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D7D" w14:textId="0666064A" w:rsidR="00F52A8E" w:rsidRPr="00826145" w:rsidRDefault="00315180" w:rsidP="00BF4092">
      <w:pPr>
        <w:spacing w:line="360" w:lineRule="auto"/>
        <w:rPr>
          <w:rFonts w:cstheme="minorHAnsi"/>
          <w:b/>
          <w:sz w:val="22"/>
          <w:szCs w:val="22"/>
        </w:rPr>
      </w:pPr>
      <w:r w:rsidRPr="00826145">
        <w:rPr>
          <w:rFonts w:cstheme="minorHAnsi"/>
          <w:b/>
          <w:sz w:val="22"/>
          <w:szCs w:val="22"/>
        </w:rPr>
        <w:t xml:space="preserve">Supplementary </w:t>
      </w:r>
      <w:r w:rsidR="00826145" w:rsidRPr="00826145">
        <w:rPr>
          <w:rFonts w:cstheme="minorHAnsi"/>
          <w:b/>
          <w:sz w:val="22"/>
          <w:szCs w:val="22"/>
        </w:rPr>
        <w:t>M</w:t>
      </w:r>
      <w:r w:rsidRPr="00826145">
        <w:rPr>
          <w:rFonts w:cstheme="minorHAnsi"/>
          <w:b/>
          <w:sz w:val="22"/>
          <w:szCs w:val="22"/>
        </w:rPr>
        <w:t>aterial</w:t>
      </w:r>
    </w:p>
    <w:p w14:paraId="4AD3EF28" w14:textId="77777777" w:rsidR="00826145" w:rsidRDefault="00826145" w:rsidP="00826145">
      <w:pPr>
        <w:spacing w:line="480" w:lineRule="auto"/>
        <w:rPr>
          <w:rFonts w:cstheme="minorHAnsi"/>
          <w:b/>
          <w:bCs/>
          <w:sz w:val="22"/>
          <w:szCs w:val="22"/>
        </w:rPr>
      </w:pPr>
    </w:p>
    <w:p w14:paraId="33668F9F" w14:textId="130BE81A" w:rsidR="00826145" w:rsidRPr="00826145" w:rsidRDefault="00826145" w:rsidP="00826145">
      <w:pPr>
        <w:spacing w:line="480" w:lineRule="auto"/>
        <w:rPr>
          <w:rFonts w:cstheme="minorHAnsi"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Supplementary Text </w:t>
      </w:r>
      <w:r>
        <w:rPr>
          <w:rFonts w:cstheme="minorHAnsi"/>
          <w:b/>
          <w:bCs/>
          <w:sz w:val="22"/>
          <w:szCs w:val="22"/>
        </w:rPr>
        <w:t>S</w:t>
      </w:r>
      <w:r w:rsidRPr="00826145">
        <w:rPr>
          <w:rFonts w:cstheme="minorHAnsi"/>
          <w:b/>
          <w:bCs/>
          <w:sz w:val="22"/>
          <w:szCs w:val="22"/>
        </w:rPr>
        <w:t xml:space="preserve">1: </w:t>
      </w:r>
      <w:r w:rsidRPr="00826145">
        <w:rPr>
          <w:rFonts w:cstheme="minorHAnsi"/>
          <w:sz w:val="22"/>
          <w:szCs w:val="22"/>
        </w:rPr>
        <w:t>Age-standardisation method</w:t>
      </w:r>
    </w:p>
    <w:p w14:paraId="00A09A89" w14:textId="1C3CEBFF" w:rsidR="00826145" w:rsidRPr="00826145" w:rsidRDefault="00826145" w:rsidP="00826145">
      <w:pPr>
        <w:spacing w:line="480" w:lineRule="auto"/>
        <w:rPr>
          <w:rFonts w:cstheme="minorHAnsi"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Supplementary Text </w:t>
      </w:r>
      <w:r>
        <w:rPr>
          <w:rFonts w:cstheme="minorHAnsi"/>
          <w:b/>
          <w:bCs/>
          <w:sz w:val="22"/>
          <w:szCs w:val="22"/>
        </w:rPr>
        <w:t>S</w:t>
      </w:r>
      <w:r w:rsidRPr="00826145">
        <w:rPr>
          <w:rFonts w:cstheme="minorHAnsi"/>
          <w:b/>
          <w:bCs/>
          <w:sz w:val="22"/>
          <w:szCs w:val="22"/>
        </w:rPr>
        <w:t xml:space="preserve">2: </w:t>
      </w:r>
      <w:r w:rsidRPr="00826145">
        <w:rPr>
          <w:rFonts w:cstheme="minorHAnsi"/>
          <w:sz w:val="22"/>
          <w:szCs w:val="22"/>
        </w:rPr>
        <w:t>Findings from sensitivity analyses and post-analysis checks</w:t>
      </w:r>
    </w:p>
    <w:p w14:paraId="2C553018" w14:textId="77777777" w:rsidR="00826145" w:rsidRPr="00826145" w:rsidRDefault="00826145" w:rsidP="00826145">
      <w:pPr>
        <w:spacing w:line="480" w:lineRule="auto"/>
        <w:rPr>
          <w:rFonts w:cstheme="minorHAnsi"/>
          <w:b/>
          <w:bCs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Figure S1: </w:t>
      </w:r>
      <w:r w:rsidRPr="00826145">
        <w:rPr>
          <w:rFonts w:cstheme="minorHAnsi"/>
          <w:sz w:val="22"/>
          <w:szCs w:val="22"/>
        </w:rPr>
        <w:t>DEGREE centre locations within countries</w:t>
      </w:r>
    </w:p>
    <w:p w14:paraId="5B22D6A5" w14:textId="77777777" w:rsidR="00826145" w:rsidRPr="00826145" w:rsidRDefault="00826145" w:rsidP="00826145">
      <w:pPr>
        <w:spacing w:line="480" w:lineRule="auto"/>
        <w:rPr>
          <w:rFonts w:cstheme="minorHAnsi"/>
          <w:b/>
          <w:bCs/>
          <w:sz w:val="22"/>
          <w:szCs w:val="22"/>
          <w:lang w:val="en-US"/>
        </w:rPr>
      </w:pPr>
      <w:r w:rsidRPr="00826145">
        <w:rPr>
          <w:rFonts w:cstheme="minorHAnsi"/>
          <w:b/>
          <w:bCs/>
          <w:sz w:val="22"/>
          <w:szCs w:val="22"/>
          <w:lang w:val="en-US"/>
        </w:rPr>
        <w:t xml:space="preserve">Table S1: </w:t>
      </w:r>
      <w:r w:rsidRPr="00826145">
        <w:rPr>
          <w:rFonts w:cstheme="minorHAnsi"/>
          <w:sz w:val="22"/>
          <w:szCs w:val="22"/>
          <w:lang w:val="en-US"/>
        </w:rPr>
        <w:t>Definitions of variables and any differences between studies</w:t>
      </w:r>
    </w:p>
    <w:p w14:paraId="629159AF" w14:textId="575CCC27" w:rsidR="00826145" w:rsidRPr="00826145" w:rsidRDefault="00826145" w:rsidP="00826145">
      <w:pPr>
        <w:spacing w:line="480" w:lineRule="auto"/>
        <w:rPr>
          <w:rFonts w:cstheme="minorHAnsi"/>
          <w:b/>
          <w:bCs/>
          <w:sz w:val="22"/>
          <w:szCs w:val="22"/>
          <w:lang w:val="en-US"/>
        </w:rPr>
      </w:pPr>
      <w:r w:rsidRPr="00826145">
        <w:rPr>
          <w:rFonts w:cstheme="minorHAnsi"/>
          <w:b/>
          <w:bCs/>
          <w:sz w:val="22"/>
          <w:szCs w:val="22"/>
          <w:lang w:val="en-US"/>
        </w:rPr>
        <w:t xml:space="preserve">Table S2: </w:t>
      </w:r>
      <w:r w:rsidRPr="00826145">
        <w:rPr>
          <w:rFonts w:cstheme="minorHAnsi"/>
          <w:sz w:val="22"/>
          <w:szCs w:val="22"/>
          <w:lang w:val="en-US"/>
        </w:rPr>
        <w:t>Age-standardised prevalence of eGFR&lt;60</w:t>
      </w:r>
      <w:r>
        <w:rPr>
          <w:rFonts w:cstheme="minorHAnsi"/>
          <w:sz w:val="22"/>
          <w:szCs w:val="22"/>
          <w:lang w:val="en-US"/>
        </w:rPr>
        <w:t xml:space="preserve"> </w:t>
      </w:r>
      <w:r w:rsidRPr="00826145">
        <w:rPr>
          <w:rFonts w:cstheme="minorHAnsi"/>
          <w:sz w:val="22"/>
          <w:szCs w:val="22"/>
          <w:lang w:val="en-US"/>
        </w:rPr>
        <w:t>ml/min</w:t>
      </w:r>
      <w:r>
        <w:rPr>
          <w:rFonts w:cstheme="minorHAnsi"/>
          <w:sz w:val="22"/>
          <w:szCs w:val="22"/>
          <w:lang w:val="en-US"/>
        </w:rPr>
        <w:t xml:space="preserve"> per </w:t>
      </w:r>
      <w:r w:rsidRPr="00826145">
        <w:rPr>
          <w:rFonts w:cstheme="minorHAnsi"/>
          <w:sz w:val="22"/>
          <w:szCs w:val="22"/>
          <w:lang w:val="en-US"/>
        </w:rPr>
        <w:t>1.73m</w:t>
      </w:r>
      <w:r w:rsidRPr="00826145">
        <w:rPr>
          <w:rFonts w:cstheme="minorHAnsi"/>
          <w:sz w:val="22"/>
          <w:szCs w:val="22"/>
          <w:vertAlign w:val="superscript"/>
          <w:lang w:val="en-US"/>
        </w:rPr>
        <w:t>2</w:t>
      </w:r>
      <w:r w:rsidRPr="00826145">
        <w:rPr>
          <w:rFonts w:cstheme="minorHAnsi"/>
          <w:sz w:val="22"/>
          <w:szCs w:val="22"/>
          <w:lang w:val="en-US"/>
        </w:rPr>
        <w:t xml:space="preserve"> in total sample and complete data sample (including those with diabetes, hypertension and heavy proteinuria), by sex</w:t>
      </w:r>
    </w:p>
    <w:p w14:paraId="7D2A79B8" w14:textId="212C4B0A" w:rsidR="00826145" w:rsidRPr="00826145" w:rsidRDefault="00826145" w:rsidP="00826145">
      <w:pPr>
        <w:spacing w:line="480" w:lineRule="auto"/>
        <w:rPr>
          <w:rFonts w:cstheme="minorHAnsi"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Table S3: </w:t>
      </w:r>
      <w:r w:rsidRPr="00826145">
        <w:rPr>
          <w:rFonts w:cstheme="minorHAnsi"/>
          <w:sz w:val="22"/>
          <w:szCs w:val="22"/>
        </w:rPr>
        <w:t>Age-standardised prevalence of eGFR&lt;90</w:t>
      </w:r>
      <w:r>
        <w:rPr>
          <w:rFonts w:cstheme="minorHAnsi"/>
          <w:sz w:val="22"/>
          <w:szCs w:val="22"/>
        </w:rPr>
        <w:t xml:space="preserve"> </w:t>
      </w:r>
      <w:r w:rsidRPr="00826145">
        <w:rPr>
          <w:rFonts w:cstheme="minorHAnsi"/>
          <w:sz w:val="22"/>
          <w:szCs w:val="22"/>
        </w:rPr>
        <w:t>ml/min</w:t>
      </w:r>
      <w:r>
        <w:rPr>
          <w:rFonts w:cstheme="minorHAnsi"/>
          <w:sz w:val="22"/>
          <w:szCs w:val="22"/>
        </w:rPr>
        <w:t xml:space="preserve"> per </w:t>
      </w:r>
      <w:r w:rsidRPr="00826145">
        <w:rPr>
          <w:rFonts w:cstheme="minorHAnsi"/>
          <w:sz w:val="22"/>
          <w:szCs w:val="22"/>
        </w:rPr>
        <w:t>1.73m</w:t>
      </w:r>
      <w:r w:rsidRPr="00826145">
        <w:rPr>
          <w:rFonts w:cstheme="minorHAnsi"/>
          <w:sz w:val="22"/>
          <w:szCs w:val="22"/>
          <w:vertAlign w:val="superscript"/>
        </w:rPr>
        <w:t>2</w:t>
      </w:r>
      <w:r w:rsidRPr="00826145">
        <w:rPr>
          <w:rFonts w:cstheme="minorHAnsi"/>
          <w:sz w:val="22"/>
          <w:szCs w:val="22"/>
        </w:rPr>
        <w:t xml:space="preserve"> by sex (for age 18-60)</w:t>
      </w:r>
    </w:p>
    <w:p w14:paraId="618C7E4E" w14:textId="77777777" w:rsidR="00826145" w:rsidRPr="00826145" w:rsidRDefault="00826145" w:rsidP="00826145">
      <w:pPr>
        <w:spacing w:line="480" w:lineRule="auto"/>
        <w:rPr>
          <w:rFonts w:cstheme="minorHAnsi"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Table S4: </w:t>
      </w:r>
      <w:r w:rsidRPr="00826145">
        <w:rPr>
          <w:rFonts w:cstheme="minorHAnsi"/>
          <w:sz w:val="22"/>
          <w:szCs w:val="22"/>
        </w:rPr>
        <w:t>Lin’s concordance correlation coefficient between eGFR measurements using creatinine and cystatin C, based on total sample</w:t>
      </w:r>
    </w:p>
    <w:p w14:paraId="65D656EB" w14:textId="63B6DE46" w:rsidR="00826145" w:rsidRPr="00826145" w:rsidRDefault="00826145" w:rsidP="00826145">
      <w:pPr>
        <w:spacing w:line="480" w:lineRule="auto"/>
        <w:rPr>
          <w:rFonts w:cstheme="minorHAnsi"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Table S5: </w:t>
      </w:r>
      <w:r w:rsidRPr="00826145">
        <w:rPr>
          <w:rFonts w:cstheme="minorHAnsi"/>
          <w:sz w:val="22"/>
          <w:szCs w:val="22"/>
        </w:rPr>
        <w:t>Age-standardised prevalence of creatinine- and cystatin C-based eGFR&lt;60</w:t>
      </w:r>
      <w:r>
        <w:rPr>
          <w:rFonts w:cstheme="minorHAnsi"/>
          <w:sz w:val="22"/>
          <w:szCs w:val="22"/>
        </w:rPr>
        <w:t xml:space="preserve"> </w:t>
      </w:r>
      <w:r w:rsidRPr="00826145">
        <w:rPr>
          <w:rFonts w:cstheme="minorHAnsi"/>
          <w:sz w:val="22"/>
          <w:szCs w:val="22"/>
        </w:rPr>
        <w:t>ml/min</w:t>
      </w:r>
      <w:r>
        <w:rPr>
          <w:rFonts w:cstheme="minorHAnsi"/>
          <w:sz w:val="22"/>
          <w:szCs w:val="22"/>
        </w:rPr>
        <w:t xml:space="preserve"> per </w:t>
      </w:r>
      <w:r w:rsidRPr="00826145">
        <w:rPr>
          <w:rFonts w:cstheme="minorHAnsi"/>
          <w:sz w:val="22"/>
          <w:szCs w:val="22"/>
        </w:rPr>
        <w:t>1.73m</w:t>
      </w:r>
      <w:r w:rsidRPr="00826145">
        <w:rPr>
          <w:rFonts w:cstheme="minorHAnsi"/>
          <w:sz w:val="22"/>
          <w:szCs w:val="22"/>
          <w:vertAlign w:val="superscript"/>
        </w:rPr>
        <w:t>2</w:t>
      </w:r>
      <w:r w:rsidRPr="00826145">
        <w:rPr>
          <w:rFonts w:cstheme="minorHAnsi"/>
          <w:sz w:val="22"/>
          <w:szCs w:val="22"/>
        </w:rPr>
        <w:t xml:space="preserve"> in complete sample (including those with diabetes, hypertension and heavy proteinuria), by sex, for ages 18-60 years with both creatinine and cystatin C measurements available</w:t>
      </w:r>
    </w:p>
    <w:p w14:paraId="6AD15461" w14:textId="64D3C518" w:rsidR="00826145" w:rsidRPr="00826145" w:rsidRDefault="00826145" w:rsidP="00826145">
      <w:pPr>
        <w:spacing w:line="480" w:lineRule="auto"/>
        <w:rPr>
          <w:rFonts w:cstheme="minorHAnsi"/>
          <w:b/>
          <w:bCs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Table S6: </w:t>
      </w:r>
      <w:r w:rsidRPr="00826145">
        <w:rPr>
          <w:rFonts w:cstheme="minorHAnsi"/>
          <w:sz w:val="22"/>
          <w:szCs w:val="22"/>
        </w:rPr>
        <w:t>Sensitivity analysis for using age-adapted cut-offs for age-standardised prevalence of eGFR&lt;60</w:t>
      </w:r>
      <w:r>
        <w:rPr>
          <w:rFonts w:cstheme="minorHAnsi"/>
          <w:sz w:val="22"/>
          <w:szCs w:val="22"/>
        </w:rPr>
        <w:t xml:space="preserve"> </w:t>
      </w:r>
      <w:r w:rsidRPr="00826145">
        <w:rPr>
          <w:rFonts w:cstheme="minorHAnsi"/>
          <w:sz w:val="22"/>
          <w:szCs w:val="22"/>
        </w:rPr>
        <w:t>ml/min</w:t>
      </w:r>
      <w:r>
        <w:rPr>
          <w:rFonts w:cstheme="minorHAnsi"/>
          <w:sz w:val="22"/>
          <w:szCs w:val="22"/>
        </w:rPr>
        <w:t xml:space="preserve"> per </w:t>
      </w:r>
      <w:r w:rsidRPr="00826145">
        <w:rPr>
          <w:rFonts w:cstheme="minorHAnsi"/>
          <w:sz w:val="22"/>
          <w:szCs w:val="22"/>
        </w:rPr>
        <w:t>1.73m</w:t>
      </w:r>
      <w:r w:rsidRPr="00826145">
        <w:rPr>
          <w:rFonts w:cstheme="minorHAnsi"/>
          <w:sz w:val="22"/>
          <w:szCs w:val="22"/>
          <w:vertAlign w:val="superscript"/>
        </w:rPr>
        <w:t>2</w:t>
      </w:r>
      <w:r w:rsidRPr="00826145">
        <w:rPr>
          <w:rFonts w:cstheme="minorHAnsi"/>
          <w:sz w:val="22"/>
          <w:szCs w:val="22"/>
        </w:rPr>
        <w:t>, compared to standard, in people without hypertension, diabetes or heavy proteinuria</w:t>
      </w:r>
    </w:p>
    <w:p w14:paraId="7B9EF35D" w14:textId="239E147C" w:rsidR="00826145" w:rsidRPr="00826145" w:rsidRDefault="00826145" w:rsidP="00826145">
      <w:pPr>
        <w:spacing w:line="480" w:lineRule="auto"/>
        <w:rPr>
          <w:rFonts w:cstheme="minorHAnsi"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Table S7: </w:t>
      </w:r>
      <w:r w:rsidRPr="00826145">
        <w:rPr>
          <w:rFonts w:cstheme="minorHAnsi"/>
          <w:sz w:val="22"/>
          <w:szCs w:val="22"/>
        </w:rPr>
        <w:t>Sensitivity analysis for different eGFR equations. Age-standardised prevalence of eGFR&lt;60</w:t>
      </w:r>
      <w:r>
        <w:rPr>
          <w:rFonts w:cstheme="minorHAnsi"/>
          <w:sz w:val="22"/>
          <w:szCs w:val="22"/>
        </w:rPr>
        <w:t xml:space="preserve"> </w:t>
      </w:r>
      <w:r w:rsidRPr="00826145">
        <w:rPr>
          <w:rFonts w:cstheme="minorHAnsi"/>
          <w:sz w:val="22"/>
          <w:szCs w:val="22"/>
        </w:rPr>
        <w:t>ml/min</w:t>
      </w:r>
      <w:r>
        <w:rPr>
          <w:rFonts w:cstheme="minorHAnsi"/>
          <w:sz w:val="22"/>
          <w:szCs w:val="22"/>
        </w:rPr>
        <w:t xml:space="preserve"> per </w:t>
      </w:r>
      <w:r w:rsidRPr="00826145">
        <w:rPr>
          <w:rFonts w:cstheme="minorHAnsi"/>
          <w:sz w:val="22"/>
          <w:szCs w:val="22"/>
        </w:rPr>
        <w:t>1.73m</w:t>
      </w:r>
      <w:r w:rsidRPr="00826145">
        <w:rPr>
          <w:rFonts w:cstheme="minorHAnsi"/>
          <w:sz w:val="22"/>
          <w:szCs w:val="22"/>
          <w:vertAlign w:val="superscript"/>
        </w:rPr>
        <w:t xml:space="preserve">2 </w:t>
      </w:r>
      <w:r w:rsidRPr="00826145">
        <w:rPr>
          <w:rFonts w:cstheme="minorHAnsi"/>
          <w:sz w:val="22"/>
          <w:szCs w:val="22"/>
        </w:rPr>
        <w:t>in people without hypertension, diabetes or heavy proteinuria, in population aged 18-60 years</w:t>
      </w:r>
    </w:p>
    <w:p w14:paraId="1BEB26CE" w14:textId="6CE8374A" w:rsidR="00826145" w:rsidRPr="00826145" w:rsidRDefault="00826145" w:rsidP="00826145">
      <w:pPr>
        <w:spacing w:line="480" w:lineRule="auto"/>
        <w:rPr>
          <w:rFonts w:cstheme="minorHAnsi"/>
          <w:sz w:val="22"/>
          <w:szCs w:val="22"/>
        </w:rPr>
      </w:pPr>
      <w:r w:rsidRPr="00826145">
        <w:rPr>
          <w:rFonts w:cstheme="minorHAnsi"/>
          <w:b/>
          <w:bCs/>
          <w:sz w:val="22"/>
          <w:szCs w:val="22"/>
        </w:rPr>
        <w:t xml:space="preserve">Table S8: </w:t>
      </w:r>
      <w:r w:rsidRPr="00826145">
        <w:rPr>
          <w:rFonts w:cstheme="minorHAnsi"/>
          <w:sz w:val="22"/>
          <w:szCs w:val="22"/>
        </w:rPr>
        <w:t>Linear regression associations between prevalence of eGFR&lt;60</w:t>
      </w:r>
      <w:r>
        <w:rPr>
          <w:rFonts w:cstheme="minorHAnsi"/>
          <w:sz w:val="22"/>
          <w:szCs w:val="22"/>
        </w:rPr>
        <w:t xml:space="preserve"> </w:t>
      </w:r>
      <w:r w:rsidRPr="00826145">
        <w:rPr>
          <w:rFonts w:cstheme="minorHAnsi"/>
          <w:sz w:val="22"/>
          <w:szCs w:val="22"/>
        </w:rPr>
        <w:t>ml/min</w:t>
      </w:r>
      <w:r>
        <w:rPr>
          <w:rFonts w:cstheme="minorHAnsi"/>
          <w:sz w:val="22"/>
          <w:szCs w:val="22"/>
        </w:rPr>
        <w:t xml:space="preserve"> per </w:t>
      </w:r>
      <w:r w:rsidRPr="00826145">
        <w:rPr>
          <w:rFonts w:cstheme="minorHAnsi"/>
          <w:sz w:val="22"/>
          <w:szCs w:val="22"/>
        </w:rPr>
        <w:t>1.73m</w:t>
      </w:r>
      <w:r w:rsidRPr="00826145">
        <w:rPr>
          <w:rFonts w:cstheme="minorHAnsi"/>
          <w:sz w:val="22"/>
          <w:szCs w:val="22"/>
          <w:vertAlign w:val="superscript"/>
        </w:rPr>
        <w:t xml:space="preserve">2 </w:t>
      </w:r>
      <w:r w:rsidRPr="00826145">
        <w:rPr>
          <w:rFonts w:cstheme="minorHAnsi"/>
          <w:sz w:val="22"/>
          <w:szCs w:val="22"/>
        </w:rPr>
        <w:t>in people without hypertension, diabetes or heavy proteinuria, and sampling characteristics</w:t>
      </w:r>
    </w:p>
    <w:p w14:paraId="3D1F49CE" w14:textId="77777777" w:rsidR="000200D9" w:rsidRDefault="000200D9" w:rsidP="00C34DCA">
      <w:pPr>
        <w:spacing w:line="480" w:lineRule="auto"/>
        <w:rPr>
          <w:rFonts w:cstheme="minorHAnsi"/>
          <w:b/>
          <w:bCs/>
          <w:sz w:val="22"/>
          <w:szCs w:val="22"/>
        </w:rPr>
      </w:pPr>
    </w:p>
    <w:p w14:paraId="49DE0036" w14:textId="0284A39B" w:rsidR="005B0263" w:rsidRPr="002023D7" w:rsidRDefault="005B0263" w:rsidP="00C34DCA">
      <w:pPr>
        <w:spacing w:line="480" w:lineRule="auto"/>
        <w:rPr>
          <w:rFonts w:cstheme="minorHAnsi"/>
          <w:b/>
          <w:bCs/>
          <w:sz w:val="22"/>
          <w:szCs w:val="22"/>
        </w:rPr>
      </w:pPr>
      <w:r w:rsidRPr="002023D7">
        <w:rPr>
          <w:rFonts w:cstheme="minorHAnsi"/>
          <w:b/>
          <w:bCs/>
          <w:sz w:val="22"/>
          <w:szCs w:val="22"/>
        </w:rPr>
        <w:t xml:space="preserve">Supplementary Text </w:t>
      </w:r>
      <w:r w:rsidR="00826145">
        <w:rPr>
          <w:rFonts w:cstheme="minorHAnsi"/>
          <w:b/>
          <w:bCs/>
          <w:sz w:val="22"/>
          <w:szCs w:val="22"/>
        </w:rPr>
        <w:t>S</w:t>
      </w:r>
      <w:r w:rsidRPr="002023D7">
        <w:rPr>
          <w:rFonts w:cstheme="minorHAnsi"/>
          <w:b/>
          <w:bCs/>
          <w:sz w:val="22"/>
          <w:szCs w:val="22"/>
        </w:rPr>
        <w:t>1: Age-standardisation method</w:t>
      </w:r>
    </w:p>
    <w:p w14:paraId="100698AF" w14:textId="2D52909C" w:rsidR="00331382" w:rsidRDefault="00331382" w:rsidP="00C34DCA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Age-standardised prevalence was calculated by </w:t>
      </w:r>
      <m:oMath>
        <m:nary>
          <m:naryPr>
            <m:chr m:val="∑"/>
            <m:limLoc m:val="undOvr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theme="minorHAnsi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 w:cstheme="minorHAnsi"/>
                <w:sz w:val="22"/>
                <w:szCs w:val="22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ASP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2"/>
                <w:szCs w:val="22"/>
              </w:rPr>
              <m:t>*</m:t>
            </m:r>
          </m:e>
        </m:nary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i</m:t>
            </m:r>
          </m:sub>
        </m:sSub>
      </m:oMath>
      <w:r>
        <w:rPr>
          <w:rFonts w:eastAsiaTheme="minorEastAsia" w:cstheme="minorHAnsi"/>
          <w:sz w:val="22"/>
          <w:szCs w:val="22"/>
        </w:rPr>
        <w:t xml:space="preserve">, where </w:t>
      </w:r>
      <w:r>
        <w:rPr>
          <w:rFonts w:cstheme="minorHAnsi"/>
          <w:sz w:val="22"/>
          <w:szCs w:val="22"/>
        </w:rPr>
        <w:t>ASP</w:t>
      </w:r>
      <w:r w:rsidRPr="00783B1D">
        <w:rPr>
          <w:rFonts w:cstheme="minorHAnsi"/>
          <w:sz w:val="22"/>
          <w:szCs w:val="22"/>
          <w:vertAlign w:val="subscript"/>
        </w:rPr>
        <w:t>i</w:t>
      </w:r>
      <w:r w:rsidRPr="007700B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</w:t>
      </w:r>
      <w:r w:rsidRPr="007700B6">
        <w:rPr>
          <w:rFonts w:cstheme="minorHAnsi"/>
          <w:sz w:val="22"/>
          <w:szCs w:val="22"/>
        </w:rPr>
        <w:t xml:space="preserve">s the age-specific </w:t>
      </w:r>
      <w:r>
        <w:rPr>
          <w:rFonts w:cstheme="minorHAnsi"/>
          <w:sz w:val="22"/>
          <w:szCs w:val="22"/>
        </w:rPr>
        <w:t>prevalence</w:t>
      </w:r>
      <w:r w:rsidRPr="007700B6">
        <w:rPr>
          <w:rFonts w:cstheme="minorHAnsi"/>
          <w:sz w:val="22"/>
          <w:szCs w:val="22"/>
        </w:rPr>
        <w:t xml:space="preserve"> in age group i (</w:t>
      </w:r>
      <w:r>
        <w:rPr>
          <w:rFonts w:cstheme="minorHAnsi"/>
          <w:sz w:val="22"/>
          <w:szCs w:val="22"/>
        </w:rPr>
        <w:t xml:space="preserve">4 groups </w:t>
      </w:r>
      <w:r w:rsidRPr="007700B6">
        <w:rPr>
          <w:rFonts w:cstheme="minorHAnsi"/>
          <w:sz w:val="22"/>
          <w:szCs w:val="22"/>
        </w:rPr>
        <w:t xml:space="preserve">including </w:t>
      </w:r>
      <w:r w:rsidRPr="0073604B">
        <w:rPr>
          <w:rFonts w:cstheme="minorHAnsi"/>
          <w:sz w:val="22"/>
          <w:szCs w:val="22"/>
        </w:rPr>
        <w:t>18-30, 31-40, 41-50, and 51-60</w:t>
      </w:r>
      <w:r>
        <w:rPr>
          <w:rFonts w:cstheme="minorHAnsi"/>
          <w:sz w:val="22"/>
          <w:szCs w:val="22"/>
        </w:rPr>
        <w:t xml:space="preserve"> years)</w:t>
      </w:r>
      <w:r w:rsidRPr="0073604B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and w</w:t>
      </w:r>
      <w:r w:rsidRPr="001042A8">
        <w:rPr>
          <w:rFonts w:cstheme="minorHAnsi"/>
          <w:sz w:val="22"/>
          <w:szCs w:val="22"/>
          <w:vertAlign w:val="subscript"/>
        </w:rPr>
        <w:t>i</w:t>
      </w:r>
      <w:r>
        <w:rPr>
          <w:rFonts w:cstheme="minorHAnsi"/>
          <w:sz w:val="22"/>
          <w:szCs w:val="22"/>
        </w:rPr>
        <w:t xml:space="preserve"> is the weight for each age group i calculated as the global population p</w:t>
      </w:r>
      <w:r w:rsidRPr="007700B6">
        <w:rPr>
          <w:rFonts w:cstheme="minorHAnsi"/>
          <w:sz w:val="22"/>
          <w:szCs w:val="22"/>
        </w:rPr>
        <w:t>roportion</w:t>
      </w:r>
      <w:r>
        <w:rPr>
          <w:rFonts w:cstheme="minorHAnsi"/>
          <w:sz w:val="22"/>
          <w:szCs w:val="22"/>
        </w:rPr>
        <w:t xml:space="preserve"> in age group i divided by the global population proportion in the entire 18-60 years group, using the </w:t>
      </w:r>
      <w:r w:rsidRPr="0073604B">
        <w:rPr>
          <w:rFonts w:cstheme="minorHAnsi"/>
          <w:sz w:val="22"/>
          <w:szCs w:val="22"/>
        </w:rPr>
        <w:t>WHO global standard population</w:t>
      </w:r>
      <w:r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  <w:vertAlign w:val="superscript"/>
        </w:rPr>
        <w:t>S1</w:t>
      </w:r>
      <w:r>
        <w:rPr>
          <w:rFonts w:cstheme="minorHAnsi"/>
          <w:sz w:val="22"/>
          <w:szCs w:val="22"/>
        </w:rPr>
        <w:t xml:space="preserve"> Note that </w:t>
      </w:r>
      <w:r w:rsidRPr="0073604B">
        <w:rPr>
          <w:rFonts w:cstheme="minorHAnsi"/>
          <w:sz w:val="22"/>
          <w:szCs w:val="22"/>
        </w:rPr>
        <w:t xml:space="preserve">the Chilean study </w:t>
      </w:r>
      <w:r>
        <w:rPr>
          <w:rFonts w:cstheme="minorHAnsi"/>
          <w:sz w:val="22"/>
          <w:szCs w:val="22"/>
        </w:rPr>
        <w:t>was an exception,</w:t>
      </w:r>
      <w:r w:rsidRPr="0073604B">
        <w:rPr>
          <w:rFonts w:cstheme="minorHAnsi"/>
          <w:sz w:val="22"/>
          <w:szCs w:val="22"/>
        </w:rPr>
        <w:t xml:space="preserve"> only survey</w:t>
      </w:r>
      <w:r>
        <w:rPr>
          <w:rFonts w:cstheme="minorHAnsi"/>
          <w:sz w:val="22"/>
          <w:szCs w:val="22"/>
        </w:rPr>
        <w:t>ing</w:t>
      </w:r>
      <w:r w:rsidRPr="0073604B">
        <w:rPr>
          <w:rFonts w:cstheme="minorHAnsi"/>
          <w:sz w:val="22"/>
          <w:szCs w:val="22"/>
        </w:rPr>
        <w:t xml:space="preserve"> those over 40</w:t>
      </w:r>
      <w:r>
        <w:rPr>
          <w:rFonts w:cstheme="minorHAnsi"/>
          <w:sz w:val="22"/>
          <w:szCs w:val="22"/>
        </w:rPr>
        <w:t>,</w:t>
      </w:r>
      <w:r w:rsidRPr="0073604B">
        <w:rPr>
          <w:rFonts w:cstheme="minorHAnsi"/>
          <w:sz w:val="22"/>
          <w:szCs w:val="22"/>
        </w:rPr>
        <w:t xml:space="preserve"> so </w:t>
      </w:r>
      <w:r>
        <w:rPr>
          <w:rFonts w:cstheme="minorHAnsi"/>
          <w:sz w:val="22"/>
          <w:szCs w:val="22"/>
        </w:rPr>
        <w:t>only age groups 41-50 and 51-60 were included in those calculations</w:t>
      </w:r>
      <w:r w:rsidRPr="0073604B">
        <w:rPr>
          <w:rFonts w:cstheme="minorHAnsi"/>
          <w:sz w:val="22"/>
          <w:szCs w:val="22"/>
        </w:rPr>
        <w:t>.</w:t>
      </w:r>
    </w:p>
    <w:p w14:paraId="7A52C651" w14:textId="77777777" w:rsidR="005B0263" w:rsidRDefault="005B0263" w:rsidP="00C34DCA">
      <w:pPr>
        <w:spacing w:line="480" w:lineRule="auto"/>
        <w:rPr>
          <w:rFonts w:cstheme="minorHAnsi"/>
          <w:sz w:val="22"/>
          <w:szCs w:val="22"/>
        </w:rPr>
      </w:pPr>
    </w:p>
    <w:p w14:paraId="68B477F7" w14:textId="35851A85" w:rsidR="00636B01" w:rsidRPr="002023D7" w:rsidRDefault="00636B01" w:rsidP="00C34DCA">
      <w:pPr>
        <w:spacing w:line="480" w:lineRule="auto"/>
        <w:rPr>
          <w:rFonts w:cstheme="minorHAnsi"/>
          <w:b/>
          <w:bCs/>
          <w:sz w:val="22"/>
          <w:szCs w:val="22"/>
          <w:u w:val="single"/>
        </w:rPr>
      </w:pPr>
      <w:r w:rsidRPr="002023D7">
        <w:rPr>
          <w:rFonts w:cstheme="minorHAnsi"/>
          <w:b/>
          <w:bCs/>
          <w:sz w:val="22"/>
          <w:szCs w:val="22"/>
        </w:rPr>
        <w:t xml:space="preserve">Supplementary </w:t>
      </w:r>
      <w:r w:rsidR="00AD15B9" w:rsidRPr="002023D7">
        <w:rPr>
          <w:rFonts w:cstheme="minorHAnsi"/>
          <w:b/>
          <w:bCs/>
          <w:sz w:val="22"/>
          <w:szCs w:val="22"/>
        </w:rPr>
        <w:t>T</w:t>
      </w:r>
      <w:r w:rsidRPr="002023D7">
        <w:rPr>
          <w:rFonts w:cstheme="minorHAnsi"/>
          <w:b/>
          <w:bCs/>
          <w:sz w:val="22"/>
          <w:szCs w:val="22"/>
        </w:rPr>
        <w:t>ext</w:t>
      </w:r>
      <w:r w:rsidR="005B0263" w:rsidRPr="002023D7">
        <w:rPr>
          <w:rFonts w:cstheme="minorHAnsi"/>
          <w:b/>
          <w:bCs/>
          <w:sz w:val="22"/>
          <w:szCs w:val="22"/>
        </w:rPr>
        <w:t xml:space="preserve"> </w:t>
      </w:r>
      <w:r w:rsidR="00826145">
        <w:rPr>
          <w:rFonts w:cstheme="minorHAnsi"/>
          <w:b/>
          <w:bCs/>
          <w:sz w:val="22"/>
          <w:szCs w:val="22"/>
        </w:rPr>
        <w:t>S</w:t>
      </w:r>
      <w:r w:rsidR="005B0263" w:rsidRPr="002023D7">
        <w:rPr>
          <w:rFonts w:cstheme="minorHAnsi"/>
          <w:b/>
          <w:bCs/>
          <w:sz w:val="22"/>
          <w:szCs w:val="22"/>
        </w:rPr>
        <w:t>2</w:t>
      </w:r>
      <w:r w:rsidRPr="002023D7">
        <w:rPr>
          <w:rFonts w:cstheme="minorHAnsi"/>
          <w:b/>
          <w:bCs/>
          <w:sz w:val="22"/>
          <w:szCs w:val="22"/>
        </w:rPr>
        <w:t>:</w:t>
      </w:r>
      <w:r w:rsidR="00812C0C" w:rsidRPr="002023D7">
        <w:rPr>
          <w:rFonts w:cstheme="minorHAnsi"/>
          <w:b/>
          <w:bCs/>
          <w:sz w:val="22"/>
          <w:szCs w:val="22"/>
        </w:rPr>
        <w:t xml:space="preserve"> </w:t>
      </w:r>
      <w:r w:rsidRPr="002023D7">
        <w:rPr>
          <w:rFonts w:cstheme="minorHAnsi"/>
          <w:b/>
          <w:bCs/>
          <w:sz w:val="22"/>
          <w:szCs w:val="22"/>
        </w:rPr>
        <w:t>Findings from sensitivity analyses and post-analysis checks</w:t>
      </w:r>
    </w:p>
    <w:p w14:paraId="1F5AD68A" w14:textId="5E40488B" w:rsidR="00636B01" w:rsidRDefault="00514746" w:rsidP="00C34DCA">
      <w:pPr>
        <w:spacing w:line="480" w:lineRule="auto"/>
        <w:rPr>
          <w:rFonts w:cstheme="minorHAnsi"/>
          <w:sz w:val="22"/>
          <w:szCs w:val="22"/>
        </w:rPr>
      </w:pPr>
      <w:r w:rsidRPr="00514746">
        <w:rPr>
          <w:rFonts w:cstheme="minorHAnsi"/>
          <w:sz w:val="22"/>
          <w:szCs w:val="22"/>
        </w:rPr>
        <w:t>Using age-adapted cut-offs led to marked increases in prevalence in some areas, particularly Sri Lanka, Nepal and England, whereas other areas did not change (</w:t>
      </w:r>
      <w:r w:rsidR="00826145">
        <w:rPr>
          <w:rFonts w:cstheme="minorHAnsi"/>
          <w:sz w:val="22"/>
          <w:szCs w:val="22"/>
        </w:rPr>
        <w:t xml:space="preserve">Supplementary </w:t>
      </w:r>
      <w:r w:rsidRPr="00514746">
        <w:rPr>
          <w:rFonts w:cstheme="minorHAnsi"/>
          <w:sz w:val="22"/>
          <w:szCs w:val="22"/>
        </w:rPr>
        <w:t>Table S6).</w:t>
      </w:r>
    </w:p>
    <w:p w14:paraId="7AE52899" w14:textId="16E4D973" w:rsidR="00636B01" w:rsidRDefault="00636B01" w:rsidP="00C34DCA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the studies where it was possible</w:t>
      </w:r>
      <w:r w:rsidR="00CB4BDC">
        <w:rPr>
          <w:rFonts w:cstheme="minorHAnsi"/>
          <w:sz w:val="22"/>
          <w:szCs w:val="22"/>
        </w:rPr>
        <w:t xml:space="preserve"> </w:t>
      </w:r>
      <w:r w:rsidR="004A7264">
        <w:rPr>
          <w:rFonts w:cstheme="minorHAnsi"/>
          <w:sz w:val="22"/>
          <w:szCs w:val="22"/>
        </w:rPr>
        <w:t xml:space="preserve">to do the relevant </w:t>
      </w:r>
      <w:r w:rsidR="004A7264" w:rsidRPr="00F029E1">
        <w:rPr>
          <w:rFonts w:cstheme="minorHAnsi"/>
          <w:sz w:val="22"/>
          <w:szCs w:val="22"/>
        </w:rPr>
        <w:t>analyses</w:t>
      </w:r>
      <w:r w:rsidRPr="00F029E1">
        <w:rPr>
          <w:rFonts w:cstheme="minorHAnsi"/>
          <w:sz w:val="22"/>
          <w:szCs w:val="22"/>
        </w:rPr>
        <w:t>, use of CKD-EPI 2021 did not substantially alter prevalence</w:t>
      </w:r>
      <w:r w:rsidR="00CB4BDC" w:rsidRPr="00F029E1">
        <w:rPr>
          <w:rFonts w:cstheme="minorHAnsi"/>
          <w:sz w:val="22"/>
          <w:szCs w:val="22"/>
        </w:rPr>
        <w:t xml:space="preserve"> estimates compared to those obtained using </w:t>
      </w:r>
      <w:r w:rsidRPr="00F029E1">
        <w:rPr>
          <w:rFonts w:cstheme="minorHAnsi"/>
          <w:sz w:val="22"/>
          <w:szCs w:val="22"/>
        </w:rPr>
        <w:t xml:space="preserve">CKD-EPI 2009. </w:t>
      </w:r>
      <w:r w:rsidR="008D1CC3" w:rsidRPr="007F05B7">
        <w:rPr>
          <w:rFonts w:eastAsia="Times New Roman"/>
          <w:sz w:val="22"/>
          <w:szCs w:val="22"/>
        </w:rPr>
        <w:t>In contrast, the MDRD equation showed much higher prevalences in many areas</w:t>
      </w:r>
      <w:r w:rsidRPr="00F029E1">
        <w:rPr>
          <w:rFonts w:cstheme="minorHAnsi"/>
          <w:sz w:val="22"/>
          <w:szCs w:val="22"/>
        </w:rPr>
        <w:t xml:space="preserve"> (</w:t>
      </w:r>
      <w:r w:rsidR="00826145">
        <w:rPr>
          <w:rFonts w:cstheme="minorHAnsi"/>
          <w:sz w:val="22"/>
          <w:szCs w:val="22"/>
        </w:rPr>
        <w:t xml:space="preserve">Supplementary </w:t>
      </w:r>
      <w:r w:rsidRPr="00F029E1">
        <w:rPr>
          <w:rFonts w:cstheme="minorHAnsi"/>
          <w:sz w:val="22"/>
          <w:szCs w:val="22"/>
        </w:rPr>
        <w:t>Table S7)</w:t>
      </w:r>
      <w:r w:rsidR="0086378C">
        <w:rPr>
          <w:rFonts w:cstheme="minorHAnsi"/>
          <w:sz w:val="22"/>
          <w:szCs w:val="22"/>
        </w:rPr>
        <w:t>.</w:t>
      </w:r>
    </w:p>
    <w:p w14:paraId="445365D3" w14:textId="77777777" w:rsidR="00636B01" w:rsidRDefault="00636B01" w:rsidP="00C34DCA">
      <w:pPr>
        <w:spacing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2"/>
          <w:szCs w:val="22"/>
        </w:rPr>
        <w:t>These sensitivity analyses didn’t change any of our major conclusions.</w:t>
      </w:r>
    </w:p>
    <w:p w14:paraId="4E762D63" w14:textId="77777777" w:rsidR="00636B01" w:rsidRDefault="00636B01" w:rsidP="00C34DCA">
      <w:pPr>
        <w:spacing w:line="480" w:lineRule="auto"/>
        <w:rPr>
          <w:rFonts w:cstheme="minorHAnsi"/>
          <w:sz w:val="22"/>
          <w:szCs w:val="22"/>
        </w:rPr>
      </w:pPr>
    </w:p>
    <w:p w14:paraId="26B811B9" w14:textId="07FC545E" w:rsidR="00636B01" w:rsidRDefault="00636B01" w:rsidP="00C34DCA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When testing for associations between the main prevalence outcome and study design characteristics, the response rate and the study year were not associated, even when restricting to areas with moderate-high prevalence. There was borderline evidence that a higher proportion of males in the sample was associated with a slightly higher prevalence, but only in areas with moderate-high prevalence (</w:t>
      </w:r>
      <w:r w:rsidR="004C08A6">
        <w:rPr>
          <w:rFonts w:cstheme="minorHAnsi"/>
          <w:sz w:val="22"/>
          <w:szCs w:val="22"/>
        </w:rPr>
        <w:t xml:space="preserve">Supplementary </w:t>
      </w:r>
      <w:r>
        <w:rPr>
          <w:rFonts w:cstheme="minorHAnsi"/>
          <w:sz w:val="22"/>
          <w:szCs w:val="22"/>
        </w:rPr>
        <w:t>Table S8)</w:t>
      </w:r>
      <w:r w:rsidR="0086378C">
        <w:rPr>
          <w:rFonts w:cstheme="minorHAnsi"/>
          <w:sz w:val="22"/>
          <w:szCs w:val="22"/>
        </w:rPr>
        <w:t>.</w:t>
      </w:r>
    </w:p>
    <w:p w14:paraId="7E8CA91D" w14:textId="77777777" w:rsidR="00636B01" w:rsidRDefault="00636B01" w:rsidP="00C34DCA">
      <w:pPr>
        <w:spacing w:line="480" w:lineRule="auto"/>
        <w:rPr>
          <w:rFonts w:cstheme="minorHAnsi"/>
          <w:sz w:val="20"/>
          <w:szCs w:val="20"/>
        </w:rPr>
      </w:pPr>
    </w:p>
    <w:p w14:paraId="56AB5F8B" w14:textId="2B9DC4DB" w:rsidR="001A528C" w:rsidRPr="002023D7" w:rsidRDefault="00F01EB5" w:rsidP="00C34DCA">
      <w:pPr>
        <w:spacing w:line="480" w:lineRule="auto"/>
        <w:rPr>
          <w:rFonts w:cstheme="minorHAnsi"/>
          <w:b/>
          <w:sz w:val="22"/>
          <w:szCs w:val="22"/>
          <w:lang w:val="pt-PT"/>
        </w:rPr>
      </w:pPr>
      <w:r w:rsidRPr="002023D7">
        <w:rPr>
          <w:rFonts w:cstheme="minorHAnsi"/>
          <w:b/>
          <w:sz w:val="22"/>
          <w:szCs w:val="22"/>
          <w:lang w:val="pt-PT"/>
        </w:rPr>
        <w:t xml:space="preserve">Supplementary </w:t>
      </w:r>
      <w:r w:rsidR="004C08A6">
        <w:rPr>
          <w:rFonts w:cstheme="minorHAnsi"/>
          <w:b/>
          <w:sz w:val="22"/>
          <w:szCs w:val="22"/>
          <w:lang w:val="pt-PT"/>
        </w:rPr>
        <w:t>R</w:t>
      </w:r>
      <w:r w:rsidR="001A528C" w:rsidRPr="002023D7">
        <w:rPr>
          <w:rFonts w:cstheme="minorHAnsi"/>
          <w:b/>
          <w:sz w:val="22"/>
          <w:szCs w:val="22"/>
          <w:lang w:val="pt-PT"/>
        </w:rPr>
        <w:t>eferences</w:t>
      </w:r>
    </w:p>
    <w:p w14:paraId="779183DC" w14:textId="5E95CA91" w:rsidR="002023D7" w:rsidRPr="002023D7" w:rsidRDefault="001A528C" w:rsidP="002023D7">
      <w:pPr>
        <w:spacing w:line="480" w:lineRule="auto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  <w:lang w:val="pt-PT"/>
        </w:rPr>
        <w:t>S1</w:t>
      </w:r>
      <w:r w:rsidR="004C08A6">
        <w:rPr>
          <w:rFonts w:cstheme="minorHAnsi"/>
          <w:bCs/>
          <w:sz w:val="22"/>
          <w:szCs w:val="22"/>
          <w:lang w:val="pt-PT"/>
        </w:rPr>
        <w:t>.</w:t>
      </w:r>
      <w:r>
        <w:rPr>
          <w:rFonts w:cstheme="minorHAnsi"/>
          <w:bCs/>
          <w:sz w:val="22"/>
          <w:szCs w:val="22"/>
          <w:lang w:val="pt-PT"/>
        </w:rPr>
        <w:t xml:space="preserve">  </w:t>
      </w:r>
      <w:r w:rsidR="00F01EB5">
        <w:rPr>
          <w:rFonts w:cstheme="minorHAnsi"/>
          <w:sz w:val="22"/>
          <w:szCs w:val="22"/>
        </w:rPr>
        <w:t xml:space="preserve">Ahmad </w:t>
      </w:r>
      <w:r w:rsidR="00F01EB5" w:rsidRPr="00743730">
        <w:rPr>
          <w:rFonts w:cstheme="minorHAnsi"/>
          <w:sz w:val="22"/>
          <w:szCs w:val="22"/>
        </w:rPr>
        <w:t xml:space="preserve">O, Boschi-Pinto C, Lopez A, </w:t>
      </w:r>
      <w:r w:rsidR="00F01EB5" w:rsidRPr="006B147B">
        <w:rPr>
          <w:rFonts w:cstheme="minorHAnsi"/>
          <w:i/>
          <w:iCs/>
          <w:sz w:val="22"/>
          <w:szCs w:val="22"/>
        </w:rPr>
        <w:t>et al</w:t>
      </w:r>
      <w:r w:rsidR="00F01EB5" w:rsidRPr="00743730">
        <w:rPr>
          <w:rFonts w:cstheme="minorHAnsi"/>
          <w:sz w:val="22"/>
          <w:szCs w:val="22"/>
        </w:rPr>
        <w:t>. Age standardization of rates: a new WHO standard. GPE Discussion Paper Series, No.31. Geneva: World Health Organization; 2001</w:t>
      </w:r>
      <w:r w:rsidR="00F01EB5">
        <w:rPr>
          <w:rFonts w:cstheme="minorHAnsi"/>
          <w:sz w:val="22"/>
          <w:szCs w:val="22"/>
        </w:rPr>
        <w:t>,</w:t>
      </w:r>
      <w:r w:rsidR="00F01EB5" w:rsidRPr="00743730">
        <w:rPr>
          <w:rFonts w:cstheme="minorHAnsi"/>
          <w:sz w:val="22"/>
          <w:szCs w:val="22"/>
        </w:rPr>
        <w:t xml:space="preserve"> </w:t>
      </w:r>
      <w:hyperlink r:id="rId8" w:history="1">
        <w:r w:rsidR="00F01EB5" w:rsidRPr="003227C8">
          <w:rPr>
            <w:rStyle w:val="Hyperlink"/>
            <w:rFonts w:cstheme="minorHAnsi"/>
            <w:color w:val="auto"/>
            <w:sz w:val="22"/>
            <w:szCs w:val="22"/>
          </w:rPr>
          <w:t>http://www.who.int/healthinfo/paper31.pdf. Accessed 01/08/2023</w:t>
        </w:r>
      </w:hyperlink>
    </w:p>
    <w:p w14:paraId="37B30E89" w14:textId="77777777" w:rsidR="000200D9" w:rsidRDefault="000200D9">
      <w:pPr>
        <w:rPr>
          <w:rFonts w:cstheme="minorHAnsi"/>
          <w:b/>
          <w:sz w:val="22"/>
          <w:szCs w:val="22"/>
          <w:lang w:val="pt-PT"/>
        </w:rPr>
      </w:pPr>
      <w:r>
        <w:rPr>
          <w:rFonts w:cstheme="minorHAnsi"/>
          <w:b/>
          <w:sz w:val="22"/>
          <w:szCs w:val="22"/>
          <w:lang w:val="pt-PT"/>
        </w:rPr>
        <w:br w:type="page"/>
      </w:r>
    </w:p>
    <w:p w14:paraId="29CC5802" w14:textId="128D81ED" w:rsidR="009260D2" w:rsidRDefault="00163919" w:rsidP="000D06A1">
      <w:pPr>
        <w:rPr>
          <w:rFonts w:cstheme="minorHAnsi"/>
          <w:b/>
          <w:sz w:val="22"/>
          <w:szCs w:val="22"/>
          <w:lang w:val="pt-PT"/>
        </w:rPr>
      </w:pPr>
      <w:r w:rsidRPr="002023D7">
        <w:rPr>
          <w:rFonts w:cstheme="minorHAnsi"/>
          <w:b/>
          <w:sz w:val="22"/>
          <w:szCs w:val="22"/>
          <w:lang w:val="pt-PT"/>
        </w:rPr>
        <w:lastRenderedPageBreak/>
        <w:t>Supplementary Figures</w:t>
      </w:r>
      <w:r w:rsidR="009260D2">
        <w:rPr>
          <w:rFonts w:cstheme="minorHAnsi"/>
          <w:b/>
          <w:noProof/>
          <w:sz w:val="22"/>
          <w:szCs w:val="22"/>
          <w:lang w:val="pt-PT"/>
        </w:rPr>
        <w:drawing>
          <wp:inline distT="0" distB="0" distL="0" distR="0" wp14:anchorId="11E5FD94" wp14:editId="17B2FA3E">
            <wp:extent cx="5975350" cy="4225451"/>
            <wp:effectExtent l="0" t="0" r="6350" b="3810"/>
            <wp:docPr id="2" name="Picture 2" descr="A map of different countries/reg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p of different countries/region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284" cy="424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0D2">
        <w:rPr>
          <w:rFonts w:cstheme="minorHAnsi"/>
          <w:b/>
          <w:noProof/>
          <w:sz w:val="22"/>
          <w:szCs w:val="22"/>
          <w:lang w:val="pt-PT"/>
        </w:rPr>
        <w:drawing>
          <wp:inline distT="0" distB="0" distL="0" distR="0" wp14:anchorId="06912487" wp14:editId="7B8AD24E">
            <wp:extent cx="5975410" cy="4238625"/>
            <wp:effectExtent l="0" t="0" r="6350" b="0"/>
            <wp:docPr id="3" name="Picture 3" descr="A map of italy with re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ap of italy with red do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119" cy="425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6B67" w14:textId="40007FC6" w:rsidR="00E57398" w:rsidRPr="00BF4092" w:rsidRDefault="00D64E53" w:rsidP="00F9084C">
      <w:pPr>
        <w:pStyle w:val="Caption"/>
        <w:rPr>
          <w:rFonts w:cstheme="minorHAnsi"/>
          <w:sz w:val="22"/>
          <w:szCs w:val="22"/>
        </w:rPr>
      </w:pPr>
      <w:r w:rsidRPr="00BF4092">
        <w:rPr>
          <w:i w:val="0"/>
          <w:iCs w:val="0"/>
          <w:color w:val="auto"/>
          <w:sz w:val="22"/>
          <w:szCs w:val="22"/>
        </w:rPr>
        <w:t xml:space="preserve">Figure </w:t>
      </w:r>
      <w:r w:rsidR="00F9084C" w:rsidRPr="00BF4092">
        <w:rPr>
          <w:i w:val="0"/>
          <w:iCs w:val="0"/>
          <w:color w:val="auto"/>
          <w:sz w:val="22"/>
          <w:szCs w:val="22"/>
        </w:rPr>
        <w:t>S</w:t>
      </w:r>
      <w:r w:rsidRPr="00BF4092">
        <w:rPr>
          <w:i w:val="0"/>
          <w:iCs w:val="0"/>
          <w:color w:val="auto"/>
          <w:sz w:val="22"/>
          <w:szCs w:val="22"/>
        </w:rPr>
        <w:fldChar w:fldCharType="begin"/>
      </w:r>
      <w:r w:rsidRPr="00BF4092">
        <w:rPr>
          <w:i w:val="0"/>
          <w:iCs w:val="0"/>
          <w:color w:val="auto"/>
          <w:sz w:val="22"/>
          <w:szCs w:val="22"/>
        </w:rPr>
        <w:instrText xml:space="preserve"> SEQ Map \* ARABIC </w:instrText>
      </w:r>
      <w:r w:rsidRPr="00BF4092">
        <w:rPr>
          <w:i w:val="0"/>
          <w:iCs w:val="0"/>
          <w:color w:val="auto"/>
          <w:sz w:val="22"/>
          <w:szCs w:val="22"/>
        </w:rPr>
        <w:fldChar w:fldCharType="separate"/>
      </w:r>
      <w:r w:rsidR="002D1757">
        <w:rPr>
          <w:i w:val="0"/>
          <w:iCs w:val="0"/>
          <w:noProof/>
          <w:color w:val="auto"/>
          <w:sz w:val="22"/>
          <w:szCs w:val="22"/>
        </w:rPr>
        <w:t>1</w:t>
      </w:r>
      <w:r w:rsidRPr="00BF4092">
        <w:rPr>
          <w:i w:val="0"/>
          <w:iCs w:val="0"/>
          <w:color w:val="auto"/>
          <w:sz w:val="22"/>
          <w:szCs w:val="22"/>
        </w:rPr>
        <w:fldChar w:fldCharType="end"/>
      </w:r>
      <w:r w:rsidRPr="00BF4092">
        <w:rPr>
          <w:i w:val="0"/>
          <w:iCs w:val="0"/>
          <w:color w:val="auto"/>
          <w:sz w:val="22"/>
          <w:szCs w:val="22"/>
        </w:rPr>
        <w:t xml:space="preserve">: </w:t>
      </w:r>
      <w:r w:rsidR="00F9084C" w:rsidRPr="00BF4092">
        <w:rPr>
          <w:i w:val="0"/>
          <w:iCs w:val="0"/>
          <w:color w:val="auto"/>
          <w:sz w:val="22"/>
          <w:szCs w:val="22"/>
        </w:rPr>
        <w:t>DEGREE</w:t>
      </w:r>
      <w:r w:rsidRPr="00BF4092">
        <w:rPr>
          <w:i w:val="0"/>
          <w:iCs w:val="0"/>
          <w:color w:val="auto"/>
          <w:sz w:val="22"/>
          <w:szCs w:val="22"/>
        </w:rPr>
        <w:t xml:space="preserve"> centre locations within countries</w:t>
      </w:r>
      <w:r w:rsidR="00E34BE0" w:rsidRPr="00BF4092">
        <w:rPr>
          <w:i w:val="0"/>
          <w:iCs w:val="0"/>
          <w:color w:val="auto"/>
          <w:sz w:val="22"/>
          <w:szCs w:val="22"/>
        </w:rPr>
        <w:t>*</w:t>
      </w:r>
    </w:p>
    <w:p w14:paraId="2088A01E" w14:textId="77777777" w:rsidR="00E57398" w:rsidRPr="004754D0" w:rsidRDefault="00E57398">
      <w:pPr>
        <w:rPr>
          <w:rFonts w:cstheme="minorHAnsi"/>
          <w:sz w:val="18"/>
          <w:szCs w:val="18"/>
        </w:rPr>
        <w:sectPr w:rsidR="00E57398" w:rsidRPr="004754D0" w:rsidSect="00605E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F542E2" w14:textId="61EEC6B7" w:rsidR="00A937EC" w:rsidRPr="002023D7" w:rsidRDefault="00A937EC" w:rsidP="00631CEA">
      <w:pPr>
        <w:pStyle w:val="EndNoteBibliography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023D7">
        <w:rPr>
          <w:rFonts w:asciiTheme="minorHAnsi" w:hAnsiTheme="minorHAnsi" w:cstheme="minorHAnsi"/>
          <w:b/>
          <w:bCs/>
          <w:sz w:val="22"/>
          <w:szCs w:val="22"/>
        </w:rPr>
        <w:lastRenderedPageBreak/>
        <w:t>Supplementary tables</w:t>
      </w:r>
    </w:p>
    <w:p w14:paraId="47D15830" w14:textId="77777777" w:rsidR="00A937EC" w:rsidRDefault="00A937EC" w:rsidP="00631CEA">
      <w:pPr>
        <w:pStyle w:val="EndNoteBibliography"/>
        <w:jc w:val="left"/>
        <w:rPr>
          <w:rFonts w:asciiTheme="minorHAnsi" w:hAnsiTheme="minorHAnsi" w:cstheme="minorHAnsi"/>
          <w:sz w:val="22"/>
          <w:szCs w:val="22"/>
        </w:rPr>
      </w:pPr>
    </w:p>
    <w:p w14:paraId="0D7D4BF0" w14:textId="6B98638A" w:rsidR="00B4546A" w:rsidRPr="004B21DC" w:rsidRDefault="00B4546A" w:rsidP="00631CEA">
      <w:pPr>
        <w:pStyle w:val="EndNoteBibliography"/>
        <w:jc w:val="left"/>
        <w:rPr>
          <w:rFonts w:asciiTheme="minorHAnsi" w:hAnsiTheme="minorHAnsi" w:cstheme="minorHAnsi"/>
          <w:sz w:val="22"/>
          <w:szCs w:val="22"/>
        </w:rPr>
      </w:pPr>
      <w:r w:rsidRPr="004B21DC">
        <w:rPr>
          <w:rFonts w:asciiTheme="minorHAnsi" w:hAnsiTheme="minorHAnsi" w:cstheme="minorHAnsi"/>
          <w:sz w:val="22"/>
          <w:szCs w:val="22"/>
        </w:rPr>
        <w:t>Table S1:</w:t>
      </w:r>
      <w:r w:rsidR="00DC5B93" w:rsidRPr="004B21DC">
        <w:rPr>
          <w:rFonts w:asciiTheme="minorHAnsi" w:hAnsiTheme="minorHAnsi" w:cstheme="minorHAnsi"/>
          <w:sz w:val="22"/>
          <w:szCs w:val="22"/>
        </w:rPr>
        <w:t xml:space="preserve"> </w:t>
      </w:r>
      <w:r w:rsidRPr="004B21DC">
        <w:rPr>
          <w:rFonts w:asciiTheme="minorHAnsi" w:hAnsiTheme="minorHAnsi" w:cstheme="minorHAnsi"/>
          <w:sz w:val="22"/>
          <w:szCs w:val="22"/>
        </w:rPr>
        <w:t>Definitions</w:t>
      </w:r>
      <w:r w:rsidR="00C8641B" w:rsidRPr="004B21DC">
        <w:rPr>
          <w:rFonts w:asciiTheme="minorHAnsi" w:hAnsiTheme="minorHAnsi" w:cstheme="minorHAnsi"/>
          <w:sz w:val="22"/>
          <w:szCs w:val="22"/>
        </w:rPr>
        <w:t xml:space="preserve"> </w:t>
      </w:r>
      <w:r w:rsidR="007E3223" w:rsidRPr="004B21DC">
        <w:rPr>
          <w:rFonts w:asciiTheme="minorHAnsi" w:hAnsiTheme="minorHAnsi" w:cstheme="minorHAnsi"/>
          <w:sz w:val="22"/>
          <w:szCs w:val="22"/>
        </w:rPr>
        <w:t>of variables and any differences between studies</w:t>
      </w: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322"/>
        <w:gridCol w:w="2414"/>
        <w:gridCol w:w="1934"/>
        <w:gridCol w:w="1665"/>
        <w:gridCol w:w="1881"/>
        <w:gridCol w:w="2261"/>
        <w:gridCol w:w="3827"/>
      </w:tblGrid>
      <w:tr w:rsidR="007C775D" w:rsidRPr="004754D0" w14:paraId="7DA3C4DB" w14:textId="77777777" w:rsidTr="007C775D">
        <w:trPr>
          <w:jc w:val="center"/>
        </w:trPr>
        <w:tc>
          <w:tcPr>
            <w:tcW w:w="1322" w:type="dxa"/>
          </w:tcPr>
          <w:p w14:paraId="14E8177F" w14:textId="77777777" w:rsidR="007C775D" w:rsidRPr="004754D0" w:rsidRDefault="007C775D" w:rsidP="008B4775">
            <w:pPr>
              <w:pStyle w:val="EndNoteBibliography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4754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  <w:t>Centre</w:t>
            </w:r>
          </w:p>
          <w:p w14:paraId="6D5130B9" w14:textId="61DA75DA" w:rsidR="007C775D" w:rsidRPr="004754D0" w:rsidRDefault="007C775D" w:rsidP="008B4775">
            <w:pPr>
              <w:pStyle w:val="EndNoteBibliograph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4" w:type="dxa"/>
          </w:tcPr>
          <w:p w14:paraId="5EC71C5F" w14:textId="23F6F966" w:rsidR="007C775D" w:rsidRPr="004754D0" w:rsidRDefault="007C775D" w:rsidP="008B4775">
            <w:pPr>
              <w:pStyle w:val="EndNoteBibliograph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  <w:t>Hypertension definition</w:t>
            </w:r>
          </w:p>
        </w:tc>
        <w:tc>
          <w:tcPr>
            <w:tcW w:w="1934" w:type="dxa"/>
          </w:tcPr>
          <w:p w14:paraId="17984966" w14:textId="2BFD051E" w:rsidR="007C775D" w:rsidRPr="004754D0" w:rsidRDefault="007C775D" w:rsidP="008B4775">
            <w:pPr>
              <w:pStyle w:val="EndNoteBibliograph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  <w:t>Diabetes definition</w:t>
            </w:r>
          </w:p>
        </w:tc>
        <w:tc>
          <w:tcPr>
            <w:tcW w:w="1665" w:type="dxa"/>
          </w:tcPr>
          <w:p w14:paraId="48447C36" w14:textId="14B65764" w:rsidR="007C775D" w:rsidRPr="004754D0" w:rsidRDefault="007C775D" w:rsidP="008B4775">
            <w:pPr>
              <w:pStyle w:val="EndNoteBibliograph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  <w:t>Heavy proteinuria definition</w:t>
            </w:r>
          </w:p>
        </w:tc>
        <w:tc>
          <w:tcPr>
            <w:tcW w:w="1881" w:type="dxa"/>
          </w:tcPr>
          <w:p w14:paraId="065DF944" w14:textId="5D4EE97E" w:rsidR="007C775D" w:rsidRPr="004754D0" w:rsidRDefault="007C775D" w:rsidP="008B4775">
            <w:pPr>
              <w:pStyle w:val="EndNoteBibliograph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>eGFR calculation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in main analysis</w:t>
            </w:r>
            <w:r w:rsidR="003A2BA7" w:rsidRPr="000C7AF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2261" w:type="dxa"/>
          </w:tcPr>
          <w:p w14:paraId="40182B35" w14:textId="027F40B4" w:rsidR="007C775D" w:rsidRPr="004754D0" w:rsidRDefault="007C775D" w:rsidP="008B4775">
            <w:pPr>
              <w:pStyle w:val="EndNoteBibliography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  <w:t>Sampling method</w:t>
            </w:r>
          </w:p>
        </w:tc>
        <w:tc>
          <w:tcPr>
            <w:tcW w:w="3827" w:type="dxa"/>
          </w:tcPr>
          <w:p w14:paraId="5E304A6B" w14:textId="37DD4E78" w:rsidR="007C775D" w:rsidRPr="004754D0" w:rsidRDefault="007C775D" w:rsidP="008B4775">
            <w:pPr>
              <w:pStyle w:val="EndNoteBibliography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</w:tr>
      <w:tr w:rsidR="007C775D" w:rsidRPr="004754D0" w14:paraId="73CDA4D1" w14:textId="77777777" w:rsidTr="007C775D">
        <w:trPr>
          <w:jc w:val="center"/>
        </w:trPr>
        <w:tc>
          <w:tcPr>
            <w:tcW w:w="1322" w:type="dxa"/>
          </w:tcPr>
          <w:p w14:paraId="39FF14A1" w14:textId="7F54D186" w:rsidR="007C775D" w:rsidRPr="00EC461A" w:rsidRDefault="007C775D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EC461A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Chile</w:t>
            </w:r>
          </w:p>
        </w:tc>
        <w:tc>
          <w:tcPr>
            <w:tcW w:w="2414" w:type="dxa"/>
          </w:tcPr>
          <w:p w14:paraId="09C72EF8" w14:textId="64408A1E" w:rsidR="007C775D" w:rsidRPr="00EC461A" w:rsidRDefault="007C775D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0F0276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Self-report of diagnosis </w:t>
            </w:r>
            <w:r w:rsidRPr="00896DA9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or mean (of 2) </w:t>
            </w:r>
            <w:r w:rsidRPr="00896DA9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SBP</w:t>
            </w:r>
            <w:r w:rsidRPr="00896DA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896DA9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140</w:t>
            </w:r>
            <w:r w:rsidR="006D6225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</w:t>
            </w:r>
            <w:r w:rsidRPr="00896D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6D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  <w:r w:rsidRPr="00896DA9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or DBP</w:t>
            </w:r>
            <w:r w:rsidRPr="00896DA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896DA9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90</w:t>
            </w:r>
            <w:r w:rsidR="006D6225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</w:t>
            </w:r>
            <w:r w:rsidRPr="00896D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96D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0F0276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or use of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anti</w:t>
            </w:r>
            <w:r w:rsidRPr="000F0276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hyp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er</w:t>
            </w:r>
            <w:r w:rsidRPr="000F0276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tensive drugs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in past 2 weeks</w:t>
            </w:r>
          </w:p>
        </w:tc>
        <w:tc>
          <w:tcPr>
            <w:tcW w:w="1934" w:type="dxa"/>
          </w:tcPr>
          <w:p w14:paraId="51E99096" w14:textId="7AD5494A" w:rsidR="007C775D" w:rsidRPr="00EC461A" w:rsidRDefault="007C775D" w:rsidP="00E06947">
            <w:pPr>
              <w:rPr>
                <w:rFonts w:eastAsia="Times New Roman" w:cstheme="minorHAnsi"/>
                <w:noProof/>
                <w:sz w:val="18"/>
                <w:szCs w:val="18"/>
                <w:lang w:val="en-US" w:eastAsia="en-GB"/>
              </w:rPr>
            </w:pPr>
            <w:r w:rsidRPr="00EC461A">
              <w:rPr>
                <w:rFonts w:eastAsia="Times New Roman" w:cstheme="minorHAnsi"/>
                <w:noProof/>
                <w:sz w:val="18"/>
                <w:szCs w:val="18"/>
                <w:lang w:val="en-US" w:eastAsia="en-GB"/>
              </w:rPr>
              <w:t>Self-report or glycemia ≥126</w:t>
            </w:r>
            <w:r w:rsidR="006D6225">
              <w:rPr>
                <w:rFonts w:eastAsia="Times New Roman" w:cstheme="minorHAnsi"/>
                <w:noProof/>
                <w:sz w:val="18"/>
                <w:szCs w:val="18"/>
                <w:lang w:val="en-US" w:eastAsia="en-GB"/>
              </w:rPr>
              <w:t xml:space="preserve"> </w:t>
            </w:r>
            <w:r w:rsidRPr="00EC461A">
              <w:rPr>
                <w:rFonts w:eastAsia="Times New Roman" w:cstheme="minorHAnsi"/>
                <w:noProof/>
                <w:sz w:val="18"/>
                <w:szCs w:val="18"/>
                <w:lang w:val="en-US" w:eastAsia="en-GB"/>
              </w:rPr>
              <w:t>mg/d</w:t>
            </w:r>
            <w:r w:rsidR="006D6225">
              <w:rPr>
                <w:rFonts w:eastAsia="Times New Roman" w:cstheme="minorHAnsi"/>
                <w:noProof/>
                <w:sz w:val="18"/>
                <w:szCs w:val="18"/>
                <w:lang w:val="en-US" w:eastAsia="en-GB"/>
              </w:rPr>
              <w:t>l</w:t>
            </w:r>
            <w:r w:rsidRPr="00EC461A">
              <w:rPr>
                <w:rFonts w:eastAsia="Times New Roman" w:cstheme="minorHAnsi"/>
                <w:noProof/>
                <w:sz w:val="18"/>
                <w:szCs w:val="18"/>
                <w:lang w:val="en-US" w:eastAsia="en-GB"/>
              </w:rPr>
              <w:t xml:space="preserve"> or use of hypoglycemic drugs</w:t>
            </w:r>
          </w:p>
          <w:p w14:paraId="3961A8B3" w14:textId="77777777" w:rsidR="007C775D" w:rsidRPr="00EC461A" w:rsidRDefault="007C775D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</w:p>
        </w:tc>
        <w:tc>
          <w:tcPr>
            <w:tcW w:w="1665" w:type="dxa"/>
          </w:tcPr>
          <w:p w14:paraId="7291B53D" w14:textId="6A0C7444" w:rsidR="007C775D" w:rsidRPr="00EC461A" w:rsidRDefault="007C775D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urine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ACR≥300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5AE2D9AC" w14:textId="54579EF6" w:rsidR="007C775D" w:rsidRPr="00EC461A" w:rsidRDefault="007C775D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EC461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CKD-EPI 2021</w:t>
            </w:r>
          </w:p>
        </w:tc>
        <w:tc>
          <w:tcPr>
            <w:tcW w:w="2261" w:type="dxa"/>
          </w:tcPr>
          <w:p w14:paraId="270CA6F5" w14:textId="081BBA28" w:rsidR="007C775D" w:rsidRPr="00EC461A" w:rsidRDefault="002133C8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Simple random sampling</w:t>
            </w:r>
          </w:p>
        </w:tc>
        <w:tc>
          <w:tcPr>
            <w:tcW w:w="3827" w:type="dxa"/>
          </w:tcPr>
          <w:p w14:paraId="28D0FB0F" w14:textId="6F2CDC4F" w:rsidR="007C775D" w:rsidRDefault="007C775D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EC461A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Tables provided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.</w:t>
            </w:r>
          </w:p>
          <w:p w14:paraId="4BC586B5" w14:textId="27F1ABFF" w:rsidR="007C775D" w:rsidRPr="00EC461A" w:rsidRDefault="007C775D" w:rsidP="00DA6D63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Age &lt;=40 excluded.</w:t>
            </w:r>
          </w:p>
        </w:tc>
      </w:tr>
      <w:tr w:rsidR="007C775D" w:rsidRPr="004754D0" w14:paraId="37793E13" w14:textId="77777777" w:rsidTr="007C775D">
        <w:trPr>
          <w:jc w:val="center"/>
        </w:trPr>
        <w:tc>
          <w:tcPr>
            <w:tcW w:w="1322" w:type="dxa"/>
          </w:tcPr>
          <w:p w14:paraId="0EC40B89" w14:textId="00181F8C" w:rsidR="007C775D" w:rsidRPr="004754D0" w:rsidRDefault="007C775D" w:rsidP="00305B63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Ecuador</w:t>
            </w:r>
          </w:p>
        </w:tc>
        <w:tc>
          <w:tcPr>
            <w:tcW w:w="2414" w:type="dxa"/>
          </w:tcPr>
          <w:p w14:paraId="11FB318F" w14:textId="63698DFF" w:rsidR="007C775D" w:rsidRPr="004754D0" w:rsidRDefault="007C775D" w:rsidP="00305B63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≥140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≥90 mm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Hg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in two different measurements</w:t>
            </w:r>
          </w:p>
        </w:tc>
        <w:tc>
          <w:tcPr>
            <w:tcW w:w="1934" w:type="dxa"/>
          </w:tcPr>
          <w:p w14:paraId="6CA8E38F" w14:textId="6C551AE4" w:rsidR="007C775D" w:rsidRPr="004754D0" w:rsidRDefault="007C775D" w:rsidP="00305B63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HbA1c ≥ 6.5%.</w:t>
            </w:r>
          </w:p>
        </w:tc>
        <w:tc>
          <w:tcPr>
            <w:tcW w:w="1665" w:type="dxa"/>
          </w:tcPr>
          <w:p w14:paraId="262ED006" w14:textId="20EA392B" w:rsidR="007C775D" w:rsidRPr="004754D0" w:rsidRDefault="007C775D" w:rsidP="00305B63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urine dipstick protein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+++</w:t>
            </w:r>
          </w:p>
        </w:tc>
        <w:tc>
          <w:tcPr>
            <w:tcW w:w="1881" w:type="dxa"/>
          </w:tcPr>
          <w:p w14:paraId="6CEF3F62" w14:textId="37430F22" w:rsidR="007C775D" w:rsidRPr="004754D0" w:rsidRDefault="007C775D" w:rsidP="00305B63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CKD-EPI 2009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(with race)</w:t>
            </w:r>
          </w:p>
        </w:tc>
        <w:tc>
          <w:tcPr>
            <w:tcW w:w="2261" w:type="dxa"/>
          </w:tcPr>
          <w:p w14:paraId="7AC9320E" w14:textId="4BA453A5" w:rsidR="007C775D" w:rsidRPr="004754D0" w:rsidRDefault="00C11DB3" w:rsidP="00305B63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Convenience sampling</w:t>
            </w:r>
            <w:r w:rsidR="005100D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5100DF" w:rsidRPr="005100DF">
              <w:rPr>
                <w:rFonts w:asciiTheme="minorHAnsi" w:hAnsiTheme="minorHAnsi" w:cstheme="minorHAnsi"/>
                <w:sz w:val="18"/>
                <w:szCs w:val="18"/>
              </w:rPr>
              <w:t>All adults aged 18 years and older living in the communities were invited to participate through community assemblies</w:t>
            </w:r>
          </w:p>
        </w:tc>
        <w:tc>
          <w:tcPr>
            <w:tcW w:w="3827" w:type="dxa"/>
          </w:tcPr>
          <w:p w14:paraId="315F7E33" w14:textId="18727A44" w:rsidR="007C775D" w:rsidRPr="004754D0" w:rsidRDefault="007C775D" w:rsidP="00305B63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Tables provided.</w:t>
            </w:r>
          </w:p>
        </w:tc>
      </w:tr>
      <w:tr w:rsidR="007C775D" w:rsidRPr="004754D0" w14:paraId="0A4A697F" w14:textId="77777777" w:rsidTr="007C775D">
        <w:trPr>
          <w:jc w:val="center"/>
        </w:trPr>
        <w:tc>
          <w:tcPr>
            <w:tcW w:w="1322" w:type="dxa"/>
          </w:tcPr>
          <w:p w14:paraId="7F17A23D" w14:textId="038C9497" w:rsidR="007C775D" w:rsidRPr="004754D0" w:rsidRDefault="007C775D" w:rsidP="000900E2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England</w:t>
            </w:r>
          </w:p>
        </w:tc>
        <w:tc>
          <w:tcPr>
            <w:tcW w:w="2414" w:type="dxa"/>
          </w:tcPr>
          <w:p w14:paraId="48B7EA48" w14:textId="798BFBCC" w:rsidR="007C775D" w:rsidRPr="004754D0" w:rsidRDefault="007C775D" w:rsidP="000900E2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Self report of diagnosis, or mean (of 3)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140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90</w:t>
            </w:r>
            <w:r w:rsidR="006D6225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52A3AA31" w14:textId="4D16615D" w:rsidR="007C775D" w:rsidRPr="004754D0" w:rsidRDefault="007C775D" w:rsidP="000900E2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Self report of diagnosis or HbA1c ≥6.5%</w:t>
            </w:r>
          </w:p>
        </w:tc>
        <w:tc>
          <w:tcPr>
            <w:tcW w:w="1665" w:type="dxa"/>
          </w:tcPr>
          <w:p w14:paraId="6BC4F210" w14:textId="0A47BD7E" w:rsidR="007C775D" w:rsidRPr="004754D0" w:rsidRDefault="007C775D" w:rsidP="000900E2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urine ACR&gt;300</w:t>
            </w:r>
            <w:r w:rsidR="006D6225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7F518BB5" w14:textId="61DD78D6" w:rsidR="007C775D" w:rsidRPr="004754D0" w:rsidRDefault="007C775D" w:rsidP="000900E2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CKD-EPI 2009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(with race)</w:t>
            </w:r>
          </w:p>
          <w:p w14:paraId="7D874EF6" w14:textId="077E0989" w:rsidR="007C775D" w:rsidRPr="004754D0" w:rsidRDefault="007C775D" w:rsidP="000900E2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Cystatin C: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2012</w:t>
            </w:r>
          </w:p>
        </w:tc>
        <w:tc>
          <w:tcPr>
            <w:tcW w:w="2261" w:type="dxa"/>
          </w:tcPr>
          <w:p w14:paraId="01DE3101" w14:textId="61E160D8" w:rsidR="007C775D" w:rsidRDefault="008B0C00" w:rsidP="000900E2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F37C9D" w:rsidRPr="00F37C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ulti-stage stratified probability sampling</w:t>
            </w:r>
          </w:p>
        </w:tc>
        <w:tc>
          <w:tcPr>
            <w:tcW w:w="3827" w:type="dxa"/>
          </w:tcPr>
          <w:p w14:paraId="78DF093F" w14:textId="77777777" w:rsidR="007C775D" w:rsidRDefault="007C775D" w:rsidP="000900E2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Nationally representative nationwide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urvey.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Age groups are one year out i.e. 18-29, 30-39, 40-49, 50-59.</w:t>
            </w:r>
          </w:p>
          <w:p w14:paraId="4AED3D03" w14:textId="337E057D" w:rsidR="0075305A" w:rsidRPr="004754D0" w:rsidRDefault="0075305A" w:rsidP="000900E2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Non-institutionalised individuals only.</w:t>
            </w:r>
          </w:p>
        </w:tc>
      </w:tr>
      <w:tr w:rsidR="007C775D" w:rsidRPr="004754D0" w14:paraId="6ED70D93" w14:textId="77777777" w:rsidTr="007C775D">
        <w:trPr>
          <w:jc w:val="center"/>
        </w:trPr>
        <w:tc>
          <w:tcPr>
            <w:tcW w:w="1322" w:type="dxa"/>
          </w:tcPr>
          <w:p w14:paraId="414F26AF" w14:textId="3BD35E7D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Guatemala</w:t>
            </w:r>
          </w:p>
        </w:tc>
        <w:tc>
          <w:tcPr>
            <w:tcW w:w="2414" w:type="dxa"/>
          </w:tcPr>
          <w:p w14:paraId="148BE1DE" w14:textId="63AB28EE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Self report of diagnosis, or mean (of 3)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140</w:t>
            </w:r>
            <w:r w:rsidR="006D6225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>90</w:t>
            </w:r>
            <w:r w:rsidR="006D6225">
              <w:rPr>
                <w:rFonts w:asciiTheme="minorHAnsi" w:eastAsia="Times New Roman" w:hAnsiTheme="minorHAnsi" w:cstheme="minorHAnsi"/>
                <w:color w:val="444444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5564B067" w14:textId="6EA1FEC1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Self report of diagnosis or HbA1c ≥6.5%</w:t>
            </w:r>
          </w:p>
        </w:tc>
        <w:tc>
          <w:tcPr>
            <w:tcW w:w="1665" w:type="dxa"/>
          </w:tcPr>
          <w:p w14:paraId="12D04673" w14:textId="384E2B9F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urine ACR&gt;300</w:t>
            </w:r>
            <w:r w:rsidR="006D6225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5B2B53E3" w14:textId="0A6AE3BA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CKD-EPI 2009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(non race)</w:t>
            </w:r>
          </w:p>
        </w:tc>
        <w:tc>
          <w:tcPr>
            <w:tcW w:w="2261" w:type="dxa"/>
          </w:tcPr>
          <w:p w14:paraId="241E2FAA" w14:textId="40FDC866" w:rsidR="007C775D" w:rsidRPr="004754D0" w:rsidRDefault="00A44929" w:rsidP="00D34645">
            <w:pPr>
              <w:pStyle w:val="EndNoteBibliography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Simple random sampling</w:t>
            </w:r>
          </w:p>
        </w:tc>
        <w:tc>
          <w:tcPr>
            <w:tcW w:w="3827" w:type="dxa"/>
          </w:tcPr>
          <w:p w14:paraId="283E0874" w14:textId="27CAA4BA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7C775D" w:rsidRPr="004754D0" w14:paraId="2347E0E5" w14:textId="77777777" w:rsidTr="007C775D">
        <w:trPr>
          <w:jc w:val="center"/>
        </w:trPr>
        <w:tc>
          <w:tcPr>
            <w:tcW w:w="1322" w:type="dxa"/>
          </w:tcPr>
          <w:p w14:paraId="4B30AC86" w14:textId="267D7537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India 1 (CARRS)</w:t>
            </w:r>
          </w:p>
        </w:tc>
        <w:tc>
          <w:tcPr>
            <w:tcW w:w="2414" w:type="dxa"/>
          </w:tcPr>
          <w:p w14:paraId="25576EB7" w14:textId="0B6195DD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 or 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 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263F3ABF" w14:textId="39BEFCCD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Self report of diagnosis or HbA1c ≥6.5% or fasting glucose ≥126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mg/dl</w:t>
            </w:r>
          </w:p>
        </w:tc>
        <w:tc>
          <w:tcPr>
            <w:tcW w:w="1665" w:type="dxa"/>
          </w:tcPr>
          <w:p w14:paraId="62BD8A2D" w14:textId="6EF5232E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urine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ACR&gt;300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1C6AC38E" w14:textId="72DF2301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CKD-EPI 2009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(non race)</w:t>
            </w:r>
          </w:p>
        </w:tc>
        <w:tc>
          <w:tcPr>
            <w:tcW w:w="2261" w:type="dxa"/>
          </w:tcPr>
          <w:p w14:paraId="4068C2EE" w14:textId="16B26B67" w:rsidR="007C775D" w:rsidRDefault="00CA62D8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Multi-stage cluster </w:t>
            </w:r>
            <w:r w:rsidR="00551741">
              <w:rPr>
                <w:rFonts w:asciiTheme="minorHAnsi" w:hAnsiTheme="minorHAnsi" w:cstheme="minorHAnsi"/>
                <w:sz w:val="18"/>
                <w:szCs w:val="18"/>
              </w:rPr>
              <w:t xml:space="preserve">random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sampling</w:t>
            </w:r>
          </w:p>
        </w:tc>
        <w:tc>
          <w:tcPr>
            <w:tcW w:w="3827" w:type="dxa"/>
          </w:tcPr>
          <w:p w14:paraId="67B2600E" w14:textId="53716627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Age &lt;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20 years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excluded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6DCE4F2" w14:textId="04CECC11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HelveticaNeueLTStd-Roman" w:hAnsiTheme="minorHAnsi" w:cstheme="minorHAnsi"/>
                <w:sz w:val="18"/>
                <w:szCs w:val="18"/>
              </w:rPr>
              <w:t>Pregnant, bedridden and participants who were unable to comprehend the questionnaires due cognitive deficiencies were excluded.</w:t>
            </w:r>
          </w:p>
        </w:tc>
      </w:tr>
      <w:tr w:rsidR="007C775D" w:rsidRPr="004754D0" w14:paraId="432A958A" w14:textId="77777777" w:rsidTr="007C775D">
        <w:trPr>
          <w:jc w:val="center"/>
        </w:trPr>
        <w:tc>
          <w:tcPr>
            <w:tcW w:w="1322" w:type="dxa"/>
          </w:tcPr>
          <w:p w14:paraId="178B87E3" w14:textId="282ACAF3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India 2 (ICMR)</w:t>
            </w:r>
          </w:p>
        </w:tc>
        <w:tc>
          <w:tcPr>
            <w:tcW w:w="2414" w:type="dxa"/>
          </w:tcPr>
          <w:p w14:paraId="5EE8C902" w14:textId="64C156E2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 or 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23743EC0" w14:textId="682F1230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Self report of diagnosis or HbA1c ≥6.5% or fasting glucose ≥126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mg/dl</w:t>
            </w:r>
          </w:p>
        </w:tc>
        <w:tc>
          <w:tcPr>
            <w:tcW w:w="1665" w:type="dxa"/>
          </w:tcPr>
          <w:p w14:paraId="3D980A3E" w14:textId="70D99F77" w:rsidR="007C775D" w:rsidRPr="004754D0" w:rsidRDefault="007C775D" w:rsidP="00D34645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urine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ACR&gt;300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0CCDB2BC" w14:textId="6A7A9952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CKD-EPI 2009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(non race)</w:t>
            </w:r>
          </w:p>
        </w:tc>
        <w:tc>
          <w:tcPr>
            <w:tcW w:w="2261" w:type="dxa"/>
          </w:tcPr>
          <w:p w14:paraId="0EDAADBA" w14:textId="7DB0EE2D" w:rsidR="007C775D" w:rsidRDefault="00CA62D8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Multi-stage cluster </w:t>
            </w:r>
            <w:r w:rsidR="00551741">
              <w:rPr>
                <w:rFonts w:asciiTheme="minorHAnsi" w:hAnsiTheme="minorHAnsi" w:cstheme="minorHAnsi"/>
                <w:sz w:val="18"/>
                <w:szCs w:val="18"/>
              </w:rPr>
              <w:t xml:space="preserve">random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sampling for urban area, simple random sampling for rural area</w:t>
            </w:r>
          </w:p>
        </w:tc>
        <w:tc>
          <w:tcPr>
            <w:tcW w:w="3827" w:type="dxa"/>
          </w:tcPr>
          <w:p w14:paraId="09405799" w14:textId="4880C38C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Age &lt;30 years excluded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A4E9157" w14:textId="046D4979" w:rsidR="007C775D" w:rsidRPr="004754D0" w:rsidRDefault="007C775D" w:rsidP="00D34645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HelveticaNeueLTStd-Roman" w:hAnsiTheme="minorHAnsi" w:cstheme="minorHAnsi"/>
                <w:sz w:val="18"/>
                <w:szCs w:val="18"/>
              </w:rPr>
              <w:t>Pregnant, bedridden and participants who were unable to comprehend the questionnaires due cognitive deficiencies were excluded.</w:t>
            </w:r>
          </w:p>
        </w:tc>
      </w:tr>
      <w:tr w:rsidR="00551741" w:rsidRPr="004754D0" w14:paraId="6A2B2387" w14:textId="77777777" w:rsidTr="007C775D">
        <w:trPr>
          <w:jc w:val="center"/>
        </w:trPr>
        <w:tc>
          <w:tcPr>
            <w:tcW w:w="1322" w:type="dxa"/>
          </w:tcPr>
          <w:p w14:paraId="53B7AE4A" w14:textId="312AE069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India 3 (UDAY)</w:t>
            </w:r>
          </w:p>
        </w:tc>
        <w:tc>
          <w:tcPr>
            <w:tcW w:w="2414" w:type="dxa"/>
          </w:tcPr>
          <w:p w14:paraId="48A640F2" w14:textId="6C416DE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 or 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90mmHg</w:t>
            </w:r>
          </w:p>
        </w:tc>
        <w:tc>
          <w:tcPr>
            <w:tcW w:w="1934" w:type="dxa"/>
          </w:tcPr>
          <w:p w14:paraId="2D166B9E" w14:textId="2521F94E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Self report of diagnosis or HbA1c ≥6.5% or fasting glucose ≥126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mg/dl</w:t>
            </w:r>
          </w:p>
        </w:tc>
        <w:tc>
          <w:tcPr>
            <w:tcW w:w="1665" w:type="dxa"/>
          </w:tcPr>
          <w:p w14:paraId="502B4EDC" w14:textId="2365FCC8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urine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ACR&gt;300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0338B544" w14:textId="7C528A4F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CKD-EPI 2009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(non race)</w:t>
            </w:r>
          </w:p>
          <w:p w14:paraId="287D2C2F" w14:textId="236AA188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Cystatin C: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2012</w:t>
            </w:r>
          </w:p>
        </w:tc>
        <w:tc>
          <w:tcPr>
            <w:tcW w:w="2261" w:type="dxa"/>
          </w:tcPr>
          <w:p w14:paraId="06C637CD" w14:textId="33061D55" w:rsidR="00551741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Multi-stage cluster random sampling</w:t>
            </w:r>
          </w:p>
        </w:tc>
        <w:tc>
          <w:tcPr>
            <w:tcW w:w="3827" w:type="dxa"/>
          </w:tcPr>
          <w:p w14:paraId="45F43430" w14:textId="382BE392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Age &lt;30 years excluded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514CDE1" w14:textId="4482F6FF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HelveticaNeueLTStd-Roman" w:hAnsiTheme="minorHAnsi" w:cstheme="minorHAnsi"/>
                <w:sz w:val="18"/>
                <w:szCs w:val="18"/>
              </w:rPr>
              <w:t>Pregnant, bedridden and participants who were unable to comprehend the questionnaires due cognitive deficiencies were excluded.</w:t>
            </w:r>
          </w:p>
        </w:tc>
      </w:tr>
      <w:tr w:rsidR="00551741" w:rsidRPr="004754D0" w14:paraId="791FA6F0" w14:textId="77777777" w:rsidTr="007C775D">
        <w:trPr>
          <w:jc w:val="center"/>
        </w:trPr>
        <w:tc>
          <w:tcPr>
            <w:tcW w:w="1322" w:type="dxa"/>
          </w:tcPr>
          <w:p w14:paraId="13FED660" w14:textId="762D6394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India 4 (Uddanam)</w:t>
            </w:r>
          </w:p>
        </w:tc>
        <w:tc>
          <w:tcPr>
            <w:tcW w:w="2414" w:type="dxa"/>
          </w:tcPr>
          <w:p w14:paraId="3272DCAB" w14:textId="3583FB30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Self-report of &gt;5 year hypertension</w:t>
            </w:r>
          </w:p>
        </w:tc>
        <w:tc>
          <w:tcPr>
            <w:tcW w:w="1934" w:type="dxa"/>
          </w:tcPr>
          <w:p w14:paraId="7B886402" w14:textId="458E3B8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HbA1c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≥6.5%</w:t>
            </w:r>
          </w:p>
        </w:tc>
        <w:tc>
          <w:tcPr>
            <w:tcW w:w="1665" w:type="dxa"/>
          </w:tcPr>
          <w:p w14:paraId="3A71A367" w14:textId="1A9F3729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urine PCR&gt;150</w:t>
            </w:r>
            <w:r w:rsidR="006D62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mg/g</w:t>
            </w:r>
          </w:p>
        </w:tc>
        <w:tc>
          <w:tcPr>
            <w:tcW w:w="1881" w:type="dxa"/>
          </w:tcPr>
          <w:p w14:paraId="349677DE" w14:textId="0DD882B2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CKD-EPI 2012 (non race)</w:t>
            </w:r>
          </w:p>
        </w:tc>
        <w:tc>
          <w:tcPr>
            <w:tcW w:w="2261" w:type="dxa"/>
          </w:tcPr>
          <w:p w14:paraId="642B50E8" w14:textId="219639A3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Cluster random sampling</w:t>
            </w:r>
          </w:p>
        </w:tc>
        <w:tc>
          <w:tcPr>
            <w:tcW w:w="3827" w:type="dxa"/>
          </w:tcPr>
          <w:p w14:paraId="0B814423" w14:textId="37055F71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Tables provided.</w:t>
            </w:r>
          </w:p>
        </w:tc>
      </w:tr>
      <w:tr w:rsidR="00551741" w:rsidRPr="004754D0" w14:paraId="7CD10CEE" w14:textId="77777777" w:rsidTr="007C775D">
        <w:trPr>
          <w:jc w:val="center"/>
        </w:trPr>
        <w:tc>
          <w:tcPr>
            <w:tcW w:w="1322" w:type="dxa"/>
          </w:tcPr>
          <w:p w14:paraId="0E5B1067" w14:textId="461A98F1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India 5 (Prakasam)</w:t>
            </w:r>
          </w:p>
        </w:tc>
        <w:tc>
          <w:tcPr>
            <w:tcW w:w="2414" w:type="dxa"/>
          </w:tcPr>
          <w:p w14:paraId="569108B2" w14:textId="5AFBE0A8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1507873B" w14:textId="7C8E7724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HbA1c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≥6.5%</w:t>
            </w:r>
          </w:p>
        </w:tc>
        <w:tc>
          <w:tcPr>
            <w:tcW w:w="1665" w:type="dxa"/>
          </w:tcPr>
          <w:p w14:paraId="5CDBB1DB" w14:textId="0BE67EDA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urine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ACR≥300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73430D13" w14:textId="54F988E3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CKD-EPI 2021 (non-race)</w:t>
            </w:r>
          </w:p>
        </w:tc>
        <w:tc>
          <w:tcPr>
            <w:tcW w:w="2261" w:type="dxa"/>
          </w:tcPr>
          <w:p w14:paraId="5DCE5D8F" w14:textId="7DD674FB" w:rsidR="00551741" w:rsidRPr="004754D0" w:rsidRDefault="00811F76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Whole population (of selected villages)</w:t>
            </w:r>
          </w:p>
        </w:tc>
        <w:tc>
          <w:tcPr>
            <w:tcW w:w="3827" w:type="dxa"/>
          </w:tcPr>
          <w:p w14:paraId="6E598F08" w14:textId="3834D4A4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Tables provided.</w:t>
            </w:r>
          </w:p>
        </w:tc>
      </w:tr>
      <w:tr w:rsidR="00551741" w:rsidRPr="004754D0" w14:paraId="29618A7E" w14:textId="77777777" w:rsidTr="007C775D">
        <w:trPr>
          <w:jc w:val="center"/>
        </w:trPr>
        <w:tc>
          <w:tcPr>
            <w:tcW w:w="1322" w:type="dxa"/>
          </w:tcPr>
          <w:p w14:paraId="3502AF6D" w14:textId="198643F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Italy</w:t>
            </w:r>
          </w:p>
        </w:tc>
        <w:tc>
          <w:tcPr>
            <w:tcW w:w="2414" w:type="dxa"/>
          </w:tcPr>
          <w:p w14:paraId="4310BE51" w14:textId="073F39D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 or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7461FB78" w14:textId="28B07728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</w:t>
            </w:r>
          </w:p>
        </w:tc>
        <w:tc>
          <w:tcPr>
            <w:tcW w:w="1665" w:type="dxa"/>
          </w:tcPr>
          <w:p w14:paraId="6DF926D3" w14:textId="3F345A3A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urine dipstick protein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881" w:type="dxa"/>
          </w:tcPr>
          <w:p w14:paraId="0A534CCA" w14:textId="5C832C2F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2009 (non race)</w:t>
            </w:r>
          </w:p>
        </w:tc>
        <w:tc>
          <w:tcPr>
            <w:tcW w:w="2261" w:type="dxa"/>
          </w:tcPr>
          <w:p w14:paraId="53E20358" w14:textId="51032197" w:rsidR="00551741" w:rsidRPr="004754D0" w:rsidRDefault="009D48EA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Simple random sampling</w:t>
            </w:r>
          </w:p>
        </w:tc>
        <w:tc>
          <w:tcPr>
            <w:tcW w:w="3827" w:type="dxa"/>
          </w:tcPr>
          <w:p w14:paraId="38B596A8" w14:textId="73643EA3" w:rsidR="00551741" w:rsidRPr="004754D0" w:rsidRDefault="0067131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Stratified by age and sex.</w:t>
            </w:r>
          </w:p>
        </w:tc>
      </w:tr>
      <w:tr w:rsidR="00551741" w:rsidRPr="004754D0" w14:paraId="02E3A670" w14:textId="77777777" w:rsidTr="007C775D">
        <w:trPr>
          <w:jc w:val="center"/>
        </w:trPr>
        <w:tc>
          <w:tcPr>
            <w:tcW w:w="1322" w:type="dxa"/>
          </w:tcPr>
          <w:p w14:paraId="64F5A1E7" w14:textId="6BE9153C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Kenya</w:t>
            </w:r>
          </w:p>
        </w:tc>
        <w:tc>
          <w:tcPr>
            <w:tcW w:w="2414" w:type="dxa"/>
          </w:tcPr>
          <w:p w14:paraId="3E511354" w14:textId="0CB02E2F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Self-report of diagnosis or medication for hypertension,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≥140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or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≥90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475F5362" w14:textId="32344A2A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 or diabetic medication</w:t>
            </w:r>
          </w:p>
        </w:tc>
        <w:tc>
          <w:tcPr>
            <w:tcW w:w="1665" w:type="dxa"/>
          </w:tcPr>
          <w:p w14:paraId="2F0EB696" w14:textId="43ADED1E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urine dipstick protein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881" w:type="dxa"/>
          </w:tcPr>
          <w:p w14:paraId="2B662512" w14:textId="74B51F9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2009 (non race)</w:t>
            </w:r>
          </w:p>
          <w:p w14:paraId="627F661E" w14:textId="357030B9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Cystatin C: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2012</w:t>
            </w:r>
          </w:p>
        </w:tc>
        <w:tc>
          <w:tcPr>
            <w:tcW w:w="2261" w:type="dxa"/>
          </w:tcPr>
          <w:p w14:paraId="4E3C57A9" w14:textId="38944E46" w:rsidR="00551741" w:rsidRPr="00D6517B" w:rsidRDefault="006F28CD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517B">
              <w:rPr>
                <w:rFonts w:asciiTheme="minorHAnsi" w:hAnsiTheme="minorHAnsi" w:cstheme="minorHAnsi"/>
                <w:sz w:val="18"/>
                <w:szCs w:val="18"/>
              </w:rPr>
              <w:t xml:space="preserve">Household random sampling </w:t>
            </w:r>
          </w:p>
        </w:tc>
        <w:tc>
          <w:tcPr>
            <w:tcW w:w="3827" w:type="dxa"/>
          </w:tcPr>
          <w:p w14:paraId="4C7D6DA1" w14:textId="7E5B5408" w:rsidR="00551741" w:rsidRPr="00D6517B" w:rsidRDefault="00115E70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517B">
              <w:rPr>
                <w:rFonts w:asciiTheme="minorHAnsi" w:hAnsiTheme="minorHAnsi" w:cstheme="minorHAnsi"/>
                <w:sz w:val="18"/>
                <w:szCs w:val="18"/>
              </w:rPr>
              <w:t>One individual per house selected, with sex predetermined.</w:t>
            </w:r>
          </w:p>
        </w:tc>
      </w:tr>
      <w:tr w:rsidR="00551741" w:rsidRPr="004754D0" w14:paraId="5FD18760" w14:textId="77777777" w:rsidTr="007C775D">
        <w:trPr>
          <w:jc w:val="center"/>
        </w:trPr>
        <w:tc>
          <w:tcPr>
            <w:tcW w:w="1322" w:type="dxa"/>
          </w:tcPr>
          <w:p w14:paraId="711D330D" w14:textId="33405DF5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Malawi</w:t>
            </w:r>
          </w:p>
        </w:tc>
        <w:tc>
          <w:tcPr>
            <w:tcW w:w="2414" w:type="dxa"/>
            <w:vAlign w:val="center"/>
          </w:tcPr>
          <w:p w14:paraId="083C7B5A" w14:textId="215445DC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diagnosis, or hypertensive medication in last 2 weeks, or 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1354E877" w14:textId="14E2DE3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Glucose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mmol/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or self-report previous diagnosis or diabetic medication</w:t>
            </w:r>
          </w:p>
        </w:tc>
        <w:tc>
          <w:tcPr>
            <w:tcW w:w="1665" w:type="dxa"/>
          </w:tcPr>
          <w:p w14:paraId="3B66DC9F" w14:textId="5E73A9D0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urine ACR&gt;300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mg/g</w:t>
            </w:r>
          </w:p>
        </w:tc>
        <w:tc>
          <w:tcPr>
            <w:tcW w:w="1881" w:type="dxa"/>
          </w:tcPr>
          <w:p w14:paraId="1D5E590E" w14:textId="346A88A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2009 (non race)</w:t>
            </w:r>
          </w:p>
          <w:p w14:paraId="742A8CDC" w14:textId="5E71666A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Cystatin C: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2012</w:t>
            </w:r>
          </w:p>
        </w:tc>
        <w:tc>
          <w:tcPr>
            <w:tcW w:w="2261" w:type="dxa"/>
          </w:tcPr>
          <w:p w14:paraId="531EFC2E" w14:textId="48A4A51F" w:rsidR="00551741" w:rsidRPr="004754D0" w:rsidRDefault="008B0C00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Simple random sampling</w:t>
            </w:r>
          </w:p>
        </w:tc>
        <w:tc>
          <w:tcPr>
            <w:tcW w:w="3827" w:type="dxa"/>
          </w:tcPr>
          <w:p w14:paraId="1F6AD09B" w14:textId="21BFB8BD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1741" w:rsidRPr="004754D0" w14:paraId="57EA2E1B" w14:textId="77777777" w:rsidTr="007C775D">
        <w:trPr>
          <w:jc w:val="center"/>
        </w:trPr>
        <w:tc>
          <w:tcPr>
            <w:tcW w:w="1322" w:type="dxa"/>
          </w:tcPr>
          <w:p w14:paraId="7140BBF6" w14:textId="666B18A4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Nepal</w:t>
            </w:r>
          </w:p>
        </w:tc>
        <w:tc>
          <w:tcPr>
            <w:tcW w:w="2414" w:type="dxa"/>
          </w:tcPr>
          <w:p w14:paraId="5B77B74A" w14:textId="37B1259F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Diagnosis (verified through medical records provided by participant) or 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1ABF7384" w14:textId="676CA754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Taking diabetic medication, or fasting glucose ≥126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mg/d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or post prandial blood glucose levels ≥200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mg/d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665" w:type="dxa"/>
          </w:tcPr>
          <w:p w14:paraId="3DBF5C6E" w14:textId="74D7083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Urine protein&gt;=300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mg/d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881" w:type="dxa"/>
          </w:tcPr>
          <w:p w14:paraId="22A16467" w14:textId="31900C9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CKD-MDRD </w:t>
            </w:r>
          </w:p>
          <w:p w14:paraId="7149BAC1" w14:textId="1018CDF2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67B9193D" w14:textId="305D7D0D" w:rsidR="00551741" w:rsidRDefault="008B0C00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Multi-stage cluster random sampling</w:t>
            </w:r>
          </w:p>
        </w:tc>
        <w:tc>
          <w:tcPr>
            <w:tcW w:w="3827" w:type="dxa"/>
          </w:tcPr>
          <w:p w14:paraId="348E734D" w14:textId="78B58B9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Nationally representative nationwide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urvey.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Too frail participants and those who cannot provide written consent were excluded.</w:t>
            </w:r>
          </w:p>
        </w:tc>
      </w:tr>
      <w:tr w:rsidR="00551741" w:rsidRPr="004754D0" w14:paraId="15384F68" w14:textId="77777777" w:rsidTr="007C775D">
        <w:trPr>
          <w:jc w:val="center"/>
        </w:trPr>
        <w:tc>
          <w:tcPr>
            <w:tcW w:w="1322" w:type="dxa"/>
          </w:tcPr>
          <w:p w14:paraId="7497FA4C" w14:textId="13E8FD9D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Nicaragua 1</w:t>
            </w:r>
          </w:p>
        </w:tc>
        <w:tc>
          <w:tcPr>
            <w:tcW w:w="2414" w:type="dxa"/>
          </w:tcPr>
          <w:p w14:paraId="056A3823" w14:textId="0B9F6BE0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diagnosis, or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56F85A60" w14:textId="4D7506E2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Self-reported diagnosis or glucosuria ≥100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mg/d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using a urine stick</w:t>
            </w:r>
          </w:p>
        </w:tc>
        <w:tc>
          <w:tcPr>
            <w:tcW w:w="1665" w:type="dxa"/>
          </w:tcPr>
          <w:p w14:paraId="6B2C23B6" w14:textId="28D9FC1C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urine dipstick protein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+++ </w:t>
            </w:r>
          </w:p>
          <w:p w14:paraId="10AFEF8B" w14:textId="4684F1D4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14:paraId="6D733F2F" w14:textId="72E57348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CKD-MDRD </w:t>
            </w:r>
          </w:p>
          <w:p w14:paraId="488552BB" w14:textId="04E2D493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6090F570" w14:textId="79C472F3" w:rsidR="00551741" w:rsidRPr="004754D0" w:rsidRDefault="008B0C00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Simple random sampling</w:t>
            </w:r>
          </w:p>
        </w:tc>
        <w:tc>
          <w:tcPr>
            <w:tcW w:w="3827" w:type="dxa"/>
          </w:tcPr>
          <w:p w14:paraId="2B0D6046" w14:textId="72131170" w:rsidR="00551741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Tables provided.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DC3A25B" w14:textId="2DC3B51B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1741" w:rsidRPr="004754D0" w14:paraId="31C5E42B" w14:textId="77777777" w:rsidTr="007C775D">
        <w:trPr>
          <w:jc w:val="center"/>
        </w:trPr>
        <w:tc>
          <w:tcPr>
            <w:tcW w:w="1322" w:type="dxa"/>
          </w:tcPr>
          <w:p w14:paraId="4E368C97" w14:textId="5464C5BB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Nicaragua 2</w:t>
            </w:r>
          </w:p>
        </w:tc>
        <w:tc>
          <w:tcPr>
            <w:tcW w:w="2414" w:type="dxa"/>
          </w:tcPr>
          <w:p w14:paraId="1DBC5666" w14:textId="6EDF733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 or 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5D4B3CDA" w14:textId="2A54AD1A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Self-reported diagnosis or serum glucose ≥110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mg/d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665" w:type="dxa"/>
          </w:tcPr>
          <w:p w14:paraId="466809AE" w14:textId="0160C041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urine dipstick protein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+++ </w:t>
            </w:r>
          </w:p>
          <w:p w14:paraId="2A6A6112" w14:textId="1643E9AB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14:paraId="1247A231" w14:textId="7504252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2012 (with race) for eGFR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</w:rPr>
              <w:t xml:space="preserve">creat </w:t>
            </w:r>
          </w:p>
          <w:p w14:paraId="4E1ABC44" w14:textId="041B2974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33A30DD4" w14:textId="6E8BCA36" w:rsidR="00551741" w:rsidRPr="004754D0" w:rsidRDefault="008B0C00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Household random sampling</w:t>
            </w:r>
          </w:p>
        </w:tc>
        <w:tc>
          <w:tcPr>
            <w:tcW w:w="3827" w:type="dxa"/>
          </w:tcPr>
          <w:p w14:paraId="4E0C419D" w14:textId="2E84B1BB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Tables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 provided.</w:t>
            </w:r>
          </w:p>
          <w:p w14:paraId="72B5568A" w14:textId="2739DB43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Stratified by urban/rural to match the population rate</w:t>
            </w:r>
          </w:p>
        </w:tc>
      </w:tr>
      <w:tr w:rsidR="00551741" w:rsidRPr="004754D0" w14:paraId="16E44133" w14:textId="77777777" w:rsidTr="007C775D">
        <w:trPr>
          <w:jc w:val="center"/>
        </w:trPr>
        <w:tc>
          <w:tcPr>
            <w:tcW w:w="1322" w:type="dxa"/>
          </w:tcPr>
          <w:p w14:paraId="65FF1079" w14:textId="0EF6D5D5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Peru</w:t>
            </w:r>
          </w:p>
        </w:tc>
        <w:tc>
          <w:tcPr>
            <w:tcW w:w="2414" w:type="dxa"/>
          </w:tcPr>
          <w:p w14:paraId="0527EB92" w14:textId="01E139B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Self-report of diagnosis, or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mean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6784EBF2" w14:textId="743A1B18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Self reported diagnosis, or taking diabetes medication, or fasting glucose ≥126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mg/d</w:t>
            </w:r>
            <w:r w:rsidR="006D622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l</w:t>
            </w:r>
          </w:p>
        </w:tc>
        <w:tc>
          <w:tcPr>
            <w:tcW w:w="1665" w:type="dxa"/>
          </w:tcPr>
          <w:p w14:paraId="715C8DAF" w14:textId="5D01F5B3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urine dipstick protein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881" w:type="dxa"/>
          </w:tcPr>
          <w:p w14:paraId="14B808D7" w14:textId="79592522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CKD-EPI 2009</w:t>
            </w:r>
          </w:p>
          <w:p w14:paraId="06B46C90" w14:textId="5057D7FE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Cystatin C: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CKD-EPI 2012</w:t>
            </w:r>
          </w:p>
        </w:tc>
        <w:tc>
          <w:tcPr>
            <w:tcW w:w="2261" w:type="dxa"/>
          </w:tcPr>
          <w:p w14:paraId="04162A1E" w14:textId="6FA2E4DB" w:rsidR="00551741" w:rsidRDefault="00115E70" w:rsidP="00551741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Simple random sampling</w:t>
            </w:r>
          </w:p>
        </w:tc>
        <w:tc>
          <w:tcPr>
            <w:tcW w:w="3827" w:type="dxa"/>
          </w:tcPr>
          <w:p w14:paraId="5E875DF3" w14:textId="4FA4E5F1" w:rsidR="00551741" w:rsidRDefault="00551741" w:rsidP="00551741">
            <w:pPr>
              <w:pStyle w:val="EndNoteBibliography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tratified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by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urban/rural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to 50%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and sex. </w:t>
            </w:r>
          </w:p>
          <w:p w14:paraId="52B578B3" w14:textId="6863FB8B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Female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recruit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ment stopped after reaching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60% for each subgroup.</w:t>
            </w:r>
          </w:p>
        </w:tc>
      </w:tr>
      <w:tr w:rsidR="00551741" w:rsidRPr="004754D0" w14:paraId="19347CF6" w14:textId="77777777" w:rsidTr="007C775D">
        <w:trPr>
          <w:jc w:val="center"/>
        </w:trPr>
        <w:tc>
          <w:tcPr>
            <w:tcW w:w="1322" w:type="dxa"/>
          </w:tcPr>
          <w:p w14:paraId="5C55940A" w14:textId="73E3DD5E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Sri Lanka</w:t>
            </w:r>
          </w:p>
        </w:tc>
        <w:tc>
          <w:tcPr>
            <w:tcW w:w="2414" w:type="dxa"/>
          </w:tcPr>
          <w:p w14:paraId="5A1D1CB9" w14:textId="0F442DC9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Self report of taking medication for hypertension, or mean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29E3BDEC" w14:textId="01C10931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Self-reported diagnosis, or current diabetic medication, or f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asting glucose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  <w:r w:rsidR="006D62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mg/d</w:t>
            </w:r>
            <w:r w:rsidR="006D6225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65" w:type="dxa"/>
          </w:tcPr>
          <w:p w14:paraId="20F9E2F9" w14:textId="038D441F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urine ACR&gt;300</w:t>
            </w:r>
            <w:r w:rsidR="006D622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mg/g</w:t>
            </w:r>
          </w:p>
        </w:tc>
        <w:tc>
          <w:tcPr>
            <w:tcW w:w="1881" w:type="dxa"/>
          </w:tcPr>
          <w:p w14:paraId="27930ECB" w14:textId="66ADBD1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CKD-EPI 2009</w:t>
            </w:r>
          </w:p>
          <w:p w14:paraId="2D8534F0" w14:textId="446BB80A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179EDDD4" w14:textId="77C79532" w:rsidR="00551741" w:rsidRDefault="00986E98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Simple random sampling</w:t>
            </w:r>
          </w:p>
        </w:tc>
        <w:tc>
          <w:tcPr>
            <w:tcW w:w="3827" w:type="dxa"/>
          </w:tcPr>
          <w:p w14:paraId="6A4CA3CA" w14:textId="00715A39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tratified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by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urban/rural (almost 50% in each group)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by sex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Female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recruit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ment stopped after reaching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60% for each subgroup.</w:t>
            </w:r>
          </w:p>
        </w:tc>
      </w:tr>
      <w:tr w:rsidR="00551741" w:rsidRPr="004754D0" w14:paraId="74522E96" w14:textId="77777777" w:rsidTr="007C775D">
        <w:trPr>
          <w:jc w:val="center"/>
        </w:trPr>
        <w:tc>
          <w:tcPr>
            <w:tcW w:w="1322" w:type="dxa"/>
          </w:tcPr>
          <w:p w14:paraId="30E0FCAD" w14:textId="1DA1C4EB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Thailand</w:t>
            </w:r>
          </w:p>
        </w:tc>
        <w:tc>
          <w:tcPr>
            <w:tcW w:w="2414" w:type="dxa"/>
          </w:tcPr>
          <w:p w14:paraId="424A3624" w14:textId="7676A828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Self report of taking medication for hypertension, or mean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</w:tcPr>
          <w:p w14:paraId="340BCCE2" w14:textId="0B56BA49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Use of antihypoglycemic medications, or fasting plasma glucose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mg/d</w:t>
            </w:r>
            <w:r w:rsidR="006D622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665" w:type="dxa"/>
          </w:tcPr>
          <w:p w14:paraId="43BFD0B8" w14:textId="11D8371D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urine dipstick protein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881" w:type="dxa"/>
          </w:tcPr>
          <w:p w14:paraId="30B6FBC9" w14:textId="4A5E31C0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CKD-EPI 2009 (non race)</w:t>
            </w:r>
          </w:p>
        </w:tc>
        <w:tc>
          <w:tcPr>
            <w:tcW w:w="2261" w:type="dxa"/>
          </w:tcPr>
          <w:p w14:paraId="28623EF3" w14:textId="7DD9F404" w:rsidR="00551741" w:rsidRPr="004754D0" w:rsidRDefault="00986E98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Multi-stage cluster random sampling</w:t>
            </w:r>
          </w:p>
        </w:tc>
        <w:tc>
          <w:tcPr>
            <w:tcW w:w="3827" w:type="dxa"/>
          </w:tcPr>
          <w:p w14:paraId="3497E2CD" w14:textId="7C5A1EF3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Tables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 xml:space="preserve"> provided.</w:t>
            </w:r>
          </w:p>
          <w:p w14:paraId="76E618CC" w14:textId="3CC8AE1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Stratified, nationally representative,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ationwide surve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y.</w:t>
            </w:r>
          </w:p>
        </w:tc>
      </w:tr>
      <w:tr w:rsidR="00551741" w:rsidRPr="004754D0" w14:paraId="6B715314" w14:textId="77777777" w:rsidTr="007C775D">
        <w:trPr>
          <w:jc w:val="center"/>
        </w:trPr>
        <w:tc>
          <w:tcPr>
            <w:tcW w:w="1322" w:type="dxa"/>
          </w:tcPr>
          <w:p w14:paraId="28E86689" w14:textId="6315AD7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USA</w:t>
            </w:r>
          </w:p>
        </w:tc>
        <w:tc>
          <w:tcPr>
            <w:tcW w:w="2414" w:type="dxa"/>
          </w:tcPr>
          <w:p w14:paraId="76B26245" w14:textId="7F6866E9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Self-report of diagnosis, or mean (of 3) SBP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</w:t>
            </w:r>
            <w:r w:rsidR="00160F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160F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 or DBP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≥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  <w:r w:rsidR="00160F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</w:t>
            </w:r>
            <w:r w:rsidR="00160F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Hg</w:t>
            </w:r>
          </w:p>
        </w:tc>
        <w:tc>
          <w:tcPr>
            <w:tcW w:w="1934" w:type="dxa"/>
          </w:tcPr>
          <w:p w14:paraId="3470DC5D" w14:textId="36277406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Self report of diagnosis or HbA1c ≥6.5%</w:t>
            </w:r>
          </w:p>
        </w:tc>
        <w:tc>
          <w:tcPr>
            <w:tcW w:w="1665" w:type="dxa"/>
          </w:tcPr>
          <w:p w14:paraId="68C2B9D1" w14:textId="6340E79D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urine </w:t>
            </w:r>
            <w:r w:rsidRPr="004754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ACR&gt;300</w:t>
            </w:r>
            <w:r w:rsidR="00160F0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754D0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mg/g</w:t>
            </w:r>
          </w:p>
        </w:tc>
        <w:tc>
          <w:tcPr>
            <w:tcW w:w="1881" w:type="dxa"/>
          </w:tcPr>
          <w:p w14:paraId="31456A27" w14:textId="04DF351F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 xml:space="preserve">Creatinine: </w:t>
            </w:r>
            <w:r w:rsidRPr="004754D0">
              <w:rPr>
                <w:rFonts w:asciiTheme="minorHAnsi" w:hAnsiTheme="minorHAnsi" w:cstheme="minorHAnsi"/>
                <w:sz w:val="18"/>
                <w:szCs w:val="18"/>
              </w:rPr>
              <w:t>CKD-EPI 2009 (non race)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bscript"/>
              </w:rPr>
              <w:t>t</w:t>
            </w:r>
          </w:p>
          <w:p w14:paraId="115F858F" w14:textId="77777777" w:rsidR="00551741" w:rsidRPr="004754D0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7020F3F9" w14:textId="63F17ECA" w:rsidR="00551741" w:rsidRDefault="00DE5072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Multi-stage cluster random sampling</w:t>
            </w:r>
          </w:p>
        </w:tc>
        <w:tc>
          <w:tcPr>
            <w:tcW w:w="3827" w:type="dxa"/>
          </w:tcPr>
          <w:p w14:paraId="0E6897D9" w14:textId="77777777" w:rsidR="0075305A" w:rsidRDefault="00551741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Nationally representative nationwide</w:t>
            </w:r>
            <w:r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urvey.</w:t>
            </w:r>
          </w:p>
          <w:p w14:paraId="18937161" w14:textId="43B21CAA" w:rsidR="00551741" w:rsidRPr="004754D0" w:rsidRDefault="0075305A" w:rsidP="00551741">
            <w:pPr>
              <w:pStyle w:val="EndNoteBibliography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Non-institutionalised individuals only.</w:t>
            </w:r>
            <w:r w:rsidR="0055174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51741" w:rsidRPr="004754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Urban/rural flag unavailable.</w:t>
            </w:r>
          </w:p>
        </w:tc>
      </w:tr>
    </w:tbl>
    <w:p w14:paraId="100BC11E" w14:textId="1351C60A" w:rsidR="00644FD3" w:rsidRPr="00151431" w:rsidRDefault="00B00EEF" w:rsidP="00F56126">
      <w:pPr>
        <w:pStyle w:val="EndNoteBibliography"/>
        <w:jc w:val="left"/>
        <w:rPr>
          <w:rFonts w:asciiTheme="minorHAnsi" w:hAnsiTheme="minorHAnsi" w:cstheme="minorHAnsi"/>
          <w:sz w:val="18"/>
          <w:szCs w:val="18"/>
        </w:rPr>
      </w:pPr>
      <w:r w:rsidRPr="004754D0">
        <w:rPr>
          <w:rFonts w:asciiTheme="minorHAnsi" w:hAnsiTheme="minorHAnsi" w:cstheme="minorHAnsi"/>
          <w:sz w:val="18"/>
          <w:szCs w:val="18"/>
        </w:rPr>
        <w:lastRenderedPageBreak/>
        <w:t>SBP=systolic blood pressue</w:t>
      </w:r>
      <w:r w:rsidR="003D2D6C" w:rsidRPr="004754D0">
        <w:rPr>
          <w:rFonts w:asciiTheme="minorHAnsi" w:hAnsiTheme="minorHAnsi" w:cstheme="minorHAnsi"/>
          <w:sz w:val="18"/>
          <w:szCs w:val="18"/>
        </w:rPr>
        <w:t>;</w:t>
      </w:r>
      <w:r w:rsidRPr="004754D0">
        <w:rPr>
          <w:rFonts w:asciiTheme="minorHAnsi" w:hAnsiTheme="minorHAnsi" w:cstheme="minorHAnsi"/>
          <w:sz w:val="18"/>
          <w:szCs w:val="18"/>
        </w:rPr>
        <w:t xml:space="preserve"> DBP=diastolic blood pressur</w:t>
      </w:r>
      <w:r w:rsidR="003D2D6C" w:rsidRPr="004754D0">
        <w:rPr>
          <w:rFonts w:asciiTheme="minorHAnsi" w:hAnsiTheme="minorHAnsi" w:cstheme="minorHAnsi"/>
          <w:sz w:val="18"/>
          <w:szCs w:val="18"/>
        </w:rPr>
        <w:t>e;</w:t>
      </w:r>
      <w:r w:rsidRPr="004754D0">
        <w:rPr>
          <w:rFonts w:asciiTheme="minorHAnsi" w:hAnsiTheme="minorHAnsi" w:cstheme="minorHAnsi"/>
          <w:sz w:val="18"/>
          <w:szCs w:val="18"/>
        </w:rPr>
        <w:t xml:space="preserve"> ACR=albumin creatinine ratio</w:t>
      </w:r>
      <w:r w:rsidR="003D2D6C" w:rsidRPr="004754D0">
        <w:rPr>
          <w:rFonts w:asciiTheme="minorHAnsi" w:hAnsiTheme="minorHAnsi" w:cstheme="minorHAnsi"/>
          <w:sz w:val="18"/>
          <w:szCs w:val="18"/>
        </w:rPr>
        <w:t>;</w:t>
      </w:r>
      <w:r w:rsidR="0003676A" w:rsidRPr="004754D0">
        <w:rPr>
          <w:rFonts w:asciiTheme="minorHAnsi" w:hAnsiTheme="minorHAnsi" w:cstheme="minorHAnsi"/>
          <w:sz w:val="18"/>
          <w:szCs w:val="18"/>
        </w:rPr>
        <w:t xml:space="preserve"> HbA1c=</w:t>
      </w:r>
      <w:r w:rsidR="00BF5785" w:rsidRPr="004754D0">
        <w:rPr>
          <w:rFonts w:asciiTheme="minorHAnsi" w:hAnsiTheme="minorHAnsi" w:cstheme="minorHAnsi"/>
          <w:sz w:val="18"/>
          <w:szCs w:val="18"/>
        </w:rPr>
        <w:t>glycated haemoglobin</w:t>
      </w:r>
      <w:r w:rsidR="003D2D6C" w:rsidRPr="004754D0">
        <w:rPr>
          <w:rFonts w:asciiTheme="minorHAnsi" w:hAnsiTheme="minorHAnsi" w:cstheme="minorHAnsi"/>
          <w:sz w:val="18"/>
          <w:szCs w:val="18"/>
        </w:rPr>
        <w:t>;</w:t>
      </w:r>
      <w:r w:rsidR="00BA7682" w:rsidRPr="004754D0">
        <w:rPr>
          <w:rFonts w:asciiTheme="minorHAnsi" w:hAnsiTheme="minorHAnsi" w:cstheme="minorHAnsi"/>
          <w:sz w:val="18"/>
          <w:szCs w:val="18"/>
        </w:rPr>
        <w:t xml:space="preserve"> CKD-EPI=The Chronic Kidney Disease Epidemiology Collaboration</w:t>
      </w:r>
      <w:r w:rsidR="003D2D6C" w:rsidRPr="004754D0">
        <w:rPr>
          <w:rFonts w:asciiTheme="minorHAnsi" w:hAnsiTheme="minorHAnsi" w:cstheme="minorHAnsi"/>
          <w:sz w:val="18"/>
          <w:szCs w:val="18"/>
        </w:rPr>
        <w:t xml:space="preserve">; </w:t>
      </w:r>
      <w:r w:rsidR="005D74C6" w:rsidRPr="004754D0">
        <w:rPr>
          <w:rFonts w:asciiTheme="minorHAnsi" w:hAnsiTheme="minorHAnsi" w:cstheme="minorHAnsi"/>
          <w:sz w:val="18"/>
          <w:szCs w:val="18"/>
        </w:rPr>
        <w:t>CKD-</w:t>
      </w:r>
      <w:r w:rsidR="003D2D6C" w:rsidRPr="004754D0">
        <w:rPr>
          <w:rFonts w:asciiTheme="minorHAnsi" w:hAnsiTheme="minorHAnsi" w:cstheme="minorHAnsi"/>
          <w:sz w:val="18"/>
          <w:szCs w:val="18"/>
        </w:rPr>
        <w:t>MDRD</w:t>
      </w:r>
      <w:r w:rsidR="0099049F" w:rsidRPr="004754D0">
        <w:rPr>
          <w:rFonts w:asciiTheme="minorHAnsi" w:hAnsiTheme="minorHAnsi" w:cstheme="minorHAnsi"/>
          <w:sz w:val="18"/>
          <w:szCs w:val="18"/>
        </w:rPr>
        <w:t>=</w:t>
      </w:r>
      <w:r w:rsidR="005D74C6" w:rsidRPr="004754D0">
        <w:rPr>
          <w:rFonts w:asciiTheme="minorHAnsi" w:hAnsiTheme="minorHAnsi" w:cstheme="minorHAnsi"/>
          <w:sz w:val="18"/>
          <w:szCs w:val="18"/>
        </w:rPr>
        <w:t xml:space="preserve">Chronic Kidney Disease </w:t>
      </w:r>
      <w:r w:rsidR="0099049F" w:rsidRPr="004754D0">
        <w:rPr>
          <w:rFonts w:asciiTheme="minorHAnsi" w:hAnsiTheme="minorHAnsi" w:cstheme="minorHAnsi"/>
          <w:sz w:val="18"/>
          <w:szCs w:val="18"/>
          <w:shd w:val="clear" w:color="auto" w:fill="FFFFFF"/>
        </w:rPr>
        <w:t>Modification of Diet in </w:t>
      </w:r>
      <w:r w:rsidR="0099049F" w:rsidRPr="004754D0">
        <w:rPr>
          <w:rStyle w:val="Emphasis"/>
          <w:rFonts w:asciiTheme="minorHAnsi" w:hAnsiTheme="minorHAnsi" w:cstheme="minorHAnsi"/>
          <w:i w:val="0"/>
          <w:iCs w:val="0"/>
          <w:sz w:val="18"/>
          <w:szCs w:val="18"/>
          <w:shd w:val="clear" w:color="auto" w:fill="FFFFFF"/>
        </w:rPr>
        <w:t>Renal Disease</w:t>
      </w:r>
      <w:r w:rsidR="00224DD8">
        <w:rPr>
          <w:rStyle w:val="Emphasis"/>
          <w:rFonts w:asciiTheme="minorHAnsi" w:hAnsiTheme="minorHAnsi" w:cstheme="minorHAnsi"/>
          <w:i w:val="0"/>
          <w:iCs w:val="0"/>
          <w:sz w:val="18"/>
          <w:szCs w:val="18"/>
          <w:shd w:val="clear" w:color="auto" w:fill="FFFFFF"/>
        </w:rPr>
        <w:t xml:space="preserve">; </w:t>
      </w:r>
      <w:r w:rsidR="00224DD8" w:rsidRPr="000C7AFC">
        <w:rPr>
          <w:rStyle w:val="Emphasis"/>
          <w:rFonts w:asciiTheme="minorHAnsi" w:hAnsiTheme="minorHAnsi" w:cstheme="minorHAnsi"/>
          <w:i w:val="0"/>
          <w:iCs w:val="0"/>
          <w:sz w:val="18"/>
          <w:szCs w:val="18"/>
          <w:shd w:val="clear" w:color="auto" w:fill="FFFFFF"/>
          <w:vertAlign w:val="superscript"/>
        </w:rPr>
        <w:t>a</w:t>
      </w:r>
      <w:r w:rsidR="00224DD8">
        <w:rPr>
          <w:rStyle w:val="Emphasis"/>
          <w:rFonts w:asciiTheme="minorHAnsi" w:hAnsiTheme="minorHAnsi" w:cstheme="minorHAnsi"/>
          <w:i w:val="0"/>
          <w:iCs w:val="0"/>
          <w:sz w:val="18"/>
          <w:szCs w:val="18"/>
          <w:shd w:val="clear" w:color="auto" w:fill="FFFFFF"/>
        </w:rPr>
        <w:t xml:space="preserve"> </w:t>
      </w:r>
      <w:r w:rsidR="00234993">
        <w:rPr>
          <w:rStyle w:val="Emphasis"/>
          <w:rFonts w:asciiTheme="minorHAnsi" w:hAnsiTheme="minorHAnsi" w:cstheme="minorHAnsi"/>
          <w:i w:val="0"/>
          <w:iCs w:val="0"/>
          <w:sz w:val="18"/>
          <w:szCs w:val="18"/>
          <w:shd w:val="clear" w:color="auto" w:fill="FFFFFF"/>
        </w:rPr>
        <w:t>A</w:t>
      </w:r>
      <w:r w:rsidR="00224DD8">
        <w:rPr>
          <w:rFonts w:asciiTheme="minorHAnsi" w:hAnsiTheme="minorHAnsi" w:cstheme="minorHAnsi"/>
          <w:sz w:val="18"/>
          <w:szCs w:val="18"/>
        </w:rPr>
        <w:t>ll creatinine assays were IDMS (</w:t>
      </w:r>
      <w:r w:rsidR="00224DD8" w:rsidRPr="00151431">
        <w:rPr>
          <w:rFonts w:asciiTheme="minorHAnsi" w:hAnsiTheme="minorHAnsi" w:cstheme="minorHAnsi"/>
          <w:sz w:val="18"/>
          <w:szCs w:val="18"/>
        </w:rPr>
        <w:t>isotopic dilution mass spectrometry</w:t>
      </w:r>
      <w:r w:rsidR="00224DD8">
        <w:rPr>
          <w:rFonts w:asciiTheme="minorHAnsi" w:hAnsiTheme="minorHAnsi" w:cstheme="minorHAnsi"/>
          <w:sz w:val="18"/>
          <w:szCs w:val="18"/>
        </w:rPr>
        <w:t>) referenced</w:t>
      </w:r>
      <w:r w:rsidR="003B145A">
        <w:rPr>
          <w:rFonts w:asciiTheme="minorHAnsi" w:hAnsiTheme="minorHAnsi" w:cstheme="minorHAnsi"/>
          <w:sz w:val="18"/>
          <w:szCs w:val="18"/>
        </w:rPr>
        <w:t>. W</w:t>
      </w:r>
      <w:r w:rsidR="00234993">
        <w:rPr>
          <w:rFonts w:asciiTheme="minorHAnsi" w:hAnsiTheme="minorHAnsi" w:cstheme="minorHAnsi"/>
          <w:sz w:val="18"/>
          <w:szCs w:val="18"/>
        </w:rPr>
        <w:t>e</w:t>
      </w:r>
      <w:r w:rsidR="007A5AA7">
        <w:rPr>
          <w:rFonts w:asciiTheme="minorHAnsi" w:hAnsiTheme="minorHAnsi" w:cstheme="minorHAnsi"/>
          <w:sz w:val="18"/>
          <w:szCs w:val="18"/>
        </w:rPr>
        <w:t xml:space="preserve"> do not have written confirmation</w:t>
      </w:r>
      <w:r w:rsidR="00224DD8">
        <w:rPr>
          <w:rFonts w:asciiTheme="minorHAnsi" w:hAnsiTheme="minorHAnsi" w:cstheme="minorHAnsi"/>
          <w:sz w:val="18"/>
          <w:szCs w:val="18"/>
        </w:rPr>
        <w:t xml:space="preserve"> </w:t>
      </w:r>
      <w:r w:rsidR="007A5AA7">
        <w:rPr>
          <w:rFonts w:asciiTheme="minorHAnsi" w:hAnsiTheme="minorHAnsi" w:cstheme="minorHAnsi"/>
          <w:sz w:val="18"/>
          <w:szCs w:val="18"/>
        </w:rPr>
        <w:t>fo</w:t>
      </w:r>
      <w:r w:rsidR="00224DD8">
        <w:rPr>
          <w:rFonts w:asciiTheme="minorHAnsi" w:hAnsiTheme="minorHAnsi" w:cstheme="minorHAnsi"/>
          <w:sz w:val="18"/>
          <w:szCs w:val="18"/>
        </w:rPr>
        <w:t>r Nicaragua 1</w:t>
      </w:r>
      <w:r w:rsidR="007A5AA7">
        <w:rPr>
          <w:rFonts w:asciiTheme="minorHAnsi" w:hAnsiTheme="minorHAnsi" w:cstheme="minorHAnsi"/>
          <w:sz w:val="18"/>
          <w:szCs w:val="18"/>
        </w:rPr>
        <w:t xml:space="preserve"> but </w:t>
      </w:r>
      <w:r w:rsidR="00234993">
        <w:rPr>
          <w:rFonts w:asciiTheme="minorHAnsi" w:hAnsiTheme="minorHAnsi" w:cstheme="minorHAnsi"/>
          <w:sz w:val="18"/>
          <w:szCs w:val="18"/>
        </w:rPr>
        <w:t>this</w:t>
      </w:r>
      <w:r w:rsidR="00224DD8">
        <w:rPr>
          <w:rFonts w:asciiTheme="minorHAnsi" w:hAnsiTheme="minorHAnsi" w:cstheme="minorHAnsi"/>
          <w:sz w:val="18"/>
          <w:szCs w:val="18"/>
        </w:rPr>
        <w:t xml:space="preserve"> was conducted in a ministry of health laboratory where IDMS references were being used at the time</w:t>
      </w:r>
      <w:r w:rsidR="00234993">
        <w:rPr>
          <w:rFonts w:asciiTheme="minorHAnsi" w:hAnsiTheme="minorHAnsi" w:cstheme="minorHAnsi"/>
          <w:sz w:val="18"/>
          <w:szCs w:val="18"/>
        </w:rPr>
        <w:t>. C</w:t>
      </w:r>
      <w:r w:rsidR="00731E06">
        <w:rPr>
          <w:rFonts w:asciiTheme="minorHAnsi" w:hAnsiTheme="minorHAnsi" w:cstheme="minorHAnsi"/>
          <w:sz w:val="18"/>
          <w:szCs w:val="18"/>
        </w:rPr>
        <w:t>ystatin</w:t>
      </w:r>
      <w:r w:rsidR="00234993">
        <w:rPr>
          <w:rFonts w:asciiTheme="minorHAnsi" w:hAnsiTheme="minorHAnsi" w:cstheme="minorHAnsi"/>
          <w:sz w:val="18"/>
          <w:szCs w:val="18"/>
        </w:rPr>
        <w:t xml:space="preserve"> C</w:t>
      </w:r>
      <w:r w:rsidR="00731E06">
        <w:rPr>
          <w:rFonts w:asciiTheme="minorHAnsi" w:hAnsiTheme="minorHAnsi" w:cstheme="minorHAnsi"/>
          <w:sz w:val="18"/>
          <w:szCs w:val="18"/>
        </w:rPr>
        <w:t xml:space="preserve"> measures </w:t>
      </w:r>
      <w:r w:rsidR="00955751">
        <w:rPr>
          <w:rFonts w:asciiTheme="minorHAnsi" w:hAnsiTheme="minorHAnsi" w:cstheme="minorHAnsi"/>
          <w:sz w:val="18"/>
          <w:szCs w:val="18"/>
        </w:rPr>
        <w:t>from</w:t>
      </w:r>
      <w:r w:rsidR="00955751" w:rsidRPr="00955751">
        <w:t xml:space="preserve"> </w:t>
      </w:r>
      <w:r w:rsidR="00955751" w:rsidRPr="00955751">
        <w:rPr>
          <w:rFonts w:asciiTheme="minorHAnsi" w:hAnsiTheme="minorHAnsi" w:cstheme="minorHAnsi"/>
          <w:sz w:val="18"/>
          <w:szCs w:val="18"/>
        </w:rPr>
        <w:t>India, Malawi and Peru</w:t>
      </w:r>
      <w:r w:rsidR="00955751">
        <w:rPr>
          <w:rFonts w:asciiTheme="minorHAnsi" w:hAnsiTheme="minorHAnsi" w:cstheme="minorHAnsi"/>
          <w:sz w:val="18"/>
          <w:szCs w:val="18"/>
        </w:rPr>
        <w:t xml:space="preserve"> </w:t>
      </w:r>
      <w:r w:rsidR="00731E06">
        <w:rPr>
          <w:rFonts w:asciiTheme="minorHAnsi" w:hAnsiTheme="minorHAnsi" w:cstheme="minorHAnsi"/>
          <w:sz w:val="18"/>
          <w:szCs w:val="18"/>
        </w:rPr>
        <w:t xml:space="preserve">were standardised to a single </w:t>
      </w:r>
      <w:r w:rsidR="00955751">
        <w:rPr>
          <w:rFonts w:asciiTheme="minorHAnsi" w:hAnsiTheme="minorHAnsi" w:cstheme="minorHAnsi"/>
          <w:sz w:val="18"/>
          <w:szCs w:val="18"/>
        </w:rPr>
        <w:t xml:space="preserve">reference </w:t>
      </w:r>
      <w:r w:rsidR="00731E06">
        <w:rPr>
          <w:rFonts w:asciiTheme="minorHAnsi" w:hAnsiTheme="minorHAnsi" w:cstheme="minorHAnsi"/>
          <w:sz w:val="18"/>
          <w:szCs w:val="18"/>
        </w:rPr>
        <w:t>laboratory</w:t>
      </w:r>
      <w:r w:rsidR="00955751">
        <w:rPr>
          <w:rFonts w:asciiTheme="minorHAnsi" w:hAnsiTheme="minorHAnsi" w:cstheme="minorHAnsi"/>
          <w:sz w:val="18"/>
          <w:szCs w:val="18"/>
        </w:rPr>
        <w:t>.</w:t>
      </w:r>
      <w:r w:rsidR="00731E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C84DD52" w14:textId="77777777" w:rsidR="00003AED" w:rsidRPr="00151431" w:rsidRDefault="00003AED">
      <w:pPr>
        <w:rPr>
          <w:rFonts w:cstheme="minorHAnsi"/>
          <w:noProof/>
          <w:sz w:val="18"/>
          <w:szCs w:val="18"/>
          <w:lang w:val="en-US"/>
        </w:rPr>
      </w:pPr>
      <w:r w:rsidRPr="00151431">
        <w:rPr>
          <w:rFonts w:cstheme="minorHAnsi"/>
          <w:sz w:val="18"/>
          <w:szCs w:val="18"/>
        </w:rPr>
        <w:br w:type="page"/>
      </w:r>
    </w:p>
    <w:p w14:paraId="4E0EEB46" w14:textId="438EF20C" w:rsidR="006A3169" w:rsidRPr="004B21DC" w:rsidRDefault="006A3169" w:rsidP="00631CEA">
      <w:pPr>
        <w:pStyle w:val="EndNoteBibliography"/>
        <w:jc w:val="left"/>
        <w:rPr>
          <w:rFonts w:asciiTheme="minorHAnsi" w:hAnsiTheme="minorHAnsi" w:cstheme="minorHAnsi"/>
          <w:sz w:val="22"/>
          <w:szCs w:val="22"/>
        </w:rPr>
      </w:pPr>
      <w:r w:rsidRPr="004B21DC">
        <w:rPr>
          <w:rFonts w:asciiTheme="minorHAnsi" w:hAnsiTheme="minorHAnsi" w:cstheme="minorHAnsi"/>
          <w:sz w:val="22"/>
          <w:szCs w:val="22"/>
        </w:rPr>
        <w:lastRenderedPageBreak/>
        <w:t xml:space="preserve">Table </w:t>
      </w:r>
      <w:r w:rsidR="00B4546A" w:rsidRPr="004B21DC">
        <w:rPr>
          <w:rFonts w:asciiTheme="minorHAnsi" w:hAnsiTheme="minorHAnsi" w:cstheme="minorHAnsi"/>
          <w:sz w:val="22"/>
          <w:szCs w:val="22"/>
        </w:rPr>
        <w:t>S2</w:t>
      </w:r>
      <w:r w:rsidRPr="004B21DC">
        <w:rPr>
          <w:rFonts w:asciiTheme="minorHAnsi" w:hAnsiTheme="minorHAnsi" w:cstheme="minorHAnsi"/>
          <w:sz w:val="22"/>
          <w:szCs w:val="22"/>
        </w:rPr>
        <w:t>:</w:t>
      </w:r>
      <w:r w:rsidR="00DC5B93" w:rsidRPr="004B21DC">
        <w:rPr>
          <w:rFonts w:asciiTheme="minorHAnsi" w:hAnsiTheme="minorHAnsi" w:cstheme="minorHAnsi"/>
          <w:sz w:val="22"/>
          <w:szCs w:val="22"/>
        </w:rPr>
        <w:t xml:space="preserve"> </w:t>
      </w:r>
      <w:r w:rsidR="001C3EAF" w:rsidRPr="004B21DC">
        <w:rPr>
          <w:rFonts w:asciiTheme="minorHAnsi" w:hAnsiTheme="minorHAnsi" w:cstheme="minorHAnsi"/>
          <w:sz w:val="22"/>
          <w:szCs w:val="22"/>
        </w:rPr>
        <w:t>A</w:t>
      </w:r>
      <w:r w:rsidR="00E712E4" w:rsidRPr="004B21DC">
        <w:rPr>
          <w:rFonts w:asciiTheme="minorHAnsi" w:hAnsiTheme="minorHAnsi" w:cstheme="minorHAnsi"/>
          <w:sz w:val="22"/>
          <w:szCs w:val="22"/>
        </w:rPr>
        <w:t>ge</w:t>
      </w:r>
      <w:r w:rsidR="008905F1" w:rsidRPr="004B21DC">
        <w:rPr>
          <w:rFonts w:asciiTheme="minorHAnsi" w:hAnsiTheme="minorHAnsi" w:cstheme="minorHAnsi"/>
          <w:sz w:val="22"/>
          <w:szCs w:val="22"/>
        </w:rPr>
        <w:t>-</w:t>
      </w:r>
      <w:r w:rsidR="00E712E4" w:rsidRPr="004B21DC">
        <w:rPr>
          <w:rFonts w:asciiTheme="minorHAnsi" w:hAnsiTheme="minorHAnsi" w:cstheme="minorHAnsi"/>
          <w:sz w:val="22"/>
          <w:szCs w:val="22"/>
        </w:rPr>
        <w:t xml:space="preserve">standardised </w:t>
      </w:r>
      <w:r w:rsidR="00021027" w:rsidRPr="004B21DC">
        <w:rPr>
          <w:rFonts w:asciiTheme="minorHAnsi" w:hAnsiTheme="minorHAnsi" w:cstheme="minorHAnsi"/>
          <w:sz w:val="22"/>
          <w:szCs w:val="22"/>
        </w:rPr>
        <w:t>prevalence of</w:t>
      </w:r>
      <w:r w:rsidR="008905F1" w:rsidRPr="004B21DC">
        <w:rPr>
          <w:rFonts w:asciiTheme="minorHAnsi" w:hAnsiTheme="minorHAnsi" w:cstheme="minorHAnsi"/>
          <w:sz w:val="22"/>
          <w:szCs w:val="22"/>
        </w:rPr>
        <w:t xml:space="preserve"> eGFR</w:t>
      </w:r>
      <w:r w:rsidR="00021027" w:rsidRPr="004B21DC">
        <w:rPr>
          <w:rFonts w:asciiTheme="minorHAnsi" w:hAnsiTheme="minorHAnsi" w:cstheme="minorHAnsi"/>
          <w:sz w:val="22"/>
          <w:szCs w:val="22"/>
        </w:rPr>
        <w:t>&lt;60</w:t>
      </w:r>
      <w:r w:rsidR="00160F0F">
        <w:rPr>
          <w:rFonts w:asciiTheme="minorHAnsi" w:hAnsiTheme="minorHAnsi" w:cstheme="minorHAnsi"/>
          <w:sz w:val="22"/>
          <w:szCs w:val="22"/>
        </w:rPr>
        <w:t xml:space="preserve"> </w:t>
      </w:r>
      <w:r w:rsidR="002C1405" w:rsidRPr="004B21DC">
        <w:rPr>
          <w:rFonts w:cstheme="minorHAnsi"/>
          <w:sz w:val="22"/>
          <w:szCs w:val="22"/>
        </w:rPr>
        <w:t>ml/min</w:t>
      </w:r>
      <w:r w:rsidR="00160F0F">
        <w:rPr>
          <w:rFonts w:cstheme="minorHAnsi"/>
          <w:sz w:val="22"/>
          <w:szCs w:val="22"/>
        </w:rPr>
        <w:t xml:space="preserve"> per </w:t>
      </w:r>
      <w:r w:rsidR="002C1405" w:rsidRPr="004B21DC">
        <w:rPr>
          <w:rFonts w:cstheme="minorHAnsi"/>
          <w:sz w:val="22"/>
          <w:szCs w:val="22"/>
        </w:rPr>
        <w:t>1.73m</w:t>
      </w:r>
      <w:r w:rsidR="002C1405" w:rsidRPr="004B21DC">
        <w:rPr>
          <w:rFonts w:cstheme="minorHAnsi"/>
          <w:sz w:val="22"/>
          <w:szCs w:val="22"/>
          <w:vertAlign w:val="superscript"/>
        </w:rPr>
        <w:t>2</w:t>
      </w:r>
      <w:r w:rsidR="002C1405" w:rsidRPr="004B21DC">
        <w:rPr>
          <w:rFonts w:cstheme="minorHAnsi"/>
          <w:sz w:val="22"/>
          <w:szCs w:val="22"/>
        </w:rPr>
        <w:t xml:space="preserve"> </w:t>
      </w:r>
      <w:r w:rsidR="003E636A" w:rsidRPr="004B21DC">
        <w:rPr>
          <w:rFonts w:cstheme="minorHAnsi"/>
          <w:sz w:val="22"/>
          <w:szCs w:val="22"/>
        </w:rPr>
        <w:t xml:space="preserve">in </w:t>
      </w:r>
      <w:r w:rsidR="006423CF" w:rsidRPr="004B21DC">
        <w:rPr>
          <w:rFonts w:asciiTheme="minorHAnsi" w:hAnsiTheme="minorHAnsi" w:cstheme="minorHAnsi"/>
          <w:sz w:val="22"/>
          <w:szCs w:val="22"/>
        </w:rPr>
        <w:t xml:space="preserve">total sample and complete data </w:t>
      </w:r>
      <w:r w:rsidR="002D708C" w:rsidRPr="004B21DC">
        <w:rPr>
          <w:rFonts w:asciiTheme="minorHAnsi" w:hAnsiTheme="minorHAnsi" w:cstheme="minorHAnsi"/>
          <w:sz w:val="22"/>
          <w:szCs w:val="22"/>
        </w:rPr>
        <w:t>sample</w:t>
      </w:r>
      <w:r w:rsidR="00311DE9" w:rsidRPr="004B21DC">
        <w:rPr>
          <w:rFonts w:asciiTheme="minorHAnsi" w:hAnsiTheme="minorHAnsi" w:cstheme="minorHAnsi"/>
          <w:sz w:val="22"/>
          <w:szCs w:val="22"/>
        </w:rPr>
        <w:t xml:space="preserve"> </w:t>
      </w:r>
      <w:r w:rsidR="00311DE9" w:rsidRPr="004B21DC">
        <w:rPr>
          <w:rFonts w:cstheme="minorHAnsi"/>
          <w:sz w:val="22"/>
          <w:szCs w:val="22"/>
        </w:rPr>
        <w:t>(including those with diabetes, hypertension and heavy proteinuria)</w:t>
      </w:r>
      <w:r w:rsidR="003E636A" w:rsidRPr="004B21DC">
        <w:rPr>
          <w:rFonts w:asciiTheme="minorHAnsi" w:hAnsiTheme="minorHAnsi" w:cstheme="minorHAnsi"/>
          <w:sz w:val="22"/>
          <w:szCs w:val="22"/>
        </w:rPr>
        <w:t>, by sex</w:t>
      </w:r>
    </w:p>
    <w:tbl>
      <w:tblPr>
        <w:tblW w:w="15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134"/>
        <w:gridCol w:w="850"/>
        <w:gridCol w:w="964"/>
        <w:gridCol w:w="1701"/>
        <w:gridCol w:w="1701"/>
        <w:gridCol w:w="850"/>
        <w:gridCol w:w="907"/>
        <w:gridCol w:w="1984"/>
        <w:gridCol w:w="1985"/>
      </w:tblGrid>
      <w:tr w:rsidR="005926BB" w:rsidRPr="004754D0" w14:paraId="77339972" w14:textId="77777777" w:rsidTr="00390B79">
        <w:trPr>
          <w:trHeight w:val="98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67DD85" w14:textId="18ABC673" w:rsidR="00287A04" w:rsidRPr="004754D0" w:rsidRDefault="00287A04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Centre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AA22C3" w14:textId="52E6DC7B" w:rsidR="00287A04" w:rsidRPr="004754D0" w:rsidRDefault="00287A04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Area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47ED0" w14:textId="7581CD01" w:rsidR="00287A04" w:rsidRPr="004754D0" w:rsidRDefault="007B0FB5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</w:t>
            </w:r>
            <w:r w:rsidRPr="00A676C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ural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/ U</w:t>
            </w:r>
            <w:r w:rsidRPr="00A676C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rban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80B605" w14:textId="387F96F0" w:rsidR="00287A04" w:rsidRPr="004754D0" w:rsidRDefault="00287A04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Total Sample men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81C196" w14:textId="6CBBF33A" w:rsidR="00287A04" w:rsidRPr="004754D0" w:rsidRDefault="00D12378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M</w:t>
            </w:r>
            <w:r w:rsidR="00287A04" w:rsidRPr="004754D0">
              <w:rPr>
                <w:rFonts w:cstheme="minorHAnsi"/>
                <w:sz w:val="18"/>
                <w:szCs w:val="18"/>
              </w:rPr>
              <w:t>en with missing data</w:t>
            </w:r>
          </w:p>
        </w:tc>
        <w:tc>
          <w:tcPr>
            <w:tcW w:w="1701" w:type="dxa"/>
            <w:vAlign w:val="center"/>
          </w:tcPr>
          <w:p w14:paraId="7CAAEC98" w14:textId="6EE89A1C" w:rsidR="009D4F9A" w:rsidRPr="004754D0" w:rsidRDefault="00B339B3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Total</w:t>
            </w:r>
            <w:r w:rsidR="00287A04" w:rsidRPr="004754D0">
              <w:rPr>
                <w:rFonts w:cstheme="minorHAnsi"/>
                <w:sz w:val="18"/>
                <w:szCs w:val="18"/>
              </w:rPr>
              <w:t xml:space="preserve"> sample prevalence of eGFR&lt;60</w:t>
            </w:r>
            <w:r w:rsidR="0037360E" w:rsidRPr="004754D0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  <w:r w:rsidR="0037360E" w:rsidRPr="004754D0">
              <w:rPr>
                <w:rFonts w:cstheme="minorHAnsi"/>
                <w:sz w:val="18"/>
                <w:szCs w:val="18"/>
              </w:rPr>
              <w:t xml:space="preserve"> </w:t>
            </w:r>
            <w:r w:rsidR="00287A04" w:rsidRPr="004754D0">
              <w:rPr>
                <w:rFonts w:cstheme="minorHAnsi"/>
                <w:sz w:val="18"/>
                <w:szCs w:val="18"/>
              </w:rPr>
              <w:t>in men</w:t>
            </w:r>
          </w:p>
          <w:p w14:paraId="68CE3167" w14:textId="011DCA5A" w:rsidR="00287A04" w:rsidRPr="004754D0" w:rsidRDefault="002B3D54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%</w:t>
            </w:r>
            <w:r w:rsidR="009D4F9A" w:rsidRPr="004754D0">
              <w:rPr>
                <w:rFonts w:cstheme="minorHAnsi"/>
                <w:sz w:val="18"/>
                <w:szCs w:val="18"/>
              </w:rPr>
              <w:t xml:space="preserve"> (95% CI</w:t>
            </w:r>
            <w:r w:rsidRPr="004754D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848D36E" w14:textId="1CE424BE" w:rsidR="009D4F9A" w:rsidRPr="004754D0" w:rsidRDefault="00287A04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Complete case prevalence of eGFR&lt;60</w:t>
            </w:r>
            <w:r w:rsidR="0037360E" w:rsidRPr="004754D0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  <w:r w:rsidR="0037360E" w:rsidRPr="004754D0">
              <w:rPr>
                <w:rFonts w:cstheme="minorHAnsi"/>
                <w:sz w:val="18"/>
                <w:szCs w:val="18"/>
              </w:rPr>
              <w:t xml:space="preserve"> </w:t>
            </w:r>
            <w:r w:rsidRPr="004754D0">
              <w:rPr>
                <w:rFonts w:cstheme="minorHAnsi"/>
                <w:sz w:val="18"/>
                <w:szCs w:val="18"/>
              </w:rPr>
              <w:t>in men</w:t>
            </w:r>
          </w:p>
          <w:p w14:paraId="31C3FEA8" w14:textId="02C26FD4" w:rsidR="00287A04" w:rsidRPr="004754D0" w:rsidRDefault="009D4F9A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% (95% CI)</w:t>
            </w:r>
          </w:p>
        </w:tc>
        <w:tc>
          <w:tcPr>
            <w:tcW w:w="850" w:type="dxa"/>
            <w:vAlign w:val="center"/>
          </w:tcPr>
          <w:p w14:paraId="32E07F31" w14:textId="321148E2" w:rsidR="00287A04" w:rsidRPr="004754D0" w:rsidRDefault="00287A04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Total Sample women</w:t>
            </w:r>
          </w:p>
        </w:tc>
        <w:tc>
          <w:tcPr>
            <w:tcW w:w="907" w:type="dxa"/>
            <w:vAlign w:val="center"/>
          </w:tcPr>
          <w:p w14:paraId="19C7DFD2" w14:textId="179979CD" w:rsidR="00287A04" w:rsidRPr="004754D0" w:rsidRDefault="00D12378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W</w:t>
            </w:r>
            <w:r w:rsidR="00287A04" w:rsidRPr="004754D0">
              <w:rPr>
                <w:rFonts w:cstheme="minorHAnsi"/>
                <w:sz w:val="18"/>
                <w:szCs w:val="18"/>
              </w:rPr>
              <w:t>omen with missing data</w:t>
            </w:r>
          </w:p>
        </w:tc>
        <w:tc>
          <w:tcPr>
            <w:tcW w:w="1984" w:type="dxa"/>
            <w:vAlign w:val="center"/>
          </w:tcPr>
          <w:p w14:paraId="7D62C95A" w14:textId="0549DA0E" w:rsidR="009D4F9A" w:rsidRPr="004754D0" w:rsidRDefault="00B339B3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Total</w:t>
            </w:r>
            <w:r w:rsidR="00287A04" w:rsidRPr="004754D0">
              <w:rPr>
                <w:rFonts w:cstheme="minorHAnsi"/>
                <w:sz w:val="18"/>
                <w:szCs w:val="18"/>
              </w:rPr>
              <w:t xml:space="preserve"> sample prevalence of eGFR&lt;60</w:t>
            </w:r>
            <w:r w:rsidR="0037360E" w:rsidRPr="004754D0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  <w:r w:rsidR="0037360E" w:rsidRPr="004754D0">
              <w:rPr>
                <w:rFonts w:cstheme="minorHAnsi"/>
                <w:sz w:val="18"/>
                <w:szCs w:val="18"/>
              </w:rPr>
              <w:t xml:space="preserve"> </w:t>
            </w:r>
            <w:r w:rsidR="00287A04" w:rsidRPr="004754D0">
              <w:rPr>
                <w:rFonts w:cstheme="minorHAnsi"/>
                <w:sz w:val="18"/>
                <w:szCs w:val="18"/>
              </w:rPr>
              <w:t>in women</w:t>
            </w:r>
          </w:p>
          <w:p w14:paraId="1A5BFCB6" w14:textId="6E02D2ED" w:rsidR="00287A04" w:rsidRPr="004754D0" w:rsidRDefault="009D4F9A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% (95% CI)</w:t>
            </w:r>
          </w:p>
        </w:tc>
        <w:tc>
          <w:tcPr>
            <w:tcW w:w="1985" w:type="dxa"/>
            <w:vAlign w:val="center"/>
          </w:tcPr>
          <w:p w14:paraId="4FC64DD9" w14:textId="77777777" w:rsidR="00287A04" w:rsidRPr="004754D0" w:rsidRDefault="00287A04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Complete case prevalence of eGFR&lt;60</w:t>
            </w:r>
            <w:r w:rsidR="0037360E" w:rsidRPr="004754D0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  <w:r w:rsidR="0037360E" w:rsidRPr="004754D0">
              <w:rPr>
                <w:rFonts w:cstheme="minorHAnsi"/>
                <w:sz w:val="18"/>
                <w:szCs w:val="18"/>
              </w:rPr>
              <w:t xml:space="preserve"> </w:t>
            </w:r>
            <w:r w:rsidRPr="004754D0">
              <w:rPr>
                <w:rFonts w:cstheme="minorHAnsi"/>
                <w:sz w:val="18"/>
                <w:szCs w:val="18"/>
              </w:rPr>
              <w:t>in women</w:t>
            </w:r>
          </w:p>
          <w:p w14:paraId="61D9D365" w14:textId="05A54ADD" w:rsidR="009D4F9A" w:rsidRPr="004754D0" w:rsidRDefault="009D4F9A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% (95% CI)</w:t>
            </w:r>
          </w:p>
        </w:tc>
      </w:tr>
      <w:tr w:rsidR="00390B79" w:rsidRPr="004754D0" w14:paraId="310FA230" w14:textId="77777777" w:rsidTr="00390B79">
        <w:trPr>
          <w:trHeight w:val="283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487B6812" w14:textId="24478FB0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Chile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154677C" w14:textId="68602AFA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Molina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12DDEE" w14:textId="4C5DA31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8E428" w14:textId="7A08261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B58D33" w14:textId="698A949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2F6BFFB" w14:textId="7686993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701" w:type="dxa"/>
            <w:vAlign w:val="center"/>
          </w:tcPr>
          <w:p w14:paraId="5F2FF3F2" w14:textId="55CFA08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850" w:type="dxa"/>
            <w:vAlign w:val="center"/>
          </w:tcPr>
          <w:p w14:paraId="4DAE7D1B" w14:textId="696C26F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vAlign w:val="center"/>
          </w:tcPr>
          <w:p w14:paraId="3A0247C1" w14:textId="62CDD81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048793E1" w14:textId="0CC3A1D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985" w:type="dxa"/>
            <w:vAlign w:val="center"/>
          </w:tcPr>
          <w:p w14:paraId="6040CD44" w14:textId="3D08718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</w:tr>
      <w:tr w:rsidR="00390B79" w:rsidRPr="004754D0" w14:paraId="76581A8A" w14:textId="77777777" w:rsidTr="00390B79">
        <w:trPr>
          <w:trHeight w:val="283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59E9804D" w14:textId="69547837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Chile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DEBFAE3" w14:textId="6894C1A6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Molina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04CC68" w14:textId="2DD5FE2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261AA" w14:textId="6050ACF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096CDB" w14:textId="3B991DD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A61D9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EA1ECF1" w14:textId="4B3B82C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701" w:type="dxa"/>
            <w:vAlign w:val="center"/>
          </w:tcPr>
          <w:p w14:paraId="250BCA8B" w14:textId="673F12F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850" w:type="dxa"/>
            <w:vAlign w:val="center"/>
          </w:tcPr>
          <w:p w14:paraId="50660D0A" w14:textId="7AE435B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07" w:type="dxa"/>
            <w:vAlign w:val="center"/>
          </w:tcPr>
          <w:p w14:paraId="760F0A9A" w14:textId="7D9DF79F" w:rsidR="00390B79" w:rsidRPr="004754D0" w:rsidRDefault="00A61D90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14:paraId="3A16AB35" w14:textId="584B3A3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1.5 (0.1, 2.9)</w:t>
            </w:r>
          </w:p>
        </w:tc>
        <w:tc>
          <w:tcPr>
            <w:tcW w:w="1985" w:type="dxa"/>
            <w:vAlign w:val="center"/>
          </w:tcPr>
          <w:p w14:paraId="12B2F470" w14:textId="744F913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1.6 (0.1, 3.</w:t>
            </w:r>
            <w:r w:rsidR="00B61A8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390B79" w:rsidRPr="004754D0" w14:paraId="183DE485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4DC3C978" w14:textId="118CFA77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Ecuador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6B14D4F6" w14:textId="6060FB89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Miguelillo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93ACF71" w14:textId="779F858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0034CF16" w14:textId="5C42DF3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F938D7" w14:textId="26F8634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11CA84" w14:textId="511CE08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2.2 (0.7, 3.8)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99423D" w14:textId="57CD853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2.2 (0.7, 3.8)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2363EB" w14:textId="7D408A4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A946D08" w14:textId="46199D0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E3B44E" w14:textId="1798DA0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6.4 (4.3, 8.5)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2BFF4F" w14:textId="7ACD11A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6.4 (4.3, 8.5)</w:t>
            </w:r>
          </w:p>
        </w:tc>
      </w:tr>
      <w:tr w:rsidR="00390B79" w:rsidRPr="004754D0" w14:paraId="0F1B159A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56B10073" w14:textId="6CA40022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England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6B1551" w14:textId="7D9658F5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1DA097" w14:textId="1F20784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A6845E" w14:textId="392D98E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30D6E1" w14:textId="68BB019D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B92C706" w14:textId="3BB8D12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0.4 (0, 1.0)</w:t>
            </w:r>
          </w:p>
        </w:tc>
        <w:tc>
          <w:tcPr>
            <w:tcW w:w="1701" w:type="dxa"/>
            <w:vAlign w:val="center"/>
          </w:tcPr>
          <w:p w14:paraId="7ACEDA1B" w14:textId="6EB33E5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0.4 (0, 1.0)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02937" w14:textId="3A3FA48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529F4A8" w14:textId="60DAEB3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B840F" w14:textId="1CF5DC7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2.1 (0.7, 3.5)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2601AD" w14:textId="0E47F63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2.2 (0.8, 3.7)</w:t>
            </w:r>
          </w:p>
        </w:tc>
      </w:tr>
      <w:tr w:rsidR="00390B79" w:rsidRPr="004754D0" w14:paraId="13286517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7301D509" w14:textId="2571A950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England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56BBBF" w14:textId="07249F50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6D636F" w14:textId="64519BC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8C5305" w14:textId="5F615CA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759BB68" w14:textId="1ADFED9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14:paraId="4BDD4655" w14:textId="0BBA187D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(0.1, 1.0)</w:t>
            </w:r>
          </w:p>
        </w:tc>
        <w:tc>
          <w:tcPr>
            <w:tcW w:w="1701" w:type="dxa"/>
            <w:vAlign w:val="center"/>
          </w:tcPr>
          <w:p w14:paraId="268E3386" w14:textId="1FCB6F4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(0.1, 0.9)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7787C1" w14:textId="4C77649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C9FE46F" w14:textId="0E802F3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0B50B1" w14:textId="184153A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(0.6, 1.5)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34C07" w14:textId="379468A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(0.6, 1.5)</w:t>
            </w:r>
          </w:p>
        </w:tc>
      </w:tr>
      <w:tr w:rsidR="00115A2B" w:rsidRPr="004754D0" w14:paraId="4420BAEF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19748D53" w14:textId="5EDC632F" w:rsidR="00115A2B" w:rsidRPr="004754D0" w:rsidRDefault="00115A2B" w:rsidP="00115A2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Guatemala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275E55D0" w14:textId="769E20EC" w:rsidR="00115A2B" w:rsidRPr="004754D0" w:rsidRDefault="00115A2B" w:rsidP="00115A2B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San Antonio Suchitepequez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690EC9ED" w14:textId="666973C3" w:rsidR="00115A2B" w:rsidRPr="004754D0" w:rsidRDefault="00115A2B" w:rsidP="00115A2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765803B" w14:textId="430E49E0" w:rsidR="00115A2B" w:rsidRPr="004754D0" w:rsidRDefault="00115A2B" w:rsidP="00115A2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BF5504C" w14:textId="06BF8D5D" w:rsidR="00115A2B" w:rsidRPr="004754D0" w:rsidRDefault="00115A2B" w:rsidP="00115A2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5645BD" w14:textId="1F3A4360" w:rsidR="00115A2B" w:rsidRPr="004754D0" w:rsidRDefault="00115A2B" w:rsidP="00115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482C">
              <w:rPr>
                <w:rFonts w:ascii="Calibri" w:hAnsi="Calibri" w:cs="Calibri"/>
                <w:color w:val="000000"/>
                <w:sz w:val="18"/>
                <w:szCs w:val="18"/>
              </w:rPr>
              <w:t>3.0 (0, 6.0)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AE70C9" w14:textId="1937767F" w:rsidR="00115A2B" w:rsidRPr="004754D0" w:rsidRDefault="00115A2B" w:rsidP="00115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482C">
              <w:rPr>
                <w:rFonts w:ascii="Calibri" w:hAnsi="Calibri" w:cs="Calibri"/>
                <w:color w:val="000000"/>
                <w:sz w:val="18"/>
                <w:szCs w:val="18"/>
              </w:rPr>
              <w:t>3.1 (0, 6.3)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E14837" w14:textId="5F03E179" w:rsidR="00115A2B" w:rsidRPr="004754D0" w:rsidRDefault="00115A2B" w:rsidP="00115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BB9878A" w14:textId="66FF22F3" w:rsidR="00115A2B" w:rsidRPr="004754D0" w:rsidRDefault="00115A2B" w:rsidP="00115A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4A7651" w14:textId="7FC99796" w:rsidR="00115A2B" w:rsidRPr="004754D0" w:rsidRDefault="00115A2B" w:rsidP="00115A2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2482C">
              <w:rPr>
                <w:rFonts w:ascii="Calibri" w:hAnsi="Calibri" w:cs="Calibri"/>
                <w:color w:val="000000"/>
                <w:sz w:val="18"/>
                <w:szCs w:val="18"/>
              </w:rPr>
              <w:t>0.9 (0, 2.2)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5B6723" w14:textId="73C95132" w:rsidR="00115A2B" w:rsidRPr="004754D0" w:rsidRDefault="00115A2B" w:rsidP="00115A2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2482C">
              <w:rPr>
                <w:rFonts w:ascii="Calibri" w:hAnsi="Calibri" w:cs="Calibri"/>
                <w:color w:val="000000"/>
                <w:sz w:val="18"/>
                <w:szCs w:val="18"/>
              </w:rPr>
              <w:t>0.9 (0, 2.2)</w:t>
            </w:r>
          </w:p>
        </w:tc>
      </w:tr>
      <w:tr w:rsidR="00390B79" w:rsidRPr="004754D0" w14:paraId="0F82626D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36B03878" w14:textId="3E6F24B4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Guatemala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21731EAD" w14:textId="51408DE6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Tecpan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586C8679" w14:textId="2722E17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566FAF91" w14:textId="413EBB1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5AF1ED3" w14:textId="1320ABF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4EC2A0" w14:textId="1731BFF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0.8 (0, 2.4)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0589ED" w14:textId="202BF9A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(0, 2.6)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9706C5" w14:textId="2911F2E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6616BB70" w14:textId="1FB4585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C3496A" w14:textId="61F82AE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9F1763" w14:textId="141D70A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</w:tr>
      <w:tr w:rsidR="00390B79" w:rsidRPr="004754D0" w14:paraId="57A34CAA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6A387" w14:textId="078F35E6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1 (CARRS)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BC20CC" w14:textId="326EA632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Chennai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31923" w14:textId="1A5C812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282430" w14:textId="7F0BB8F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2374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01226C" w14:textId="0FB24F7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14:paraId="6EC4BFD6" w14:textId="66AE15D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(0.5, 1.2)</w:t>
            </w:r>
          </w:p>
        </w:tc>
        <w:tc>
          <w:tcPr>
            <w:tcW w:w="1701" w:type="dxa"/>
            <w:vAlign w:val="center"/>
          </w:tcPr>
          <w:p w14:paraId="085B105B" w14:textId="5E8F7EC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(0.5, 1.3)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2E916" w14:textId="696695E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3108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5CA90F9" w14:textId="2AF251F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BAF14C" w14:textId="5740730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(0.3, 0.9)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D56FE" w14:textId="73041F8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(0.3, 0.9)</w:t>
            </w:r>
          </w:p>
        </w:tc>
      </w:tr>
      <w:tr w:rsidR="00390B79" w:rsidRPr="004754D0" w14:paraId="28D14651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C10600" w14:textId="577AA85D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1 (CARRS)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100B96" w14:textId="02BB3C6C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Delhi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994E51" w14:textId="627A8E0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5E1E36" w14:textId="588C936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1791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1BA04F0" w14:textId="07D94DE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1" w:type="dxa"/>
            <w:vAlign w:val="center"/>
          </w:tcPr>
          <w:p w14:paraId="26F95F66" w14:textId="1A984BC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(0.6, 1.5)</w:t>
            </w:r>
          </w:p>
        </w:tc>
        <w:tc>
          <w:tcPr>
            <w:tcW w:w="1701" w:type="dxa"/>
            <w:vAlign w:val="center"/>
          </w:tcPr>
          <w:p w14:paraId="02F801DE" w14:textId="1C83D30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(0.6, 1.5)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320C5" w14:textId="1A41BA1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A0174F" w14:textId="59D5684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48149" w14:textId="0A56271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1.2 (0.7, 1.6)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97FB3" w14:textId="7EBF5C4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1.2 (0.8, 1.6)</w:t>
            </w:r>
          </w:p>
        </w:tc>
      </w:tr>
      <w:tr w:rsidR="00390B79" w:rsidRPr="004754D0" w14:paraId="4D9F01FE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7F835981" w14:textId="552698DE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2 (ICMR)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6D0DA006" w14:textId="140AD46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Delhi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3EC0F141" w14:textId="0120057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0AF413D2" w14:textId="79D8018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0A92486" w14:textId="3F61755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D6871A" w14:textId="7361825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1.2 (0.6, 1.8)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9F57DD" w14:textId="62E4F4E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1.2 (0.6, 1.9)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3E4E01" w14:textId="690FA57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8D6B91D" w14:textId="19DDCA4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09DFA1" w14:textId="20C9279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2.3 (1.5, 3.1)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37AC5F" w14:textId="2240C9C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2.3 (1.5, 3.1)</w:t>
            </w:r>
          </w:p>
        </w:tc>
      </w:tr>
      <w:tr w:rsidR="00390B79" w:rsidRPr="004754D0" w14:paraId="12C7D9E7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681C4A42" w14:textId="6FA682C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2 (ICMR)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2059AFC7" w14:textId="5FC2F24B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Faridabad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2BB92B0E" w14:textId="33E2B8E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9B56FAE" w14:textId="1EEA8B9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08A5DDF" w14:textId="07EE9B0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D3A11C" w14:textId="1680509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1.6 (0.9, 2.4)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211C0F" w14:textId="41F54D1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1.6 (0.8, 2.4)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E8F22E" w14:textId="571E722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F51219E" w14:textId="5025E8C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CB5745" w14:textId="621A0AB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1.6 (0.9, 2.4)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F53DE4" w14:textId="4FEEA27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1.6 (0.9, 2.4)</w:t>
            </w:r>
          </w:p>
        </w:tc>
      </w:tr>
      <w:tr w:rsidR="00390B79" w:rsidRPr="004754D0" w14:paraId="7173E18D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FF2007" w14:textId="2B380E49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3 (UDAY)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7C6D5B" w14:textId="39BB8D2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Sonipat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C1A79" w14:textId="27983EE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104256" w14:textId="2EC4953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CDC7CB" w14:textId="0C9BAC1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C834BFA" w14:textId="765ACF2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1.1)</w:t>
            </w:r>
          </w:p>
        </w:tc>
        <w:tc>
          <w:tcPr>
            <w:tcW w:w="1701" w:type="dxa"/>
            <w:vAlign w:val="center"/>
          </w:tcPr>
          <w:p w14:paraId="16FA2FA7" w14:textId="18C0A76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1.1)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8FD35" w14:textId="7D3FA4A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0BE21E" w14:textId="40CD8ED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4DBA7" w14:textId="489D0104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1.0)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C1842" w14:textId="17C8192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1.0)</w:t>
            </w:r>
          </w:p>
        </w:tc>
      </w:tr>
      <w:tr w:rsidR="00390B79" w:rsidRPr="004754D0" w14:paraId="594DDFD1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0CF71" w14:textId="4D3B6567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3 (UDAY)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42E737" w14:textId="7FBCC3C4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Sonipat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ACCF31" w14:textId="666E150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957D10" w14:textId="60654BE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EBCF2B" w14:textId="7585B04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3ED511E7" w14:textId="5B92997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(0.4, 1.3)</w:t>
            </w:r>
          </w:p>
        </w:tc>
        <w:tc>
          <w:tcPr>
            <w:tcW w:w="1701" w:type="dxa"/>
            <w:vAlign w:val="center"/>
          </w:tcPr>
          <w:p w14:paraId="3A81944F" w14:textId="2F57199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(0.4, 1.3)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4903B" w14:textId="54DA181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D9EBF2" w14:textId="538ABB2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74D32" w14:textId="509BBEF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0.9)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14DED" w14:textId="7316681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0.9)</w:t>
            </w:r>
          </w:p>
        </w:tc>
      </w:tr>
      <w:tr w:rsidR="00390B79" w:rsidRPr="004754D0" w14:paraId="0AB150DD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02879" w14:textId="0CCD5349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3 (UDAY)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6D71BE" w14:textId="053EECE6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Vizag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139F2" w14:textId="22FF268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08F466" w14:textId="3D3F5D9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94ADB9" w14:textId="265D93D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vAlign w:val="center"/>
          </w:tcPr>
          <w:p w14:paraId="7A4F1D44" w14:textId="246800F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6.1 (3.0, 9.1)</w:t>
            </w:r>
          </w:p>
        </w:tc>
        <w:tc>
          <w:tcPr>
            <w:tcW w:w="1701" w:type="dxa"/>
            <w:vAlign w:val="center"/>
          </w:tcPr>
          <w:p w14:paraId="22AB0BD4" w14:textId="513D3D5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6.7 (2.9, 10.4)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A9094" w14:textId="524BC9E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E716EE9" w14:textId="2EA2037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265CF" w14:textId="62F1B73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3.3 (2.2, 4.3)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F373CC" w14:textId="1C4BF0C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3.1 (2.2, 4.1)</w:t>
            </w:r>
          </w:p>
        </w:tc>
      </w:tr>
      <w:tr w:rsidR="00390B79" w:rsidRPr="004754D0" w14:paraId="7A0BC094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77F2C5" w14:textId="4CEC91E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3 (UDAY)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A94A28" w14:textId="2ECC3F41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Vizag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8EAB29" w14:textId="5655A90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491A70" w14:textId="1ABDE23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880CA8" w14:textId="5CEE7C7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2FE4FBD1" w14:textId="10C9755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1.2 (0.6, 1.8)</w:t>
            </w:r>
          </w:p>
        </w:tc>
        <w:tc>
          <w:tcPr>
            <w:tcW w:w="1701" w:type="dxa"/>
            <w:vAlign w:val="center"/>
          </w:tcPr>
          <w:p w14:paraId="6CB0121C" w14:textId="2285CAD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1.2 (0.6, 1.8)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B457B" w14:textId="287EE56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0FB3A67" w14:textId="68E6A4F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F83C8" w14:textId="7A9F323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(0.3, 1.1)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C1BB2" w14:textId="142129D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(0.3, 1.1)</w:t>
            </w:r>
          </w:p>
        </w:tc>
      </w:tr>
      <w:tr w:rsidR="00390B79" w:rsidRPr="004754D0" w14:paraId="007AC6E4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2FE7DB76" w14:textId="54F3FA6B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4 (Uddanam)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6CDB14B5" w14:textId="18C64B1C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Kanchili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2BB6519A" w14:textId="41175D5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0C653F84" w14:textId="0197047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34251C5" w14:textId="5DDD9D5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138095" w14:textId="164B5DD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4.8 (1.1, 8.6)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2CB14D" w14:textId="27494D9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4.8 (1.1, 8.6)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E7507E" w14:textId="03A7004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FBC3AB6" w14:textId="7FD49BF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C485EA" w14:textId="659A04F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7.2 (3.2, 11.3)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4F9DFF" w14:textId="09A4DA3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7.2 (3.2, 11.3)</w:t>
            </w:r>
          </w:p>
        </w:tc>
      </w:tr>
      <w:tr w:rsidR="00390B79" w:rsidRPr="004754D0" w14:paraId="3C3473F4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012CB66E" w14:textId="33077332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4 (Uddanam)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2B5F43C6" w14:textId="550D51D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Kaviti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00B7CF8C" w14:textId="49AADD04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26A1D310" w14:textId="728F110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92ADA8E" w14:textId="21102EA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79DEFE" w14:textId="37D3EA8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12.2 (7.7, 16.7)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9E6639" w14:textId="3234F93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12.2 (7.7, 16.7)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558775" w14:textId="3837836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0F987F1" w14:textId="2F225F1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6A3FA3" w14:textId="1BCCA0D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8.0 (3.5, 12.4)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4351B1" w14:textId="705BA88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8.0 (3.5, 12.4)</w:t>
            </w:r>
          </w:p>
        </w:tc>
      </w:tr>
      <w:tr w:rsidR="00390B79" w:rsidRPr="004754D0" w14:paraId="03EE9778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43511A1A" w14:textId="5D7D0547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4 (Uddanam)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196335B5" w14:textId="5F689F4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Mandasa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0E102791" w14:textId="21904CB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CCA8BBE" w14:textId="2541DC14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5FB5FE" w14:textId="48A14E3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B382BF" w14:textId="04ACB92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18.4 (10.7, 26.1)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9C6BD7" w14:textId="7F1449F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18.4 (10.7, 26.1)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E27B22" w14:textId="48E9BA8D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BC12234" w14:textId="140021B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3EE6BA" w14:textId="322CD1F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10.6 (6.0, 15.1)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50AE55" w14:textId="2FE38A4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10.6 (6.0, 15.1)</w:t>
            </w:r>
          </w:p>
        </w:tc>
      </w:tr>
      <w:tr w:rsidR="00390B79" w:rsidRPr="004754D0" w14:paraId="5FDD09B7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733577B6" w14:textId="794541FF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4 (Uddanam)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653E65E5" w14:textId="6E456F8E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Palasa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25D7E7DF" w14:textId="362FC2A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66E71C24" w14:textId="62FFB8D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B2F91E1" w14:textId="55FDCA7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633852" w14:textId="169E2A6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11.2 (5.9, 16.5)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F4596F" w14:textId="5918275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11.2 (5.9, 16.5)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85C844" w14:textId="1CEA760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5F617B0" w14:textId="4E7691D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B3761E" w14:textId="2BA9505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11.0 (6.1, 15.9)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EF44CA" w14:textId="39C89AB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11.0 (6.1, 15.9)</w:t>
            </w:r>
          </w:p>
        </w:tc>
      </w:tr>
      <w:tr w:rsidR="00390B79" w:rsidRPr="004754D0" w14:paraId="6F227849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3DCA8F11" w14:textId="7DB25946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4 (Uddanam)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1EDF53FF" w14:textId="33B61A10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Sompeta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78A628C9" w14:textId="24AC000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977AE58" w14:textId="5858E28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F681B3F" w14:textId="55D4842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435587" w14:textId="60CBEC5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9.2 (4.9, 13.4)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060B8B" w14:textId="7C5EF3F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9.2 (4.9, 13.4)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0E63EE" w14:textId="1C7E866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146BA45" w14:textId="6137AFB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F9A7F5" w14:textId="63775AD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2.7 (0.9, 4.5)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A18343B" w14:textId="1ED53CE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2.7 (0.9, 4.5)</w:t>
            </w:r>
          </w:p>
        </w:tc>
      </w:tr>
      <w:tr w:rsidR="00390B79" w:rsidRPr="004754D0" w14:paraId="1FC5F77F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186D7F49" w14:textId="0A4C6B5C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4 (Uddanam)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14:paraId="3BB8C340" w14:textId="3AF8786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V_kothuru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3A273CC7" w14:textId="7B9CC8F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0E535F8F" w14:textId="4181393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F85AC72" w14:textId="681C3E6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D21F78" w14:textId="1AD1010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5.3 (3.0, 7.5)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A9B514" w14:textId="7FD1076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5.3 (3.0, 7.5)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E34732" w14:textId="1D7FC14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09220DD" w14:textId="11311BE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BE165B" w14:textId="0D8F761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4.9 (2.9, 7.0)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2B81B9C" w14:textId="48A0F15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4.9 (2.9, 7.0)</w:t>
            </w:r>
          </w:p>
        </w:tc>
      </w:tr>
      <w:tr w:rsidR="00390B79" w:rsidRPr="004754D0" w14:paraId="3A067BAF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711D416B" w14:textId="0D3CE72C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India 5 (Prakasam)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63937F" w14:textId="362B3763" w:rsidR="00390B79" w:rsidRPr="004754D0" w:rsidRDefault="00390B79" w:rsidP="00390B79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Kanigiri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1E18B9" w14:textId="094D2C0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A743C8" w14:textId="54DA0CA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4" w:type="dxa"/>
            <w:vAlign w:val="center"/>
          </w:tcPr>
          <w:p w14:paraId="65E00993" w14:textId="0C6A165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04B95E4E" w14:textId="2A668AA3" w:rsidR="00390B79" w:rsidRPr="004754D0" w:rsidRDefault="00390B79" w:rsidP="00390B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5.3 (3.4, 7.2)</w:t>
            </w:r>
          </w:p>
        </w:tc>
        <w:tc>
          <w:tcPr>
            <w:tcW w:w="1701" w:type="dxa"/>
            <w:vAlign w:val="center"/>
          </w:tcPr>
          <w:p w14:paraId="1606EA01" w14:textId="7018A2D7" w:rsidR="00390B79" w:rsidRPr="004754D0" w:rsidRDefault="00390B79" w:rsidP="00390B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5.3 (3.4, 7.2)</w:t>
            </w:r>
          </w:p>
        </w:tc>
        <w:tc>
          <w:tcPr>
            <w:tcW w:w="850" w:type="dxa"/>
            <w:vAlign w:val="center"/>
          </w:tcPr>
          <w:p w14:paraId="5EDC35E7" w14:textId="3E7178E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907" w:type="dxa"/>
            <w:vAlign w:val="center"/>
          </w:tcPr>
          <w:p w14:paraId="410CC62B" w14:textId="057AF69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14:paraId="221B4500" w14:textId="42374BD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3.4 (2.0, 4.7)</w:t>
            </w:r>
          </w:p>
        </w:tc>
        <w:tc>
          <w:tcPr>
            <w:tcW w:w="1985" w:type="dxa"/>
            <w:vAlign w:val="center"/>
          </w:tcPr>
          <w:p w14:paraId="0B32E1A0" w14:textId="1B1433F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3.4 (2.0, 4.7)</w:t>
            </w:r>
          </w:p>
        </w:tc>
      </w:tr>
      <w:tr w:rsidR="00390B79" w:rsidRPr="004754D0" w14:paraId="0771CD05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08B473FE" w14:textId="3D3E32B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Italy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0DD29B3D" w14:textId="519BD62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Barga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639A1CF8" w14:textId="7850B97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2A563D92" w14:textId="77F06C9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4984DDF5" w14:textId="60334D1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08F80295" w14:textId="31AF929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(0, 2.3)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2288778F" w14:textId="55308EA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(0, 2.3)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14EBEB98" w14:textId="65DE493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3C0BC6C0" w14:textId="0D649F8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1C27BF11" w14:textId="35B4768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(0, 1.7)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788F3624" w14:textId="1B1506B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(0, 1.7)</w:t>
            </w:r>
          </w:p>
        </w:tc>
      </w:tr>
      <w:tr w:rsidR="00390B79" w:rsidRPr="004754D0" w14:paraId="2DFBAF13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2F0F0" w14:textId="3FF9E160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Kenya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7202E6" w14:textId="1686E922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Muhoroni East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617FC" w14:textId="383B29B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32DDA3" w14:textId="16D2ED8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4" w:type="dxa"/>
            <w:vAlign w:val="center"/>
          </w:tcPr>
          <w:p w14:paraId="1E6D8DCF" w14:textId="39F014A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3414FC17" w14:textId="150BC8B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701" w:type="dxa"/>
            <w:vAlign w:val="center"/>
          </w:tcPr>
          <w:p w14:paraId="5CCF5496" w14:textId="6514C54D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850" w:type="dxa"/>
            <w:vAlign w:val="center"/>
          </w:tcPr>
          <w:p w14:paraId="7F2AD1C6" w14:textId="449874A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07" w:type="dxa"/>
            <w:vAlign w:val="center"/>
          </w:tcPr>
          <w:p w14:paraId="333F72AF" w14:textId="0607CB2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14:paraId="1E305173" w14:textId="3BB4B22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(0, 2.7)</w:t>
            </w:r>
          </w:p>
        </w:tc>
        <w:tc>
          <w:tcPr>
            <w:tcW w:w="1985" w:type="dxa"/>
            <w:vAlign w:val="center"/>
          </w:tcPr>
          <w:p w14:paraId="64B6D71D" w14:textId="2413A49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(0, 2.7)</w:t>
            </w:r>
          </w:p>
        </w:tc>
      </w:tr>
      <w:tr w:rsidR="00390B79" w:rsidRPr="004754D0" w14:paraId="31BAAF81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78346F" w14:textId="51A43574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Kenya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805992" w14:textId="51C4FD71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Owaga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9084F" w14:textId="46ED807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C0A97A" w14:textId="2A8D505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64" w:type="dxa"/>
            <w:vAlign w:val="center"/>
          </w:tcPr>
          <w:p w14:paraId="6D325AA6" w14:textId="4F34657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14:paraId="2EF454BE" w14:textId="5ACD0BA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701" w:type="dxa"/>
            <w:vAlign w:val="center"/>
          </w:tcPr>
          <w:p w14:paraId="477A3732" w14:textId="2AEEC82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850" w:type="dxa"/>
            <w:vAlign w:val="center"/>
          </w:tcPr>
          <w:p w14:paraId="7AA49B10" w14:textId="40E75C6D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07" w:type="dxa"/>
            <w:vAlign w:val="center"/>
          </w:tcPr>
          <w:p w14:paraId="66192DA3" w14:textId="33C6180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  <w:vAlign w:val="center"/>
          </w:tcPr>
          <w:p w14:paraId="24CA79F4" w14:textId="74ECEEE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2.1 (0, 4.5)</w:t>
            </w:r>
          </w:p>
        </w:tc>
        <w:tc>
          <w:tcPr>
            <w:tcW w:w="1985" w:type="dxa"/>
            <w:vAlign w:val="center"/>
          </w:tcPr>
          <w:p w14:paraId="1A13C849" w14:textId="451CD9C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2.2 (0, 4.8)</w:t>
            </w:r>
          </w:p>
        </w:tc>
      </w:tr>
      <w:tr w:rsidR="00390B79" w:rsidRPr="004754D0" w14:paraId="238CFED4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EBAE72" w14:textId="0BC8B08B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Kenya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90294D" w14:textId="2914F257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Tonde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D394E" w14:textId="0F0EBA3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DC2001" w14:textId="0A4E014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4" w:type="dxa"/>
            <w:vAlign w:val="center"/>
          </w:tcPr>
          <w:p w14:paraId="35C4A8D2" w14:textId="6D9EC21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1515A86" w14:textId="4072AB2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701" w:type="dxa"/>
            <w:vAlign w:val="center"/>
          </w:tcPr>
          <w:p w14:paraId="24EC90D1" w14:textId="695AB7B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850" w:type="dxa"/>
            <w:vAlign w:val="center"/>
          </w:tcPr>
          <w:p w14:paraId="0254FCDD" w14:textId="3D5F411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07" w:type="dxa"/>
            <w:vAlign w:val="center"/>
          </w:tcPr>
          <w:p w14:paraId="161A2F4E" w14:textId="49E151B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14:paraId="4B9F888A" w14:textId="4AFFBF4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985" w:type="dxa"/>
            <w:vAlign w:val="center"/>
          </w:tcPr>
          <w:p w14:paraId="6927BA29" w14:textId="7D3A2C1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</w:tr>
      <w:tr w:rsidR="00390B79" w:rsidRPr="004754D0" w14:paraId="603F1369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7318DF9B" w14:textId="0DDC8FD7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lastRenderedPageBreak/>
              <w:t>Malawi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1C474049" w14:textId="0C835DE9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Karonga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7479F779" w14:textId="3EC7202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0617DDB0" w14:textId="78F403E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5CA05ECF" w14:textId="7E8A0FF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2533BC81" w14:textId="71076B33" w:rsidR="00390B79" w:rsidRPr="004754D0" w:rsidRDefault="00390B79" w:rsidP="00390B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3.0 (0.6, 5.3)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3AD1941B" w14:textId="0DBEA6AF" w:rsidR="00390B79" w:rsidRPr="004754D0" w:rsidRDefault="00390B79" w:rsidP="00390B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3.0 (0.7, 5.4)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2ED6D94D" w14:textId="25E9C48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1E4D08D6" w14:textId="6D90922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27A57F68" w14:textId="04BF3A6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3.0 (1.0, 4.9)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6708F440" w14:textId="7E568A6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3.0 (1.0, 5.1)</w:t>
            </w:r>
          </w:p>
        </w:tc>
      </w:tr>
      <w:tr w:rsidR="00390B79" w:rsidRPr="004754D0" w14:paraId="2FDD12B7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6ED87F87" w14:textId="6403EA5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Malawi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02A15CD3" w14:textId="44F089F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Lilongwe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372CB05" w14:textId="38FB767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65E3336B" w14:textId="3EF16B6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58386DF8" w14:textId="51D14B0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0F94B0DC" w14:textId="32B84997" w:rsidR="00390B79" w:rsidRPr="004754D0" w:rsidRDefault="00390B79" w:rsidP="00390B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2.2 (</w:t>
            </w:r>
            <w:r w:rsidR="004B638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, 6.2)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537B91B4" w14:textId="524D7B6C" w:rsidR="00390B79" w:rsidRPr="004754D0" w:rsidRDefault="00390B79" w:rsidP="00390B7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2.2 (</w:t>
            </w:r>
            <w:r w:rsidR="004B638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, 6.2)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6F38A3FE" w14:textId="0436585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77AA4091" w14:textId="39235F8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5FE3FF0E" w14:textId="22BB77A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4.9 (1.4, 8.4)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1DCCD834" w14:textId="7CC36D7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4.9 (1.4, 8.4)</w:t>
            </w:r>
          </w:p>
        </w:tc>
      </w:tr>
      <w:tr w:rsidR="00390B79" w:rsidRPr="004754D0" w14:paraId="1E2D4BDA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3C647" w14:textId="6FA04A7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Nepal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7A7CCB" w14:textId="21389148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239E9" w14:textId="77FFCB8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446208" w14:textId="10192EB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1796</w:t>
            </w:r>
          </w:p>
        </w:tc>
        <w:tc>
          <w:tcPr>
            <w:tcW w:w="964" w:type="dxa"/>
            <w:vAlign w:val="center"/>
          </w:tcPr>
          <w:p w14:paraId="1071A433" w14:textId="2634EDB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vAlign w:val="center"/>
          </w:tcPr>
          <w:p w14:paraId="4F940679" w14:textId="2ADB6DD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(0.5, 1.3)</w:t>
            </w:r>
          </w:p>
        </w:tc>
        <w:tc>
          <w:tcPr>
            <w:tcW w:w="1701" w:type="dxa"/>
            <w:vAlign w:val="center"/>
          </w:tcPr>
          <w:p w14:paraId="56682C46" w14:textId="35678D5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(0.6, 1.3)</w:t>
            </w:r>
          </w:p>
        </w:tc>
        <w:tc>
          <w:tcPr>
            <w:tcW w:w="850" w:type="dxa"/>
            <w:vAlign w:val="center"/>
          </w:tcPr>
          <w:p w14:paraId="4CFEB888" w14:textId="42C29F7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3151</w:t>
            </w:r>
          </w:p>
        </w:tc>
        <w:tc>
          <w:tcPr>
            <w:tcW w:w="907" w:type="dxa"/>
            <w:vAlign w:val="center"/>
          </w:tcPr>
          <w:p w14:paraId="2B7943AA" w14:textId="2D7DB0B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984" w:type="dxa"/>
            <w:vAlign w:val="center"/>
          </w:tcPr>
          <w:p w14:paraId="25B7B054" w14:textId="48E854F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2.1 (1.6, 2.6)</w:t>
            </w:r>
          </w:p>
        </w:tc>
        <w:tc>
          <w:tcPr>
            <w:tcW w:w="1985" w:type="dxa"/>
            <w:vAlign w:val="center"/>
          </w:tcPr>
          <w:p w14:paraId="090D2811" w14:textId="79F9B46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2.1 (1.6, 2.6)</w:t>
            </w:r>
          </w:p>
        </w:tc>
      </w:tr>
      <w:tr w:rsidR="00390B79" w:rsidRPr="004754D0" w14:paraId="22B029E4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3AC0F" w14:textId="3A3A2AF1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Nepal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AC8853" w14:textId="3D11BBF6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F6BFEE" w14:textId="6AAE036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2DD6E5" w14:textId="73F12A9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1683</w:t>
            </w:r>
          </w:p>
        </w:tc>
        <w:tc>
          <w:tcPr>
            <w:tcW w:w="964" w:type="dxa"/>
            <w:vAlign w:val="center"/>
          </w:tcPr>
          <w:p w14:paraId="0299C2F9" w14:textId="430AB64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vAlign w:val="center"/>
          </w:tcPr>
          <w:p w14:paraId="47A691DB" w14:textId="4E7F5A3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0.8 (0.4, 1.1)</w:t>
            </w:r>
          </w:p>
        </w:tc>
        <w:tc>
          <w:tcPr>
            <w:tcW w:w="1701" w:type="dxa"/>
            <w:vAlign w:val="center"/>
          </w:tcPr>
          <w:p w14:paraId="1E120225" w14:textId="0A2C911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0.8 (0.4, 1.1)</w:t>
            </w:r>
          </w:p>
        </w:tc>
        <w:tc>
          <w:tcPr>
            <w:tcW w:w="850" w:type="dxa"/>
            <w:vAlign w:val="center"/>
          </w:tcPr>
          <w:p w14:paraId="68A7D535" w14:textId="7FF0D9E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3160</w:t>
            </w:r>
          </w:p>
        </w:tc>
        <w:tc>
          <w:tcPr>
            <w:tcW w:w="907" w:type="dxa"/>
            <w:vAlign w:val="center"/>
          </w:tcPr>
          <w:p w14:paraId="7335E72B" w14:textId="51AF97A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984" w:type="dxa"/>
            <w:vAlign w:val="center"/>
          </w:tcPr>
          <w:p w14:paraId="0DCA9A2F" w14:textId="14E02A9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3.0 (2.4, 3.5)</w:t>
            </w:r>
          </w:p>
        </w:tc>
        <w:tc>
          <w:tcPr>
            <w:tcW w:w="1985" w:type="dxa"/>
            <w:vAlign w:val="center"/>
          </w:tcPr>
          <w:p w14:paraId="7A005D1F" w14:textId="7842FB2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3.0 (2.4, 3.6)</w:t>
            </w:r>
          </w:p>
        </w:tc>
      </w:tr>
      <w:tr w:rsidR="00390B79" w:rsidRPr="004754D0" w14:paraId="53BCF4E8" w14:textId="77777777" w:rsidTr="00390B79">
        <w:trPr>
          <w:trHeight w:val="58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5B43C447" w14:textId="11C68124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Nicaragua 1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1CDB753" w14:textId="2D8B00A9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Chinandega (banana/sugarcane)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5BFEDBB1" w14:textId="690C9E5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5B3F0EC2" w14:textId="3E29350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1D26132D" w14:textId="4BAF7CB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5BEE1F24" w14:textId="14813D3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19.0 (12.5, 25.5)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3DDC42DD" w14:textId="1AC71E3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19.0 (12.5, 25.5)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6CBEAF2F" w14:textId="5B77122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1AC1885E" w14:textId="5FA5F7E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63BDE7B4" w14:textId="7456DBA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3.5 (0.6, 6.4)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58C1DCC4" w14:textId="5E9716B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3.5 (0.6, 6.4)</w:t>
            </w:r>
          </w:p>
        </w:tc>
      </w:tr>
      <w:tr w:rsidR="00390B79" w:rsidRPr="004754D0" w14:paraId="7968D667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130C58C0" w14:textId="549D340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Nicaragua 1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BB589E0" w14:textId="3685E4F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Chinandega (service)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5E774531" w14:textId="0D4A0DB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20A65B71" w14:textId="3EFCA02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290ED472" w14:textId="0C89D63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2A640416" w14:textId="77FE3FD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3CD59F89" w14:textId="70FA322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3A99AEF8" w14:textId="656A4B8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0D3E308F" w14:textId="0168D72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751EAA78" w14:textId="3AC71D9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020A2FA4" w14:textId="11A2B29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</w:tr>
      <w:tr w:rsidR="00390B79" w:rsidRPr="004754D0" w14:paraId="456E01EC" w14:textId="77777777" w:rsidTr="00390B79">
        <w:trPr>
          <w:trHeight w:val="289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45F62CA5" w14:textId="4D68AA58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Nicaragua 1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101BA045" w14:textId="33B7D519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Leon (coffee)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EE020E1" w14:textId="2198CFD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475A18DA" w14:textId="6E37972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6678371D" w14:textId="0E2C2E8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46585225" w14:textId="386A384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6.3 (</w:t>
            </w:r>
            <w:r w:rsidR="004B638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, 14.4)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78779F91" w14:textId="574D60D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6.3 (</w:t>
            </w:r>
            <w:r w:rsidR="004B638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, 14.4)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125AC34A" w14:textId="1171042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24304477" w14:textId="6E5A07D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5904FB30" w14:textId="226F346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38842C9B" w14:textId="68E3351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0.0 (N/A)</w:t>
            </w:r>
          </w:p>
        </w:tc>
      </w:tr>
      <w:tr w:rsidR="00390B79" w:rsidRPr="004754D0" w14:paraId="2E3204AD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284C995F" w14:textId="4C6B1DF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Nicaragua 1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1DA494CD" w14:textId="2DD562C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Leon (fishing)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4DED344B" w14:textId="023DE86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1FFC0773" w14:textId="24FDB10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22B69754" w14:textId="3AE56F0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4254CFAD" w14:textId="1B7E914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10.2 (3.2, 17.3)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15424A4A" w14:textId="490CC2E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10.2 (3.2, 17.3)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155E5EB9" w14:textId="76961FE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571A2AA8" w14:textId="7DBE2E2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5791E603" w14:textId="1AB4A74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2.1 (</w:t>
            </w:r>
            <w:r w:rsidR="004B638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, 5.9)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4810A598" w14:textId="0F70C77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2.1 (</w:t>
            </w:r>
            <w:r w:rsidR="001F57AE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, 5.9)</w:t>
            </w:r>
          </w:p>
        </w:tc>
      </w:tr>
      <w:tr w:rsidR="00390B79" w:rsidRPr="004754D0" w14:paraId="1C8141C8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4FEA19A5" w14:textId="5702791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Nicaragua 1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62E69CA4" w14:textId="51D87BF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Leon (mining/ subsistence farming)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44142747" w14:textId="09665AD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5433B79E" w14:textId="45C5F53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5F1806A8" w14:textId="5AD65D7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0116378B" w14:textId="71A7499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16.2 (10.4, 22.0)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31423E52" w14:textId="1C9E987D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16.2 (10.4, 22.0)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54C0F117" w14:textId="1965A4B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79F65E55" w14:textId="4396F74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76BAA5DF" w14:textId="683F8B4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4.8 (1.7, 7.9)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10D4D94A" w14:textId="7E675F8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4.8 (1.7, 7.9)</w:t>
            </w:r>
          </w:p>
        </w:tc>
      </w:tr>
      <w:tr w:rsidR="00390B79" w:rsidRPr="004754D0" w14:paraId="5C6A3078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551FA" w14:textId="707576CE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Nicaragua 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E69FC4" w14:textId="0A4507D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Leon municipalities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BE1AB" w14:textId="5B2B919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5D3132" w14:textId="68ACF40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64" w:type="dxa"/>
            <w:vAlign w:val="center"/>
          </w:tcPr>
          <w:p w14:paraId="4A34F6FF" w14:textId="6300A21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0D4DB50B" w14:textId="4E12DAE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15.3 (10.9, 19.7)</w:t>
            </w:r>
          </w:p>
        </w:tc>
        <w:tc>
          <w:tcPr>
            <w:tcW w:w="1701" w:type="dxa"/>
            <w:vAlign w:val="center"/>
          </w:tcPr>
          <w:p w14:paraId="627201E2" w14:textId="4D5C774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15.3 (10.9, 19.7)</w:t>
            </w:r>
          </w:p>
        </w:tc>
        <w:tc>
          <w:tcPr>
            <w:tcW w:w="850" w:type="dxa"/>
            <w:vAlign w:val="center"/>
          </w:tcPr>
          <w:p w14:paraId="2363218E" w14:textId="69EFA4C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07" w:type="dxa"/>
            <w:vAlign w:val="center"/>
          </w:tcPr>
          <w:p w14:paraId="015DDB14" w14:textId="749E7DE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14:paraId="3C3574E8" w14:textId="79F7343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3.1 (1.2, 5.0)</w:t>
            </w:r>
          </w:p>
        </w:tc>
        <w:tc>
          <w:tcPr>
            <w:tcW w:w="1985" w:type="dxa"/>
            <w:vAlign w:val="center"/>
          </w:tcPr>
          <w:p w14:paraId="0172F797" w14:textId="40FE680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3.1 (1.2, 5.0)</w:t>
            </w:r>
          </w:p>
        </w:tc>
      </w:tr>
      <w:tr w:rsidR="00390B79" w:rsidRPr="004754D0" w14:paraId="5E3D50CE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D2582A" w14:textId="3EE4529D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Nicaragua 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8D24AA" w14:textId="7C26340C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Leon municipalities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46CB1" w14:textId="1902BA8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8AA175" w14:textId="5C25110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4" w:type="dxa"/>
            <w:vAlign w:val="center"/>
          </w:tcPr>
          <w:p w14:paraId="1C60F992" w14:textId="3F221BD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71164AC3" w14:textId="1450019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10.0 (7.2, 12.7)</w:t>
            </w:r>
          </w:p>
        </w:tc>
        <w:tc>
          <w:tcPr>
            <w:tcW w:w="1701" w:type="dxa"/>
            <w:vAlign w:val="center"/>
          </w:tcPr>
          <w:p w14:paraId="643DF874" w14:textId="0814A1D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10.0 (7.2, 12.7)</w:t>
            </w:r>
          </w:p>
        </w:tc>
        <w:tc>
          <w:tcPr>
            <w:tcW w:w="850" w:type="dxa"/>
            <w:vAlign w:val="center"/>
          </w:tcPr>
          <w:p w14:paraId="0E99F460" w14:textId="5B98FD6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907" w:type="dxa"/>
            <w:vAlign w:val="center"/>
          </w:tcPr>
          <w:p w14:paraId="7284AD40" w14:textId="7504DA5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14:paraId="476F00F3" w14:textId="6E72F20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3.6 (2.3, 4.8)</w:t>
            </w:r>
          </w:p>
        </w:tc>
        <w:tc>
          <w:tcPr>
            <w:tcW w:w="1985" w:type="dxa"/>
            <w:vAlign w:val="center"/>
          </w:tcPr>
          <w:p w14:paraId="47C52C69" w14:textId="25D0C7C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3.6 (2.3, 4.8)</w:t>
            </w:r>
          </w:p>
        </w:tc>
      </w:tr>
      <w:tr w:rsidR="00390B79" w:rsidRPr="004754D0" w14:paraId="19739226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7151D2DD" w14:textId="394AFE2B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Peru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6B1354EE" w14:textId="287C5B1F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Tumbes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5FAE16FC" w14:textId="02E25D9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34B4AA5F" w14:textId="021B6E9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11F8DCC6" w14:textId="4719BCB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62E82F7D" w14:textId="7D1A817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(0, 1.3)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72696EC9" w14:textId="2753E85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(0, 1.3)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58C6621E" w14:textId="22F1000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0E1AE8E5" w14:textId="5B867F3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60A3C050" w14:textId="008CBD4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0.3 (0, 0.9)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27468E7C" w14:textId="2256F64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0.3 (0, 0.9)</w:t>
            </w:r>
          </w:p>
        </w:tc>
      </w:tr>
      <w:tr w:rsidR="00390B79" w:rsidRPr="004754D0" w14:paraId="588978F5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01BA8D42" w14:textId="0C07FE6F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Peru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6CC9BB18" w14:textId="28694E3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Tumbes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121B88AD" w14:textId="4CE05D8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4557101E" w14:textId="613B261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38121C60" w14:textId="5945600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612B74C6" w14:textId="5B6F972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(0, 1.2)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254666AD" w14:textId="5CF2E25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(0, 1.2)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226E1394" w14:textId="1CB4B72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00173DF8" w14:textId="0C776D3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72318788" w14:textId="70DFF3A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(0, 1.1)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7EB70AB9" w14:textId="7A2071B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(0, 1.1)</w:t>
            </w:r>
          </w:p>
        </w:tc>
      </w:tr>
      <w:tr w:rsidR="00390B79" w:rsidRPr="004754D0" w14:paraId="62715A67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F23761" w14:textId="7000639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Sri Lanka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435F0D" w14:textId="3C3BC0DF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Halambagaswewa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A25542" w14:textId="01114D1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AD8F28" w14:textId="748E4AB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64" w:type="dxa"/>
            <w:vAlign w:val="center"/>
          </w:tcPr>
          <w:p w14:paraId="0D59C4A1" w14:textId="3C5B794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EBD4E6C" w14:textId="46C0FFA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8.2 (5.5, 10.9)</w:t>
            </w:r>
          </w:p>
        </w:tc>
        <w:tc>
          <w:tcPr>
            <w:tcW w:w="1701" w:type="dxa"/>
            <w:vAlign w:val="center"/>
          </w:tcPr>
          <w:p w14:paraId="0C4BC1C5" w14:textId="4B36C986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8.3 (5.5, 11.0)</w:t>
            </w:r>
          </w:p>
        </w:tc>
        <w:tc>
          <w:tcPr>
            <w:tcW w:w="850" w:type="dxa"/>
            <w:vAlign w:val="center"/>
          </w:tcPr>
          <w:p w14:paraId="6EA6C753" w14:textId="529472D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07" w:type="dxa"/>
            <w:vAlign w:val="center"/>
          </w:tcPr>
          <w:p w14:paraId="6BAFBE43" w14:textId="00E2C4D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043DA564" w14:textId="7462D88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3.8 (2.2, 5.3)</w:t>
            </w:r>
          </w:p>
        </w:tc>
        <w:tc>
          <w:tcPr>
            <w:tcW w:w="1985" w:type="dxa"/>
            <w:vAlign w:val="center"/>
          </w:tcPr>
          <w:p w14:paraId="756A96A4" w14:textId="7411CE94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3.8 (2.2, 5.3)</w:t>
            </w:r>
          </w:p>
        </w:tc>
      </w:tr>
      <w:tr w:rsidR="00390B79" w:rsidRPr="004754D0" w14:paraId="7EDBB880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A60287" w14:textId="2D5F897C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Sri Lanka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BBB81B" w14:textId="7E7A241E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Lolugaswewa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2AD16" w14:textId="5E89AC2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07178E" w14:textId="272884B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64" w:type="dxa"/>
            <w:vAlign w:val="center"/>
          </w:tcPr>
          <w:p w14:paraId="2D1F9860" w14:textId="3F2A834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F15B8A5" w14:textId="0CD66D9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5.8 (3.5, 8.1)</w:t>
            </w:r>
          </w:p>
        </w:tc>
        <w:tc>
          <w:tcPr>
            <w:tcW w:w="1701" w:type="dxa"/>
            <w:vAlign w:val="center"/>
          </w:tcPr>
          <w:p w14:paraId="20E3CB88" w14:textId="0482247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5.8 (3.5, 8.1)</w:t>
            </w:r>
          </w:p>
        </w:tc>
        <w:tc>
          <w:tcPr>
            <w:tcW w:w="850" w:type="dxa"/>
            <w:vAlign w:val="center"/>
          </w:tcPr>
          <w:p w14:paraId="14361C03" w14:textId="56BE7EB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907" w:type="dxa"/>
            <w:vAlign w:val="center"/>
          </w:tcPr>
          <w:p w14:paraId="6F390EC6" w14:textId="0B74671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756ECA45" w14:textId="2904624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4.5 (3.1, 6.0)</w:t>
            </w:r>
          </w:p>
        </w:tc>
        <w:tc>
          <w:tcPr>
            <w:tcW w:w="1985" w:type="dxa"/>
            <w:vAlign w:val="center"/>
          </w:tcPr>
          <w:p w14:paraId="6C4E0B00" w14:textId="07F0A15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4.5 (3.1, 5.9)</w:t>
            </w:r>
          </w:p>
        </w:tc>
      </w:tr>
      <w:tr w:rsidR="00390B79" w:rsidRPr="004754D0" w14:paraId="14B1F685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41F9D0" w14:textId="055F2D5F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Sri Lanka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198F61" w14:textId="0406D0F7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Pothana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E6EE0" w14:textId="3B746DB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108422" w14:textId="3C89E4C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64" w:type="dxa"/>
            <w:vAlign w:val="center"/>
          </w:tcPr>
          <w:p w14:paraId="34A9D076" w14:textId="6C40945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2C770048" w14:textId="0D258EC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4.9 (2.6, 7.2)</w:t>
            </w:r>
          </w:p>
        </w:tc>
        <w:tc>
          <w:tcPr>
            <w:tcW w:w="1701" w:type="dxa"/>
            <w:vAlign w:val="center"/>
          </w:tcPr>
          <w:p w14:paraId="0D17B0B2" w14:textId="6799569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5.0 (2.6, 7.3)</w:t>
            </w:r>
          </w:p>
        </w:tc>
        <w:tc>
          <w:tcPr>
            <w:tcW w:w="850" w:type="dxa"/>
            <w:vAlign w:val="center"/>
          </w:tcPr>
          <w:p w14:paraId="290A365A" w14:textId="4C2F3EC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07" w:type="dxa"/>
            <w:vAlign w:val="center"/>
          </w:tcPr>
          <w:p w14:paraId="1A7D95AD" w14:textId="4BDCB91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71573B5C" w14:textId="3D34302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1.6 (0.7, 2.6)</w:t>
            </w:r>
          </w:p>
        </w:tc>
        <w:tc>
          <w:tcPr>
            <w:tcW w:w="1985" w:type="dxa"/>
            <w:vAlign w:val="center"/>
          </w:tcPr>
          <w:p w14:paraId="16C89F72" w14:textId="76E1EBB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1.7 (0.7, 2.6)</w:t>
            </w:r>
          </w:p>
        </w:tc>
      </w:tr>
      <w:tr w:rsidR="00390B79" w:rsidRPr="004754D0" w14:paraId="4AAC551F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B01F8" w14:textId="22316D4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Sri Lanka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973CAA" w14:textId="7C513B42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Puhudivula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FF4118" w14:textId="6FFD8FC4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70E898" w14:textId="61C6EB3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64" w:type="dxa"/>
            <w:vAlign w:val="center"/>
          </w:tcPr>
          <w:p w14:paraId="5B97F5DF" w14:textId="768B9BA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281E150" w14:textId="773EC1C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7.6 (5.2, 10.1)</w:t>
            </w:r>
          </w:p>
        </w:tc>
        <w:tc>
          <w:tcPr>
            <w:tcW w:w="1701" w:type="dxa"/>
            <w:vAlign w:val="center"/>
          </w:tcPr>
          <w:p w14:paraId="684AE659" w14:textId="3C9057B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7.7 (5.2, 10.2)</w:t>
            </w:r>
          </w:p>
        </w:tc>
        <w:tc>
          <w:tcPr>
            <w:tcW w:w="850" w:type="dxa"/>
            <w:vAlign w:val="center"/>
          </w:tcPr>
          <w:p w14:paraId="662C6097" w14:textId="08B6CB4C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07" w:type="dxa"/>
            <w:vAlign w:val="center"/>
          </w:tcPr>
          <w:p w14:paraId="6C046A7A" w14:textId="477C31B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14:paraId="75378E7A" w14:textId="45ADB9A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3.6 (2.3, 4.9)</w:t>
            </w:r>
          </w:p>
        </w:tc>
        <w:tc>
          <w:tcPr>
            <w:tcW w:w="1985" w:type="dxa"/>
            <w:vAlign w:val="center"/>
          </w:tcPr>
          <w:p w14:paraId="05396DC0" w14:textId="071D862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3.6 (2.3, 5.0)</w:t>
            </w:r>
          </w:p>
        </w:tc>
      </w:tr>
      <w:tr w:rsidR="00390B79" w:rsidRPr="004754D0" w14:paraId="705024AE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A6E7C" w14:textId="3979323C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Sri Lanka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7D7E49" w14:textId="145EE670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Sangilikandarawa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629E4C" w14:textId="7F6A68F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5F9309" w14:textId="2E6F86B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64" w:type="dxa"/>
            <w:vAlign w:val="center"/>
          </w:tcPr>
          <w:p w14:paraId="1298C0C6" w14:textId="44B1B44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2E03AC4" w14:textId="07342B6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6.2 (3.9, 8.5)</w:t>
            </w:r>
          </w:p>
        </w:tc>
        <w:tc>
          <w:tcPr>
            <w:tcW w:w="1701" w:type="dxa"/>
            <w:vAlign w:val="center"/>
          </w:tcPr>
          <w:p w14:paraId="300DAA0E" w14:textId="449A944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6.1 (3.8, 8.4)</w:t>
            </w:r>
          </w:p>
        </w:tc>
        <w:tc>
          <w:tcPr>
            <w:tcW w:w="850" w:type="dxa"/>
            <w:vAlign w:val="center"/>
          </w:tcPr>
          <w:p w14:paraId="439B6E9A" w14:textId="2E0D172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07" w:type="dxa"/>
            <w:vAlign w:val="center"/>
          </w:tcPr>
          <w:p w14:paraId="16A0DF45" w14:textId="15F5206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77A1101E" w14:textId="3ED608C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3.1 (1.8, 4.4)</w:t>
            </w:r>
          </w:p>
        </w:tc>
        <w:tc>
          <w:tcPr>
            <w:tcW w:w="1985" w:type="dxa"/>
            <w:vAlign w:val="center"/>
          </w:tcPr>
          <w:p w14:paraId="3D3D7BE5" w14:textId="447E95D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2.9 (1.6, 4.3)</w:t>
            </w:r>
          </w:p>
        </w:tc>
      </w:tr>
      <w:tr w:rsidR="00390B79" w:rsidRPr="004754D0" w14:paraId="72224FD2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4D9C1907" w14:textId="4DA208A6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7878F815" w14:textId="1FE77B92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Bangkok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53D235F6" w14:textId="50D5098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426D13C8" w14:textId="3F44703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6D9CAB55" w14:textId="3979E53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10046161" w14:textId="0329A383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(0.1, 2.2)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339229CC" w14:textId="1A34A5A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(0.1, 2.2)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7833AD79" w14:textId="44D077B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26924E78" w14:textId="43F3609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4698A1E0" w14:textId="71A4C8F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(0.0, 1.3)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7220F9BC" w14:textId="1F7E7789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(0.0, 1.3)</w:t>
            </w:r>
          </w:p>
        </w:tc>
      </w:tr>
      <w:tr w:rsidR="00390B79" w:rsidRPr="004754D0" w14:paraId="67DF02F2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295D2E44" w14:textId="576581D1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76C4ADA8" w14:textId="2433F800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Central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724706C1" w14:textId="777ECF4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29DB1CB7" w14:textId="463C3E9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55E96308" w14:textId="46A275D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269E7A4C" w14:textId="0B7B9CE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(0.3, 1.4)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6FED0CC4" w14:textId="534E736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0.9 (0.3, 1.4)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4C408CBE" w14:textId="622F749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7690E9E4" w14:textId="47E42B3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1F00C94D" w14:textId="0EA00267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(0.4, 1.9)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7A450935" w14:textId="3EAE566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(0.4, 1.9)</w:t>
            </w:r>
          </w:p>
        </w:tc>
      </w:tr>
      <w:tr w:rsidR="00390B79" w:rsidRPr="004754D0" w14:paraId="1F414830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7180E730" w14:textId="4BAAAE2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7931FE24" w14:textId="78BDE8D8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Central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DEFA5E4" w14:textId="46219E4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3DBBC437" w14:textId="5882AA6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67634825" w14:textId="696E065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42849FF6" w14:textId="3267A1A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(0.1, 1.1)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6FC93A8E" w14:textId="52F71E5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(0.1, 1.1)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05870493" w14:textId="49A7B869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676639A0" w14:textId="2508CDE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77976B05" w14:textId="7718943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0.4 (0.1, 0.7)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1D88313E" w14:textId="24FE2DF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0.4 (0.1, 0.7)</w:t>
            </w:r>
          </w:p>
        </w:tc>
      </w:tr>
      <w:tr w:rsidR="00390B79" w:rsidRPr="004754D0" w14:paraId="76B49A1E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267B1A67" w14:textId="3D44FA68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5BB0A766" w14:textId="289AA64C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North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2312E6EC" w14:textId="5B8960F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2731B0AC" w14:textId="48E13FBE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38536E28" w14:textId="23AE2EF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496C0730" w14:textId="3283563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(0.6, 1.7)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5F7D9946" w14:textId="07EEBAD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(0.6, 1.7)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3904740D" w14:textId="12A3824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76C584FA" w14:textId="25C18DAD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2077A8D5" w14:textId="717650D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(0.1, 1.8)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67A358C6" w14:textId="7E0DBB9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(0.1, 1.8)</w:t>
            </w:r>
          </w:p>
        </w:tc>
      </w:tr>
      <w:tr w:rsidR="00390B79" w:rsidRPr="004754D0" w14:paraId="527BFB2F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098973A7" w14:textId="2E67DCE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79267FCB" w14:textId="4FEA86F4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North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55017C71" w14:textId="76D5922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350FD1E5" w14:textId="0D628A9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3AF405AC" w14:textId="66C83BB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43A8C842" w14:textId="31257082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(0, 2.3)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3D57F5ED" w14:textId="710AEB9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(0, 2.3)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4C04067A" w14:textId="5A4BB87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58C94F9A" w14:textId="71CBC13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55B619BA" w14:textId="6CD0868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(0.4, 1.6)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7E24F443" w14:textId="5227888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1.0 (0.4, 1.6)</w:t>
            </w:r>
          </w:p>
        </w:tc>
      </w:tr>
      <w:tr w:rsidR="00390B79" w:rsidRPr="004754D0" w14:paraId="6CC3AD50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79601FE6" w14:textId="20BB0769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77B4B4FC" w14:textId="10D0E6CA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North</w:t>
            </w:r>
            <w:r w:rsidR="00567271">
              <w:rPr>
                <w:rFonts w:cstheme="minorHAnsi"/>
                <w:sz w:val="18"/>
                <w:szCs w:val="18"/>
              </w:rPr>
              <w:t xml:space="preserve"> E</w:t>
            </w:r>
            <w:r w:rsidRPr="004754D0">
              <w:rPr>
                <w:rFonts w:cstheme="minorHAnsi"/>
                <w:sz w:val="18"/>
                <w:szCs w:val="18"/>
              </w:rPr>
              <w:t>ast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6A902041" w14:textId="7FCD626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36324F6E" w14:textId="207BBD5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431E056E" w14:textId="07B12D25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2C989AA3" w14:textId="1317700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1.3 (0.5, 2.1)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1EFE79A5" w14:textId="2E565A9F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1.3 (0.5, 2.1)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3BA5EE1B" w14:textId="2DF6B010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5122395A" w14:textId="383CDBC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089A911A" w14:textId="3635B7F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0.8 (0.3, 1.3)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1BECB31C" w14:textId="3C62D5B2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0.8 (0.3, 1.3)</w:t>
            </w:r>
          </w:p>
        </w:tc>
      </w:tr>
      <w:tr w:rsidR="00390B79" w:rsidRPr="004754D0" w14:paraId="26174BAF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29DCC3AF" w14:textId="4FDF14C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154BE087" w14:textId="1376F2BB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North</w:t>
            </w:r>
            <w:r w:rsidR="00567271">
              <w:rPr>
                <w:rFonts w:cstheme="minorHAnsi"/>
                <w:sz w:val="18"/>
                <w:szCs w:val="18"/>
              </w:rPr>
              <w:t xml:space="preserve"> E</w:t>
            </w:r>
            <w:r w:rsidRPr="004754D0">
              <w:rPr>
                <w:rFonts w:cstheme="minorHAnsi"/>
                <w:sz w:val="18"/>
                <w:szCs w:val="18"/>
              </w:rPr>
              <w:t>ast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1AF14741" w14:textId="1AB6DE21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35474289" w14:textId="219918C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09D044E9" w14:textId="1F0BFDC4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7EA33C72" w14:textId="00CF97F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(0, 1.4)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6627FBAB" w14:textId="525F3B54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</w:t>
            </w:r>
            <w:r w:rsidR="00A67642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, 1.4)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30B7B77E" w14:textId="7E363C0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73A8C278" w14:textId="7A6EC20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2A553613" w14:textId="3CABEABC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1.0)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2658EB58" w14:textId="34AE177B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0.6 (0.2, 1.0)</w:t>
            </w:r>
          </w:p>
        </w:tc>
      </w:tr>
      <w:tr w:rsidR="00390B79" w:rsidRPr="004754D0" w14:paraId="2ADE4C81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66BF3500" w14:textId="26C8CBC3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506140F0" w14:textId="554AB35E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South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3E0529FA" w14:textId="0F811316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Rural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67284026" w14:textId="2834EDB4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0E31D3F7" w14:textId="595805C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193B95E0" w14:textId="06AE5FBE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(0.1, 1.0)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34DB7C93" w14:textId="722FAD17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0.5 (0.1, 1.0)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06BDBB83" w14:textId="4DD662A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1E216930" w14:textId="7825B71B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0B93E516" w14:textId="309E840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0.2 (0, 0.5)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1B64FB7F" w14:textId="0694C1B8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0.2 (0, 0.5)</w:t>
            </w:r>
          </w:p>
        </w:tc>
      </w:tr>
      <w:tr w:rsidR="00390B79" w:rsidRPr="004754D0" w14:paraId="583CFE65" w14:textId="77777777" w:rsidTr="00390B79">
        <w:trPr>
          <w:trHeight w:val="290"/>
          <w:jc w:val="center"/>
        </w:trPr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2D29C768" w14:textId="14536A64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Thailand</w:t>
            </w:r>
          </w:p>
        </w:tc>
        <w:tc>
          <w:tcPr>
            <w:tcW w:w="1985" w:type="dxa"/>
            <w:shd w:val="clear" w:color="000000" w:fill="D9D9D9"/>
            <w:noWrap/>
            <w:vAlign w:val="center"/>
            <w:hideMark/>
          </w:tcPr>
          <w:p w14:paraId="36D3B2C1" w14:textId="2DD00945" w:rsidR="00390B79" w:rsidRPr="004754D0" w:rsidRDefault="00390B79" w:rsidP="00390B79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South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727D6503" w14:textId="380567ED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cstheme="minorHAnsi"/>
                <w:sz w:val="18"/>
                <w:szCs w:val="18"/>
              </w:rPr>
              <w:t>Urban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4F990832" w14:textId="4EB75EC3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64" w:type="dxa"/>
            <w:shd w:val="clear" w:color="000000" w:fill="D9D9D9"/>
            <w:vAlign w:val="center"/>
          </w:tcPr>
          <w:p w14:paraId="3CDC336A" w14:textId="0951D330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0B1D8672" w14:textId="0BE5A615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(0.0, 1.4)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14:paraId="6AE7A399" w14:textId="04D52048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0.7 (0.0, 1.4)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2394FC16" w14:textId="71C771D1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907" w:type="dxa"/>
            <w:shd w:val="clear" w:color="000000" w:fill="D9D9D9"/>
            <w:vAlign w:val="center"/>
          </w:tcPr>
          <w:p w14:paraId="19F149B0" w14:textId="6E9EE64A" w:rsidR="00390B79" w:rsidRPr="004754D0" w:rsidRDefault="00390B79" w:rsidP="00390B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000000" w:fill="D9D9D9"/>
            <w:vAlign w:val="center"/>
          </w:tcPr>
          <w:p w14:paraId="2380C2F7" w14:textId="473BD7CF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(0.3, 2.0)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5364544C" w14:textId="0422288A" w:rsidR="00390B79" w:rsidRPr="004754D0" w:rsidRDefault="00390B79" w:rsidP="00390B79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1.1 (0.3, 2.0)</w:t>
            </w:r>
          </w:p>
        </w:tc>
      </w:tr>
      <w:tr w:rsidR="00BB7DD1" w:rsidRPr="004754D0" w14:paraId="7E393026" w14:textId="77777777" w:rsidTr="00390B79">
        <w:trPr>
          <w:trHeight w:val="290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14:paraId="58D674E6" w14:textId="3F216918" w:rsidR="00BB7DD1" w:rsidRPr="004754D0" w:rsidRDefault="00BB7DD1" w:rsidP="00BB7DD1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USA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4F8308" w14:textId="72582B2C" w:rsidR="00BB7DD1" w:rsidRPr="004754D0" w:rsidRDefault="00BB7DD1" w:rsidP="00BB7DD1">
            <w:pPr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629DD4" w14:textId="4C3F8F41" w:rsidR="00BB7DD1" w:rsidRPr="004754D0" w:rsidRDefault="00BB7DD1" w:rsidP="00BB7D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4D9247" w14:textId="25293D77" w:rsidR="00BB7DD1" w:rsidRPr="004754D0" w:rsidRDefault="00BB7DD1" w:rsidP="00BB7D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F1737A" w14:textId="3A27C57D" w:rsidR="00BB7DD1" w:rsidRPr="004754D0" w:rsidRDefault="00BB7DD1" w:rsidP="00BB7D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49461023" w14:textId="22D01C49" w:rsidR="00BB7DD1" w:rsidRPr="004754D0" w:rsidRDefault="00BB7DD1" w:rsidP="00BB7DD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(1.4, 2.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CD4F588" w14:textId="24D9E820" w:rsidR="00BB7DD1" w:rsidRPr="004754D0" w:rsidRDefault="00BB7DD1" w:rsidP="00BB7DD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(1.4, 2.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7E64F" w14:textId="56AAD1AA" w:rsidR="00BB7DD1" w:rsidRPr="004754D0" w:rsidRDefault="00BB7DD1" w:rsidP="00BB7D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77B607B" w14:textId="723A4FE1" w:rsidR="00BB7DD1" w:rsidRPr="004754D0" w:rsidRDefault="00BB7DD1" w:rsidP="00BB7D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312B39" w14:textId="421764DF" w:rsidR="00BB7DD1" w:rsidRPr="004754D0" w:rsidRDefault="00BB7DD1" w:rsidP="00BB7D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(0.8, 1.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53E9B3" w14:textId="16859BDA" w:rsidR="00BB7DD1" w:rsidRPr="004754D0" w:rsidRDefault="00BB7DD1" w:rsidP="00BB7D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(0.8, 1.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754D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</w:tbl>
    <w:p w14:paraId="392FAFAC" w14:textId="12124A9F" w:rsidR="009B2976" w:rsidRPr="004754D0" w:rsidRDefault="00287A04">
      <w:pPr>
        <w:rPr>
          <w:rFonts w:cstheme="minorHAnsi"/>
          <w:sz w:val="18"/>
          <w:szCs w:val="18"/>
        </w:rPr>
      </w:pPr>
      <w:r w:rsidRPr="004754D0">
        <w:rPr>
          <w:rFonts w:cstheme="minorHAnsi"/>
          <w:sz w:val="18"/>
          <w:szCs w:val="18"/>
        </w:rPr>
        <w:t>eGFR=estimated glomerular filtration rate;</w:t>
      </w:r>
      <w:r w:rsidR="00003AED" w:rsidRPr="004754D0">
        <w:rPr>
          <w:rFonts w:cstheme="minorHAnsi"/>
          <w:sz w:val="18"/>
          <w:szCs w:val="18"/>
        </w:rPr>
        <w:t xml:space="preserve"> CI=confidence interval using normal approximation</w:t>
      </w:r>
      <w:r w:rsidRPr="004754D0">
        <w:rPr>
          <w:rFonts w:cstheme="minorHAnsi"/>
          <w:sz w:val="18"/>
          <w:szCs w:val="18"/>
        </w:rPr>
        <w:t xml:space="preserve"> </w:t>
      </w:r>
      <w:proofErr w:type="gramStart"/>
      <w:r w:rsidRPr="004754D0">
        <w:rPr>
          <w:rFonts w:cstheme="minorHAnsi"/>
          <w:sz w:val="18"/>
          <w:szCs w:val="18"/>
          <w:vertAlign w:val="superscript"/>
        </w:rPr>
        <w:t>a</w:t>
      </w:r>
      <w:proofErr w:type="gramEnd"/>
      <w:r w:rsidRPr="004754D0">
        <w:rPr>
          <w:rFonts w:cstheme="minorHAnsi"/>
          <w:sz w:val="18"/>
          <w:szCs w:val="18"/>
        </w:rPr>
        <w:t xml:space="preserve"> age-standardised prevalence using WHO global population age weights; </w:t>
      </w:r>
      <w:r w:rsidR="006B5164" w:rsidRPr="004754D0">
        <w:rPr>
          <w:rFonts w:cstheme="minorHAnsi"/>
          <w:sz w:val="18"/>
          <w:szCs w:val="18"/>
        </w:rPr>
        <w:br w:type="page"/>
      </w:r>
    </w:p>
    <w:p w14:paraId="1ADC45CB" w14:textId="56AC19D3" w:rsidR="00543F59" w:rsidRPr="004B21DC" w:rsidRDefault="00543F59" w:rsidP="00543F59">
      <w:pPr>
        <w:rPr>
          <w:rFonts w:cstheme="minorHAnsi"/>
          <w:sz w:val="22"/>
          <w:szCs w:val="22"/>
        </w:rPr>
      </w:pPr>
      <w:r w:rsidRPr="004B21DC">
        <w:rPr>
          <w:rFonts w:cstheme="minorHAnsi"/>
          <w:sz w:val="22"/>
          <w:szCs w:val="22"/>
        </w:rPr>
        <w:lastRenderedPageBreak/>
        <w:t xml:space="preserve">Table </w:t>
      </w:r>
      <w:r w:rsidR="00213416" w:rsidRPr="004B21DC">
        <w:rPr>
          <w:rFonts w:cstheme="minorHAnsi"/>
          <w:sz w:val="22"/>
          <w:szCs w:val="22"/>
        </w:rPr>
        <w:t>S</w:t>
      </w:r>
      <w:r w:rsidRPr="004B21DC">
        <w:rPr>
          <w:rFonts w:cstheme="minorHAnsi"/>
          <w:sz w:val="22"/>
          <w:szCs w:val="22"/>
        </w:rPr>
        <w:t>3:</w:t>
      </w:r>
      <w:r w:rsidR="00DC5B93" w:rsidRPr="004B21DC">
        <w:rPr>
          <w:rFonts w:cstheme="minorHAnsi"/>
          <w:sz w:val="22"/>
          <w:szCs w:val="22"/>
        </w:rPr>
        <w:t xml:space="preserve"> </w:t>
      </w:r>
      <w:r w:rsidRPr="004B21DC">
        <w:rPr>
          <w:rFonts w:cstheme="minorHAnsi"/>
          <w:sz w:val="22"/>
          <w:szCs w:val="22"/>
        </w:rPr>
        <w:t>Age-standardised prevalence of eGFR&lt;90</w:t>
      </w:r>
      <w:r w:rsidR="000F31F5">
        <w:rPr>
          <w:rFonts w:cstheme="minorHAnsi"/>
          <w:sz w:val="22"/>
          <w:szCs w:val="22"/>
        </w:rPr>
        <w:t xml:space="preserve"> </w:t>
      </w:r>
      <w:r w:rsidR="002C1405" w:rsidRPr="004B21DC">
        <w:rPr>
          <w:rFonts w:cstheme="minorHAnsi"/>
          <w:sz w:val="22"/>
          <w:szCs w:val="22"/>
        </w:rPr>
        <w:t>ml/min</w:t>
      </w:r>
      <w:r w:rsidR="000F31F5">
        <w:rPr>
          <w:rFonts w:cstheme="minorHAnsi"/>
          <w:sz w:val="22"/>
          <w:szCs w:val="22"/>
        </w:rPr>
        <w:t xml:space="preserve"> per </w:t>
      </w:r>
      <w:proofErr w:type="gramStart"/>
      <w:r w:rsidR="002C1405" w:rsidRPr="004B21DC">
        <w:rPr>
          <w:rFonts w:cstheme="minorHAnsi"/>
          <w:sz w:val="22"/>
          <w:szCs w:val="22"/>
        </w:rPr>
        <w:t>1.73m</w:t>
      </w:r>
      <w:r w:rsidR="002C1405" w:rsidRPr="004B21DC">
        <w:rPr>
          <w:rFonts w:cstheme="minorHAnsi"/>
          <w:sz w:val="22"/>
          <w:szCs w:val="22"/>
          <w:vertAlign w:val="superscript"/>
        </w:rPr>
        <w:t>2</w:t>
      </w:r>
      <w:r w:rsidR="002C1405" w:rsidRPr="004B21DC">
        <w:rPr>
          <w:rFonts w:cstheme="minorHAnsi"/>
          <w:sz w:val="22"/>
          <w:szCs w:val="22"/>
        </w:rPr>
        <w:t xml:space="preserve"> </w:t>
      </w:r>
      <w:r w:rsidRPr="004B21DC">
        <w:rPr>
          <w:rFonts w:cstheme="minorHAnsi"/>
          <w:sz w:val="22"/>
          <w:szCs w:val="22"/>
        </w:rPr>
        <w:t xml:space="preserve"> by</w:t>
      </w:r>
      <w:proofErr w:type="gramEnd"/>
      <w:r w:rsidRPr="004B21DC">
        <w:rPr>
          <w:rFonts w:cstheme="minorHAnsi"/>
          <w:sz w:val="22"/>
          <w:szCs w:val="22"/>
        </w:rPr>
        <w:t xml:space="preserve"> sex (for age 18-60)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708"/>
        <w:gridCol w:w="1560"/>
        <w:gridCol w:w="708"/>
        <w:gridCol w:w="1560"/>
        <w:gridCol w:w="708"/>
        <w:gridCol w:w="1560"/>
        <w:gridCol w:w="708"/>
        <w:gridCol w:w="1701"/>
      </w:tblGrid>
      <w:tr w:rsidR="00543F59" w:rsidRPr="004754D0" w14:paraId="669A8601" w14:textId="77777777" w:rsidTr="0024248D">
        <w:trPr>
          <w:trHeight w:val="488"/>
        </w:trPr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14:paraId="0F6E3432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Centre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14:paraId="11D52587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2C84F76" w14:textId="6C6E7421" w:rsidR="00543F59" w:rsidRPr="004754D0" w:rsidRDefault="007B0FB5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</w:t>
            </w:r>
            <w:r w:rsidRPr="00A676C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ural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/ U</w:t>
            </w:r>
            <w:r w:rsidRPr="00A676CF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rban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699D32CA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Sample with complete data</w:t>
            </w:r>
          </w:p>
          <w:p w14:paraId="4EB24FD1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29ACD600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Sample of people without hypertension, diabetes and heavy proteinuria</w:t>
            </w:r>
          </w:p>
        </w:tc>
      </w:tr>
      <w:tr w:rsidR="00543F59" w:rsidRPr="004754D0" w14:paraId="7B91896C" w14:textId="77777777" w:rsidTr="0024248D">
        <w:trPr>
          <w:trHeight w:val="168"/>
        </w:trPr>
        <w:tc>
          <w:tcPr>
            <w:tcW w:w="1838" w:type="dxa"/>
            <w:vMerge/>
            <w:shd w:val="clear" w:color="auto" w:fill="auto"/>
            <w:noWrap/>
            <w:vAlign w:val="center"/>
          </w:tcPr>
          <w:p w14:paraId="5113C38E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7E420DB3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7149A8A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798C8D" w14:textId="77777777" w:rsidR="00543F59" w:rsidRPr="004754D0" w:rsidRDefault="00543F59" w:rsidP="00514F8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E11F70E" w14:textId="77777777" w:rsidR="00543F59" w:rsidRPr="004754D0" w:rsidRDefault="00543F59" w:rsidP="00514F8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23FBB69" w14:textId="77777777" w:rsidR="00543F59" w:rsidRPr="004754D0" w:rsidRDefault="00543F59" w:rsidP="00514F8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205977E" w14:textId="77777777" w:rsidR="00543F59" w:rsidRPr="004754D0" w:rsidRDefault="00543F59" w:rsidP="00514F8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Women</w:t>
            </w:r>
          </w:p>
        </w:tc>
      </w:tr>
      <w:tr w:rsidR="00543F59" w:rsidRPr="004754D0" w14:paraId="76B32AA3" w14:textId="77777777" w:rsidTr="0024248D">
        <w:trPr>
          <w:trHeight w:val="223"/>
        </w:trPr>
        <w:tc>
          <w:tcPr>
            <w:tcW w:w="1838" w:type="dxa"/>
            <w:vMerge/>
            <w:shd w:val="clear" w:color="auto" w:fill="auto"/>
            <w:noWrap/>
            <w:vAlign w:val="center"/>
          </w:tcPr>
          <w:p w14:paraId="1951ED79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14:paraId="770FEA89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8A570B9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232DD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vAlign w:val="center"/>
          </w:tcPr>
          <w:p w14:paraId="40237A03" w14:textId="1E6FFDE7" w:rsidR="003233C5" w:rsidRPr="004754D0" w:rsidRDefault="003233C5" w:rsidP="003233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eGFR&lt;90</w:t>
            </w:r>
            <w:r w:rsidRPr="004754D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29C610F8" w14:textId="2C0C9B7C" w:rsidR="00543F59" w:rsidRPr="004754D0" w:rsidRDefault="003233C5" w:rsidP="003233C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5B4EA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F54153" w14:textId="77777777" w:rsidR="003233C5" w:rsidRPr="004754D0" w:rsidRDefault="003233C5" w:rsidP="003233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eGFR&lt;90</w:t>
            </w:r>
            <w:r w:rsidRPr="004754D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5A7A3F09" w14:textId="27D7D2D6" w:rsidR="00543F59" w:rsidRPr="004754D0" w:rsidRDefault="003233C5" w:rsidP="003233C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708" w:type="dxa"/>
            <w:vAlign w:val="center"/>
          </w:tcPr>
          <w:p w14:paraId="1ED127CB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vAlign w:val="center"/>
          </w:tcPr>
          <w:p w14:paraId="3D45C7E1" w14:textId="77777777" w:rsidR="003233C5" w:rsidRPr="004754D0" w:rsidRDefault="003233C5" w:rsidP="003233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eGFR&lt;90</w:t>
            </w:r>
            <w:r w:rsidRPr="004754D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58F06352" w14:textId="3911E831" w:rsidR="00543F59" w:rsidRPr="004754D0" w:rsidRDefault="003233C5" w:rsidP="003233C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708" w:type="dxa"/>
            <w:vAlign w:val="center"/>
          </w:tcPr>
          <w:p w14:paraId="191F330F" w14:textId="77777777" w:rsidR="00543F59" w:rsidRPr="004754D0" w:rsidRDefault="00543F59" w:rsidP="00514F8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14:paraId="278B55B9" w14:textId="77777777" w:rsidR="003233C5" w:rsidRPr="004754D0" w:rsidRDefault="003233C5" w:rsidP="003233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eGFR&lt;90</w:t>
            </w:r>
            <w:r w:rsidRPr="004754D0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5CF67A00" w14:textId="27645C85" w:rsidR="00543F59" w:rsidRPr="004754D0" w:rsidRDefault="003233C5" w:rsidP="003233C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color w:val="000000"/>
                <w:sz w:val="20"/>
                <w:szCs w:val="20"/>
              </w:rPr>
              <w:t>% (95% CI)</w:t>
            </w:r>
          </w:p>
        </w:tc>
      </w:tr>
      <w:tr w:rsidR="004754D0" w:rsidRPr="004754D0" w14:paraId="312FFB22" w14:textId="77777777" w:rsidTr="0024248D">
        <w:trPr>
          <w:trHeight w:val="223"/>
        </w:trPr>
        <w:tc>
          <w:tcPr>
            <w:tcW w:w="1838" w:type="dxa"/>
            <w:shd w:val="clear" w:color="auto" w:fill="auto"/>
            <w:noWrap/>
          </w:tcPr>
          <w:p w14:paraId="3F443D66" w14:textId="0170935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Chile</w:t>
            </w:r>
          </w:p>
        </w:tc>
        <w:tc>
          <w:tcPr>
            <w:tcW w:w="2552" w:type="dxa"/>
            <w:shd w:val="clear" w:color="auto" w:fill="auto"/>
            <w:noWrap/>
          </w:tcPr>
          <w:p w14:paraId="37F4442D" w14:textId="4C54A96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Molina</w:t>
            </w:r>
          </w:p>
        </w:tc>
        <w:tc>
          <w:tcPr>
            <w:tcW w:w="1134" w:type="dxa"/>
            <w:shd w:val="clear" w:color="auto" w:fill="auto"/>
            <w:noWrap/>
          </w:tcPr>
          <w:p w14:paraId="30E84F2F" w14:textId="3871ECE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</w:tcPr>
          <w:p w14:paraId="5B3299EF" w14:textId="119C399A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14:paraId="3F485A30" w14:textId="7B40E06A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36.2 (17.3, 55.2)</w:t>
            </w:r>
          </w:p>
        </w:tc>
        <w:tc>
          <w:tcPr>
            <w:tcW w:w="708" w:type="dxa"/>
            <w:shd w:val="clear" w:color="auto" w:fill="auto"/>
          </w:tcPr>
          <w:p w14:paraId="55B8C0A6" w14:textId="09B5CF8A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2BC378A6" w14:textId="3698DDB1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59.1 (35.7, 82.4)</w:t>
            </w:r>
          </w:p>
        </w:tc>
        <w:tc>
          <w:tcPr>
            <w:tcW w:w="708" w:type="dxa"/>
          </w:tcPr>
          <w:p w14:paraId="04F831B4" w14:textId="14737ABB" w:rsidR="004754D0" w:rsidRPr="00957200" w:rsidRDefault="002C683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40977F1D" w14:textId="07F83215" w:rsidR="004754D0" w:rsidRPr="0095720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sz w:val="20"/>
                <w:szCs w:val="20"/>
              </w:rPr>
              <w:t>3</w:t>
            </w:r>
            <w:r w:rsidR="002C6830" w:rsidRPr="00957200">
              <w:rPr>
                <w:rFonts w:cstheme="minorHAnsi"/>
                <w:sz w:val="20"/>
                <w:szCs w:val="20"/>
              </w:rPr>
              <w:t>5.9</w:t>
            </w:r>
            <w:r w:rsidRPr="00957200">
              <w:rPr>
                <w:rFonts w:cstheme="minorHAnsi"/>
                <w:sz w:val="20"/>
                <w:szCs w:val="20"/>
              </w:rPr>
              <w:t xml:space="preserve"> (</w:t>
            </w:r>
            <w:r w:rsidR="002C6830" w:rsidRPr="00957200">
              <w:rPr>
                <w:rFonts w:cstheme="minorHAnsi"/>
                <w:sz w:val="20"/>
                <w:szCs w:val="20"/>
              </w:rPr>
              <w:t>9</w:t>
            </w:r>
            <w:r w:rsidRPr="00957200">
              <w:rPr>
                <w:rFonts w:cstheme="minorHAnsi"/>
                <w:sz w:val="20"/>
                <w:szCs w:val="20"/>
              </w:rPr>
              <w:t xml:space="preserve">.0, </w:t>
            </w:r>
            <w:r w:rsidR="002C6830" w:rsidRPr="00957200">
              <w:rPr>
                <w:rFonts w:cstheme="minorHAnsi"/>
                <w:sz w:val="20"/>
                <w:szCs w:val="20"/>
              </w:rPr>
              <w:t>62.8</w:t>
            </w:r>
            <w:r w:rsidRPr="0095720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0EF44245" w14:textId="03530B3B" w:rsidR="004754D0" w:rsidRPr="00957200" w:rsidRDefault="004A5EF5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B9F1686" w14:textId="4A02B20F" w:rsidR="004754D0" w:rsidRPr="00957200" w:rsidRDefault="00DF2EE8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sz w:val="20"/>
                <w:szCs w:val="20"/>
              </w:rPr>
              <w:t>100 (NA</w:t>
            </w:r>
            <w:r w:rsidR="00040F2E">
              <w:rPr>
                <w:rFonts w:cstheme="minorHAnsi"/>
                <w:sz w:val="20"/>
                <w:szCs w:val="20"/>
              </w:rPr>
              <w:t>, NA</w:t>
            </w:r>
            <w:r w:rsidRPr="0095720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754D0" w:rsidRPr="004754D0" w14:paraId="7CAFF06A" w14:textId="77777777" w:rsidTr="0024248D">
        <w:trPr>
          <w:trHeight w:val="223"/>
        </w:trPr>
        <w:tc>
          <w:tcPr>
            <w:tcW w:w="1838" w:type="dxa"/>
            <w:shd w:val="clear" w:color="auto" w:fill="auto"/>
            <w:noWrap/>
          </w:tcPr>
          <w:p w14:paraId="42BA158B" w14:textId="54DD29B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Chile</w:t>
            </w:r>
          </w:p>
        </w:tc>
        <w:tc>
          <w:tcPr>
            <w:tcW w:w="2552" w:type="dxa"/>
            <w:shd w:val="clear" w:color="auto" w:fill="auto"/>
            <w:noWrap/>
          </w:tcPr>
          <w:p w14:paraId="77D94E82" w14:textId="67E53AC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Molina</w:t>
            </w:r>
          </w:p>
        </w:tc>
        <w:tc>
          <w:tcPr>
            <w:tcW w:w="1134" w:type="dxa"/>
            <w:shd w:val="clear" w:color="auto" w:fill="auto"/>
            <w:noWrap/>
          </w:tcPr>
          <w:p w14:paraId="66A5C956" w14:textId="3ED35B0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</w:tcPr>
          <w:p w14:paraId="0129C8AE" w14:textId="22DD0EDB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15</w:t>
            </w:r>
            <w:r w:rsidR="00C04B9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B0465EC" w14:textId="2A435E04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42.</w:t>
            </w:r>
            <w:r w:rsidR="00674B46">
              <w:rPr>
                <w:rFonts w:cstheme="minorHAnsi"/>
                <w:sz w:val="20"/>
                <w:szCs w:val="20"/>
              </w:rPr>
              <w:t>1</w:t>
            </w:r>
            <w:r w:rsidRPr="004754D0">
              <w:rPr>
                <w:rFonts w:cstheme="minorHAnsi"/>
                <w:sz w:val="20"/>
                <w:szCs w:val="20"/>
              </w:rPr>
              <w:t xml:space="preserve"> (34.</w:t>
            </w:r>
            <w:r w:rsidR="00674B46">
              <w:rPr>
                <w:rFonts w:cstheme="minorHAnsi"/>
                <w:sz w:val="20"/>
                <w:szCs w:val="20"/>
              </w:rPr>
              <w:t>2</w:t>
            </w:r>
            <w:r w:rsidRPr="004754D0">
              <w:rPr>
                <w:rFonts w:cstheme="minorHAnsi"/>
                <w:sz w:val="20"/>
                <w:szCs w:val="20"/>
              </w:rPr>
              <w:t>, 50.</w:t>
            </w:r>
            <w:r w:rsidR="00674B46">
              <w:rPr>
                <w:rFonts w:cstheme="minorHAnsi"/>
                <w:sz w:val="20"/>
                <w:szCs w:val="20"/>
              </w:rPr>
              <w:t>0</w:t>
            </w:r>
            <w:r w:rsidRPr="004754D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32C6D6BE" w14:textId="4160D843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26</w:t>
            </w:r>
            <w:r w:rsidR="00C04B9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1290B52" w14:textId="1646E01D" w:rsidR="004754D0" w:rsidRPr="004754D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49.0 (42.</w:t>
            </w:r>
            <w:r w:rsidR="00674B46">
              <w:rPr>
                <w:rFonts w:cstheme="minorHAnsi"/>
                <w:sz w:val="20"/>
                <w:szCs w:val="20"/>
              </w:rPr>
              <w:t>8</w:t>
            </w:r>
            <w:r w:rsidRPr="004754D0">
              <w:rPr>
                <w:rFonts w:cstheme="minorHAnsi"/>
                <w:sz w:val="20"/>
                <w:szCs w:val="20"/>
              </w:rPr>
              <w:t>, 55.</w:t>
            </w:r>
            <w:r w:rsidR="00674B46">
              <w:rPr>
                <w:rFonts w:cstheme="minorHAnsi"/>
                <w:sz w:val="20"/>
                <w:szCs w:val="20"/>
              </w:rPr>
              <w:t>8</w:t>
            </w:r>
            <w:r w:rsidRPr="004754D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6EA40986" w14:textId="12EC1703" w:rsidR="004754D0" w:rsidRPr="00957200" w:rsidRDefault="002C683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14:paraId="260E577C" w14:textId="2F6BB0A8" w:rsidR="004754D0" w:rsidRPr="0095720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sz w:val="20"/>
                <w:szCs w:val="20"/>
              </w:rPr>
              <w:t>4</w:t>
            </w:r>
            <w:r w:rsidR="002C6830" w:rsidRPr="00957200">
              <w:rPr>
                <w:rFonts w:cstheme="minorHAnsi"/>
                <w:sz w:val="20"/>
                <w:szCs w:val="20"/>
              </w:rPr>
              <w:t>7.</w:t>
            </w:r>
            <w:r w:rsidR="004A5EF5" w:rsidRPr="00957200">
              <w:rPr>
                <w:rFonts w:cstheme="minorHAnsi"/>
                <w:sz w:val="20"/>
                <w:szCs w:val="20"/>
              </w:rPr>
              <w:t>5</w:t>
            </w:r>
            <w:r w:rsidRPr="00957200">
              <w:rPr>
                <w:rFonts w:cstheme="minorHAnsi"/>
                <w:sz w:val="20"/>
                <w:szCs w:val="20"/>
              </w:rPr>
              <w:t xml:space="preserve"> (3</w:t>
            </w:r>
            <w:r w:rsidR="004A5EF5" w:rsidRPr="00957200">
              <w:rPr>
                <w:rFonts w:cstheme="minorHAnsi"/>
                <w:sz w:val="20"/>
                <w:szCs w:val="20"/>
              </w:rPr>
              <w:t>6.0</w:t>
            </w:r>
            <w:r w:rsidRPr="00957200">
              <w:rPr>
                <w:rFonts w:cstheme="minorHAnsi"/>
                <w:sz w:val="20"/>
                <w:szCs w:val="20"/>
              </w:rPr>
              <w:t>, 5</w:t>
            </w:r>
            <w:r w:rsidR="004A5EF5" w:rsidRPr="00957200">
              <w:rPr>
                <w:rFonts w:cstheme="minorHAnsi"/>
                <w:sz w:val="20"/>
                <w:szCs w:val="20"/>
              </w:rPr>
              <w:t>9.0</w:t>
            </w:r>
            <w:r w:rsidRPr="0095720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0F3F08FD" w14:textId="55938FAB" w:rsidR="004754D0" w:rsidRPr="0095720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sz w:val="20"/>
                <w:szCs w:val="20"/>
              </w:rPr>
              <w:t>1</w:t>
            </w:r>
            <w:r w:rsidR="004A5EF5" w:rsidRPr="00957200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00489CB1" w14:textId="33F872EE" w:rsidR="004754D0" w:rsidRPr="00957200" w:rsidRDefault="004754D0" w:rsidP="004754D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7200">
              <w:rPr>
                <w:rFonts w:cstheme="minorHAnsi"/>
                <w:sz w:val="20"/>
                <w:szCs w:val="20"/>
              </w:rPr>
              <w:t>4</w:t>
            </w:r>
            <w:r w:rsidR="00957200" w:rsidRPr="00957200">
              <w:rPr>
                <w:rFonts w:cstheme="minorHAnsi"/>
                <w:sz w:val="20"/>
                <w:szCs w:val="20"/>
              </w:rPr>
              <w:t>6.</w:t>
            </w:r>
            <w:r w:rsidR="0021694C">
              <w:rPr>
                <w:rFonts w:cstheme="minorHAnsi"/>
                <w:sz w:val="20"/>
                <w:szCs w:val="20"/>
              </w:rPr>
              <w:t>5</w:t>
            </w:r>
            <w:r w:rsidRPr="00957200">
              <w:rPr>
                <w:rFonts w:cstheme="minorHAnsi"/>
                <w:sz w:val="20"/>
                <w:szCs w:val="20"/>
              </w:rPr>
              <w:t xml:space="preserve"> (3</w:t>
            </w:r>
            <w:r w:rsidR="00957200" w:rsidRPr="00957200">
              <w:rPr>
                <w:rFonts w:cstheme="minorHAnsi"/>
                <w:sz w:val="20"/>
                <w:szCs w:val="20"/>
              </w:rPr>
              <w:t>7.7</w:t>
            </w:r>
            <w:r w:rsidRPr="00957200">
              <w:rPr>
                <w:rFonts w:cstheme="minorHAnsi"/>
                <w:sz w:val="20"/>
                <w:szCs w:val="20"/>
              </w:rPr>
              <w:t>, 5</w:t>
            </w:r>
            <w:r w:rsidR="00957200" w:rsidRPr="00957200">
              <w:rPr>
                <w:rFonts w:cstheme="minorHAnsi"/>
                <w:sz w:val="20"/>
                <w:szCs w:val="20"/>
              </w:rPr>
              <w:t>5.2</w:t>
            </w:r>
            <w:r w:rsidRPr="0095720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754D0" w:rsidRPr="004754D0" w14:paraId="19D68BFB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5277AAD9" w14:textId="2F942EF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Ecuador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53E21595" w14:textId="10A54AF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Miguelillo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2362CB4C" w14:textId="29EB982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201DF81B" w14:textId="54739F2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312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8C3E0F3" w14:textId="7AC0A35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34.1 (29.2, 39.1)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4D99AC82" w14:textId="2A34C7D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442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1B7BD617" w14:textId="4805734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46.3 (41.9, 50.6)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8D0E22E" w14:textId="44F8594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081F6E6" w14:textId="6453A83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33.4 (26.6, 40.3)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4E99685" w14:textId="1580AAAB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40324D" w14:textId="5E9B983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45.2 (38.6, 51.9)</w:t>
            </w:r>
          </w:p>
        </w:tc>
      </w:tr>
      <w:tr w:rsidR="004754D0" w:rsidRPr="004754D0" w14:paraId="7607B471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</w:tcPr>
          <w:p w14:paraId="56C4C970" w14:textId="41439C2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England</w:t>
            </w:r>
          </w:p>
        </w:tc>
        <w:tc>
          <w:tcPr>
            <w:tcW w:w="2552" w:type="dxa"/>
            <w:shd w:val="clear" w:color="auto" w:fill="auto"/>
            <w:noWrap/>
          </w:tcPr>
          <w:p w14:paraId="5670C2CD" w14:textId="4EAE83D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</w:tcPr>
          <w:p w14:paraId="3EEE08A4" w14:textId="12880B31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4CCE5112" w14:textId="1F2A3DD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1560" w:type="dxa"/>
            <w:shd w:val="clear" w:color="auto" w:fill="auto"/>
          </w:tcPr>
          <w:p w14:paraId="2209030C" w14:textId="7069EF22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35.7 (27.7, 43.8)</w:t>
            </w:r>
          </w:p>
        </w:tc>
        <w:tc>
          <w:tcPr>
            <w:tcW w:w="708" w:type="dxa"/>
            <w:shd w:val="clear" w:color="auto" w:fill="auto"/>
            <w:noWrap/>
          </w:tcPr>
          <w:p w14:paraId="4EC69F3A" w14:textId="66C55C4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1560" w:type="dxa"/>
            <w:shd w:val="clear" w:color="auto" w:fill="auto"/>
            <w:noWrap/>
          </w:tcPr>
          <w:p w14:paraId="34D752EE" w14:textId="04CD16E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36.1 (29.7, 42.5)</w:t>
            </w:r>
          </w:p>
        </w:tc>
        <w:tc>
          <w:tcPr>
            <w:tcW w:w="708" w:type="dxa"/>
            <w:shd w:val="clear" w:color="auto" w:fill="auto"/>
          </w:tcPr>
          <w:p w14:paraId="43954CA7" w14:textId="14C57ED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560" w:type="dxa"/>
            <w:shd w:val="clear" w:color="auto" w:fill="auto"/>
          </w:tcPr>
          <w:p w14:paraId="51AA747D" w14:textId="5056499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35.8 (26.8, 44.7)</w:t>
            </w:r>
          </w:p>
        </w:tc>
        <w:tc>
          <w:tcPr>
            <w:tcW w:w="708" w:type="dxa"/>
            <w:shd w:val="clear" w:color="auto" w:fill="auto"/>
          </w:tcPr>
          <w:p w14:paraId="1343C6BD" w14:textId="74226283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14:paraId="2A2C06A5" w14:textId="7E0263F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37.3 (29.9, 44.8)</w:t>
            </w:r>
          </w:p>
        </w:tc>
      </w:tr>
      <w:tr w:rsidR="004754D0" w:rsidRPr="004754D0" w14:paraId="47AAEE3A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</w:tcPr>
          <w:p w14:paraId="20A23E5A" w14:textId="67FB15D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England</w:t>
            </w:r>
          </w:p>
        </w:tc>
        <w:tc>
          <w:tcPr>
            <w:tcW w:w="2552" w:type="dxa"/>
            <w:shd w:val="clear" w:color="auto" w:fill="auto"/>
            <w:noWrap/>
          </w:tcPr>
          <w:p w14:paraId="0B3EBA5F" w14:textId="56567B22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</w:tcPr>
          <w:p w14:paraId="0080806B" w14:textId="017A0F2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5CCB3B4C" w14:textId="183EABF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744</w:t>
            </w:r>
          </w:p>
        </w:tc>
        <w:tc>
          <w:tcPr>
            <w:tcW w:w="1560" w:type="dxa"/>
            <w:shd w:val="clear" w:color="auto" w:fill="auto"/>
          </w:tcPr>
          <w:p w14:paraId="7BAEB5D0" w14:textId="517974D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37.5 (33.9, 41.2)</w:t>
            </w:r>
          </w:p>
        </w:tc>
        <w:tc>
          <w:tcPr>
            <w:tcW w:w="708" w:type="dxa"/>
            <w:shd w:val="clear" w:color="auto" w:fill="auto"/>
            <w:noWrap/>
          </w:tcPr>
          <w:p w14:paraId="7881E4BF" w14:textId="6853329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1007</w:t>
            </w:r>
          </w:p>
        </w:tc>
        <w:tc>
          <w:tcPr>
            <w:tcW w:w="1560" w:type="dxa"/>
            <w:shd w:val="clear" w:color="auto" w:fill="auto"/>
            <w:noWrap/>
          </w:tcPr>
          <w:p w14:paraId="2A315AB7" w14:textId="6E5A9A6F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31.7 (28.9, 34.5)</w:t>
            </w:r>
          </w:p>
        </w:tc>
        <w:tc>
          <w:tcPr>
            <w:tcW w:w="708" w:type="dxa"/>
            <w:shd w:val="clear" w:color="auto" w:fill="auto"/>
          </w:tcPr>
          <w:p w14:paraId="4271E48A" w14:textId="455F037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515</w:t>
            </w:r>
          </w:p>
        </w:tc>
        <w:tc>
          <w:tcPr>
            <w:tcW w:w="1560" w:type="dxa"/>
            <w:shd w:val="clear" w:color="auto" w:fill="auto"/>
          </w:tcPr>
          <w:p w14:paraId="2659559B" w14:textId="7B5934A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38.1 (34.0, 42.2)</w:t>
            </w:r>
          </w:p>
        </w:tc>
        <w:tc>
          <w:tcPr>
            <w:tcW w:w="708" w:type="dxa"/>
            <w:shd w:val="clear" w:color="auto" w:fill="auto"/>
          </w:tcPr>
          <w:p w14:paraId="4C35DC1F" w14:textId="09EBFE0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759</w:t>
            </w:r>
          </w:p>
        </w:tc>
        <w:tc>
          <w:tcPr>
            <w:tcW w:w="1701" w:type="dxa"/>
            <w:shd w:val="clear" w:color="auto" w:fill="auto"/>
          </w:tcPr>
          <w:p w14:paraId="494A6FAC" w14:textId="0904FBC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32.9 (29.8, 35.9)</w:t>
            </w:r>
          </w:p>
        </w:tc>
      </w:tr>
      <w:tr w:rsidR="00C74533" w:rsidRPr="004754D0" w14:paraId="6821E210" w14:textId="77777777" w:rsidTr="00C74533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0382119F" w14:textId="5746CE08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Guatemala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FEABF7A" w14:textId="02E7B481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San Antonio Suchitepequez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5BC0866F" w14:textId="59C30288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03F2255F" w14:textId="551F87F4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B906734" w14:textId="4C4E231F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 (2.0, 11.6)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6DD430D8" w14:textId="488A6182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0062D186" w14:textId="6CA63BB8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 (1.9, 7.5)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A0CA951" w14:textId="03311405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C865A4" w14:textId="404DEB6B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 (0.5, 12.1)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CF004F1" w14:textId="11DE1155" w:rsidR="00C74533" w:rsidRPr="004754D0" w:rsidRDefault="00C74533" w:rsidP="00C745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FA6C83" w14:textId="084D3F2B" w:rsidR="00C74533" w:rsidRPr="004754D0" w:rsidRDefault="00C74533" w:rsidP="00C745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 (0.5, 6.3)</w:t>
            </w:r>
          </w:p>
        </w:tc>
      </w:tr>
      <w:tr w:rsidR="00C74533" w:rsidRPr="004754D0" w14:paraId="348D3548" w14:textId="77777777" w:rsidTr="00C74533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76EA5F0B" w14:textId="78DE4384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Guatemala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84D2408" w14:textId="4F9F281A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Tecpan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626C0445" w14:textId="490E43CE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64ECC233" w14:textId="5A7A9511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9E31762" w14:textId="167CF930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 (4.9, 16.5)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48050A47" w14:textId="52C103A8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0468336B" w14:textId="1BE50D43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 (2.6, 8.7)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C893962" w14:textId="7E44441B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76B3035" w14:textId="3D3A93BD" w:rsidR="00C74533" w:rsidRPr="004754D0" w:rsidRDefault="00C74533" w:rsidP="00C7453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9.4 (2.3, 16.4)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6251F4B" w14:textId="64836C40" w:rsidR="00C74533" w:rsidRPr="004754D0" w:rsidRDefault="00C74533" w:rsidP="00C745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2E695E" w14:textId="0B428FAE" w:rsidR="00C74533" w:rsidRPr="004754D0" w:rsidRDefault="00C74533" w:rsidP="00C745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 (3.6, 13.9)</w:t>
            </w:r>
          </w:p>
        </w:tc>
      </w:tr>
      <w:tr w:rsidR="004754D0" w:rsidRPr="004754D0" w14:paraId="212AC507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2841E7D8" w14:textId="79F87A5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1 (CARRS)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3681766" w14:textId="0758887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Chennai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5653EF" w14:textId="2962663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49DED449" w14:textId="56085ED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2333</w:t>
            </w:r>
          </w:p>
        </w:tc>
        <w:tc>
          <w:tcPr>
            <w:tcW w:w="1560" w:type="dxa"/>
            <w:shd w:val="clear" w:color="auto" w:fill="auto"/>
          </w:tcPr>
          <w:p w14:paraId="0482D3E8" w14:textId="7045B6F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8.2 (7.1, 9.2)</w:t>
            </w:r>
          </w:p>
        </w:tc>
        <w:tc>
          <w:tcPr>
            <w:tcW w:w="708" w:type="dxa"/>
            <w:shd w:val="clear" w:color="auto" w:fill="auto"/>
            <w:noWrap/>
          </w:tcPr>
          <w:p w14:paraId="2A082786" w14:textId="6D58B7E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3033</w:t>
            </w:r>
          </w:p>
        </w:tc>
        <w:tc>
          <w:tcPr>
            <w:tcW w:w="1560" w:type="dxa"/>
            <w:shd w:val="clear" w:color="auto" w:fill="auto"/>
            <w:noWrap/>
          </w:tcPr>
          <w:p w14:paraId="15E11B05" w14:textId="7A702F0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5.8 (5.0, 6.7)</w:t>
            </w:r>
          </w:p>
        </w:tc>
        <w:tc>
          <w:tcPr>
            <w:tcW w:w="708" w:type="dxa"/>
            <w:shd w:val="clear" w:color="auto" w:fill="auto"/>
          </w:tcPr>
          <w:p w14:paraId="77D65266" w14:textId="0211990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1161</w:t>
            </w:r>
          </w:p>
        </w:tc>
        <w:tc>
          <w:tcPr>
            <w:tcW w:w="1560" w:type="dxa"/>
            <w:shd w:val="clear" w:color="auto" w:fill="auto"/>
          </w:tcPr>
          <w:p w14:paraId="74240D1C" w14:textId="27171E1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6.0 (4.6, 7.5)</w:t>
            </w:r>
          </w:p>
        </w:tc>
        <w:tc>
          <w:tcPr>
            <w:tcW w:w="708" w:type="dxa"/>
            <w:shd w:val="clear" w:color="auto" w:fill="auto"/>
          </w:tcPr>
          <w:p w14:paraId="2617E754" w14:textId="5C30117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1915</w:t>
            </w:r>
          </w:p>
        </w:tc>
        <w:tc>
          <w:tcPr>
            <w:tcW w:w="1701" w:type="dxa"/>
            <w:shd w:val="clear" w:color="auto" w:fill="auto"/>
          </w:tcPr>
          <w:p w14:paraId="7E125A9A" w14:textId="1991C77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5.4 (4.1, 6.7)</w:t>
            </w:r>
          </w:p>
        </w:tc>
      </w:tr>
      <w:tr w:rsidR="004754D0" w:rsidRPr="004754D0" w14:paraId="39C4360A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00D5536C" w14:textId="23ED5C3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1 (CARRS)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2EDFA5A" w14:textId="08A29BE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Delhi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AA174D" w14:textId="67A6EC9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6E4CCAAF" w14:textId="76A1728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1733</w:t>
            </w:r>
          </w:p>
        </w:tc>
        <w:tc>
          <w:tcPr>
            <w:tcW w:w="1560" w:type="dxa"/>
            <w:shd w:val="clear" w:color="auto" w:fill="auto"/>
          </w:tcPr>
          <w:p w14:paraId="13089EB4" w14:textId="6082A30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11.4 (10.1, 12.7)</w:t>
            </w:r>
          </w:p>
        </w:tc>
        <w:tc>
          <w:tcPr>
            <w:tcW w:w="708" w:type="dxa"/>
            <w:shd w:val="clear" w:color="auto" w:fill="auto"/>
            <w:noWrap/>
          </w:tcPr>
          <w:p w14:paraId="4CBD0E12" w14:textId="4260832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1831</w:t>
            </w:r>
          </w:p>
        </w:tc>
        <w:tc>
          <w:tcPr>
            <w:tcW w:w="1560" w:type="dxa"/>
            <w:shd w:val="clear" w:color="auto" w:fill="auto"/>
            <w:noWrap/>
          </w:tcPr>
          <w:p w14:paraId="0BD1A89A" w14:textId="5387FA7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11.9 (10.6, 13.1)</w:t>
            </w:r>
          </w:p>
        </w:tc>
        <w:tc>
          <w:tcPr>
            <w:tcW w:w="708" w:type="dxa"/>
            <w:shd w:val="clear" w:color="auto" w:fill="auto"/>
          </w:tcPr>
          <w:p w14:paraId="053DCA2E" w14:textId="1153D6A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770</w:t>
            </w:r>
          </w:p>
        </w:tc>
        <w:tc>
          <w:tcPr>
            <w:tcW w:w="1560" w:type="dxa"/>
            <w:shd w:val="clear" w:color="auto" w:fill="auto"/>
          </w:tcPr>
          <w:p w14:paraId="2E81FCF6" w14:textId="202D0C6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10.8 (8.6, 12.9)</w:t>
            </w:r>
          </w:p>
        </w:tc>
        <w:tc>
          <w:tcPr>
            <w:tcW w:w="708" w:type="dxa"/>
            <w:shd w:val="clear" w:color="auto" w:fill="auto"/>
          </w:tcPr>
          <w:p w14:paraId="4BD23053" w14:textId="1DDB644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935</w:t>
            </w:r>
          </w:p>
        </w:tc>
        <w:tc>
          <w:tcPr>
            <w:tcW w:w="1701" w:type="dxa"/>
            <w:shd w:val="clear" w:color="auto" w:fill="auto"/>
          </w:tcPr>
          <w:p w14:paraId="5994BA84" w14:textId="61B62753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11.1 (8.9, 13.2)</w:t>
            </w:r>
          </w:p>
        </w:tc>
      </w:tr>
      <w:tr w:rsidR="004754D0" w:rsidRPr="004754D0" w14:paraId="3A3DB23B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375A008A" w14:textId="032CE1B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2 (ICMR)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2D37EFC" w14:textId="0EB2AD5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Delhi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56BB3CA6" w14:textId="4F88522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6812817F" w14:textId="524A88E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837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8FED322" w14:textId="2494096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33.3 (27.8, 38.8)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52F68BB4" w14:textId="62B1390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1051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575A55C0" w14:textId="57C3B01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37.0 (33.9, 40.0)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F988D07" w14:textId="097EC2A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399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A671D0F" w14:textId="43607BB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33.2 (25.8, 40.7)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0D2A848" w14:textId="08A8FF5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571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8EB835" w14:textId="3CFCE69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36.1 (32.2, 39.9)</w:t>
            </w:r>
          </w:p>
        </w:tc>
      </w:tr>
      <w:tr w:rsidR="004754D0" w:rsidRPr="004754D0" w14:paraId="3703D813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6BEB4757" w14:textId="59B6CA7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2 (ICMR)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C1CC081" w14:textId="1F98D16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Faridabad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3611DDEB" w14:textId="2F38B2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667B5E08" w14:textId="5CCF45A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629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5D334B2" w14:textId="77F04CF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18.6 (16.4, 20.8)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329957B2" w14:textId="2C3FD77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784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3FC628FF" w14:textId="722E8EE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18.1 (12.8, 23.4)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01F969B" w14:textId="6DA67EE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6E1753A" w14:textId="0702C49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18.6 (15.6, 21.5)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25AFF65" w14:textId="6CDF537E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04B0EB" w14:textId="7967950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17.2 (11.0, 23.5)</w:t>
            </w:r>
          </w:p>
        </w:tc>
      </w:tr>
      <w:tr w:rsidR="004754D0" w:rsidRPr="004754D0" w14:paraId="2712609A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29852D4A" w14:textId="68AEC18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3 (UDAY)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527484C" w14:textId="20908A8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Sonipat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0D7255" w14:textId="7CE21A5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41E82848" w14:textId="3098B29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768</w:t>
            </w:r>
          </w:p>
        </w:tc>
        <w:tc>
          <w:tcPr>
            <w:tcW w:w="1560" w:type="dxa"/>
            <w:shd w:val="clear" w:color="auto" w:fill="auto"/>
          </w:tcPr>
          <w:p w14:paraId="025E2050" w14:textId="48A5CEC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15.3 (9.1, 21.4)</w:t>
            </w:r>
          </w:p>
        </w:tc>
        <w:tc>
          <w:tcPr>
            <w:tcW w:w="708" w:type="dxa"/>
            <w:shd w:val="clear" w:color="auto" w:fill="auto"/>
            <w:noWrap/>
          </w:tcPr>
          <w:p w14:paraId="700A3B7B" w14:textId="5516CC5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1136</w:t>
            </w:r>
          </w:p>
        </w:tc>
        <w:tc>
          <w:tcPr>
            <w:tcW w:w="1560" w:type="dxa"/>
            <w:shd w:val="clear" w:color="auto" w:fill="auto"/>
            <w:noWrap/>
          </w:tcPr>
          <w:p w14:paraId="5398D426" w14:textId="0D41815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12.3 (10.0, 14.5)</w:t>
            </w:r>
          </w:p>
        </w:tc>
        <w:tc>
          <w:tcPr>
            <w:tcW w:w="708" w:type="dxa"/>
            <w:shd w:val="clear" w:color="auto" w:fill="auto"/>
          </w:tcPr>
          <w:p w14:paraId="290F86F4" w14:textId="680F452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530</w:t>
            </w:r>
          </w:p>
        </w:tc>
        <w:tc>
          <w:tcPr>
            <w:tcW w:w="1560" w:type="dxa"/>
            <w:shd w:val="clear" w:color="auto" w:fill="auto"/>
          </w:tcPr>
          <w:p w14:paraId="53B90D9D" w14:textId="160D746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13.7 (7.7, 19.8)</w:t>
            </w:r>
          </w:p>
        </w:tc>
        <w:tc>
          <w:tcPr>
            <w:tcW w:w="708" w:type="dxa"/>
            <w:shd w:val="clear" w:color="auto" w:fill="auto"/>
          </w:tcPr>
          <w:p w14:paraId="7D4C2B1B" w14:textId="19A2CAC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847</w:t>
            </w:r>
          </w:p>
        </w:tc>
        <w:tc>
          <w:tcPr>
            <w:tcW w:w="1701" w:type="dxa"/>
            <w:shd w:val="clear" w:color="auto" w:fill="auto"/>
          </w:tcPr>
          <w:p w14:paraId="6E1E9A4D" w14:textId="5E92925B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12.5 (10.1, 15.0)</w:t>
            </w:r>
          </w:p>
        </w:tc>
      </w:tr>
      <w:tr w:rsidR="004754D0" w:rsidRPr="004754D0" w14:paraId="291E7169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0710CBB1" w14:textId="4679BE3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3 (UDAY)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A62ED50" w14:textId="0525A32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Sonipat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6EFC1" w14:textId="1A4CA2F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469882D9" w14:textId="1AB6BE6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1038</w:t>
            </w:r>
          </w:p>
        </w:tc>
        <w:tc>
          <w:tcPr>
            <w:tcW w:w="1560" w:type="dxa"/>
            <w:shd w:val="clear" w:color="auto" w:fill="auto"/>
          </w:tcPr>
          <w:p w14:paraId="63E0A076" w14:textId="6EEEA14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12.0 (10.5, 13.4)</w:t>
            </w:r>
          </w:p>
        </w:tc>
        <w:tc>
          <w:tcPr>
            <w:tcW w:w="708" w:type="dxa"/>
            <w:shd w:val="clear" w:color="auto" w:fill="auto"/>
            <w:noWrap/>
          </w:tcPr>
          <w:p w14:paraId="3B78C2B5" w14:textId="020B5D8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1184</w:t>
            </w:r>
          </w:p>
        </w:tc>
        <w:tc>
          <w:tcPr>
            <w:tcW w:w="1560" w:type="dxa"/>
            <w:shd w:val="clear" w:color="auto" w:fill="auto"/>
            <w:noWrap/>
          </w:tcPr>
          <w:p w14:paraId="22D26C8D" w14:textId="4C7611E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11.2 (9.2, 13.2)</w:t>
            </w:r>
          </w:p>
        </w:tc>
        <w:tc>
          <w:tcPr>
            <w:tcW w:w="708" w:type="dxa"/>
            <w:shd w:val="clear" w:color="auto" w:fill="auto"/>
          </w:tcPr>
          <w:p w14:paraId="7D9B2C0B" w14:textId="557800C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586</w:t>
            </w:r>
          </w:p>
        </w:tc>
        <w:tc>
          <w:tcPr>
            <w:tcW w:w="1560" w:type="dxa"/>
            <w:shd w:val="clear" w:color="auto" w:fill="auto"/>
          </w:tcPr>
          <w:p w14:paraId="44F5A57F" w14:textId="0CFD2B2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10.9 (9.0, 12.8)</w:t>
            </w:r>
          </w:p>
        </w:tc>
        <w:tc>
          <w:tcPr>
            <w:tcW w:w="708" w:type="dxa"/>
            <w:shd w:val="clear" w:color="auto" w:fill="auto"/>
          </w:tcPr>
          <w:p w14:paraId="1EDACA96" w14:textId="78ACC8E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768</w:t>
            </w:r>
          </w:p>
        </w:tc>
        <w:tc>
          <w:tcPr>
            <w:tcW w:w="1701" w:type="dxa"/>
            <w:shd w:val="clear" w:color="auto" w:fill="auto"/>
          </w:tcPr>
          <w:p w14:paraId="4A9AA0FA" w14:textId="7F9691A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9.9 (7.8, 12.0)</w:t>
            </w:r>
          </w:p>
        </w:tc>
      </w:tr>
      <w:tr w:rsidR="004754D0" w:rsidRPr="004754D0" w14:paraId="4A64194F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0FF193C7" w14:textId="3D78E90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3 (UDAY)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1BEE979" w14:textId="67A0344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Vizag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0F98ED" w14:textId="6B941DD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756AB15C" w14:textId="07B131C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934</w:t>
            </w:r>
          </w:p>
        </w:tc>
        <w:tc>
          <w:tcPr>
            <w:tcW w:w="1560" w:type="dxa"/>
            <w:shd w:val="clear" w:color="auto" w:fill="auto"/>
          </w:tcPr>
          <w:p w14:paraId="1922FA87" w14:textId="1E7CB50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30.6 (24.6, 36.6)</w:t>
            </w:r>
          </w:p>
        </w:tc>
        <w:tc>
          <w:tcPr>
            <w:tcW w:w="708" w:type="dxa"/>
            <w:shd w:val="clear" w:color="auto" w:fill="auto"/>
            <w:noWrap/>
          </w:tcPr>
          <w:p w14:paraId="6DF1DA4B" w14:textId="7D58333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1242</w:t>
            </w:r>
          </w:p>
        </w:tc>
        <w:tc>
          <w:tcPr>
            <w:tcW w:w="1560" w:type="dxa"/>
            <w:shd w:val="clear" w:color="auto" w:fill="auto"/>
            <w:noWrap/>
          </w:tcPr>
          <w:p w14:paraId="7250537F" w14:textId="42FF9AE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20.1 (17.6, 22.6)</w:t>
            </w:r>
          </w:p>
        </w:tc>
        <w:tc>
          <w:tcPr>
            <w:tcW w:w="708" w:type="dxa"/>
            <w:shd w:val="clear" w:color="auto" w:fill="auto"/>
          </w:tcPr>
          <w:p w14:paraId="0EA030D7" w14:textId="2E1D4E4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696</w:t>
            </w:r>
          </w:p>
        </w:tc>
        <w:tc>
          <w:tcPr>
            <w:tcW w:w="1560" w:type="dxa"/>
            <w:shd w:val="clear" w:color="auto" w:fill="auto"/>
          </w:tcPr>
          <w:p w14:paraId="327E6BC4" w14:textId="1686C97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30.2 (23.4, 37.0)</w:t>
            </w:r>
          </w:p>
        </w:tc>
        <w:tc>
          <w:tcPr>
            <w:tcW w:w="708" w:type="dxa"/>
            <w:shd w:val="clear" w:color="auto" w:fill="auto"/>
          </w:tcPr>
          <w:p w14:paraId="36F918DE" w14:textId="2016961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933</w:t>
            </w:r>
          </w:p>
        </w:tc>
        <w:tc>
          <w:tcPr>
            <w:tcW w:w="1701" w:type="dxa"/>
            <w:shd w:val="clear" w:color="auto" w:fill="auto"/>
          </w:tcPr>
          <w:p w14:paraId="0D3BCE40" w14:textId="1748218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19.1 (16.4, 21.8)</w:t>
            </w:r>
          </w:p>
        </w:tc>
      </w:tr>
      <w:tr w:rsidR="004754D0" w:rsidRPr="004754D0" w14:paraId="0FB67C22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7D2BBE0B" w14:textId="76D62D4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3 (UDAY)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2269DBE" w14:textId="15AB803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Vizag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7E2B4E" w14:textId="5686BBF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795052C2" w14:textId="2ABB3AC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903</w:t>
            </w:r>
          </w:p>
        </w:tc>
        <w:tc>
          <w:tcPr>
            <w:tcW w:w="1560" w:type="dxa"/>
            <w:shd w:val="clear" w:color="auto" w:fill="auto"/>
          </w:tcPr>
          <w:p w14:paraId="1983CD65" w14:textId="5F1D4B4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28.3 (23.1, 33.5)</w:t>
            </w:r>
          </w:p>
        </w:tc>
        <w:tc>
          <w:tcPr>
            <w:tcW w:w="708" w:type="dxa"/>
            <w:shd w:val="clear" w:color="auto" w:fill="auto"/>
            <w:noWrap/>
          </w:tcPr>
          <w:p w14:paraId="706B6B56" w14:textId="4C623B9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1130</w:t>
            </w:r>
          </w:p>
        </w:tc>
        <w:tc>
          <w:tcPr>
            <w:tcW w:w="1560" w:type="dxa"/>
            <w:shd w:val="clear" w:color="auto" w:fill="auto"/>
            <w:noWrap/>
          </w:tcPr>
          <w:p w14:paraId="6401C5AA" w14:textId="40D5E35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14.6 (12.8, 16.5)</w:t>
            </w:r>
          </w:p>
        </w:tc>
        <w:tc>
          <w:tcPr>
            <w:tcW w:w="708" w:type="dxa"/>
            <w:shd w:val="clear" w:color="auto" w:fill="auto"/>
          </w:tcPr>
          <w:p w14:paraId="3308FBAD" w14:textId="59E27C7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469</w:t>
            </w:r>
          </w:p>
        </w:tc>
        <w:tc>
          <w:tcPr>
            <w:tcW w:w="1560" w:type="dxa"/>
            <w:shd w:val="clear" w:color="auto" w:fill="auto"/>
          </w:tcPr>
          <w:p w14:paraId="7AABEB6B" w14:textId="5C1C22A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27.8 (21.5, 34.0)</w:t>
            </w:r>
          </w:p>
        </w:tc>
        <w:tc>
          <w:tcPr>
            <w:tcW w:w="708" w:type="dxa"/>
            <w:shd w:val="clear" w:color="auto" w:fill="auto"/>
          </w:tcPr>
          <w:p w14:paraId="30736454" w14:textId="637435A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692</w:t>
            </w:r>
          </w:p>
        </w:tc>
        <w:tc>
          <w:tcPr>
            <w:tcW w:w="1701" w:type="dxa"/>
            <w:shd w:val="clear" w:color="auto" w:fill="auto"/>
          </w:tcPr>
          <w:p w14:paraId="55DCB91D" w14:textId="78078E11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12.8 (10.2, 15.4)</w:t>
            </w:r>
          </w:p>
        </w:tc>
      </w:tr>
      <w:tr w:rsidR="004754D0" w:rsidRPr="004754D0" w14:paraId="0EDF057E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66C4DBB9" w14:textId="010043F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4 (Uddanam)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92E2AF7" w14:textId="7B18C1D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Kanchili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6B3308A4" w14:textId="3CE6B04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1FDF5D49" w14:textId="6BD0EC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70A8DF6" w14:textId="1D4E5FE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11.3 (6.3, 16.2)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4AF50B68" w14:textId="221FFBE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35C363FB" w14:textId="12AB0C2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15.8 (10.2, 21.4)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3DF6DCD" w14:textId="32514CB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D840E3D" w14:textId="1C8DDF1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13.0 (5.6, 20.5)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E231FE9" w14:textId="56B62AF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8C211D" w14:textId="43408FFB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13.9 (6.7, 21.1)</w:t>
            </w:r>
          </w:p>
        </w:tc>
      </w:tr>
      <w:tr w:rsidR="004754D0" w:rsidRPr="004754D0" w14:paraId="48F56D40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1CE26FD8" w14:textId="22223BE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4 (Uddanam)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5E9665E" w14:textId="3990FA7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Kaviti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56090721" w14:textId="50AA560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336354CE" w14:textId="6B15EB2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4B9382F" w14:textId="2BAAE21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19.7 (14.4, 24.9)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50AD1247" w14:textId="53C18D0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1AA31845" w14:textId="618F516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20.0 (13.1, 26.9)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E6C6CF" w14:textId="57093A7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965F8CD" w14:textId="108A81C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12.5 (5.2, 19.7)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8067EDA" w14:textId="321DFA2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3D5BBF" w14:textId="3AFCD44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14.0 (7.5, 20.5)</w:t>
            </w:r>
          </w:p>
        </w:tc>
      </w:tr>
      <w:tr w:rsidR="004754D0" w:rsidRPr="004754D0" w14:paraId="651B7600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0A6D194E" w14:textId="02C65EE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4 (Uddanam)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6706BC7" w14:textId="2EE0881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Mandasa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71E36BBC" w14:textId="38E87AF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3CA8FF36" w14:textId="23B142A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A539475" w14:textId="56636CD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24.2 (16.1, 32.3)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33731E2D" w14:textId="7AF6022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62597DBC" w14:textId="7AC6E4D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18.5 (13.1, 24.0)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3989E3" w14:textId="2BD456F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06B9538" w14:textId="2854F03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18.3 (8.5, 28.0)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A485152" w14:textId="2E7A81A3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6497AC" w14:textId="2A26519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12.5 (6.7, 18.3)</w:t>
            </w:r>
          </w:p>
        </w:tc>
      </w:tr>
      <w:tr w:rsidR="004754D0" w:rsidRPr="004754D0" w14:paraId="60452048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698ADA01" w14:textId="01B7C03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4 (Uddanam)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EDA49CF" w14:textId="2B5AE7B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Palasa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674E3DD3" w14:textId="13313C9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3FA6A743" w14:textId="444C7FC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76B867C" w14:textId="2812D25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21.4 (15.5, 27.4)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73133862" w14:textId="75E025C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4366F2D3" w14:textId="1F246FD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21.9 (15.5, 28.3)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F7E5FCB" w14:textId="794AEEF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2DD21B" w14:textId="1367F81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17.4 (9.2, 25.6)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EE203BE" w14:textId="7FC5ECF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B650C4" w14:textId="1227CA1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15.5 (8.5, 22.5)</w:t>
            </w:r>
          </w:p>
        </w:tc>
      </w:tr>
      <w:tr w:rsidR="004754D0" w:rsidRPr="004754D0" w14:paraId="600E45BA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56F44305" w14:textId="5101484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4 (Uddanam)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73BC00FD" w14:textId="25C086A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Sompeta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0E7ED283" w14:textId="5B22616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325EB4F2" w14:textId="76C2B8A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6507B15" w14:textId="64CB0C4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16.2 (11.1, 21.4)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088EC64D" w14:textId="69E0C2E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241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685A1A36" w14:textId="05CAA80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12.7 (8.4, 17.0)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3AC8A31" w14:textId="7917577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D3E6E50" w14:textId="62775CB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14.0 (6.9, 21.0)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F1ADE37" w14:textId="1D64953B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4CB8DDE" w14:textId="2A724207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17.1 (10.3, 23.9)</w:t>
            </w:r>
          </w:p>
        </w:tc>
      </w:tr>
      <w:tr w:rsidR="004754D0" w:rsidRPr="004754D0" w14:paraId="613C0831" w14:textId="77777777" w:rsidTr="0024248D">
        <w:trPr>
          <w:trHeight w:val="29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1E95E6BC" w14:textId="684968F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4 (Uddanam)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77C17EEE" w14:textId="1F89DF2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V_kothuru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552F58FC" w14:textId="0C78BBA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1475A460" w14:textId="0F51B6F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02FAEC7" w14:textId="7E648B7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14.7 (10.9, 18.5)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14:paraId="4050A8BD" w14:textId="62ADEFA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281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</w:tcPr>
          <w:p w14:paraId="71662716" w14:textId="5CDB937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13.7 (10.6, 16.8)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6F669B4" w14:textId="2F317AD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6422230" w14:textId="5D39812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11.4 (5.6, 17.3)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22678C3" w14:textId="0A7C22A7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F384D7" w14:textId="4EC8C58E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11.6 (6.5, 16.7)</w:t>
            </w:r>
          </w:p>
        </w:tc>
      </w:tr>
      <w:tr w:rsidR="004754D0" w:rsidRPr="004754D0" w14:paraId="15F8D03E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</w:tcPr>
          <w:p w14:paraId="571322B4" w14:textId="138ECDC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India 5 (Prakasam)</w:t>
            </w:r>
          </w:p>
        </w:tc>
        <w:tc>
          <w:tcPr>
            <w:tcW w:w="2552" w:type="dxa"/>
            <w:shd w:val="clear" w:color="auto" w:fill="auto"/>
            <w:noWrap/>
          </w:tcPr>
          <w:p w14:paraId="14274A9B" w14:textId="6128264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Kanigiri</w:t>
            </w:r>
          </w:p>
        </w:tc>
        <w:tc>
          <w:tcPr>
            <w:tcW w:w="1134" w:type="dxa"/>
            <w:shd w:val="clear" w:color="auto" w:fill="auto"/>
            <w:noWrap/>
          </w:tcPr>
          <w:p w14:paraId="4265CF69" w14:textId="2FB67DC0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56D2C456" w14:textId="168227A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1560" w:type="dxa"/>
          </w:tcPr>
          <w:p w14:paraId="6EC3053C" w14:textId="015E07C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27.8 (23.7, 31.8)</w:t>
            </w:r>
          </w:p>
        </w:tc>
        <w:tc>
          <w:tcPr>
            <w:tcW w:w="708" w:type="dxa"/>
            <w:shd w:val="clear" w:color="auto" w:fill="auto"/>
            <w:noWrap/>
          </w:tcPr>
          <w:p w14:paraId="4AACC183" w14:textId="0FB2967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632</w:t>
            </w:r>
          </w:p>
        </w:tc>
        <w:tc>
          <w:tcPr>
            <w:tcW w:w="1560" w:type="dxa"/>
            <w:shd w:val="clear" w:color="auto" w:fill="auto"/>
            <w:noWrap/>
          </w:tcPr>
          <w:p w14:paraId="60889C06" w14:textId="04B0F8C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14.4 (11.8, 17.0)</w:t>
            </w:r>
          </w:p>
        </w:tc>
        <w:tc>
          <w:tcPr>
            <w:tcW w:w="708" w:type="dxa"/>
          </w:tcPr>
          <w:p w14:paraId="73D67F6C" w14:textId="2E0DF38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1560" w:type="dxa"/>
          </w:tcPr>
          <w:p w14:paraId="06E34BFF" w14:textId="3FEB00B0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25.5 (20.0, 31.1)</w:t>
            </w:r>
          </w:p>
        </w:tc>
        <w:tc>
          <w:tcPr>
            <w:tcW w:w="708" w:type="dxa"/>
          </w:tcPr>
          <w:p w14:paraId="58E72F8E" w14:textId="7A85ABE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432</w:t>
            </w:r>
          </w:p>
        </w:tc>
        <w:tc>
          <w:tcPr>
            <w:tcW w:w="1701" w:type="dxa"/>
          </w:tcPr>
          <w:p w14:paraId="38184416" w14:textId="7F10791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11.7 (8.3, 15.1)</w:t>
            </w:r>
          </w:p>
        </w:tc>
      </w:tr>
      <w:tr w:rsidR="004754D0" w:rsidRPr="004754D0" w14:paraId="37D88DE0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0559A29C" w14:textId="3637AF8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Italy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5ABFE41B" w14:textId="084AF5C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Barga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0E9ECACF" w14:textId="0DABF97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7CD7295C" w14:textId="5F350FD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560" w:type="dxa"/>
            <w:shd w:val="clear" w:color="000000" w:fill="D9D9D9"/>
          </w:tcPr>
          <w:p w14:paraId="655A972B" w14:textId="39EB953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31.5 (23.9, 39.2)</w:t>
            </w:r>
          </w:p>
        </w:tc>
        <w:tc>
          <w:tcPr>
            <w:tcW w:w="708" w:type="dxa"/>
            <w:shd w:val="clear" w:color="000000" w:fill="D9D9D9"/>
            <w:noWrap/>
          </w:tcPr>
          <w:p w14:paraId="5F664A6D" w14:textId="1150274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560" w:type="dxa"/>
            <w:shd w:val="clear" w:color="000000" w:fill="D9D9D9"/>
            <w:noWrap/>
          </w:tcPr>
          <w:p w14:paraId="72421076" w14:textId="2D08F03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38.0 (31.2, 44.8)</w:t>
            </w:r>
          </w:p>
        </w:tc>
        <w:tc>
          <w:tcPr>
            <w:tcW w:w="708" w:type="dxa"/>
            <w:shd w:val="clear" w:color="000000" w:fill="D9D9D9"/>
          </w:tcPr>
          <w:p w14:paraId="6B7E690A" w14:textId="7DF1664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560" w:type="dxa"/>
            <w:shd w:val="clear" w:color="000000" w:fill="D9D9D9"/>
          </w:tcPr>
          <w:p w14:paraId="6B908D4E" w14:textId="445503F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31.5 (21.8, 41.2)</w:t>
            </w:r>
          </w:p>
        </w:tc>
        <w:tc>
          <w:tcPr>
            <w:tcW w:w="708" w:type="dxa"/>
            <w:shd w:val="clear" w:color="000000" w:fill="D9D9D9"/>
          </w:tcPr>
          <w:p w14:paraId="2389E019" w14:textId="11DD9C51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701" w:type="dxa"/>
            <w:shd w:val="clear" w:color="000000" w:fill="D9D9D9"/>
          </w:tcPr>
          <w:p w14:paraId="7B66F52C" w14:textId="29921030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36.1 (29.3, 43.0)</w:t>
            </w:r>
          </w:p>
        </w:tc>
      </w:tr>
      <w:tr w:rsidR="004754D0" w:rsidRPr="004754D0" w14:paraId="5E574063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09C78BA4" w14:textId="517227A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Kenya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744CE12" w14:textId="597FC4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Muhoroni East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A26AEC" w14:textId="7811032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32ECA62B" w14:textId="7644583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560" w:type="dxa"/>
          </w:tcPr>
          <w:p w14:paraId="3BAF8F92" w14:textId="14BCB6E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8.1 (4.0, 12.3)</w:t>
            </w:r>
          </w:p>
        </w:tc>
        <w:tc>
          <w:tcPr>
            <w:tcW w:w="708" w:type="dxa"/>
            <w:shd w:val="clear" w:color="auto" w:fill="auto"/>
            <w:noWrap/>
          </w:tcPr>
          <w:p w14:paraId="5923A69C" w14:textId="09AFCAB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</w:tcPr>
          <w:p w14:paraId="47BB8EF4" w14:textId="5F76079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20.5 (12.1, 28.9)</w:t>
            </w:r>
          </w:p>
        </w:tc>
        <w:tc>
          <w:tcPr>
            <w:tcW w:w="708" w:type="dxa"/>
          </w:tcPr>
          <w:p w14:paraId="01681025" w14:textId="1A903BF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560" w:type="dxa"/>
          </w:tcPr>
          <w:p w14:paraId="10400554" w14:textId="3912F15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8.6 (3.6, 13.6)</w:t>
            </w:r>
          </w:p>
        </w:tc>
        <w:tc>
          <w:tcPr>
            <w:tcW w:w="708" w:type="dxa"/>
          </w:tcPr>
          <w:p w14:paraId="03192F9A" w14:textId="3F8E7207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14:paraId="7843DBE1" w14:textId="1DC6775B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21.6 (17.5, 25.6)</w:t>
            </w:r>
          </w:p>
        </w:tc>
      </w:tr>
      <w:tr w:rsidR="004754D0" w:rsidRPr="004754D0" w14:paraId="6E7FBFEC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544DEFA7" w14:textId="0C5BA3F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Kenya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CEFC3C4" w14:textId="77C90F2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Owaga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3617D6" w14:textId="4211443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273D3A38" w14:textId="653FED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560" w:type="dxa"/>
          </w:tcPr>
          <w:p w14:paraId="72EF4923" w14:textId="2838E88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10.3 (4.4, 16.1)</w:t>
            </w:r>
          </w:p>
        </w:tc>
        <w:tc>
          <w:tcPr>
            <w:tcW w:w="708" w:type="dxa"/>
            <w:shd w:val="clear" w:color="auto" w:fill="auto"/>
            <w:noWrap/>
          </w:tcPr>
          <w:p w14:paraId="60D5B8E7" w14:textId="2779036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</w:tcPr>
          <w:p w14:paraId="0223530F" w14:textId="2E7DD39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16.1 (10.5, 21.7)</w:t>
            </w:r>
          </w:p>
        </w:tc>
        <w:tc>
          <w:tcPr>
            <w:tcW w:w="708" w:type="dxa"/>
          </w:tcPr>
          <w:p w14:paraId="20361176" w14:textId="2E03876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560" w:type="dxa"/>
          </w:tcPr>
          <w:p w14:paraId="55489962" w14:textId="1062FB3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8.5 (1.3, 15.8)</w:t>
            </w:r>
          </w:p>
        </w:tc>
        <w:tc>
          <w:tcPr>
            <w:tcW w:w="708" w:type="dxa"/>
          </w:tcPr>
          <w:p w14:paraId="5D313A50" w14:textId="63DC85B7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14:paraId="4496F69D" w14:textId="67FA8DD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17.9 (11.6, 24.2)</w:t>
            </w:r>
          </w:p>
        </w:tc>
      </w:tr>
      <w:tr w:rsidR="004754D0" w:rsidRPr="004754D0" w14:paraId="7DD5D236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35F2A73D" w14:textId="0EA29FE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Kenya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9069538" w14:textId="060C548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Tonde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9758D0" w14:textId="7912FEF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65370ABD" w14:textId="1AD9B51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560" w:type="dxa"/>
          </w:tcPr>
          <w:p w14:paraId="0BA3D313" w14:textId="16AF4FB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3.6 (0.5, 6.7)</w:t>
            </w:r>
          </w:p>
        </w:tc>
        <w:tc>
          <w:tcPr>
            <w:tcW w:w="708" w:type="dxa"/>
            <w:shd w:val="clear" w:color="auto" w:fill="auto"/>
            <w:noWrap/>
          </w:tcPr>
          <w:p w14:paraId="26E52E49" w14:textId="21922AE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560" w:type="dxa"/>
            <w:shd w:val="clear" w:color="auto" w:fill="auto"/>
            <w:noWrap/>
          </w:tcPr>
          <w:p w14:paraId="412D6AB4" w14:textId="1E36A2E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7.2 (2.6, 11.9)</w:t>
            </w:r>
          </w:p>
        </w:tc>
        <w:tc>
          <w:tcPr>
            <w:tcW w:w="708" w:type="dxa"/>
          </w:tcPr>
          <w:p w14:paraId="06636079" w14:textId="0E841AC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560" w:type="dxa"/>
          </w:tcPr>
          <w:p w14:paraId="2D78B6B5" w14:textId="11C84B0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3.5 (0.2, 6.7)</w:t>
            </w:r>
          </w:p>
        </w:tc>
        <w:tc>
          <w:tcPr>
            <w:tcW w:w="708" w:type="dxa"/>
          </w:tcPr>
          <w:p w14:paraId="0B0612CD" w14:textId="4BC55D10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14:paraId="030BFC2C" w14:textId="4BCAE7C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8.2 (2.5, 13.8)</w:t>
            </w:r>
          </w:p>
        </w:tc>
      </w:tr>
      <w:tr w:rsidR="004754D0" w:rsidRPr="004754D0" w14:paraId="07EC9D9D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0EEE6499" w14:textId="6908656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Malawi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6A95F940" w14:textId="167643D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Karonga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16880AE2" w14:textId="118EDA8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7C163286" w14:textId="199574F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271</w:t>
            </w:r>
          </w:p>
        </w:tc>
        <w:tc>
          <w:tcPr>
            <w:tcW w:w="1560" w:type="dxa"/>
            <w:shd w:val="clear" w:color="000000" w:fill="D9D9D9"/>
          </w:tcPr>
          <w:p w14:paraId="7A9D483F" w14:textId="72D8290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17.6 (12.9, 22.3)</w:t>
            </w:r>
          </w:p>
        </w:tc>
        <w:tc>
          <w:tcPr>
            <w:tcW w:w="708" w:type="dxa"/>
            <w:shd w:val="clear" w:color="000000" w:fill="D9D9D9"/>
            <w:noWrap/>
          </w:tcPr>
          <w:p w14:paraId="7EE9859B" w14:textId="79B69F4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375</w:t>
            </w:r>
          </w:p>
        </w:tc>
        <w:tc>
          <w:tcPr>
            <w:tcW w:w="1560" w:type="dxa"/>
            <w:shd w:val="clear" w:color="000000" w:fill="D9D9D9"/>
            <w:noWrap/>
          </w:tcPr>
          <w:p w14:paraId="5FB77ABA" w14:textId="699E704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14.5 (10.3, 18.8)</w:t>
            </w:r>
          </w:p>
        </w:tc>
        <w:tc>
          <w:tcPr>
            <w:tcW w:w="708" w:type="dxa"/>
            <w:shd w:val="clear" w:color="000000" w:fill="D9D9D9"/>
          </w:tcPr>
          <w:p w14:paraId="1CEC0F4F" w14:textId="0631F6D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214</w:t>
            </w:r>
          </w:p>
        </w:tc>
        <w:tc>
          <w:tcPr>
            <w:tcW w:w="1560" w:type="dxa"/>
            <w:shd w:val="clear" w:color="000000" w:fill="D9D9D9"/>
          </w:tcPr>
          <w:p w14:paraId="27140618" w14:textId="0E93C13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15.0 (9.5, 20.4)</w:t>
            </w:r>
          </w:p>
        </w:tc>
        <w:tc>
          <w:tcPr>
            <w:tcW w:w="708" w:type="dxa"/>
            <w:shd w:val="clear" w:color="000000" w:fill="D9D9D9"/>
          </w:tcPr>
          <w:p w14:paraId="463A89A1" w14:textId="0C290A7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309</w:t>
            </w:r>
          </w:p>
        </w:tc>
        <w:tc>
          <w:tcPr>
            <w:tcW w:w="1701" w:type="dxa"/>
            <w:shd w:val="clear" w:color="000000" w:fill="D9D9D9"/>
          </w:tcPr>
          <w:p w14:paraId="4EBEC732" w14:textId="34DD3E5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13.8 (9.1, 18.5)</w:t>
            </w:r>
          </w:p>
        </w:tc>
      </w:tr>
      <w:tr w:rsidR="004754D0" w:rsidRPr="004754D0" w14:paraId="415569E2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1B673859" w14:textId="7B02D69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lastRenderedPageBreak/>
              <w:t>Malawi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61E97D88" w14:textId="46B1FBC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Lilongwe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5581A405" w14:textId="5744C1D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000000" w:fill="D9D9D9"/>
            <w:noWrap/>
          </w:tcPr>
          <w:p w14:paraId="697E36F2" w14:textId="0D8CE92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000000" w:fill="D9D9D9"/>
          </w:tcPr>
          <w:p w14:paraId="2A0EC7AB" w14:textId="5D7B3FD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24.4 (13.9, 34.9)</w:t>
            </w:r>
          </w:p>
        </w:tc>
        <w:tc>
          <w:tcPr>
            <w:tcW w:w="708" w:type="dxa"/>
            <w:shd w:val="clear" w:color="000000" w:fill="D9D9D9"/>
            <w:noWrap/>
          </w:tcPr>
          <w:p w14:paraId="140EB83A" w14:textId="772290A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216</w:t>
            </w:r>
          </w:p>
        </w:tc>
        <w:tc>
          <w:tcPr>
            <w:tcW w:w="1560" w:type="dxa"/>
            <w:shd w:val="clear" w:color="000000" w:fill="D9D9D9"/>
            <w:noWrap/>
          </w:tcPr>
          <w:p w14:paraId="13BE3907" w14:textId="3134FE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24.7 (18.1, 31.3)</w:t>
            </w:r>
          </w:p>
        </w:tc>
        <w:tc>
          <w:tcPr>
            <w:tcW w:w="708" w:type="dxa"/>
            <w:shd w:val="clear" w:color="000000" w:fill="D9D9D9"/>
          </w:tcPr>
          <w:p w14:paraId="039E7E9D" w14:textId="6336DA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560" w:type="dxa"/>
            <w:shd w:val="clear" w:color="000000" w:fill="D9D9D9"/>
          </w:tcPr>
          <w:p w14:paraId="726C01EF" w14:textId="2F541A9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27.4 (16.2, 38.6)</w:t>
            </w:r>
          </w:p>
        </w:tc>
        <w:tc>
          <w:tcPr>
            <w:tcW w:w="708" w:type="dxa"/>
            <w:shd w:val="clear" w:color="000000" w:fill="D9D9D9"/>
          </w:tcPr>
          <w:p w14:paraId="349310CE" w14:textId="4346B50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1701" w:type="dxa"/>
            <w:shd w:val="clear" w:color="000000" w:fill="D9D9D9"/>
          </w:tcPr>
          <w:p w14:paraId="08F886BB" w14:textId="3E5AFB7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31.3 (18.0, 44.6)</w:t>
            </w:r>
          </w:p>
        </w:tc>
      </w:tr>
      <w:tr w:rsidR="004754D0" w:rsidRPr="004754D0" w14:paraId="192B01A7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04CBD48D" w14:textId="61AF1DA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Nepal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AA5E9B6" w14:textId="0E608F2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039F57" w14:textId="11BD310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2804BD99" w14:textId="15FC437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1690</w:t>
            </w:r>
          </w:p>
        </w:tc>
        <w:tc>
          <w:tcPr>
            <w:tcW w:w="1560" w:type="dxa"/>
          </w:tcPr>
          <w:p w14:paraId="58EA6D1F" w14:textId="181A44D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31.4 (29.2, 33.7)</w:t>
            </w:r>
          </w:p>
        </w:tc>
        <w:tc>
          <w:tcPr>
            <w:tcW w:w="708" w:type="dxa"/>
            <w:shd w:val="clear" w:color="auto" w:fill="auto"/>
            <w:noWrap/>
          </w:tcPr>
          <w:p w14:paraId="34693699" w14:textId="223B005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2790</w:t>
            </w:r>
          </w:p>
        </w:tc>
        <w:tc>
          <w:tcPr>
            <w:tcW w:w="1560" w:type="dxa"/>
            <w:shd w:val="clear" w:color="auto" w:fill="auto"/>
            <w:noWrap/>
          </w:tcPr>
          <w:p w14:paraId="43605A7B" w14:textId="14B631C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44.1 (42.4, 45.9)</w:t>
            </w:r>
          </w:p>
        </w:tc>
        <w:tc>
          <w:tcPr>
            <w:tcW w:w="708" w:type="dxa"/>
          </w:tcPr>
          <w:p w14:paraId="627C04C9" w14:textId="2E3541B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1002</w:t>
            </w:r>
          </w:p>
        </w:tc>
        <w:tc>
          <w:tcPr>
            <w:tcW w:w="1560" w:type="dxa"/>
          </w:tcPr>
          <w:p w14:paraId="4AD086A2" w14:textId="7ED3BDB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29.3 (26.6, 32.0)</w:t>
            </w:r>
          </w:p>
        </w:tc>
        <w:tc>
          <w:tcPr>
            <w:tcW w:w="708" w:type="dxa"/>
          </w:tcPr>
          <w:p w14:paraId="3CC9D91B" w14:textId="091051D3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1981</w:t>
            </w:r>
          </w:p>
        </w:tc>
        <w:tc>
          <w:tcPr>
            <w:tcW w:w="1701" w:type="dxa"/>
          </w:tcPr>
          <w:p w14:paraId="269ABC00" w14:textId="29D125AF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43.2 (41.2, 45.2)</w:t>
            </w:r>
          </w:p>
        </w:tc>
      </w:tr>
      <w:tr w:rsidR="004754D0" w:rsidRPr="004754D0" w14:paraId="2F9DA728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21EB193E" w14:textId="1B54A2F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Nepal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334347E" w14:textId="1C66C7B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CE9EDE" w14:textId="00A3498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55B15D00" w14:textId="4135ED0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1602</w:t>
            </w:r>
          </w:p>
        </w:tc>
        <w:tc>
          <w:tcPr>
            <w:tcW w:w="1560" w:type="dxa"/>
          </w:tcPr>
          <w:p w14:paraId="1049A53D" w14:textId="4AADD22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40.0 (37.5, 42.6)</w:t>
            </w:r>
          </w:p>
        </w:tc>
        <w:tc>
          <w:tcPr>
            <w:tcW w:w="708" w:type="dxa"/>
            <w:shd w:val="clear" w:color="auto" w:fill="auto"/>
            <w:noWrap/>
          </w:tcPr>
          <w:p w14:paraId="7454DFA3" w14:textId="41C0962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2834</w:t>
            </w:r>
          </w:p>
        </w:tc>
        <w:tc>
          <w:tcPr>
            <w:tcW w:w="1560" w:type="dxa"/>
            <w:shd w:val="clear" w:color="auto" w:fill="auto"/>
            <w:noWrap/>
          </w:tcPr>
          <w:p w14:paraId="77145F2E" w14:textId="12AA81A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54.9 (53.0, 56.8)</w:t>
            </w:r>
          </w:p>
        </w:tc>
        <w:tc>
          <w:tcPr>
            <w:tcW w:w="708" w:type="dxa"/>
          </w:tcPr>
          <w:p w14:paraId="6394685C" w14:textId="3967E9B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822</w:t>
            </w:r>
          </w:p>
        </w:tc>
        <w:tc>
          <w:tcPr>
            <w:tcW w:w="1560" w:type="dxa"/>
          </w:tcPr>
          <w:p w14:paraId="4F748CFA" w14:textId="24F8B3D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38.5 (35.3, 41.7)</w:t>
            </w:r>
          </w:p>
        </w:tc>
        <w:tc>
          <w:tcPr>
            <w:tcW w:w="708" w:type="dxa"/>
          </w:tcPr>
          <w:p w14:paraId="455140D1" w14:textId="38F21BA7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1777</w:t>
            </w:r>
          </w:p>
        </w:tc>
        <w:tc>
          <w:tcPr>
            <w:tcW w:w="1701" w:type="dxa"/>
          </w:tcPr>
          <w:p w14:paraId="59305E47" w14:textId="2E0C7837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53.8 (51.6, 56.1)</w:t>
            </w:r>
          </w:p>
        </w:tc>
      </w:tr>
      <w:tr w:rsidR="004754D0" w:rsidRPr="004754D0" w14:paraId="76BE9EE4" w14:textId="77777777" w:rsidTr="0024248D">
        <w:trPr>
          <w:trHeight w:val="580"/>
        </w:trPr>
        <w:tc>
          <w:tcPr>
            <w:tcW w:w="1838" w:type="dxa"/>
            <w:shd w:val="clear" w:color="000000" w:fill="D9D9D9"/>
            <w:noWrap/>
            <w:hideMark/>
          </w:tcPr>
          <w:p w14:paraId="4E226972" w14:textId="72F0530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Nicaragua 1</w:t>
            </w:r>
          </w:p>
        </w:tc>
        <w:tc>
          <w:tcPr>
            <w:tcW w:w="2552" w:type="dxa"/>
            <w:shd w:val="clear" w:color="000000" w:fill="D9D9D9"/>
            <w:hideMark/>
          </w:tcPr>
          <w:p w14:paraId="193411EF" w14:textId="0C23C60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Chinandega (banana/sugarcane)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7DA0B74A" w14:textId="20221D6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19A49E4D" w14:textId="4A24E52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560" w:type="dxa"/>
            <w:shd w:val="clear" w:color="000000" w:fill="D9D9D9"/>
          </w:tcPr>
          <w:p w14:paraId="5B59B2BC" w14:textId="7A4BBFA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32.9 (25.5, 40.3)</w:t>
            </w:r>
          </w:p>
        </w:tc>
        <w:tc>
          <w:tcPr>
            <w:tcW w:w="708" w:type="dxa"/>
            <w:shd w:val="clear" w:color="000000" w:fill="D9D9D9"/>
            <w:noWrap/>
          </w:tcPr>
          <w:p w14:paraId="1B2AAA12" w14:textId="02D951E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560" w:type="dxa"/>
            <w:shd w:val="clear" w:color="000000" w:fill="D9D9D9"/>
            <w:noWrap/>
          </w:tcPr>
          <w:p w14:paraId="4ECB2ADD" w14:textId="056532E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6.5 (2.8, 10.3)</w:t>
            </w:r>
          </w:p>
        </w:tc>
        <w:tc>
          <w:tcPr>
            <w:tcW w:w="708" w:type="dxa"/>
            <w:shd w:val="clear" w:color="000000" w:fill="D9D9D9"/>
          </w:tcPr>
          <w:p w14:paraId="63382E35" w14:textId="1CD0CC1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560" w:type="dxa"/>
            <w:shd w:val="clear" w:color="000000" w:fill="D9D9D9"/>
          </w:tcPr>
          <w:p w14:paraId="7D51A3DB" w14:textId="37B6B2B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25.1 (16.4, 33.8)</w:t>
            </w:r>
          </w:p>
        </w:tc>
        <w:tc>
          <w:tcPr>
            <w:tcW w:w="708" w:type="dxa"/>
            <w:shd w:val="clear" w:color="000000" w:fill="D9D9D9"/>
          </w:tcPr>
          <w:p w14:paraId="40080B62" w14:textId="394614C2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000000" w:fill="D9D9D9"/>
          </w:tcPr>
          <w:p w14:paraId="0FA98E23" w14:textId="45CD7CD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2.2 (0, 4.6)</w:t>
            </w:r>
          </w:p>
        </w:tc>
      </w:tr>
      <w:tr w:rsidR="004754D0" w:rsidRPr="004754D0" w14:paraId="67EDC095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09E28A4A" w14:textId="1099242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Nicaragua 1</w:t>
            </w:r>
          </w:p>
        </w:tc>
        <w:tc>
          <w:tcPr>
            <w:tcW w:w="2552" w:type="dxa"/>
            <w:shd w:val="clear" w:color="000000" w:fill="D9D9D9"/>
            <w:hideMark/>
          </w:tcPr>
          <w:p w14:paraId="52DFFD4B" w14:textId="274F37D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Chinandega (service)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7604F9DD" w14:textId="1E9B658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37F28866" w14:textId="61BCEC4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000000" w:fill="D9D9D9"/>
          </w:tcPr>
          <w:p w14:paraId="6E67874B" w14:textId="5084136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9.3 (1.3, 17.2)</w:t>
            </w:r>
          </w:p>
        </w:tc>
        <w:tc>
          <w:tcPr>
            <w:tcW w:w="708" w:type="dxa"/>
            <w:shd w:val="clear" w:color="000000" w:fill="D9D9D9"/>
            <w:noWrap/>
          </w:tcPr>
          <w:p w14:paraId="14BE4B13" w14:textId="1505D3E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000000" w:fill="D9D9D9"/>
            <w:noWrap/>
          </w:tcPr>
          <w:p w14:paraId="6352D112" w14:textId="115E7DC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2.4 (0, 5.5)</w:t>
            </w:r>
          </w:p>
        </w:tc>
        <w:tc>
          <w:tcPr>
            <w:tcW w:w="708" w:type="dxa"/>
            <w:shd w:val="clear" w:color="000000" w:fill="D9D9D9"/>
          </w:tcPr>
          <w:p w14:paraId="7B2B9014" w14:textId="1797E76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000000" w:fill="D9D9D9"/>
          </w:tcPr>
          <w:p w14:paraId="514348B9" w14:textId="3D66240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9.2 (</w:t>
            </w:r>
            <w:r w:rsidR="00A67642">
              <w:rPr>
                <w:rFonts w:cstheme="minorHAnsi"/>
                <w:sz w:val="20"/>
                <w:szCs w:val="20"/>
              </w:rPr>
              <w:t>0</w:t>
            </w:r>
            <w:r w:rsidRPr="004754D0">
              <w:rPr>
                <w:rFonts w:cstheme="minorHAnsi"/>
                <w:sz w:val="20"/>
                <w:szCs w:val="20"/>
              </w:rPr>
              <w:t>, 20.2)</w:t>
            </w:r>
          </w:p>
        </w:tc>
        <w:tc>
          <w:tcPr>
            <w:tcW w:w="708" w:type="dxa"/>
            <w:shd w:val="clear" w:color="000000" w:fill="D9D9D9"/>
          </w:tcPr>
          <w:p w14:paraId="1D49CBFB" w14:textId="48B83B3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000000" w:fill="D9D9D9"/>
          </w:tcPr>
          <w:p w14:paraId="33232FCE" w14:textId="030B0B7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2.4 (0, 6.8)</w:t>
            </w:r>
          </w:p>
        </w:tc>
      </w:tr>
      <w:tr w:rsidR="004754D0" w:rsidRPr="004754D0" w14:paraId="63B5F216" w14:textId="77777777" w:rsidTr="0024248D">
        <w:trPr>
          <w:trHeight w:val="289"/>
        </w:trPr>
        <w:tc>
          <w:tcPr>
            <w:tcW w:w="1838" w:type="dxa"/>
            <w:shd w:val="clear" w:color="000000" w:fill="D9D9D9"/>
            <w:noWrap/>
            <w:hideMark/>
          </w:tcPr>
          <w:p w14:paraId="270210A9" w14:textId="1823F73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Nicaragua 1</w:t>
            </w:r>
          </w:p>
        </w:tc>
        <w:tc>
          <w:tcPr>
            <w:tcW w:w="2552" w:type="dxa"/>
            <w:shd w:val="clear" w:color="000000" w:fill="D9D9D9"/>
            <w:hideMark/>
          </w:tcPr>
          <w:p w14:paraId="1545F8E4" w14:textId="5987C59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Leon (coffee)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3869FFF8" w14:textId="6D8E1BD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558DAF53" w14:textId="3DEBFD6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000000" w:fill="D9D9D9"/>
          </w:tcPr>
          <w:p w14:paraId="378BE203" w14:textId="6941298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8.6 (</w:t>
            </w:r>
            <w:r w:rsidR="00A67642">
              <w:rPr>
                <w:rFonts w:cstheme="minorHAnsi"/>
                <w:sz w:val="20"/>
                <w:szCs w:val="20"/>
              </w:rPr>
              <w:t>0</w:t>
            </w:r>
            <w:r w:rsidRPr="004754D0">
              <w:rPr>
                <w:rFonts w:cstheme="minorHAnsi"/>
                <w:sz w:val="20"/>
                <w:szCs w:val="20"/>
              </w:rPr>
              <w:t>, 17.8)</w:t>
            </w:r>
          </w:p>
        </w:tc>
        <w:tc>
          <w:tcPr>
            <w:tcW w:w="708" w:type="dxa"/>
            <w:shd w:val="clear" w:color="000000" w:fill="D9D9D9"/>
            <w:noWrap/>
          </w:tcPr>
          <w:p w14:paraId="0C6A6549" w14:textId="0585663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560" w:type="dxa"/>
            <w:shd w:val="clear" w:color="000000" w:fill="D9D9D9"/>
            <w:noWrap/>
          </w:tcPr>
          <w:p w14:paraId="68BC4CFA" w14:textId="1CB0E64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5.6 (</w:t>
            </w:r>
            <w:r w:rsidR="00A67642">
              <w:rPr>
                <w:rFonts w:cstheme="minorHAnsi"/>
                <w:sz w:val="20"/>
                <w:szCs w:val="20"/>
              </w:rPr>
              <w:t>0</w:t>
            </w:r>
            <w:r w:rsidRPr="004754D0">
              <w:rPr>
                <w:rFonts w:cstheme="minorHAnsi"/>
                <w:sz w:val="20"/>
                <w:szCs w:val="20"/>
              </w:rPr>
              <w:t>, 14.4)</w:t>
            </w:r>
          </w:p>
        </w:tc>
        <w:tc>
          <w:tcPr>
            <w:tcW w:w="708" w:type="dxa"/>
            <w:shd w:val="clear" w:color="000000" w:fill="D9D9D9"/>
          </w:tcPr>
          <w:p w14:paraId="1AE1FA26" w14:textId="2980810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000000" w:fill="D9D9D9"/>
          </w:tcPr>
          <w:p w14:paraId="6A4649C9" w14:textId="775F8A7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11.2 (0, 22.8)</w:t>
            </w:r>
          </w:p>
        </w:tc>
        <w:tc>
          <w:tcPr>
            <w:tcW w:w="708" w:type="dxa"/>
            <w:shd w:val="clear" w:color="000000" w:fill="D9D9D9"/>
          </w:tcPr>
          <w:p w14:paraId="258996E3" w14:textId="4E9FC6E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000000" w:fill="D9D9D9"/>
          </w:tcPr>
          <w:p w14:paraId="2A6E4767" w14:textId="0028EE9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0.0 (N/A)</w:t>
            </w:r>
          </w:p>
        </w:tc>
      </w:tr>
      <w:tr w:rsidR="004754D0" w:rsidRPr="004754D0" w14:paraId="76E7EF8A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5615349F" w14:textId="119E4D8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Nicaragua 1</w:t>
            </w:r>
          </w:p>
        </w:tc>
        <w:tc>
          <w:tcPr>
            <w:tcW w:w="2552" w:type="dxa"/>
            <w:shd w:val="clear" w:color="000000" w:fill="D9D9D9"/>
            <w:hideMark/>
          </w:tcPr>
          <w:p w14:paraId="0690908E" w14:textId="2D3F284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Leon (fishing)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7306546D" w14:textId="656F9BB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54E1C651" w14:textId="1A8014E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560" w:type="dxa"/>
            <w:shd w:val="clear" w:color="000000" w:fill="D9D9D9"/>
          </w:tcPr>
          <w:p w14:paraId="748200D7" w14:textId="6A10EB8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31.2 (21.4, 40.9)</w:t>
            </w:r>
          </w:p>
        </w:tc>
        <w:tc>
          <w:tcPr>
            <w:tcW w:w="708" w:type="dxa"/>
            <w:shd w:val="clear" w:color="000000" w:fill="D9D9D9"/>
            <w:noWrap/>
          </w:tcPr>
          <w:p w14:paraId="3A673C21" w14:textId="5EA0A5E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000000" w:fill="D9D9D9"/>
            <w:noWrap/>
          </w:tcPr>
          <w:p w14:paraId="257A99ED" w14:textId="1807B3B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11.6 (4.5, 18.8)</w:t>
            </w:r>
          </w:p>
        </w:tc>
        <w:tc>
          <w:tcPr>
            <w:tcW w:w="708" w:type="dxa"/>
            <w:shd w:val="clear" w:color="000000" w:fill="D9D9D9"/>
          </w:tcPr>
          <w:p w14:paraId="6B6FEE10" w14:textId="2330988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560" w:type="dxa"/>
            <w:shd w:val="clear" w:color="000000" w:fill="D9D9D9"/>
          </w:tcPr>
          <w:p w14:paraId="400CDB44" w14:textId="5282D8E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24.5 (12.0, 36.9)</w:t>
            </w:r>
          </w:p>
        </w:tc>
        <w:tc>
          <w:tcPr>
            <w:tcW w:w="708" w:type="dxa"/>
            <w:shd w:val="clear" w:color="000000" w:fill="D9D9D9"/>
          </w:tcPr>
          <w:p w14:paraId="4844987E" w14:textId="3CF38012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000000" w:fill="D9D9D9"/>
          </w:tcPr>
          <w:p w14:paraId="0A9AFCFB" w14:textId="5FE53A9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6.4 (1.2, 11.7)</w:t>
            </w:r>
          </w:p>
        </w:tc>
      </w:tr>
      <w:tr w:rsidR="004754D0" w:rsidRPr="004754D0" w14:paraId="282FE6BC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3ADD707A" w14:textId="2C5D56E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Nicaragua 1</w:t>
            </w:r>
          </w:p>
        </w:tc>
        <w:tc>
          <w:tcPr>
            <w:tcW w:w="2552" w:type="dxa"/>
            <w:shd w:val="clear" w:color="000000" w:fill="D9D9D9"/>
            <w:hideMark/>
          </w:tcPr>
          <w:p w14:paraId="5C30CF29" w14:textId="1AA8EC8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Leon (mining/subsistence farming)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578845BD" w14:textId="0B8BCF9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21E84871" w14:textId="6BC97E8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1560" w:type="dxa"/>
            <w:shd w:val="clear" w:color="000000" w:fill="D9D9D9"/>
          </w:tcPr>
          <w:p w14:paraId="672FD64A" w14:textId="53FAAE5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41.2 (34.2, 48.2)</w:t>
            </w:r>
          </w:p>
        </w:tc>
        <w:tc>
          <w:tcPr>
            <w:tcW w:w="708" w:type="dxa"/>
            <w:shd w:val="clear" w:color="000000" w:fill="D9D9D9"/>
            <w:noWrap/>
          </w:tcPr>
          <w:p w14:paraId="313CBA69" w14:textId="25A4555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224</w:t>
            </w:r>
          </w:p>
        </w:tc>
        <w:tc>
          <w:tcPr>
            <w:tcW w:w="1560" w:type="dxa"/>
            <w:shd w:val="clear" w:color="000000" w:fill="D9D9D9"/>
            <w:noWrap/>
          </w:tcPr>
          <w:p w14:paraId="01C82CB5" w14:textId="1E0F29B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13.5 (8.8, 18.2)</w:t>
            </w:r>
          </w:p>
        </w:tc>
        <w:tc>
          <w:tcPr>
            <w:tcW w:w="708" w:type="dxa"/>
            <w:shd w:val="clear" w:color="000000" w:fill="D9D9D9"/>
          </w:tcPr>
          <w:p w14:paraId="7767D811" w14:textId="7A33315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560" w:type="dxa"/>
            <w:shd w:val="clear" w:color="000000" w:fill="D9D9D9"/>
          </w:tcPr>
          <w:p w14:paraId="65D90CD8" w14:textId="3F35EEB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35.9 (26.1, 45.6)</w:t>
            </w:r>
          </w:p>
        </w:tc>
        <w:tc>
          <w:tcPr>
            <w:tcW w:w="708" w:type="dxa"/>
            <w:shd w:val="clear" w:color="000000" w:fill="D9D9D9"/>
          </w:tcPr>
          <w:p w14:paraId="52CEB760" w14:textId="59D55963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701" w:type="dxa"/>
            <w:shd w:val="clear" w:color="000000" w:fill="D9D9D9"/>
          </w:tcPr>
          <w:p w14:paraId="5F5DAFD8" w14:textId="06575760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7.3 (1.7, 12.8)</w:t>
            </w:r>
          </w:p>
        </w:tc>
      </w:tr>
      <w:tr w:rsidR="004754D0" w:rsidRPr="004754D0" w14:paraId="02EE9BEF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50B37809" w14:textId="5AE09A6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Nicaragua 2</w:t>
            </w:r>
          </w:p>
        </w:tc>
        <w:tc>
          <w:tcPr>
            <w:tcW w:w="2552" w:type="dxa"/>
            <w:shd w:val="clear" w:color="auto" w:fill="auto"/>
            <w:hideMark/>
          </w:tcPr>
          <w:p w14:paraId="1010E4E3" w14:textId="25ABE61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Leon municipalities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29965A" w14:textId="4B1CC25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1D79FC40" w14:textId="3B4E0F6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247</w:t>
            </w:r>
          </w:p>
        </w:tc>
        <w:tc>
          <w:tcPr>
            <w:tcW w:w="1560" w:type="dxa"/>
          </w:tcPr>
          <w:p w14:paraId="6BCED8F9" w14:textId="6CBA4DC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28.3 (23.0, 33.6)</w:t>
            </w:r>
          </w:p>
        </w:tc>
        <w:tc>
          <w:tcPr>
            <w:tcW w:w="708" w:type="dxa"/>
            <w:shd w:val="clear" w:color="auto" w:fill="auto"/>
            <w:noWrap/>
          </w:tcPr>
          <w:p w14:paraId="7966AB5C" w14:textId="0D9AF04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329</w:t>
            </w:r>
          </w:p>
        </w:tc>
        <w:tc>
          <w:tcPr>
            <w:tcW w:w="1560" w:type="dxa"/>
            <w:shd w:val="clear" w:color="auto" w:fill="auto"/>
            <w:noWrap/>
          </w:tcPr>
          <w:p w14:paraId="72C8DFA1" w14:textId="777AF84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11.5 (8.0, 14.9)</w:t>
            </w:r>
          </w:p>
        </w:tc>
        <w:tc>
          <w:tcPr>
            <w:tcW w:w="708" w:type="dxa"/>
          </w:tcPr>
          <w:p w14:paraId="1F382365" w14:textId="71FF31C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1560" w:type="dxa"/>
          </w:tcPr>
          <w:p w14:paraId="47B28F91" w14:textId="75CAE02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23.5 (16.8, 30.2)</w:t>
            </w:r>
          </w:p>
        </w:tc>
        <w:tc>
          <w:tcPr>
            <w:tcW w:w="708" w:type="dxa"/>
          </w:tcPr>
          <w:p w14:paraId="283A7828" w14:textId="7FD5809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1701" w:type="dxa"/>
          </w:tcPr>
          <w:p w14:paraId="66205F22" w14:textId="5940173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9.3 (4.3, 14.3)</w:t>
            </w:r>
          </w:p>
        </w:tc>
      </w:tr>
      <w:tr w:rsidR="004754D0" w:rsidRPr="004754D0" w14:paraId="738EECEF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16E0C79D" w14:textId="2CA488A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Nicaragua 2</w:t>
            </w:r>
          </w:p>
        </w:tc>
        <w:tc>
          <w:tcPr>
            <w:tcW w:w="2552" w:type="dxa"/>
            <w:shd w:val="clear" w:color="auto" w:fill="auto"/>
            <w:hideMark/>
          </w:tcPr>
          <w:p w14:paraId="485696D2" w14:textId="38E9F41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Leon municipalities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E4DD64" w14:textId="4346F3A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auto" w:fill="auto"/>
            <w:noWrap/>
          </w:tcPr>
          <w:p w14:paraId="330E1CC5" w14:textId="1CADFBD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560" w:type="dxa"/>
          </w:tcPr>
          <w:p w14:paraId="3F728A6F" w14:textId="46584DA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21.9 (18.4, 25.4)</w:t>
            </w:r>
          </w:p>
        </w:tc>
        <w:tc>
          <w:tcPr>
            <w:tcW w:w="708" w:type="dxa"/>
            <w:shd w:val="clear" w:color="auto" w:fill="auto"/>
            <w:noWrap/>
          </w:tcPr>
          <w:p w14:paraId="28358823" w14:textId="09B182B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696</w:t>
            </w:r>
          </w:p>
        </w:tc>
        <w:tc>
          <w:tcPr>
            <w:tcW w:w="1560" w:type="dxa"/>
            <w:shd w:val="clear" w:color="auto" w:fill="auto"/>
            <w:noWrap/>
          </w:tcPr>
          <w:p w14:paraId="28B468F4" w14:textId="6A0CC91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13.0 (10.8, 15.2)</w:t>
            </w:r>
          </w:p>
        </w:tc>
        <w:tc>
          <w:tcPr>
            <w:tcW w:w="708" w:type="dxa"/>
          </w:tcPr>
          <w:p w14:paraId="2C2B21FF" w14:textId="2A54A29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256</w:t>
            </w:r>
          </w:p>
        </w:tc>
        <w:tc>
          <w:tcPr>
            <w:tcW w:w="1560" w:type="dxa"/>
          </w:tcPr>
          <w:p w14:paraId="0DC406CF" w14:textId="751CA4C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15.9 (11.2, 20.6)</w:t>
            </w:r>
          </w:p>
        </w:tc>
        <w:tc>
          <w:tcPr>
            <w:tcW w:w="708" w:type="dxa"/>
          </w:tcPr>
          <w:p w14:paraId="3445FE81" w14:textId="1E07DB9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436</w:t>
            </w:r>
          </w:p>
        </w:tc>
        <w:tc>
          <w:tcPr>
            <w:tcW w:w="1701" w:type="dxa"/>
          </w:tcPr>
          <w:p w14:paraId="7C416364" w14:textId="0DED4E7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9.1 (6.5, 11.8)</w:t>
            </w:r>
          </w:p>
        </w:tc>
      </w:tr>
      <w:tr w:rsidR="004754D0" w:rsidRPr="004754D0" w14:paraId="497756C6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4D248589" w14:textId="7013157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Peru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0D23A43A" w14:textId="3DC6784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Tumbes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2B5FF52D" w14:textId="6076354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1B4D8A5A" w14:textId="0108DD8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278</w:t>
            </w:r>
          </w:p>
        </w:tc>
        <w:tc>
          <w:tcPr>
            <w:tcW w:w="1560" w:type="dxa"/>
            <w:shd w:val="clear" w:color="000000" w:fill="D9D9D9"/>
          </w:tcPr>
          <w:p w14:paraId="08C171B8" w14:textId="1EA8290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7.5 (5.0, 10.0)</w:t>
            </w:r>
          </w:p>
        </w:tc>
        <w:tc>
          <w:tcPr>
            <w:tcW w:w="708" w:type="dxa"/>
            <w:shd w:val="clear" w:color="000000" w:fill="D9D9D9"/>
            <w:noWrap/>
          </w:tcPr>
          <w:p w14:paraId="00345D37" w14:textId="21A6A5F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344</w:t>
            </w:r>
          </w:p>
        </w:tc>
        <w:tc>
          <w:tcPr>
            <w:tcW w:w="1560" w:type="dxa"/>
            <w:shd w:val="clear" w:color="000000" w:fill="D9D9D9"/>
            <w:noWrap/>
          </w:tcPr>
          <w:p w14:paraId="73E8B163" w14:textId="71B3A8D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4.0 (2.0, 6.0)</w:t>
            </w:r>
          </w:p>
        </w:tc>
        <w:tc>
          <w:tcPr>
            <w:tcW w:w="708" w:type="dxa"/>
            <w:shd w:val="clear" w:color="000000" w:fill="D9D9D9"/>
          </w:tcPr>
          <w:p w14:paraId="40EA1BD3" w14:textId="6CBA043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560" w:type="dxa"/>
            <w:shd w:val="clear" w:color="000000" w:fill="D9D9D9"/>
          </w:tcPr>
          <w:p w14:paraId="703A556D" w14:textId="7469276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4.5 (2.1, 7.0)</w:t>
            </w:r>
          </w:p>
        </w:tc>
        <w:tc>
          <w:tcPr>
            <w:tcW w:w="708" w:type="dxa"/>
            <w:shd w:val="clear" w:color="000000" w:fill="D9D9D9"/>
          </w:tcPr>
          <w:p w14:paraId="08EC2665" w14:textId="56EA546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285</w:t>
            </w:r>
          </w:p>
        </w:tc>
        <w:tc>
          <w:tcPr>
            <w:tcW w:w="1701" w:type="dxa"/>
            <w:shd w:val="clear" w:color="000000" w:fill="D9D9D9"/>
          </w:tcPr>
          <w:p w14:paraId="6689A477" w14:textId="7FB7A37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4.9 (2.0, 7.7)</w:t>
            </w:r>
          </w:p>
        </w:tc>
      </w:tr>
      <w:tr w:rsidR="004754D0" w:rsidRPr="004754D0" w14:paraId="4C8FAA54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0248D934" w14:textId="066E0B4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Peru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3FC14940" w14:textId="6361478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Tumbes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75240047" w14:textId="3599DD5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000000" w:fill="D9D9D9"/>
            <w:noWrap/>
          </w:tcPr>
          <w:p w14:paraId="012BA772" w14:textId="7C828EC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257</w:t>
            </w:r>
          </w:p>
        </w:tc>
        <w:tc>
          <w:tcPr>
            <w:tcW w:w="1560" w:type="dxa"/>
            <w:shd w:val="clear" w:color="000000" w:fill="D9D9D9"/>
          </w:tcPr>
          <w:p w14:paraId="02C37970" w14:textId="481B018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15.5 (11.7, 19.3)</w:t>
            </w:r>
          </w:p>
        </w:tc>
        <w:tc>
          <w:tcPr>
            <w:tcW w:w="708" w:type="dxa"/>
            <w:shd w:val="clear" w:color="000000" w:fill="D9D9D9"/>
            <w:noWrap/>
          </w:tcPr>
          <w:p w14:paraId="201679EF" w14:textId="390AFC4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359</w:t>
            </w:r>
          </w:p>
        </w:tc>
        <w:tc>
          <w:tcPr>
            <w:tcW w:w="1560" w:type="dxa"/>
            <w:shd w:val="clear" w:color="000000" w:fill="D9D9D9"/>
            <w:noWrap/>
          </w:tcPr>
          <w:p w14:paraId="1950864D" w14:textId="5CCCD0A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5.2 (3.2, 7.3)</w:t>
            </w:r>
          </w:p>
        </w:tc>
        <w:tc>
          <w:tcPr>
            <w:tcW w:w="708" w:type="dxa"/>
            <w:shd w:val="clear" w:color="000000" w:fill="D9D9D9"/>
          </w:tcPr>
          <w:p w14:paraId="413CF334" w14:textId="521E91F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186</w:t>
            </w:r>
          </w:p>
        </w:tc>
        <w:tc>
          <w:tcPr>
            <w:tcW w:w="1560" w:type="dxa"/>
            <w:shd w:val="clear" w:color="000000" w:fill="D9D9D9"/>
          </w:tcPr>
          <w:p w14:paraId="5A4AEF10" w14:textId="4935D8B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14.4 (9.8, 19.0)</w:t>
            </w:r>
          </w:p>
        </w:tc>
        <w:tc>
          <w:tcPr>
            <w:tcW w:w="708" w:type="dxa"/>
            <w:shd w:val="clear" w:color="000000" w:fill="D9D9D9"/>
          </w:tcPr>
          <w:p w14:paraId="07C220D1" w14:textId="5CD65CA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305</w:t>
            </w:r>
          </w:p>
        </w:tc>
        <w:tc>
          <w:tcPr>
            <w:tcW w:w="1701" w:type="dxa"/>
            <w:shd w:val="clear" w:color="000000" w:fill="D9D9D9"/>
          </w:tcPr>
          <w:p w14:paraId="3D71A9E6" w14:textId="6BF0AF12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4.6 (2.3, 6.8)</w:t>
            </w:r>
          </w:p>
        </w:tc>
      </w:tr>
      <w:tr w:rsidR="004754D0" w:rsidRPr="004754D0" w14:paraId="3958F9B4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3E86472F" w14:textId="454A693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Sri Lanka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065BAC7" w14:textId="48E7DD1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Halambagaswewa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BB42EE" w14:textId="4E12B70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400367BF" w14:textId="011F1F2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242</w:t>
            </w:r>
          </w:p>
        </w:tc>
        <w:tc>
          <w:tcPr>
            <w:tcW w:w="1560" w:type="dxa"/>
          </w:tcPr>
          <w:p w14:paraId="5DAFE892" w14:textId="2AEB033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33.6 (28.6, 38.6)</w:t>
            </w:r>
          </w:p>
        </w:tc>
        <w:tc>
          <w:tcPr>
            <w:tcW w:w="708" w:type="dxa"/>
            <w:shd w:val="clear" w:color="auto" w:fill="auto"/>
            <w:noWrap/>
          </w:tcPr>
          <w:p w14:paraId="407A0F3E" w14:textId="27BAF44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497</w:t>
            </w:r>
          </w:p>
        </w:tc>
        <w:tc>
          <w:tcPr>
            <w:tcW w:w="1560" w:type="dxa"/>
            <w:shd w:val="clear" w:color="auto" w:fill="auto"/>
            <w:noWrap/>
          </w:tcPr>
          <w:p w14:paraId="25A78E13" w14:textId="0DDA933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29.1 (25.9, 32.4)</w:t>
            </w:r>
          </w:p>
        </w:tc>
        <w:tc>
          <w:tcPr>
            <w:tcW w:w="708" w:type="dxa"/>
          </w:tcPr>
          <w:p w14:paraId="28022C7F" w14:textId="762C1A2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560" w:type="dxa"/>
          </w:tcPr>
          <w:p w14:paraId="7671C373" w14:textId="5F228F3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31.7 (25.1, 38.2)</w:t>
            </w:r>
          </w:p>
        </w:tc>
        <w:tc>
          <w:tcPr>
            <w:tcW w:w="708" w:type="dxa"/>
          </w:tcPr>
          <w:p w14:paraId="0563FF47" w14:textId="10F1033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336</w:t>
            </w:r>
          </w:p>
        </w:tc>
        <w:tc>
          <w:tcPr>
            <w:tcW w:w="1701" w:type="dxa"/>
          </w:tcPr>
          <w:p w14:paraId="6844FADE" w14:textId="243DD0C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26.5 (22.6, 30.4)</w:t>
            </w:r>
          </w:p>
        </w:tc>
      </w:tr>
      <w:tr w:rsidR="004754D0" w:rsidRPr="004754D0" w14:paraId="3D54FFC1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25704D2D" w14:textId="035E2EE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Sri Lanka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04D8891" w14:textId="06C3741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Lolugaswewa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7D1EFC" w14:textId="0BD39E9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701A6A22" w14:textId="17A5150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1560" w:type="dxa"/>
          </w:tcPr>
          <w:p w14:paraId="40668A38" w14:textId="471E14F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39.5 (33.2, 45.8)</w:t>
            </w:r>
          </w:p>
        </w:tc>
        <w:tc>
          <w:tcPr>
            <w:tcW w:w="708" w:type="dxa"/>
            <w:shd w:val="clear" w:color="auto" w:fill="auto"/>
            <w:noWrap/>
          </w:tcPr>
          <w:p w14:paraId="38D16787" w14:textId="31A1C5A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569</w:t>
            </w:r>
          </w:p>
        </w:tc>
        <w:tc>
          <w:tcPr>
            <w:tcW w:w="1560" w:type="dxa"/>
            <w:shd w:val="clear" w:color="auto" w:fill="auto"/>
            <w:noWrap/>
          </w:tcPr>
          <w:p w14:paraId="547D7012" w14:textId="22E6729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34.5 (31.4, 37.6)</w:t>
            </w:r>
          </w:p>
        </w:tc>
        <w:tc>
          <w:tcPr>
            <w:tcW w:w="708" w:type="dxa"/>
          </w:tcPr>
          <w:p w14:paraId="6B414E0F" w14:textId="5F077F2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560" w:type="dxa"/>
          </w:tcPr>
          <w:p w14:paraId="435C8864" w14:textId="2DAD49D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38.1 (31.3, 44.9)</w:t>
            </w:r>
          </w:p>
        </w:tc>
        <w:tc>
          <w:tcPr>
            <w:tcW w:w="708" w:type="dxa"/>
          </w:tcPr>
          <w:p w14:paraId="4FE93061" w14:textId="5801D152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372</w:t>
            </w:r>
          </w:p>
        </w:tc>
        <w:tc>
          <w:tcPr>
            <w:tcW w:w="1701" w:type="dxa"/>
          </w:tcPr>
          <w:p w14:paraId="3FF1E117" w14:textId="12829081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34.0 (30.3, 37.6)</w:t>
            </w:r>
          </w:p>
        </w:tc>
      </w:tr>
      <w:tr w:rsidR="004754D0" w:rsidRPr="004754D0" w14:paraId="7D08A864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00E46523" w14:textId="123EA49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Sri Lanka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50890E8" w14:textId="429BF22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Pothana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AC0008" w14:textId="107E9C1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1589F97E" w14:textId="240BC1D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194</w:t>
            </w:r>
          </w:p>
        </w:tc>
        <w:tc>
          <w:tcPr>
            <w:tcW w:w="1560" w:type="dxa"/>
          </w:tcPr>
          <w:p w14:paraId="69350E4B" w14:textId="2EE3177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26.5 (22.0, 31.0)</w:t>
            </w:r>
          </w:p>
        </w:tc>
        <w:tc>
          <w:tcPr>
            <w:tcW w:w="708" w:type="dxa"/>
            <w:shd w:val="clear" w:color="auto" w:fill="auto"/>
            <w:noWrap/>
          </w:tcPr>
          <w:p w14:paraId="337243F0" w14:textId="107A8C6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497</w:t>
            </w:r>
          </w:p>
        </w:tc>
        <w:tc>
          <w:tcPr>
            <w:tcW w:w="1560" w:type="dxa"/>
            <w:shd w:val="clear" w:color="auto" w:fill="auto"/>
            <w:noWrap/>
          </w:tcPr>
          <w:p w14:paraId="41A52F38" w14:textId="116BD50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30.3 (27.1, 33.6)</w:t>
            </w:r>
          </w:p>
        </w:tc>
        <w:tc>
          <w:tcPr>
            <w:tcW w:w="708" w:type="dxa"/>
          </w:tcPr>
          <w:p w14:paraId="791159CC" w14:textId="34654A3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560" w:type="dxa"/>
          </w:tcPr>
          <w:p w14:paraId="29AEDAE0" w14:textId="24BBF38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26.3 (20.1, 32.5)</w:t>
            </w:r>
          </w:p>
        </w:tc>
        <w:tc>
          <w:tcPr>
            <w:tcW w:w="708" w:type="dxa"/>
          </w:tcPr>
          <w:p w14:paraId="340F8F47" w14:textId="1D9AD1A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1701" w:type="dxa"/>
          </w:tcPr>
          <w:p w14:paraId="53F870B5" w14:textId="7E7C9B06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29.6 (25.6, 33.6)</w:t>
            </w:r>
          </w:p>
        </w:tc>
      </w:tr>
      <w:tr w:rsidR="004754D0" w:rsidRPr="004754D0" w14:paraId="319B43CD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5030FFF6" w14:textId="72AD810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Sri Lanka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2D84F1F" w14:textId="098E627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Puhudivula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600811" w14:textId="10C0CD2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622249AB" w14:textId="3B034D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222</w:t>
            </w:r>
          </w:p>
        </w:tc>
        <w:tc>
          <w:tcPr>
            <w:tcW w:w="1560" w:type="dxa"/>
          </w:tcPr>
          <w:p w14:paraId="58711FA1" w14:textId="5597781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46.3 (40.6, 51.9)</w:t>
            </w:r>
          </w:p>
        </w:tc>
        <w:tc>
          <w:tcPr>
            <w:tcW w:w="708" w:type="dxa"/>
            <w:shd w:val="clear" w:color="auto" w:fill="auto"/>
            <w:noWrap/>
          </w:tcPr>
          <w:p w14:paraId="06D73CA8" w14:textId="5B45B6B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576</w:t>
            </w:r>
          </w:p>
        </w:tc>
        <w:tc>
          <w:tcPr>
            <w:tcW w:w="1560" w:type="dxa"/>
            <w:shd w:val="clear" w:color="auto" w:fill="auto"/>
            <w:noWrap/>
          </w:tcPr>
          <w:p w14:paraId="0A3EB25B" w14:textId="3EE7782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46.0 (42.5, 49.5)</w:t>
            </w:r>
          </w:p>
        </w:tc>
        <w:tc>
          <w:tcPr>
            <w:tcW w:w="708" w:type="dxa"/>
          </w:tcPr>
          <w:p w14:paraId="224CFED0" w14:textId="043A7BB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560" w:type="dxa"/>
          </w:tcPr>
          <w:p w14:paraId="7ED83C6A" w14:textId="0C9D22D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49.0 (42.7, 55.4)</w:t>
            </w:r>
          </w:p>
        </w:tc>
        <w:tc>
          <w:tcPr>
            <w:tcW w:w="708" w:type="dxa"/>
          </w:tcPr>
          <w:p w14:paraId="489299F4" w14:textId="0991CB9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378</w:t>
            </w:r>
          </w:p>
        </w:tc>
        <w:tc>
          <w:tcPr>
            <w:tcW w:w="1701" w:type="dxa"/>
          </w:tcPr>
          <w:p w14:paraId="3B2911C3" w14:textId="614E6DC9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44.3 (39.9, 48.6)</w:t>
            </w:r>
          </w:p>
        </w:tc>
      </w:tr>
      <w:tr w:rsidR="004754D0" w:rsidRPr="004754D0" w14:paraId="6570C575" w14:textId="77777777" w:rsidTr="0024248D">
        <w:trPr>
          <w:trHeight w:val="290"/>
        </w:trPr>
        <w:tc>
          <w:tcPr>
            <w:tcW w:w="1838" w:type="dxa"/>
            <w:shd w:val="clear" w:color="auto" w:fill="auto"/>
            <w:noWrap/>
            <w:hideMark/>
          </w:tcPr>
          <w:p w14:paraId="2C84E0C5" w14:textId="7FDC3A9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Sri Lanka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0AFC27B" w14:textId="76F7530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Sangilikandarawa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C4A526" w14:textId="16463C2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auto" w:fill="auto"/>
            <w:noWrap/>
          </w:tcPr>
          <w:p w14:paraId="2000930D" w14:textId="57974C2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1560" w:type="dxa"/>
          </w:tcPr>
          <w:p w14:paraId="51161C7C" w14:textId="546989D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30.4 (25.5, 35.3)</w:t>
            </w:r>
          </w:p>
        </w:tc>
        <w:tc>
          <w:tcPr>
            <w:tcW w:w="708" w:type="dxa"/>
            <w:shd w:val="clear" w:color="auto" w:fill="auto"/>
            <w:noWrap/>
          </w:tcPr>
          <w:p w14:paraId="584F94D1" w14:textId="171FC52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548</w:t>
            </w:r>
          </w:p>
        </w:tc>
        <w:tc>
          <w:tcPr>
            <w:tcW w:w="1560" w:type="dxa"/>
            <w:shd w:val="clear" w:color="auto" w:fill="auto"/>
            <w:noWrap/>
          </w:tcPr>
          <w:p w14:paraId="000CF29E" w14:textId="56D8D6F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29.5 (26.2, 32.7)</w:t>
            </w:r>
          </w:p>
        </w:tc>
        <w:tc>
          <w:tcPr>
            <w:tcW w:w="708" w:type="dxa"/>
          </w:tcPr>
          <w:p w14:paraId="0BC43EF7" w14:textId="7911CEA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1560" w:type="dxa"/>
          </w:tcPr>
          <w:p w14:paraId="02B0399D" w14:textId="06853FA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27.7 (21.6, 33.8)</w:t>
            </w:r>
          </w:p>
        </w:tc>
        <w:tc>
          <w:tcPr>
            <w:tcW w:w="708" w:type="dxa"/>
          </w:tcPr>
          <w:p w14:paraId="3D9EFFCA" w14:textId="7993CE53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346</w:t>
            </w:r>
          </w:p>
        </w:tc>
        <w:tc>
          <w:tcPr>
            <w:tcW w:w="1701" w:type="dxa"/>
          </w:tcPr>
          <w:p w14:paraId="17C7C22C" w14:textId="7CF3273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27.9 (23.8, 31.9)</w:t>
            </w:r>
          </w:p>
        </w:tc>
      </w:tr>
      <w:tr w:rsidR="004754D0" w:rsidRPr="004754D0" w14:paraId="3572C9EE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3254118A" w14:textId="53CA7E5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5E31B485" w14:textId="09A3FD1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Bangkok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33E746E8" w14:textId="162D678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000000" w:fill="D9D9D9"/>
            <w:noWrap/>
          </w:tcPr>
          <w:p w14:paraId="4A97FE09" w14:textId="2435714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381</w:t>
            </w:r>
          </w:p>
        </w:tc>
        <w:tc>
          <w:tcPr>
            <w:tcW w:w="1560" w:type="dxa"/>
            <w:shd w:val="clear" w:color="000000" w:fill="D9D9D9"/>
          </w:tcPr>
          <w:p w14:paraId="43F96B3F" w14:textId="39915B2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18.8 (15.0, 22.6)</w:t>
            </w:r>
          </w:p>
        </w:tc>
        <w:tc>
          <w:tcPr>
            <w:tcW w:w="708" w:type="dxa"/>
            <w:shd w:val="clear" w:color="000000" w:fill="D9D9D9"/>
            <w:noWrap/>
          </w:tcPr>
          <w:p w14:paraId="529430C5" w14:textId="2CC7A35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1223</w:t>
            </w:r>
          </w:p>
        </w:tc>
        <w:tc>
          <w:tcPr>
            <w:tcW w:w="1560" w:type="dxa"/>
            <w:shd w:val="clear" w:color="000000" w:fill="D9D9D9"/>
            <w:noWrap/>
          </w:tcPr>
          <w:p w14:paraId="1A1FCA17" w14:textId="4A1AFF1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6.6 (5.4, 7.9)</w:t>
            </w:r>
          </w:p>
        </w:tc>
        <w:tc>
          <w:tcPr>
            <w:tcW w:w="708" w:type="dxa"/>
            <w:shd w:val="clear" w:color="000000" w:fill="D9D9D9"/>
          </w:tcPr>
          <w:p w14:paraId="509883A2" w14:textId="3DA58C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233</w:t>
            </w:r>
          </w:p>
        </w:tc>
        <w:tc>
          <w:tcPr>
            <w:tcW w:w="1560" w:type="dxa"/>
            <w:shd w:val="clear" w:color="000000" w:fill="D9D9D9"/>
          </w:tcPr>
          <w:p w14:paraId="05FECF4C" w14:textId="350CFA9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20.3 (15.4, 25.2)</w:t>
            </w:r>
          </w:p>
        </w:tc>
        <w:tc>
          <w:tcPr>
            <w:tcW w:w="708" w:type="dxa"/>
            <w:shd w:val="clear" w:color="000000" w:fill="D9D9D9"/>
          </w:tcPr>
          <w:p w14:paraId="1B634A3D" w14:textId="641B580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943</w:t>
            </w:r>
          </w:p>
        </w:tc>
        <w:tc>
          <w:tcPr>
            <w:tcW w:w="1701" w:type="dxa"/>
            <w:shd w:val="clear" w:color="000000" w:fill="D9D9D9"/>
          </w:tcPr>
          <w:p w14:paraId="4B23BF68" w14:textId="611DBB2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6.4 (5.0, 7.8)</w:t>
            </w:r>
          </w:p>
        </w:tc>
      </w:tr>
      <w:tr w:rsidR="004754D0" w:rsidRPr="004754D0" w14:paraId="4DF0C1B7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0FB97E70" w14:textId="0348597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5A345365" w14:textId="21007A0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Central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24703930" w14:textId="07E42DB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004EA4B5" w14:textId="0D9B4DC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606</w:t>
            </w:r>
          </w:p>
        </w:tc>
        <w:tc>
          <w:tcPr>
            <w:tcW w:w="1560" w:type="dxa"/>
            <w:shd w:val="clear" w:color="000000" w:fill="D9D9D9"/>
          </w:tcPr>
          <w:p w14:paraId="6411650E" w14:textId="6B46A85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11.6 (9.4, 13.9)</w:t>
            </w:r>
          </w:p>
        </w:tc>
        <w:tc>
          <w:tcPr>
            <w:tcW w:w="708" w:type="dxa"/>
            <w:shd w:val="clear" w:color="000000" w:fill="D9D9D9"/>
            <w:noWrap/>
          </w:tcPr>
          <w:p w14:paraId="0A5EB7DC" w14:textId="0F676DB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795</w:t>
            </w:r>
          </w:p>
        </w:tc>
        <w:tc>
          <w:tcPr>
            <w:tcW w:w="1560" w:type="dxa"/>
            <w:shd w:val="clear" w:color="000000" w:fill="D9D9D9"/>
            <w:noWrap/>
          </w:tcPr>
          <w:p w14:paraId="6EC038C1" w14:textId="26C9996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10.6 (8.6, 12.6)</w:t>
            </w:r>
          </w:p>
        </w:tc>
        <w:tc>
          <w:tcPr>
            <w:tcW w:w="708" w:type="dxa"/>
            <w:shd w:val="clear" w:color="000000" w:fill="D9D9D9"/>
          </w:tcPr>
          <w:p w14:paraId="5F4E290A" w14:textId="231940E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1560" w:type="dxa"/>
            <w:shd w:val="clear" w:color="000000" w:fill="D9D9D9"/>
          </w:tcPr>
          <w:p w14:paraId="5489583F" w14:textId="1166735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11.4 (8.7, 14.2)</w:t>
            </w:r>
          </w:p>
        </w:tc>
        <w:tc>
          <w:tcPr>
            <w:tcW w:w="708" w:type="dxa"/>
            <w:shd w:val="clear" w:color="000000" w:fill="D9D9D9"/>
          </w:tcPr>
          <w:p w14:paraId="340B4D24" w14:textId="3F4A3652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576</w:t>
            </w:r>
          </w:p>
        </w:tc>
        <w:tc>
          <w:tcPr>
            <w:tcW w:w="1701" w:type="dxa"/>
            <w:shd w:val="clear" w:color="000000" w:fill="D9D9D9"/>
          </w:tcPr>
          <w:p w14:paraId="309B3944" w14:textId="70DACED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10.0 (7.7, 12.3)</w:t>
            </w:r>
          </w:p>
        </w:tc>
      </w:tr>
      <w:tr w:rsidR="004754D0" w:rsidRPr="004754D0" w14:paraId="325B612D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2844656B" w14:textId="0A7B0A1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62F38ED7" w14:textId="2A562FD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Central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34BBA732" w14:textId="49BA407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000000" w:fill="D9D9D9"/>
            <w:noWrap/>
          </w:tcPr>
          <w:p w14:paraId="1E0A01E2" w14:textId="158EC7D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560" w:type="dxa"/>
            <w:shd w:val="clear" w:color="000000" w:fill="D9D9D9"/>
          </w:tcPr>
          <w:p w14:paraId="00F6F0FB" w14:textId="535B9FE3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15.9 (12.9, 18.8)</w:t>
            </w:r>
          </w:p>
        </w:tc>
        <w:tc>
          <w:tcPr>
            <w:tcW w:w="708" w:type="dxa"/>
            <w:shd w:val="clear" w:color="000000" w:fill="D9D9D9"/>
            <w:noWrap/>
          </w:tcPr>
          <w:p w14:paraId="1C87714D" w14:textId="2C6DF09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832</w:t>
            </w:r>
          </w:p>
        </w:tc>
        <w:tc>
          <w:tcPr>
            <w:tcW w:w="1560" w:type="dxa"/>
            <w:shd w:val="clear" w:color="000000" w:fill="D9D9D9"/>
            <w:noWrap/>
          </w:tcPr>
          <w:p w14:paraId="13125F95" w14:textId="48DBAAC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8.2 (6.6, 9.7)</w:t>
            </w:r>
          </w:p>
        </w:tc>
        <w:tc>
          <w:tcPr>
            <w:tcW w:w="708" w:type="dxa"/>
            <w:shd w:val="clear" w:color="000000" w:fill="D9D9D9"/>
          </w:tcPr>
          <w:p w14:paraId="42E9967B" w14:textId="14DBB5D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336</w:t>
            </w:r>
          </w:p>
        </w:tc>
        <w:tc>
          <w:tcPr>
            <w:tcW w:w="1560" w:type="dxa"/>
            <w:shd w:val="clear" w:color="000000" w:fill="D9D9D9"/>
          </w:tcPr>
          <w:p w14:paraId="163EC97C" w14:textId="3D8B3D1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15.0 (11.5, 18.5)</w:t>
            </w:r>
          </w:p>
        </w:tc>
        <w:tc>
          <w:tcPr>
            <w:tcW w:w="708" w:type="dxa"/>
            <w:shd w:val="clear" w:color="000000" w:fill="D9D9D9"/>
          </w:tcPr>
          <w:p w14:paraId="01C45F49" w14:textId="12A5D35C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587</w:t>
            </w:r>
          </w:p>
        </w:tc>
        <w:tc>
          <w:tcPr>
            <w:tcW w:w="1701" w:type="dxa"/>
            <w:shd w:val="clear" w:color="000000" w:fill="D9D9D9"/>
          </w:tcPr>
          <w:p w14:paraId="658820B3" w14:textId="62B9A2FF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7.7 (6.0, 9.5)</w:t>
            </w:r>
          </w:p>
        </w:tc>
      </w:tr>
      <w:tr w:rsidR="004754D0" w:rsidRPr="004754D0" w14:paraId="78D009A0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76ABC646" w14:textId="037C6CE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36E25DD9" w14:textId="4776280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North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25370F65" w14:textId="4BCFC1E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4C566D0F" w14:textId="61EEEF6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668</w:t>
            </w:r>
          </w:p>
        </w:tc>
        <w:tc>
          <w:tcPr>
            <w:tcW w:w="1560" w:type="dxa"/>
            <w:shd w:val="clear" w:color="000000" w:fill="D9D9D9"/>
          </w:tcPr>
          <w:p w14:paraId="2AA2AA59" w14:textId="6203FF4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11.0 (8.8, 13.2)</w:t>
            </w:r>
          </w:p>
        </w:tc>
        <w:tc>
          <w:tcPr>
            <w:tcW w:w="708" w:type="dxa"/>
            <w:shd w:val="clear" w:color="000000" w:fill="D9D9D9"/>
            <w:noWrap/>
          </w:tcPr>
          <w:p w14:paraId="3D6DE044" w14:textId="3360C47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730</w:t>
            </w:r>
          </w:p>
        </w:tc>
        <w:tc>
          <w:tcPr>
            <w:tcW w:w="1560" w:type="dxa"/>
            <w:shd w:val="clear" w:color="000000" w:fill="D9D9D9"/>
            <w:noWrap/>
          </w:tcPr>
          <w:p w14:paraId="3B415291" w14:textId="0D3DB1C2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7.4 (5.7, 9.2)</w:t>
            </w:r>
          </w:p>
        </w:tc>
        <w:tc>
          <w:tcPr>
            <w:tcW w:w="708" w:type="dxa"/>
            <w:shd w:val="clear" w:color="000000" w:fill="D9D9D9"/>
          </w:tcPr>
          <w:p w14:paraId="5409518D" w14:textId="2C90AE2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1560" w:type="dxa"/>
            <w:shd w:val="clear" w:color="000000" w:fill="D9D9D9"/>
          </w:tcPr>
          <w:p w14:paraId="048A7601" w14:textId="2C28D78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10.1 (7.4, 12.7)</w:t>
            </w:r>
          </w:p>
        </w:tc>
        <w:tc>
          <w:tcPr>
            <w:tcW w:w="708" w:type="dxa"/>
            <w:shd w:val="clear" w:color="000000" w:fill="D9D9D9"/>
          </w:tcPr>
          <w:p w14:paraId="4EDDA76E" w14:textId="1A7E0835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498</w:t>
            </w:r>
          </w:p>
        </w:tc>
        <w:tc>
          <w:tcPr>
            <w:tcW w:w="1701" w:type="dxa"/>
            <w:shd w:val="clear" w:color="000000" w:fill="D9D9D9"/>
          </w:tcPr>
          <w:p w14:paraId="286D011A" w14:textId="55BC927F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7.2 (5.2, 9.2)</w:t>
            </w:r>
          </w:p>
        </w:tc>
      </w:tr>
      <w:tr w:rsidR="004754D0" w:rsidRPr="004754D0" w14:paraId="2E728641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600E2E64" w14:textId="2ADA06E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1B16A87E" w14:textId="1AEA044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North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4F4AAE68" w14:textId="2A73DFE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000000" w:fill="D9D9D9"/>
            <w:noWrap/>
          </w:tcPr>
          <w:p w14:paraId="7F11B44D" w14:textId="1D7FE78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445</w:t>
            </w:r>
          </w:p>
        </w:tc>
        <w:tc>
          <w:tcPr>
            <w:tcW w:w="1560" w:type="dxa"/>
            <w:shd w:val="clear" w:color="000000" w:fill="D9D9D9"/>
          </w:tcPr>
          <w:p w14:paraId="653EFD15" w14:textId="5B65458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16.3 (12.5, 20.1)</w:t>
            </w:r>
          </w:p>
        </w:tc>
        <w:tc>
          <w:tcPr>
            <w:tcW w:w="708" w:type="dxa"/>
            <w:shd w:val="clear" w:color="000000" w:fill="D9D9D9"/>
            <w:noWrap/>
          </w:tcPr>
          <w:p w14:paraId="3C800C6F" w14:textId="014BE87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604</w:t>
            </w:r>
          </w:p>
        </w:tc>
        <w:tc>
          <w:tcPr>
            <w:tcW w:w="1560" w:type="dxa"/>
            <w:shd w:val="clear" w:color="000000" w:fill="D9D9D9"/>
            <w:noWrap/>
          </w:tcPr>
          <w:p w14:paraId="1769D731" w14:textId="7E51371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9.1 (7.0, 11.1)</w:t>
            </w:r>
          </w:p>
        </w:tc>
        <w:tc>
          <w:tcPr>
            <w:tcW w:w="708" w:type="dxa"/>
            <w:shd w:val="clear" w:color="000000" w:fill="D9D9D9"/>
          </w:tcPr>
          <w:p w14:paraId="5271369C" w14:textId="6406555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267</w:t>
            </w:r>
          </w:p>
        </w:tc>
        <w:tc>
          <w:tcPr>
            <w:tcW w:w="1560" w:type="dxa"/>
            <w:shd w:val="clear" w:color="000000" w:fill="D9D9D9"/>
          </w:tcPr>
          <w:p w14:paraId="5C48E745" w14:textId="67596FF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15.2 (10.8, 19.7)</w:t>
            </w:r>
          </w:p>
        </w:tc>
        <w:tc>
          <w:tcPr>
            <w:tcW w:w="708" w:type="dxa"/>
            <w:shd w:val="clear" w:color="000000" w:fill="D9D9D9"/>
          </w:tcPr>
          <w:p w14:paraId="73DD31C8" w14:textId="76C7FEE4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409</w:t>
            </w:r>
          </w:p>
        </w:tc>
        <w:tc>
          <w:tcPr>
            <w:tcW w:w="1701" w:type="dxa"/>
            <w:shd w:val="clear" w:color="000000" w:fill="D9D9D9"/>
          </w:tcPr>
          <w:p w14:paraId="07CBBF32" w14:textId="682785C1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8.6 (6.2, 11.0)</w:t>
            </w:r>
          </w:p>
        </w:tc>
      </w:tr>
      <w:tr w:rsidR="004754D0" w:rsidRPr="004754D0" w14:paraId="45843A78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7A954214" w14:textId="5D7DCD2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4B14EAA2" w14:textId="0164A24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North</w:t>
            </w:r>
            <w:r w:rsidR="00567271">
              <w:rPr>
                <w:rFonts w:cstheme="minorHAnsi"/>
                <w:sz w:val="20"/>
                <w:szCs w:val="20"/>
              </w:rPr>
              <w:t xml:space="preserve"> E</w:t>
            </w:r>
            <w:r w:rsidRPr="004754D0">
              <w:rPr>
                <w:rFonts w:cstheme="minorHAnsi"/>
                <w:sz w:val="20"/>
                <w:szCs w:val="20"/>
              </w:rPr>
              <w:t>ast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7C7A1BF2" w14:textId="6C4A130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738EFD9C" w14:textId="0196541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577</w:t>
            </w:r>
          </w:p>
        </w:tc>
        <w:tc>
          <w:tcPr>
            <w:tcW w:w="1560" w:type="dxa"/>
            <w:shd w:val="clear" w:color="000000" w:fill="D9D9D9"/>
          </w:tcPr>
          <w:p w14:paraId="4FA43CB0" w14:textId="6858E9F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12.5 (10.5, 14.6)</w:t>
            </w:r>
          </w:p>
        </w:tc>
        <w:tc>
          <w:tcPr>
            <w:tcW w:w="708" w:type="dxa"/>
            <w:shd w:val="clear" w:color="000000" w:fill="D9D9D9"/>
            <w:noWrap/>
          </w:tcPr>
          <w:p w14:paraId="6AB8FEE1" w14:textId="26D9D73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637</w:t>
            </w:r>
          </w:p>
        </w:tc>
        <w:tc>
          <w:tcPr>
            <w:tcW w:w="1560" w:type="dxa"/>
            <w:shd w:val="clear" w:color="000000" w:fill="D9D9D9"/>
            <w:noWrap/>
          </w:tcPr>
          <w:p w14:paraId="561700DD" w14:textId="63CA9BBA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33.2 (29.0, 37.5)</w:t>
            </w:r>
          </w:p>
        </w:tc>
        <w:tc>
          <w:tcPr>
            <w:tcW w:w="708" w:type="dxa"/>
            <w:shd w:val="clear" w:color="000000" w:fill="D9D9D9"/>
          </w:tcPr>
          <w:p w14:paraId="4B88F32E" w14:textId="1A0E1CB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428</w:t>
            </w:r>
          </w:p>
        </w:tc>
        <w:tc>
          <w:tcPr>
            <w:tcW w:w="1560" w:type="dxa"/>
            <w:shd w:val="clear" w:color="000000" w:fill="D9D9D9"/>
          </w:tcPr>
          <w:p w14:paraId="5FE5FDD5" w14:textId="48F834F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11.9 (9.6, 14.2)</w:t>
            </w:r>
          </w:p>
        </w:tc>
        <w:tc>
          <w:tcPr>
            <w:tcW w:w="708" w:type="dxa"/>
            <w:shd w:val="clear" w:color="000000" w:fill="D9D9D9"/>
          </w:tcPr>
          <w:p w14:paraId="1547B138" w14:textId="59CE8E0F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479</w:t>
            </w:r>
          </w:p>
        </w:tc>
        <w:tc>
          <w:tcPr>
            <w:tcW w:w="1701" w:type="dxa"/>
            <w:shd w:val="clear" w:color="000000" w:fill="D9D9D9"/>
          </w:tcPr>
          <w:p w14:paraId="7A6666D7" w14:textId="2513501A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33.1 (28.5, 37.7)</w:t>
            </w:r>
          </w:p>
        </w:tc>
      </w:tr>
      <w:tr w:rsidR="004754D0" w:rsidRPr="004754D0" w14:paraId="2C4C0F88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7CC3EAE0" w14:textId="7A25BC2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0316990D" w14:textId="246B3EC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North</w:t>
            </w:r>
            <w:r w:rsidR="00567271">
              <w:rPr>
                <w:rFonts w:cstheme="minorHAnsi"/>
                <w:sz w:val="20"/>
                <w:szCs w:val="20"/>
              </w:rPr>
              <w:t xml:space="preserve"> E</w:t>
            </w:r>
            <w:r w:rsidRPr="004754D0">
              <w:rPr>
                <w:rFonts w:cstheme="minorHAnsi"/>
                <w:sz w:val="20"/>
                <w:szCs w:val="20"/>
              </w:rPr>
              <w:t>ast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14FA3D00" w14:textId="4D8BC48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000000" w:fill="D9D9D9"/>
            <w:noWrap/>
          </w:tcPr>
          <w:p w14:paraId="5F02E219" w14:textId="30CF12EB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492</w:t>
            </w:r>
          </w:p>
        </w:tc>
        <w:tc>
          <w:tcPr>
            <w:tcW w:w="1560" w:type="dxa"/>
            <w:shd w:val="clear" w:color="000000" w:fill="D9D9D9"/>
          </w:tcPr>
          <w:p w14:paraId="0CA8B34D" w14:textId="3B5581C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16.4 (14.0, 18.8)</w:t>
            </w:r>
          </w:p>
        </w:tc>
        <w:tc>
          <w:tcPr>
            <w:tcW w:w="708" w:type="dxa"/>
            <w:shd w:val="clear" w:color="000000" w:fill="D9D9D9"/>
            <w:noWrap/>
          </w:tcPr>
          <w:p w14:paraId="3EF338C3" w14:textId="69ACE291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609</w:t>
            </w:r>
          </w:p>
        </w:tc>
        <w:tc>
          <w:tcPr>
            <w:tcW w:w="1560" w:type="dxa"/>
            <w:shd w:val="clear" w:color="000000" w:fill="D9D9D9"/>
            <w:noWrap/>
          </w:tcPr>
          <w:p w14:paraId="13D555A1" w14:textId="52D2690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42.1 (37.2, 46.9)</w:t>
            </w:r>
          </w:p>
        </w:tc>
        <w:tc>
          <w:tcPr>
            <w:tcW w:w="708" w:type="dxa"/>
            <w:shd w:val="clear" w:color="000000" w:fill="D9D9D9"/>
          </w:tcPr>
          <w:p w14:paraId="7A42AB38" w14:textId="37F3BE85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351</w:t>
            </w:r>
          </w:p>
        </w:tc>
        <w:tc>
          <w:tcPr>
            <w:tcW w:w="1560" w:type="dxa"/>
            <w:shd w:val="clear" w:color="000000" w:fill="D9D9D9"/>
          </w:tcPr>
          <w:p w14:paraId="6AAF8A36" w14:textId="770CA94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14.7 (12.0, 17.5)</w:t>
            </w:r>
          </w:p>
        </w:tc>
        <w:tc>
          <w:tcPr>
            <w:tcW w:w="708" w:type="dxa"/>
            <w:shd w:val="clear" w:color="000000" w:fill="D9D9D9"/>
          </w:tcPr>
          <w:p w14:paraId="6B563805" w14:textId="0370FD98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701" w:type="dxa"/>
            <w:shd w:val="clear" w:color="000000" w:fill="D9D9D9"/>
          </w:tcPr>
          <w:p w14:paraId="65B00210" w14:textId="1CC0542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38.8 (33.7, 43.9)</w:t>
            </w:r>
          </w:p>
        </w:tc>
      </w:tr>
      <w:tr w:rsidR="004754D0" w:rsidRPr="004754D0" w14:paraId="10F65076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7CFCA793" w14:textId="11280FE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03B5A413" w14:textId="41555E38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South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6A640F24" w14:textId="79CA5D50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708" w:type="dxa"/>
            <w:shd w:val="clear" w:color="000000" w:fill="D9D9D9"/>
            <w:noWrap/>
          </w:tcPr>
          <w:p w14:paraId="1BA5D8A8" w14:textId="10A9E2DF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549</w:t>
            </w:r>
          </w:p>
        </w:tc>
        <w:tc>
          <w:tcPr>
            <w:tcW w:w="1560" w:type="dxa"/>
            <w:shd w:val="clear" w:color="000000" w:fill="D9D9D9"/>
          </w:tcPr>
          <w:p w14:paraId="4475732E" w14:textId="74936DE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9.9 (7.7, 12.0)</w:t>
            </w:r>
          </w:p>
        </w:tc>
        <w:tc>
          <w:tcPr>
            <w:tcW w:w="708" w:type="dxa"/>
            <w:shd w:val="clear" w:color="000000" w:fill="D9D9D9"/>
            <w:noWrap/>
          </w:tcPr>
          <w:p w14:paraId="68D096DB" w14:textId="65E8125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678</w:t>
            </w:r>
          </w:p>
        </w:tc>
        <w:tc>
          <w:tcPr>
            <w:tcW w:w="1560" w:type="dxa"/>
            <w:shd w:val="clear" w:color="000000" w:fill="D9D9D9"/>
            <w:noWrap/>
          </w:tcPr>
          <w:p w14:paraId="25384606" w14:textId="0D1FD4FC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4.3 (2.9, 5.6)</w:t>
            </w:r>
          </w:p>
        </w:tc>
        <w:tc>
          <w:tcPr>
            <w:tcW w:w="708" w:type="dxa"/>
            <w:shd w:val="clear" w:color="000000" w:fill="D9D9D9"/>
          </w:tcPr>
          <w:p w14:paraId="7AE30E52" w14:textId="731E4BE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366</w:t>
            </w:r>
          </w:p>
        </w:tc>
        <w:tc>
          <w:tcPr>
            <w:tcW w:w="1560" w:type="dxa"/>
            <w:shd w:val="clear" w:color="000000" w:fill="D9D9D9"/>
          </w:tcPr>
          <w:p w14:paraId="73A95E31" w14:textId="31C01AF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10.0 (7.2, 12.7)</w:t>
            </w:r>
          </w:p>
        </w:tc>
        <w:tc>
          <w:tcPr>
            <w:tcW w:w="708" w:type="dxa"/>
            <w:shd w:val="clear" w:color="000000" w:fill="D9D9D9"/>
          </w:tcPr>
          <w:p w14:paraId="438F6820" w14:textId="23E7C3DD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493</w:t>
            </w:r>
          </w:p>
        </w:tc>
        <w:tc>
          <w:tcPr>
            <w:tcW w:w="1701" w:type="dxa"/>
            <w:shd w:val="clear" w:color="000000" w:fill="D9D9D9"/>
          </w:tcPr>
          <w:p w14:paraId="6F9A63DF" w14:textId="11DDC5D7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4.0 (2.5, 5.6)</w:t>
            </w:r>
          </w:p>
        </w:tc>
      </w:tr>
      <w:tr w:rsidR="004754D0" w:rsidRPr="004754D0" w14:paraId="56F14B8F" w14:textId="77777777" w:rsidTr="0024248D">
        <w:trPr>
          <w:trHeight w:val="290"/>
        </w:trPr>
        <w:tc>
          <w:tcPr>
            <w:tcW w:w="1838" w:type="dxa"/>
            <w:shd w:val="clear" w:color="000000" w:fill="D9D9D9"/>
            <w:noWrap/>
            <w:hideMark/>
          </w:tcPr>
          <w:p w14:paraId="54796874" w14:textId="648D9347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Thailand</w:t>
            </w:r>
          </w:p>
        </w:tc>
        <w:tc>
          <w:tcPr>
            <w:tcW w:w="2552" w:type="dxa"/>
            <w:shd w:val="clear" w:color="000000" w:fill="D9D9D9"/>
            <w:noWrap/>
            <w:hideMark/>
          </w:tcPr>
          <w:p w14:paraId="50A8FCB6" w14:textId="030C6E1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South</w:t>
            </w:r>
          </w:p>
        </w:tc>
        <w:tc>
          <w:tcPr>
            <w:tcW w:w="1134" w:type="dxa"/>
            <w:shd w:val="clear" w:color="000000" w:fill="D9D9D9"/>
            <w:noWrap/>
            <w:hideMark/>
          </w:tcPr>
          <w:p w14:paraId="7DF3B266" w14:textId="7D3764DD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708" w:type="dxa"/>
            <w:shd w:val="clear" w:color="000000" w:fill="D9D9D9"/>
            <w:noWrap/>
          </w:tcPr>
          <w:p w14:paraId="090FDC8F" w14:textId="22F6D61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303</w:t>
            </w:r>
          </w:p>
        </w:tc>
        <w:tc>
          <w:tcPr>
            <w:tcW w:w="1560" w:type="dxa"/>
            <w:shd w:val="clear" w:color="000000" w:fill="D9D9D9"/>
          </w:tcPr>
          <w:p w14:paraId="408D03D6" w14:textId="3C4C3EAE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14.5 (11.1, 17.9)</w:t>
            </w:r>
          </w:p>
        </w:tc>
        <w:tc>
          <w:tcPr>
            <w:tcW w:w="708" w:type="dxa"/>
            <w:shd w:val="clear" w:color="000000" w:fill="D9D9D9"/>
            <w:noWrap/>
          </w:tcPr>
          <w:p w14:paraId="7CD8F0D2" w14:textId="228AD0D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489</w:t>
            </w:r>
          </w:p>
        </w:tc>
        <w:tc>
          <w:tcPr>
            <w:tcW w:w="1560" w:type="dxa"/>
            <w:shd w:val="clear" w:color="000000" w:fill="D9D9D9"/>
            <w:noWrap/>
          </w:tcPr>
          <w:p w14:paraId="299B9E74" w14:textId="61847A56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7.7 (5.6, 9.8)</w:t>
            </w:r>
          </w:p>
        </w:tc>
        <w:tc>
          <w:tcPr>
            <w:tcW w:w="708" w:type="dxa"/>
            <w:shd w:val="clear" w:color="000000" w:fill="D9D9D9"/>
          </w:tcPr>
          <w:p w14:paraId="521A8CD9" w14:textId="2D5C09F9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1560" w:type="dxa"/>
            <w:shd w:val="clear" w:color="000000" w:fill="D9D9D9"/>
          </w:tcPr>
          <w:p w14:paraId="5F9A5053" w14:textId="307941B4" w:rsidR="004754D0" w:rsidRPr="004754D0" w:rsidRDefault="004754D0" w:rsidP="004754D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754D0">
              <w:rPr>
                <w:rFonts w:cstheme="minorHAnsi"/>
                <w:sz w:val="20"/>
                <w:szCs w:val="20"/>
              </w:rPr>
              <w:t>13.7 (9.5, 17.9)</w:t>
            </w:r>
          </w:p>
        </w:tc>
        <w:tc>
          <w:tcPr>
            <w:tcW w:w="708" w:type="dxa"/>
            <w:shd w:val="clear" w:color="000000" w:fill="D9D9D9"/>
          </w:tcPr>
          <w:p w14:paraId="3E0864C8" w14:textId="733EAE0E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1701" w:type="dxa"/>
            <w:shd w:val="clear" w:color="000000" w:fill="D9D9D9"/>
          </w:tcPr>
          <w:p w14:paraId="630F2452" w14:textId="3E75C3FB" w:rsidR="004754D0" w:rsidRPr="004754D0" w:rsidRDefault="004754D0" w:rsidP="004754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7.3 (4.8, 9.7)</w:t>
            </w:r>
          </w:p>
        </w:tc>
      </w:tr>
      <w:tr w:rsidR="00BB7DD1" w:rsidRPr="004754D0" w14:paraId="4CB303AE" w14:textId="77777777" w:rsidTr="00AB2BE7">
        <w:trPr>
          <w:trHeight w:val="290"/>
        </w:trPr>
        <w:tc>
          <w:tcPr>
            <w:tcW w:w="1838" w:type="dxa"/>
            <w:shd w:val="clear" w:color="auto" w:fill="auto"/>
            <w:noWrap/>
          </w:tcPr>
          <w:p w14:paraId="01EC8AC3" w14:textId="70AB42AC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USA</w:t>
            </w:r>
          </w:p>
        </w:tc>
        <w:tc>
          <w:tcPr>
            <w:tcW w:w="2552" w:type="dxa"/>
            <w:shd w:val="clear" w:color="auto" w:fill="auto"/>
            <w:noWrap/>
          </w:tcPr>
          <w:p w14:paraId="6A941E33" w14:textId="59B30112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134" w:type="dxa"/>
            <w:shd w:val="clear" w:color="auto" w:fill="auto"/>
            <w:noWrap/>
          </w:tcPr>
          <w:p w14:paraId="4F576FAF" w14:textId="1533647F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754D0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645F4B" w14:textId="7457FD92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8AE77" w14:textId="6EA7B1D0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27.0 (24.9, 29.0)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39EC7C" w14:textId="325D686E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32488E" w14:textId="447C2525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 (16.2, 19.5)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66500" w14:textId="69A9C678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D7CC1" w14:textId="312FD51E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 (25.4, 30.9)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7C417" w14:textId="130FAC7A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A873D" w14:textId="5B589039" w:rsidR="00BB7DD1" w:rsidRPr="004754D0" w:rsidRDefault="00BB7DD1" w:rsidP="00BB7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 (14.8, 19.0)</w:t>
            </w:r>
          </w:p>
        </w:tc>
      </w:tr>
    </w:tbl>
    <w:p w14:paraId="624140B3" w14:textId="77777777" w:rsidR="003233C5" w:rsidRPr="004754D0" w:rsidRDefault="003233C5" w:rsidP="003233C5">
      <w:pPr>
        <w:rPr>
          <w:rFonts w:cstheme="minorHAnsi"/>
          <w:sz w:val="18"/>
          <w:szCs w:val="18"/>
        </w:rPr>
      </w:pPr>
      <w:proofErr w:type="gramStart"/>
      <w:r w:rsidRPr="004754D0">
        <w:rPr>
          <w:rFonts w:cstheme="minorHAnsi"/>
          <w:color w:val="000000"/>
          <w:sz w:val="18"/>
          <w:szCs w:val="18"/>
          <w:vertAlign w:val="superscript"/>
        </w:rPr>
        <w:t>a</w:t>
      </w:r>
      <w:proofErr w:type="gramEnd"/>
      <w:r w:rsidRPr="004754D0">
        <w:rPr>
          <w:rFonts w:cstheme="minorHAnsi"/>
          <w:sz w:val="18"/>
          <w:szCs w:val="18"/>
        </w:rPr>
        <w:t xml:space="preserve"> age-standardised prevalence using WHO global population age weights; </w:t>
      </w:r>
      <w:r w:rsidRPr="004754D0">
        <w:rPr>
          <w:sz w:val="18"/>
          <w:szCs w:val="18"/>
          <w:vertAlign w:val="superscript"/>
        </w:rPr>
        <w:t>b</w:t>
      </w:r>
      <w:r w:rsidRPr="004754D0">
        <w:rPr>
          <w:rFonts w:cstheme="minorHAnsi"/>
          <w:sz w:val="18"/>
          <w:szCs w:val="18"/>
        </w:rPr>
        <w:t xml:space="preserve"> only 41-60 years included; eGFR=creatinine-based estimated glomerular filtration rate; CI=confidence interval using normal approximation; N/A=no CI available due to zero estimate</w:t>
      </w:r>
    </w:p>
    <w:p w14:paraId="0AA0FFDC" w14:textId="3953E33C" w:rsidR="00543F59" w:rsidRPr="004754D0" w:rsidRDefault="00543F59" w:rsidP="00543F59">
      <w:pPr>
        <w:rPr>
          <w:rFonts w:cstheme="minorHAnsi"/>
          <w:sz w:val="18"/>
          <w:szCs w:val="18"/>
        </w:rPr>
      </w:pPr>
    </w:p>
    <w:p w14:paraId="38FACEFD" w14:textId="77777777" w:rsidR="009233DC" w:rsidRDefault="009233D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5206A49B" w14:textId="5324C1C1" w:rsidR="00B923AF" w:rsidRPr="004B21DC" w:rsidRDefault="00B923AF" w:rsidP="00B923AF">
      <w:pPr>
        <w:spacing w:line="360" w:lineRule="auto"/>
        <w:rPr>
          <w:rFonts w:cstheme="minorHAnsi"/>
          <w:sz w:val="22"/>
          <w:szCs w:val="22"/>
        </w:rPr>
      </w:pPr>
      <w:r w:rsidRPr="004B21DC">
        <w:rPr>
          <w:rFonts w:cstheme="minorHAnsi"/>
          <w:sz w:val="22"/>
          <w:szCs w:val="22"/>
        </w:rPr>
        <w:lastRenderedPageBreak/>
        <w:t>Table S4</w:t>
      </w:r>
      <w:r w:rsidR="0037347E" w:rsidRPr="004B21DC">
        <w:rPr>
          <w:rFonts w:cstheme="minorHAnsi"/>
          <w:sz w:val="22"/>
          <w:szCs w:val="22"/>
        </w:rPr>
        <w:t>:</w:t>
      </w:r>
      <w:r w:rsidRPr="004B21DC">
        <w:rPr>
          <w:rFonts w:cstheme="minorHAnsi"/>
          <w:sz w:val="22"/>
          <w:szCs w:val="22"/>
        </w:rPr>
        <w:t xml:space="preserve"> Lin’s concordance correlation coefficient</w:t>
      </w:r>
      <w:r w:rsidR="00974784" w:rsidRPr="004B21DC">
        <w:rPr>
          <w:rFonts w:cstheme="minorHAnsi"/>
          <w:sz w:val="22"/>
          <w:szCs w:val="22"/>
        </w:rPr>
        <w:t xml:space="preserve"> </w:t>
      </w:r>
      <w:r w:rsidRPr="004B21DC">
        <w:rPr>
          <w:rFonts w:cstheme="minorHAnsi"/>
          <w:sz w:val="22"/>
          <w:szCs w:val="22"/>
        </w:rPr>
        <w:t>between eGFR measurements using creatinine and cystatin</w:t>
      </w:r>
      <w:r w:rsidR="004A1B39" w:rsidRPr="004B21DC">
        <w:rPr>
          <w:rFonts w:cstheme="minorHAnsi"/>
          <w:sz w:val="22"/>
          <w:szCs w:val="22"/>
        </w:rPr>
        <w:t xml:space="preserve"> </w:t>
      </w:r>
      <w:r w:rsidRPr="004B21DC">
        <w:rPr>
          <w:rFonts w:cstheme="minorHAnsi"/>
          <w:sz w:val="22"/>
          <w:szCs w:val="22"/>
        </w:rPr>
        <w:t>C, based on total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097"/>
        <w:gridCol w:w="2098"/>
        <w:gridCol w:w="2098"/>
        <w:gridCol w:w="2098"/>
        <w:gridCol w:w="2098"/>
      </w:tblGrid>
      <w:tr w:rsidR="00B923AF" w14:paraId="38B19F8B" w14:textId="77777777" w:rsidTr="008D6737">
        <w:tc>
          <w:tcPr>
            <w:tcW w:w="4390" w:type="dxa"/>
            <w:vAlign w:val="center"/>
          </w:tcPr>
          <w:p w14:paraId="63E5ADC4" w14:textId="77777777" w:rsidR="00B923AF" w:rsidRDefault="00B923AF" w:rsidP="008D6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Concordance between creatinine-based eGFR and:</w:t>
            </w:r>
          </w:p>
        </w:tc>
        <w:tc>
          <w:tcPr>
            <w:tcW w:w="2097" w:type="dxa"/>
            <w:vAlign w:val="center"/>
          </w:tcPr>
          <w:p w14:paraId="7D4821C6" w14:textId="77777777" w:rsidR="00B923AF" w:rsidRPr="00280498" w:rsidRDefault="00B923AF" w:rsidP="008D67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80498">
              <w:rPr>
                <w:rFonts w:cstheme="minorHAnsi"/>
                <w:sz w:val="22"/>
                <w:szCs w:val="22"/>
              </w:rPr>
              <w:t>England</w:t>
            </w:r>
          </w:p>
        </w:tc>
        <w:tc>
          <w:tcPr>
            <w:tcW w:w="2098" w:type="dxa"/>
            <w:vAlign w:val="center"/>
          </w:tcPr>
          <w:p w14:paraId="5344A682" w14:textId="77777777" w:rsidR="00B923AF" w:rsidRPr="00280498" w:rsidRDefault="00B923AF" w:rsidP="008D67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80498">
              <w:rPr>
                <w:rFonts w:cstheme="minorHAnsi"/>
                <w:sz w:val="22"/>
                <w:szCs w:val="22"/>
              </w:rPr>
              <w:t>India 3 (UDAY)</w:t>
            </w:r>
          </w:p>
        </w:tc>
        <w:tc>
          <w:tcPr>
            <w:tcW w:w="2098" w:type="dxa"/>
            <w:vAlign w:val="center"/>
          </w:tcPr>
          <w:p w14:paraId="0BB4B38E" w14:textId="77777777" w:rsidR="00B923AF" w:rsidRPr="00280498" w:rsidRDefault="00B923AF" w:rsidP="008D67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80498">
              <w:rPr>
                <w:rFonts w:cstheme="minorHAnsi"/>
                <w:sz w:val="22"/>
                <w:szCs w:val="22"/>
              </w:rPr>
              <w:t>Kenya</w:t>
            </w:r>
          </w:p>
        </w:tc>
        <w:tc>
          <w:tcPr>
            <w:tcW w:w="2098" w:type="dxa"/>
            <w:vAlign w:val="center"/>
          </w:tcPr>
          <w:p w14:paraId="2E58F866" w14:textId="77777777" w:rsidR="00B923AF" w:rsidRPr="00280498" w:rsidRDefault="00B923AF" w:rsidP="008D67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80498">
              <w:rPr>
                <w:rFonts w:cstheme="minorHAnsi"/>
                <w:sz w:val="22"/>
                <w:szCs w:val="22"/>
              </w:rPr>
              <w:t>Malawi</w:t>
            </w:r>
          </w:p>
        </w:tc>
        <w:tc>
          <w:tcPr>
            <w:tcW w:w="2098" w:type="dxa"/>
            <w:vAlign w:val="center"/>
          </w:tcPr>
          <w:p w14:paraId="263E222B" w14:textId="77777777" w:rsidR="00B923AF" w:rsidRPr="00280498" w:rsidRDefault="00B923AF" w:rsidP="008D67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80498">
              <w:rPr>
                <w:rFonts w:cstheme="minorHAnsi"/>
                <w:sz w:val="22"/>
                <w:szCs w:val="22"/>
              </w:rPr>
              <w:t>Peru</w:t>
            </w:r>
          </w:p>
        </w:tc>
      </w:tr>
      <w:tr w:rsidR="00B923AF" w14:paraId="44BA799B" w14:textId="77777777" w:rsidTr="008D6737">
        <w:tc>
          <w:tcPr>
            <w:tcW w:w="4390" w:type="dxa"/>
            <w:vAlign w:val="center"/>
          </w:tcPr>
          <w:p w14:paraId="11425BC2" w14:textId="77777777" w:rsidR="00B923AF" w:rsidRDefault="00B923AF" w:rsidP="008D6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Cystatin C-based eGFR (CKD-EPI 2012)</w:t>
            </w:r>
          </w:p>
          <w:p w14:paraId="39C6E729" w14:textId="77777777" w:rsidR="00B923AF" w:rsidRDefault="00B923AF" w:rsidP="008D6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CCC (95% CI)</w:t>
            </w:r>
          </w:p>
        </w:tc>
        <w:tc>
          <w:tcPr>
            <w:tcW w:w="2097" w:type="dxa"/>
            <w:vAlign w:val="center"/>
          </w:tcPr>
          <w:p w14:paraId="1E9EE6E3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04B">
              <w:rPr>
                <w:rFonts w:cstheme="minorHAnsi"/>
                <w:sz w:val="22"/>
                <w:szCs w:val="22"/>
              </w:rPr>
              <w:t>0.53 (0.50-0.56)</w:t>
            </w:r>
          </w:p>
        </w:tc>
        <w:tc>
          <w:tcPr>
            <w:tcW w:w="2098" w:type="dxa"/>
            <w:vAlign w:val="center"/>
          </w:tcPr>
          <w:p w14:paraId="510C67E2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04B">
              <w:rPr>
                <w:rFonts w:cstheme="minorHAnsi"/>
                <w:sz w:val="22"/>
                <w:szCs w:val="22"/>
              </w:rPr>
              <w:t>0.24 (0.21-0.26)</w:t>
            </w:r>
          </w:p>
        </w:tc>
        <w:tc>
          <w:tcPr>
            <w:tcW w:w="2098" w:type="dxa"/>
            <w:vAlign w:val="center"/>
          </w:tcPr>
          <w:p w14:paraId="63FA25A3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04B">
              <w:rPr>
                <w:rFonts w:cstheme="minorHAnsi"/>
                <w:sz w:val="22"/>
                <w:szCs w:val="22"/>
              </w:rPr>
              <w:t>0.44 (0.3</w:t>
            </w:r>
            <w:r>
              <w:rPr>
                <w:rFonts w:cstheme="minorHAnsi"/>
                <w:sz w:val="22"/>
                <w:szCs w:val="22"/>
              </w:rPr>
              <w:t>6</w:t>
            </w:r>
            <w:r w:rsidRPr="0073604B">
              <w:rPr>
                <w:rFonts w:cstheme="minorHAnsi"/>
                <w:sz w:val="22"/>
                <w:szCs w:val="22"/>
              </w:rPr>
              <w:t>-0.5</w:t>
            </w:r>
            <w:r>
              <w:rPr>
                <w:rFonts w:cstheme="minorHAnsi"/>
                <w:sz w:val="22"/>
                <w:szCs w:val="22"/>
              </w:rPr>
              <w:t>3)</w:t>
            </w:r>
          </w:p>
        </w:tc>
        <w:tc>
          <w:tcPr>
            <w:tcW w:w="2098" w:type="dxa"/>
            <w:vAlign w:val="center"/>
          </w:tcPr>
          <w:p w14:paraId="0E82C492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04B">
              <w:rPr>
                <w:rFonts w:cstheme="minorHAnsi"/>
                <w:sz w:val="22"/>
                <w:szCs w:val="22"/>
              </w:rPr>
              <w:t>0.24 (0.18-0.29)</w:t>
            </w:r>
          </w:p>
        </w:tc>
        <w:tc>
          <w:tcPr>
            <w:tcW w:w="2098" w:type="dxa"/>
            <w:vAlign w:val="center"/>
          </w:tcPr>
          <w:p w14:paraId="49BBCD29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04B">
              <w:rPr>
                <w:rFonts w:cstheme="minorHAnsi"/>
                <w:sz w:val="22"/>
                <w:szCs w:val="22"/>
              </w:rPr>
              <w:t>0.49 (0.46-0.5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73604B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B923AF" w14:paraId="41C522AE" w14:textId="77777777" w:rsidTr="008D6737">
        <w:tc>
          <w:tcPr>
            <w:tcW w:w="4390" w:type="dxa"/>
            <w:vAlign w:val="center"/>
          </w:tcPr>
          <w:p w14:paraId="40D815BC" w14:textId="77777777" w:rsidR="00B923AF" w:rsidRDefault="00B923AF" w:rsidP="008D6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Creatinine-cystatin-based eGFR (CKD-EPI 2012)</w:t>
            </w:r>
          </w:p>
          <w:p w14:paraId="3CC6B2C0" w14:textId="77777777" w:rsidR="00B923AF" w:rsidRDefault="00B923AF" w:rsidP="008D67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CCC (95% CI)</w:t>
            </w:r>
          </w:p>
        </w:tc>
        <w:tc>
          <w:tcPr>
            <w:tcW w:w="2097" w:type="dxa"/>
            <w:vAlign w:val="center"/>
          </w:tcPr>
          <w:p w14:paraId="2DC44758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  <w:r w:rsidRPr="00C912CE">
              <w:rPr>
                <w:rFonts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98" w:type="dxa"/>
            <w:vAlign w:val="center"/>
          </w:tcPr>
          <w:p w14:paraId="5DF1BB68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t>0.55 (0.53-0.58)</w:t>
            </w:r>
          </w:p>
        </w:tc>
        <w:tc>
          <w:tcPr>
            <w:tcW w:w="2098" w:type="dxa"/>
            <w:vAlign w:val="center"/>
          </w:tcPr>
          <w:p w14:paraId="1DAF66B7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t>0.75 (0.69-0.81)</w:t>
            </w:r>
          </w:p>
        </w:tc>
        <w:tc>
          <w:tcPr>
            <w:tcW w:w="2098" w:type="dxa"/>
            <w:vAlign w:val="center"/>
          </w:tcPr>
          <w:p w14:paraId="6D043D77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t>0.82 (0.80-0.84)</w:t>
            </w:r>
          </w:p>
        </w:tc>
        <w:tc>
          <w:tcPr>
            <w:tcW w:w="2098" w:type="dxa"/>
            <w:vAlign w:val="center"/>
          </w:tcPr>
          <w:p w14:paraId="56B6E6E7" w14:textId="77777777" w:rsidR="00B923AF" w:rsidRDefault="00B923AF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t>0.75 (0.73-0.77)</w:t>
            </w:r>
          </w:p>
        </w:tc>
      </w:tr>
    </w:tbl>
    <w:p w14:paraId="42D0433B" w14:textId="14608783" w:rsidR="00B923AF" w:rsidRDefault="00974784" w:rsidP="00B923AF">
      <w:pPr>
        <w:rPr>
          <w:rFonts w:cstheme="minorHAnsi"/>
          <w:sz w:val="20"/>
          <w:szCs w:val="20"/>
        </w:rPr>
      </w:pPr>
      <w:r w:rsidRPr="004754D0">
        <w:rPr>
          <w:rFonts w:cstheme="minorHAnsi"/>
          <w:sz w:val="18"/>
          <w:szCs w:val="18"/>
        </w:rPr>
        <w:t xml:space="preserve">eGFR=estimated glomerular filtration rate; </w:t>
      </w:r>
      <w:r>
        <w:rPr>
          <w:rFonts w:cstheme="minorHAnsi"/>
          <w:sz w:val="18"/>
          <w:szCs w:val="18"/>
        </w:rPr>
        <w:t>CCC=</w:t>
      </w:r>
      <w:r w:rsidRPr="00974784">
        <w:rPr>
          <w:rFonts w:cstheme="minorHAnsi"/>
          <w:sz w:val="20"/>
          <w:szCs w:val="20"/>
        </w:rPr>
        <w:t xml:space="preserve"> </w:t>
      </w:r>
      <w:r w:rsidRPr="00280498">
        <w:rPr>
          <w:rFonts w:cstheme="minorHAnsi"/>
          <w:sz w:val="20"/>
          <w:szCs w:val="20"/>
        </w:rPr>
        <w:t>Lin’s concordance correlation coefficient</w:t>
      </w:r>
      <w:r w:rsidR="002971E4">
        <w:rPr>
          <w:rFonts w:cstheme="minorHAnsi"/>
          <w:sz w:val="20"/>
          <w:szCs w:val="20"/>
        </w:rPr>
        <w:t xml:space="preserve">; </w:t>
      </w:r>
      <w:r w:rsidR="002971E4" w:rsidRPr="004754D0">
        <w:rPr>
          <w:rFonts w:cstheme="minorHAnsi"/>
          <w:sz w:val="18"/>
          <w:szCs w:val="18"/>
        </w:rPr>
        <w:t>CI=confidence interval</w:t>
      </w:r>
      <w:r w:rsidR="002971E4">
        <w:rPr>
          <w:rFonts w:cstheme="minorHAnsi"/>
          <w:sz w:val="18"/>
          <w:szCs w:val="18"/>
        </w:rPr>
        <w:t xml:space="preserve">; </w:t>
      </w:r>
      <w:proofErr w:type="gramStart"/>
      <w:r w:rsidR="00B923AF" w:rsidRPr="00C912CE">
        <w:rPr>
          <w:rFonts w:cstheme="minorHAnsi"/>
          <w:sz w:val="20"/>
          <w:szCs w:val="20"/>
          <w:vertAlign w:val="superscript"/>
        </w:rPr>
        <w:t>a</w:t>
      </w:r>
      <w:proofErr w:type="gramEnd"/>
      <w:r w:rsidR="00B923AF">
        <w:rPr>
          <w:rFonts w:cstheme="minorHAnsi"/>
          <w:sz w:val="20"/>
          <w:szCs w:val="20"/>
        </w:rPr>
        <w:t xml:space="preserve"> underlying cystatin C measurement not available</w:t>
      </w:r>
    </w:p>
    <w:p w14:paraId="4F2EE5FD" w14:textId="77777777" w:rsidR="00B923AF" w:rsidRDefault="00B923AF" w:rsidP="002313E4">
      <w:pPr>
        <w:rPr>
          <w:rFonts w:cstheme="minorHAnsi"/>
          <w:sz w:val="20"/>
          <w:szCs w:val="20"/>
        </w:rPr>
      </w:pPr>
    </w:p>
    <w:p w14:paraId="540EC00E" w14:textId="5267B4B5" w:rsidR="002313E4" w:rsidRPr="004B21DC" w:rsidRDefault="0014419B" w:rsidP="002313E4">
      <w:pPr>
        <w:rPr>
          <w:rFonts w:cstheme="minorHAnsi"/>
          <w:sz w:val="22"/>
          <w:szCs w:val="22"/>
        </w:rPr>
      </w:pPr>
      <w:r w:rsidRPr="004B21DC">
        <w:rPr>
          <w:rFonts w:cstheme="minorHAnsi"/>
          <w:sz w:val="22"/>
          <w:szCs w:val="22"/>
        </w:rPr>
        <w:t>Table S5: Age-standardised</w:t>
      </w:r>
      <w:r w:rsidRPr="004B21DC">
        <w:rPr>
          <w:rFonts w:eastAsia="Times New Roman" w:cstheme="minorHAnsi"/>
          <w:color w:val="000000"/>
          <w:sz w:val="22"/>
          <w:szCs w:val="22"/>
          <w:vertAlign w:val="superscript"/>
          <w:lang w:eastAsia="en-GB"/>
        </w:rPr>
        <w:t>a</w:t>
      </w:r>
      <w:r w:rsidRPr="004B21DC">
        <w:rPr>
          <w:rFonts w:cstheme="minorHAnsi"/>
          <w:sz w:val="22"/>
          <w:szCs w:val="22"/>
        </w:rPr>
        <w:t xml:space="preserve"> prevalence of creatinine- and cystatin C-based eGFR&lt;60</w:t>
      </w:r>
      <w:r w:rsidR="000F31F5">
        <w:rPr>
          <w:rFonts w:cstheme="minorHAnsi"/>
          <w:sz w:val="22"/>
          <w:szCs w:val="22"/>
        </w:rPr>
        <w:t xml:space="preserve"> </w:t>
      </w:r>
      <w:r w:rsidRPr="004B21DC">
        <w:rPr>
          <w:rFonts w:cstheme="minorHAnsi"/>
          <w:sz w:val="22"/>
          <w:szCs w:val="22"/>
        </w:rPr>
        <w:t>ml/min</w:t>
      </w:r>
      <w:r w:rsidR="000F31F5">
        <w:rPr>
          <w:rFonts w:cstheme="minorHAnsi"/>
          <w:sz w:val="22"/>
          <w:szCs w:val="22"/>
        </w:rPr>
        <w:t xml:space="preserve"> per </w:t>
      </w:r>
      <w:r w:rsidRPr="004B21DC">
        <w:rPr>
          <w:rFonts w:cstheme="minorHAnsi"/>
          <w:sz w:val="22"/>
          <w:szCs w:val="22"/>
        </w:rPr>
        <w:t>1.73m</w:t>
      </w:r>
      <w:r w:rsidRPr="004B21DC">
        <w:rPr>
          <w:rFonts w:cstheme="minorHAnsi"/>
          <w:sz w:val="22"/>
          <w:szCs w:val="22"/>
          <w:vertAlign w:val="superscript"/>
        </w:rPr>
        <w:t>2</w:t>
      </w:r>
      <w:r w:rsidRPr="004B21DC">
        <w:rPr>
          <w:rFonts w:cstheme="minorHAnsi"/>
          <w:sz w:val="22"/>
          <w:szCs w:val="22"/>
        </w:rPr>
        <w:t xml:space="preserve"> in complete sample (including those with diabetes, hypertension and heavy proteinuria), by sex, for ages 18-60 years with both creatinine and cystatin C measurements available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851"/>
        <w:gridCol w:w="561"/>
        <w:gridCol w:w="1418"/>
        <w:gridCol w:w="1559"/>
        <w:gridCol w:w="1843"/>
        <w:gridCol w:w="709"/>
        <w:gridCol w:w="1417"/>
        <w:gridCol w:w="1559"/>
        <w:gridCol w:w="1843"/>
      </w:tblGrid>
      <w:tr w:rsidR="00DE17FB" w:rsidRPr="0021144B" w14:paraId="6C8B1667" w14:textId="77777777" w:rsidTr="001F6227">
        <w:trPr>
          <w:trHeight w:val="5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8E35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Centre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5B0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FD1DD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Rural / Urban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D2FF93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color w:val="000000"/>
                <w:sz w:val="20"/>
                <w:szCs w:val="20"/>
              </w:rPr>
              <w:t>Men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380A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color w:val="000000"/>
                <w:sz w:val="20"/>
                <w:szCs w:val="20"/>
              </w:rPr>
              <w:t>Women</w:t>
            </w:r>
          </w:p>
        </w:tc>
      </w:tr>
      <w:tr w:rsidR="00DE17FB" w:rsidRPr="003F2B85" w14:paraId="34610AE1" w14:textId="77777777" w:rsidTr="001F6227">
        <w:trPr>
          <w:trHeight w:val="4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4CCE" w14:textId="77777777" w:rsidR="00DE17FB" w:rsidRPr="000C336A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3726" w14:textId="77777777" w:rsidR="00DE17FB" w:rsidRPr="000C336A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A2B579" w14:textId="77777777" w:rsidR="00DE17FB" w:rsidRPr="000C336A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8C9" w14:textId="77777777" w:rsidR="00DE17FB" w:rsidRPr="000C336A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336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B17" w14:textId="77777777" w:rsidR="00DE17FB" w:rsidRPr="000C336A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336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Creatinine % (95% 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38D" w14:textId="77777777" w:rsidR="00DE17FB" w:rsidRPr="000C336A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0C336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Cystatin C </w:t>
            </w:r>
          </w:p>
          <w:p w14:paraId="23FE6C07" w14:textId="77777777" w:rsidR="00DE17FB" w:rsidRPr="000C336A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336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% (95% 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32048" w14:textId="77777777" w:rsidR="00DE17FB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C336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Creatinine-cystatin </w:t>
            </w:r>
          </w:p>
          <w:p w14:paraId="2B7A5EE5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% (95% 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7510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C7195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Creatinine </w:t>
            </w:r>
          </w:p>
          <w:p w14:paraId="306E142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% (95% 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810C3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Cystatin C </w:t>
            </w:r>
          </w:p>
          <w:p w14:paraId="7277AE3A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% (95% 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3D96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Creatinine-cystatin </w:t>
            </w:r>
          </w:p>
          <w:p w14:paraId="3598722D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% (95% CI)</w:t>
            </w:r>
          </w:p>
        </w:tc>
      </w:tr>
      <w:tr w:rsidR="00DE17FB" w:rsidRPr="0021144B" w14:paraId="09CD9396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E1C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England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AFE1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1E0F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FEB0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8C9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 (0, 1.0)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50DA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 (0, 1.4)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866C" w14:textId="405067F3" w:rsidR="00DE17FB" w:rsidRPr="000D3367" w:rsidRDefault="00CB0D21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0D3367">
              <w:rPr>
                <w:rFonts w:cstheme="minorHAns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C52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18D44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 (0.8, 3.7)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153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 (0, 0.9)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8D17" w14:textId="2FB2E00D" w:rsidR="00DE17FB" w:rsidRPr="000D3367" w:rsidRDefault="00CB0D21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0D3367">
              <w:rPr>
                <w:rFonts w:cstheme="minorHAnsi"/>
                <w:sz w:val="20"/>
                <w:szCs w:val="20"/>
                <w:vertAlign w:val="superscript"/>
              </w:rPr>
              <w:t xml:space="preserve"> b</w:t>
            </w:r>
          </w:p>
        </w:tc>
      </w:tr>
      <w:tr w:rsidR="00DE17FB" w:rsidRPr="0021144B" w14:paraId="2D1C30BC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8815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England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602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7667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0192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01B2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 (0.1, 0.9)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0AB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 (0.7, 2.5)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FA0B" w14:textId="49DB2351" w:rsidR="00DE17FB" w:rsidRPr="000D3367" w:rsidRDefault="00CB0D21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0D3367">
              <w:rPr>
                <w:rFonts w:cstheme="minorHAnsi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7EB7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231A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 (0.6, 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503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 (0.5, 1.4)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61E4" w14:textId="7D44F9FA" w:rsidR="00DE17FB" w:rsidRPr="000D3367" w:rsidRDefault="00CB0D21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0D3367">
              <w:rPr>
                <w:rFonts w:cstheme="minorHAnsi"/>
                <w:sz w:val="20"/>
                <w:szCs w:val="20"/>
                <w:vertAlign w:val="superscript"/>
              </w:rPr>
              <w:t xml:space="preserve"> b</w:t>
            </w:r>
          </w:p>
        </w:tc>
      </w:tr>
      <w:tr w:rsidR="00DE17FB" w:rsidRPr="0021144B" w14:paraId="44CD8D73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66C06" w14:textId="69CA76C4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India 3 (UDAY)</w:t>
            </w:r>
            <w:r w:rsidR="00CB0D21">
              <w:rPr>
                <w:rFonts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ADFD9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Sonipat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9A4E1E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B396EA" w14:textId="5E9FDD1C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B14376" w14:textId="113DF526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75BF0A" w14:textId="78B43492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2EACD0" w14:textId="2F886CAC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A87AA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7669BA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C2F79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 (7.3, 18.4)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A1087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 (0, 1.3)</w:t>
            </w:r>
          </w:p>
        </w:tc>
      </w:tr>
      <w:tr w:rsidR="00DE17FB" w:rsidRPr="0021144B" w14:paraId="7BC6933E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849AC" w14:textId="5DF53B4C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India 3 (UDAY)</w:t>
            </w:r>
            <w:r w:rsidR="00CB0D21">
              <w:rPr>
                <w:rFonts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F1D9B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Sonipat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FA025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BF874E" w14:textId="69DE639D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B68955" w14:textId="669CD15E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BF8574" w14:textId="123AE493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6F8B7B" w14:textId="7A62D042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46CD7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444723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69D072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14.1 (10.6, 17.6)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6E913D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 (0.8, 4.8)</w:t>
            </w:r>
          </w:p>
        </w:tc>
      </w:tr>
      <w:tr w:rsidR="00DE17FB" w:rsidRPr="0021144B" w14:paraId="72F23884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BB9AC" w14:textId="34D4C8F9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India 3 (UDAY)</w:t>
            </w:r>
            <w:r w:rsidR="00CB0D21">
              <w:rPr>
                <w:rFonts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EB09C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Vizag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A223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6EA39E" w14:textId="60356C75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87BADD" w14:textId="56EDC70E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18A1A7" w14:textId="03263624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FE56C4" w14:textId="3844EFD8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53618A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D1B7C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 (1.2, 4.5)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846CE4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 (8.7, 15.5)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523CC5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 (2.7, 7.0)</w:t>
            </w:r>
          </w:p>
        </w:tc>
      </w:tr>
      <w:tr w:rsidR="00DE17FB" w:rsidRPr="0021144B" w14:paraId="73929AEA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F0FD2" w14:textId="5DB4D872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India 3 (UDAY)</w:t>
            </w:r>
            <w:r w:rsidR="00CB0D21">
              <w:rPr>
                <w:rFonts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ECC79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Vizag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707FD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BA3A12" w14:textId="7C7CA318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52911F" w14:textId="3636BF0A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95F7CD" w14:textId="79D4F4A9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504D62" w14:textId="0BCE5F2A" w:rsidR="00DE17FB" w:rsidRPr="000D3367" w:rsidRDefault="005D44FE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B5A79A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EBBAA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646E3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 (8.1, 17.5)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E5DE6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 (0.1, 4.1)</w:t>
            </w:r>
          </w:p>
        </w:tc>
      </w:tr>
      <w:tr w:rsidR="00DE17FB" w:rsidRPr="0021144B" w14:paraId="71338709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005D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Kenya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C546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Muhoroni East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184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FDD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FFF7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7EEB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F58F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2FE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E9FD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C81E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33F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DE17FB" w:rsidRPr="0021144B" w14:paraId="58096CD6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4B38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Kenya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35D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Owaga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F77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96B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218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704B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 (0, 10.0)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9E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7F6D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4E64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2B5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 (3.2, 13.5)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A0B7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DE17FB" w:rsidRPr="0021144B" w14:paraId="5AAA30FF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E35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Kenya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69BE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Tonde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CD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06BF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A3C8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F3B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A47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666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7813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5802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 (2.7, 18.5)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0CCF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DE17FB" w:rsidRPr="0021144B" w14:paraId="3BE15C23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691A2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Malawi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DDC61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Karonga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C37A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1ECC6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4EFCE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 (0.7, 5.4)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C06307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 (0, 1.8)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A3BCAD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 (0.3, 4.4)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8A12BA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FD2B8B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 (1.0, 5.1)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7C5E01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 (0, 3.2)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2F4119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 (0.3, 4.0)</w:t>
            </w:r>
          </w:p>
        </w:tc>
      </w:tr>
      <w:tr w:rsidR="00DE17FB" w:rsidRPr="0021144B" w14:paraId="787A1C71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86E86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Malawi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4F348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Lilongwe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5DA82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1CA6C3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36524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 (0, 6.2)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FFDDB7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 (0, 1.8)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E9807B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F2E811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BDB7E9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 (1.4, 8.4)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5100E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85BB94" w14:textId="77777777" w:rsidR="00DE17FB" w:rsidRPr="000D3367" w:rsidRDefault="00DE17FB" w:rsidP="001F622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 (0, 1.3)</w:t>
            </w:r>
          </w:p>
        </w:tc>
      </w:tr>
      <w:tr w:rsidR="00DE17FB" w:rsidRPr="0021144B" w14:paraId="0DDF6C05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8AB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Peru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E70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Tumbes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3AF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Rural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235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CC5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 (0, 1.3)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4E6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 (0.7, 3.6)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41C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0.8 (0, 1.7)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4024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8A01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 (0, 0.9)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3BE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 (0.2, 2.7)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EA5B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 (0, 0.9)</w:t>
            </w:r>
          </w:p>
        </w:tc>
      </w:tr>
      <w:tr w:rsidR="00DE17FB" w:rsidRPr="0021144B" w14:paraId="00F2036A" w14:textId="77777777" w:rsidTr="001F6227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AFD1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Peru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C103" w14:textId="77777777" w:rsidR="00DE17FB" w:rsidRPr="000D3367" w:rsidRDefault="00DE17FB" w:rsidP="001F622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Tumbes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2FE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D3367">
              <w:rPr>
                <w:rFonts w:cstheme="minorHAnsi"/>
                <w:sz w:val="20"/>
                <w:szCs w:val="20"/>
              </w:rPr>
              <w:t>Urban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717C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7B83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 (0, 1.2)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25C9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 (0.2, 2.8)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57A6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0.3 (0, 0.8)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6E05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932E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 (0, 1.1)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0BA0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 (1.0, 3.8)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D0A5" w14:textId="77777777" w:rsidR="00DE17FB" w:rsidRPr="000D3367" w:rsidRDefault="00DE17FB" w:rsidP="001F622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 (0.0, 1.9)</w:t>
            </w:r>
          </w:p>
        </w:tc>
      </w:tr>
    </w:tbl>
    <w:p w14:paraId="44D51CAD" w14:textId="5040A475" w:rsidR="005D44FE" w:rsidRDefault="005D44FE" w:rsidP="005D44FE">
      <w:pPr>
        <w:rPr>
          <w:rFonts w:cstheme="minorHAnsi"/>
          <w:sz w:val="18"/>
          <w:szCs w:val="18"/>
        </w:rPr>
      </w:pPr>
      <w:r w:rsidRPr="004754D0">
        <w:rPr>
          <w:rFonts w:cstheme="minorHAnsi"/>
          <w:sz w:val="18"/>
          <w:szCs w:val="18"/>
        </w:rPr>
        <w:t>eGFR=estimated glomerular filtration rate;</w:t>
      </w:r>
      <w:r>
        <w:rPr>
          <w:rFonts w:cstheme="minorHAnsi"/>
          <w:sz w:val="18"/>
          <w:szCs w:val="18"/>
        </w:rPr>
        <w:t xml:space="preserve"> CI=Confidence interval</w:t>
      </w:r>
      <w:r w:rsidR="002971E4">
        <w:rPr>
          <w:rFonts w:cstheme="minorHAnsi"/>
          <w:sz w:val="18"/>
          <w:szCs w:val="18"/>
        </w:rPr>
        <w:t xml:space="preserve"> using normal approximation</w:t>
      </w:r>
      <w:r>
        <w:rPr>
          <w:rFonts w:cstheme="minorHAnsi"/>
          <w:sz w:val="18"/>
          <w:szCs w:val="18"/>
        </w:rPr>
        <w:t>;</w:t>
      </w:r>
      <w:r w:rsidRPr="004754D0">
        <w:rPr>
          <w:rFonts w:cstheme="minorHAnsi"/>
          <w:sz w:val="18"/>
          <w:szCs w:val="18"/>
        </w:rPr>
        <w:t xml:space="preserve"> </w:t>
      </w:r>
      <w:proofErr w:type="gramStart"/>
      <w:r w:rsidRPr="004754D0">
        <w:rPr>
          <w:rFonts w:cstheme="minorHAnsi"/>
          <w:sz w:val="18"/>
          <w:szCs w:val="18"/>
          <w:vertAlign w:val="superscript"/>
        </w:rPr>
        <w:t>a</w:t>
      </w:r>
      <w:proofErr w:type="gramEnd"/>
      <w:r w:rsidRPr="004754D0">
        <w:rPr>
          <w:rFonts w:cstheme="minorHAnsi"/>
          <w:sz w:val="18"/>
          <w:szCs w:val="18"/>
        </w:rPr>
        <w:t xml:space="preserve"> age-standardised prevalence using WHO global population age weights; </w:t>
      </w:r>
      <w:r w:rsidRPr="004754D0">
        <w:rPr>
          <w:sz w:val="18"/>
          <w:szCs w:val="18"/>
          <w:vertAlign w:val="superscript"/>
        </w:rPr>
        <w:t>b</w:t>
      </w:r>
      <w:r w:rsidR="0057727F">
        <w:rPr>
          <w:sz w:val="18"/>
          <w:szCs w:val="18"/>
          <w:vertAlign w:val="superscript"/>
        </w:rPr>
        <w:t xml:space="preserve"> </w:t>
      </w:r>
      <w:r w:rsidR="0057727F">
        <w:rPr>
          <w:sz w:val="18"/>
          <w:szCs w:val="18"/>
        </w:rPr>
        <w:t xml:space="preserve">not available as eGFR </w:t>
      </w:r>
      <w:r w:rsidR="008B746B">
        <w:rPr>
          <w:sz w:val="18"/>
          <w:szCs w:val="18"/>
        </w:rPr>
        <w:t xml:space="preserve">values </w:t>
      </w:r>
      <w:r w:rsidR="0057727F">
        <w:rPr>
          <w:sz w:val="18"/>
          <w:szCs w:val="18"/>
        </w:rPr>
        <w:t xml:space="preserve">supplied and exact age not available; </w:t>
      </w:r>
      <w:r w:rsidR="00CB0D21">
        <w:rPr>
          <w:sz w:val="18"/>
          <w:szCs w:val="18"/>
          <w:vertAlign w:val="superscript"/>
        </w:rPr>
        <w:t>c</w:t>
      </w:r>
      <w:r w:rsidRPr="004754D0">
        <w:rPr>
          <w:rFonts w:cstheme="minorHAnsi"/>
          <w:sz w:val="18"/>
          <w:szCs w:val="18"/>
        </w:rPr>
        <w:t xml:space="preserve"> complete data not available as only participants without hypertension, diabetes and heavy proteinuria had cystatin C measured; N/A=no CI available due to zero estimat</w:t>
      </w:r>
      <w:r>
        <w:rPr>
          <w:rFonts w:cstheme="minorHAnsi"/>
          <w:sz w:val="18"/>
          <w:szCs w:val="18"/>
        </w:rPr>
        <w:t>e</w:t>
      </w:r>
    </w:p>
    <w:p w14:paraId="5D694098" w14:textId="77777777" w:rsidR="002313E4" w:rsidRPr="004754D0" w:rsidRDefault="002313E4" w:rsidP="002313E4">
      <w:pPr>
        <w:spacing w:line="360" w:lineRule="auto"/>
        <w:rPr>
          <w:rFonts w:cstheme="minorHAnsi"/>
          <w:sz w:val="18"/>
          <w:szCs w:val="18"/>
        </w:rPr>
      </w:pPr>
    </w:p>
    <w:p w14:paraId="486FB61B" w14:textId="77777777" w:rsidR="00636B01" w:rsidRDefault="00636B0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767131E" w14:textId="3C04B097" w:rsidR="008C5B8E" w:rsidRPr="004B21DC" w:rsidRDefault="008C5B8E" w:rsidP="008C5B8E">
      <w:pPr>
        <w:rPr>
          <w:rFonts w:cstheme="minorHAnsi"/>
          <w:sz w:val="22"/>
          <w:szCs w:val="22"/>
        </w:rPr>
      </w:pPr>
      <w:r w:rsidRPr="004B21DC">
        <w:rPr>
          <w:rFonts w:cstheme="minorHAnsi"/>
          <w:sz w:val="22"/>
          <w:szCs w:val="22"/>
        </w:rPr>
        <w:lastRenderedPageBreak/>
        <w:t xml:space="preserve">Table S6: Sensitivity analysis for </w:t>
      </w:r>
      <w:r w:rsidR="00840AA2">
        <w:rPr>
          <w:rFonts w:cstheme="minorHAnsi"/>
          <w:sz w:val="22"/>
          <w:szCs w:val="22"/>
        </w:rPr>
        <w:t xml:space="preserve">using </w:t>
      </w:r>
      <w:r w:rsidRPr="004B21DC">
        <w:rPr>
          <w:rFonts w:cstheme="minorHAnsi"/>
          <w:sz w:val="22"/>
          <w:szCs w:val="22"/>
        </w:rPr>
        <w:t xml:space="preserve">age-adapted cut-offs for </w:t>
      </w:r>
      <w:r w:rsidR="00A90BE4">
        <w:rPr>
          <w:rFonts w:cstheme="minorHAnsi"/>
          <w:sz w:val="22"/>
          <w:szCs w:val="22"/>
        </w:rPr>
        <w:t>a</w:t>
      </w:r>
      <w:r w:rsidR="00A90BE4" w:rsidRPr="004B21DC">
        <w:rPr>
          <w:rFonts w:cstheme="minorHAnsi"/>
          <w:sz w:val="22"/>
          <w:szCs w:val="22"/>
        </w:rPr>
        <w:t>ge-standardised</w:t>
      </w:r>
      <w:r w:rsidR="00A90BE4" w:rsidRPr="004B21DC">
        <w:rPr>
          <w:rFonts w:eastAsia="Times New Roman" w:cstheme="minorHAnsi"/>
          <w:color w:val="000000"/>
          <w:sz w:val="22"/>
          <w:szCs w:val="22"/>
          <w:vertAlign w:val="superscript"/>
          <w:lang w:eastAsia="en-GB"/>
        </w:rPr>
        <w:t>a</w:t>
      </w:r>
      <w:r w:rsidR="00A90BE4" w:rsidRPr="004B21DC">
        <w:rPr>
          <w:rFonts w:cstheme="minorHAnsi"/>
          <w:sz w:val="22"/>
          <w:szCs w:val="22"/>
        </w:rPr>
        <w:t xml:space="preserve"> </w:t>
      </w:r>
      <w:r w:rsidR="00A90BE4">
        <w:rPr>
          <w:rFonts w:cstheme="minorHAnsi"/>
          <w:sz w:val="22"/>
          <w:szCs w:val="22"/>
        </w:rPr>
        <w:t xml:space="preserve">prevalence of </w:t>
      </w:r>
      <w:r w:rsidR="00BF477B" w:rsidRPr="004B21DC">
        <w:rPr>
          <w:rFonts w:cstheme="minorHAnsi"/>
          <w:sz w:val="22"/>
          <w:szCs w:val="22"/>
        </w:rPr>
        <w:t>eGFR&lt;60</w:t>
      </w:r>
      <w:r w:rsidR="000F31F5">
        <w:rPr>
          <w:rFonts w:cstheme="minorHAnsi"/>
          <w:sz w:val="22"/>
          <w:szCs w:val="22"/>
        </w:rPr>
        <w:t xml:space="preserve"> </w:t>
      </w:r>
      <w:r w:rsidR="00BF477B" w:rsidRPr="004B21DC">
        <w:rPr>
          <w:rFonts w:cstheme="minorHAnsi"/>
          <w:sz w:val="22"/>
          <w:szCs w:val="22"/>
        </w:rPr>
        <w:t>ml/min</w:t>
      </w:r>
      <w:r w:rsidR="000F31F5">
        <w:rPr>
          <w:rFonts w:cstheme="minorHAnsi"/>
          <w:sz w:val="22"/>
          <w:szCs w:val="22"/>
        </w:rPr>
        <w:t xml:space="preserve"> per </w:t>
      </w:r>
      <w:r w:rsidR="00BF477B" w:rsidRPr="004B21DC">
        <w:rPr>
          <w:rFonts w:cstheme="minorHAnsi"/>
          <w:sz w:val="22"/>
          <w:szCs w:val="22"/>
        </w:rPr>
        <w:t>1.73m</w:t>
      </w:r>
      <w:r w:rsidR="00BF477B" w:rsidRPr="004B21DC">
        <w:rPr>
          <w:rFonts w:cstheme="minorHAnsi"/>
          <w:sz w:val="22"/>
          <w:szCs w:val="22"/>
          <w:vertAlign w:val="superscript"/>
        </w:rPr>
        <w:t>2</w:t>
      </w:r>
      <w:r w:rsidR="00840AA2">
        <w:rPr>
          <w:rFonts w:cstheme="minorHAnsi"/>
          <w:sz w:val="22"/>
          <w:szCs w:val="22"/>
        </w:rPr>
        <w:t>,</w:t>
      </w:r>
      <w:r w:rsidRPr="004B21DC">
        <w:rPr>
          <w:rFonts w:cstheme="minorHAnsi"/>
          <w:sz w:val="22"/>
          <w:szCs w:val="22"/>
        </w:rPr>
        <w:t xml:space="preserve"> compared to standard, in people without hypertension, diabetes or heavy proteinuria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494"/>
        <w:gridCol w:w="1134"/>
        <w:gridCol w:w="851"/>
        <w:gridCol w:w="1843"/>
        <w:gridCol w:w="1842"/>
        <w:gridCol w:w="851"/>
        <w:gridCol w:w="1843"/>
        <w:gridCol w:w="1842"/>
      </w:tblGrid>
      <w:tr w:rsidR="008C5B8E" w:rsidRPr="00C01B1C" w14:paraId="434D24D9" w14:textId="77777777" w:rsidTr="008D6737">
        <w:tc>
          <w:tcPr>
            <w:tcW w:w="1701" w:type="dxa"/>
            <w:vMerge w:val="restart"/>
            <w:vAlign w:val="center"/>
          </w:tcPr>
          <w:p w14:paraId="18550F1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sz w:val="20"/>
                <w:szCs w:val="20"/>
              </w:rPr>
              <w:t>Centre</w:t>
            </w:r>
          </w:p>
        </w:tc>
        <w:tc>
          <w:tcPr>
            <w:tcW w:w="2494" w:type="dxa"/>
            <w:vMerge w:val="restart"/>
            <w:vAlign w:val="center"/>
          </w:tcPr>
          <w:p w14:paraId="12317B4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sz w:val="20"/>
                <w:szCs w:val="20"/>
              </w:rPr>
              <w:t>Area</w:t>
            </w:r>
          </w:p>
        </w:tc>
        <w:tc>
          <w:tcPr>
            <w:tcW w:w="1134" w:type="dxa"/>
            <w:vMerge w:val="restart"/>
            <w:vAlign w:val="center"/>
          </w:tcPr>
          <w:p w14:paraId="0F52AE3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sz w:val="20"/>
                <w:szCs w:val="20"/>
              </w:rPr>
              <w:t>Urbanicity</w:t>
            </w:r>
          </w:p>
        </w:tc>
        <w:tc>
          <w:tcPr>
            <w:tcW w:w="4536" w:type="dxa"/>
            <w:gridSpan w:val="3"/>
            <w:vAlign w:val="center"/>
          </w:tcPr>
          <w:p w14:paraId="71F2CEB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sz w:val="20"/>
                <w:szCs w:val="20"/>
              </w:rPr>
              <w:t>Men</w:t>
            </w:r>
          </w:p>
        </w:tc>
        <w:tc>
          <w:tcPr>
            <w:tcW w:w="4536" w:type="dxa"/>
            <w:gridSpan w:val="3"/>
            <w:vAlign w:val="center"/>
          </w:tcPr>
          <w:p w14:paraId="0AF0648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sz w:val="20"/>
                <w:szCs w:val="20"/>
              </w:rPr>
              <w:t>Women</w:t>
            </w:r>
          </w:p>
        </w:tc>
      </w:tr>
      <w:tr w:rsidR="008C5B8E" w:rsidRPr="00C01B1C" w14:paraId="5209D2F5" w14:textId="77777777" w:rsidTr="008D6737">
        <w:tc>
          <w:tcPr>
            <w:tcW w:w="1701" w:type="dxa"/>
            <w:vMerge/>
          </w:tcPr>
          <w:p w14:paraId="018B6D35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CE92B98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3A5FE6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7E059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67AA8365" w14:textId="59BCBA28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Standard</w:t>
            </w:r>
            <w:r w:rsidR="00840AA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2" w:type="dxa"/>
            <w:vAlign w:val="center"/>
          </w:tcPr>
          <w:p w14:paraId="137FA36B" w14:textId="78D0A963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Age-adapted</w:t>
            </w:r>
            <w:r w:rsidR="00840AA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51" w:type="dxa"/>
            <w:vAlign w:val="center"/>
          </w:tcPr>
          <w:p w14:paraId="22ACFEA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14:paraId="61B27B79" w14:textId="5A4AEC2A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Standard</w:t>
            </w:r>
            <w:r w:rsidR="00840AA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2" w:type="dxa"/>
            <w:vAlign w:val="center"/>
          </w:tcPr>
          <w:p w14:paraId="1737C83F" w14:textId="539E21D1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Age-adapted</w:t>
            </w:r>
            <w:r w:rsidR="00840AA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8C5B8E" w:rsidRPr="00C01B1C" w14:paraId="1B85DC78" w14:textId="77777777" w:rsidTr="008D6737">
        <w:tc>
          <w:tcPr>
            <w:tcW w:w="1701" w:type="dxa"/>
            <w:vAlign w:val="center"/>
          </w:tcPr>
          <w:p w14:paraId="5DEED21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2494" w:type="dxa"/>
            <w:vAlign w:val="center"/>
          </w:tcPr>
          <w:p w14:paraId="2DFE1146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134" w:type="dxa"/>
            <w:vAlign w:val="center"/>
          </w:tcPr>
          <w:p w14:paraId="06E97344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4F79A1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vAlign w:val="center"/>
          </w:tcPr>
          <w:p w14:paraId="69DF72D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3C469AE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2.8 (0, 6.5)</w:t>
            </w:r>
          </w:p>
        </w:tc>
        <w:tc>
          <w:tcPr>
            <w:tcW w:w="851" w:type="dxa"/>
            <w:vAlign w:val="center"/>
          </w:tcPr>
          <w:p w14:paraId="7BB2154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vAlign w:val="center"/>
          </w:tcPr>
          <w:p w14:paraId="79E6C11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1.8 (0.4, 3.2)</w:t>
            </w:r>
          </w:p>
        </w:tc>
        <w:tc>
          <w:tcPr>
            <w:tcW w:w="1842" w:type="dxa"/>
            <w:vAlign w:val="center"/>
          </w:tcPr>
          <w:p w14:paraId="248BA00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5.0 (1.0, 9.1)</w:t>
            </w:r>
          </w:p>
        </w:tc>
      </w:tr>
      <w:tr w:rsidR="008C5B8E" w:rsidRPr="00C01B1C" w14:paraId="1FD53B8A" w14:textId="77777777" w:rsidTr="008D6737">
        <w:tc>
          <w:tcPr>
            <w:tcW w:w="1701" w:type="dxa"/>
            <w:vAlign w:val="center"/>
          </w:tcPr>
          <w:p w14:paraId="7967B178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2494" w:type="dxa"/>
            <w:vAlign w:val="center"/>
          </w:tcPr>
          <w:p w14:paraId="1A104C8C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134" w:type="dxa"/>
            <w:vAlign w:val="center"/>
          </w:tcPr>
          <w:p w14:paraId="7E55456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2853DF7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843" w:type="dxa"/>
            <w:vAlign w:val="center"/>
          </w:tcPr>
          <w:p w14:paraId="34B01B9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0.1 (0, 0.4)</w:t>
            </w:r>
          </w:p>
        </w:tc>
        <w:tc>
          <w:tcPr>
            <w:tcW w:w="1842" w:type="dxa"/>
            <w:vAlign w:val="center"/>
          </w:tcPr>
          <w:p w14:paraId="632031E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2.9 (1.3, 4.4)</w:t>
            </w:r>
          </w:p>
        </w:tc>
        <w:tc>
          <w:tcPr>
            <w:tcW w:w="851" w:type="dxa"/>
            <w:vAlign w:val="center"/>
          </w:tcPr>
          <w:p w14:paraId="6527128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843" w:type="dxa"/>
            <w:vAlign w:val="center"/>
          </w:tcPr>
          <w:p w14:paraId="26FFAEC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0.8 (0.3, 1.4)</w:t>
            </w:r>
          </w:p>
        </w:tc>
        <w:tc>
          <w:tcPr>
            <w:tcW w:w="1842" w:type="dxa"/>
            <w:vAlign w:val="center"/>
          </w:tcPr>
          <w:p w14:paraId="39E1A07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2.1 (1.0, 3.2)</w:t>
            </w:r>
          </w:p>
        </w:tc>
      </w:tr>
      <w:tr w:rsidR="008C5B8E" w:rsidRPr="00C01B1C" w14:paraId="2DA3BA21" w14:textId="77777777" w:rsidTr="008D6737">
        <w:tc>
          <w:tcPr>
            <w:tcW w:w="1701" w:type="dxa"/>
            <w:vAlign w:val="center"/>
          </w:tcPr>
          <w:p w14:paraId="5259D5DA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2494" w:type="dxa"/>
            <w:vAlign w:val="center"/>
          </w:tcPr>
          <w:p w14:paraId="5B6DF94A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San Antonio Suchitepequez</w:t>
            </w:r>
          </w:p>
        </w:tc>
        <w:tc>
          <w:tcPr>
            <w:tcW w:w="1134" w:type="dxa"/>
            <w:vAlign w:val="center"/>
          </w:tcPr>
          <w:p w14:paraId="250177B5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45A1CD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vAlign w:val="center"/>
          </w:tcPr>
          <w:p w14:paraId="501145E3" w14:textId="77777777" w:rsidR="008C5B8E" w:rsidRPr="005A4A3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4A36">
              <w:rPr>
                <w:rFonts w:ascii="Calibri" w:hAnsi="Calibri" w:cs="Calibri"/>
                <w:color w:val="000000"/>
                <w:sz w:val="20"/>
                <w:szCs w:val="20"/>
              </w:rPr>
              <w:t>3.0 (0, 7.0)</w:t>
            </w:r>
          </w:p>
        </w:tc>
        <w:tc>
          <w:tcPr>
            <w:tcW w:w="1842" w:type="dxa"/>
            <w:vAlign w:val="center"/>
          </w:tcPr>
          <w:p w14:paraId="41B2F0E1" w14:textId="77777777" w:rsidR="008C5B8E" w:rsidRPr="005A4A3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4A36">
              <w:rPr>
                <w:rFonts w:ascii="Calibri" w:hAnsi="Calibri" w:cs="Calibri"/>
                <w:color w:val="000000"/>
                <w:sz w:val="20"/>
                <w:szCs w:val="20"/>
              </w:rPr>
              <w:t>3.0 (0, 7.0)</w:t>
            </w:r>
          </w:p>
        </w:tc>
        <w:tc>
          <w:tcPr>
            <w:tcW w:w="851" w:type="dxa"/>
            <w:vAlign w:val="center"/>
          </w:tcPr>
          <w:p w14:paraId="08CFB24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vAlign w:val="center"/>
          </w:tcPr>
          <w:p w14:paraId="22F7B6D2" w14:textId="77777777" w:rsidR="008C5B8E" w:rsidRPr="006D3E6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3E66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142D6C62" w14:textId="77777777" w:rsidR="008C5B8E" w:rsidRPr="006D3E6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3E66">
              <w:rPr>
                <w:rFonts w:ascii="Calibri" w:hAnsi="Calibri" w:cs="Calibri"/>
                <w:color w:val="000000"/>
                <w:sz w:val="20"/>
                <w:szCs w:val="20"/>
              </w:rPr>
              <w:t>0.4 (0, 1.2)</w:t>
            </w:r>
          </w:p>
        </w:tc>
      </w:tr>
      <w:tr w:rsidR="008C5B8E" w:rsidRPr="00C01B1C" w14:paraId="0227631B" w14:textId="77777777" w:rsidTr="008D6737">
        <w:tc>
          <w:tcPr>
            <w:tcW w:w="1701" w:type="dxa"/>
            <w:vAlign w:val="center"/>
          </w:tcPr>
          <w:p w14:paraId="7D28453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2494" w:type="dxa"/>
            <w:vAlign w:val="center"/>
          </w:tcPr>
          <w:p w14:paraId="0CF58A1C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Tecpan</w:t>
            </w:r>
          </w:p>
        </w:tc>
        <w:tc>
          <w:tcPr>
            <w:tcW w:w="1134" w:type="dxa"/>
            <w:vAlign w:val="center"/>
          </w:tcPr>
          <w:p w14:paraId="42C01057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5D3FADF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vAlign w:val="center"/>
          </w:tcPr>
          <w:p w14:paraId="6F021786" w14:textId="77777777" w:rsidR="008C5B8E" w:rsidRPr="005A4A3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4A36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3E4D695D" w14:textId="77777777" w:rsidR="008C5B8E" w:rsidRPr="005A4A3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4A36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851" w:type="dxa"/>
            <w:vAlign w:val="center"/>
          </w:tcPr>
          <w:p w14:paraId="3ACFEE0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vAlign w:val="center"/>
          </w:tcPr>
          <w:p w14:paraId="55EB42D5" w14:textId="77777777" w:rsidR="008C5B8E" w:rsidRPr="006D3E6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3E66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3D6FB960" w14:textId="77777777" w:rsidR="008C5B8E" w:rsidRPr="006D3E66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3E66">
              <w:rPr>
                <w:rFonts w:ascii="Calibri" w:hAnsi="Calibri" w:cs="Calibri"/>
                <w:color w:val="000000"/>
                <w:sz w:val="20"/>
                <w:szCs w:val="20"/>
              </w:rPr>
              <w:t>0.4 (0, 1.3)</w:t>
            </w:r>
          </w:p>
        </w:tc>
      </w:tr>
      <w:tr w:rsidR="008C5B8E" w:rsidRPr="00C01B1C" w14:paraId="7C20515D" w14:textId="77777777" w:rsidTr="008D6737">
        <w:tc>
          <w:tcPr>
            <w:tcW w:w="1701" w:type="dxa"/>
            <w:vAlign w:val="center"/>
          </w:tcPr>
          <w:p w14:paraId="3C11C45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1 (CARRS)</w:t>
            </w:r>
          </w:p>
        </w:tc>
        <w:tc>
          <w:tcPr>
            <w:tcW w:w="2494" w:type="dxa"/>
            <w:vAlign w:val="center"/>
          </w:tcPr>
          <w:p w14:paraId="10A747E2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Chennai</w:t>
            </w:r>
          </w:p>
        </w:tc>
        <w:tc>
          <w:tcPr>
            <w:tcW w:w="1134" w:type="dxa"/>
            <w:vAlign w:val="center"/>
          </w:tcPr>
          <w:p w14:paraId="7C7D6BA2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7297317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843" w:type="dxa"/>
            <w:vAlign w:val="center"/>
          </w:tcPr>
          <w:p w14:paraId="2D50A52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0.5 (0.0, 0.9)</w:t>
            </w:r>
          </w:p>
        </w:tc>
        <w:tc>
          <w:tcPr>
            <w:tcW w:w="1842" w:type="dxa"/>
            <w:vAlign w:val="center"/>
          </w:tcPr>
          <w:p w14:paraId="09DD833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0.5 (0.0, 0.9)</w:t>
            </w:r>
          </w:p>
        </w:tc>
        <w:tc>
          <w:tcPr>
            <w:tcW w:w="851" w:type="dxa"/>
            <w:vAlign w:val="center"/>
          </w:tcPr>
          <w:p w14:paraId="11FED27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843" w:type="dxa"/>
            <w:vAlign w:val="center"/>
          </w:tcPr>
          <w:p w14:paraId="77DC9C4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0.2 (0, 0.5)</w:t>
            </w:r>
          </w:p>
        </w:tc>
        <w:tc>
          <w:tcPr>
            <w:tcW w:w="1842" w:type="dxa"/>
            <w:vAlign w:val="center"/>
          </w:tcPr>
          <w:p w14:paraId="6565595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0.3 (0.0, 0.6)</w:t>
            </w:r>
          </w:p>
        </w:tc>
      </w:tr>
      <w:tr w:rsidR="008C5B8E" w:rsidRPr="00C01B1C" w14:paraId="0DBCE12D" w14:textId="77777777" w:rsidTr="008D6737">
        <w:tc>
          <w:tcPr>
            <w:tcW w:w="1701" w:type="dxa"/>
            <w:vAlign w:val="center"/>
          </w:tcPr>
          <w:p w14:paraId="7EDE4DEC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1 (CARRS)</w:t>
            </w:r>
          </w:p>
        </w:tc>
        <w:tc>
          <w:tcPr>
            <w:tcW w:w="2494" w:type="dxa"/>
            <w:vAlign w:val="center"/>
          </w:tcPr>
          <w:p w14:paraId="316061BA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1134" w:type="dxa"/>
            <w:vAlign w:val="center"/>
          </w:tcPr>
          <w:p w14:paraId="5991F44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4F566F7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43" w:type="dxa"/>
            <w:vAlign w:val="center"/>
          </w:tcPr>
          <w:p w14:paraId="41FDF56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(0.1, 1.1)</w:t>
            </w:r>
          </w:p>
        </w:tc>
        <w:tc>
          <w:tcPr>
            <w:tcW w:w="1842" w:type="dxa"/>
            <w:vAlign w:val="center"/>
          </w:tcPr>
          <w:p w14:paraId="46BB4DF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1.0 (0.3, 1.6)</w:t>
            </w:r>
          </w:p>
        </w:tc>
        <w:tc>
          <w:tcPr>
            <w:tcW w:w="851" w:type="dxa"/>
            <w:vAlign w:val="center"/>
          </w:tcPr>
          <w:p w14:paraId="1AAB2B1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843" w:type="dxa"/>
            <w:vAlign w:val="center"/>
          </w:tcPr>
          <w:p w14:paraId="33A0DED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(0.0, 1.1)</w:t>
            </w:r>
          </w:p>
        </w:tc>
        <w:tc>
          <w:tcPr>
            <w:tcW w:w="1842" w:type="dxa"/>
            <w:vAlign w:val="center"/>
          </w:tcPr>
          <w:p w14:paraId="3D91642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0.9 (0.2, 1.5)</w:t>
            </w:r>
          </w:p>
        </w:tc>
      </w:tr>
      <w:tr w:rsidR="008C5B8E" w:rsidRPr="00C01B1C" w14:paraId="5BBC6ECB" w14:textId="77777777" w:rsidTr="008D6737">
        <w:tc>
          <w:tcPr>
            <w:tcW w:w="1701" w:type="dxa"/>
            <w:vAlign w:val="center"/>
          </w:tcPr>
          <w:p w14:paraId="2217321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2 (ICMR)</w:t>
            </w:r>
          </w:p>
        </w:tc>
        <w:tc>
          <w:tcPr>
            <w:tcW w:w="2494" w:type="dxa"/>
            <w:vAlign w:val="center"/>
          </w:tcPr>
          <w:p w14:paraId="6EEAA0A2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1134" w:type="dxa"/>
            <w:vAlign w:val="center"/>
          </w:tcPr>
          <w:p w14:paraId="3A214ABB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2A3CC6B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843" w:type="dxa"/>
            <w:vAlign w:val="center"/>
          </w:tcPr>
          <w:p w14:paraId="78A0521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(0, 1.3)</w:t>
            </w:r>
          </w:p>
        </w:tc>
        <w:tc>
          <w:tcPr>
            <w:tcW w:w="1842" w:type="dxa"/>
            <w:vAlign w:val="center"/>
          </w:tcPr>
          <w:p w14:paraId="39792C1F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1.1 (0.2, 2.0)</w:t>
            </w:r>
          </w:p>
        </w:tc>
        <w:tc>
          <w:tcPr>
            <w:tcW w:w="851" w:type="dxa"/>
            <w:vAlign w:val="center"/>
          </w:tcPr>
          <w:p w14:paraId="789E61E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843" w:type="dxa"/>
            <w:vAlign w:val="center"/>
          </w:tcPr>
          <w:p w14:paraId="6F1F919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1.8 (0.6, 3.0)</w:t>
            </w:r>
          </w:p>
        </w:tc>
        <w:tc>
          <w:tcPr>
            <w:tcW w:w="1842" w:type="dxa"/>
            <w:vAlign w:val="center"/>
          </w:tcPr>
          <w:p w14:paraId="29206B2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3.4 (1.8, 5.0)</w:t>
            </w:r>
          </w:p>
        </w:tc>
      </w:tr>
      <w:tr w:rsidR="008C5B8E" w:rsidRPr="00C01B1C" w14:paraId="5D605B72" w14:textId="77777777" w:rsidTr="008D6737">
        <w:tc>
          <w:tcPr>
            <w:tcW w:w="1701" w:type="dxa"/>
            <w:vAlign w:val="center"/>
          </w:tcPr>
          <w:p w14:paraId="66F34C97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2 (ICMR)</w:t>
            </w:r>
          </w:p>
        </w:tc>
        <w:tc>
          <w:tcPr>
            <w:tcW w:w="2494" w:type="dxa"/>
            <w:vAlign w:val="center"/>
          </w:tcPr>
          <w:p w14:paraId="1ECE3DC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Faridabad</w:t>
            </w:r>
          </w:p>
        </w:tc>
        <w:tc>
          <w:tcPr>
            <w:tcW w:w="1134" w:type="dxa"/>
            <w:vAlign w:val="center"/>
          </w:tcPr>
          <w:p w14:paraId="6925F8D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70C7B38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14:paraId="384046E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1.9 (0.8, 3.1)</w:t>
            </w:r>
          </w:p>
        </w:tc>
        <w:tc>
          <w:tcPr>
            <w:tcW w:w="1842" w:type="dxa"/>
            <w:vAlign w:val="center"/>
          </w:tcPr>
          <w:p w14:paraId="14ED9AC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3.0 (1.6, 4.3)</w:t>
            </w:r>
          </w:p>
        </w:tc>
        <w:tc>
          <w:tcPr>
            <w:tcW w:w="851" w:type="dxa"/>
            <w:vAlign w:val="center"/>
          </w:tcPr>
          <w:p w14:paraId="7A57DCB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843" w:type="dxa"/>
            <w:vAlign w:val="center"/>
          </w:tcPr>
          <w:p w14:paraId="17BA840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1.5 (0.5, 2.5)</w:t>
            </w:r>
          </w:p>
        </w:tc>
        <w:tc>
          <w:tcPr>
            <w:tcW w:w="1842" w:type="dxa"/>
            <w:vAlign w:val="center"/>
          </w:tcPr>
          <w:p w14:paraId="6968325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5.5 (0, 11.3)</w:t>
            </w:r>
          </w:p>
        </w:tc>
      </w:tr>
      <w:tr w:rsidR="008C5B8E" w:rsidRPr="00C01B1C" w14:paraId="3748F3FD" w14:textId="77777777" w:rsidTr="008D6737">
        <w:tc>
          <w:tcPr>
            <w:tcW w:w="1701" w:type="dxa"/>
            <w:vAlign w:val="center"/>
          </w:tcPr>
          <w:p w14:paraId="54A0F975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2494" w:type="dxa"/>
            <w:vAlign w:val="center"/>
          </w:tcPr>
          <w:p w14:paraId="3E8EDD90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Sonipat</w:t>
            </w:r>
          </w:p>
        </w:tc>
        <w:tc>
          <w:tcPr>
            <w:tcW w:w="1134" w:type="dxa"/>
            <w:vAlign w:val="center"/>
          </w:tcPr>
          <w:p w14:paraId="09D6B1E9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0C73EDE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3" w:type="dxa"/>
            <w:vAlign w:val="center"/>
          </w:tcPr>
          <w:p w14:paraId="567A312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0.4 (0.0, 0.8)</w:t>
            </w:r>
          </w:p>
        </w:tc>
        <w:tc>
          <w:tcPr>
            <w:tcW w:w="1842" w:type="dxa"/>
            <w:vAlign w:val="center"/>
          </w:tcPr>
          <w:p w14:paraId="28BC592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(0.1, 1.1)</w:t>
            </w:r>
          </w:p>
        </w:tc>
        <w:tc>
          <w:tcPr>
            <w:tcW w:w="851" w:type="dxa"/>
            <w:vAlign w:val="center"/>
          </w:tcPr>
          <w:p w14:paraId="5CB5A2B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843" w:type="dxa"/>
            <w:vAlign w:val="center"/>
          </w:tcPr>
          <w:p w14:paraId="3F2FDCA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0.5 (0.1, 0.9)</w:t>
            </w:r>
          </w:p>
        </w:tc>
        <w:tc>
          <w:tcPr>
            <w:tcW w:w="1842" w:type="dxa"/>
            <w:vAlign w:val="center"/>
          </w:tcPr>
          <w:p w14:paraId="2A31103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(0.2, 1.0)</w:t>
            </w:r>
          </w:p>
        </w:tc>
      </w:tr>
      <w:tr w:rsidR="008C5B8E" w:rsidRPr="00C01B1C" w14:paraId="20150B94" w14:textId="77777777" w:rsidTr="008D6737">
        <w:tc>
          <w:tcPr>
            <w:tcW w:w="1701" w:type="dxa"/>
            <w:vAlign w:val="center"/>
          </w:tcPr>
          <w:p w14:paraId="04C5061C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2494" w:type="dxa"/>
            <w:vAlign w:val="center"/>
          </w:tcPr>
          <w:p w14:paraId="15880171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Sonipat</w:t>
            </w:r>
          </w:p>
        </w:tc>
        <w:tc>
          <w:tcPr>
            <w:tcW w:w="1134" w:type="dxa"/>
            <w:vAlign w:val="center"/>
          </w:tcPr>
          <w:p w14:paraId="1DAC1868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6E3104C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843" w:type="dxa"/>
            <w:vAlign w:val="center"/>
          </w:tcPr>
          <w:p w14:paraId="69912C9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(0.1, 1.1)</w:t>
            </w:r>
          </w:p>
        </w:tc>
        <w:tc>
          <w:tcPr>
            <w:tcW w:w="1842" w:type="dxa"/>
            <w:vAlign w:val="center"/>
          </w:tcPr>
          <w:p w14:paraId="0167B4A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1.1 (0.4, 1.8)</w:t>
            </w:r>
          </w:p>
        </w:tc>
        <w:tc>
          <w:tcPr>
            <w:tcW w:w="851" w:type="dxa"/>
            <w:vAlign w:val="center"/>
          </w:tcPr>
          <w:p w14:paraId="02896B4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843" w:type="dxa"/>
            <w:vAlign w:val="center"/>
          </w:tcPr>
          <w:p w14:paraId="6CE5D7D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0.3 (0, 0.6)</w:t>
            </w:r>
          </w:p>
        </w:tc>
        <w:tc>
          <w:tcPr>
            <w:tcW w:w="1842" w:type="dxa"/>
            <w:vAlign w:val="center"/>
          </w:tcPr>
          <w:p w14:paraId="48953B6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0.3 (0, 0.7)</w:t>
            </w:r>
          </w:p>
        </w:tc>
      </w:tr>
      <w:tr w:rsidR="008C5B8E" w:rsidRPr="00C01B1C" w14:paraId="54AA65B8" w14:textId="77777777" w:rsidTr="008D6737">
        <w:tc>
          <w:tcPr>
            <w:tcW w:w="1701" w:type="dxa"/>
            <w:vAlign w:val="center"/>
          </w:tcPr>
          <w:p w14:paraId="6269FDD6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2494" w:type="dxa"/>
            <w:vAlign w:val="center"/>
          </w:tcPr>
          <w:p w14:paraId="173BE91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Vizag</w:t>
            </w:r>
          </w:p>
        </w:tc>
        <w:tc>
          <w:tcPr>
            <w:tcW w:w="1134" w:type="dxa"/>
            <w:vAlign w:val="center"/>
          </w:tcPr>
          <w:p w14:paraId="706AC65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B48CCE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843" w:type="dxa"/>
            <w:vAlign w:val="center"/>
          </w:tcPr>
          <w:p w14:paraId="42E9A22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6.5 (1.9, 11.0)</w:t>
            </w:r>
          </w:p>
        </w:tc>
        <w:tc>
          <w:tcPr>
            <w:tcW w:w="1842" w:type="dxa"/>
            <w:vAlign w:val="center"/>
          </w:tcPr>
          <w:p w14:paraId="17FE325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6.9 (2.4, 11.4)</w:t>
            </w:r>
          </w:p>
        </w:tc>
        <w:tc>
          <w:tcPr>
            <w:tcW w:w="851" w:type="dxa"/>
            <w:vAlign w:val="center"/>
          </w:tcPr>
          <w:p w14:paraId="0DDD353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43" w:type="dxa"/>
            <w:vAlign w:val="center"/>
          </w:tcPr>
          <w:p w14:paraId="7A4ED55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2.6 (1.5, 3.7)</w:t>
            </w:r>
          </w:p>
        </w:tc>
        <w:tc>
          <w:tcPr>
            <w:tcW w:w="1842" w:type="dxa"/>
            <w:vAlign w:val="center"/>
          </w:tcPr>
          <w:p w14:paraId="3D5A84E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4.0 (2.7, 5.3)</w:t>
            </w:r>
          </w:p>
        </w:tc>
      </w:tr>
      <w:tr w:rsidR="008C5B8E" w:rsidRPr="00C01B1C" w14:paraId="65B97FE5" w14:textId="77777777" w:rsidTr="008D6737">
        <w:tc>
          <w:tcPr>
            <w:tcW w:w="1701" w:type="dxa"/>
            <w:vAlign w:val="center"/>
          </w:tcPr>
          <w:p w14:paraId="280D13B8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2494" w:type="dxa"/>
            <w:vAlign w:val="center"/>
          </w:tcPr>
          <w:p w14:paraId="18BA457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Vizag</w:t>
            </w:r>
          </w:p>
        </w:tc>
        <w:tc>
          <w:tcPr>
            <w:tcW w:w="1134" w:type="dxa"/>
            <w:vAlign w:val="center"/>
          </w:tcPr>
          <w:p w14:paraId="3D070AD2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5236DD0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843" w:type="dxa"/>
            <w:vAlign w:val="center"/>
          </w:tcPr>
          <w:p w14:paraId="1DCB0F7F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0.4 (0, 1.1)</w:t>
            </w:r>
          </w:p>
        </w:tc>
        <w:tc>
          <w:tcPr>
            <w:tcW w:w="1842" w:type="dxa"/>
            <w:vAlign w:val="center"/>
          </w:tcPr>
          <w:p w14:paraId="121E317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1.6 (0.7, 2.6)</w:t>
            </w:r>
          </w:p>
        </w:tc>
        <w:tc>
          <w:tcPr>
            <w:tcW w:w="851" w:type="dxa"/>
            <w:vAlign w:val="center"/>
          </w:tcPr>
          <w:p w14:paraId="2B5C49C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843" w:type="dxa"/>
            <w:vAlign w:val="center"/>
          </w:tcPr>
          <w:p w14:paraId="0E87C6F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0.5 (0, 1.1)</w:t>
            </w:r>
          </w:p>
        </w:tc>
        <w:tc>
          <w:tcPr>
            <w:tcW w:w="1842" w:type="dxa"/>
            <w:vAlign w:val="center"/>
          </w:tcPr>
          <w:p w14:paraId="09E9B46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(0, 1.3)</w:t>
            </w:r>
          </w:p>
        </w:tc>
      </w:tr>
      <w:tr w:rsidR="008C5B8E" w:rsidRPr="00C01B1C" w14:paraId="7521A234" w14:textId="77777777" w:rsidTr="008D6737">
        <w:tc>
          <w:tcPr>
            <w:tcW w:w="1701" w:type="dxa"/>
            <w:vAlign w:val="center"/>
          </w:tcPr>
          <w:p w14:paraId="186C56C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2494" w:type="dxa"/>
            <w:vAlign w:val="center"/>
          </w:tcPr>
          <w:p w14:paraId="0F4AAB7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Barga</w:t>
            </w:r>
          </w:p>
        </w:tc>
        <w:tc>
          <w:tcPr>
            <w:tcW w:w="1134" w:type="dxa"/>
            <w:vAlign w:val="center"/>
          </w:tcPr>
          <w:p w14:paraId="3EA01E5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1FB9A97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vAlign w:val="center"/>
          </w:tcPr>
          <w:p w14:paraId="30A7A96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1.2 (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C01B1C">
              <w:rPr>
                <w:rFonts w:cstheme="minorHAnsi"/>
                <w:color w:val="000000"/>
                <w:sz w:val="20"/>
                <w:szCs w:val="20"/>
              </w:rPr>
              <w:t>, 3.5)</w:t>
            </w:r>
          </w:p>
        </w:tc>
        <w:tc>
          <w:tcPr>
            <w:tcW w:w="1842" w:type="dxa"/>
            <w:vAlign w:val="center"/>
          </w:tcPr>
          <w:p w14:paraId="2B1AA67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1.2 (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C01B1C">
              <w:rPr>
                <w:rFonts w:cstheme="minorHAnsi"/>
                <w:color w:val="000000"/>
                <w:sz w:val="20"/>
                <w:szCs w:val="20"/>
              </w:rPr>
              <w:t>, 3.5)</w:t>
            </w:r>
          </w:p>
        </w:tc>
        <w:tc>
          <w:tcPr>
            <w:tcW w:w="851" w:type="dxa"/>
            <w:vAlign w:val="center"/>
          </w:tcPr>
          <w:p w14:paraId="3870F91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vAlign w:val="center"/>
          </w:tcPr>
          <w:p w14:paraId="6111141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673B9DC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0.9 (0, 2.7)</w:t>
            </w:r>
          </w:p>
        </w:tc>
      </w:tr>
      <w:tr w:rsidR="008C5B8E" w:rsidRPr="00C01B1C" w14:paraId="7C86B6CE" w14:textId="77777777" w:rsidTr="008D6737">
        <w:tc>
          <w:tcPr>
            <w:tcW w:w="1701" w:type="dxa"/>
            <w:vAlign w:val="center"/>
          </w:tcPr>
          <w:p w14:paraId="265891D7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494" w:type="dxa"/>
            <w:vAlign w:val="center"/>
          </w:tcPr>
          <w:p w14:paraId="2EDF9CC7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Muhoroni East</w:t>
            </w:r>
          </w:p>
        </w:tc>
        <w:tc>
          <w:tcPr>
            <w:tcW w:w="1134" w:type="dxa"/>
            <w:vAlign w:val="center"/>
          </w:tcPr>
          <w:p w14:paraId="538E568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169B84B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vAlign w:val="center"/>
          </w:tcPr>
          <w:p w14:paraId="674029D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2392F00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851" w:type="dxa"/>
            <w:vAlign w:val="center"/>
          </w:tcPr>
          <w:p w14:paraId="570E45B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vAlign w:val="center"/>
          </w:tcPr>
          <w:p w14:paraId="5995077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454B805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1.4 (0, 3.3)</w:t>
            </w:r>
          </w:p>
        </w:tc>
      </w:tr>
      <w:tr w:rsidR="008C5B8E" w:rsidRPr="00C01B1C" w14:paraId="327B4452" w14:textId="77777777" w:rsidTr="008D6737">
        <w:tc>
          <w:tcPr>
            <w:tcW w:w="1701" w:type="dxa"/>
            <w:vAlign w:val="center"/>
          </w:tcPr>
          <w:p w14:paraId="5720080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494" w:type="dxa"/>
            <w:vAlign w:val="center"/>
          </w:tcPr>
          <w:p w14:paraId="02E1C77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Owaga</w:t>
            </w:r>
          </w:p>
        </w:tc>
        <w:tc>
          <w:tcPr>
            <w:tcW w:w="1134" w:type="dxa"/>
            <w:vAlign w:val="center"/>
          </w:tcPr>
          <w:p w14:paraId="2AAD2965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5019DE6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vAlign w:val="center"/>
          </w:tcPr>
          <w:p w14:paraId="0B754C8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2E05218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0.8 (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C01B1C">
              <w:rPr>
                <w:rFonts w:cstheme="minorHAnsi"/>
                <w:color w:val="000000"/>
                <w:sz w:val="20"/>
                <w:szCs w:val="20"/>
              </w:rPr>
              <w:t>, 2.4)</w:t>
            </w:r>
          </w:p>
        </w:tc>
        <w:tc>
          <w:tcPr>
            <w:tcW w:w="851" w:type="dxa"/>
            <w:vAlign w:val="center"/>
          </w:tcPr>
          <w:p w14:paraId="15E4B72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vAlign w:val="center"/>
          </w:tcPr>
          <w:p w14:paraId="0253FF7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2.4 (0, 5.8)</w:t>
            </w:r>
          </w:p>
        </w:tc>
        <w:tc>
          <w:tcPr>
            <w:tcW w:w="1842" w:type="dxa"/>
            <w:vAlign w:val="center"/>
          </w:tcPr>
          <w:p w14:paraId="6B7CEC1F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2.4 (0, 5.8)</w:t>
            </w:r>
          </w:p>
        </w:tc>
      </w:tr>
      <w:tr w:rsidR="008C5B8E" w:rsidRPr="00C01B1C" w14:paraId="3876D40D" w14:textId="77777777" w:rsidTr="008D6737">
        <w:tc>
          <w:tcPr>
            <w:tcW w:w="1701" w:type="dxa"/>
            <w:vAlign w:val="center"/>
          </w:tcPr>
          <w:p w14:paraId="3DF8CD4A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2494" w:type="dxa"/>
            <w:vAlign w:val="center"/>
          </w:tcPr>
          <w:p w14:paraId="0CE85F0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Tonde</w:t>
            </w:r>
          </w:p>
        </w:tc>
        <w:tc>
          <w:tcPr>
            <w:tcW w:w="1134" w:type="dxa"/>
            <w:vAlign w:val="center"/>
          </w:tcPr>
          <w:p w14:paraId="4991A25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730EFDC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3" w:type="dxa"/>
            <w:vAlign w:val="center"/>
          </w:tcPr>
          <w:p w14:paraId="212A073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6463C00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851" w:type="dxa"/>
            <w:vAlign w:val="center"/>
          </w:tcPr>
          <w:p w14:paraId="61CB318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4B37BF1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34ABA8C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</w:tr>
      <w:tr w:rsidR="008C5B8E" w:rsidRPr="00C01B1C" w14:paraId="2FF18F66" w14:textId="77777777" w:rsidTr="008D6737">
        <w:tc>
          <w:tcPr>
            <w:tcW w:w="1701" w:type="dxa"/>
            <w:vAlign w:val="center"/>
          </w:tcPr>
          <w:p w14:paraId="41B1D6EE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2494" w:type="dxa"/>
            <w:vAlign w:val="center"/>
          </w:tcPr>
          <w:p w14:paraId="5E8F4AF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Karonga</w:t>
            </w:r>
          </w:p>
        </w:tc>
        <w:tc>
          <w:tcPr>
            <w:tcW w:w="1134" w:type="dxa"/>
            <w:vAlign w:val="center"/>
          </w:tcPr>
          <w:p w14:paraId="3A3CC6A5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89D6FA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43" w:type="dxa"/>
            <w:vAlign w:val="center"/>
          </w:tcPr>
          <w:p w14:paraId="5AD106A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1.4 (0, 3.5)</w:t>
            </w:r>
          </w:p>
        </w:tc>
        <w:tc>
          <w:tcPr>
            <w:tcW w:w="1842" w:type="dxa"/>
            <w:vAlign w:val="center"/>
          </w:tcPr>
          <w:p w14:paraId="1FF8015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2.9 (0.4, 5.5)</w:t>
            </w:r>
          </w:p>
        </w:tc>
        <w:tc>
          <w:tcPr>
            <w:tcW w:w="851" w:type="dxa"/>
            <w:vAlign w:val="center"/>
          </w:tcPr>
          <w:p w14:paraId="0859337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43" w:type="dxa"/>
            <w:vAlign w:val="center"/>
          </w:tcPr>
          <w:p w14:paraId="611723A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2.8 (0.3, 5.3)</w:t>
            </w:r>
          </w:p>
        </w:tc>
        <w:tc>
          <w:tcPr>
            <w:tcW w:w="1842" w:type="dxa"/>
            <w:vAlign w:val="center"/>
          </w:tcPr>
          <w:p w14:paraId="4FC0BBC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3.1 (0.5, 5.6)</w:t>
            </w:r>
          </w:p>
        </w:tc>
      </w:tr>
      <w:tr w:rsidR="008C5B8E" w:rsidRPr="00C01B1C" w14:paraId="08F1F203" w14:textId="77777777" w:rsidTr="008D6737">
        <w:tc>
          <w:tcPr>
            <w:tcW w:w="1701" w:type="dxa"/>
            <w:vAlign w:val="center"/>
          </w:tcPr>
          <w:p w14:paraId="6117136B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2494" w:type="dxa"/>
            <w:vAlign w:val="center"/>
          </w:tcPr>
          <w:p w14:paraId="4D50E821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Lilongwe</w:t>
            </w:r>
          </w:p>
        </w:tc>
        <w:tc>
          <w:tcPr>
            <w:tcW w:w="1134" w:type="dxa"/>
            <w:vAlign w:val="center"/>
          </w:tcPr>
          <w:p w14:paraId="33E62849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1FA43A6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vAlign w:val="center"/>
          </w:tcPr>
          <w:p w14:paraId="7A608E7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3.1 (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C01B1C">
              <w:rPr>
                <w:rFonts w:cstheme="minorHAnsi"/>
                <w:color w:val="000000"/>
                <w:sz w:val="20"/>
                <w:szCs w:val="20"/>
              </w:rPr>
              <w:t>, 8.6)</w:t>
            </w:r>
          </w:p>
        </w:tc>
        <w:tc>
          <w:tcPr>
            <w:tcW w:w="1842" w:type="dxa"/>
            <w:vAlign w:val="center"/>
          </w:tcPr>
          <w:p w14:paraId="6546C61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4.5 (</w:t>
            </w:r>
            <w:r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C01B1C">
              <w:rPr>
                <w:rFonts w:cstheme="minorHAnsi"/>
                <w:color w:val="000000"/>
                <w:sz w:val="20"/>
                <w:szCs w:val="20"/>
              </w:rPr>
              <w:t>, 10.4)</w:t>
            </w:r>
          </w:p>
        </w:tc>
        <w:tc>
          <w:tcPr>
            <w:tcW w:w="851" w:type="dxa"/>
            <w:vAlign w:val="center"/>
          </w:tcPr>
          <w:p w14:paraId="672A769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3" w:type="dxa"/>
            <w:vAlign w:val="center"/>
          </w:tcPr>
          <w:p w14:paraId="6314399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4.0 (0.7, 7.2)</w:t>
            </w:r>
          </w:p>
        </w:tc>
        <w:tc>
          <w:tcPr>
            <w:tcW w:w="1842" w:type="dxa"/>
            <w:vAlign w:val="center"/>
          </w:tcPr>
          <w:p w14:paraId="19F28C0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6.8 (2.8, 10.8)</w:t>
            </w:r>
          </w:p>
        </w:tc>
      </w:tr>
      <w:tr w:rsidR="008C5B8E" w:rsidRPr="00C01B1C" w14:paraId="161FE4B2" w14:textId="77777777" w:rsidTr="008D6737">
        <w:tc>
          <w:tcPr>
            <w:tcW w:w="1701" w:type="dxa"/>
            <w:vAlign w:val="center"/>
          </w:tcPr>
          <w:p w14:paraId="44DE02EE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2494" w:type="dxa"/>
            <w:vAlign w:val="center"/>
          </w:tcPr>
          <w:p w14:paraId="142333E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134" w:type="dxa"/>
            <w:vAlign w:val="center"/>
          </w:tcPr>
          <w:p w14:paraId="258A539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6B6D18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843" w:type="dxa"/>
            <w:vAlign w:val="center"/>
          </w:tcPr>
          <w:p w14:paraId="6E910EE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0.5 (0.1, 1.0)</w:t>
            </w:r>
          </w:p>
        </w:tc>
        <w:tc>
          <w:tcPr>
            <w:tcW w:w="1842" w:type="dxa"/>
            <w:vAlign w:val="center"/>
          </w:tcPr>
          <w:p w14:paraId="4DF6364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2.4 (1.4, 3.5)</w:t>
            </w:r>
          </w:p>
        </w:tc>
        <w:tc>
          <w:tcPr>
            <w:tcW w:w="851" w:type="dxa"/>
            <w:vAlign w:val="center"/>
          </w:tcPr>
          <w:p w14:paraId="798CDA4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843" w:type="dxa"/>
            <w:vAlign w:val="center"/>
          </w:tcPr>
          <w:p w14:paraId="2B9F584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1.7 (1.1, 2.3)</w:t>
            </w:r>
          </w:p>
        </w:tc>
        <w:tc>
          <w:tcPr>
            <w:tcW w:w="1842" w:type="dxa"/>
            <w:vAlign w:val="center"/>
          </w:tcPr>
          <w:p w14:paraId="1B0B289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5.7 (4.7, 6.6)</w:t>
            </w:r>
          </w:p>
        </w:tc>
      </w:tr>
      <w:tr w:rsidR="008C5B8E" w:rsidRPr="00C01B1C" w14:paraId="319EC94A" w14:textId="77777777" w:rsidTr="008D6737">
        <w:tc>
          <w:tcPr>
            <w:tcW w:w="1701" w:type="dxa"/>
            <w:vAlign w:val="center"/>
          </w:tcPr>
          <w:p w14:paraId="609545F9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2494" w:type="dxa"/>
            <w:vAlign w:val="center"/>
          </w:tcPr>
          <w:p w14:paraId="59AA3BF8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134" w:type="dxa"/>
            <w:vAlign w:val="center"/>
          </w:tcPr>
          <w:p w14:paraId="72CB831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0471F09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843" w:type="dxa"/>
            <w:vAlign w:val="center"/>
          </w:tcPr>
          <w:p w14:paraId="2226961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0.3 (0.0, 0.7)</w:t>
            </w:r>
          </w:p>
        </w:tc>
        <w:tc>
          <w:tcPr>
            <w:tcW w:w="1842" w:type="dxa"/>
            <w:vAlign w:val="center"/>
          </w:tcPr>
          <w:p w14:paraId="3D579DCF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2.0 (1.0, 3.0)</w:t>
            </w:r>
          </w:p>
        </w:tc>
        <w:tc>
          <w:tcPr>
            <w:tcW w:w="851" w:type="dxa"/>
            <w:vAlign w:val="center"/>
          </w:tcPr>
          <w:p w14:paraId="654DD84D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843" w:type="dxa"/>
            <w:vAlign w:val="center"/>
          </w:tcPr>
          <w:p w14:paraId="766FF47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2.6 (1.9, 3.4)</w:t>
            </w:r>
          </w:p>
        </w:tc>
        <w:tc>
          <w:tcPr>
            <w:tcW w:w="1842" w:type="dxa"/>
            <w:vAlign w:val="center"/>
          </w:tcPr>
          <w:p w14:paraId="400241B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8.0 (6.7, 9.3)</w:t>
            </w:r>
          </w:p>
        </w:tc>
      </w:tr>
      <w:tr w:rsidR="008C5B8E" w:rsidRPr="00C01B1C" w14:paraId="7C1BF541" w14:textId="77777777" w:rsidTr="008D6737">
        <w:tc>
          <w:tcPr>
            <w:tcW w:w="1701" w:type="dxa"/>
            <w:vAlign w:val="center"/>
          </w:tcPr>
          <w:p w14:paraId="339CF93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2494" w:type="dxa"/>
            <w:vAlign w:val="center"/>
          </w:tcPr>
          <w:p w14:paraId="2812A5C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1134" w:type="dxa"/>
            <w:vAlign w:val="center"/>
          </w:tcPr>
          <w:p w14:paraId="6E6F80F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6B449B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vAlign w:val="center"/>
          </w:tcPr>
          <w:p w14:paraId="0D7DE427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31A675C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851" w:type="dxa"/>
            <w:vAlign w:val="center"/>
          </w:tcPr>
          <w:p w14:paraId="5A00087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843" w:type="dxa"/>
            <w:vAlign w:val="center"/>
          </w:tcPr>
          <w:p w14:paraId="4E517C2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(0, 1.7)</w:t>
            </w:r>
          </w:p>
        </w:tc>
        <w:tc>
          <w:tcPr>
            <w:tcW w:w="1842" w:type="dxa"/>
            <w:vAlign w:val="center"/>
          </w:tcPr>
          <w:p w14:paraId="27156DA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(0, 1.7)</w:t>
            </w:r>
          </w:p>
        </w:tc>
      </w:tr>
      <w:tr w:rsidR="008C5B8E" w:rsidRPr="00C01B1C" w14:paraId="25120B66" w14:textId="77777777" w:rsidTr="008D6737">
        <w:tc>
          <w:tcPr>
            <w:tcW w:w="1701" w:type="dxa"/>
            <w:vAlign w:val="center"/>
          </w:tcPr>
          <w:p w14:paraId="579CC628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2494" w:type="dxa"/>
            <w:vAlign w:val="center"/>
          </w:tcPr>
          <w:p w14:paraId="346ADD00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1134" w:type="dxa"/>
            <w:vAlign w:val="center"/>
          </w:tcPr>
          <w:p w14:paraId="02AD1522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851" w:type="dxa"/>
            <w:vAlign w:val="center"/>
          </w:tcPr>
          <w:p w14:paraId="45105B7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3" w:type="dxa"/>
            <w:vAlign w:val="center"/>
          </w:tcPr>
          <w:p w14:paraId="1F90F0B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166EA3B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851" w:type="dxa"/>
            <w:vAlign w:val="center"/>
          </w:tcPr>
          <w:p w14:paraId="2D8AC4FF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43" w:type="dxa"/>
            <w:vAlign w:val="center"/>
          </w:tcPr>
          <w:p w14:paraId="3FB4429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842" w:type="dxa"/>
            <w:vAlign w:val="center"/>
          </w:tcPr>
          <w:p w14:paraId="016BF13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0.0 (N/A)</w:t>
            </w:r>
          </w:p>
        </w:tc>
      </w:tr>
      <w:tr w:rsidR="008C5B8E" w:rsidRPr="00C01B1C" w14:paraId="2638A02E" w14:textId="77777777" w:rsidTr="008D6737">
        <w:tc>
          <w:tcPr>
            <w:tcW w:w="1701" w:type="dxa"/>
            <w:vAlign w:val="center"/>
          </w:tcPr>
          <w:p w14:paraId="404C0CEA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2494" w:type="dxa"/>
            <w:vAlign w:val="center"/>
          </w:tcPr>
          <w:p w14:paraId="40984F94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Halambagaswewa</w:t>
            </w:r>
          </w:p>
        </w:tc>
        <w:tc>
          <w:tcPr>
            <w:tcW w:w="1134" w:type="dxa"/>
            <w:vAlign w:val="center"/>
          </w:tcPr>
          <w:p w14:paraId="2E31A567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1A3229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43" w:type="dxa"/>
            <w:vAlign w:val="center"/>
          </w:tcPr>
          <w:p w14:paraId="2A72708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3.9 (1.1, 6.8)</w:t>
            </w:r>
          </w:p>
        </w:tc>
        <w:tc>
          <w:tcPr>
            <w:tcW w:w="1842" w:type="dxa"/>
            <w:vAlign w:val="center"/>
          </w:tcPr>
          <w:p w14:paraId="03534F40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12.6 (7.6, 17.6)</w:t>
            </w:r>
          </w:p>
        </w:tc>
        <w:tc>
          <w:tcPr>
            <w:tcW w:w="851" w:type="dxa"/>
            <w:vAlign w:val="center"/>
          </w:tcPr>
          <w:p w14:paraId="2E13EED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43" w:type="dxa"/>
            <w:vAlign w:val="center"/>
          </w:tcPr>
          <w:p w14:paraId="4DBD93F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1.3 (0.1, 2.6)</w:t>
            </w:r>
          </w:p>
        </w:tc>
        <w:tc>
          <w:tcPr>
            <w:tcW w:w="1842" w:type="dxa"/>
            <w:vAlign w:val="center"/>
          </w:tcPr>
          <w:p w14:paraId="7CE2DCAC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9.6 (6.8, 12.4)</w:t>
            </w:r>
          </w:p>
        </w:tc>
      </w:tr>
      <w:tr w:rsidR="008C5B8E" w:rsidRPr="00C01B1C" w14:paraId="78179BDF" w14:textId="77777777" w:rsidTr="008D6737">
        <w:tc>
          <w:tcPr>
            <w:tcW w:w="1701" w:type="dxa"/>
            <w:vAlign w:val="center"/>
          </w:tcPr>
          <w:p w14:paraId="6565DB8D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2494" w:type="dxa"/>
            <w:vAlign w:val="center"/>
          </w:tcPr>
          <w:p w14:paraId="0FA49E12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Lolugaswewa</w:t>
            </w:r>
          </w:p>
        </w:tc>
        <w:tc>
          <w:tcPr>
            <w:tcW w:w="1134" w:type="dxa"/>
            <w:vAlign w:val="center"/>
          </w:tcPr>
          <w:p w14:paraId="3950D6F4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6D53343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vAlign w:val="center"/>
          </w:tcPr>
          <w:p w14:paraId="2C08140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7.7 (3.9, 11.5)</w:t>
            </w:r>
          </w:p>
        </w:tc>
        <w:tc>
          <w:tcPr>
            <w:tcW w:w="1842" w:type="dxa"/>
            <w:vAlign w:val="center"/>
          </w:tcPr>
          <w:p w14:paraId="4CF6155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15.6 (10.8, 20.4)</w:t>
            </w:r>
          </w:p>
        </w:tc>
        <w:tc>
          <w:tcPr>
            <w:tcW w:w="851" w:type="dxa"/>
            <w:vAlign w:val="center"/>
          </w:tcPr>
          <w:p w14:paraId="179E2DB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843" w:type="dxa"/>
            <w:vAlign w:val="center"/>
          </w:tcPr>
          <w:p w14:paraId="2A4C56F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2.6 (1.0, 4.2)</w:t>
            </w:r>
          </w:p>
        </w:tc>
        <w:tc>
          <w:tcPr>
            <w:tcW w:w="1842" w:type="dxa"/>
            <w:vAlign w:val="center"/>
          </w:tcPr>
          <w:p w14:paraId="4DB01B6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12.4 (9.4, 15.4)</w:t>
            </w:r>
          </w:p>
        </w:tc>
      </w:tr>
      <w:tr w:rsidR="008C5B8E" w:rsidRPr="00C01B1C" w14:paraId="1280894F" w14:textId="77777777" w:rsidTr="008D6737">
        <w:tc>
          <w:tcPr>
            <w:tcW w:w="1701" w:type="dxa"/>
            <w:vAlign w:val="center"/>
          </w:tcPr>
          <w:p w14:paraId="3CC3C454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2494" w:type="dxa"/>
            <w:vAlign w:val="center"/>
          </w:tcPr>
          <w:p w14:paraId="3D4FB058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Pothana</w:t>
            </w:r>
          </w:p>
        </w:tc>
        <w:tc>
          <w:tcPr>
            <w:tcW w:w="1134" w:type="dxa"/>
            <w:vAlign w:val="center"/>
          </w:tcPr>
          <w:p w14:paraId="352CF40A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189AF5D5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vAlign w:val="center"/>
          </w:tcPr>
          <w:p w14:paraId="0BD5A9D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0.7 (0, 1.9)</w:t>
            </w:r>
          </w:p>
        </w:tc>
        <w:tc>
          <w:tcPr>
            <w:tcW w:w="1842" w:type="dxa"/>
            <w:vAlign w:val="center"/>
          </w:tcPr>
          <w:p w14:paraId="1EE0B50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5.6 (2.0, 9.2)</w:t>
            </w:r>
          </w:p>
        </w:tc>
        <w:tc>
          <w:tcPr>
            <w:tcW w:w="851" w:type="dxa"/>
            <w:vAlign w:val="center"/>
          </w:tcPr>
          <w:p w14:paraId="2D8DC24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43" w:type="dxa"/>
            <w:vAlign w:val="center"/>
          </w:tcPr>
          <w:p w14:paraId="32631DD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0.7 (0, 1.6)</w:t>
            </w:r>
          </w:p>
        </w:tc>
        <w:tc>
          <w:tcPr>
            <w:tcW w:w="1842" w:type="dxa"/>
            <w:vAlign w:val="center"/>
          </w:tcPr>
          <w:p w14:paraId="1F7CD19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8.1 (5.3, 10.9)</w:t>
            </w:r>
          </w:p>
        </w:tc>
      </w:tr>
      <w:tr w:rsidR="008C5B8E" w:rsidRPr="00C01B1C" w14:paraId="2AC96D3A" w14:textId="77777777" w:rsidTr="008D6737">
        <w:tc>
          <w:tcPr>
            <w:tcW w:w="1701" w:type="dxa"/>
            <w:vAlign w:val="center"/>
          </w:tcPr>
          <w:p w14:paraId="6820692C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2494" w:type="dxa"/>
            <w:vAlign w:val="center"/>
          </w:tcPr>
          <w:p w14:paraId="3E6FB625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Puhudivula</w:t>
            </w:r>
          </w:p>
        </w:tc>
        <w:tc>
          <w:tcPr>
            <w:tcW w:w="1134" w:type="dxa"/>
            <w:vAlign w:val="center"/>
          </w:tcPr>
          <w:p w14:paraId="5EAB7844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7331A5D6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vAlign w:val="center"/>
          </w:tcPr>
          <w:p w14:paraId="52B3FA7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7.6 (3.8, 11.3)</w:t>
            </w:r>
          </w:p>
        </w:tc>
        <w:tc>
          <w:tcPr>
            <w:tcW w:w="1842" w:type="dxa"/>
            <w:vAlign w:val="center"/>
          </w:tcPr>
          <w:p w14:paraId="5D9CFE5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19.1 (13.6, 24.6)</w:t>
            </w:r>
          </w:p>
        </w:tc>
        <w:tc>
          <w:tcPr>
            <w:tcW w:w="851" w:type="dxa"/>
            <w:vAlign w:val="center"/>
          </w:tcPr>
          <w:p w14:paraId="6AD688F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843" w:type="dxa"/>
            <w:vAlign w:val="center"/>
          </w:tcPr>
          <w:p w14:paraId="4351C73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1.4 (0.2, 2.6)</w:t>
            </w:r>
          </w:p>
        </w:tc>
        <w:tc>
          <w:tcPr>
            <w:tcW w:w="1842" w:type="dxa"/>
            <w:vAlign w:val="center"/>
          </w:tcPr>
          <w:p w14:paraId="3353A40E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14.8 (11.3, 18.3)</w:t>
            </w:r>
          </w:p>
        </w:tc>
      </w:tr>
      <w:tr w:rsidR="008C5B8E" w:rsidRPr="00C01B1C" w14:paraId="364A57F0" w14:textId="77777777" w:rsidTr="008D6737">
        <w:tc>
          <w:tcPr>
            <w:tcW w:w="1701" w:type="dxa"/>
            <w:vAlign w:val="center"/>
          </w:tcPr>
          <w:p w14:paraId="0C701022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2494" w:type="dxa"/>
            <w:vAlign w:val="center"/>
          </w:tcPr>
          <w:p w14:paraId="42279575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Sangilikandarawa</w:t>
            </w:r>
          </w:p>
        </w:tc>
        <w:tc>
          <w:tcPr>
            <w:tcW w:w="1134" w:type="dxa"/>
            <w:vAlign w:val="center"/>
          </w:tcPr>
          <w:p w14:paraId="039D90AF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851" w:type="dxa"/>
            <w:vAlign w:val="center"/>
          </w:tcPr>
          <w:p w14:paraId="4EC4419F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vAlign w:val="center"/>
          </w:tcPr>
          <w:p w14:paraId="5A16458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3.1 (0.6, 5.6)</w:t>
            </w:r>
          </w:p>
        </w:tc>
        <w:tc>
          <w:tcPr>
            <w:tcW w:w="1842" w:type="dxa"/>
            <w:vAlign w:val="center"/>
          </w:tcPr>
          <w:p w14:paraId="2375506A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6.9 (3.4, 10.4)</w:t>
            </w:r>
          </w:p>
        </w:tc>
        <w:tc>
          <w:tcPr>
            <w:tcW w:w="851" w:type="dxa"/>
            <w:vAlign w:val="center"/>
          </w:tcPr>
          <w:p w14:paraId="669AB139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843" w:type="dxa"/>
            <w:vAlign w:val="center"/>
          </w:tcPr>
          <w:p w14:paraId="578DB2D2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2.4 (0.8, 3.9)</w:t>
            </w:r>
          </w:p>
        </w:tc>
        <w:tc>
          <w:tcPr>
            <w:tcW w:w="1842" w:type="dxa"/>
            <w:vAlign w:val="center"/>
          </w:tcPr>
          <w:p w14:paraId="7211F754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10.3 (7.3, 13.3)</w:t>
            </w:r>
          </w:p>
        </w:tc>
      </w:tr>
      <w:tr w:rsidR="008C5B8E" w:rsidRPr="00C01B1C" w14:paraId="3DE68C3F" w14:textId="77777777" w:rsidTr="008D6737">
        <w:tc>
          <w:tcPr>
            <w:tcW w:w="1701" w:type="dxa"/>
            <w:vAlign w:val="center"/>
          </w:tcPr>
          <w:p w14:paraId="5D1C66EE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2494" w:type="dxa"/>
            <w:vAlign w:val="center"/>
          </w:tcPr>
          <w:p w14:paraId="25A5A303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134" w:type="dxa"/>
            <w:vAlign w:val="center"/>
          </w:tcPr>
          <w:p w14:paraId="5E6B68CE" w14:textId="77777777" w:rsidR="008C5B8E" w:rsidRPr="00C01B1C" w:rsidRDefault="008C5B8E" w:rsidP="008D6737">
            <w:pPr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851" w:type="dxa"/>
            <w:vAlign w:val="center"/>
          </w:tcPr>
          <w:p w14:paraId="59A081F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843" w:type="dxa"/>
            <w:vAlign w:val="center"/>
          </w:tcPr>
          <w:p w14:paraId="7DA61C51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0.6 (0.1, 1.0)</w:t>
            </w:r>
          </w:p>
        </w:tc>
        <w:tc>
          <w:tcPr>
            <w:tcW w:w="1842" w:type="dxa"/>
            <w:vAlign w:val="center"/>
          </w:tcPr>
          <w:p w14:paraId="689955D8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2.5 (1.4, 3.5)</w:t>
            </w:r>
          </w:p>
        </w:tc>
        <w:tc>
          <w:tcPr>
            <w:tcW w:w="851" w:type="dxa"/>
            <w:vAlign w:val="center"/>
          </w:tcPr>
          <w:p w14:paraId="5D7F3A9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843" w:type="dxa"/>
            <w:vAlign w:val="center"/>
          </w:tcPr>
          <w:p w14:paraId="74F703F3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0.7 (0.2, 1.2)</w:t>
            </w:r>
          </w:p>
        </w:tc>
        <w:tc>
          <w:tcPr>
            <w:tcW w:w="1842" w:type="dxa"/>
            <w:vAlign w:val="center"/>
          </w:tcPr>
          <w:p w14:paraId="435F665B" w14:textId="77777777" w:rsidR="008C5B8E" w:rsidRPr="00C01B1C" w:rsidRDefault="008C5B8E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1B1C">
              <w:rPr>
                <w:rFonts w:cstheme="minorHAnsi"/>
                <w:color w:val="000000"/>
                <w:sz w:val="20"/>
                <w:szCs w:val="20"/>
              </w:rPr>
              <w:t>1.0 (0.4, 1.6)</w:t>
            </w:r>
          </w:p>
        </w:tc>
      </w:tr>
    </w:tbl>
    <w:p w14:paraId="1C3B4666" w14:textId="78EC1735" w:rsidR="008C5B8E" w:rsidRDefault="008C5B8E">
      <w:pPr>
        <w:rPr>
          <w:rFonts w:cstheme="minorHAnsi"/>
          <w:sz w:val="18"/>
          <w:szCs w:val="18"/>
        </w:rPr>
      </w:pPr>
      <w:r w:rsidRPr="004754D0">
        <w:rPr>
          <w:rFonts w:cstheme="minorHAnsi"/>
          <w:sz w:val="18"/>
          <w:szCs w:val="18"/>
        </w:rPr>
        <w:t>eGFR=estimated glomerular filtration rate;</w:t>
      </w:r>
      <w:r w:rsidR="00A90BE4" w:rsidRPr="00A90BE4">
        <w:rPr>
          <w:rFonts w:cstheme="minorHAnsi"/>
          <w:sz w:val="18"/>
          <w:szCs w:val="18"/>
        </w:rPr>
        <w:t xml:space="preserve"> </w:t>
      </w:r>
      <w:r w:rsidR="00A90BE4">
        <w:rPr>
          <w:rFonts w:cstheme="minorHAnsi"/>
          <w:sz w:val="18"/>
          <w:szCs w:val="18"/>
        </w:rPr>
        <w:t>CI=Confidence interval using normal approximation;</w:t>
      </w:r>
      <w:r w:rsidR="00A90BE4" w:rsidRPr="004754D0">
        <w:rPr>
          <w:rFonts w:cstheme="minorHAnsi"/>
          <w:sz w:val="18"/>
          <w:szCs w:val="18"/>
        </w:rPr>
        <w:t xml:space="preserve"> </w:t>
      </w:r>
      <w:r w:rsidR="00BA5328" w:rsidRPr="004754D0">
        <w:rPr>
          <w:rFonts w:cstheme="minorHAnsi"/>
          <w:sz w:val="18"/>
          <w:szCs w:val="18"/>
          <w:vertAlign w:val="superscript"/>
        </w:rPr>
        <w:t>a</w:t>
      </w:r>
      <w:r w:rsidR="00BA5328" w:rsidRPr="004754D0">
        <w:rPr>
          <w:rFonts w:cstheme="minorHAnsi"/>
          <w:sz w:val="18"/>
          <w:szCs w:val="18"/>
        </w:rPr>
        <w:t xml:space="preserve"> age-standardised prevalence using WHO global population age </w:t>
      </w:r>
      <w:proofErr w:type="gramStart"/>
      <w:r w:rsidR="00BA5328" w:rsidRPr="004754D0">
        <w:rPr>
          <w:rFonts w:cstheme="minorHAnsi"/>
          <w:sz w:val="18"/>
          <w:szCs w:val="18"/>
        </w:rPr>
        <w:t xml:space="preserve">weights; </w:t>
      </w:r>
      <w:r w:rsidR="00BA5328">
        <w:rPr>
          <w:rFonts w:cstheme="minorHAnsi"/>
          <w:sz w:val="18"/>
          <w:szCs w:val="18"/>
          <w:vertAlign w:val="superscript"/>
        </w:rPr>
        <w:t xml:space="preserve"> </w:t>
      </w:r>
      <w:r w:rsidR="00BA5328" w:rsidRPr="00BB7DD1">
        <w:rPr>
          <w:rFonts w:cstheme="minorHAnsi"/>
          <w:sz w:val="18"/>
          <w:szCs w:val="18"/>
          <w:vertAlign w:val="superscript"/>
        </w:rPr>
        <w:t>b</w:t>
      </w:r>
      <w:proofErr w:type="gramEnd"/>
      <w:r w:rsidR="00BA5328">
        <w:rPr>
          <w:rFonts w:cstheme="minorHAnsi"/>
          <w:sz w:val="18"/>
          <w:szCs w:val="18"/>
          <w:vertAlign w:val="superscript"/>
        </w:rPr>
        <w:t xml:space="preserve"> </w:t>
      </w:r>
      <w:r>
        <w:rPr>
          <w:rFonts w:cstheme="minorHAnsi"/>
          <w:sz w:val="18"/>
          <w:szCs w:val="18"/>
        </w:rPr>
        <w:t>standard cut-off of eGFR&lt;60</w:t>
      </w:r>
      <w:r w:rsidR="000F31F5">
        <w:rPr>
          <w:rFonts w:cstheme="minorHAnsi"/>
          <w:sz w:val="18"/>
          <w:szCs w:val="18"/>
        </w:rPr>
        <w:t xml:space="preserve"> </w:t>
      </w:r>
      <w:r w:rsidRPr="00362E82">
        <w:rPr>
          <w:rFonts w:cstheme="minorHAnsi"/>
          <w:sz w:val="20"/>
          <w:szCs w:val="20"/>
        </w:rPr>
        <w:t>ml/min</w:t>
      </w:r>
      <w:r w:rsidR="000F31F5">
        <w:rPr>
          <w:rFonts w:cstheme="minorHAnsi"/>
          <w:sz w:val="20"/>
          <w:szCs w:val="20"/>
        </w:rPr>
        <w:t xml:space="preserve"> per </w:t>
      </w:r>
      <w:r w:rsidRPr="00362E82">
        <w:rPr>
          <w:rFonts w:cstheme="minorHAnsi"/>
          <w:sz w:val="20"/>
          <w:szCs w:val="20"/>
        </w:rPr>
        <w:t>1.73m</w:t>
      </w:r>
      <w:r w:rsidRPr="00362E82"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 xml:space="preserve">; </w:t>
      </w:r>
      <w:r w:rsidR="00BA5328">
        <w:rPr>
          <w:rFonts w:cstheme="minorHAnsi"/>
          <w:sz w:val="18"/>
          <w:szCs w:val="18"/>
          <w:vertAlign w:val="superscript"/>
        </w:rPr>
        <w:t>c</w:t>
      </w:r>
      <w:r>
        <w:rPr>
          <w:rFonts w:cstheme="minorHAnsi"/>
          <w:sz w:val="18"/>
          <w:szCs w:val="18"/>
        </w:rPr>
        <w:t xml:space="preserve"> age-adjusted cut-off of eGFR&lt;60</w:t>
      </w:r>
      <w:r w:rsidR="000F31F5">
        <w:rPr>
          <w:rFonts w:cstheme="minorHAnsi"/>
          <w:sz w:val="18"/>
          <w:szCs w:val="18"/>
        </w:rPr>
        <w:t xml:space="preserve"> </w:t>
      </w:r>
      <w:r w:rsidRPr="00362E82">
        <w:rPr>
          <w:rFonts w:cstheme="minorHAnsi"/>
          <w:sz w:val="20"/>
          <w:szCs w:val="20"/>
        </w:rPr>
        <w:t>ml/min</w:t>
      </w:r>
      <w:r w:rsidR="000F31F5">
        <w:rPr>
          <w:rFonts w:cstheme="minorHAnsi"/>
          <w:sz w:val="20"/>
          <w:szCs w:val="20"/>
        </w:rPr>
        <w:t xml:space="preserve"> per </w:t>
      </w:r>
      <w:r w:rsidRPr="00362E82">
        <w:rPr>
          <w:rFonts w:cstheme="minorHAnsi"/>
          <w:sz w:val="20"/>
          <w:szCs w:val="20"/>
        </w:rPr>
        <w:t>1.73m</w:t>
      </w:r>
      <w:r w:rsidRPr="00362E82"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18"/>
          <w:szCs w:val="18"/>
        </w:rPr>
        <w:t xml:space="preserve"> for age 40-60 and eGFR&lt;75</w:t>
      </w:r>
      <w:r w:rsidR="000F31F5">
        <w:rPr>
          <w:rFonts w:cstheme="minorHAnsi"/>
          <w:sz w:val="18"/>
          <w:szCs w:val="18"/>
        </w:rPr>
        <w:t xml:space="preserve"> </w:t>
      </w:r>
      <w:r w:rsidRPr="00362E82">
        <w:rPr>
          <w:rFonts w:cstheme="minorHAnsi"/>
          <w:sz w:val="20"/>
          <w:szCs w:val="20"/>
        </w:rPr>
        <w:t>ml/min</w:t>
      </w:r>
      <w:r w:rsidR="000F31F5">
        <w:rPr>
          <w:rFonts w:cstheme="minorHAnsi"/>
          <w:sz w:val="20"/>
          <w:szCs w:val="20"/>
        </w:rPr>
        <w:t xml:space="preserve"> per </w:t>
      </w:r>
      <w:r w:rsidRPr="00362E82">
        <w:rPr>
          <w:rFonts w:cstheme="minorHAnsi"/>
          <w:sz w:val="20"/>
          <w:szCs w:val="20"/>
        </w:rPr>
        <w:t>1.73m</w:t>
      </w:r>
      <w:r w:rsidRPr="00362E82"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18"/>
          <w:szCs w:val="18"/>
        </w:rPr>
        <w:t xml:space="preserve"> for age &lt;4</w:t>
      </w:r>
      <w:r>
        <w:rPr>
          <w:rFonts w:cstheme="minorHAnsi"/>
          <w:sz w:val="18"/>
          <w:szCs w:val="18"/>
        </w:rPr>
        <w:br w:type="page"/>
      </w:r>
    </w:p>
    <w:p w14:paraId="4471D500" w14:textId="7F029879" w:rsidR="00B067ED" w:rsidRPr="004B21DC" w:rsidRDefault="00B067ED" w:rsidP="00B067ED">
      <w:pPr>
        <w:rPr>
          <w:rFonts w:cstheme="minorHAnsi"/>
          <w:sz w:val="22"/>
          <w:szCs w:val="22"/>
        </w:rPr>
      </w:pPr>
      <w:r w:rsidRPr="004B21DC">
        <w:rPr>
          <w:rFonts w:cstheme="minorHAnsi"/>
          <w:sz w:val="22"/>
          <w:szCs w:val="22"/>
        </w:rPr>
        <w:lastRenderedPageBreak/>
        <w:t>Table S7: Sensitivity analysis for different eGFR equations. Age-standardi</w:t>
      </w:r>
      <w:r w:rsidR="005F7D09">
        <w:rPr>
          <w:rFonts w:cstheme="minorHAnsi"/>
          <w:sz w:val="22"/>
          <w:szCs w:val="22"/>
        </w:rPr>
        <w:t>s</w:t>
      </w:r>
      <w:r w:rsidRPr="004B21DC">
        <w:rPr>
          <w:rFonts w:cstheme="minorHAnsi"/>
          <w:sz w:val="22"/>
          <w:szCs w:val="22"/>
        </w:rPr>
        <w:t>ed</w:t>
      </w:r>
      <w:r w:rsidR="00BA5328" w:rsidRPr="004B21DC">
        <w:rPr>
          <w:rFonts w:eastAsia="Times New Roman" w:cstheme="minorHAnsi"/>
          <w:color w:val="000000"/>
          <w:sz w:val="22"/>
          <w:szCs w:val="22"/>
          <w:vertAlign w:val="superscript"/>
          <w:lang w:eastAsia="en-GB"/>
        </w:rPr>
        <w:t>a</w:t>
      </w:r>
      <w:r w:rsidRPr="004B21DC">
        <w:rPr>
          <w:rFonts w:cstheme="minorHAnsi"/>
          <w:sz w:val="22"/>
          <w:szCs w:val="22"/>
        </w:rPr>
        <w:t xml:space="preserve"> prevalence of eGFR&lt;60</w:t>
      </w:r>
      <w:r w:rsidR="000F31F5">
        <w:rPr>
          <w:rFonts w:cstheme="minorHAnsi"/>
          <w:sz w:val="22"/>
          <w:szCs w:val="22"/>
        </w:rPr>
        <w:t xml:space="preserve"> </w:t>
      </w:r>
      <w:r w:rsidRPr="004B21DC">
        <w:rPr>
          <w:rFonts w:cstheme="minorHAnsi"/>
          <w:sz w:val="22"/>
          <w:szCs w:val="22"/>
        </w:rPr>
        <w:t>ml/min</w:t>
      </w:r>
      <w:r w:rsidR="000F31F5">
        <w:rPr>
          <w:rFonts w:cstheme="minorHAnsi"/>
          <w:sz w:val="22"/>
          <w:szCs w:val="22"/>
        </w:rPr>
        <w:t xml:space="preserve"> per </w:t>
      </w:r>
      <w:proofErr w:type="gramStart"/>
      <w:r w:rsidRPr="004B21DC">
        <w:rPr>
          <w:rFonts w:cstheme="minorHAnsi"/>
          <w:sz w:val="22"/>
          <w:szCs w:val="22"/>
        </w:rPr>
        <w:t>1.73m</w:t>
      </w:r>
      <w:r w:rsidRPr="004B21DC">
        <w:rPr>
          <w:rFonts w:cstheme="minorHAnsi"/>
          <w:sz w:val="22"/>
          <w:szCs w:val="22"/>
          <w:vertAlign w:val="superscript"/>
        </w:rPr>
        <w:t xml:space="preserve">2 </w:t>
      </w:r>
      <w:r w:rsidRPr="004B21DC">
        <w:rPr>
          <w:rFonts w:cstheme="minorHAnsi"/>
          <w:sz w:val="22"/>
          <w:szCs w:val="22"/>
        </w:rPr>
        <w:t xml:space="preserve"> in</w:t>
      </w:r>
      <w:proofErr w:type="gramEnd"/>
      <w:r w:rsidRPr="004B21DC">
        <w:rPr>
          <w:rFonts w:cstheme="minorHAnsi"/>
          <w:sz w:val="22"/>
          <w:szCs w:val="22"/>
        </w:rPr>
        <w:t xml:space="preserve"> people without hypertension, diabetes or heavy proteinuria, in population aged 18-60 years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0"/>
        <w:gridCol w:w="1922"/>
        <w:gridCol w:w="971"/>
        <w:gridCol w:w="622"/>
        <w:gridCol w:w="1529"/>
        <w:gridCol w:w="1396"/>
        <w:gridCol w:w="1534"/>
        <w:gridCol w:w="622"/>
        <w:gridCol w:w="1476"/>
        <w:gridCol w:w="1560"/>
        <w:gridCol w:w="1559"/>
      </w:tblGrid>
      <w:tr w:rsidR="00B067ED" w14:paraId="40768604" w14:textId="77777777" w:rsidTr="008D6737">
        <w:tc>
          <w:tcPr>
            <w:tcW w:w="1830" w:type="dxa"/>
            <w:vMerge w:val="restart"/>
            <w:vAlign w:val="center"/>
          </w:tcPr>
          <w:p w14:paraId="5E054614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Centre</w:t>
            </w:r>
          </w:p>
        </w:tc>
        <w:tc>
          <w:tcPr>
            <w:tcW w:w="1922" w:type="dxa"/>
            <w:vMerge w:val="restart"/>
            <w:vAlign w:val="center"/>
          </w:tcPr>
          <w:p w14:paraId="0B5E4862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Area</w:t>
            </w:r>
          </w:p>
        </w:tc>
        <w:tc>
          <w:tcPr>
            <w:tcW w:w="971" w:type="dxa"/>
            <w:vMerge w:val="restart"/>
            <w:vAlign w:val="center"/>
          </w:tcPr>
          <w:p w14:paraId="3B0B8648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Urbanicity</w:t>
            </w:r>
          </w:p>
        </w:tc>
        <w:tc>
          <w:tcPr>
            <w:tcW w:w="5081" w:type="dxa"/>
            <w:gridSpan w:val="4"/>
            <w:vAlign w:val="center"/>
          </w:tcPr>
          <w:p w14:paraId="442B5837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Men</w:t>
            </w:r>
          </w:p>
        </w:tc>
        <w:tc>
          <w:tcPr>
            <w:tcW w:w="5217" w:type="dxa"/>
            <w:gridSpan w:val="4"/>
            <w:vAlign w:val="center"/>
          </w:tcPr>
          <w:p w14:paraId="4DE40A93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Women</w:t>
            </w:r>
          </w:p>
        </w:tc>
      </w:tr>
      <w:tr w:rsidR="00B067ED" w14:paraId="4026DA48" w14:textId="77777777" w:rsidTr="008D6737">
        <w:tc>
          <w:tcPr>
            <w:tcW w:w="1830" w:type="dxa"/>
            <w:vMerge/>
            <w:vAlign w:val="center"/>
          </w:tcPr>
          <w:p w14:paraId="1E000E6A" w14:textId="77777777" w:rsidR="00B067ED" w:rsidRDefault="00B067ED" w:rsidP="008D67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2" w:type="dxa"/>
            <w:vMerge/>
            <w:vAlign w:val="center"/>
          </w:tcPr>
          <w:p w14:paraId="0335AC83" w14:textId="77777777" w:rsidR="00B067ED" w:rsidRDefault="00B067ED" w:rsidP="008D67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1" w:type="dxa"/>
            <w:vMerge/>
          </w:tcPr>
          <w:p w14:paraId="3D27D350" w14:textId="77777777" w:rsidR="00B067ED" w:rsidRDefault="00B067ED" w:rsidP="008D673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BE286F9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529" w:type="dxa"/>
            <w:vAlign w:val="center"/>
          </w:tcPr>
          <w:p w14:paraId="7C60BFF1" w14:textId="75F2205C" w:rsidR="00B067ED" w:rsidRPr="0044519F" w:rsidRDefault="00B067ED" w:rsidP="008D673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519F">
              <w:rPr>
                <w:rFonts w:ascii="Calibri" w:hAnsi="Calibri" w:cs="Calibri"/>
                <w:color w:val="000000"/>
                <w:sz w:val="20"/>
                <w:szCs w:val="20"/>
              </w:rPr>
              <w:t>CKD-EPI 2009</w:t>
            </w:r>
            <w:r w:rsidR="0045351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96" w:type="dxa"/>
            <w:vAlign w:val="center"/>
          </w:tcPr>
          <w:p w14:paraId="26B07750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519F">
              <w:rPr>
                <w:rFonts w:cstheme="minorHAnsi"/>
                <w:sz w:val="18"/>
                <w:szCs w:val="18"/>
              </w:rPr>
              <w:t>CKD-EPI 2021</w:t>
            </w:r>
          </w:p>
        </w:tc>
        <w:tc>
          <w:tcPr>
            <w:tcW w:w="1534" w:type="dxa"/>
            <w:vAlign w:val="center"/>
          </w:tcPr>
          <w:p w14:paraId="5ADE0E27" w14:textId="75118FA4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519F">
              <w:rPr>
                <w:rFonts w:cstheme="minorHAnsi"/>
                <w:sz w:val="18"/>
                <w:szCs w:val="18"/>
              </w:rPr>
              <w:t>CKD-MDRD</w:t>
            </w:r>
            <w:r w:rsidR="0045351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22" w:type="dxa"/>
            <w:vAlign w:val="center"/>
          </w:tcPr>
          <w:p w14:paraId="13D1E30F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476" w:type="dxa"/>
            <w:vAlign w:val="center"/>
          </w:tcPr>
          <w:p w14:paraId="760077B5" w14:textId="62330B8E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519F">
              <w:rPr>
                <w:rFonts w:ascii="Calibri" w:hAnsi="Calibri" w:cs="Calibri"/>
                <w:color w:val="000000"/>
                <w:sz w:val="20"/>
                <w:szCs w:val="20"/>
              </w:rPr>
              <w:t>CKD-EPI 2009</w:t>
            </w:r>
            <w:r w:rsidR="0045351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60" w:type="dxa"/>
            <w:vAlign w:val="center"/>
          </w:tcPr>
          <w:p w14:paraId="0AFD62FA" w14:textId="77777777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519F">
              <w:rPr>
                <w:rFonts w:cstheme="minorHAnsi"/>
                <w:sz w:val="18"/>
                <w:szCs w:val="18"/>
              </w:rPr>
              <w:t>CKD-EPI 2021</w:t>
            </w:r>
          </w:p>
        </w:tc>
        <w:tc>
          <w:tcPr>
            <w:tcW w:w="1559" w:type="dxa"/>
            <w:vAlign w:val="center"/>
          </w:tcPr>
          <w:p w14:paraId="35CACCFD" w14:textId="49E88918" w:rsidR="00B067ED" w:rsidRDefault="00B067ED" w:rsidP="008D67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519F">
              <w:rPr>
                <w:rFonts w:cstheme="minorHAnsi"/>
                <w:sz w:val="18"/>
                <w:szCs w:val="18"/>
              </w:rPr>
              <w:t>CKD-MDRD</w:t>
            </w:r>
            <w:r w:rsidR="0045351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B067ED" w14:paraId="0AB23F17" w14:textId="77777777" w:rsidTr="008D6737">
        <w:tc>
          <w:tcPr>
            <w:tcW w:w="1830" w:type="dxa"/>
            <w:vAlign w:val="center"/>
          </w:tcPr>
          <w:p w14:paraId="2D90C3DD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922" w:type="dxa"/>
            <w:vAlign w:val="center"/>
          </w:tcPr>
          <w:p w14:paraId="25B6C89B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971" w:type="dxa"/>
            <w:vAlign w:val="center"/>
          </w:tcPr>
          <w:p w14:paraId="703ABB8C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1839D08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65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9" w:type="dxa"/>
            <w:vAlign w:val="center"/>
          </w:tcPr>
          <w:p w14:paraId="7D0105B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65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2B45D67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65B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31414CB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65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3128551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65B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6" w:type="dxa"/>
            <w:vAlign w:val="center"/>
          </w:tcPr>
          <w:p w14:paraId="7354C93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E665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16B9155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557528F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57B7B5BB" w14:textId="77777777" w:rsidTr="008D6737">
        <w:tc>
          <w:tcPr>
            <w:tcW w:w="1830" w:type="dxa"/>
            <w:vAlign w:val="center"/>
          </w:tcPr>
          <w:p w14:paraId="732B0C46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922" w:type="dxa"/>
            <w:vAlign w:val="center"/>
          </w:tcPr>
          <w:p w14:paraId="5582DF1A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971" w:type="dxa"/>
            <w:vAlign w:val="center"/>
          </w:tcPr>
          <w:p w14:paraId="18B5C416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1030391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29" w:type="dxa"/>
            <w:vAlign w:val="center"/>
          </w:tcPr>
          <w:p w14:paraId="250AEA9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2ED593E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52977C2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1882B45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76" w:type="dxa"/>
            <w:vAlign w:val="center"/>
          </w:tcPr>
          <w:p w14:paraId="694D551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56C5DA8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0.5 (0, 1.6)</w:t>
            </w:r>
          </w:p>
        </w:tc>
        <w:tc>
          <w:tcPr>
            <w:tcW w:w="1559" w:type="dxa"/>
            <w:vAlign w:val="center"/>
          </w:tcPr>
          <w:p w14:paraId="7F5E177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5626F28C" w14:textId="77777777" w:rsidTr="008D6737">
        <w:tc>
          <w:tcPr>
            <w:tcW w:w="1830" w:type="dxa"/>
            <w:vAlign w:val="center"/>
          </w:tcPr>
          <w:p w14:paraId="3DC39E13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1922" w:type="dxa"/>
            <w:vAlign w:val="center"/>
          </w:tcPr>
          <w:p w14:paraId="14942243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Miguelillo</w:t>
            </w:r>
          </w:p>
        </w:tc>
        <w:tc>
          <w:tcPr>
            <w:tcW w:w="971" w:type="dxa"/>
            <w:vAlign w:val="center"/>
          </w:tcPr>
          <w:p w14:paraId="11F31246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3510C82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29" w:type="dxa"/>
            <w:vAlign w:val="center"/>
          </w:tcPr>
          <w:p w14:paraId="5FDBF11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1.2 (0, 2.8)</w:t>
            </w:r>
          </w:p>
        </w:tc>
        <w:tc>
          <w:tcPr>
            <w:tcW w:w="1396" w:type="dxa"/>
            <w:vAlign w:val="center"/>
          </w:tcPr>
          <w:p w14:paraId="13BBCBA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2681960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5465266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76" w:type="dxa"/>
            <w:vAlign w:val="center"/>
          </w:tcPr>
          <w:p w14:paraId="477FA03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6.0 (2.2, 9.7)</w:t>
            </w:r>
          </w:p>
        </w:tc>
        <w:tc>
          <w:tcPr>
            <w:tcW w:w="1560" w:type="dxa"/>
            <w:vAlign w:val="center"/>
          </w:tcPr>
          <w:p w14:paraId="0632A43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FD3A9D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3D3084EA" w14:textId="77777777" w:rsidTr="008D6737">
        <w:tc>
          <w:tcPr>
            <w:tcW w:w="1830" w:type="dxa"/>
            <w:vAlign w:val="center"/>
          </w:tcPr>
          <w:p w14:paraId="2F33B81B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1922" w:type="dxa"/>
            <w:vAlign w:val="center"/>
          </w:tcPr>
          <w:p w14:paraId="6E2AB61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71" w:type="dxa"/>
            <w:vAlign w:val="center"/>
          </w:tcPr>
          <w:p w14:paraId="77980809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1E793B5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29" w:type="dxa"/>
            <w:vAlign w:val="center"/>
          </w:tcPr>
          <w:p w14:paraId="2BE5DB4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2C1B3EB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2C41C43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7211C56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76" w:type="dxa"/>
            <w:vAlign w:val="center"/>
          </w:tcPr>
          <w:p w14:paraId="2ECFD71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3645">
              <w:rPr>
                <w:rFonts w:ascii="Calibri" w:hAnsi="Calibri" w:cs="Calibri"/>
                <w:color w:val="000000"/>
                <w:sz w:val="20"/>
                <w:szCs w:val="20"/>
              </w:rPr>
              <w:t>1.8 (0.4, 3.2)</w:t>
            </w:r>
          </w:p>
        </w:tc>
        <w:tc>
          <w:tcPr>
            <w:tcW w:w="1560" w:type="dxa"/>
            <w:vAlign w:val="center"/>
          </w:tcPr>
          <w:p w14:paraId="767A736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2A91FA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15F61E38" w14:textId="77777777" w:rsidTr="008D6737">
        <w:tc>
          <w:tcPr>
            <w:tcW w:w="1830" w:type="dxa"/>
            <w:vAlign w:val="center"/>
          </w:tcPr>
          <w:p w14:paraId="0967DBC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England</w:t>
            </w:r>
          </w:p>
        </w:tc>
        <w:tc>
          <w:tcPr>
            <w:tcW w:w="1922" w:type="dxa"/>
            <w:vAlign w:val="center"/>
          </w:tcPr>
          <w:p w14:paraId="706721CE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71" w:type="dxa"/>
            <w:vAlign w:val="center"/>
          </w:tcPr>
          <w:p w14:paraId="3F88C4BC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7CF0458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29" w:type="dxa"/>
            <w:vAlign w:val="center"/>
          </w:tcPr>
          <w:p w14:paraId="28A80EB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0.1 (0, 0.4)</w:t>
            </w:r>
          </w:p>
        </w:tc>
        <w:tc>
          <w:tcPr>
            <w:tcW w:w="1396" w:type="dxa"/>
            <w:vAlign w:val="center"/>
          </w:tcPr>
          <w:p w14:paraId="5249E8E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787814D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31C48E2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476" w:type="dxa"/>
            <w:vAlign w:val="center"/>
          </w:tcPr>
          <w:p w14:paraId="5C8DD5A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0.8 (0.3, 1.4)</w:t>
            </w:r>
          </w:p>
        </w:tc>
        <w:tc>
          <w:tcPr>
            <w:tcW w:w="1560" w:type="dxa"/>
            <w:vAlign w:val="center"/>
          </w:tcPr>
          <w:p w14:paraId="484ACBC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8775B4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37DFE0EA" w14:textId="77777777" w:rsidTr="008D6737">
        <w:tc>
          <w:tcPr>
            <w:tcW w:w="1830" w:type="dxa"/>
            <w:vAlign w:val="center"/>
          </w:tcPr>
          <w:p w14:paraId="1DF2196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1922" w:type="dxa"/>
            <w:vAlign w:val="center"/>
          </w:tcPr>
          <w:p w14:paraId="6BC5035E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San Antonio Suchitepequez</w:t>
            </w:r>
          </w:p>
        </w:tc>
        <w:tc>
          <w:tcPr>
            <w:tcW w:w="971" w:type="dxa"/>
            <w:vAlign w:val="center"/>
          </w:tcPr>
          <w:p w14:paraId="001F1886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43FC8B6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29" w:type="dxa"/>
            <w:vAlign w:val="center"/>
          </w:tcPr>
          <w:p w14:paraId="4A7C7CCE" w14:textId="77777777" w:rsidR="00B067ED" w:rsidRPr="003C77E8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77E8">
              <w:rPr>
                <w:rFonts w:ascii="Calibri" w:hAnsi="Calibri" w:cs="Calibri"/>
                <w:color w:val="000000"/>
                <w:sz w:val="20"/>
                <w:szCs w:val="20"/>
              </w:rPr>
              <w:t>3.0 (0, 7.0)</w:t>
            </w:r>
          </w:p>
        </w:tc>
        <w:tc>
          <w:tcPr>
            <w:tcW w:w="1396" w:type="dxa"/>
            <w:vAlign w:val="center"/>
          </w:tcPr>
          <w:p w14:paraId="24CCCE45" w14:textId="77777777" w:rsidR="00B067ED" w:rsidRPr="003C77E8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77E8">
              <w:rPr>
                <w:rFonts w:ascii="Calibri" w:hAnsi="Calibri" w:cs="Calibri"/>
                <w:color w:val="000000"/>
                <w:sz w:val="20"/>
                <w:szCs w:val="20"/>
              </w:rPr>
              <w:t>1.5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3C77E8">
              <w:rPr>
                <w:rFonts w:ascii="Calibri" w:hAnsi="Calibri" w:cs="Calibri"/>
                <w:color w:val="000000"/>
                <w:sz w:val="20"/>
                <w:szCs w:val="20"/>
              </w:rPr>
              <w:t>, 4.3)</w:t>
            </w:r>
          </w:p>
        </w:tc>
        <w:tc>
          <w:tcPr>
            <w:tcW w:w="1534" w:type="dxa"/>
            <w:vAlign w:val="center"/>
          </w:tcPr>
          <w:p w14:paraId="6011E1F7" w14:textId="77777777" w:rsidR="00B067ED" w:rsidRPr="003C77E8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77E8">
              <w:rPr>
                <w:rFonts w:ascii="Calibri" w:hAnsi="Calibri" w:cs="Calibri"/>
                <w:color w:val="000000"/>
                <w:sz w:val="20"/>
                <w:szCs w:val="20"/>
              </w:rPr>
              <w:t>3.0 (0, 7.0)</w:t>
            </w:r>
          </w:p>
        </w:tc>
        <w:tc>
          <w:tcPr>
            <w:tcW w:w="622" w:type="dxa"/>
            <w:vAlign w:val="center"/>
          </w:tcPr>
          <w:p w14:paraId="2916A3B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76" w:type="dxa"/>
            <w:vAlign w:val="center"/>
          </w:tcPr>
          <w:p w14:paraId="649354E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60" w:type="dxa"/>
            <w:vAlign w:val="center"/>
          </w:tcPr>
          <w:p w14:paraId="032E2A2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1D14893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B067ED" w14:paraId="23842CC3" w14:textId="77777777" w:rsidTr="008D6737">
        <w:tc>
          <w:tcPr>
            <w:tcW w:w="1830" w:type="dxa"/>
            <w:vAlign w:val="center"/>
          </w:tcPr>
          <w:p w14:paraId="22C43FC2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1922" w:type="dxa"/>
            <w:vAlign w:val="center"/>
          </w:tcPr>
          <w:p w14:paraId="5DCECBA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Tecpan</w:t>
            </w:r>
          </w:p>
        </w:tc>
        <w:tc>
          <w:tcPr>
            <w:tcW w:w="971" w:type="dxa"/>
            <w:vAlign w:val="center"/>
          </w:tcPr>
          <w:p w14:paraId="61674E6F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5338DBD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29" w:type="dxa"/>
            <w:vAlign w:val="center"/>
          </w:tcPr>
          <w:p w14:paraId="4756363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516BEDB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348C909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622" w:type="dxa"/>
            <w:vAlign w:val="center"/>
          </w:tcPr>
          <w:p w14:paraId="0F934F9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76" w:type="dxa"/>
            <w:vAlign w:val="center"/>
          </w:tcPr>
          <w:p w14:paraId="216114D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60" w:type="dxa"/>
            <w:vAlign w:val="center"/>
          </w:tcPr>
          <w:p w14:paraId="2468824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585A83E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151F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B067ED" w14:paraId="1FE6B85D" w14:textId="77777777" w:rsidTr="008D6737">
        <w:tc>
          <w:tcPr>
            <w:tcW w:w="1830" w:type="dxa"/>
            <w:vAlign w:val="center"/>
          </w:tcPr>
          <w:p w14:paraId="20B5EC8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1 (CARRS)</w:t>
            </w:r>
          </w:p>
        </w:tc>
        <w:tc>
          <w:tcPr>
            <w:tcW w:w="1922" w:type="dxa"/>
            <w:vAlign w:val="center"/>
          </w:tcPr>
          <w:p w14:paraId="7E3F35DA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Chennai</w:t>
            </w:r>
          </w:p>
        </w:tc>
        <w:tc>
          <w:tcPr>
            <w:tcW w:w="971" w:type="dxa"/>
            <w:vAlign w:val="center"/>
          </w:tcPr>
          <w:p w14:paraId="5A01EB59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16AE989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529" w:type="dxa"/>
            <w:vAlign w:val="center"/>
          </w:tcPr>
          <w:p w14:paraId="43218C5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(0.0, 0.9)</w:t>
            </w:r>
          </w:p>
        </w:tc>
        <w:tc>
          <w:tcPr>
            <w:tcW w:w="1396" w:type="dxa"/>
            <w:vAlign w:val="center"/>
          </w:tcPr>
          <w:p w14:paraId="791290A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0.3 (0, 0.7)</w:t>
            </w:r>
          </w:p>
        </w:tc>
        <w:tc>
          <w:tcPr>
            <w:tcW w:w="1534" w:type="dxa"/>
            <w:vAlign w:val="center"/>
          </w:tcPr>
          <w:p w14:paraId="5843E10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(0.0, 1.0)</w:t>
            </w:r>
          </w:p>
        </w:tc>
        <w:tc>
          <w:tcPr>
            <w:tcW w:w="622" w:type="dxa"/>
            <w:vAlign w:val="center"/>
          </w:tcPr>
          <w:p w14:paraId="3F1BE64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476" w:type="dxa"/>
            <w:vAlign w:val="center"/>
          </w:tcPr>
          <w:p w14:paraId="2C5D7EB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0.2 (0, 0.5)</w:t>
            </w:r>
          </w:p>
        </w:tc>
        <w:tc>
          <w:tcPr>
            <w:tcW w:w="1560" w:type="dxa"/>
            <w:vAlign w:val="center"/>
          </w:tcPr>
          <w:p w14:paraId="19D22AC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0.1 (0, 0.2)</w:t>
            </w:r>
          </w:p>
        </w:tc>
        <w:tc>
          <w:tcPr>
            <w:tcW w:w="1559" w:type="dxa"/>
            <w:vAlign w:val="center"/>
          </w:tcPr>
          <w:p w14:paraId="2EC03CB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(0.1, 0.9)</w:t>
            </w:r>
          </w:p>
        </w:tc>
      </w:tr>
      <w:tr w:rsidR="00B067ED" w14:paraId="541E35C3" w14:textId="77777777" w:rsidTr="008D6737">
        <w:tc>
          <w:tcPr>
            <w:tcW w:w="1830" w:type="dxa"/>
            <w:vAlign w:val="center"/>
          </w:tcPr>
          <w:p w14:paraId="713B86D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1 (CARRS)</w:t>
            </w:r>
          </w:p>
        </w:tc>
        <w:tc>
          <w:tcPr>
            <w:tcW w:w="1922" w:type="dxa"/>
            <w:vAlign w:val="center"/>
          </w:tcPr>
          <w:p w14:paraId="13B216F8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971" w:type="dxa"/>
            <w:vAlign w:val="center"/>
          </w:tcPr>
          <w:p w14:paraId="3227E89C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40136B3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29" w:type="dxa"/>
            <w:vAlign w:val="center"/>
          </w:tcPr>
          <w:p w14:paraId="4404B57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(0.1, 1.1)</w:t>
            </w:r>
          </w:p>
        </w:tc>
        <w:tc>
          <w:tcPr>
            <w:tcW w:w="1396" w:type="dxa"/>
            <w:vAlign w:val="center"/>
          </w:tcPr>
          <w:p w14:paraId="03B318B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(0, 0.8)</w:t>
            </w:r>
          </w:p>
        </w:tc>
        <w:tc>
          <w:tcPr>
            <w:tcW w:w="1534" w:type="dxa"/>
            <w:vAlign w:val="center"/>
          </w:tcPr>
          <w:p w14:paraId="08C8B11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1.3 (0.5, 2.1)</w:t>
            </w:r>
          </w:p>
        </w:tc>
        <w:tc>
          <w:tcPr>
            <w:tcW w:w="622" w:type="dxa"/>
            <w:vAlign w:val="center"/>
          </w:tcPr>
          <w:p w14:paraId="163EECE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476" w:type="dxa"/>
            <w:vAlign w:val="center"/>
          </w:tcPr>
          <w:p w14:paraId="0712B46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(0.0, 1.1)</w:t>
            </w:r>
          </w:p>
        </w:tc>
        <w:tc>
          <w:tcPr>
            <w:tcW w:w="1560" w:type="dxa"/>
            <w:vAlign w:val="center"/>
          </w:tcPr>
          <w:p w14:paraId="739EC70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(0.0, 0.7)</w:t>
            </w:r>
          </w:p>
        </w:tc>
        <w:tc>
          <w:tcPr>
            <w:tcW w:w="1559" w:type="dxa"/>
            <w:vAlign w:val="center"/>
          </w:tcPr>
          <w:p w14:paraId="2D453C1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1.1 (0.3, 1.9)</w:t>
            </w:r>
          </w:p>
        </w:tc>
      </w:tr>
      <w:tr w:rsidR="00B067ED" w14:paraId="36A5ED3E" w14:textId="77777777" w:rsidTr="008D6737">
        <w:tc>
          <w:tcPr>
            <w:tcW w:w="1830" w:type="dxa"/>
            <w:vAlign w:val="center"/>
          </w:tcPr>
          <w:p w14:paraId="26014EA9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2 (ICMR)</w:t>
            </w:r>
          </w:p>
        </w:tc>
        <w:tc>
          <w:tcPr>
            <w:tcW w:w="1922" w:type="dxa"/>
            <w:vAlign w:val="center"/>
          </w:tcPr>
          <w:p w14:paraId="1B33748D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971" w:type="dxa"/>
            <w:vAlign w:val="center"/>
          </w:tcPr>
          <w:p w14:paraId="200AFFD2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6104D06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29" w:type="dxa"/>
            <w:vAlign w:val="center"/>
          </w:tcPr>
          <w:p w14:paraId="10BC440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(0, 1.3)</w:t>
            </w:r>
          </w:p>
        </w:tc>
        <w:tc>
          <w:tcPr>
            <w:tcW w:w="1396" w:type="dxa"/>
            <w:vAlign w:val="center"/>
          </w:tcPr>
          <w:p w14:paraId="218AB25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0.1 (0, 0.4)</w:t>
            </w:r>
          </w:p>
        </w:tc>
        <w:tc>
          <w:tcPr>
            <w:tcW w:w="1534" w:type="dxa"/>
            <w:vAlign w:val="center"/>
          </w:tcPr>
          <w:p w14:paraId="60E949E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2.2 (0.8, 3.6)</w:t>
            </w:r>
          </w:p>
        </w:tc>
        <w:tc>
          <w:tcPr>
            <w:tcW w:w="622" w:type="dxa"/>
            <w:vAlign w:val="center"/>
          </w:tcPr>
          <w:p w14:paraId="70C47AD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476" w:type="dxa"/>
            <w:vAlign w:val="center"/>
          </w:tcPr>
          <w:p w14:paraId="3CA9106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1.8 (0.6, 3.0)</w:t>
            </w:r>
          </w:p>
        </w:tc>
        <w:tc>
          <w:tcPr>
            <w:tcW w:w="1560" w:type="dxa"/>
            <w:vAlign w:val="center"/>
          </w:tcPr>
          <w:p w14:paraId="3CE6FCC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1.1 (0.2, 2.0)</w:t>
            </w:r>
          </w:p>
        </w:tc>
        <w:tc>
          <w:tcPr>
            <w:tcW w:w="1559" w:type="dxa"/>
            <w:vAlign w:val="center"/>
          </w:tcPr>
          <w:p w14:paraId="047C7BC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3.6 (1.9, 5.2)</w:t>
            </w:r>
          </w:p>
        </w:tc>
      </w:tr>
      <w:tr w:rsidR="00B067ED" w14:paraId="1E83CDE8" w14:textId="77777777" w:rsidTr="008D6737">
        <w:tc>
          <w:tcPr>
            <w:tcW w:w="1830" w:type="dxa"/>
            <w:vAlign w:val="center"/>
          </w:tcPr>
          <w:p w14:paraId="168B3CD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2 (ICMR)</w:t>
            </w:r>
          </w:p>
        </w:tc>
        <w:tc>
          <w:tcPr>
            <w:tcW w:w="1922" w:type="dxa"/>
            <w:vAlign w:val="center"/>
          </w:tcPr>
          <w:p w14:paraId="76A9CB5C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Faridabad</w:t>
            </w:r>
          </w:p>
        </w:tc>
        <w:tc>
          <w:tcPr>
            <w:tcW w:w="971" w:type="dxa"/>
            <w:vAlign w:val="center"/>
          </w:tcPr>
          <w:p w14:paraId="6AEB7EA8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6766E52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29" w:type="dxa"/>
            <w:vAlign w:val="center"/>
          </w:tcPr>
          <w:p w14:paraId="7171AED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1.9 (0.8, 3.1)</w:t>
            </w:r>
          </w:p>
        </w:tc>
        <w:tc>
          <w:tcPr>
            <w:tcW w:w="1396" w:type="dxa"/>
            <w:vAlign w:val="center"/>
          </w:tcPr>
          <w:p w14:paraId="314DEF6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1.6 (0.6, 2.7)</w:t>
            </w:r>
          </w:p>
        </w:tc>
        <w:tc>
          <w:tcPr>
            <w:tcW w:w="1534" w:type="dxa"/>
            <w:vAlign w:val="center"/>
          </w:tcPr>
          <w:p w14:paraId="15E65FB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2.9 (1.6, 4.3)</w:t>
            </w:r>
          </w:p>
        </w:tc>
        <w:tc>
          <w:tcPr>
            <w:tcW w:w="622" w:type="dxa"/>
            <w:vAlign w:val="center"/>
          </w:tcPr>
          <w:p w14:paraId="41F1ED4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76" w:type="dxa"/>
            <w:vAlign w:val="center"/>
          </w:tcPr>
          <w:p w14:paraId="7927BC4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1.5 (0.5, 2.5)</w:t>
            </w:r>
          </w:p>
        </w:tc>
        <w:tc>
          <w:tcPr>
            <w:tcW w:w="1560" w:type="dxa"/>
            <w:vAlign w:val="center"/>
          </w:tcPr>
          <w:p w14:paraId="046F4F6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0.9 (0.2, 1.7)</w:t>
            </w:r>
          </w:p>
        </w:tc>
        <w:tc>
          <w:tcPr>
            <w:tcW w:w="1559" w:type="dxa"/>
            <w:vAlign w:val="center"/>
          </w:tcPr>
          <w:p w14:paraId="3D4516A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6.3 (0.4, 12.2)</w:t>
            </w:r>
          </w:p>
        </w:tc>
      </w:tr>
      <w:tr w:rsidR="00B067ED" w14:paraId="17A95C55" w14:textId="77777777" w:rsidTr="008D6737">
        <w:tc>
          <w:tcPr>
            <w:tcW w:w="1830" w:type="dxa"/>
            <w:vAlign w:val="center"/>
          </w:tcPr>
          <w:p w14:paraId="417EF5B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1922" w:type="dxa"/>
            <w:vAlign w:val="center"/>
          </w:tcPr>
          <w:p w14:paraId="3EA4CB9D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Sonipat</w:t>
            </w:r>
          </w:p>
        </w:tc>
        <w:tc>
          <w:tcPr>
            <w:tcW w:w="971" w:type="dxa"/>
            <w:vAlign w:val="center"/>
          </w:tcPr>
          <w:p w14:paraId="53241BFA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2B522CC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29" w:type="dxa"/>
            <w:vAlign w:val="center"/>
          </w:tcPr>
          <w:p w14:paraId="0A8C717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(0.0, 0.8)</w:t>
            </w:r>
          </w:p>
        </w:tc>
        <w:tc>
          <w:tcPr>
            <w:tcW w:w="1396" w:type="dxa"/>
            <w:vAlign w:val="center"/>
          </w:tcPr>
          <w:p w14:paraId="48E8906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0.2 (0, 0.6)</w:t>
            </w:r>
          </w:p>
        </w:tc>
        <w:tc>
          <w:tcPr>
            <w:tcW w:w="1534" w:type="dxa"/>
            <w:vAlign w:val="center"/>
          </w:tcPr>
          <w:p w14:paraId="1CF9B56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(0.1, 1.1)</w:t>
            </w:r>
          </w:p>
        </w:tc>
        <w:tc>
          <w:tcPr>
            <w:tcW w:w="622" w:type="dxa"/>
            <w:vAlign w:val="center"/>
          </w:tcPr>
          <w:p w14:paraId="32B0603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476" w:type="dxa"/>
            <w:vAlign w:val="center"/>
          </w:tcPr>
          <w:p w14:paraId="33691D1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(0.1, 0.9)</w:t>
            </w:r>
          </w:p>
        </w:tc>
        <w:tc>
          <w:tcPr>
            <w:tcW w:w="1560" w:type="dxa"/>
            <w:vAlign w:val="center"/>
          </w:tcPr>
          <w:p w14:paraId="628DCAC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(0.1, 0.9)</w:t>
            </w:r>
          </w:p>
        </w:tc>
        <w:tc>
          <w:tcPr>
            <w:tcW w:w="1559" w:type="dxa"/>
            <w:vAlign w:val="center"/>
          </w:tcPr>
          <w:p w14:paraId="74A922C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1.1 (0.5, 1.7)</w:t>
            </w:r>
          </w:p>
        </w:tc>
      </w:tr>
      <w:tr w:rsidR="00B067ED" w14:paraId="5E698B23" w14:textId="77777777" w:rsidTr="008D6737">
        <w:tc>
          <w:tcPr>
            <w:tcW w:w="1830" w:type="dxa"/>
            <w:vAlign w:val="center"/>
          </w:tcPr>
          <w:p w14:paraId="5747E98A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1922" w:type="dxa"/>
            <w:vAlign w:val="center"/>
          </w:tcPr>
          <w:p w14:paraId="7CD749F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Sonipat</w:t>
            </w:r>
          </w:p>
        </w:tc>
        <w:tc>
          <w:tcPr>
            <w:tcW w:w="971" w:type="dxa"/>
            <w:vAlign w:val="center"/>
          </w:tcPr>
          <w:p w14:paraId="6A3D8C14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5633C52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29" w:type="dxa"/>
            <w:vAlign w:val="center"/>
          </w:tcPr>
          <w:p w14:paraId="1B1EC2C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(0.1, 1.1)</w:t>
            </w:r>
          </w:p>
        </w:tc>
        <w:tc>
          <w:tcPr>
            <w:tcW w:w="1396" w:type="dxa"/>
            <w:vAlign w:val="center"/>
          </w:tcPr>
          <w:p w14:paraId="062432A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(0.0, 0.9)</w:t>
            </w:r>
          </w:p>
        </w:tc>
        <w:tc>
          <w:tcPr>
            <w:tcW w:w="1534" w:type="dxa"/>
            <w:vAlign w:val="center"/>
          </w:tcPr>
          <w:p w14:paraId="35B8E88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0.9 (0.3, 1.6)</w:t>
            </w:r>
          </w:p>
        </w:tc>
        <w:tc>
          <w:tcPr>
            <w:tcW w:w="622" w:type="dxa"/>
            <w:vAlign w:val="center"/>
          </w:tcPr>
          <w:p w14:paraId="11BD0FB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476" w:type="dxa"/>
            <w:vAlign w:val="center"/>
          </w:tcPr>
          <w:p w14:paraId="1D1060F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0.3 (0, 0.6)</w:t>
            </w:r>
          </w:p>
        </w:tc>
        <w:tc>
          <w:tcPr>
            <w:tcW w:w="1560" w:type="dxa"/>
            <w:vAlign w:val="center"/>
          </w:tcPr>
          <w:p w14:paraId="186548F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0.1 (0, 0.4)</w:t>
            </w:r>
          </w:p>
        </w:tc>
        <w:tc>
          <w:tcPr>
            <w:tcW w:w="1559" w:type="dxa"/>
            <w:vAlign w:val="center"/>
          </w:tcPr>
          <w:p w14:paraId="00ABEB2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1.0 (0.4, 1.7)</w:t>
            </w:r>
          </w:p>
        </w:tc>
      </w:tr>
      <w:tr w:rsidR="00B067ED" w14:paraId="1A09EBBC" w14:textId="77777777" w:rsidTr="008D6737">
        <w:tc>
          <w:tcPr>
            <w:tcW w:w="1830" w:type="dxa"/>
            <w:vAlign w:val="center"/>
          </w:tcPr>
          <w:p w14:paraId="120BB89A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1922" w:type="dxa"/>
            <w:vAlign w:val="center"/>
          </w:tcPr>
          <w:p w14:paraId="66B5A6B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Vizag</w:t>
            </w:r>
          </w:p>
        </w:tc>
        <w:tc>
          <w:tcPr>
            <w:tcW w:w="971" w:type="dxa"/>
            <w:vAlign w:val="center"/>
          </w:tcPr>
          <w:p w14:paraId="61C8975C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6763941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29" w:type="dxa"/>
            <w:vAlign w:val="center"/>
          </w:tcPr>
          <w:p w14:paraId="72341C6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6.5 (1.9, 11.0)</w:t>
            </w:r>
          </w:p>
        </w:tc>
        <w:tc>
          <w:tcPr>
            <w:tcW w:w="1396" w:type="dxa"/>
            <w:vAlign w:val="center"/>
          </w:tcPr>
          <w:p w14:paraId="543184A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5.9 (1.4, 10.4)</w:t>
            </w:r>
          </w:p>
        </w:tc>
        <w:tc>
          <w:tcPr>
            <w:tcW w:w="1534" w:type="dxa"/>
            <w:vAlign w:val="center"/>
          </w:tcPr>
          <w:p w14:paraId="0ABB35E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7.7 (3.2, 12.3)</w:t>
            </w:r>
          </w:p>
        </w:tc>
        <w:tc>
          <w:tcPr>
            <w:tcW w:w="622" w:type="dxa"/>
            <w:vAlign w:val="center"/>
          </w:tcPr>
          <w:p w14:paraId="4B1028C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476" w:type="dxa"/>
            <w:vAlign w:val="center"/>
          </w:tcPr>
          <w:p w14:paraId="45F91AC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2.6 (1.5, 3.7)</w:t>
            </w:r>
          </w:p>
        </w:tc>
        <w:tc>
          <w:tcPr>
            <w:tcW w:w="1560" w:type="dxa"/>
            <w:vAlign w:val="center"/>
          </w:tcPr>
          <w:p w14:paraId="008639B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2.3 (1.3, 3.3)</w:t>
            </w:r>
          </w:p>
        </w:tc>
        <w:tc>
          <w:tcPr>
            <w:tcW w:w="1559" w:type="dxa"/>
            <w:vAlign w:val="center"/>
          </w:tcPr>
          <w:p w14:paraId="3861C68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4.7 (3.4, 6.0)</w:t>
            </w:r>
          </w:p>
        </w:tc>
      </w:tr>
      <w:tr w:rsidR="00B067ED" w14:paraId="3F984C4E" w14:textId="77777777" w:rsidTr="008D6737">
        <w:tc>
          <w:tcPr>
            <w:tcW w:w="1830" w:type="dxa"/>
            <w:vAlign w:val="center"/>
          </w:tcPr>
          <w:p w14:paraId="09A53D3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3 (UDAY)</w:t>
            </w:r>
          </w:p>
        </w:tc>
        <w:tc>
          <w:tcPr>
            <w:tcW w:w="1922" w:type="dxa"/>
            <w:vAlign w:val="center"/>
          </w:tcPr>
          <w:p w14:paraId="2329A652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Vizag</w:t>
            </w:r>
          </w:p>
        </w:tc>
        <w:tc>
          <w:tcPr>
            <w:tcW w:w="971" w:type="dxa"/>
            <w:vAlign w:val="center"/>
          </w:tcPr>
          <w:p w14:paraId="0FDE54A2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5F61913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29" w:type="dxa"/>
            <w:vAlign w:val="center"/>
          </w:tcPr>
          <w:p w14:paraId="3D0C8D9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(0, 1.1)</w:t>
            </w:r>
          </w:p>
        </w:tc>
        <w:tc>
          <w:tcPr>
            <w:tcW w:w="1396" w:type="dxa"/>
            <w:vAlign w:val="center"/>
          </w:tcPr>
          <w:p w14:paraId="25A0FD4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(0, 1.1)</w:t>
            </w:r>
          </w:p>
        </w:tc>
        <w:tc>
          <w:tcPr>
            <w:tcW w:w="1534" w:type="dxa"/>
            <w:vAlign w:val="center"/>
          </w:tcPr>
          <w:p w14:paraId="2C21465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0.9 (0.1, 1.8)</w:t>
            </w:r>
          </w:p>
        </w:tc>
        <w:tc>
          <w:tcPr>
            <w:tcW w:w="622" w:type="dxa"/>
            <w:vAlign w:val="center"/>
          </w:tcPr>
          <w:p w14:paraId="13943E4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476" w:type="dxa"/>
            <w:vAlign w:val="center"/>
          </w:tcPr>
          <w:p w14:paraId="3925753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(0, 1.1)</w:t>
            </w:r>
          </w:p>
        </w:tc>
        <w:tc>
          <w:tcPr>
            <w:tcW w:w="1560" w:type="dxa"/>
            <w:vAlign w:val="center"/>
          </w:tcPr>
          <w:p w14:paraId="6D0DC55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(0, 1.1)</w:t>
            </w:r>
          </w:p>
        </w:tc>
        <w:tc>
          <w:tcPr>
            <w:tcW w:w="1559" w:type="dxa"/>
            <w:vAlign w:val="center"/>
          </w:tcPr>
          <w:p w14:paraId="4459AEE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1.5 (0.5, 2.6)</w:t>
            </w:r>
          </w:p>
        </w:tc>
      </w:tr>
      <w:tr w:rsidR="00B067ED" w14:paraId="00B42C63" w14:textId="77777777" w:rsidTr="008D6737">
        <w:tc>
          <w:tcPr>
            <w:tcW w:w="1830" w:type="dxa"/>
            <w:vAlign w:val="center"/>
          </w:tcPr>
          <w:p w14:paraId="50B42B7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4 (Uddanam)</w:t>
            </w:r>
          </w:p>
        </w:tc>
        <w:tc>
          <w:tcPr>
            <w:tcW w:w="1922" w:type="dxa"/>
            <w:vAlign w:val="center"/>
          </w:tcPr>
          <w:p w14:paraId="2AF574D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Kanchili</w:t>
            </w:r>
          </w:p>
        </w:tc>
        <w:tc>
          <w:tcPr>
            <w:tcW w:w="971" w:type="dxa"/>
            <w:vAlign w:val="center"/>
          </w:tcPr>
          <w:p w14:paraId="25901D72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24C660E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29" w:type="dxa"/>
            <w:vAlign w:val="center"/>
          </w:tcPr>
          <w:p w14:paraId="697F4FA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6.9 (1.0, 12.9)</w:t>
            </w:r>
          </w:p>
        </w:tc>
        <w:tc>
          <w:tcPr>
            <w:tcW w:w="1396" w:type="dxa"/>
            <w:vAlign w:val="center"/>
          </w:tcPr>
          <w:p w14:paraId="541EE70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40919D9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2D5827A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76" w:type="dxa"/>
            <w:vAlign w:val="center"/>
          </w:tcPr>
          <w:p w14:paraId="29F57A5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1.1 (0, 3.2)</w:t>
            </w:r>
          </w:p>
        </w:tc>
        <w:tc>
          <w:tcPr>
            <w:tcW w:w="1560" w:type="dxa"/>
            <w:vAlign w:val="center"/>
          </w:tcPr>
          <w:p w14:paraId="4964666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BB959B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4E9B9071" w14:textId="77777777" w:rsidTr="008D6737">
        <w:tc>
          <w:tcPr>
            <w:tcW w:w="1830" w:type="dxa"/>
            <w:vAlign w:val="center"/>
          </w:tcPr>
          <w:p w14:paraId="1B17701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4 (Uddanam)</w:t>
            </w:r>
          </w:p>
        </w:tc>
        <w:tc>
          <w:tcPr>
            <w:tcW w:w="1922" w:type="dxa"/>
            <w:vAlign w:val="center"/>
          </w:tcPr>
          <w:p w14:paraId="6D33D69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Kaviti</w:t>
            </w:r>
          </w:p>
        </w:tc>
        <w:tc>
          <w:tcPr>
            <w:tcW w:w="971" w:type="dxa"/>
            <w:vAlign w:val="center"/>
          </w:tcPr>
          <w:p w14:paraId="78BBE841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5BCA113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29" w:type="dxa"/>
            <w:vAlign w:val="center"/>
          </w:tcPr>
          <w:p w14:paraId="7202E10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6.7 (1.3, 12.2)</w:t>
            </w:r>
          </w:p>
        </w:tc>
        <w:tc>
          <w:tcPr>
            <w:tcW w:w="1396" w:type="dxa"/>
            <w:vAlign w:val="center"/>
          </w:tcPr>
          <w:p w14:paraId="737F2A3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7083A98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060C157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76" w:type="dxa"/>
            <w:vAlign w:val="center"/>
          </w:tcPr>
          <w:p w14:paraId="189F185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8.0 (2.0, 14.1)</w:t>
            </w:r>
          </w:p>
        </w:tc>
        <w:tc>
          <w:tcPr>
            <w:tcW w:w="1560" w:type="dxa"/>
            <w:vAlign w:val="center"/>
          </w:tcPr>
          <w:p w14:paraId="2A76AE3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605FBD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5F7DAEDE" w14:textId="77777777" w:rsidTr="008D6737">
        <w:tc>
          <w:tcPr>
            <w:tcW w:w="1830" w:type="dxa"/>
            <w:vAlign w:val="center"/>
          </w:tcPr>
          <w:p w14:paraId="41012C5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4 (Uddanam)</w:t>
            </w:r>
          </w:p>
        </w:tc>
        <w:tc>
          <w:tcPr>
            <w:tcW w:w="1922" w:type="dxa"/>
            <w:vAlign w:val="center"/>
          </w:tcPr>
          <w:p w14:paraId="651012E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Mandasa</w:t>
            </w:r>
          </w:p>
        </w:tc>
        <w:tc>
          <w:tcPr>
            <w:tcW w:w="971" w:type="dxa"/>
            <w:vAlign w:val="center"/>
          </w:tcPr>
          <w:p w14:paraId="34B0F776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04124CC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29" w:type="dxa"/>
            <w:vAlign w:val="center"/>
          </w:tcPr>
          <w:p w14:paraId="4D1818C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13.7 (4.8, 22.6)</w:t>
            </w:r>
          </w:p>
        </w:tc>
        <w:tc>
          <w:tcPr>
            <w:tcW w:w="1396" w:type="dxa"/>
            <w:vAlign w:val="center"/>
          </w:tcPr>
          <w:p w14:paraId="307B63C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08AEDEA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37A1341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76" w:type="dxa"/>
            <w:vAlign w:val="center"/>
          </w:tcPr>
          <w:p w14:paraId="3E592F4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5.6 (0.4, 10.7)</w:t>
            </w:r>
          </w:p>
        </w:tc>
        <w:tc>
          <w:tcPr>
            <w:tcW w:w="1560" w:type="dxa"/>
            <w:vAlign w:val="center"/>
          </w:tcPr>
          <w:p w14:paraId="7E76879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43D51F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289780C8" w14:textId="77777777" w:rsidTr="008D6737">
        <w:tc>
          <w:tcPr>
            <w:tcW w:w="1830" w:type="dxa"/>
            <w:vAlign w:val="center"/>
          </w:tcPr>
          <w:p w14:paraId="73AA6172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4 (Uddanam)</w:t>
            </w:r>
          </w:p>
        </w:tc>
        <w:tc>
          <w:tcPr>
            <w:tcW w:w="1922" w:type="dxa"/>
            <w:vAlign w:val="center"/>
          </w:tcPr>
          <w:p w14:paraId="6A695AB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Palasa</w:t>
            </w:r>
          </w:p>
        </w:tc>
        <w:tc>
          <w:tcPr>
            <w:tcW w:w="971" w:type="dxa"/>
            <w:vAlign w:val="center"/>
          </w:tcPr>
          <w:p w14:paraId="66C9BB2D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641E9CF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29" w:type="dxa"/>
            <w:vAlign w:val="center"/>
          </w:tcPr>
          <w:p w14:paraId="0579887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6.8 (0.1, 13.4)</w:t>
            </w:r>
          </w:p>
        </w:tc>
        <w:tc>
          <w:tcPr>
            <w:tcW w:w="1396" w:type="dxa"/>
            <w:vAlign w:val="center"/>
          </w:tcPr>
          <w:p w14:paraId="22757FB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10B28A8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2C79CD4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76" w:type="dxa"/>
            <w:vAlign w:val="center"/>
          </w:tcPr>
          <w:p w14:paraId="57C46A3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4.6 (0.5, 8.7)</w:t>
            </w:r>
          </w:p>
        </w:tc>
        <w:tc>
          <w:tcPr>
            <w:tcW w:w="1560" w:type="dxa"/>
            <w:vAlign w:val="center"/>
          </w:tcPr>
          <w:p w14:paraId="252BA8E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6FAA4F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2899E6EC" w14:textId="77777777" w:rsidTr="008D6737">
        <w:tc>
          <w:tcPr>
            <w:tcW w:w="1830" w:type="dxa"/>
            <w:vAlign w:val="center"/>
          </w:tcPr>
          <w:p w14:paraId="5734457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4 (Uddanam)</w:t>
            </w:r>
          </w:p>
        </w:tc>
        <w:tc>
          <w:tcPr>
            <w:tcW w:w="1922" w:type="dxa"/>
            <w:vAlign w:val="center"/>
          </w:tcPr>
          <w:p w14:paraId="0B597A51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Sompeta</w:t>
            </w:r>
          </w:p>
        </w:tc>
        <w:tc>
          <w:tcPr>
            <w:tcW w:w="971" w:type="dxa"/>
            <w:vAlign w:val="center"/>
          </w:tcPr>
          <w:p w14:paraId="02B61C9E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1F748CC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29" w:type="dxa"/>
            <w:vAlign w:val="center"/>
          </w:tcPr>
          <w:p w14:paraId="554A5F2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8.2 (2.2, 14.3)</w:t>
            </w:r>
          </w:p>
        </w:tc>
        <w:tc>
          <w:tcPr>
            <w:tcW w:w="1396" w:type="dxa"/>
            <w:vAlign w:val="center"/>
          </w:tcPr>
          <w:p w14:paraId="213235D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1E49241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76F996A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76" w:type="dxa"/>
            <w:vAlign w:val="center"/>
          </w:tcPr>
          <w:p w14:paraId="6014CBB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5.8 (1.1, 10.6)</w:t>
            </w:r>
          </w:p>
        </w:tc>
        <w:tc>
          <w:tcPr>
            <w:tcW w:w="1560" w:type="dxa"/>
            <w:vAlign w:val="center"/>
          </w:tcPr>
          <w:p w14:paraId="18D8504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D8B6B2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206EFC5E" w14:textId="77777777" w:rsidTr="008D6737">
        <w:tc>
          <w:tcPr>
            <w:tcW w:w="1830" w:type="dxa"/>
            <w:vAlign w:val="center"/>
          </w:tcPr>
          <w:p w14:paraId="333CB0F8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4 (Uddanam)</w:t>
            </w:r>
          </w:p>
        </w:tc>
        <w:tc>
          <w:tcPr>
            <w:tcW w:w="1922" w:type="dxa"/>
            <w:vAlign w:val="center"/>
          </w:tcPr>
          <w:p w14:paraId="3A5DEDA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V_kothuru</w:t>
            </w:r>
          </w:p>
        </w:tc>
        <w:tc>
          <w:tcPr>
            <w:tcW w:w="971" w:type="dxa"/>
            <w:vAlign w:val="center"/>
          </w:tcPr>
          <w:p w14:paraId="4072745C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01E6C7B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29" w:type="dxa"/>
            <w:vAlign w:val="center"/>
          </w:tcPr>
          <w:p w14:paraId="0D88663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2.1 (0, 4.8)</w:t>
            </w:r>
          </w:p>
        </w:tc>
        <w:tc>
          <w:tcPr>
            <w:tcW w:w="1396" w:type="dxa"/>
            <w:vAlign w:val="center"/>
          </w:tcPr>
          <w:p w14:paraId="44C6F2D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1F5E702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050075E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6" w:type="dxa"/>
            <w:vAlign w:val="center"/>
          </w:tcPr>
          <w:p w14:paraId="7DB82FE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7.5 (3.2, 11.9)</w:t>
            </w:r>
          </w:p>
        </w:tc>
        <w:tc>
          <w:tcPr>
            <w:tcW w:w="1560" w:type="dxa"/>
            <w:vAlign w:val="center"/>
          </w:tcPr>
          <w:p w14:paraId="1E129CF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B1C86D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1A238BD0" w14:textId="77777777" w:rsidTr="008D6737">
        <w:tc>
          <w:tcPr>
            <w:tcW w:w="1830" w:type="dxa"/>
            <w:vAlign w:val="center"/>
          </w:tcPr>
          <w:p w14:paraId="5CD47671" w14:textId="71C39E2F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India 5 (Prakasam)</w:t>
            </w:r>
          </w:p>
        </w:tc>
        <w:tc>
          <w:tcPr>
            <w:tcW w:w="1922" w:type="dxa"/>
            <w:vAlign w:val="center"/>
          </w:tcPr>
          <w:p w14:paraId="5DD0B42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Kanigiri</w:t>
            </w:r>
          </w:p>
        </w:tc>
        <w:tc>
          <w:tcPr>
            <w:tcW w:w="971" w:type="dxa"/>
            <w:vAlign w:val="center"/>
          </w:tcPr>
          <w:p w14:paraId="2A9C139C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40A9208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29" w:type="dxa"/>
            <w:vAlign w:val="center"/>
          </w:tcPr>
          <w:p w14:paraId="335211F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6E87332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2.5 (0.3, 4.6)</w:t>
            </w:r>
          </w:p>
        </w:tc>
        <w:tc>
          <w:tcPr>
            <w:tcW w:w="1534" w:type="dxa"/>
            <w:vAlign w:val="center"/>
          </w:tcPr>
          <w:p w14:paraId="53C2288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5A996FE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76" w:type="dxa"/>
            <w:vAlign w:val="center"/>
          </w:tcPr>
          <w:p w14:paraId="4B67A95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2D965E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1.9 (0.7, 3.1)</w:t>
            </w:r>
          </w:p>
        </w:tc>
        <w:tc>
          <w:tcPr>
            <w:tcW w:w="1559" w:type="dxa"/>
            <w:vAlign w:val="center"/>
          </w:tcPr>
          <w:p w14:paraId="4927E25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38A0B840" w14:textId="77777777" w:rsidTr="008D6737">
        <w:tc>
          <w:tcPr>
            <w:tcW w:w="1830" w:type="dxa"/>
            <w:vAlign w:val="center"/>
          </w:tcPr>
          <w:p w14:paraId="60B75A5D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1922" w:type="dxa"/>
            <w:vAlign w:val="center"/>
          </w:tcPr>
          <w:p w14:paraId="75129DA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Barga</w:t>
            </w:r>
          </w:p>
        </w:tc>
        <w:tc>
          <w:tcPr>
            <w:tcW w:w="971" w:type="dxa"/>
            <w:vAlign w:val="center"/>
          </w:tcPr>
          <w:p w14:paraId="66368015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53DC87D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29" w:type="dxa"/>
            <w:vAlign w:val="center"/>
          </w:tcPr>
          <w:p w14:paraId="4E54E1C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1.2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, 3.5)</w:t>
            </w:r>
          </w:p>
        </w:tc>
        <w:tc>
          <w:tcPr>
            <w:tcW w:w="1396" w:type="dxa"/>
            <w:vAlign w:val="center"/>
          </w:tcPr>
          <w:p w14:paraId="29668DD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1.2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, 3.5)</w:t>
            </w:r>
          </w:p>
        </w:tc>
        <w:tc>
          <w:tcPr>
            <w:tcW w:w="1534" w:type="dxa"/>
            <w:vAlign w:val="center"/>
          </w:tcPr>
          <w:p w14:paraId="5E5C8FA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3.1 (0, 6.5)</w:t>
            </w:r>
          </w:p>
        </w:tc>
        <w:tc>
          <w:tcPr>
            <w:tcW w:w="622" w:type="dxa"/>
            <w:vAlign w:val="center"/>
          </w:tcPr>
          <w:p w14:paraId="1FFFE0F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76" w:type="dxa"/>
            <w:vAlign w:val="center"/>
          </w:tcPr>
          <w:p w14:paraId="36675C9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60" w:type="dxa"/>
            <w:vAlign w:val="center"/>
          </w:tcPr>
          <w:p w14:paraId="36590C4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113851A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1.7 (0.1, 3.3)</w:t>
            </w:r>
          </w:p>
        </w:tc>
      </w:tr>
      <w:tr w:rsidR="00B067ED" w14:paraId="7E419CE1" w14:textId="77777777" w:rsidTr="008D6737">
        <w:tc>
          <w:tcPr>
            <w:tcW w:w="1830" w:type="dxa"/>
            <w:vAlign w:val="center"/>
          </w:tcPr>
          <w:p w14:paraId="08C9478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1922" w:type="dxa"/>
            <w:vAlign w:val="center"/>
          </w:tcPr>
          <w:p w14:paraId="2CC96BB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Muhoroni East</w:t>
            </w:r>
          </w:p>
        </w:tc>
        <w:tc>
          <w:tcPr>
            <w:tcW w:w="971" w:type="dxa"/>
            <w:vAlign w:val="center"/>
          </w:tcPr>
          <w:p w14:paraId="46373B3A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4FE80CC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29" w:type="dxa"/>
            <w:vAlign w:val="center"/>
          </w:tcPr>
          <w:p w14:paraId="143F90B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65A0064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471D183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622" w:type="dxa"/>
            <w:vAlign w:val="center"/>
          </w:tcPr>
          <w:p w14:paraId="423815E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76" w:type="dxa"/>
            <w:vAlign w:val="center"/>
          </w:tcPr>
          <w:p w14:paraId="7CAD4A2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60" w:type="dxa"/>
            <w:vAlign w:val="center"/>
          </w:tcPr>
          <w:p w14:paraId="1F01E6E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2704CD38" w14:textId="77777777" w:rsidR="00B067ED" w:rsidRPr="008A0775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0775">
              <w:rPr>
                <w:rFonts w:ascii="Calibri" w:hAnsi="Calibri" w:cs="Calibri"/>
                <w:color w:val="000000"/>
                <w:sz w:val="20"/>
                <w:szCs w:val="20"/>
              </w:rPr>
              <w:t>17.4 (15.9, 18.9)</w:t>
            </w:r>
          </w:p>
        </w:tc>
      </w:tr>
      <w:tr w:rsidR="00B067ED" w14:paraId="54FBD678" w14:textId="77777777" w:rsidTr="008D6737">
        <w:tc>
          <w:tcPr>
            <w:tcW w:w="1830" w:type="dxa"/>
            <w:vAlign w:val="center"/>
          </w:tcPr>
          <w:p w14:paraId="362C652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1922" w:type="dxa"/>
            <w:vAlign w:val="center"/>
          </w:tcPr>
          <w:p w14:paraId="6030E43A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Owaga</w:t>
            </w:r>
          </w:p>
        </w:tc>
        <w:tc>
          <w:tcPr>
            <w:tcW w:w="971" w:type="dxa"/>
            <w:vAlign w:val="center"/>
          </w:tcPr>
          <w:p w14:paraId="4EB07038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61CDE47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29" w:type="dxa"/>
            <w:vAlign w:val="center"/>
          </w:tcPr>
          <w:p w14:paraId="32C1A38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49AC7CF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7943E02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622" w:type="dxa"/>
            <w:vAlign w:val="center"/>
          </w:tcPr>
          <w:p w14:paraId="3BFB4E1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76" w:type="dxa"/>
            <w:vAlign w:val="center"/>
          </w:tcPr>
          <w:p w14:paraId="32F000C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2.4 (0, 5.8)</w:t>
            </w:r>
          </w:p>
        </w:tc>
        <w:tc>
          <w:tcPr>
            <w:tcW w:w="1560" w:type="dxa"/>
            <w:vAlign w:val="center"/>
          </w:tcPr>
          <w:p w14:paraId="3C59C6A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2.4 (0, 5.8)</w:t>
            </w:r>
          </w:p>
        </w:tc>
        <w:tc>
          <w:tcPr>
            <w:tcW w:w="1559" w:type="dxa"/>
            <w:vAlign w:val="center"/>
          </w:tcPr>
          <w:p w14:paraId="5B25D22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2.4 (0, 5.8)</w:t>
            </w:r>
          </w:p>
        </w:tc>
      </w:tr>
      <w:tr w:rsidR="00B067ED" w14:paraId="0C6FFAEE" w14:textId="77777777" w:rsidTr="008D6737">
        <w:tc>
          <w:tcPr>
            <w:tcW w:w="1830" w:type="dxa"/>
            <w:vAlign w:val="center"/>
          </w:tcPr>
          <w:p w14:paraId="5C5F8B3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1922" w:type="dxa"/>
            <w:vAlign w:val="center"/>
          </w:tcPr>
          <w:p w14:paraId="586BA939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Tonde</w:t>
            </w:r>
          </w:p>
        </w:tc>
        <w:tc>
          <w:tcPr>
            <w:tcW w:w="971" w:type="dxa"/>
            <w:vAlign w:val="center"/>
          </w:tcPr>
          <w:p w14:paraId="3547C20E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1CEC5E7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29" w:type="dxa"/>
            <w:vAlign w:val="center"/>
          </w:tcPr>
          <w:p w14:paraId="32F0CAB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5A9E370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02B30D1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622" w:type="dxa"/>
            <w:vAlign w:val="center"/>
          </w:tcPr>
          <w:p w14:paraId="2A0A38F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6" w:type="dxa"/>
            <w:vAlign w:val="center"/>
          </w:tcPr>
          <w:p w14:paraId="6538677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60" w:type="dxa"/>
            <w:vAlign w:val="center"/>
          </w:tcPr>
          <w:p w14:paraId="3FE6749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071359F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B067ED" w14:paraId="15BF9279" w14:textId="77777777" w:rsidTr="008D6737">
        <w:tc>
          <w:tcPr>
            <w:tcW w:w="1830" w:type="dxa"/>
            <w:vAlign w:val="center"/>
          </w:tcPr>
          <w:p w14:paraId="3EFA42E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1922" w:type="dxa"/>
            <w:vAlign w:val="center"/>
          </w:tcPr>
          <w:p w14:paraId="21E51B2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Karonga</w:t>
            </w:r>
          </w:p>
        </w:tc>
        <w:tc>
          <w:tcPr>
            <w:tcW w:w="971" w:type="dxa"/>
            <w:vAlign w:val="center"/>
          </w:tcPr>
          <w:p w14:paraId="6D4F06A6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0BBEEE9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29" w:type="dxa"/>
            <w:vAlign w:val="center"/>
          </w:tcPr>
          <w:p w14:paraId="36D3DA1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1.4 (0, 3.5)</w:t>
            </w:r>
          </w:p>
        </w:tc>
        <w:tc>
          <w:tcPr>
            <w:tcW w:w="1396" w:type="dxa"/>
            <w:vAlign w:val="center"/>
          </w:tcPr>
          <w:p w14:paraId="7861956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1.4 (0, 3.5)</w:t>
            </w:r>
          </w:p>
        </w:tc>
        <w:tc>
          <w:tcPr>
            <w:tcW w:w="1534" w:type="dxa"/>
            <w:vAlign w:val="center"/>
          </w:tcPr>
          <w:p w14:paraId="52AD07A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2.5 (0, 5.3)</w:t>
            </w:r>
          </w:p>
        </w:tc>
        <w:tc>
          <w:tcPr>
            <w:tcW w:w="622" w:type="dxa"/>
            <w:vAlign w:val="center"/>
          </w:tcPr>
          <w:p w14:paraId="530B61E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76" w:type="dxa"/>
            <w:vAlign w:val="center"/>
          </w:tcPr>
          <w:p w14:paraId="76B83C7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2.8 (0.3, 5.3)</w:t>
            </w:r>
          </w:p>
        </w:tc>
        <w:tc>
          <w:tcPr>
            <w:tcW w:w="1560" w:type="dxa"/>
            <w:vAlign w:val="center"/>
          </w:tcPr>
          <w:p w14:paraId="14F3FDF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2.8 (0.3, 5.3)</w:t>
            </w:r>
          </w:p>
        </w:tc>
        <w:tc>
          <w:tcPr>
            <w:tcW w:w="1559" w:type="dxa"/>
            <w:vAlign w:val="center"/>
          </w:tcPr>
          <w:p w14:paraId="6F61CB4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3.7 (1.0, 6.5)</w:t>
            </w:r>
          </w:p>
        </w:tc>
      </w:tr>
      <w:tr w:rsidR="00B067ED" w14:paraId="7E332DDD" w14:textId="77777777" w:rsidTr="008D6737">
        <w:tc>
          <w:tcPr>
            <w:tcW w:w="1830" w:type="dxa"/>
            <w:vAlign w:val="center"/>
          </w:tcPr>
          <w:p w14:paraId="7162EA38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1922" w:type="dxa"/>
            <w:vAlign w:val="center"/>
          </w:tcPr>
          <w:p w14:paraId="7AC0645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Lilongwe</w:t>
            </w:r>
          </w:p>
        </w:tc>
        <w:tc>
          <w:tcPr>
            <w:tcW w:w="971" w:type="dxa"/>
            <w:vAlign w:val="center"/>
          </w:tcPr>
          <w:p w14:paraId="41D77E6F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031A2DC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4548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29" w:type="dxa"/>
            <w:vAlign w:val="center"/>
          </w:tcPr>
          <w:p w14:paraId="1E5B3A1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3.1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, 8.6)</w:t>
            </w:r>
          </w:p>
        </w:tc>
        <w:tc>
          <w:tcPr>
            <w:tcW w:w="1396" w:type="dxa"/>
            <w:vAlign w:val="center"/>
          </w:tcPr>
          <w:p w14:paraId="2CD0FF9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3.1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, 8.6)</w:t>
            </w:r>
          </w:p>
        </w:tc>
        <w:tc>
          <w:tcPr>
            <w:tcW w:w="1534" w:type="dxa"/>
            <w:vAlign w:val="center"/>
          </w:tcPr>
          <w:p w14:paraId="68EA364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4.5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, 10.4)</w:t>
            </w:r>
          </w:p>
        </w:tc>
        <w:tc>
          <w:tcPr>
            <w:tcW w:w="622" w:type="dxa"/>
            <w:vAlign w:val="center"/>
          </w:tcPr>
          <w:p w14:paraId="7C30DCE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76" w:type="dxa"/>
            <w:vAlign w:val="center"/>
          </w:tcPr>
          <w:p w14:paraId="7997F3C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4.0 (0.7, 7.2)</w:t>
            </w:r>
          </w:p>
        </w:tc>
        <w:tc>
          <w:tcPr>
            <w:tcW w:w="1560" w:type="dxa"/>
            <w:vAlign w:val="center"/>
          </w:tcPr>
          <w:p w14:paraId="556FA2A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4.0 (0.7, 7.2)</w:t>
            </w:r>
          </w:p>
        </w:tc>
        <w:tc>
          <w:tcPr>
            <w:tcW w:w="1559" w:type="dxa"/>
            <w:vAlign w:val="center"/>
          </w:tcPr>
          <w:p w14:paraId="36BFFBF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5.7 (1.9, 9.5)</w:t>
            </w:r>
          </w:p>
        </w:tc>
      </w:tr>
      <w:tr w:rsidR="00B067ED" w14:paraId="6ED91D17" w14:textId="77777777" w:rsidTr="008D6737">
        <w:tc>
          <w:tcPr>
            <w:tcW w:w="1830" w:type="dxa"/>
            <w:vAlign w:val="center"/>
          </w:tcPr>
          <w:p w14:paraId="0C737B63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1922" w:type="dxa"/>
            <w:vAlign w:val="center"/>
          </w:tcPr>
          <w:p w14:paraId="4551416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71" w:type="dxa"/>
            <w:vAlign w:val="center"/>
          </w:tcPr>
          <w:p w14:paraId="59480934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3B95ED7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29" w:type="dxa"/>
            <w:vAlign w:val="center"/>
          </w:tcPr>
          <w:p w14:paraId="01C4362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5F5DCE3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2CBD8E6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(0.1, 1.0)</w:t>
            </w:r>
          </w:p>
        </w:tc>
        <w:tc>
          <w:tcPr>
            <w:tcW w:w="622" w:type="dxa"/>
            <w:vAlign w:val="center"/>
          </w:tcPr>
          <w:p w14:paraId="7F0C84D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476" w:type="dxa"/>
            <w:vAlign w:val="center"/>
          </w:tcPr>
          <w:p w14:paraId="1E5034B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6044FB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E73E30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1.7 (1.1, 2.3)</w:t>
            </w:r>
          </w:p>
        </w:tc>
      </w:tr>
      <w:tr w:rsidR="00B067ED" w14:paraId="0FDAA585" w14:textId="77777777" w:rsidTr="008D6737">
        <w:tc>
          <w:tcPr>
            <w:tcW w:w="1830" w:type="dxa"/>
            <w:vAlign w:val="center"/>
          </w:tcPr>
          <w:p w14:paraId="1A3DF95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1922" w:type="dxa"/>
            <w:vAlign w:val="center"/>
          </w:tcPr>
          <w:p w14:paraId="56923293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71" w:type="dxa"/>
            <w:vAlign w:val="center"/>
          </w:tcPr>
          <w:p w14:paraId="41AB1A4D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5C1CE13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529" w:type="dxa"/>
            <w:vAlign w:val="center"/>
          </w:tcPr>
          <w:p w14:paraId="5AF84A9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0251DC9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1987877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0.3 (0.0, 0.7)</w:t>
            </w:r>
          </w:p>
        </w:tc>
        <w:tc>
          <w:tcPr>
            <w:tcW w:w="622" w:type="dxa"/>
            <w:vAlign w:val="center"/>
          </w:tcPr>
          <w:p w14:paraId="7F656D9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476" w:type="dxa"/>
            <w:vAlign w:val="center"/>
          </w:tcPr>
          <w:p w14:paraId="712A775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531796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60B702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2.6 (1.9, 3.4)</w:t>
            </w:r>
          </w:p>
        </w:tc>
      </w:tr>
      <w:tr w:rsidR="00B067ED" w14:paraId="298597C5" w14:textId="77777777" w:rsidTr="008D6737">
        <w:tc>
          <w:tcPr>
            <w:tcW w:w="1830" w:type="dxa"/>
            <w:vAlign w:val="center"/>
          </w:tcPr>
          <w:p w14:paraId="520CA3E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Nicaragua 1</w:t>
            </w:r>
          </w:p>
        </w:tc>
        <w:tc>
          <w:tcPr>
            <w:tcW w:w="1922" w:type="dxa"/>
            <w:vAlign w:val="center"/>
          </w:tcPr>
          <w:p w14:paraId="49F7A9EE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Chinandega (banana/sugarcane)</w:t>
            </w:r>
          </w:p>
        </w:tc>
        <w:tc>
          <w:tcPr>
            <w:tcW w:w="971" w:type="dxa"/>
            <w:vAlign w:val="center"/>
          </w:tcPr>
          <w:p w14:paraId="3D3EFC55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34631FC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29" w:type="dxa"/>
            <w:vAlign w:val="center"/>
          </w:tcPr>
          <w:p w14:paraId="59C7A38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5ADA859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0C44714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13.6 (6.3, 20.9)</w:t>
            </w:r>
          </w:p>
        </w:tc>
        <w:tc>
          <w:tcPr>
            <w:tcW w:w="622" w:type="dxa"/>
            <w:vAlign w:val="center"/>
          </w:tcPr>
          <w:p w14:paraId="38BADF8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6" w:type="dxa"/>
            <w:vAlign w:val="center"/>
          </w:tcPr>
          <w:p w14:paraId="741E07F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F25A63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26576A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B067ED" w14:paraId="1FE54AB7" w14:textId="77777777" w:rsidTr="008D6737">
        <w:tc>
          <w:tcPr>
            <w:tcW w:w="1830" w:type="dxa"/>
            <w:vAlign w:val="center"/>
          </w:tcPr>
          <w:p w14:paraId="051C35C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Nicaragua 1</w:t>
            </w:r>
          </w:p>
        </w:tc>
        <w:tc>
          <w:tcPr>
            <w:tcW w:w="1922" w:type="dxa"/>
            <w:vAlign w:val="center"/>
          </w:tcPr>
          <w:p w14:paraId="26474179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Chinandega (service)</w:t>
            </w:r>
          </w:p>
        </w:tc>
        <w:tc>
          <w:tcPr>
            <w:tcW w:w="971" w:type="dxa"/>
            <w:vAlign w:val="center"/>
          </w:tcPr>
          <w:p w14:paraId="16A78B50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3498331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29" w:type="dxa"/>
            <w:vAlign w:val="center"/>
          </w:tcPr>
          <w:p w14:paraId="4DEBACB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654E331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040AB2D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622" w:type="dxa"/>
            <w:vAlign w:val="center"/>
          </w:tcPr>
          <w:p w14:paraId="297B2EB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76" w:type="dxa"/>
            <w:vAlign w:val="center"/>
          </w:tcPr>
          <w:p w14:paraId="75BB985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8D113F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7F8691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B067ED" w14:paraId="3D8E13F8" w14:textId="77777777" w:rsidTr="008D6737">
        <w:tc>
          <w:tcPr>
            <w:tcW w:w="1830" w:type="dxa"/>
            <w:vAlign w:val="center"/>
          </w:tcPr>
          <w:p w14:paraId="3A70056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Nicaragua 1</w:t>
            </w:r>
          </w:p>
        </w:tc>
        <w:tc>
          <w:tcPr>
            <w:tcW w:w="1922" w:type="dxa"/>
            <w:vAlign w:val="center"/>
          </w:tcPr>
          <w:p w14:paraId="768C1FB9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Leon (coffee)</w:t>
            </w:r>
          </w:p>
        </w:tc>
        <w:tc>
          <w:tcPr>
            <w:tcW w:w="971" w:type="dxa"/>
            <w:vAlign w:val="center"/>
          </w:tcPr>
          <w:p w14:paraId="78A9FE34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2C8A16C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9" w:type="dxa"/>
            <w:vAlign w:val="center"/>
          </w:tcPr>
          <w:p w14:paraId="48990DA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32AD004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31F08A5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8.6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, 19.1)</w:t>
            </w:r>
          </w:p>
        </w:tc>
        <w:tc>
          <w:tcPr>
            <w:tcW w:w="622" w:type="dxa"/>
            <w:vAlign w:val="center"/>
          </w:tcPr>
          <w:p w14:paraId="73F92B8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6" w:type="dxa"/>
            <w:vAlign w:val="center"/>
          </w:tcPr>
          <w:p w14:paraId="39081C7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739825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448F28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B067ED" w14:paraId="3963FF24" w14:textId="77777777" w:rsidTr="008D6737">
        <w:tc>
          <w:tcPr>
            <w:tcW w:w="1830" w:type="dxa"/>
            <w:vAlign w:val="center"/>
          </w:tcPr>
          <w:p w14:paraId="0EA0D788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Nicaragua 1</w:t>
            </w:r>
          </w:p>
        </w:tc>
        <w:tc>
          <w:tcPr>
            <w:tcW w:w="1922" w:type="dxa"/>
            <w:vAlign w:val="center"/>
          </w:tcPr>
          <w:p w14:paraId="4B7925FE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Leon (fishing)</w:t>
            </w:r>
          </w:p>
        </w:tc>
        <w:tc>
          <w:tcPr>
            <w:tcW w:w="971" w:type="dxa"/>
            <w:vAlign w:val="center"/>
          </w:tcPr>
          <w:p w14:paraId="01B353D9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57A465C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29" w:type="dxa"/>
            <w:vAlign w:val="center"/>
          </w:tcPr>
          <w:p w14:paraId="58E0604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32D95E8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580B39E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6.4 (0, 13.0)</w:t>
            </w:r>
          </w:p>
        </w:tc>
        <w:tc>
          <w:tcPr>
            <w:tcW w:w="622" w:type="dxa"/>
            <w:vAlign w:val="center"/>
          </w:tcPr>
          <w:p w14:paraId="41B83D5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76" w:type="dxa"/>
            <w:vAlign w:val="center"/>
          </w:tcPr>
          <w:p w14:paraId="5416DD5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C365A8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C3BB38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</w:tr>
      <w:tr w:rsidR="00B067ED" w14:paraId="5348B33F" w14:textId="77777777" w:rsidTr="008D6737">
        <w:tc>
          <w:tcPr>
            <w:tcW w:w="1830" w:type="dxa"/>
            <w:vAlign w:val="center"/>
          </w:tcPr>
          <w:p w14:paraId="4C3FD68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Nicaragua 1</w:t>
            </w:r>
          </w:p>
        </w:tc>
        <w:tc>
          <w:tcPr>
            <w:tcW w:w="1922" w:type="dxa"/>
            <w:vAlign w:val="center"/>
          </w:tcPr>
          <w:p w14:paraId="4815D9B3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Leon (mining/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subsistence farming)</w:t>
            </w:r>
          </w:p>
        </w:tc>
        <w:tc>
          <w:tcPr>
            <w:tcW w:w="971" w:type="dxa"/>
            <w:vAlign w:val="center"/>
          </w:tcPr>
          <w:p w14:paraId="094D8E02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7F4D9E5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29" w:type="dxa"/>
            <w:vAlign w:val="center"/>
          </w:tcPr>
          <w:p w14:paraId="5FC16C7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6" w:type="dxa"/>
            <w:vAlign w:val="center"/>
          </w:tcPr>
          <w:p w14:paraId="1A6AF5D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1466D09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12.1 (4.5, 19.6)</w:t>
            </w:r>
          </w:p>
        </w:tc>
        <w:tc>
          <w:tcPr>
            <w:tcW w:w="622" w:type="dxa"/>
            <w:vAlign w:val="center"/>
          </w:tcPr>
          <w:p w14:paraId="475CF84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76" w:type="dxa"/>
            <w:vAlign w:val="center"/>
          </w:tcPr>
          <w:p w14:paraId="54AD002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BEB9B8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8BA6F3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2.6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, 6.6)</w:t>
            </w:r>
          </w:p>
        </w:tc>
      </w:tr>
      <w:tr w:rsidR="00B067ED" w14:paraId="65AC8762" w14:textId="77777777" w:rsidTr="008D6737">
        <w:tc>
          <w:tcPr>
            <w:tcW w:w="1830" w:type="dxa"/>
            <w:vAlign w:val="center"/>
          </w:tcPr>
          <w:p w14:paraId="271148D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Nicaragua 2</w:t>
            </w:r>
          </w:p>
        </w:tc>
        <w:tc>
          <w:tcPr>
            <w:tcW w:w="1922" w:type="dxa"/>
            <w:vAlign w:val="center"/>
          </w:tcPr>
          <w:p w14:paraId="5D230DA1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Leon municipalities</w:t>
            </w:r>
          </w:p>
        </w:tc>
        <w:tc>
          <w:tcPr>
            <w:tcW w:w="971" w:type="dxa"/>
            <w:vAlign w:val="center"/>
          </w:tcPr>
          <w:p w14:paraId="24CED0ED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2D31DC1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29" w:type="dxa"/>
            <w:vAlign w:val="center"/>
          </w:tcPr>
          <w:p w14:paraId="6CD5C0A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9.4 (4.4, 14.3)</w:t>
            </w:r>
          </w:p>
        </w:tc>
        <w:tc>
          <w:tcPr>
            <w:tcW w:w="1396" w:type="dxa"/>
            <w:vAlign w:val="center"/>
          </w:tcPr>
          <w:p w14:paraId="5F4C1C5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05E7D11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294DC5B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76" w:type="dxa"/>
            <w:vAlign w:val="center"/>
          </w:tcPr>
          <w:p w14:paraId="27A5B25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2.5 (0, 5.4)</w:t>
            </w:r>
          </w:p>
        </w:tc>
        <w:tc>
          <w:tcPr>
            <w:tcW w:w="1560" w:type="dxa"/>
            <w:vAlign w:val="center"/>
          </w:tcPr>
          <w:p w14:paraId="1AB7F02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D83D5C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6E43464B" w14:textId="77777777" w:rsidTr="008D6737">
        <w:tc>
          <w:tcPr>
            <w:tcW w:w="1830" w:type="dxa"/>
            <w:vAlign w:val="center"/>
          </w:tcPr>
          <w:p w14:paraId="26D2A9D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Nicaragua 2</w:t>
            </w:r>
          </w:p>
        </w:tc>
        <w:tc>
          <w:tcPr>
            <w:tcW w:w="1922" w:type="dxa"/>
            <w:vAlign w:val="center"/>
          </w:tcPr>
          <w:p w14:paraId="7ACB9FBB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Leon municipalities</w:t>
            </w:r>
          </w:p>
        </w:tc>
        <w:tc>
          <w:tcPr>
            <w:tcW w:w="971" w:type="dxa"/>
            <w:vAlign w:val="center"/>
          </w:tcPr>
          <w:p w14:paraId="70BBD353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70A703D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29" w:type="dxa"/>
            <w:vAlign w:val="center"/>
          </w:tcPr>
          <w:p w14:paraId="524C716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6.6 (3.0, 10.1)</w:t>
            </w:r>
          </w:p>
        </w:tc>
        <w:tc>
          <w:tcPr>
            <w:tcW w:w="1396" w:type="dxa"/>
            <w:vAlign w:val="center"/>
          </w:tcPr>
          <w:p w14:paraId="59A866B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2C789D6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2A3BFB2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76" w:type="dxa"/>
            <w:vAlign w:val="center"/>
          </w:tcPr>
          <w:p w14:paraId="5A1E9C2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2.4 (1.0, 3.9)</w:t>
            </w:r>
          </w:p>
        </w:tc>
        <w:tc>
          <w:tcPr>
            <w:tcW w:w="1560" w:type="dxa"/>
            <w:vAlign w:val="center"/>
          </w:tcPr>
          <w:p w14:paraId="6359323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FE98FE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36202A58" w14:textId="77777777" w:rsidTr="008D6737">
        <w:tc>
          <w:tcPr>
            <w:tcW w:w="1830" w:type="dxa"/>
            <w:vAlign w:val="center"/>
          </w:tcPr>
          <w:p w14:paraId="25ECAB4D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1922" w:type="dxa"/>
            <w:vAlign w:val="center"/>
          </w:tcPr>
          <w:p w14:paraId="03746CC9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971" w:type="dxa"/>
            <w:vAlign w:val="center"/>
          </w:tcPr>
          <w:p w14:paraId="247E1D42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1535365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9" w:type="dxa"/>
            <w:vAlign w:val="center"/>
          </w:tcPr>
          <w:p w14:paraId="35722E0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785D740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3438F91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(0, 1.2)</w:t>
            </w:r>
          </w:p>
        </w:tc>
        <w:tc>
          <w:tcPr>
            <w:tcW w:w="622" w:type="dxa"/>
            <w:vAlign w:val="center"/>
          </w:tcPr>
          <w:p w14:paraId="08B8212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76" w:type="dxa"/>
            <w:vAlign w:val="center"/>
          </w:tcPr>
          <w:p w14:paraId="1ADC811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(0, 1.7)</w:t>
            </w:r>
          </w:p>
        </w:tc>
        <w:tc>
          <w:tcPr>
            <w:tcW w:w="1560" w:type="dxa"/>
            <w:vAlign w:val="center"/>
          </w:tcPr>
          <w:p w14:paraId="1850A0A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6830E07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1.2 (0, 2.8)</w:t>
            </w:r>
          </w:p>
        </w:tc>
      </w:tr>
      <w:tr w:rsidR="00B067ED" w14:paraId="10A764BA" w14:textId="77777777" w:rsidTr="008D6737">
        <w:tc>
          <w:tcPr>
            <w:tcW w:w="1830" w:type="dxa"/>
            <w:vAlign w:val="center"/>
          </w:tcPr>
          <w:p w14:paraId="0B05482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1922" w:type="dxa"/>
            <w:vAlign w:val="center"/>
          </w:tcPr>
          <w:p w14:paraId="64AD3C3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971" w:type="dxa"/>
            <w:vAlign w:val="center"/>
          </w:tcPr>
          <w:p w14:paraId="64EBA0C2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3E8314B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29" w:type="dxa"/>
            <w:vAlign w:val="center"/>
          </w:tcPr>
          <w:p w14:paraId="45BE429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2F0E593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34" w:type="dxa"/>
            <w:vAlign w:val="center"/>
          </w:tcPr>
          <w:p w14:paraId="5481D7E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(0, 1.2)</w:t>
            </w:r>
          </w:p>
        </w:tc>
        <w:tc>
          <w:tcPr>
            <w:tcW w:w="622" w:type="dxa"/>
            <w:vAlign w:val="center"/>
          </w:tcPr>
          <w:p w14:paraId="14442D2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76" w:type="dxa"/>
            <w:vAlign w:val="center"/>
          </w:tcPr>
          <w:p w14:paraId="16851D8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60" w:type="dxa"/>
            <w:vAlign w:val="center"/>
          </w:tcPr>
          <w:p w14:paraId="0BCA1D7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559" w:type="dxa"/>
            <w:vAlign w:val="center"/>
          </w:tcPr>
          <w:p w14:paraId="63D8D67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(0, 1.5)</w:t>
            </w:r>
          </w:p>
        </w:tc>
      </w:tr>
      <w:tr w:rsidR="00B067ED" w14:paraId="399EF59A" w14:textId="77777777" w:rsidTr="008D6737">
        <w:tc>
          <w:tcPr>
            <w:tcW w:w="1830" w:type="dxa"/>
            <w:vAlign w:val="center"/>
          </w:tcPr>
          <w:p w14:paraId="00CFE57A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1922" w:type="dxa"/>
            <w:vAlign w:val="center"/>
          </w:tcPr>
          <w:p w14:paraId="42A32BB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Halambagaswewa</w:t>
            </w:r>
          </w:p>
        </w:tc>
        <w:tc>
          <w:tcPr>
            <w:tcW w:w="971" w:type="dxa"/>
            <w:vAlign w:val="center"/>
          </w:tcPr>
          <w:p w14:paraId="08D22199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005F960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29" w:type="dxa"/>
            <w:vAlign w:val="center"/>
          </w:tcPr>
          <w:p w14:paraId="6E0BE4F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3.9 (1.1, 6.8)</w:t>
            </w:r>
          </w:p>
        </w:tc>
        <w:tc>
          <w:tcPr>
            <w:tcW w:w="1396" w:type="dxa"/>
            <w:vAlign w:val="center"/>
          </w:tcPr>
          <w:p w14:paraId="595B775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24FE929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554A44A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476" w:type="dxa"/>
            <w:vAlign w:val="center"/>
          </w:tcPr>
          <w:p w14:paraId="1D37C0E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1.3 (0.1, 2.6)</w:t>
            </w:r>
          </w:p>
        </w:tc>
        <w:tc>
          <w:tcPr>
            <w:tcW w:w="1560" w:type="dxa"/>
            <w:vAlign w:val="center"/>
          </w:tcPr>
          <w:p w14:paraId="7EF07E1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B2305B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4C0609EC" w14:textId="77777777" w:rsidTr="008D6737">
        <w:tc>
          <w:tcPr>
            <w:tcW w:w="1830" w:type="dxa"/>
            <w:vAlign w:val="center"/>
          </w:tcPr>
          <w:p w14:paraId="2240F0BC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1922" w:type="dxa"/>
            <w:vAlign w:val="center"/>
          </w:tcPr>
          <w:p w14:paraId="3060235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Lolugaswewa</w:t>
            </w:r>
          </w:p>
        </w:tc>
        <w:tc>
          <w:tcPr>
            <w:tcW w:w="971" w:type="dxa"/>
            <w:vAlign w:val="center"/>
          </w:tcPr>
          <w:p w14:paraId="73382ED8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4D6A12C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29" w:type="dxa"/>
            <w:vAlign w:val="center"/>
          </w:tcPr>
          <w:p w14:paraId="795FFF8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7.7 (3.9, 11.5)</w:t>
            </w:r>
          </w:p>
        </w:tc>
        <w:tc>
          <w:tcPr>
            <w:tcW w:w="1396" w:type="dxa"/>
            <w:vAlign w:val="center"/>
          </w:tcPr>
          <w:p w14:paraId="72DB2C6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5D4301D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6EA9BB1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476" w:type="dxa"/>
            <w:vAlign w:val="center"/>
          </w:tcPr>
          <w:p w14:paraId="007C41F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2.6 (1.0, 4.2)</w:t>
            </w:r>
          </w:p>
        </w:tc>
        <w:tc>
          <w:tcPr>
            <w:tcW w:w="1560" w:type="dxa"/>
            <w:vAlign w:val="center"/>
          </w:tcPr>
          <w:p w14:paraId="39FB997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43A4F6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1DA0E906" w14:textId="77777777" w:rsidTr="008D6737">
        <w:tc>
          <w:tcPr>
            <w:tcW w:w="1830" w:type="dxa"/>
            <w:vAlign w:val="center"/>
          </w:tcPr>
          <w:p w14:paraId="1EB7903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1922" w:type="dxa"/>
            <w:vAlign w:val="center"/>
          </w:tcPr>
          <w:p w14:paraId="03240332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Pothana</w:t>
            </w:r>
          </w:p>
        </w:tc>
        <w:tc>
          <w:tcPr>
            <w:tcW w:w="971" w:type="dxa"/>
            <w:vAlign w:val="center"/>
          </w:tcPr>
          <w:p w14:paraId="179B42A6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3A58979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29" w:type="dxa"/>
            <w:vAlign w:val="center"/>
          </w:tcPr>
          <w:p w14:paraId="73BCA96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0.7 (0, 1.9)</w:t>
            </w:r>
          </w:p>
        </w:tc>
        <w:tc>
          <w:tcPr>
            <w:tcW w:w="1396" w:type="dxa"/>
            <w:vAlign w:val="center"/>
          </w:tcPr>
          <w:p w14:paraId="27BB2EE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5302479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1980CA7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76" w:type="dxa"/>
            <w:vAlign w:val="center"/>
          </w:tcPr>
          <w:p w14:paraId="7CE3041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0.7 (0, 1.6)</w:t>
            </w:r>
          </w:p>
        </w:tc>
        <w:tc>
          <w:tcPr>
            <w:tcW w:w="1560" w:type="dxa"/>
            <w:vAlign w:val="center"/>
          </w:tcPr>
          <w:p w14:paraId="2C20417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C7D4A8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156ADDFB" w14:textId="77777777" w:rsidTr="008D6737">
        <w:tc>
          <w:tcPr>
            <w:tcW w:w="1830" w:type="dxa"/>
            <w:vAlign w:val="center"/>
          </w:tcPr>
          <w:p w14:paraId="411845D9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1922" w:type="dxa"/>
            <w:vAlign w:val="center"/>
          </w:tcPr>
          <w:p w14:paraId="5B3C7849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Puhudivula</w:t>
            </w:r>
          </w:p>
        </w:tc>
        <w:tc>
          <w:tcPr>
            <w:tcW w:w="971" w:type="dxa"/>
            <w:vAlign w:val="center"/>
          </w:tcPr>
          <w:p w14:paraId="39DF7C49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4DAFC85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29" w:type="dxa"/>
            <w:vAlign w:val="center"/>
          </w:tcPr>
          <w:p w14:paraId="6BA5D14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7.6 (3.8, 11.3)</w:t>
            </w:r>
          </w:p>
        </w:tc>
        <w:tc>
          <w:tcPr>
            <w:tcW w:w="1396" w:type="dxa"/>
            <w:vAlign w:val="center"/>
          </w:tcPr>
          <w:p w14:paraId="535A6D8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4F29B5A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0E29C18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76" w:type="dxa"/>
            <w:vAlign w:val="center"/>
          </w:tcPr>
          <w:p w14:paraId="72F2EC7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1.4 (0.2, 2.6)</w:t>
            </w:r>
          </w:p>
        </w:tc>
        <w:tc>
          <w:tcPr>
            <w:tcW w:w="1560" w:type="dxa"/>
            <w:vAlign w:val="center"/>
          </w:tcPr>
          <w:p w14:paraId="6C65FAC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F51851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7CAED5CC" w14:textId="77777777" w:rsidTr="008D6737">
        <w:tc>
          <w:tcPr>
            <w:tcW w:w="1830" w:type="dxa"/>
            <w:vAlign w:val="center"/>
          </w:tcPr>
          <w:p w14:paraId="3FD2A2E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1922" w:type="dxa"/>
            <w:vAlign w:val="center"/>
          </w:tcPr>
          <w:p w14:paraId="0EBF4A2A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Sangilikandarawa</w:t>
            </w:r>
          </w:p>
        </w:tc>
        <w:tc>
          <w:tcPr>
            <w:tcW w:w="971" w:type="dxa"/>
            <w:vAlign w:val="center"/>
          </w:tcPr>
          <w:p w14:paraId="5B8CD81E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454BCCD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29" w:type="dxa"/>
            <w:vAlign w:val="center"/>
          </w:tcPr>
          <w:p w14:paraId="07FE3B1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3.1 (0.6, 5.6)</w:t>
            </w:r>
          </w:p>
        </w:tc>
        <w:tc>
          <w:tcPr>
            <w:tcW w:w="1396" w:type="dxa"/>
            <w:vAlign w:val="center"/>
          </w:tcPr>
          <w:p w14:paraId="3F2C77F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2802ACC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09AA04D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76" w:type="dxa"/>
            <w:vAlign w:val="center"/>
          </w:tcPr>
          <w:p w14:paraId="5A8768D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2.4 (0.8, 3.9)</w:t>
            </w:r>
          </w:p>
        </w:tc>
        <w:tc>
          <w:tcPr>
            <w:tcW w:w="1560" w:type="dxa"/>
            <w:vAlign w:val="center"/>
          </w:tcPr>
          <w:p w14:paraId="17CDF2A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2E37FE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2FED114A" w14:textId="77777777" w:rsidTr="008D6737">
        <w:tc>
          <w:tcPr>
            <w:tcW w:w="1830" w:type="dxa"/>
            <w:vAlign w:val="center"/>
          </w:tcPr>
          <w:p w14:paraId="5A4CF03D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54A93B3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Bangkok</w:t>
            </w:r>
          </w:p>
        </w:tc>
        <w:tc>
          <w:tcPr>
            <w:tcW w:w="971" w:type="dxa"/>
            <w:vAlign w:val="center"/>
          </w:tcPr>
          <w:p w14:paraId="7B5070E8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580877A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29" w:type="dxa"/>
            <w:vAlign w:val="center"/>
          </w:tcPr>
          <w:p w14:paraId="57E2455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1.2 (0, 2.7)</w:t>
            </w:r>
          </w:p>
        </w:tc>
        <w:tc>
          <w:tcPr>
            <w:tcW w:w="1396" w:type="dxa"/>
            <w:vAlign w:val="center"/>
          </w:tcPr>
          <w:p w14:paraId="1E8BCD8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7457F46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6D48F1A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476" w:type="dxa"/>
            <w:vAlign w:val="center"/>
          </w:tcPr>
          <w:p w14:paraId="226AAD6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(0, 1.1)</w:t>
            </w:r>
          </w:p>
        </w:tc>
        <w:tc>
          <w:tcPr>
            <w:tcW w:w="1560" w:type="dxa"/>
            <w:vAlign w:val="center"/>
          </w:tcPr>
          <w:p w14:paraId="718AB19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0CAD22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21DB644E" w14:textId="77777777" w:rsidTr="008D6737">
        <w:tc>
          <w:tcPr>
            <w:tcW w:w="1830" w:type="dxa"/>
            <w:vAlign w:val="center"/>
          </w:tcPr>
          <w:p w14:paraId="34BD05B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52923D43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Central Rural</w:t>
            </w:r>
          </w:p>
        </w:tc>
        <w:tc>
          <w:tcPr>
            <w:tcW w:w="971" w:type="dxa"/>
            <w:vAlign w:val="center"/>
          </w:tcPr>
          <w:p w14:paraId="4F451B1D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292E175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29" w:type="dxa"/>
            <w:vAlign w:val="center"/>
          </w:tcPr>
          <w:p w14:paraId="6841CBA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0.2 (0, 0.4)</w:t>
            </w:r>
          </w:p>
        </w:tc>
        <w:tc>
          <w:tcPr>
            <w:tcW w:w="1396" w:type="dxa"/>
            <w:vAlign w:val="center"/>
          </w:tcPr>
          <w:p w14:paraId="3F2EB33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7D9E0DE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33878D3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476" w:type="dxa"/>
            <w:vAlign w:val="center"/>
          </w:tcPr>
          <w:p w14:paraId="72404E7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1.0 (0.1, 1.8)</w:t>
            </w:r>
          </w:p>
        </w:tc>
        <w:tc>
          <w:tcPr>
            <w:tcW w:w="1560" w:type="dxa"/>
            <w:vAlign w:val="center"/>
          </w:tcPr>
          <w:p w14:paraId="280F17E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613D4E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41436658" w14:textId="77777777" w:rsidTr="008D6737">
        <w:tc>
          <w:tcPr>
            <w:tcW w:w="1830" w:type="dxa"/>
            <w:vAlign w:val="center"/>
          </w:tcPr>
          <w:p w14:paraId="78A3DBA0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412D7A6B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Central Urban</w:t>
            </w:r>
          </w:p>
        </w:tc>
        <w:tc>
          <w:tcPr>
            <w:tcW w:w="971" w:type="dxa"/>
            <w:vAlign w:val="center"/>
          </w:tcPr>
          <w:p w14:paraId="08BE26ED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01E8139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29" w:type="dxa"/>
            <w:vAlign w:val="center"/>
          </w:tcPr>
          <w:p w14:paraId="3F4431E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0.0 (N/A)</w:t>
            </w:r>
          </w:p>
        </w:tc>
        <w:tc>
          <w:tcPr>
            <w:tcW w:w="1396" w:type="dxa"/>
            <w:vAlign w:val="center"/>
          </w:tcPr>
          <w:p w14:paraId="363ACDD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08F7DC6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27CECB0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476" w:type="dxa"/>
            <w:vAlign w:val="center"/>
          </w:tcPr>
          <w:p w14:paraId="434EEE0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0.2 (0, 0.5)</w:t>
            </w:r>
          </w:p>
        </w:tc>
        <w:tc>
          <w:tcPr>
            <w:tcW w:w="1560" w:type="dxa"/>
            <w:vAlign w:val="center"/>
          </w:tcPr>
          <w:p w14:paraId="460E8EB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786965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51482EDF" w14:textId="77777777" w:rsidTr="008D6737">
        <w:tc>
          <w:tcPr>
            <w:tcW w:w="1830" w:type="dxa"/>
            <w:vAlign w:val="center"/>
          </w:tcPr>
          <w:p w14:paraId="51BA21C6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6CAE80AB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North Rural</w:t>
            </w:r>
          </w:p>
        </w:tc>
        <w:tc>
          <w:tcPr>
            <w:tcW w:w="971" w:type="dxa"/>
            <w:vAlign w:val="center"/>
          </w:tcPr>
          <w:p w14:paraId="7D8B14DB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5BAC15C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29" w:type="dxa"/>
            <w:vAlign w:val="center"/>
          </w:tcPr>
          <w:p w14:paraId="73CBAB9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0.4 (0, 0.9)</w:t>
            </w:r>
          </w:p>
        </w:tc>
        <w:tc>
          <w:tcPr>
            <w:tcW w:w="1396" w:type="dxa"/>
            <w:vAlign w:val="center"/>
          </w:tcPr>
          <w:p w14:paraId="678279D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13896A7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19C597D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476" w:type="dxa"/>
            <w:vAlign w:val="center"/>
          </w:tcPr>
          <w:p w14:paraId="4C5EF9A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0.5 (0, 1.3)</w:t>
            </w:r>
          </w:p>
        </w:tc>
        <w:tc>
          <w:tcPr>
            <w:tcW w:w="1560" w:type="dxa"/>
            <w:vAlign w:val="center"/>
          </w:tcPr>
          <w:p w14:paraId="729D7B9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E9B924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4BD34902" w14:textId="77777777" w:rsidTr="008D6737">
        <w:tc>
          <w:tcPr>
            <w:tcW w:w="1830" w:type="dxa"/>
            <w:vAlign w:val="center"/>
          </w:tcPr>
          <w:p w14:paraId="593B02DE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47E9E10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North Urban</w:t>
            </w:r>
          </w:p>
        </w:tc>
        <w:tc>
          <w:tcPr>
            <w:tcW w:w="971" w:type="dxa"/>
            <w:vAlign w:val="center"/>
          </w:tcPr>
          <w:p w14:paraId="726AB656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02E1F78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29" w:type="dxa"/>
            <w:vAlign w:val="center"/>
          </w:tcPr>
          <w:p w14:paraId="31E2D53C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0.7 (0, 1.9)</w:t>
            </w:r>
          </w:p>
        </w:tc>
        <w:tc>
          <w:tcPr>
            <w:tcW w:w="1396" w:type="dxa"/>
            <w:vAlign w:val="center"/>
          </w:tcPr>
          <w:p w14:paraId="661B1FA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399B78F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1C7C169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76" w:type="dxa"/>
            <w:vAlign w:val="center"/>
          </w:tcPr>
          <w:p w14:paraId="5F7A57B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0.3 (0, 0.7)</w:t>
            </w:r>
          </w:p>
        </w:tc>
        <w:tc>
          <w:tcPr>
            <w:tcW w:w="1560" w:type="dxa"/>
            <w:vAlign w:val="center"/>
          </w:tcPr>
          <w:p w14:paraId="7383292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9CE565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4A932A2E" w14:textId="77777777" w:rsidTr="008D6737">
        <w:tc>
          <w:tcPr>
            <w:tcW w:w="1830" w:type="dxa"/>
            <w:vAlign w:val="center"/>
          </w:tcPr>
          <w:p w14:paraId="03A49FCE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5D935FA6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Northeast Rural</w:t>
            </w:r>
          </w:p>
        </w:tc>
        <w:tc>
          <w:tcPr>
            <w:tcW w:w="971" w:type="dxa"/>
            <w:vAlign w:val="center"/>
          </w:tcPr>
          <w:p w14:paraId="79C95DE2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3D23AD9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29" w:type="dxa"/>
            <w:vAlign w:val="center"/>
          </w:tcPr>
          <w:p w14:paraId="1CC7A23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(0.1, 1.2)</w:t>
            </w:r>
          </w:p>
        </w:tc>
        <w:tc>
          <w:tcPr>
            <w:tcW w:w="1396" w:type="dxa"/>
            <w:vAlign w:val="center"/>
          </w:tcPr>
          <w:p w14:paraId="31A71DC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732F2B0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7393429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476" w:type="dxa"/>
            <w:vAlign w:val="center"/>
          </w:tcPr>
          <w:p w14:paraId="736DEBB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0.3 (0, 0.7)</w:t>
            </w:r>
          </w:p>
        </w:tc>
        <w:tc>
          <w:tcPr>
            <w:tcW w:w="1560" w:type="dxa"/>
            <w:vAlign w:val="center"/>
          </w:tcPr>
          <w:p w14:paraId="5AF90ED1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FBA567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271A39BC" w14:textId="77777777" w:rsidTr="008D6737">
        <w:tc>
          <w:tcPr>
            <w:tcW w:w="1830" w:type="dxa"/>
            <w:vAlign w:val="center"/>
          </w:tcPr>
          <w:p w14:paraId="0AC60D97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6B041C64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Northeast Urban</w:t>
            </w:r>
          </w:p>
        </w:tc>
        <w:tc>
          <w:tcPr>
            <w:tcW w:w="971" w:type="dxa"/>
            <w:vAlign w:val="center"/>
          </w:tcPr>
          <w:p w14:paraId="17C20D8F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0A8EE9B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29" w:type="dxa"/>
            <w:vAlign w:val="center"/>
          </w:tcPr>
          <w:p w14:paraId="27A8BEE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0.2 (0, 0.5)</w:t>
            </w:r>
          </w:p>
        </w:tc>
        <w:tc>
          <w:tcPr>
            <w:tcW w:w="1396" w:type="dxa"/>
            <w:vAlign w:val="center"/>
          </w:tcPr>
          <w:p w14:paraId="0FAFE72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6A43911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3D221BF6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76" w:type="dxa"/>
            <w:vAlign w:val="center"/>
          </w:tcPr>
          <w:p w14:paraId="609788D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0.1 (0, 0.4)</w:t>
            </w:r>
          </w:p>
        </w:tc>
        <w:tc>
          <w:tcPr>
            <w:tcW w:w="1560" w:type="dxa"/>
            <w:vAlign w:val="center"/>
          </w:tcPr>
          <w:p w14:paraId="30690C6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90D87A9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743FC5DD" w14:textId="77777777" w:rsidTr="008D6737">
        <w:tc>
          <w:tcPr>
            <w:tcW w:w="1830" w:type="dxa"/>
            <w:vAlign w:val="center"/>
          </w:tcPr>
          <w:p w14:paraId="3425A4E2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233345CC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South Rural</w:t>
            </w:r>
          </w:p>
        </w:tc>
        <w:tc>
          <w:tcPr>
            <w:tcW w:w="971" w:type="dxa"/>
            <w:vAlign w:val="center"/>
          </w:tcPr>
          <w:p w14:paraId="010978D5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Rural</w:t>
            </w:r>
          </w:p>
        </w:tc>
        <w:tc>
          <w:tcPr>
            <w:tcW w:w="622" w:type="dxa"/>
            <w:vAlign w:val="center"/>
          </w:tcPr>
          <w:p w14:paraId="636D2F0F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29" w:type="dxa"/>
            <w:vAlign w:val="center"/>
          </w:tcPr>
          <w:p w14:paraId="6EB34EA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0.2 (0, 0.6)</w:t>
            </w:r>
          </w:p>
        </w:tc>
        <w:tc>
          <w:tcPr>
            <w:tcW w:w="1396" w:type="dxa"/>
            <w:vAlign w:val="center"/>
          </w:tcPr>
          <w:p w14:paraId="6FDE54A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3F629D2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4533BF3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476" w:type="dxa"/>
            <w:vAlign w:val="center"/>
          </w:tcPr>
          <w:p w14:paraId="6D3B0627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0.2 (0, 0.5)</w:t>
            </w:r>
          </w:p>
        </w:tc>
        <w:tc>
          <w:tcPr>
            <w:tcW w:w="1560" w:type="dxa"/>
            <w:vAlign w:val="center"/>
          </w:tcPr>
          <w:p w14:paraId="0C68055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DA0FE1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62170F96" w14:textId="77777777" w:rsidTr="008D6737">
        <w:tc>
          <w:tcPr>
            <w:tcW w:w="1830" w:type="dxa"/>
            <w:vAlign w:val="center"/>
          </w:tcPr>
          <w:p w14:paraId="4D969A82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922" w:type="dxa"/>
            <w:vAlign w:val="center"/>
          </w:tcPr>
          <w:p w14:paraId="25B2445F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South Urban</w:t>
            </w:r>
          </w:p>
        </w:tc>
        <w:tc>
          <w:tcPr>
            <w:tcW w:w="971" w:type="dxa"/>
            <w:vAlign w:val="center"/>
          </w:tcPr>
          <w:p w14:paraId="42F5AD81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Urban</w:t>
            </w:r>
          </w:p>
        </w:tc>
        <w:tc>
          <w:tcPr>
            <w:tcW w:w="622" w:type="dxa"/>
            <w:vAlign w:val="center"/>
          </w:tcPr>
          <w:p w14:paraId="660E022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29" w:type="dxa"/>
            <w:vAlign w:val="center"/>
          </w:tcPr>
          <w:p w14:paraId="42759FA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1.1 (0, 2.4)</w:t>
            </w:r>
          </w:p>
        </w:tc>
        <w:tc>
          <w:tcPr>
            <w:tcW w:w="1396" w:type="dxa"/>
            <w:vAlign w:val="center"/>
          </w:tcPr>
          <w:p w14:paraId="3579E14B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14:paraId="1FC4D31D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vAlign w:val="center"/>
          </w:tcPr>
          <w:p w14:paraId="5CE3C358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476" w:type="dxa"/>
            <w:vAlign w:val="center"/>
          </w:tcPr>
          <w:p w14:paraId="28C9EF92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0.7 (0, 1.4)</w:t>
            </w:r>
          </w:p>
        </w:tc>
        <w:tc>
          <w:tcPr>
            <w:tcW w:w="1560" w:type="dxa"/>
            <w:vAlign w:val="center"/>
          </w:tcPr>
          <w:p w14:paraId="65F87D64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8EF5EDE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067ED" w14:paraId="5846EF62" w14:textId="77777777" w:rsidTr="008D6737">
        <w:tc>
          <w:tcPr>
            <w:tcW w:w="1830" w:type="dxa"/>
            <w:vAlign w:val="center"/>
          </w:tcPr>
          <w:p w14:paraId="29BDDC63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922" w:type="dxa"/>
            <w:vAlign w:val="center"/>
          </w:tcPr>
          <w:p w14:paraId="73BC9535" w14:textId="77777777" w:rsidR="00B067ED" w:rsidRPr="00806A77" w:rsidRDefault="00B067ED" w:rsidP="008D6737">
            <w:pPr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71" w:type="dxa"/>
            <w:vAlign w:val="center"/>
          </w:tcPr>
          <w:p w14:paraId="24B50AE4" w14:textId="77777777" w:rsidR="00B067ED" w:rsidRPr="00806A77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6A77"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622" w:type="dxa"/>
            <w:vAlign w:val="center"/>
          </w:tcPr>
          <w:p w14:paraId="506F916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29" w:type="dxa"/>
            <w:vAlign w:val="center"/>
          </w:tcPr>
          <w:p w14:paraId="6329648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(0.1, 1.0)</w:t>
            </w:r>
          </w:p>
        </w:tc>
        <w:tc>
          <w:tcPr>
            <w:tcW w:w="1396" w:type="dxa"/>
            <w:vAlign w:val="center"/>
          </w:tcPr>
          <w:p w14:paraId="46022F30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0.3 (0.0, 0.7)</w:t>
            </w:r>
          </w:p>
        </w:tc>
        <w:tc>
          <w:tcPr>
            <w:tcW w:w="1534" w:type="dxa"/>
            <w:vAlign w:val="center"/>
          </w:tcPr>
          <w:p w14:paraId="5CD91B5A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1.7 (0.9, 2.6)</w:t>
            </w:r>
          </w:p>
        </w:tc>
        <w:tc>
          <w:tcPr>
            <w:tcW w:w="622" w:type="dxa"/>
            <w:vAlign w:val="center"/>
          </w:tcPr>
          <w:p w14:paraId="0FFB408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476" w:type="dxa"/>
            <w:vAlign w:val="center"/>
          </w:tcPr>
          <w:p w14:paraId="34E69BE3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0.7 (0.2, 1.2)</w:t>
            </w:r>
          </w:p>
        </w:tc>
        <w:tc>
          <w:tcPr>
            <w:tcW w:w="1560" w:type="dxa"/>
            <w:vAlign w:val="center"/>
          </w:tcPr>
          <w:p w14:paraId="0DF7131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0.6 (0.1, 1.0)</w:t>
            </w:r>
          </w:p>
        </w:tc>
        <w:tc>
          <w:tcPr>
            <w:tcW w:w="1559" w:type="dxa"/>
            <w:vAlign w:val="center"/>
          </w:tcPr>
          <w:p w14:paraId="5AA3C845" w14:textId="77777777" w:rsidR="00B067ED" w:rsidRPr="00EB1814" w:rsidRDefault="00B067ED" w:rsidP="008D6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A81">
              <w:rPr>
                <w:rFonts w:ascii="Calibri" w:hAnsi="Calibri" w:cs="Calibri"/>
                <w:color w:val="000000"/>
                <w:sz w:val="20"/>
                <w:szCs w:val="20"/>
              </w:rPr>
              <w:t>1.8 (1.0, 2.5)</w:t>
            </w:r>
          </w:p>
        </w:tc>
      </w:tr>
    </w:tbl>
    <w:p w14:paraId="345A6728" w14:textId="415AEA8B" w:rsidR="00B067ED" w:rsidRPr="0045351A" w:rsidRDefault="00B067ED" w:rsidP="00B067ED">
      <w:pPr>
        <w:rPr>
          <w:rFonts w:cstheme="minorHAnsi"/>
          <w:sz w:val="18"/>
          <w:szCs w:val="18"/>
        </w:rPr>
      </w:pPr>
      <w:r w:rsidRPr="004754D0">
        <w:rPr>
          <w:rFonts w:cstheme="minorHAnsi"/>
          <w:sz w:val="18"/>
          <w:szCs w:val="18"/>
        </w:rPr>
        <w:t>eGFR=estimated glomerular filtration rate</w:t>
      </w:r>
      <w:r w:rsidR="00A90BE4">
        <w:rPr>
          <w:rFonts w:cstheme="minorHAnsi"/>
          <w:sz w:val="18"/>
          <w:szCs w:val="18"/>
        </w:rPr>
        <w:t>;</w:t>
      </w:r>
      <w:r w:rsidR="00A90BE4" w:rsidRPr="00A90BE4">
        <w:rPr>
          <w:rFonts w:cstheme="minorHAnsi"/>
          <w:sz w:val="18"/>
          <w:szCs w:val="18"/>
        </w:rPr>
        <w:t xml:space="preserve"> </w:t>
      </w:r>
      <w:r w:rsidR="00A90BE4">
        <w:rPr>
          <w:rFonts w:cstheme="minorHAnsi"/>
          <w:sz w:val="18"/>
          <w:szCs w:val="18"/>
        </w:rPr>
        <w:t>CI=Confidence interval using normal approximation;</w:t>
      </w:r>
      <w:r w:rsidR="00BA5328">
        <w:rPr>
          <w:rFonts w:cstheme="minorHAnsi"/>
          <w:sz w:val="18"/>
          <w:szCs w:val="18"/>
        </w:rPr>
        <w:t xml:space="preserve"> </w:t>
      </w:r>
      <w:proofErr w:type="gramStart"/>
      <w:r w:rsidR="00BA5328" w:rsidRPr="004754D0">
        <w:rPr>
          <w:rFonts w:cstheme="minorHAnsi"/>
          <w:sz w:val="18"/>
          <w:szCs w:val="18"/>
          <w:vertAlign w:val="superscript"/>
        </w:rPr>
        <w:t>a</w:t>
      </w:r>
      <w:proofErr w:type="gramEnd"/>
      <w:r w:rsidR="00BA5328" w:rsidRPr="004754D0">
        <w:rPr>
          <w:rFonts w:cstheme="minorHAnsi"/>
          <w:sz w:val="18"/>
          <w:szCs w:val="18"/>
        </w:rPr>
        <w:t xml:space="preserve"> age-standardised prevalence using WHO global population age weights;</w:t>
      </w:r>
      <w:r w:rsidR="0045351A" w:rsidRPr="0045351A">
        <w:rPr>
          <w:rFonts w:ascii="Calibri" w:hAnsi="Calibri" w:cs="Calibri"/>
          <w:color w:val="000000"/>
          <w:sz w:val="20"/>
          <w:szCs w:val="20"/>
          <w:vertAlign w:val="superscript"/>
        </w:rPr>
        <w:t xml:space="preserve"> </w:t>
      </w:r>
      <w:r w:rsidR="0045351A">
        <w:rPr>
          <w:rFonts w:ascii="Calibri" w:hAnsi="Calibri" w:cs="Calibri"/>
          <w:color w:val="000000"/>
          <w:sz w:val="20"/>
          <w:szCs w:val="20"/>
          <w:vertAlign w:val="superscript"/>
        </w:rPr>
        <w:t xml:space="preserve">b </w:t>
      </w:r>
      <w:r w:rsidR="0045351A">
        <w:rPr>
          <w:rFonts w:ascii="Calibri" w:hAnsi="Calibri" w:cs="Calibri"/>
          <w:color w:val="000000"/>
          <w:sz w:val="20"/>
          <w:szCs w:val="20"/>
        </w:rPr>
        <w:t>without race adjustment</w:t>
      </w:r>
    </w:p>
    <w:p w14:paraId="0B343A3C" w14:textId="77777777" w:rsidR="00B067ED" w:rsidRDefault="00B067ED" w:rsidP="00B067E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6DAAB4F5" w14:textId="69C9D331" w:rsidR="00B067ED" w:rsidRPr="004B21DC" w:rsidRDefault="00B067ED" w:rsidP="00B067ED">
      <w:pPr>
        <w:rPr>
          <w:rFonts w:cstheme="minorHAnsi"/>
          <w:sz w:val="22"/>
          <w:szCs w:val="22"/>
        </w:rPr>
      </w:pPr>
      <w:r w:rsidRPr="004B21DC">
        <w:rPr>
          <w:rFonts w:cstheme="minorHAnsi"/>
          <w:sz w:val="22"/>
          <w:szCs w:val="22"/>
        </w:rPr>
        <w:lastRenderedPageBreak/>
        <w:t>Table S8: Linear regression associations between prevalence of eGFR&lt;60</w:t>
      </w:r>
      <w:r w:rsidR="000F31F5">
        <w:rPr>
          <w:rFonts w:cstheme="minorHAnsi"/>
          <w:sz w:val="22"/>
          <w:szCs w:val="22"/>
        </w:rPr>
        <w:t xml:space="preserve"> </w:t>
      </w:r>
      <w:r w:rsidRPr="004B21DC">
        <w:rPr>
          <w:rFonts w:cstheme="minorHAnsi"/>
          <w:sz w:val="22"/>
          <w:szCs w:val="22"/>
        </w:rPr>
        <w:t>ml/min</w:t>
      </w:r>
      <w:r w:rsidR="000F31F5">
        <w:rPr>
          <w:rFonts w:cstheme="minorHAnsi"/>
          <w:sz w:val="22"/>
          <w:szCs w:val="22"/>
        </w:rPr>
        <w:t xml:space="preserve"> per </w:t>
      </w:r>
      <w:r w:rsidRPr="004B21DC">
        <w:rPr>
          <w:rFonts w:cstheme="minorHAnsi"/>
          <w:sz w:val="22"/>
          <w:szCs w:val="22"/>
        </w:rPr>
        <w:t>1.73m</w:t>
      </w:r>
      <w:r w:rsidRPr="004B21DC">
        <w:rPr>
          <w:rFonts w:cstheme="minorHAnsi"/>
          <w:sz w:val="22"/>
          <w:szCs w:val="22"/>
          <w:vertAlign w:val="superscript"/>
        </w:rPr>
        <w:t xml:space="preserve">2 </w:t>
      </w:r>
      <w:r w:rsidRPr="004B21DC">
        <w:rPr>
          <w:rFonts w:cstheme="minorHAnsi"/>
          <w:sz w:val="22"/>
          <w:szCs w:val="22"/>
        </w:rPr>
        <w:t>in people without hypertension, diabetes or heavy proteinuria, and sampling characteristics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2600"/>
        <w:gridCol w:w="2254"/>
        <w:gridCol w:w="2694"/>
        <w:gridCol w:w="2976"/>
      </w:tblGrid>
      <w:tr w:rsidR="00B067ED" w:rsidRPr="00F7266A" w14:paraId="75549F41" w14:textId="77777777" w:rsidTr="004B21DC">
        <w:trPr>
          <w:trHeight w:val="290"/>
        </w:trPr>
        <w:tc>
          <w:tcPr>
            <w:tcW w:w="4780" w:type="dxa"/>
            <w:vMerge w:val="restart"/>
            <w:shd w:val="clear" w:color="auto" w:fill="auto"/>
            <w:noWrap/>
            <w:vAlign w:val="bottom"/>
            <w:hideMark/>
          </w:tcPr>
          <w:p w14:paraId="48ED1ECD" w14:textId="77777777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Characteristic</w:t>
            </w:r>
          </w:p>
        </w:tc>
        <w:tc>
          <w:tcPr>
            <w:tcW w:w="2600" w:type="dxa"/>
            <w:vMerge w:val="restart"/>
            <w:shd w:val="clear" w:color="auto" w:fill="auto"/>
            <w:noWrap/>
            <w:vAlign w:val="bottom"/>
            <w:hideMark/>
          </w:tcPr>
          <w:p w14:paraId="4BC38BCB" w14:textId="77777777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Median (range) of values</w:t>
            </w:r>
          </w:p>
        </w:tc>
        <w:tc>
          <w:tcPr>
            <w:tcW w:w="7924" w:type="dxa"/>
            <w:gridSpan w:val="3"/>
            <w:shd w:val="clear" w:color="auto" w:fill="auto"/>
            <w:noWrap/>
            <w:vAlign w:val="bottom"/>
            <w:hideMark/>
          </w:tcPr>
          <w:p w14:paraId="27D6C51D" w14:textId="77777777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Association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a</w:t>
            </w:r>
          </w:p>
        </w:tc>
      </w:tr>
      <w:tr w:rsidR="00B067ED" w:rsidRPr="00F7266A" w14:paraId="43A6522C" w14:textId="77777777" w:rsidTr="004B21DC">
        <w:trPr>
          <w:trHeight w:val="580"/>
        </w:trPr>
        <w:tc>
          <w:tcPr>
            <w:tcW w:w="4780" w:type="dxa"/>
            <w:vMerge/>
            <w:vAlign w:val="center"/>
            <w:hideMark/>
          </w:tcPr>
          <w:p w14:paraId="4A6E89E2" w14:textId="77777777" w:rsidR="00B067ED" w:rsidRPr="00F7266A" w:rsidRDefault="00B067ED" w:rsidP="008D67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00" w:type="dxa"/>
            <w:vMerge/>
            <w:vAlign w:val="center"/>
            <w:hideMark/>
          </w:tcPr>
          <w:p w14:paraId="0DAC73F4" w14:textId="77777777" w:rsidR="00B067ED" w:rsidRPr="00F7266A" w:rsidRDefault="00B067ED" w:rsidP="008D67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54" w:type="dxa"/>
            <w:shd w:val="clear" w:color="auto" w:fill="auto"/>
            <w:vAlign w:val="bottom"/>
            <w:hideMark/>
          </w:tcPr>
          <w:p w14:paraId="2BE90ABE" w14:textId="72EFA458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All centres (n</w:t>
            </w:r>
            <w:r w:rsidR="000F31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=</w:t>
            </w:r>
            <w:r w:rsidR="000F31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108</w:t>
            </w:r>
            <w:r w:rsidRPr="00E6684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)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estimate (</w:t>
            </w:r>
            <w:r w:rsidR="00BE7A7A" w:rsidRPr="000413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-value)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264DF038" w14:textId="5B602FD6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Affected centres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b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(n</w:t>
            </w:r>
            <w:r w:rsidR="000F31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=</w:t>
            </w:r>
            <w:r w:rsidR="000F31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36)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estimate (</w:t>
            </w:r>
            <w:r w:rsidR="00E96819" w:rsidRPr="000413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-value)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17055BFA" w14:textId="78C4DDD5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Unaffected centres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 xml:space="preserve">c 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(n</w:t>
            </w:r>
            <w:r w:rsidR="000F31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=</w:t>
            </w:r>
            <w:r w:rsidR="000F31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72</w:t>
            </w:r>
            <w:r w:rsidRPr="004B20B7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d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)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  <w:t>estimate (</w:t>
            </w:r>
            <w:r w:rsidR="00E96819" w:rsidRPr="0004131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</w:t>
            </w: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-value)</w:t>
            </w:r>
          </w:p>
        </w:tc>
      </w:tr>
      <w:tr w:rsidR="00B067ED" w:rsidRPr="00F7266A" w14:paraId="490193F2" w14:textId="77777777" w:rsidTr="004B21DC">
        <w:trPr>
          <w:trHeight w:val="29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5EAB3F58" w14:textId="77777777" w:rsidR="00B067ED" w:rsidRPr="00F7266A" w:rsidRDefault="00B067ED" w:rsidP="008D67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Response rate (per 1% absolute increase)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6AA9F93E" w14:textId="77777777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85% (37% - 98%)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15CBBD68" w14:textId="674B5A6B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0.01% (0.67)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42DF840" w14:textId="729ECB3C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0.01% (0.72)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3299954E" w14:textId="39394C23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-0.003% (0.59)</w:t>
            </w:r>
          </w:p>
        </w:tc>
      </w:tr>
      <w:tr w:rsidR="00B067ED" w:rsidRPr="00F7266A" w14:paraId="43DE738A" w14:textId="77777777" w:rsidTr="004B21DC">
        <w:trPr>
          <w:trHeight w:val="29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5C95971C" w14:textId="77777777" w:rsidR="00B067ED" w:rsidRPr="00F7266A" w:rsidRDefault="00B067ED" w:rsidP="008D67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Study year (per year increase)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71D2F219" w14:textId="77777777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 (2007 - 2023)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449E9C9F" w14:textId="2BA76881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-0.06% (0.39)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3EB5D33" w14:textId="48D530EA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-0.18% (0.11)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47633469" w14:textId="0B665ADF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0.002% (0.91)</w:t>
            </w:r>
          </w:p>
        </w:tc>
      </w:tr>
      <w:tr w:rsidR="00B067ED" w:rsidRPr="00F7266A" w14:paraId="669D2492" w14:textId="77777777" w:rsidTr="004B21DC">
        <w:trPr>
          <w:trHeight w:val="29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48035557" w14:textId="77777777" w:rsidR="00B067ED" w:rsidRPr="00F7266A" w:rsidRDefault="00B067ED" w:rsidP="008D67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Proportion of males (per 1% absolute increase)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14:paraId="42EDCD23" w14:textId="77777777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7266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43% (24% - 53%)</w:t>
            </w:r>
          </w:p>
        </w:tc>
        <w:tc>
          <w:tcPr>
            <w:tcW w:w="2254" w:type="dxa"/>
            <w:shd w:val="clear" w:color="auto" w:fill="auto"/>
            <w:noWrap/>
            <w:vAlign w:val="bottom"/>
            <w:hideMark/>
          </w:tcPr>
          <w:p w14:paraId="37E38C16" w14:textId="2498B722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0.04% (0.41)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F81EFB3" w14:textId="2D6668F7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0.15% (0.04)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6D57959" w14:textId="4DD86FD5" w:rsidR="00B067ED" w:rsidRPr="00F7266A" w:rsidRDefault="00B067ED" w:rsidP="008D673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-0.02 (0.12)</w:t>
            </w:r>
          </w:p>
        </w:tc>
      </w:tr>
    </w:tbl>
    <w:p w14:paraId="3590DBB1" w14:textId="77777777" w:rsidR="00B067ED" w:rsidRPr="00E6684C" w:rsidRDefault="00B067ED" w:rsidP="00B067ED">
      <w:pPr>
        <w:rPr>
          <w:rFonts w:cstheme="minorHAnsi"/>
          <w:sz w:val="18"/>
          <w:szCs w:val="18"/>
        </w:rPr>
      </w:pPr>
      <w:r w:rsidRPr="004754D0">
        <w:rPr>
          <w:rFonts w:cstheme="minorHAnsi"/>
          <w:sz w:val="18"/>
          <w:szCs w:val="18"/>
        </w:rPr>
        <w:t>eGFR=estimated glomerular filtration rate;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6206CC">
        <w:rPr>
          <w:rFonts w:cstheme="minorHAnsi"/>
          <w:sz w:val="18"/>
          <w:szCs w:val="18"/>
          <w:vertAlign w:val="superscript"/>
        </w:rPr>
        <w:t>a</w:t>
      </w:r>
      <w:proofErr w:type="gramEnd"/>
      <w:r w:rsidRPr="006206CC">
        <w:rPr>
          <w:rFonts w:cstheme="minorHAnsi"/>
          <w:sz w:val="18"/>
          <w:szCs w:val="18"/>
          <w:vertAlign w:val="superscript"/>
        </w:rPr>
        <w:t xml:space="preserve"> </w:t>
      </w:r>
      <w:r w:rsidRPr="000638F9">
        <w:rPr>
          <w:rFonts w:cstheme="minorHAnsi"/>
          <w:sz w:val="18"/>
          <w:szCs w:val="18"/>
        </w:rPr>
        <w:t>effect on absolute percentage of prevalence</w:t>
      </w:r>
      <w:r>
        <w:rPr>
          <w:rFonts w:cstheme="minorHAnsi"/>
          <w:sz w:val="18"/>
          <w:szCs w:val="18"/>
          <w:vertAlign w:val="superscript"/>
        </w:rPr>
        <w:t xml:space="preserve"> </w:t>
      </w:r>
      <w:r w:rsidRPr="00F7266A">
        <w:rPr>
          <w:rFonts w:cstheme="minorHAnsi"/>
          <w:sz w:val="18"/>
          <w:szCs w:val="18"/>
        </w:rPr>
        <w:t xml:space="preserve">after adjusting for sex and urban/rural; </w:t>
      </w:r>
      <w:r w:rsidRPr="006206CC">
        <w:rPr>
          <w:rFonts w:cstheme="minorHAnsi"/>
          <w:sz w:val="18"/>
          <w:szCs w:val="18"/>
          <w:vertAlign w:val="superscript"/>
        </w:rPr>
        <w:t>b</w:t>
      </w:r>
      <w:r w:rsidRPr="00F7266A">
        <w:rPr>
          <w:rFonts w:cstheme="minorHAnsi"/>
          <w:sz w:val="18"/>
          <w:szCs w:val="18"/>
        </w:rPr>
        <w:t xml:space="preserve"> affected centres have moderate-high prevalence of &gt;=2%; </w:t>
      </w:r>
      <w:r w:rsidRPr="006206CC">
        <w:rPr>
          <w:rFonts w:cstheme="minorHAnsi"/>
          <w:sz w:val="18"/>
          <w:szCs w:val="18"/>
          <w:vertAlign w:val="superscript"/>
        </w:rPr>
        <w:t xml:space="preserve">c </w:t>
      </w:r>
      <w:r w:rsidRPr="00F7266A">
        <w:rPr>
          <w:rFonts w:cstheme="minorHAnsi"/>
          <w:sz w:val="18"/>
          <w:szCs w:val="18"/>
        </w:rPr>
        <w:t>unaffected centres have low prevalence of &lt;2%</w:t>
      </w:r>
      <w:r>
        <w:rPr>
          <w:rFonts w:cstheme="minorHAnsi"/>
          <w:sz w:val="18"/>
          <w:szCs w:val="18"/>
        </w:rPr>
        <w:t xml:space="preserve">; </w:t>
      </w:r>
      <w:r w:rsidRPr="004B20B7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eastAsia="en-GB"/>
        </w:rPr>
        <w:t>d</w:t>
      </w:r>
      <w:r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eastAsia="en-GB"/>
        </w:rPr>
        <w:t xml:space="preserve"> </w:t>
      </w:r>
      <w:r w:rsidRPr="00E6684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there are four fewer in the response rate sample due to missing response rates</w:t>
      </w:r>
    </w:p>
    <w:p w14:paraId="1148E94C" w14:textId="77777777" w:rsidR="00B067ED" w:rsidRPr="00EF3900" w:rsidRDefault="00B067ED" w:rsidP="00B067ED">
      <w:pPr>
        <w:rPr>
          <w:rFonts w:cstheme="minorHAnsi"/>
          <w:sz w:val="18"/>
          <w:szCs w:val="18"/>
        </w:rPr>
      </w:pPr>
    </w:p>
    <w:p w14:paraId="4BE6DFAB" w14:textId="77777777" w:rsidR="009C0C07" w:rsidRPr="00EF3900" w:rsidRDefault="009C0C07" w:rsidP="008C5B8E">
      <w:pPr>
        <w:rPr>
          <w:rFonts w:cstheme="minorHAnsi"/>
          <w:sz w:val="18"/>
          <w:szCs w:val="18"/>
        </w:rPr>
      </w:pPr>
    </w:p>
    <w:sectPr w:rsidR="009C0C07" w:rsidRPr="00EF3900" w:rsidSect="00605E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48DD" w14:textId="77777777" w:rsidR="004D2620" w:rsidRDefault="004D2620" w:rsidP="00B507F7">
      <w:r>
        <w:separator/>
      </w:r>
    </w:p>
  </w:endnote>
  <w:endnote w:type="continuationSeparator" w:id="0">
    <w:p w14:paraId="4FEBCE5E" w14:textId="77777777" w:rsidR="004D2620" w:rsidRDefault="004D2620" w:rsidP="00B507F7">
      <w:r>
        <w:continuationSeparator/>
      </w:r>
    </w:p>
  </w:endnote>
  <w:endnote w:type="continuationNotice" w:id="1">
    <w:p w14:paraId="7DA78175" w14:textId="77777777" w:rsidR="004D2620" w:rsidRDefault="004D2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Neue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F6A3" w14:textId="77777777" w:rsidR="00514F8C" w:rsidRDefault="00514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113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76173" w14:textId="1D9D65B4" w:rsidR="00514F8C" w:rsidRDefault="00514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6A718BD" w14:textId="77777777" w:rsidR="00514F8C" w:rsidRDefault="00514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C047" w14:textId="77777777" w:rsidR="00514F8C" w:rsidRDefault="00514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3F12" w14:textId="77777777" w:rsidR="004D2620" w:rsidRDefault="004D2620" w:rsidP="00B507F7">
      <w:r>
        <w:separator/>
      </w:r>
    </w:p>
  </w:footnote>
  <w:footnote w:type="continuationSeparator" w:id="0">
    <w:p w14:paraId="396D03F2" w14:textId="77777777" w:rsidR="004D2620" w:rsidRDefault="004D2620" w:rsidP="00B507F7">
      <w:r>
        <w:continuationSeparator/>
      </w:r>
    </w:p>
  </w:footnote>
  <w:footnote w:type="continuationNotice" w:id="1">
    <w:p w14:paraId="116ECC35" w14:textId="77777777" w:rsidR="004D2620" w:rsidRDefault="004D2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6286" w14:textId="77777777" w:rsidR="00514F8C" w:rsidRDefault="00514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8B6C" w14:textId="77777777" w:rsidR="00514F8C" w:rsidRDefault="00514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67D9" w14:textId="77777777" w:rsidR="00514F8C" w:rsidRDefault="00514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A81"/>
    <w:multiLevelType w:val="hybridMultilevel"/>
    <w:tmpl w:val="8BEA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0A0D"/>
    <w:multiLevelType w:val="multilevel"/>
    <w:tmpl w:val="A16A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631D2"/>
    <w:multiLevelType w:val="hybridMultilevel"/>
    <w:tmpl w:val="F112EB9E"/>
    <w:lvl w:ilvl="0" w:tplc="494E94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261B"/>
    <w:multiLevelType w:val="multilevel"/>
    <w:tmpl w:val="489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ED479C"/>
    <w:multiLevelType w:val="hybridMultilevel"/>
    <w:tmpl w:val="683E750C"/>
    <w:lvl w:ilvl="0" w:tplc="4608F8D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F1134"/>
    <w:multiLevelType w:val="hybridMultilevel"/>
    <w:tmpl w:val="0A7EE5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F732E"/>
    <w:multiLevelType w:val="hybridMultilevel"/>
    <w:tmpl w:val="D35AD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036DC"/>
    <w:multiLevelType w:val="multilevel"/>
    <w:tmpl w:val="B4F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3026D"/>
    <w:multiLevelType w:val="hybridMultilevel"/>
    <w:tmpl w:val="95F8DA96"/>
    <w:lvl w:ilvl="0" w:tplc="474C9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884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7ECA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547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0C8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AA3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4983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FC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02A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89285025">
    <w:abstractNumId w:val="2"/>
  </w:num>
  <w:num w:numId="2" w16cid:durableId="956136278">
    <w:abstractNumId w:val="1"/>
  </w:num>
  <w:num w:numId="3" w16cid:durableId="55592312">
    <w:abstractNumId w:val="7"/>
  </w:num>
  <w:num w:numId="4" w16cid:durableId="1946034234">
    <w:abstractNumId w:val="6"/>
  </w:num>
  <w:num w:numId="5" w16cid:durableId="1294870376">
    <w:abstractNumId w:val="5"/>
  </w:num>
  <w:num w:numId="6" w16cid:durableId="1934314512">
    <w:abstractNumId w:val="0"/>
  </w:num>
  <w:num w:numId="7" w16cid:durableId="1970357273">
    <w:abstractNumId w:val="4"/>
  </w:num>
  <w:num w:numId="8" w16cid:durableId="533812627">
    <w:abstractNumId w:val="8"/>
  </w:num>
  <w:num w:numId="9" w16cid:durableId="26669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2MLUwNzK3NDayNDJX0lEKTi0uzszPAykwrAUA/97mR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vtv2vfal2wf0oezvwmxtra39tvs9rd9r9p5&quot;&gt;covid-19-Converted&lt;record-ids&gt;&lt;item&gt;165&lt;/item&gt;&lt;item&gt;221&lt;/item&gt;&lt;item&gt;267&lt;/item&gt;&lt;item&gt;268&lt;/item&gt;&lt;item&gt;269&lt;/item&gt;&lt;/record-ids&gt;&lt;/item&gt;&lt;/Libraries&gt;"/>
  </w:docVars>
  <w:rsids>
    <w:rsidRoot w:val="0081658C"/>
    <w:rsid w:val="0000046E"/>
    <w:rsid w:val="00000B58"/>
    <w:rsid w:val="00000CF5"/>
    <w:rsid w:val="000019F1"/>
    <w:rsid w:val="00002567"/>
    <w:rsid w:val="000030F2"/>
    <w:rsid w:val="00003284"/>
    <w:rsid w:val="00003302"/>
    <w:rsid w:val="0000394D"/>
    <w:rsid w:val="00003AED"/>
    <w:rsid w:val="000046BD"/>
    <w:rsid w:val="000048F1"/>
    <w:rsid w:val="00004B12"/>
    <w:rsid w:val="000051CF"/>
    <w:rsid w:val="000052B9"/>
    <w:rsid w:val="0000552F"/>
    <w:rsid w:val="000066A1"/>
    <w:rsid w:val="000066DE"/>
    <w:rsid w:val="00006717"/>
    <w:rsid w:val="00007110"/>
    <w:rsid w:val="00007437"/>
    <w:rsid w:val="00007ACD"/>
    <w:rsid w:val="00007BDC"/>
    <w:rsid w:val="00007DC1"/>
    <w:rsid w:val="00007DE7"/>
    <w:rsid w:val="00010BC0"/>
    <w:rsid w:val="00010C8D"/>
    <w:rsid w:val="00011319"/>
    <w:rsid w:val="00011350"/>
    <w:rsid w:val="00011562"/>
    <w:rsid w:val="00011BF1"/>
    <w:rsid w:val="00011D6B"/>
    <w:rsid w:val="000125E4"/>
    <w:rsid w:val="00012B88"/>
    <w:rsid w:val="00012F61"/>
    <w:rsid w:val="000141A2"/>
    <w:rsid w:val="00014555"/>
    <w:rsid w:val="0001509E"/>
    <w:rsid w:val="000153B8"/>
    <w:rsid w:val="00015895"/>
    <w:rsid w:val="00015950"/>
    <w:rsid w:val="00015C46"/>
    <w:rsid w:val="000165B8"/>
    <w:rsid w:val="000166F8"/>
    <w:rsid w:val="00016919"/>
    <w:rsid w:val="0001749B"/>
    <w:rsid w:val="00017721"/>
    <w:rsid w:val="00017E55"/>
    <w:rsid w:val="000200D9"/>
    <w:rsid w:val="00021027"/>
    <w:rsid w:val="000215D8"/>
    <w:rsid w:val="00021959"/>
    <w:rsid w:val="00022324"/>
    <w:rsid w:val="00022905"/>
    <w:rsid w:val="00023300"/>
    <w:rsid w:val="00023B22"/>
    <w:rsid w:val="00023E67"/>
    <w:rsid w:val="00024717"/>
    <w:rsid w:val="0002486D"/>
    <w:rsid w:val="00024AC3"/>
    <w:rsid w:val="00024EE9"/>
    <w:rsid w:val="000254CC"/>
    <w:rsid w:val="000262C1"/>
    <w:rsid w:val="000268AB"/>
    <w:rsid w:val="00026B4A"/>
    <w:rsid w:val="000272DA"/>
    <w:rsid w:val="0002776C"/>
    <w:rsid w:val="00030171"/>
    <w:rsid w:val="000301EE"/>
    <w:rsid w:val="00030493"/>
    <w:rsid w:val="00030CF4"/>
    <w:rsid w:val="00031371"/>
    <w:rsid w:val="00031C5C"/>
    <w:rsid w:val="000327E6"/>
    <w:rsid w:val="00033321"/>
    <w:rsid w:val="00033507"/>
    <w:rsid w:val="0003437B"/>
    <w:rsid w:val="00034471"/>
    <w:rsid w:val="000357B4"/>
    <w:rsid w:val="0003676A"/>
    <w:rsid w:val="00036A29"/>
    <w:rsid w:val="00036A59"/>
    <w:rsid w:val="000370BF"/>
    <w:rsid w:val="00037617"/>
    <w:rsid w:val="00037699"/>
    <w:rsid w:val="000379A0"/>
    <w:rsid w:val="00037D5C"/>
    <w:rsid w:val="00037DFE"/>
    <w:rsid w:val="00040555"/>
    <w:rsid w:val="000407E5"/>
    <w:rsid w:val="00040B5A"/>
    <w:rsid w:val="00040EF5"/>
    <w:rsid w:val="00040F2E"/>
    <w:rsid w:val="000413A0"/>
    <w:rsid w:val="00041CBD"/>
    <w:rsid w:val="00041F1A"/>
    <w:rsid w:val="000420F9"/>
    <w:rsid w:val="000429C3"/>
    <w:rsid w:val="00043772"/>
    <w:rsid w:val="00043CC7"/>
    <w:rsid w:val="00043DA2"/>
    <w:rsid w:val="00043DEC"/>
    <w:rsid w:val="000444B9"/>
    <w:rsid w:val="0004453B"/>
    <w:rsid w:val="00044DE3"/>
    <w:rsid w:val="00045283"/>
    <w:rsid w:val="00045A26"/>
    <w:rsid w:val="000463A9"/>
    <w:rsid w:val="00046878"/>
    <w:rsid w:val="00046EDC"/>
    <w:rsid w:val="000511BE"/>
    <w:rsid w:val="00052109"/>
    <w:rsid w:val="00052953"/>
    <w:rsid w:val="00052AA8"/>
    <w:rsid w:val="00053023"/>
    <w:rsid w:val="00053078"/>
    <w:rsid w:val="00053B29"/>
    <w:rsid w:val="000543E6"/>
    <w:rsid w:val="00054919"/>
    <w:rsid w:val="0005496D"/>
    <w:rsid w:val="00054C61"/>
    <w:rsid w:val="00055920"/>
    <w:rsid w:val="00055B5C"/>
    <w:rsid w:val="0005629E"/>
    <w:rsid w:val="00056A32"/>
    <w:rsid w:val="00056C2B"/>
    <w:rsid w:val="00057211"/>
    <w:rsid w:val="00057477"/>
    <w:rsid w:val="00057984"/>
    <w:rsid w:val="000602EE"/>
    <w:rsid w:val="00060340"/>
    <w:rsid w:val="000604D8"/>
    <w:rsid w:val="00060599"/>
    <w:rsid w:val="0006062E"/>
    <w:rsid w:val="00060809"/>
    <w:rsid w:val="00060DAD"/>
    <w:rsid w:val="00061071"/>
    <w:rsid w:val="000612D6"/>
    <w:rsid w:val="00061929"/>
    <w:rsid w:val="00062895"/>
    <w:rsid w:val="00062D91"/>
    <w:rsid w:val="00062FE6"/>
    <w:rsid w:val="000635CA"/>
    <w:rsid w:val="000638F9"/>
    <w:rsid w:val="00063B28"/>
    <w:rsid w:val="000646CC"/>
    <w:rsid w:val="00064A0A"/>
    <w:rsid w:val="00064EDA"/>
    <w:rsid w:val="0006572C"/>
    <w:rsid w:val="00065E64"/>
    <w:rsid w:val="000663CC"/>
    <w:rsid w:val="00066D29"/>
    <w:rsid w:val="00066DC5"/>
    <w:rsid w:val="00067595"/>
    <w:rsid w:val="00070EB1"/>
    <w:rsid w:val="0007131D"/>
    <w:rsid w:val="000716DB"/>
    <w:rsid w:val="000718D4"/>
    <w:rsid w:val="00071D21"/>
    <w:rsid w:val="00071F10"/>
    <w:rsid w:val="000723F5"/>
    <w:rsid w:val="000726B0"/>
    <w:rsid w:val="00072861"/>
    <w:rsid w:val="000733CA"/>
    <w:rsid w:val="000734E9"/>
    <w:rsid w:val="0007352F"/>
    <w:rsid w:val="00073966"/>
    <w:rsid w:val="00073E70"/>
    <w:rsid w:val="00074208"/>
    <w:rsid w:val="0007497A"/>
    <w:rsid w:val="00074CC6"/>
    <w:rsid w:val="00075169"/>
    <w:rsid w:val="00075401"/>
    <w:rsid w:val="0007583F"/>
    <w:rsid w:val="000759F6"/>
    <w:rsid w:val="00075B08"/>
    <w:rsid w:val="00076037"/>
    <w:rsid w:val="0007644B"/>
    <w:rsid w:val="00076FF0"/>
    <w:rsid w:val="00077796"/>
    <w:rsid w:val="00077B9B"/>
    <w:rsid w:val="000801B6"/>
    <w:rsid w:val="00080509"/>
    <w:rsid w:val="00081352"/>
    <w:rsid w:val="00081E7C"/>
    <w:rsid w:val="00081FFD"/>
    <w:rsid w:val="00082070"/>
    <w:rsid w:val="0008296C"/>
    <w:rsid w:val="00082A48"/>
    <w:rsid w:val="000834CF"/>
    <w:rsid w:val="00083D91"/>
    <w:rsid w:val="00083DF7"/>
    <w:rsid w:val="0008445A"/>
    <w:rsid w:val="0008486E"/>
    <w:rsid w:val="00085930"/>
    <w:rsid w:val="00085B6C"/>
    <w:rsid w:val="00086211"/>
    <w:rsid w:val="0008790A"/>
    <w:rsid w:val="000900E2"/>
    <w:rsid w:val="000902E8"/>
    <w:rsid w:val="000903E7"/>
    <w:rsid w:val="000904B9"/>
    <w:rsid w:val="00090ADE"/>
    <w:rsid w:val="00090C50"/>
    <w:rsid w:val="000910A7"/>
    <w:rsid w:val="00092004"/>
    <w:rsid w:val="000920C7"/>
    <w:rsid w:val="000925A0"/>
    <w:rsid w:val="00092CFF"/>
    <w:rsid w:val="00092E34"/>
    <w:rsid w:val="00093D7B"/>
    <w:rsid w:val="00093F17"/>
    <w:rsid w:val="00093FFD"/>
    <w:rsid w:val="000941D5"/>
    <w:rsid w:val="00094223"/>
    <w:rsid w:val="0009653E"/>
    <w:rsid w:val="00096565"/>
    <w:rsid w:val="000967B7"/>
    <w:rsid w:val="0009690C"/>
    <w:rsid w:val="00097402"/>
    <w:rsid w:val="000978A3"/>
    <w:rsid w:val="00097CCE"/>
    <w:rsid w:val="00097E33"/>
    <w:rsid w:val="000A0A22"/>
    <w:rsid w:val="000A0B46"/>
    <w:rsid w:val="000A0B8F"/>
    <w:rsid w:val="000A0E19"/>
    <w:rsid w:val="000A1002"/>
    <w:rsid w:val="000A1170"/>
    <w:rsid w:val="000A1A81"/>
    <w:rsid w:val="000A2987"/>
    <w:rsid w:val="000A3421"/>
    <w:rsid w:val="000A3F8F"/>
    <w:rsid w:val="000A425A"/>
    <w:rsid w:val="000A45BB"/>
    <w:rsid w:val="000A4732"/>
    <w:rsid w:val="000A4F75"/>
    <w:rsid w:val="000A5058"/>
    <w:rsid w:val="000A5916"/>
    <w:rsid w:val="000A61A6"/>
    <w:rsid w:val="000A64CA"/>
    <w:rsid w:val="000A7A49"/>
    <w:rsid w:val="000A7A89"/>
    <w:rsid w:val="000A7FB9"/>
    <w:rsid w:val="000B0634"/>
    <w:rsid w:val="000B0F5B"/>
    <w:rsid w:val="000B1411"/>
    <w:rsid w:val="000B1DA4"/>
    <w:rsid w:val="000B26F4"/>
    <w:rsid w:val="000B2EC3"/>
    <w:rsid w:val="000B31B9"/>
    <w:rsid w:val="000B3431"/>
    <w:rsid w:val="000B35AA"/>
    <w:rsid w:val="000B37CA"/>
    <w:rsid w:val="000B58C4"/>
    <w:rsid w:val="000B62C8"/>
    <w:rsid w:val="000B6397"/>
    <w:rsid w:val="000B6D46"/>
    <w:rsid w:val="000B7237"/>
    <w:rsid w:val="000B7251"/>
    <w:rsid w:val="000B7908"/>
    <w:rsid w:val="000B79A5"/>
    <w:rsid w:val="000B7DFA"/>
    <w:rsid w:val="000C188C"/>
    <w:rsid w:val="000C1D11"/>
    <w:rsid w:val="000C2144"/>
    <w:rsid w:val="000C22AB"/>
    <w:rsid w:val="000C22E2"/>
    <w:rsid w:val="000C230C"/>
    <w:rsid w:val="000C2999"/>
    <w:rsid w:val="000C2CD4"/>
    <w:rsid w:val="000C2F18"/>
    <w:rsid w:val="000C32F0"/>
    <w:rsid w:val="000C33A8"/>
    <w:rsid w:val="000C3975"/>
    <w:rsid w:val="000C3AC4"/>
    <w:rsid w:val="000C3D6C"/>
    <w:rsid w:val="000C42CA"/>
    <w:rsid w:val="000C511F"/>
    <w:rsid w:val="000C57D4"/>
    <w:rsid w:val="000C63EF"/>
    <w:rsid w:val="000C70FB"/>
    <w:rsid w:val="000C7309"/>
    <w:rsid w:val="000C7716"/>
    <w:rsid w:val="000C79E6"/>
    <w:rsid w:val="000C7A26"/>
    <w:rsid w:val="000D0098"/>
    <w:rsid w:val="000D0152"/>
    <w:rsid w:val="000D019E"/>
    <w:rsid w:val="000D06A1"/>
    <w:rsid w:val="000D06AA"/>
    <w:rsid w:val="000D1E45"/>
    <w:rsid w:val="000D3700"/>
    <w:rsid w:val="000D3B34"/>
    <w:rsid w:val="000D3EA1"/>
    <w:rsid w:val="000D426A"/>
    <w:rsid w:val="000D4B09"/>
    <w:rsid w:val="000D4FA2"/>
    <w:rsid w:val="000D5022"/>
    <w:rsid w:val="000D523A"/>
    <w:rsid w:val="000D528D"/>
    <w:rsid w:val="000D5CC0"/>
    <w:rsid w:val="000D672F"/>
    <w:rsid w:val="000D6B85"/>
    <w:rsid w:val="000D6D9C"/>
    <w:rsid w:val="000D70E2"/>
    <w:rsid w:val="000D7274"/>
    <w:rsid w:val="000D7A41"/>
    <w:rsid w:val="000D7B69"/>
    <w:rsid w:val="000E0394"/>
    <w:rsid w:val="000E0615"/>
    <w:rsid w:val="000E1D13"/>
    <w:rsid w:val="000E1E7C"/>
    <w:rsid w:val="000E2320"/>
    <w:rsid w:val="000E303F"/>
    <w:rsid w:val="000E3298"/>
    <w:rsid w:val="000E3637"/>
    <w:rsid w:val="000E3D1F"/>
    <w:rsid w:val="000E3E27"/>
    <w:rsid w:val="000E42E1"/>
    <w:rsid w:val="000E48B5"/>
    <w:rsid w:val="000E4A0F"/>
    <w:rsid w:val="000E4DFF"/>
    <w:rsid w:val="000E5F48"/>
    <w:rsid w:val="000E6565"/>
    <w:rsid w:val="000E669E"/>
    <w:rsid w:val="000E6A13"/>
    <w:rsid w:val="000E7813"/>
    <w:rsid w:val="000E7E0A"/>
    <w:rsid w:val="000F0276"/>
    <w:rsid w:val="000F0EE1"/>
    <w:rsid w:val="000F1461"/>
    <w:rsid w:val="000F1ACF"/>
    <w:rsid w:val="000F1C3B"/>
    <w:rsid w:val="000F2B6B"/>
    <w:rsid w:val="000F2BE1"/>
    <w:rsid w:val="000F31F5"/>
    <w:rsid w:val="000F4B58"/>
    <w:rsid w:val="000F4D41"/>
    <w:rsid w:val="000F50A8"/>
    <w:rsid w:val="000F58B0"/>
    <w:rsid w:val="000F5B49"/>
    <w:rsid w:val="000F5EFE"/>
    <w:rsid w:val="000F6199"/>
    <w:rsid w:val="000F6A1F"/>
    <w:rsid w:val="000F7313"/>
    <w:rsid w:val="000F7546"/>
    <w:rsid w:val="000F764D"/>
    <w:rsid w:val="000F7B12"/>
    <w:rsid w:val="000F7C7F"/>
    <w:rsid w:val="001002E0"/>
    <w:rsid w:val="0010055E"/>
    <w:rsid w:val="00100811"/>
    <w:rsid w:val="00101541"/>
    <w:rsid w:val="00101AC9"/>
    <w:rsid w:val="00102964"/>
    <w:rsid w:val="00102B2D"/>
    <w:rsid w:val="00102C04"/>
    <w:rsid w:val="001033DE"/>
    <w:rsid w:val="00103433"/>
    <w:rsid w:val="00104929"/>
    <w:rsid w:val="00104979"/>
    <w:rsid w:val="00104E16"/>
    <w:rsid w:val="001060C9"/>
    <w:rsid w:val="0010645B"/>
    <w:rsid w:val="00106D9F"/>
    <w:rsid w:val="001074DA"/>
    <w:rsid w:val="00107D25"/>
    <w:rsid w:val="00110484"/>
    <w:rsid w:val="00110539"/>
    <w:rsid w:val="00110FB9"/>
    <w:rsid w:val="00111349"/>
    <w:rsid w:val="00111781"/>
    <w:rsid w:val="00111A6F"/>
    <w:rsid w:val="001124B7"/>
    <w:rsid w:val="00112858"/>
    <w:rsid w:val="00112E0B"/>
    <w:rsid w:val="00112E78"/>
    <w:rsid w:val="00113206"/>
    <w:rsid w:val="0011341A"/>
    <w:rsid w:val="001139C8"/>
    <w:rsid w:val="00114317"/>
    <w:rsid w:val="00114A39"/>
    <w:rsid w:val="00114AEE"/>
    <w:rsid w:val="00115671"/>
    <w:rsid w:val="0011573E"/>
    <w:rsid w:val="00115894"/>
    <w:rsid w:val="00115A2B"/>
    <w:rsid w:val="00115E70"/>
    <w:rsid w:val="00115E89"/>
    <w:rsid w:val="001163B6"/>
    <w:rsid w:val="00116596"/>
    <w:rsid w:val="001167F3"/>
    <w:rsid w:val="00116DDE"/>
    <w:rsid w:val="00116EBF"/>
    <w:rsid w:val="00116ECE"/>
    <w:rsid w:val="00116FCD"/>
    <w:rsid w:val="0011705A"/>
    <w:rsid w:val="00117BAC"/>
    <w:rsid w:val="00117FF9"/>
    <w:rsid w:val="00120286"/>
    <w:rsid w:val="00120633"/>
    <w:rsid w:val="001207AE"/>
    <w:rsid w:val="00120CC6"/>
    <w:rsid w:val="00121401"/>
    <w:rsid w:val="00122078"/>
    <w:rsid w:val="00122BE4"/>
    <w:rsid w:val="00123845"/>
    <w:rsid w:val="00123A0A"/>
    <w:rsid w:val="0012472B"/>
    <w:rsid w:val="001250AA"/>
    <w:rsid w:val="001252AD"/>
    <w:rsid w:val="00125943"/>
    <w:rsid w:val="00126509"/>
    <w:rsid w:val="00127D8D"/>
    <w:rsid w:val="00127F90"/>
    <w:rsid w:val="001300B1"/>
    <w:rsid w:val="00130428"/>
    <w:rsid w:val="00130C82"/>
    <w:rsid w:val="00130CED"/>
    <w:rsid w:val="00131597"/>
    <w:rsid w:val="001316A1"/>
    <w:rsid w:val="0013283A"/>
    <w:rsid w:val="0013297A"/>
    <w:rsid w:val="00132C60"/>
    <w:rsid w:val="00133026"/>
    <w:rsid w:val="001332D7"/>
    <w:rsid w:val="00133384"/>
    <w:rsid w:val="00133518"/>
    <w:rsid w:val="00133575"/>
    <w:rsid w:val="001338ED"/>
    <w:rsid w:val="00134BCE"/>
    <w:rsid w:val="0013510E"/>
    <w:rsid w:val="001353B2"/>
    <w:rsid w:val="00135834"/>
    <w:rsid w:val="00135846"/>
    <w:rsid w:val="0013584A"/>
    <w:rsid w:val="001359C2"/>
    <w:rsid w:val="00136049"/>
    <w:rsid w:val="00136CBA"/>
    <w:rsid w:val="00136D65"/>
    <w:rsid w:val="00137D82"/>
    <w:rsid w:val="001405F6"/>
    <w:rsid w:val="00140D98"/>
    <w:rsid w:val="00140F4C"/>
    <w:rsid w:val="00141723"/>
    <w:rsid w:val="00141A03"/>
    <w:rsid w:val="00142DD8"/>
    <w:rsid w:val="0014329F"/>
    <w:rsid w:val="0014357A"/>
    <w:rsid w:val="0014419B"/>
    <w:rsid w:val="00144C07"/>
    <w:rsid w:val="001457A8"/>
    <w:rsid w:val="00145879"/>
    <w:rsid w:val="00145D75"/>
    <w:rsid w:val="00146135"/>
    <w:rsid w:val="00146319"/>
    <w:rsid w:val="001463A0"/>
    <w:rsid w:val="001463F2"/>
    <w:rsid w:val="00146A25"/>
    <w:rsid w:val="00146A5C"/>
    <w:rsid w:val="00146E3D"/>
    <w:rsid w:val="00147119"/>
    <w:rsid w:val="00147ACD"/>
    <w:rsid w:val="00150242"/>
    <w:rsid w:val="00150B54"/>
    <w:rsid w:val="00151421"/>
    <w:rsid w:val="00151431"/>
    <w:rsid w:val="00151864"/>
    <w:rsid w:val="001518FC"/>
    <w:rsid w:val="00153617"/>
    <w:rsid w:val="00154AD0"/>
    <w:rsid w:val="00155095"/>
    <w:rsid w:val="001550DF"/>
    <w:rsid w:val="001551A0"/>
    <w:rsid w:val="00155609"/>
    <w:rsid w:val="001556BB"/>
    <w:rsid w:val="00155DFC"/>
    <w:rsid w:val="00155E78"/>
    <w:rsid w:val="0015647D"/>
    <w:rsid w:val="00156CC1"/>
    <w:rsid w:val="00157F0C"/>
    <w:rsid w:val="00160575"/>
    <w:rsid w:val="00160DE1"/>
    <w:rsid w:val="00160E54"/>
    <w:rsid w:val="00160F0F"/>
    <w:rsid w:val="00161100"/>
    <w:rsid w:val="0016190D"/>
    <w:rsid w:val="00161F71"/>
    <w:rsid w:val="00162834"/>
    <w:rsid w:val="00162E27"/>
    <w:rsid w:val="00163223"/>
    <w:rsid w:val="00163919"/>
    <w:rsid w:val="00164684"/>
    <w:rsid w:val="0016537D"/>
    <w:rsid w:val="001658AF"/>
    <w:rsid w:val="00165F4B"/>
    <w:rsid w:val="0016646F"/>
    <w:rsid w:val="001672C4"/>
    <w:rsid w:val="0016778E"/>
    <w:rsid w:val="00167FD0"/>
    <w:rsid w:val="00170154"/>
    <w:rsid w:val="001701AF"/>
    <w:rsid w:val="001701C0"/>
    <w:rsid w:val="00170B7A"/>
    <w:rsid w:val="00170B8B"/>
    <w:rsid w:val="00170C7C"/>
    <w:rsid w:val="001712CB"/>
    <w:rsid w:val="00171998"/>
    <w:rsid w:val="00171B17"/>
    <w:rsid w:val="00171E59"/>
    <w:rsid w:val="00172491"/>
    <w:rsid w:val="0017384F"/>
    <w:rsid w:val="0017422F"/>
    <w:rsid w:val="001743A0"/>
    <w:rsid w:val="00174677"/>
    <w:rsid w:val="00174BF9"/>
    <w:rsid w:val="00174DD9"/>
    <w:rsid w:val="00175B53"/>
    <w:rsid w:val="00176093"/>
    <w:rsid w:val="0017659F"/>
    <w:rsid w:val="00176B5F"/>
    <w:rsid w:val="001774F6"/>
    <w:rsid w:val="00177683"/>
    <w:rsid w:val="00177AF9"/>
    <w:rsid w:val="00180060"/>
    <w:rsid w:val="00180881"/>
    <w:rsid w:val="00180A30"/>
    <w:rsid w:val="00180B74"/>
    <w:rsid w:val="00181224"/>
    <w:rsid w:val="00181430"/>
    <w:rsid w:val="00181516"/>
    <w:rsid w:val="00182018"/>
    <w:rsid w:val="0018236B"/>
    <w:rsid w:val="001846C4"/>
    <w:rsid w:val="00185074"/>
    <w:rsid w:val="00185CC9"/>
    <w:rsid w:val="001862CD"/>
    <w:rsid w:val="001869EC"/>
    <w:rsid w:val="00186B97"/>
    <w:rsid w:val="00187761"/>
    <w:rsid w:val="00187FD7"/>
    <w:rsid w:val="0019015D"/>
    <w:rsid w:val="001905C9"/>
    <w:rsid w:val="00190A43"/>
    <w:rsid w:val="001922BA"/>
    <w:rsid w:val="0019235E"/>
    <w:rsid w:val="0019252E"/>
    <w:rsid w:val="00192579"/>
    <w:rsid w:val="00192831"/>
    <w:rsid w:val="001928D7"/>
    <w:rsid w:val="001930DD"/>
    <w:rsid w:val="00193598"/>
    <w:rsid w:val="00193849"/>
    <w:rsid w:val="00193C5E"/>
    <w:rsid w:val="0019416C"/>
    <w:rsid w:val="001954E9"/>
    <w:rsid w:val="0019562A"/>
    <w:rsid w:val="00195D61"/>
    <w:rsid w:val="001962C8"/>
    <w:rsid w:val="0019689B"/>
    <w:rsid w:val="00196D8F"/>
    <w:rsid w:val="00197246"/>
    <w:rsid w:val="00197A68"/>
    <w:rsid w:val="00197EBD"/>
    <w:rsid w:val="001A02C3"/>
    <w:rsid w:val="001A0C6B"/>
    <w:rsid w:val="001A0DFF"/>
    <w:rsid w:val="001A160D"/>
    <w:rsid w:val="001A2621"/>
    <w:rsid w:val="001A2EBC"/>
    <w:rsid w:val="001A31B6"/>
    <w:rsid w:val="001A3329"/>
    <w:rsid w:val="001A362A"/>
    <w:rsid w:val="001A4691"/>
    <w:rsid w:val="001A528C"/>
    <w:rsid w:val="001A5DC7"/>
    <w:rsid w:val="001A6180"/>
    <w:rsid w:val="001A6197"/>
    <w:rsid w:val="001A6F38"/>
    <w:rsid w:val="001A7B87"/>
    <w:rsid w:val="001A7C05"/>
    <w:rsid w:val="001B0707"/>
    <w:rsid w:val="001B0B5A"/>
    <w:rsid w:val="001B0E8E"/>
    <w:rsid w:val="001B10EE"/>
    <w:rsid w:val="001B1176"/>
    <w:rsid w:val="001B1771"/>
    <w:rsid w:val="001B1A9C"/>
    <w:rsid w:val="001B1B3A"/>
    <w:rsid w:val="001B30D0"/>
    <w:rsid w:val="001B36A4"/>
    <w:rsid w:val="001B37D1"/>
    <w:rsid w:val="001B37E9"/>
    <w:rsid w:val="001B3A3A"/>
    <w:rsid w:val="001B3DC6"/>
    <w:rsid w:val="001B4166"/>
    <w:rsid w:val="001B4F7E"/>
    <w:rsid w:val="001B5624"/>
    <w:rsid w:val="001B5CF3"/>
    <w:rsid w:val="001B5F74"/>
    <w:rsid w:val="001B6384"/>
    <w:rsid w:val="001B69A7"/>
    <w:rsid w:val="001B704A"/>
    <w:rsid w:val="001B777A"/>
    <w:rsid w:val="001B7E14"/>
    <w:rsid w:val="001C04BF"/>
    <w:rsid w:val="001C0FF7"/>
    <w:rsid w:val="001C18D1"/>
    <w:rsid w:val="001C22CB"/>
    <w:rsid w:val="001C2CFB"/>
    <w:rsid w:val="001C3EAF"/>
    <w:rsid w:val="001C49D6"/>
    <w:rsid w:val="001C56F8"/>
    <w:rsid w:val="001C6705"/>
    <w:rsid w:val="001C67B8"/>
    <w:rsid w:val="001C7268"/>
    <w:rsid w:val="001C76C3"/>
    <w:rsid w:val="001C79A6"/>
    <w:rsid w:val="001C7A84"/>
    <w:rsid w:val="001D0B91"/>
    <w:rsid w:val="001D103C"/>
    <w:rsid w:val="001D1DBA"/>
    <w:rsid w:val="001D1E3C"/>
    <w:rsid w:val="001D2183"/>
    <w:rsid w:val="001D2329"/>
    <w:rsid w:val="001D233F"/>
    <w:rsid w:val="001D236E"/>
    <w:rsid w:val="001D2EA4"/>
    <w:rsid w:val="001D4408"/>
    <w:rsid w:val="001D4648"/>
    <w:rsid w:val="001D4710"/>
    <w:rsid w:val="001D59C3"/>
    <w:rsid w:val="001D5D6D"/>
    <w:rsid w:val="001D68AD"/>
    <w:rsid w:val="001D73EF"/>
    <w:rsid w:val="001D7E88"/>
    <w:rsid w:val="001E013F"/>
    <w:rsid w:val="001E017B"/>
    <w:rsid w:val="001E026D"/>
    <w:rsid w:val="001E03B7"/>
    <w:rsid w:val="001E0AE0"/>
    <w:rsid w:val="001E1AD1"/>
    <w:rsid w:val="001E2266"/>
    <w:rsid w:val="001E2A22"/>
    <w:rsid w:val="001E2D08"/>
    <w:rsid w:val="001E3023"/>
    <w:rsid w:val="001E3567"/>
    <w:rsid w:val="001E3886"/>
    <w:rsid w:val="001E3892"/>
    <w:rsid w:val="001E42D1"/>
    <w:rsid w:val="001E481F"/>
    <w:rsid w:val="001E496C"/>
    <w:rsid w:val="001E49D8"/>
    <w:rsid w:val="001E4DA3"/>
    <w:rsid w:val="001E5AF1"/>
    <w:rsid w:val="001E64C8"/>
    <w:rsid w:val="001E66F1"/>
    <w:rsid w:val="001E6B40"/>
    <w:rsid w:val="001E6DEF"/>
    <w:rsid w:val="001E6E25"/>
    <w:rsid w:val="001E7659"/>
    <w:rsid w:val="001E7DFE"/>
    <w:rsid w:val="001F08C1"/>
    <w:rsid w:val="001F0BED"/>
    <w:rsid w:val="001F162C"/>
    <w:rsid w:val="001F163A"/>
    <w:rsid w:val="001F1FD4"/>
    <w:rsid w:val="001F269E"/>
    <w:rsid w:val="001F2DA3"/>
    <w:rsid w:val="001F2DB1"/>
    <w:rsid w:val="001F365D"/>
    <w:rsid w:val="001F3CA2"/>
    <w:rsid w:val="001F46A3"/>
    <w:rsid w:val="001F47F0"/>
    <w:rsid w:val="001F4AB2"/>
    <w:rsid w:val="001F57AE"/>
    <w:rsid w:val="001F5AE0"/>
    <w:rsid w:val="001F6252"/>
    <w:rsid w:val="001F6759"/>
    <w:rsid w:val="001F676F"/>
    <w:rsid w:val="001F69B0"/>
    <w:rsid w:val="001F7082"/>
    <w:rsid w:val="00200262"/>
    <w:rsid w:val="00200B6B"/>
    <w:rsid w:val="002011C4"/>
    <w:rsid w:val="0020169E"/>
    <w:rsid w:val="002023D7"/>
    <w:rsid w:val="00202A78"/>
    <w:rsid w:val="00202B4E"/>
    <w:rsid w:val="00202EED"/>
    <w:rsid w:val="00203216"/>
    <w:rsid w:val="00203645"/>
    <w:rsid w:val="002038A0"/>
    <w:rsid w:val="00203C66"/>
    <w:rsid w:val="00203DB4"/>
    <w:rsid w:val="00203DE0"/>
    <w:rsid w:val="00203E14"/>
    <w:rsid w:val="00204091"/>
    <w:rsid w:val="002040C3"/>
    <w:rsid w:val="00204587"/>
    <w:rsid w:val="00204BD7"/>
    <w:rsid w:val="002054B8"/>
    <w:rsid w:val="00205D7E"/>
    <w:rsid w:val="00205E05"/>
    <w:rsid w:val="002065CB"/>
    <w:rsid w:val="002067F2"/>
    <w:rsid w:val="00206BB9"/>
    <w:rsid w:val="00206BE6"/>
    <w:rsid w:val="00206EBD"/>
    <w:rsid w:val="00206F7F"/>
    <w:rsid w:val="002070A7"/>
    <w:rsid w:val="00207209"/>
    <w:rsid w:val="002078A5"/>
    <w:rsid w:val="00207C66"/>
    <w:rsid w:val="00207E1F"/>
    <w:rsid w:val="00207EBC"/>
    <w:rsid w:val="002100FD"/>
    <w:rsid w:val="00210408"/>
    <w:rsid w:val="00210927"/>
    <w:rsid w:val="00210CFD"/>
    <w:rsid w:val="00210FA1"/>
    <w:rsid w:val="0021144B"/>
    <w:rsid w:val="00211589"/>
    <w:rsid w:val="00212EA5"/>
    <w:rsid w:val="00212EC0"/>
    <w:rsid w:val="002131D1"/>
    <w:rsid w:val="002133C8"/>
    <w:rsid w:val="00213416"/>
    <w:rsid w:val="002136B1"/>
    <w:rsid w:val="002137D4"/>
    <w:rsid w:val="00213919"/>
    <w:rsid w:val="00213B5D"/>
    <w:rsid w:val="002141AE"/>
    <w:rsid w:val="0021427D"/>
    <w:rsid w:val="00214CAE"/>
    <w:rsid w:val="00214D7B"/>
    <w:rsid w:val="00215443"/>
    <w:rsid w:val="002156BB"/>
    <w:rsid w:val="00215748"/>
    <w:rsid w:val="00215B4F"/>
    <w:rsid w:val="00215E47"/>
    <w:rsid w:val="00216025"/>
    <w:rsid w:val="0021622C"/>
    <w:rsid w:val="002165F8"/>
    <w:rsid w:val="0021694C"/>
    <w:rsid w:val="002169E4"/>
    <w:rsid w:val="00216DFC"/>
    <w:rsid w:val="00216FDF"/>
    <w:rsid w:val="0021707F"/>
    <w:rsid w:val="002176E8"/>
    <w:rsid w:val="002216A2"/>
    <w:rsid w:val="00221CA6"/>
    <w:rsid w:val="002220DE"/>
    <w:rsid w:val="00222852"/>
    <w:rsid w:val="0022285F"/>
    <w:rsid w:val="00222F34"/>
    <w:rsid w:val="0022319B"/>
    <w:rsid w:val="002237AF"/>
    <w:rsid w:val="00224295"/>
    <w:rsid w:val="00224A4D"/>
    <w:rsid w:val="00224AE4"/>
    <w:rsid w:val="00224B64"/>
    <w:rsid w:val="00224DD8"/>
    <w:rsid w:val="0022511F"/>
    <w:rsid w:val="002254D8"/>
    <w:rsid w:val="002257BE"/>
    <w:rsid w:val="0022581E"/>
    <w:rsid w:val="00226221"/>
    <w:rsid w:val="002306DD"/>
    <w:rsid w:val="002313E4"/>
    <w:rsid w:val="002316B4"/>
    <w:rsid w:val="002317EA"/>
    <w:rsid w:val="002327A1"/>
    <w:rsid w:val="00233563"/>
    <w:rsid w:val="002339B2"/>
    <w:rsid w:val="002340E8"/>
    <w:rsid w:val="002347D3"/>
    <w:rsid w:val="00234993"/>
    <w:rsid w:val="00234A55"/>
    <w:rsid w:val="0023602A"/>
    <w:rsid w:val="00236576"/>
    <w:rsid w:val="00237582"/>
    <w:rsid w:val="00237841"/>
    <w:rsid w:val="00240807"/>
    <w:rsid w:val="00241502"/>
    <w:rsid w:val="002418C9"/>
    <w:rsid w:val="00241EE4"/>
    <w:rsid w:val="00241F41"/>
    <w:rsid w:val="0024248D"/>
    <w:rsid w:val="00242614"/>
    <w:rsid w:val="00242CAF"/>
    <w:rsid w:val="00242E5A"/>
    <w:rsid w:val="002436AC"/>
    <w:rsid w:val="002439C3"/>
    <w:rsid w:val="00243D26"/>
    <w:rsid w:val="002445FC"/>
    <w:rsid w:val="00244DBE"/>
    <w:rsid w:val="002457F8"/>
    <w:rsid w:val="00246636"/>
    <w:rsid w:val="0024691E"/>
    <w:rsid w:val="00246A8E"/>
    <w:rsid w:val="00246B04"/>
    <w:rsid w:val="00246CD2"/>
    <w:rsid w:val="00246F9D"/>
    <w:rsid w:val="00247532"/>
    <w:rsid w:val="00247B7F"/>
    <w:rsid w:val="00250500"/>
    <w:rsid w:val="00250902"/>
    <w:rsid w:val="00250DE3"/>
    <w:rsid w:val="002513F4"/>
    <w:rsid w:val="00251CB1"/>
    <w:rsid w:val="002520F2"/>
    <w:rsid w:val="0025218F"/>
    <w:rsid w:val="00252B05"/>
    <w:rsid w:val="00253081"/>
    <w:rsid w:val="002543D8"/>
    <w:rsid w:val="00254509"/>
    <w:rsid w:val="00254727"/>
    <w:rsid w:val="00254D3E"/>
    <w:rsid w:val="00254D4C"/>
    <w:rsid w:val="00254DD5"/>
    <w:rsid w:val="002556D4"/>
    <w:rsid w:val="00255C8C"/>
    <w:rsid w:val="00255FD1"/>
    <w:rsid w:val="00257726"/>
    <w:rsid w:val="00257BF1"/>
    <w:rsid w:val="002614D4"/>
    <w:rsid w:val="00261A31"/>
    <w:rsid w:val="00261CC1"/>
    <w:rsid w:val="00261EC0"/>
    <w:rsid w:val="00262023"/>
    <w:rsid w:val="002623D6"/>
    <w:rsid w:val="002640FE"/>
    <w:rsid w:val="00265020"/>
    <w:rsid w:val="00265148"/>
    <w:rsid w:val="00265291"/>
    <w:rsid w:val="0026530B"/>
    <w:rsid w:val="002656D8"/>
    <w:rsid w:val="00266207"/>
    <w:rsid w:val="00266FF6"/>
    <w:rsid w:val="0026703A"/>
    <w:rsid w:val="0026751C"/>
    <w:rsid w:val="00267863"/>
    <w:rsid w:val="00267A56"/>
    <w:rsid w:val="002702D2"/>
    <w:rsid w:val="002702E3"/>
    <w:rsid w:val="002706E0"/>
    <w:rsid w:val="0027077D"/>
    <w:rsid w:val="00270C04"/>
    <w:rsid w:val="00270D13"/>
    <w:rsid w:val="002714C2"/>
    <w:rsid w:val="00271F9A"/>
    <w:rsid w:val="0027202B"/>
    <w:rsid w:val="0027239D"/>
    <w:rsid w:val="002723FE"/>
    <w:rsid w:val="00272FFA"/>
    <w:rsid w:val="00273A32"/>
    <w:rsid w:val="00273AC1"/>
    <w:rsid w:val="00273D86"/>
    <w:rsid w:val="0027447B"/>
    <w:rsid w:val="002752C3"/>
    <w:rsid w:val="002752E6"/>
    <w:rsid w:val="0027583F"/>
    <w:rsid w:val="00276732"/>
    <w:rsid w:val="002772AB"/>
    <w:rsid w:val="00277345"/>
    <w:rsid w:val="00277CD5"/>
    <w:rsid w:val="00277EC3"/>
    <w:rsid w:val="002806A5"/>
    <w:rsid w:val="002812B8"/>
    <w:rsid w:val="0028151C"/>
    <w:rsid w:val="00281ED0"/>
    <w:rsid w:val="00282BB7"/>
    <w:rsid w:val="00283782"/>
    <w:rsid w:val="00284F9F"/>
    <w:rsid w:val="00286356"/>
    <w:rsid w:val="00286790"/>
    <w:rsid w:val="00286884"/>
    <w:rsid w:val="00286C3D"/>
    <w:rsid w:val="00286D3E"/>
    <w:rsid w:val="002871B4"/>
    <w:rsid w:val="00287A04"/>
    <w:rsid w:val="002912EA"/>
    <w:rsid w:val="002919C8"/>
    <w:rsid w:val="002924F5"/>
    <w:rsid w:val="00292526"/>
    <w:rsid w:val="00294B0A"/>
    <w:rsid w:val="00295543"/>
    <w:rsid w:val="002963A0"/>
    <w:rsid w:val="002964C3"/>
    <w:rsid w:val="00296A7B"/>
    <w:rsid w:val="00296B5E"/>
    <w:rsid w:val="002971E4"/>
    <w:rsid w:val="002A0069"/>
    <w:rsid w:val="002A00A1"/>
    <w:rsid w:val="002A03BB"/>
    <w:rsid w:val="002A0828"/>
    <w:rsid w:val="002A2280"/>
    <w:rsid w:val="002A2C3F"/>
    <w:rsid w:val="002A32B3"/>
    <w:rsid w:val="002A3AE3"/>
    <w:rsid w:val="002A403F"/>
    <w:rsid w:val="002A414F"/>
    <w:rsid w:val="002A4421"/>
    <w:rsid w:val="002A4A47"/>
    <w:rsid w:val="002A4D23"/>
    <w:rsid w:val="002A4F7E"/>
    <w:rsid w:val="002A5062"/>
    <w:rsid w:val="002A507D"/>
    <w:rsid w:val="002A548B"/>
    <w:rsid w:val="002A5764"/>
    <w:rsid w:val="002A5F68"/>
    <w:rsid w:val="002A6567"/>
    <w:rsid w:val="002A6DC4"/>
    <w:rsid w:val="002A778E"/>
    <w:rsid w:val="002A7B53"/>
    <w:rsid w:val="002A7D85"/>
    <w:rsid w:val="002B0777"/>
    <w:rsid w:val="002B08C6"/>
    <w:rsid w:val="002B100A"/>
    <w:rsid w:val="002B1015"/>
    <w:rsid w:val="002B12E3"/>
    <w:rsid w:val="002B17D2"/>
    <w:rsid w:val="002B1A01"/>
    <w:rsid w:val="002B1BE6"/>
    <w:rsid w:val="002B1E4C"/>
    <w:rsid w:val="002B222C"/>
    <w:rsid w:val="002B2824"/>
    <w:rsid w:val="002B2EE2"/>
    <w:rsid w:val="002B3C4A"/>
    <w:rsid w:val="002B3D54"/>
    <w:rsid w:val="002B4312"/>
    <w:rsid w:val="002B4BEA"/>
    <w:rsid w:val="002B4FDD"/>
    <w:rsid w:val="002B569A"/>
    <w:rsid w:val="002B6BDF"/>
    <w:rsid w:val="002B7C09"/>
    <w:rsid w:val="002B7F69"/>
    <w:rsid w:val="002C1405"/>
    <w:rsid w:val="002C1AFD"/>
    <w:rsid w:val="002C1B6F"/>
    <w:rsid w:val="002C1D7C"/>
    <w:rsid w:val="002C2196"/>
    <w:rsid w:val="002C2208"/>
    <w:rsid w:val="002C2609"/>
    <w:rsid w:val="002C29BA"/>
    <w:rsid w:val="002C3E1E"/>
    <w:rsid w:val="002C4340"/>
    <w:rsid w:val="002C4D53"/>
    <w:rsid w:val="002C6830"/>
    <w:rsid w:val="002C6913"/>
    <w:rsid w:val="002C74EC"/>
    <w:rsid w:val="002C7E06"/>
    <w:rsid w:val="002D00A4"/>
    <w:rsid w:val="002D0F06"/>
    <w:rsid w:val="002D13BF"/>
    <w:rsid w:val="002D1757"/>
    <w:rsid w:val="002D1910"/>
    <w:rsid w:val="002D288C"/>
    <w:rsid w:val="002D29C1"/>
    <w:rsid w:val="002D2A85"/>
    <w:rsid w:val="002D2CD2"/>
    <w:rsid w:val="002D3119"/>
    <w:rsid w:val="002D3410"/>
    <w:rsid w:val="002D3AB1"/>
    <w:rsid w:val="002D4361"/>
    <w:rsid w:val="002D4C14"/>
    <w:rsid w:val="002D4E4C"/>
    <w:rsid w:val="002D5A99"/>
    <w:rsid w:val="002D5F43"/>
    <w:rsid w:val="002D66ED"/>
    <w:rsid w:val="002D6B4D"/>
    <w:rsid w:val="002D6B96"/>
    <w:rsid w:val="002D6FD7"/>
    <w:rsid w:val="002D708C"/>
    <w:rsid w:val="002D7217"/>
    <w:rsid w:val="002D79EA"/>
    <w:rsid w:val="002D7D95"/>
    <w:rsid w:val="002E02FC"/>
    <w:rsid w:val="002E1124"/>
    <w:rsid w:val="002E1440"/>
    <w:rsid w:val="002E1B7D"/>
    <w:rsid w:val="002E1F7C"/>
    <w:rsid w:val="002E2C3B"/>
    <w:rsid w:val="002E2E23"/>
    <w:rsid w:val="002E3520"/>
    <w:rsid w:val="002E385F"/>
    <w:rsid w:val="002E3B81"/>
    <w:rsid w:val="002E3DA1"/>
    <w:rsid w:val="002E3E5C"/>
    <w:rsid w:val="002E4141"/>
    <w:rsid w:val="002E4623"/>
    <w:rsid w:val="002E4631"/>
    <w:rsid w:val="002E47C4"/>
    <w:rsid w:val="002E4CE3"/>
    <w:rsid w:val="002E4E96"/>
    <w:rsid w:val="002E582C"/>
    <w:rsid w:val="002E5B51"/>
    <w:rsid w:val="002E5DFB"/>
    <w:rsid w:val="002E626E"/>
    <w:rsid w:val="002E6B7A"/>
    <w:rsid w:val="002E6B80"/>
    <w:rsid w:val="002E6ED8"/>
    <w:rsid w:val="002E6F27"/>
    <w:rsid w:val="002E6FAB"/>
    <w:rsid w:val="002E73C4"/>
    <w:rsid w:val="002E74B5"/>
    <w:rsid w:val="002F008E"/>
    <w:rsid w:val="002F09DE"/>
    <w:rsid w:val="002F1010"/>
    <w:rsid w:val="002F13D4"/>
    <w:rsid w:val="002F17CC"/>
    <w:rsid w:val="002F2181"/>
    <w:rsid w:val="002F2214"/>
    <w:rsid w:val="002F2401"/>
    <w:rsid w:val="002F2A48"/>
    <w:rsid w:val="002F2E8F"/>
    <w:rsid w:val="002F2EA5"/>
    <w:rsid w:val="002F32ED"/>
    <w:rsid w:val="002F3799"/>
    <w:rsid w:val="002F3A40"/>
    <w:rsid w:val="002F3E34"/>
    <w:rsid w:val="002F3E75"/>
    <w:rsid w:val="002F49A1"/>
    <w:rsid w:val="002F4AA3"/>
    <w:rsid w:val="002F70D8"/>
    <w:rsid w:val="002F747D"/>
    <w:rsid w:val="002F7679"/>
    <w:rsid w:val="002F78D7"/>
    <w:rsid w:val="002F7936"/>
    <w:rsid w:val="002F7B0A"/>
    <w:rsid w:val="002F7B3E"/>
    <w:rsid w:val="002F7C1C"/>
    <w:rsid w:val="00300100"/>
    <w:rsid w:val="00300299"/>
    <w:rsid w:val="00300C54"/>
    <w:rsid w:val="00301331"/>
    <w:rsid w:val="003017B8"/>
    <w:rsid w:val="003018F6"/>
    <w:rsid w:val="00302268"/>
    <w:rsid w:val="00302603"/>
    <w:rsid w:val="00302CA8"/>
    <w:rsid w:val="00302D2C"/>
    <w:rsid w:val="00302DCC"/>
    <w:rsid w:val="00302F97"/>
    <w:rsid w:val="00303843"/>
    <w:rsid w:val="00303B29"/>
    <w:rsid w:val="00303ED0"/>
    <w:rsid w:val="00304024"/>
    <w:rsid w:val="00305390"/>
    <w:rsid w:val="00305561"/>
    <w:rsid w:val="003057E0"/>
    <w:rsid w:val="0030580F"/>
    <w:rsid w:val="00305B63"/>
    <w:rsid w:val="00306585"/>
    <w:rsid w:val="003066C1"/>
    <w:rsid w:val="00306B30"/>
    <w:rsid w:val="00306E9B"/>
    <w:rsid w:val="003070EF"/>
    <w:rsid w:val="00307112"/>
    <w:rsid w:val="00307124"/>
    <w:rsid w:val="003073BB"/>
    <w:rsid w:val="00307584"/>
    <w:rsid w:val="00307B01"/>
    <w:rsid w:val="003101ED"/>
    <w:rsid w:val="00310335"/>
    <w:rsid w:val="0031053F"/>
    <w:rsid w:val="00310ACF"/>
    <w:rsid w:val="00311107"/>
    <w:rsid w:val="0031117A"/>
    <w:rsid w:val="003114E2"/>
    <w:rsid w:val="00311AD2"/>
    <w:rsid w:val="00311DC2"/>
    <w:rsid w:val="00311DE9"/>
    <w:rsid w:val="0031287D"/>
    <w:rsid w:val="00312A73"/>
    <w:rsid w:val="00312FBE"/>
    <w:rsid w:val="00313BF8"/>
    <w:rsid w:val="003141D4"/>
    <w:rsid w:val="003144BF"/>
    <w:rsid w:val="003147C1"/>
    <w:rsid w:val="00314D75"/>
    <w:rsid w:val="00315180"/>
    <w:rsid w:val="0031528A"/>
    <w:rsid w:val="00315B62"/>
    <w:rsid w:val="0031601B"/>
    <w:rsid w:val="0031669D"/>
    <w:rsid w:val="003171BA"/>
    <w:rsid w:val="003171D8"/>
    <w:rsid w:val="00317401"/>
    <w:rsid w:val="0031746F"/>
    <w:rsid w:val="00317AAB"/>
    <w:rsid w:val="0032000C"/>
    <w:rsid w:val="00320839"/>
    <w:rsid w:val="00320965"/>
    <w:rsid w:val="00320B3D"/>
    <w:rsid w:val="00320BB3"/>
    <w:rsid w:val="00320FA0"/>
    <w:rsid w:val="00321127"/>
    <w:rsid w:val="003214AC"/>
    <w:rsid w:val="00321EB1"/>
    <w:rsid w:val="003224DA"/>
    <w:rsid w:val="0032275E"/>
    <w:rsid w:val="00322D0F"/>
    <w:rsid w:val="003231B1"/>
    <w:rsid w:val="003233C5"/>
    <w:rsid w:val="003234D7"/>
    <w:rsid w:val="003234E2"/>
    <w:rsid w:val="00323940"/>
    <w:rsid w:val="003239F4"/>
    <w:rsid w:val="00323AD2"/>
    <w:rsid w:val="00324280"/>
    <w:rsid w:val="00324808"/>
    <w:rsid w:val="0032486A"/>
    <w:rsid w:val="003259C0"/>
    <w:rsid w:val="00325A40"/>
    <w:rsid w:val="00325BC2"/>
    <w:rsid w:val="003261AD"/>
    <w:rsid w:val="0032634B"/>
    <w:rsid w:val="00326B54"/>
    <w:rsid w:val="00326E9E"/>
    <w:rsid w:val="00327485"/>
    <w:rsid w:val="003278D3"/>
    <w:rsid w:val="00330586"/>
    <w:rsid w:val="00330F29"/>
    <w:rsid w:val="003311A8"/>
    <w:rsid w:val="00331382"/>
    <w:rsid w:val="00331FE5"/>
    <w:rsid w:val="003321C9"/>
    <w:rsid w:val="00332327"/>
    <w:rsid w:val="00333099"/>
    <w:rsid w:val="003334EE"/>
    <w:rsid w:val="00333883"/>
    <w:rsid w:val="003338DE"/>
    <w:rsid w:val="0033395B"/>
    <w:rsid w:val="00333AE0"/>
    <w:rsid w:val="00333B0C"/>
    <w:rsid w:val="00333C41"/>
    <w:rsid w:val="00334E9C"/>
    <w:rsid w:val="00334FE9"/>
    <w:rsid w:val="00335561"/>
    <w:rsid w:val="003356FD"/>
    <w:rsid w:val="00335953"/>
    <w:rsid w:val="00336008"/>
    <w:rsid w:val="003360B0"/>
    <w:rsid w:val="00336B89"/>
    <w:rsid w:val="0033705D"/>
    <w:rsid w:val="003376A4"/>
    <w:rsid w:val="003379FE"/>
    <w:rsid w:val="00337F53"/>
    <w:rsid w:val="00340485"/>
    <w:rsid w:val="003407C2"/>
    <w:rsid w:val="0034082F"/>
    <w:rsid w:val="00340C31"/>
    <w:rsid w:val="00340DE3"/>
    <w:rsid w:val="00340E8B"/>
    <w:rsid w:val="00340FB0"/>
    <w:rsid w:val="00341604"/>
    <w:rsid w:val="00341B80"/>
    <w:rsid w:val="00341E67"/>
    <w:rsid w:val="0034486A"/>
    <w:rsid w:val="00344AF9"/>
    <w:rsid w:val="00344DBC"/>
    <w:rsid w:val="00345225"/>
    <w:rsid w:val="003458D5"/>
    <w:rsid w:val="00345BAC"/>
    <w:rsid w:val="00346764"/>
    <w:rsid w:val="0034692B"/>
    <w:rsid w:val="003477F3"/>
    <w:rsid w:val="0035062F"/>
    <w:rsid w:val="00350A52"/>
    <w:rsid w:val="00350E0A"/>
    <w:rsid w:val="00351F3B"/>
    <w:rsid w:val="003522C2"/>
    <w:rsid w:val="003527E4"/>
    <w:rsid w:val="00353385"/>
    <w:rsid w:val="003536D9"/>
    <w:rsid w:val="003539DD"/>
    <w:rsid w:val="00353DBC"/>
    <w:rsid w:val="00353F50"/>
    <w:rsid w:val="0035479F"/>
    <w:rsid w:val="00354F6B"/>
    <w:rsid w:val="003554C4"/>
    <w:rsid w:val="003559B2"/>
    <w:rsid w:val="0035606F"/>
    <w:rsid w:val="00356273"/>
    <w:rsid w:val="0035680F"/>
    <w:rsid w:val="003573BB"/>
    <w:rsid w:val="00357443"/>
    <w:rsid w:val="0035789B"/>
    <w:rsid w:val="00360061"/>
    <w:rsid w:val="003606CC"/>
    <w:rsid w:val="00360B23"/>
    <w:rsid w:val="00360F9F"/>
    <w:rsid w:val="003612BC"/>
    <w:rsid w:val="003613EA"/>
    <w:rsid w:val="00361719"/>
    <w:rsid w:val="00361BD9"/>
    <w:rsid w:val="00361D54"/>
    <w:rsid w:val="00362226"/>
    <w:rsid w:val="0036241E"/>
    <w:rsid w:val="00362E82"/>
    <w:rsid w:val="0036473E"/>
    <w:rsid w:val="00365491"/>
    <w:rsid w:val="003659DE"/>
    <w:rsid w:val="00367B1C"/>
    <w:rsid w:val="003705C7"/>
    <w:rsid w:val="003709D8"/>
    <w:rsid w:val="0037109B"/>
    <w:rsid w:val="00371818"/>
    <w:rsid w:val="00371F70"/>
    <w:rsid w:val="00372238"/>
    <w:rsid w:val="0037242C"/>
    <w:rsid w:val="003724DB"/>
    <w:rsid w:val="00372942"/>
    <w:rsid w:val="003733C5"/>
    <w:rsid w:val="0037347E"/>
    <w:rsid w:val="0037360E"/>
    <w:rsid w:val="0037432B"/>
    <w:rsid w:val="003751F7"/>
    <w:rsid w:val="00375371"/>
    <w:rsid w:val="00375AE8"/>
    <w:rsid w:val="0037621F"/>
    <w:rsid w:val="0037666B"/>
    <w:rsid w:val="00376A3F"/>
    <w:rsid w:val="00376B97"/>
    <w:rsid w:val="0037751E"/>
    <w:rsid w:val="00377AF0"/>
    <w:rsid w:val="00380607"/>
    <w:rsid w:val="003808F2"/>
    <w:rsid w:val="00380DAF"/>
    <w:rsid w:val="003810D1"/>
    <w:rsid w:val="003810F3"/>
    <w:rsid w:val="00381813"/>
    <w:rsid w:val="0038192B"/>
    <w:rsid w:val="00381CD8"/>
    <w:rsid w:val="00382A29"/>
    <w:rsid w:val="00382F62"/>
    <w:rsid w:val="003832EA"/>
    <w:rsid w:val="00383501"/>
    <w:rsid w:val="00383644"/>
    <w:rsid w:val="0038388E"/>
    <w:rsid w:val="00383933"/>
    <w:rsid w:val="0038428F"/>
    <w:rsid w:val="00384DAB"/>
    <w:rsid w:val="00385057"/>
    <w:rsid w:val="003850DC"/>
    <w:rsid w:val="00385CC8"/>
    <w:rsid w:val="00385F1A"/>
    <w:rsid w:val="00386EB3"/>
    <w:rsid w:val="003872B2"/>
    <w:rsid w:val="0038750B"/>
    <w:rsid w:val="00387E36"/>
    <w:rsid w:val="003902C8"/>
    <w:rsid w:val="00390B79"/>
    <w:rsid w:val="00390BB8"/>
    <w:rsid w:val="00390C90"/>
    <w:rsid w:val="003910F2"/>
    <w:rsid w:val="003912A9"/>
    <w:rsid w:val="003917A2"/>
    <w:rsid w:val="00391D00"/>
    <w:rsid w:val="00392604"/>
    <w:rsid w:val="00392901"/>
    <w:rsid w:val="0039322F"/>
    <w:rsid w:val="00393301"/>
    <w:rsid w:val="003938DF"/>
    <w:rsid w:val="00394A0F"/>
    <w:rsid w:val="0039523D"/>
    <w:rsid w:val="00395F2E"/>
    <w:rsid w:val="003964CE"/>
    <w:rsid w:val="003966E5"/>
    <w:rsid w:val="00396CD7"/>
    <w:rsid w:val="00397A30"/>
    <w:rsid w:val="003A03AB"/>
    <w:rsid w:val="003A05B2"/>
    <w:rsid w:val="003A076D"/>
    <w:rsid w:val="003A0CA0"/>
    <w:rsid w:val="003A0FDD"/>
    <w:rsid w:val="003A16CA"/>
    <w:rsid w:val="003A195A"/>
    <w:rsid w:val="003A1E40"/>
    <w:rsid w:val="003A1EA6"/>
    <w:rsid w:val="003A28AD"/>
    <w:rsid w:val="003A2BA7"/>
    <w:rsid w:val="003A2ECA"/>
    <w:rsid w:val="003A2F8E"/>
    <w:rsid w:val="003A36B5"/>
    <w:rsid w:val="003A3E57"/>
    <w:rsid w:val="003A445C"/>
    <w:rsid w:val="003A46E8"/>
    <w:rsid w:val="003A4E82"/>
    <w:rsid w:val="003A4EB5"/>
    <w:rsid w:val="003A5A34"/>
    <w:rsid w:val="003A5F0D"/>
    <w:rsid w:val="003A600C"/>
    <w:rsid w:val="003A6789"/>
    <w:rsid w:val="003A6854"/>
    <w:rsid w:val="003A6DA5"/>
    <w:rsid w:val="003A6E99"/>
    <w:rsid w:val="003A7B73"/>
    <w:rsid w:val="003A7D0F"/>
    <w:rsid w:val="003B1165"/>
    <w:rsid w:val="003B145A"/>
    <w:rsid w:val="003B1592"/>
    <w:rsid w:val="003B15AF"/>
    <w:rsid w:val="003B1BAC"/>
    <w:rsid w:val="003B1CE9"/>
    <w:rsid w:val="003B1D14"/>
    <w:rsid w:val="003B2290"/>
    <w:rsid w:val="003B23BC"/>
    <w:rsid w:val="003B246E"/>
    <w:rsid w:val="003B345D"/>
    <w:rsid w:val="003B3B60"/>
    <w:rsid w:val="003B4792"/>
    <w:rsid w:val="003B5407"/>
    <w:rsid w:val="003B5944"/>
    <w:rsid w:val="003B67DF"/>
    <w:rsid w:val="003B68A5"/>
    <w:rsid w:val="003B6DD5"/>
    <w:rsid w:val="003B6DF6"/>
    <w:rsid w:val="003B71B1"/>
    <w:rsid w:val="003B7DA4"/>
    <w:rsid w:val="003B7F21"/>
    <w:rsid w:val="003B7F68"/>
    <w:rsid w:val="003B7FE9"/>
    <w:rsid w:val="003C04EA"/>
    <w:rsid w:val="003C0E4E"/>
    <w:rsid w:val="003C3023"/>
    <w:rsid w:val="003C312E"/>
    <w:rsid w:val="003C49E8"/>
    <w:rsid w:val="003C4B19"/>
    <w:rsid w:val="003C4E0E"/>
    <w:rsid w:val="003C4F47"/>
    <w:rsid w:val="003C54B1"/>
    <w:rsid w:val="003C62B3"/>
    <w:rsid w:val="003C68DF"/>
    <w:rsid w:val="003C6ABF"/>
    <w:rsid w:val="003C6F59"/>
    <w:rsid w:val="003C7667"/>
    <w:rsid w:val="003C799C"/>
    <w:rsid w:val="003C79F3"/>
    <w:rsid w:val="003D0352"/>
    <w:rsid w:val="003D1250"/>
    <w:rsid w:val="003D1E6F"/>
    <w:rsid w:val="003D2B7C"/>
    <w:rsid w:val="003D2D6C"/>
    <w:rsid w:val="003D2E5E"/>
    <w:rsid w:val="003D3095"/>
    <w:rsid w:val="003D3714"/>
    <w:rsid w:val="003D376B"/>
    <w:rsid w:val="003D37E1"/>
    <w:rsid w:val="003D3AB9"/>
    <w:rsid w:val="003D3B96"/>
    <w:rsid w:val="003D3C83"/>
    <w:rsid w:val="003D3CB9"/>
    <w:rsid w:val="003D3E2B"/>
    <w:rsid w:val="003D42A2"/>
    <w:rsid w:val="003D4B1F"/>
    <w:rsid w:val="003D542D"/>
    <w:rsid w:val="003D5897"/>
    <w:rsid w:val="003D5C9E"/>
    <w:rsid w:val="003D5DAD"/>
    <w:rsid w:val="003D65C3"/>
    <w:rsid w:val="003D6939"/>
    <w:rsid w:val="003D695C"/>
    <w:rsid w:val="003D6F3D"/>
    <w:rsid w:val="003D7163"/>
    <w:rsid w:val="003D7475"/>
    <w:rsid w:val="003D7961"/>
    <w:rsid w:val="003E008C"/>
    <w:rsid w:val="003E00AC"/>
    <w:rsid w:val="003E1011"/>
    <w:rsid w:val="003E122E"/>
    <w:rsid w:val="003E14D0"/>
    <w:rsid w:val="003E1E25"/>
    <w:rsid w:val="003E1FA5"/>
    <w:rsid w:val="003E2F6D"/>
    <w:rsid w:val="003E3575"/>
    <w:rsid w:val="003E3FF9"/>
    <w:rsid w:val="003E4B5F"/>
    <w:rsid w:val="003E4C22"/>
    <w:rsid w:val="003E5321"/>
    <w:rsid w:val="003E5338"/>
    <w:rsid w:val="003E5789"/>
    <w:rsid w:val="003E587B"/>
    <w:rsid w:val="003E5C3E"/>
    <w:rsid w:val="003E636A"/>
    <w:rsid w:val="003E639C"/>
    <w:rsid w:val="003E6739"/>
    <w:rsid w:val="003E6FB9"/>
    <w:rsid w:val="003F0C64"/>
    <w:rsid w:val="003F0EF8"/>
    <w:rsid w:val="003F1458"/>
    <w:rsid w:val="003F278E"/>
    <w:rsid w:val="003F2836"/>
    <w:rsid w:val="003F2B83"/>
    <w:rsid w:val="003F2B85"/>
    <w:rsid w:val="003F2C72"/>
    <w:rsid w:val="003F2C7A"/>
    <w:rsid w:val="003F2D81"/>
    <w:rsid w:val="003F3D38"/>
    <w:rsid w:val="003F434E"/>
    <w:rsid w:val="003F43B0"/>
    <w:rsid w:val="003F58DE"/>
    <w:rsid w:val="003F5D78"/>
    <w:rsid w:val="003F5E24"/>
    <w:rsid w:val="003F6E98"/>
    <w:rsid w:val="0040007B"/>
    <w:rsid w:val="00400526"/>
    <w:rsid w:val="00400C1F"/>
    <w:rsid w:val="00400CA2"/>
    <w:rsid w:val="0040185E"/>
    <w:rsid w:val="00401A5F"/>
    <w:rsid w:val="0040243C"/>
    <w:rsid w:val="00402618"/>
    <w:rsid w:val="00402810"/>
    <w:rsid w:val="00402A60"/>
    <w:rsid w:val="004031FE"/>
    <w:rsid w:val="004037F8"/>
    <w:rsid w:val="00403F50"/>
    <w:rsid w:val="00404172"/>
    <w:rsid w:val="0040425D"/>
    <w:rsid w:val="004042B0"/>
    <w:rsid w:val="004042C4"/>
    <w:rsid w:val="00404493"/>
    <w:rsid w:val="004044B5"/>
    <w:rsid w:val="004049E5"/>
    <w:rsid w:val="004050DD"/>
    <w:rsid w:val="0040541A"/>
    <w:rsid w:val="004059FF"/>
    <w:rsid w:val="00406915"/>
    <w:rsid w:val="00406EEE"/>
    <w:rsid w:val="0040708F"/>
    <w:rsid w:val="004076FF"/>
    <w:rsid w:val="0040796F"/>
    <w:rsid w:val="00410894"/>
    <w:rsid w:val="00411337"/>
    <w:rsid w:val="0041183A"/>
    <w:rsid w:val="004122ED"/>
    <w:rsid w:val="00412618"/>
    <w:rsid w:val="00412DD0"/>
    <w:rsid w:val="0041301D"/>
    <w:rsid w:val="0041390F"/>
    <w:rsid w:val="00413D59"/>
    <w:rsid w:val="0041431B"/>
    <w:rsid w:val="00414747"/>
    <w:rsid w:val="00414750"/>
    <w:rsid w:val="0041483F"/>
    <w:rsid w:val="00414C8A"/>
    <w:rsid w:val="00414F2A"/>
    <w:rsid w:val="00415211"/>
    <w:rsid w:val="004152BB"/>
    <w:rsid w:val="004161C5"/>
    <w:rsid w:val="0041667C"/>
    <w:rsid w:val="00416959"/>
    <w:rsid w:val="00416E83"/>
    <w:rsid w:val="004176A7"/>
    <w:rsid w:val="00417C65"/>
    <w:rsid w:val="004203E5"/>
    <w:rsid w:val="00420D7D"/>
    <w:rsid w:val="00420DBE"/>
    <w:rsid w:val="0042172B"/>
    <w:rsid w:val="00421BD1"/>
    <w:rsid w:val="0042225C"/>
    <w:rsid w:val="00423235"/>
    <w:rsid w:val="00423266"/>
    <w:rsid w:val="00423636"/>
    <w:rsid w:val="004236ED"/>
    <w:rsid w:val="004248F5"/>
    <w:rsid w:val="004253F5"/>
    <w:rsid w:val="0042584A"/>
    <w:rsid w:val="004264F8"/>
    <w:rsid w:val="0042699E"/>
    <w:rsid w:val="00426E13"/>
    <w:rsid w:val="00427245"/>
    <w:rsid w:val="0042758B"/>
    <w:rsid w:val="00430441"/>
    <w:rsid w:val="00430B4B"/>
    <w:rsid w:val="004313CB"/>
    <w:rsid w:val="004316A5"/>
    <w:rsid w:val="004317D3"/>
    <w:rsid w:val="0043182A"/>
    <w:rsid w:val="00431921"/>
    <w:rsid w:val="00432600"/>
    <w:rsid w:val="0043279C"/>
    <w:rsid w:val="00432CB9"/>
    <w:rsid w:val="00432D99"/>
    <w:rsid w:val="00432FD2"/>
    <w:rsid w:val="0043308C"/>
    <w:rsid w:val="004338FB"/>
    <w:rsid w:val="00433B54"/>
    <w:rsid w:val="00433DA4"/>
    <w:rsid w:val="0043426F"/>
    <w:rsid w:val="004345C7"/>
    <w:rsid w:val="00435326"/>
    <w:rsid w:val="0043549E"/>
    <w:rsid w:val="00435694"/>
    <w:rsid w:val="00435C39"/>
    <w:rsid w:val="00435EAA"/>
    <w:rsid w:val="00436031"/>
    <w:rsid w:val="004364A7"/>
    <w:rsid w:val="00436CBE"/>
    <w:rsid w:val="00436F6E"/>
    <w:rsid w:val="004371AE"/>
    <w:rsid w:val="00440543"/>
    <w:rsid w:val="0044200A"/>
    <w:rsid w:val="00442FF8"/>
    <w:rsid w:val="004432A0"/>
    <w:rsid w:val="00443658"/>
    <w:rsid w:val="00443919"/>
    <w:rsid w:val="00443A7D"/>
    <w:rsid w:val="00443B22"/>
    <w:rsid w:val="00443D95"/>
    <w:rsid w:val="00443DC5"/>
    <w:rsid w:val="00443EDD"/>
    <w:rsid w:val="00444010"/>
    <w:rsid w:val="004440FA"/>
    <w:rsid w:val="00444F32"/>
    <w:rsid w:val="004450C1"/>
    <w:rsid w:val="0044519F"/>
    <w:rsid w:val="00445699"/>
    <w:rsid w:val="00445E9D"/>
    <w:rsid w:val="004466AB"/>
    <w:rsid w:val="00446766"/>
    <w:rsid w:val="00446807"/>
    <w:rsid w:val="004468BB"/>
    <w:rsid w:val="0044723C"/>
    <w:rsid w:val="00450410"/>
    <w:rsid w:val="004506A5"/>
    <w:rsid w:val="00451079"/>
    <w:rsid w:val="00451222"/>
    <w:rsid w:val="004514F4"/>
    <w:rsid w:val="0045219F"/>
    <w:rsid w:val="00452410"/>
    <w:rsid w:val="00452497"/>
    <w:rsid w:val="00453219"/>
    <w:rsid w:val="00453275"/>
    <w:rsid w:val="0045327D"/>
    <w:rsid w:val="00453481"/>
    <w:rsid w:val="0045351A"/>
    <w:rsid w:val="004537C5"/>
    <w:rsid w:val="004538C9"/>
    <w:rsid w:val="00453A6B"/>
    <w:rsid w:val="00453F1C"/>
    <w:rsid w:val="0045401A"/>
    <w:rsid w:val="004540AA"/>
    <w:rsid w:val="00454234"/>
    <w:rsid w:val="004549BE"/>
    <w:rsid w:val="004557C4"/>
    <w:rsid w:val="00455C08"/>
    <w:rsid w:val="00455F7C"/>
    <w:rsid w:val="004566CC"/>
    <w:rsid w:val="0045698A"/>
    <w:rsid w:val="00456E2E"/>
    <w:rsid w:val="00456E32"/>
    <w:rsid w:val="004571CA"/>
    <w:rsid w:val="00457D36"/>
    <w:rsid w:val="0046018A"/>
    <w:rsid w:val="00460248"/>
    <w:rsid w:val="004602E1"/>
    <w:rsid w:val="00460AC9"/>
    <w:rsid w:val="00460C7C"/>
    <w:rsid w:val="00461223"/>
    <w:rsid w:val="00461663"/>
    <w:rsid w:val="00461684"/>
    <w:rsid w:val="00462C30"/>
    <w:rsid w:val="00462EBD"/>
    <w:rsid w:val="0046313C"/>
    <w:rsid w:val="00463775"/>
    <w:rsid w:val="00463C15"/>
    <w:rsid w:val="00464FCD"/>
    <w:rsid w:val="00465907"/>
    <w:rsid w:val="004665F5"/>
    <w:rsid w:val="0046690D"/>
    <w:rsid w:val="00466A16"/>
    <w:rsid w:val="00466B43"/>
    <w:rsid w:val="00466CF2"/>
    <w:rsid w:val="004679BB"/>
    <w:rsid w:val="00467FF1"/>
    <w:rsid w:val="004705AE"/>
    <w:rsid w:val="00470D1C"/>
    <w:rsid w:val="00470ED1"/>
    <w:rsid w:val="004711C6"/>
    <w:rsid w:val="00471497"/>
    <w:rsid w:val="00471951"/>
    <w:rsid w:val="00471A19"/>
    <w:rsid w:val="00472052"/>
    <w:rsid w:val="004722D9"/>
    <w:rsid w:val="0047388B"/>
    <w:rsid w:val="004740D2"/>
    <w:rsid w:val="004743E4"/>
    <w:rsid w:val="00474B06"/>
    <w:rsid w:val="00475010"/>
    <w:rsid w:val="004754D0"/>
    <w:rsid w:val="004756FD"/>
    <w:rsid w:val="00475AB0"/>
    <w:rsid w:val="00475FDF"/>
    <w:rsid w:val="0047631B"/>
    <w:rsid w:val="004766F2"/>
    <w:rsid w:val="00476AC3"/>
    <w:rsid w:val="00476DB6"/>
    <w:rsid w:val="00476E3E"/>
    <w:rsid w:val="004770DD"/>
    <w:rsid w:val="00477E35"/>
    <w:rsid w:val="004802F8"/>
    <w:rsid w:val="00480F67"/>
    <w:rsid w:val="0048162D"/>
    <w:rsid w:val="0048175B"/>
    <w:rsid w:val="004826B6"/>
    <w:rsid w:val="004827B6"/>
    <w:rsid w:val="00482844"/>
    <w:rsid w:val="00482D82"/>
    <w:rsid w:val="004830B9"/>
    <w:rsid w:val="004837C2"/>
    <w:rsid w:val="00484634"/>
    <w:rsid w:val="00484E6B"/>
    <w:rsid w:val="00485107"/>
    <w:rsid w:val="00485D7A"/>
    <w:rsid w:val="00485E0F"/>
    <w:rsid w:val="004860C4"/>
    <w:rsid w:val="00486F2B"/>
    <w:rsid w:val="00486FCE"/>
    <w:rsid w:val="004878A1"/>
    <w:rsid w:val="0049099C"/>
    <w:rsid w:val="004916EA"/>
    <w:rsid w:val="004917EC"/>
    <w:rsid w:val="004918F6"/>
    <w:rsid w:val="00491C4F"/>
    <w:rsid w:val="00492BD6"/>
    <w:rsid w:val="004941B9"/>
    <w:rsid w:val="00494365"/>
    <w:rsid w:val="004948F1"/>
    <w:rsid w:val="00494B40"/>
    <w:rsid w:val="0049518E"/>
    <w:rsid w:val="004953DB"/>
    <w:rsid w:val="004958E8"/>
    <w:rsid w:val="00495B15"/>
    <w:rsid w:val="00495D5F"/>
    <w:rsid w:val="0049616E"/>
    <w:rsid w:val="004961F6"/>
    <w:rsid w:val="00496C04"/>
    <w:rsid w:val="00496D70"/>
    <w:rsid w:val="00496EA8"/>
    <w:rsid w:val="00496FA2"/>
    <w:rsid w:val="0049731B"/>
    <w:rsid w:val="0049734D"/>
    <w:rsid w:val="00497D99"/>
    <w:rsid w:val="004A0409"/>
    <w:rsid w:val="004A0434"/>
    <w:rsid w:val="004A0765"/>
    <w:rsid w:val="004A0FF2"/>
    <w:rsid w:val="004A1180"/>
    <w:rsid w:val="004A1484"/>
    <w:rsid w:val="004A19BE"/>
    <w:rsid w:val="004A1AD1"/>
    <w:rsid w:val="004A1B39"/>
    <w:rsid w:val="004A2C73"/>
    <w:rsid w:val="004A303B"/>
    <w:rsid w:val="004A34AE"/>
    <w:rsid w:val="004A3A34"/>
    <w:rsid w:val="004A3D8B"/>
    <w:rsid w:val="004A4058"/>
    <w:rsid w:val="004A47EB"/>
    <w:rsid w:val="004A47FA"/>
    <w:rsid w:val="004A4899"/>
    <w:rsid w:val="004A514D"/>
    <w:rsid w:val="004A5EF5"/>
    <w:rsid w:val="004A6A3F"/>
    <w:rsid w:val="004A6A6E"/>
    <w:rsid w:val="004A7264"/>
    <w:rsid w:val="004A7651"/>
    <w:rsid w:val="004B03E7"/>
    <w:rsid w:val="004B09C1"/>
    <w:rsid w:val="004B0BC6"/>
    <w:rsid w:val="004B0C2E"/>
    <w:rsid w:val="004B1670"/>
    <w:rsid w:val="004B1EA9"/>
    <w:rsid w:val="004B21DC"/>
    <w:rsid w:val="004B2D75"/>
    <w:rsid w:val="004B3542"/>
    <w:rsid w:val="004B3641"/>
    <w:rsid w:val="004B36A4"/>
    <w:rsid w:val="004B3CDA"/>
    <w:rsid w:val="004B42A7"/>
    <w:rsid w:val="004B457A"/>
    <w:rsid w:val="004B4BBA"/>
    <w:rsid w:val="004B4DC1"/>
    <w:rsid w:val="004B506B"/>
    <w:rsid w:val="004B6383"/>
    <w:rsid w:val="004B645F"/>
    <w:rsid w:val="004B6A01"/>
    <w:rsid w:val="004B6EF8"/>
    <w:rsid w:val="004B6F1D"/>
    <w:rsid w:val="004B7663"/>
    <w:rsid w:val="004B7FC4"/>
    <w:rsid w:val="004C0377"/>
    <w:rsid w:val="004C08A6"/>
    <w:rsid w:val="004C0B12"/>
    <w:rsid w:val="004C0D98"/>
    <w:rsid w:val="004C0DE3"/>
    <w:rsid w:val="004C1549"/>
    <w:rsid w:val="004C1DB7"/>
    <w:rsid w:val="004C2485"/>
    <w:rsid w:val="004C2730"/>
    <w:rsid w:val="004C2A07"/>
    <w:rsid w:val="004C2C27"/>
    <w:rsid w:val="004C3327"/>
    <w:rsid w:val="004C3B28"/>
    <w:rsid w:val="004C3ED6"/>
    <w:rsid w:val="004C3EFA"/>
    <w:rsid w:val="004C3F10"/>
    <w:rsid w:val="004C411B"/>
    <w:rsid w:val="004C468B"/>
    <w:rsid w:val="004C5311"/>
    <w:rsid w:val="004C53DA"/>
    <w:rsid w:val="004C5A60"/>
    <w:rsid w:val="004C5E6E"/>
    <w:rsid w:val="004C64CF"/>
    <w:rsid w:val="004C6C3E"/>
    <w:rsid w:val="004C7423"/>
    <w:rsid w:val="004C7478"/>
    <w:rsid w:val="004C7896"/>
    <w:rsid w:val="004D02F5"/>
    <w:rsid w:val="004D0460"/>
    <w:rsid w:val="004D079C"/>
    <w:rsid w:val="004D1F10"/>
    <w:rsid w:val="004D2303"/>
    <w:rsid w:val="004D2620"/>
    <w:rsid w:val="004D2A21"/>
    <w:rsid w:val="004D30CD"/>
    <w:rsid w:val="004D319A"/>
    <w:rsid w:val="004D3849"/>
    <w:rsid w:val="004D41A8"/>
    <w:rsid w:val="004D4300"/>
    <w:rsid w:val="004D4660"/>
    <w:rsid w:val="004D4BE7"/>
    <w:rsid w:val="004D4F2E"/>
    <w:rsid w:val="004D5172"/>
    <w:rsid w:val="004D54E4"/>
    <w:rsid w:val="004D67FB"/>
    <w:rsid w:val="004D6CDC"/>
    <w:rsid w:val="004D779B"/>
    <w:rsid w:val="004D7BCB"/>
    <w:rsid w:val="004E1037"/>
    <w:rsid w:val="004E1505"/>
    <w:rsid w:val="004E201E"/>
    <w:rsid w:val="004E2D1E"/>
    <w:rsid w:val="004E2D57"/>
    <w:rsid w:val="004E39F9"/>
    <w:rsid w:val="004E3D3F"/>
    <w:rsid w:val="004E410D"/>
    <w:rsid w:val="004E423C"/>
    <w:rsid w:val="004E4A36"/>
    <w:rsid w:val="004E4A47"/>
    <w:rsid w:val="004E4D6D"/>
    <w:rsid w:val="004E5D38"/>
    <w:rsid w:val="004E62C5"/>
    <w:rsid w:val="004E64D7"/>
    <w:rsid w:val="004E65E8"/>
    <w:rsid w:val="004E6990"/>
    <w:rsid w:val="004E6D61"/>
    <w:rsid w:val="004E6DEA"/>
    <w:rsid w:val="004E7E50"/>
    <w:rsid w:val="004F09C1"/>
    <w:rsid w:val="004F0D53"/>
    <w:rsid w:val="004F1B57"/>
    <w:rsid w:val="004F4D33"/>
    <w:rsid w:val="004F4D7C"/>
    <w:rsid w:val="004F56DB"/>
    <w:rsid w:val="004F5882"/>
    <w:rsid w:val="004F6358"/>
    <w:rsid w:val="004F6364"/>
    <w:rsid w:val="004F6489"/>
    <w:rsid w:val="004F6CCD"/>
    <w:rsid w:val="004F7147"/>
    <w:rsid w:val="004F7A74"/>
    <w:rsid w:val="004F7EEF"/>
    <w:rsid w:val="00500441"/>
    <w:rsid w:val="00500AAF"/>
    <w:rsid w:val="005012AB"/>
    <w:rsid w:val="0050144C"/>
    <w:rsid w:val="00501B95"/>
    <w:rsid w:val="005020F1"/>
    <w:rsid w:val="00502491"/>
    <w:rsid w:val="005024D0"/>
    <w:rsid w:val="00502E2B"/>
    <w:rsid w:val="00504274"/>
    <w:rsid w:val="005044FC"/>
    <w:rsid w:val="005045E2"/>
    <w:rsid w:val="005047AC"/>
    <w:rsid w:val="005051E3"/>
    <w:rsid w:val="00505B2F"/>
    <w:rsid w:val="005067E2"/>
    <w:rsid w:val="00506EBE"/>
    <w:rsid w:val="00507197"/>
    <w:rsid w:val="00507382"/>
    <w:rsid w:val="00507866"/>
    <w:rsid w:val="00507DA2"/>
    <w:rsid w:val="005100DF"/>
    <w:rsid w:val="005101A3"/>
    <w:rsid w:val="005109CF"/>
    <w:rsid w:val="00511CFF"/>
    <w:rsid w:val="00512340"/>
    <w:rsid w:val="00512345"/>
    <w:rsid w:val="0051377B"/>
    <w:rsid w:val="005137CA"/>
    <w:rsid w:val="00513847"/>
    <w:rsid w:val="00513A21"/>
    <w:rsid w:val="00514746"/>
    <w:rsid w:val="00514F8C"/>
    <w:rsid w:val="005154C3"/>
    <w:rsid w:val="00515580"/>
    <w:rsid w:val="00515BF4"/>
    <w:rsid w:val="00515E74"/>
    <w:rsid w:val="00516038"/>
    <w:rsid w:val="00516042"/>
    <w:rsid w:val="00516B35"/>
    <w:rsid w:val="00516BCF"/>
    <w:rsid w:val="00516E61"/>
    <w:rsid w:val="00516ECE"/>
    <w:rsid w:val="005171DE"/>
    <w:rsid w:val="005175A7"/>
    <w:rsid w:val="00517869"/>
    <w:rsid w:val="00517E1B"/>
    <w:rsid w:val="00517E41"/>
    <w:rsid w:val="00517E8A"/>
    <w:rsid w:val="005202D2"/>
    <w:rsid w:val="00520A65"/>
    <w:rsid w:val="00520AB4"/>
    <w:rsid w:val="00520BB5"/>
    <w:rsid w:val="00520FE1"/>
    <w:rsid w:val="00520FF1"/>
    <w:rsid w:val="00521085"/>
    <w:rsid w:val="00521CE5"/>
    <w:rsid w:val="00521D3F"/>
    <w:rsid w:val="00522B48"/>
    <w:rsid w:val="00523258"/>
    <w:rsid w:val="005232C5"/>
    <w:rsid w:val="00524E5A"/>
    <w:rsid w:val="00525152"/>
    <w:rsid w:val="00525418"/>
    <w:rsid w:val="005254FE"/>
    <w:rsid w:val="00526B84"/>
    <w:rsid w:val="00527147"/>
    <w:rsid w:val="005271B2"/>
    <w:rsid w:val="00527E59"/>
    <w:rsid w:val="005304E3"/>
    <w:rsid w:val="005306D0"/>
    <w:rsid w:val="0053078E"/>
    <w:rsid w:val="0053087B"/>
    <w:rsid w:val="00530D64"/>
    <w:rsid w:val="0053131B"/>
    <w:rsid w:val="005325D1"/>
    <w:rsid w:val="0053262B"/>
    <w:rsid w:val="005330D1"/>
    <w:rsid w:val="005336CC"/>
    <w:rsid w:val="00533E16"/>
    <w:rsid w:val="0053489D"/>
    <w:rsid w:val="00534FFB"/>
    <w:rsid w:val="0053574A"/>
    <w:rsid w:val="0053581F"/>
    <w:rsid w:val="00535C0C"/>
    <w:rsid w:val="005373CF"/>
    <w:rsid w:val="005374BB"/>
    <w:rsid w:val="005375E1"/>
    <w:rsid w:val="00537D7D"/>
    <w:rsid w:val="00537F52"/>
    <w:rsid w:val="005403AC"/>
    <w:rsid w:val="00540668"/>
    <w:rsid w:val="00540DF3"/>
    <w:rsid w:val="005410E4"/>
    <w:rsid w:val="00541B60"/>
    <w:rsid w:val="005429D0"/>
    <w:rsid w:val="00542D6F"/>
    <w:rsid w:val="00543F59"/>
    <w:rsid w:val="00544140"/>
    <w:rsid w:val="00545650"/>
    <w:rsid w:val="0054594E"/>
    <w:rsid w:val="00545B62"/>
    <w:rsid w:val="00545D50"/>
    <w:rsid w:val="005467F7"/>
    <w:rsid w:val="00547330"/>
    <w:rsid w:val="005474B7"/>
    <w:rsid w:val="0054794F"/>
    <w:rsid w:val="00547B35"/>
    <w:rsid w:val="00547F25"/>
    <w:rsid w:val="00547FF7"/>
    <w:rsid w:val="00550F2E"/>
    <w:rsid w:val="00550FCE"/>
    <w:rsid w:val="00551741"/>
    <w:rsid w:val="00551C00"/>
    <w:rsid w:val="00551E4E"/>
    <w:rsid w:val="00552571"/>
    <w:rsid w:val="0055309C"/>
    <w:rsid w:val="00553275"/>
    <w:rsid w:val="005533C3"/>
    <w:rsid w:val="00554191"/>
    <w:rsid w:val="00554881"/>
    <w:rsid w:val="00554AFF"/>
    <w:rsid w:val="005556B1"/>
    <w:rsid w:val="005566DE"/>
    <w:rsid w:val="00556919"/>
    <w:rsid w:val="00556B7E"/>
    <w:rsid w:val="005576BB"/>
    <w:rsid w:val="0055770E"/>
    <w:rsid w:val="005577C6"/>
    <w:rsid w:val="00557B9B"/>
    <w:rsid w:val="0056030C"/>
    <w:rsid w:val="00560BD2"/>
    <w:rsid w:val="00560D12"/>
    <w:rsid w:val="00560E1D"/>
    <w:rsid w:val="00560ECB"/>
    <w:rsid w:val="00561154"/>
    <w:rsid w:val="00561EEF"/>
    <w:rsid w:val="0056300E"/>
    <w:rsid w:val="00563438"/>
    <w:rsid w:val="005636EF"/>
    <w:rsid w:val="005637D8"/>
    <w:rsid w:val="00563B40"/>
    <w:rsid w:val="00563F3E"/>
    <w:rsid w:val="0056503B"/>
    <w:rsid w:val="0056570F"/>
    <w:rsid w:val="00565B4D"/>
    <w:rsid w:val="00565FC9"/>
    <w:rsid w:val="005663C6"/>
    <w:rsid w:val="0056672B"/>
    <w:rsid w:val="00566838"/>
    <w:rsid w:val="005669D3"/>
    <w:rsid w:val="00567271"/>
    <w:rsid w:val="00567C34"/>
    <w:rsid w:val="0057071B"/>
    <w:rsid w:val="00570897"/>
    <w:rsid w:val="00571127"/>
    <w:rsid w:val="005711C1"/>
    <w:rsid w:val="00571865"/>
    <w:rsid w:val="005729CC"/>
    <w:rsid w:val="00572C48"/>
    <w:rsid w:val="00572CE6"/>
    <w:rsid w:val="005735ED"/>
    <w:rsid w:val="0057391E"/>
    <w:rsid w:val="00574CB3"/>
    <w:rsid w:val="0057584C"/>
    <w:rsid w:val="00576149"/>
    <w:rsid w:val="00576245"/>
    <w:rsid w:val="00576923"/>
    <w:rsid w:val="00576BDB"/>
    <w:rsid w:val="00577205"/>
    <w:rsid w:val="0057727F"/>
    <w:rsid w:val="005779A7"/>
    <w:rsid w:val="00580811"/>
    <w:rsid w:val="00580AAC"/>
    <w:rsid w:val="00581F16"/>
    <w:rsid w:val="00582FC7"/>
    <w:rsid w:val="005833B2"/>
    <w:rsid w:val="005835F3"/>
    <w:rsid w:val="00583D11"/>
    <w:rsid w:val="00584FD6"/>
    <w:rsid w:val="0058581D"/>
    <w:rsid w:val="005858DA"/>
    <w:rsid w:val="005862C8"/>
    <w:rsid w:val="00586AC3"/>
    <w:rsid w:val="00586EC8"/>
    <w:rsid w:val="005871C8"/>
    <w:rsid w:val="00587392"/>
    <w:rsid w:val="00587EBF"/>
    <w:rsid w:val="005919DF"/>
    <w:rsid w:val="00591C03"/>
    <w:rsid w:val="00591CA7"/>
    <w:rsid w:val="00592212"/>
    <w:rsid w:val="005926BB"/>
    <w:rsid w:val="005932C3"/>
    <w:rsid w:val="00593A73"/>
    <w:rsid w:val="00593C0E"/>
    <w:rsid w:val="00593EBD"/>
    <w:rsid w:val="0059476D"/>
    <w:rsid w:val="00594EE7"/>
    <w:rsid w:val="005952A3"/>
    <w:rsid w:val="005957ED"/>
    <w:rsid w:val="00595961"/>
    <w:rsid w:val="00595A4B"/>
    <w:rsid w:val="00596C50"/>
    <w:rsid w:val="0059713E"/>
    <w:rsid w:val="00597386"/>
    <w:rsid w:val="005973C1"/>
    <w:rsid w:val="005974BE"/>
    <w:rsid w:val="00597FCE"/>
    <w:rsid w:val="005A00ED"/>
    <w:rsid w:val="005A0346"/>
    <w:rsid w:val="005A0856"/>
    <w:rsid w:val="005A0E99"/>
    <w:rsid w:val="005A1087"/>
    <w:rsid w:val="005A145E"/>
    <w:rsid w:val="005A1FA3"/>
    <w:rsid w:val="005A289E"/>
    <w:rsid w:val="005A2F52"/>
    <w:rsid w:val="005A32FD"/>
    <w:rsid w:val="005A34ED"/>
    <w:rsid w:val="005A3781"/>
    <w:rsid w:val="005A3995"/>
    <w:rsid w:val="005A3CE0"/>
    <w:rsid w:val="005A447B"/>
    <w:rsid w:val="005A5530"/>
    <w:rsid w:val="005A58B0"/>
    <w:rsid w:val="005A5E91"/>
    <w:rsid w:val="005A77AE"/>
    <w:rsid w:val="005B0148"/>
    <w:rsid w:val="005B0263"/>
    <w:rsid w:val="005B0311"/>
    <w:rsid w:val="005B0388"/>
    <w:rsid w:val="005B0EB2"/>
    <w:rsid w:val="005B12D9"/>
    <w:rsid w:val="005B1641"/>
    <w:rsid w:val="005B1748"/>
    <w:rsid w:val="005B1908"/>
    <w:rsid w:val="005B1BC2"/>
    <w:rsid w:val="005B1E52"/>
    <w:rsid w:val="005B1F2D"/>
    <w:rsid w:val="005B213F"/>
    <w:rsid w:val="005B2909"/>
    <w:rsid w:val="005B2B85"/>
    <w:rsid w:val="005B2E84"/>
    <w:rsid w:val="005B2FE9"/>
    <w:rsid w:val="005B317E"/>
    <w:rsid w:val="005B32EE"/>
    <w:rsid w:val="005B3CA0"/>
    <w:rsid w:val="005B43C8"/>
    <w:rsid w:val="005B4FE3"/>
    <w:rsid w:val="005B6A53"/>
    <w:rsid w:val="005B6FF8"/>
    <w:rsid w:val="005B763B"/>
    <w:rsid w:val="005B7671"/>
    <w:rsid w:val="005B7B2C"/>
    <w:rsid w:val="005B7C22"/>
    <w:rsid w:val="005B7FA0"/>
    <w:rsid w:val="005C014B"/>
    <w:rsid w:val="005C0CF4"/>
    <w:rsid w:val="005C0FCF"/>
    <w:rsid w:val="005C10C9"/>
    <w:rsid w:val="005C1248"/>
    <w:rsid w:val="005C13D1"/>
    <w:rsid w:val="005C18A1"/>
    <w:rsid w:val="005C2281"/>
    <w:rsid w:val="005C2A3E"/>
    <w:rsid w:val="005C367B"/>
    <w:rsid w:val="005C370B"/>
    <w:rsid w:val="005C3FE3"/>
    <w:rsid w:val="005C40E9"/>
    <w:rsid w:val="005C468C"/>
    <w:rsid w:val="005C4BC4"/>
    <w:rsid w:val="005C4C54"/>
    <w:rsid w:val="005C5029"/>
    <w:rsid w:val="005C51FC"/>
    <w:rsid w:val="005C55B8"/>
    <w:rsid w:val="005C5A9A"/>
    <w:rsid w:val="005C5DB8"/>
    <w:rsid w:val="005C5FB1"/>
    <w:rsid w:val="005C60B1"/>
    <w:rsid w:val="005C6145"/>
    <w:rsid w:val="005C6CEE"/>
    <w:rsid w:val="005C7D01"/>
    <w:rsid w:val="005D103D"/>
    <w:rsid w:val="005D104E"/>
    <w:rsid w:val="005D248F"/>
    <w:rsid w:val="005D253C"/>
    <w:rsid w:val="005D290F"/>
    <w:rsid w:val="005D3545"/>
    <w:rsid w:val="005D3663"/>
    <w:rsid w:val="005D3725"/>
    <w:rsid w:val="005D3AE1"/>
    <w:rsid w:val="005D3B9F"/>
    <w:rsid w:val="005D41F5"/>
    <w:rsid w:val="005D421C"/>
    <w:rsid w:val="005D44D1"/>
    <w:rsid w:val="005D44FE"/>
    <w:rsid w:val="005D4789"/>
    <w:rsid w:val="005D58F1"/>
    <w:rsid w:val="005D5A75"/>
    <w:rsid w:val="005D5C22"/>
    <w:rsid w:val="005D70EE"/>
    <w:rsid w:val="005D74C6"/>
    <w:rsid w:val="005D7904"/>
    <w:rsid w:val="005D7EEB"/>
    <w:rsid w:val="005E0974"/>
    <w:rsid w:val="005E0DF4"/>
    <w:rsid w:val="005E1D3D"/>
    <w:rsid w:val="005E20C1"/>
    <w:rsid w:val="005E2E9B"/>
    <w:rsid w:val="005E3DB5"/>
    <w:rsid w:val="005E4228"/>
    <w:rsid w:val="005E4267"/>
    <w:rsid w:val="005E4403"/>
    <w:rsid w:val="005E4B17"/>
    <w:rsid w:val="005E4E0C"/>
    <w:rsid w:val="005E5133"/>
    <w:rsid w:val="005E5430"/>
    <w:rsid w:val="005E5AC5"/>
    <w:rsid w:val="005E5BA9"/>
    <w:rsid w:val="005E6224"/>
    <w:rsid w:val="005E6256"/>
    <w:rsid w:val="005E64F9"/>
    <w:rsid w:val="005E67C4"/>
    <w:rsid w:val="005E6E9A"/>
    <w:rsid w:val="005F0DBC"/>
    <w:rsid w:val="005F0EF4"/>
    <w:rsid w:val="005F14E7"/>
    <w:rsid w:val="005F1602"/>
    <w:rsid w:val="005F199D"/>
    <w:rsid w:val="005F1C9C"/>
    <w:rsid w:val="005F2351"/>
    <w:rsid w:val="005F2BC9"/>
    <w:rsid w:val="005F2D27"/>
    <w:rsid w:val="005F2FC8"/>
    <w:rsid w:val="005F318D"/>
    <w:rsid w:val="005F3398"/>
    <w:rsid w:val="005F381D"/>
    <w:rsid w:val="005F3825"/>
    <w:rsid w:val="005F3989"/>
    <w:rsid w:val="005F3DA4"/>
    <w:rsid w:val="005F47B3"/>
    <w:rsid w:val="005F4888"/>
    <w:rsid w:val="005F4CB5"/>
    <w:rsid w:val="005F4F75"/>
    <w:rsid w:val="005F5809"/>
    <w:rsid w:val="005F59D1"/>
    <w:rsid w:val="005F5AF5"/>
    <w:rsid w:val="005F66B6"/>
    <w:rsid w:val="005F697A"/>
    <w:rsid w:val="005F6B56"/>
    <w:rsid w:val="005F6E48"/>
    <w:rsid w:val="005F72F8"/>
    <w:rsid w:val="005F7D09"/>
    <w:rsid w:val="00600129"/>
    <w:rsid w:val="006006EE"/>
    <w:rsid w:val="00600FA8"/>
    <w:rsid w:val="0060187E"/>
    <w:rsid w:val="00601965"/>
    <w:rsid w:val="00601E69"/>
    <w:rsid w:val="00602213"/>
    <w:rsid w:val="006023BE"/>
    <w:rsid w:val="00602EB0"/>
    <w:rsid w:val="00603454"/>
    <w:rsid w:val="00605EAA"/>
    <w:rsid w:val="00605FCA"/>
    <w:rsid w:val="006062F2"/>
    <w:rsid w:val="00606EBA"/>
    <w:rsid w:val="006072C8"/>
    <w:rsid w:val="006073A1"/>
    <w:rsid w:val="006105BD"/>
    <w:rsid w:val="006108A3"/>
    <w:rsid w:val="006108E1"/>
    <w:rsid w:val="00610EB0"/>
    <w:rsid w:val="0061180E"/>
    <w:rsid w:val="00612068"/>
    <w:rsid w:val="00612CEA"/>
    <w:rsid w:val="00612D9A"/>
    <w:rsid w:val="00612F0C"/>
    <w:rsid w:val="00613A8A"/>
    <w:rsid w:val="00614544"/>
    <w:rsid w:val="006153D3"/>
    <w:rsid w:val="00615D8C"/>
    <w:rsid w:val="00615F3E"/>
    <w:rsid w:val="0061623D"/>
    <w:rsid w:val="00617179"/>
    <w:rsid w:val="00617B05"/>
    <w:rsid w:val="006206CC"/>
    <w:rsid w:val="006207EC"/>
    <w:rsid w:val="006209EE"/>
    <w:rsid w:val="00620CF7"/>
    <w:rsid w:val="00621B72"/>
    <w:rsid w:val="00622AFC"/>
    <w:rsid w:val="00622FCF"/>
    <w:rsid w:val="0062358D"/>
    <w:rsid w:val="00623E6B"/>
    <w:rsid w:val="00624466"/>
    <w:rsid w:val="0062446D"/>
    <w:rsid w:val="00624F31"/>
    <w:rsid w:val="00624F89"/>
    <w:rsid w:val="00625A9C"/>
    <w:rsid w:val="00625F04"/>
    <w:rsid w:val="00626634"/>
    <w:rsid w:val="00626E6B"/>
    <w:rsid w:val="00627213"/>
    <w:rsid w:val="00627D01"/>
    <w:rsid w:val="00627D3E"/>
    <w:rsid w:val="00630050"/>
    <w:rsid w:val="0063007D"/>
    <w:rsid w:val="006300DD"/>
    <w:rsid w:val="00630464"/>
    <w:rsid w:val="006304A1"/>
    <w:rsid w:val="0063063F"/>
    <w:rsid w:val="00630E2A"/>
    <w:rsid w:val="006310B5"/>
    <w:rsid w:val="006311D8"/>
    <w:rsid w:val="006313CF"/>
    <w:rsid w:val="00631CEA"/>
    <w:rsid w:val="0063201C"/>
    <w:rsid w:val="00632F2F"/>
    <w:rsid w:val="0063327B"/>
    <w:rsid w:val="0063367F"/>
    <w:rsid w:val="00633707"/>
    <w:rsid w:val="00633CEE"/>
    <w:rsid w:val="00633CF6"/>
    <w:rsid w:val="0063430C"/>
    <w:rsid w:val="006346F9"/>
    <w:rsid w:val="00634C4A"/>
    <w:rsid w:val="00635206"/>
    <w:rsid w:val="00635485"/>
    <w:rsid w:val="006357AF"/>
    <w:rsid w:val="00635963"/>
    <w:rsid w:val="00635E1B"/>
    <w:rsid w:val="006365B2"/>
    <w:rsid w:val="00636B01"/>
    <w:rsid w:val="00636B3C"/>
    <w:rsid w:val="0063724F"/>
    <w:rsid w:val="00637AD2"/>
    <w:rsid w:val="00637B15"/>
    <w:rsid w:val="006400F4"/>
    <w:rsid w:val="006401E5"/>
    <w:rsid w:val="0064028D"/>
    <w:rsid w:val="006404C9"/>
    <w:rsid w:val="0064056F"/>
    <w:rsid w:val="0064061B"/>
    <w:rsid w:val="00640683"/>
    <w:rsid w:val="00640942"/>
    <w:rsid w:val="00641265"/>
    <w:rsid w:val="00641A9A"/>
    <w:rsid w:val="00642368"/>
    <w:rsid w:val="006423CF"/>
    <w:rsid w:val="00642620"/>
    <w:rsid w:val="0064310C"/>
    <w:rsid w:val="00643C68"/>
    <w:rsid w:val="00644B5A"/>
    <w:rsid w:val="00644FD3"/>
    <w:rsid w:val="006464E4"/>
    <w:rsid w:val="006465CB"/>
    <w:rsid w:val="00646A48"/>
    <w:rsid w:val="0064757F"/>
    <w:rsid w:val="00647843"/>
    <w:rsid w:val="00647F54"/>
    <w:rsid w:val="00650472"/>
    <w:rsid w:val="00650B9E"/>
    <w:rsid w:val="00651BA1"/>
    <w:rsid w:val="00651D1F"/>
    <w:rsid w:val="0065203F"/>
    <w:rsid w:val="00652A48"/>
    <w:rsid w:val="00652AB6"/>
    <w:rsid w:val="00652E72"/>
    <w:rsid w:val="006534EB"/>
    <w:rsid w:val="006534EC"/>
    <w:rsid w:val="00653506"/>
    <w:rsid w:val="00654825"/>
    <w:rsid w:val="00654B02"/>
    <w:rsid w:val="00654C62"/>
    <w:rsid w:val="00655088"/>
    <w:rsid w:val="006557A1"/>
    <w:rsid w:val="006558D7"/>
    <w:rsid w:val="006559DD"/>
    <w:rsid w:val="006561F8"/>
    <w:rsid w:val="006562E4"/>
    <w:rsid w:val="00656709"/>
    <w:rsid w:val="00656A16"/>
    <w:rsid w:val="00657900"/>
    <w:rsid w:val="00657E04"/>
    <w:rsid w:val="006600D7"/>
    <w:rsid w:val="00660CA6"/>
    <w:rsid w:val="00660D15"/>
    <w:rsid w:val="00661998"/>
    <w:rsid w:val="00662128"/>
    <w:rsid w:val="006622E3"/>
    <w:rsid w:val="00663BCB"/>
    <w:rsid w:val="00664416"/>
    <w:rsid w:val="00664492"/>
    <w:rsid w:val="00664BAF"/>
    <w:rsid w:val="00664BEF"/>
    <w:rsid w:val="0066502B"/>
    <w:rsid w:val="006657E7"/>
    <w:rsid w:val="00666332"/>
    <w:rsid w:val="006666AF"/>
    <w:rsid w:val="006669CF"/>
    <w:rsid w:val="00666D24"/>
    <w:rsid w:val="006670AD"/>
    <w:rsid w:val="006673BA"/>
    <w:rsid w:val="006674B3"/>
    <w:rsid w:val="00667C6A"/>
    <w:rsid w:val="00670013"/>
    <w:rsid w:val="0067039D"/>
    <w:rsid w:val="00670F71"/>
    <w:rsid w:val="00671311"/>
    <w:rsid w:val="006719BB"/>
    <w:rsid w:val="00671F36"/>
    <w:rsid w:val="006726D0"/>
    <w:rsid w:val="00673B26"/>
    <w:rsid w:val="00673FF2"/>
    <w:rsid w:val="006748AA"/>
    <w:rsid w:val="00674B46"/>
    <w:rsid w:val="0067526B"/>
    <w:rsid w:val="00675848"/>
    <w:rsid w:val="0067594F"/>
    <w:rsid w:val="006759F9"/>
    <w:rsid w:val="00675A4C"/>
    <w:rsid w:val="00675B91"/>
    <w:rsid w:val="00675C6F"/>
    <w:rsid w:val="00675F4E"/>
    <w:rsid w:val="00676790"/>
    <w:rsid w:val="006768A1"/>
    <w:rsid w:val="00676AC7"/>
    <w:rsid w:val="00676CE7"/>
    <w:rsid w:val="00676F17"/>
    <w:rsid w:val="00677372"/>
    <w:rsid w:val="0068054F"/>
    <w:rsid w:val="0068074B"/>
    <w:rsid w:val="00680C96"/>
    <w:rsid w:val="00680CDF"/>
    <w:rsid w:val="00680EEB"/>
    <w:rsid w:val="00680FC1"/>
    <w:rsid w:val="00681215"/>
    <w:rsid w:val="0068191D"/>
    <w:rsid w:val="00681C98"/>
    <w:rsid w:val="00682083"/>
    <w:rsid w:val="00682265"/>
    <w:rsid w:val="00682D64"/>
    <w:rsid w:val="00682DA0"/>
    <w:rsid w:val="00683233"/>
    <w:rsid w:val="00683799"/>
    <w:rsid w:val="00683895"/>
    <w:rsid w:val="00683D52"/>
    <w:rsid w:val="0068485A"/>
    <w:rsid w:val="00684B01"/>
    <w:rsid w:val="006854C5"/>
    <w:rsid w:val="00686765"/>
    <w:rsid w:val="006867A1"/>
    <w:rsid w:val="00686C18"/>
    <w:rsid w:val="00686D48"/>
    <w:rsid w:val="00686E33"/>
    <w:rsid w:val="00687753"/>
    <w:rsid w:val="00687D26"/>
    <w:rsid w:val="00687E0B"/>
    <w:rsid w:val="00690985"/>
    <w:rsid w:val="00690E5F"/>
    <w:rsid w:val="00690EF3"/>
    <w:rsid w:val="00691468"/>
    <w:rsid w:val="00691910"/>
    <w:rsid w:val="00691D62"/>
    <w:rsid w:val="0069233F"/>
    <w:rsid w:val="00692B6A"/>
    <w:rsid w:val="00692C4F"/>
    <w:rsid w:val="00692D65"/>
    <w:rsid w:val="00693570"/>
    <w:rsid w:val="006938A6"/>
    <w:rsid w:val="006940BB"/>
    <w:rsid w:val="0069410E"/>
    <w:rsid w:val="006942FA"/>
    <w:rsid w:val="006949B6"/>
    <w:rsid w:val="00694A37"/>
    <w:rsid w:val="00694B5F"/>
    <w:rsid w:val="00694D59"/>
    <w:rsid w:val="00694E3E"/>
    <w:rsid w:val="0069517C"/>
    <w:rsid w:val="006951A5"/>
    <w:rsid w:val="00695CCE"/>
    <w:rsid w:val="0069621A"/>
    <w:rsid w:val="00696868"/>
    <w:rsid w:val="00697497"/>
    <w:rsid w:val="0069772D"/>
    <w:rsid w:val="00697A3A"/>
    <w:rsid w:val="00697D07"/>
    <w:rsid w:val="00697D3E"/>
    <w:rsid w:val="006A0709"/>
    <w:rsid w:val="006A0E62"/>
    <w:rsid w:val="006A10ED"/>
    <w:rsid w:val="006A16C0"/>
    <w:rsid w:val="006A1B14"/>
    <w:rsid w:val="006A1CF1"/>
    <w:rsid w:val="006A1E61"/>
    <w:rsid w:val="006A3169"/>
    <w:rsid w:val="006A3333"/>
    <w:rsid w:val="006A3E62"/>
    <w:rsid w:val="006A4014"/>
    <w:rsid w:val="006A42B9"/>
    <w:rsid w:val="006A47AE"/>
    <w:rsid w:val="006A48E8"/>
    <w:rsid w:val="006A56FA"/>
    <w:rsid w:val="006A6713"/>
    <w:rsid w:val="006A74A6"/>
    <w:rsid w:val="006A7545"/>
    <w:rsid w:val="006B117E"/>
    <w:rsid w:val="006B147B"/>
    <w:rsid w:val="006B1540"/>
    <w:rsid w:val="006B1835"/>
    <w:rsid w:val="006B1B50"/>
    <w:rsid w:val="006B1C55"/>
    <w:rsid w:val="006B2240"/>
    <w:rsid w:val="006B306E"/>
    <w:rsid w:val="006B3284"/>
    <w:rsid w:val="006B3288"/>
    <w:rsid w:val="006B37BF"/>
    <w:rsid w:val="006B3F01"/>
    <w:rsid w:val="006B3F20"/>
    <w:rsid w:val="006B5164"/>
    <w:rsid w:val="006B51E5"/>
    <w:rsid w:val="006B5973"/>
    <w:rsid w:val="006B5E69"/>
    <w:rsid w:val="006B655F"/>
    <w:rsid w:val="006B657C"/>
    <w:rsid w:val="006B7489"/>
    <w:rsid w:val="006B7D7A"/>
    <w:rsid w:val="006B7E33"/>
    <w:rsid w:val="006C049E"/>
    <w:rsid w:val="006C0A28"/>
    <w:rsid w:val="006C0C8F"/>
    <w:rsid w:val="006C0D4E"/>
    <w:rsid w:val="006C1D71"/>
    <w:rsid w:val="006C2134"/>
    <w:rsid w:val="006C2BF5"/>
    <w:rsid w:val="006C339F"/>
    <w:rsid w:val="006C35FC"/>
    <w:rsid w:val="006C386D"/>
    <w:rsid w:val="006C46F9"/>
    <w:rsid w:val="006C52F2"/>
    <w:rsid w:val="006C5303"/>
    <w:rsid w:val="006C68C3"/>
    <w:rsid w:val="006C7EDA"/>
    <w:rsid w:val="006C7F05"/>
    <w:rsid w:val="006D022E"/>
    <w:rsid w:val="006D02DC"/>
    <w:rsid w:val="006D0C3E"/>
    <w:rsid w:val="006D0E85"/>
    <w:rsid w:val="006D16D7"/>
    <w:rsid w:val="006D16F9"/>
    <w:rsid w:val="006D22DE"/>
    <w:rsid w:val="006D2A98"/>
    <w:rsid w:val="006D3542"/>
    <w:rsid w:val="006D3F4A"/>
    <w:rsid w:val="006D4358"/>
    <w:rsid w:val="006D4377"/>
    <w:rsid w:val="006D44BE"/>
    <w:rsid w:val="006D50C8"/>
    <w:rsid w:val="006D577F"/>
    <w:rsid w:val="006D5A7B"/>
    <w:rsid w:val="006D6225"/>
    <w:rsid w:val="006D62E4"/>
    <w:rsid w:val="006D64B7"/>
    <w:rsid w:val="006D6D95"/>
    <w:rsid w:val="006D72FA"/>
    <w:rsid w:val="006D7B20"/>
    <w:rsid w:val="006E01F8"/>
    <w:rsid w:val="006E0303"/>
    <w:rsid w:val="006E0B7C"/>
    <w:rsid w:val="006E0B98"/>
    <w:rsid w:val="006E11D4"/>
    <w:rsid w:val="006E135D"/>
    <w:rsid w:val="006E1904"/>
    <w:rsid w:val="006E2176"/>
    <w:rsid w:val="006E26FC"/>
    <w:rsid w:val="006E3267"/>
    <w:rsid w:val="006E395C"/>
    <w:rsid w:val="006E3C38"/>
    <w:rsid w:val="006E3E7D"/>
    <w:rsid w:val="006E4002"/>
    <w:rsid w:val="006E4681"/>
    <w:rsid w:val="006E5223"/>
    <w:rsid w:val="006E53ED"/>
    <w:rsid w:val="006E570C"/>
    <w:rsid w:val="006E573B"/>
    <w:rsid w:val="006E5D25"/>
    <w:rsid w:val="006E62B4"/>
    <w:rsid w:val="006E6758"/>
    <w:rsid w:val="006E6B0B"/>
    <w:rsid w:val="006E6E1A"/>
    <w:rsid w:val="006E7262"/>
    <w:rsid w:val="006E73B7"/>
    <w:rsid w:val="006E7FD8"/>
    <w:rsid w:val="006F0338"/>
    <w:rsid w:val="006F0559"/>
    <w:rsid w:val="006F0C80"/>
    <w:rsid w:val="006F0D88"/>
    <w:rsid w:val="006F0DFE"/>
    <w:rsid w:val="006F115D"/>
    <w:rsid w:val="006F14E8"/>
    <w:rsid w:val="006F1888"/>
    <w:rsid w:val="006F28CD"/>
    <w:rsid w:val="006F28F2"/>
    <w:rsid w:val="006F2D14"/>
    <w:rsid w:val="006F3298"/>
    <w:rsid w:val="006F3DB0"/>
    <w:rsid w:val="006F4238"/>
    <w:rsid w:val="006F42F5"/>
    <w:rsid w:val="006F444E"/>
    <w:rsid w:val="006F4BDA"/>
    <w:rsid w:val="006F4D9C"/>
    <w:rsid w:val="006F4F9C"/>
    <w:rsid w:val="006F535C"/>
    <w:rsid w:val="006F605C"/>
    <w:rsid w:val="006F6551"/>
    <w:rsid w:val="006F6ACC"/>
    <w:rsid w:val="006F6EE8"/>
    <w:rsid w:val="006F7182"/>
    <w:rsid w:val="006F755A"/>
    <w:rsid w:val="006F75BE"/>
    <w:rsid w:val="006F7698"/>
    <w:rsid w:val="0070048C"/>
    <w:rsid w:val="007007BD"/>
    <w:rsid w:val="00700978"/>
    <w:rsid w:val="00700D58"/>
    <w:rsid w:val="007015A3"/>
    <w:rsid w:val="007032B8"/>
    <w:rsid w:val="007036EB"/>
    <w:rsid w:val="00703837"/>
    <w:rsid w:val="007039E9"/>
    <w:rsid w:val="00703B5A"/>
    <w:rsid w:val="00704256"/>
    <w:rsid w:val="00704BDE"/>
    <w:rsid w:val="007050AF"/>
    <w:rsid w:val="0070584F"/>
    <w:rsid w:val="00705BB7"/>
    <w:rsid w:val="00706B00"/>
    <w:rsid w:val="00706D00"/>
    <w:rsid w:val="00706F60"/>
    <w:rsid w:val="0070707C"/>
    <w:rsid w:val="00710816"/>
    <w:rsid w:val="00711C88"/>
    <w:rsid w:val="00711E8C"/>
    <w:rsid w:val="007120A2"/>
    <w:rsid w:val="00712510"/>
    <w:rsid w:val="0071283D"/>
    <w:rsid w:val="00712F81"/>
    <w:rsid w:val="007132BF"/>
    <w:rsid w:val="0071343A"/>
    <w:rsid w:val="00713B12"/>
    <w:rsid w:val="00713E13"/>
    <w:rsid w:val="0071519B"/>
    <w:rsid w:val="007151FA"/>
    <w:rsid w:val="007153D5"/>
    <w:rsid w:val="007153F0"/>
    <w:rsid w:val="0071607A"/>
    <w:rsid w:val="0071609D"/>
    <w:rsid w:val="00716370"/>
    <w:rsid w:val="007170AE"/>
    <w:rsid w:val="007170B7"/>
    <w:rsid w:val="007170CF"/>
    <w:rsid w:val="0071718F"/>
    <w:rsid w:val="0071724E"/>
    <w:rsid w:val="00717682"/>
    <w:rsid w:val="0072003E"/>
    <w:rsid w:val="00720359"/>
    <w:rsid w:val="00720787"/>
    <w:rsid w:val="0072079F"/>
    <w:rsid w:val="007218FF"/>
    <w:rsid w:val="00721A75"/>
    <w:rsid w:val="00721D59"/>
    <w:rsid w:val="0072292D"/>
    <w:rsid w:val="00722D1C"/>
    <w:rsid w:val="007232F7"/>
    <w:rsid w:val="0072346D"/>
    <w:rsid w:val="00724689"/>
    <w:rsid w:val="00724A76"/>
    <w:rsid w:val="00724B5A"/>
    <w:rsid w:val="00726243"/>
    <w:rsid w:val="007263A6"/>
    <w:rsid w:val="00726FEF"/>
    <w:rsid w:val="007272A8"/>
    <w:rsid w:val="007273C8"/>
    <w:rsid w:val="00727709"/>
    <w:rsid w:val="00727BAC"/>
    <w:rsid w:val="00730674"/>
    <w:rsid w:val="0073079A"/>
    <w:rsid w:val="007308FA"/>
    <w:rsid w:val="00730C28"/>
    <w:rsid w:val="007316A3"/>
    <w:rsid w:val="00731AE0"/>
    <w:rsid w:val="00731E06"/>
    <w:rsid w:val="007329DE"/>
    <w:rsid w:val="00732AED"/>
    <w:rsid w:val="007331CC"/>
    <w:rsid w:val="00733242"/>
    <w:rsid w:val="0073423E"/>
    <w:rsid w:val="00734D92"/>
    <w:rsid w:val="00735A26"/>
    <w:rsid w:val="00735BAA"/>
    <w:rsid w:val="00735F41"/>
    <w:rsid w:val="0073604B"/>
    <w:rsid w:val="007367D6"/>
    <w:rsid w:val="00736861"/>
    <w:rsid w:val="00737253"/>
    <w:rsid w:val="00737294"/>
    <w:rsid w:val="00737967"/>
    <w:rsid w:val="00737E3F"/>
    <w:rsid w:val="007403C7"/>
    <w:rsid w:val="0074040F"/>
    <w:rsid w:val="007405F4"/>
    <w:rsid w:val="00740AD1"/>
    <w:rsid w:val="00740C18"/>
    <w:rsid w:val="00740DF0"/>
    <w:rsid w:val="00740E95"/>
    <w:rsid w:val="00740FE6"/>
    <w:rsid w:val="007415FF"/>
    <w:rsid w:val="0074171E"/>
    <w:rsid w:val="00741A2C"/>
    <w:rsid w:val="00743050"/>
    <w:rsid w:val="00743730"/>
    <w:rsid w:val="00743C5C"/>
    <w:rsid w:val="0074445D"/>
    <w:rsid w:val="007447AA"/>
    <w:rsid w:val="00744908"/>
    <w:rsid w:val="00745AD0"/>
    <w:rsid w:val="00745BDF"/>
    <w:rsid w:val="00745C0F"/>
    <w:rsid w:val="00745F74"/>
    <w:rsid w:val="00746C87"/>
    <w:rsid w:val="00750559"/>
    <w:rsid w:val="00750572"/>
    <w:rsid w:val="007505ED"/>
    <w:rsid w:val="00750EE6"/>
    <w:rsid w:val="00751499"/>
    <w:rsid w:val="00751BAE"/>
    <w:rsid w:val="007522C3"/>
    <w:rsid w:val="00752DB0"/>
    <w:rsid w:val="0075305A"/>
    <w:rsid w:val="007537DE"/>
    <w:rsid w:val="00753A3E"/>
    <w:rsid w:val="00753B0D"/>
    <w:rsid w:val="00754BB5"/>
    <w:rsid w:val="00754C2C"/>
    <w:rsid w:val="00754C7E"/>
    <w:rsid w:val="00755E38"/>
    <w:rsid w:val="00756089"/>
    <w:rsid w:val="0075639E"/>
    <w:rsid w:val="00756433"/>
    <w:rsid w:val="007566A7"/>
    <w:rsid w:val="00757B44"/>
    <w:rsid w:val="007603F6"/>
    <w:rsid w:val="0076073B"/>
    <w:rsid w:val="007609F8"/>
    <w:rsid w:val="00761050"/>
    <w:rsid w:val="0076112D"/>
    <w:rsid w:val="007619FF"/>
    <w:rsid w:val="00761E59"/>
    <w:rsid w:val="0076205C"/>
    <w:rsid w:val="007636E6"/>
    <w:rsid w:val="007643DE"/>
    <w:rsid w:val="007646EE"/>
    <w:rsid w:val="00764C4C"/>
    <w:rsid w:val="00765140"/>
    <w:rsid w:val="00765BC4"/>
    <w:rsid w:val="007663BB"/>
    <w:rsid w:val="00766A69"/>
    <w:rsid w:val="007673B5"/>
    <w:rsid w:val="00767C5E"/>
    <w:rsid w:val="00770FC2"/>
    <w:rsid w:val="007712AE"/>
    <w:rsid w:val="00771563"/>
    <w:rsid w:val="00771C73"/>
    <w:rsid w:val="00771FF1"/>
    <w:rsid w:val="00772869"/>
    <w:rsid w:val="007729E7"/>
    <w:rsid w:val="00772B9B"/>
    <w:rsid w:val="00772C8C"/>
    <w:rsid w:val="00772E1B"/>
    <w:rsid w:val="00772EB7"/>
    <w:rsid w:val="00772FF9"/>
    <w:rsid w:val="007738BB"/>
    <w:rsid w:val="00773FFF"/>
    <w:rsid w:val="007740A4"/>
    <w:rsid w:val="007746ED"/>
    <w:rsid w:val="00775BF7"/>
    <w:rsid w:val="00775DF9"/>
    <w:rsid w:val="00776560"/>
    <w:rsid w:val="0077679E"/>
    <w:rsid w:val="00776FC7"/>
    <w:rsid w:val="00777BAD"/>
    <w:rsid w:val="00777BE8"/>
    <w:rsid w:val="00780041"/>
    <w:rsid w:val="007815B2"/>
    <w:rsid w:val="007815FA"/>
    <w:rsid w:val="007816AC"/>
    <w:rsid w:val="007816E9"/>
    <w:rsid w:val="007823EB"/>
    <w:rsid w:val="00782710"/>
    <w:rsid w:val="00782884"/>
    <w:rsid w:val="00782D6B"/>
    <w:rsid w:val="00783570"/>
    <w:rsid w:val="00783723"/>
    <w:rsid w:val="00784762"/>
    <w:rsid w:val="00785607"/>
    <w:rsid w:val="00785666"/>
    <w:rsid w:val="00785C49"/>
    <w:rsid w:val="00786748"/>
    <w:rsid w:val="00786831"/>
    <w:rsid w:val="00786E12"/>
    <w:rsid w:val="007870A0"/>
    <w:rsid w:val="0078720F"/>
    <w:rsid w:val="00787EFC"/>
    <w:rsid w:val="007907B9"/>
    <w:rsid w:val="00791028"/>
    <w:rsid w:val="00791244"/>
    <w:rsid w:val="007914A0"/>
    <w:rsid w:val="00791E98"/>
    <w:rsid w:val="00792111"/>
    <w:rsid w:val="0079222D"/>
    <w:rsid w:val="00792BC6"/>
    <w:rsid w:val="00792F0A"/>
    <w:rsid w:val="00793629"/>
    <w:rsid w:val="00793AB4"/>
    <w:rsid w:val="007940EA"/>
    <w:rsid w:val="00794458"/>
    <w:rsid w:val="00794A8C"/>
    <w:rsid w:val="00795548"/>
    <w:rsid w:val="007956ED"/>
    <w:rsid w:val="00795879"/>
    <w:rsid w:val="007964B0"/>
    <w:rsid w:val="00796975"/>
    <w:rsid w:val="00796CA7"/>
    <w:rsid w:val="00796F0E"/>
    <w:rsid w:val="00797222"/>
    <w:rsid w:val="00797813"/>
    <w:rsid w:val="007A0668"/>
    <w:rsid w:val="007A0737"/>
    <w:rsid w:val="007A0AC7"/>
    <w:rsid w:val="007A0CEA"/>
    <w:rsid w:val="007A0E58"/>
    <w:rsid w:val="007A1755"/>
    <w:rsid w:val="007A1A29"/>
    <w:rsid w:val="007A1D7A"/>
    <w:rsid w:val="007A23EF"/>
    <w:rsid w:val="007A2599"/>
    <w:rsid w:val="007A3238"/>
    <w:rsid w:val="007A3897"/>
    <w:rsid w:val="007A3A4A"/>
    <w:rsid w:val="007A3FE5"/>
    <w:rsid w:val="007A4324"/>
    <w:rsid w:val="007A4D12"/>
    <w:rsid w:val="007A4F30"/>
    <w:rsid w:val="007A53DD"/>
    <w:rsid w:val="007A53F0"/>
    <w:rsid w:val="007A5AA7"/>
    <w:rsid w:val="007A5C39"/>
    <w:rsid w:val="007A60A2"/>
    <w:rsid w:val="007A65ED"/>
    <w:rsid w:val="007A682D"/>
    <w:rsid w:val="007A6F23"/>
    <w:rsid w:val="007A72ED"/>
    <w:rsid w:val="007A775F"/>
    <w:rsid w:val="007A78E7"/>
    <w:rsid w:val="007A79DB"/>
    <w:rsid w:val="007B067D"/>
    <w:rsid w:val="007B0BFA"/>
    <w:rsid w:val="007B0FB5"/>
    <w:rsid w:val="007B16D9"/>
    <w:rsid w:val="007B1787"/>
    <w:rsid w:val="007B179B"/>
    <w:rsid w:val="007B239D"/>
    <w:rsid w:val="007B2F0E"/>
    <w:rsid w:val="007B3050"/>
    <w:rsid w:val="007B40A6"/>
    <w:rsid w:val="007B4B78"/>
    <w:rsid w:val="007B4FA9"/>
    <w:rsid w:val="007B5640"/>
    <w:rsid w:val="007B67FA"/>
    <w:rsid w:val="007B6A2C"/>
    <w:rsid w:val="007B6FC5"/>
    <w:rsid w:val="007B7092"/>
    <w:rsid w:val="007B725B"/>
    <w:rsid w:val="007B7449"/>
    <w:rsid w:val="007B7C2C"/>
    <w:rsid w:val="007C08D5"/>
    <w:rsid w:val="007C0C49"/>
    <w:rsid w:val="007C0D50"/>
    <w:rsid w:val="007C134C"/>
    <w:rsid w:val="007C136F"/>
    <w:rsid w:val="007C1898"/>
    <w:rsid w:val="007C1C19"/>
    <w:rsid w:val="007C1D74"/>
    <w:rsid w:val="007C260D"/>
    <w:rsid w:val="007C262F"/>
    <w:rsid w:val="007C3490"/>
    <w:rsid w:val="007C4141"/>
    <w:rsid w:val="007C41E1"/>
    <w:rsid w:val="007C4E3E"/>
    <w:rsid w:val="007C52B7"/>
    <w:rsid w:val="007C5501"/>
    <w:rsid w:val="007C5E50"/>
    <w:rsid w:val="007C6F1E"/>
    <w:rsid w:val="007C72E5"/>
    <w:rsid w:val="007C775D"/>
    <w:rsid w:val="007D014E"/>
    <w:rsid w:val="007D07B5"/>
    <w:rsid w:val="007D0941"/>
    <w:rsid w:val="007D0A6E"/>
    <w:rsid w:val="007D0DD9"/>
    <w:rsid w:val="007D198F"/>
    <w:rsid w:val="007D2186"/>
    <w:rsid w:val="007D2AA5"/>
    <w:rsid w:val="007D2E50"/>
    <w:rsid w:val="007D33A4"/>
    <w:rsid w:val="007D3BB1"/>
    <w:rsid w:val="007D4537"/>
    <w:rsid w:val="007D4C63"/>
    <w:rsid w:val="007D4D1D"/>
    <w:rsid w:val="007D4E35"/>
    <w:rsid w:val="007D4EFC"/>
    <w:rsid w:val="007D5F41"/>
    <w:rsid w:val="007D60B5"/>
    <w:rsid w:val="007D6218"/>
    <w:rsid w:val="007D74CE"/>
    <w:rsid w:val="007D7B6B"/>
    <w:rsid w:val="007D7D56"/>
    <w:rsid w:val="007D7D83"/>
    <w:rsid w:val="007E008A"/>
    <w:rsid w:val="007E14B4"/>
    <w:rsid w:val="007E1AFF"/>
    <w:rsid w:val="007E2994"/>
    <w:rsid w:val="007E3223"/>
    <w:rsid w:val="007E3247"/>
    <w:rsid w:val="007E32BD"/>
    <w:rsid w:val="007E3410"/>
    <w:rsid w:val="007E3433"/>
    <w:rsid w:val="007E35E2"/>
    <w:rsid w:val="007E37B9"/>
    <w:rsid w:val="007E389A"/>
    <w:rsid w:val="007E3B81"/>
    <w:rsid w:val="007E4018"/>
    <w:rsid w:val="007E49B3"/>
    <w:rsid w:val="007E4A37"/>
    <w:rsid w:val="007E4BAF"/>
    <w:rsid w:val="007E5355"/>
    <w:rsid w:val="007E6636"/>
    <w:rsid w:val="007E6AE9"/>
    <w:rsid w:val="007E6B5E"/>
    <w:rsid w:val="007E700D"/>
    <w:rsid w:val="007E7C91"/>
    <w:rsid w:val="007E7DF5"/>
    <w:rsid w:val="007F0404"/>
    <w:rsid w:val="007F05B7"/>
    <w:rsid w:val="007F05B8"/>
    <w:rsid w:val="007F17F2"/>
    <w:rsid w:val="007F1BA8"/>
    <w:rsid w:val="007F1D1B"/>
    <w:rsid w:val="007F1E87"/>
    <w:rsid w:val="007F2B4E"/>
    <w:rsid w:val="007F3A6C"/>
    <w:rsid w:val="007F3CA9"/>
    <w:rsid w:val="007F4596"/>
    <w:rsid w:val="007F4895"/>
    <w:rsid w:val="007F4AC3"/>
    <w:rsid w:val="007F4C0A"/>
    <w:rsid w:val="007F50AB"/>
    <w:rsid w:val="007F523F"/>
    <w:rsid w:val="007F547F"/>
    <w:rsid w:val="007F5ADC"/>
    <w:rsid w:val="007F5C14"/>
    <w:rsid w:val="007F6135"/>
    <w:rsid w:val="007F62C0"/>
    <w:rsid w:val="007F6DB3"/>
    <w:rsid w:val="007F7565"/>
    <w:rsid w:val="00800675"/>
    <w:rsid w:val="008010A9"/>
    <w:rsid w:val="0080145B"/>
    <w:rsid w:val="00801EB6"/>
    <w:rsid w:val="0080233B"/>
    <w:rsid w:val="008043AF"/>
    <w:rsid w:val="008043D5"/>
    <w:rsid w:val="008044AF"/>
    <w:rsid w:val="008044FA"/>
    <w:rsid w:val="008045B4"/>
    <w:rsid w:val="008045D3"/>
    <w:rsid w:val="008046C0"/>
    <w:rsid w:val="00804CA5"/>
    <w:rsid w:val="00804CEF"/>
    <w:rsid w:val="008056C6"/>
    <w:rsid w:val="00806029"/>
    <w:rsid w:val="008061DF"/>
    <w:rsid w:val="00806556"/>
    <w:rsid w:val="00806A77"/>
    <w:rsid w:val="00806EA7"/>
    <w:rsid w:val="008075AC"/>
    <w:rsid w:val="00811262"/>
    <w:rsid w:val="008113CC"/>
    <w:rsid w:val="0081188B"/>
    <w:rsid w:val="00811F76"/>
    <w:rsid w:val="00811F7D"/>
    <w:rsid w:val="00812200"/>
    <w:rsid w:val="008123F9"/>
    <w:rsid w:val="00812C0C"/>
    <w:rsid w:val="00813467"/>
    <w:rsid w:val="00813766"/>
    <w:rsid w:val="00813872"/>
    <w:rsid w:val="00813DD9"/>
    <w:rsid w:val="0081457E"/>
    <w:rsid w:val="00814611"/>
    <w:rsid w:val="00814DDC"/>
    <w:rsid w:val="00815305"/>
    <w:rsid w:val="00815498"/>
    <w:rsid w:val="00815658"/>
    <w:rsid w:val="008157B7"/>
    <w:rsid w:val="00815ED1"/>
    <w:rsid w:val="00816518"/>
    <w:rsid w:val="0081658C"/>
    <w:rsid w:val="00816D99"/>
    <w:rsid w:val="0081732C"/>
    <w:rsid w:val="00817463"/>
    <w:rsid w:val="00817753"/>
    <w:rsid w:val="00817C08"/>
    <w:rsid w:val="00817F13"/>
    <w:rsid w:val="008209CD"/>
    <w:rsid w:val="00820B23"/>
    <w:rsid w:val="00820B61"/>
    <w:rsid w:val="00820B8D"/>
    <w:rsid w:val="008211DD"/>
    <w:rsid w:val="0082168C"/>
    <w:rsid w:val="008217F3"/>
    <w:rsid w:val="00821AA1"/>
    <w:rsid w:val="00822113"/>
    <w:rsid w:val="00822300"/>
    <w:rsid w:val="00822BDC"/>
    <w:rsid w:val="008232E9"/>
    <w:rsid w:val="00823C25"/>
    <w:rsid w:val="0082445E"/>
    <w:rsid w:val="00824E7C"/>
    <w:rsid w:val="00825500"/>
    <w:rsid w:val="00825A62"/>
    <w:rsid w:val="00825A98"/>
    <w:rsid w:val="00825C2C"/>
    <w:rsid w:val="00825EEF"/>
    <w:rsid w:val="00825FEF"/>
    <w:rsid w:val="008260A8"/>
    <w:rsid w:val="00826145"/>
    <w:rsid w:val="00826721"/>
    <w:rsid w:val="008273C0"/>
    <w:rsid w:val="00827582"/>
    <w:rsid w:val="00827684"/>
    <w:rsid w:val="00827A5A"/>
    <w:rsid w:val="008308B4"/>
    <w:rsid w:val="00830A25"/>
    <w:rsid w:val="00831344"/>
    <w:rsid w:val="0083188A"/>
    <w:rsid w:val="00831E72"/>
    <w:rsid w:val="00831FC1"/>
    <w:rsid w:val="00832466"/>
    <w:rsid w:val="00833852"/>
    <w:rsid w:val="008338D2"/>
    <w:rsid w:val="00833E87"/>
    <w:rsid w:val="00833FD4"/>
    <w:rsid w:val="00834059"/>
    <w:rsid w:val="00834AA2"/>
    <w:rsid w:val="0083504A"/>
    <w:rsid w:val="00835077"/>
    <w:rsid w:val="008350FA"/>
    <w:rsid w:val="008355F3"/>
    <w:rsid w:val="00836168"/>
    <w:rsid w:val="0083658F"/>
    <w:rsid w:val="00836D81"/>
    <w:rsid w:val="00837ABD"/>
    <w:rsid w:val="008407AE"/>
    <w:rsid w:val="00840AA2"/>
    <w:rsid w:val="00841562"/>
    <w:rsid w:val="008415A7"/>
    <w:rsid w:val="00841D86"/>
    <w:rsid w:val="00841EAB"/>
    <w:rsid w:val="008426C0"/>
    <w:rsid w:val="00842C4D"/>
    <w:rsid w:val="00842D4C"/>
    <w:rsid w:val="00842EFB"/>
    <w:rsid w:val="00843075"/>
    <w:rsid w:val="008435C4"/>
    <w:rsid w:val="00843888"/>
    <w:rsid w:val="008444DE"/>
    <w:rsid w:val="00844A4F"/>
    <w:rsid w:val="00844F07"/>
    <w:rsid w:val="00847313"/>
    <w:rsid w:val="00847667"/>
    <w:rsid w:val="00847D6F"/>
    <w:rsid w:val="00847F1B"/>
    <w:rsid w:val="008504B9"/>
    <w:rsid w:val="00850647"/>
    <w:rsid w:val="008510AF"/>
    <w:rsid w:val="00851479"/>
    <w:rsid w:val="00851707"/>
    <w:rsid w:val="00851F72"/>
    <w:rsid w:val="008523A1"/>
    <w:rsid w:val="008523FD"/>
    <w:rsid w:val="00852827"/>
    <w:rsid w:val="008528BB"/>
    <w:rsid w:val="00852EBF"/>
    <w:rsid w:val="00853037"/>
    <w:rsid w:val="00853349"/>
    <w:rsid w:val="00854472"/>
    <w:rsid w:val="008546B0"/>
    <w:rsid w:val="008551F0"/>
    <w:rsid w:val="00855D7A"/>
    <w:rsid w:val="00855EB9"/>
    <w:rsid w:val="00855F8D"/>
    <w:rsid w:val="00856152"/>
    <w:rsid w:val="00856A68"/>
    <w:rsid w:val="00856D0E"/>
    <w:rsid w:val="00856DC8"/>
    <w:rsid w:val="00856FD1"/>
    <w:rsid w:val="00856FE5"/>
    <w:rsid w:val="00857977"/>
    <w:rsid w:val="00860E9A"/>
    <w:rsid w:val="00860F71"/>
    <w:rsid w:val="008611F6"/>
    <w:rsid w:val="008626EE"/>
    <w:rsid w:val="0086286C"/>
    <w:rsid w:val="0086378C"/>
    <w:rsid w:val="00863EE8"/>
    <w:rsid w:val="00863F4F"/>
    <w:rsid w:val="0086418C"/>
    <w:rsid w:val="0086421A"/>
    <w:rsid w:val="00864640"/>
    <w:rsid w:val="00865335"/>
    <w:rsid w:val="008655C7"/>
    <w:rsid w:val="00865662"/>
    <w:rsid w:val="008656D5"/>
    <w:rsid w:val="00865700"/>
    <w:rsid w:val="00865887"/>
    <w:rsid w:val="00865895"/>
    <w:rsid w:val="00866AAB"/>
    <w:rsid w:val="00866D4F"/>
    <w:rsid w:val="00867776"/>
    <w:rsid w:val="00867A06"/>
    <w:rsid w:val="00867AAA"/>
    <w:rsid w:val="00867C79"/>
    <w:rsid w:val="00870023"/>
    <w:rsid w:val="0087018D"/>
    <w:rsid w:val="00870E6E"/>
    <w:rsid w:val="00870E95"/>
    <w:rsid w:val="00871ADF"/>
    <w:rsid w:val="0087269D"/>
    <w:rsid w:val="00872A75"/>
    <w:rsid w:val="008735E3"/>
    <w:rsid w:val="00873E91"/>
    <w:rsid w:val="00874642"/>
    <w:rsid w:val="008747B0"/>
    <w:rsid w:val="00874C49"/>
    <w:rsid w:val="00874CCE"/>
    <w:rsid w:val="008752F9"/>
    <w:rsid w:val="00876412"/>
    <w:rsid w:val="00877457"/>
    <w:rsid w:val="00877917"/>
    <w:rsid w:val="008803C2"/>
    <w:rsid w:val="0088123C"/>
    <w:rsid w:val="008823BE"/>
    <w:rsid w:val="00882BD4"/>
    <w:rsid w:val="00882E8D"/>
    <w:rsid w:val="00883FA2"/>
    <w:rsid w:val="008846F0"/>
    <w:rsid w:val="008847CB"/>
    <w:rsid w:val="00884821"/>
    <w:rsid w:val="0088487B"/>
    <w:rsid w:val="00884D00"/>
    <w:rsid w:val="0088512E"/>
    <w:rsid w:val="0088551F"/>
    <w:rsid w:val="00886034"/>
    <w:rsid w:val="00886066"/>
    <w:rsid w:val="008860EA"/>
    <w:rsid w:val="008863B5"/>
    <w:rsid w:val="00886CA0"/>
    <w:rsid w:val="00886DA9"/>
    <w:rsid w:val="00886F32"/>
    <w:rsid w:val="0088769E"/>
    <w:rsid w:val="008905F1"/>
    <w:rsid w:val="00890C84"/>
    <w:rsid w:val="00891051"/>
    <w:rsid w:val="00891152"/>
    <w:rsid w:val="00891D80"/>
    <w:rsid w:val="00891F30"/>
    <w:rsid w:val="00892201"/>
    <w:rsid w:val="008924E4"/>
    <w:rsid w:val="00892945"/>
    <w:rsid w:val="008929B9"/>
    <w:rsid w:val="00892DA0"/>
    <w:rsid w:val="008930ED"/>
    <w:rsid w:val="0089315D"/>
    <w:rsid w:val="00894AD1"/>
    <w:rsid w:val="0089636F"/>
    <w:rsid w:val="00896549"/>
    <w:rsid w:val="00896D74"/>
    <w:rsid w:val="00896DA9"/>
    <w:rsid w:val="00896DC2"/>
    <w:rsid w:val="00897124"/>
    <w:rsid w:val="00897781"/>
    <w:rsid w:val="008A0775"/>
    <w:rsid w:val="008A0F08"/>
    <w:rsid w:val="008A1432"/>
    <w:rsid w:val="008A1D71"/>
    <w:rsid w:val="008A2273"/>
    <w:rsid w:val="008A2CA7"/>
    <w:rsid w:val="008A398E"/>
    <w:rsid w:val="008A3FB6"/>
    <w:rsid w:val="008A4431"/>
    <w:rsid w:val="008A4B44"/>
    <w:rsid w:val="008A567F"/>
    <w:rsid w:val="008A5691"/>
    <w:rsid w:val="008A5C4C"/>
    <w:rsid w:val="008A6354"/>
    <w:rsid w:val="008A660E"/>
    <w:rsid w:val="008A7150"/>
    <w:rsid w:val="008A7BF5"/>
    <w:rsid w:val="008B06E9"/>
    <w:rsid w:val="008B0C00"/>
    <w:rsid w:val="008B1D0C"/>
    <w:rsid w:val="008B1F47"/>
    <w:rsid w:val="008B2291"/>
    <w:rsid w:val="008B27EF"/>
    <w:rsid w:val="008B2C0A"/>
    <w:rsid w:val="008B2DFE"/>
    <w:rsid w:val="008B311D"/>
    <w:rsid w:val="008B35B0"/>
    <w:rsid w:val="008B365B"/>
    <w:rsid w:val="008B3C8A"/>
    <w:rsid w:val="008B4446"/>
    <w:rsid w:val="008B4775"/>
    <w:rsid w:val="008B4FC4"/>
    <w:rsid w:val="008B5B8A"/>
    <w:rsid w:val="008B6880"/>
    <w:rsid w:val="008B6BF3"/>
    <w:rsid w:val="008B6C82"/>
    <w:rsid w:val="008B737B"/>
    <w:rsid w:val="008B746B"/>
    <w:rsid w:val="008B7C0B"/>
    <w:rsid w:val="008C028D"/>
    <w:rsid w:val="008C0554"/>
    <w:rsid w:val="008C056C"/>
    <w:rsid w:val="008C06C3"/>
    <w:rsid w:val="008C0784"/>
    <w:rsid w:val="008C0A7B"/>
    <w:rsid w:val="008C0DED"/>
    <w:rsid w:val="008C0E10"/>
    <w:rsid w:val="008C0F05"/>
    <w:rsid w:val="008C13A7"/>
    <w:rsid w:val="008C1F6E"/>
    <w:rsid w:val="008C21E9"/>
    <w:rsid w:val="008C2B36"/>
    <w:rsid w:val="008C2B3B"/>
    <w:rsid w:val="008C31BF"/>
    <w:rsid w:val="008C3941"/>
    <w:rsid w:val="008C3A41"/>
    <w:rsid w:val="008C409F"/>
    <w:rsid w:val="008C41CB"/>
    <w:rsid w:val="008C43DE"/>
    <w:rsid w:val="008C5237"/>
    <w:rsid w:val="008C5891"/>
    <w:rsid w:val="008C5B8E"/>
    <w:rsid w:val="008C5E9A"/>
    <w:rsid w:val="008C6FC9"/>
    <w:rsid w:val="008C721A"/>
    <w:rsid w:val="008C7334"/>
    <w:rsid w:val="008C77EB"/>
    <w:rsid w:val="008C79D8"/>
    <w:rsid w:val="008D02B3"/>
    <w:rsid w:val="008D03D8"/>
    <w:rsid w:val="008D091F"/>
    <w:rsid w:val="008D0968"/>
    <w:rsid w:val="008D0A73"/>
    <w:rsid w:val="008D0ED9"/>
    <w:rsid w:val="008D1CC3"/>
    <w:rsid w:val="008D2285"/>
    <w:rsid w:val="008D2A28"/>
    <w:rsid w:val="008D32E4"/>
    <w:rsid w:val="008D3770"/>
    <w:rsid w:val="008D4C00"/>
    <w:rsid w:val="008D4C5C"/>
    <w:rsid w:val="008D4E83"/>
    <w:rsid w:val="008D51E0"/>
    <w:rsid w:val="008D5235"/>
    <w:rsid w:val="008D6271"/>
    <w:rsid w:val="008D6373"/>
    <w:rsid w:val="008D6697"/>
    <w:rsid w:val="008D66A8"/>
    <w:rsid w:val="008D6D46"/>
    <w:rsid w:val="008D7391"/>
    <w:rsid w:val="008E0E6C"/>
    <w:rsid w:val="008E0EC7"/>
    <w:rsid w:val="008E108E"/>
    <w:rsid w:val="008E1148"/>
    <w:rsid w:val="008E11D4"/>
    <w:rsid w:val="008E1695"/>
    <w:rsid w:val="008E1A6A"/>
    <w:rsid w:val="008E1CD9"/>
    <w:rsid w:val="008E1EC8"/>
    <w:rsid w:val="008E2180"/>
    <w:rsid w:val="008E2738"/>
    <w:rsid w:val="008E42C4"/>
    <w:rsid w:val="008E4BF7"/>
    <w:rsid w:val="008E4E3A"/>
    <w:rsid w:val="008E50B7"/>
    <w:rsid w:val="008E52C9"/>
    <w:rsid w:val="008E5379"/>
    <w:rsid w:val="008E637F"/>
    <w:rsid w:val="008E63E3"/>
    <w:rsid w:val="008E740C"/>
    <w:rsid w:val="008F0875"/>
    <w:rsid w:val="008F3741"/>
    <w:rsid w:val="008F408C"/>
    <w:rsid w:val="008F52CB"/>
    <w:rsid w:val="008F53CA"/>
    <w:rsid w:val="008F54FF"/>
    <w:rsid w:val="008F59FA"/>
    <w:rsid w:val="008F5B93"/>
    <w:rsid w:val="008F5EB3"/>
    <w:rsid w:val="008F6639"/>
    <w:rsid w:val="008F7687"/>
    <w:rsid w:val="00901563"/>
    <w:rsid w:val="00901E5F"/>
    <w:rsid w:val="00902120"/>
    <w:rsid w:val="009021D9"/>
    <w:rsid w:val="00902A19"/>
    <w:rsid w:val="00902C8A"/>
    <w:rsid w:val="00902EA2"/>
    <w:rsid w:val="0090313C"/>
    <w:rsid w:val="00903715"/>
    <w:rsid w:val="0090374E"/>
    <w:rsid w:val="00903D23"/>
    <w:rsid w:val="009048AA"/>
    <w:rsid w:val="00905791"/>
    <w:rsid w:val="009057EA"/>
    <w:rsid w:val="00905938"/>
    <w:rsid w:val="00905DAE"/>
    <w:rsid w:val="00905EBF"/>
    <w:rsid w:val="009060D0"/>
    <w:rsid w:val="009061B9"/>
    <w:rsid w:val="009061FA"/>
    <w:rsid w:val="009062C2"/>
    <w:rsid w:val="00906636"/>
    <w:rsid w:val="0090692D"/>
    <w:rsid w:val="009069FB"/>
    <w:rsid w:val="009070FE"/>
    <w:rsid w:val="009073BD"/>
    <w:rsid w:val="00910167"/>
    <w:rsid w:val="0091036A"/>
    <w:rsid w:val="009103C0"/>
    <w:rsid w:val="009105B4"/>
    <w:rsid w:val="00911607"/>
    <w:rsid w:val="00911FC7"/>
    <w:rsid w:val="00911FCB"/>
    <w:rsid w:val="00911FF2"/>
    <w:rsid w:val="00913879"/>
    <w:rsid w:val="00913EA9"/>
    <w:rsid w:val="0091445C"/>
    <w:rsid w:val="0091477C"/>
    <w:rsid w:val="00914D72"/>
    <w:rsid w:val="00915686"/>
    <w:rsid w:val="009157E8"/>
    <w:rsid w:val="00915ABC"/>
    <w:rsid w:val="00915EE1"/>
    <w:rsid w:val="0091663C"/>
    <w:rsid w:val="00916645"/>
    <w:rsid w:val="00916F9C"/>
    <w:rsid w:val="0091713C"/>
    <w:rsid w:val="009179AB"/>
    <w:rsid w:val="00917C58"/>
    <w:rsid w:val="00917C92"/>
    <w:rsid w:val="00917CB3"/>
    <w:rsid w:val="0092002B"/>
    <w:rsid w:val="00920CCB"/>
    <w:rsid w:val="00921DFA"/>
    <w:rsid w:val="0092207D"/>
    <w:rsid w:val="009225DE"/>
    <w:rsid w:val="0092281E"/>
    <w:rsid w:val="009233DC"/>
    <w:rsid w:val="009233DE"/>
    <w:rsid w:val="00923B01"/>
    <w:rsid w:val="00924286"/>
    <w:rsid w:val="0092473A"/>
    <w:rsid w:val="0092487C"/>
    <w:rsid w:val="00924A4A"/>
    <w:rsid w:val="00924D74"/>
    <w:rsid w:val="009253E2"/>
    <w:rsid w:val="00925475"/>
    <w:rsid w:val="00925572"/>
    <w:rsid w:val="00925AF8"/>
    <w:rsid w:val="009260D2"/>
    <w:rsid w:val="009268A8"/>
    <w:rsid w:val="00926B85"/>
    <w:rsid w:val="0092734D"/>
    <w:rsid w:val="00927605"/>
    <w:rsid w:val="00927FF9"/>
    <w:rsid w:val="00930028"/>
    <w:rsid w:val="00930D81"/>
    <w:rsid w:val="00930E98"/>
    <w:rsid w:val="00932728"/>
    <w:rsid w:val="009328B3"/>
    <w:rsid w:val="009328E8"/>
    <w:rsid w:val="00932D6C"/>
    <w:rsid w:val="00935357"/>
    <w:rsid w:val="009355A4"/>
    <w:rsid w:val="009355D9"/>
    <w:rsid w:val="009358BA"/>
    <w:rsid w:val="00935DB0"/>
    <w:rsid w:val="00935FBB"/>
    <w:rsid w:val="009362FB"/>
    <w:rsid w:val="00936C2B"/>
    <w:rsid w:val="0093712E"/>
    <w:rsid w:val="00937652"/>
    <w:rsid w:val="00937FC9"/>
    <w:rsid w:val="009408BE"/>
    <w:rsid w:val="00940DAE"/>
    <w:rsid w:val="009417A9"/>
    <w:rsid w:val="0094182C"/>
    <w:rsid w:val="00941992"/>
    <w:rsid w:val="00941E4D"/>
    <w:rsid w:val="00942607"/>
    <w:rsid w:val="0094265B"/>
    <w:rsid w:val="00942D06"/>
    <w:rsid w:val="009442C9"/>
    <w:rsid w:val="009449A8"/>
    <w:rsid w:val="00944B54"/>
    <w:rsid w:val="00944D43"/>
    <w:rsid w:val="00944F0E"/>
    <w:rsid w:val="00945450"/>
    <w:rsid w:val="009460DC"/>
    <w:rsid w:val="00946287"/>
    <w:rsid w:val="00946CC0"/>
    <w:rsid w:val="00946F36"/>
    <w:rsid w:val="009472E6"/>
    <w:rsid w:val="0094763D"/>
    <w:rsid w:val="00950483"/>
    <w:rsid w:val="009511C5"/>
    <w:rsid w:val="00951830"/>
    <w:rsid w:val="00951B9E"/>
    <w:rsid w:val="00951C68"/>
    <w:rsid w:val="00952732"/>
    <w:rsid w:val="00953B37"/>
    <w:rsid w:val="00953EA1"/>
    <w:rsid w:val="00953F72"/>
    <w:rsid w:val="009554C6"/>
    <w:rsid w:val="009555D8"/>
    <w:rsid w:val="00955751"/>
    <w:rsid w:val="0095590D"/>
    <w:rsid w:val="00955966"/>
    <w:rsid w:val="009561C2"/>
    <w:rsid w:val="0095622D"/>
    <w:rsid w:val="009565E5"/>
    <w:rsid w:val="00956725"/>
    <w:rsid w:val="0095676F"/>
    <w:rsid w:val="009568B8"/>
    <w:rsid w:val="00957200"/>
    <w:rsid w:val="00957ECE"/>
    <w:rsid w:val="00957FA5"/>
    <w:rsid w:val="009602AB"/>
    <w:rsid w:val="009609C8"/>
    <w:rsid w:val="00960ED3"/>
    <w:rsid w:val="0096153A"/>
    <w:rsid w:val="00961ADF"/>
    <w:rsid w:val="0096330E"/>
    <w:rsid w:val="0096339A"/>
    <w:rsid w:val="00963792"/>
    <w:rsid w:val="00963D96"/>
    <w:rsid w:val="00963D9A"/>
    <w:rsid w:val="00964121"/>
    <w:rsid w:val="009642F8"/>
    <w:rsid w:val="00964662"/>
    <w:rsid w:val="00966019"/>
    <w:rsid w:val="009665AB"/>
    <w:rsid w:val="009669A2"/>
    <w:rsid w:val="00966B12"/>
    <w:rsid w:val="00966CDE"/>
    <w:rsid w:val="00966D34"/>
    <w:rsid w:val="00966E47"/>
    <w:rsid w:val="00966F69"/>
    <w:rsid w:val="0096728C"/>
    <w:rsid w:val="009679F1"/>
    <w:rsid w:val="00967C83"/>
    <w:rsid w:val="00967D0B"/>
    <w:rsid w:val="00970416"/>
    <w:rsid w:val="00972300"/>
    <w:rsid w:val="0097264E"/>
    <w:rsid w:val="00972AA8"/>
    <w:rsid w:val="00972E01"/>
    <w:rsid w:val="0097303F"/>
    <w:rsid w:val="00973238"/>
    <w:rsid w:val="00973C8C"/>
    <w:rsid w:val="00974784"/>
    <w:rsid w:val="00974B3F"/>
    <w:rsid w:val="00974C0B"/>
    <w:rsid w:val="0097504A"/>
    <w:rsid w:val="009756A7"/>
    <w:rsid w:val="00975DA3"/>
    <w:rsid w:val="009761B2"/>
    <w:rsid w:val="009761D1"/>
    <w:rsid w:val="009763CB"/>
    <w:rsid w:val="00976EE0"/>
    <w:rsid w:val="009771F0"/>
    <w:rsid w:val="00977801"/>
    <w:rsid w:val="00977AFC"/>
    <w:rsid w:val="00977D2C"/>
    <w:rsid w:val="00980B95"/>
    <w:rsid w:val="00980E81"/>
    <w:rsid w:val="00981622"/>
    <w:rsid w:val="00981640"/>
    <w:rsid w:val="00981AB4"/>
    <w:rsid w:val="00981E01"/>
    <w:rsid w:val="009825A5"/>
    <w:rsid w:val="009834D4"/>
    <w:rsid w:val="009835C1"/>
    <w:rsid w:val="00984672"/>
    <w:rsid w:val="009846CB"/>
    <w:rsid w:val="00984E3B"/>
    <w:rsid w:val="009852B4"/>
    <w:rsid w:val="0098556E"/>
    <w:rsid w:val="00985B56"/>
    <w:rsid w:val="009867FE"/>
    <w:rsid w:val="009869AE"/>
    <w:rsid w:val="00986B7E"/>
    <w:rsid w:val="00986E98"/>
    <w:rsid w:val="0098740A"/>
    <w:rsid w:val="00987766"/>
    <w:rsid w:val="00987B6F"/>
    <w:rsid w:val="00990428"/>
    <w:rsid w:val="0099049F"/>
    <w:rsid w:val="00990777"/>
    <w:rsid w:val="00990940"/>
    <w:rsid w:val="00990EA4"/>
    <w:rsid w:val="00991CB7"/>
    <w:rsid w:val="00992EC7"/>
    <w:rsid w:val="00993044"/>
    <w:rsid w:val="0099356D"/>
    <w:rsid w:val="00993D39"/>
    <w:rsid w:val="00993E54"/>
    <w:rsid w:val="00994B2A"/>
    <w:rsid w:val="00995273"/>
    <w:rsid w:val="00997A45"/>
    <w:rsid w:val="009A0610"/>
    <w:rsid w:val="009A06C2"/>
    <w:rsid w:val="009A1DF4"/>
    <w:rsid w:val="009A22E7"/>
    <w:rsid w:val="009A2805"/>
    <w:rsid w:val="009A29A2"/>
    <w:rsid w:val="009A2F2F"/>
    <w:rsid w:val="009A2F86"/>
    <w:rsid w:val="009A3279"/>
    <w:rsid w:val="009A48E3"/>
    <w:rsid w:val="009A4ADF"/>
    <w:rsid w:val="009A4BCC"/>
    <w:rsid w:val="009A5760"/>
    <w:rsid w:val="009A57DC"/>
    <w:rsid w:val="009A5DFF"/>
    <w:rsid w:val="009A5E6C"/>
    <w:rsid w:val="009A60BA"/>
    <w:rsid w:val="009A664E"/>
    <w:rsid w:val="009A694C"/>
    <w:rsid w:val="009A6B27"/>
    <w:rsid w:val="009A762A"/>
    <w:rsid w:val="009A7AC5"/>
    <w:rsid w:val="009B01AA"/>
    <w:rsid w:val="009B067C"/>
    <w:rsid w:val="009B1688"/>
    <w:rsid w:val="009B2976"/>
    <w:rsid w:val="009B2981"/>
    <w:rsid w:val="009B3C95"/>
    <w:rsid w:val="009B40AF"/>
    <w:rsid w:val="009B41BF"/>
    <w:rsid w:val="009B4426"/>
    <w:rsid w:val="009B452E"/>
    <w:rsid w:val="009B462F"/>
    <w:rsid w:val="009B6714"/>
    <w:rsid w:val="009B69E8"/>
    <w:rsid w:val="009B7532"/>
    <w:rsid w:val="009B7C5C"/>
    <w:rsid w:val="009C018F"/>
    <w:rsid w:val="009C01A3"/>
    <w:rsid w:val="009C0B79"/>
    <w:rsid w:val="009C0C07"/>
    <w:rsid w:val="009C0FE4"/>
    <w:rsid w:val="009C178A"/>
    <w:rsid w:val="009C187E"/>
    <w:rsid w:val="009C18DB"/>
    <w:rsid w:val="009C1AC3"/>
    <w:rsid w:val="009C1D4C"/>
    <w:rsid w:val="009C1FD0"/>
    <w:rsid w:val="009C24C5"/>
    <w:rsid w:val="009C2DD6"/>
    <w:rsid w:val="009C359D"/>
    <w:rsid w:val="009C3752"/>
    <w:rsid w:val="009C3983"/>
    <w:rsid w:val="009C3A38"/>
    <w:rsid w:val="009C4555"/>
    <w:rsid w:val="009C4D19"/>
    <w:rsid w:val="009C536D"/>
    <w:rsid w:val="009C63D8"/>
    <w:rsid w:val="009C678C"/>
    <w:rsid w:val="009C68C8"/>
    <w:rsid w:val="009C6A20"/>
    <w:rsid w:val="009C6C2E"/>
    <w:rsid w:val="009C7444"/>
    <w:rsid w:val="009C77FE"/>
    <w:rsid w:val="009C7996"/>
    <w:rsid w:val="009D0578"/>
    <w:rsid w:val="009D0B68"/>
    <w:rsid w:val="009D0E2F"/>
    <w:rsid w:val="009D0F52"/>
    <w:rsid w:val="009D1520"/>
    <w:rsid w:val="009D18C3"/>
    <w:rsid w:val="009D253A"/>
    <w:rsid w:val="009D29A2"/>
    <w:rsid w:val="009D2A0B"/>
    <w:rsid w:val="009D2B60"/>
    <w:rsid w:val="009D32A9"/>
    <w:rsid w:val="009D33E4"/>
    <w:rsid w:val="009D33F7"/>
    <w:rsid w:val="009D3D8F"/>
    <w:rsid w:val="009D43A0"/>
    <w:rsid w:val="009D48EA"/>
    <w:rsid w:val="009D4BBC"/>
    <w:rsid w:val="009D4F9A"/>
    <w:rsid w:val="009D606C"/>
    <w:rsid w:val="009D6104"/>
    <w:rsid w:val="009D6A1B"/>
    <w:rsid w:val="009D6E65"/>
    <w:rsid w:val="009D79B9"/>
    <w:rsid w:val="009D7AF5"/>
    <w:rsid w:val="009D7DD5"/>
    <w:rsid w:val="009E04B7"/>
    <w:rsid w:val="009E0A63"/>
    <w:rsid w:val="009E0B0C"/>
    <w:rsid w:val="009E0FBA"/>
    <w:rsid w:val="009E18F3"/>
    <w:rsid w:val="009E24BF"/>
    <w:rsid w:val="009E3112"/>
    <w:rsid w:val="009E31C8"/>
    <w:rsid w:val="009E3388"/>
    <w:rsid w:val="009E3396"/>
    <w:rsid w:val="009E345E"/>
    <w:rsid w:val="009E3EAE"/>
    <w:rsid w:val="009E427A"/>
    <w:rsid w:val="009E49DB"/>
    <w:rsid w:val="009E4A40"/>
    <w:rsid w:val="009E4D5B"/>
    <w:rsid w:val="009E50F1"/>
    <w:rsid w:val="009E5149"/>
    <w:rsid w:val="009E53B8"/>
    <w:rsid w:val="009E6AD4"/>
    <w:rsid w:val="009E7604"/>
    <w:rsid w:val="009E7608"/>
    <w:rsid w:val="009F00B3"/>
    <w:rsid w:val="009F00DC"/>
    <w:rsid w:val="009F06C4"/>
    <w:rsid w:val="009F0783"/>
    <w:rsid w:val="009F0BAA"/>
    <w:rsid w:val="009F0CD7"/>
    <w:rsid w:val="009F147E"/>
    <w:rsid w:val="009F1F5B"/>
    <w:rsid w:val="009F31B9"/>
    <w:rsid w:val="009F3441"/>
    <w:rsid w:val="009F35F4"/>
    <w:rsid w:val="009F3DB3"/>
    <w:rsid w:val="009F5995"/>
    <w:rsid w:val="009F7A4E"/>
    <w:rsid w:val="009F7C70"/>
    <w:rsid w:val="009F7CAD"/>
    <w:rsid w:val="009F7EC4"/>
    <w:rsid w:val="00A00024"/>
    <w:rsid w:val="00A001D0"/>
    <w:rsid w:val="00A0080C"/>
    <w:rsid w:val="00A00AAF"/>
    <w:rsid w:val="00A00B48"/>
    <w:rsid w:val="00A00CE5"/>
    <w:rsid w:val="00A01526"/>
    <w:rsid w:val="00A021F4"/>
    <w:rsid w:val="00A025BF"/>
    <w:rsid w:val="00A02AB8"/>
    <w:rsid w:val="00A031F2"/>
    <w:rsid w:val="00A034E1"/>
    <w:rsid w:val="00A03758"/>
    <w:rsid w:val="00A03EE4"/>
    <w:rsid w:val="00A044EA"/>
    <w:rsid w:val="00A0469A"/>
    <w:rsid w:val="00A04B52"/>
    <w:rsid w:val="00A04BD3"/>
    <w:rsid w:val="00A04C7C"/>
    <w:rsid w:val="00A04F19"/>
    <w:rsid w:val="00A04F7D"/>
    <w:rsid w:val="00A05AE4"/>
    <w:rsid w:val="00A05FDC"/>
    <w:rsid w:val="00A061CE"/>
    <w:rsid w:val="00A061E8"/>
    <w:rsid w:val="00A06315"/>
    <w:rsid w:val="00A06704"/>
    <w:rsid w:val="00A06B08"/>
    <w:rsid w:val="00A06B32"/>
    <w:rsid w:val="00A06BC4"/>
    <w:rsid w:val="00A073BF"/>
    <w:rsid w:val="00A07CEB"/>
    <w:rsid w:val="00A107FE"/>
    <w:rsid w:val="00A10AF9"/>
    <w:rsid w:val="00A1121C"/>
    <w:rsid w:val="00A116A1"/>
    <w:rsid w:val="00A11A1C"/>
    <w:rsid w:val="00A11D9C"/>
    <w:rsid w:val="00A11E4E"/>
    <w:rsid w:val="00A11F14"/>
    <w:rsid w:val="00A121E2"/>
    <w:rsid w:val="00A12C29"/>
    <w:rsid w:val="00A131FF"/>
    <w:rsid w:val="00A13331"/>
    <w:rsid w:val="00A133A1"/>
    <w:rsid w:val="00A138FF"/>
    <w:rsid w:val="00A139BE"/>
    <w:rsid w:val="00A13AF8"/>
    <w:rsid w:val="00A13DB3"/>
    <w:rsid w:val="00A1552C"/>
    <w:rsid w:val="00A16254"/>
    <w:rsid w:val="00A16721"/>
    <w:rsid w:val="00A16968"/>
    <w:rsid w:val="00A173E5"/>
    <w:rsid w:val="00A17879"/>
    <w:rsid w:val="00A179A5"/>
    <w:rsid w:val="00A17CBF"/>
    <w:rsid w:val="00A20105"/>
    <w:rsid w:val="00A20D3A"/>
    <w:rsid w:val="00A212E3"/>
    <w:rsid w:val="00A215B3"/>
    <w:rsid w:val="00A21D1D"/>
    <w:rsid w:val="00A221FF"/>
    <w:rsid w:val="00A22E08"/>
    <w:rsid w:val="00A2317A"/>
    <w:rsid w:val="00A23219"/>
    <w:rsid w:val="00A23517"/>
    <w:rsid w:val="00A23ECB"/>
    <w:rsid w:val="00A24608"/>
    <w:rsid w:val="00A24711"/>
    <w:rsid w:val="00A25112"/>
    <w:rsid w:val="00A252CE"/>
    <w:rsid w:val="00A25708"/>
    <w:rsid w:val="00A25CC7"/>
    <w:rsid w:val="00A25D66"/>
    <w:rsid w:val="00A2653B"/>
    <w:rsid w:val="00A26F8F"/>
    <w:rsid w:val="00A270F0"/>
    <w:rsid w:val="00A273BD"/>
    <w:rsid w:val="00A2771D"/>
    <w:rsid w:val="00A27C8E"/>
    <w:rsid w:val="00A3001B"/>
    <w:rsid w:val="00A3062A"/>
    <w:rsid w:val="00A30708"/>
    <w:rsid w:val="00A31E66"/>
    <w:rsid w:val="00A32F37"/>
    <w:rsid w:val="00A335E4"/>
    <w:rsid w:val="00A3393B"/>
    <w:rsid w:val="00A3401C"/>
    <w:rsid w:val="00A34736"/>
    <w:rsid w:val="00A35000"/>
    <w:rsid w:val="00A35696"/>
    <w:rsid w:val="00A3585F"/>
    <w:rsid w:val="00A35E5C"/>
    <w:rsid w:val="00A36675"/>
    <w:rsid w:val="00A36894"/>
    <w:rsid w:val="00A36A4A"/>
    <w:rsid w:val="00A36E0B"/>
    <w:rsid w:val="00A36F88"/>
    <w:rsid w:val="00A3711D"/>
    <w:rsid w:val="00A37253"/>
    <w:rsid w:val="00A375D1"/>
    <w:rsid w:val="00A37A01"/>
    <w:rsid w:val="00A37B21"/>
    <w:rsid w:val="00A401FB"/>
    <w:rsid w:val="00A40802"/>
    <w:rsid w:val="00A40A72"/>
    <w:rsid w:val="00A40DA3"/>
    <w:rsid w:val="00A4101C"/>
    <w:rsid w:val="00A412D4"/>
    <w:rsid w:val="00A412E5"/>
    <w:rsid w:val="00A415D9"/>
    <w:rsid w:val="00A4187D"/>
    <w:rsid w:val="00A41A31"/>
    <w:rsid w:val="00A42376"/>
    <w:rsid w:val="00A42675"/>
    <w:rsid w:val="00A42782"/>
    <w:rsid w:val="00A427FA"/>
    <w:rsid w:val="00A43049"/>
    <w:rsid w:val="00A43158"/>
    <w:rsid w:val="00A43532"/>
    <w:rsid w:val="00A43706"/>
    <w:rsid w:val="00A43BE3"/>
    <w:rsid w:val="00A43C09"/>
    <w:rsid w:val="00A43D0B"/>
    <w:rsid w:val="00A4405B"/>
    <w:rsid w:val="00A4490C"/>
    <w:rsid w:val="00A44929"/>
    <w:rsid w:val="00A44AC7"/>
    <w:rsid w:val="00A454B2"/>
    <w:rsid w:val="00A45757"/>
    <w:rsid w:val="00A45B20"/>
    <w:rsid w:val="00A45C83"/>
    <w:rsid w:val="00A45DE3"/>
    <w:rsid w:val="00A465C8"/>
    <w:rsid w:val="00A4663D"/>
    <w:rsid w:val="00A466A3"/>
    <w:rsid w:val="00A466B1"/>
    <w:rsid w:val="00A4699B"/>
    <w:rsid w:val="00A46EAE"/>
    <w:rsid w:val="00A470DE"/>
    <w:rsid w:val="00A479F4"/>
    <w:rsid w:val="00A508E2"/>
    <w:rsid w:val="00A50A9F"/>
    <w:rsid w:val="00A513BD"/>
    <w:rsid w:val="00A52217"/>
    <w:rsid w:val="00A525D1"/>
    <w:rsid w:val="00A525E2"/>
    <w:rsid w:val="00A52C4D"/>
    <w:rsid w:val="00A52DAB"/>
    <w:rsid w:val="00A531CA"/>
    <w:rsid w:val="00A537A6"/>
    <w:rsid w:val="00A53B70"/>
    <w:rsid w:val="00A54760"/>
    <w:rsid w:val="00A54E56"/>
    <w:rsid w:val="00A54FB7"/>
    <w:rsid w:val="00A55620"/>
    <w:rsid w:val="00A556B7"/>
    <w:rsid w:val="00A571AB"/>
    <w:rsid w:val="00A571FA"/>
    <w:rsid w:val="00A574C8"/>
    <w:rsid w:val="00A5786A"/>
    <w:rsid w:val="00A60F33"/>
    <w:rsid w:val="00A61521"/>
    <w:rsid w:val="00A61D90"/>
    <w:rsid w:val="00A62041"/>
    <w:rsid w:val="00A6264F"/>
    <w:rsid w:val="00A627FE"/>
    <w:rsid w:val="00A62F6C"/>
    <w:rsid w:val="00A63398"/>
    <w:rsid w:val="00A6360C"/>
    <w:rsid w:val="00A63860"/>
    <w:rsid w:val="00A63BFF"/>
    <w:rsid w:val="00A63C92"/>
    <w:rsid w:val="00A6477D"/>
    <w:rsid w:val="00A649DD"/>
    <w:rsid w:val="00A65495"/>
    <w:rsid w:val="00A65773"/>
    <w:rsid w:val="00A65905"/>
    <w:rsid w:val="00A66A03"/>
    <w:rsid w:val="00A671F4"/>
    <w:rsid w:val="00A67642"/>
    <w:rsid w:val="00A676CF"/>
    <w:rsid w:val="00A676FA"/>
    <w:rsid w:val="00A678AC"/>
    <w:rsid w:val="00A67B62"/>
    <w:rsid w:val="00A70B02"/>
    <w:rsid w:val="00A70B97"/>
    <w:rsid w:val="00A71514"/>
    <w:rsid w:val="00A71624"/>
    <w:rsid w:val="00A71B14"/>
    <w:rsid w:val="00A72006"/>
    <w:rsid w:val="00A7280F"/>
    <w:rsid w:val="00A72816"/>
    <w:rsid w:val="00A729DD"/>
    <w:rsid w:val="00A72E18"/>
    <w:rsid w:val="00A73B8A"/>
    <w:rsid w:val="00A73CA1"/>
    <w:rsid w:val="00A73E5F"/>
    <w:rsid w:val="00A759E2"/>
    <w:rsid w:val="00A75BF2"/>
    <w:rsid w:val="00A76214"/>
    <w:rsid w:val="00A76548"/>
    <w:rsid w:val="00A766D9"/>
    <w:rsid w:val="00A767DE"/>
    <w:rsid w:val="00A76A41"/>
    <w:rsid w:val="00A76D38"/>
    <w:rsid w:val="00A76DD7"/>
    <w:rsid w:val="00A8022B"/>
    <w:rsid w:val="00A80C8D"/>
    <w:rsid w:val="00A80D1F"/>
    <w:rsid w:val="00A81077"/>
    <w:rsid w:val="00A81428"/>
    <w:rsid w:val="00A81E21"/>
    <w:rsid w:val="00A82074"/>
    <w:rsid w:val="00A825D5"/>
    <w:rsid w:val="00A8294B"/>
    <w:rsid w:val="00A82C46"/>
    <w:rsid w:val="00A83E72"/>
    <w:rsid w:val="00A840BF"/>
    <w:rsid w:val="00A84270"/>
    <w:rsid w:val="00A84A49"/>
    <w:rsid w:val="00A84F52"/>
    <w:rsid w:val="00A84FD9"/>
    <w:rsid w:val="00A86308"/>
    <w:rsid w:val="00A86508"/>
    <w:rsid w:val="00A86E91"/>
    <w:rsid w:val="00A874BE"/>
    <w:rsid w:val="00A87643"/>
    <w:rsid w:val="00A87BF0"/>
    <w:rsid w:val="00A905E8"/>
    <w:rsid w:val="00A90BE4"/>
    <w:rsid w:val="00A90FC0"/>
    <w:rsid w:val="00A91380"/>
    <w:rsid w:val="00A9170E"/>
    <w:rsid w:val="00A91E18"/>
    <w:rsid w:val="00A91EFD"/>
    <w:rsid w:val="00A92556"/>
    <w:rsid w:val="00A92652"/>
    <w:rsid w:val="00A92F00"/>
    <w:rsid w:val="00A9376F"/>
    <w:rsid w:val="00A937EC"/>
    <w:rsid w:val="00A9417B"/>
    <w:rsid w:val="00A9428A"/>
    <w:rsid w:val="00A945E0"/>
    <w:rsid w:val="00A94B35"/>
    <w:rsid w:val="00A94D9F"/>
    <w:rsid w:val="00A9538F"/>
    <w:rsid w:val="00A954F5"/>
    <w:rsid w:val="00A956F0"/>
    <w:rsid w:val="00A9593D"/>
    <w:rsid w:val="00A95A85"/>
    <w:rsid w:val="00A9699F"/>
    <w:rsid w:val="00A971FB"/>
    <w:rsid w:val="00A9723F"/>
    <w:rsid w:val="00A97401"/>
    <w:rsid w:val="00A9760D"/>
    <w:rsid w:val="00A97B04"/>
    <w:rsid w:val="00A97DC8"/>
    <w:rsid w:val="00A97F11"/>
    <w:rsid w:val="00A97F9B"/>
    <w:rsid w:val="00AA00CA"/>
    <w:rsid w:val="00AA1014"/>
    <w:rsid w:val="00AA1DCB"/>
    <w:rsid w:val="00AA2497"/>
    <w:rsid w:val="00AA3462"/>
    <w:rsid w:val="00AA3B00"/>
    <w:rsid w:val="00AA3DA7"/>
    <w:rsid w:val="00AA3F93"/>
    <w:rsid w:val="00AA44E7"/>
    <w:rsid w:val="00AA5093"/>
    <w:rsid w:val="00AA50F9"/>
    <w:rsid w:val="00AA549C"/>
    <w:rsid w:val="00AA55C4"/>
    <w:rsid w:val="00AA59F5"/>
    <w:rsid w:val="00AA78DC"/>
    <w:rsid w:val="00AA7C5D"/>
    <w:rsid w:val="00AB002C"/>
    <w:rsid w:val="00AB0046"/>
    <w:rsid w:val="00AB0345"/>
    <w:rsid w:val="00AB0545"/>
    <w:rsid w:val="00AB0C15"/>
    <w:rsid w:val="00AB10E5"/>
    <w:rsid w:val="00AB17D0"/>
    <w:rsid w:val="00AB1B50"/>
    <w:rsid w:val="00AB2394"/>
    <w:rsid w:val="00AB2707"/>
    <w:rsid w:val="00AB2A10"/>
    <w:rsid w:val="00AB2A32"/>
    <w:rsid w:val="00AB2BE7"/>
    <w:rsid w:val="00AB3531"/>
    <w:rsid w:val="00AB4495"/>
    <w:rsid w:val="00AB470F"/>
    <w:rsid w:val="00AB47A4"/>
    <w:rsid w:val="00AB47C1"/>
    <w:rsid w:val="00AB47E9"/>
    <w:rsid w:val="00AB4E8C"/>
    <w:rsid w:val="00AB4EE3"/>
    <w:rsid w:val="00AB4F75"/>
    <w:rsid w:val="00AB5019"/>
    <w:rsid w:val="00AB5722"/>
    <w:rsid w:val="00AB5758"/>
    <w:rsid w:val="00AB5C1E"/>
    <w:rsid w:val="00AB5CCE"/>
    <w:rsid w:val="00AB5FEE"/>
    <w:rsid w:val="00AB6052"/>
    <w:rsid w:val="00AB64E7"/>
    <w:rsid w:val="00AB6AC5"/>
    <w:rsid w:val="00AB7407"/>
    <w:rsid w:val="00AB775D"/>
    <w:rsid w:val="00AB78DB"/>
    <w:rsid w:val="00AB7D92"/>
    <w:rsid w:val="00AB7EA0"/>
    <w:rsid w:val="00AB7F46"/>
    <w:rsid w:val="00AC0062"/>
    <w:rsid w:val="00AC0196"/>
    <w:rsid w:val="00AC0211"/>
    <w:rsid w:val="00AC089F"/>
    <w:rsid w:val="00AC1259"/>
    <w:rsid w:val="00AC1929"/>
    <w:rsid w:val="00AC1FF0"/>
    <w:rsid w:val="00AC2F04"/>
    <w:rsid w:val="00AC4A8A"/>
    <w:rsid w:val="00AC4F3E"/>
    <w:rsid w:val="00AC4FFD"/>
    <w:rsid w:val="00AC5AF5"/>
    <w:rsid w:val="00AC64B5"/>
    <w:rsid w:val="00AC73E3"/>
    <w:rsid w:val="00AC7862"/>
    <w:rsid w:val="00AC7CF9"/>
    <w:rsid w:val="00AD01B9"/>
    <w:rsid w:val="00AD0BC1"/>
    <w:rsid w:val="00AD0ECB"/>
    <w:rsid w:val="00AD104A"/>
    <w:rsid w:val="00AD10F8"/>
    <w:rsid w:val="00AD12D3"/>
    <w:rsid w:val="00AD1498"/>
    <w:rsid w:val="00AD15B9"/>
    <w:rsid w:val="00AD15C6"/>
    <w:rsid w:val="00AD1A3C"/>
    <w:rsid w:val="00AD1C40"/>
    <w:rsid w:val="00AD1D4C"/>
    <w:rsid w:val="00AD2966"/>
    <w:rsid w:val="00AD3356"/>
    <w:rsid w:val="00AD37E6"/>
    <w:rsid w:val="00AD3A84"/>
    <w:rsid w:val="00AD3CDF"/>
    <w:rsid w:val="00AD4101"/>
    <w:rsid w:val="00AD4BDB"/>
    <w:rsid w:val="00AD4DF8"/>
    <w:rsid w:val="00AD4F42"/>
    <w:rsid w:val="00AD52BE"/>
    <w:rsid w:val="00AD541F"/>
    <w:rsid w:val="00AD5E2A"/>
    <w:rsid w:val="00AD6553"/>
    <w:rsid w:val="00AD6A64"/>
    <w:rsid w:val="00AD6C23"/>
    <w:rsid w:val="00AD7663"/>
    <w:rsid w:val="00AD7851"/>
    <w:rsid w:val="00AD79EE"/>
    <w:rsid w:val="00AE0CE7"/>
    <w:rsid w:val="00AE0E78"/>
    <w:rsid w:val="00AE103B"/>
    <w:rsid w:val="00AE1B48"/>
    <w:rsid w:val="00AE1FB6"/>
    <w:rsid w:val="00AE2513"/>
    <w:rsid w:val="00AE25A5"/>
    <w:rsid w:val="00AE286C"/>
    <w:rsid w:val="00AE28A4"/>
    <w:rsid w:val="00AE44AE"/>
    <w:rsid w:val="00AE501E"/>
    <w:rsid w:val="00AE623B"/>
    <w:rsid w:val="00AE658F"/>
    <w:rsid w:val="00AE660D"/>
    <w:rsid w:val="00AE6A6E"/>
    <w:rsid w:val="00AE6FF9"/>
    <w:rsid w:val="00AE704E"/>
    <w:rsid w:val="00AE72F0"/>
    <w:rsid w:val="00AE7AB9"/>
    <w:rsid w:val="00AE7CBB"/>
    <w:rsid w:val="00AF11AD"/>
    <w:rsid w:val="00AF27B2"/>
    <w:rsid w:val="00AF2ED0"/>
    <w:rsid w:val="00AF314A"/>
    <w:rsid w:val="00AF3397"/>
    <w:rsid w:val="00AF3600"/>
    <w:rsid w:val="00AF3A74"/>
    <w:rsid w:val="00AF44A1"/>
    <w:rsid w:val="00AF46AC"/>
    <w:rsid w:val="00AF488E"/>
    <w:rsid w:val="00AF537C"/>
    <w:rsid w:val="00AF5473"/>
    <w:rsid w:val="00AF5A57"/>
    <w:rsid w:val="00AF5D3D"/>
    <w:rsid w:val="00AF6FD7"/>
    <w:rsid w:val="00AF74B4"/>
    <w:rsid w:val="00AF74DD"/>
    <w:rsid w:val="00AF7CE1"/>
    <w:rsid w:val="00AF7FAC"/>
    <w:rsid w:val="00B00221"/>
    <w:rsid w:val="00B00263"/>
    <w:rsid w:val="00B004C4"/>
    <w:rsid w:val="00B004CF"/>
    <w:rsid w:val="00B00EEF"/>
    <w:rsid w:val="00B00F07"/>
    <w:rsid w:val="00B00F42"/>
    <w:rsid w:val="00B00F7C"/>
    <w:rsid w:val="00B01D00"/>
    <w:rsid w:val="00B02950"/>
    <w:rsid w:val="00B02A72"/>
    <w:rsid w:val="00B02F0B"/>
    <w:rsid w:val="00B03236"/>
    <w:rsid w:val="00B0342F"/>
    <w:rsid w:val="00B03D82"/>
    <w:rsid w:val="00B03FE7"/>
    <w:rsid w:val="00B04162"/>
    <w:rsid w:val="00B0434A"/>
    <w:rsid w:val="00B046B4"/>
    <w:rsid w:val="00B047CD"/>
    <w:rsid w:val="00B04E38"/>
    <w:rsid w:val="00B052C7"/>
    <w:rsid w:val="00B055C8"/>
    <w:rsid w:val="00B062BB"/>
    <w:rsid w:val="00B0678F"/>
    <w:rsid w:val="00B067ED"/>
    <w:rsid w:val="00B06897"/>
    <w:rsid w:val="00B072A2"/>
    <w:rsid w:val="00B07308"/>
    <w:rsid w:val="00B07389"/>
    <w:rsid w:val="00B073A2"/>
    <w:rsid w:val="00B074F6"/>
    <w:rsid w:val="00B079B4"/>
    <w:rsid w:val="00B07C52"/>
    <w:rsid w:val="00B1030D"/>
    <w:rsid w:val="00B10C76"/>
    <w:rsid w:val="00B11093"/>
    <w:rsid w:val="00B111D2"/>
    <w:rsid w:val="00B117F1"/>
    <w:rsid w:val="00B11AAD"/>
    <w:rsid w:val="00B1220B"/>
    <w:rsid w:val="00B12383"/>
    <w:rsid w:val="00B130DE"/>
    <w:rsid w:val="00B138AD"/>
    <w:rsid w:val="00B15144"/>
    <w:rsid w:val="00B15313"/>
    <w:rsid w:val="00B15B06"/>
    <w:rsid w:val="00B15D53"/>
    <w:rsid w:val="00B15E03"/>
    <w:rsid w:val="00B16460"/>
    <w:rsid w:val="00B166EE"/>
    <w:rsid w:val="00B171B7"/>
    <w:rsid w:val="00B1759B"/>
    <w:rsid w:val="00B17742"/>
    <w:rsid w:val="00B17EF6"/>
    <w:rsid w:val="00B20186"/>
    <w:rsid w:val="00B2050D"/>
    <w:rsid w:val="00B20A76"/>
    <w:rsid w:val="00B21068"/>
    <w:rsid w:val="00B22900"/>
    <w:rsid w:val="00B234F9"/>
    <w:rsid w:val="00B23AE2"/>
    <w:rsid w:val="00B23B4B"/>
    <w:rsid w:val="00B249FB"/>
    <w:rsid w:val="00B24C1F"/>
    <w:rsid w:val="00B25D6E"/>
    <w:rsid w:val="00B2635E"/>
    <w:rsid w:val="00B263B1"/>
    <w:rsid w:val="00B273F6"/>
    <w:rsid w:val="00B276D0"/>
    <w:rsid w:val="00B306A4"/>
    <w:rsid w:val="00B308B6"/>
    <w:rsid w:val="00B30C14"/>
    <w:rsid w:val="00B30FB9"/>
    <w:rsid w:val="00B31341"/>
    <w:rsid w:val="00B31B92"/>
    <w:rsid w:val="00B31CF7"/>
    <w:rsid w:val="00B321F1"/>
    <w:rsid w:val="00B32681"/>
    <w:rsid w:val="00B3390F"/>
    <w:rsid w:val="00B339B3"/>
    <w:rsid w:val="00B34656"/>
    <w:rsid w:val="00B348E0"/>
    <w:rsid w:val="00B34C29"/>
    <w:rsid w:val="00B34C74"/>
    <w:rsid w:val="00B3652F"/>
    <w:rsid w:val="00B36CBF"/>
    <w:rsid w:val="00B37437"/>
    <w:rsid w:val="00B37A16"/>
    <w:rsid w:val="00B400CE"/>
    <w:rsid w:val="00B40D72"/>
    <w:rsid w:val="00B40ED0"/>
    <w:rsid w:val="00B4162D"/>
    <w:rsid w:val="00B41BA6"/>
    <w:rsid w:val="00B4232B"/>
    <w:rsid w:val="00B4242F"/>
    <w:rsid w:val="00B42706"/>
    <w:rsid w:val="00B4297E"/>
    <w:rsid w:val="00B42A75"/>
    <w:rsid w:val="00B42B63"/>
    <w:rsid w:val="00B42D98"/>
    <w:rsid w:val="00B4546A"/>
    <w:rsid w:val="00B465C8"/>
    <w:rsid w:val="00B46702"/>
    <w:rsid w:val="00B4687C"/>
    <w:rsid w:val="00B46D66"/>
    <w:rsid w:val="00B472A7"/>
    <w:rsid w:val="00B475CA"/>
    <w:rsid w:val="00B50320"/>
    <w:rsid w:val="00B507F7"/>
    <w:rsid w:val="00B50C8E"/>
    <w:rsid w:val="00B50E79"/>
    <w:rsid w:val="00B5100E"/>
    <w:rsid w:val="00B51146"/>
    <w:rsid w:val="00B532ED"/>
    <w:rsid w:val="00B534A9"/>
    <w:rsid w:val="00B5353D"/>
    <w:rsid w:val="00B5388B"/>
    <w:rsid w:val="00B54BA1"/>
    <w:rsid w:val="00B54E43"/>
    <w:rsid w:val="00B5505B"/>
    <w:rsid w:val="00B5529D"/>
    <w:rsid w:val="00B55562"/>
    <w:rsid w:val="00B5572E"/>
    <w:rsid w:val="00B55C46"/>
    <w:rsid w:val="00B56BA3"/>
    <w:rsid w:val="00B5720B"/>
    <w:rsid w:val="00B57894"/>
    <w:rsid w:val="00B578DA"/>
    <w:rsid w:val="00B5792F"/>
    <w:rsid w:val="00B60558"/>
    <w:rsid w:val="00B606F8"/>
    <w:rsid w:val="00B60909"/>
    <w:rsid w:val="00B60A9C"/>
    <w:rsid w:val="00B60D78"/>
    <w:rsid w:val="00B615D9"/>
    <w:rsid w:val="00B615EE"/>
    <w:rsid w:val="00B61A8D"/>
    <w:rsid w:val="00B61D3F"/>
    <w:rsid w:val="00B62603"/>
    <w:rsid w:val="00B6277C"/>
    <w:rsid w:val="00B6300A"/>
    <w:rsid w:val="00B630F4"/>
    <w:rsid w:val="00B63868"/>
    <w:rsid w:val="00B63F8B"/>
    <w:rsid w:val="00B63FBA"/>
    <w:rsid w:val="00B64306"/>
    <w:rsid w:val="00B64953"/>
    <w:rsid w:val="00B64A44"/>
    <w:rsid w:val="00B65716"/>
    <w:rsid w:val="00B65BE3"/>
    <w:rsid w:val="00B65C4D"/>
    <w:rsid w:val="00B6600A"/>
    <w:rsid w:val="00B661B7"/>
    <w:rsid w:val="00B66286"/>
    <w:rsid w:val="00B667CE"/>
    <w:rsid w:val="00B66BF4"/>
    <w:rsid w:val="00B67F67"/>
    <w:rsid w:val="00B67F90"/>
    <w:rsid w:val="00B706CD"/>
    <w:rsid w:val="00B70801"/>
    <w:rsid w:val="00B7176F"/>
    <w:rsid w:val="00B71BDC"/>
    <w:rsid w:val="00B72911"/>
    <w:rsid w:val="00B72D3F"/>
    <w:rsid w:val="00B73351"/>
    <w:rsid w:val="00B73BF7"/>
    <w:rsid w:val="00B73F8F"/>
    <w:rsid w:val="00B74787"/>
    <w:rsid w:val="00B747FA"/>
    <w:rsid w:val="00B77801"/>
    <w:rsid w:val="00B778B3"/>
    <w:rsid w:val="00B80155"/>
    <w:rsid w:val="00B80770"/>
    <w:rsid w:val="00B80A00"/>
    <w:rsid w:val="00B80E1B"/>
    <w:rsid w:val="00B82160"/>
    <w:rsid w:val="00B82683"/>
    <w:rsid w:val="00B82C5E"/>
    <w:rsid w:val="00B8371D"/>
    <w:rsid w:val="00B83ABF"/>
    <w:rsid w:val="00B83C89"/>
    <w:rsid w:val="00B83F29"/>
    <w:rsid w:val="00B843E5"/>
    <w:rsid w:val="00B84B61"/>
    <w:rsid w:val="00B8508F"/>
    <w:rsid w:val="00B85320"/>
    <w:rsid w:val="00B85D88"/>
    <w:rsid w:val="00B85DC8"/>
    <w:rsid w:val="00B85E78"/>
    <w:rsid w:val="00B867D5"/>
    <w:rsid w:val="00B8693A"/>
    <w:rsid w:val="00B8695F"/>
    <w:rsid w:val="00B8699A"/>
    <w:rsid w:val="00B8713D"/>
    <w:rsid w:val="00B8723E"/>
    <w:rsid w:val="00B873FA"/>
    <w:rsid w:val="00B87921"/>
    <w:rsid w:val="00B87F04"/>
    <w:rsid w:val="00B90770"/>
    <w:rsid w:val="00B91546"/>
    <w:rsid w:val="00B918AC"/>
    <w:rsid w:val="00B92073"/>
    <w:rsid w:val="00B9233B"/>
    <w:rsid w:val="00B923AF"/>
    <w:rsid w:val="00B92A1C"/>
    <w:rsid w:val="00B92ED0"/>
    <w:rsid w:val="00B930EE"/>
    <w:rsid w:val="00B93323"/>
    <w:rsid w:val="00B93639"/>
    <w:rsid w:val="00B93997"/>
    <w:rsid w:val="00B93DFC"/>
    <w:rsid w:val="00B94847"/>
    <w:rsid w:val="00B95224"/>
    <w:rsid w:val="00B96146"/>
    <w:rsid w:val="00B96482"/>
    <w:rsid w:val="00B97201"/>
    <w:rsid w:val="00BA011A"/>
    <w:rsid w:val="00BA08CD"/>
    <w:rsid w:val="00BA09E3"/>
    <w:rsid w:val="00BA0F75"/>
    <w:rsid w:val="00BA194E"/>
    <w:rsid w:val="00BA1B4C"/>
    <w:rsid w:val="00BA1C9B"/>
    <w:rsid w:val="00BA271E"/>
    <w:rsid w:val="00BA2B27"/>
    <w:rsid w:val="00BA3299"/>
    <w:rsid w:val="00BA346B"/>
    <w:rsid w:val="00BA3708"/>
    <w:rsid w:val="00BA4102"/>
    <w:rsid w:val="00BA41F0"/>
    <w:rsid w:val="00BA4BA7"/>
    <w:rsid w:val="00BA4EE4"/>
    <w:rsid w:val="00BA5328"/>
    <w:rsid w:val="00BA5A31"/>
    <w:rsid w:val="00BA5B39"/>
    <w:rsid w:val="00BA6144"/>
    <w:rsid w:val="00BA6327"/>
    <w:rsid w:val="00BA670A"/>
    <w:rsid w:val="00BA67EA"/>
    <w:rsid w:val="00BA6B65"/>
    <w:rsid w:val="00BA6C1A"/>
    <w:rsid w:val="00BA7041"/>
    <w:rsid w:val="00BA7546"/>
    <w:rsid w:val="00BA7682"/>
    <w:rsid w:val="00BA7726"/>
    <w:rsid w:val="00BA79EC"/>
    <w:rsid w:val="00BA7B29"/>
    <w:rsid w:val="00BA7E4F"/>
    <w:rsid w:val="00BB0555"/>
    <w:rsid w:val="00BB0E0C"/>
    <w:rsid w:val="00BB109B"/>
    <w:rsid w:val="00BB1189"/>
    <w:rsid w:val="00BB1478"/>
    <w:rsid w:val="00BB18F9"/>
    <w:rsid w:val="00BB1D1A"/>
    <w:rsid w:val="00BB2641"/>
    <w:rsid w:val="00BB2A34"/>
    <w:rsid w:val="00BB3BBB"/>
    <w:rsid w:val="00BB3F6E"/>
    <w:rsid w:val="00BB439E"/>
    <w:rsid w:val="00BB43EA"/>
    <w:rsid w:val="00BB4B4C"/>
    <w:rsid w:val="00BB51CF"/>
    <w:rsid w:val="00BB5CC2"/>
    <w:rsid w:val="00BB63DE"/>
    <w:rsid w:val="00BB6A77"/>
    <w:rsid w:val="00BB77B1"/>
    <w:rsid w:val="00BB7DD1"/>
    <w:rsid w:val="00BB7E0D"/>
    <w:rsid w:val="00BC05C4"/>
    <w:rsid w:val="00BC17C8"/>
    <w:rsid w:val="00BC24D4"/>
    <w:rsid w:val="00BC25D3"/>
    <w:rsid w:val="00BC2F72"/>
    <w:rsid w:val="00BC2F97"/>
    <w:rsid w:val="00BC3E79"/>
    <w:rsid w:val="00BC4334"/>
    <w:rsid w:val="00BC44F5"/>
    <w:rsid w:val="00BC4548"/>
    <w:rsid w:val="00BC4DF6"/>
    <w:rsid w:val="00BC5BFF"/>
    <w:rsid w:val="00BC6276"/>
    <w:rsid w:val="00BC7149"/>
    <w:rsid w:val="00BC7364"/>
    <w:rsid w:val="00BC75FE"/>
    <w:rsid w:val="00BC7931"/>
    <w:rsid w:val="00BC7D04"/>
    <w:rsid w:val="00BD06BE"/>
    <w:rsid w:val="00BD0950"/>
    <w:rsid w:val="00BD0A8D"/>
    <w:rsid w:val="00BD0B68"/>
    <w:rsid w:val="00BD10BC"/>
    <w:rsid w:val="00BD1985"/>
    <w:rsid w:val="00BD29DE"/>
    <w:rsid w:val="00BD378D"/>
    <w:rsid w:val="00BD3BCF"/>
    <w:rsid w:val="00BD3C8E"/>
    <w:rsid w:val="00BD4573"/>
    <w:rsid w:val="00BD4E26"/>
    <w:rsid w:val="00BD504A"/>
    <w:rsid w:val="00BD5158"/>
    <w:rsid w:val="00BD51C8"/>
    <w:rsid w:val="00BD5CA1"/>
    <w:rsid w:val="00BD5F77"/>
    <w:rsid w:val="00BD631E"/>
    <w:rsid w:val="00BD68AC"/>
    <w:rsid w:val="00BD6A44"/>
    <w:rsid w:val="00BD7F91"/>
    <w:rsid w:val="00BE01CE"/>
    <w:rsid w:val="00BE025F"/>
    <w:rsid w:val="00BE06F2"/>
    <w:rsid w:val="00BE0A26"/>
    <w:rsid w:val="00BE111C"/>
    <w:rsid w:val="00BE18CD"/>
    <w:rsid w:val="00BE22DF"/>
    <w:rsid w:val="00BE24BF"/>
    <w:rsid w:val="00BE26A9"/>
    <w:rsid w:val="00BE31C4"/>
    <w:rsid w:val="00BE3288"/>
    <w:rsid w:val="00BE3567"/>
    <w:rsid w:val="00BE3EB5"/>
    <w:rsid w:val="00BE42BB"/>
    <w:rsid w:val="00BE4C1E"/>
    <w:rsid w:val="00BE4C63"/>
    <w:rsid w:val="00BE5327"/>
    <w:rsid w:val="00BE5F2A"/>
    <w:rsid w:val="00BE68AC"/>
    <w:rsid w:val="00BE69BC"/>
    <w:rsid w:val="00BE6C1E"/>
    <w:rsid w:val="00BE74A8"/>
    <w:rsid w:val="00BE74D4"/>
    <w:rsid w:val="00BE7A7A"/>
    <w:rsid w:val="00BF0783"/>
    <w:rsid w:val="00BF1838"/>
    <w:rsid w:val="00BF2618"/>
    <w:rsid w:val="00BF27A2"/>
    <w:rsid w:val="00BF2845"/>
    <w:rsid w:val="00BF2A3B"/>
    <w:rsid w:val="00BF37BE"/>
    <w:rsid w:val="00BF3FE9"/>
    <w:rsid w:val="00BF4092"/>
    <w:rsid w:val="00BF41E1"/>
    <w:rsid w:val="00BF4694"/>
    <w:rsid w:val="00BF477B"/>
    <w:rsid w:val="00BF4DE9"/>
    <w:rsid w:val="00BF5785"/>
    <w:rsid w:val="00BF5FE6"/>
    <w:rsid w:val="00BF69D0"/>
    <w:rsid w:val="00BF6E5B"/>
    <w:rsid w:val="00BF6E94"/>
    <w:rsid w:val="00BF6F68"/>
    <w:rsid w:val="00BF7222"/>
    <w:rsid w:val="00BF7850"/>
    <w:rsid w:val="00BF7C80"/>
    <w:rsid w:val="00C002D7"/>
    <w:rsid w:val="00C00455"/>
    <w:rsid w:val="00C0050B"/>
    <w:rsid w:val="00C00E89"/>
    <w:rsid w:val="00C01275"/>
    <w:rsid w:val="00C01A3A"/>
    <w:rsid w:val="00C01B1C"/>
    <w:rsid w:val="00C01D3F"/>
    <w:rsid w:val="00C02DFB"/>
    <w:rsid w:val="00C036C9"/>
    <w:rsid w:val="00C041D3"/>
    <w:rsid w:val="00C04AC0"/>
    <w:rsid w:val="00C04B90"/>
    <w:rsid w:val="00C04CDA"/>
    <w:rsid w:val="00C04EF7"/>
    <w:rsid w:val="00C04F2A"/>
    <w:rsid w:val="00C05033"/>
    <w:rsid w:val="00C05219"/>
    <w:rsid w:val="00C05400"/>
    <w:rsid w:val="00C06D96"/>
    <w:rsid w:val="00C0713D"/>
    <w:rsid w:val="00C10922"/>
    <w:rsid w:val="00C1120B"/>
    <w:rsid w:val="00C1156F"/>
    <w:rsid w:val="00C11D3E"/>
    <w:rsid w:val="00C11DB3"/>
    <w:rsid w:val="00C11F46"/>
    <w:rsid w:val="00C12171"/>
    <w:rsid w:val="00C1223E"/>
    <w:rsid w:val="00C12CB8"/>
    <w:rsid w:val="00C12D34"/>
    <w:rsid w:val="00C12D66"/>
    <w:rsid w:val="00C13091"/>
    <w:rsid w:val="00C130FC"/>
    <w:rsid w:val="00C13798"/>
    <w:rsid w:val="00C13C77"/>
    <w:rsid w:val="00C13E84"/>
    <w:rsid w:val="00C14D15"/>
    <w:rsid w:val="00C150EC"/>
    <w:rsid w:val="00C154D2"/>
    <w:rsid w:val="00C15C69"/>
    <w:rsid w:val="00C17213"/>
    <w:rsid w:val="00C17B54"/>
    <w:rsid w:val="00C17F53"/>
    <w:rsid w:val="00C20F11"/>
    <w:rsid w:val="00C21DA0"/>
    <w:rsid w:val="00C2327D"/>
    <w:rsid w:val="00C23A17"/>
    <w:rsid w:val="00C23C60"/>
    <w:rsid w:val="00C24042"/>
    <w:rsid w:val="00C24580"/>
    <w:rsid w:val="00C24B68"/>
    <w:rsid w:val="00C24D58"/>
    <w:rsid w:val="00C24DE8"/>
    <w:rsid w:val="00C250DD"/>
    <w:rsid w:val="00C2577B"/>
    <w:rsid w:val="00C25D37"/>
    <w:rsid w:val="00C260CC"/>
    <w:rsid w:val="00C260FE"/>
    <w:rsid w:val="00C264E9"/>
    <w:rsid w:val="00C26923"/>
    <w:rsid w:val="00C275B8"/>
    <w:rsid w:val="00C27CE5"/>
    <w:rsid w:val="00C300A4"/>
    <w:rsid w:val="00C30445"/>
    <w:rsid w:val="00C3047E"/>
    <w:rsid w:val="00C30559"/>
    <w:rsid w:val="00C3078D"/>
    <w:rsid w:val="00C3120A"/>
    <w:rsid w:val="00C31B0F"/>
    <w:rsid w:val="00C31D6B"/>
    <w:rsid w:val="00C31E61"/>
    <w:rsid w:val="00C320F3"/>
    <w:rsid w:val="00C328E7"/>
    <w:rsid w:val="00C334A1"/>
    <w:rsid w:val="00C3450E"/>
    <w:rsid w:val="00C34938"/>
    <w:rsid w:val="00C34CAA"/>
    <w:rsid w:val="00C34DCA"/>
    <w:rsid w:val="00C3508C"/>
    <w:rsid w:val="00C35127"/>
    <w:rsid w:val="00C35D56"/>
    <w:rsid w:val="00C35E4B"/>
    <w:rsid w:val="00C36E5B"/>
    <w:rsid w:val="00C370C0"/>
    <w:rsid w:val="00C37A4D"/>
    <w:rsid w:val="00C37B1A"/>
    <w:rsid w:val="00C37C97"/>
    <w:rsid w:val="00C37F2E"/>
    <w:rsid w:val="00C4036E"/>
    <w:rsid w:val="00C40686"/>
    <w:rsid w:val="00C40A7F"/>
    <w:rsid w:val="00C411D6"/>
    <w:rsid w:val="00C41B0F"/>
    <w:rsid w:val="00C42171"/>
    <w:rsid w:val="00C425B8"/>
    <w:rsid w:val="00C42691"/>
    <w:rsid w:val="00C42910"/>
    <w:rsid w:val="00C4318A"/>
    <w:rsid w:val="00C4348C"/>
    <w:rsid w:val="00C44560"/>
    <w:rsid w:val="00C44CB0"/>
    <w:rsid w:val="00C4500A"/>
    <w:rsid w:val="00C454C8"/>
    <w:rsid w:val="00C458B7"/>
    <w:rsid w:val="00C45DF2"/>
    <w:rsid w:val="00C45EAD"/>
    <w:rsid w:val="00C45F22"/>
    <w:rsid w:val="00C463A6"/>
    <w:rsid w:val="00C465B0"/>
    <w:rsid w:val="00C469C5"/>
    <w:rsid w:val="00C46EAB"/>
    <w:rsid w:val="00C47267"/>
    <w:rsid w:val="00C4738A"/>
    <w:rsid w:val="00C47578"/>
    <w:rsid w:val="00C476BF"/>
    <w:rsid w:val="00C47940"/>
    <w:rsid w:val="00C5003C"/>
    <w:rsid w:val="00C509AF"/>
    <w:rsid w:val="00C51BAC"/>
    <w:rsid w:val="00C5251D"/>
    <w:rsid w:val="00C52E63"/>
    <w:rsid w:val="00C52F2F"/>
    <w:rsid w:val="00C5348B"/>
    <w:rsid w:val="00C53B31"/>
    <w:rsid w:val="00C543E5"/>
    <w:rsid w:val="00C54BE4"/>
    <w:rsid w:val="00C54E11"/>
    <w:rsid w:val="00C5512F"/>
    <w:rsid w:val="00C55647"/>
    <w:rsid w:val="00C557E8"/>
    <w:rsid w:val="00C5592A"/>
    <w:rsid w:val="00C55F0C"/>
    <w:rsid w:val="00C566C5"/>
    <w:rsid w:val="00C5696C"/>
    <w:rsid w:val="00C56DF9"/>
    <w:rsid w:val="00C56FA5"/>
    <w:rsid w:val="00C60164"/>
    <w:rsid w:val="00C604B7"/>
    <w:rsid w:val="00C608D2"/>
    <w:rsid w:val="00C60946"/>
    <w:rsid w:val="00C60B32"/>
    <w:rsid w:val="00C60BFF"/>
    <w:rsid w:val="00C60C18"/>
    <w:rsid w:val="00C60E26"/>
    <w:rsid w:val="00C61A40"/>
    <w:rsid w:val="00C61D91"/>
    <w:rsid w:val="00C624A9"/>
    <w:rsid w:val="00C62673"/>
    <w:rsid w:val="00C631E8"/>
    <w:rsid w:val="00C63590"/>
    <w:rsid w:val="00C6391A"/>
    <w:rsid w:val="00C644EE"/>
    <w:rsid w:val="00C65439"/>
    <w:rsid w:val="00C658F9"/>
    <w:rsid w:val="00C6597C"/>
    <w:rsid w:val="00C6603F"/>
    <w:rsid w:val="00C66422"/>
    <w:rsid w:val="00C66704"/>
    <w:rsid w:val="00C66C87"/>
    <w:rsid w:val="00C67AD4"/>
    <w:rsid w:val="00C67D46"/>
    <w:rsid w:val="00C7008F"/>
    <w:rsid w:val="00C708FF"/>
    <w:rsid w:val="00C70C96"/>
    <w:rsid w:val="00C70DFB"/>
    <w:rsid w:val="00C7151F"/>
    <w:rsid w:val="00C72906"/>
    <w:rsid w:val="00C73145"/>
    <w:rsid w:val="00C74533"/>
    <w:rsid w:val="00C74563"/>
    <w:rsid w:val="00C746C3"/>
    <w:rsid w:val="00C75807"/>
    <w:rsid w:val="00C76411"/>
    <w:rsid w:val="00C767DC"/>
    <w:rsid w:val="00C76B85"/>
    <w:rsid w:val="00C80006"/>
    <w:rsid w:val="00C80C09"/>
    <w:rsid w:val="00C8118F"/>
    <w:rsid w:val="00C8136B"/>
    <w:rsid w:val="00C8164C"/>
    <w:rsid w:val="00C818A2"/>
    <w:rsid w:val="00C81A12"/>
    <w:rsid w:val="00C81EA1"/>
    <w:rsid w:val="00C8211C"/>
    <w:rsid w:val="00C821F4"/>
    <w:rsid w:val="00C8223C"/>
    <w:rsid w:val="00C82348"/>
    <w:rsid w:val="00C82585"/>
    <w:rsid w:val="00C8327F"/>
    <w:rsid w:val="00C83290"/>
    <w:rsid w:val="00C832BB"/>
    <w:rsid w:val="00C83AD4"/>
    <w:rsid w:val="00C83E6D"/>
    <w:rsid w:val="00C840AC"/>
    <w:rsid w:val="00C84347"/>
    <w:rsid w:val="00C847C4"/>
    <w:rsid w:val="00C8567E"/>
    <w:rsid w:val="00C859A7"/>
    <w:rsid w:val="00C85E5C"/>
    <w:rsid w:val="00C8641B"/>
    <w:rsid w:val="00C8687D"/>
    <w:rsid w:val="00C8719C"/>
    <w:rsid w:val="00C879F5"/>
    <w:rsid w:val="00C90531"/>
    <w:rsid w:val="00C909C1"/>
    <w:rsid w:val="00C90F31"/>
    <w:rsid w:val="00C913A0"/>
    <w:rsid w:val="00C915AA"/>
    <w:rsid w:val="00C918B7"/>
    <w:rsid w:val="00C91CE8"/>
    <w:rsid w:val="00C9202B"/>
    <w:rsid w:val="00C925C2"/>
    <w:rsid w:val="00C92B05"/>
    <w:rsid w:val="00C92C8B"/>
    <w:rsid w:val="00C92CC8"/>
    <w:rsid w:val="00C92E75"/>
    <w:rsid w:val="00C9342A"/>
    <w:rsid w:val="00C93542"/>
    <w:rsid w:val="00C93FCD"/>
    <w:rsid w:val="00C9471D"/>
    <w:rsid w:val="00C94D2F"/>
    <w:rsid w:val="00C9536F"/>
    <w:rsid w:val="00C95BEC"/>
    <w:rsid w:val="00C95EC1"/>
    <w:rsid w:val="00C96D66"/>
    <w:rsid w:val="00C97D37"/>
    <w:rsid w:val="00CA0C7A"/>
    <w:rsid w:val="00CA1437"/>
    <w:rsid w:val="00CA18DC"/>
    <w:rsid w:val="00CA19BF"/>
    <w:rsid w:val="00CA1C05"/>
    <w:rsid w:val="00CA228C"/>
    <w:rsid w:val="00CA27C5"/>
    <w:rsid w:val="00CA285B"/>
    <w:rsid w:val="00CA2D12"/>
    <w:rsid w:val="00CA32BC"/>
    <w:rsid w:val="00CA3837"/>
    <w:rsid w:val="00CA3CD6"/>
    <w:rsid w:val="00CA4B40"/>
    <w:rsid w:val="00CA5328"/>
    <w:rsid w:val="00CA5E8E"/>
    <w:rsid w:val="00CA5EED"/>
    <w:rsid w:val="00CA5F09"/>
    <w:rsid w:val="00CA62D8"/>
    <w:rsid w:val="00CA63B8"/>
    <w:rsid w:val="00CA6D2C"/>
    <w:rsid w:val="00CA75F3"/>
    <w:rsid w:val="00CB0196"/>
    <w:rsid w:val="00CB0D21"/>
    <w:rsid w:val="00CB0ECD"/>
    <w:rsid w:val="00CB110C"/>
    <w:rsid w:val="00CB1E42"/>
    <w:rsid w:val="00CB21F0"/>
    <w:rsid w:val="00CB2C83"/>
    <w:rsid w:val="00CB2CFE"/>
    <w:rsid w:val="00CB39AE"/>
    <w:rsid w:val="00CB3E38"/>
    <w:rsid w:val="00CB42DC"/>
    <w:rsid w:val="00CB4431"/>
    <w:rsid w:val="00CB4BDC"/>
    <w:rsid w:val="00CB4E1C"/>
    <w:rsid w:val="00CB53D7"/>
    <w:rsid w:val="00CB6372"/>
    <w:rsid w:val="00CB638F"/>
    <w:rsid w:val="00CB6CA8"/>
    <w:rsid w:val="00CB6D46"/>
    <w:rsid w:val="00CB72C1"/>
    <w:rsid w:val="00CB78D9"/>
    <w:rsid w:val="00CC03E7"/>
    <w:rsid w:val="00CC0771"/>
    <w:rsid w:val="00CC0AF5"/>
    <w:rsid w:val="00CC0DAE"/>
    <w:rsid w:val="00CC1180"/>
    <w:rsid w:val="00CC15ED"/>
    <w:rsid w:val="00CC2BAE"/>
    <w:rsid w:val="00CC30DD"/>
    <w:rsid w:val="00CC357D"/>
    <w:rsid w:val="00CC369F"/>
    <w:rsid w:val="00CC3CB9"/>
    <w:rsid w:val="00CC569D"/>
    <w:rsid w:val="00CC5749"/>
    <w:rsid w:val="00CC5CD9"/>
    <w:rsid w:val="00CC5FA3"/>
    <w:rsid w:val="00CC69BD"/>
    <w:rsid w:val="00CC6C7F"/>
    <w:rsid w:val="00CC7061"/>
    <w:rsid w:val="00CC70C8"/>
    <w:rsid w:val="00CC74F6"/>
    <w:rsid w:val="00CD0372"/>
    <w:rsid w:val="00CD0A0B"/>
    <w:rsid w:val="00CD0E2C"/>
    <w:rsid w:val="00CD0F85"/>
    <w:rsid w:val="00CD1864"/>
    <w:rsid w:val="00CD196C"/>
    <w:rsid w:val="00CD1B53"/>
    <w:rsid w:val="00CD3D59"/>
    <w:rsid w:val="00CD44A4"/>
    <w:rsid w:val="00CD4903"/>
    <w:rsid w:val="00CD5312"/>
    <w:rsid w:val="00CD53F8"/>
    <w:rsid w:val="00CD58EF"/>
    <w:rsid w:val="00CD5E20"/>
    <w:rsid w:val="00CD6086"/>
    <w:rsid w:val="00CD64ED"/>
    <w:rsid w:val="00CD6BC7"/>
    <w:rsid w:val="00CD6CD6"/>
    <w:rsid w:val="00CD71F1"/>
    <w:rsid w:val="00CD7BA9"/>
    <w:rsid w:val="00CD7BB6"/>
    <w:rsid w:val="00CD7EDB"/>
    <w:rsid w:val="00CE0AB5"/>
    <w:rsid w:val="00CE1DF5"/>
    <w:rsid w:val="00CE1F14"/>
    <w:rsid w:val="00CE1F3B"/>
    <w:rsid w:val="00CE232D"/>
    <w:rsid w:val="00CE25A6"/>
    <w:rsid w:val="00CE2A0A"/>
    <w:rsid w:val="00CE2A97"/>
    <w:rsid w:val="00CE2A9C"/>
    <w:rsid w:val="00CE2EC3"/>
    <w:rsid w:val="00CE2EEE"/>
    <w:rsid w:val="00CE48B4"/>
    <w:rsid w:val="00CE4B5B"/>
    <w:rsid w:val="00CE4C30"/>
    <w:rsid w:val="00CE4F44"/>
    <w:rsid w:val="00CE7C8B"/>
    <w:rsid w:val="00CF01E5"/>
    <w:rsid w:val="00CF06D3"/>
    <w:rsid w:val="00CF09EC"/>
    <w:rsid w:val="00CF108B"/>
    <w:rsid w:val="00CF125F"/>
    <w:rsid w:val="00CF1BF2"/>
    <w:rsid w:val="00CF1C3A"/>
    <w:rsid w:val="00CF1EE2"/>
    <w:rsid w:val="00CF2281"/>
    <w:rsid w:val="00CF252E"/>
    <w:rsid w:val="00CF2A5B"/>
    <w:rsid w:val="00CF2BAB"/>
    <w:rsid w:val="00CF2E14"/>
    <w:rsid w:val="00CF33F9"/>
    <w:rsid w:val="00CF3577"/>
    <w:rsid w:val="00CF3709"/>
    <w:rsid w:val="00CF3961"/>
    <w:rsid w:val="00CF48F6"/>
    <w:rsid w:val="00CF6F2B"/>
    <w:rsid w:val="00CF708D"/>
    <w:rsid w:val="00CF710C"/>
    <w:rsid w:val="00CF71EF"/>
    <w:rsid w:val="00CF75BD"/>
    <w:rsid w:val="00CF7706"/>
    <w:rsid w:val="00CF7F84"/>
    <w:rsid w:val="00D004F5"/>
    <w:rsid w:val="00D01898"/>
    <w:rsid w:val="00D021C5"/>
    <w:rsid w:val="00D0222C"/>
    <w:rsid w:val="00D02390"/>
    <w:rsid w:val="00D03091"/>
    <w:rsid w:val="00D0346F"/>
    <w:rsid w:val="00D03BBA"/>
    <w:rsid w:val="00D03D02"/>
    <w:rsid w:val="00D041E8"/>
    <w:rsid w:val="00D042FB"/>
    <w:rsid w:val="00D04793"/>
    <w:rsid w:val="00D05335"/>
    <w:rsid w:val="00D06124"/>
    <w:rsid w:val="00D06CCC"/>
    <w:rsid w:val="00D1075D"/>
    <w:rsid w:val="00D10C3D"/>
    <w:rsid w:val="00D10C82"/>
    <w:rsid w:val="00D11374"/>
    <w:rsid w:val="00D114BF"/>
    <w:rsid w:val="00D1152D"/>
    <w:rsid w:val="00D1196D"/>
    <w:rsid w:val="00D12378"/>
    <w:rsid w:val="00D1257A"/>
    <w:rsid w:val="00D12917"/>
    <w:rsid w:val="00D132AE"/>
    <w:rsid w:val="00D139F9"/>
    <w:rsid w:val="00D13AD2"/>
    <w:rsid w:val="00D13D80"/>
    <w:rsid w:val="00D144F4"/>
    <w:rsid w:val="00D14D7A"/>
    <w:rsid w:val="00D153CF"/>
    <w:rsid w:val="00D15CE5"/>
    <w:rsid w:val="00D15EBF"/>
    <w:rsid w:val="00D1618D"/>
    <w:rsid w:val="00D1664E"/>
    <w:rsid w:val="00D16768"/>
    <w:rsid w:val="00D16B9B"/>
    <w:rsid w:val="00D16C50"/>
    <w:rsid w:val="00D17570"/>
    <w:rsid w:val="00D17A9A"/>
    <w:rsid w:val="00D200A5"/>
    <w:rsid w:val="00D20417"/>
    <w:rsid w:val="00D20575"/>
    <w:rsid w:val="00D205EA"/>
    <w:rsid w:val="00D20F64"/>
    <w:rsid w:val="00D20FE9"/>
    <w:rsid w:val="00D214A4"/>
    <w:rsid w:val="00D21EFE"/>
    <w:rsid w:val="00D22142"/>
    <w:rsid w:val="00D22615"/>
    <w:rsid w:val="00D228B6"/>
    <w:rsid w:val="00D22B29"/>
    <w:rsid w:val="00D22B87"/>
    <w:rsid w:val="00D230DC"/>
    <w:rsid w:val="00D236E6"/>
    <w:rsid w:val="00D23E09"/>
    <w:rsid w:val="00D241D3"/>
    <w:rsid w:val="00D24328"/>
    <w:rsid w:val="00D249A6"/>
    <w:rsid w:val="00D24CAA"/>
    <w:rsid w:val="00D25433"/>
    <w:rsid w:val="00D254B1"/>
    <w:rsid w:val="00D25620"/>
    <w:rsid w:val="00D25DFB"/>
    <w:rsid w:val="00D26AA6"/>
    <w:rsid w:val="00D27327"/>
    <w:rsid w:val="00D27723"/>
    <w:rsid w:val="00D279EB"/>
    <w:rsid w:val="00D3029B"/>
    <w:rsid w:val="00D32306"/>
    <w:rsid w:val="00D3236B"/>
    <w:rsid w:val="00D32379"/>
    <w:rsid w:val="00D32782"/>
    <w:rsid w:val="00D3357B"/>
    <w:rsid w:val="00D33FF6"/>
    <w:rsid w:val="00D34645"/>
    <w:rsid w:val="00D348D5"/>
    <w:rsid w:val="00D351DA"/>
    <w:rsid w:val="00D3527D"/>
    <w:rsid w:val="00D35569"/>
    <w:rsid w:val="00D35CE4"/>
    <w:rsid w:val="00D36268"/>
    <w:rsid w:val="00D36780"/>
    <w:rsid w:val="00D36A4C"/>
    <w:rsid w:val="00D36D5F"/>
    <w:rsid w:val="00D3700A"/>
    <w:rsid w:val="00D3794A"/>
    <w:rsid w:val="00D37DB7"/>
    <w:rsid w:val="00D4108D"/>
    <w:rsid w:val="00D423E0"/>
    <w:rsid w:val="00D42588"/>
    <w:rsid w:val="00D43D96"/>
    <w:rsid w:val="00D44243"/>
    <w:rsid w:val="00D4442A"/>
    <w:rsid w:val="00D4503E"/>
    <w:rsid w:val="00D45220"/>
    <w:rsid w:val="00D453C1"/>
    <w:rsid w:val="00D45AE8"/>
    <w:rsid w:val="00D45B30"/>
    <w:rsid w:val="00D4605D"/>
    <w:rsid w:val="00D463CE"/>
    <w:rsid w:val="00D46AD4"/>
    <w:rsid w:val="00D46F89"/>
    <w:rsid w:val="00D473A0"/>
    <w:rsid w:val="00D474FA"/>
    <w:rsid w:val="00D47671"/>
    <w:rsid w:val="00D478FE"/>
    <w:rsid w:val="00D4799D"/>
    <w:rsid w:val="00D47AE8"/>
    <w:rsid w:val="00D5045B"/>
    <w:rsid w:val="00D5087C"/>
    <w:rsid w:val="00D509F4"/>
    <w:rsid w:val="00D511A8"/>
    <w:rsid w:val="00D51244"/>
    <w:rsid w:val="00D512E6"/>
    <w:rsid w:val="00D51353"/>
    <w:rsid w:val="00D51A08"/>
    <w:rsid w:val="00D51D8C"/>
    <w:rsid w:val="00D531E8"/>
    <w:rsid w:val="00D53C3F"/>
    <w:rsid w:val="00D53E35"/>
    <w:rsid w:val="00D53F46"/>
    <w:rsid w:val="00D553B0"/>
    <w:rsid w:val="00D56D3B"/>
    <w:rsid w:val="00D57193"/>
    <w:rsid w:val="00D57408"/>
    <w:rsid w:val="00D57634"/>
    <w:rsid w:val="00D578C6"/>
    <w:rsid w:val="00D57FA5"/>
    <w:rsid w:val="00D60090"/>
    <w:rsid w:val="00D60F35"/>
    <w:rsid w:val="00D623CE"/>
    <w:rsid w:val="00D62556"/>
    <w:rsid w:val="00D62A2C"/>
    <w:rsid w:val="00D62B4C"/>
    <w:rsid w:val="00D63747"/>
    <w:rsid w:val="00D6418F"/>
    <w:rsid w:val="00D6456B"/>
    <w:rsid w:val="00D6470A"/>
    <w:rsid w:val="00D64878"/>
    <w:rsid w:val="00D649E7"/>
    <w:rsid w:val="00D64BAB"/>
    <w:rsid w:val="00D64E53"/>
    <w:rsid w:val="00D6517B"/>
    <w:rsid w:val="00D652A5"/>
    <w:rsid w:val="00D66EFE"/>
    <w:rsid w:val="00D675FF"/>
    <w:rsid w:val="00D678AA"/>
    <w:rsid w:val="00D67CCF"/>
    <w:rsid w:val="00D7019F"/>
    <w:rsid w:val="00D703D5"/>
    <w:rsid w:val="00D70564"/>
    <w:rsid w:val="00D706BC"/>
    <w:rsid w:val="00D71C02"/>
    <w:rsid w:val="00D7307B"/>
    <w:rsid w:val="00D73667"/>
    <w:rsid w:val="00D73D37"/>
    <w:rsid w:val="00D73E15"/>
    <w:rsid w:val="00D745C4"/>
    <w:rsid w:val="00D74711"/>
    <w:rsid w:val="00D74815"/>
    <w:rsid w:val="00D7568C"/>
    <w:rsid w:val="00D757FF"/>
    <w:rsid w:val="00D75863"/>
    <w:rsid w:val="00D75C41"/>
    <w:rsid w:val="00D763F3"/>
    <w:rsid w:val="00D76AF3"/>
    <w:rsid w:val="00D76FFE"/>
    <w:rsid w:val="00D777F4"/>
    <w:rsid w:val="00D77F31"/>
    <w:rsid w:val="00D80254"/>
    <w:rsid w:val="00D80773"/>
    <w:rsid w:val="00D808D2"/>
    <w:rsid w:val="00D81218"/>
    <w:rsid w:val="00D816D1"/>
    <w:rsid w:val="00D81AC7"/>
    <w:rsid w:val="00D81BA4"/>
    <w:rsid w:val="00D81F30"/>
    <w:rsid w:val="00D82144"/>
    <w:rsid w:val="00D8282C"/>
    <w:rsid w:val="00D8333B"/>
    <w:rsid w:val="00D83E28"/>
    <w:rsid w:val="00D83F5C"/>
    <w:rsid w:val="00D84079"/>
    <w:rsid w:val="00D8522A"/>
    <w:rsid w:val="00D8544A"/>
    <w:rsid w:val="00D857A8"/>
    <w:rsid w:val="00D85A01"/>
    <w:rsid w:val="00D85C56"/>
    <w:rsid w:val="00D863F6"/>
    <w:rsid w:val="00D87421"/>
    <w:rsid w:val="00D879E9"/>
    <w:rsid w:val="00D87E7C"/>
    <w:rsid w:val="00D87ECB"/>
    <w:rsid w:val="00D907EB"/>
    <w:rsid w:val="00D91355"/>
    <w:rsid w:val="00D91656"/>
    <w:rsid w:val="00D91914"/>
    <w:rsid w:val="00D91AC8"/>
    <w:rsid w:val="00D92401"/>
    <w:rsid w:val="00D9267A"/>
    <w:rsid w:val="00D93643"/>
    <w:rsid w:val="00D9369A"/>
    <w:rsid w:val="00D93A14"/>
    <w:rsid w:val="00D94882"/>
    <w:rsid w:val="00D94A3C"/>
    <w:rsid w:val="00D94CDB"/>
    <w:rsid w:val="00D94D78"/>
    <w:rsid w:val="00D95079"/>
    <w:rsid w:val="00D951D6"/>
    <w:rsid w:val="00D952CD"/>
    <w:rsid w:val="00D9593C"/>
    <w:rsid w:val="00D963B7"/>
    <w:rsid w:val="00D965AC"/>
    <w:rsid w:val="00D972D3"/>
    <w:rsid w:val="00D97578"/>
    <w:rsid w:val="00D97612"/>
    <w:rsid w:val="00D97878"/>
    <w:rsid w:val="00DA00AA"/>
    <w:rsid w:val="00DA0621"/>
    <w:rsid w:val="00DA0AAE"/>
    <w:rsid w:val="00DA0B1A"/>
    <w:rsid w:val="00DA1654"/>
    <w:rsid w:val="00DA1D0E"/>
    <w:rsid w:val="00DA1FD8"/>
    <w:rsid w:val="00DA2042"/>
    <w:rsid w:val="00DA213A"/>
    <w:rsid w:val="00DA27AF"/>
    <w:rsid w:val="00DA2B73"/>
    <w:rsid w:val="00DA31E7"/>
    <w:rsid w:val="00DA382B"/>
    <w:rsid w:val="00DA391E"/>
    <w:rsid w:val="00DA39D0"/>
    <w:rsid w:val="00DA3C06"/>
    <w:rsid w:val="00DA472B"/>
    <w:rsid w:val="00DA4AFB"/>
    <w:rsid w:val="00DA53BC"/>
    <w:rsid w:val="00DA54C3"/>
    <w:rsid w:val="00DA568A"/>
    <w:rsid w:val="00DA59E7"/>
    <w:rsid w:val="00DA6136"/>
    <w:rsid w:val="00DA6D63"/>
    <w:rsid w:val="00DA7565"/>
    <w:rsid w:val="00DA75A8"/>
    <w:rsid w:val="00DA7DD9"/>
    <w:rsid w:val="00DA7E6B"/>
    <w:rsid w:val="00DB05A2"/>
    <w:rsid w:val="00DB0622"/>
    <w:rsid w:val="00DB0901"/>
    <w:rsid w:val="00DB0E63"/>
    <w:rsid w:val="00DB0F1D"/>
    <w:rsid w:val="00DB0F3E"/>
    <w:rsid w:val="00DB1C4A"/>
    <w:rsid w:val="00DB1D21"/>
    <w:rsid w:val="00DB2E5E"/>
    <w:rsid w:val="00DB2E79"/>
    <w:rsid w:val="00DB3478"/>
    <w:rsid w:val="00DB34ED"/>
    <w:rsid w:val="00DB3BA2"/>
    <w:rsid w:val="00DB4133"/>
    <w:rsid w:val="00DB4897"/>
    <w:rsid w:val="00DB5433"/>
    <w:rsid w:val="00DB59CB"/>
    <w:rsid w:val="00DB5DD0"/>
    <w:rsid w:val="00DB6458"/>
    <w:rsid w:val="00DB6534"/>
    <w:rsid w:val="00DB6CBC"/>
    <w:rsid w:val="00DB7311"/>
    <w:rsid w:val="00DB74EE"/>
    <w:rsid w:val="00DC01D0"/>
    <w:rsid w:val="00DC02BF"/>
    <w:rsid w:val="00DC0302"/>
    <w:rsid w:val="00DC053C"/>
    <w:rsid w:val="00DC0A0C"/>
    <w:rsid w:val="00DC0D67"/>
    <w:rsid w:val="00DC0E59"/>
    <w:rsid w:val="00DC0E67"/>
    <w:rsid w:val="00DC0F34"/>
    <w:rsid w:val="00DC18BF"/>
    <w:rsid w:val="00DC1EF9"/>
    <w:rsid w:val="00DC21A8"/>
    <w:rsid w:val="00DC2400"/>
    <w:rsid w:val="00DC26F9"/>
    <w:rsid w:val="00DC2E71"/>
    <w:rsid w:val="00DC33F0"/>
    <w:rsid w:val="00DC3FF3"/>
    <w:rsid w:val="00DC482A"/>
    <w:rsid w:val="00DC4E6E"/>
    <w:rsid w:val="00DC572D"/>
    <w:rsid w:val="00DC5B93"/>
    <w:rsid w:val="00DC6332"/>
    <w:rsid w:val="00DC6406"/>
    <w:rsid w:val="00DC641F"/>
    <w:rsid w:val="00DC7292"/>
    <w:rsid w:val="00DC7DE1"/>
    <w:rsid w:val="00DD006C"/>
    <w:rsid w:val="00DD0192"/>
    <w:rsid w:val="00DD03BA"/>
    <w:rsid w:val="00DD0B80"/>
    <w:rsid w:val="00DD0D00"/>
    <w:rsid w:val="00DD0D92"/>
    <w:rsid w:val="00DD18F0"/>
    <w:rsid w:val="00DD2D26"/>
    <w:rsid w:val="00DD303A"/>
    <w:rsid w:val="00DD3051"/>
    <w:rsid w:val="00DD384F"/>
    <w:rsid w:val="00DD3867"/>
    <w:rsid w:val="00DD3B8B"/>
    <w:rsid w:val="00DD3D89"/>
    <w:rsid w:val="00DD406B"/>
    <w:rsid w:val="00DD4312"/>
    <w:rsid w:val="00DD4B58"/>
    <w:rsid w:val="00DD4C2D"/>
    <w:rsid w:val="00DD4EF2"/>
    <w:rsid w:val="00DD5077"/>
    <w:rsid w:val="00DD50F5"/>
    <w:rsid w:val="00DD540D"/>
    <w:rsid w:val="00DD5A7B"/>
    <w:rsid w:val="00DD657F"/>
    <w:rsid w:val="00DD78C3"/>
    <w:rsid w:val="00DD7920"/>
    <w:rsid w:val="00DE0408"/>
    <w:rsid w:val="00DE09E5"/>
    <w:rsid w:val="00DE0EDA"/>
    <w:rsid w:val="00DE0FA9"/>
    <w:rsid w:val="00DE17FB"/>
    <w:rsid w:val="00DE2114"/>
    <w:rsid w:val="00DE26ED"/>
    <w:rsid w:val="00DE43D6"/>
    <w:rsid w:val="00DE499F"/>
    <w:rsid w:val="00DE4EA5"/>
    <w:rsid w:val="00DE5072"/>
    <w:rsid w:val="00DE50C6"/>
    <w:rsid w:val="00DE50E3"/>
    <w:rsid w:val="00DE58CA"/>
    <w:rsid w:val="00DE6182"/>
    <w:rsid w:val="00DE665B"/>
    <w:rsid w:val="00DE7919"/>
    <w:rsid w:val="00DE7FB0"/>
    <w:rsid w:val="00DF03EC"/>
    <w:rsid w:val="00DF0A30"/>
    <w:rsid w:val="00DF0C3D"/>
    <w:rsid w:val="00DF1101"/>
    <w:rsid w:val="00DF1192"/>
    <w:rsid w:val="00DF18AB"/>
    <w:rsid w:val="00DF1BF1"/>
    <w:rsid w:val="00DF2382"/>
    <w:rsid w:val="00DF2454"/>
    <w:rsid w:val="00DF25B0"/>
    <w:rsid w:val="00DF2913"/>
    <w:rsid w:val="00DF2EE8"/>
    <w:rsid w:val="00DF31DB"/>
    <w:rsid w:val="00DF33E3"/>
    <w:rsid w:val="00DF3E30"/>
    <w:rsid w:val="00DF3E9F"/>
    <w:rsid w:val="00DF4A7B"/>
    <w:rsid w:val="00DF4F12"/>
    <w:rsid w:val="00DF517A"/>
    <w:rsid w:val="00DF5AAF"/>
    <w:rsid w:val="00DF664E"/>
    <w:rsid w:val="00DF6896"/>
    <w:rsid w:val="00DF6B79"/>
    <w:rsid w:val="00DF796D"/>
    <w:rsid w:val="00DF7E3F"/>
    <w:rsid w:val="00E00214"/>
    <w:rsid w:val="00E00D80"/>
    <w:rsid w:val="00E01AA0"/>
    <w:rsid w:val="00E023DA"/>
    <w:rsid w:val="00E02426"/>
    <w:rsid w:val="00E03948"/>
    <w:rsid w:val="00E03D72"/>
    <w:rsid w:val="00E04005"/>
    <w:rsid w:val="00E0497A"/>
    <w:rsid w:val="00E04A49"/>
    <w:rsid w:val="00E05283"/>
    <w:rsid w:val="00E054F7"/>
    <w:rsid w:val="00E05CE2"/>
    <w:rsid w:val="00E06947"/>
    <w:rsid w:val="00E076F6"/>
    <w:rsid w:val="00E07B10"/>
    <w:rsid w:val="00E07DD8"/>
    <w:rsid w:val="00E07EFC"/>
    <w:rsid w:val="00E07F17"/>
    <w:rsid w:val="00E07FCE"/>
    <w:rsid w:val="00E1009F"/>
    <w:rsid w:val="00E10452"/>
    <w:rsid w:val="00E1077D"/>
    <w:rsid w:val="00E10E9B"/>
    <w:rsid w:val="00E11AE3"/>
    <w:rsid w:val="00E1267A"/>
    <w:rsid w:val="00E12C78"/>
    <w:rsid w:val="00E1380D"/>
    <w:rsid w:val="00E1398F"/>
    <w:rsid w:val="00E13F5E"/>
    <w:rsid w:val="00E13F91"/>
    <w:rsid w:val="00E1481C"/>
    <w:rsid w:val="00E14FC3"/>
    <w:rsid w:val="00E160D8"/>
    <w:rsid w:val="00E164D4"/>
    <w:rsid w:val="00E1759C"/>
    <w:rsid w:val="00E20755"/>
    <w:rsid w:val="00E20AE8"/>
    <w:rsid w:val="00E21929"/>
    <w:rsid w:val="00E21A6E"/>
    <w:rsid w:val="00E22611"/>
    <w:rsid w:val="00E22F20"/>
    <w:rsid w:val="00E23555"/>
    <w:rsid w:val="00E2375D"/>
    <w:rsid w:val="00E242E0"/>
    <w:rsid w:val="00E24366"/>
    <w:rsid w:val="00E24B67"/>
    <w:rsid w:val="00E24C29"/>
    <w:rsid w:val="00E25B8C"/>
    <w:rsid w:val="00E27283"/>
    <w:rsid w:val="00E27765"/>
    <w:rsid w:val="00E27969"/>
    <w:rsid w:val="00E27B03"/>
    <w:rsid w:val="00E27B04"/>
    <w:rsid w:val="00E3000E"/>
    <w:rsid w:val="00E3075A"/>
    <w:rsid w:val="00E30A26"/>
    <w:rsid w:val="00E30C79"/>
    <w:rsid w:val="00E30D18"/>
    <w:rsid w:val="00E30D8A"/>
    <w:rsid w:val="00E312FE"/>
    <w:rsid w:val="00E313A8"/>
    <w:rsid w:val="00E315AD"/>
    <w:rsid w:val="00E31697"/>
    <w:rsid w:val="00E31A4C"/>
    <w:rsid w:val="00E31E32"/>
    <w:rsid w:val="00E320E4"/>
    <w:rsid w:val="00E321B5"/>
    <w:rsid w:val="00E3377F"/>
    <w:rsid w:val="00E33C28"/>
    <w:rsid w:val="00E34090"/>
    <w:rsid w:val="00E34943"/>
    <w:rsid w:val="00E34BE0"/>
    <w:rsid w:val="00E35289"/>
    <w:rsid w:val="00E35A29"/>
    <w:rsid w:val="00E35FD2"/>
    <w:rsid w:val="00E36055"/>
    <w:rsid w:val="00E363CA"/>
    <w:rsid w:val="00E368E4"/>
    <w:rsid w:val="00E402BE"/>
    <w:rsid w:val="00E40496"/>
    <w:rsid w:val="00E407DA"/>
    <w:rsid w:val="00E40CBE"/>
    <w:rsid w:val="00E413F7"/>
    <w:rsid w:val="00E41A02"/>
    <w:rsid w:val="00E422D0"/>
    <w:rsid w:val="00E423D2"/>
    <w:rsid w:val="00E4260A"/>
    <w:rsid w:val="00E42A48"/>
    <w:rsid w:val="00E4361F"/>
    <w:rsid w:val="00E43BD6"/>
    <w:rsid w:val="00E44036"/>
    <w:rsid w:val="00E44809"/>
    <w:rsid w:val="00E4485D"/>
    <w:rsid w:val="00E44864"/>
    <w:rsid w:val="00E44A69"/>
    <w:rsid w:val="00E45131"/>
    <w:rsid w:val="00E453A1"/>
    <w:rsid w:val="00E4562F"/>
    <w:rsid w:val="00E457DC"/>
    <w:rsid w:val="00E45845"/>
    <w:rsid w:val="00E458B2"/>
    <w:rsid w:val="00E45C88"/>
    <w:rsid w:val="00E45FFB"/>
    <w:rsid w:val="00E460EB"/>
    <w:rsid w:val="00E463CD"/>
    <w:rsid w:val="00E46CAE"/>
    <w:rsid w:val="00E46D31"/>
    <w:rsid w:val="00E46DA8"/>
    <w:rsid w:val="00E4739E"/>
    <w:rsid w:val="00E4744D"/>
    <w:rsid w:val="00E47F46"/>
    <w:rsid w:val="00E50A3A"/>
    <w:rsid w:val="00E50ADC"/>
    <w:rsid w:val="00E51556"/>
    <w:rsid w:val="00E51E2D"/>
    <w:rsid w:val="00E520EF"/>
    <w:rsid w:val="00E52327"/>
    <w:rsid w:val="00E53643"/>
    <w:rsid w:val="00E538E9"/>
    <w:rsid w:val="00E53A5D"/>
    <w:rsid w:val="00E53E40"/>
    <w:rsid w:val="00E54710"/>
    <w:rsid w:val="00E54887"/>
    <w:rsid w:val="00E54C28"/>
    <w:rsid w:val="00E561CD"/>
    <w:rsid w:val="00E566A0"/>
    <w:rsid w:val="00E56D06"/>
    <w:rsid w:val="00E57398"/>
    <w:rsid w:val="00E578EF"/>
    <w:rsid w:val="00E60383"/>
    <w:rsid w:val="00E60570"/>
    <w:rsid w:val="00E609A7"/>
    <w:rsid w:val="00E6183B"/>
    <w:rsid w:val="00E61ACE"/>
    <w:rsid w:val="00E61EAB"/>
    <w:rsid w:val="00E62535"/>
    <w:rsid w:val="00E628ED"/>
    <w:rsid w:val="00E62DB4"/>
    <w:rsid w:val="00E6394E"/>
    <w:rsid w:val="00E6398E"/>
    <w:rsid w:val="00E63DB5"/>
    <w:rsid w:val="00E64624"/>
    <w:rsid w:val="00E64880"/>
    <w:rsid w:val="00E65034"/>
    <w:rsid w:val="00E65403"/>
    <w:rsid w:val="00E6555F"/>
    <w:rsid w:val="00E657E6"/>
    <w:rsid w:val="00E664DD"/>
    <w:rsid w:val="00E66C04"/>
    <w:rsid w:val="00E66C5B"/>
    <w:rsid w:val="00E66FA8"/>
    <w:rsid w:val="00E676DE"/>
    <w:rsid w:val="00E678B0"/>
    <w:rsid w:val="00E70FD6"/>
    <w:rsid w:val="00E712E4"/>
    <w:rsid w:val="00E7151D"/>
    <w:rsid w:val="00E7311A"/>
    <w:rsid w:val="00E73166"/>
    <w:rsid w:val="00E73ECB"/>
    <w:rsid w:val="00E74096"/>
    <w:rsid w:val="00E741AA"/>
    <w:rsid w:val="00E7421F"/>
    <w:rsid w:val="00E74467"/>
    <w:rsid w:val="00E75FD5"/>
    <w:rsid w:val="00E76A8A"/>
    <w:rsid w:val="00E76B3C"/>
    <w:rsid w:val="00E8016D"/>
    <w:rsid w:val="00E8065D"/>
    <w:rsid w:val="00E80677"/>
    <w:rsid w:val="00E8099D"/>
    <w:rsid w:val="00E81227"/>
    <w:rsid w:val="00E81347"/>
    <w:rsid w:val="00E8154B"/>
    <w:rsid w:val="00E81999"/>
    <w:rsid w:val="00E81C2C"/>
    <w:rsid w:val="00E82762"/>
    <w:rsid w:val="00E827B1"/>
    <w:rsid w:val="00E829C3"/>
    <w:rsid w:val="00E83695"/>
    <w:rsid w:val="00E839D0"/>
    <w:rsid w:val="00E83EB2"/>
    <w:rsid w:val="00E843AF"/>
    <w:rsid w:val="00E84446"/>
    <w:rsid w:val="00E845A9"/>
    <w:rsid w:val="00E84E4F"/>
    <w:rsid w:val="00E851E6"/>
    <w:rsid w:val="00E8535C"/>
    <w:rsid w:val="00E860F4"/>
    <w:rsid w:val="00E861B2"/>
    <w:rsid w:val="00E86494"/>
    <w:rsid w:val="00E864F9"/>
    <w:rsid w:val="00E86525"/>
    <w:rsid w:val="00E86B96"/>
    <w:rsid w:val="00E86C8C"/>
    <w:rsid w:val="00E86E33"/>
    <w:rsid w:val="00E87B84"/>
    <w:rsid w:val="00E87E37"/>
    <w:rsid w:val="00E90B27"/>
    <w:rsid w:val="00E911CD"/>
    <w:rsid w:val="00E91831"/>
    <w:rsid w:val="00E91E43"/>
    <w:rsid w:val="00E928DF"/>
    <w:rsid w:val="00E9293A"/>
    <w:rsid w:val="00E92F44"/>
    <w:rsid w:val="00E93DA2"/>
    <w:rsid w:val="00E943F5"/>
    <w:rsid w:val="00E952FA"/>
    <w:rsid w:val="00E95728"/>
    <w:rsid w:val="00E96279"/>
    <w:rsid w:val="00E962F0"/>
    <w:rsid w:val="00E96819"/>
    <w:rsid w:val="00E9684C"/>
    <w:rsid w:val="00E978B1"/>
    <w:rsid w:val="00EA0129"/>
    <w:rsid w:val="00EA0350"/>
    <w:rsid w:val="00EA066A"/>
    <w:rsid w:val="00EA0A38"/>
    <w:rsid w:val="00EA18EA"/>
    <w:rsid w:val="00EA1987"/>
    <w:rsid w:val="00EA1B80"/>
    <w:rsid w:val="00EA24DD"/>
    <w:rsid w:val="00EA24F4"/>
    <w:rsid w:val="00EA2CF3"/>
    <w:rsid w:val="00EA2D8B"/>
    <w:rsid w:val="00EA36DB"/>
    <w:rsid w:val="00EA4308"/>
    <w:rsid w:val="00EA4B81"/>
    <w:rsid w:val="00EA4FCB"/>
    <w:rsid w:val="00EA59F5"/>
    <w:rsid w:val="00EA5D53"/>
    <w:rsid w:val="00EA624D"/>
    <w:rsid w:val="00EA684A"/>
    <w:rsid w:val="00EA6D83"/>
    <w:rsid w:val="00EA7667"/>
    <w:rsid w:val="00EA77A6"/>
    <w:rsid w:val="00EA7D67"/>
    <w:rsid w:val="00EB017A"/>
    <w:rsid w:val="00EB076A"/>
    <w:rsid w:val="00EB0E4F"/>
    <w:rsid w:val="00EB1814"/>
    <w:rsid w:val="00EB2014"/>
    <w:rsid w:val="00EB20DE"/>
    <w:rsid w:val="00EB312B"/>
    <w:rsid w:val="00EB36EE"/>
    <w:rsid w:val="00EB3B76"/>
    <w:rsid w:val="00EB3BC7"/>
    <w:rsid w:val="00EB4010"/>
    <w:rsid w:val="00EB40E2"/>
    <w:rsid w:val="00EB44C8"/>
    <w:rsid w:val="00EB4540"/>
    <w:rsid w:val="00EB458B"/>
    <w:rsid w:val="00EB4766"/>
    <w:rsid w:val="00EB4793"/>
    <w:rsid w:val="00EB47D1"/>
    <w:rsid w:val="00EB51C2"/>
    <w:rsid w:val="00EB5AF0"/>
    <w:rsid w:val="00EB6264"/>
    <w:rsid w:val="00EB71E4"/>
    <w:rsid w:val="00EB74E3"/>
    <w:rsid w:val="00EC0447"/>
    <w:rsid w:val="00EC0472"/>
    <w:rsid w:val="00EC0DB4"/>
    <w:rsid w:val="00EC102D"/>
    <w:rsid w:val="00EC105B"/>
    <w:rsid w:val="00EC16EF"/>
    <w:rsid w:val="00EC347A"/>
    <w:rsid w:val="00EC3514"/>
    <w:rsid w:val="00EC461A"/>
    <w:rsid w:val="00EC47F2"/>
    <w:rsid w:val="00EC4FBC"/>
    <w:rsid w:val="00EC5253"/>
    <w:rsid w:val="00EC596D"/>
    <w:rsid w:val="00EC5FB1"/>
    <w:rsid w:val="00EC62A2"/>
    <w:rsid w:val="00EC6EE8"/>
    <w:rsid w:val="00EC7493"/>
    <w:rsid w:val="00ED0200"/>
    <w:rsid w:val="00ED02DC"/>
    <w:rsid w:val="00ED07D7"/>
    <w:rsid w:val="00ED10FF"/>
    <w:rsid w:val="00ED12A2"/>
    <w:rsid w:val="00ED1334"/>
    <w:rsid w:val="00ED1758"/>
    <w:rsid w:val="00ED20DC"/>
    <w:rsid w:val="00ED24B2"/>
    <w:rsid w:val="00ED2C7D"/>
    <w:rsid w:val="00ED2CD9"/>
    <w:rsid w:val="00ED313B"/>
    <w:rsid w:val="00ED3432"/>
    <w:rsid w:val="00ED4065"/>
    <w:rsid w:val="00ED407E"/>
    <w:rsid w:val="00ED445E"/>
    <w:rsid w:val="00ED4821"/>
    <w:rsid w:val="00ED4A38"/>
    <w:rsid w:val="00ED52F1"/>
    <w:rsid w:val="00ED55D6"/>
    <w:rsid w:val="00ED570B"/>
    <w:rsid w:val="00ED5AC2"/>
    <w:rsid w:val="00ED64B1"/>
    <w:rsid w:val="00ED6A42"/>
    <w:rsid w:val="00ED760A"/>
    <w:rsid w:val="00ED79D6"/>
    <w:rsid w:val="00ED7C4D"/>
    <w:rsid w:val="00ED7E3C"/>
    <w:rsid w:val="00EE06EC"/>
    <w:rsid w:val="00EE087F"/>
    <w:rsid w:val="00EE0EDB"/>
    <w:rsid w:val="00EE195E"/>
    <w:rsid w:val="00EE1AA4"/>
    <w:rsid w:val="00EE2523"/>
    <w:rsid w:val="00EE30AC"/>
    <w:rsid w:val="00EE3281"/>
    <w:rsid w:val="00EE3624"/>
    <w:rsid w:val="00EE444D"/>
    <w:rsid w:val="00EE4983"/>
    <w:rsid w:val="00EE4984"/>
    <w:rsid w:val="00EE49C3"/>
    <w:rsid w:val="00EE4AE7"/>
    <w:rsid w:val="00EE4E05"/>
    <w:rsid w:val="00EE555E"/>
    <w:rsid w:val="00EE5A14"/>
    <w:rsid w:val="00EE5BFF"/>
    <w:rsid w:val="00EE5D16"/>
    <w:rsid w:val="00EE5F9C"/>
    <w:rsid w:val="00EE68ED"/>
    <w:rsid w:val="00EE6F90"/>
    <w:rsid w:val="00EE79A9"/>
    <w:rsid w:val="00EE79E5"/>
    <w:rsid w:val="00EF03E2"/>
    <w:rsid w:val="00EF05DD"/>
    <w:rsid w:val="00EF1322"/>
    <w:rsid w:val="00EF1B05"/>
    <w:rsid w:val="00EF1CE8"/>
    <w:rsid w:val="00EF37CD"/>
    <w:rsid w:val="00EF3900"/>
    <w:rsid w:val="00EF43AD"/>
    <w:rsid w:val="00EF44DE"/>
    <w:rsid w:val="00EF4784"/>
    <w:rsid w:val="00EF47B2"/>
    <w:rsid w:val="00EF514E"/>
    <w:rsid w:val="00EF6DB5"/>
    <w:rsid w:val="00EF7030"/>
    <w:rsid w:val="00EF7921"/>
    <w:rsid w:val="00F0066E"/>
    <w:rsid w:val="00F00898"/>
    <w:rsid w:val="00F00EA4"/>
    <w:rsid w:val="00F01413"/>
    <w:rsid w:val="00F015E1"/>
    <w:rsid w:val="00F01790"/>
    <w:rsid w:val="00F01EB5"/>
    <w:rsid w:val="00F01FF7"/>
    <w:rsid w:val="00F02163"/>
    <w:rsid w:val="00F021A2"/>
    <w:rsid w:val="00F0275E"/>
    <w:rsid w:val="00F029E1"/>
    <w:rsid w:val="00F02E1C"/>
    <w:rsid w:val="00F0353D"/>
    <w:rsid w:val="00F03C7D"/>
    <w:rsid w:val="00F072E0"/>
    <w:rsid w:val="00F079DC"/>
    <w:rsid w:val="00F07F6A"/>
    <w:rsid w:val="00F103F7"/>
    <w:rsid w:val="00F11C7B"/>
    <w:rsid w:val="00F11D8A"/>
    <w:rsid w:val="00F11EC2"/>
    <w:rsid w:val="00F125D4"/>
    <w:rsid w:val="00F129FB"/>
    <w:rsid w:val="00F1325E"/>
    <w:rsid w:val="00F1362A"/>
    <w:rsid w:val="00F13944"/>
    <w:rsid w:val="00F13E61"/>
    <w:rsid w:val="00F143D5"/>
    <w:rsid w:val="00F145CF"/>
    <w:rsid w:val="00F14C93"/>
    <w:rsid w:val="00F14D1A"/>
    <w:rsid w:val="00F14FD2"/>
    <w:rsid w:val="00F155B0"/>
    <w:rsid w:val="00F15A2E"/>
    <w:rsid w:val="00F15ABC"/>
    <w:rsid w:val="00F15E00"/>
    <w:rsid w:val="00F16020"/>
    <w:rsid w:val="00F16A17"/>
    <w:rsid w:val="00F16A76"/>
    <w:rsid w:val="00F16E4E"/>
    <w:rsid w:val="00F1796F"/>
    <w:rsid w:val="00F17B1E"/>
    <w:rsid w:val="00F17D30"/>
    <w:rsid w:val="00F20013"/>
    <w:rsid w:val="00F20C7E"/>
    <w:rsid w:val="00F20D18"/>
    <w:rsid w:val="00F20F79"/>
    <w:rsid w:val="00F2184D"/>
    <w:rsid w:val="00F21BAD"/>
    <w:rsid w:val="00F21E36"/>
    <w:rsid w:val="00F22E55"/>
    <w:rsid w:val="00F23126"/>
    <w:rsid w:val="00F23131"/>
    <w:rsid w:val="00F2326D"/>
    <w:rsid w:val="00F23546"/>
    <w:rsid w:val="00F2362A"/>
    <w:rsid w:val="00F23B24"/>
    <w:rsid w:val="00F23FC5"/>
    <w:rsid w:val="00F24F5B"/>
    <w:rsid w:val="00F24FF4"/>
    <w:rsid w:val="00F257C8"/>
    <w:rsid w:val="00F25ADC"/>
    <w:rsid w:val="00F25D0B"/>
    <w:rsid w:val="00F26EE7"/>
    <w:rsid w:val="00F27E1B"/>
    <w:rsid w:val="00F30354"/>
    <w:rsid w:val="00F31659"/>
    <w:rsid w:val="00F31FCB"/>
    <w:rsid w:val="00F3214C"/>
    <w:rsid w:val="00F3298D"/>
    <w:rsid w:val="00F32B3C"/>
    <w:rsid w:val="00F32E19"/>
    <w:rsid w:val="00F333B9"/>
    <w:rsid w:val="00F335B6"/>
    <w:rsid w:val="00F343A9"/>
    <w:rsid w:val="00F34A67"/>
    <w:rsid w:val="00F34ABF"/>
    <w:rsid w:val="00F34BED"/>
    <w:rsid w:val="00F3602F"/>
    <w:rsid w:val="00F36690"/>
    <w:rsid w:val="00F36BED"/>
    <w:rsid w:val="00F372EA"/>
    <w:rsid w:val="00F37C9D"/>
    <w:rsid w:val="00F37CB0"/>
    <w:rsid w:val="00F402CF"/>
    <w:rsid w:val="00F40875"/>
    <w:rsid w:val="00F40A3F"/>
    <w:rsid w:val="00F40C7B"/>
    <w:rsid w:val="00F41957"/>
    <w:rsid w:val="00F41981"/>
    <w:rsid w:val="00F423FE"/>
    <w:rsid w:val="00F42639"/>
    <w:rsid w:val="00F429CC"/>
    <w:rsid w:val="00F43493"/>
    <w:rsid w:val="00F43847"/>
    <w:rsid w:val="00F43A18"/>
    <w:rsid w:val="00F43CB9"/>
    <w:rsid w:val="00F44294"/>
    <w:rsid w:val="00F443AF"/>
    <w:rsid w:val="00F44535"/>
    <w:rsid w:val="00F4490E"/>
    <w:rsid w:val="00F449E0"/>
    <w:rsid w:val="00F44D1F"/>
    <w:rsid w:val="00F44D6B"/>
    <w:rsid w:val="00F45251"/>
    <w:rsid w:val="00F45D3D"/>
    <w:rsid w:val="00F4751F"/>
    <w:rsid w:val="00F4783B"/>
    <w:rsid w:val="00F50217"/>
    <w:rsid w:val="00F50685"/>
    <w:rsid w:val="00F50C5B"/>
    <w:rsid w:val="00F51013"/>
    <w:rsid w:val="00F51412"/>
    <w:rsid w:val="00F516E7"/>
    <w:rsid w:val="00F51EA4"/>
    <w:rsid w:val="00F52222"/>
    <w:rsid w:val="00F52A8E"/>
    <w:rsid w:val="00F52B5F"/>
    <w:rsid w:val="00F52B98"/>
    <w:rsid w:val="00F52C1C"/>
    <w:rsid w:val="00F52C4C"/>
    <w:rsid w:val="00F530B5"/>
    <w:rsid w:val="00F5329E"/>
    <w:rsid w:val="00F53D06"/>
    <w:rsid w:val="00F5492C"/>
    <w:rsid w:val="00F55E4C"/>
    <w:rsid w:val="00F56126"/>
    <w:rsid w:val="00F56486"/>
    <w:rsid w:val="00F56F57"/>
    <w:rsid w:val="00F57D66"/>
    <w:rsid w:val="00F57F8E"/>
    <w:rsid w:val="00F60816"/>
    <w:rsid w:val="00F60DF8"/>
    <w:rsid w:val="00F61200"/>
    <w:rsid w:val="00F61E50"/>
    <w:rsid w:val="00F62AB4"/>
    <w:rsid w:val="00F63113"/>
    <w:rsid w:val="00F63606"/>
    <w:rsid w:val="00F63747"/>
    <w:rsid w:val="00F63994"/>
    <w:rsid w:val="00F63B85"/>
    <w:rsid w:val="00F642C7"/>
    <w:rsid w:val="00F6487C"/>
    <w:rsid w:val="00F64894"/>
    <w:rsid w:val="00F6568E"/>
    <w:rsid w:val="00F6592A"/>
    <w:rsid w:val="00F65D46"/>
    <w:rsid w:val="00F665BC"/>
    <w:rsid w:val="00F66CEE"/>
    <w:rsid w:val="00F67AF4"/>
    <w:rsid w:val="00F67B49"/>
    <w:rsid w:val="00F7088F"/>
    <w:rsid w:val="00F709B8"/>
    <w:rsid w:val="00F7154E"/>
    <w:rsid w:val="00F71756"/>
    <w:rsid w:val="00F7266A"/>
    <w:rsid w:val="00F72704"/>
    <w:rsid w:val="00F7294C"/>
    <w:rsid w:val="00F72A7F"/>
    <w:rsid w:val="00F72F4D"/>
    <w:rsid w:val="00F73D7F"/>
    <w:rsid w:val="00F74367"/>
    <w:rsid w:val="00F74DA7"/>
    <w:rsid w:val="00F751CE"/>
    <w:rsid w:val="00F753A2"/>
    <w:rsid w:val="00F75A4C"/>
    <w:rsid w:val="00F75D83"/>
    <w:rsid w:val="00F75E79"/>
    <w:rsid w:val="00F75F9A"/>
    <w:rsid w:val="00F7604A"/>
    <w:rsid w:val="00F773E0"/>
    <w:rsid w:val="00F776B7"/>
    <w:rsid w:val="00F77FF8"/>
    <w:rsid w:val="00F8010A"/>
    <w:rsid w:val="00F80385"/>
    <w:rsid w:val="00F808F8"/>
    <w:rsid w:val="00F8113F"/>
    <w:rsid w:val="00F81AAB"/>
    <w:rsid w:val="00F81C6F"/>
    <w:rsid w:val="00F81F07"/>
    <w:rsid w:val="00F81FA1"/>
    <w:rsid w:val="00F8356D"/>
    <w:rsid w:val="00F8372A"/>
    <w:rsid w:val="00F83A8E"/>
    <w:rsid w:val="00F83A9F"/>
    <w:rsid w:val="00F83DF3"/>
    <w:rsid w:val="00F84764"/>
    <w:rsid w:val="00F848AB"/>
    <w:rsid w:val="00F8492A"/>
    <w:rsid w:val="00F851B0"/>
    <w:rsid w:val="00F85A91"/>
    <w:rsid w:val="00F85E8B"/>
    <w:rsid w:val="00F86756"/>
    <w:rsid w:val="00F86797"/>
    <w:rsid w:val="00F868AC"/>
    <w:rsid w:val="00F86A91"/>
    <w:rsid w:val="00F86B74"/>
    <w:rsid w:val="00F86C22"/>
    <w:rsid w:val="00F870E9"/>
    <w:rsid w:val="00F873E8"/>
    <w:rsid w:val="00F8754F"/>
    <w:rsid w:val="00F877C1"/>
    <w:rsid w:val="00F9084C"/>
    <w:rsid w:val="00F90B98"/>
    <w:rsid w:val="00F91AB6"/>
    <w:rsid w:val="00F9217F"/>
    <w:rsid w:val="00F9247E"/>
    <w:rsid w:val="00F93795"/>
    <w:rsid w:val="00F9386D"/>
    <w:rsid w:val="00F939F6"/>
    <w:rsid w:val="00F93C17"/>
    <w:rsid w:val="00F93EAD"/>
    <w:rsid w:val="00F944BC"/>
    <w:rsid w:val="00F94698"/>
    <w:rsid w:val="00F94ADC"/>
    <w:rsid w:val="00F94E0F"/>
    <w:rsid w:val="00F95513"/>
    <w:rsid w:val="00F95574"/>
    <w:rsid w:val="00F956E5"/>
    <w:rsid w:val="00F95F27"/>
    <w:rsid w:val="00F962E9"/>
    <w:rsid w:val="00F979DD"/>
    <w:rsid w:val="00F97AE8"/>
    <w:rsid w:val="00FA022B"/>
    <w:rsid w:val="00FA0701"/>
    <w:rsid w:val="00FA0D3F"/>
    <w:rsid w:val="00FA1348"/>
    <w:rsid w:val="00FA1E37"/>
    <w:rsid w:val="00FA20DC"/>
    <w:rsid w:val="00FA239C"/>
    <w:rsid w:val="00FA2821"/>
    <w:rsid w:val="00FA2C46"/>
    <w:rsid w:val="00FA2CB8"/>
    <w:rsid w:val="00FA2FA6"/>
    <w:rsid w:val="00FA2FF4"/>
    <w:rsid w:val="00FA3D07"/>
    <w:rsid w:val="00FA45EB"/>
    <w:rsid w:val="00FA4E3A"/>
    <w:rsid w:val="00FA50F1"/>
    <w:rsid w:val="00FA5965"/>
    <w:rsid w:val="00FA5AF4"/>
    <w:rsid w:val="00FA5EA2"/>
    <w:rsid w:val="00FA61EA"/>
    <w:rsid w:val="00FA645C"/>
    <w:rsid w:val="00FA6E66"/>
    <w:rsid w:val="00FA7612"/>
    <w:rsid w:val="00FA7677"/>
    <w:rsid w:val="00FA7A8A"/>
    <w:rsid w:val="00FA7F9D"/>
    <w:rsid w:val="00FB05B6"/>
    <w:rsid w:val="00FB0618"/>
    <w:rsid w:val="00FB0B4B"/>
    <w:rsid w:val="00FB1230"/>
    <w:rsid w:val="00FB16C4"/>
    <w:rsid w:val="00FB1A45"/>
    <w:rsid w:val="00FB1B3D"/>
    <w:rsid w:val="00FB2228"/>
    <w:rsid w:val="00FB2780"/>
    <w:rsid w:val="00FB3066"/>
    <w:rsid w:val="00FB38E9"/>
    <w:rsid w:val="00FB3C7F"/>
    <w:rsid w:val="00FB3E4B"/>
    <w:rsid w:val="00FB4111"/>
    <w:rsid w:val="00FB4EC7"/>
    <w:rsid w:val="00FB5011"/>
    <w:rsid w:val="00FB5278"/>
    <w:rsid w:val="00FB52B5"/>
    <w:rsid w:val="00FB59C9"/>
    <w:rsid w:val="00FB5C63"/>
    <w:rsid w:val="00FB6C57"/>
    <w:rsid w:val="00FB7502"/>
    <w:rsid w:val="00FB7576"/>
    <w:rsid w:val="00FB78FE"/>
    <w:rsid w:val="00FB7AB2"/>
    <w:rsid w:val="00FC0442"/>
    <w:rsid w:val="00FC1046"/>
    <w:rsid w:val="00FC193E"/>
    <w:rsid w:val="00FC1BDE"/>
    <w:rsid w:val="00FC1FE9"/>
    <w:rsid w:val="00FC2121"/>
    <w:rsid w:val="00FC28E0"/>
    <w:rsid w:val="00FC2FFE"/>
    <w:rsid w:val="00FC32B0"/>
    <w:rsid w:val="00FC34F6"/>
    <w:rsid w:val="00FC3EBD"/>
    <w:rsid w:val="00FC4D68"/>
    <w:rsid w:val="00FC54D8"/>
    <w:rsid w:val="00FC56D0"/>
    <w:rsid w:val="00FC573F"/>
    <w:rsid w:val="00FC5E8F"/>
    <w:rsid w:val="00FC623F"/>
    <w:rsid w:val="00FC6241"/>
    <w:rsid w:val="00FC63E6"/>
    <w:rsid w:val="00FC69F3"/>
    <w:rsid w:val="00FC6FB0"/>
    <w:rsid w:val="00FC7338"/>
    <w:rsid w:val="00FC749C"/>
    <w:rsid w:val="00FC780F"/>
    <w:rsid w:val="00FC7C75"/>
    <w:rsid w:val="00FD0510"/>
    <w:rsid w:val="00FD0E8F"/>
    <w:rsid w:val="00FD0EB0"/>
    <w:rsid w:val="00FD1626"/>
    <w:rsid w:val="00FD1AA6"/>
    <w:rsid w:val="00FD23E4"/>
    <w:rsid w:val="00FD2CDC"/>
    <w:rsid w:val="00FD30E4"/>
    <w:rsid w:val="00FD35DA"/>
    <w:rsid w:val="00FD3C87"/>
    <w:rsid w:val="00FD3F95"/>
    <w:rsid w:val="00FD427F"/>
    <w:rsid w:val="00FD431D"/>
    <w:rsid w:val="00FD43A7"/>
    <w:rsid w:val="00FD540E"/>
    <w:rsid w:val="00FD5661"/>
    <w:rsid w:val="00FD5850"/>
    <w:rsid w:val="00FD61B6"/>
    <w:rsid w:val="00FD636E"/>
    <w:rsid w:val="00FD6463"/>
    <w:rsid w:val="00FD680D"/>
    <w:rsid w:val="00FD6931"/>
    <w:rsid w:val="00FD70B1"/>
    <w:rsid w:val="00FE088A"/>
    <w:rsid w:val="00FE0F0B"/>
    <w:rsid w:val="00FE0FEE"/>
    <w:rsid w:val="00FE1587"/>
    <w:rsid w:val="00FE1A2B"/>
    <w:rsid w:val="00FE1C8C"/>
    <w:rsid w:val="00FE1F1A"/>
    <w:rsid w:val="00FE2607"/>
    <w:rsid w:val="00FE264F"/>
    <w:rsid w:val="00FE2D1B"/>
    <w:rsid w:val="00FE2D45"/>
    <w:rsid w:val="00FE3EA4"/>
    <w:rsid w:val="00FE598B"/>
    <w:rsid w:val="00FE5EEB"/>
    <w:rsid w:val="00FE6928"/>
    <w:rsid w:val="00FE6A43"/>
    <w:rsid w:val="00FE6C71"/>
    <w:rsid w:val="00FE6CF3"/>
    <w:rsid w:val="00FE71EC"/>
    <w:rsid w:val="00FE7654"/>
    <w:rsid w:val="00FE7C2D"/>
    <w:rsid w:val="00FF0800"/>
    <w:rsid w:val="00FF0BFF"/>
    <w:rsid w:val="00FF1697"/>
    <w:rsid w:val="00FF1F85"/>
    <w:rsid w:val="00FF2346"/>
    <w:rsid w:val="00FF296A"/>
    <w:rsid w:val="00FF39FE"/>
    <w:rsid w:val="00FF5059"/>
    <w:rsid w:val="00FF5FC8"/>
    <w:rsid w:val="00FF5FF8"/>
    <w:rsid w:val="00FF6006"/>
    <w:rsid w:val="00FF6EE4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CAF65"/>
  <w15:chartTrackingRefBased/>
  <w15:docId w15:val="{887B9B2D-FF0E-4CAA-AA63-62F4E0B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E58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7F7"/>
  </w:style>
  <w:style w:type="paragraph" w:styleId="Footer">
    <w:name w:val="footer"/>
    <w:basedOn w:val="Normal"/>
    <w:link w:val="FooterChar"/>
    <w:uiPriority w:val="99"/>
    <w:unhideWhenUsed/>
    <w:rsid w:val="00B50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7F7"/>
  </w:style>
  <w:style w:type="character" w:styleId="Hyperlink">
    <w:name w:val="Hyperlink"/>
    <w:basedOn w:val="DefaultParagraphFont"/>
    <w:uiPriority w:val="99"/>
    <w:unhideWhenUsed/>
    <w:rsid w:val="002D6B4D"/>
    <w:rPr>
      <w:color w:val="0563C1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05791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0579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05791"/>
    <w:pPr>
      <w:jc w:val="right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05791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185E"/>
  </w:style>
  <w:style w:type="paragraph" w:styleId="BalloonText">
    <w:name w:val="Balloon Text"/>
    <w:basedOn w:val="Normal"/>
    <w:link w:val="BalloonTextChar"/>
    <w:uiPriority w:val="99"/>
    <w:semiHidden/>
    <w:unhideWhenUsed/>
    <w:rsid w:val="0085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E5"/>
    <w:rPr>
      <w:rFonts w:ascii="Segoe UI" w:hAnsi="Segoe UI" w:cs="Segoe UI"/>
      <w:sz w:val="18"/>
      <w:szCs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029"/>
    <w:rPr>
      <w:rFonts w:ascii="Times New Roman" w:eastAsia="Times New Roman" w:hAnsi="Times New Roman" w:cs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029"/>
    <w:rPr>
      <w:rFonts w:ascii="Times New Roman" w:eastAsia="Times New Roman" w:hAnsi="Times New Roman" w:cs="Times New Roman"/>
      <w:i/>
      <w:iCs/>
      <w:lang w:eastAsia="en-GB"/>
    </w:rPr>
  </w:style>
  <w:style w:type="character" w:customStyle="1" w:styleId="institution">
    <w:name w:val="institution"/>
    <w:basedOn w:val="DefaultParagraphFont"/>
    <w:rsid w:val="00806029"/>
  </w:style>
  <w:style w:type="character" w:customStyle="1" w:styleId="addr-line">
    <w:name w:val="addr-line"/>
    <w:basedOn w:val="DefaultParagraphFont"/>
    <w:rsid w:val="00806029"/>
  </w:style>
  <w:style w:type="character" w:styleId="FollowedHyperlink">
    <w:name w:val="FollowedHyperlink"/>
    <w:basedOn w:val="DefaultParagraphFont"/>
    <w:uiPriority w:val="99"/>
    <w:semiHidden/>
    <w:unhideWhenUsed/>
    <w:rsid w:val="00484E6B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6534EB"/>
    <w:rPr>
      <w:rFonts w:ascii="Calibri" w:hAnsi="Calibri" w:cs="Calibri"/>
      <w:sz w:val="22"/>
      <w:szCs w:val="22"/>
      <w:lang w:eastAsia="en-GB"/>
    </w:rPr>
  </w:style>
  <w:style w:type="paragraph" w:customStyle="1" w:styleId="msonormal0">
    <w:name w:val="msonormal"/>
    <w:basedOn w:val="Normal"/>
    <w:rsid w:val="007A78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7A78E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7A78E7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eastAsia="en-GB"/>
    </w:rPr>
  </w:style>
  <w:style w:type="paragraph" w:customStyle="1" w:styleId="font7">
    <w:name w:val="font7"/>
    <w:basedOn w:val="Normal"/>
    <w:rsid w:val="007A78E7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font8">
    <w:name w:val="font8"/>
    <w:basedOn w:val="Normal"/>
    <w:rsid w:val="007A78E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font9">
    <w:name w:val="font9"/>
    <w:basedOn w:val="Normal"/>
    <w:rsid w:val="007A78E7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63">
    <w:name w:val="xl63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4">
    <w:name w:val="xl64"/>
    <w:basedOn w:val="Normal"/>
    <w:rsid w:val="007A78E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5">
    <w:name w:val="xl65"/>
    <w:basedOn w:val="Normal"/>
    <w:rsid w:val="007A78E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6">
    <w:name w:val="xl66"/>
    <w:basedOn w:val="Normal"/>
    <w:rsid w:val="007A78E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8">
    <w:name w:val="xl68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9">
    <w:name w:val="xl69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70">
    <w:name w:val="xl70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1">
    <w:name w:val="xl71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72">
    <w:name w:val="xl72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3">
    <w:name w:val="xl73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4">
    <w:name w:val="xl74"/>
    <w:basedOn w:val="Normal"/>
    <w:rsid w:val="007A78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76">
    <w:name w:val="xl76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7">
    <w:name w:val="xl77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8">
    <w:name w:val="xl78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9">
    <w:name w:val="xl79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80">
    <w:name w:val="xl80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1">
    <w:name w:val="xl81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2">
    <w:name w:val="xl82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83">
    <w:name w:val="xl83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en-GB"/>
    </w:rPr>
  </w:style>
  <w:style w:type="paragraph" w:customStyle="1" w:styleId="xl84">
    <w:name w:val="xl84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5">
    <w:name w:val="xl85"/>
    <w:basedOn w:val="Normal"/>
    <w:rsid w:val="007A78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6">
    <w:name w:val="xl86"/>
    <w:basedOn w:val="Normal"/>
    <w:rsid w:val="007A78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7">
    <w:name w:val="xl87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8">
    <w:name w:val="xl88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89">
    <w:name w:val="xl89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90">
    <w:name w:val="xl90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91">
    <w:name w:val="xl91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92">
    <w:name w:val="xl92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93">
    <w:name w:val="xl93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94">
    <w:name w:val="xl94"/>
    <w:basedOn w:val="Normal"/>
    <w:rsid w:val="007A78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95">
    <w:name w:val="xl95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en-GB"/>
    </w:rPr>
  </w:style>
  <w:style w:type="paragraph" w:customStyle="1" w:styleId="xl96">
    <w:name w:val="xl96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lang w:eastAsia="en-GB"/>
    </w:rPr>
  </w:style>
  <w:style w:type="paragraph" w:customStyle="1" w:styleId="xl97">
    <w:name w:val="xl97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98">
    <w:name w:val="xl98"/>
    <w:basedOn w:val="Normal"/>
    <w:rsid w:val="007A7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444444"/>
      <w:lang w:eastAsia="en-GB"/>
    </w:rPr>
  </w:style>
  <w:style w:type="paragraph" w:customStyle="1" w:styleId="xl99">
    <w:name w:val="xl99"/>
    <w:basedOn w:val="Normal"/>
    <w:rsid w:val="007A78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0">
    <w:name w:val="xl100"/>
    <w:basedOn w:val="Normal"/>
    <w:rsid w:val="007A78E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1">
    <w:name w:val="xl101"/>
    <w:basedOn w:val="Normal"/>
    <w:rsid w:val="007A78E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2">
    <w:name w:val="xl102"/>
    <w:basedOn w:val="Normal"/>
    <w:rsid w:val="007A78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3">
    <w:name w:val="xl103"/>
    <w:basedOn w:val="Normal"/>
    <w:rsid w:val="007A78E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4">
    <w:name w:val="xl104"/>
    <w:basedOn w:val="Normal"/>
    <w:rsid w:val="007A78E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5">
    <w:name w:val="xl105"/>
    <w:basedOn w:val="Normal"/>
    <w:rsid w:val="007A78E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6">
    <w:name w:val="xl106"/>
    <w:basedOn w:val="Normal"/>
    <w:rsid w:val="007A78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07">
    <w:name w:val="xl107"/>
    <w:basedOn w:val="Normal"/>
    <w:rsid w:val="007A78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11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E58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F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A7BF5"/>
    <w:pPr>
      <w:spacing w:after="200"/>
    </w:pPr>
    <w:rPr>
      <w:i/>
      <w:iCs/>
      <w:color w:val="44546A" w:themeColor="text2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99049F"/>
    <w:rPr>
      <w:i/>
      <w:iCs/>
    </w:rPr>
  </w:style>
  <w:style w:type="paragraph" w:styleId="NormalWeb">
    <w:name w:val="Normal (Web)"/>
    <w:basedOn w:val="Normal"/>
    <w:uiPriority w:val="99"/>
    <w:unhideWhenUsed/>
    <w:rsid w:val="006A4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f0">
    <w:name w:val="pf0"/>
    <w:basedOn w:val="Normal"/>
    <w:rsid w:val="00E45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E45131"/>
    <w:rPr>
      <w:rFonts w:ascii="Segoe UI" w:hAnsi="Segoe UI" w:cs="Segoe UI" w:hint="default"/>
      <w:color w:val="111111"/>
      <w:sz w:val="18"/>
      <w:szCs w:val="18"/>
    </w:rPr>
  </w:style>
  <w:style w:type="character" w:customStyle="1" w:styleId="cf21">
    <w:name w:val="cf21"/>
    <w:basedOn w:val="DefaultParagraphFont"/>
    <w:rsid w:val="00E45131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E45131"/>
    <w:rPr>
      <w:rFonts w:ascii="Segoe UI" w:hAnsi="Segoe UI" w:cs="Segoe UI" w:hint="default"/>
      <w:color w:val="2196D1"/>
      <w:sz w:val="18"/>
      <w:szCs w:val="18"/>
    </w:rPr>
  </w:style>
  <w:style w:type="paragraph" w:customStyle="1" w:styleId="elementtoproof">
    <w:name w:val="elementtoproof"/>
    <w:basedOn w:val="Normal"/>
    <w:uiPriority w:val="99"/>
    <w:semiHidden/>
    <w:rsid w:val="009561C2"/>
    <w:rPr>
      <w:rFonts w:ascii="Calibr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3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healthinfo/paper31.pdf.%20Accessed%2001/08/20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60C0-1381-4FDA-B03B-9B70074A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Links>
    <vt:vector size="18" baseType="variant">
      <vt:variant>
        <vt:i4>4325465</vt:i4>
      </vt:variant>
      <vt:variant>
        <vt:i4>12</vt:i4>
      </vt:variant>
      <vt:variant>
        <vt:i4>0</vt:i4>
      </vt:variant>
      <vt:variant>
        <vt:i4>5</vt:i4>
      </vt:variant>
      <vt:variant>
        <vt:lpwstr>http://doi.org/10.5255/UKDA-SN-8334-4</vt:lpwstr>
      </vt:variant>
      <vt:variant>
        <vt:lpwstr/>
      </vt:variant>
      <vt:variant>
        <vt:i4>4194380</vt:i4>
      </vt:variant>
      <vt:variant>
        <vt:i4>9</vt:i4>
      </vt:variant>
      <vt:variant>
        <vt:i4>0</vt:i4>
      </vt:variant>
      <vt:variant>
        <vt:i4>5</vt:i4>
      </vt:variant>
      <vt:variant>
        <vt:lpwstr>http://www.qgis.org/</vt:lpwstr>
      </vt:variant>
      <vt:variant>
        <vt:lpwstr/>
      </vt:variant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mailto:Charlotte.Rutter1@lshtm.ac.uk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 Fletcher</dc:creator>
  <cp:keywords/>
  <dc:description/>
  <cp:lastModifiedBy>Lueg, Betsy</cp:lastModifiedBy>
  <cp:revision>5</cp:revision>
  <cp:lastPrinted>2024-06-20T15:42:00Z</cp:lastPrinted>
  <dcterms:created xsi:type="dcterms:W3CDTF">2024-11-04T15:57:00Z</dcterms:created>
  <dcterms:modified xsi:type="dcterms:W3CDTF">2024-11-04T16:05:00Z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443ded-827a-46bf-8c23-accc3d394867_Enabled">
    <vt:lpwstr>true</vt:lpwstr>
  </property>
  <property fmtid="{D5CDD505-2E9C-101B-9397-08002B2CF9AE}" pid="3" name="MSIP_Label_04443ded-827a-46bf-8c23-accc3d394867_SetDate">
    <vt:lpwstr>2023-01-17T14:35:22Z</vt:lpwstr>
  </property>
  <property fmtid="{D5CDD505-2E9C-101B-9397-08002B2CF9AE}" pid="4" name="MSIP_Label_04443ded-827a-46bf-8c23-accc3d394867_Method">
    <vt:lpwstr>Privileged</vt:lpwstr>
  </property>
  <property fmtid="{D5CDD505-2E9C-101B-9397-08002B2CF9AE}" pid="5" name="MSIP_Label_04443ded-827a-46bf-8c23-accc3d394867_Name">
    <vt:lpwstr>NOT PROTECTIVELY MARKED</vt:lpwstr>
  </property>
  <property fmtid="{D5CDD505-2E9C-101B-9397-08002B2CF9AE}" pid="6" name="MSIP_Label_04443ded-827a-46bf-8c23-accc3d394867_SiteId">
    <vt:lpwstr>75046e30-7443-48c1-89c4-f710fef78b2b</vt:lpwstr>
  </property>
  <property fmtid="{D5CDD505-2E9C-101B-9397-08002B2CF9AE}" pid="7" name="MSIP_Label_04443ded-827a-46bf-8c23-accc3d394867_ActionId">
    <vt:lpwstr>15e82850-5e6a-4e06-8c59-102843903cca</vt:lpwstr>
  </property>
  <property fmtid="{D5CDD505-2E9C-101B-9397-08002B2CF9AE}" pid="8" name="MSIP_Label_04443ded-827a-46bf-8c23-accc3d394867_ContentBits">
    <vt:lpwstr>0</vt:lpwstr>
  </property>
</Properties>
</file>