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878E18" w14:textId="387DE4A2" w:rsidR="007001B5" w:rsidRPr="00C16EC6" w:rsidRDefault="009B7CC6" w:rsidP="00995386">
      <w:pPr>
        <w:spacing w:line="480" w:lineRule="auto"/>
        <w:jc w:val="both"/>
        <w:rPr>
          <w:rFonts w:cstheme="minorHAnsi"/>
          <w:b/>
          <w:bCs/>
          <w:lang w:val="en-US"/>
        </w:rPr>
      </w:pPr>
      <w:r w:rsidRPr="00C16EC6">
        <w:rPr>
          <w:rFonts w:cstheme="minorHAnsi"/>
          <w:b/>
          <w:bCs/>
          <w:lang w:val="en-US"/>
        </w:rPr>
        <w:t xml:space="preserve">Collagen IV </w:t>
      </w:r>
      <w:r w:rsidR="0076537C">
        <w:rPr>
          <w:rFonts w:cstheme="minorHAnsi"/>
          <w:b/>
          <w:bCs/>
          <w:lang w:val="en-US"/>
        </w:rPr>
        <w:t>deficiency</w:t>
      </w:r>
      <w:r w:rsidRPr="00C16EC6">
        <w:rPr>
          <w:rFonts w:cstheme="minorHAnsi"/>
          <w:b/>
          <w:bCs/>
          <w:lang w:val="en-US"/>
        </w:rPr>
        <w:t xml:space="preserve"> cause</w:t>
      </w:r>
      <w:r w:rsidR="006B4640">
        <w:rPr>
          <w:rFonts w:cstheme="minorHAnsi"/>
          <w:b/>
          <w:bCs/>
          <w:lang w:val="en-US"/>
        </w:rPr>
        <w:t>s</w:t>
      </w:r>
      <w:r w:rsidRPr="00C16EC6">
        <w:rPr>
          <w:rFonts w:cstheme="minorHAnsi"/>
          <w:b/>
          <w:bCs/>
          <w:lang w:val="en-US"/>
        </w:rPr>
        <w:t xml:space="preserve"> hypertrophic remodeling and endothelium-dependent hyperpolarization in small vessel disease with intracerebral hemorrhage</w:t>
      </w:r>
      <w:r w:rsidR="00816E15" w:rsidRPr="00C16EC6">
        <w:rPr>
          <w:rFonts w:cstheme="minorHAnsi"/>
          <w:b/>
          <w:bCs/>
          <w:lang w:val="en-US"/>
        </w:rPr>
        <w:t>.</w:t>
      </w:r>
    </w:p>
    <w:p w14:paraId="7386E79D" w14:textId="1ECCC06D" w:rsidR="00D65834" w:rsidRPr="00C16EC6" w:rsidRDefault="00D65834" w:rsidP="00FE530C">
      <w:pPr>
        <w:spacing w:after="0" w:line="240" w:lineRule="auto"/>
        <w:jc w:val="both"/>
        <w:rPr>
          <w:rFonts w:cstheme="minorHAnsi"/>
          <w:b/>
          <w:bCs/>
          <w:lang w:val="fr-FR"/>
        </w:rPr>
      </w:pPr>
      <w:r w:rsidRPr="00C16EC6">
        <w:rPr>
          <w:rFonts w:cstheme="minorHAnsi"/>
          <w:b/>
          <w:bCs/>
        </w:rPr>
        <w:t>Supplemental</w:t>
      </w:r>
      <w:r w:rsidRPr="00C16EC6">
        <w:rPr>
          <w:rFonts w:cstheme="minorHAnsi"/>
          <w:b/>
          <w:bCs/>
          <w:lang w:val="fr-FR"/>
        </w:rPr>
        <w:t xml:space="preserve"> Figure 1 </w:t>
      </w:r>
    </w:p>
    <w:p w14:paraId="1970729D" w14:textId="71B77DBD" w:rsidR="00D65834" w:rsidRPr="00C16EC6" w:rsidRDefault="00BC40F2" w:rsidP="009E4183">
      <w:pPr>
        <w:spacing w:after="0" w:line="480" w:lineRule="auto"/>
        <w:jc w:val="both"/>
        <w:rPr>
          <w:rFonts w:cstheme="minorHAnsi"/>
          <w:b/>
          <w:bCs/>
          <w:lang w:val="en-US"/>
        </w:rPr>
      </w:pPr>
      <w:r w:rsidRPr="00C16EC6">
        <w:rPr>
          <w:rFonts w:cstheme="minorHAnsi"/>
          <w:b/>
          <w:bCs/>
          <w:noProof/>
          <w:lang w:eastAsia="zh-CN"/>
        </w:rPr>
        <w:drawing>
          <wp:inline distT="0" distB="0" distL="0" distR="0" wp14:anchorId="275FAB01" wp14:editId="0AED5AEB">
            <wp:extent cx="3745992" cy="5775960"/>
            <wp:effectExtent l="0" t="0" r="6985" b="0"/>
            <wp:docPr id="646072058" name="Picture 3" descr="A collage of diagrams and graph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072058" name="Picture 3" descr="A collage of diagrams and graph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992" cy="577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3AFCE" w14:textId="501A375B" w:rsidR="00D65834" w:rsidRPr="00C16EC6" w:rsidRDefault="00D65834" w:rsidP="00E33661">
      <w:pPr>
        <w:jc w:val="both"/>
        <w:rPr>
          <w:rFonts w:cstheme="minorHAnsi"/>
          <w:b/>
          <w:bCs/>
          <w:lang w:val="en-US"/>
        </w:rPr>
      </w:pPr>
      <w:r w:rsidRPr="00C16EC6">
        <w:rPr>
          <w:rFonts w:cstheme="minorHAnsi"/>
          <w:b/>
          <w:bCs/>
          <w:lang w:val="en-US"/>
        </w:rPr>
        <w:t xml:space="preserve">Supplemental Figure 1 </w:t>
      </w:r>
      <w:r w:rsidR="00D832D8" w:rsidRPr="00C16EC6">
        <w:rPr>
          <w:rFonts w:cstheme="minorHAnsi"/>
          <w:b/>
          <w:bCs/>
          <w:lang w:val="en-US"/>
        </w:rPr>
        <w:t xml:space="preserve">Dysfunction of small vessels in </w:t>
      </w:r>
      <w:r w:rsidR="00D832D8" w:rsidRPr="00C16EC6">
        <w:rPr>
          <w:rFonts w:cstheme="minorHAnsi"/>
          <w:b/>
          <w:bCs/>
          <w:i/>
          <w:iCs/>
          <w:lang w:val="en-US"/>
        </w:rPr>
        <w:t>Col4a1</w:t>
      </w:r>
      <w:r w:rsidR="00D832D8" w:rsidRPr="00C16EC6">
        <w:rPr>
          <w:rFonts w:cstheme="minorHAnsi"/>
          <w:b/>
          <w:bCs/>
          <w:i/>
          <w:iCs/>
          <w:vertAlign w:val="superscript"/>
          <w:lang w:val="en-US"/>
        </w:rPr>
        <w:t>+/SVC</w:t>
      </w:r>
      <w:r w:rsidR="00D832D8" w:rsidRPr="00C16EC6">
        <w:rPr>
          <w:rFonts w:cstheme="minorHAnsi"/>
          <w:b/>
          <w:bCs/>
          <w:lang w:val="en-US"/>
        </w:rPr>
        <w:t xml:space="preserve"> mice </w:t>
      </w:r>
      <w:r w:rsidRPr="00C16EC6">
        <w:rPr>
          <w:rFonts w:cstheme="minorHAnsi"/>
          <w:lang w:val="en-US"/>
        </w:rPr>
        <w:t>(</w:t>
      </w:r>
      <w:r w:rsidR="00C42352" w:rsidRPr="00C16EC6">
        <w:rPr>
          <w:rFonts w:cstheme="minorHAnsi"/>
          <w:lang w:val="en-US"/>
        </w:rPr>
        <w:t>a</w:t>
      </w:r>
      <w:r w:rsidRPr="00C16EC6">
        <w:rPr>
          <w:rFonts w:cstheme="minorHAnsi"/>
          <w:lang w:val="en-US"/>
        </w:rPr>
        <w:t xml:space="preserve">) </w:t>
      </w:r>
      <w:r w:rsidR="00EB50EF" w:rsidRPr="00C16EC6">
        <w:rPr>
          <w:rFonts w:cstheme="minorHAnsi"/>
          <w:lang w:val="en-US"/>
        </w:rPr>
        <w:t>Decreased m</w:t>
      </w:r>
      <w:r w:rsidRPr="00C16EC6">
        <w:rPr>
          <w:rFonts w:cstheme="minorHAnsi"/>
          <w:lang w:val="en-US"/>
        </w:rPr>
        <w:t xml:space="preserve">aximum response to noradrenaline in </w:t>
      </w:r>
      <w:r w:rsidRPr="00C16EC6">
        <w:rPr>
          <w:rFonts w:cstheme="minorHAnsi"/>
          <w:i/>
          <w:iCs/>
          <w:lang w:val="en-US"/>
        </w:rPr>
        <w:t>Col4a1</w:t>
      </w:r>
      <w:r w:rsidRPr="00C16EC6">
        <w:rPr>
          <w:rFonts w:cstheme="minorHAnsi"/>
          <w:i/>
          <w:iCs/>
          <w:vertAlign w:val="superscript"/>
          <w:lang w:val="en-US"/>
        </w:rPr>
        <w:t>+/</w:t>
      </w:r>
      <w:r w:rsidR="00D832D8" w:rsidRPr="00C16EC6">
        <w:rPr>
          <w:rFonts w:cstheme="minorHAnsi"/>
          <w:i/>
          <w:iCs/>
          <w:vertAlign w:val="superscript"/>
          <w:lang w:val="en-US"/>
        </w:rPr>
        <w:t>SVC</w:t>
      </w:r>
      <w:r w:rsidRPr="00C16EC6">
        <w:rPr>
          <w:rFonts w:cstheme="minorHAnsi"/>
          <w:lang w:val="en-US"/>
        </w:rPr>
        <w:t xml:space="preserve"> (n=5, </w:t>
      </w:r>
      <w:r w:rsidR="00E02E28" w:rsidRPr="00C16EC6">
        <w:rPr>
          <w:rFonts w:cstheme="minorHAnsi"/>
          <w:lang w:val="en-US"/>
        </w:rPr>
        <w:t>area under the curve and We</w:t>
      </w:r>
      <w:r w:rsidR="00827371" w:rsidRPr="00C16EC6">
        <w:rPr>
          <w:rFonts w:cstheme="minorHAnsi"/>
          <w:lang w:val="en-US"/>
        </w:rPr>
        <w:t>l</w:t>
      </w:r>
      <w:r w:rsidR="00E02E28" w:rsidRPr="00C16EC6">
        <w:rPr>
          <w:rFonts w:cstheme="minorHAnsi"/>
          <w:lang w:val="en-US"/>
        </w:rPr>
        <w:t>ch’s t-</w:t>
      </w:r>
      <w:r w:rsidRPr="00C16EC6">
        <w:rPr>
          <w:rFonts w:cstheme="minorHAnsi"/>
          <w:lang w:val="en-US"/>
        </w:rPr>
        <w:t>test</w:t>
      </w:r>
      <w:r w:rsidR="00E61BD6" w:rsidRPr="00C16EC6">
        <w:rPr>
          <w:rFonts w:cstheme="minorHAnsi"/>
          <w:lang w:val="en-US"/>
        </w:rPr>
        <w:t xml:space="preserve"> p</w:t>
      </w:r>
      <w:r w:rsidR="00827371" w:rsidRPr="00C16EC6">
        <w:rPr>
          <w:rFonts w:cstheme="minorHAnsi"/>
          <w:lang w:val="en-US"/>
        </w:rPr>
        <w:t>=</w:t>
      </w:r>
      <w:r w:rsidR="00E02E28" w:rsidRPr="00C16EC6">
        <w:rPr>
          <w:rFonts w:cstheme="minorHAnsi"/>
          <w:lang w:val="en-US"/>
        </w:rPr>
        <w:t>0.0011</w:t>
      </w:r>
      <w:r w:rsidR="00827371" w:rsidRPr="00C16EC6">
        <w:rPr>
          <w:rFonts w:cstheme="minorHAnsi"/>
          <w:lang w:val="en-US"/>
        </w:rPr>
        <w:t>, point estimate -0.000308 (95% CI -0.0004447 to -0.0001713</w:t>
      </w:r>
      <w:r w:rsidRPr="00C16EC6">
        <w:rPr>
          <w:rFonts w:cstheme="minorHAnsi"/>
          <w:lang w:val="en-US"/>
        </w:rPr>
        <w:t>) (</w:t>
      </w:r>
      <w:r w:rsidR="00C42352" w:rsidRPr="00C16EC6">
        <w:rPr>
          <w:rFonts w:cstheme="minorHAnsi"/>
          <w:lang w:val="en-US"/>
        </w:rPr>
        <w:t>b</w:t>
      </w:r>
      <w:r w:rsidRPr="00C16EC6">
        <w:rPr>
          <w:rFonts w:cstheme="minorHAnsi"/>
          <w:lang w:val="en-US"/>
        </w:rPr>
        <w:t>) Increased basal NO generation in mutant vessels determined indirectly by wire myography. Arteries were subjected to 10 μM noradrenaline with and without pre-treatment of L</w:t>
      </w:r>
      <w:r w:rsidR="00221C73" w:rsidRPr="00C16EC6">
        <w:rPr>
          <w:rFonts w:cstheme="minorHAnsi"/>
          <w:lang w:val="en-US"/>
        </w:rPr>
        <w:t>-</w:t>
      </w:r>
      <w:r w:rsidRPr="00C16EC6">
        <w:rPr>
          <w:rFonts w:cstheme="minorHAnsi"/>
          <w:lang w:val="en-US"/>
        </w:rPr>
        <w:t xml:space="preserve">NAME. Difference in level of constriction presented </w:t>
      </w:r>
      <w:r w:rsidR="00EB50EF" w:rsidRPr="00C16EC6">
        <w:rPr>
          <w:rFonts w:cstheme="minorHAnsi"/>
          <w:lang w:val="en-US"/>
        </w:rPr>
        <w:t xml:space="preserve">as </w:t>
      </w:r>
      <w:r w:rsidR="004D305B" w:rsidRPr="00C16EC6">
        <w:rPr>
          <w:rFonts w:cstheme="minorHAnsi"/>
          <w:lang w:val="en-US"/>
        </w:rPr>
        <w:t>% increase in vasoconstriction reflect</w:t>
      </w:r>
      <w:r w:rsidR="00EB50EF" w:rsidRPr="00C16EC6">
        <w:rPr>
          <w:rFonts w:cstheme="minorHAnsi"/>
          <w:lang w:val="en-US"/>
        </w:rPr>
        <w:t>s</w:t>
      </w:r>
      <w:r w:rsidR="004D305B" w:rsidRPr="00C16EC6">
        <w:rPr>
          <w:rFonts w:cstheme="minorHAnsi"/>
          <w:lang w:val="en-US"/>
        </w:rPr>
        <w:t xml:space="preserve"> </w:t>
      </w:r>
      <w:r w:rsidRPr="00C16EC6">
        <w:rPr>
          <w:rFonts w:cstheme="minorHAnsi"/>
          <w:lang w:val="en-US"/>
        </w:rPr>
        <w:t xml:space="preserve">the relative contribution of basal NO </w:t>
      </w:r>
      <w:r w:rsidR="004D305B" w:rsidRPr="00C16EC6">
        <w:rPr>
          <w:rFonts w:cstheme="minorHAnsi"/>
          <w:lang w:val="en-US"/>
        </w:rPr>
        <w:t>in</w:t>
      </w:r>
      <w:r w:rsidRPr="00C16EC6">
        <w:rPr>
          <w:rFonts w:cstheme="minorHAnsi"/>
          <w:lang w:val="en-US"/>
        </w:rPr>
        <w:t xml:space="preserve"> WT and </w:t>
      </w:r>
      <w:r w:rsidRPr="00C16EC6">
        <w:rPr>
          <w:rFonts w:cstheme="minorHAnsi"/>
          <w:i/>
          <w:iCs/>
          <w:lang w:val="en-US"/>
        </w:rPr>
        <w:t>Col4a1</w:t>
      </w:r>
      <w:r w:rsidRPr="00C16EC6">
        <w:rPr>
          <w:rFonts w:cstheme="minorHAnsi"/>
          <w:i/>
          <w:iCs/>
          <w:vertAlign w:val="superscript"/>
          <w:lang w:val="en-US"/>
        </w:rPr>
        <w:t>+</w:t>
      </w:r>
      <w:r w:rsidR="00D832D8" w:rsidRPr="00C16EC6">
        <w:rPr>
          <w:rFonts w:cstheme="minorHAnsi"/>
          <w:i/>
          <w:iCs/>
          <w:vertAlign w:val="superscript"/>
          <w:lang w:val="en-US"/>
        </w:rPr>
        <w:t>/SVC</w:t>
      </w:r>
      <w:r w:rsidRPr="00C16EC6">
        <w:rPr>
          <w:rFonts w:cstheme="minorHAnsi"/>
          <w:lang w:val="en-US"/>
        </w:rPr>
        <w:t>. (n=3,</w:t>
      </w:r>
      <w:r w:rsidR="000A3B0D" w:rsidRPr="00C16EC6">
        <w:rPr>
          <w:rFonts w:cstheme="minorHAnsi"/>
          <w:lang w:val="en-US"/>
        </w:rPr>
        <w:t xml:space="preserve"> </w:t>
      </w:r>
      <w:r w:rsidR="00DB3019" w:rsidRPr="00C16EC6">
        <w:rPr>
          <w:rFonts w:cstheme="minorHAnsi"/>
          <w:lang w:val="en-US"/>
        </w:rPr>
        <w:t xml:space="preserve">Mann-Whitney U </w:t>
      </w:r>
      <w:r w:rsidRPr="00C16EC6">
        <w:rPr>
          <w:rFonts w:cstheme="minorHAnsi"/>
          <w:lang w:val="en-US"/>
        </w:rPr>
        <w:t>test</w:t>
      </w:r>
      <w:r w:rsidR="00A21F01" w:rsidRPr="00C16EC6">
        <w:rPr>
          <w:rFonts w:cstheme="minorHAnsi"/>
          <w:lang w:val="en-US"/>
        </w:rPr>
        <w:t xml:space="preserve">, </w:t>
      </w:r>
      <w:r w:rsidR="00827371" w:rsidRPr="00C16EC6">
        <w:rPr>
          <w:rFonts w:cstheme="minorHAnsi"/>
          <w:lang w:val="en-US"/>
        </w:rPr>
        <w:t>point estimate 9.678 (</w:t>
      </w:r>
      <w:r w:rsidR="00A21F01" w:rsidRPr="00C16EC6">
        <w:rPr>
          <w:rFonts w:cstheme="minorHAnsi"/>
          <w:lang w:val="en-US"/>
        </w:rPr>
        <w:t>90%</w:t>
      </w:r>
      <w:r w:rsidR="00827371" w:rsidRPr="00C16EC6">
        <w:rPr>
          <w:rFonts w:cstheme="minorHAnsi"/>
          <w:lang w:val="en-US"/>
        </w:rPr>
        <w:t xml:space="preserve"> </w:t>
      </w:r>
      <w:r w:rsidR="00A21F01" w:rsidRPr="00C16EC6">
        <w:rPr>
          <w:rFonts w:cstheme="minorHAnsi"/>
          <w:lang w:val="en-US"/>
        </w:rPr>
        <w:t>CI 7.224 to 30.42</w:t>
      </w:r>
      <w:r w:rsidR="00827371" w:rsidRPr="00C16EC6">
        <w:rPr>
          <w:rFonts w:cstheme="minorHAnsi"/>
          <w:lang w:val="en-US"/>
        </w:rPr>
        <w:t>)</w:t>
      </w:r>
      <w:r w:rsidRPr="00C16EC6">
        <w:rPr>
          <w:rFonts w:cstheme="minorHAnsi"/>
          <w:lang w:val="en-US"/>
        </w:rPr>
        <w:t>) (</w:t>
      </w:r>
      <w:r w:rsidR="00C42352" w:rsidRPr="00C16EC6">
        <w:rPr>
          <w:rFonts w:cstheme="minorHAnsi"/>
          <w:lang w:val="en-US"/>
        </w:rPr>
        <w:t>c</w:t>
      </w:r>
      <w:r w:rsidRPr="00C16EC6">
        <w:rPr>
          <w:rFonts w:cstheme="minorHAnsi"/>
          <w:lang w:val="en-US"/>
        </w:rPr>
        <w:t xml:space="preserve">) Greater endothelial dependent relaxation in </w:t>
      </w:r>
      <w:r w:rsidRPr="00C16EC6">
        <w:rPr>
          <w:rFonts w:cstheme="minorHAnsi"/>
          <w:i/>
          <w:iCs/>
          <w:lang w:val="en-US"/>
        </w:rPr>
        <w:t>Col4a1</w:t>
      </w:r>
      <w:r w:rsidRPr="00C16EC6">
        <w:rPr>
          <w:rFonts w:cstheme="minorHAnsi"/>
          <w:i/>
          <w:iCs/>
          <w:vertAlign w:val="superscript"/>
          <w:lang w:val="en-US"/>
        </w:rPr>
        <w:t>+/</w:t>
      </w:r>
      <w:r w:rsidR="00D832D8" w:rsidRPr="00C16EC6">
        <w:rPr>
          <w:rFonts w:cstheme="minorHAnsi"/>
          <w:i/>
          <w:iCs/>
          <w:vertAlign w:val="superscript"/>
          <w:lang w:val="en-US"/>
        </w:rPr>
        <w:t>SVC</w:t>
      </w:r>
      <w:r w:rsidRPr="00C16EC6">
        <w:rPr>
          <w:rFonts w:cstheme="minorHAnsi"/>
          <w:lang w:val="en-US"/>
        </w:rPr>
        <w:t xml:space="preserve"> vessels indicated by increased vasodilation to carbachol (</w:t>
      </w:r>
      <w:r w:rsidR="00910D7B" w:rsidRPr="00C16EC6">
        <w:rPr>
          <w:rFonts w:cstheme="minorHAnsi"/>
          <w:lang w:val="en-US"/>
        </w:rPr>
        <w:t>Area under the curve with Welch’s t-test</w:t>
      </w:r>
      <w:r w:rsidRPr="00C16EC6">
        <w:rPr>
          <w:rFonts w:cstheme="minorHAnsi"/>
          <w:lang w:val="en-US"/>
        </w:rPr>
        <w:t>, n=4-7</w:t>
      </w:r>
      <w:r w:rsidR="00827371" w:rsidRPr="00C16EC6">
        <w:rPr>
          <w:rFonts w:cstheme="minorHAnsi"/>
          <w:lang w:val="en-US"/>
        </w:rPr>
        <w:t>, point estimate 81.1</w:t>
      </w:r>
      <w:r w:rsidR="00A21F01" w:rsidRPr="00C16EC6">
        <w:rPr>
          <w:rFonts w:cstheme="minorHAnsi"/>
          <w:lang w:val="en-US"/>
        </w:rPr>
        <w:t xml:space="preserve"> </w:t>
      </w:r>
      <w:r w:rsidR="00827371" w:rsidRPr="00C16EC6">
        <w:rPr>
          <w:rFonts w:cstheme="minorHAnsi"/>
          <w:lang w:val="en-US"/>
        </w:rPr>
        <w:t>(</w:t>
      </w:r>
      <w:r w:rsidR="00A21F01" w:rsidRPr="00C16EC6">
        <w:rPr>
          <w:rFonts w:cstheme="minorHAnsi"/>
          <w:lang w:val="en-US"/>
        </w:rPr>
        <w:t xml:space="preserve">95%CI </w:t>
      </w:r>
      <w:r w:rsidR="00910D7B" w:rsidRPr="00C16EC6">
        <w:rPr>
          <w:rFonts w:cstheme="minorHAnsi"/>
          <w:lang w:val="en-US"/>
        </w:rPr>
        <w:t>67.36 to 94.84</w:t>
      </w:r>
      <w:r w:rsidR="00827371" w:rsidRPr="00C16EC6">
        <w:rPr>
          <w:rFonts w:cstheme="minorHAnsi"/>
          <w:lang w:val="en-US"/>
        </w:rPr>
        <w:t>)</w:t>
      </w:r>
      <w:r w:rsidRPr="00C16EC6">
        <w:rPr>
          <w:rFonts w:cstheme="minorHAnsi"/>
          <w:lang w:val="en-US"/>
        </w:rPr>
        <w:t>). (</w:t>
      </w:r>
      <w:r w:rsidR="00C42352" w:rsidRPr="00C16EC6">
        <w:rPr>
          <w:rFonts w:cstheme="minorHAnsi"/>
          <w:lang w:val="en-US"/>
        </w:rPr>
        <w:t>d</w:t>
      </w:r>
      <w:r w:rsidRPr="00C16EC6">
        <w:rPr>
          <w:rFonts w:cstheme="minorHAnsi"/>
          <w:lang w:val="en-US"/>
        </w:rPr>
        <w:t xml:space="preserve">) Assessment of prostacyclin mediated vasodilation measured by responses to carbachol in presence of the cyclooxygenase inhibitor indomethacin (10 μM). (n=4, </w:t>
      </w:r>
      <w:r w:rsidR="00827371" w:rsidRPr="00C16EC6">
        <w:rPr>
          <w:rFonts w:cstheme="minorHAnsi"/>
          <w:lang w:val="en-US"/>
        </w:rPr>
        <w:t>Two</w:t>
      </w:r>
      <w:r w:rsidRPr="00C16EC6">
        <w:rPr>
          <w:rFonts w:cstheme="minorHAnsi"/>
          <w:lang w:val="en-US"/>
        </w:rPr>
        <w:t xml:space="preserve">-way ANOVA) </w:t>
      </w:r>
      <w:r w:rsidR="0054135A" w:rsidRPr="00C16EC6">
        <w:rPr>
          <w:rFonts w:cstheme="minorHAnsi"/>
          <w:lang w:val="en-US"/>
        </w:rPr>
        <w:t>(</w:t>
      </w:r>
      <w:r w:rsidR="00C42352" w:rsidRPr="00C16EC6">
        <w:rPr>
          <w:rFonts w:cstheme="minorHAnsi"/>
          <w:lang w:val="en-US"/>
        </w:rPr>
        <w:t>e</w:t>
      </w:r>
      <w:r w:rsidR="0054135A" w:rsidRPr="00C16EC6">
        <w:rPr>
          <w:rFonts w:cstheme="minorHAnsi"/>
          <w:lang w:val="en-US"/>
        </w:rPr>
        <w:t xml:space="preserve">) Stress of vascular wall over range of pressures in 3-month-old WT and </w:t>
      </w:r>
      <w:r w:rsidR="0054135A" w:rsidRPr="00C16EC6">
        <w:rPr>
          <w:rFonts w:cstheme="minorHAnsi"/>
          <w:i/>
          <w:iCs/>
          <w:lang w:val="en-US"/>
        </w:rPr>
        <w:t>Col4a1</w:t>
      </w:r>
      <w:r w:rsidR="0054135A" w:rsidRPr="00C16EC6">
        <w:rPr>
          <w:rFonts w:cstheme="minorHAnsi"/>
          <w:vertAlign w:val="superscript"/>
          <w:lang w:val="en-US"/>
        </w:rPr>
        <w:t>+/SVC</w:t>
      </w:r>
      <w:r w:rsidR="0054135A" w:rsidRPr="00C16EC6">
        <w:rPr>
          <w:rFonts w:cstheme="minorHAnsi"/>
          <w:lang w:val="en-US"/>
        </w:rPr>
        <w:t xml:space="preserve"> </w:t>
      </w:r>
      <w:r w:rsidR="00CF3CE9" w:rsidRPr="00C16EC6">
        <w:rPr>
          <w:rFonts w:cstheme="minorHAnsi"/>
          <w:lang w:val="en-US"/>
        </w:rPr>
        <w:t xml:space="preserve">mice </w:t>
      </w:r>
      <w:r w:rsidR="0054135A" w:rsidRPr="00C16EC6">
        <w:rPr>
          <w:rFonts w:cstheme="minorHAnsi"/>
          <w:lang w:val="en-US"/>
        </w:rPr>
        <w:t xml:space="preserve">calculated from inner and outer diameter measures </w:t>
      </w:r>
      <w:r w:rsidR="0054135A" w:rsidRPr="00C16EC6">
        <w:rPr>
          <w:rFonts w:cstheme="minorHAnsi"/>
          <w:lang w:val="en-US"/>
        </w:rPr>
        <w:lastRenderedPageBreak/>
        <w:t>(</w:t>
      </w:r>
      <w:r w:rsidR="005662D9" w:rsidRPr="00C16EC6">
        <w:rPr>
          <w:rFonts w:cstheme="minorHAnsi"/>
          <w:lang w:val="en-US"/>
        </w:rPr>
        <w:t xml:space="preserve">n=5, </w:t>
      </w:r>
      <w:bookmarkStart w:id="0" w:name="OLE_LINK11"/>
      <w:r w:rsidR="00E33661" w:rsidRPr="00C16EC6">
        <w:rPr>
          <w:rFonts w:cstheme="minorHAnsi"/>
          <w:lang w:val="en-US"/>
        </w:rPr>
        <w:t>Area under the curve and Welch’s t-</w:t>
      </w:r>
      <w:r w:rsidR="0054135A" w:rsidRPr="00C16EC6">
        <w:rPr>
          <w:rFonts w:cstheme="minorHAnsi"/>
          <w:lang w:val="en-US"/>
        </w:rPr>
        <w:t>test</w:t>
      </w:r>
      <w:bookmarkEnd w:id="0"/>
      <w:r w:rsidR="00E33661" w:rsidRPr="00C16EC6">
        <w:rPr>
          <w:rFonts w:cstheme="minorHAnsi"/>
          <w:lang w:val="en-US"/>
        </w:rPr>
        <w:t>, p=</w:t>
      </w:r>
      <w:r w:rsidR="00E33661" w:rsidRPr="00C16EC6">
        <w:rPr>
          <w:rFonts w:eastAsia="Times New Roman" w:cstheme="minorHAnsi"/>
          <w:lang w:eastAsia="zh-CN"/>
        </w:rPr>
        <w:t>0.0499, point estimate -7.81 (95% CI</w:t>
      </w:r>
      <w:r w:rsidR="008D5CFD" w:rsidRPr="00C16EC6">
        <w:rPr>
          <w:rFonts w:eastAsia="Times New Roman" w:cstheme="minorHAnsi"/>
          <w:lang w:eastAsia="zh-CN"/>
        </w:rPr>
        <w:t xml:space="preserve"> </w:t>
      </w:r>
      <w:r w:rsidR="00E33661" w:rsidRPr="00C16EC6">
        <w:rPr>
          <w:rFonts w:eastAsia="Times New Roman" w:cstheme="minorHAnsi"/>
          <w:lang w:eastAsia="zh-CN"/>
        </w:rPr>
        <w:t xml:space="preserve">-15.61 to -0.006160 </w:t>
      </w:r>
      <w:r w:rsidR="0054135A" w:rsidRPr="00C16EC6">
        <w:rPr>
          <w:rFonts w:cstheme="minorHAnsi"/>
          <w:lang w:val="en-US"/>
        </w:rPr>
        <w:t>). (</w:t>
      </w:r>
      <w:r w:rsidR="00C42352" w:rsidRPr="00C16EC6">
        <w:rPr>
          <w:rFonts w:cstheme="minorHAnsi"/>
          <w:lang w:val="en-US"/>
        </w:rPr>
        <w:t>f</w:t>
      </w:r>
      <w:r w:rsidR="0054135A" w:rsidRPr="00C16EC6">
        <w:rPr>
          <w:rFonts w:cstheme="minorHAnsi"/>
          <w:lang w:val="en-US"/>
        </w:rPr>
        <w:t xml:space="preserve">) Strain of vascular wall over range of pressures in 3-month-old WT and </w:t>
      </w:r>
      <w:r w:rsidR="0054135A" w:rsidRPr="00C16EC6">
        <w:rPr>
          <w:rFonts w:cstheme="minorHAnsi"/>
          <w:i/>
          <w:iCs/>
          <w:lang w:val="en-US"/>
        </w:rPr>
        <w:t>Col4a1</w:t>
      </w:r>
      <w:r w:rsidR="0054135A" w:rsidRPr="00C16EC6">
        <w:rPr>
          <w:rFonts w:cstheme="minorHAnsi"/>
          <w:vertAlign w:val="superscript"/>
          <w:lang w:val="en-US"/>
        </w:rPr>
        <w:t>+/SVC</w:t>
      </w:r>
      <w:r w:rsidR="0054135A" w:rsidRPr="00C16EC6">
        <w:rPr>
          <w:rFonts w:cstheme="minorHAnsi"/>
          <w:lang w:val="en-US"/>
        </w:rPr>
        <w:t xml:space="preserve"> </w:t>
      </w:r>
      <w:r w:rsidR="00CF3CE9" w:rsidRPr="00C16EC6">
        <w:rPr>
          <w:rFonts w:cstheme="minorHAnsi"/>
          <w:lang w:val="en-US"/>
        </w:rPr>
        <w:t xml:space="preserve">mice, </w:t>
      </w:r>
      <w:r w:rsidR="0054135A" w:rsidRPr="00C16EC6">
        <w:rPr>
          <w:rFonts w:cstheme="minorHAnsi"/>
          <w:lang w:val="en-US"/>
        </w:rPr>
        <w:t>calculated from inner and outer diameter measures</w:t>
      </w:r>
      <w:r w:rsidR="005662D9" w:rsidRPr="00C16EC6">
        <w:rPr>
          <w:rFonts w:cstheme="minorHAnsi"/>
          <w:lang w:val="en-US"/>
        </w:rPr>
        <w:t xml:space="preserve"> (n=5, area under the curve followed by </w:t>
      </w:r>
      <w:r w:rsidR="00E33661" w:rsidRPr="00C16EC6">
        <w:rPr>
          <w:rFonts w:cstheme="minorHAnsi"/>
          <w:lang w:val="en-US"/>
        </w:rPr>
        <w:t xml:space="preserve">Welch’s </w:t>
      </w:r>
      <w:r w:rsidR="005662D9" w:rsidRPr="00C16EC6">
        <w:rPr>
          <w:rFonts w:cstheme="minorHAnsi"/>
          <w:lang w:val="en-US"/>
        </w:rPr>
        <w:t>t-test</w:t>
      </w:r>
      <w:r w:rsidR="008D5CFD" w:rsidRPr="00C16EC6">
        <w:rPr>
          <w:rFonts w:cstheme="minorHAnsi"/>
          <w:lang w:val="en-US"/>
        </w:rPr>
        <w:t>, p&lt;0.0001, point estimate 32.44 (95% CI 27.87 to 37.01)</w:t>
      </w:r>
      <w:r w:rsidR="005662D9" w:rsidRPr="00C16EC6">
        <w:rPr>
          <w:rFonts w:cstheme="minorHAnsi"/>
          <w:lang w:val="en-US"/>
        </w:rPr>
        <w:t>)</w:t>
      </w:r>
      <w:r w:rsidR="0054135A" w:rsidRPr="00C16EC6">
        <w:rPr>
          <w:rFonts w:cstheme="minorHAnsi"/>
          <w:lang w:val="en-US"/>
        </w:rPr>
        <w:t xml:space="preserve">. </w:t>
      </w:r>
      <w:r w:rsidR="009E4183" w:rsidRPr="00C16EC6">
        <w:rPr>
          <w:rFonts w:cstheme="minorHAnsi"/>
          <w:lang w:val="en-US"/>
        </w:rPr>
        <w:t>(</w:t>
      </w:r>
      <w:r w:rsidR="00C42352" w:rsidRPr="00C16EC6">
        <w:rPr>
          <w:rFonts w:cstheme="minorHAnsi"/>
          <w:lang w:val="en-US"/>
        </w:rPr>
        <w:t>g</w:t>
      </w:r>
      <w:r w:rsidR="009E4183" w:rsidRPr="00C16EC6">
        <w:rPr>
          <w:rFonts w:cstheme="minorHAnsi"/>
          <w:lang w:val="en-US"/>
        </w:rPr>
        <w:t>) Blood pressure analysis using tail plethysmography (Mann-Whitney</w:t>
      </w:r>
      <w:r w:rsidR="00DB3019" w:rsidRPr="00C16EC6">
        <w:rPr>
          <w:rFonts w:cstheme="minorHAnsi"/>
          <w:lang w:val="en-US"/>
        </w:rPr>
        <w:t xml:space="preserve"> U</w:t>
      </w:r>
      <w:r w:rsidR="009E4183" w:rsidRPr="00C16EC6">
        <w:rPr>
          <w:rFonts w:cstheme="minorHAnsi"/>
          <w:lang w:val="en-US"/>
        </w:rPr>
        <w:t xml:space="preserve"> test, n=4-6</w:t>
      </w:r>
      <w:r w:rsidR="00827371" w:rsidRPr="00C16EC6">
        <w:rPr>
          <w:rFonts w:cstheme="minorHAnsi"/>
          <w:lang w:val="en-US"/>
        </w:rPr>
        <w:t>, point estimate</w:t>
      </w:r>
      <w:r w:rsidR="008D5CFD" w:rsidRPr="00C16EC6">
        <w:rPr>
          <w:rFonts w:cstheme="minorHAnsi"/>
          <w:lang w:val="en-US"/>
        </w:rPr>
        <w:t xml:space="preserve"> -23.2</w:t>
      </w:r>
      <w:r w:rsidR="00827371" w:rsidRPr="00C16EC6">
        <w:rPr>
          <w:rFonts w:cstheme="minorHAnsi"/>
          <w:lang w:val="en-US"/>
        </w:rPr>
        <w:t xml:space="preserve"> (</w:t>
      </w:r>
      <w:r w:rsidR="00910D7B" w:rsidRPr="00C16EC6">
        <w:rPr>
          <w:rFonts w:cstheme="minorHAnsi"/>
          <w:lang w:val="en-US"/>
        </w:rPr>
        <w:t>96.83%</w:t>
      </w:r>
      <w:r w:rsidR="00827371" w:rsidRPr="00C16EC6">
        <w:rPr>
          <w:rFonts w:cstheme="minorHAnsi"/>
          <w:lang w:val="en-US"/>
        </w:rPr>
        <w:t xml:space="preserve"> </w:t>
      </w:r>
      <w:r w:rsidR="00910D7B" w:rsidRPr="00C16EC6">
        <w:rPr>
          <w:rFonts w:cstheme="minorHAnsi"/>
          <w:lang w:val="en-US"/>
        </w:rPr>
        <w:t>CI -34.43 to -18.53</w:t>
      </w:r>
      <w:r w:rsidR="00827371" w:rsidRPr="00C16EC6">
        <w:rPr>
          <w:rFonts w:cstheme="minorHAnsi"/>
          <w:lang w:val="en-US"/>
        </w:rPr>
        <w:t>)</w:t>
      </w:r>
      <w:r w:rsidR="009E4183" w:rsidRPr="00C16EC6">
        <w:rPr>
          <w:rFonts w:cstheme="minorHAnsi"/>
          <w:lang w:val="en-US"/>
        </w:rPr>
        <w:t>). (</w:t>
      </w:r>
      <w:r w:rsidRPr="00C16EC6">
        <w:rPr>
          <w:rFonts w:cstheme="minorHAnsi"/>
          <w:lang w:val="en-US"/>
        </w:rPr>
        <w:t>*p&lt;0.05; **p&lt;0.01; ***p&lt;0.001</w:t>
      </w:r>
      <w:r w:rsidR="009E4183" w:rsidRPr="00C16EC6">
        <w:rPr>
          <w:rFonts w:cstheme="minorHAnsi"/>
          <w:lang w:val="en-US"/>
        </w:rPr>
        <w:t>)</w:t>
      </w:r>
      <w:r w:rsidRPr="00C16EC6">
        <w:rPr>
          <w:rFonts w:cstheme="minorHAnsi"/>
          <w:b/>
          <w:bCs/>
          <w:lang w:val="en-US"/>
        </w:rPr>
        <w:br w:type="page"/>
      </w:r>
    </w:p>
    <w:p w14:paraId="625C5258" w14:textId="77777777" w:rsidR="00D65834" w:rsidRPr="00C16EC6" w:rsidRDefault="00D65834" w:rsidP="00D65834">
      <w:pPr>
        <w:jc w:val="both"/>
        <w:rPr>
          <w:rFonts w:cstheme="minorHAnsi"/>
          <w:b/>
          <w:bCs/>
          <w:lang w:val="en-US"/>
        </w:rPr>
      </w:pPr>
      <w:r w:rsidRPr="00C16EC6">
        <w:rPr>
          <w:rFonts w:cstheme="minorHAnsi"/>
          <w:b/>
          <w:bCs/>
          <w:lang w:val="en-US"/>
        </w:rPr>
        <w:lastRenderedPageBreak/>
        <w:t>Supplemental Figure 2</w:t>
      </w:r>
    </w:p>
    <w:p w14:paraId="0ACFD203" w14:textId="63AB42ED" w:rsidR="00D65834" w:rsidRPr="00C16EC6" w:rsidRDefault="00EF0CBF" w:rsidP="00D65834">
      <w:pPr>
        <w:jc w:val="both"/>
        <w:rPr>
          <w:rFonts w:cstheme="minorHAnsi"/>
          <w:b/>
          <w:bCs/>
          <w:lang w:val="en-US"/>
        </w:rPr>
      </w:pPr>
      <w:r w:rsidRPr="00C16EC6">
        <w:rPr>
          <w:rFonts w:cstheme="minorHAnsi"/>
          <w:b/>
          <w:bCs/>
          <w:noProof/>
          <w:lang w:eastAsia="zh-CN"/>
        </w:rPr>
        <w:lastRenderedPageBreak/>
        <w:drawing>
          <wp:inline distT="0" distB="0" distL="0" distR="0" wp14:anchorId="3C3370F7" wp14:editId="082E42B6">
            <wp:extent cx="5731510" cy="8926830"/>
            <wp:effectExtent l="0" t="0" r="2540" b="7620"/>
            <wp:docPr id="1251227531" name="Picture 4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227531" name="Picture 4" descr="A screenshot of a grap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92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67FE1" w14:textId="2CD7C8C4" w:rsidR="002A08DA" w:rsidRPr="00C16EC6" w:rsidRDefault="00D65834" w:rsidP="0083646D">
      <w:pPr>
        <w:spacing w:after="0" w:line="240" w:lineRule="auto"/>
        <w:jc w:val="both"/>
        <w:rPr>
          <w:rFonts w:cstheme="minorHAnsi"/>
          <w:lang w:val="en-US"/>
        </w:rPr>
      </w:pPr>
      <w:r w:rsidRPr="00C16EC6">
        <w:rPr>
          <w:rFonts w:cstheme="minorHAnsi"/>
          <w:b/>
          <w:bCs/>
          <w:lang w:val="en-US"/>
        </w:rPr>
        <w:lastRenderedPageBreak/>
        <w:t>Supplemental Figure 2</w:t>
      </w:r>
      <w:r w:rsidRPr="00C16EC6">
        <w:rPr>
          <w:rFonts w:cstheme="minorHAnsi"/>
          <w:lang w:val="en-US"/>
        </w:rPr>
        <w:t xml:space="preserve"> </w:t>
      </w:r>
      <w:r w:rsidR="002A08DA" w:rsidRPr="00C16EC6">
        <w:rPr>
          <w:rFonts w:cstheme="minorHAnsi"/>
          <w:b/>
          <w:bCs/>
          <w:lang w:val="en-US"/>
        </w:rPr>
        <w:t>A</w:t>
      </w:r>
      <w:r w:rsidRPr="00C16EC6">
        <w:rPr>
          <w:rFonts w:cstheme="minorHAnsi"/>
          <w:b/>
          <w:bCs/>
          <w:lang w:val="en-US"/>
        </w:rPr>
        <w:t xml:space="preserve">nalysis of </w:t>
      </w:r>
      <w:r w:rsidRPr="00C16EC6">
        <w:rPr>
          <w:rFonts w:cstheme="minorHAnsi"/>
          <w:b/>
          <w:bCs/>
          <w:i/>
          <w:iCs/>
          <w:lang w:val="en-US"/>
        </w:rPr>
        <w:t>Col4a2</w:t>
      </w:r>
      <w:r w:rsidRPr="00C16EC6">
        <w:rPr>
          <w:rFonts w:cstheme="minorHAnsi"/>
          <w:b/>
          <w:bCs/>
          <w:i/>
          <w:iCs/>
          <w:vertAlign w:val="superscript"/>
          <w:lang w:val="en-US"/>
        </w:rPr>
        <w:t xml:space="preserve">+/em2Wtsi </w:t>
      </w:r>
      <w:r w:rsidRPr="00C16EC6">
        <w:rPr>
          <w:rFonts w:cstheme="minorHAnsi"/>
          <w:b/>
          <w:bCs/>
          <w:lang w:val="en-US"/>
        </w:rPr>
        <w:t>mice</w:t>
      </w:r>
      <w:r w:rsidRPr="00C16EC6">
        <w:rPr>
          <w:rFonts w:cstheme="minorHAnsi"/>
          <w:lang w:val="en-US"/>
        </w:rPr>
        <w:t>. (</w:t>
      </w:r>
      <w:r w:rsidR="00C42352" w:rsidRPr="00C16EC6">
        <w:rPr>
          <w:rFonts w:cstheme="minorHAnsi"/>
          <w:lang w:val="en-US"/>
        </w:rPr>
        <w:t>a</w:t>
      </w:r>
      <w:r w:rsidRPr="00C16EC6">
        <w:rPr>
          <w:rFonts w:cstheme="minorHAnsi"/>
          <w:lang w:val="en-US"/>
        </w:rPr>
        <w:t xml:space="preserve">) reduced read depth indicates heterozygous deletion of exon 18 in </w:t>
      </w:r>
      <w:r w:rsidR="00CF3CE9" w:rsidRPr="00C16EC6">
        <w:rPr>
          <w:rFonts w:cstheme="minorHAnsi"/>
          <w:i/>
          <w:iCs/>
          <w:lang w:val="en-US"/>
        </w:rPr>
        <w:t>Col4a2</w:t>
      </w:r>
      <w:r w:rsidR="00CF3CE9" w:rsidRPr="00C16EC6">
        <w:rPr>
          <w:rFonts w:cstheme="minorHAnsi"/>
          <w:i/>
          <w:iCs/>
          <w:vertAlign w:val="superscript"/>
          <w:lang w:val="en-US"/>
        </w:rPr>
        <w:t>+/em2Wtsi</w:t>
      </w:r>
      <w:r w:rsidR="00CF3CE9" w:rsidRPr="00C16EC6">
        <w:rPr>
          <w:rFonts w:cstheme="minorHAnsi"/>
          <w:i/>
          <w:iCs/>
          <w:lang w:val="en-US"/>
        </w:rPr>
        <w:t xml:space="preserve"> </w:t>
      </w:r>
      <w:r w:rsidR="00CF3CE9" w:rsidRPr="00C16EC6">
        <w:rPr>
          <w:rFonts w:cstheme="minorHAnsi"/>
          <w:lang w:val="en-US"/>
        </w:rPr>
        <w:t>mice</w:t>
      </w:r>
      <w:r w:rsidRPr="00C16EC6">
        <w:rPr>
          <w:rFonts w:cstheme="minorHAnsi"/>
          <w:lang w:val="en-US"/>
        </w:rPr>
        <w:t>. (</w:t>
      </w:r>
      <w:r w:rsidR="00C42352" w:rsidRPr="00C16EC6">
        <w:rPr>
          <w:rFonts w:cstheme="minorHAnsi"/>
          <w:lang w:val="en-US"/>
        </w:rPr>
        <w:t>b</w:t>
      </w:r>
      <w:r w:rsidRPr="00C16EC6">
        <w:rPr>
          <w:rFonts w:cstheme="minorHAnsi"/>
          <w:lang w:val="en-US"/>
        </w:rPr>
        <w:t xml:space="preserve">) Sequence analysis </w:t>
      </w:r>
      <w:r w:rsidR="00C8203E" w:rsidRPr="00C16EC6">
        <w:rPr>
          <w:rFonts w:cstheme="minorHAnsi"/>
          <w:lang w:val="en-US"/>
        </w:rPr>
        <w:t>of</w:t>
      </w:r>
      <w:r w:rsidRPr="00C16EC6">
        <w:rPr>
          <w:rFonts w:cstheme="minorHAnsi"/>
          <w:lang w:val="en-US"/>
        </w:rPr>
        <w:t xml:space="preserve"> predicted </w:t>
      </w:r>
      <w:r w:rsidR="00327319" w:rsidRPr="00C16EC6">
        <w:rPr>
          <w:rFonts w:cstheme="minorHAnsi"/>
          <w:lang w:val="en-US"/>
        </w:rPr>
        <w:t xml:space="preserve">potential </w:t>
      </w:r>
      <w:r w:rsidRPr="00C16EC6">
        <w:rPr>
          <w:rFonts w:cstheme="minorHAnsi"/>
          <w:lang w:val="en-US"/>
        </w:rPr>
        <w:t xml:space="preserve">off-target mutations </w:t>
      </w:r>
      <w:r w:rsidR="00327319" w:rsidRPr="00C16EC6">
        <w:rPr>
          <w:rFonts w:cstheme="minorHAnsi"/>
          <w:lang w:val="en-US"/>
        </w:rPr>
        <w:t>of sgRNAs (</w:t>
      </w:r>
      <w:hyperlink r:id="rId9" w:history="1">
        <w:r w:rsidR="00327319" w:rsidRPr="00C16EC6">
          <w:rPr>
            <w:rStyle w:val="Hyperlink"/>
            <w:rFonts w:cstheme="minorHAnsi"/>
            <w:lang w:val="en-US"/>
          </w:rPr>
          <w:t>https://wge.stemcell.sanger.ac.uk/</w:t>
        </w:r>
      </w:hyperlink>
      <w:r w:rsidR="00327319" w:rsidRPr="00C16EC6">
        <w:rPr>
          <w:rFonts w:cstheme="minorHAnsi"/>
          <w:lang w:val="en-US"/>
        </w:rPr>
        <w:t xml:space="preserve">) used to generate </w:t>
      </w:r>
      <w:r w:rsidR="00327319" w:rsidRPr="00C16EC6">
        <w:rPr>
          <w:rFonts w:cstheme="minorHAnsi"/>
          <w:i/>
          <w:iCs/>
          <w:lang w:val="en-US"/>
        </w:rPr>
        <w:t>Col4a2</w:t>
      </w:r>
      <w:r w:rsidR="00327319" w:rsidRPr="00C16EC6">
        <w:rPr>
          <w:rFonts w:cstheme="minorHAnsi"/>
          <w:i/>
          <w:iCs/>
          <w:vertAlign w:val="superscript"/>
          <w:lang w:val="en-US"/>
        </w:rPr>
        <w:t>+/em2Wtsi</w:t>
      </w:r>
      <w:r w:rsidR="00327319" w:rsidRPr="00C16EC6">
        <w:rPr>
          <w:rFonts w:cstheme="minorHAnsi"/>
          <w:i/>
          <w:iCs/>
          <w:lang w:val="en-US"/>
        </w:rPr>
        <w:t>.</w:t>
      </w:r>
      <w:r w:rsidR="00327319" w:rsidRPr="00C16EC6">
        <w:rPr>
          <w:rFonts w:cstheme="minorHAnsi"/>
          <w:vertAlign w:val="superscript"/>
          <w:lang w:val="en-US"/>
        </w:rPr>
        <w:fldChar w:fldCharType="begin">
          <w:fldData xml:space="preserve">PEVuZE5vdGU+PENpdGU+PEF1dGhvcj5SZWlzc2lnPC9BdXRob3I+PFllYXI+MjAxOTwvWWVhcj48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</w:fldData>
        </w:fldChar>
      </w:r>
      <w:r w:rsidR="006A0F92" w:rsidRPr="00C16EC6">
        <w:rPr>
          <w:rFonts w:cstheme="minorHAnsi"/>
          <w:vertAlign w:val="superscript"/>
          <w:lang w:val="en-US"/>
        </w:rPr>
        <w:instrText xml:space="preserve"> ADDIN EN.CITE </w:instrText>
      </w:r>
      <w:r w:rsidR="006A0F92" w:rsidRPr="00C16EC6">
        <w:rPr>
          <w:rFonts w:cstheme="minorHAnsi"/>
          <w:vertAlign w:val="superscript"/>
          <w:lang w:val="en-US"/>
        </w:rPr>
        <w:fldChar w:fldCharType="begin">
          <w:fldData xml:space="preserve">PEVuZE5vdGU+PENpdGU+PEF1dGhvcj5SZWlzc2lnPC9BdXRob3I+PFllYXI+MjAxOTwvWWVhcj48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</w:fldData>
        </w:fldChar>
      </w:r>
      <w:r w:rsidR="006A0F92" w:rsidRPr="00C16EC6">
        <w:rPr>
          <w:rFonts w:cstheme="minorHAnsi"/>
          <w:vertAlign w:val="superscript"/>
          <w:lang w:val="en-US"/>
        </w:rPr>
        <w:instrText xml:space="preserve"> ADDIN EN.CITE.DATA </w:instrText>
      </w:r>
      <w:r w:rsidR="006A0F92" w:rsidRPr="00C16EC6">
        <w:rPr>
          <w:rFonts w:cstheme="minorHAnsi"/>
          <w:vertAlign w:val="superscript"/>
          <w:lang w:val="en-US"/>
        </w:rPr>
      </w:r>
      <w:r w:rsidR="006A0F92" w:rsidRPr="00C16EC6">
        <w:rPr>
          <w:rFonts w:cstheme="minorHAnsi"/>
          <w:vertAlign w:val="superscript"/>
          <w:lang w:val="en-US"/>
        </w:rPr>
        <w:fldChar w:fldCharType="end"/>
      </w:r>
      <w:r w:rsidR="00327319" w:rsidRPr="00C16EC6">
        <w:rPr>
          <w:rFonts w:cstheme="minorHAnsi"/>
          <w:vertAlign w:val="superscript"/>
          <w:lang w:val="en-US"/>
        </w:rPr>
      </w:r>
      <w:r w:rsidR="00327319" w:rsidRPr="00C16EC6">
        <w:rPr>
          <w:rFonts w:cstheme="minorHAnsi"/>
          <w:vertAlign w:val="superscript"/>
          <w:lang w:val="en-US"/>
        </w:rPr>
        <w:fldChar w:fldCharType="separate"/>
      </w:r>
      <w:r w:rsidR="006A0F92" w:rsidRPr="00C16EC6">
        <w:rPr>
          <w:rFonts w:cstheme="minorHAnsi"/>
          <w:noProof/>
          <w:lang w:val="en-US"/>
        </w:rPr>
        <w:t>(1)</w:t>
      </w:r>
      <w:r w:rsidR="00327319" w:rsidRPr="00C16EC6">
        <w:rPr>
          <w:rFonts w:cstheme="minorHAnsi"/>
          <w:vertAlign w:val="superscript"/>
          <w:lang w:val="en-US"/>
        </w:rPr>
        <w:fldChar w:fldCharType="end"/>
      </w:r>
      <w:r w:rsidRPr="00C16EC6">
        <w:rPr>
          <w:rFonts w:cstheme="minorHAnsi"/>
          <w:lang w:val="en-US"/>
        </w:rPr>
        <w:t xml:space="preserve"> </w:t>
      </w:r>
      <w:r w:rsidR="00327319" w:rsidRPr="00C16EC6">
        <w:rPr>
          <w:rFonts w:cstheme="minorHAnsi"/>
          <w:lang w:val="en-US"/>
        </w:rPr>
        <w:t>G</w:t>
      </w:r>
      <w:r w:rsidRPr="00C16EC6">
        <w:rPr>
          <w:rFonts w:cstheme="minorHAnsi"/>
          <w:lang w:val="en-US"/>
        </w:rPr>
        <w:t>enome sequenc</w:t>
      </w:r>
      <w:r w:rsidR="00327319" w:rsidRPr="00C16EC6">
        <w:rPr>
          <w:rFonts w:cstheme="minorHAnsi"/>
          <w:lang w:val="en-US"/>
        </w:rPr>
        <w:t xml:space="preserve">ing </w:t>
      </w:r>
      <w:r w:rsidR="00C3028F" w:rsidRPr="00C16EC6">
        <w:rPr>
          <w:rFonts w:cstheme="minorHAnsi"/>
          <w:lang w:val="en-US"/>
        </w:rPr>
        <w:t>of 2 mice</w:t>
      </w:r>
      <w:r w:rsidRPr="00C16EC6">
        <w:rPr>
          <w:rFonts w:cstheme="minorHAnsi"/>
          <w:lang w:val="en-US"/>
        </w:rPr>
        <w:t xml:space="preserve"> revealed 3 indels in the predicted </w:t>
      </w:r>
      <w:r w:rsidR="00597C93" w:rsidRPr="00C16EC6">
        <w:rPr>
          <w:rFonts w:cstheme="minorHAnsi"/>
          <w:lang w:val="en-US"/>
        </w:rPr>
        <w:t xml:space="preserve">507 potential off-target </w:t>
      </w:r>
      <w:r w:rsidRPr="00C16EC6">
        <w:rPr>
          <w:rFonts w:cstheme="minorHAnsi"/>
          <w:lang w:val="en-US"/>
        </w:rPr>
        <w:t>sites</w:t>
      </w:r>
      <w:r w:rsidR="00597C93" w:rsidRPr="00C16EC6">
        <w:rPr>
          <w:rFonts w:cstheme="minorHAnsi"/>
          <w:lang w:val="en-US"/>
        </w:rPr>
        <w:t>.</w:t>
      </w:r>
      <w:r w:rsidRPr="00C16EC6">
        <w:rPr>
          <w:rFonts w:cstheme="minorHAnsi"/>
          <w:lang w:val="en-US"/>
        </w:rPr>
        <w:t xml:space="preserve"> </w:t>
      </w:r>
      <w:r w:rsidR="00597C93" w:rsidRPr="00C16EC6">
        <w:rPr>
          <w:rFonts w:cstheme="minorHAnsi"/>
          <w:lang w:val="en-US"/>
        </w:rPr>
        <w:t>(</w:t>
      </w:r>
      <w:r w:rsidR="00C42352" w:rsidRPr="00C16EC6">
        <w:rPr>
          <w:rFonts w:cstheme="minorHAnsi"/>
          <w:lang w:val="en-US"/>
        </w:rPr>
        <w:t>A</w:t>
      </w:r>
      <w:r w:rsidR="00597C93" w:rsidRPr="00C16EC6">
        <w:rPr>
          <w:rFonts w:cstheme="minorHAnsi"/>
          <w:lang w:val="en-US"/>
        </w:rPr>
        <w:t>) I</w:t>
      </w:r>
      <w:r w:rsidRPr="00C16EC6">
        <w:rPr>
          <w:rFonts w:cstheme="minorHAnsi"/>
          <w:lang w:val="en-US"/>
        </w:rPr>
        <w:t>n intron 1 of A Disintegrin And Metalloprotease (</w:t>
      </w:r>
      <w:r w:rsidRPr="00C16EC6">
        <w:rPr>
          <w:rFonts w:cstheme="minorHAnsi"/>
          <w:i/>
          <w:iCs/>
          <w:lang w:val="en-US"/>
        </w:rPr>
        <w:t>ADAM</w:t>
      </w:r>
      <w:r w:rsidRPr="00C16EC6">
        <w:rPr>
          <w:rFonts w:cstheme="minorHAnsi"/>
          <w:lang w:val="en-US"/>
        </w:rPr>
        <w:t>) 32</w:t>
      </w:r>
      <w:r w:rsidR="00597C93" w:rsidRPr="00C16EC6">
        <w:rPr>
          <w:rFonts w:cstheme="minorHAnsi"/>
          <w:lang w:val="en-US"/>
        </w:rPr>
        <w:t xml:space="preserve">, </w:t>
      </w:r>
      <w:r w:rsidRPr="00C16EC6">
        <w:rPr>
          <w:rFonts w:cstheme="minorHAnsi"/>
          <w:lang w:val="en-US"/>
        </w:rPr>
        <w:t xml:space="preserve">a 2 bp deletion </w:t>
      </w:r>
      <w:r w:rsidR="00597C93" w:rsidRPr="00C16EC6">
        <w:rPr>
          <w:rFonts w:cstheme="minorHAnsi"/>
          <w:lang w:val="en-US"/>
        </w:rPr>
        <w:t xml:space="preserve">was detected </w:t>
      </w:r>
      <w:r w:rsidRPr="00C16EC6">
        <w:rPr>
          <w:rFonts w:cstheme="minorHAnsi"/>
          <w:lang w:val="en-US"/>
        </w:rPr>
        <w:t xml:space="preserve">in one mouse and a 1 bp deletion </w:t>
      </w:r>
      <w:r w:rsidR="00597C93" w:rsidRPr="00C16EC6">
        <w:rPr>
          <w:rFonts w:cstheme="minorHAnsi"/>
          <w:lang w:val="en-US"/>
        </w:rPr>
        <w:t xml:space="preserve">13 bp </w:t>
      </w:r>
      <w:r w:rsidRPr="00C16EC6">
        <w:rPr>
          <w:rFonts w:cstheme="minorHAnsi"/>
          <w:lang w:val="en-US"/>
        </w:rPr>
        <w:t>in the other mouse. (</w:t>
      </w:r>
      <w:r w:rsidR="00C42352" w:rsidRPr="00C16EC6">
        <w:rPr>
          <w:rFonts w:cstheme="minorHAnsi"/>
          <w:lang w:val="en-US"/>
        </w:rPr>
        <w:t>B</w:t>
      </w:r>
      <w:r w:rsidRPr="00C16EC6">
        <w:rPr>
          <w:rFonts w:cstheme="minorHAnsi"/>
          <w:lang w:val="en-US"/>
        </w:rPr>
        <w:t>) 2 bp deletion in an intergenic region</w:t>
      </w:r>
      <w:r w:rsidR="00C3028F" w:rsidRPr="00C16EC6">
        <w:rPr>
          <w:rFonts w:cstheme="minorHAnsi"/>
          <w:lang w:val="en-US"/>
        </w:rPr>
        <w:t xml:space="preserve"> on chromosome 8</w:t>
      </w:r>
      <w:r w:rsidRPr="00C16EC6">
        <w:rPr>
          <w:rFonts w:cstheme="minorHAnsi"/>
          <w:lang w:val="en-US"/>
        </w:rPr>
        <w:t xml:space="preserve">. All indels are near a </w:t>
      </w:r>
      <w:r w:rsidR="002A08DA" w:rsidRPr="00C16EC6">
        <w:rPr>
          <w:rFonts w:cstheme="minorHAnsi"/>
          <w:lang w:val="en-US"/>
        </w:rPr>
        <w:t xml:space="preserve">guanine </w:t>
      </w:r>
      <w:r w:rsidRPr="00C16EC6">
        <w:rPr>
          <w:rFonts w:cstheme="minorHAnsi"/>
          <w:lang w:val="en-US"/>
        </w:rPr>
        <w:t>homopolymer sequence, suggesting these are sequencing read errors. Blue: deletions red: predicted cut site.</w:t>
      </w:r>
      <w:r w:rsidR="002A08DA" w:rsidRPr="00C16EC6">
        <w:rPr>
          <w:rFonts w:cstheme="minorHAnsi"/>
          <w:lang w:val="en-US"/>
        </w:rPr>
        <w:t xml:space="preserve"> (</w:t>
      </w:r>
      <w:r w:rsidR="00C42352" w:rsidRPr="00C16EC6">
        <w:rPr>
          <w:rFonts w:cstheme="minorHAnsi"/>
          <w:lang w:val="en-US"/>
        </w:rPr>
        <w:t>c</w:t>
      </w:r>
      <w:r w:rsidR="002A08DA" w:rsidRPr="00C16EC6">
        <w:rPr>
          <w:rFonts w:cstheme="minorHAnsi"/>
          <w:lang w:val="en-US"/>
        </w:rPr>
        <w:t>) Mendelian ratios at weaning of mutant and wild type (WT) animals from WT x</w:t>
      </w:r>
      <w:r w:rsidR="002A08DA" w:rsidRPr="00C16EC6">
        <w:rPr>
          <w:rFonts w:cstheme="minorHAnsi"/>
          <w:i/>
          <w:iCs/>
          <w:lang w:val="en-US"/>
        </w:rPr>
        <w:t xml:space="preserve"> </w:t>
      </w:r>
      <w:bookmarkStart w:id="1" w:name="OLE_LINK3"/>
      <w:r w:rsidR="002A08DA" w:rsidRPr="00C16EC6">
        <w:rPr>
          <w:rFonts w:cstheme="minorHAnsi"/>
          <w:i/>
          <w:iCs/>
          <w:lang w:val="en-US"/>
        </w:rPr>
        <w:t>Col4a2</w:t>
      </w:r>
      <w:r w:rsidR="002A08DA" w:rsidRPr="00C16EC6">
        <w:rPr>
          <w:rFonts w:cstheme="minorHAnsi"/>
          <w:i/>
          <w:iCs/>
          <w:vertAlign w:val="superscript"/>
          <w:lang w:val="en-US"/>
        </w:rPr>
        <w:t>+/</w:t>
      </w:r>
      <w:r w:rsidR="002A08DA" w:rsidRPr="00C16EC6">
        <w:rPr>
          <w:rFonts w:cstheme="minorHAnsi"/>
          <w:vertAlign w:val="superscript"/>
          <w:lang w:val="en-US"/>
        </w:rPr>
        <w:t>em2Wtsi</w:t>
      </w:r>
      <w:r w:rsidR="002A08DA" w:rsidRPr="00C16EC6">
        <w:rPr>
          <w:rFonts w:cstheme="minorHAnsi"/>
          <w:lang w:val="en-US"/>
        </w:rPr>
        <w:t xml:space="preserve"> </w:t>
      </w:r>
      <w:bookmarkEnd w:id="1"/>
      <w:r w:rsidR="002A08DA" w:rsidRPr="00C16EC6">
        <w:rPr>
          <w:rFonts w:cstheme="minorHAnsi"/>
          <w:lang w:val="en-US"/>
        </w:rPr>
        <w:t>(Col4a2</w:t>
      </w:r>
      <w:r w:rsidR="002A08DA" w:rsidRPr="00C16EC6">
        <w:rPr>
          <w:rFonts w:cstheme="minorHAnsi"/>
          <w:vertAlign w:val="superscript"/>
          <w:lang w:val="en-US"/>
        </w:rPr>
        <w:t>+/-</w:t>
      </w:r>
      <w:r w:rsidR="002A08DA" w:rsidRPr="00C16EC6">
        <w:rPr>
          <w:rFonts w:cstheme="minorHAnsi"/>
          <w:lang w:val="en-US"/>
        </w:rPr>
        <w:t xml:space="preserve">) crosses. (WT, n=86, </w:t>
      </w:r>
      <w:r w:rsidR="002A08DA" w:rsidRPr="00C16EC6">
        <w:rPr>
          <w:rFonts w:cstheme="minorHAnsi"/>
          <w:i/>
          <w:iCs/>
          <w:lang w:val="en-US"/>
        </w:rPr>
        <w:t>Col4a2</w:t>
      </w:r>
      <w:r w:rsidR="002A08DA" w:rsidRPr="00C16EC6">
        <w:rPr>
          <w:rFonts w:cstheme="minorHAnsi"/>
          <w:i/>
          <w:iCs/>
          <w:vertAlign w:val="superscript"/>
          <w:lang w:val="en-US"/>
        </w:rPr>
        <w:t>+/</w:t>
      </w:r>
      <w:r w:rsidR="002A08DA" w:rsidRPr="00C16EC6">
        <w:rPr>
          <w:rFonts w:cstheme="minorHAnsi"/>
          <w:vertAlign w:val="superscript"/>
          <w:lang w:val="en-US"/>
        </w:rPr>
        <w:t>em2Wtsi</w:t>
      </w:r>
      <w:r w:rsidR="002A08DA" w:rsidRPr="00C16EC6">
        <w:rPr>
          <w:rFonts w:cstheme="minorHAnsi"/>
          <w:lang w:val="en-US"/>
        </w:rPr>
        <w:t xml:space="preserve"> n=75) (</w:t>
      </w:r>
      <w:r w:rsidR="00C42352" w:rsidRPr="00C16EC6">
        <w:rPr>
          <w:rFonts w:cstheme="minorHAnsi"/>
          <w:lang w:val="en-US"/>
        </w:rPr>
        <w:t>d</w:t>
      </w:r>
      <w:r w:rsidR="002A08DA" w:rsidRPr="00C16EC6">
        <w:rPr>
          <w:rFonts w:cstheme="minorHAnsi"/>
          <w:lang w:val="en-US"/>
        </w:rPr>
        <w:t>)</w:t>
      </w:r>
      <w:r w:rsidR="002A08DA" w:rsidRPr="00C16EC6">
        <w:rPr>
          <w:rFonts w:cstheme="minorHAnsi"/>
          <w:i/>
          <w:iCs/>
          <w:lang w:val="en-US"/>
        </w:rPr>
        <w:t xml:space="preserve"> </w:t>
      </w:r>
      <w:r w:rsidR="002A08DA" w:rsidRPr="00C16EC6">
        <w:rPr>
          <w:rFonts w:cstheme="minorHAnsi"/>
          <w:lang w:val="en-US"/>
        </w:rPr>
        <w:t>Growth curve of wild type and</w:t>
      </w:r>
      <w:r w:rsidR="002A08DA" w:rsidRPr="00C16EC6">
        <w:rPr>
          <w:rFonts w:cstheme="minorHAnsi"/>
          <w:i/>
          <w:iCs/>
          <w:lang w:val="en-US"/>
        </w:rPr>
        <w:t xml:space="preserve"> Col4a2</w:t>
      </w:r>
      <w:r w:rsidR="002A08DA" w:rsidRPr="00C16EC6">
        <w:rPr>
          <w:rFonts w:cstheme="minorHAnsi"/>
          <w:i/>
          <w:iCs/>
          <w:vertAlign w:val="superscript"/>
          <w:lang w:val="en-US"/>
        </w:rPr>
        <w:t>+/</w:t>
      </w:r>
      <w:r w:rsidR="002A08DA" w:rsidRPr="00C16EC6">
        <w:rPr>
          <w:rFonts w:cstheme="minorHAnsi"/>
          <w:vertAlign w:val="superscript"/>
          <w:lang w:val="en-US"/>
        </w:rPr>
        <w:t xml:space="preserve">em2Wtsi </w:t>
      </w:r>
      <w:r w:rsidR="002A08DA" w:rsidRPr="00C16EC6">
        <w:rPr>
          <w:rFonts w:cstheme="minorHAnsi"/>
          <w:lang w:val="en-US"/>
        </w:rPr>
        <w:t xml:space="preserve"> mice (n=6). (</w:t>
      </w:r>
      <w:r w:rsidR="00C42352" w:rsidRPr="00C16EC6">
        <w:rPr>
          <w:rFonts w:cstheme="minorHAnsi"/>
          <w:lang w:val="en-US"/>
        </w:rPr>
        <w:t>e</w:t>
      </w:r>
      <w:r w:rsidR="002A08DA" w:rsidRPr="00C16EC6">
        <w:rPr>
          <w:rFonts w:cstheme="minorHAnsi"/>
          <w:lang w:val="en-US"/>
        </w:rPr>
        <w:t>-</w:t>
      </w:r>
      <w:r w:rsidR="00C42352" w:rsidRPr="00C16EC6">
        <w:rPr>
          <w:rFonts w:cstheme="minorHAnsi"/>
          <w:lang w:val="en-US"/>
        </w:rPr>
        <w:t>g</w:t>
      </w:r>
      <w:r w:rsidR="002A08DA" w:rsidRPr="00C16EC6">
        <w:rPr>
          <w:rFonts w:cstheme="minorHAnsi"/>
          <w:lang w:val="en-US"/>
        </w:rPr>
        <w:t xml:space="preserve">) </w:t>
      </w:r>
      <w:r w:rsidR="002A08DA" w:rsidRPr="00C16EC6">
        <w:rPr>
          <w:rFonts w:cstheme="minorHAnsi"/>
          <w:i/>
          <w:iCs/>
          <w:lang w:val="en-US"/>
        </w:rPr>
        <w:t>Col4a2</w:t>
      </w:r>
      <w:r w:rsidR="002A08DA" w:rsidRPr="00C16EC6">
        <w:rPr>
          <w:rFonts w:cstheme="minorHAnsi"/>
          <w:lang w:val="en-US"/>
        </w:rPr>
        <w:t xml:space="preserve"> mRNA levels in aorta</w:t>
      </w:r>
      <w:r w:rsidR="00EB50EF" w:rsidRPr="00C16EC6">
        <w:rPr>
          <w:rFonts w:cstheme="minorHAnsi"/>
          <w:lang w:val="en-US"/>
        </w:rPr>
        <w:t xml:space="preserve"> (</w:t>
      </w:r>
      <w:r w:rsidR="00C42352" w:rsidRPr="00C16EC6">
        <w:rPr>
          <w:rFonts w:cstheme="minorHAnsi"/>
          <w:lang w:val="en-US"/>
        </w:rPr>
        <w:t>e</w:t>
      </w:r>
      <w:r w:rsidR="00D07D6E" w:rsidRPr="00C16EC6">
        <w:rPr>
          <w:rFonts w:cstheme="minorHAnsi"/>
          <w:lang w:val="en-US"/>
        </w:rPr>
        <w:t>; Welch’s t-test</w:t>
      </w:r>
      <w:r w:rsidR="00BC40F2" w:rsidRPr="00C16EC6">
        <w:rPr>
          <w:rFonts w:cstheme="minorHAnsi"/>
          <w:lang w:val="en-US"/>
        </w:rPr>
        <w:t>,</w:t>
      </w:r>
      <w:r w:rsidR="00D07D6E" w:rsidRPr="00C16EC6">
        <w:rPr>
          <w:rFonts w:cstheme="minorHAnsi"/>
          <w:lang w:val="en-US"/>
        </w:rPr>
        <w:t xml:space="preserve"> n=3</w:t>
      </w:r>
      <w:r w:rsidR="00BC40F2" w:rsidRPr="00C16EC6">
        <w:rPr>
          <w:rFonts w:cstheme="minorHAnsi"/>
          <w:lang w:val="en-US"/>
        </w:rPr>
        <w:t>,</w:t>
      </w:r>
      <w:r w:rsidR="00D35245" w:rsidRPr="00C16EC6">
        <w:rPr>
          <w:rFonts w:cstheme="minorHAnsi"/>
          <w:lang w:val="en-US"/>
        </w:rPr>
        <w:t xml:space="preserve"> </w:t>
      </w:r>
      <w:r w:rsidR="00BC40F2" w:rsidRPr="00C16EC6">
        <w:rPr>
          <w:rFonts w:cstheme="minorHAnsi"/>
          <w:lang w:val="en-US"/>
        </w:rPr>
        <w:t>point estimate -0.56 (</w:t>
      </w:r>
      <w:r w:rsidR="00D35245" w:rsidRPr="00C16EC6">
        <w:rPr>
          <w:rFonts w:cstheme="minorHAnsi"/>
          <w:lang w:val="en-US"/>
        </w:rPr>
        <w:t>95%CI -0.8119 to -0.3097</w:t>
      </w:r>
      <w:r w:rsidR="00BC40F2" w:rsidRPr="00C16EC6">
        <w:rPr>
          <w:rFonts w:cstheme="minorHAnsi"/>
          <w:lang w:val="en-US"/>
        </w:rPr>
        <w:t>)</w:t>
      </w:r>
      <w:r w:rsidR="00EB50EF" w:rsidRPr="00C16EC6">
        <w:rPr>
          <w:rFonts w:cstheme="minorHAnsi"/>
          <w:lang w:val="en-US"/>
        </w:rPr>
        <w:t>)</w:t>
      </w:r>
      <w:r w:rsidR="002A08DA" w:rsidRPr="00C16EC6">
        <w:rPr>
          <w:rFonts w:cstheme="minorHAnsi"/>
          <w:lang w:val="en-US"/>
        </w:rPr>
        <w:t>, kidney</w:t>
      </w:r>
      <w:r w:rsidR="00EB50EF" w:rsidRPr="00C16EC6">
        <w:rPr>
          <w:rFonts w:cstheme="minorHAnsi"/>
          <w:lang w:val="en-US"/>
        </w:rPr>
        <w:t xml:space="preserve"> (</w:t>
      </w:r>
      <w:r w:rsidR="00C42352" w:rsidRPr="00C16EC6">
        <w:rPr>
          <w:rFonts w:cstheme="minorHAnsi"/>
          <w:lang w:val="en-US"/>
        </w:rPr>
        <w:t>f</w:t>
      </w:r>
      <w:r w:rsidR="00D07D6E" w:rsidRPr="00C16EC6">
        <w:rPr>
          <w:rFonts w:cstheme="minorHAnsi"/>
          <w:lang w:val="en-US"/>
        </w:rPr>
        <w:t xml:space="preserve">; </w:t>
      </w:r>
      <w:bookmarkStart w:id="2" w:name="OLE_LINK1"/>
      <w:r w:rsidR="00D07D6E" w:rsidRPr="00C16EC6">
        <w:rPr>
          <w:rFonts w:cstheme="minorHAnsi"/>
          <w:lang w:val="en-US"/>
        </w:rPr>
        <w:t>Mann-Whitney</w:t>
      </w:r>
      <w:r w:rsidR="00DB3019" w:rsidRPr="00C16EC6">
        <w:rPr>
          <w:rFonts w:cstheme="minorHAnsi"/>
          <w:lang w:val="en-US"/>
        </w:rPr>
        <w:t xml:space="preserve"> U test</w:t>
      </w:r>
      <w:r w:rsidR="00BC40F2" w:rsidRPr="00C16EC6">
        <w:rPr>
          <w:rFonts w:cstheme="minorHAnsi"/>
          <w:lang w:val="en-US"/>
        </w:rPr>
        <w:t>,</w:t>
      </w:r>
      <w:r w:rsidR="00D07D6E" w:rsidRPr="00C16EC6">
        <w:rPr>
          <w:rFonts w:cstheme="minorHAnsi"/>
          <w:lang w:val="en-US"/>
        </w:rPr>
        <w:t xml:space="preserve"> n=4</w:t>
      </w:r>
      <w:bookmarkEnd w:id="2"/>
      <w:r w:rsidR="00BC40F2" w:rsidRPr="00C16EC6">
        <w:rPr>
          <w:rFonts w:cstheme="minorHAnsi"/>
          <w:lang w:val="en-US"/>
        </w:rPr>
        <w:t xml:space="preserve">, point estimate </w:t>
      </w:r>
      <w:r w:rsidR="00EF0CBF" w:rsidRPr="00C16EC6">
        <w:rPr>
          <w:rFonts w:cstheme="minorHAnsi"/>
          <w:lang w:val="en-US"/>
        </w:rPr>
        <w:t xml:space="preserve">-0.700 </w:t>
      </w:r>
      <w:r w:rsidR="00BC40F2" w:rsidRPr="00C16EC6">
        <w:rPr>
          <w:rFonts w:cstheme="minorHAnsi"/>
          <w:lang w:val="en-US"/>
        </w:rPr>
        <w:t>(</w:t>
      </w:r>
      <w:r w:rsidR="00D35245" w:rsidRPr="00C16EC6">
        <w:rPr>
          <w:rFonts w:cstheme="minorHAnsi"/>
          <w:lang w:val="en-US"/>
        </w:rPr>
        <w:t>97.14%</w:t>
      </w:r>
      <w:r w:rsidR="00BC40F2" w:rsidRPr="00C16EC6">
        <w:rPr>
          <w:rFonts w:cstheme="minorHAnsi"/>
          <w:lang w:val="en-US"/>
        </w:rPr>
        <w:t xml:space="preserve"> </w:t>
      </w:r>
      <w:r w:rsidR="00D35245" w:rsidRPr="00C16EC6">
        <w:rPr>
          <w:rFonts w:cstheme="minorHAnsi"/>
          <w:lang w:val="en-US"/>
        </w:rPr>
        <w:t>CI -2.192 to -0.3985</w:t>
      </w:r>
      <w:r w:rsidR="00BC40F2" w:rsidRPr="00C16EC6">
        <w:rPr>
          <w:rFonts w:cstheme="minorHAnsi"/>
          <w:lang w:val="en-US"/>
        </w:rPr>
        <w:t>)</w:t>
      </w:r>
      <w:r w:rsidR="00EB50EF" w:rsidRPr="00C16EC6">
        <w:rPr>
          <w:rFonts w:cstheme="minorHAnsi"/>
          <w:lang w:val="en-US"/>
        </w:rPr>
        <w:t>)</w:t>
      </w:r>
      <w:r w:rsidR="002A08DA" w:rsidRPr="00C16EC6">
        <w:rPr>
          <w:rFonts w:cstheme="minorHAnsi"/>
          <w:lang w:val="en-US"/>
        </w:rPr>
        <w:t xml:space="preserve"> and lung</w:t>
      </w:r>
      <w:r w:rsidR="00EB50EF" w:rsidRPr="00C16EC6">
        <w:rPr>
          <w:rFonts w:cstheme="minorHAnsi"/>
          <w:lang w:val="en-US"/>
        </w:rPr>
        <w:t xml:space="preserve"> (</w:t>
      </w:r>
      <w:r w:rsidR="00C42352" w:rsidRPr="00C16EC6">
        <w:rPr>
          <w:rFonts w:cstheme="minorHAnsi"/>
          <w:lang w:val="en-US"/>
        </w:rPr>
        <w:t>g</w:t>
      </w:r>
      <w:r w:rsidR="00D07D6E" w:rsidRPr="00C16EC6">
        <w:rPr>
          <w:rFonts w:cstheme="minorHAnsi"/>
          <w:lang w:val="en-US"/>
        </w:rPr>
        <w:t>; Welch’s t-test n=3</w:t>
      </w:r>
      <w:r w:rsidR="00D35245" w:rsidRPr="00C16EC6">
        <w:rPr>
          <w:rFonts w:cstheme="minorHAnsi"/>
          <w:lang w:val="en-US"/>
        </w:rPr>
        <w:t xml:space="preserve">, </w:t>
      </w:r>
      <w:r w:rsidR="00EF0CBF" w:rsidRPr="00C16EC6">
        <w:rPr>
          <w:rFonts w:cstheme="minorHAnsi"/>
          <w:lang w:val="en-US"/>
        </w:rPr>
        <w:t>point estimate -0.564 (</w:t>
      </w:r>
      <w:r w:rsidR="00D35245" w:rsidRPr="00C16EC6">
        <w:rPr>
          <w:rFonts w:cstheme="minorHAnsi"/>
          <w:lang w:val="en-US"/>
        </w:rPr>
        <w:t>95%CI -0.7897 to -0.3380</w:t>
      </w:r>
      <w:r w:rsidR="00EF0CBF" w:rsidRPr="00C16EC6">
        <w:rPr>
          <w:rFonts w:cstheme="minorHAnsi"/>
          <w:lang w:val="en-US"/>
        </w:rPr>
        <w:t>)</w:t>
      </w:r>
      <w:r w:rsidR="00EB50EF" w:rsidRPr="00C16EC6">
        <w:rPr>
          <w:rFonts w:cstheme="minorHAnsi"/>
          <w:lang w:val="en-US"/>
        </w:rPr>
        <w:t>)</w:t>
      </w:r>
      <w:r w:rsidR="002A08DA" w:rsidRPr="00C16EC6">
        <w:rPr>
          <w:rFonts w:cstheme="minorHAnsi"/>
          <w:lang w:val="en-US"/>
        </w:rPr>
        <w:t xml:space="preserve"> of </w:t>
      </w:r>
      <w:r w:rsidR="0083646D" w:rsidRPr="00C16EC6">
        <w:rPr>
          <w:rFonts w:cstheme="minorHAnsi"/>
          <w:lang w:val="en-US"/>
        </w:rPr>
        <w:t xml:space="preserve">6-month-old WT and </w:t>
      </w:r>
      <w:r w:rsidR="0083646D" w:rsidRPr="00C16EC6">
        <w:rPr>
          <w:rFonts w:cstheme="minorHAnsi"/>
          <w:i/>
          <w:iCs/>
          <w:lang w:val="en-US"/>
        </w:rPr>
        <w:t>Col4a2</w:t>
      </w:r>
      <w:r w:rsidR="0083646D" w:rsidRPr="00C16EC6">
        <w:rPr>
          <w:rFonts w:cstheme="minorHAnsi"/>
          <w:i/>
          <w:iCs/>
          <w:vertAlign w:val="superscript"/>
          <w:lang w:val="en-US"/>
        </w:rPr>
        <w:t>+/</w:t>
      </w:r>
      <w:r w:rsidR="0083646D" w:rsidRPr="00C16EC6">
        <w:rPr>
          <w:rFonts w:cstheme="minorHAnsi"/>
          <w:vertAlign w:val="superscript"/>
          <w:lang w:val="en-US"/>
        </w:rPr>
        <w:t>em2Wtsi</w:t>
      </w:r>
      <w:r w:rsidR="0083646D" w:rsidRPr="00C16EC6">
        <w:rPr>
          <w:rFonts w:cstheme="minorHAnsi"/>
          <w:lang w:val="en-US"/>
        </w:rPr>
        <w:t xml:space="preserve"> mice</w:t>
      </w:r>
      <w:r w:rsidR="002A08DA" w:rsidRPr="00C16EC6">
        <w:rPr>
          <w:rFonts w:cstheme="minorHAnsi"/>
          <w:lang w:val="en-US"/>
        </w:rPr>
        <w:t xml:space="preserve">. </w:t>
      </w:r>
      <w:bookmarkStart w:id="3" w:name="OLE_LINK4"/>
      <w:r w:rsidR="002A08DA" w:rsidRPr="00C16EC6">
        <w:rPr>
          <w:rFonts w:cstheme="minorHAnsi"/>
          <w:lang w:val="en-US"/>
        </w:rPr>
        <w:t>(</w:t>
      </w:r>
      <w:r w:rsidR="00C42352" w:rsidRPr="00C16EC6">
        <w:rPr>
          <w:rFonts w:cstheme="minorHAnsi"/>
          <w:lang w:val="en-US"/>
        </w:rPr>
        <w:t>h</w:t>
      </w:r>
      <w:r w:rsidR="002A08DA" w:rsidRPr="00C16EC6">
        <w:rPr>
          <w:rFonts w:cstheme="minorHAnsi"/>
          <w:lang w:val="en-US"/>
        </w:rPr>
        <w:t>-</w:t>
      </w:r>
      <w:r w:rsidR="00C42352" w:rsidRPr="00C16EC6">
        <w:rPr>
          <w:rFonts w:cstheme="minorHAnsi"/>
          <w:lang w:val="en-US"/>
        </w:rPr>
        <w:t>j</w:t>
      </w:r>
      <w:r w:rsidR="002A08DA" w:rsidRPr="00C16EC6">
        <w:rPr>
          <w:rFonts w:cstheme="minorHAnsi"/>
          <w:lang w:val="en-US"/>
        </w:rPr>
        <w:t xml:space="preserve">) </w:t>
      </w:r>
      <w:r w:rsidR="002A08DA" w:rsidRPr="00C16EC6">
        <w:rPr>
          <w:rFonts w:cstheme="minorHAnsi"/>
          <w:i/>
          <w:iCs/>
          <w:lang w:val="en-US"/>
        </w:rPr>
        <w:t>Col4a1</w:t>
      </w:r>
      <w:r w:rsidR="002A08DA" w:rsidRPr="00C16EC6">
        <w:rPr>
          <w:rFonts w:cstheme="minorHAnsi"/>
          <w:lang w:val="en-US"/>
        </w:rPr>
        <w:t xml:space="preserve"> mRNA levels in brain</w:t>
      </w:r>
      <w:r w:rsidR="00EB50EF" w:rsidRPr="00C16EC6">
        <w:rPr>
          <w:rFonts w:cstheme="minorHAnsi"/>
          <w:lang w:val="en-US"/>
        </w:rPr>
        <w:t xml:space="preserve"> </w:t>
      </w:r>
      <w:r w:rsidR="0083646D" w:rsidRPr="00C16EC6">
        <w:rPr>
          <w:rFonts w:cstheme="minorHAnsi"/>
          <w:lang w:val="en-US"/>
        </w:rPr>
        <w:t xml:space="preserve">of 6-month-old WT and </w:t>
      </w:r>
      <w:r w:rsidR="0083646D" w:rsidRPr="00C16EC6">
        <w:rPr>
          <w:rFonts w:cstheme="minorHAnsi"/>
          <w:i/>
          <w:iCs/>
          <w:lang w:val="en-US"/>
        </w:rPr>
        <w:t>Col4a2</w:t>
      </w:r>
      <w:r w:rsidR="0083646D" w:rsidRPr="00C16EC6">
        <w:rPr>
          <w:rFonts w:cstheme="minorHAnsi"/>
          <w:i/>
          <w:iCs/>
          <w:vertAlign w:val="superscript"/>
          <w:lang w:val="en-US"/>
        </w:rPr>
        <w:t>+/</w:t>
      </w:r>
      <w:r w:rsidR="0083646D" w:rsidRPr="00C16EC6">
        <w:rPr>
          <w:rFonts w:cstheme="minorHAnsi"/>
          <w:vertAlign w:val="superscript"/>
          <w:lang w:val="en-US"/>
        </w:rPr>
        <w:t>em2Wtsi</w:t>
      </w:r>
      <w:r w:rsidR="0083646D" w:rsidRPr="00C16EC6">
        <w:rPr>
          <w:rFonts w:cstheme="minorHAnsi"/>
          <w:lang w:val="en-US"/>
        </w:rPr>
        <w:t xml:space="preserve"> mice </w:t>
      </w:r>
      <w:r w:rsidR="00EB50EF" w:rsidRPr="00C16EC6">
        <w:rPr>
          <w:rFonts w:cstheme="minorHAnsi"/>
          <w:lang w:val="en-US"/>
        </w:rPr>
        <w:t>(</w:t>
      </w:r>
      <w:r w:rsidR="00C42352" w:rsidRPr="00C16EC6">
        <w:rPr>
          <w:rFonts w:cstheme="minorHAnsi"/>
          <w:lang w:val="en-US"/>
        </w:rPr>
        <w:t>h</w:t>
      </w:r>
      <w:r w:rsidR="00D07D6E" w:rsidRPr="00C16EC6">
        <w:rPr>
          <w:rFonts w:cstheme="minorHAnsi"/>
          <w:lang w:val="en-US"/>
        </w:rPr>
        <w:t xml:space="preserve">; Welch’s t-test WT </w:t>
      </w:r>
      <w:r w:rsidR="002B432C" w:rsidRPr="00C16EC6">
        <w:rPr>
          <w:rFonts w:cstheme="minorHAnsi"/>
          <w:lang w:val="en-US"/>
        </w:rPr>
        <w:t xml:space="preserve">n=3, </w:t>
      </w:r>
      <w:r w:rsidR="002B432C" w:rsidRPr="00C16EC6">
        <w:rPr>
          <w:rFonts w:cstheme="minorHAnsi"/>
          <w:i/>
          <w:iCs/>
          <w:lang w:val="en-US"/>
        </w:rPr>
        <w:t>Col4a2</w:t>
      </w:r>
      <w:r w:rsidR="002B432C" w:rsidRPr="00C16EC6">
        <w:rPr>
          <w:rFonts w:cstheme="minorHAnsi"/>
          <w:i/>
          <w:iCs/>
          <w:vertAlign w:val="superscript"/>
          <w:lang w:val="en-US"/>
        </w:rPr>
        <w:t>+/</w:t>
      </w:r>
      <w:r w:rsidR="002B432C" w:rsidRPr="00C16EC6">
        <w:rPr>
          <w:rFonts w:cstheme="minorHAnsi"/>
          <w:vertAlign w:val="superscript"/>
          <w:lang w:val="en-US"/>
        </w:rPr>
        <w:t xml:space="preserve">em2Wtsi </w:t>
      </w:r>
      <w:r w:rsidR="002B432C" w:rsidRPr="00C16EC6">
        <w:rPr>
          <w:rFonts w:cstheme="minorHAnsi"/>
          <w:lang w:val="en-US"/>
        </w:rPr>
        <w:t>n=4</w:t>
      </w:r>
      <w:r w:rsidR="00EB50EF" w:rsidRPr="00C16EC6">
        <w:rPr>
          <w:rFonts w:cstheme="minorHAnsi"/>
          <w:lang w:val="en-US"/>
        </w:rPr>
        <w:t>)</w:t>
      </w:r>
      <w:r w:rsidR="002A08DA" w:rsidRPr="00C16EC6">
        <w:rPr>
          <w:rFonts w:cstheme="minorHAnsi"/>
          <w:lang w:val="en-US"/>
        </w:rPr>
        <w:t>, kidney</w:t>
      </w:r>
      <w:r w:rsidR="00EB50EF" w:rsidRPr="00C16EC6">
        <w:rPr>
          <w:rFonts w:cstheme="minorHAnsi"/>
          <w:lang w:val="en-US"/>
        </w:rPr>
        <w:t xml:space="preserve"> (</w:t>
      </w:r>
      <w:r w:rsidR="00C42352" w:rsidRPr="00C16EC6">
        <w:rPr>
          <w:rFonts w:cstheme="minorHAnsi"/>
          <w:lang w:val="en-US"/>
        </w:rPr>
        <w:t>i</w:t>
      </w:r>
      <w:r w:rsidR="002B432C" w:rsidRPr="00C16EC6">
        <w:rPr>
          <w:rFonts w:cstheme="minorHAnsi"/>
          <w:lang w:val="en-US"/>
        </w:rPr>
        <w:t>; Mann-Whitney</w:t>
      </w:r>
      <w:r w:rsidR="00D82FAF" w:rsidRPr="00C16EC6">
        <w:rPr>
          <w:rFonts w:cstheme="minorHAnsi"/>
          <w:lang w:val="en-US"/>
        </w:rPr>
        <w:t xml:space="preserve"> U test</w:t>
      </w:r>
      <w:r w:rsidR="00EF0CBF" w:rsidRPr="00C16EC6">
        <w:rPr>
          <w:rFonts w:cstheme="minorHAnsi"/>
          <w:lang w:val="en-US"/>
        </w:rPr>
        <w:t>,</w:t>
      </w:r>
      <w:r w:rsidR="002B432C" w:rsidRPr="00C16EC6">
        <w:rPr>
          <w:rFonts w:cstheme="minorHAnsi"/>
          <w:lang w:val="en-US"/>
        </w:rPr>
        <w:t xml:space="preserve"> n=4</w:t>
      </w:r>
      <w:r w:rsidR="00EF0CBF" w:rsidRPr="00C16EC6">
        <w:rPr>
          <w:rFonts w:cstheme="minorHAnsi"/>
          <w:lang w:val="en-US"/>
        </w:rPr>
        <w:t>, point estimate –0.728</w:t>
      </w:r>
      <w:r w:rsidR="00D35245" w:rsidRPr="00C16EC6">
        <w:rPr>
          <w:rFonts w:cstheme="minorHAnsi"/>
          <w:lang w:val="en-US"/>
        </w:rPr>
        <w:t xml:space="preserve"> </w:t>
      </w:r>
      <w:r w:rsidR="00EF0CBF" w:rsidRPr="00C16EC6">
        <w:rPr>
          <w:rFonts w:cstheme="minorHAnsi"/>
          <w:lang w:val="en-US"/>
        </w:rPr>
        <w:t>(</w:t>
      </w:r>
      <w:r w:rsidR="00D35245" w:rsidRPr="00C16EC6">
        <w:rPr>
          <w:rFonts w:cstheme="minorHAnsi"/>
          <w:lang w:val="en-US"/>
        </w:rPr>
        <w:t>97.14%CI -1.851 to -0.006908</w:t>
      </w:r>
      <w:r w:rsidR="00EF0CBF" w:rsidRPr="00C16EC6">
        <w:rPr>
          <w:rFonts w:cstheme="minorHAnsi"/>
          <w:lang w:val="en-US"/>
        </w:rPr>
        <w:t>)</w:t>
      </w:r>
      <w:r w:rsidR="00EB50EF" w:rsidRPr="00C16EC6">
        <w:rPr>
          <w:rFonts w:cstheme="minorHAnsi"/>
          <w:lang w:val="en-US"/>
        </w:rPr>
        <w:t>)</w:t>
      </w:r>
      <w:r w:rsidR="002A08DA" w:rsidRPr="00C16EC6">
        <w:rPr>
          <w:rFonts w:cstheme="minorHAnsi"/>
          <w:lang w:val="en-US"/>
        </w:rPr>
        <w:t xml:space="preserve"> and aorta </w:t>
      </w:r>
      <w:r w:rsidR="00EB50EF" w:rsidRPr="00C16EC6">
        <w:rPr>
          <w:rFonts w:cstheme="minorHAnsi"/>
          <w:lang w:val="en-US"/>
        </w:rPr>
        <w:t>(</w:t>
      </w:r>
      <w:r w:rsidR="00C42352" w:rsidRPr="00C16EC6">
        <w:rPr>
          <w:rFonts w:cstheme="minorHAnsi"/>
          <w:lang w:val="en-US"/>
        </w:rPr>
        <w:t>j</w:t>
      </w:r>
      <w:r w:rsidR="002B432C" w:rsidRPr="00C16EC6">
        <w:rPr>
          <w:rFonts w:cstheme="minorHAnsi"/>
          <w:lang w:val="en-US"/>
        </w:rPr>
        <w:t>; Welch’s t test</w:t>
      </w:r>
      <w:r w:rsidR="00EF0CBF" w:rsidRPr="00C16EC6">
        <w:rPr>
          <w:rFonts w:cstheme="minorHAnsi"/>
          <w:lang w:val="en-US"/>
        </w:rPr>
        <w:t>,</w:t>
      </w:r>
      <w:r w:rsidR="002B432C" w:rsidRPr="00C16EC6">
        <w:rPr>
          <w:rFonts w:cstheme="minorHAnsi"/>
          <w:lang w:val="en-US"/>
        </w:rPr>
        <w:t xml:space="preserve"> n=3</w:t>
      </w:r>
      <w:r w:rsidR="00EB50EF" w:rsidRPr="00C16EC6">
        <w:rPr>
          <w:rFonts w:cstheme="minorHAnsi"/>
          <w:lang w:val="en-US"/>
        </w:rPr>
        <w:t>)</w:t>
      </w:r>
      <w:r w:rsidR="0083646D" w:rsidRPr="00C16EC6">
        <w:rPr>
          <w:rFonts w:cstheme="minorHAnsi"/>
          <w:lang w:val="en-US"/>
        </w:rPr>
        <w:t>.</w:t>
      </w:r>
      <w:r w:rsidR="002A08DA" w:rsidRPr="00C16EC6">
        <w:rPr>
          <w:rFonts w:cstheme="minorHAnsi"/>
          <w:lang w:val="en-US"/>
        </w:rPr>
        <w:t xml:space="preserve"> (AU arbitrary unit)</w:t>
      </w:r>
      <w:r w:rsidR="0083646D" w:rsidRPr="00C16EC6">
        <w:rPr>
          <w:rFonts w:cstheme="minorHAnsi"/>
          <w:lang w:val="en-US"/>
        </w:rPr>
        <w:t>.</w:t>
      </w:r>
      <w:r w:rsidR="002A08DA" w:rsidRPr="00C16EC6">
        <w:rPr>
          <w:rFonts w:cstheme="minorHAnsi"/>
          <w:lang w:val="en-US"/>
        </w:rPr>
        <w:t xml:space="preserve"> </w:t>
      </w:r>
      <w:bookmarkEnd w:id="3"/>
      <w:r w:rsidR="002A08DA" w:rsidRPr="00C16EC6">
        <w:rPr>
          <w:rFonts w:cstheme="minorHAnsi"/>
          <w:lang w:val="en-US"/>
        </w:rPr>
        <w:t>(</w:t>
      </w:r>
      <w:r w:rsidR="00C42352" w:rsidRPr="00C16EC6">
        <w:rPr>
          <w:rFonts w:cstheme="minorHAnsi"/>
          <w:lang w:val="en-US"/>
        </w:rPr>
        <w:t>k</w:t>
      </w:r>
      <w:r w:rsidR="002A08DA" w:rsidRPr="00C16EC6">
        <w:rPr>
          <w:rFonts w:cstheme="minorHAnsi"/>
          <w:lang w:val="en-US"/>
        </w:rPr>
        <w:t xml:space="preserve">) </w:t>
      </w:r>
      <w:r w:rsidR="000C10B1" w:rsidRPr="00C16EC6">
        <w:rPr>
          <w:rFonts w:cstheme="minorHAnsi"/>
          <w:lang w:val="en-US"/>
        </w:rPr>
        <w:t>XBP1 and s</w:t>
      </w:r>
      <w:r w:rsidR="002A08DA" w:rsidRPr="00C16EC6">
        <w:rPr>
          <w:rFonts w:cstheme="minorHAnsi"/>
          <w:lang w:val="en-US"/>
        </w:rPr>
        <w:t>pliced</w:t>
      </w:r>
      <w:r w:rsidR="000C10B1" w:rsidRPr="00C16EC6">
        <w:rPr>
          <w:rFonts w:cstheme="minorHAnsi"/>
          <w:lang w:val="en-US"/>
        </w:rPr>
        <w:t xml:space="preserve"> XBP1</w:t>
      </w:r>
      <w:r w:rsidR="002A08DA" w:rsidRPr="00C16EC6">
        <w:rPr>
          <w:rFonts w:cstheme="minorHAnsi"/>
          <w:lang w:val="en-US"/>
        </w:rPr>
        <w:t xml:space="preserve"> (Xbp1(s)</w:t>
      </w:r>
      <w:r w:rsidR="000C10B1" w:rsidRPr="00C16EC6">
        <w:rPr>
          <w:rFonts w:cstheme="minorHAnsi"/>
          <w:lang w:val="en-US"/>
        </w:rPr>
        <w:t xml:space="preserve"> mRNA levels</w:t>
      </w:r>
      <w:r w:rsidR="002A08DA" w:rsidRPr="00C16EC6">
        <w:rPr>
          <w:rFonts w:cstheme="minorHAnsi"/>
          <w:lang w:val="en-US"/>
        </w:rPr>
        <w:t xml:space="preserve"> in cerebrovasculature of </w:t>
      </w:r>
      <w:r w:rsidR="000C10B1" w:rsidRPr="00C16EC6">
        <w:rPr>
          <w:rFonts w:cstheme="minorHAnsi"/>
          <w:lang w:val="en-US"/>
        </w:rPr>
        <w:t xml:space="preserve">6-month-old wild type and </w:t>
      </w:r>
      <w:r w:rsidR="002A08DA" w:rsidRPr="00C16EC6">
        <w:rPr>
          <w:rFonts w:cstheme="minorHAnsi"/>
          <w:i/>
          <w:iCs/>
          <w:lang w:val="en-US"/>
        </w:rPr>
        <w:t>Col4a2</w:t>
      </w:r>
      <w:r w:rsidR="002A08DA" w:rsidRPr="00C16EC6">
        <w:rPr>
          <w:rFonts w:cstheme="minorHAnsi"/>
          <w:i/>
          <w:iCs/>
          <w:vertAlign w:val="superscript"/>
          <w:lang w:val="en-US"/>
        </w:rPr>
        <w:t>+/em2Wtsi</w:t>
      </w:r>
      <w:r w:rsidR="002A08DA" w:rsidRPr="00C16EC6">
        <w:rPr>
          <w:rFonts w:cstheme="minorHAnsi"/>
          <w:lang w:val="en-US"/>
        </w:rPr>
        <w:t>. Ratio of spliced versus unspliced Xbp1 (Xbp1(u)) is provided in graph</w:t>
      </w:r>
      <w:r w:rsidR="000C10B1" w:rsidRPr="00C16EC6">
        <w:rPr>
          <w:rFonts w:cstheme="minorHAnsi"/>
          <w:lang w:val="en-US"/>
        </w:rPr>
        <w:t xml:space="preserve"> (Welch’s t-test, n=3)</w:t>
      </w:r>
      <w:r w:rsidR="002A08DA" w:rsidRPr="00C16EC6">
        <w:rPr>
          <w:rFonts w:cstheme="minorHAnsi"/>
          <w:lang w:val="en-US"/>
        </w:rPr>
        <w:t>. (</w:t>
      </w:r>
      <w:r w:rsidR="00C42352" w:rsidRPr="00C16EC6">
        <w:rPr>
          <w:rFonts w:cstheme="minorHAnsi"/>
          <w:lang w:val="en-US"/>
        </w:rPr>
        <w:t>l</w:t>
      </w:r>
      <w:r w:rsidR="002A08DA" w:rsidRPr="00C16EC6">
        <w:rPr>
          <w:rFonts w:cstheme="minorHAnsi"/>
          <w:lang w:val="en-US"/>
        </w:rPr>
        <w:t xml:space="preserve">) </w:t>
      </w:r>
      <w:r w:rsidR="0009040F" w:rsidRPr="00C16EC6">
        <w:rPr>
          <w:rFonts w:cstheme="minorHAnsi"/>
          <w:lang w:val="en-US"/>
        </w:rPr>
        <w:t>R</w:t>
      </w:r>
      <w:r w:rsidR="002A08DA" w:rsidRPr="00C16EC6">
        <w:rPr>
          <w:rFonts w:cstheme="minorHAnsi"/>
          <w:lang w:val="en-US"/>
        </w:rPr>
        <w:t>atio of phosphorylated versus total eIF2α in cerebrovasculature</w:t>
      </w:r>
      <w:r w:rsidR="000C10B1" w:rsidRPr="00C16EC6">
        <w:rPr>
          <w:rFonts w:cstheme="minorHAnsi"/>
          <w:lang w:val="en-US"/>
        </w:rPr>
        <w:t xml:space="preserve"> of 6-month-old mice</w:t>
      </w:r>
      <w:r w:rsidR="002A08DA" w:rsidRPr="00C16EC6">
        <w:rPr>
          <w:rFonts w:cstheme="minorHAnsi"/>
          <w:lang w:val="en-US"/>
        </w:rPr>
        <w:t>. Ponceau staining was used as protein loading control</w:t>
      </w:r>
      <w:r w:rsidR="000C10B1" w:rsidRPr="00C16EC6">
        <w:rPr>
          <w:rFonts w:cstheme="minorHAnsi"/>
          <w:lang w:val="en-US"/>
        </w:rPr>
        <w:t xml:space="preserve"> (Welch’s t-test n=4)</w:t>
      </w:r>
      <w:r w:rsidR="002A08DA" w:rsidRPr="00C16EC6">
        <w:rPr>
          <w:rFonts w:cstheme="minorHAnsi"/>
          <w:lang w:val="en-US"/>
        </w:rPr>
        <w:t>. (</w:t>
      </w:r>
      <w:r w:rsidR="00C42352" w:rsidRPr="00C16EC6">
        <w:rPr>
          <w:rFonts w:cstheme="minorHAnsi"/>
          <w:lang w:val="en-US"/>
        </w:rPr>
        <w:t>m</w:t>
      </w:r>
      <w:r w:rsidR="002A08DA" w:rsidRPr="00C16EC6">
        <w:rPr>
          <w:rFonts w:cstheme="minorHAnsi"/>
          <w:lang w:val="en-US"/>
        </w:rPr>
        <w:t xml:space="preserve">) Grp94 protein levels in cerebrovasculature of </w:t>
      </w:r>
      <w:r w:rsidR="000C10B1" w:rsidRPr="00C16EC6">
        <w:rPr>
          <w:rFonts w:cstheme="minorHAnsi"/>
          <w:lang w:val="en-US"/>
        </w:rPr>
        <w:t xml:space="preserve">6-month-old </w:t>
      </w:r>
      <w:r w:rsidR="002A08DA" w:rsidRPr="00C16EC6">
        <w:rPr>
          <w:rFonts w:cstheme="minorHAnsi"/>
          <w:i/>
          <w:iCs/>
          <w:lang w:val="en-US"/>
        </w:rPr>
        <w:t>Col4a2</w:t>
      </w:r>
      <w:r w:rsidR="002A08DA" w:rsidRPr="00C16EC6">
        <w:rPr>
          <w:rFonts w:cstheme="minorHAnsi"/>
          <w:i/>
          <w:iCs/>
          <w:vertAlign w:val="superscript"/>
          <w:lang w:val="en-US"/>
        </w:rPr>
        <w:t>+/em2Wtsi</w:t>
      </w:r>
      <w:r w:rsidR="002A08DA" w:rsidRPr="00C16EC6">
        <w:rPr>
          <w:rFonts w:cstheme="minorHAnsi"/>
          <w:lang w:val="en-US"/>
        </w:rPr>
        <w:t>. Ponceau staining was used as protein loading control</w:t>
      </w:r>
      <w:r w:rsidR="000C10B1" w:rsidRPr="00C16EC6">
        <w:rPr>
          <w:rFonts w:cstheme="minorHAnsi"/>
          <w:lang w:val="en-US"/>
        </w:rPr>
        <w:t xml:space="preserve"> (Welch’s t-test n=4).</w:t>
      </w:r>
      <w:r w:rsidR="002A08DA" w:rsidRPr="00C16EC6">
        <w:rPr>
          <w:rFonts w:cstheme="minorHAnsi"/>
          <w:lang w:val="en-US"/>
        </w:rPr>
        <w:t xml:space="preserve"> (</w:t>
      </w:r>
      <w:r w:rsidR="00C42352" w:rsidRPr="00C16EC6">
        <w:rPr>
          <w:rFonts w:cstheme="minorHAnsi"/>
          <w:lang w:val="en-US"/>
        </w:rPr>
        <w:t>n</w:t>
      </w:r>
      <w:r w:rsidR="002A08DA" w:rsidRPr="00C16EC6">
        <w:rPr>
          <w:rFonts w:cstheme="minorHAnsi"/>
          <w:lang w:val="en-US"/>
        </w:rPr>
        <w:t xml:space="preserve">) Bip </w:t>
      </w:r>
      <w:r w:rsidR="000C10B1" w:rsidRPr="00C16EC6">
        <w:rPr>
          <w:rFonts w:cstheme="minorHAnsi"/>
          <w:lang w:val="en-US"/>
        </w:rPr>
        <w:t>and</w:t>
      </w:r>
      <w:r w:rsidR="002A08DA" w:rsidRPr="00C16EC6">
        <w:rPr>
          <w:rFonts w:cstheme="minorHAnsi"/>
          <w:lang w:val="en-US"/>
        </w:rPr>
        <w:t xml:space="preserve"> ratio of phosphorylated versus total eIF2α</w:t>
      </w:r>
      <w:r w:rsidR="000C10B1" w:rsidRPr="00C16EC6">
        <w:rPr>
          <w:rFonts w:cstheme="minorHAnsi"/>
          <w:lang w:val="en-US"/>
        </w:rPr>
        <w:t xml:space="preserve"> protein levels</w:t>
      </w:r>
      <w:r w:rsidR="002A08DA" w:rsidRPr="00C16EC6">
        <w:rPr>
          <w:rFonts w:cstheme="minorHAnsi"/>
          <w:lang w:val="en-US"/>
        </w:rPr>
        <w:t xml:space="preserve"> in kidney of </w:t>
      </w:r>
      <w:r w:rsidR="002A08DA" w:rsidRPr="00C16EC6">
        <w:rPr>
          <w:rFonts w:cstheme="minorHAnsi"/>
          <w:i/>
          <w:iCs/>
          <w:lang w:val="en-US"/>
        </w:rPr>
        <w:t>Col4a2</w:t>
      </w:r>
      <w:r w:rsidR="002A08DA" w:rsidRPr="00C16EC6">
        <w:rPr>
          <w:rFonts w:cstheme="minorHAnsi"/>
          <w:i/>
          <w:iCs/>
          <w:vertAlign w:val="superscript"/>
          <w:lang w:val="en-US"/>
        </w:rPr>
        <w:t>+/em2Wtsi</w:t>
      </w:r>
      <w:r w:rsidR="002A08DA" w:rsidRPr="00C16EC6">
        <w:rPr>
          <w:rFonts w:cstheme="minorHAnsi"/>
          <w:lang w:val="en-US"/>
        </w:rPr>
        <w:t>. VDAC was used as protein loading control. (</w:t>
      </w:r>
      <w:r w:rsidR="00C42352" w:rsidRPr="00C16EC6">
        <w:rPr>
          <w:rFonts w:cstheme="minorHAnsi"/>
          <w:lang w:val="en-US"/>
        </w:rPr>
        <w:t>o</w:t>
      </w:r>
      <w:r w:rsidR="002A08DA" w:rsidRPr="00C16EC6">
        <w:rPr>
          <w:rFonts w:cstheme="minorHAnsi"/>
          <w:lang w:val="en-US"/>
        </w:rPr>
        <w:t xml:space="preserve">) Grp94 </w:t>
      </w:r>
      <w:r w:rsidR="000C10B1" w:rsidRPr="00C16EC6">
        <w:rPr>
          <w:rFonts w:cstheme="minorHAnsi"/>
          <w:lang w:val="en-US"/>
        </w:rPr>
        <w:t xml:space="preserve">protein levels </w:t>
      </w:r>
      <w:r w:rsidR="002A08DA" w:rsidRPr="00C16EC6">
        <w:rPr>
          <w:rFonts w:cstheme="minorHAnsi"/>
          <w:lang w:val="en-US"/>
        </w:rPr>
        <w:t xml:space="preserve">in kidney of </w:t>
      </w:r>
      <w:r w:rsidR="002A08DA" w:rsidRPr="00C16EC6">
        <w:rPr>
          <w:rFonts w:cstheme="minorHAnsi"/>
          <w:i/>
          <w:iCs/>
          <w:lang w:val="en-US"/>
        </w:rPr>
        <w:t>Col4a2</w:t>
      </w:r>
      <w:r w:rsidR="002A08DA" w:rsidRPr="00C16EC6">
        <w:rPr>
          <w:rFonts w:cstheme="minorHAnsi"/>
          <w:i/>
          <w:iCs/>
          <w:vertAlign w:val="superscript"/>
          <w:lang w:val="en-US"/>
        </w:rPr>
        <w:t>+/em2Wtsi</w:t>
      </w:r>
      <w:r w:rsidR="002A08DA" w:rsidRPr="00C16EC6">
        <w:rPr>
          <w:rFonts w:cstheme="minorHAnsi"/>
          <w:lang w:val="en-US"/>
        </w:rPr>
        <w:t xml:space="preserve">. VDAC was used as protein loading control. </w:t>
      </w:r>
    </w:p>
    <w:p w14:paraId="61B880F9" w14:textId="0DB4A825" w:rsidR="00D65834" w:rsidRPr="00C16EC6" w:rsidRDefault="00D65834" w:rsidP="00327319">
      <w:pPr>
        <w:jc w:val="both"/>
        <w:rPr>
          <w:rFonts w:cstheme="minorHAnsi"/>
          <w:lang w:val="en-US"/>
        </w:rPr>
      </w:pPr>
    </w:p>
    <w:p w14:paraId="7E38C006" w14:textId="77777777" w:rsidR="00D65834" w:rsidRPr="00C16EC6" w:rsidRDefault="00D65834" w:rsidP="00D65834">
      <w:pPr>
        <w:jc w:val="both"/>
        <w:rPr>
          <w:rFonts w:cstheme="minorHAnsi"/>
          <w:b/>
          <w:bCs/>
          <w:lang w:val="en-US"/>
        </w:rPr>
      </w:pPr>
    </w:p>
    <w:p w14:paraId="622B91C6" w14:textId="77777777" w:rsidR="00D65834" w:rsidRPr="00C16EC6" w:rsidRDefault="00D65834" w:rsidP="00D65834">
      <w:pPr>
        <w:rPr>
          <w:rFonts w:cstheme="minorHAnsi"/>
          <w:b/>
          <w:bCs/>
          <w:lang w:val="en-US"/>
        </w:rPr>
      </w:pPr>
      <w:r w:rsidRPr="00C16EC6">
        <w:rPr>
          <w:rFonts w:cstheme="minorHAnsi"/>
          <w:b/>
          <w:bCs/>
          <w:lang w:val="en-US"/>
        </w:rPr>
        <w:br w:type="page"/>
      </w:r>
    </w:p>
    <w:p w14:paraId="3C8452D7" w14:textId="77777777" w:rsidR="00D65834" w:rsidRPr="00C16EC6" w:rsidRDefault="00D65834" w:rsidP="00D65834">
      <w:pPr>
        <w:jc w:val="both"/>
        <w:rPr>
          <w:rFonts w:cstheme="minorHAnsi"/>
          <w:b/>
          <w:bCs/>
          <w:lang w:val="en-US"/>
        </w:rPr>
      </w:pPr>
      <w:r w:rsidRPr="00C16EC6">
        <w:rPr>
          <w:rFonts w:cstheme="minorHAnsi"/>
          <w:b/>
          <w:bCs/>
          <w:lang w:val="en-US"/>
        </w:rPr>
        <w:lastRenderedPageBreak/>
        <w:t>Supplemental Figure 3</w:t>
      </w:r>
    </w:p>
    <w:p w14:paraId="6720025A" w14:textId="43372084" w:rsidR="00D65834" w:rsidRPr="00C16EC6" w:rsidRDefault="00973BF9" w:rsidP="00D65834">
      <w:pPr>
        <w:jc w:val="both"/>
        <w:rPr>
          <w:rFonts w:cstheme="minorHAnsi"/>
          <w:b/>
          <w:bCs/>
          <w:lang w:val="en-US"/>
        </w:rPr>
      </w:pPr>
      <w:r w:rsidRPr="00C16EC6">
        <w:rPr>
          <w:rFonts w:cstheme="minorHAnsi"/>
          <w:b/>
          <w:bCs/>
          <w:noProof/>
          <w:lang w:eastAsia="zh-CN"/>
        </w:rPr>
        <w:drawing>
          <wp:inline distT="0" distB="0" distL="0" distR="0" wp14:anchorId="34E74098" wp14:editId="6BE469CF">
            <wp:extent cx="5731510" cy="6121021"/>
            <wp:effectExtent l="0" t="0" r="2540" b="0"/>
            <wp:docPr id="1053321627" name="Picture 5" descr="A close-up of a collage of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321627" name="Picture 5" descr="A close-up of a collage of images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70"/>
                    <a:stretch/>
                  </pic:blipFill>
                  <pic:spPr bwMode="auto">
                    <a:xfrm>
                      <a:off x="0" y="0"/>
                      <a:ext cx="5731510" cy="6121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071FD2" w14:textId="5CBCC709" w:rsidR="00D65834" w:rsidRPr="00C16EC6" w:rsidRDefault="00D65834" w:rsidP="00973BF9">
      <w:pPr>
        <w:rPr>
          <w:rFonts w:cstheme="minorHAnsi"/>
          <w:b/>
          <w:bCs/>
          <w:lang w:val="en-US"/>
        </w:rPr>
      </w:pPr>
      <w:r w:rsidRPr="00C16EC6">
        <w:rPr>
          <w:rFonts w:cstheme="minorHAnsi"/>
          <w:b/>
          <w:bCs/>
          <w:lang w:val="en-US"/>
        </w:rPr>
        <w:t xml:space="preserve">Supplemental Figure </w:t>
      </w:r>
      <w:r w:rsidR="0097465F" w:rsidRPr="00C16EC6">
        <w:rPr>
          <w:rFonts w:cstheme="minorHAnsi"/>
          <w:b/>
          <w:bCs/>
          <w:lang w:val="en-US"/>
        </w:rPr>
        <w:t>3</w:t>
      </w:r>
      <w:r w:rsidRPr="00C16EC6">
        <w:rPr>
          <w:rFonts w:cstheme="minorHAnsi"/>
          <w:b/>
          <w:bCs/>
          <w:lang w:val="en-US"/>
        </w:rPr>
        <w:t xml:space="preserve">: Basement membrane defects in </w:t>
      </w:r>
      <w:r w:rsidRPr="00C16EC6">
        <w:rPr>
          <w:rFonts w:cstheme="minorHAnsi"/>
          <w:b/>
          <w:bCs/>
          <w:i/>
          <w:iCs/>
          <w:lang w:val="en-US"/>
        </w:rPr>
        <w:t>Col4a2</w:t>
      </w:r>
      <w:r w:rsidRPr="00C16EC6">
        <w:rPr>
          <w:rFonts w:cstheme="minorHAnsi"/>
          <w:b/>
          <w:bCs/>
          <w:i/>
          <w:iCs/>
          <w:vertAlign w:val="superscript"/>
          <w:lang w:val="en-US"/>
        </w:rPr>
        <w:t>+/em2Wtsi</w:t>
      </w:r>
      <w:r w:rsidRPr="00C16EC6">
        <w:rPr>
          <w:rFonts w:cstheme="minorHAnsi"/>
          <w:b/>
          <w:bCs/>
          <w:lang w:val="en-US"/>
        </w:rPr>
        <w:t xml:space="preserve"> mice. </w:t>
      </w:r>
      <w:r w:rsidRPr="00C16EC6">
        <w:rPr>
          <w:rFonts w:cstheme="minorHAnsi"/>
          <w:lang w:val="en-US"/>
        </w:rPr>
        <w:t>(</w:t>
      </w:r>
      <w:r w:rsidR="00C42352" w:rsidRPr="00C16EC6">
        <w:rPr>
          <w:rFonts w:cstheme="minorHAnsi"/>
          <w:lang w:val="en-US"/>
        </w:rPr>
        <w:t>a</w:t>
      </w:r>
      <w:r w:rsidRPr="00C16EC6">
        <w:rPr>
          <w:rFonts w:cstheme="minorHAnsi"/>
          <w:lang w:val="en-US"/>
        </w:rPr>
        <w:t>) Thickness of kidney tubular basement membrane</w:t>
      </w:r>
      <w:r w:rsidR="00FC23AA" w:rsidRPr="00C16EC6">
        <w:rPr>
          <w:rFonts w:cstheme="minorHAnsi"/>
          <w:lang w:val="en-US"/>
        </w:rPr>
        <w:t xml:space="preserve">. </w:t>
      </w:r>
      <w:r w:rsidR="00EB1DD2" w:rsidRPr="00C16EC6">
        <w:rPr>
          <w:rFonts w:cstheme="minorHAnsi"/>
          <w:lang w:val="en-US"/>
        </w:rPr>
        <w:t xml:space="preserve">Data points are individual measures from n=3 mice. </w:t>
      </w:r>
      <w:r w:rsidR="009975A5" w:rsidRPr="00C16EC6">
        <w:rPr>
          <w:rFonts w:cstheme="minorHAnsi"/>
          <w:lang w:val="en-US"/>
        </w:rPr>
        <w:t>p</w:t>
      </w:r>
      <w:r w:rsidR="001938F8" w:rsidRPr="00C16EC6">
        <w:rPr>
          <w:rFonts w:cstheme="minorHAnsi"/>
          <w:lang w:val="en-US"/>
        </w:rPr>
        <w:t>=0.07</w:t>
      </w:r>
      <w:r w:rsidR="00EB1DD2" w:rsidRPr="00C16EC6">
        <w:rPr>
          <w:rFonts w:cstheme="minorHAnsi"/>
          <w:lang w:val="en-US"/>
        </w:rPr>
        <w:t>,</w:t>
      </w:r>
      <w:r w:rsidR="001938F8" w:rsidRPr="00C16EC6">
        <w:rPr>
          <w:rFonts w:cstheme="minorHAnsi"/>
          <w:lang w:val="en-US"/>
        </w:rPr>
        <w:t xml:space="preserve"> </w:t>
      </w:r>
      <w:r w:rsidR="00960BB9" w:rsidRPr="00C16EC6">
        <w:rPr>
          <w:rFonts w:cstheme="minorHAnsi"/>
        </w:rPr>
        <w:t>Welch’s</w:t>
      </w:r>
      <w:r w:rsidR="00CF3CE9" w:rsidRPr="00C16EC6">
        <w:rPr>
          <w:rFonts w:cstheme="minorHAnsi"/>
        </w:rPr>
        <w:t xml:space="preserve"> t-test</w:t>
      </w:r>
      <w:r w:rsidR="00960BB9" w:rsidRPr="00C16EC6">
        <w:rPr>
          <w:rFonts w:cstheme="minorHAnsi"/>
        </w:rPr>
        <w:t xml:space="preserve"> on</w:t>
      </w:r>
      <w:r w:rsidR="00CF3CE9" w:rsidRPr="00C16EC6">
        <w:rPr>
          <w:rFonts w:cstheme="minorHAnsi"/>
        </w:rPr>
        <w:t xml:space="preserve"> n=3 </w:t>
      </w:r>
      <w:r w:rsidR="00960BB9" w:rsidRPr="00C16EC6">
        <w:rPr>
          <w:rFonts w:cstheme="minorHAnsi"/>
        </w:rPr>
        <w:t>,point estimate (</w:t>
      </w:r>
      <w:r w:rsidR="00D35245" w:rsidRPr="00C16EC6">
        <w:rPr>
          <w:rFonts w:cstheme="minorHAnsi"/>
        </w:rPr>
        <w:t>95%</w:t>
      </w:r>
      <w:r w:rsidR="00960BB9" w:rsidRPr="00C16EC6">
        <w:rPr>
          <w:rFonts w:cstheme="minorHAnsi"/>
        </w:rPr>
        <w:t xml:space="preserve"> </w:t>
      </w:r>
      <w:r w:rsidR="00D35245" w:rsidRPr="00C16EC6">
        <w:rPr>
          <w:rFonts w:cstheme="minorHAnsi"/>
        </w:rPr>
        <w:t>CI</w:t>
      </w:r>
      <w:r w:rsidR="00960BB9" w:rsidRPr="00C16EC6">
        <w:rPr>
          <w:rFonts w:cstheme="minorHAnsi"/>
        </w:rPr>
        <w:t xml:space="preserve"> -0.01841 to 0.2285)</w:t>
      </w:r>
      <w:r w:rsidR="00CF3CE9" w:rsidRPr="00C16EC6">
        <w:rPr>
          <w:rFonts w:cstheme="minorHAnsi"/>
        </w:rPr>
        <w:t>,</w:t>
      </w:r>
      <w:r w:rsidR="001938F8" w:rsidRPr="00C16EC6">
        <w:rPr>
          <w:rFonts w:cstheme="minorHAnsi"/>
        </w:rPr>
        <w:t xml:space="preserve"> </w:t>
      </w:r>
      <w:r w:rsidR="001938F8" w:rsidRPr="00C16EC6">
        <w:rPr>
          <w:rFonts w:cstheme="minorHAnsi"/>
          <w:lang w:val="en-US"/>
        </w:rPr>
        <w:t>p&lt;0.001 vs WT cumulative distribution analysed by Kolmogorov-Smirnov test</w:t>
      </w:r>
      <w:r w:rsidRPr="00C16EC6">
        <w:rPr>
          <w:rFonts w:cstheme="minorHAnsi"/>
          <w:lang w:val="en-US"/>
        </w:rPr>
        <w:t xml:space="preserve"> </w:t>
      </w:r>
      <w:r w:rsidR="009975A5" w:rsidRPr="00C16EC6">
        <w:rPr>
          <w:rFonts w:cstheme="minorHAnsi"/>
        </w:rPr>
        <w:t xml:space="preserve">total measurement: </w:t>
      </w:r>
      <w:r w:rsidR="009975A5" w:rsidRPr="00C16EC6">
        <w:rPr>
          <w:rFonts w:cstheme="minorHAnsi"/>
          <w:i/>
          <w:iCs/>
          <w:lang w:val="en-US"/>
        </w:rPr>
        <w:t>Col4a2</w:t>
      </w:r>
      <w:r w:rsidR="009975A5" w:rsidRPr="00C16EC6">
        <w:rPr>
          <w:rFonts w:cstheme="minorHAnsi"/>
          <w:i/>
          <w:iCs/>
          <w:vertAlign w:val="superscript"/>
          <w:lang w:val="en-US"/>
        </w:rPr>
        <w:t>+/em2Wtsi</w:t>
      </w:r>
      <w:r w:rsidR="009975A5" w:rsidRPr="00C16EC6">
        <w:rPr>
          <w:rFonts w:cstheme="minorHAnsi"/>
          <w:lang w:val="en-US"/>
        </w:rPr>
        <w:t xml:space="preserve"> </w:t>
      </w:r>
      <w:r w:rsidR="009975A5" w:rsidRPr="00C16EC6">
        <w:rPr>
          <w:rFonts w:cstheme="minorHAnsi"/>
        </w:rPr>
        <w:t>n=</w:t>
      </w:r>
      <w:r w:rsidR="000E6F8A" w:rsidRPr="00C16EC6">
        <w:rPr>
          <w:rFonts w:cstheme="minorHAnsi"/>
        </w:rPr>
        <w:t>204</w:t>
      </w:r>
      <w:r w:rsidR="009975A5" w:rsidRPr="00C16EC6">
        <w:rPr>
          <w:rFonts w:cstheme="minorHAnsi"/>
        </w:rPr>
        <w:t xml:space="preserve">; WT n= </w:t>
      </w:r>
      <w:r w:rsidR="000E6F8A" w:rsidRPr="00C16EC6">
        <w:rPr>
          <w:rFonts w:cstheme="minorHAnsi"/>
        </w:rPr>
        <w:t>299</w:t>
      </w:r>
      <w:r w:rsidR="009975A5" w:rsidRPr="00C16EC6">
        <w:rPr>
          <w:rFonts w:cstheme="minorHAnsi"/>
          <w:lang w:val="en-US"/>
        </w:rPr>
        <w:t xml:space="preserve"> </w:t>
      </w:r>
      <w:r w:rsidRPr="00C16EC6">
        <w:rPr>
          <w:rFonts w:cstheme="minorHAnsi"/>
          <w:lang w:val="en-US"/>
        </w:rPr>
        <w:t>(</w:t>
      </w:r>
      <w:r w:rsidR="00C42352" w:rsidRPr="00C16EC6">
        <w:rPr>
          <w:rFonts w:cstheme="minorHAnsi"/>
          <w:lang w:val="en-US"/>
        </w:rPr>
        <w:t>b</w:t>
      </w:r>
      <w:r w:rsidRPr="00C16EC6">
        <w:rPr>
          <w:rFonts w:cstheme="minorHAnsi"/>
          <w:lang w:val="en-US"/>
        </w:rPr>
        <w:t>) Normal regular appearance of glomerular basement membrane (GBM) but thickening of BM of Bowmans Capsule</w:t>
      </w:r>
      <w:r w:rsidR="00610A87" w:rsidRPr="00C16EC6">
        <w:rPr>
          <w:rFonts w:cstheme="minorHAnsi"/>
          <w:lang w:val="en-US"/>
        </w:rPr>
        <w:t xml:space="preserve"> (BC)</w:t>
      </w:r>
      <w:r w:rsidRPr="00C16EC6">
        <w:rPr>
          <w:rFonts w:cstheme="minorHAnsi"/>
          <w:lang w:val="en-US"/>
        </w:rPr>
        <w:t xml:space="preserve"> with evidence of splitting into multiple strands (red arrow</w:t>
      </w:r>
      <w:r w:rsidR="00F033F7" w:rsidRPr="00C16EC6">
        <w:rPr>
          <w:rFonts w:cstheme="minorHAnsi"/>
          <w:lang w:val="en-US"/>
        </w:rPr>
        <w:t>s</w:t>
      </w:r>
      <w:r w:rsidRPr="00C16EC6">
        <w:rPr>
          <w:rFonts w:cstheme="minorHAnsi"/>
          <w:lang w:val="en-US"/>
        </w:rPr>
        <w:t>). (</w:t>
      </w:r>
      <w:r w:rsidR="00C42352" w:rsidRPr="00C16EC6">
        <w:rPr>
          <w:rFonts w:cstheme="minorHAnsi"/>
          <w:lang w:val="en-US"/>
        </w:rPr>
        <w:t>c</w:t>
      </w:r>
      <w:r w:rsidRPr="00C16EC6">
        <w:rPr>
          <w:rFonts w:cstheme="minorHAnsi"/>
          <w:lang w:val="en-US"/>
        </w:rPr>
        <w:t>) Vascular and tubular BM with appearance of a</w:t>
      </w:r>
      <w:r w:rsidR="004D0319" w:rsidRPr="00C16EC6">
        <w:rPr>
          <w:rFonts w:cstheme="minorHAnsi"/>
          <w:lang w:val="en-US"/>
        </w:rPr>
        <w:t>n</w:t>
      </w:r>
      <w:r w:rsidRPr="00C16EC6">
        <w:rPr>
          <w:rFonts w:cstheme="minorHAnsi"/>
          <w:lang w:val="en-US"/>
        </w:rPr>
        <w:t xml:space="preserve"> irregular diffuse BM with thickening of two strands</w:t>
      </w:r>
      <w:r w:rsidR="00610A87" w:rsidRPr="00C16EC6">
        <w:rPr>
          <w:rFonts w:cstheme="minorHAnsi"/>
          <w:lang w:val="en-US"/>
        </w:rPr>
        <w:t xml:space="preserve"> (red arrow)</w:t>
      </w:r>
      <w:r w:rsidR="000C4EBD" w:rsidRPr="00C16EC6">
        <w:rPr>
          <w:rFonts w:cstheme="minorHAnsi"/>
          <w:lang w:val="en-US"/>
        </w:rPr>
        <w:t xml:space="preserve"> of BM</w:t>
      </w:r>
      <w:r w:rsidRPr="00C16EC6">
        <w:rPr>
          <w:rFonts w:cstheme="minorHAnsi"/>
          <w:lang w:val="en-US"/>
        </w:rPr>
        <w:t>. (</w:t>
      </w:r>
      <w:r w:rsidR="00C42352" w:rsidRPr="00C16EC6">
        <w:rPr>
          <w:rFonts w:cstheme="minorHAnsi"/>
          <w:lang w:val="en-US"/>
        </w:rPr>
        <w:t>d</w:t>
      </w:r>
      <w:r w:rsidRPr="00C16EC6">
        <w:rPr>
          <w:rFonts w:cstheme="minorHAnsi"/>
          <w:lang w:val="en-US"/>
        </w:rPr>
        <w:t xml:space="preserve">) </w:t>
      </w:r>
      <w:r w:rsidR="00610A87" w:rsidRPr="00C16EC6">
        <w:rPr>
          <w:rFonts w:cstheme="minorHAnsi"/>
          <w:lang w:val="en-US"/>
        </w:rPr>
        <w:t xml:space="preserve">BM Splitting and </w:t>
      </w:r>
      <w:r w:rsidRPr="00C16EC6">
        <w:rPr>
          <w:rFonts w:cstheme="minorHAnsi"/>
          <w:lang w:val="en-US"/>
        </w:rPr>
        <w:t>strand formation</w:t>
      </w:r>
      <w:r w:rsidR="00610A87" w:rsidRPr="00C16EC6">
        <w:rPr>
          <w:rFonts w:cstheme="minorHAnsi"/>
          <w:lang w:val="en-US"/>
        </w:rPr>
        <w:t xml:space="preserve"> (red arrow)</w:t>
      </w:r>
      <w:r w:rsidRPr="00C16EC6">
        <w:rPr>
          <w:rFonts w:cstheme="minorHAnsi"/>
          <w:lang w:val="en-US"/>
        </w:rPr>
        <w:t xml:space="preserve"> in tubular BM (TBM) and vascular basement membrane</w:t>
      </w:r>
      <w:r w:rsidR="004D0319" w:rsidRPr="00C16EC6">
        <w:rPr>
          <w:rFonts w:cstheme="minorHAnsi"/>
          <w:lang w:val="en-US"/>
        </w:rPr>
        <w:t>.</w:t>
      </w:r>
      <w:r w:rsidRPr="00C16EC6">
        <w:rPr>
          <w:rFonts w:cstheme="minorHAnsi"/>
          <w:lang w:val="en-US"/>
        </w:rPr>
        <w:t xml:space="preserve"> </w:t>
      </w:r>
      <w:r w:rsidR="004D0319" w:rsidRPr="00C16EC6">
        <w:rPr>
          <w:rFonts w:cstheme="minorHAnsi"/>
          <w:lang w:val="en-US"/>
        </w:rPr>
        <w:t>S</w:t>
      </w:r>
      <w:r w:rsidRPr="00C16EC6">
        <w:rPr>
          <w:rFonts w:cstheme="minorHAnsi"/>
          <w:lang w:val="en-US"/>
        </w:rPr>
        <w:t>ize bar 2µm</w:t>
      </w:r>
      <w:r w:rsidR="00C42352" w:rsidRPr="00C16EC6">
        <w:rPr>
          <w:rFonts w:cstheme="minorHAnsi"/>
          <w:lang w:val="en-US"/>
        </w:rPr>
        <w:t>.</w:t>
      </w:r>
      <w:r w:rsidR="009611A8" w:rsidRPr="00C16EC6">
        <w:rPr>
          <w:rFonts w:cstheme="minorHAnsi"/>
          <w:b/>
          <w:bCs/>
          <w:lang w:val="en-US"/>
        </w:rPr>
        <w:t xml:space="preserve"> </w:t>
      </w:r>
      <w:r w:rsidR="009611A8" w:rsidRPr="00C16EC6">
        <w:rPr>
          <w:rFonts w:cstheme="minorHAnsi"/>
          <w:lang w:val="en-US"/>
        </w:rPr>
        <w:t>(</w:t>
      </w:r>
      <w:r w:rsidR="00C42352" w:rsidRPr="00C16EC6">
        <w:rPr>
          <w:rFonts w:cstheme="minorHAnsi"/>
          <w:lang w:val="en-US"/>
        </w:rPr>
        <w:t>e)</w:t>
      </w:r>
      <w:r w:rsidR="009611A8" w:rsidRPr="00C16EC6">
        <w:rPr>
          <w:rFonts w:cstheme="minorHAnsi"/>
          <w:lang w:val="en-US"/>
        </w:rPr>
        <w:t xml:space="preserve"> Atomic Force Microscopy of Bowman’s Capsule</w:t>
      </w:r>
      <w:r w:rsidR="009611A8" w:rsidRPr="00C16EC6">
        <w:rPr>
          <w:rFonts w:cstheme="minorHAnsi"/>
          <w:b/>
          <w:bCs/>
          <w:i/>
          <w:iCs/>
          <w:lang w:val="en-US"/>
        </w:rPr>
        <w:t>.</w:t>
      </w:r>
      <w:r w:rsidR="009611A8" w:rsidRPr="00C16EC6">
        <w:rPr>
          <w:rFonts w:cstheme="minorHAnsi"/>
          <w:b/>
          <w:bCs/>
          <w:lang w:val="en-US"/>
        </w:rPr>
        <w:t xml:space="preserve"> </w:t>
      </w:r>
      <w:r w:rsidR="009611A8" w:rsidRPr="00C16EC6">
        <w:rPr>
          <w:rFonts w:cstheme="minorHAnsi"/>
          <w:lang w:val="en-US"/>
        </w:rPr>
        <w:t xml:space="preserve">Staining against α2(IV) (green) showing BM of Bowman’s Capsule was used to guide AFM analysis in wild type (WT) and </w:t>
      </w:r>
      <w:r w:rsidR="009611A8" w:rsidRPr="00C16EC6">
        <w:rPr>
          <w:rFonts w:cstheme="minorHAnsi"/>
          <w:i/>
          <w:iCs/>
          <w:lang w:val="en-US"/>
        </w:rPr>
        <w:t>Col4a2</w:t>
      </w:r>
      <w:r w:rsidR="009611A8" w:rsidRPr="00C16EC6">
        <w:rPr>
          <w:rFonts w:cstheme="minorHAnsi"/>
          <w:i/>
          <w:iCs/>
          <w:vertAlign w:val="superscript"/>
          <w:lang w:val="en-US"/>
        </w:rPr>
        <w:t xml:space="preserve">+/em2Wtsi  </w:t>
      </w:r>
      <w:r w:rsidR="009611A8" w:rsidRPr="00C16EC6">
        <w:rPr>
          <w:rFonts w:cstheme="minorHAnsi"/>
          <w:lang w:val="en-US"/>
        </w:rPr>
        <w:t xml:space="preserve"> (Col4a2</w:t>
      </w:r>
      <w:r w:rsidR="009611A8" w:rsidRPr="00C16EC6">
        <w:rPr>
          <w:rFonts w:cstheme="minorHAnsi"/>
          <w:vertAlign w:val="superscript"/>
          <w:lang w:val="en-US"/>
        </w:rPr>
        <w:t>+/-</w:t>
      </w:r>
      <w:r w:rsidR="009611A8" w:rsidRPr="00C16EC6">
        <w:rPr>
          <w:rFonts w:cstheme="minorHAnsi"/>
          <w:lang w:val="en-US"/>
        </w:rPr>
        <w:t>). Magenta box highlight area depicted in middle and right-hand panel. Middle panel shows AFM image of height of Bowmans Capsule (green dotted line). Right-hand panel AFM image of stiffness of Bowmans Capsule (green dotted line).</w:t>
      </w:r>
      <w:r w:rsidR="00AB658C" w:rsidRPr="00C16EC6">
        <w:rPr>
          <w:rFonts w:cstheme="minorHAnsi"/>
          <w:lang w:val="en-US"/>
        </w:rPr>
        <w:t xml:space="preserve"> The AFM image of the stiffness is the same image as provided in Figure 2</w:t>
      </w:r>
      <w:r w:rsidR="00C42352" w:rsidRPr="00C16EC6">
        <w:rPr>
          <w:rFonts w:cstheme="minorHAnsi"/>
          <w:lang w:val="en-US"/>
        </w:rPr>
        <w:t>g.</w:t>
      </w:r>
      <w:r w:rsidRPr="00C16EC6">
        <w:rPr>
          <w:rFonts w:cstheme="minorHAnsi"/>
          <w:lang w:val="en-US"/>
        </w:rPr>
        <w:t>.</w:t>
      </w:r>
      <w:r w:rsidRPr="00C16EC6">
        <w:rPr>
          <w:rFonts w:cstheme="minorHAnsi"/>
          <w:b/>
          <w:bCs/>
          <w:lang w:val="en-US"/>
        </w:rPr>
        <w:br w:type="page"/>
      </w:r>
    </w:p>
    <w:p w14:paraId="57E90F22" w14:textId="6DEA3C3F" w:rsidR="00D65834" w:rsidRPr="00C16EC6" w:rsidRDefault="009611A8" w:rsidP="00A51E19">
      <w:pPr>
        <w:spacing w:after="0" w:line="240" w:lineRule="auto"/>
        <w:rPr>
          <w:rFonts w:cstheme="minorHAnsi"/>
          <w:b/>
          <w:bCs/>
          <w:noProof/>
          <w:lang w:eastAsia="zh-CN"/>
        </w:rPr>
      </w:pPr>
      <w:r w:rsidRPr="00C16EC6">
        <w:rPr>
          <w:rFonts w:cstheme="minorHAnsi"/>
          <w:b/>
          <w:bCs/>
          <w:lang w:val="en-US"/>
        </w:rPr>
        <w:lastRenderedPageBreak/>
        <w:t xml:space="preserve">Supplemental Figure </w:t>
      </w:r>
      <w:r w:rsidR="0097465F" w:rsidRPr="00C16EC6">
        <w:rPr>
          <w:rFonts w:cstheme="minorHAnsi"/>
          <w:b/>
          <w:bCs/>
          <w:lang w:val="en-US"/>
        </w:rPr>
        <w:t>4</w:t>
      </w:r>
    </w:p>
    <w:p w14:paraId="449D1F6A" w14:textId="7CBE3BD1" w:rsidR="00C42352" w:rsidRPr="00C16EC6" w:rsidRDefault="00802C5A" w:rsidP="00A51E19">
      <w:pPr>
        <w:spacing w:after="0" w:line="240" w:lineRule="auto"/>
        <w:rPr>
          <w:rFonts w:cstheme="minorHAnsi"/>
          <w:b/>
          <w:bCs/>
          <w:lang w:val="en-US"/>
        </w:rPr>
      </w:pPr>
      <w:r w:rsidRPr="00C16EC6">
        <w:rPr>
          <w:rFonts w:cstheme="minorHAnsi"/>
          <w:b/>
          <w:bCs/>
          <w:noProof/>
          <w:lang w:eastAsia="zh-CN"/>
        </w:rPr>
        <w:lastRenderedPageBreak/>
        <w:drawing>
          <wp:inline distT="0" distB="0" distL="0" distR="0" wp14:anchorId="2909C015" wp14:editId="55949DFD">
            <wp:extent cx="4685665" cy="9144000"/>
            <wp:effectExtent l="0" t="0" r="635" b="0"/>
            <wp:docPr id="316766209" name="Picture 6" descr="A close-up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766209" name="Picture 6" descr="A close-up of a 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66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7A223" w14:textId="004AEDE2" w:rsidR="00490163" w:rsidRPr="00C16EC6" w:rsidRDefault="00D65834" w:rsidP="00973BF9">
      <w:pPr>
        <w:jc w:val="both"/>
        <w:rPr>
          <w:rFonts w:cstheme="minorHAnsi"/>
          <w:lang w:val="en-US"/>
        </w:rPr>
      </w:pPr>
      <w:r w:rsidRPr="00C16EC6">
        <w:rPr>
          <w:rFonts w:cstheme="minorHAnsi"/>
          <w:b/>
          <w:bCs/>
          <w:lang w:val="en-US"/>
        </w:rPr>
        <w:lastRenderedPageBreak/>
        <w:t xml:space="preserve">Supplemental Figure </w:t>
      </w:r>
      <w:r w:rsidR="0097465F" w:rsidRPr="00C16EC6">
        <w:rPr>
          <w:rFonts w:cstheme="minorHAnsi"/>
          <w:b/>
          <w:bCs/>
          <w:lang w:val="en-US"/>
        </w:rPr>
        <w:t>4</w:t>
      </w:r>
      <w:r w:rsidR="004D0319" w:rsidRPr="00C16EC6">
        <w:rPr>
          <w:rFonts w:cstheme="minorHAnsi"/>
          <w:b/>
          <w:bCs/>
          <w:lang w:val="en-US"/>
        </w:rPr>
        <w:t>:</w:t>
      </w:r>
      <w:r w:rsidRPr="00C16EC6">
        <w:rPr>
          <w:rFonts w:cstheme="minorHAnsi"/>
          <w:b/>
          <w:bCs/>
          <w:lang w:val="en-US"/>
        </w:rPr>
        <w:t xml:space="preserve"> </w:t>
      </w:r>
      <w:r w:rsidR="001F706F" w:rsidRPr="00C16EC6">
        <w:rPr>
          <w:rFonts w:cstheme="minorHAnsi"/>
          <w:b/>
          <w:bCs/>
          <w:lang w:val="en-US"/>
        </w:rPr>
        <w:t xml:space="preserve">Phenotype analysis </w:t>
      </w:r>
      <w:r w:rsidRPr="00C16EC6">
        <w:rPr>
          <w:rFonts w:cstheme="minorHAnsi"/>
          <w:b/>
          <w:bCs/>
          <w:i/>
          <w:iCs/>
          <w:lang w:val="en-US"/>
        </w:rPr>
        <w:t>Col4a2</w:t>
      </w:r>
      <w:r w:rsidRPr="00C16EC6">
        <w:rPr>
          <w:rFonts w:cstheme="minorHAnsi"/>
          <w:b/>
          <w:bCs/>
          <w:i/>
          <w:iCs/>
          <w:vertAlign w:val="superscript"/>
          <w:lang w:val="en-US"/>
        </w:rPr>
        <w:t>+/em2Wtsi</w:t>
      </w:r>
      <w:r w:rsidRPr="00C16EC6">
        <w:rPr>
          <w:rFonts w:cstheme="minorHAnsi"/>
          <w:b/>
          <w:bCs/>
          <w:vertAlign w:val="superscript"/>
          <w:lang w:val="en-US"/>
        </w:rPr>
        <w:t xml:space="preserve"> </w:t>
      </w:r>
      <w:r w:rsidRPr="00C16EC6">
        <w:rPr>
          <w:rFonts w:cstheme="minorHAnsi"/>
          <w:b/>
          <w:bCs/>
          <w:lang w:val="en-US"/>
        </w:rPr>
        <w:t xml:space="preserve">mice. </w:t>
      </w:r>
      <w:r w:rsidRPr="00C16EC6">
        <w:rPr>
          <w:rFonts w:cstheme="minorHAnsi"/>
          <w:lang w:val="en-US"/>
        </w:rPr>
        <w:t>(</w:t>
      </w:r>
      <w:r w:rsidR="00C42352" w:rsidRPr="00C16EC6">
        <w:rPr>
          <w:rFonts w:cstheme="minorHAnsi"/>
          <w:lang w:val="en-US"/>
        </w:rPr>
        <w:t>a</w:t>
      </w:r>
      <w:r w:rsidRPr="00C16EC6">
        <w:rPr>
          <w:rFonts w:cstheme="minorHAnsi"/>
          <w:lang w:val="en-US"/>
        </w:rPr>
        <w:t>-</w:t>
      </w:r>
      <w:r w:rsidR="00C42352" w:rsidRPr="00C16EC6">
        <w:rPr>
          <w:rFonts w:cstheme="minorHAnsi"/>
          <w:lang w:val="en-US"/>
        </w:rPr>
        <w:t>e</w:t>
      </w:r>
      <w:r w:rsidR="000D1AE3" w:rsidRPr="00C16EC6">
        <w:rPr>
          <w:rFonts w:cstheme="minorHAnsi"/>
          <w:lang w:val="en-US"/>
        </w:rPr>
        <w:t xml:space="preserve">, </w:t>
      </w:r>
      <w:r w:rsidR="00C42352" w:rsidRPr="00C16EC6">
        <w:rPr>
          <w:rFonts w:cstheme="minorHAnsi"/>
          <w:lang w:val="en-US"/>
        </w:rPr>
        <w:t>g</w:t>
      </w:r>
      <w:r w:rsidR="000D1AE3" w:rsidRPr="00C16EC6">
        <w:rPr>
          <w:rFonts w:cstheme="minorHAnsi"/>
          <w:lang w:val="en-US"/>
        </w:rPr>
        <w:t>-</w:t>
      </w:r>
      <w:r w:rsidR="00C42352" w:rsidRPr="00C16EC6">
        <w:rPr>
          <w:rFonts w:cstheme="minorHAnsi"/>
          <w:lang w:val="en-US"/>
        </w:rPr>
        <w:t>h</w:t>
      </w:r>
      <w:r w:rsidRPr="00C16EC6">
        <w:rPr>
          <w:rFonts w:cstheme="minorHAnsi"/>
          <w:lang w:val="en-US"/>
        </w:rPr>
        <w:t xml:space="preserve">) Histopathology of kidney sections of 6 </w:t>
      </w:r>
      <w:r w:rsidR="00964665" w:rsidRPr="00C16EC6">
        <w:rPr>
          <w:rFonts w:cstheme="minorHAnsi"/>
          <w:lang w:val="en-US"/>
        </w:rPr>
        <w:t>(</w:t>
      </w:r>
      <w:r w:rsidR="00C42352" w:rsidRPr="00C16EC6">
        <w:rPr>
          <w:rFonts w:cstheme="minorHAnsi"/>
          <w:lang w:val="en-US"/>
        </w:rPr>
        <w:t>a</w:t>
      </w:r>
      <w:r w:rsidR="00964665" w:rsidRPr="00C16EC6">
        <w:rPr>
          <w:rFonts w:cstheme="minorHAnsi"/>
          <w:lang w:val="en-US"/>
        </w:rPr>
        <w:t xml:space="preserve">, </w:t>
      </w:r>
      <w:r w:rsidR="00C42352" w:rsidRPr="00C16EC6">
        <w:rPr>
          <w:rFonts w:cstheme="minorHAnsi"/>
          <w:lang w:val="en-US"/>
        </w:rPr>
        <w:t>c</w:t>
      </w:r>
      <w:r w:rsidR="00964665" w:rsidRPr="00C16EC6">
        <w:rPr>
          <w:rFonts w:cstheme="minorHAnsi"/>
          <w:lang w:val="en-US"/>
        </w:rPr>
        <w:t xml:space="preserve">) </w:t>
      </w:r>
      <w:r w:rsidRPr="00C16EC6">
        <w:rPr>
          <w:rFonts w:cstheme="minorHAnsi"/>
          <w:lang w:val="en-US"/>
        </w:rPr>
        <w:t xml:space="preserve">and </w:t>
      </w:r>
      <w:r w:rsidR="00957AE6" w:rsidRPr="00C16EC6">
        <w:rPr>
          <w:rFonts w:cstheme="minorHAnsi"/>
          <w:lang w:val="en-US"/>
        </w:rPr>
        <w:t>14-month-old</w:t>
      </w:r>
      <w:r w:rsidRPr="00C16EC6">
        <w:rPr>
          <w:rFonts w:cstheme="minorHAnsi"/>
          <w:lang w:val="en-US"/>
        </w:rPr>
        <w:t xml:space="preserve"> mice</w:t>
      </w:r>
      <w:r w:rsidR="00964665" w:rsidRPr="00C16EC6">
        <w:rPr>
          <w:rFonts w:cstheme="minorHAnsi"/>
          <w:lang w:val="en-US"/>
        </w:rPr>
        <w:t xml:space="preserve"> (</w:t>
      </w:r>
      <w:r w:rsidR="00C42352" w:rsidRPr="00C16EC6">
        <w:rPr>
          <w:rFonts w:cstheme="minorHAnsi"/>
          <w:lang w:val="en-US"/>
        </w:rPr>
        <w:t>b</w:t>
      </w:r>
      <w:r w:rsidR="00964665" w:rsidRPr="00C16EC6">
        <w:rPr>
          <w:rFonts w:cstheme="minorHAnsi"/>
          <w:lang w:val="en-US"/>
        </w:rPr>
        <w:t xml:space="preserve">, </w:t>
      </w:r>
      <w:r w:rsidR="00C42352" w:rsidRPr="00C16EC6">
        <w:rPr>
          <w:rFonts w:cstheme="minorHAnsi"/>
          <w:lang w:val="en-US"/>
        </w:rPr>
        <w:t>d</w:t>
      </w:r>
      <w:r w:rsidR="00964665" w:rsidRPr="00C16EC6">
        <w:rPr>
          <w:rFonts w:cstheme="minorHAnsi"/>
          <w:lang w:val="en-US"/>
        </w:rPr>
        <w:t>-</w:t>
      </w:r>
      <w:r w:rsidR="00C42352" w:rsidRPr="00C16EC6">
        <w:rPr>
          <w:rFonts w:cstheme="minorHAnsi"/>
          <w:lang w:val="en-US"/>
        </w:rPr>
        <w:t>e</w:t>
      </w:r>
      <w:r w:rsidR="00964665" w:rsidRPr="00C16EC6">
        <w:rPr>
          <w:rFonts w:cstheme="minorHAnsi"/>
          <w:lang w:val="en-US"/>
        </w:rPr>
        <w:t xml:space="preserve">, </w:t>
      </w:r>
      <w:r w:rsidR="00C42352" w:rsidRPr="00C16EC6">
        <w:rPr>
          <w:rFonts w:cstheme="minorHAnsi"/>
          <w:lang w:val="en-US"/>
        </w:rPr>
        <w:t>g</w:t>
      </w:r>
      <w:r w:rsidR="00964665" w:rsidRPr="00C16EC6">
        <w:rPr>
          <w:rFonts w:cstheme="minorHAnsi"/>
          <w:lang w:val="en-US"/>
        </w:rPr>
        <w:t>-</w:t>
      </w:r>
      <w:r w:rsidR="00C42352" w:rsidRPr="00C16EC6">
        <w:rPr>
          <w:rFonts w:cstheme="minorHAnsi"/>
          <w:lang w:val="en-US"/>
        </w:rPr>
        <w:t>h</w:t>
      </w:r>
      <w:r w:rsidR="00964665" w:rsidRPr="00C16EC6">
        <w:rPr>
          <w:rFonts w:cstheme="minorHAnsi"/>
          <w:lang w:val="en-US"/>
        </w:rPr>
        <w:t>)</w:t>
      </w:r>
      <w:r w:rsidR="00CC6A20" w:rsidRPr="00C16EC6">
        <w:rPr>
          <w:rFonts w:cstheme="minorHAnsi"/>
          <w:lang w:val="en-US"/>
        </w:rPr>
        <w:t xml:space="preserve">. </w:t>
      </w:r>
      <w:r w:rsidRPr="00C16EC6">
        <w:rPr>
          <w:rFonts w:cstheme="minorHAnsi"/>
          <w:lang w:val="en-US"/>
        </w:rPr>
        <w:t xml:space="preserve">14 month old </w:t>
      </w:r>
      <w:r w:rsidRPr="00C16EC6">
        <w:rPr>
          <w:rFonts w:cstheme="minorHAnsi"/>
          <w:i/>
          <w:iCs/>
          <w:lang w:val="en-US"/>
        </w:rPr>
        <w:t>Col4a2</w:t>
      </w:r>
      <w:r w:rsidRPr="00C16EC6">
        <w:rPr>
          <w:rFonts w:cstheme="minorHAnsi"/>
          <w:i/>
          <w:iCs/>
          <w:vertAlign w:val="superscript"/>
          <w:lang w:val="en-US"/>
        </w:rPr>
        <w:t>+/em2Wtsi</w:t>
      </w:r>
      <w:r w:rsidRPr="00C16EC6">
        <w:rPr>
          <w:rFonts w:cstheme="minorHAnsi"/>
          <w:vertAlign w:val="superscript"/>
          <w:lang w:val="en-US"/>
        </w:rPr>
        <w:t xml:space="preserve"> </w:t>
      </w:r>
      <w:r w:rsidRPr="00C16EC6">
        <w:rPr>
          <w:rFonts w:cstheme="minorHAnsi"/>
          <w:lang w:val="en-US"/>
        </w:rPr>
        <w:t>(Col4a2</w:t>
      </w:r>
      <w:r w:rsidRPr="00C16EC6">
        <w:rPr>
          <w:rFonts w:cstheme="minorHAnsi"/>
          <w:vertAlign w:val="superscript"/>
          <w:lang w:val="en-US"/>
        </w:rPr>
        <w:t>+/-</w:t>
      </w:r>
      <w:r w:rsidRPr="00C16EC6">
        <w:rPr>
          <w:rFonts w:cstheme="minorHAnsi"/>
          <w:lang w:val="en-US"/>
        </w:rPr>
        <w:t>) display thickening of Bowmans capsule zone with splitting</w:t>
      </w:r>
      <w:r w:rsidR="000D1AE3" w:rsidRPr="00C16EC6">
        <w:rPr>
          <w:rFonts w:cstheme="minorHAnsi"/>
          <w:lang w:val="en-US"/>
        </w:rPr>
        <w:t xml:space="preserve"> (red arrow)</w:t>
      </w:r>
      <w:r w:rsidRPr="00C16EC6">
        <w:rPr>
          <w:rFonts w:cstheme="minorHAnsi"/>
          <w:lang w:val="en-US"/>
        </w:rPr>
        <w:t>. (</w:t>
      </w:r>
      <w:r w:rsidR="00C42352" w:rsidRPr="00C16EC6">
        <w:rPr>
          <w:rFonts w:cstheme="minorHAnsi"/>
          <w:lang w:val="en-US"/>
        </w:rPr>
        <w:t>f</w:t>
      </w:r>
      <w:r w:rsidRPr="00C16EC6">
        <w:rPr>
          <w:rFonts w:cstheme="minorHAnsi"/>
          <w:lang w:val="en-US"/>
        </w:rPr>
        <w:t xml:space="preserve">) </w:t>
      </w:r>
      <w:r w:rsidR="00610A87" w:rsidRPr="00C16EC6">
        <w:rPr>
          <w:rFonts w:cstheme="minorHAnsi"/>
          <w:lang w:val="en-US"/>
        </w:rPr>
        <w:t xml:space="preserve">Percentage glomeruli showing </w:t>
      </w:r>
      <w:r w:rsidRPr="00C16EC6">
        <w:rPr>
          <w:rFonts w:cstheme="minorHAnsi"/>
          <w:lang w:val="en-US"/>
        </w:rPr>
        <w:t>Bowman’s Capsule thickening</w:t>
      </w:r>
      <w:r w:rsidR="00957AE6" w:rsidRPr="00C16EC6">
        <w:rPr>
          <w:rFonts w:cstheme="minorHAnsi"/>
          <w:lang w:val="en-US"/>
        </w:rPr>
        <w:t xml:space="preserve"> in 14-month-old mice</w:t>
      </w:r>
      <w:r w:rsidRPr="00C16EC6">
        <w:rPr>
          <w:rFonts w:cstheme="minorHAnsi"/>
          <w:lang w:val="en-US"/>
        </w:rPr>
        <w:t>.</w:t>
      </w:r>
      <w:r w:rsidR="003F64B1" w:rsidRPr="00C16EC6">
        <w:rPr>
          <w:rFonts w:cstheme="minorHAnsi"/>
          <w:lang w:val="en-US"/>
        </w:rPr>
        <w:t xml:space="preserve"> </w:t>
      </w:r>
      <w:r w:rsidR="00973BF9" w:rsidRPr="00C16EC6">
        <w:rPr>
          <w:rFonts w:cstheme="minorHAnsi"/>
          <w:lang w:val="en-US"/>
        </w:rPr>
        <w:t>Point estimate 3.315 (</w:t>
      </w:r>
      <w:r w:rsidR="003F64B1" w:rsidRPr="00C16EC6">
        <w:rPr>
          <w:rFonts w:cstheme="minorHAnsi"/>
          <w:lang w:val="en-US"/>
        </w:rPr>
        <w:t>95%CI 0.6822 to 5.948</w:t>
      </w:r>
      <w:r w:rsidR="00973BF9" w:rsidRPr="00C16EC6">
        <w:rPr>
          <w:rFonts w:cstheme="minorHAnsi"/>
          <w:lang w:val="en-US"/>
        </w:rPr>
        <w:t>)</w:t>
      </w:r>
      <w:r w:rsidRPr="00C16EC6">
        <w:rPr>
          <w:rFonts w:cstheme="minorHAnsi"/>
          <w:lang w:val="en-US"/>
        </w:rPr>
        <w:t xml:space="preserve"> (</w:t>
      </w:r>
      <w:r w:rsidR="00C42352" w:rsidRPr="00C16EC6">
        <w:rPr>
          <w:rFonts w:cstheme="minorHAnsi"/>
          <w:lang w:val="en-US"/>
        </w:rPr>
        <w:t>g</w:t>
      </w:r>
      <w:r w:rsidRPr="00C16EC6">
        <w:rPr>
          <w:rFonts w:cstheme="minorHAnsi"/>
          <w:lang w:val="en-US"/>
        </w:rPr>
        <w:t>-</w:t>
      </w:r>
      <w:r w:rsidR="00C42352" w:rsidRPr="00C16EC6">
        <w:rPr>
          <w:rFonts w:cstheme="minorHAnsi"/>
          <w:lang w:val="en-US"/>
        </w:rPr>
        <w:t>h</w:t>
      </w:r>
      <w:r w:rsidRPr="00C16EC6">
        <w:rPr>
          <w:rFonts w:cstheme="minorHAnsi"/>
          <w:lang w:val="en-US"/>
        </w:rPr>
        <w:t xml:space="preserve">) Capillary tuft retraction in </w:t>
      </w:r>
      <w:r w:rsidRPr="00C16EC6">
        <w:rPr>
          <w:rFonts w:cstheme="minorHAnsi"/>
          <w:i/>
          <w:iCs/>
          <w:lang w:val="en-US"/>
        </w:rPr>
        <w:t>Col4a2</w:t>
      </w:r>
      <w:r w:rsidRPr="00C16EC6">
        <w:rPr>
          <w:rFonts w:cstheme="minorHAnsi"/>
          <w:i/>
          <w:iCs/>
          <w:vertAlign w:val="superscript"/>
          <w:lang w:val="en-US"/>
        </w:rPr>
        <w:t>+/em2Wtsi</w:t>
      </w:r>
      <w:r w:rsidRPr="00C16EC6">
        <w:rPr>
          <w:rFonts w:cstheme="minorHAnsi"/>
          <w:vertAlign w:val="superscript"/>
          <w:lang w:val="en-US"/>
        </w:rPr>
        <w:t xml:space="preserve"> </w:t>
      </w:r>
      <w:r w:rsidRPr="00C16EC6">
        <w:rPr>
          <w:rFonts w:cstheme="minorHAnsi"/>
          <w:lang w:val="en-US"/>
        </w:rPr>
        <w:t xml:space="preserve">. (I) </w:t>
      </w:r>
      <w:r w:rsidR="00610A87" w:rsidRPr="00C16EC6">
        <w:rPr>
          <w:rFonts w:cstheme="minorHAnsi"/>
          <w:lang w:val="en-US"/>
        </w:rPr>
        <w:t xml:space="preserve">Percentage of glomeruli showing </w:t>
      </w:r>
      <w:r w:rsidRPr="00C16EC6">
        <w:rPr>
          <w:rFonts w:cstheme="minorHAnsi"/>
          <w:lang w:val="en-US"/>
        </w:rPr>
        <w:t>capillary tuft retraction</w:t>
      </w:r>
      <w:r w:rsidR="00957AE6" w:rsidRPr="00C16EC6">
        <w:rPr>
          <w:rFonts w:cstheme="minorHAnsi"/>
          <w:lang w:val="en-US"/>
        </w:rPr>
        <w:t xml:space="preserve"> in 14-month-old mice</w:t>
      </w:r>
      <w:r w:rsidRPr="00C16EC6">
        <w:rPr>
          <w:rFonts w:cstheme="minorHAnsi"/>
          <w:lang w:val="en-US"/>
        </w:rPr>
        <w:t>.</w:t>
      </w:r>
      <w:r w:rsidR="003F64B1" w:rsidRPr="00C16EC6">
        <w:rPr>
          <w:rFonts w:cstheme="minorHAnsi"/>
          <w:lang w:val="en-US"/>
        </w:rPr>
        <w:t xml:space="preserve"> </w:t>
      </w:r>
      <w:r w:rsidR="00973BF9" w:rsidRPr="00C16EC6">
        <w:rPr>
          <w:rFonts w:cstheme="minorHAnsi"/>
          <w:lang w:val="en-US"/>
        </w:rPr>
        <w:t>Point estimate 2.385 (</w:t>
      </w:r>
      <w:r w:rsidR="003F64B1" w:rsidRPr="00C16EC6">
        <w:rPr>
          <w:rFonts w:cstheme="minorHAnsi"/>
          <w:lang w:val="en-US"/>
        </w:rPr>
        <w:t>95%CI 0.4136 to 4.356</w:t>
      </w:r>
      <w:r w:rsidR="00973BF9" w:rsidRPr="00C16EC6">
        <w:rPr>
          <w:rFonts w:cstheme="minorHAnsi"/>
          <w:lang w:val="en-US"/>
        </w:rPr>
        <w:t>)</w:t>
      </w:r>
      <w:r w:rsidRPr="00C16EC6">
        <w:rPr>
          <w:rFonts w:cstheme="minorHAnsi"/>
          <w:lang w:val="en-US"/>
        </w:rPr>
        <w:t xml:space="preserve"> (</w:t>
      </w:r>
      <w:r w:rsidR="00CC6A20" w:rsidRPr="00C16EC6">
        <w:rPr>
          <w:rFonts w:cstheme="minorHAnsi"/>
          <w:lang w:val="en-US"/>
        </w:rPr>
        <w:t>a</w:t>
      </w:r>
      <w:r w:rsidRPr="00C16EC6">
        <w:rPr>
          <w:rFonts w:cstheme="minorHAnsi"/>
          <w:lang w:val="en-US"/>
        </w:rPr>
        <w:t>-</w:t>
      </w:r>
      <w:r w:rsidR="00CC6A20" w:rsidRPr="00C16EC6">
        <w:rPr>
          <w:rFonts w:cstheme="minorHAnsi"/>
          <w:lang w:val="en-US"/>
        </w:rPr>
        <w:t>i</w:t>
      </w:r>
      <w:r w:rsidRPr="00C16EC6">
        <w:rPr>
          <w:rFonts w:cstheme="minorHAnsi"/>
          <w:lang w:val="en-US"/>
        </w:rPr>
        <w:t xml:space="preserve"> n= 5 mice; * p&lt;0.05, ** p&lt;0.01, </w:t>
      </w:r>
      <w:r w:rsidR="003F64B1" w:rsidRPr="00C16EC6">
        <w:rPr>
          <w:rFonts w:cstheme="minorHAnsi"/>
          <w:lang w:val="en-US"/>
        </w:rPr>
        <w:t>Welch’s</w:t>
      </w:r>
      <w:r w:rsidR="001C0881" w:rsidRPr="00C16EC6">
        <w:rPr>
          <w:rFonts w:cstheme="minorHAnsi"/>
          <w:lang w:val="en-US"/>
        </w:rPr>
        <w:t xml:space="preserve"> </w:t>
      </w:r>
      <w:r w:rsidRPr="00C16EC6">
        <w:rPr>
          <w:rFonts w:cstheme="minorHAnsi"/>
          <w:lang w:val="en-US"/>
        </w:rPr>
        <w:t>t-test). (</w:t>
      </w:r>
      <w:r w:rsidR="00CC6A20" w:rsidRPr="00C16EC6">
        <w:rPr>
          <w:rFonts w:cstheme="minorHAnsi"/>
          <w:lang w:val="en-US"/>
        </w:rPr>
        <w:t>j</w:t>
      </w:r>
      <w:r w:rsidRPr="00C16EC6">
        <w:rPr>
          <w:rFonts w:cstheme="minorHAnsi"/>
          <w:lang w:val="en-US"/>
        </w:rPr>
        <w:t>) Picrosirius Red staining reveals no overt fibrosis. (</w:t>
      </w:r>
      <w:r w:rsidR="00CC6A20" w:rsidRPr="00C16EC6">
        <w:rPr>
          <w:rFonts w:cstheme="minorHAnsi"/>
          <w:lang w:val="en-US"/>
        </w:rPr>
        <w:t>k</w:t>
      </w:r>
      <w:r w:rsidRPr="00C16EC6">
        <w:rPr>
          <w:rFonts w:cstheme="minorHAnsi"/>
          <w:lang w:val="en-US"/>
        </w:rPr>
        <w:t xml:space="preserve">) </w:t>
      </w:r>
      <w:r w:rsidR="00585E52" w:rsidRPr="00C16EC6">
        <w:rPr>
          <w:rFonts w:cstheme="minorHAnsi"/>
          <w:lang w:val="en-US"/>
        </w:rPr>
        <w:t>W</w:t>
      </w:r>
      <w:r w:rsidRPr="00C16EC6">
        <w:rPr>
          <w:rFonts w:cstheme="minorHAnsi"/>
          <w:lang w:val="en-US"/>
        </w:rPr>
        <w:t>ater consumption</w:t>
      </w:r>
      <w:r w:rsidR="00585E52" w:rsidRPr="00C16EC6">
        <w:rPr>
          <w:rFonts w:cstheme="minorHAnsi"/>
          <w:lang w:val="en-US"/>
        </w:rPr>
        <w:t xml:space="preserve"> per gram bodyweight</w:t>
      </w:r>
      <w:r w:rsidRPr="00C16EC6">
        <w:rPr>
          <w:rFonts w:cstheme="minorHAnsi"/>
          <w:lang w:val="en-US"/>
        </w:rPr>
        <w:t xml:space="preserve"> </w:t>
      </w:r>
      <w:r w:rsidR="00585E52" w:rsidRPr="00C16EC6">
        <w:rPr>
          <w:rFonts w:cstheme="minorHAnsi"/>
          <w:lang w:val="en-US"/>
        </w:rPr>
        <w:t xml:space="preserve">over 2 day period </w:t>
      </w:r>
      <w:r w:rsidRPr="00C16EC6">
        <w:rPr>
          <w:rFonts w:cstheme="minorHAnsi"/>
          <w:lang w:val="en-US"/>
        </w:rPr>
        <w:t xml:space="preserve">in 14 month old </w:t>
      </w:r>
      <w:r w:rsidR="00610A87" w:rsidRPr="00C16EC6">
        <w:rPr>
          <w:rFonts w:cstheme="minorHAnsi"/>
          <w:lang w:val="en-US"/>
        </w:rPr>
        <w:t xml:space="preserve">WT and </w:t>
      </w:r>
      <w:r w:rsidRPr="00C16EC6">
        <w:rPr>
          <w:rFonts w:cstheme="minorHAnsi"/>
          <w:i/>
          <w:iCs/>
          <w:lang w:val="en-US"/>
        </w:rPr>
        <w:t>Col4a2</w:t>
      </w:r>
      <w:r w:rsidRPr="00C16EC6">
        <w:rPr>
          <w:rFonts w:cstheme="minorHAnsi"/>
          <w:i/>
          <w:iCs/>
          <w:vertAlign w:val="superscript"/>
          <w:lang w:val="en-US"/>
        </w:rPr>
        <w:t>+/em2Wtsi</w:t>
      </w:r>
      <w:r w:rsidRPr="00C16EC6">
        <w:rPr>
          <w:rFonts w:cstheme="minorHAnsi"/>
          <w:vertAlign w:val="superscript"/>
          <w:lang w:val="en-US"/>
        </w:rPr>
        <w:t xml:space="preserve"> </w:t>
      </w:r>
      <w:r w:rsidRPr="00C16EC6">
        <w:rPr>
          <w:rFonts w:cstheme="minorHAnsi"/>
          <w:lang w:val="en-US"/>
        </w:rPr>
        <w:t xml:space="preserve"> </w:t>
      </w:r>
      <w:r w:rsidR="00585E52" w:rsidRPr="00C16EC6">
        <w:rPr>
          <w:rFonts w:cstheme="minorHAnsi"/>
          <w:lang w:val="en-US"/>
        </w:rPr>
        <w:t>mice. Welch’s t-test n=4</w:t>
      </w:r>
      <w:r w:rsidR="00BC782E" w:rsidRPr="00C16EC6">
        <w:rPr>
          <w:rFonts w:cstheme="minorHAnsi"/>
          <w:lang w:val="en-US"/>
        </w:rPr>
        <w:t xml:space="preserve">, </w:t>
      </w:r>
      <w:r w:rsidR="00973BF9" w:rsidRPr="00C16EC6">
        <w:rPr>
          <w:rFonts w:cstheme="minorHAnsi"/>
          <w:lang w:val="en-US"/>
        </w:rPr>
        <w:t>point estimate 0.2258 (</w:t>
      </w:r>
      <w:r w:rsidR="00BC782E" w:rsidRPr="00C16EC6">
        <w:rPr>
          <w:rFonts w:cstheme="minorHAnsi"/>
          <w:lang w:val="en-US"/>
        </w:rPr>
        <w:t>95%</w:t>
      </w:r>
      <w:r w:rsidR="00973BF9" w:rsidRPr="00C16EC6">
        <w:rPr>
          <w:rFonts w:cstheme="minorHAnsi"/>
          <w:lang w:val="en-US"/>
        </w:rPr>
        <w:t xml:space="preserve"> </w:t>
      </w:r>
      <w:r w:rsidR="00BC782E" w:rsidRPr="00C16EC6">
        <w:rPr>
          <w:rFonts w:cstheme="minorHAnsi"/>
          <w:lang w:val="en-US"/>
        </w:rPr>
        <w:t>CI 0.02376 to 0.4279</w:t>
      </w:r>
      <w:r w:rsidR="00973BF9" w:rsidRPr="00C16EC6">
        <w:rPr>
          <w:rFonts w:cstheme="minorHAnsi"/>
          <w:lang w:val="en-US"/>
        </w:rPr>
        <w:t>)</w:t>
      </w:r>
      <w:r w:rsidR="00585E52" w:rsidRPr="00C16EC6">
        <w:rPr>
          <w:rFonts w:cstheme="minorHAnsi"/>
          <w:lang w:val="en-US"/>
        </w:rPr>
        <w:t xml:space="preserve">. </w:t>
      </w:r>
      <w:r w:rsidRPr="00C16EC6">
        <w:rPr>
          <w:rFonts w:cstheme="minorHAnsi"/>
          <w:lang w:val="en-US"/>
        </w:rPr>
        <w:t>(</w:t>
      </w:r>
      <w:r w:rsidR="00CC6A20" w:rsidRPr="00C16EC6">
        <w:rPr>
          <w:rFonts w:cstheme="minorHAnsi"/>
          <w:lang w:val="en-US"/>
        </w:rPr>
        <w:t>l</w:t>
      </w:r>
      <w:r w:rsidRPr="00C16EC6">
        <w:rPr>
          <w:rFonts w:cstheme="minorHAnsi"/>
          <w:lang w:val="en-US"/>
        </w:rPr>
        <w:t xml:space="preserve">) </w:t>
      </w:r>
      <w:r w:rsidR="00585E52" w:rsidRPr="00C16EC6">
        <w:rPr>
          <w:rFonts w:cstheme="minorHAnsi"/>
          <w:lang w:val="en-US"/>
        </w:rPr>
        <w:t>U</w:t>
      </w:r>
      <w:r w:rsidRPr="00C16EC6">
        <w:rPr>
          <w:rFonts w:cstheme="minorHAnsi"/>
          <w:lang w:val="en-US"/>
        </w:rPr>
        <w:t>rinary production</w:t>
      </w:r>
      <w:r w:rsidR="00585E52" w:rsidRPr="00C16EC6">
        <w:rPr>
          <w:rFonts w:cstheme="minorHAnsi"/>
          <w:lang w:val="en-US"/>
        </w:rPr>
        <w:t xml:space="preserve"> per gram bodyweight</w:t>
      </w:r>
      <w:r w:rsidR="00610A87" w:rsidRPr="00C16EC6">
        <w:rPr>
          <w:rFonts w:cstheme="minorHAnsi"/>
          <w:lang w:val="en-US"/>
        </w:rPr>
        <w:t xml:space="preserve"> in 14 month old WT and </w:t>
      </w:r>
      <w:r w:rsidR="00610A87" w:rsidRPr="00C16EC6">
        <w:rPr>
          <w:rFonts w:cstheme="minorHAnsi"/>
          <w:i/>
          <w:iCs/>
          <w:lang w:val="en-US"/>
        </w:rPr>
        <w:t>Col4a2</w:t>
      </w:r>
      <w:r w:rsidR="00610A87" w:rsidRPr="00C16EC6">
        <w:rPr>
          <w:rFonts w:cstheme="minorHAnsi"/>
          <w:i/>
          <w:iCs/>
          <w:vertAlign w:val="superscript"/>
          <w:lang w:val="en-US"/>
        </w:rPr>
        <w:t>+/em2Wtsi</w:t>
      </w:r>
      <w:r w:rsidR="00610A87" w:rsidRPr="00C16EC6">
        <w:rPr>
          <w:rFonts w:cstheme="minorHAnsi"/>
          <w:vertAlign w:val="superscript"/>
          <w:lang w:val="en-US"/>
        </w:rPr>
        <w:t xml:space="preserve"> </w:t>
      </w:r>
      <w:r w:rsidR="00610A87" w:rsidRPr="00C16EC6">
        <w:rPr>
          <w:rFonts w:cstheme="minorHAnsi"/>
          <w:lang w:val="en-US"/>
        </w:rPr>
        <w:t xml:space="preserve"> </w:t>
      </w:r>
      <w:r w:rsidR="00585E52" w:rsidRPr="00C16EC6">
        <w:rPr>
          <w:rFonts w:cstheme="minorHAnsi"/>
          <w:lang w:val="en-US"/>
        </w:rPr>
        <w:t>over 48h</w:t>
      </w:r>
      <w:r w:rsidRPr="00C16EC6">
        <w:rPr>
          <w:rFonts w:cstheme="minorHAnsi"/>
          <w:lang w:val="en-US"/>
        </w:rPr>
        <w:t>.</w:t>
      </w:r>
      <w:r w:rsidR="00585E52" w:rsidRPr="00C16EC6">
        <w:rPr>
          <w:rFonts w:cstheme="minorHAnsi"/>
          <w:lang w:val="en-US"/>
        </w:rPr>
        <w:t xml:space="preserve"> </w:t>
      </w:r>
      <w:r w:rsidR="00802C5A" w:rsidRPr="00C16EC6">
        <w:rPr>
          <w:rFonts w:cstheme="minorHAnsi"/>
          <w:lang w:val="en-US"/>
        </w:rPr>
        <w:t>Welch’s</w:t>
      </w:r>
      <w:r w:rsidR="00585E52" w:rsidRPr="00C16EC6">
        <w:rPr>
          <w:rFonts w:cstheme="minorHAnsi"/>
          <w:lang w:val="en-US"/>
        </w:rPr>
        <w:t xml:space="preserve"> t-test, n=4</w:t>
      </w:r>
      <w:r w:rsidR="00BC782E" w:rsidRPr="00C16EC6">
        <w:rPr>
          <w:rFonts w:cstheme="minorHAnsi"/>
          <w:lang w:val="en-US"/>
        </w:rPr>
        <w:t xml:space="preserve">, </w:t>
      </w:r>
      <w:r w:rsidR="00802C5A" w:rsidRPr="00C16EC6">
        <w:rPr>
          <w:rFonts w:cstheme="minorHAnsi"/>
          <w:lang w:val="en-US"/>
        </w:rPr>
        <w:t>point estimate 0.0488 (</w:t>
      </w:r>
      <w:r w:rsidR="00BC782E" w:rsidRPr="00C16EC6">
        <w:rPr>
          <w:rFonts w:cstheme="minorHAnsi"/>
          <w:lang w:val="en-US"/>
        </w:rPr>
        <w:t>95%</w:t>
      </w:r>
      <w:r w:rsidR="00973BF9" w:rsidRPr="00C16EC6">
        <w:rPr>
          <w:rFonts w:cstheme="minorHAnsi"/>
          <w:lang w:val="en-US"/>
        </w:rPr>
        <w:t xml:space="preserve"> </w:t>
      </w:r>
      <w:r w:rsidR="00BC782E" w:rsidRPr="00C16EC6">
        <w:rPr>
          <w:rFonts w:cstheme="minorHAnsi"/>
          <w:lang w:val="en-US"/>
        </w:rPr>
        <w:t>CI -0.01045 to 0.1082</w:t>
      </w:r>
      <w:r w:rsidR="00802C5A" w:rsidRPr="00C16EC6">
        <w:rPr>
          <w:rFonts w:cstheme="minorHAnsi"/>
          <w:lang w:val="en-US"/>
        </w:rPr>
        <w:t>)</w:t>
      </w:r>
      <w:r w:rsidR="00585E52" w:rsidRPr="00C16EC6">
        <w:rPr>
          <w:rFonts w:cstheme="minorHAnsi"/>
          <w:lang w:val="en-US"/>
        </w:rPr>
        <w:t>.</w:t>
      </w:r>
      <w:r w:rsidRPr="00C16EC6">
        <w:rPr>
          <w:rFonts w:cstheme="minorHAnsi"/>
          <w:lang w:val="en-US"/>
        </w:rPr>
        <w:t xml:space="preserve"> (</w:t>
      </w:r>
      <w:r w:rsidR="00CC6A20" w:rsidRPr="00C16EC6">
        <w:rPr>
          <w:rFonts w:cstheme="minorHAnsi"/>
          <w:lang w:val="en-US"/>
        </w:rPr>
        <w:t>m</w:t>
      </w:r>
      <w:r w:rsidRPr="00C16EC6">
        <w:rPr>
          <w:rFonts w:cstheme="minorHAnsi"/>
          <w:lang w:val="en-US"/>
        </w:rPr>
        <w:t>) Slit lamp analysis of 14 month old mice</w:t>
      </w:r>
      <w:r w:rsidR="000D1AE3" w:rsidRPr="00C16EC6">
        <w:rPr>
          <w:rFonts w:cstheme="minorHAnsi"/>
          <w:lang w:val="en-US"/>
        </w:rPr>
        <w:t xml:space="preserve"> shows no overt anterior segment defects</w:t>
      </w:r>
      <w:r w:rsidRPr="00C16EC6">
        <w:rPr>
          <w:rFonts w:cstheme="minorHAnsi"/>
          <w:lang w:val="en-US"/>
        </w:rPr>
        <w:t>. (n=5)</w:t>
      </w:r>
      <w:r w:rsidR="0078784D" w:rsidRPr="00C16EC6">
        <w:rPr>
          <w:rFonts w:cstheme="minorHAnsi"/>
          <w:lang w:val="en-US"/>
        </w:rPr>
        <w:t xml:space="preserve"> (</w:t>
      </w:r>
      <w:r w:rsidR="00CC6A20" w:rsidRPr="00C16EC6">
        <w:rPr>
          <w:rFonts w:cstheme="minorHAnsi"/>
          <w:lang w:val="en-US"/>
        </w:rPr>
        <w:t>n</w:t>
      </w:r>
      <w:r w:rsidR="0078784D" w:rsidRPr="00C16EC6">
        <w:rPr>
          <w:rFonts w:cstheme="minorHAnsi"/>
          <w:lang w:val="en-US"/>
        </w:rPr>
        <w:t>)</w:t>
      </w:r>
      <w:r w:rsidR="00490163" w:rsidRPr="00C16EC6">
        <w:rPr>
          <w:rFonts w:cstheme="minorHAnsi"/>
          <w:lang w:val="en-US"/>
        </w:rPr>
        <w:t xml:space="preserve"> Hemosiderin positive staining (black arrow) and brown potential lipofuscin stain (green arrowhead) in brain of 14 month old </w:t>
      </w:r>
      <w:r w:rsidR="00490163" w:rsidRPr="00C16EC6">
        <w:rPr>
          <w:rFonts w:cstheme="minorHAnsi"/>
          <w:i/>
          <w:iCs/>
          <w:lang w:val="en-US"/>
        </w:rPr>
        <w:t>Col4a2</w:t>
      </w:r>
      <w:bookmarkStart w:id="4" w:name="_Hlk104547202"/>
      <w:r w:rsidR="00490163" w:rsidRPr="00C16EC6">
        <w:rPr>
          <w:rFonts w:cstheme="minorHAnsi"/>
          <w:i/>
          <w:iCs/>
          <w:vertAlign w:val="superscript"/>
          <w:lang w:val="en-US"/>
        </w:rPr>
        <w:t>+/em2Wtsi</w:t>
      </w:r>
      <w:r w:rsidR="00490163" w:rsidRPr="00C16EC6">
        <w:rPr>
          <w:rFonts w:cstheme="minorHAnsi"/>
          <w:vertAlign w:val="superscript"/>
          <w:lang w:val="en-US"/>
        </w:rPr>
        <w:t xml:space="preserve"> </w:t>
      </w:r>
      <w:r w:rsidR="00490163" w:rsidRPr="00C16EC6">
        <w:rPr>
          <w:rFonts w:cstheme="minorHAnsi"/>
          <w:lang w:val="en-US"/>
        </w:rPr>
        <w:t xml:space="preserve"> </w:t>
      </w:r>
      <w:bookmarkEnd w:id="4"/>
      <w:r w:rsidR="00490163" w:rsidRPr="00C16EC6">
        <w:rPr>
          <w:rFonts w:cstheme="minorHAnsi"/>
          <w:lang w:val="en-US"/>
        </w:rPr>
        <w:t>mice.</w:t>
      </w:r>
      <w:r w:rsidR="001F706F" w:rsidRPr="00C16EC6">
        <w:rPr>
          <w:rFonts w:cstheme="minorHAnsi"/>
          <w:lang w:val="en-US"/>
        </w:rPr>
        <w:t xml:space="preserve"> (</w:t>
      </w:r>
      <w:r w:rsidR="00CC6A20" w:rsidRPr="00C16EC6">
        <w:rPr>
          <w:rFonts w:cstheme="minorHAnsi"/>
          <w:lang w:val="en-US"/>
        </w:rPr>
        <w:t>o</w:t>
      </w:r>
      <w:r w:rsidR="001F706F" w:rsidRPr="00C16EC6">
        <w:rPr>
          <w:rFonts w:cstheme="minorHAnsi"/>
          <w:lang w:val="en-US"/>
        </w:rPr>
        <w:t xml:space="preserve">) Daytime </w:t>
      </w:r>
      <w:r w:rsidR="00C7745E" w:rsidRPr="00C16EC6">
        <w:rPr>
          <w:rFonts w:cstheme="minorHAnsi"/>
          <w:lang w:val="en-US"/>
        </w:rPr>
        <w:t>d</w:t>
      </w:r>
      <w:r w:rsidR="001F706F" w:rsidRPr="00C16EC6">
        <w:rPr>
          <w:rFonts w:cstheme="minorHAnsi"/>
          <w:lang w:val="en-US"/>
        </w:rPr>
        <w:t>iastolic blood pressure</w:t>
      </w:r>
      <w:r w:rsidR="00C7745E" w:rsidRPr="00C16EC6">
        <w:rPr>
          <w:rFonts w:cstheme="minorHAnsi"/>
          <w:lang w:val="en-US"/>
        </w:rPr>
        <w:t xml:space="preserve"> of 4-month old WT and </w:t>
      </w:r>
      <w:r w:rsidR="00C7745E" w:rsidRPr="00C16EC6">
        <w:rPr>
          <w:rFonts w:cstheme="minorHAnsi"/>
          <w:i/>
          <w:iCs/>
          <w:lang w:val="en-US"/>
        </w:rPr>
        <w:t>Col4a2</w:t>
      </w:r>
      <w:r w:rsidR="00C7745E" w:rsidRPr="00C16EC6">
        <w:rPr>
          <w:rFonts w:cstheme="minorHAnsi"/>
          <w:i/>
          <w:iCs/>
          <w:vertAlign w:val="superscript"/>
          <w:lang w:val="en-US"/>
        </w:rPr>
        <w:t>+/em2Wtsi</w:t>
      </w:r>
      <w:r w:rsidR="00C7745E" w:rsidRPr="00C16EC6">
        <w:rPr>
          <w:rFonts w:cstheme="minorHAnsi"/>
          <w:vertAlign w:val="superscript"/>
          <w:lang w:val="en-US"/>
        </w:rPr>
        <w:t xml:space="preserve"> </w:t>
      </w:r>
      <w:r w:rsidR="00C7745E" w:rsidRPr="00C16EC6">
        <w:rPr>
          <w:rFonts w:cstheme="minorHAnsi"/>
          <w:lang w:val="en-US"/>
        </w:rPr>
        <w:t xml:space="preserve"> mice</w:t>
      </w:r>
      <w:r w:rsidR="001F706F" w:rsidRPr="00C16EC6">
        <w:rPr>
          <w:rFonts w:cstheme="minorHAnsi"/>
          <w:lang w:val="en-US"/>
        </w:rPr>
        <w:t xml:space="preserve"> (</w:t>
      </w:r>
      <w:r w:rsidR="00CC6A20" w:rsidRPr="00C16EC6">
        <w:rPr>
          <w:rFonts w:cstheme="minorHAnsi"/>
          <w:lang w:val="en-US"/>
        </w:rPr>
        <w:t>p</w:t>
      </w:r>
      <w:r w:rsidR="001F706F" w:rsidRPr="00C16EC6">
        <w:rPr>
          <w:rFonts w:cstheme="minorHAnsi"/>
          <w:lang w:val="en-US"/>
        </w:rPr>
        <w:t>) Daytime systolic blood pressure (</w:t>
      </w:r>
      <w:r w:rsidR="00CC6A20" w:rsidRPr="00C16EC6">
        <w:rPr>
          <w:rFonts w:cstheme="minorHAnsi"/>
          <w:lang w:val="en-US"/>
        </w:rPr>
        <w:t>q</w:t>
      </w:r>
      <w:r w:rsidR="001F706F" w:rsidRPr="00C16EC6">
        <w:rPr>
          <w:rFonts w:cstheme="minorHAnsi"/>
          <w:lang w:val="en-US"/>
        </w:rPr>
        <w:t>) Nighttime diastolic blood pressure (</w:t>
      </w:r>
      <w:r w:rsidR="00CC6A20" w:rsidRPr="00C16EC6">
        <w:rPr>
          <w:rFonts w:cstheme="minorHAnsi"/>
          <w:lang w:val="en-US"/>
        </w:rPr>
        <w:t>r</w:t>
      </w:r>
      <w:r w:rsidR="001F706F" w:rsidRPr="00C16EC6">
        <w:rPr>
          <w:rFonts w:cstheme="minorHAnsi"/>
          <w:lang w:val="en-US"/>
        </w:rPr>
        <w:t>) Nighttime systolic blood pressure. (</w:t>
      </w:r>
      <w:r w:rsidR="006B4091" w:rsidRPr="00C16EC6">
        <w:rPr>
          <w:rFonts w:cstheme="minorHAnsi"/>
          <w:lang w:val="en-US"/>
        </w:rPr>
        <w:t>o</w:t>
      </w:r>
      <w:r w:rsidR="00CC6A20" w:rsidRPr="00C16EC6">
        <w:rPr>
          <w:rFonts w:cstheme="minorHAnsi"/>
          <w:lang w:val="en-US"/>
        </w:rPr>
        <w:t>-</w:t>
      </w:r>
      <w:r w:rsidR="006B4091" w:rsidRPr="00C16EC6">
        <w:rPr>
          <w:rFonts w:cstheme="minorHAnsi"/>
          <w:lang w:val="en-US"/>
        </w:rPr>
        <w:t>r</w:t>
      </w:r>
      <w:r w:rsidR="001F706F" w:rsidRPr="00C16EC6">
        <w:rPr>
          <w:rFonts w:cstheme="minorHAnsi"/>
          <w:lang w:val="en-US"/>
        </w:rPr>
        <w:t xml:space="preserve"> Mann-Whitney </w:t>
      </w:r>
      <w:r w:rsidR="00DB3019" w:rsidRPr="00C16EC6">
        <w:rPr>
          <w:rFonts w:cstheme="minorHAnsi"/>
          <w:lang w:val="en-US"/>
        </w:rPr>
        <w:t xml:space="preserve">U </w:t>
      </w:r>
      <w:r w:rsidR="001F706F" w:rsidRPr="00C16EC6">
        <w:rPr>
          <w:rFonts w:cstheme="minorHAnsi"/>
          <w:lang w:val="en-US"/>
        </w:rPr>
        <w:t>test)</w:t>
      </w:r>
    </w:p>
    <w:p w14:paraId="22F67FB8" w14:textId="636419D1" w:rsidR="00D65834" w:rsidRPr="00C16EC6" w:rsidRDefault="00D65834" w:rsidP="00D65834">
      <w:pPr>
        <w:jc w:val="both"/>
        <w:rPr>
          <w:rFonts w:cstheme="minorHAnsi"/>
          <w:b/>
          <w:bCs/>
          <w:lang w:val="en-US"/>
        </w:rPr>
      </w:pPr>
      <w:r w:rsidRPr="00C16EC6">
        <w:rPr>
          <w:rFonts w:cstheme="minorHAnsi"/>
          <w:b/>
          <w:bCs/>
          <w:lang w:val="en-US"/>
        </w:rPr>
        <w:br w:type="page"/>
      </w:r>
    </w:p>
    <w:p w14:paraId="1F7672F2" w14:textId="223335CD" w:rsidR="00490163" w:rsidRPr="00C16EC6" w:rsidRDefault="00490163" w:rsidP="00490163">
      <w:pPr>
        <w:spacing w:after="0"/>
        <w:jc w:val="both"/>
        <w:rPr>
          <w:rFonts w:cstheme="minorHAnsi"/>
          <w:b/>
          <w:bCs/>
          <w:lang w:val="en-US"/>
        </w:rPr>
      </w:pPr>
      <w:r w:rsidRPr="00C16EC6">
        <w:rPr>
          <w:rFonts w:cstheme="minorHAnsi"/>
          <w:b/>
          <w:bCs/>
          <w:lang w:val="en-US"/>
        </w:rPr>
        <w:lastRenderedPageBreak/>
        <w:t xml:space="preserve">Supplemental Figure </w:t>
      </w:r>
      <w:r w:rsidR="0097465F" w:rsidRPr="00C16EC6">
        <w:rPr>
          <w:rFonts w:cstheme="minorHAnsi"/>
          <w:b/>
          <w:bCs/>
          <w:lang w:val="en-US"/>
        </w:rPr>
        <w:t>5</w:t>
      </w:r>
    </w:p>
    <w:p w14:paraId="194170B6" w14:textId="1DFA051B" w:rsidR="00D65834" w:rsidRPr="00C16EC6" w:rsidRDefault="008A548E" w:rsidP="00D65834">
      <w:pPr>
        <w:spacing w:line="480" w:lineRule="auto"/>
        <w:jc w:val="both"/>
        <w:rPr>
          <w:rFonts w:cstheme="minorHAnsi"/>
          <w:b/>
          <w:bCs/>
          <w:lang w:val="en-US"/>
        </w:rPr>
      </w:pPr>
      <w:r w:rsidRPr="00C16EC6">
        <w:rPr>
          <w:rFonts w:cstheme="minorHAnsi"/>
          <w:b/>
          <w:bCs/>
          <w:noProof/>
          <w:lang w:eastAsia="zh-CN"/>
        </w:rPr>
        <w:drawing>
          <wp:inline distT="0" distB="0" distL="0" distR="0" wp14:anchorId="1BA299E1" wp14:editId="2FD03A79">
            <wp:extent cx="5108448" cy="7324344"/>
            <wp:effectExtent l="0" t="0" r="0" b="0"/>
            <wp:docPr id="1281904268" name="Picture 7" descr="A collage of graphs and diagr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904268" name="Picture 7" descr="A collage of graphs and diagram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448" cy="732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AE9A9" w14:textId="488F4A65" w:rsidR="00CF18F8" w:rsidRPr="00C16EC6" w:rsidRDefault="00D65834" w:rsidP="001F6AA2">
      <w:pPr>
        <w:spacing w:line="240" w:lineRule="auto"/>
        <w:jc w:val="both"/>
        <w:rPr>
          <w:rFonts w:cstheme="minorHAnsi"/>
          <w:lang w:val="en-US"/>
        </w:rPr>
      </w:pPr>
      <w:r w:rsidRPr="00C16EC6">
        <w:rPr>
          <w:rFonts w:cstheme="minorHAnsi"/>
          <w:b/>
          <w:bCs/>
          <w:lang w:val="en-US"/>
        </w:rPr>
        <w:t xml:space="preserve">Supplemental Figure </w:t>
      </w:r>
      <w:r w:rsidR="0097465F" w:rsidRPr="00C16EC6">
        <w:rPr>
          <w:rFonts w:cstheme="minorHAnsi"/>
          <w:b/>
          <w:bCs/>
          <w:lang w:val="en-US"/>
        </w:rPr>
        <w:t>5</w:t>
      </w:r>
      <w:r w:rsidRPr="00C16EC6">
        <w:rPr>
          <w:rFonts w:cstheme="minorHAnsi"/>
          <w:b/>
          <w:bCs/>
          <w:lang w:val="en-US"/>
        </w:rPr>
        <w:t xml:space="preserve">. </w:t>
      </w:r>
      <w:r w:rsidR="00CF18F8" w:rsidRPr="00C16EC6">
        <w:rPr>
          <w:rFonts w:cstheme="minorHAnsi"/>
          <w:b/>
          <w:bCs/>
          <w:lang w:val="en-US"/>
        </w:rPr>
        <w:t>V</w:t>
      </w:r>
      <w:r w:rsidRPr="00C16EC6">
        <w:rPr>
          <w:rFonts w:cstheme="minorHAnsi"/>
          <w:b/>
          <w:bCs/>
          <w:lang w:val="en-US"/>
        </w:rPr>
        <w:t>ascular function</w:t>
      </w:r>
      <w:r w:rsidR="00CF18F8" w:rsidRPr="00C16EC6">
        <w:rPr>
          <w:rFonts w:cstheme="minorHAnsi"/>
          <w:b/>
          <w:bCs/>
          <w:lang w:val="en-US"/>
        </w:rPr>
        <w:t xml:space="preserve"> and structure</w:t>
      </w:r>
      <w:r w:rsidRPr="00C16EC6">
        <w:rPr>
          <w:rFonts w:cstheme="minorHAnsi"/>
          <w:b/>
          <w:bCs/>
          <w:lang w:val="en-US"/>
        </w:rPr>
        <w:t xml:space="preserve"> in </w:t>
      </w:r>
      <w:r w:rsidRPr="00C16EC6">
        <w:rPr>
          <w:rFonts w:cstheme="minorHAnsi"/>
          <w:b/>
          <w:bCs/>
          <w:i/>
          <w:iCs/>
          <w:lang w:val="en-US"/>
        </w:rPr>
        <w:t>Col4a2</w:t>
      </w:r>
      <w:r w:rsidRPr="00C16EC6">
        <w:rPr>
          <w:rFonts w:cstheme="minorHAnsi"/>
          <w:b/>
          <w:bCs/>
          <w:i/>
          <w:iCs/>
          <w:vertAlign w:val="superscript"/>
          <w:lang w:val="en-US"/>
        </w:rPr>
        <w:t>+/em2Wtsi</w:t>
      </w:r>
      <w:r w:rsidRPr="00C16EC6">
        <w:rPr>
          <w:rFonts w:cstheme="minorHAnsi"/>
          <w:b/>
          <w:bCs/>
          <w:lang w:val="en-US"/>
        </w:rPr>
        <w:t xml:space="preserve"> mice.</w:t>
      </w:r>
      <w:r w:rsidRPr="00C16EC6">
        <w:rPr>
          <w:rFonts w:cstheme="minorHAnsi"/>
          <w:lang w:val="en-US"/>
        </w:rPr>
        <w:t xml:space="preserve"> (</w:t>
      </w:r>
      <w:r w:rsidR="006B4091" w:rsidRPr="00C16EC6">
        <w:rPr>
          <w:rFonts w:cstheme="minorHAnsi"/>
          <w:lang w:val="en-US"/>
        </w:rPr>
        <w:t>a</w:t>
      </w:r>
      <w:r w:rsidRPr="00C16EC6">
        <w:rPr>
          <w:rFonts w:cstheme="minorHAnsi"/>
          <w:lang w:val="en-US"/>
        </w:rPr>
        <w:t>) Total constriction to KPSS</w:t>
      </w:r>
      <w:r w:rsidR="004D0319" w:rsidRPr="00C16EC6">
        <w:rPr>
          <w:rFonts w:cstheme="minorHAnsi"/>
          <w:lang w:val="en-US"/>
        </w:rPr>
        <w:t xml:space="preserve"> of </w:t>
      </w:r>
      <w:r w:rsidR="00CF18F8" w:rsidRPr="00C16EC6">
        <w:rPr>
          <w:rFonts w:cstheme="minorHAnsi"/>
          <w:lang w:val="en-US"/>
        </w:rPr>
        <w:t xml:space="preserve">three-month-old </w:t>
      </w:r>
      <w:r w:rsidR="004D0319" w:rsidRPr="00C16EC6">
        <w:rPr>
          <w:rFonts w:cstheme="minorHAnsi"/>
          <w:lang w:val="en-US"/>
        </w:rPr>
        <w:t xml:space="preserve">wildtype (WT) and </w:t>
      </w:r>
      <w:r w:rsidR="004D0319" w:rsidRPr="00C16EC6">
        <w:rPr>
          <w:rFonts w:cstheme="minorHAnsi"/>
          <w:i/>
          <w:iCs/>
          <w:lang w:val="en-US"/>
        </w:rPr>
        <w:t>Col4a2</w:t>
      </w:r>
      <w:r w:rsidR="004D0319" w:rsidRPr="00C16EC6">
        <w:rPr>
          <w:rFonts w:cstheme="minorHAnsi"/>
          <w:i/>
          <w:iCs/>
          <w:vertAlign w:val="superscript"/>
          <w:lang w:val="en-US"/>
        </w:rPr>
        <w:t>+/em2Wtsi</w:t>
      </w:r>
      <w:r w:rsidR="004D0319" w:rsidRPr="00C16EC6">
        <w:rPr>
          <w:rFonts w:cstheme="minorHAnsi"/>
          <w:lang w:val="en-US"/>
        </w:rPr>
        <w:t xml:space="preserve"> mice (Col4a2</w:t>
      </w:r>
      <w:r w:rsidR="004D0319" w:rsidRPr="00C16EC6">
        <w:rPr>
          <w:rFonts w:cstheme="minorHAnsi"/>
          <w:vertAlign w:val="superscript"/>
          <w:lang w:val="en-US"/>
        </w:rPr>
        <w:t>+/-</w:t>
      </w:r>
      <w:r w:rsidR="004D0319" w:rsidRPr="00C16EC6">
        <w:rPr>
          <w:rFonts w:cstheme="minorHAnsi"/>
          <w:lang w:val="en-US"/>
        </w:rPr>
        <w:t>)</w:t>
      </w:r>
      <w:r w:rsidRPr="00C16EC6">
        <w:rPr>
          <w:rFonts w:cstheme="minorHAnsi"/>
          <w:lang w:val="en-US"/>
        </w:rPr>
        <w:t>. (</w:t>
      </w:r>
      <w:r w:rsidR="00163FFA" w:rsidRPr="00C16EC6">
        <w:rPr>
          <w:rFonts w:cstheme="minorHAnsi"/>
          <w:lang w:val="en-US"/>
        </w:rPr>
        <w:t>Welch’s</w:t>
      </w:r>
      <w:r w:rsidR="00874C69" w:rsidRPr="00C16EC6">
        <w:rPr>
          <w:rFonts w:cstheme="minorHAnsi"/>
          <w:lang w:val="en-US"/>
        </w:rPr>
        <w:t xml:space="preserve"> </w:t>
      </w:r>
      <w:r w:rsidRPr="00C16EC6">
        <w:rPr>
          <w:rFonts w:cstheme="minorHAnsi"/>
          <w:lang w:val="en-US"/>
        </w:rPr>
        <w:t>t-test, n=5) (</w:t>
      </w:r>
      <w:r w:rsidR="006B4091" w:rsidRPr="00C16EC6">
        <w:rPr>
          <w:rFonts w:cstheme="minorHAnsi"/>
          <w:lang w:val="en-US"/>
        </w:rPr>
        <w:t>b</w:t>
      </w:r>
      <w:r w:rsidRPr="00C16EC6">
        <w:rPr>
          <w:rFonts w:cstheme="minorHAnsi"/>
          <w:lang w:val="en-US"/>
        </w:rPr>
        <w:t xml:space="preserve">) Vasoconstriction to noradrenaline </w:t>
      </w:r>
      <w:r w:rsidR="00CF18F8" w:rsidRPr="00C16EC6">
        <w:rPr>
          <w:rFonts w:cstheme="minorHAnsi"/>
          <w:lang w:val="en-US"/>
        </w:rPr>
        <w:t xml:space="preserve">in three-month-old and </w:t>
      </w:r>
      <w:r w:rsidR="00CF18F8" w:rsidRPr="00C16EC6">
        <w:rPr>
          <w:rFonts w:cstheme="minorHAnsi"/>
          <w:i/>
          <w:iCs/>
          <w:lang w:val="en-US"/>
        </w:rPr>
        <w:t>Col4a2</w:t>
      </w:r>
      <w:r w:rsidR="00CF18F8" w:rsidRPr="00C16EC6">
        <w:rPr>
          <w:rFonts w:cstheme="minorHAnsi"/>
          <w:i/>
          <w:iCs/>
          <w:vertAlign w:val="superscript"/>
          <w:lang w:val="en-US"/>
        </w:rPr>
        <w:t>+/em2Wtsi</w:t>
      </w:r>
      <w:r w:rsidR="00CF18F8" w:rsidRPr="00C16EC6">
        <w:rPr>
          <w:rFonts w:cstheme="minorHAnsi"/>
          <w:lang w:val="en-US"/>
        </w:rPr>
        <w:t xml:space="preserve"> mice </w:t>
      </w:r>
      <w:r w:rsidRPr="00C16EC6">
        <w:rPr>
          <w:rFonts w:cstheme="minorHAnsi"/>
          <w:lang w:val="en-US"/>
        </w:rPr>
        <w:t xml:space="preserve">(n=5, </w:t>
      </w:r>
      <w:r w:rsidR="009829BB" w:rsidRPr="00C16EC6">
        <w:rPr>
          <w:rFonts w:cstheme="minorHAnsi"/>
          <w:lang w:val="en-US"/>
        </w:rPr>
        <w:t>area under the curve</w:t>
      </w:r>
      <w:r w:rsidRPr="00C16EC6">
        <w:rPr>
          <w:rFonts w:cstheme="minorHAnsi"/>
          <w:lang w:val="en-US"/>
        </w:rPr>
        <w:t xml:space="preserve"> and </w:t>
      </w:r>
      <w:r w:rsidR="009829BB" w:rsidRPr="00C16EC6">
        <w:rPr>
          <w:rFonts w:cstheme="minorHAnsi"/>
          <w:lang w:val="en-US"/>
        </w:rPr>
        <w:t>Welch’s t-</w:t>
      </w:r>
      <w:r w:rsidRPr="00C16EC6">
        <w:rPr>
          <w:rFonts w:cstheme="minorHAnsi"/>
          <w:lang w:val="en-US"/>
        </w:rPr>
        <w:t>test</w:t>
      </w:r>
      <w:r w:rsidR="00163FFA" w:rsidRPr="00C16EC6">
        <w:rPr>
          <w:rFonts w:cstheme="minorHAnsi"/>
          <w:lang w:val="en-US"/>
        </w:rPr>
        <w:t>)</w:t>
      </w:r>
      <w:r w:rsidR="000D1AE3" w:rsidRPr="00C16EC6">
        <w:rPr>
          <w:rFonts w:cstheme="minorHAnsi"/>
          <w:lang w:val="en-US"/>
        </w:rPr>
        <w:t>.</w:t>
      </w:r>
      <w:r w:rsidRPr="00C16EC6">
        <w:rPr>
          <w:rFonts w:cstheme="minorHAnsi"/>
          <w:lang w:val="en-US"/>
        </w:rPr>
        <w:t xml:space="preserve"> (</w:t>
      </w:r>
      <w:r w:rsidR="006B4091" w:rsidRPr="00C16EC6">
        <w:rPr>
          <w:rFonts w:cstheme="minorHAnsi"/>
          <w:lang w:val="en-US"/>
        </w:rPr>
        <w:t>c</w:t>
      </w:r>
      <w:r w:rsidRPr="00C16EC6">
        <w:rPr>
          <w:rFonts w:cstheme="minorHAnsi"/>
          <w:lang w:val="en-US"/>
        </w:rPr>
        <w:t>) Noradrenaline vasoconstriction expressed as percentage of response to KPSS</w:t>
      </w:r>
      <w:r w:rsidR="00CF18F8" w:rsidRPr="00C16EC6">
        <w:rPr>
          <w:rFonts w:cstheme="minorHAnsi"/>
          <w:lang w:val="en-US"/>
        </w:rPr>
        <w:t xml:space="preserve"> in three-month-old and </w:t>
      </w:r>
      <w:r w:rsidR="00CF18F8" w:rsidRPr="00C16EC6">
        <w:rPr>
          <w:rFonts w:cstheme="minorHAnsi"/>
          <w:i/>
          <w:iCs/>
          <w:lang w:val="en-US"/>
        </w:rPr>
        <w:t>Col4a2</w:t>
      </w:r>
      <w:r w:rsidR="00CF18F8" w:rsidRPr="00C16EC6">
        <w:rPr>
          <w:rFonts w:cstheme="minorHAnsi"/>
          <w:i/>
          <w:iCs/>
          <w:vertAlign w:val="superscript"/>
          <w:lang w:val="en-US"/>
        </w:rPr>
        <w:t>+/em2Wtsi</w:t>
      </w:r>
      <w:r w:rsidR="00CF18F8" w:rsidRPr="00C16EC6">
        <w:rPr>
          <w:rFonts w:cstheme="minorHAnsi"/>
          <w:lang w:val="en-US"/>
        </w:rPr>
        <w:t xml:space="preserve"> mice</w:t>
      </w:r>
      <w:r w:rsidRPr="00C16EC6">
        <w:rPr>
          <w:rFonts w:cstheme="minorHAnsi"/>
          <w:lang w:val="en-US"/>
        </w:rPr>
        <w:t xml:space="preserve">. (n=5, </w:t>
      </w:r>
      <w:r w:rsidR="009829BB" w:rsidRPr="00C16EC6">
        <w:rPr>
          <w:rFonts w:cstheme="minorHAnsi"/>
          <w:lang w:val="en-US"/>
        </w:rPr>
        <w:t>area under the curve and Welch’s t-test</w:t>
      </w:r>
      <w:r w:rsidRPr="00C16EC6">
        <w:rPr>
          <w:rFonts w:cstheme="minorHAnsi"/>
          <w:lang w:val="en-US"/>
        </w:rPr>
        <w:t>) (</w:t>
      </w:r>
      <w:r w:rsidR="006B4091" w:rsidRPr="00C16EC6">
        <w:rPr>
          <w:rFonts w:cstheme="minorHAnsi"/>
          <w:lang w:val="en-US"/>
        </w:rPr>
        <w:t>d</w:t>
      </w:r>
      <w:r w:rsidRPr="00C16EC6">
        <w:rPr>
          <w:rFonts w:cstheme="minorHAnsi"/>
          <w:lang w:val="en-US"/>
        </w:rPr>
        <w:t>) Endothelial cell independent vasodilation measured by dose response curve to SNP</w:t>
      </w:r>
      <w:r w:rsidR="00CF18F8" w:rsidRPr="00C16EC6">
        <w:rPr>
          <w:rFonts w:cstheme="minorHAnsi"/>
          <w:lang w:val="en-US"/>
        </w:rPr>
        <w:t xml:space="preserve"> in three-month-old </w:t>
      </w:r>
      <w:r w:rsidR="00964665" w:rsidRPr="00C16EC6">
        <w:rPr>
          <w:rFonts w:cstheme="minorHAnsi"/>
          <w:lang w:val="en-US"/>
        </w:rPr>
        <w:t xml:space="preserve">WT </w:t>
      </w:r>
      <w:r w:rsidR="00CF18F8" w:rsidRPr="00C16EC6">
        <w:rPr>
          <w:rFonts w:cstheme="minorHAnsi"/>
          <w:lang w:val="en-US"/>
        </w:rPr>
        <w:t xml:space="preserve">and </w:t>
      </w:r>
      <w:r w:rsidR="00CF18F8" w:rsidRPr="00C16EC6">
        <w:rPr>
          <w:rFonts w:cstheme="minorHAnsi"/>
          <w:i/>
          <w:iCs/>
          <w:lang w:val="en-US"/>
        </w:rPr>
        <w:t>Col4a2</w:t>
      </w:r>
      <w:r w:rsidR="00CF18F8" w:rsidRPr="00C16EC6">
        <w:rPr>
          <w:rFonts w:cstheme="minorHAnsi"/>
          <w:i/>
          <w:iCs/>
          <w:vertAlign w:val="superscript"/>
          <w:lang w:val="en-US"/>
        </w:rPr>
        <w:t>+/em2Wtsi</w:t>
      </w:r>
      <w:r w:rsidR="00CF18F8" w:rsidRPr="00C16EC6">
        <w:rPr>
          <w:rFonts w:cstheme="minorHAnsi"/>
          <w:lang w:val="en-US"/>
        </w:rPr>
        <w:t xml:space="preserve"> mice</w:t>
      </w:r>
      <w:r w:rsidRPr="00C16EC6">
        <w:rPr>
          <w:rFonts w:cstheme="minorHAnsi"/>
          <w:lang w:val="en-US"/>
        </w:rPr>
        <w:t xml:space="preserve">. (n=5; area under the curve and </w:t>
      </w:r>
      <w:r w:rsidR="009829BB" w:rsidRPr="00C16EC6">
        <w:rPr>
          <w:rFonts w:cstheme="minorHAnsi"/>
          <w:lang w:val="en-US"/>
        </w:rPr>
        <w:t>Welch’s</w:t>
      </w:r>
      <w:r w:rsidRPr="00C16EC6">
        <w:rPr>
          <w:rFonts w:cstheme="minorHAnsi"/>
          <w:lang w:val="en-US"/>
        </w:rPr>
        <w:t xml:space="preserve"> t-test). (</w:t>
      </w:r>
      <w:r w:rsidR="006B4091" w:rsidRPr="00C16EC6">
        <w:rPr>
          <w:rFonts w:cstheme="minorHAnsi"/>
          <w:lang w:val="en-US"/>
        </w:rPr>
        <w:t>e</w:t>
      </w:r>
      <w:r w:rsidRPr="00C16EC6">
        <w:rPr>
          <w:rFonts w:cstheme="minorHAnsi"/>
          <w:lang w:val="en-US"/>
        </w:rPr>
        <w:t xml:space="preserve">) </w:t>
      </w:r>
      <w:r w:rsidR="001F6AA2" w:rsidRPr="00C16EC6">
        <w:rPr>
          <w:rFonts w:cstheme="minorHAnsi"/>
          <w:lang w:val="en-US"/>
        </w:rPr>
        <w:t xml:space="preserve">Maximum </w:t>
      </w:r>
      <w:r w:rsidR="001F6AA2" w:rsidRPr="00C16EC6">
        <w:rPr>
          <w:rFonts w:cstheme="minorHAnsi"/>
          <w:lang w:val="en-US"/>
        </w:rPr>
        <w:lastRenderedPageBreak/>
        <w:t>v</w:t>
      </w:r>
      <w:r w:rsidRPr="00C16EC6">
        <w:rPr>
          <w:rFonts w:cstheme="minorHAnsi"/>
          <w:lang w:val="en-US"/>
        </w:rPr>
        <w:t xml:space="preserve">asoconstriction to KPSS </w:t>
      </w:r>
      <w:r w:rsidR="000D1AE3" w:rsidRPr="00C16EC6">
        <w:rPr>
          <w:rFonts w:cstheme="minorHAnsi"/>
          <w:lang w:val="en-US"/>
        </w:rPr>
        <w:t xml:space="preserve">in </w:t>
      </w:r>
      <w:r w:rsidR="00CF18F8" w:rsidRPr="00C16EC6">
        <w:rPr>
          <w:rFonts w:cstheme="minorHAnsi"/>
          <w:lang w:val="en-US"/>
        </w:rPr>
        <w:t xml:space="preserve">6-month-old </w:t>
      </w:r>
      <w:r w:rsidR="000D1AE3" w:rsidRPr="00C16EC6">
        <w:rPr>
          <w:rFonts w:cstheme="minorHAnsi"/>
          <w:lang w:val="en-US"/>
        </w:rPr>
        <w:t xml:space="preserve">WT and </w:t>
      </w:r>
      <w:r w:rsidR="000D1AE3" w:rsidRPr="00C16EC6">
        <w:rPr>
          <w:rFonts w:cstheme="minorHAnsi"/>
          <w:i/>
          <w:iCs/>
          <w:lang w:val="en-US"/>
        </w:rPr>
        <w:t>Col4a2</w:t>
      </w:r>
      <w:r w:rsidR="000D1AE3" w:rsidRPr="00C16EC6">
        <w:rPr>
          <w:rFonts w:cstheme="minorHAnsi"/>
          <w:i/>
          <w:iCs/>
          <w:vertAlign w:val="superscript"/>
          <w:lang w:val="en-US"/>
        </w:rPr>
        <w:t>+/em2Wtsi</w:t>
      </w:r>
      <w:r w:rsidR="000D1AE3" w:rsidRPr="00C16EC6">
        <w:rPr>
          <w:rFonts w:cstheme="minorHAnsi"/>
          <w:lang w:val="en-US"/>
        </w:rPr>
        <w:t xml:space="preserve"> mice </w:t>
      </w:r>
      <w:r w:rsidRPr="00C16EC6">
        <w:rPr>
          <w:rFonts w:cstheme="minorHAnsi"/>
          <w:lang w:val="en-US"/>
        </w:rPr>
        <w:t xml:space="preserve">(n=4-5, </w:t>
      </w:r>
      <w:r w:rsidR="00CD2086" w:rsidRPr="00C16EC6">
        <w:rPr>
          <w:rFonts w:cstheme="minorHAnsi"/>
          <w:lang w:val="en-US"/>
        </w:rPr>
        <w:t xml:space="preserve">Welch’s </w:t>
      </w:r>
      <w:r w:rsidRPr="00C16EC6">
        <w:rPr>
          <w:rFonts w:cstheme="minorHAnsi"/>
          <w:lang w:val="en-US"/>
        </w:rPr>
        <w:t>t-test)</w:t>
      </w:r>
      <w:r w:rsidR="000D1AE3" w:rsidRPr="00C16EC6">
        <w:rPr>
          <w:rFonts w:cstheme="minorHAnsi"/>
          <w:lang w:val="en-US"/>
        </w:rPr>
        <w:t>.</w:t>
      </w:r>
      <w:r w:rsidRPr="00C16EC6">
        <w:rPr>
          <w:rFonts w:cstheme="minorHAnsi"/>
          <w:lang w:val="en-US"/>
        </w:rPr>
        <w:t xml:space="preserve"> (</w:t>
      </w:r>
      <w:r w:rsidR="006B4091" w:rsidRPr="00C16EC6">
        <w:rPr>
          <w:rFonts w:cstheme="minorHAnsi"/>
          <w:lang w:val="en-US"/>
        </w:rPr>
        <w:t>f</w:t>
      </w:r>
      <w:r w:rsidRPr="00C16EC6">
        <w:rPr>
          <w:rFonts w:cstheme="minorHAnsi"/>
          <w:lang w:val="en-US"/>
        </w:rPr>
        <w:t>) Vasoconstriction to Nor-adrenaline dose relative to maximum response to KPSS</w:t>
      </w:r>
      <w:r w:rsidR="00CF18F8" w:rsidRPr="00C16EC6">
        <w:rPr>
          <w:rFonts w:cstheme="minorHAnsi"/>
          <w:lang w:val="en-US"/>
        </w:rPr>
        <w:t xml:space="preserve"> in 6-month-old WT and </w:t>
      </w:r>
      <w:r w:rsidR="00CF18F8" w:rsidRPr="00C16EC6">
        <w:rPr>
          <w:rFonts w:cstheme="minorHAnsi"/>
          <w:i/>
          <w:iCs/>
          <w:lang w:val="en-US"/>
        </w:rPr>
        <w:t>Col4a2</w:t>
      </w:r>
      <w:r w:rsidR="00CF18F8" w:rsidRPr="00C16EC6">
        <w:rPr>
          <w:rFonts w:cstheme="minorHAnsi"/>
          <w:i/>
          <w:iCs/>
          <w:vertAlign w:val="superscript"/>
          <w:lang w:val="en-US"/>
        </w:rPr>
        <w:t>+/em2Wtsi</w:t>
      </w:r>
      <w:r w:rsidR="00CF18F8" w:rsidRPr="00C16EC6">
        <w:rPr>
          <w:rFonts w:cstheme="minorHAnsi"/>
          <w:lang w:val="en-US"/>
        </w:rPr>
        <w:t xml:space="preserve"> mice</w:t>
      </w:r>
      <w:r w:rsidR="004D0319" w:rsidRPr="00C16EC6">
        <w:rPr>
          <w:rFonts w:cstheme="minorHAnsi"/>
          <w:lang w:val="en-US"/>
        </w:rPr>
        <w:t xml:space="preserve"> </w:t>
      </w:r>
      <w:r w:rsidRPr="00C16EC6">
        <w:rPr>
          <w:rFonts w:cstheme="minorHAnsi"/>
          <w:lang w:val="en-US"/>
        </w:rPr>
        <w:t xml:space="preserve">(n=4-5, </w:t>
      </w:r>
      <w:r w:rsidR="00CD2086" w:rsidRPr="00C16EC6">
        <w:rPr>
          <w:rFonts w:cstheme="minorHAnsi"/>
          <w:lang w:val="en-US"/>
        </w:rPr>
        <w:t>area under the curve and Welch’s t-test</w:t>
      </w:r>
      <w:r w:rsidRPr="00C16EC6">
        <w:rPr>
          <w:rFonts w:cstheme="minorHAnsi"/>
          <w:lang w:val="en-US"/>
        </w:rPr>
        <w:t>). (</w:t>
      </w:r>
      <w:r w:rsidR="006B4091" w:rsidRPr="00C16EC6">
        <w:rPr>
          <w:rFonts w:cstheme="minorHAnsi"/>
          <w:lang w:val="en-US"/>
        </w:rPr>
        <w:t>g</w:t>
      </w:r>
      <w:r w:rsidRPr="00C16EC6">
        <w:rPr>
          <w:rFonts w:cstheme="minorHAnsi"/>
          <w:lang w:val="en-US"/>
        </w:rPr>
        <w:t>) Endothelial cell independent vasodilation assessed by dose response to SNP of vessels pre-constricted with noradrenaline</w:t>
      </w:r>
      <w:r w:rsidR="00CF18F8" w:rsidRPr="00C16EC6">
        <w:rPr>
          <w:rFonts w:cstheme="minorHAnsi"/>
          <w:lang w:val="en-US"/>
        </w:rPr>
        <w:t xml:space="preserve"> in 6-month-old WT and </w:t>
      </w:r>
      <w:r w:rsidR="00CF18F8" w:rsidRPr="00C16EC6">
        <w:rPr>
          <w:rFonts w:cstheme="minorHAnsi"/>
          <w:i/>
          <w:iCs/>
          <w:lang w:val="en-US"/>
        </w:rPr>
        <w:t>Col4a2</w:t>
      </w:r>
      <w:r w:rsidR="00CF18F8" w:rsidRPr="00C16EC6">
        <w:rPr>
          <w:rFonts w:cstheme="minorHAnsi"/>
          <w:i/>
          <w:iCs/>
          <w:vertAlign w:val="superscript"/>
          <w:lang w:val="en-US"/>
        </w:rPr>
        <w:t>+/em2Wtsi</w:t>
      </w:r>
      <w:r w:rsidR="00CF18F8" w:rsidRPr="00C16EC6">
        <w:rPr>
          <w:rFonts w:cstheme="minorHAnsi"/>
          <w:lang w:val="en-US"/>
        </w:rPr>
        <w:t xml:space="preserve"> mice</w:t>
      </w:r>
      <w:r w:rsidRPr="00C16EC6">
        <w:rPr>
          <w:rFonts w:cstheme="minorHAnsi"/>
          <w:lang w:val="en-US"/>
        </w:rPr>
        <w:t xml:space="preserve">. (n=4-5, area under the curve and </w:t>
      </w:r>
      <w:r w:rsidR="00CD2086" w:rsidRPr="00C16EC6">
        <w:rPr>
          <w:rFonts w:cstheme="minorHAnsi"/>
          <w:lang w:val="en-US"/>
        </w:rPr>
        <w:t>Welch’s</w:t>
      </w:r>
      <w:r w:rsidR="002B7D47" w:rsidRPr="00C16EC6">
        <w:rPr>
          <w:rFonts w:cstheme="minorHAnsi"/>
          <w:lang w:val="en-US"/>
        </w:rPr>
        <w:t xml:space="preserve"> </w:t>
      </w:r>
      <w:r w:rsidRPr="00C16EC6">
        <w:rPr>
          <w:rFonts w:cstheme="minorHAnsi"/>
          <w:lang w:val="en-US"/>
        </w:rPr>
        <w:t>t-test). (</w:t>
      </w:r>
      <w:r w:rsidR="006B4091" w:rsidRPr="00C16EC6">
        <w:rPr>
          <w:rFonts w:cstheme="minorHAnsi"/>
          <w:lang w:val="en-US"/>
        </w:rPr>
        <w:t>h</w:t>
      </w:r>
      <w:r w:rsidRPr="00C16EC6">
        <w:rPr>
          <w:rFonts w:cstheme="minorHAnsi"/>
          <w:lang w:val="en-US"/>
        </w:rPr>
        <w:t xml:space="preserve">) Basal NO generation </w:t>
      </w:r>
      <w:r w:rsidR="00CF18F8" w:rsidRPr="00C16EC6">
        <w:rPr>
          <w:rFonts w:cstheme="minorHAnsi"/>
          <w:lang w:val="en-US"/>
        </w:rPr>
        <w:t xml:space="preserve">in 6-month-old WT and </w:t>
      </w:r>
      <w:r w:rsidR="00CF18F8" w:rsidRPr="00C16EC6">
        <w:rPr>
          <w:rFonts w:cstheme="minorHAnsi"/>
          <w:i/>
          <w:iCs/>
          <w:lang w:val="en-US"/>
        </w:rPr>
        <w:t>Col4a2</w:t>
      </w:r>
      <w:r w:rsidR="00CF18F8" w:rsidRPr="00C16EC6">
        <w:rPr>
          <w:rFonts w:cstheme="minorHAnsi"/>
          <w:i/>
          <w:iCs/>
          <w:vertAlign w:val="superscript"/>
          <w:lang w:val="en-US"/>
        </w:rPr>
        <w:t>+/em2Wtsi</w:t>
      </w:r>
      <w:r w:rsidR="00CF18F8" w:rsidRPr="00C16EC6">
        <w:rPr>
          <w:rFonts w:cstheme="minorHAnsi"/>
          <w:lang w:val="en-US"/>
        </w:rPr>
        <w:t xml:space="preserve"> mice </w:t>
      </w:r>
      <w:r w:rsidRPr="00C16EC6">
        <w:rPr>
          <w:rFonts w:cstheme="minorHAnsi"/>
          <w:lang w:val="en-US"/>
        </w:rPr>
        <w:t>measured indirectly by wire myography. Arteries were subjected to 10 μM noradrenaline with and without pre-treatment of LNAME. Difference in level of constriction presented as the relative contribution of basal NO (n=4-5,</w:t>
      </w:r>
      <w:r w:rsidR="00874C69" w:rsidRPr="00C16EC6">
        <w:rPr>
          <w:rFonts w:cstheme="minorHAnsi"/>
          <w:lang w:val="en-US"/>
        </w:rPr>
        <w:t xml:space="preserve"> </w:t>
      </w:r>
      <w:r w:rsidR="000779FE" w:rsidRPr="00C16EC6">
        <w:rPr>
          <w:rFonts w:cstheme="minorHAnsi"/>
          <w:lang w:val="en-US"/>
        </w:rPr>
        <w:t>Welch’s</w:t>
      </w:r>
      <w:r w:rsidRPr="00C16EC6">
        <w:rPr>
          <w:rFonts w:cstheme="minorHAnsi"/>
          <w:lang w:val="en-US"/>
        </w:rPr>
        <w:t xml:space="preserve"> t-test).</w:t>
      </w:r>
      <w:r w:rsidR="000D1AE3" w:rsidRPr="00C16EC6">
        <w:rPr>
          <w:rFonts w:cstheme="minorHAnsi"/>
          <w:lang w:val="en-US"/>
        </w:rPr>
        <w:t xml:space="preserve"> </w:t>
      </w:r>
      <w:r w:rsidR="00CF18F8" w:rsidRPr="00C16EC6">
        <w:rPr>
          <w:rFonts w:cstheme="minorHAnsi"/>
          <w:lang w:val="en-US"/>
        </w:rPr>
        <w:t>(</w:t>
      </w:r>
      <w:r w:rsidR="006B4091" w:rsidRPr="00C16EC6">
        <w:rPr>
          <w:rFonts w:cstheme="minorHAnsi"/>
          <w:lang w:val="en-US"/>
        </w:rPr>
        <w:t>i</w:t>
      </w:r>
      <w:r w:rsidR="00CF18F8" w:rsidRPr="00C16EC6">
        <w:rPr>
          <w:rFonts w:cstheme="minorHAnsi"/>
          <w:lang w:val="en-US"/>
        </w:rPr>
        <w:t xml:space="preserve">) Outer diameter of mesenteric arteries over range of pressures </w:t>
      </w:r>
      <w:r w:rsidR="006037A1" w:rsidRPr="00C16EC6">
        <w:rPr>
          <w:rFonts w:cstheme="minorHAnsi"/>
          <w:lang w:val="en-US"/>
        </w:rPr>
        <w:t xml:space="preserve">in 6-month-old WT and </w:t>
      </w:r>
      <w:r w:rsidR="006037A1" w:rsidRPr="00C16EC6">
        <w:rPr>
          <w:rFonts w:cstheme="minorHAnsi"/>
          <w:i/>
          <w:iCs/>
          <w:lang w:val="en-US"/>
        </w:rPr>
        <w:t>Col4a2</w:t>
      </w:r>
      <w:r w:rsidR="006037A1" w:rsidRPr="00C16EC6">
        <w:rPr>
          <w:rFonts w:cstheme="minorHAnsi"/>
          <w:i/>
          <w:iCs/>
          <w:vertAlign w:val="superscript"/>
          <w:lang w:val="en-US"/>
        </w:rPr>
        <w:t>+/em2Wtsi</w:t>
      </w:r>
      <w:r w:rsidR="006037A1" w:rsidRPr="00C16EC6">
        <w:rPr>
          <w:rFonts w:cstheme="minorHAnsi"/>
          <w:lang w:val="en-US"/>
        </w:rPr>
        <w:t xml:space="preserve"> mice</w:t>
      </w:r>
      <w:r w:rsidR="007D15A4" w:rsidRPr="00C16EC6">
        <w:rPr>
          <w:rFonts w:cstheme="minorHAnsi"/>
          <w:lang w:val="en-US"/>
        </w:rPr>
        <w:t xml:space="preserve"> (area under the curve followed by </w:t>
      </w:r>
      <w:r w:rsidR="002B7D47" w:rsidRPr="00C16EC6">
        <w:rPr>
          <w:rFonts w:cstheme="minorHAnsi"/>
          <w:lang w:val="en-US"/>
        </w:rPr>
        <w:t>unpaired</w:t>
      </w:r>
      <w:r w:rsidR="007D15A4" w:rsidRPr="00C16EC6">
        <w:rPr>
          <w:rFonts w:cstheme="minorHAnsi"/>
          <w:lang w:val="en-US"/>
        </w:rPr>
        <w:t xml:space="preserve"> t-test, n=5)</w:t>
      </w:r>
      <w:r w:rsidR="00CF18F8" w:rsidRPr="00C16EC6">
        <w:rPr>
          <w:rFonts w:cstheme="minorHAnsi"/>
          <w:lang w:val="en-US"/>
        </w:rPr>
        <w:t>. (</w:t>
      </w:r>
      <w:r w:rsidR="006B4091" w:rsidRPr="00C16EC6">
        <w:rPr>
          <w:rFonts w:cstheme="minorHAnsi"/>
          <w:lang w:val="en-US"/>
        </w:rPr>
        <w:t>j</w:t>
      </w:r>
      <w:r w:rsidR="00CF18F8" w:rsidRPr="00C16EC6">
        <w:rPr>
          <w:rFonts w:cstheme="minorHAnsi"/>
          <w:lang w:val="en-US"/>
        </w:rPr>
        <w:t xml:space="preserve">) Inner diameter of mesenteric arteries of 6-month-old WT and </w:t>
      </w:r>
      <w:r w:rsidR="00CF18F8" w:rsidRPr="00C16EC6">
        <w:rPr>
          <w:rFonts w:cstheme="minorHAnsi"/>
          <w:i/>
          <w:iCs/>
          <w:lang w:val="en-US"/>
        </w:rPr>
        <w:t>Col4a2</w:t>
      </w:r>
      <w:r w:rsidR="00CF18F8" w:rsidRPr="00C16EC6">
        <w:rPr>
          <w:rFonts w:cstheme="minorHAnsi"/>
          <w:i/>
          <w:iCs/>
          <w:vertAlign w:val="superscript"/>
          <w:lang w:val="en-US"/>
        </w:rPr>
        <w:t>+/em2Wtsi</w:t>
      </w:r>
      <w:r w:rsidR="00CF18F8" w:rsidRPr="00C16EC6">
        <w:rPr>
          <w:rFonts w:cstheme="minorHAnsi"/>
          <w:b/>
          <w:bCs/>
          <w:i/>
          <w:iCs/>
          <w:lang w:val="en-US"/>
        </w:rPr>
        <w:t xml:space="preserve"> </w:t>
      </w:r>
      <w:r w:rsidR="00CF18F8" w:rsidRPr="00C16EC6">
        <w:rPr>
          <w:rFonts w:cstheme="minorHAnsi"/>
          <w:lang w:val="en-US"/>
        </w:rPr>
        <w:t>mice</w:t>
      </w:r>
      <w:r w:rsidR="007D15A4" w:rsidRPr="00C16EC6">
        <w:rPr>
          <w:rFonts w:cstheme="minorHAnsi"/>
          <w:lang w:val="en-US"/>
        </w:rPr>
        <w:t xml:space="preserve"> (area under the curve followed by </w:t>
      </w:r>
      <w:r w:rsidR="000779FE" w:rsidRPr="00C16EC6">
        <w:rPr>
          <w:rFonts w:cstheme="minorHAnsi"/>
          <w:lang w:val="en-US"/>
        </w:rPr>
        <w:t>Welch’s</w:t>
      </w:r>
      <w:r w:rsidR="007D15A4" w:rsidRPr="00C16EC6">
        <w:rPr>
          <w:rFonts w:cstheme="minorHAnsi"/>
          <w:lang w:val="en-US"/>
        </w:rPr>
        <w:t xml:space="preserve"> t-test, n=5)</w:t>
      </w:r>
      <w:r w:rsidR="00CF18F8" w:rsidRPr="00C16EC6">
        <w:rPr>
          <w:rFonts w:cstheme="minorHAnsi"/>
          <w:lang w:val="en-US"/>
        </w:rPr>
        <w:t>. (</w:t>
      </w:r>
      <w:r w:rsidR="006B4091" w:rsidRPr="00C16EC6">
        <w:rPr>
          <w:rFonts w:cstheme="minorHAnsi"/>
          <w:lang w:val="en-US"/>
        </w:rPr>
        <w:t>k</w:t>
      </w:r>
      <w:r w:rsidR="00CF18F8" w:rsidRPr="00C16EC6">
        <w:rPr>
          <w:rFonts w:cstheme="minorHAnsi"/>
          <w:lang w:val="en-US"/>
        </w:rPr>
        <w:t xml:space="preserve">) Arterial wall thickness of 6-month-old WT and </w:t>
      </w:r>
      <w:r w:rsidR="00CF18F8" w:rsidRPr="00C16EC6">
        <w:rPr>
          <w:rFonts w:cstheme="minorHAnsi"/>
          <w:i/>
          <w:iCs/>
          <w:lang w:val="en-US"/>
        </w:rPr>
        <w:t>Col4a2</w:t>
      </w:r>
      <w:r w:rsidR="00CF18F8" w:rsidRPr="00C16EC6">
        <w:rPr>
          <w:rFonts w:cstheme="minorHAnsi"/>
          <w:i/>
          <w:iCs/>
          <w:vertAlign w:val="superscript"/>
          <w:lang w:val="en-US"/>
        </w:rPr>
        <w:t>+/em2Wtsi</w:t>
      </w:r>
      <w:r w:rsidR="00CF18F8" w:rsidRPr="00C16EC6">
        <w:rPr>
          <w:rFonts w:cstheme="minorHAnsi"/>
          <w:b/>
          <w:bCs/>
          <w:i/>
          <w:iCs/>
          <w:lang w:val="en-US"/>
        </w:rPr>
        <w:t xml:space="preserve"> </w:t>
      </w:r>
      <w:r w:rsidR="00CF18F8" w:rsidRPr="00C16EC6">
        <w:rPr>
          <w:rFonts w:cstheme="minorHAnsi"/>
          <w:lang w:val="en-US"/>
        </w:rPr>
        <w:t>mice</w:t>
      </w:r>
      <w:r w:rsidR="002E618E" w:rsidRPr="00C16EC6">
        <w:rPr>
          <w:rFonts w:cstheme="minorHAnsi"/>
          <w:lang w:val="en-US"/>
        </w:rPr>
        <w:t xml:space="preserve"> (area under the curve followed by </w:t>
      </w:r>
      <w:r w:rsidR="000779FE" w:rsidRPr="00C16EC6">
        <w:rPr>
          <w:rFonts w:cstheme="minorHAnsi"/>
          <w:lang w:val="en-US"/>
        </w:rPr>
        <w:t>Welch’s</w:t>
      </w:r>
      <w:r w:rsidR="002E618E" w:rsidRPr="00C16EC6">
        <w:rPr>
          <w:rFonts w:cstheme="minorHAnsi"/>
          <w:lang w:val="en-US"/>
        </w:rPr>
        <w:t xml:space="preserve"> t-test, n=5)</w:t>
      </w:r>
      <w:r w:rsidR="00CF18F8" w:rsidRPr="00C16EC6">
        <w:rPr>
          <w:rFonts w:cstheme="minorHAnsi"/>
          <w:lang w:val="en-US"/>
        </w:rPr>
        <w:t>. (</w:t>
      </w:r>
      <w:r w:rsidR="006B4091" w:rsidRPr="00C16EC6">
        <w:rPr>
          <w:rFonts w:cstheme="minorHAnsi"/>
          <w:lang w:val="en-US"/>
        </w:rPr>
        <w:t>l</w:t>
      </w:r>
      <w:r w:rsidR="00CF18F8" w:rsidRPr="00C16EC6">
        <w:rPr>
          <w:rFonts w:cstheme="minorHAnsi"/>
          <w:lang w:val="en-US"/>
        </w:rPr>
        <w:t xml:space="preserve">) Cross sectional wall area of 6-month-old WT and </w:t>
      </w:r>
      <w:r w:rsidR="00CF18F8" w:rsidRPr="00C16EC6">
        <w:rPr>
          <w:rFonts w:cstheme="minorHAnsi"/>
          <w:i/>
          <w:iCs/>
          <w:lang w:val="en-US"/>
        </w:rPr>
        <w:t>Col4a2</w:t>
      </w:r>
      <w:r w:rsidR="00CF18F8" w:rsidRPr="00C16EC6">
        <w:rPr>
          <w:rFonts w:cstheme="minorHAnsi"/>
          <w:i/>
          <w:iCs/>
          <w:vertAlign w:val="superscript"/>
          <w:lang w:val="en-US"/>
        </w:rPr>
        <w:t>+/em2Wtsi</w:t>
      </w:r>
      <w:r w:rsidR="00CF18F8" w:rsidRPr="00C16EC6">
        <w:rPr>
          <w:rFonts w:cstheme="minorHAnsi"/>
          <w:b/>
          <w:bCs/>
          <w:i/>
          <w:iCs/>
          <w:lang w:val="en-US"/>
        </w:rPr>
        <w:t xml:space="preserve"> </w:t>
      </w:r>
      <w:r w:rsidR="00CF18F8" w:rsidRPr="00C16EC6">
        <w:rPr>
          <w:rFonts w:cstheme="minorHAnsi"/>
          <w:lang w:val="en-US"/>
        </w:rPr>
        <w:t>mice</w:t>
      </w:r>
      <w:r w:rsidR="002E618E" w:rsidRPr="00C16EC6">
        <w:rPr>
          <w:rFonts w:cstheme="minorHAnsi"/>
          <w:lang w:val="en-US"/>
        </w:rPr>
        <w:t xml:space="preserve"> (area under the curve followed by </w:t>
      </w:r>
      <w:r w:rsidR="000779FE" w:rsidRPr="00C16EC6">
        <w:rPr>
          <w:rFonts w:cstheme="minorHAnsi"/>
          <w:lang w:val="en-US"/>
        </w:rPr>
        <w:t>Welch’s</w:t>
      </w:r>
      <w:r w:rsidR="00874C69" w:rsidRPr="00C16EC6">
        <w:rPr>
          <w:rFonts w:cstheme="minorHAnsi"/>
          <w:lang w:val="en-US"/>
        </w:rPr>
        <w:t xml:space="preserve"> t</w:t>
      </w:r>
      <w:r w:rsidR="002E618E" w:rsidRPr="00C16EC6">
        <w:rPr>
          <w:rFonts w:cstheme="minorHAnsi"/>
          <w:lang w:val="en-US"/>
        </w:rPr>
        <w:t>-test, n=5)</w:t>
      </w:r>
      <w:r w:rsidR="00CF18F8" w:rsidRPr="00C16EC6">
        <w:rPr>
          <w:rFonts w:cstheme="minorHAnsi"/>
          <w:lang w:val="en-US"/>
        </w:rPr>
        <w:t>. (</w:t>
      </w:r>
      <w:r w:rsidR="006B4091" w:rsidRPr="00C16EC6">
        <w:rPr>
          <w:rFonts w:cstheme="minorHAnsi"/>
          <w:lang w:val="en-US"/>
        </w:rPr>
        <w:t>m</w:t>
      </w:r>
      <w:r w:rsidR="00CF18F8" w:rsidRPr="00C16EC6">
        <w:rPr>
          <w:rFonts w:cstheme="minorHAnsi"/>
          <w:lang w:val="en-US"/>
        </w:rPr>
        <w:t xml:space="preserve">) Stress of vascular wall in 6-month-old WT and </w:t>
      </w:r>
      <w:r w:rsidR="00CF18F8" w:rsidRPr="00C16EC6">
        <w:rPr>
          <w:rFonts w:cstheme="minorHAnsi"/>
          <w:i/>
          <w:iCs/>
          <w:lang w:val="en-US"/>
        </w:rPr>
        <w:t>Col4a2</w:t>
      </w:r>
      <w:r w:rsidR="00CF18F8" w:rsidRPr="00C16EC6">
        <w:rPr>
          <w:rFonts w:cstheme="minorHAnsi"/>
          <w:i/>
          <w:iCs/>
          <w:vertAlign w:val="superscript"/>
          <w:lang w:val="en-US"/>
        </w:rPr>
        <w:t>+/em2Wtsi</w:t>
      </w:r>
      <w:r w:rsidR="00CF18F8" w:rsidRPr="00C16EC6">
        <w:rPr>
          <w:rFonts w:cstheme="minorHAnsi"/>
          <w:lang w:val="en-US"/>
        </w:rPr>
        <w:t>.</w:t>
      </w:r>
      <w:r w:rsidR="002E618E" w:rsidRPr="00C16EC6">
        <w:rPr>
          <w:rFonts w:cstheme="minorHAnsi"/>
          <w:lang w:val="en-US"/>
        </w:rPr>
        <w:t xml:space="preserve"> (</w:t>
      </w:r>
      <w:r w:rsidR="008A548E" w:rsidRPr="00C16EC6">
        <w:rPr>
          <w:rFonts w:cstheme="minorHAnsi"/>
          <w:lang w:val="en-US"/>
        </w:rPr>
        <w:t>area under the curve followed by Welch’s t-test</w:t>
      </w:r>
      <w:r w:rsidR="002E618E" w:rsidRPr="00C16EC6">
        <w:rPr>
          <w:rFonts w:cstheme="minorHAnsi"/>
          <w:lang w:val="en-US"/>
        </w:rPr>
        <w:t xml:space="preserve">; n=5) </w:t>
      </w:r>
      <w:r w:rsidR="00CF18F8" w:rsidRPr="00C16EC6">
        <w:rPr>
          <w:rFonts w:cstheme="minorHAnsi"/>
          <w:lang w:val="en-US"/>
        </w:rPr>
        <w:t>(</w:t>
      </w:r>
      <w:r w:rsidR="006B4091" w:rsidRPr="00C16EC6">
        <w:rPr>
          <w:rFonts w:cstheme="minorHAnsi"/>
          <w:lang w:val="en-US"/>
        </w:rPr>
        <w:t>n</w:t>
      </w:r>
      <w:r w:rsidR="00CF18F8" w:rsidRPr="00C16EC6">
        <w:rPr>
          <w:rFonts w:cstheme="minorHAnsi"/>
          <w:lang w:val="en-US"/>
        </w:rPr>
        <w:t xml:space="preserve">) Strain of vascular wall in 6-month-old WT and </w:t>
      </w:r>
      <w:r w:rsidR="00CF18F8" w:rsidRPr="00C16EC6">
        <w:rPr>
          <w:rFonts w:cstheme="minorHAnsi"/>
          <w:i/>
          <w:iCs/>
          <w:lang w:val="en-US"/>
        </w:rPr>
        <w:t>Col4a2</w:t>
      </w:r>
      <w:r w:rsidR="00CF18F8" w:rsidRPr="00C16EC6">
        <w:rPr>
          <w:rFonts w:cstheme="minorHAnsi"/>
          <w:i/>
          <w:iCs/>
          <w:vertAlign w:val="superscript"/>
          <w:lang w:val="en-US"/>
        </w:rPr>
        <w:t>+/em2Wtsi</w:t>
      </w:r>
      <w:r w:rsidR="00CF18F8" w:rsidRPr="00C16EC6">
        <w:rPr>
          <w:rFonts w:cstheme="minorHAnsi"/>
          <w:i/>
          <w:iCs/>
          <w:lang w:val="en-US"/>
        </w:rPr>
        <w:t>.</w:t>
      </w:r>
      <w:r w:rsidR="002E618E" w:rsidRPr="00C16EC6">
        <w:rPr>
          <w:rFonts w:cstheme="minorHAnsi"/>
          <w:lang w:val="en-US"/>
        </w:rPr>
        <w:t xml:space="preserve"> (area under the curve followed by </w:t>
      </w:r>
      <w:r w:rsidR="008A548E" w:rsidRPr="00C16EC6">
        <w:rPr>
          <w:rFonts w:cstheme="minorHAnsi"/>
          <w:lang w:val="en-US"/>
        </w:rPr>
        <w:t xml:space="preserve">Welch’s </w:t>
      </w:r>
      <w:r w:rsidR="002E618E" w:rsidRPr="00C16EC6">
        <w:rPr>
          <w:rFonts w:cstheme="minorHAnsi"/>
          <w:lang w:val="en-US"/>
        </w:rPr>
        <w:t>t-test, n=5</w:t>
      </w:r>
      <w:r w:rsidR="00BC782E" w:rsidRPr="00C16EC6">
        <w:rPr>
          <w:rFonts w:cstheme="minorHAnsi"/>
          <w:lang w:val="en-US"/>
        </w:rPr>
        <w:t xml:space="preserve">, </w:t>
      </w:r>
      <w:r w:rsidR="008A548E" w:rsidRPr="00C16EC6">
        <w:rPr>
          <w:rFonts w:cstheme="minorHAnsi"/>
          <w:lang w:val="en-US"/>
        </w:rPr>
        <w:t>point estimate 8.388 (</w:t>
      </w:r>
      <w:r w:rsidR="00BC782E" w:rsidRPr="00C16EC6">
        <w:rPr>
          <w:rFonts w:cstheme="minorHAnsi"/>
          <w:lang w:val="en-US"/>
        </w:rPr>
        <w:t>95%</w:t>
      </w:r>
      <w:r w:rsidR="008A548E" w:rsidRPr="00C16EC6">
        <w:rPr>
          <w:rFonts w:cstheme="minorHAnsi"/>
          <w:lang w:val="en-US"/>
        </w:rPr>
        <w:t xml:space="preserve"> </w:t>
      </w:r>
      <w:r w:rsidR="00BC782E" w:rsidRPr="00C16EC6">
        <w:rPr>
          <w:rFonts w:cstheme="minorHAnsi"/>
          <w:lang w:val="en-US"/>
        </w:rPr>
        <w:t xml:space="preserve">CI </w:t>
      </w:r>
      <w:r w:rsidR="008A548E" w:rsidRPr="00C16EC6">
        <w:rPr>
          <w:rFonts w:cstheme="minorHAnsi"/>
          <w:lang w:val="en-US"/>
        </w:rPr>
        <w:t>4.347 to 12.43)</w:t>
      </w:r>
      <w:r w:rsidR="002E618E" w:rsidRPr="00C16EC6">
        <w:rPr>
          <w:rFonts w:cstheme="minorHAnsi"/>
          <w:lang w:val="en-US"/>
        </w:rPr>
        <w:t>)</w:t>
      </w:r>
      <w:r w:rsidR="00CF18F8" w:rsidRPr="00C16EC6">
        <w:rPr>
          <w:rFonts w:cstheme="minorHAnsi"/>
          <w:b/>
          <w:bCs/>
          <w:lang w:val="en-US"/>
        </w:rPr>
        <w:t xml:space="preserve"> </w:t>
      </w:r>
      <w:r w:rsidR="008A548E" w:rsidRPr="00C16EC6">
        <w:rPr>
          <w:rFonts w:cstheme="minorHAnsi"/>
          <w:b/>
          <w:bCs/>
          <w:lang w:val="en-US"/>
        </w:rPr>
        <w:t>*</w:t>
      </w:r>
      <w:r w:rsidR="00CF18F8" w:rsidRPr="00C16EC6">
        <w:rPr>
          <w:rFonts w:cstheme="minorHAnsi"/>
          <w:lang w:val="en-US"/>
        </w:rPr>
        <w:t>* p&lt;0.0</w:t>
      </w:r>
      <w:r w:rsidR="008A548E" w:rsidRPr="00C16EC6">
        <w:rPr>
          <w:rFonts w:cstheme="minorHAnsi"/>
          <w:lang w:val="en-US"/>
        </w:rPr>
        <w:t>1</w:t>
      </w:r>
    </w:p>
    <w:p w14:paraId="158EDDAF" w14:textId="77777777" w:rsidR="00D65834" w:rsidRPr="00C16EC6" w:rsidRDefault="00D65834" w:rsidP="00D65834">
      <w:pPr>
        <w:rPr>
          <w:rFonts w:cstheme="minorHAnsi"/>
          <w:b/>
          <w:bCs/>
          <w:lang w:val="en-US"/>
        </w:rPr>
      </w:pPr>
      <w:r w:rsidRPr="00C16EC6">
        <w:rPr>
          <w:rFonts w:cstheme="minorHAnsi"/>
          <w:b/>
          <w:bCs/>
          <w:lang w:val="en-US"/>
        </w:rPr>
        <w:br w:type="page"/>
      </w:r>
    </w:p>
    <w:p w14:paraId="24DB4D94" w14:textId="39FC9321" w:rsidR="00D65834" w:rsidRPr="00C16EC6" w:rsidRDefault="00D65834" w:rsidP="00D65834">
      <w:pPr>
        <w:spacing w:line="480" w:lineRule="auto"/>
        <w:jc w:val="both"/>
        <w:rPr>
          <w:rFonts w:cstheme="minorHAnsi"/>
          <w:b/>
          <w:bCs/>
          <w:lang w:val="en-US"/>
        </w:rPr>
      </w:pPr>
      <w:r w:rsidRPr="00C16EC6">
        <w:rPr>
          <w:rFonts w:cstheme="minorHAnsi"/>
          <w:b/>
          <w:bCs/>
          <w:lang w:val="en-US"/>
        </w:rPr>
        <w:lastRenderedPageBreak/>
        <w:t xml:space="preserve">Supplemental Figure </w:t>
      </w:r>
      <w:r w:rsidR="0097465F" w:rsidRPr="00C16EC6">
        <w:rPr>
          <w:rFonts w:cstheme="minorHAnsi"/>
          <w:b/>
          <w:bCs/>
          <w:lang w:val="en-US"/>
        </w:rPr>
        <w:t>6</w:t>
      </w:r>
    </w:p>
    <w:p w14:paraId="0C3BF9CA" w14:textId="168B63CE" w:rsidR="00D65834" w:rsidRPr="00C16EC6" w:rsidRDefault="00DC39A8" w:rsidP="00D65834">
      <w:pPr>
        <w:spacing w:line="480" w:lineRule="auto"/>
        <w:jc w:val="both"/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noProof/>
          <w:lang w:val="en-US"/>
        </w:rPr>
        <w:drawing>
          <wp:inline distT="0" distB="0" distL="0" distR="0" wp14:anchorId="7C809A51" wp14:editId="24B294ED">
            <wp:extent cx="5184648" cy="4824984"/>
            <wp:effectExtent l="0" t="0" r="0" b="0"/>
            <wp:docPr id="566065932" name="Picture 1" descr="A group of graphs showing different types of cel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065932" name="Picture 1" descr="A group of graphs showing different types of cells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648" cy="482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A77BF" w14:textId="733765EF" w:rsidR="00D65834" w:rsidRPr="00C16EC6" w:rsidRDefault="00D65834" w:rsidP="009910C1">
      <w:pPr>
        <w:jc w:val="both"/>
        <w:rPr>
          <w:rFonts w:cstheme="minorHAnsi"/>
          <w:lang w:val="en-US"/>
        </w:rPr>
      </w:pPr>
      <w:r w:rsidRPr="00C16EC6">
        <w:rPr>
          <w:rFonts w:cstheme="minorHAnsi"/>
          <w:b/>
          <w:bCs/>
          <w:lang w:val="en-US"/>
        </w:rPr>
        <w:t xml:space="preserve">Supplemental Figure </w:t>
      </w:r>
      <w:r w:rsidR="0097465F" w:rsidRPr="00C16EC6">
        <w:rPr>
          <w:rFonts w:cstheme="minorHAnsi"/>
          <w:b/>
          <w:bCs/>
          <w:lang w:val="en-US"/>
        </w:rPr>
        <w:t>6</w:t>
      </w:r>
      <w:r w:rsidRPr="00C16EC6">
        <w:rPr>
          <w:rFonts w:cstheme="minorHAnsi"/>
          <w:b/>
          <w:bCs/>
          <w:lang w:val="en-US"/>
        </w:rPr>
        <w:t xml:space="preserve">. </w:t>
      </w:r>
      <w:r w:rsidR="0069670B" w:rsidRPr="00C16EC6">
        <w:rPr>
          <w:rFonts w:cstheme="minorHAnsi"/>
          <w:b/>
          <w:bCs/>
          <w:lang w:val="en-US"/>
        </w:rPr>
        <w:t xml:space="preserve">Analysis of EDH-related mRNA and protein levels </w:t>
      </w:r>
      <w:r w:rsidRPr="00C16EC6">
        <w:rPr>
          <w:rFonts w:cstheme="minorHAnsi"/>
          <w:b/>
          <w:bCs/>
          <w:lang w:val="en-US"/>
        </w:rPr>
        <w:t xml:space="preserve">in </w:t>
      </w:r>
      <w:r w:rsidRPr="00C16EC6">
        <w:rPr>
          <w:rFonts w:cstheme="minorHAnsi"/>
          <w:b/>
          <w:bCs/>
          <w:i/>
          <w:iCs/>
          <w:lang w:val="en-US"/>
        </w:rPr>
        <w:t>Col4a2</w:t>
      </w:r>
      <w:r w:rsidRPr="00C16EC6">
        <w:rPr>
          <w:rFonts w:cstheme="minorHAnsi"/>
          <w:b/>
          <w:bCs/>
          <w:i/>
          <w:iCs/>
          <w:vertAlign w:val="superscript"/>
          <w:lang w:val="en-US"/>
        </w:rPr>
        <w:t>+/em2Wtsi</w:t>
      </w:r>
      <w:r w:rsidRPr="00C16EC6">
        <w:rPr>
          <w:rFonts w:cstheme="minorHAnsi"/>
          <w:b/>
          <w:bCs/>
          <w:vertAlign w:val="superscript"/>
          <w:lang w:val="en-US"/>
        </w:rPr>
        <w:t xml:space="preserve"> </w:t>
      </w:r>
      <w:r w:rsidRPr="00C16EC6">
        <w:rPr>
          <w:rFonts w:cstheme="minorHAnsi"/>
          <w:b/>
          <w:bCs/>
          <w:lang w:val="en-US"/>
        </w:rPr>
        <w:t>mice.</w:t>
      </w:r>
      <w:r w:rsidRPr="00C16EC6">
        <w:rPr>
          <w:rFonts w:cstheme="minorHAnsi"/>
          <w:lang w:val="en-US"/>
        </w:rPr>
        <w:t xml:space="preserve"> </w:t>
      </w:r>
      <w:r w:rsidR="00444390" w:rsidRPr="00C16EC6">
        <w:rPr>
          <w:rFonts w:cstheme="minorHAnsi"/>
          <w:lang w:val="en-US"/>
        </w:rPr>
        <w:t>(</w:t>
      </w:r>
      <w:r w:rsidR="006B4091" w:rsidRPr="00C16EC6">
        <w:rPr>
          <w:rFonts w:cstheme="minorHAnsi"/>
          <w:lang w:val="en-US"/>
        </w:rPr>
        <w:t>a</w:t>
      </w:r>
      <w:r w:rsidR="00E375F1" w:rsidRPr="00C16EC6">
        <w:rPr>
          <w:rFonts w:cstheme="minorHAnsi"/>
          <w:lang w:val="en-US"/>
        </w:rPr>
        <w:t>-</w:t>
      </w:r>
      <w:r w:rsidR="006B4091" w:rsidRPr="00C16EC6">
        <w:rPr>
          <w:rFonts w:cstheme="minorHAnsi"/>
          <w:lang w:val="en-US"/>
        </w:rPr>
        <w:t>c</w:t>
      </w:r>
      <w:r w:rsidR="00444390" w:rsidRPr="00C16EC6">
        <w:rPr>
          <w:rFonts w:cstheme="minorHAnsi"/>
          <w:lang w:val="en-US"/>
        </w:rPr>
        <w:t xml:space="preserve">) mRNA levels of </w:t>
      </w:r>
      <w:r w:rsidR="008913A1" w:rsidRPr="00C16EC6">
        <w:rPr>
          <w:rFonts w:cstheme="minorHAnsi"/>
          <w:lang w:val="en-US"/>
        </w:rPr>
        <w:t>small K</w:t>
      </w:r>
      <w:r w:rsidR="008913A1" w:rsidRPr="00C16EC6">
        <w:rPr>
          <w:rFonts w:cstheme="minorHAnsi"/>
          <w:vertAlign w:val="subscript"/>
          <w:lang w:val="en-US"/>
        </w:rPr>
        <w:t>Ca</w:t>
      </w:r>
      <w:r w:rsidR="008913A1" w:rsidRPr="00C16EC6">
        <w:rPr>
          <w:rFonts w:cstheme="minorHAnsi"/>
          <w:lang w:val="en-US"/>
        </w:rPr>
        <w:t xml:space="preserve"> channels K</w:t>
      </w:r>
      <w:r w:rsidR="008913A1" w:rsidRPr="00C16EC6">
        <w:rPr>
          <w:rFonts w:cstheme="minorHAnsi"/>
          <w:vertAlign w:val="subscript"/>
          <w:lang w:val="en-US"/>
        </w:rPr>
        <w:t>Ca2.1-2.3</w:t>
      </w:r>
      <w:r w:rsidR="008913A1" w:rsidRPr="00C16EC6">
        <w:rPr>
          <w:rFonts w:cstheme="minorHAnsi"/>
          <w:lang w:val="en-US"/>
        </w:rPr>
        <w:t xml:space="preserve"> in </w:t>
      </w:r>
      <w:r w:rsidR="00061CCF" w:rsidRPr="00C16EC6">
        <w:rPr>
          <w:rFonts w:cstheme="minorHAnsi"/>
          <w:lang w:val="en-US"/>
        </w:rPr>
        <w:t xml:space="preserve">mesentery of 6 month old </w:t>
      </w:r>
      <w:r w:rsidR="008913A1" w:rsidRPr="00C16EC6">
        <w:rPr>
          <w:rFonts w:cstheme="minorHAnsi"/>
          <w:lang w:val="en-US"/>
        </w:rPr>
        <w:t xml:space="preserve">wild type (WT) and </w:t>
      </w:r>
      <w:r w:rsidR="008913A1" w:rsidRPr="00C16EC6">
        <w:rPr>
          <w:rFonts w:cstheme="minorHAnsi"/>
          <w:i/>
          <w:iCs/>
          <w:lang w:val="en-US"/>
        </w:rPr>
        <w:t>Col4a2</w:t>
      </w:r>
      <w:r w:rsidR="008913A1" w:rsidRPr="00C16EC6">
        <w:rPr>
          <w:rFonts w:cstheme="minorHAnsi"/>
          <w:i/>
          <w:iCs/>
          <w:vertAlign w:val="superscript"/>
          <w:lang w:val="en-US"/>
        </w:rPr>
        <w:t>+/em2Wtsi</w:t>
      </w:r>
      <w:r w:rsidR="008913A1" w:rsidRPr="00C16EC6">
        <w:rPr>
          <w:rFonts w:cstheme="minorHAnsi"/>
          <w:lang w:val="en-US"/>
        </w:rPr>
        <w:t xml:space="preserve"> mice (Col4a2) (</w:t>
      </w:r>
      <w:r w:rsidR="006B4091" w:rsidRPr="00C16EC6">
        <w:rPr>
          <w:rFonts w:cstheme="minorHAnsi"/>
          <w:lang w:val="en-US"/>
        </w:rPr>
        <w:t>d</w:t>
      </w:r>
      <w:r w:rsidR="008913A1" w:rsidRPr="00C16EC6">
        <w:rPr>
          <w:rFonts w:cstheme="minorHAnsi"/>
          <w:lang w:val="en-US"/>
        </w:rPr>
        <w:t xml:space="preserve">) </w:t>
      </w:r>
      <w:r w:rsidR="00E375F1" w:rsidRPr="00C16EC6">
        <w:rPr>
          <w:rFonts w:cstheme="minorHAnsi"/>
          <w:lang w:val="en-US"/>
        </w:rPr>
        <w:t xml:space="preserve">Increased mRNA levels of </w:t>
      </w:r>
      <w:r w:rsidR="00460141" w:rsidRPr="00C16EC6">
        <w:rPr>
          <w:rFonts w:cstheme="minorHAnsi"/>
          <w:i/>
          <w:iCs/>
          <w:lang w:val="en-US"/>
        </w:rPr>
        <w:t>KCNN4</w:t>
      </w:r>
      <w:r w:rsidR="00E375F1" w:rsidRPr="00C16EC6">
        <w:rPr>
          <w:rFonts w:cstheme="minorHAnsi"/>
          <w:lang w:val="en-US"/>
        </w:rPr>
        <w:t>, encoding the intermediate K</w:t>
      </w:r>
      <w:r w:rsidR="00E375F1" w:rsidRPr="00C16EC6">
        <w:rPr>
          <w:rFonts w:cstheme="minorHAnsi"/>
          <w:vertAlign w:val="subscript"/>
          <w:lang w:val="en-US"/>
        </w:rPr>
        <w:t>Ca</w:t>
      </w:r>
      <w:r w:rsidR="00460141" w:rsidRPr="00C16EC6">
        <w:rPr>
          <w:rFonts w:cstheme="minorHAnsi"/>
          <w:vertAlign w:val="subscript"/>
          <w:lang w:val="en-US"/>
        </w:rPr>
        <w:t>3.1</w:t>
      </w:r>
      <w:r w:rsidR="00E375F1" w:rsidRPr="00C16EC6">
        <w:rPr>
          <w:rFonts w:cstheme="minorHAnsi"/>
          <w:lang w:val="en-US"/>
        </w:rPr>
        <w:t xml:space="preserve"> channel. </w:t>
      </w:r>
      <w:r w:rsidR="00336BBE" w:rsidRPr="00C16EC6">
        <w:rPr>
          <w:rFonts w:cstheme="minorHAnsi"/>
          <w:lang w:val="en-US"/>
        </w:rPr>
        <w:t>Point estimate</w:t>
      </w:r>
      <w:r w:rsidR="00573A47" w:rsidRPr="00C16EC6">
        <w:rPr>
          <w:rFonts w:cstheme="minorHAnsi"/>
          <w:lang w:val="en-US"/>
        </w:rPr>
        <w:t xml:space="preserve"> 1.492</w:t>
      </w:r>
      <w:r w:rsidR="00336BBE" w:rsidRPr="00C16EC6">
        <w:rPr>
          <w:rFonts w:cstheme="minorHAnsi"/>
          <w:lang w:val="en-US"/>
        </w:rPr>
        <w:t xml:space="preserve"> (</w:t>
      </w:r>
      <w:r w:rsidR="00DB0072" w:rsidRPr="00C16EC6">
        <w:rPr>
          <w:rFonts w:cstheme="minorHAnsi"/>
          <w:lang w:val="en-US"/>
        </w:rPr>
        <w:t>95%</w:t>
      </w:r>
      <w:r w:rsidR="00336BBE" w:rsidRPr="00C16EC6">
        <w:rPr>
          <w:rFonts w:cstheme="minorHAnsi"/>
          <w:lang w:val="en-US"/>
        </w:rPr>
        <w:t xml:space="preserve"> </w:t>
      </w:r>
      <w:r w:rsidR="00DB0072" w:rsidRPr="00C16EC6">
        <w:rPr>
          <w:rFonts w:cstheme="minorHAnsi"/>
          <w:lang w:val="en-US"/>
        </w:rPr>
        <w:t xml:space="preserve">CI </w:t>
      </w:r>
      <w:r w:rsidR="00336BBE" w:rsidRPr="00C16EC6">
        <w:rPr>
          <w:rFonts w:eastAsia="Times New Roman" w:cstheme="minorHAnsi"/>
          <w:lang w:eastAsia="zh-CN"/>
        </w:rPr>
        <w:t>0.9361 to 2.048</w:t>
      </w:r>
      <w:r w:rsidR="00336BBE" w:rsidRPr="00C16EC6">
        <w:rPr>
          <w:rFonts w:cstheme="minorHAnsi"/>
          <w:lang w:val="en-US"/>
        </w:rPr>
        <w:t>)</w:t>
      </w:r>
      <w:r w:rsidR="00DB0072" w:rsidRPr="00C16EC6">
        <w:rPr>
          <w:rFonts w:cstheme="minorHAnsi"/>
          <w:lang w:val="en-US"/>
        </w:rPr>
        <w:t xml:space="preserve">. </w:t>
      </w:r>
      <w:r w:rsidR="00E375F1" w:rsidRPr="00C16EC6">
        <w:rPr>
          <w:rFonts w:cstheme="minorHAnsi"/>
        </w:rPr>
        <w:t>(</w:t>
      </w:r>
      <w:r w:rsidR="006B4091" w:rsidRPr="00C16EC6">
        <w:rPr>
          <w:rFonts w:cstheme="minorHAnsi"/>
        </w:rPr>
        <w:t>e</w:t>
      </w:r>
      <w:r w:rsidR="00E375F1" w:rsidRPr="00C16EC6">
        <w:rPr>
          <w:rFonts w:cstheme="minorHAnsi"/>
        </w:rPr>
        <w:t>) C</w:t>
      </w:r>
      <w:r w:rsidR="00444390" w:rsidRPr="00C16EC6">
        <w:rPr>
          <w:rFonts w:cstheme="minorHAnsi"/>
        </w:rPr>
        <w:t>aveolin 1</w:t>
      </w:r>
      <w:r w:rsidR="005F3A49" w:rsidRPr="00C16EC6">
        <w:rPr>
          <w:rFonts w:cstheme="minorHAnsi"/>
        </w:rPr>
        <w:t xml:space="preserve"> (</w:t>
      </w:r>
      <w:r w:rsidR="005F3A49" w:rsidRPr="00C16EC6">
        <w:rPr>
          <w:rFonts w:cstheme="minorHAnsi"/>
          <w:i/>
          <w:iCs/>
        </w:rPr>
        <w:t>Cav1</w:t>
      </w:r>
      <w:r w:rsidR="005F3A49" w:rsidRPr="00C16EC6">
        <w:rPr>
          <w:rFonts w:cstheme="minorHAnsi"/>
        </w:rPr>
        <w:t>)</w:t>
      </w:r>
      <w:r w:rsidR="008913A1" w:rsidRPr="00C16EC6">
        <w:rPr>
          <w:rFonts w:cstheme="minorHAnsi"/>
        </w:rPr>
        <w:t xml:space="preserve"> mRNA levels</w:t>
      </w:r>
      <w:r w:rsidR="00444390" w:rsidRPr="00C16EC6">
        <w:rPr>
          <w:rFonts w:cstheme="minorHAnsi"/>
        </w:rPr>
        <w:t xml:space="preserve"> (</w:t>
      </w:r>
      <w:r w:rsidR="006B4091" w:rsidRPr="00C16EC6">
        <w:rPr>
          <w:rFonts w:cstheme="minorHAnsi"/>
        </w:rPr>
        <w:t>f</w:t>
      </w:r>
      <w:r w:rsidR="00444390" w:rsidRPr="00C16EC6">
        <w:rPr>
          <w:rFonts w:cstheme="minorHAnsi"/>
        </w:rPr>
        <w:t xml:space="preserve">) </w:t>
      </w:r>
      <w:r w:rsidR="008913A1" w:rsidRPr="00C16EC6">
        <w:rPr>
          <w:rFonts w:cstheme="minorHAnsi"/>
          <w:i/>
          <w:iCs/>
        </w:rPr>
        <w:t>eNOS</w:t>
      </w:r>
      <w:r w:rsidR="008913A1" w:rsidRPr="00C16EC6">
        <w:rPr>
          <w:rFonts w:cstheme="minorHAnsi"/>
        </w:rPr>
        <w:t xml:space="preserve"> </w:t>
      </w:r>
      <w:r w:rsidR="00444390" w:rsidRPr="00C16EC6">
        <w:rPr>
          <w:rFonts w:cstheme="minorHAnsi"/>
        </w:rPr>
        <w:t xml:space="preserve">mRNA levels. </w:t>
      </w:r>
      <w:r w:rsidR="00444390" w:rsidRPr="00C16EC6">
        <w:rPr>
          <w:rFonts w:cstheme="minorHAnsi"/>
          <w:lang w:val="en-US"/>
        </w:rPr>
        <w:t xml:space="preserve">Levels are normalized to 18S rRNA. </w:t>
      </w:r>
      <w:r w:rsidR="00E375F1" w:rsidRPr="00C16EC6">
        <w:rPr>
          <w:rFonts w:cstheme="minorHAnsi"/>
          <w:lang w:val="en-US"/>
        </w:rPr>
        <w:t>(</w:t>
      </w:r>
      <w:r w:rsidR="006B4091" w:rsidRPr="00C16EC6">
        <w:rPr>
          <w:rFonts w:cstheme="minorHAnsi"/>
          <w:lang w:val="en-US"/>
        </w:rPr>
        <w:t>g</w:t>
      </w:r>
      <w:r w:rsidR="00E375F1" w:rsidRPr="00C16EC6">
        <w:rPr>
          <w:rFonts w:cstheme="minorHAnsi"/>
          <w:lang w:val="en-US"/>
        </w:rPr>
        <w:t>-</w:t>
      </w:r>
      <w:r w:rsidR="006B4091" w:rsidRPr="00C16EC6">
        <w:rPr>
          <w:rFonts w:cstheme="minorHAnsi"/>
          <w:lang w:val="en-US"/>
        </w:rPr>
        <w:t>h</w:t>
      </w:r>
      <w:r w:rsidR="00E375F1" w:rsidRPr="00C16EC6">
        <w:rPr>
          <w:rFonts w:cstheme="minorHAnsi"/>
          <w:lang w:val="en-US"/>
        </w:rPr>
        <w:t xml:space="preserve">) Western blotting against eNOS (using Ponceau stain [Tot Prot] as total protein loading control. </w:t>
      </w:r>
      <w:r w:rsidR="009910C1">
        <w:rPr>
          <w:rFonts w:cstheme="minorHAnsi"/>
          <w:lang w:val="en-US"/>
        </w:rPr>
        <w:t xml:space="preserve">Western blotting against </w:t>
      </w:r>
      <w:r w:rsidR="00444390" w:rsidRPr="00C16EC6">
        <w:rPr>
          <w:rFonts w:cstheme="minorHAnsi"/>
          <w:lang w:val="en-US"/>
        </w:rPr>
        <w:t>n=</w:t>
      </w:r>
      <w:r w:rsidR="005D317B" w:rsidRPr="00C16EC6">
        <w:rPr>
          <w:rFonts w:cstheme="minorHAnsi"/>
          <w:lang w:val="en-US"/>
        </w:rPr>
        <w:t>3-</w:t>
      </w:r>
      <w:r w:rsidR="00444390" w:rsidRPr="00C16EC6">
        <w:rPr>
          <w:rFonts w:cstheme="minorHAnsi"/>
          <w:lang w:val="en-US"/>
        </w:rPr>
        <w:t xml:space="preserve">4, </w:t>
      </w:r>
      <w:r w:rsidR="008A548E" w:rsidRPr="00C16EC6">
        <w:rPr>
          <w:rFonts w:cstheme="minorHAnsi"/>
          <w:lang w:val="en-US"/>
        </w:rPr>
        <w:t>Welch’s</w:t>
      </w:r>
      <w:r w:rsidR="001C0881" w:rsidRPr="00C16EC6">
        <w:rPr>
          <w:rFonts w:cstheme="minorHAnsi"/>
          <w:lang w:val="en-US"/>
        </w:rPr>
        <w:t xml:space="preserve"> </w:t>
      </w:r>
      <w:r w:rsidR="00444390" w:rsidRPr="00C16EC6">
        <w:rPr>
          <w:rFonts w:cstheme="minorHAnsi"/>
          <w:lang w:val="en-US"/>
        </w:rPr>
        <w:t>t-t</w:t>
      </w:r>
      <w:r w:rsidR="008A548E" w:rsidRPr="00C16EC6">
        <w:rPr>
          <w:rFonts w:cstheme="minorHAnsi"/>
          <w:lang w:val="en-US"/>
        </w:rPr>
        <w:t>est</w:t>
      </w:r>
      <w:r w:rsidR="00DB0072" w:rsidRPr="00C16EC6">
        <w:rPr>
          <w:rFonts w:cstheme="minorHAnsi"/>
          <w:lang w:val="en-US"/>
        </w:rPr>
        <w:t>.</w:t>
      </w:r>
    </w:p>
    <w:p w14:paraId="0500D187" w14:textId="77777777" w:rsidR="00D65834" w:rsidRPr="00C16EC6" w:rsidRDefault="00D65834" w:rsidP="00D65834">
      <w:pPr>
        <w:rPr>
          <w:rFonts w:cstheme="minorHAnsi"/>
          <w:b/>
          <w:bCs/>
          <w:lang w:val="en-US"/>
        </w:rPr>
      </w:pPr>
      <w:r w:rsidRPr="00C16EC6">
        <w:rPr>
          <w:rFonts w:cstheme="minorHAnsi"/>
          <w:b/>
          <w:bCs/>
          <w:lang w:val="en-US"/>
        </w:rPr>
        <w:br w:type="page"/>
      </w:r>
    </w:p>
    <w:p w14:paraId="6C376A45" w14:textId="40DE4CCD" w:rsidR="002E1600" w:rsidRPr="00C16EC6" w:rsidRDefault="002E1600" w:rsidP="002E1600">
      <w:pPr>
        <w:spacing w:line="480" w:lineRule="auto"/>
        <w:jc w:val="both"/>
        <w:rPr>
          <w:rFonts w:cstheme="minorHAnsi"/>
          <w:b/>
          <w:bCs/>
          <w:lang w:val="en-US"/>
        </w:rPr>
      </w:pPr>
      <w:r w:rsidRPr="00C16EC6">
        <w:rPr>
          <w:rFonts w:cstheme="minorHAnsi"/>
          <w:b/>
          <w:bCs/>
          <w:lang w:val="en-US"/>
        </w:rPr>
        <w:lastRenderedPageBreak/>
        <w:t xml:space="preserve">Supplemental Figure </w:t>
      </w:r>
      <w:r w:rsidR="0097465F" w:rsidRPr="00C16EC6">
        <w:rPr>
          <w:rFonts w:cstheme="minorHAnsi"/>
          <w:b/>
          <w:bCs/>
          <w:lang w:val="en-US"/>
        </w:rPr>
        <w:t>7</w:t>
      </w:r>
    </w:p>
    <w:p w14:paraId="27DAC38F" w14:textId="0B5D0A10" w:rsidR="006E7FFB" w:rsidRPr="00C16EC6" w:rsidRDefault="00DB0072" w:rsidP="006E7FFB">
      <w:pPr>
        <w:spacing w:line="480" w:lineRule="auto"/>
        <w:jc w:val="both"/>
        <w:rPr>
          <w:rFonts w:cstheme="minorHAnsi"/>
          <w:b/>
          <w:bCs/>
          <w:lang w:val="en-US"/>
        </w:rPr>
      </w:pPr>
      <w:r w:rsidRPr="00C16EC6">
        <w:rPr>
          <w:rFonts w:cstheme="minorHAnsi"/>
          <w:b/>
          <w:bCs/>
          <w:noProof/>
          <w:lang w:eastAsia="zh-CN"/>
        </w:rPr>
        <w:drawing>
          <wp:inline distT="0" distB="0" distL="0" distR="0" wp14:anchorId="0B57B00D" wp14:editId="4A9EA18F">
            <wp:extent cx="5731510" cy="5624195"/>
            <wp:effectExtent l="0" t="0" r="2540" b="0"/>
            <wp:docPr id="2136687275" name="Picture 12" descr="A collage of images of dn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687275" name="Picture 12" descr="A collage of images of dna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2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D0C49" w14:textId="45FDB2AA" w:rsidR="006E7FFB" w:rsidRPr="00C16EC6" w:rsidRDefault="006E7FFB" w:rsidP="00837E54">
      <w:pPr>
        <w:spacing w:line="240" w:lineRule="auto"/>
        <w:rPr>
          <w:rFonts w:cstheme="minorHAnsi"/>
          <w:lang w:val="en-US"/>
        </w:rPr>
      </w:pPr>
      <w:r w:rsidRPr="00C16EC6">
        <w:rPr>
          <w:rFonts w:cstheme="minorHAnsi"/>
          <w:b/>
          <w:bCs/>
          <w:lang w:val="en-US"/>
        </w:rPr>
        <w:t xml:space="preserve">Supplemental Figure </w:t>
      </w:r>
      <w:r w:rsidR="0097465F" w:rsidRPr="00C16EC6">
        <w:rPr>
          <w:rFonts w:cstheme="minorHAnsi"/>
          <w:b/>
          <w:bCs/>
          <w:lang w:val="en-US"/>
        </w:rPr>
        <w:t>7</w:t>
      </w:r>
      <w:r w:rsidRPr="00C16EC6">
        <w:rPr>
          <w:rFonts w:cstheme="minorHAnsi"/>
          <w:b/>
          <w:bCs/>
          <w:lang w:val="en-US"/>
        </w:rPr>
        <w:t>.</w:t>
      </w:r>
      <w:r w:rsidRPr="00C16EC6">
        <w:rPr>
          <w:rFonts w:cstheme="minorHAnsi"/>
          <w:lang w:val="en-US"/>
        </w:rPr>
        <w:t xml:space="preserve"> </w:t>
      </w:r>
      <w:r w:rsidRPr="00C16EC6">
        <w:rPr>
          <w:rFonts w:cstheme="minorHAnsi"/>
          <w:b/>
          <w:bCs/>
          <w:i/>
          <w:iCs/>
          <w:lang w:val="en-US"/>
        </w:rPr>
        <w:t>COL4A1</w:t>
      </w:r>
      <w:r w:rsidRPr="00C16EC6">
        <w:rPr>
          <w:rFonts w:cstheme="minorHAnsi"/>
          <w:b/>
          <w:bCs/>
          <w:lang w:val="en-US"/>
        </w:rPr>
        <w:t xml:space="preserve"> G755R endothelial cells</w:t>
      </w:r>
      <w:r w:rsidRPr="00C16EC6">
        <w:rPr>
          <w:rFonts w:cstheme="minorHAnsi"/>
          <w:lang w:val="en-US"/>
        </w:rPr>
        <w:t>. (</w:t>
      </w:r>
      <w:r w:rsidR="006B4091" w:rsidRPr="00C16EC6">
        <w:rPr>
          <w:rFonts w:cstheme="minorHAnsi"/>
          <w:lang w:val="en-US"/>
        </w:rPr>
        <w:t>a</w:t>
      </w:r>
      <w:r w:rsidRPr="00C16EC6">
        <w:rPr>
          <w:rFonts w:cstheme="minorHAnsi"/>
          <w:lang w:val="en-US"/>
        </w:rPr>
        <w:t xml:space="preserve">) Schematic diagram showing the site of </w:t>
      </w:r>
      <w:r w:rsidRPr="00C16EC6">
        <w:rPr>
          <w:rFonts w:cstheme="minorHAnsi"/>
          <w:i/>
          <w:iCs/>
          <w:lang w:val="en-US"/>
        </w:rPr>
        <w:t xml:space="preserve">COL4A1 </w:t>
      </w:r>
      <w:r w:rsidRPr="00C16EC6">
        <w:rPr>
          <w:rFonts w:cstheme="minorHAnsi"/>
          <w:lang w:val="en-US"/>
        </w:rPr>
        <w:t xml:space="preserve">modification. </w:t>
      </w:r>
      <w:r w:rsidR="00D10E49" w:rsidRPr="00C16EC6">
        <w:rPr>
          <w:rFonts w:cstheme="minorHAnsi"/>
          <w:lang w:val="en-US"/>
        </w:rPr>
        <w:t>D</w:t>
      </w:r>
      <w:r w:rsidRPr="00C16EC6">
        <w:rPr>
          <w:rFonts w:cstheme="minorHAnsi"/>
          <w:lang w:val="en-US"/>
        </w:rPr>
        <w:t>onor template (blue font) carries the</w:t>
      </w:r>
      <w:r w:rsidR="00061CCF" w:rsidRPr="00C16EC6">
        <w:rPr>
          <w:rFonts w:cstheme="minorHAnsi"/>
          <w:lang w:val="en-US"/>
        </w:rPr>
        <w:t xml:space="preserve"> </w:t>
      </w:r>
      <w:r w:rsidR="00061CCF" w:rsidRPr="00C16EC6">
        <w:rPr>
          <w:rFonts w:cstheme="minorHAnsi"/>
          <w:i/>
          <w:iCs/>
          <w:lang w:val="en-US"/>
        </w:rPr>
        <w:t>COL4A1</w:t>
      </w:r>
      <w:r w:rsidRPr="00C16EC6">
        <w:rPr>
          <w:rFonts w:cstheme="minorHAnsi"/>
          <w:lang w:val="en-US"/>
        </w:rPr>
        <w:t xml:space="preserve"> G755R (c.2263G-&gt;A</w:t>
      </w:r>
      <w:r w:rsidR="00D10E49" w:rsidRPr="00C16EC6">
        <w:rPr>
          <w:rFonts w:cstheme="minorHAnsi"/>
          <w:lang w:val="en-US"/>
        </w:rPr>
        <w:t>, capital</w:t>
      </w:r>
      <w:r w:rsidRPr="00C16EC6">
        <w:rPr>
          <w:rFonts w:cstheme="minorHAnsi"/>
          <w:lang w:val="en-US"/>
        </w:rPr>
        <w:t>) and a silent mutation (</w:t>
      </w:r>
      <w:r w:rsidR="00B769AB" w:rsidRPr="00C16EC6">
        <w:rPr>
          <w:rFonts w:cstheme="minorHAnsi"/>
          <w:lang w:val="en-US"/>
        </w:rPr>
        <w:t xml:space="preserve">green, </w:t>
      </w:r>
      <w:r w:rsidRPr="00C16EC6">
        <w:rPr>
          <w:rFonts w:cstheme="minorHAnsi"/>
          <w:lang w:val="en-US"/>
        </w:rPr>
        <w:t>CC</w:t>
      </w:r>
      <w:r w:rsidRPr="00C16EC6">
        <w:rPr>
          <w:rFonts w:cstheme="minorHAnsi"/>
          <w:u w:val="single"/>
          <w:lang w:val="en-US"/>
        </w:rPr>
        <w:t>C</w:t>
      </w:r>
      <w:r w:rsidRPr="00C16EC6">
        <w:rPr>
          <w:rFonts w:cstheme="minorHAnsi"/>
          <w:lang w:val="en-US"/>
        </w:rPr>
        <w:t>AGG→CC</w:t>
      </w:r>
      <w:r w:rsidRPr="00C16EC6">
        <w:rPr>
          <w:rFonts w:cstheme="minorHAnsi"/>
          <w:u w:val="single"/>
          <w:lang w:val="en-US"/>
        </w:rPr>
        <w:t>T</w:t>
      </w:r>
      <w:r w:rsidRPr="00C16EC6">
        <w:rPr>
          <w:rFonts w:cstheme="minorHAnsi"/>
          <w:lang w:val="en-US"/>
        </w:rPr>
        <w:t xml:space="preserve">AGG) to incorporate the AvrII recognition site for screening. </w:t>
      </w:r>
      <w:r w:rsidR="00B769AB" w:rsidRPr="00C16EC6">
        <w:rPr>
          <w:rFonts w:cstheme="minorHAnsi"/>
          <w:lang w:val="en-US"/>
        </w:rPr>
        <w:t>PAM site (red)</w:t>
      </w:r>
      <w:r w:rsidR="00D10E49" w:rsidRPr="00C16EC6">
        <w:rPr>
          <w:rFonts w:cstheme="minorHAnsi"/>
          <w:lang w:val="en-US"/>
        </w:rPr>
        <w:t>; s</w:t>
      </w:r>
      <w:r w:rsidR="00B769AB" w:rsidRPr="00C16EC6">
        <w:rPr>
          <w:rFonts w:cstheme="minorHAnsi"/>
          <w:lang w:val="en-US"/>
        </w:rPr>
        <w:t xml:space="preserve">gRNA (grey). </w:t>
      </w:r>
      <w:r w:rsidR="00061CCF" w:rsidRPr="00C16EC6">
        <w:rPr>
          <w:rFonts w:cstheme="minorHAnsi"/>
          <w:lang w:val="en-US"/>
        </w:rPr>
        <w:t>(</w:t>
      </w:r>
      <w:r w:rsidR="006B4091" w:rsidRPr="00C16EC6">
        <w:rPr>
          <w:rFonts w:cstheme="minorHAnsi"/>
          <w:lang w:val="en-US"/>
        </w:rPr>
        <w:t>b</w:t>
      </w:r>
      <w:r w:rsidR="00061CCF" w:rsidRPr="00C16EC6">
        <w:rPr>
          <w:rFonts w:cstheme="minorHAnsi"/>
          <w:lang w:val="en-US"/>
        </w:rPr>
        <w:t xml:space="preserve">) </w:t>
      </w:r>
      <w:r w:rsidRPr="00C16EC6">
        <w:rPr>
          <w:rFonts w:cstheme="minorHAnsi"/>
          <w:lang w:val="en-US"/>
        </w:rPr>
        <w:t xml:space="preserve">Single cell-derived gene-edited clones are indicated by the presence of </w:t>
      </w:r>
      <w:r w:rsidR="00D10E49" w:rsidRPr="00C16EC6">
        <w:rPr>
          <w:rFonts w:cstheme="minorHAnsi"/>
          <w:lang w:val="en-US"/>
        </w:rPr>
        <w:t>AvrII restriction</w:t>
      </w:r>
      <w:r w:rsidRPr="00C16EC6">
        <w:rPr>
          <w:rFonts w:cstheme="minorHAnsi"/>
          <w:lang w:val="en-US"/>
        </w:rPr>
        <w:t xml:space="preserve"> bands. (</w:t>
      </w:r>
      <w:r w:rsidR="006B4091" w:rsidRPr="00C16EC6">
        <w:rPr>
          <w:rFonts w:cstheme="minorHAnsi"/>
          <w:lang w:val="en-US"/>
        </w:rPr>
        <w:t>c</w:t>
      </w:r>
      <w:r w:rsidRPr="00C16EC6">
        <w:rPr>
          <w:rFonts w:cstheme="minorHAnsi"/>
          <w:lang w:val="en-US"/>
        </w:rPr>
        <w:t xml:space="preserve">) </w:t>
      </w:r>
      <w:r w:rsidR="00D10E49" w:rsidRPr="00C16EC6">
        <w:rPr>
          <w:rFonts w:cstheme="minorHAnsi"/>
          <w:lang w:val="en-US"/>
        </w:rPr>
        <w:t>S</w:t>
      </w:r>
      <w:r w:rsidRPr="00C16EC6">
        <w:rPr>
          <w:rFonts w:cstheme="minorHAnsi"/>
          <w:lang w:val="en-US"/>
        </w:rPr>
        <w:t>equenc</w:t>
      </w:r>
      <w:r w:rsidR="00D10E49" w:rsidRPr="00C16EC6">
        <w:rPr>
          <w:rFonts w:cstheme="minorHAnsi"/>
          <w:lang w:val="en-US"/>
        </w:rPr>
        <w:t>e</w:t>
      </w:r>
      <w:r w:rsidRPr="00C16EC6">
        <w:rPr>
          <w:rFonts w:cstheme="minorHAnsi"/>
          <w:lang w:val="en-US"/>
        </w:rPr>
        <w:t xml:space="preserve"> analysis of edited clones. Guide RNA is underlined.</w:t>
      </w:r>
      <w:r w:rsidR="00D10E49" w:rsidRPr="00C16EC6">
        <w:rPr>
          <w:rFonts w:cstheme="minorHAnsi"/>
          <w:lang w:val="en-US"/>
        </w:rPr>
        <w:t xml:space="preserve"> Blue arrow:G755R mutation, Green arrow: silent variant for genotyping.</w:t>
      </w:r>
      <w:r w:rsidR="004410D4" w:rsidRPr="00C16EC6">
        <w:rPr>
          <w:rFonts w:cstheme="minorHAnsi"/>
          <w:lang w:val="en-US"/>
        </w:rPr>
        <w:t xml:space="preserve"> (</w:t>
      </w:r>
      <w:r w:rsidR="006B4091" w:rsidRPr="00C16EC6">
        <w:rPr>
          <w:rFonts w:cstheme="minorHAnsi"/>
          <w:lang w:val="en-US"/>
        </w:rPr>
        <w:t>d</w:t>
      </w:r>
      <w:r w:rsidR="004410D4" w:rsidRPr="00C16EC6">
        <w:rPr>
          <w:rFonts w:cstheme="minorHAnsi"/>
          <w:lang w:val="en-US"/>
        </w:rPr>
        <w:t>) qRT-PCR analysis did not provide evidence of a synthetic phenotype in COL4A1</w:t>
      </w:r>
      <w:r w:rsidR="00964006" w:rsidRPr="00C16EC6">
        <w:rPr>
          <w:rFonts w:cstheme="minorHAnsi"/>
          <w:vertAlign w:val="superscript"/>
          <w:lang w:val="en-US"/>
        </w:rPr>
        <w:t>G755R/+</w:t>
      </w:r>
      <w:r w:rsidR="00964006" w:rsidRPr="00C16EC6">
        <w:rPr>
          <w:rFonts w:cstheme="minorHAnsi"/>
          <w:lang w:val="en-US"/>
        </w:rPr>
        <w:t xml:space="preserve"> cells. </w:t>
      </w:r>
      <w:r w:rsidR="00B5002C" w:rsidRPr="00C16EC6">
        <w:rPr>
          <w:rFonts w:cstheme="minorHAnsi"/>
          <w:i/>
          <w:iCs/>
          <w:lang w:val="en-US"/>
        </w:rPr>
        <w:t>COL1A1</w:t>
      </w:r>
      <w:r w:rsidR="00B5002C" w:rsidRPr="00C16EC6">
        <w:rPr>
          <w:rFonts w:cstheme="minorHAnsi"/>
          <w:lang w:val="en-US"/>
        </w:rPr>
        <w:t xml:space="preserve"> (collagen I alpha chain 1</w:t>
      </w:r>
      <w:r w:rsidR="00DB0072" w:rsidRPr="00C16EC6">
        <w:rPr>
          <w:rFonts w:cstheme="minorHAnsi"/>
          <w:lang w:val="en-US"/>
        </w:rPr>
        <w:t xml:space="preserve">) </w:t>
      </w:r>
      <w:r w:rsidR="00573A47" w:rsidRPr="00C16EC6">
        <w:rPr>
          <w:rFonts w:cstheme="minorHAnsi"/>
          <w:lang w:val="en-US"/>
        </w:rPr>
        <w:t>point estimate -1.106 (</w:t>
      </w:r>
      <w:r w:rsidR="00DB0072" w:rsidRPr="00C16EC6">
        <w:rPr>
          <w:rFonts w:cstheme="minorHAnsi"/>
          <w:lang w:val="en-US"/>
        </w:rPr>
        <w:t>95%</w:t>
      </w:r>
      <w:r w:rsidR="00573A47" w:rsidRPr="00C16EC6">
        <w:rPr>
          <w:rFonts w:cstheme="minorHAnsi"/>
          <w:lang w:val="en-US"/>
        </w:rPr>
        <w:t xml:space="preserve"> </w:t>
      </w:r>
      <w:r w:rsidR="00DB0072" w:rsidRPr="00C16EC6">
        <w:rPr>
          <w:rFonts w:cstheme="minorHAnsi"/>
          <w:lang w:val="en-US"/>
        </w:rPr>
        <w:t>CI -1.617 to -0.5947</w:t>
      </w:r>
      <w:r w:rsidR="00573A47" w:rsidRPr="00C16EC6">
        <w:rPr>
          <w:rFonts w:cstheme="minorHAnsi"/>
          <w:lang w:val="en-US"/>
        </w:rPr>
        <w:t>)</w:t>
      </w:r>
      <w:r w:rsidR="00B5002C" w:rsidRPr="00C16EC6">
        <w:rPr>
          <w:rFonts w:cstheme="minorHAnsi"/>
          <w:lang w:val="en-US"/>
        </w:rPr>
        <w:t xml:space="preserve">, </w:t>
      </w:r>
      <w:r w:rsidR="00B5002C" w:rsidRPr="00C16EC6">
        <w:rPr>
          <w:rFonts w:cstheme="minorHAnsi"/>
          <w:i/>
          <w:iCs/>
          <w:lang w:val="en-US"/>
        </w:rPr>
        <w:t>COL3A1</w:t>
      </w:r>
      <w:r w:rsidR="00B5002C" w:rsidRPr="00C16EC6">
        <w:rPr>
          <w:rFonts w:cstheme="minorHAnsi"/>
          <w:lang w:val="en-US"/>
        </w:rPr>
        <w:t xml:space="preserve"> (collagen III alpha chain 1)</w:t>
      </w:r>
      <w:r w:rsidR="00DB0072" w:rsidRPr="00C16EC6">
        <w:rPr>
          <w:rFonts w:cstheme="minorHAnsi"/>
          <w:lang w:val="en-US"/>
        </w:rPr>
        <w:t xml:space="preserve"> </w:t>
      </w:r>
      <w:r w:rsidR="00573A47" w:rsidRPr="00C16EC6">
        <w:rPr>
          <w:rFonts w:cstheme="minorHAnsi"/>
          <w:lang w:val="en-US"/>
        </w:rPr>
        <w:t>point estimate -0.795 (</w:t>
      </w:r>
      <w:r w:rsidR="00DB0072" w:rsidRPr="00C16EC6">
        <w:rPr>
          <w:rFonts w:cstheme="minorHAnsi"/>
          <w:lang w:val="en-US"/>
        </w:rPr>
        <w:t>95%</w:t>
      </w:r>
      <w:r w:rsidR="00573A47" w:rsidRPr="00C16EC6">
        <w:rPr>
          <w:rFonts w:cstheme="minorHAnsi"/>
          <w:lang w:val="en-US"/>
        </w:rPr>
        <w:t xml:space="preserve"> </w:t>
      </w:r>
      <w:r w:rsidR="00DB0072" w:rsidRPr="00C16EC6">
        <w:rPr>
          <w:rFonts w:cstheme="minorHAnsi"/>
          <w:lang w:val="en-US"/>
        </w:rPr>
        <w:t>CI -1.199 to -0.3919</w:t>
      </w:r>
      <w:r w:rsidR="00573A47" w:rsidRPr="00C16EC6">
        <w:rPr>
          <w:rFonts w:cstheme="minorHAnsi"/>
          <w:lang w:val="en-US"/>
        </w:rPr>
        <w:t>)</w:t>
      </w:r>
      <w:r w:rsidR="00B5002C" w:rsidRPr="00C16EC6">
        <w:rPr>
          <w:rFonts w:cstheme="minorHAnsi"/>
          <w:lang w:val="en-US"/>
        </w:rPr>
        <w:t xml:space="preserve">, </w:t>
      </w:r>
      <w:r w:rsidR="00B5002C" w:rsidRPr="00C16EC6">
        <w:rPr>
          <w:rFonts w:cstheme="minorHAnsi"/>
          <w:i/>
          <w:iCs/>
          <w:lang w:val="en-US"/>
        </w:rPr>
        <w:t>FN1</w:t>
      </w:r>
      <w:r w:rsidR="00B5002C" w:rsidRPr="00C16EC6">
        <w:rPr>
          <w:rFonts w:cstheme="minorHAnsi"/>
          <w:lang w:val="en-US"/>
        </w:rPr>
        <w:t xml:space="preserve"> (fibronectin 1). </w:t>
      </w:r>
      <w:r w:rsidR="00767424" w:rsidRPr="00C16EC6">
        <w:rPr>
          <w:rFonts w:cstheme="minorHAnsi"/>
          <w:lang w:val="en-US"/>
        </w:rPr>
        <w:t>WT (wild-type, n=7), COL4A1 (</w:t>
      </w:r>
      <w:r w:rsidR="00767424" w:rsidRPr="00C16EC6">
        <w:rPr>
          <w:rFonts w:cstheme="minorHAnsi"/>
          <w:i/>
          <w:iCs/>
          <w:lang w:val="en-US"/>
        </w:rPr>
        <w:t>COL4A1</w:t>
      </w:r>
      <w:r w:rsidR="00767424" w:rsidRPr="00C16EC6">
        <w:rPr>
          <w:rFonts w:cstheme="minorHAnsi"/>
          <w:i/>
          <w:iCs/>
          <w:vertAlign w:val="superscript"/>
          <w:lang w:val="en-US"/>
        </w:rPr>
        <w:t>G755R/+</w:t>
      </w:r>
      <w:r w:rsidR="00767424" w:rsidRPr="00C16EC6">
        <w:rPr>
          <w:rFonts w:cstheme="minorHAnsi"/>
          <w:lang w:val="en-US"/>
        </w:rPr>
        <w:t xml:space="preserve">, n=10) </w:t>
      </w:r>
      <w:r w:rsidR="00837E54" w:rsidRPr="00C16EC6">
        <w:rPr>
          <w:rFonts w:cstheme="minorHAnsi"/>
          <w:lang w:val="en-US"/>
        </w:rPr>
        <w:t>Welch’s</w:t>
      </w:r>
      <w:r w:rsidR="00767424" w:rsidRPr="00C16EC6">
        <w:rPr>
          <w:rFonts w:cstheme="minorHAnsi"/>
          <w:lang w:val="en-US"/>
        </w:rPr>
        <w:t xml:space="preserve"> t-test </w:t>
      </w:r>
      <w:r w:rsidR="000A7CFE" w:rsidRPr="00C16EC6">
        <w:rPr>
          <w:rFonts w:cstheme="minorHAnsi"/>
          <w:lang w:val="en-US"/>
        </w:rPr>
        <w:t>(</w:t>
      </w:r>
      <w:r w:rsidR="006B4091" w:rsidRPr="00C16EC6">
        <w:rPr>
          <w:rFonts w:cstheme="minorHAnsi"/>
          <w:lang w:val="en-US"/>
        </w:rPr>
        <w:t>e</w:t>
      </w:r>
      <w:r w:rsidR="000A7CFE" w:rsidRPr="00C16EC6">
        <w:rPr>
          <w:rFonts w:cstheme="minorHAnsi"/>
          <w:lang w:val="en-US"/>
        </w:rPr>
        <w:t xml:space="preserve">) </w:t>
      </w:r>
      <w:r w:rsidR="00837E54" w:rsidRPr="00C16EC6">
        <w:rPr>
          <w:rFonts w:cstheme="minorHAnsi"/>
          <w:lang w:val="en-US"/>
        </w:rPr>
        <w:t>D</w:t>
      </w:r>
      <w:r w:rsidR="000A7CFE" w:rsidRPr="00C16EC6">
        <w:rPr>
          <w:rFonts w:cstheme="minorHAnsi"/>
          <w:lang w:val="en-US"/>
        </w:rPr>
        <w:t>iagram showing CRSIPR guides to delete exon 18 of COL4A2 in HBEC. (</w:t>
      </w:r>
      <w:r w:rsidR="006B4091" w:rsidRPr="00C16EC6">
        <w:rPr>
          <w:rFonts w:cstheme="minorHAnsi"/>
          <w:lang w:val="en-US"/>
        </w:rPr>
        <w:t>f</w:t>
      </w:r>
      <w:r w:rsidR="000A7CFE" w:rsidRPr="00C16EC6">
        <w:rPr>
          <w:rFonts w:cstheme="minorHAnsi"/>
          <w:lang w:val="en-US"/>
        </w:rPr>
        <w:t xml:space="preserve">) Western blot against </w:t>
      </w:r>
      <w:r w:rsidR="005F3A49" w:rsidRPr="00C16EC6">
        <w:rPr>
          <w:rFonts w:cstheme="minorHAnsi"/>
          <w:lang w:val="en-US"/>
        </w:rPr>
        <w:t xml:space="preserve">α2(IV) encoded by </w:t>
      </w:r>
      <w:r w:rsidR="000A7CFE" w:rsidRPr="00C16EC6">
        <w:rPr>
          <w:rFonts w:cstheme="minorHAnsi"/>
          <w:lang w:val="en-US"/>
        </w:rPr>
        <w:t>COL4A2 on conditioned media of COL4A2</w:t>
      </w:r>
      <w:r w:rsidR="000A7CFE" w:rsidRPr="00C16EC6">
        <w:rPr>
          <w:rFonts w:cstheme="minorHAnsi"/>
          <w:vertAlign w:val="superscript"/>
          <w:lang w:val="en-US"/>
        </w:rPr>
        <w:t>+/-</w:t>
      </w:r>
      <w:r w:rsidR="000A7CFE" w:rsidRPr="00C16EC6">
        <w:rPr>
          <w:rFonts w:cstheme="minorHAnsi"/>
          <w:lang w:val="en-US"/>
        </w:rPr>
        <w:t xml:space="preserve"> cells and wild type cells (WT)</w:t>
      </w:r>
      <w:r w:rsidR="00837E54" w:rsidRPr="00C16EC6">
        <w:rPr>
          <w:rFonts w:cstheme="minorHAnsi"/>
          <w:lang w:val="en-US"/>
        </w:rPr>
        <w:t xml:space="preserve"> (n=3 Welch’s t-test</w:t>
      </w:r>
      <w:r w:rsidR="00573A47" w:rsidRPr="00C16EC6">
        <w:rPr>
          <w:rFonts w:cstheme="minorHAnsi"/>
          <w:lang w:val="en-US"/>
        </w:rPr>
        <w:t xml:space="preserve"> point estimate -0.662</w:t>
      </w:r>
      <w:r w:rsidR="00DB0072" w:rsidRPr="00C16EC6">
        <w:rPr>
          <w:rFonts w:cstheme="minorHAnsi"/>
          <w:lang w:val="en-US"/>
        </w:rPr>
        <w:t xml:space="preserve"> </w:t>
      </w:r>
      <w:r w:rsidR="00573A47" w:rsidRPr="00C16EC6">
        <w:rPr>
          <w:rFonts w:cstheme="minorHAnsi"/>
          <w:lang w:val="en-US"/>
        </w:rPr>
        <w:t>(</w:t>
      </w:r>
      <w:r w:rsidR="00DB0072" w:rsidRPr="00C16EC6">
        <w:rPr>
          <w:rFonts w:cstheme="minorHAnsi"/>
          <w:lang w:val="en-US"/>
        </w:rPr>
        <w:t>95%CI -0.8383 to -0.4858</w:t>
      </w:r>
      <w:r w:rsidR="00573A47" w:rsidRPr="00C16EC6">
        <w:rPr>
          <w:rFonts w:cstheme="minorHAnsi"/>
          <w:lang w:val="en-US"/>
        </w:rPr>
        <w:t>)</w:t>
      </w:r>
      <w:r w:rsidR="00837E54" w:rsidRPr="00C16EC6">
        <w:rPr>
          <w:rFonts w:cstheme="minorHAnsi"/>
          <w:lang w:val="en-US"/>
        </w:rPr>
        <w:t>)</w:t>
      </w:r>
      <w:r w:rsidR="000A7CFE" w:rsidRPr="00C16EC6">
        <w:rPr>
          <w:rFonts w:cstheme="minorHAnsi"/>
          <w:lang w:val="en-US"/>
        </w:rPr>
        <w:t>.</w:t>
      </w:r>
      <w:r w:rsidR="00837E54" w:rsidRPr="00C16EC6">
        <w:rPr>
          <w:rFonts w:cstheme="minorHAnsi"/>
          <w:lang w:val="en-US"/>
        </w:rPr>
        <w:t xml:space="preserve"> (</w:t>
      </w:r>
      <w:r w:rsidR="006B4091" w:rsidRPr="00C16EC6">
        <w:rPr>
          <w:rFonts w:cstheme="minorHAnsi"/>
          <w:lang w:val="en-US"/>
        </w:rPr>
        <w:t>a</w:t>
      </w:r>
      <w:r w:rsidR="00837E54" w:rsidRPr="00C16EC6">
        <w:rPr>
          <w:rFonts w:cstheme="minorHAnsi"/>
          <w:lang w:val="en-US"/>
        </w:rPr>
        <w:t>) and (</w:t>
      </w:r>
      <w:r w:rsidR="006B4091" w:rsidRPr="00C16EC6">
        <w:rPr>
          <w:rFonts w:cstheme="minorHAnsi"/>
          <w:lang w:val="en-US"/>
        </w:rPr>
        <w:t>f</w:t>
      </w:r>
      <w:r w:rsidR="00837E54" w:rsidRPr="00C16EC6">
        <w:rPr>
          <w:rFonts w:cstheme="minorHAnsi"/>
          <w:lang w:val="en-US"/>
        </w:rPr>
        <w:t>)</w:t>
      </w:r>
      <w:r w:rsidR="005F3A49" w:rsidRPr="00C16EC6">
        <w:rPr>
          <w:rFonts w:cstheme="minorHAnsi"/>
          <w:lang w:val="en-US"/>
        </w:rPr>
        <w:t xml:space="preserve"> </w:t>
      </w:r>
      <w:r w:rsidR="00837E54" w:rsidRPr="00C16EC6">
        <w:rPr>
          <w:rFonts w:cstheme="minorHAnsi"/>
          <w:lang w:val="en-US"/>
        </w:rPr>
        <w:t>were generated using Snapgene software.</w:t>
      </w:r>
    </w:p>
    <w:p w14:paraId="52585639" w14:textId="77777777" w:rsidR="006E7FFB" w:rsidRPr="00C16EC6" w:rsidRDefault="006E7FFB">
      <w:pPr>
        <w:rPr>
          <w:rFonts w:cstheme="minorHAnsi"/>
          <w:b/>
          <w:bCs/>
          <w:lang w:val="en-US"/>
        </w:rPr>
      </w:pPr>
      <w:r w:rsidRPr="00C16EC6">
        <w:rPr>
          <w:rFonts w:cstheme="minorHAnsi"/>
          <w:b/>
          <w:bCs/>
          <w:lang w:val="en-US"/>
        </w:rPr>
        <w:br w:type="page"/>
      </w:r>
    </w:p>
    <w:p w14:paraId="7C925A21" w14:textId="2CEE4392" w:rsidR="00B10B5D" w:rsidRPr="00C16EC6" w:rsidRDefault="00B10B5D" w:rsidP="00B10B5D">
      <w:pPr>
        <w:spacing w:line="480" w:lineRule="auto"/>
        <w:jc w:val="both"/>
        <w:rPr>
          <w:rFonts w:cstheme="minorHAnsi"/>
          <w:b/>
          <w:bCs/>
          <w:lang w:val="en-US"/>
        </w:rPr>
      </w:pPr>
      <w:r w:rsidRPr="00C16EC6">
        <w:rPr>
          <w:rFonts w:cstheme="minorHAnsi"/>
          <w:b/>
          <w:bCs/>
          <w:lang w:val="en-US"/>
        </w:rPr>
        <w:lastRenderedPageBreak/>
        <w:t xml:space="preserve">Supplemental Figure </w:t>
      </w:r>
      <w:r w:rsidR="0097465F" w:rsidRPr="00C16EC6">
        <w:rPr>
          <w:rFonts w:cstheme="minorHAnsi"/>
          <w:b/>
          <w:bCs/>
          <w:lang w:val="en-US"/>
        </w:rPr>
        <w:t>8</w:t>
      </w:r>
    </w:p>
    <w:p w14:paraId="7B8D0E4E" w14:textId="796766E7" w:rsidR="002E1600" w:rsidRPr="00C16EC6" w:rsidRDefault="00DC39A8" w:rsidP="00061CCF">
      <w:pPr>
        <w:spacing w:line="480" w:lineRule="auto"/>
        <w:jc w:val="both"/>
        <w:rPr>
          <w:rFonts w:cstheme="minorHAnsi"/>
          <w:lang w:val="en-US"/>
        </w:rPr>
      </w:pPr>
      <w:r>
        <w:rPr>
          <w:rFonts w:cstheme="minorHAnsi"/>
          <w:noProof/>
          <w:lang w:val="en-US"/>
        </w:rPr>
        <w:drawing>
          <wp:inline distT="0" distB="0" distL="0" distR="0" wp14:anchorId="0EE39DBD" wp14:editId="293656F4">
            <wp:extent cx="5644896" cy="5894832"/>
            <wp:effectExtent l="0" t="0" r="0" b="0"/>
            <wp:docPr id="1121685403" name="Picture 2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685403" name="Picture 2" descr="A screenshot of a graph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896" cy="589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E1F0C" w14:textId="38441EE1" w:rsidR="00B10B5D" w:rsidRPr="00C16EC6" w:rsidRDefault="00B10B5D" w:rsidP="00061CCF">
      <w:pPr>
        <w:spacing w:line="240" w:lineRule="auto"/>
        <w:rPr>
          <w:rFonts w:cstheme="minorHAnsi"/>
          <w:lang w:val="en-US"/>
        </w:rPr>
      </w:pPr>
      <w:r w:rsidRPr="00C16EC6">
        <w:rPr>
          <w:rFonts w:cstheme="minorHAnsi"/>
          <w:b/>
          <w:bCs/>
          <w:lang w:val="en-US"/>
        </w:rPr>
        <w:t xml:space="preserve">Supplemental Figure </w:t>
      </w:r>
      <w:r w:rsidR="0097465F" w:rsidRPr="00C16EC6">
        <w:rPr>
          <w:rFonts w:cstheme="minorHAnsi"/>
          <w:b/>
          <w:bCs/>
          <w:lang w:val="en-US"/>
        </w:rPr>
        <w:t>8</w:t>
      </w:r>
      <w:r w:rsidRPr="00C16EC6">
        <w:rPr>
          <w:rFonts w:cstheme="minorHAnsi"/>
          <w:b/>
          <w:bCs/>
          <w:lang w:val="en-US"/>
        </w:rPr>
        <w:t>.</w:t>
      </w:r>
      <w:r w:rsidRPr="00C16EC6">
        <w:rPr>
          <w:rFonts w:cstheme="minorHAnsi"/>
          <w:lang w:val="en-US"/>
        </w:rPr>
        <w:t xml:space="preserve"> </w:t>
      </w:r>
      <w:r w:rsidR="0069670B" w:rsidRPr="00C16EC6">
        <w:rPr>
          <w:rFonts w:cstheme="minorHAnsi"/>
          <w:b/>
          <w:bCs/>
          <w:lang w:val="en-US"/>
        </w:rPr>
        <w:t xml:space="preserve">Calcium related protein levels and vascular smooth muscle cell markers in </w:t>
      </w:r>
      <w:r w:rsidR="0069670B" w:rsidRPr="00C16EC6">
        <w:rPr>
          <w:rFonts w:cstheme="minorHAnsi"/>
          <w:b/>
          <w:bCs/>
          <w:i/>
          <w:iCs/>
          <w:lang w:val="en-US"/>
        </w:rPr>
        <w:t>Col4a2</w:t>
      </w:r>
      <w:r w:rsidR="0069670B" w:rsidRPr="00C16EC6">
        <w:rPr>
          <w:rFonts w:cstheme="minorHAnsi"/>
          <w:b/>
          <w:bCs/>
          <w:i/>
          <w:iCs/>
          <w:vertAlign w:val="superscript"/>
          <w:lang w:val="en-US"/>
        </w:rPr>
        <w:t>+/em2Wtsi</w:t>
      </w:r>
      <w:r w:rsidRPr="00C16EC6">
        <w:rPr>
          <w:rFonts w:cstheme="minorHAnsi"/>
          <w:lang w:val="en-US"/>
        </w:rPr>
        <w:t xml:space="preserve">. </w:t>
      </w:r>
      <w:r w:rsidR="0069670B" w:rsidRPr="00C16EC6">
        <w:rPr>
          <w:rFonts w:cstheme="minorHAnsi"/>
          <w:lang w:val="en-US"/>
        </w:rPr>
        <w:t xml:space="preserve">Western blotting </w:t>
      </w:r>
      <w:r w:rsidR="00D10E49" w:rsidRPr="00C16EC6">
        <w:rPr>
          <w:rFonts w:cstheme="minorHAnsi"/>
          <w:lang w:val="en-US"/>
        </w:rPr>
        <w:t>of</w:t>
      </w:r>
      <w:r w:rsidR="0069670B" w:rsidRPr="00C16EC6">
        <w:rPr>
          <w:rFonts w:cstheme="minorHAnsi"/>
          <w:lang w:val="en-US"/>
        </w:rPr>
        <w:t xml:space="preserve"> protein lysates </w:t>
      </w:r>
      <w:r w:rsidR="00D10E49" w:rsidRPr="00C16EC6">
        <w:rPr>
          <w:rFonts w:cstheme="minorHAnsi"/>
          <w:lang w:val="en-US"/>
        </w:rPr>
        <w:t>from</w:t>
      </w:r>
      <w:r w:rsidR="0069670B" w:rsidRPr="00C16EC6">
        <w:rPr>
          <w:rFonts w:cstheme="minorHAnsi"/>
          <w:lang w:val="en-US"/>
        </w:rPr>
        <w:t xml:space="preserve"> mesenteric vasculature of 6-month-old mice. </w:t>
      </w:r>
      <w:r w:rsidRPr="00C16EC6">
        <w:rPr>
          <w:rFonts w:cstheme="minorHAnsi"/>
          <w:lang w:val="en-US"/>
        </w:rPr>
        <w:t>(</w:t>
      </w:r>
      <w:r w:rsidR="006B4091" w:rsidRPr="00C16EC6">
        <w:rPr>
          <w:rFonts w:cstheme="minorHAnsi"/>
          <w:lang w:val="en-US"/>
        </w:rPr>
        <w:t>a</w:t>
      </w:r>
      <w:r w:rsidRPr="00C16EC6">
        <w:rPr>
          <w:rFonts w:cstheme="minorHAnsi"/>
          <w:lang w:val="en-US"/>
        </w:rPr>
        <w:t xml:space="preserve">) </w:t>
      </w:r>
      <w:r w:rsidR="006920DD" w:rsidRPr="00C16EC6">
        <w:rPr>
          <w:rFonts w:cstheme="minorHAnsi"/>
          <w:lang w:val="en-US"/>
        </w:rPr>
        <w:t xml:space="preserve">Duplication of Figure 4c. </w:t>
      </w:r>
      <w:r w:rsidR="00D10E49" w:rsidRPr="00C16EC6">
        <w:rPr>
          <w:rFonts w:cstheme="minorHAnsi"/>
          <w:lang w:val="en-US"/>
        </w:rPr>
        <w:t xml:space="preserve">Western blotting against </w:t>
      </w:r>
      <w:r w:rsidR="0069670B" w:rsidRPr="00C16EC6">
        <w:rPr>
          <w:rFonts w:cstheme="minorHAnsi"/>
          <w:lang w:val="en-US"/>
        </w:rPr>
        <w:t xml:space="preserve">myosin light chain kinase (MYLK), total myosin light chain (MLC) and phosphorylated MLC (p-MLC). </w:t>
      </w:r>
      <w:r w:rsidR="00D10E49" w:rsidRPr="00C16EC6">
        <w:rPr>
          <w:rFonts w:cstheme="minorHAnsi"/>
          <w:lang w:val="en-US"/>
        </w:rPr>
        <w:t xml:space="preserve">Tot. prot: </w:t>
      </w:r>
      <w:r w:rsidR="0069670B" w:rsidRPr="00C16EC6">
        <w:rPr>
          <w:rFonts w:cstheme="minorHAnsi"/>
          <w:lang w:val="en-US"/>
        </w:rPr>
        <w:t>Ponceau stain of total protein loading. (</w:t>
      </w:r>
      <w:r w:rsidR="006B4091" w:rsidRPr="00C16EC6">
        <w:rPr>
          <w:rFonts w:cstheme="minorHAnsi"/>
          <w:lang w:val="en-US"/>
        </w:rPr>
        <w:t>b</w:t>
      </w:r>
      <w:r w:rsidR="0069670B" w:rsidRPr="00C16EC6">
        <w:rPr>
          <w:rFonts w:cstheme="minorHAnsi"/>
          <w:lang w:val="en-US"/>
        </w:rPr>
        <w:t>-</w:t>
      </w:r>
      <w:r w:rsidR="006B4091" w:rsidRPr="00C16EC6">
        <w:rPr>
          <w:rFonts w:cstheme="minorHAnsi"/>
          <w:lang w:val="en-US"/>
        </w:rPr>
        <w:t>d</w:t>
      </w:r>
      <w:r w:rsidR="0069670B" w:rsidRPr="00C16EC6">
        <w:rPr>
          <w:rFonts w:cstheme="minorHAnsi"/>
          <w:lang w:val="en-US"/>
        </w:rPr>
        <w:t>) Quantification of data depicted in (</w:t>
      </w:r>
      <w:r w:rsidR="006B4091" w:rsidRPr="00C16EC6">
        <w:rPr>
          <w:rFonts w:cstheme="minorHAnsi"/>
          <w:lang w:val="en-US"/>
        </w:rPr>
        <w:t>a</w:t>
      </w:r>
      <w:r w:rsidR="0069670B" w:rsidRPr="00C16EC6">
        <w:rPr>
          <w:rFonts w:cstheme="minorHAnsi"/>
          <w:lang w:val="en-US"/>
        </w:rPr>
        <w:t>). (</w:t>
      </w:r>
      <w:r w:rsidR="006B4091" w:rsidRPr="00C16EC6">
        <w:rPr>
          <w:rFonts w:cstheme="minorHAnsi"/>
          <w:lang w:val="en-US"/>
        </w:rPr>
        <w:t>e</w:t>
      </w:r>
      <w:r w:rsidR="0069670B" w:rsidRPr="00C16EC6">
        <w:rPr>
          <w:rFonts w:cstheme="minorHAnsi"/>
          <w:lang w:val="en-US"/>
        </w:rPr>
        <w:t xml:space="preserve">) Western blotting against </w:t>
      </w:r>
      <w:r w:rsidR="009675F7" w:rsidRPr="00C16EC6">
        <w:rPr>
          <w:rFonts w:cstheme="minorHAnsi"/>
          <w:lang w:val="en-US"/>
        </w:rPr>
        <w:t>α smooth muscle actin (αSMA)</w:t>
      </w:r>
      <w:r w:rsidRPr="00C16EC6">
        <w:rPr>
          <w:rFonts w:cstheme="minorHAnsi"/>
          <w:lang w:val="en-US"/>
        </w:rPr>
        <w:t>.</w:t>
      </w:r>
      <w:r w:rsidR="009675F7" w:rsidRPr="00C16EC6">
        <w:rPr>
          <w:rFonts w:cstheme="minorHAnsi"/>
          <w:lang w:val="en-US"/>
        </w:rPr>
        <w:t xml:space="preserve"> (</w:t>
      </w:r>
      <w:r w:rsidR="006B4091" w:rsidRPr="00C16EC6">
        <w:rPr>
          <w:rFonts w:cstheme="minorHAnsi"/>
          <w:lang w:val="en-US"/>
        </w:rPr>
        <w:t>f</w:t>
      </w:r>
      <w:r w:rsidR="009675F7" w:rsidRPr="00C16EC6">
        <w:rPr>
          <w:rFonts w:cstheme="minorHAnsi"/>
          <w:lang w:val="en-US"/>
        </w:rPr>
        <w:t>) Western blotting against vimentin.</w:t>
      </w:r>
      <w:r w:rsidR="00964665" w:rsidRPr="00C16EC6">
        <w:rPr>
          <w:rFonts w:cstheme="minorHAnsi"/>
          <w:lang w:val="en-US"/>
        </w:rPr>
        <w:t xml:space="preserve"> Tot. prot: Ponceau stain of total protein loading.</w:t>
      </w:r>
    </w:p>
    <w:p w14:paraId="02399E2C" w14:textId="77777777" w:rsidR="00671DC4" w:rsidRPr="00C16EC6" w:rsidRDefault="00671DC4" w:rsidP="004236E3">
      <w:pPr>
        <w:spacing w:line="480" w:lineRule="auto"/>
        <w:rPr>
          <w:rFonts w:cstheme="minorHAnsi"/>
          <w:b/>
          <w:bCs/>
          <w:lang w:val="en-US"/>
        </w:rPr>
      </w:pPr>
    </w:p>
    <w:p w14:paraId="76B329BB" w14:textId="77777777" w:rsidR="00671DC4" w:rsidRPr="00C16EC6" w:rsidRDefault="00671DC4">
      <w:pPr>
        <w:rPr>
          <w:rFonts w:cstheme="minorHAnsi"/>
          <w:b/>
          <w:bCs/>
          <w:lang w:val="en-US"/>
        </w:rPr>
      </w:pPr>
      <w:r w:rsidRPr="00C16EC6">
        <w:rPr>
          <w:rFonts w:cstheme="minorHAnsi"/>
          <w:b/>
          <w:bCs/>
          <w:lang w:val="en-US"/>
        </w:rPr>
        <w:br w:type="page"/>
      </w:r>
    </w:p>
    <w:p w14:paraId="3E9E3E59" w14:textId="10B35DCF" w:rsidR="00671DC4" w:rsidRPr="00C16EC6" w:rsidRDefault="00671DC4" w:rsidP="00671DC4">
      <w:pPr>
        <w:spacing w:line="480" w:lineRule="auto"/>
        <w:jc w:val="both"/>
        <w:rPr>
          <w:rFonts w:cstheme="minorHAnsi"/>
          <w:b/>
          <w:bCs/>
          <w:lang w:val="en-US"/>
        </w:rPr>
      </w:pPr>
      <w:r w:rsidRPr="00C16EC6">
        <w:rPr>
          <w:rFonts w:cstheme="minorHAnsi"/>
          <w:b/>
          <w:bCs/>
          <w:lang w:val="en-US"/>
        </w:rPr>
        <w:lastRenderedPageBreak/>
        <w:t xml:space="preserve">Supplemental Figure </w:t>
      </w:r>
      <w:r w:rsidR="0097465F" w:rsidRPr="00C16EC6">
        <w:rPr>
          <w:rFonts w:cstheme="minorHAnsi"/>
          <w:b/>
          <w:bCs/>
          <w:lang w:val="en-US"/>
        </w:rPr>
        <w:t>9</w:t>
      </w:r>
    </w:p>
    <w:p w14:paraId="7F6CAD7F" w14:textId="7F479841" w:rsidR="00671DC4" w:rsidRPr="00C16EC6" w:rsidRDefault="00C42352" w:rsidP="004236E3">
      <w:pPr>
        <w:spacing w:line="480" w:lineRule="auto"/>
        <w:rPr>
          <w:rFonts w:cstheme="minorHAnsi"/>
          <w:b/>
          <w:bCs/>
          <w:lang w:val="en-US"/>
        </w:rPr>
      </w:pPr>
      <w:r w:rsidRPr="00C16EC6">
        <w:rPr>
          <w:rFonts w:cstheme="minorHAnsi"/>
          <w:b/>
          <w:bCs/>
          <w:noProof/>
          <w:lang w:eastAsia="zh-CN"/>
        </w:rPr>
        <w:drawing>
          <wp:inline distT="0" distB="0" distL="0" distR="0" wp14:anchorId="78A902DA" wp14:editId="08C449F1">
            <wp:extent cx="5699760" cy="1898904"/>
            <wp:effectExtent l="0" t="0" r="0" b="6350"/>
            <wp:docPr id="2108933531" name="Picture 10" descr="A close-up of a microsc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933531" name="Picture 10" descr="A close-up of a microscop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189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1A1EF" w14:textId="29B6D6C2" w:rsidR="00B10B5D" w:rsidRPr="00C16EC6" w:rsidRDefault="00263099" w:rsidP="001F706F">
      <w:pPr>
        <w:spacing w:line="240" w:lineRule="auto"/>
        <w:rPr>
          <w:rFonts w:cstheme="minorHAnsi"/>
          <w:b/>
          <w:bCs/>
          <w:lang w:val="en-US"/>
        </w:rPr>
      </w:pPr>
      <w:r w:rsidRPr="00C16EC6">
        <w:rPr>
          <w:rFonts w:cstheme="minorHAnsi"/>
          <w:b/>
          <w:bCs/>
          <w:lang w:val="en-US"/>
        </w:rPr>
        <w:t xml:space="preserve">Supplemental Figure </w:t>
      </w:r>
      <w:r w:rsidR="0097465F" w:rsidRPr="00C16EC6">
        <w:rPr>
          <w:rFonts w:cstheme="minorHAnsi"/>
          <w:b/>
          <w:bCs/>
          <w:lang w:val="en-US"/>
        </w:rPr>
        <w:t>9</w:t>
      </w:r>
      <w:r w:rsidRPr="00C16EC6">
        <w:rPr>
          <w:rFonts w:cstheme="minorHAnsi"/>
          <w:b/>
          <w:bCs/>
          <w:lang w:val="en-US"/>
        </w:rPr>
        <w:t>. Image analysis</w:t>
      </w:r>
      <w:r w:rsidR="00671DC4" w:rsidRPr="00C16EC6">
        <w:rPr>
          <w:rFonts w:cstheme="minorHAnsi"/>
          <w:b/>
          <w:bCs/>
          <w:lang w:val="en-US"/>
        </w:rPr>
        <w:t xml:space="preserve"> of</w:t>
      </w:r>
      <w:r w:rsidRPr="00C16EC6">
        <w:rPr>
          <w:rFonts w:cstheme="minorHAnsi"/>
          <w:b/>
          <w:bCs/>
          <w:lang w:val="en-US"/>
        </w:rPr>
        <w:t xml:space="preserve"> vascular collagen IV</w:t>
      </w:r>
      <w:r w:rsidR="004236E3" w:rsidRPr="00C16EC6">
        <w:rPr>
          <w:rFonts w:cstheme="minorHAnsi"/>
          <w:b/>
          <w:bCs/>
          <w:lang w:val="en-US"/>
        </w:rPr>
        <w:t xml:space="preserve"> in human brain tissue</w:t>
      </w:r>
      <w:r w:rsidRPr="00C16EC6">
        <w:rPr>
          <w:rFonts w:cstheme="minorHAnsi"/>
          <w:b/>
          <w:bCs/>
          <w:lang w:val="en-US"/>
        </w:rPr>
        <w:t xml:space="preserve">. </w:t>
      </w:r>
      <w:r w:rsidRPr="00C16EC6">
        <w:rPr>
          <w:rFonts w:cstheme="minorHAnsi"/>
          <w:color w:val="000000"/>
          <w:shd w:val="clear" w:color="auto" w:fill="FFFFFF"/>
        </w:rPr>
        <w:t>Example of measurement of vascular collagen IV labelled area.</w:t>
      </w:r>
      <w:r w:rsidR="00AB658C" w:rsidRPr="00C16EC6">
        <w:rPr>
          <w:rFonts w:cstheme="minorHAnsi"/>
          <w:color w:val="000000"/>
          <w:shd w:val="clear" w:color="auto" w:fill="FFFFFF"/>
        </w:rPr>
        <w:t xml:space="preserve"> </w:t>
      </w:r>
      <w:r w:rsidRPr="00C16EC6">
        <w:rPr>
          <w:rFonts w:cstheme="minorHAnsi"/>
          <w:color w:val="000000"/>
          <w:shd w:val="clear" w:color="auto" w:fill="FFFFFF"/>
        </w:rPr>
        <w:t>Raw images (</w:t>
      </w:r>
      <w:r w:rsidR="006B4091" w:rsidRPr="00C16EC6">
        <w:rPr>
          <w:rFonts w:cstheme="minorHAnsi"/>
          <w:color w:val="000000"/>
          <w:shd w:val="clear" w:color="auto" w:fill="FFFFFF"/>
        </w:rPr>
        <w:t>a</w:t>
      </w:r>
      <w:r w:rsidR="00671DC4" w:rsidRPr="00C16EC6">
        <w:rPr>
          <w:rFonts w:cstheme="minorHAnsi"/>
          <w:color w:val="000000"/>
          <w:shd w:val="clear" w:color="auto" w:fill="FFFFFF"/>
        </w:rPr>
        <w:t xml:space="preserve">, 20 x </w:t>
      </w:r>
      <w:r w:rsidR="00B53342" w:rsidRPr="00C16EC6">
        <w:rPr>
          <w:rFonts w:cstheme="minorHAnsi"/>
          <w:color w:val="000000"/>
          <w:shd w:val="clear" w:color="auto" w:fill="FFFFFF"/>
        </w:rPr>
        <w:t>magnification</w:t>
      </w:r>
      <w:r w:rsidR="00AB658C" w:rsidRPr="00C16EC6">
        <w:rPr>
          <w:rFonts w:cstheme="minorHAnsi"/>
          <w:color w:val="000000"/>
          <w:shd w:val="clear" w:color="auto" w:fill="FFFFFF"/>
        </w:rPr>
        <w:t>, duplication of image in Figure 5</w:t>
      </w:r>
      <w:r w:rsidR="006B4091" w:rsidRPr="00C16EC6">
        <w:rPr>
          <w:rFonts w:cstheme="minorHAnsi"/>
          <w:color w:val="000000"/>
          <w:shd w:val="clear" w:color="auto" w:fill="FFFFFF"/>
        </w:rPr>
        <w:t>a</w:t>
      </w:r>
      <w:r w:rsidRPr="00C16EC6">
        <w:rPr>
          <w:rFonts w:cstheme="minorHAnsi"/>
          <w:color w:val="000000"/>
          <w:shd w:val="clear" w:color="auto" w:fill="FFFFFF"/>
        </w:rPr>
        <w:t>) are divided into colour channels using automated plug-in (ImageJ; H DAB)</w:t>
      </w:r>
      <w:r w:rsidR="00671DC4" w:rsidRPr="00C16EC6">
        <w:rPr>
          <w:rFonts w:cstheme="minorHAnsi"/>
          <w:color w:val="000000"/>
          <w:shd w:val="clear" w:color="auto" w:fill="FFFFFF"/>
        </w:rPr>
        <w:t xml:space="preserve"> (B)</w:t>
      </w:r>
      <w:r w:rsidRPr="00C16EC6">
        <w:rPr>
          <w:rFonts w:cstheme="minorHAnsi"/>
          <w:color w:val="000000"/>
          <w:shd w:val="clear" w:color="auto" w:fill="FFFFFF"/>
        </w:rPr>
        <w:t>. Pixels labelled for collagen-IV (brown, </w:t>
      </w:r>
      <w:r w:rsidR="006B4091" w:rsidRPr="00C16EC6">
        <w:rPr>
          <w:rFonts w:cstheme="minorHAnsi"/>
          <w:color w:val="000000"/>
          <w:shd w:val="clear" w:color="auto" w:fill="FFFFFF"/>
        </w:rPr>
        <w:t>b</w:t>
      </w:r>
      <w:r w:rsidRPr="00C16EC6">
        <w:rPr>
          <w:rFonts w:cstheme="minorHAnsi"/>
          <w:color w:val="000000"/>
          <w:shd w:val="clear" w:color="auto" w:fill="FFFFFF"/>
        </w:rPr>
        <w:t xml:space="preserve">) are detected by an algorithm (ImageJ; auto-threshold, </w:t>
      </w:r>
      <w:r w:rsidR="006B4091" w:rsidRPr="00C16EC6">
        <w:rPr>
          <w:rStyle w:val="Strong"/>
          <w:rFonts w:cstheme="minorHAnsi"/>
          <w:b w:val="0"/>
          <w:bCs w:val="0"/>
          <w:color w:val="000000"/>
          <w:shd w:val="clear" w:color="auto" w:fill="FFFFFF"/>
        </w:rPr>
        <w:t>c</w:t>
      </w:r>
      <w:r w:rsidRPr="00C16EC6">
        <w:rPr>
          <w:rFonts w:cstheme="minorHAnsi"/>
          <w:color w:val="000000"/>
          <w:shd w:val="clear" w:color="auto" w:fill="FFFFFF"/>
        </w:rPr>
        <w:t>)</w:t>
      </w:r>
      <w:r w:rsidRPr="00C16EC6">
        <w:rPr>
          <w:rFonts w:cstheme="minorHAnsi"/>
          <w:lang w:val="en-US"/>
        </w:rPr>
        <w:t>.</w:t>
      </w:r>
      <w:r w:rsidR="00671DC4" w:rsidRPr="00C16EC6">
        <w:rPr>
          <w:rFonts w:cstheme="minorHAnsi"/>
          <w:lang w:val="en-US"/>
        </w:rPr>
        <w:t xml:space="preserve"> Arrows indicate endothelial and parenchymal basement membrane</w:t>
      </w:r>
      <w:r w:rsidR="001F706F" w:rsidRPr="00C16EC6">
        <w:rPr>
          <w:rFonts w:cstheme="minorHAnsi"/>
          <w:lang w:val="en-US"/>
        </w:rPr>
        <w:t>s</w:t>
      </w:r>
      <w:r w:rsidR="00671DC4" w:rsidRPr="00C16EC6">
        <w:rPr>
          <w:rFonts w:cstheme="minorHAnsi"/>
          <w:lang w:val="en-US"/>
        </w:rPr>
        <w:t xml:space="preserve"> </w:t>
      </w:r>
      <w:r w:rsidR="001F706F" w:rsidRPr="00C16EC6">
        <w:rPr>
          <w:rFonts w:cstheme="minorHAnsi"/>
          <w:lang w:val="en-US"/>
        </w:rPr>
        <w:t>that</w:t>
      </w:r>
      <w:r w:rsidR="00671DC4" w:rsidRPr="00C16EC6">
        <w:rPr>
          <w:rFonts w:cstheme="minorHAnsi"/>
          <w:lang w:val="en-US"/>
        </w:rPr>
        <w:t xml:space="preserve"> were used to measure vascular wall thickness.</w:t>
      </w:r>
      <w:r w:rsidR="00B10B5D" w:rsidRPr="00C16EC6">
        <w:rPr>
          <w:rFonts w:cstheme="minorHAnsi"/>
          <w:b/>
          <w:bCs/>
          <w:lang w:val="en-US"/>
        </w:rPr>
        <w:br w:type="page"/>
      </w:r>
    </w:p>
    <w:p w14:paraId="5B1D67A2" w14:textId="63CCD575" w:rsidR="003F3B92" w:rsidRPr="00C16EC6" w:rsidRDefault="003F3B92" w:rsidP="0047455F">
      <w:pPr>
        <w:spacing w:after="0" w:line="240" w:lineRule="auto"/>
        <w:jc w:val="both"/>
        <w:rPr>
          <w:rFonts w:cstheme="minorHAnsi"/>
          <w:b/>
          <w:bCs/>
        </w:rPr>
      </w:pPr>
    </w:p>
    <w:p w14:paraId="117455A4" w14:textId="7A555466" w:rsidR="00963B4F" w:rsidRPr="00C16EC6" w:rsidRDefault="00963B4F" w:rsidP="00963B4F">
      <w:pPr>
        <w:spacing w:after="0" w:line="240" w:lineRule="auto"/>
        <w:jc w:val="both"/>
        <w:rPr>
          <w:rFonts w:cstheme="minorHAnsi"/>
          <w:b/>
          <w:bCs/>
        </w:rPr>
      </w:pPr>
      <w:r w:rsidRPr="00C16EC6">
        <w:rPr>
          <w:rFonts w:cstheme="minorHAnsi"/>
          <w:b/>
          <w:bCs/>
        </w:rPr>
        <w:t xml:space="preserve">Supplemental Table </w:t>
      </w:r>
      <w:r w:rsidR="00301EE8" w:rsidRPr="00C16EC6">
        <w:rPr>
          <w:rFonts w:cstheme="minorHAnsi"/>
          <w:b/>
          <w:bCs/>
        </w:rPr>
        <w:t>1</w:t>
      </w:r>
      <w:r w:rsidRPr="00C16EC6">
        <w:rPr>
          <w:rFonts w:cstheme="minorHAnsi"/>
          <w:b/>
          <w:bCs/>
        </w:rPr>
        <w:t>: Demographics</w:t>
      </w:r>
      <w:r w:rsidR="006920DD" w:rsidRPr="00C16EC6">
        <w:rPr>
          <w:rFonts w:cstheme="minorHAnsi"/>
          <w:b/>
          <w:bCs/>
        </w:rPr>
        <w:t xml:space="preserve"> and clinical data</w:t>
      </w:r>
      <w:r w:rsidRPr="00C16EC6">
        <w:rPr>
          <w:rFonts w:cstheme="minorHAnsi"/>
          <w:b/>
          <w:bCs/>
        </w:rPr>
        <w:t xml:space="preserve"> of patient cohort</w:t>
      </w:r>
      <w:r w:rsidR="00827309" w:rsidRPr="00C16EC6">
        <w:rPr>
          <w:rFonts w:cstheme="minorHAnsi"/>
          <w:b/>
          <w:bCs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4C772F" w:rsidRPr="00C16EC6" w14:paraId="21F3B1AC" w14:textId="77777777" w:rsidTr="00957AE6">
        <w:tc>
          <w:tcPr>
            <w:tcW w:w="180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</w:tcPr>
          <w:p w14:paraId="7F5F2560" w14:textId="77777777" w:rsidR="004C772F" w:rsidRPr="00C16EC6" w:rsidRDefault="004C772F" w:rsidP="00827309">
            <w:pPr>
              <w:jc w:val="both"/>
              <w:rPr>
                <w:rFonts w:cstheme="minorHAnsi"/>
              </w:rPr>
            </w:pPr>
          </w:p>
        </w:tc>
        <w:tc>
          <w:tcPr>
            <w:tcW w:w="180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</w:tcPr>
          <w:p w14:paraId="0029C758" w14:textId="7E5BD35C" w:rsidR="004C772F" w:rsidRPr="00C16EC6" w:rsidRDefault="004C772F" w:rsidP="00827309">
            <w:pPr>
              <w:jc w:val="both"/>
              <w:rPr>
                <w:rFonts w:cstheme="minorHAnsi"/>
                <w:b/>
                <w:bCs/>
              </w:rPr>
            </w:pPr>
            <w:r w:rsidRPr="00C16EC6">
              <w:rPr>
                <w:rFonts w:cstheme="minorHAnsi"/>
                <w:b/>
                <w:bCs/>
              </w:rPr>
              <w:t>Total Cohort</w:t>
            </w:r>
          </w:p>
        </w:tc>
        <w:tc>
          <w:tcPr>
            <w:tcW w:w="180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</w:tcPr>
          <w:p w14:paraId="5DD12AFF" w14:textId="630F7C7E" w:rsidR="004C772F" w:rsidRPr="00C16EC6" w:rsidRDefault="004C772F" w:rsidP="00827309">
            <w:pPr>
              <w:jc w:val="both"/>
              <w:rPr>
                <w:rFonts w:cstheme="minorHAnsi"/>
                <w:b/>
                <w:bCs/>
              </w:rPr>
            </w:pPr>
            <w:r w:rsidRPr="00C16EC6">
              <w:rPr>
                <w:rFonts w:cstheme="minorHAnsi"/>
                <w:b/>
                <w:bCs/>
              </w:rPr>
              <w:t>Controls</w:t>
            </w:r>
          </w:p>
        </w:tc>
        <w:tc>
          <w:tcPr>
            <w:tcW w:w="180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</w:tcPr>
          <w:p w14:paraId="3C6B6309" w14:textId="42562470" w:rsidR="004C772F" w:rsidRPr="00C16EC6" w:rsidRDefault="004C772F" w:rsidP="00827309">
            <w:pPr>
              <w:jc w:val="both"/>
              <w:rPr>
                <w:rFonts w:cstheme="minorHAnsi"/>
                <w:b/>
                <w:bCs/>
              </w:rPr>
            </w:pPr>
            <w:r w:rsidRPr="00C16EC6">
              <w:rPr>
                <w:rFonts w:cstheme="minorHAnsi"/>
                <w:b/>
                <w:bCs/>
              </w:rPr>
              <w:t>SVD</w:t>
            </w:r>
          </w:p>
        </w:tc>
        <w:tc>
          <w:tcPr>
            <w:tcW w:w="1804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</w:tcPr>
          <w:p w14:paraId="7EC335CB" w14:textId="243747EC" w:rsidR="004C772F" w:rsidRPr="00C16EC6" w:rsidRDefault="004C772F" w:rsidP="00827309">
            <w:pPr>
              <w:jc w:val="both"/>
              <w:rPr>
                <w:rFonts w:cstheme="minorHAnsi"/>
                <w:b/>
                <w:bCs/>
              </w:rPr>
            </w:pPr>
            <w:r w:rsidRPr="00C16EC6">
              <w:rPr>
                <w:rFonts w:cstheme="minorHAnsi"/>
                <w:b/>
                <w:bCs/>
              </w:rPr>
              <w:t>COL4-ICH</w:t>
            </w:r>
          </w:p>
        </w:tc>
      </w:tr>
      <w:tr w:rsidR="004C772F" w:rsidRPr="00C16EC6" w14:paraId="524B2B98" w14:textId="77777777" w:rsidTr="00957AE6">
        <w:tc>
          <w:tcPr>
            <w:tcW w:w="180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1CF3CFF4" w14:textId="5A5CF5A5" w:rsidR="004C772F" w:rsidRPr="00C16EC6" w:rsidRDefault="004C772F" w:rsidP="00827309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n</w:t>
            </w:r>
          </w:p>
        </w:tc>
        <w:tc>
          <w:tcPr>
            <w:tcW w:w="180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507D8D85" w14:textId="58820717" w:rsidR="004C772F" w:rsidRPr="00C16EC6" w:rsidRDefault="004C772F" w:rsidP="00827309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43</w:t>
            </w:r>
          </w:p>
        </w:tc>
        <w:tc>
          <w:tcPr>
            <w:tcW w:w="180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7BAB04E6" w14:textId="64DBE952" w:rsidR="004C772F" w:rsidRPr="00C16EC6" w:rsidRDefault="004C772F" w:rsidP="00827309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18</w:t>
            </w:r>
          </w:p>
        </w:tc>
        <w:tc>
          <w:tcPr>
            <w:tcW w:w="180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6AE7E6BC" w14:textId="06BFA3DA" w:rsidR="004C772F" w:rsidRPr="00C16EC6" w:rsidRDefault="004C772F" w:rsidP="00827309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18</w:t>
            </w:r>
          </w:p>
        </w:tc>
        <w:tc>
          <w:tcPr>
            <w:tcW w:w="180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5D8BABD0" w14:textId="30072186" w:rsidR="004C772F" w:rsidRPr="00C16EC6" w:rsidRDefault="004C772F" w:rsidP="00827309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7</w:t>
            </w:r>
          </w:p>
        </w:tc>
      </w:tr>
      <w:tr w:rsidR="004C772F" w:rsidRPr="00C16EC6" w14:paraId="68085548" w14:textId="77777777" w:rsidTr="00957AE6">
        <w:tc>
          <w:tcPr>
            <w:tcW w:w="180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A585880" w14:textId="72C23724" w:rsidR="00CD0F85" w:rsidRPr="00C16EC6" w:rsidRDefault="00CD0F85" w:rsidP="00827309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Male</w:t>
            </w:r>
            <w:r w:rsidR="00827309" w:rsidRPr="00C16EC6">
              <w:rPr>
                <w:rFonts w:cstheme="minorHAnsi"/>
              </w:rPr>
              <w:t xml:space="preserve"> % (n)</w:t>
            </w:r>
          </w:p>
          <w:p w14:paraId="28D448AD" w14:textId="7255A6E1" w:rsidR="004C772F" w:rsidRPr="00C16EC6" w:rsidRDefault="004C772F" w:rsidP="00827309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Female</w:t>
            </w:r>
            <w:r w:rsidR="00827309" w:rsidRPr="00C16EC6">
              <w:rPr>
                <w:rFonts w:cstheme="minorHAnsi"/>
              </w:rPr>
              <w:t xml:space="preserve"> % (n)</w:t>
            </w:r>
          </w:p>
        </w:tc>
        <w:tc>
          <w:tcPr>
            <w:tcW w:w="180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851F534" w14:textId="77777777" w:rsidR="004C772F" w:rsidRPr="00C16EC6" w:rsidRDefault="00CD0F85" w:rsidP="00827309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51% (</w:t>
            </w:r>
            <w:r w:rsidR="004C772F" w:rsidRPr="00C16EC6">
              <w:rPr>
                <w:rFonts w:cstheme="minorHAnsi"/>
              </w:rPr>
              <w:t>22</w:t>
            </w:r>
            <w:r w:rsidRPr="00C16EC6">
              <w:rPr>
                <w:rFonts w:cstheme="minorHAnsi"/>
              </w:rPr>
              <w:t>)</w:t>
            </w:r>
          </w:p>
          <w:p w14:paraId="72F4E23F" w14:textId="307D6359" w:rsidR="00CD0F85" w:rsidRPr="00C16EC6" w:rsidRDefault="00CD0F85" w:rsidP="00827309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49% (21)</w:t>
            </w:r>
          </w:p>
        </w:tc>
        <w:tc>
          <w:tcPr>
            <w:tcW w:w="180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F45CC35" w14:textId="77777777" w:rsidR="00827309" w:rsidRPr="00C16EC6" w:rsidRDefault="00827309" w:rsidP="00827309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56% (</w:t>
            </w:r>
            <w:r w:rsidR="004C772F" w:rsidRPr="00C16EC6">
              <w:rPr>
                <w:rFonts w:cstheme="minorHAnsi"/>
              </w:rPr>
              <w:t>1</w:t>
            </w:r>
            <w:r w:rsidRPr="00C16EC6">
              <w:rPr>
                <w:rFonts w:cstheme="minorHAnsi"/>
              </w:rPr>
              <w:t>0)</w:t>
            </w:r>
          </w:p>
          <w:p w14:paraId="37987D14" w14:textId="29503EAF" w:rsidR="004C772F" w:rsidRPr="00C16EC6" w:rsidRDefault="00827309" w:rsidP="00827309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44% (</w:t>
            </w:r>
            <w:r w:rsidR="004C772F" w:rsidRPr="00C16EC6">
              <w:rPr>
                <w:rFonts w:cstheme="minorHAnsi"/>
              </w:rPr>
              <w:t>8</w:t>
            </w:r>
            <w:r w:rsidRPr="00C16EC6">
              <w:rPr>
                <w:rFonts w:cstheme="minorHAnsi"/>
              </w:rPr>
              <w:t>)</w:t>
            </w:r>
          </w:p>
        </w:tc>
        <w:tc>
          <w:tcPr>
            <w:tcW w:w="180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8C54FD3" w14:textId="77777777" w:rsidR="00827309" w:rsidRPr="00C16EC6" w:rsidRDefault="00827309" w:rsidP="00827309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44% (</w:t>
            </w:r>
            <w:r w:rsidR="004C772F" w:rsidRPr="00C16EC6">
              <w:rPr>
                <w:rFonts w:cstheme="minorHAnsi"/>
              </w:rPr>
              <w:t>8</w:t>
            </w:r>
            <w:r w:rsidRPr="00C16EC6">
              <w:rPr>
                <w:rFonts w:cstheme="minorHAnsi"/>
              </w:rPr>
              <w:t>)</w:t>
            </w:r>
          </w:p>
          <w:p w14:paraId="70033B35" w14:textId="454C796C" w:rsidR="004C772F" w:rsidRPr="00C16EC6" w:rsidRDefault="00827309" w:rsidP="00827309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56% (</w:t>
            </w:r>
            <w:r w:rsidR="004C772F" w:rsidRPr="00C16EC6">
              <w:rPr>
                <w:rFonts w:cstheme="minorHAnsi"/>
              </w:rPr>
              <w:t>10</w:t>
            </w:r>
            <w:r w:rsidRPr="00C16EC6">
              <w:rPr>
                <w:rFonts w:cstheme="minorHAnsi"/>
              </w:rPr>
              <w:t>)</w:t>
            </w:r>
          </w:p>
        </w:tc>
        <w:tc>
          <w:tcPr>
            <w:tcW w:w="180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17B8058" w14:textId="77777777" w:rsidR="00827309" w:rsidRPr="00C16EC6" w:rsidRDefault="00827309" w:rsidP="00827309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57% (</w:t>
            </w:r>
            <w:r w:rsidR="004C772F" w:rsidRPr="00C16EC6">
              <w:rPr>
                <w:rFonts w:cstheme="minorHAnsi"/>
              </w:rPr>
              <w:t>4</w:t>
            </w:r>
            <w:r w:rsidRPr="00C16EC6">
              <w:rPr>
                <w:rFonts w:cstheme="minorHAnsi"/>
              </w:rPr>
              <w:t>)</w:t>
            </w:r>
          </w:p>
          <w:p w14:paraId="47036361" w14:textId="6B9DF730" w:rsidR="004C772F" w:rsidRPr="00C16EC6" w:rsidRDefault="00827309" w:rsidP="00827309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43% (</w:t>
            </w:r>
            <w:r w:rsidR="004C772F" w:rsidRPr="00C16EC6">
              <w:rPr>
                <w:rFonts w:cstheme="minorHAnsi"/>
              </w:rPr>
              <w:t>3</w:t>
            </w:r>
            <w:r w:rsidRPr="00C16EC6">
              <w:rPr>
                <w:rFonts w:cstheme="minorHAnsi"/>
              </w:rPr>
              <w:t>)</w:t>
            </w:r>
          </w:p>
        </w:tc>
      </w:tr>
      <w:tr w:rsidR="004C772F" w:rsidRPr="00C16EC6" w14:paraId="15080A77" w14:textId="77777777" w:rsidTr="00957AE6"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22BC8B37" w14:textId="7681A152" w:rsidR="004C772F" w:rsidRPr="00C16EC6" w:rsidRDefault="004C772F" w:rsidP="00827309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Age (years), (S.D)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36359193" w14:textId="6A1B5027" w:rsidR="004C772F" w:rsidRPr="00C16EC6" w:rsidRDefault="004C772F" w:rsidP="00827309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68.9 (17.9)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401E9104" w14:textId="19BF6BD7" w:rsidR="004C772F" w:rsidRPr="00C16EC6" w:rsidRDefault="004C772F" w:rsidP="00827309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49.7 (9.1)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6FAE0D68" w14:textId="54D5FAE6" w:rsidR="004C772F" w:rsidRPr="00C16EC6" w:rsidRDefault="004C772F" w:rsidP="00827309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83.9 (5.6)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14:paraId="03454F83" w14:textId="111E558A" w:rsidR="004C772F" w:rsidRPr="00C16EC6" w:rsidRDefault="004C772F" w:rsidP="00827309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79.7 (5.3)</w:t>
            </w:r>
          </w:p>
        </w:tc>
      </w:tr>
      <w:tr w:rsidR="004C772F" w:rsidRPr="00C16EC6" w14:paraId="6B7FF676" w14:textId="77777777" w:rsidTr="00957AE6"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6AAACCE2" w14:textId="7BC12940" w:rsidR="004C772F" w:rsidRPr="00C16EC6" w:rsidRDefault="004C772F" w:rsidP="00827309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Selection Criteria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3582FAC1" w14:textId="77777777" w:rsidR="004C772F" w:rsidRPr="00C16EC6" w:rsidRDefault="004C772F" w:rsidP="00827309">
            <w:pPr>
              <w:jc w:val="both"/>
              <w:rPr>
                <w:rFonts w:cstheme="minorHAnsi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7CDA933A" w14:textId="0352DB55" w:rsidR="004C772F" w:rsidRPr="00C16EC6" w:rsidRDefault="008916B6" w:rsidP="00827309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Non-ICH, non-traumatic brain injury, absence of rare coding variants.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684F2575" w14:textId="3F4AA662" w:rsidR="004C772F" w:rsidRPr="00C16EC6" w:rsidRDefault="00827309" w:rsidP="00827309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Sporadic SVD with high SVD score (2 or 3), positive for deep ICH, absence of rare coding variants in COL4A1/2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14:paraId="3F5CF06A" w14:textId="4DBF6D41" w:rsidR="004C772F" w:rsidRPr="00C16EC6" w:rsidRDefault="004F0164" w:rsidP="00827309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Sporadic ICH with rare coding variants in COL4A1/</w:t>
            </w:r>
          </w:p>
        </w:tc>
      </w:tr>
      <w:tr w:rsidR="00C664E5" w:rsidRPr="00C16EC6" w14:paraId="32194799" w14:textId="77777777" w:rsidTr="00957AE6"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44BEA913" w14:textId="19A0B01A" w:rsidR="00C664E5" w:rsidRPr="00C16EC6" w:rsidRDefault="00B9503B" w:rsidP="00827309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E</w:t>
            </w:r>
            <w:r w:rsidR="00C664E5" w:rsidRPr="00C16EC6">
              <w:rPr>
                <w:rFonts w:cstheme="minorHAnsi"/>
              </w:rPr>
              <w:t>thnicity</w:t>
            </w:r>
          </w:p>
          <w:p w14:paraId="47EE69ED" w14:textId="6805E212" w:rsidR="00B9503B" w:rsidRPr="00C16EC6" w:rsidRDefault="00B9503B" w:rsidP="00827309">
            <w:pPr>
              <w:jc w:val="both"/>
              <w:rPr>
                <w:rFonts w:cstheme="minorHAnsi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20628C15" w14:textId="5EB1ADA7" w:rsidR="00C664E5" w:rsidRPr="00C16EC6" w:rsidRDefault="00C664E5" w:rsidP="00827309">
            <w:pPr>
              <w:jc w:val="both"/>
              <w:rPr>
                <w:rFonts w:cstheme="minorHAnsi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7FA4B314" w14:textId="4E93C89F" w:rsidR="00C664E5" w:rsidRPr="00C16EC6" w:rsidRDefault="00BF408A" w:rsidP="00827309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Data not collected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28E7C925" w14:textId="2F322FA3" w:rsidR="00C664E5" w:rsidRPr="00C16EC6" w:rsidRDefault="00827309" w:rsidP="00830CF8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 xml:space="preserve">16/18 White </w:t>
            </w:r>
            <w:r w:rsidR="00830CF8" w:rsidRPr="00C16EC6">
              <w:rPr>
                <w:rFonts w:cstheme="minorHAnsi"/>
              </w:rPr>
              <w:t>B</w:t>
            </w:r>
            <w:r w:rsidRPr="00C16EC6">
              <w:rPr>
                <w:rFonts w:cstheme="minorHAnsi"/>
              </w:rPr>
              <w:t>ritish</w:t>
            </w:r>
            <w:r w:rsidR="00B9503B" w:rsidRPr="00C16EC6">
              <w:rPr>
                <w:rFonts w:cstheme="minorHAnsi"/>
              </w:rPr>
              <w:t xml:space="preserve"> (89%)</w:t>
            </w:r>
          </w:p>
          <w:p w14:paraId="2E539C67" w14:textId="3FA9BDE2" w:rsidR="00827309" w:rsidRPr="00C16EC6" w:rsidRDefault="00827309" w:rsidP="00827309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1/18 black British</w:t>
            </w:r>
            <w:r w:rsidR="00B9503B" w:rsidRPr="00C16EC6">
              <w:rPr>
                <w:rFonts w:cstheme="minorHAnsi"/>
              </w:rPr>
              <w:t xml:space="preserve"> (5.5%)</w:t>
            </w:r>
          </w:p>
          <w:p w14:paraId="19E8852F" w14:textId="77777777" w:rsidR="00827309" w:rsidRPr="00C16EC6" w:rsidRDefault="00827309" w:rsidP="00B9503B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1/18 no</w:t>
            </w:r>
            <w:r w:rsidR="00B9503B" w:rsidRPr="00C16EC6">
              <w:rPr>
                <w:rFonts w:cstheme="minorHAnsi"/>
              </w:rPr>
              <w:t xml:space="preserve"> data (5.5%)</w:t>
            </w:r>
          </w:p>
          <w:p w14:paraId="6C7701F8" w14:textId="239F2C25" w:rsidR="00957AE6" w:rsidRPr="00C16EC6" w:rsidRDefault="00957AE6" w:rsidP="00B9503B">
            <w:pPr>
              <w:jc w:val="both"/>
              <w:rPr>
                <w:rFonts w:cstheme="minorHAnsi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14:paraId="2C93831A" w14:textId="1E7050FD" w:rsidR="00C664E5" w:rsidRPr="00C16EC6" w:rsidRDefault="00827309" w:rsidP="00827309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7</w:t>
            </w:r>
            <w:r w:rsidR="00B9503B" w:rsidRPr="00C16EC6">
              <w:rPr>
                <w:rFonts w:cstheme="minorHAnsi"/>
              </w:rPr>
              <w:t>/7 White B</w:t>
            </w:r>
            <w:r w:rsidRPr="00C16EC6">
              <w:rPr>
                <w:rFonts w:cstheme="minorHAnsi"/>
              </w:rPr>
              <w:t>ritish</w:t>
            </w:r>
            <w:r w:rsidR="00B9503B" w:rsidRPr="00C16EC6">
              <w:rPr>
                <w:rFonts w:cstheme="minorHAnsi"/>
              </w:rPr>
              <w:t xml:space="preserve"> (100%)</w:t>
            </w:r>
          </w:p>
        </w:tc>
      </w:tr>
      <w:tr w:rsidR="00C664E5" w:rsidRPr="00C16EC6" w14:paraId="532611E8" w14:textId="77777777" w:rsidTr="00957AE6"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05586F1C" w14:textId="3EC5F432" w:rsidR="00C664E5" w:rsidRPr="00C16EC6" w:rsidRDefault="00B9503B" w:rsidP="00827309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S</w:t>
            </w:r>
            <w:r w:rsidR="00C664E5" w:rsidRPr="00C16EC6">
              <w:rPr>
                <w:rFonts w:cstheme="minorHAnsi"/>
              </w:rPr>
              <w:t>moking</w:t>
            </w:r>
          </w:p>
          <w:p w14:paraId="2062F79B" w14:textId="77777777" w:rsidR="00B9503B" w:rsidRPr="00C16EC6" w:rsidRDefault="00B9503B" w:rsidP="00827309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Never</w:t>
            </w:r>
          </w:p>
          <w:p w14:paraId="5D188448" w14:textId="77777777" w:rsidR="00B9503B" w:rsidRPr="00C16EC6" w:rsidRDefault="00B9503B" w:rsidP="00827309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Ex</w:t>
            </w:r>
          </w:p>
          <w:p w14:paraId="102A1E1B" w14:textId="77777777" w:rsidR="00B9503B" w:rsidRPr="00C16EC6" w:rsidRDefault="00B9503B" w:rsidP="00827309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Current</w:t>
            </w:r>
          </w:p>
          <w:p w14:paraId="7355D4EB" w14:textId="69918F86" w:rsidR="00B9503B" w:rsidRPr="00C16EC6" w:rsidRDefault="00B9503B" w:rsidP="00827309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No data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3ED641DE" w14:textId="05FF53C5" w:rsidR="00C664E5" w:rsidRPr="00C16EC6" w:rsidRDefault="00C664E5" w:rsidP="00827309">
            <w:pPr>
              <w:jc w:val="both"/>
              <w:rPr>
                <w:rFonts w:cstheme="minorHAnsi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69B99E43" w14:textId="77777777" w:rsidR="00B9503B" w:rsidRPr="00C16EC6" w:rsidRDefault="00B9503B" w:rsidP="000245A4">
            <w:pPr>
              <w:jc w:val="both"/>
              <w:rPr>
                <w:rFonts w:cstheme="minorHAnsi"/>
              </w:rPr>
            </w:pPr>
          </w:p>
          <w:p w14:paraId="1D2ADA79" w14:textId="2E4630A0" w:rsidR="000245A4" w:rsidRPr="00C16EC6" w:rsidRDefault="00B9503B" w:rsidP="00B9503B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33% (</w:t>
            </w:r>
            <w:r w:rsidR="000245A4" w:rsidRPr="00C16EC6">
              <w:rPr>
                <w:rFonts w:cstheme="minorHAnsi"/>
              </w:rPr>
              <w:t>6</w:t>
            </w:r>
            <w:r w:rsidRPr="00C16EC6">
              <w:rPr>
                <w:rFonts w:cstheme="minorHAnsi"/>
              </w:rPr>
              <w:t>)</w:t>
            </w:r>
            <w:r w:rsidR="000245A4" w:rsidRPr="00C16EC6">
              <w:rPr>
                <w:rFonts w:cstheme="minorHAnsi"/>
              </w:rPr>
              <w:t xml:space="preserve"> </w:t>
            </w:r>
          </w:p>
          <w:p w14:paraId="20D84025" w14:textId="0DA08B92" w:rsidR="000245A4" w:rsidRPr="00C16EC6" w:rsidRDefault="00830CF8" w:rsidP="00830CF8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11% (</w:t>
            </w:r>
            <w:r w:rsidR="000245A4" w:rsidRPr="00C16EC6">
              <w:rPr>
                <w:rFonts w:cstheme="minorHAnsi"/>
              </w:rPr>
              <w:t>2</w:t>
            </w:r>
            <w:r w:rsidRPr="00C16EC6">
              <w:rPr>
                <w:rFonts w:cstheme="minorHAnsi"/>
              </w:rPr>
              <w:t xml:space="preserve">) </w:t>
            </w:r>
          </w:p>
          <w:p w14:paraId="6FAC4868" w14:textId="23B903C7" w:rsidR="00BF408A" w:rsidRPr="00C16EC6" w:rsidRDefault="00830CF8" w:rsidP="00830CF8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44% (</w:t>
            </w:r>
            <w:r w:rsidR="00BF408A" w:rsidRPr="00C16EC6">
              <w:rPr>
                <w:rFonts w:cstheme="minorHAnsi"/>
              </w:rPr>
              <w:t>9</w:t>
            </w:r>
            <w:r w:rsidRPr="00C16EC6">
              <w:rPr>
                <w:rFonts w:cstheme="minorHAnsi"/>
              </w:rPr>
              <w:t>)</w:t>
            </w:r>
          </w:p>
          <w:p w14:paraId="4C440E1F" w14:textId="77777777" w:rsidR="00C664E5" w:rsidRPr="00C16EC6" w:rsidRDefault="00BF408A" w:rsidP="00830CF8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5.5% (1)</w:t>
            </w:r>
            <w:r w:rsidR="00830CF8" w:rsidRPr="00C16EC6">
              <w:rPr>
                <w:rFonts w:cstheme="minorHAnsi"/>
              </w:rPr>
              <w:t xml:space="preserve"> </w:t>
            </w:r>
          </w:p>
          <w:p w14:paraId="3CA9BD49" w14:textId="1E569B12" w:rsidR="00957AE6" w:rsidRPr="00C16EC6" w:rsidRDefault="00957AE6" w:rsidP="00830CF8">
            <w:pPr>
              <w:jc w:val="both"/>
              <w:rPr>
                <w:rFonts w:cstheme="minorHAnsi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5F5F0829" w14:textId="60833F4C" w:rsidR="00B9503B" w:rsidRPr="00C16EC6" w:rsidRDefault="00B9503B" w:rsidP="00827309">
            <w:pPr>
              <w:rPr>
                <w:rFonts w:cstheme="minorHAnsi"/>
                <w:lang w:val="pt-BR"/>
              </w:rPr>
            </w:pPr>
          </w:p>
          <w:p w14:paraId="1C4DAB19" w14:textId="39617BCD" w:rsidR="00827309" w:rsidRPr="00C16EC6" w:rsidRDefault="00B9503B" w:rsidP="00827309">
            <w:pPr>
              <w:rPr>
                <w:rFonts w:cstheme="minorHAnsi"/>
                <w:lang w:val="pt-BR"/>
              </w:rPr>
            </w:pPr>
            <w:r w:rsidRPr="00C16EC6">
              <w:rPr>
                <w:rFonts w:cstheme="minorHAnsi"/>
                <w:lang w:val="pt-BR"/>
              </w:rPr>
              <w:t>56% (10)</w:t>
            </w:r>
          </w:p>
          <w:p w14:paraId="084943FC" w14:textId="3BD79CB2" w:rsidR="00827309" w:rsidRPr="00C16EC6" w:rsidRDefault="00B9503B" w:rsidP="00827309">
            <w:pPr>
              <w:rPr>
                <w:rFonts w:cstheme="minorHAnsi"/>
                <w:lang w:val="pt-BR"/>
              </w:rPr>
            </w:pPr>
            <w:r w:rsidRPr="00C16EC6">
              <w:rPr>
                <w:rFonts w:cstheme="minorHAnsi"/>
                <w:lang w:val="pt-BR"/>
              </w:rPr>
              <w:t>33% (6)</w:t>
            </w:r>
          </w:p>
          <w:p w14:paraId="7DC1DB6E" w14:textId="5594F693" w:rsidR="00827309" w:rsidRPr="00C16EC6" w:rsidRDefault="00B9503B" w:rsidP="00B9503B">
            <w:pPr>
              <w:rPr>
                <w:rFonts w:cstheme="minorHAnsi"/>
                <w:lang w:val="pt-BR"/>
              </w:rPr>
            </w:pPr>
            <w:r w:rsidRPr="00C16EC6">
              <w:rPr>
                <w:rFonts w:cstheme="minorHAnsi"/>
                <w:lang w:val="pt-BR"/>
              </w:rPr>
              <w:t>5.5% (</w:t>
            </w:r>
            <w:r w:rsidR="00827309" w:rsidRPr="00C16EC6">
              <w:rPr>
                <w:rFonts w:cstheme="minorHAnsi"/>
                <w:lang w:val="pt-BR"/>
              </w:rPr>
              <w:t>1</w:t>
            </w:r>
            <w:r w:rsidRPr="00C16EC6">
              <w:rPr>
                <w:rFonts w:cstheme="minorHAnsi"/>
                <w:lang w:val="pt-BR"/>
              </w:rPr>
              <w:t xml:space="preserve">) </w:t>
            </w:r>
          </w:p>
          <w:p w14:paraId="56CF78FA" w14:textId="0F2D9CC2" w:rsidR="00C664E5" w:rsidRPr="00C16EC6" w:rsidRDefault="00B9503B" w:rsidP="00B9503B">
            <w:pPr>
              <w:jc w:val="both"/>
              <w:rPr>
                <w:rFonts w:cstheme="minorHAnsi"/>
                <w:lang w:val="pt-BR"/>
              </w:rPr>
            </w:pPr>
            <w:r w:rsidRPr="00C16EC6">
              <w:rPr>
                <w:rFonts w:cstheme="minorHAnsi"/>
                <w:lang w:val="pt-BR"/>
              </w:rPr>
              <w:t>5.5% (</w:t>
            </w:r>
            <w:r w:rsidR="00827309" w:rsidRPr="00C16EC6">
              <w:rPr>
                <w:rFonts w:cstheme="minorHAnsi"/>
                <w:lang w:val="pt-BR"/>
              </w:rPr>
              <w:t>1</w:t>
            </w:r>
            <w:r w:rsidRPr="00C16EC6">
              <w:rPr>
                <w:rFonts w:cstheme="minorHAnsi"/>
                <w:lang w:val="pt-BR"/>
              </w:rPr>
              <w:t xml:space="preserve">) 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14:paraId="3ECAF0ED" w14:textId="77777777" w:rsidR="00B9503B" w:rsidRPr="00C16EC6" w:rsidRDefault="00B9503B" w:rsidP="00827309">
            <w:pPr>
              <w:jc w:val="both"/>
              <w:rPr>
                <w:rFonts w:cstheme="minorHAnsi"/>
              </w:rPr>
            </w:pPr>
          </w:p>
          <w:p w14:paraId="65E69333" w14:textId="319F7CBB" w:rsidR="00C664E5" w:rsidRPr="00C16EC6" w:rsidRDefault="00B9503B" w:rsidP="00B9503B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57% (</w:t>
            </w:r>
            <w:r w:rsidR="00827309" w:rsidRPr="00C16EC6">
              <w:rPr>
                <w:rFonts w:cstheme="minorHAnsi"/>
              </w:rPr>
              <w:t>4</w:t>
            </w:r>
            <w:r w:rsidRPr="00C16EC6">
              <w:rPr>
                <w:rFonts w:cstheme="minorHAnsi"/>
              </w:rPr>
              <w:t>)</w:t>
            </w:r>
          </w:p>
          <w:p w14:paraId="7060F864" w14:textId="221A87C7" w:rsidR="00827309" w:rsidRPr="00C16EC6" w:rsidRDefault="00B9503B" w:rsidP="00B9503B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43% (</w:t>
            </w:r>
            <w:r w:rsidR="00827309" w:rsidRPr="00C16EC6">
              <w:rPr>
                <w:rFonts w:cstheme="minorHAnsi"/>
              </w:rPr>
              <w:t>3</w:t>
            </w:r>
            <w:r w:rsidRPr="00C16EC6">
              <w:rPr>
                <w:rFonts w:cstheme="minorHAnsi"/>
              </w:rPr>
              <w:t>)</w:t>
            </w:r>
          </w:p>
        </w:tc>
      </w:tr>
      <w:tr w:rsidR="00C664E5" w:rsidRPr="00C16EC6" w14:paraId="68222A8C" w14:textId="77777777" w:rsidTr="00957AE6"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669BE037" w14:textId="58F9B9D6" w:rsidR="00C664E5" w:rsidRPr="00C16EC6" w:rsidRDefault="00B9503B" w:rsidP="00827309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D</w:t>
            </w:r>
            <w:r w:rsidR="004F0164" w:rsidRPr="00C16EC6">
              <w:rPr>
                <w:rFonts w:cstheme="minorHAnsi"/>
              </w:rPr>
              <w:t>iabetes</w:t>
            </w:r>
          </w:p>
          <w:p w14:paraId="4AE9876D" w14:textId="77777777" w:rsidR="00B9503B" w:rsidRPr="00C16EC6" w:rsidRDefault="00B9503B" w:rsidP="00827309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No</w:t>
            </w:r>
          </w:p>
          <w:p w14:paraId="51394728" w14:textId="194C7B13" w:rsidR="00B9503B" w:rsidRPr="00C16EC6" w:rsidRDefault="00B9503B" w:rsidP="00827309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Type 2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1D6BBBCD" w14:textId="31FDE89F" w:rsidR="00C664E5" w:rsidRPr="00C16EC6" w:rsidRDefault="00C664E5" w:rsidP="00827309">
            <w:pPr>
              <w:jc w:val="both"/>
              <w:rPr>
                <w:rFonts w:cstheme="minorHAnsi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1C3141DD" w14:textId="77777777" w:rsidR="00830CF8" w:rsidRPr="00C16EC6" w:rsidRDefault="00830CF8" w:rsidP="00827309">
            <w:pPr>
              <w:jc w:val="both"/>
              <w:rPr>
                <w:rFonts w:cstheme="minorHAnsi"/>
              </w:rPr>
            </w:pPr>
          </w:p>
          <w:p w14:paraId="653C6883" w14:textId="709C71CB" w:rsidR="00B0479E" w:rsidRPr="00C16EC6" w:rsidRDefault="00BF408A" w:rsidP="00830CF8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89</w:t>
            </w:r>
            <w:r w:rsidR="00B0479E" w:rsidRPr="00C16EC6">
              <w:rPr>
                <w:rFonts w:cstheme="minorHAnsi"/>
              </w:rPr>
              <w:t>%</w:t>
            </w:r>
            <w:r w:rsidRPr="00C16EC6">
              <w:rPr>
                <w:rFonts w:cstheme="minorHAnsi"/>
              </w:rPr>
              <w:t xml:space="preserve"> (16/18)</w:t>
            </w:r>
          </w:p>
          <w:p w14:paraId="0EEF78E3" w14:textId="3CC66F5C" w:rsidR="00B0479E" w:rsidRPr="00C16EC6" w:rsidRDefault="00B0479E" w:rsidP="00830CF8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11%</w:t>
            </w:r>
            <w:r w:rsidR="00BF408A" w:rsidRPr="00C16EC6">
              <w:rPr>
                <w:rFonts w:cstheme="minorHAnsi"/>
              </w:rPr>
              <w:t xml:space="preserve"> (2/18)</w:t>
            </w:r>
          </w:p>
          <w:p w14:paraId="49105B06" w14:textId="29754000" w:rsidR="00C664E5" w:rsidRPr="00C16EC6" w:rsidRDefault="00C664E5" w:rsidP="00B0479E">
            <w:pPr>
              <w:jc w:val="both"/>
              <w:rPr>
                <w:rFonts w:cstheme="minorHAnsi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4FC9E9CF" w14:textId="77777777" w:rsidR="00830CF8" w:rsidRPr="00C16EC6" w:rsidRDefault="00830CF8" w:rsidP="00827309">
            <w:pPr>
              <w:jc w:val="both"/>
              <w:rPr>
                <w:rFonts w:cstheme="minorHAnsi"/>
              </w:rPr>
            </w:pPr>
          </w:p>
          <w:p w14:paraId="29750CBA" w14:textId="55660A13" w:rsidR="00B0479E" w:rsidRPr="00C16EC6" w:rsidRDefault="00830CF8" w:rsidP="00830CF8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89% (</w:t>
            </w:r>
            <w:r w:rsidR="00B0479E" w:rsidRPr="00C16EC6">
              <w:rPr>
                <w:rFonts w:cstheme="minorHAnsi"/>
              </w:rPr>
              <w:t>16</w:t>
            </w:r>
            <w:r w:rsidRPr="00C16EC6">
              <w:rPr>
                <w:rFonts w:cstheme="minorHAnsi"/>
              </w:rPr>
              <w:t>)</w:t>
            </w:r>
          </w:p>
          <w:p w14:paraId="1380CDD3" w14:textId="0DDD7ACA" w:rsidR="00C664E5" w:rsidRPr="00C16EC6" w:rsidRDefault="00830CF8" w:rsidP="00830CF8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11% (2)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14:paraId="0C882F95" w14:textId="77777777" w:rsidR="00830CF8" w:rsidRPr="00C16EC6" w:rsidRDefault="00830CF8" w:rsidP="00827309">
            <w:pPr>
              <w:jc w:val="both"/>
              <w:rPr>
                <w:rFonts w:cstheme="minorHAnsi"/>
              </w:rPr>
            </w:pPr>
          </w:p>
          <w:p w14:paraId="6951B7B4" w14:textId="1B514FFE" w:rsidR="00B0479E" w:rsidRPr="00C16EC6" w:rsidRDefault="00830CF8" w:rsidP="00830CF8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86% (</w:t>
            </w:r>
            <w:r w:rsidR="00B0479E" w:rsidRPr="00C16EC6">
              <w:rPr>
                <w:rFonts w:cstheme="minorHAnsi"/>
              </w:rPr>
              <w:t>6</w:t>
            </w:r>
            <w:r w:rsidRPr="00C16EC6">
              <w:rPr>
                <w:rFonts w:cstheme="minorHAnsi"/>
              </w:rPr>
              <w:t xml:space="preserve">) </w:t>
            </w:r>
          </w:p>
          <w:p w14:paraId="4F64C68F" w14:textId="687F76EC" w:rsidR="00C664E5" w:rsidRPr="00C16EC6" w:rsidRDefault="00830CF8" w:rsidP="00830CF8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13% (</w:t>
            </w:r>
            <w:r w:rsidR="00827309" w:rsidRPr="00C16EC6">
              <w:rPr>
                <w:rFonts w:cstheme="minorHAnsi"/>
              </w:rPr>
              <w:t>1</w:t>
            </w:r>
            <w:r w:rsidRPr="00C16EC6">
              <w:rPr>
                <w:rFonts w:cstheme="minorHAnsi"/>
              </w:rPr>
              <w:t xml:space="preserve">) </w:t>
            </w:r>
          </w:p>
        </w:tc>
      </w:tr>
      <w:tr w:rsidR="004F0164" w:rsidRPr="00C16EC6" w14:paraId="4013C1DE" w14:textId="77777777" w:rsidTr="00957AE6">
        <w:tc>
          <w:tcPr>
            <w:tcW w:w="180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374AACD" w14:textId="77777777" w:rsidR="00B9503B" w:rsidRPr="00C16EC6" w:rsidRDefault="00B9503B" w:rsidP="00B9503B">
            <w:pPr>
              <w:jc w:val="both"/>
              <w:rPr>
                <w:rFonts w:cstheme="minorHAnsi"/>
                <w:lang w:val="pt-BR"/>
              </w:rPr>
            </w:pPr>
            <w:r w:rsidRPr="00C16EC6">
              <w:rPr>
                <w:rFonts w:cstheme="minorHAnsi"/>
                <w:lang w:val="pt-BR"/>
              </w:rPr>
              <w:t>H</w:t>
            </w:r>
            <w:r w:rsidR="004F0164" w:rsidRPr="00C16EC6">
              <w:rPr>
                <w:rFonts w:cstheme="minorHAnsi"/>
                <w:lang w:val="pt-BR"/>
              </w:rPr>
              <w:t>ypertension</w:t>
            </w:r>
          </w:p>
          <w:p w14:paraId="117D4894" w14:textId="77777777" w:rsidR="00B9503B" w:rsidRPr="00C16EC6" w:rsidRDefault="00B9503B" w:rsidP="00B9503B">
            <w:pPr>
              <w:jc w:val="both"/>
              <w:rPr>
                <w:rFonts w:cstheme="minorHAnsi"/>
                <w:lang w:val="pt-BR"/>
              </w:rPr>
            </w:pPr>
            <w:r w:rsidRPr="00C16EC6">
              <w:rPr>
                <w:rFonts w:cstheme="minorHAnsi"/>
                <w:lang w:val="pt-BR"/>
              </w:rPr>
              <w:t xml:space="preserve">Yes </w:t>
            </w:r>
          </w:p>
          <w:p w14:paraId="5E7A2A03" w14:textId="77777777" w:rsidR="00B9503B" w:rsidRPr="00C16EC6" w:rsidRDefault="00B9503B" w:rsidP="00B9503B">
            <w:pPr>
              <w:jc w:val="both"/>
              <w:rPr>
                <w:rFonts w:cstheme="minorHAnsi"/>
                <w:lang w:val="pt-BR"/>
              </w:rPr>
            </w:pPr>
            <w:r w:rsidRPr="00C16EC6">
              <w:rPr>
                <w:rFonts w:cstheme="minorHAnsi"/>
                <w:lang w:val="pt-BR"/>
              </w:rPr>
              <w:t>No</w:t>
            </w:r>
          </w:p>
          <w:p w14:paraId="50149677" w14:textId="5EB64845" w:rsidR="004F0164" w:rsidRPr="00C16EC6" w:rsidRDefault="00B9503B" w:rsidP="00B9503B">
            <w:pPr>
              <w:jc w:val="both"/>
              <w:rPr>
                <w:rFonts w:cstheme="minorHAnsi"/>
                <w:lang w:val="pt-BR"/>
              </w:rPr>
            </w:pPr>
            <w:r w:rsidRPr="00C16EC6">
              <w:rPr>
                <w:rFonts w:cstheme="minorHAnsi"/>
                <w:lang w:val="pt-BR"/>
              </w:rPr>
              <w:t>No data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0DD226E" w14:textId="77777777" w:rsidR="004F0164" w:rsidRPr="00C16EC6" w:rsidRDefault="004F0164" w:rsidP="00827309">
            <w:pPr>
              <w:jc w:val="both"/>
              <w:rPr>
                <w:rFonts w:cstheme="minorHAnsi"/>
                <w:lang w:val="pt-BR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A94C26B" w14:textId="77777777" w:rsidR="00830CF8" w:rsidRPr="00C16EC6" w:rsidRDefault="00830CF8" w:rsidP="00827309">
            <w:pPr>
              <w:jc w:val="both"/>
              <w:rPr>
                <w:rFonts w:cstheme="minorHAnsi"/>
                <w:lang w:val="pt-BR"/>
              </w:rPr>
            </w:pPr>
          </w:p>
          <w:p w14:paraId="70A7349D" w14:textId="762A7507" w:rsidR="00B0479E" w:rsidRPr="00C16EC6" w:rsidRDefault="00830CF8" w:rsidP="00830CF8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11% (</w:t>
            </w:r>
            <w:r w:rsidR="00B0479E" w:rsidRPr="00C16EC6">
              <w:rPr>
                <w:rFonts w:cstheme="minorHAnsi"/>
              </w:rPr>
              <w:t>2</w:t>
            </w:r>
            <w:r w:rsidRPr="00C16EC6">
              <w:rPr>
                <w:rFonts w:cstheme="minorHAnsi"/>
              </w:rPr>
              <w:t>)</w:t>
            </w:r>
          </w:p>
          <w:p w14:paraId="7793622B" w14:textId="2EEA4C3D" w:rsidR="00B0479E" w:rsidRPr="00C16EC6" w:rsidRDefault="00BF408A" w:rsidP="00830CF8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89</w:t>
            </w:r>
            <w:r w:rsidR="00830CF8" w:rsidRPr="00C16EC6">
              <w:rPr>
                <w:rFonts w:cstheme="minorHAnsi"/>
              </w:rPr>
              <w:t>% (</w:t>
            </w:r>
            <w:r w:rsidR="00B0479E" w:rsidRPr="00C16EC6">
              <w:rPr>
                <w:rFonts w:cstheme="minorHAnsi"/>
              </w:rPr>
              <w:t>1</w:t>
            </w:r>
            <w:r w:rsidRPr="00C16EC6">
              <w:rPr>
                <w:rFonts w:cstheme="minorHAnsi"/>
              </w:rPr>
              <w:t>6</w:t>
            </w:r>
            <w:r w:rsidR="00830CF8" w:rsidRPr="00C16EC6">
              <w:rPr>
                <w:rFonts w:cstheme="minorHAnsi"/>
              </w:rPr>
              <w:t xml:space="preserve">) </w:t>
            </w:r>
          </w:p>
          <w:p w14:paraId="7E7EAF92" w14:textId="67433984" w:rsidR="004F0164" w:rsidRPr="00C16EC6" w:rsidRDefault="004F0164" w:rsidP="00827309">
            <w:pPr>
              <w:jc w:val="both"/>
              <w:rPr>
                <w:rFonts w:cstheme="minorHAnsi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A2E41F3" w14:textId="77777777" w:rsidR="00830CF8" w:rsidRPr="00C16EC6" w:rsidRDefault="00830CF8" w:rsidP="00827309">
            <w:pPr>
              <w:jc w:val="both"/>
              <w:rPr>
                <w:rFonts w:cstheme="minorHAnsi"/>
              </w:rPr>
            </w:pPr>
          </w:p>
          <w:p w14:paraId="65754916" w14:textId="4D7E3FA1" w:rsidR="004F0164" w:rsidRPr="00C16EC6" w:rsidRDefault="00830CF8" w:rsidP="00830CF8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89% (16)</w:t>
            </w:r>
          </w:p>
          <w:p w14:paraId="6FBD3FD2" w14:textId="77777777" w:rsidR="00830CF8" w:rsidRPr="00C16EC6" w:rsidRDefault="00830CF8" w:rsidP="00830CF8">
            <w:pPr>
              <w:rPr>
                <w:rFonts w:cstheme="minorHAnsi"/>
                <w:lang w:val="pt-BR"/>
              </w:rPr>
            </w:pPr>
            <w:r w:rsidRPr="00C16EC6">
              <w:rPr>
                <w:rFonts w:cstheme="minorHAnsi"/>
                <w:lang w:val="pt-BR"/>
              </w:rPr>
              <w:t xml:space="preserve">5.5% (1) </w:t>
            </w:r>
          </w:p>
          <w:p w14:paraId="0D95D1DD" w14:textId="77777777" w:rsidR="00830CF8" w:rsidRPr="00C16EC6" w:rsidRDefault="00830CF8" w:rsidP="00830CF8">
            <w:pPr>
              <w:jc w:val="both"/>
              <w:rPr>
                <w:rFonts w:cstheme="minorHAnsi"/>
                <w:lang w:val="pt-BR"/>
              </w:rPr>
            </w:pPr>
            <w:r w:rsidRPr="00C16EC6">
              <w:rPr>
                <w:rFonts w:cstheme="minorHAnsi"/>
                <w:lang w:val="pt-BR"/>
              </w:rPr>
              <w:t>5.5% (1)</w:t>
            </w:r>
          </w:p>
          <w:p w14:paraId="5D227D88" w14:textId="412A4495" w:rsidR="00827309" w:rsidRPr="00C16EC6" w:rsidRDefault="00827309" w:rsidP="00830CF8">
            <w:pPr>
              <w:jc w:val="both"/>
              <w:rPr>
                <w:rFonts w:cstheme="minorHAnsi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1A77330" w14:textId="77777777" w:rsidR="00830CF8" w:rsidRPr="00C16EC6" w:rsidRDefault="00830CF8" w:rsidP="00827309">
            <w:pPr>
              <w:jc w:val="both"/>
              <w:rPr>
                <w:rFonts w:cstheme="minorHAnsi"/>
              </w:rPr>
            </w:pPr>
          </w:p>
          <w:p w14:paraId="79B6C17D" w14:textId="09B83F00" w:rsidR="00B9503B" w:rsidRPr="00C16EC6" w:rsidRDefault="00830CF8" w:rsidP="00830CF8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57% (</w:t>
            </w:r>
            <w:r w:rsidR="00827309" w:rsidRPr="00C16EC6">
              <w:rPr>
                <w:rFonts w:cstheme="minorHAnsi"/>
              </w:rPr>
              <w:t>4</w:t>
            </w:r>
            <w:r w:rsidRPr="00C16EC6">
              <w:rPr>
                <w:rFonts w:cstheme="minorHAnsi"/>
              </w:rPr>
              <w:t xml:space="preserve">) </w:t>
            </w:r>
          </w:p>
          <w:p w14:paraId="0F36B03D" w14:textId="2D5ECE0B" w:rsidR="004F0164" w:rsidRPr="00C16EC6" w:rsidRDefault="00830CF8" w:rsidP="00830CF8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43% (</w:t>
            </w:r>
            <w:r w:rsidR="00B9503B" w:rsidRPr="00C16EC6">
              <w:rPr>
                <w:rFonts w:cstheme="minorHAnsi"/>
              </w:rPr>
              <w:t>3</w:t>
            </w:r>
            <w:r w:rsidRPr="00C16EC6">
              <w:rPr>
                <w:rFonts w:cstheme="minorHAnsi"/>
              </w:rPr>
              <w:t xml:space="preserve">) </w:t>
            </w:r>
          </w:p>
        </w:tc>
      </w:tr>
    </w:tbl>
    <w:p w14:paraId="756B8047" w14:textId="77777777" w:rsidR="004C772F" w:rsidRPr="00C16EC6" w:rsidRDefault="004C772F" w:rsidP="00D65834">
      <w:pPr>
        <w:spacing w:line="480" w:lineRule="auto"/>
        <w:jc w:val="both"/>
        <w:rPr>
          <w:rFonts w:cstheme="minorHAnsi"/>
          <w:b/>
          <w:bCs/>
        </w:rPr>
      </w:pPr>
    </w:p>
    <w:p w14:paraId="5E3B45DB" w14:textId="05D7C68E" w:rsidR="00D65834" w:rsidRPr="00C16EC6" w:rsidRDefault="00D65834" w:rsidP="00D65834">
      <w:pPr>
        <w:spacing w:line="480" w:lineRule="auto"/>
        <w:jc w:val="both"/>
        <w:rPr>
          <w:rFonts w:cstheme="minorHAnsi"/>
          <w:b/>
          <w:bCs/>
          <w:color w:val="000000"/>
          <w:lang w:val="en-US"/>
        </w:rPr>
      </w:pPr>
      <w:r w:rsidRPr="00C16EC6">
        <w:rPr>
          <w:rFonts w:cstheme="minorHAnsi"/>
          <w:b/>
          <w:bCs/>
          <w:lang w:val="en-US"/>
        </w:rPr>
        <w:t xml:space="preserve">Supplemental Table </w:t>
      </w:r>
      <w:r w:rsidR="00301EE8" w:rsidRPr="00C16EC6">
        <w:rPr>
          <w:rFonts w:cstheme="minorHAnsi"/>
          <w:b/>
          <w:bCs/>
          <w:lang w:val="en-US"/>
        </w:rPr>
        <w:t>2</w:t>
      </w:r>
      <w:r w:rsidRPr="00C16EC6">
        <w:rPr>
          <w:rFonts w:cstheme="minorHAnsi"/>
          <w:b/>
          <w:bCs/>
          <w:lang w:val="en-US"/>
        </w:rPr>
        <w:t xml:space="preserve">: </w:t>
      </w:r>
      <w:r w:rsidRPr="00C16EC6">
        <w:rPr>
          <w:rFonts w:cstheme="minorHAnsi"/>
          <w:b/>
          <w:bCs/>
          <w:color w:val="000000"/>
          <w:lang w:val="en-US"/>
        </w:rPr>
        <w:t xml:space="preserve">Primers </w:t>
      </w:r>
      <w:r w:rsidR="002B22C8" w:rsidRPr="00C16EC6">
        <w:rPr>
          <w:rFonts w:cstheme="minorHAnsi"/>
          <w:b/>
          <w:bCs/>
          <w:color w:val="000000"/>
          <w:lang w:val="en-US"/>
        </w:rPr>
        <w:t>and antibody details</w:t>
      </w:r>
    </w:p>
    <w:tbl>
      <w:tblPr>
        <w:tblStyle w:val="TableGrid"/>
        <w:tblW w:w="0" w:type="auto"/>
        <w:tblInd w:w="-108" w:type="dxa"/>
        <w:tblLook w:val="04A0" w:firstRow="1" w:lastRow="0" w:firstColumn="1" w:lastColumn="0" w:noHBand="0" w:noVBand="1"/>
      </w:tblPr>
      <w:tblGrid>
        <w:gridCol w:w="108"/>
        <w:gridCol w:w="2410"/>
        <w:gridCol w:w="3063"/>
        <w:gridCol w:w="623"/>
        <w:gridCol w:w="2500"/>
        <w:gridCol w:w="284"/>
      </w:tblGrid>
      <w:tr w:rsidR="00D65834" w:rsidRPr="00C16EC6" w14:paraId="53E5DE7A" w14:textId="77777777" w:rsidTr="00C979E9">
        <w:trPr>
          <w:gridBefore w:val="1"/>
          <w:wBefore w:w="108" w:type="dxa"/>
        </w:trPr>
        <w:tc>
          <w:tcPr>
            <w:tcW w:w="241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</w:tcPr>
          <w:p w14:paraId="22F3C41E" w14:textId="77777777" w:rsidR="00D65834" w:rsidRPr="00C16EC6" w:rsidRDefault="00D65834" w:rsidP="004B2F2D">
            <w:pPr>
              <w:spacing w:line="480" w:lineRule="auto"/>
              <w:jc w:val="both"/>
              <w:rPr>
                <w:rFonts w:cstheme="minorHAnsi"/>
                <w:b/>
                <w:bCs/>
                <w:lang w:val="en-US"/>
              </w:rPr>
            </w:pPr>
            <w:r w:rsidRPr="00C16EC6">
              <w:rPr>
                <w:rFonts w:cstheme="minorHAnsi"/>
                <w:b/>
                <w:bCs/>
                <w:lang w:val="en-US"/>
              </w:rPr>
              <w:t>Gene</w:t>
            </w:r>
          </w:p>
        </w:tc>
        <w:tc>
          <w:tcPr>
            <w:tcW w:w="306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</w:tcPr>
          <w:p w14:paraId="7CB77967" w14:textId="77777777" w:rsidR="00D65834" w:rsidRPr="00C16EC6" w:rsidRDefault="00D65834" w:rsidP="004B2F2D">
            <w:pPr>
              <w:spacing w:line="480" w:lineRule="auto"/>
              <w:jc w:val="both"/>
              <w:rPr>
                <w:rFonts w:cstheme="minorHAnsi"/>
                <w:b/>
                <w:bCs/>
                <w:lang w:val="en-US"/>
              </w:rPr>
            </w:pPr>
            <w:r w:rsidRPr="00C16EC6">
              <w:rPr>
                <w:rFonts w:cstheme="minorHAnsi"/>
                <w:b/>
                <w:bCs/>
                <w:lang w:val="en-US"/>
              </w:rPr>
              <w:t>Primer F (5’-3’)</w:t>
            </w:r>
          </w:p>
        </w:tc>
        <w:tc>
          <w:tcPr>
            <w:tcW w:w="3407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</w:tcPr>
          <w:p w14:paraId="25B961B3" w14:textId="77777777" w:rsidR="00D65834" w:rsidRPr="00C16EC6" w:rsidRDefault="00D65834" w:rsidP="004B2F2D">
            <w:pPr>
              <w:spacing w:line="480" w:lineRule="auto"/>
              <w:jc w:val="both"/>
              <w:rPr>
                <w:rFonts w:cstheme="minorHAnsi"/>
                <w:b/>
                <w:bCs/>
                <w:lang w:val="en-US"/>
              </w:rPr>
            </w:pPr>
            <w:r w:rsidRPr="00C16EC6">
              <w:rPr>
                <w:rFonts w:cstheme="minorHAnsi"/>
                <w:b/>
                <w:bCs/>
                <w:lang w:val="en-US"/>
              </w:rPr>
              <w:t>Primer R (5’-3’)</w:t>
            </w:r>
          </w:p>
        </w:tc>
      </w:tr>
      <w:tr w:rsidR="00D65834" w:rsidRPr="00C16EC6" w14:paraId="2B60AEDB" w14:textId="77777777" w:rsidTr="00C979E9">
        <w:trPr>
          <w:gridBefore w:val="1"/>
          <w:wBefore w:w="108" w:type="dxa"/>
        </w:trPr>
        <w:tc>
          <w:tcPr>
            <w:tcW w:w="241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494CEFB" w14:textId="450DC992" w:rsidR="00D65834" w:rsidRPr="00C16EC6" w:rsidRDefault="00D65834" w:rsidP="00C979E9">
            <w:pPr>
              <w:jc w:val="both"/>
              <w:rPr>
                <w:rFonts w:cstheme="minorHAnsi"/>
                <w:i/>
                <w:iCs/>
                <w:lang w:val="en-US"/>
              </w:rPr>
            </w:pPr>
            <w:r w:rsidRPr="00C16EC6">
              <w:rPr>
                <w:rFonts w:cstheme="minorHAnsi"/>
                <w:i/>
                <w:iCs/>
                <w:lang w:val="en-US"/>
              </w:rPr>
              <w:t>Col4</w:t>
            </w:r>
            <w:r w:rsidR="00B76399" w:rsidRPr="00C16EC6">
              <w:rPr>
                <w:rFonts w:cstheme="minorHAnsi"/>
                <w:i/>
                <w:iCs/>
                <w:lang w:val="en-US"/>
              </w:rPr>
              <w:t>a</w:t>
            </w:r>
            <w:r w:rsidRPr="00C16EC6">
              <w:rPr>
                <w:rFonts w:cstheme="minorHAnsi"/>
                <w:i/>
                <w:iCs/>
                <w:lang w:val="en-US"/>
              </w:rPr>
              <w:t>1</w:t>
            </w:r>
          </w:p>
        </w:tc>
        <w:tc>
          <w:tcPr>
            <w:tcW w:w="306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BD532CC" w14:textId="77777777" w:rsidR="00D65834" w:rsidRPr="00C16EC6" w:rsidRDefault="00D65834" w:rsidP="00C979E9">
            <w:pPr>
              <w:jc w:val="both"/>
              <w:rPr>
                <w:rFonts w:cstheme="minorHAnsi"/>
                <w:b/>
                <w:bCs/>
                <w:lang w:val="en-US"/>
              </w:rPr>
            </w:pPr>
            <w:r w:rsidRPr="00C16EC6">
              <w:rPr>
                <w:rFonts w:cstheme="minorHAnsi"/>
                <w:color w:val="000000"/>
                <w:lang w:val="en-US"/>
              </w:rPr>
              <w:t>AGCGCCAACAAATTGGGGA</w:t>
            </w:r>
          </w:p>
        </w:tc>
        <w:tc>
          <w:tcPr>
            <w:tcW w:w="3407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D0A9E1D" w14:textId="77777777" w:rsidR="00D65834" w:rsidRPr="00C16EC6" w:rsidRDefault="00D65834" w:rsidP="00C979E9">
            <w:pPr>
              <w:jc w:val="both"/>
              <w:rPr>
                <w:rFonts w:cstheme="minorHAnsi"/>
                <w:b/>
                <w:bCs/>
                <w:lang w:val="en-US"/>
              </w:rPr>
            </w:pPr>
            <w:r w:rsidRPr="00C16EC6">
              <w:rPr>
                <w:rFonts w:cstheme="minorHAnsi"/>
                <w:color w:val="000000"/>
                <w:lang w:val="en-US"/>
              </w:rPr>
              <w:t>TTCACGCCATGACAGTCACA</w:t>
            </w:r>
          </w:p>
        </w:tc>
      </w:tr>
      <w:tr w:rsidR="00D65834" w:rsidRPr="00C16EC6" w14:paraId="67FBB7C5" w14:textId="77777777" w:rsidTr="00C979E9">
        <w:trPr>
          <w:gridBefore w:val="1"/>
          <w:wBefore w:w="108" w:type="dxa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720C5C0" w14:textId="77777777" w:rsidR="00D65834" w:rsidRPr="00C16EC6" w:rsidRDefault="00D65834" w:rsidP="00C979E9">
            <w:pPr>
              <w:jc w:val="both"/>
              <w:rPr>
                <w:rFonts w:cstheme="minorHAnsi"/>
                <w:i/>
                <w:iCs/>
                <w:lang w:val="en-US"/>
              </w:rPr>
            </w:pPr>
            <w:r w:rsidRPr="00C16EC6">
              <w:rPr>
                <w:rFonts w:cstheme="minorHAnsi"/>
                <w:i/>
                <w:iCs/>
                <w:lang w:val="en-US"/>
              </w:rPr>
              <w:t>Col4a2</w:t>
            </w:r>
          </w:p>
        </w:tc>
        <w:tc>
          <w:tcPr>
            <w:tcW w:w="3063" w:type="dxa"/>
            <w:tcBorders>
              <w:top w:val="nil"/>
              <w:left w:val="nil"/>
              <w:bottom w:val="nil"/>
              <w:right w:val="nil"/>
            </w:tcBorders>
          </w:tcPr>
          <w:p w14:paraId="7F4F2772" w14:textId="77777777" w:rsidR="00D65834" w:rsidRPr="00C16EC6" w:rsidRDefault="00D65834" w:rsidP="00C979E9">
            <w:pPr>
              <w:jc w:val="both"/>
              <w:rPr>
                <w:rFonts w:cstheme="minorHAnsi"/>
                <w:b/>
                <w:bCs/>
                <w:lang w:val="en-US"/>
              </w:rPr>
            </w:pPr>
            <w:r w:rsidRPr="00C16EC6">
              <w:rPr>
                <w:rFonts w:cstheme="minorHAnsi"/>
                <w:color w:val="000000"/>
                <w:lang w:val="en-US"/>
              </w:rPr>
              <w:t>AAGGGATCGAGCCGAGTCTA</w:t>
            </w:r>
          </w:p>
        </w:tc>
        <w:tc>
          <w:tcPr>
            <w:tcW w:w="34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A9324F" w14:textId="77777777" w:rsidR="00D65834" w:rsidRPr="00C16EC6" w:rsidRDefault="00D65834" w:rsidP="00C979E9">
            <w:pPr>
              <w:jc w:val="both"/>
              <w:rPr>
                <w:rFonts w:cstheme="minorHAnsi"/>
                <w:b/>
                <w:bCs/>
                <w:lang w:val="en-US"/>
              </w:rPr>
            </w:pPr>
            <w:r w:rsidRPr="00C16EC6">
              <w:rPr>
                <w:rFonts w:cstheme="minorHAnsi"/>
                <w:color w:val="000000"/>
                <w:lang w:val="en-US"/>
              </w:rPr>
              <w:t>GAGGGCCAGACGCTTTGAA</w:t>
            </w:r>
          </w:p>
        </w:tc>
      </w:tr>
      <w:tr w:rsidR="00D65834" w:rsidRPr="00C16EC6" w14:paraId="5C98E425" w14:textId="77777777" w:rsidTr="00C979E9">
        <w:trPr>
          <w:gridBefore w:val="1"/>
          <w:wBefore w:w="108" w:type="dxa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EC5EDD0" w14:textId="77777777" w:rsidR="00D65834" w:rsidRPr="00C16EC6" w:rsidRDefault="00D65834" w:rsidP="00C979E9">
            <w:pPr>
              <w:jc w:val="both"/>
              <w:rPr>
                <w:rFonts w:cstheme="minorHAnsi"/>
                <w:i/>
                <w:iCs/>
                <w:lang w:val="en-US"/>
              </w:rPr>
            </w:pPr>
            <w:r w:rsidRPr="00C16EC6">
              <w:rPr>
                <w:rFonts w:cstheme="minorHAnsi"/>
                <w:i/>
                <w:iCs/>
                <w:lang w:val="en-US"/>
              </w:rPr>
              <w:t>eNOS</w:t>
            </w:r>
          </w:p>
        </w:tc>
        <w:tc>
          <w:tcPr>
            <w:tcW w:w="3063" w:type="dxa"/>
            <w:tcBorders>
              <w:top w:val="nil"/>
              <w:left w:val="nil"/>
              <w:bottom w:val="nil"/>
              <w:right w:val="nil"/>
            </w:tcBorders>
          </w:tcPr>
          <w:p w14:paraId="4A4117F5" w14:textId="77777777" w:rsidR="00D65834" w:rsidRPr="00C16EC6" w:rsidRDefault="00D65834" w:rsidP="00C979E9">
            <w:pPr>
              <w:jc w:val="both"/>
              <w:rPr>
                <w:rFonts w:cstheme="minorHAnsi"/>
                <w:b/>
                <w:bCs/>
                <w:lang w:val="en-US"/>
              </w:rPr>
            </w:pPr>
            <w:r w:rsidRPr="00C16EC6">
              <w:rPr>
                <w:rFonts w:cstheme="minorHAnsi"/>
                <w:color w:val="000000"/>
                <w:lang w:val="en-US"/>
              </w:rPr>
              <w:t>GTTTCCAAGGAAGTTACAGAGCC</w:t>
            </w:r>
          </w:p>
        </w:tc>
        <w:tc>
          <w:tcPr>
            <w:tcW w:w="34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40F236" w14:textId="77777777" w:rsidR="00D65834" w:rsidRPr="00C16EC6" w:rsidRDefault="00D65834" w:rsidP="00C979E9">
            <w:pPr>
              <w:jc w:val="both"/>
              <w:rPr>
                <w:rFonts w:cstheme="minorHAnsi"/>
                <w:b/>
                <w:bCs/>
                <w:lang w:val="en-US"/>
              </w:rPr>
            </w:pPr>
            <w:r w:rsidRPr="00C16EC6">
              <w:rPr>
                <w:rFonts w:cstheme="minorHAnsi"/>
                <w:color w:val="000000"/>
                <w:lang w:val="en-US"/>
              </w:rPr>
              <w:t>GGGAGCCACTCCTTTTGATG</w:t>
            </w:r>
          </w:p>
        </w:tc>
      </w:tr>
      <w:tr w:rsidR="00D65834" w:rsidRPr="00C16EC6" w14:paraId="5B7002E4" w14:textId="77777777" w:rsidTr="00C979E9">
        <w:trPr>
          <w:gridBefore w:val="1"/>
          <w:wBefore w:w="108" w:type="dxa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0755A2C" w14:textId="77777777" w:rsidR="00D65834" w:rsidRPr="00C16EC6" w:rsidRDefault="00D65834" w:rsidP="00C979E9">
            <w:pPr>
              <w:jc w:val="both"/>
              <w:rPr>
                <w:rFonts w:cstheme="minorHAnsi"/>
                <w:lang w:val="en-US"/>
              </w:rPr>
            </w:pPr>
            <w:r w:rsidRPr="00C16EC6">
              <w:rPr>
                <w:rFonts w:cstheme="minorHAnsi"/>
                <w:i/>
                <w:iCs/>
                <w:lang w:val="en-US"/>
              </w:rPr>
              <w:t>SK1</w:t>
            </w:r>
            <w:r w:rsidRPr="00C16EC6">
              <w:rPr>
                <w:rFonts w:cstheme="minorHAnsi"/>
                <w:lang w:val="en-US"/>
              </w:rPr>
              <w:t xml:space="preserve"> (small K</w:t>
            </w:r>
            <w:r w:rsidRPr="00C16EC6">
              <w:rPr>
                <w:rFonts w:cstheme="minorHAnsi"/>
                <w:vertAlign w:val="subscript"/>
                <w:lang w:val="en-US"/>
              </w:rPr>
              <w:t>Ca 2.1</w:t>
            </w:r>
            <w:r w:rsidRPr="00C16EC6">
              <w:rPr>
                <w:rFonts w:cstheme="minorHAnsi"/>
                <w:lang w:val="en-US"/>
              </w:rPr>
              <w:t>)</w:t>
            </w:r>
          </w:p>
        </w:tc>
        <w:tc>
          <w:tcPr>
            <w:tcW w:w="3063" w:type="dxa"/>
            <w:tcBorders>
              <w:top w:val="nil"/>
              <w:left w:val="nil"/>
              <w:bottom w:val="nil"/>
              <w:right w:val="nil"/>
            </w:tcBorders>
          </w:tcPr>
          <w:p w14:paraId="6111380D" w14:textId="77777777" w:rsidR="00D65834" w:rsidRPr="00C16EC6" w:rsidRDefault="00D65834" w:rsidP="00C979E9">
            <w:pPr>
              <w:jc w:val="both"/>
              <w:rPr>
                <w:rFonts w:cstheme="minorHAnsi"/>
                <w:b/>
                <w:bCs/>
                <w:lang w:val="en-US"/>
              </w:rPr>
            </w:pPr>
            <w:r w:rsidRPr="00C16EC6">
              <w:rPr>
                <w:rFonts w:cstheme="minorHAnsi"/>
                <w:color w:val="000000"/>
                <w:lang w:val="en-US"/>
              </w:rPr>
              <w:t>AACTTCCTGGGAGCCATGTG</w:t>
            </w:r>
          </w:p>
        </w:tc>
        <w:tc>
          <w:tcPr>
            <w:tcW w:w="34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A0447B" w14:textId="77777777" w:rsidR="00D65834" w:rsidRPr="00C16EC6" w:rsidRDefault="00D65834" w:rsidP="00C979E9">
            <w:pPr>
              <w:jc w:val="both"/>
              <w:rPr>
                <w:rFonts w:cstheme="minorHAnsi"/>
                <w:b/>
                <w:bCs/>
                <w:lang w:val="en-US"/>
              </w:rPr>
            </w:pPr>
            <w:r w:rsidRPr="00C16EC6">
              <w:rPr>
                <w:rFonts w:cstheme="minorHAnsi"/>
                <w:color w:val="000000"/>
                <w:lang w:val="en-US"/>
              </w:rPr>
              <w:t>TGAGCAGACACACACCCTTC</w:t>
            </w:r>
          </w:p>
        </w:tc>
      </w:tr>
      <w:tr w:rsidR="00D65834" w:rsidRPr="00C16EC6" w14:paraId="6C88A446" w14:textId="77777777" w:rsidTr="00C979E9">
        <w:trPr>
          <w:gridBefore w:val="1"/>
          <w:wBefore w:w="108" w:type="dxa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32BC75B" w14:textId="77777777" w:rsidR="00D65834" w:rsidRPr="00C16EC6" w:rsidRDefault="00D65834" w:rsidP="00C979E9">
            <w:pPr>
              <w:jc w:val="both"/>
              <w:rPr>
                <w:rFonts w:cstheme="minorHAnsi"/>
                <w:lang w:val="en-US"/>
              </w:rPr>
            </w:pPr>
            <w:r w:rsidRPr="00C16EC6">
              <w:rPr>
                <w:rFonts w:cstheme="minorHAnsi"/>
                <w:i/>
                <w:iCs/>
                <w:lang w:val="en-US"/>
              </w:rPr>
              <w:t>SK2</w:t>
            </w:r>
            <w:r w:rsidRPr="00C16EC6">
              <w:rPr>
                <w:rFonts w:cstheme="minorHAnsi"/>
                <w:lang w:val="en-US"/>
              </w:rPr>
              <w:t xml:space="preserve"> (small K</w:t>
            </w:r>
            <w:r w:rsidRPr="00C16EC6">
              <w:rPr>
                <w:rFonts w:cstheme="minorHAnsi"/>
                <w:vertAlign w:val="subscript"/>
                <w:lang w:val="en-US"/>
              </w:rPr>
              <w:t>Ca 2.2</w:t>
            </w:r>
            <w:r w:rsidRPr="00C16EC6">
              <w:rPr>
                <w:rFonts w:cstheme="minorHAnsi"/>
                <w:lang w:val="en-US"/>
              </w:rPr>
              <w:t>)</w:t>
            </w:r>
          </w:p>
        </w:tc>
        <w:tc>
          <w:tcPr>
            <w:tcW w:w="3063" w:type="dxa"/>
            <w:tcBorders>
              <w:top w:val="nil"/>
              <w:left w:val="nil"/>
              <w:bottom w:val="nil"/>
              <w:right w:val="nil"/>
            </w:tcBorders>
          </w:tcPr>
          <w:p w14:paraId="718BE8CA" w14:textId="77777777" w:rsidR="00D65834" w:rsidRPr="00C16EC6" w:rsidRDefault="00D65834" w:rsidP="00C979E9">
            <w:pPr>
              <w:jc w:val="both"/>
              <w:rPr>
                <w:rFonts w:cstheme="minorHAnsi"/>
                <w:b/>
                <w:bCs/>
                <w:lang w:val="en-US"/>
              </w:rPr>
            </w:pPr>
            <w:r w:rsidRPr="00C16EC6">
              <w:rPr>
                <w:rFonts w:cstheme="minorHAnsi"/>
                <w:color w:val="000000"/>
                <w:lang w:val="en-US"/>
              </w:rPr>
              <w:t>ACTAGCAACTTCCTTGGAGCA</w:t>
            </w:r>
          </w:p>
        </w:tc>
        <w:tc>
          <w:tcPr>
            <w:tcW w:w="34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6E7B9B" w14:textId="77777777" w:rsidR="00D65834" w:rsidRPr="00C16EC6" w:rsidRDefault="00D65834" w:rsidP="00C979E9">
            <w:pPr>
              <w:jc w:val="both"/>
              <w:rPr>
                <w:rFonts w:cstheme="minorHAnsi"/>
                <w:b/>
                <w:bCs/>
                <w:lang w:val="en-US"/>
              </w:rPr>
            </w:pPr>
            <w:r w:rsidRPr="00C16EC6">
              <w:rPr>
                <w:rFonts w:cstheme="minorHAnsi"/>
                <w:color w:val="000000"/>
                <w:lang w:val="en-US"/>
              </w:rPr>
              <w:t>TCCAGTAAGCAAGCAGACTCC</w:t>
            </w:r>
          </w:p>
        </w:tc>
      </w:tr>
      <w:tr w:rsidR="00D65834" w:rsidRPr="00C16EC6" w14:paraId="7BF22279" w14:textId="77777777" w:rsidTr="00C979E9">
        <w:trPr>
          <w:gridBefore w:val="1"/>
          <w:wBefore w:w="108" w:type="dxa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1130FC2" w14:textId="77777777" w:rsidR="00D65834" w:rsidRPr="00C16EC6" w:rsidRDefault="00D65834" w:rsidP="00C979E9">
            <w:pPr>
              <w:jc w:val="both"/>
              <w:rPr>
                <w:rFonts w:cstheme="minorHAnsi"/>
                <w:lang w:val="en-US"/>
              </w:rPr>
            </w:pPr>
            <w:r w:rsidRPr="00C16EC6">
              <w:rPr>
                <w:rFonts w:cstheme="minorHAnsi"/>
                <w:i/>
                <w:iCs/>
                <w:lang w:val="en-US"/>
              </w:rPr>
              <w:t>SK3</w:t>
            </w:r>
            <w:r w:rsidRPr="00C16EC6">
              <w:rPr>
                <w:rFonts w:cstheme="minorHAnsi"/>
                <w:lang w:val="en-US"/>
              </w:rPr>
              <w:t xml:space="preserve"> (small K</w:t>
            </w:r>
            <w:r w:rsidRPr="00C16EC6">
              <w:rPr>
                <w:rFonts w:cstheme="minorHAnsi"/>
                <w:vertAlign w:val="subscript"/>
                <w:lang w:val="en-US"/>
              </w:rPr>
              <w:t>Ca 2.3</w:t>
            </w:r>
            <w:r w:rsidRPr="00C16EC6">
              <w:rPr>
                <w:rFonts w:cstheme="minorHAnsi"/>
                <w:lang w:val="en-US"/>
              </w:rPr>
              <w:t>)</w:t>
            </w:r>
          </w:p>
        </w:tc>
        <w:tc>
          <w:tcPr>
            <w:tcW w:w="3063" w:type="dxa"/>
            <w:tcBorders>
              <w:top w:val="nil"/>
              <w:left w:val="nil"/>
              <w:bottom w:val="nil"/>
              <w:right w:val="nil"/>
            </w:tcBorders>
          </w:tcPr>
          <w:p w14:paraId="635068E8" w14:textId="77777777" w:rsidR="00D65834" w:rsidRPr="00C16EC6" w:rsidRDefault="00D65834" w:rsidP="00C979E9">
            <w:pPr>
              <w:jc w:val="both"/>
              <w:rPr>
                <w:rFonts w:cstheme="minorHAnsi"/>
                <w:b/>
                <w:bCs/>
                <w:lang w:val="en-US"/>
              </w:rPr>
            </w:pPr>
            <w:r w:rsidRPr="00C16EC6">
              <w:rPr>
                <w:rFonts w:cstheme="minorHAnsi"/>
                <w:color w:val="000000"/>
                <w:lang w:val="en-US"/>
              </w:rPr>
              <w:t>TGCAGATGACTGGCGGATAG</w:t>
            </w:r>
          </w:p>
        </w:tc>
        <w:tc>
          <w:tcPr>
            <w:tcW w:w="34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D5678C" w14:textId="77777777" w:rsidR="00D65834" w:rsidRPr="00C16EC6" w:rsidRDefault="00D65834" w:rsidP="00C979E9">
            <w:pPr>
              <w:jc w:val="both"/>
              <w:rPr>
                <w:rFonts w:cstheme="minorHAnsi"/>
                <w:b/>
                <w:bCs/>
                <w:lang w:val="en-US"/>
              </w:rPr>
            </w:pPr>
            <w:r w:rsidRPr="00C16EC6">
              <w:rPr>
                <w:rFonts w:cstheme="minorHAnsi"/>
                <w:color w:val="000000"/>
                <w:lang w:val="en-US"/>
              </w:rPr>
              <w:t>CTTGTACTCTCCAGGGATGGG</w:t>
            </w:r>
          </w:p>
        </w:tc>
      </w:tr>
      <w:tr w:rsidR="002B22C8" w:rsidRPr="00C16EC6" w14:paraId="059774A4" w14:textId="77777777" w:rsidTr="00C979E9">
        <w:trPr>
          <w:gridBefore w:val="1"/>
          <w:wBefore w:w="108" w:type="dxa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DDB883A" w14:textId="77777777" w:rsidR="002B22C8" w:rsidRPr="00C16EC6" w:rsidRDefault="002B22C8" w:rsidP="00C979E9">
            <w:pPr>
              <w:jc w:val="both"/>
              <w:rPr>
                <w:rFonts w:cstheme="minorHAnsi"/>
                <w:lang w:val="en-US"/>
              </w:rPr>
            </w:pPr>
            <w:r w:rsidRPr="00C16EC6">
              <w:rPr>
                <w:rFonts w:cstheme="minorHAnsi"/>
                <w:i/>
                <w:iCs/>
                <w:lang w:val="en-US"/>
              </w:rPr>
              <w:t>Cav1</w:t>
            </w:r>
            <w:r w:rsidRPr="00C16EC6">
              <w:rPr>
                <w:rFonts w:cstheme="minorHAnsi"/>
                <w:lang w:val="en-US"/>
              </w:rPr>
              <w:t xml:space="preserve"> (caveolin 1)</w:t>
            </w:r>
          </w:p>
        </w:tc>
        <w:tc>
          <w:tcPr>
            <w:tcW w:w="3063" w:type="dxa"/>
            <w:tcBorders>
              <w:top w:val="nil"/>
              <w:left w:val="nil"/>
              <w:bottom w:val="nil"/>
              <w:right w:val="nil"/>
            </w:tcBorders>
          </w:tcPr>
          <w:p w14:paraId="4A060797" w14:textId="77777777" w:rsidR="002B22C8" w:rsidRPr="00C16EC6" w:rsidRDefault="002B22C8" w:rsidP="00C979E9">
            <w:pPr>
              <w:jc w:val="both"/>
              <w:rPr>
                <w:rFonts w:cstheme="minorHAnsi"/>
                <w:b/>
                <w:bCs/>
                <w:lang w:val="en-US"/>
              </w:rPr>
            </w:pPr>
            <w:r w:rsidRPr="00C16EC6">
              <w:rPr>
                <w:rFonts w:cstheme="minorHAnsi"/>
                <w:color w:val="000000"/>
                <w:lang w:val="en-US"/>
              </w:rPr>
              <w:t>AGCATGTCTGGGGGCAAATAC</w:t>
            </w:r>
          </w:p>
        </w:tc>
        <w:tc>
          <w:tcPr>
            <w:tcW w:w="34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5E029F" w14:textId="77777777" w:rsidR="002B22C8" w:rsidRPr="00C16EC6" w:rsidRDefault="002B22C8" w:rsidP="00C979E9">
            <w:pPr>
              <w:jc w:val="both"/>
              <w:rPr>
                <w:rFonts w:cstheme="minorHAnsi"/>
                <w:b/>
                <w:bCs/>
                <w:lang w:val="en-US"/>
              </w:rPr>
            </w:pPr>
            <w:r w:rsidRPr="00C16EC6">
              <w:rPr>
                <w:rFonts w:cstheme="minorHAnsi"/>
                <w:color w:val="000000"/>
                <w:lang w:val="en-US"/>
              </w:rPr>
              <w:t>CTTGACCACGTCGTCGTTGAG</w:t>
            </w:r>
          </w:p>
        </w:tc>
      </w:tr>
      <w:tr w:rsidR="00D65834" w:rsidRPr="00C16EC6" w14:paraId="47933AED" w14:textId="77777777" w:rsidTr="00C979E9">
        <w:trPr>
          <w:gridBefore w:val="1"/>
          <w:wBefore w:w="108" w:type="dxa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3217A24" w14:textId="61ADEC01" w:rsidR="00D65834" w:rsidRPr="00C16EC6" w:rsidRDefault="00B0400B" w:rsidP="00C979E9">
            <w:pPr>
              <w:jc w:val="both"/>
              <w:rPr>
                <w:rFonts w:cstheme="minorHAnsi"/>
                <w:lang w:val="en-US"/>
              </w:rPr>
            </w:pPr>
            <w:r w:rsidRPr="00C16EC6">
              <w:rPr>
                <w:rFonts w:cstheme="minorHAnsi"/>
                <w:i/>
                <w:iCs/>
                <w:lang w:val="en-US"/>
              </w:rPr>
              <w:lastRenderedPageBreak/>
              <w:t>KCNN4</w:t>
            </w:r>
            <w:r w:rsidR="00D65834" w:rsidRPr="00C16EC6">
              <w:rPr>
                <w:rFonts w:cstheme="minorHAnsi"/>
                <w:lang w:val="en-US"/>
              </w:rPr>
              <w:t xml:space="preserve"> (intermediate K</w:t>
            </w:r>
            <w:r w:rsidR="00D65834" w:rsidRPr="00C16EC6">
              <w:rPr>
                <w:rFonts w:cstheme="minorHAnsi"/>
                <w:vertAlign w:val="subscript"/>
                <w:lang w:val="en-US"/>
              </w:rPr>
              <w:t>Ca 3.1</w:t>
            </w:r>
            <w:r w:rsidR="00D65834" w:rsidRPr="00C16EC6">
              <w:rPr>
                <w:rFonts w:cstheme="minorHAnsi"/>
                <w:lang w:val="en-US"/>
              </w:rPr>
              <w:t>)</w:t>
            </w:r>
          </w:p>
        </w:tc>
        <w:tc>
          <w:tcPr>
            <w:tcW w:w="3063" w:type="dxa"/>
            <w:tcBorders>
              <w:top w:val="nil"/>
              <w:left w:val="nil"/>
              <w:bottom w:val="nil"/>
              <w:right w:val="nil"/>
            </w:tcBorders>
          </w:tcPr>
          <w:p w14:paraId="06576610" w14:textId="77777777" w:rsidR="00D65834" w:rsidRPr="00C16EC6" w:rsidRDefault="00D65834" w:rsidP="00C979E9">
            <w:pPr>
              <w:jc w:val="both"/>
              <w:rPr>
                <w:rFonts w:cstheme="minorHAnsi"/>
                <w:b/>
                <w:bCs/>
                <w:lang w:val="en-US"/>
              </w:rPr>
            </w:pPr>
            <w:r w:rsidRPr="00C16EC6">
              <w:rPr>
                <w:rFonts w:cstheme="minorHAnsi"/>
                <w:color w:val="000000"/>
                <w:lang w:val="en-US"/>
              </w:rPr>
              <w:t>GCTCCTGCGTCTCTACCTG</w:t>
            </w:r>
          </w:p>
        </w:tc>
        <w:tc>
          <w:tcPr>
            <w:tcW w:w="34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F32304" w14:textId="77777777" w:rsidR="00D65834" w:rsidRPr="00C16EC6" w:rsidRDefault="00D65834" w:rsidP="00C979E9">
            <w:pPr>
              <w:jc w:val="both"/>
              <w:rPr>
                <w:rFonts w:cstheme="minorHAnsi"/>
                <w:b/>
                <w:bCs/>
                <w:lang w:val="en-US"/>
              </w:rPr>
            </w:pPr>
            <w:r w:rsidRPr="00C16EC6">
              <w:rPr>
                <w:rFonts w:cstheme="minorHAnsi"/>
                <w:color w:val="000000"/>
                <w:lang w:val="en-US"/>
              </w:rPr>
              <w:t>GAAGCGGACTTGGTTGAGC</w:t>
            </w:r>
          </w:p>
        </w:tc>
      </w:tr>
      <w:tr w:rsidR="00C60D5A" w:rsidRPr="00C16EC6" w14:paraId="5C1540CA" w14:textId="77777777" w:rsidTr="00C979E9">
        <w:trPr>
          <w:gridBefore w:val="1"/>
          <w:wBefore w:w="108" w:type="dxa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7FF0B3F" w14:textId="1B5C9875" w:rsidR="00C60D5A" w:rsidRPr="00C16EC6" w:rsidRDefault="00C60D5A" w:rsidP="00C979E9">
            <w:pPr>
              <w:jc w:val="both"/>
              <w:rPr>
                <w:rFonts w:cstheme="minorHAnsi"/>
                <w:i/>
                <w:iCs/>
                <w:lang w:val="en-US"/>
              </w:rPr>
            </w:pPr>
            <w:r w:rsidRPr="00C16EC6">
              <w:rPr>
                <w:rFonts w:cstheme="minorHAnsi"/>
                <w:i/>
                <w:iCs/>
                <w:lang w:val="en-US"/>
              </w:rPr>
              <w:t>COL1A1</w:t>
            </w:r>
          </w:p>
        </w:tc>
        <w:tc>
          <w:tcPr>
            <w:tcW w:w="3063" w:type="dxa"/>
            <w:tcBorders>
              <w:top w:val="nil"/>
              <w:left w:val="nil"/>
              <w:bottom w:val="nil"/>
              <w:right w:val="nil"/>
            </w:tcBorders>
          </w:tcPr>
          <w:p w14:paraId="6E5F5423" w14:textId="5CA22AC2" w:rsidR="00C60D5A" w:rsidRPr="00C16EC6" w:rsidRDefault="00C60D5A" w:rsidP="00C979E9">
            <w:pPr>
              <w:jc w:val="both"/>
              <w:rPr>
                <w:rFonts w:cstheme="minorHAnsi"/>
                <w:color w:val="000000"/>
                <w:lang w:val="en-US"/>
              </w:rPr>
            </w:pPr>
            <w:r w:rsidRPr="00C16EC6">
              <w:rPr>
                <w:rFonts w:cstheme="minorHAnsi"/>
                <w:color w:val="000000"/>
                <w:lang w:val="en-US"/>
              </w:rPr>
              <w:t>AGTGGTTTGGATGGTGCCAA</w:t>
            </w:r>
          </w:p>
        </w:tc>
        <w:tc>
          <w:tcPr>
            <w:tcW w:w="34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2BC444" w14:textId="72490600" w:rsidR="00C60D5A" w:rsidRPr="00C16EC6" w:rsidRDefault="00C60D5A" w:rsidP="00C979E9">
            <w:pPr>
              <w:jc w:val="both"/>
              <w:rPr>
                <w:rFonts w:cstheme="minorHAnsi"/>
                <w:color w:val="000000"/>
                <w:lang w:val="en-US"/>
              </w:rPr>
            </w:pPr>
            <w:r w:rsidRPr="00C16EC6">
              <w:rPr>
                <w:rFonts w:cstheme="minorHAnsi"/>
                <w:color w:val="000000"/>
                <w:shd w:val="clear" w:color="auto" w:fill="FFFFFF"/>
              </w:rPr>
              <w:t>GCACCATCATTTCCACGAGC</w:t>
            </w:r>
          </w:p>
        </w:tc>
      </w:tr>
      <w:tr w:rsidR="00C60D5A" w:rsidRPr="00C16EC6" w14:paraId="023BD763" w14:textId="77777777" w:rsidTr="00C979E9">
        <w:trPr>
          <w:gridBefore w:val="1"/>
          <w:wBefore w:w="108" w:type="dxa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EF7F314" w14:textId="11685339" w:rsidR="00C60D5A" w:rsidRPr="00C16EC6" w:rsidRDefault="00C60D5A" w:rsidP="00C979E9">
            <w:pPr>
              <w:jc w:val="both"/>
              <w:rPr>
                <w:rFonts w:cstheme="minorHAnsi"/>
                <w:i/>
                <w:iCs/>
                <w:lang w:val="en-US"/>
              </w:rPr>
            </w:pPr>
            <w:r w:rsidRPr="00C16EC6">
              <w:rPr>
                <w:rFonts w:cstheme="minorHAnsi"/>
                <w:i/>
                <w:iCs/>
                <w:lang w:val="en-US"/>
              </w:rPr>
              <w:t>COL3A1</w:t>
            </w:r>
          </w:p>
        </w:tc>
        <w:tc>
          <w:tcPr>
            <w:tcW w:w="3063" w:type="dxa"/>
            <w:tcBorders>
              <w:top w:val="nil"/>
              <w:left w:val="nil"/>
              <w:bottom w:val="nil"/>
              <w:right w:val="nil"/>
            </w:tcBorders>
          </w:tcPr>
          <w:p w14:paraId="69353B4D" w14:textId="3A40E9B6" w:rsidR="00C60D5A" w:rsidRPr="00C16EC6" w:rsidRDefault="00C60D5A" w:rsidP="00C979E9">
            <w:pPr>
              <w:jc w:val="both"/>
              <w:rPr>
                <w:rFonts w:cstheme="minorHAnsi"/>
                <w:color w:val="000000"/>
                <w:lang w:val="en-US"/>
              </w:rPr>
            </w:pPr>
            <w:r w:rsidRPr="00C16EC6">
              <w:rPr>
                <w:rFonts w:cstheme="minorHAnsi"/>
                <w:color w:val="000000"/>
                <w:lang w:val="en-US"/>
              </w:rPr>
              <w:t>TGGTCTGCAGGAATGCCTGGA</w:t>
            </w:r>
          </w:p>
        </w:tc>
        <w:tc>
          <w:tcPr>
            <w:tcW w:w="34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A30EE89" w14:textId="53314392" w:rsidR="00C60D5A" w:rsidRPr="00C16EC6" w:rsidRDefault="00C60D5A" w:rsidP="00C979E9">
            <w:pPr>
              <w:jc w:val="both"/>
              <w:rPr>
                <w:rFonts w:cstheme="minorHAnsi"/>
                <w:color w:val="000000"/>
                <w:lang w:val="en-US"/>
              </w:rPr>
            </w:pPr>
            <w:r w:rsidRPr="00C16EC6">
              <w:rPr>
                <w:rFonts w:cstheme="minorHAnsi"/>
                <w:color w:val="000000"/>
                <w:lang w:val="en-US"/>
              </w:rPr>
              <w:t>TCTTTCCCTGGGACACCATCAG</w:t>
            </w:r>
          </w:p>
        </w:tc>
      </w:tr>
      <w:tr w:rsidR="00C60D5A" w:rsidRPr="00C16EC6" w14:paraId="3F3C061F" w14:textId="77777777" w:rsidTr="00C979E9">
        <w:trPr>
          <w:gridBefore w:val="1"/>
          <w:wBefore w:w="108" w:type="dxa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2FE8FB3" w14:textId="0C8472F0" w:rsidR="00C60D5A" w:rsidRPr="00C16EC6" w:rsidRDefault="00C60D5A" w:rsidP="00C979E9">
            <w:pPr>
              <w:jc w:val="both"/>
              <w:rPr>
                <w:rFonts w:cstheme="minorHAnsi"/>
                <w:i/>
                <w:iCs/>
                <w:lang w:val="en-US"/>
              </w:rPr>
            </w:pPr>
            <w:r w:rsidRPr="00C16EC6">
              <w:rPr>
                <w:rFonts w:cstheme="minorHAnsi"/>
                <w:i/>
                <w:iCs/>
                <w:lang w:val="en-US"/>
              </w:rPr>
              <w:t>FN1</w:t>
            </w:r>
          </w:p>
        </w:tc>
        <w:tc>
          <w:tcPr>
            <w:tcW w:w="3063" w:type="dxa"/>
            <w:tcBorders>
              <w:top w:val="nil"/>
              <w:left w:val="nil"/>
              <w:bottom w:val="nil"/>
              <w:right w:val="nil"/>
            </w:tcBorders>
          </w:tcPr>
          <w:p w14:paraId="0ADBA6C3" w14:textId="27B59957" w:rsidR="00C60D5A" w:rsidRPr="00C16EC6" w:rsidRDefault="00C60D5A" w:rsidP="00C979E9">
            <w:pPr>
              <w:jc w:val="both"/>
              <w:rPr>
                <w:rFonts w:cstheme="minorHAnsi"/>
                <w:color w:val="000000"/>
                <w:lang w:val="en-US"/>
              </w:rPr>
            </w:pPr>
            <w:r w:rsidRPr="00C16EC6">
              <w:rPr>
                <w:rFonts w:cstheme="minorHAnsi"/>
                <w:color w:val="000000"/>
                <w:lang w:val="en-US"/>
              </w:rPr>
              <w:t>CTGGGTCTCCTCCCAGAGAA</w:t>
            </w:r>
          </w:p>
        </w:tc>
        <w:tc>
          <w:tcPr>
            <w:tcW w:w="34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994D6D" w14:textId="7E4E73B7" w:rsidR="00C60D5A" w:rsidRPr="00C16EC6" w:rsidRDefault="00C60D5A" w:rsidP="00C979E9">
            <w:pPr>
              <w:jc w:val="both"/>
              <w:rPr>
                <w:rFonts w:cstheme="minorHAnsi"/>
                <w:color w:val="000000"/>
                <w:lang w:val="en-US"/>
              </w:rPr>
            </w:pPr>
            <w:r w:rsidRPr="00C16EC6">
              <w:rPr>
                <w:rFonts w:cstheme="minorHAnsi"/>
                <w:color w:val="000000"/>
                <w:lang w:val="en-US"/>
              </w:rPr>
              <w:t>GGGTGTGGAAGGGTTACCAG</w:t>
            </w:r>
          </w:p>
        </w:tc>
      </w:tr>
      <w:tr w:rsidR="002B22C8" w:rsidRPr="00C16EC6" w14:paraId="1CEB6737" w14:textId="77777777" w:rsidTr="00C979E9">
        <w:trPr>
          <w:gridAfter w:val="1"/>
          <w:wAfter w:w="284" w:type="dxa"/>
        </w:trPr>
        <w:tc>
          <w:tcPr>
            <w:tcW w:w="251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</w:tcPr>
          <w:p w14:paraId="286D9CCA" w14:textId="77777777" w:rsidR="002B22C8" w:rsidRPr="00C16EC6" w:rsidRDefault="002B22C8" w:rsidP="004B2F2D">
            <w:pPr>
              <w:spacing w:line="480" w:lineRule="auto"/>
              <w:jc w:val="both"/>
              <w:rPr>
                <w:rFonts w:cstheme="minorHAnsi"/>
                <w:b/>
                <w:bCs/>
                <w:lang w:val="en-US"/>
              </w:rPr>
            </w:pPr>
            <w:r w:rsidRPr="00C16EC6">
              <w:rPr>
                <w:rFonts w:cstheme="minorHAnsi"/>
                <w:b/>
                <w:bCs/>
                <w:lang w:val="en-US"/>
              </w:rPr>
              <w:t>Protein</w:t>
            </w:r>
          </w:p>
        </w:tc>
        <w:tc>
          <w:tcPr>
            <w:tcW w:w="368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</w:tcPr>
          <w:p w14:paraId="1024B9B1" w14:textId="77777777" w:rsidR="002B22C8" w:rsidRPr="00C16EC6" w:rsidRDefault="002B22C8" w:rsidP="004B2F2D">
            <w:pPr>
              <w:spacing w:line="480" w:lineRule="auto"/>
              <w:jc w:val="both"/>
              <w:rPr>
                <w:rFonts w:cstheme="minorHAnsi"/>
                <w:b/>
                <w:bCs/>
                <w:lang w:val="en-US"/>
              </w:rPr>
            </w:pPr>
            <w:r w:rsidRPr="00C16EC6">
              <w:rPr>
                <w:rFonts w:cstheme="minorHAnsi"/>
                <w:b/>
                <w:bCs/>
                <w:lang w:val="en-US"/>
              </w:rPr>
              <w:t>Supplier and Catalogue Number</w:t>
            </w:r>
          </w:p>
        </w:tc>
        <w:tc>
          <w:tcPr>
            <w:tcW w:w="250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</w:tcPr>
          <w:p w14:paraId="6BF479A4" w14:textId="77777777" w:rsidR="002B22C8" w:rsidRPr="00C16EC6" w:rsidRDefault="002B22C8" w:rsidP="004B2F2D">
            <w:pPr>
              <w:spacing w:line="480" w:lineRule="auto"/>
              <w:jc w:val="both"/>
              <w:rPr>
                <w:rFonts w:cstheme="minorHAnsi"/>
                <w:b/>
                <w:bCs/>
                <w:lang w:val="en-US"/>
              </w:rPr>
            </w:pPr>
            <w:r w:rsidRPr="00C16EC6">
              <w:rPr>
                <w:rFonts w:cstheme="minorHAnsi"/>
                <w:b/>
                <w:bCs/>
                <w:lang w:val="en-US"/>
              </w:rPr>
              <w:t>Dilution</w:t>
            </w:r>
          </w:p>
        </w:tc>
      </w:tr>
      <w:tr w:rsidR="002B22C8" w:rsidRPr="00C16EC6" w14:paraId="277ADCE0" w14:textId="77777777" w:rsidTr="00C979E9">
        <w:trPr>
          <w:gridAfter w:val="1"/>
          <w:wAfter w:w="284" w:type="dxa"/>
        </w:trPr>
        <w:tc>
          <w:tcPr>
            <w:tcW w:w="2518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DE36C58" w14:textId="77777777" w:rsidR="002B22C8" w:rsidRPr="00C16EC6" w:rsidRDefault="002B22C8" w:rsidP="00C979E9">
            <w:pPr>
              <w:jc w:val="both"/>
              <w:rPr>
                <w:rFonts w:cstheme="minorHAnsi"/>
                <w:lang w:val="en-US"/>
              </w:rPr>
            </w:pPr>
            <w:r w:rsidRPr="00C16EC6">
              <w:rPr>
                <w:rFonts w:cstheme="minorHAnsi"/>
                <w:color w:val="000000"/>
                <w:lang w:val="en-US"/>
              </w:rPr>
              <w:t>Bip</w:t>
            </w:r>
          </w:p>
        </w:tc>
        <w:tc>
          <w:tcPr>
            <w:tcW w:w="3686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8C02AC2" w14:textId="56CA9DC7" w:rsidR="002B22C8" w:rsidRPr="00C16EC6" w:rsidRDefault="00C979E9" w:rsidP="00C979E9">
            <w:pPr>
              <w:jc w:val="both"/>
              <w:rPr>
                <w:rFonts w:cstheme="minorHAnsi"/>
                <w:b/>
                <w:bCs/>
                <w:lang w:val="en-US"/>
              </w:rPr>
            </w:pPr>
            <w:r w:rsidRPr="00C16EC6">
              <w:rPr>
                <w:rFonts w:cstheme="minorHAnsi"/>
                <w:color w:val="000000"/>
                <w:lang w:val="en-US"/>
              </w:rPr>
              <w:t>BD Transduction #</w:t>
            </w:r>
            <w:r w:rsidR="002B22C8" w:rsidRPr="00C16EC6">
              <w:rPr>
                <w:rFonts w:cstheme="minorHAnsi"/>
                <w:color w:val="000000"/>
                <w:lang w:val="en-US"/>
              </w:rPr>
              <w:t>610979</w:t>
            </w:r>
            <w:r w:rsidRPr="00C16EC6">
              <w:rPr>
                <w:rFonts w:cstheme="minorHAnsi"/>
                <w:color w:val="000000"/>
                <w:lang w:val="en-US"/>
              </w:rPr>
              <w:t>; RRID:AB_398292</w:t>
            </w:r>
          </w:p>
        </w:tc>
        <w:tc>
          <w:tcPr>
            <w:tcW w:w="25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F35368F" w14:textId="77777777" w:rsidR="002B22C8" w:rsidRPr="00C16EC6" w:rsidRDefault="002B22C8" w:rsidP="00C979E9">
            <w:pPr>
              <w:jc w:val="both"/>
              <w:rPr>
                <w:rFonts w:cstheme="minorHAnsi"/>
                <w:b/>
                <w:bCs/>
                <w:lang w:val="en-US"/>
              </w:rPr>
            </w:pPr>
            <w:r w:rsidRPr="00C16EC6">
              <w:rPr>
                <w:rFonts w:cstheme="minorHAnsi"/>
                <w:color w:val="000000"/>
                <w:lang w:val="en-US"/>
              </w:rPr>
              <w:t>1/40,000 WB</w:t>
            </w:r>
          </w:p>
        </w:tc>
      </w:tr>
      <w:tr w:rsidR="002B22C8" w:rsidRPr="00C16EC6" w14:paraId="479A11B4" w14:textId="77777777" w:rsidTr="00C979E9">
        <w:trPr>
          <w:gridAfter w:val="1"/>
          <w:wAfter w:w="284" w:type="dxa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783772" w14:textId="77777777" w:rsidR="002B22C8" w:rsidRPr="00C16EC6" w:rsidRDefault="002B22C8" w:rsidP="00C979E9">
            <w:pPr>
              <w:jc w:val="both"/>
              <w:rPr>
                <w:rFonts w:cstheme="minorHAnsi"/>
                <w:lang w:val="en-US"/>
              </w:rPr>
            </w:pPr>
            <w:r w:rsidRPr="00C16EC6">
              <w:rPr>
                <w:rFonts w:cstheme="minorHAnsi"/>
                <w:color w:val="000000"/>
                <w:lang w:val="en-US"/>
              </w:rPr>
              <w:t>eIF2α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F3E17D" w14:textId="36DC224F" w:rsidR="002B22C8" w:rsidRPr="00C16EC6" w:rsidRDefault="002B22C8" w:rsidP="00C979E9">
            <w:pPr>
              <w:jc w:val="both"/>
              <w:rPr>
                <w:rFonts w:cstheme="minorHAnsi"/>
                <w:lang w:val="en-US"/>
              </w:rPr>
            </w:pPr>
            <w:r w:rsidRPr="00C16EC6">
              <w:rPr>
                <w:rFonts w:cstheme="minorHAnsi"/>
                <w:color w:val="000000"/>
                <w:lang w:val="en-US"/>
              </w:rPr>
              <w:t>Cell Signaling Technology #9722</w:t>
            </w:r>
            <w:r w:rsidR="00C979E9" w:rsidRPr="00C16EC6">
              <w:rPr>
                <w:rFonts w:cstheme="minorHAnsi"/>
                <w:color w:val="000000"/>
                <w:lang w:val="en-US"/>
              </w:rPr>
              <w:t>; RRID:AB_2230924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</w:tcPr>
          <w:p w14:paraId="741E406A" w14:textId="77777777" w:rsidR="002B22C8" w:rsidRPr="00C16EC6" w:rsidRDefault="002B22C8" w:rsidP="00C979E9">
            <w:pPr>
              <w:jc w:val="both"/>
              <w:rPr>
                <w:rFonts w:cstheme="minorHAnsi"/>
                <w:lang w:val="en-US"/>
              </w:rPr>
            </w:pPr>
            <w:r w:rsidRPr="00C16EC6">
              <w:rPr>
                <w:rFonts w:cstheme="minorHAnsi"/>
                <w:lang w:val="en-US"/>
              </w:rPr>
              <w:t>1/1000 WB</w:t>
            </w:r>
          </w:p>
        </w:tc>
      </w:tr>
      <w:tr w:rsidR="002B22C8" w:rsidRPr="00C16EC6" w14:paraId="7A48A643" w14:textId="77777777" w:rsidTr="00C979E9">
        <w:trPr>
          <w:gridAfter w:val="1"/>
          <w:wAfter w:w="284" w:type="dxa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A5EF25" w14:textId="49C3C213" w:rsidR="002B22C8" w:rsidRPr="00C16EC6" w:rsidRDefault="002B22C8" w:rsidP="00C979E9">
            <w:pPr>
              <w:jc w:val="both"/>
              <w:rPr>
                <w:rFonts w:cstheme="minorHAnsi"/>
                <w:lang w:val="en-US"/>
              </w:rPr>
            </w:pPr>
            <w:r w:rsidRPr="00C16EC6">
              <w:rPr>
                <w:rFonts w:cstheme="minorHAnsi"/>
                <w:color w:val="000000"/>
                <w:lang w:val="en-US"/>
              </w:rPr>
              <w:t>p-eIF2α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D44698" w14:textId="50EF5615" w:rsidR="002B22C8" w:rsidRPr="00C16EC6" w:rsidRDefault="002B22C8" w:rsidP="00C979E9">
            <w:pPr>
              <w:jc w:val="both"/>
              <w:rPr>
                <w:rFonts w:cstheme="minorHAnsi"/>
                <w:b/>
                <w:bCs/>
                <w:lang w:val="en-US"/>
              </w:rPr>
            </w:pPr>
            <w:r w:rsidRPr="00C16EC6">
              <w:rPr>
                <w:rFonts w:cstheme="minorHAnsi"/>
                <w:color w:val="000000"/>
                <w:lang w:val="en-US"/>
              </w:rPr>
              <w:t>Cell Signaling Technology #9721</w:t>
            </w:r>
            <w:r w:rsidR="00C979E9" w:rsidRPr="00C16EC6">
              <w:rPr>
                <w:rFonts w:cstheme="minorHAnsi"/>
                <w:color w:val="000000"/>
                <w:lang w:val="en-US"/>
              </w:rPr>
              <w:t>;</w:t>
            </w:r>
            <w:r w:rsidR="00C979E9" w:rsidRPr="00C16EC6">
              <w:t xml:space="preserve"> </w:t>
            </w:r>
            <w:r w:rsidR="00C979E9" w:rsidRPr="00C16EC6">
              <w:rPr>
                <w:rFonts w:cstheme="minorHAnsi"/>
                <w:color w:val="000000"/>
                <w:lang w:val="en-US"/>
              </w:rPr>
              <w:t xml:space="preserve">RRID:AB_330951 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</w:tcPr>
          <w:p w14:paraId="5EA4FB46" w14:textId="77777777" w:rsidR="002B22C8" w:rsidRPr="00C16EC6" w:rsidRDefault="002B22C8" w:rsidP="00C979E9">
            <w:pPr>
              <w:jc w:val="both"/>
              <w:rPr>
                <w:rFonts w:cstheme="minorHAnsi"/>
                <w:b/>
                <w:bCs/>
                <w:lang w:val="en-US"/>
              </w:rPr>
            </w:pPr>
            <w:r w:rsidRPr="00C16EC6">
              <w:rPr>
                <w:rFonts w:cstheme="minorHAnsi"/>
                <w:color w:val="000000"/>
                <w:lang w:val="en-US"/>
              </w:rPr>
              <w:t>1/1000 WB</w:t>
            </w:r>
          </w:p>
        </w:tc>
      </w:tr>
      <w:tr w:rsidR="002B22C8" w:rsidRPr="00C16EC6" w14:paraId="033D547C" w14:textId="77777777" w:rsidTr="00C979E9">
        <w:trPr>
          <w:gridAfter w:val="1"/>
          <w:wAfter w:w="284" w:type="dxa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1F3F84" w14:textId="77777777" w:rsidR="002B22C8" w:rsidRPr="00C16EC6" w:rsidRDefault="002B22C8" w:rsidP="00C979E9">
            <w:pPr>
              <w:jc w:val="both"/>
              <w:rPr>
                <w:rFonts w:cstheme="minorHAnsi"/>
                <w:lang w:val="en-US"/>
              </w:rPr>
            </w:pPr>
            <w:r w:rsidRPr="00C16EC6">
              <w:rPr>
                <w:rFonts w:cstheme="minorHAnsi"/>
                <w:color w:val="000000"/>
                <w:lang w:val="en-US"/>
              </w:rPr>
              <w:t>Grp94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D48970" w14:textId="29748A41" w:rsidR="002B22C8" w:rsidRPr="00C16EC6" w:rsidRDefault="002B22C8" w:rsidP="00C979E9">
            <w:pPr>
              <w:jc w:val="both"/>
              <w:rPr>
                <w:rFonts w:cstheme="minorHAnsi"/>
                <w:b/>
                <w:bCs/>
                <w:lang w:val="en-US"/>
              </w:rPr>
            </w:pPr>
            <w:r w:rsidRPr="00C16EC6">
              <w:rPr>
                <w:rFonts w:cstheme="minorHAnsi"/>
                <w:color w:val="000000"/>
                <w:lang w:val="en-US"/>
              </w:rPr>
              <w:t>Santa Cruz Technology #</w:t>
            </w:r>
            <w:r w:rsidRPr="00C16EC6">
              <w:rPr>
                <w:rFonts w:cstheme="minorHAnsi"/>
                <w:lang w:val="en-US"/>
              </w:rPr>
              <w:t>sc-32249</w:t>
            </w:r>
            <w:r w:rsidR="00C979E9" w:rsidRPr="00C16EC6">
              <w:rPr>
                <w:rFonts w:cstheme="minorHAnsi"/>
                <w:lang w:val="en-US"/>
              </w:rPr>
              <w:t>;</w:t>
            </w:r>
            <w:r w:rsidR="00C979E9" w:rsidRPr="00C16EC6">
              <w:t xml:space="preserve"> </w:t>
            </w:r>
            <w:r w:rsidR="00C979E9" w:rsidRPr="00C16EC6">
              <w:rPr>
                <w:rFonts w:cstheme="minorHAnsi"/>
                <w:lang w:val="en-US"/>
              </w:rPr>
              <w:t>RRID:AB_627676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</w:tcPr>
          <w:p w14:paraId="49A96966" w14:textId="77777777" w:rsidR="002B22C8" w:rsidRPr="00C16EC6" w:rsidRDefault="002B22C8" w:rsidP="00C979E9">
            <w:pPr>
              <w:jc w:val="both"/>
              <w:rPr>
                <w:rFonts w:cstheme="minorHAnsi"/>
                <w:b/>
                <w:bCs/>
                <w:lang w:val="en-US"/>
              </w:rPr>
            </w:pPr>
            <w:r w:rsidRPr="00C16EC6">
              <w:rPr>
                <w:rFonts w:cstheme="minorHAnsi"/>
                <w:color w:val="000000"/>
                <w:lang w:val="en-US"/>
              </w:rPr>
              <w:t>1/1000 WB</w:t>
            </w:r>
          </w:p>
        </w:tc>
      </w:tr>
      <w:tr w:rsidR="002B22C8" w:rsidRPr="00C16EC6" w14:paraId="3168F1F2" w14:textId="77777777" w:rsidTr="00C979E9">
        <w:trPr>
          <w:gridAfter w:val="1"/>
          <w:wAfter w:w="284" w:type="dxa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DED822" w14:textId="77777777" w:rsidR="002B22C8" w:rsidRPr="00C16EC6" w:rsidRDefault="002B22C8" w:rsidP="00C979E9">
            <w:pPr>
              <w:jc w:val="both"/>
              <w:rPr>
                <w:rFonts w:cstheme="minorHAnsi"/>
                <w:lang w:val="en-US"/>
              </w:rPr>
            </w:pPr>
            <w:r w:rsidRPr="00C16EC6">
              <w:rPr>
                <w:rFonts w:cstheme="minorHAnsi"/>
                <w:lang w:val="en-US"/>
              </w:rPr>
              <w:t>Col4a1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168E50" w14:textId="4BB7113E" w:rsidR="002B22C8" w:rsidRPr="00C16EC6" w:rsidRDefault="002B22C8" w:rsidP="00C979E9">
            <w:pPr>
              <w:jc w:val="both"/>
              <w:rPr>
                <w:rFonts w:cstheme="minorHAnsi"/>
                <w:lang w:val="es-ES_tradnl"/>
              </w:rPr>
            </w:pPr>
            <w:r w:rsidRPr="00C16EC6">
              <w:rPr>
                <w:rFonts w:cstheme="minorHAnsi"/>
                <w:lang w:val="es-ES_tradnl"/>
              </w:rPr>
              <w:t>Gifted Dr. Yasuko Tomono H11</w:t>
            </w:r>
            <w:r w:rsidR="00C979E9" w:rsidRPr="00C16EC6">
              <w:rPr>
                <w:rFonts w:cstheme="minorHAnsi"/>
                <w:lang w:val="es-ES_tradnl"/>
              </w:rPr>
              <w:t>, CHONDREX Cat# 7070, RRID:AB_2904114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</w:tcPr>
          <w:p w14:paraId="6E5E4423" w14:textId="77777777" w:rsidR="002B22C8" w:rsidRPr="00C16EC6" w:rsidRDefault="002B22C8" w:rsidP="00C979E9">
            <w:pPr>
              <w:jc w:val="both"/>
              <w:rPr>
                <w:rFonts w:cstheme="minorHAnsi"/>
                <w:lang w:val="en-US"/>
              </w:rPr>
            </w:pPr>
            <w:r w:rsidRPr="00C16EC6">
              <w:rPr>
                <w:rFonts w:cstheme="minorHAnsi"/>
                <w:lang w:val="en-US"/>
              </w:rPr>
              <w:t>1/70 IHC</w:t>
            </w:r>
          </w:p>
        </w:tc>
      </w:tr>
      <w:tr w:rsidR="002B22C8" w:rsidRPr="00C16EC6" w14:paraId="3C0CDE2A" w14:textId="77777777" w:rsidTr="00C979E9">
        <w:trPr>
          <w:gridAfter w:val="1"/>
          <w:wAfter w:w="284" w:type="dxa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1694E0" w14:textId="77777777" w:rsidR="002B22C8" w:rsidRPr="00C16EC6" w:rsidRDefault="002B22C8" w:rsidP="00C979E9">
            <w:pPr>
              <w:jc w:val="both"/>
              <w:rPr>
                <w:rFonts w:cstheme="minorHAnsi"/>
                <w:lang w:val="en-US"/>
              </w:rPr>
            </w:pPr>
            <w:r w:rsidRPr="00C16EC6">
              <w:rPr>
                <w:rFonts w:cstheme="minorHAnsi"/>
                <w:lang w:val="en-US"/>
              </w:rPr>
              <w:t>Col4a2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5A258C" w14:textId="51E4F8C1" w:rsidR="002B22C8" w:rsidRPr="00C16EC6" w:rsidRDefault="002B22C8" w:rsidP="00C979E9">
            <w:pPr>
              <w:jc w:val="both"/>
              <w:rPr>
                <w:rFonts w:cstheme="minorHAnsi"/>
                <w:lang w:val="es-ES_tradnl"/>
              </w:rPr>
            </w:pPr>
            <w:r w:rsidRPr="00C16EC6">
              <w:rPr>
                <w:rFonts w:cstheme="minorHAnsi"/>
                <w:lang w:val="es-ES_tradnl"/>
              </w:rPr>
              <w:t>Gifted Dr. Yasuko Tomono</w:t>
            </w:r>
            <w:r w:rsidR="00C979E9" w:rsidRPr="00C16EC6">
              <w:rPr>
                <w:rFonts w:cstheme="minorHAnsi"/>
                <w:vertAlign w:val="superscript"/>
                <w:lang w:val="es-ES_tradnl"/>
              </w:rPr>
              <w:t xml:space="preserve"> </w:t>
            </w:r>
            <w:r w:rsidRPr="00C16EC6">
              <w:rPr>
                <w:rFonts w:cstheme="minorHAnsi"/>
                <w:lang w:val="es-ES_tradnl"/>
              </w:rPr>
              <w:t>H22</w:t>
            </w:r>
            <w:r w:rsidR="00C979E9" w:rsidRPr="00C16EC6">
              <w:rPr>
                <w:rFonts w:cstheme="minorHAnsi"/>
                <w:lang w:val="es-ES_tradnl"/>
              </w:rPr>
              <w:t>; CHONDREX Cat# 7071, RRID:AB_2904115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</w:tcPr>
          <w:p w14:paraId="385F5356" w14:textId="77777777" w:rsidR="002B22C8" w:rsidRPr="00C16EC6" w:rsidRDefault="002B22C8" w:rsidP="00C979E9">
            <w:pPr>
              <w:jc w:val="both"/>
              <w:rPr>
                <w:rFonts w:cstheme="minorHAnsi"/>
                <w:lang w:val="en-US"/>
              </w:rPr>
            </w:pPr>
            <w:r w:rsidRPr="00C16EC6">
              <w:rPr>
                <w:rFonts w:cstheme="minorHAnsi"/>
                <w:lang w:val="en-US"/>
              </w:rPr>
              <w:t>1/70 IHC</w:t>
            </w:r>
          </w:p>
        </w:tc>
      </w:tr>
      <w:tr w:rsidR="002B22C8" w:rsidRPr="00C16EC6" w14:paraId="501C80B1" w14:textId="77777777" w:rsidTr="00C979E9">
        <w:trPr>
          <w:gridAfter w:val="1"/>
          <w:wAfter w:w="284" w:type="dxa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B3B584" w14:textId="77777777" w:rsidR="002B22C8" w:rsidRPr="00C16EC6" w:rsidRDefault="002B22C8" w:rsidP="00C979E9">
            <w:pPr>
              <w:jc w:val="both"/>
              <w:rPr>
                <w:rFonts w:cstheme="minorHAnsi"/>
                <w:lang w:val="en-US"/>
              </w:rPr>
            </w:pPr>
            <w:r w:rsidRPr="00C16EC6">
              <w:rPr>
                <w:rFonts w:cstheme="minorHAnsi"/>
                <w:lang w:val="en-US"/>
              </w:rPr>
              <w:t>αSMA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477501" w14:textId="3E3C60B0" w:rsidR="002B22C8" w:rsidRPr="00C16EC6" w:rsidRDefault="002B22C8" w:rsidP="00502D15">
            <w:pPr>
              <w:jc w:val="both"/>
              <w:rPr>
                <w:rFonts w:cstheme="minorHAnsi"/>
                <w:lang w:val="en-US"/>
              </w:rPr>
            </w:pPr>
            <w:r w:rsidRPr="00C16EC6">
              <w:rPr>
                <w:rFonts w:cstheme="minorHAnsi"/>
                <w:lang w:val="en-US"/>
              </w:rPr>
              <w:t>Abcam #ab</w:t>
            </w:r>
            <w:r w:rsidR="00502D15" w:rsidRPr="00C16EC6">
              <w:rPr>
                <w:rFonts w:cstheme="minorHAnsi"/>
                <w:lang w:val="en-US"/>
              </w:rPr>
              <w:t>7817;</w:t>
            </w:r>
            <w:r w:rsidR="00502D15" w:rsidRPr="00C16EC6">
              <w:t xml:space="preserve"> </w:t>
            </w:r>
            <w:r w:rsidR="00502D15" w:rsidRPr="00C16EC6">
              <w:rPr>
                <w:rFonts w:cstheme="minorHAnsi"/>
                <w:lang w:val="en-US"/>
              </w:rPr>
              <w:t xml:space="preserve">RRID:AB_262054  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</w:tcPr>
          <w:p w14:paraId="096057FF" w14:textId="77777777" w:rsidR="002B22C8" w:rsidRPr="00C16EC6" w:rsidRDefault="002B22C8" w:rsidP="00C979E9">
            <w:pPr>
              <w:jc w:val="both"/>
              <w:rPr>
                <w:rFonts w:cstheme="minorHAnsi"/>
                <w:lang w:val="en-US"/>
              </w:rPr>
            </w:pPr>
            <w:r w:rsidRPr="00C16EC6">
              <w:rPr>
                <w:rFonts w:cstheme="minorHAnsi"/>
                <w:lang w:val="en-US"/>
              </w:rPr>
              <w:t>1/1000 WB</w:t>
            </w:r>
          </w:p>
        </w:tc>
      </w:tr>
      <w:tr w:rsidR="002B22C8" w:rsidRPr="00C16EC6" w14:paraId="643FC358" w14:textId="77777777" w:rsidTr="00C979E9">
        <w:trPr>
          <w:gridAfter w:val="1"/>
          <w:wAfter w:w="284" w:type="dxa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81E2D6" w14:textId="77777777" w:rsidR="002B22C8" w:rsidRPr="00C16EC6" w:rsidRDefault="002B22C8" w:rsidP="00C979E9">
            <w:pPr>
              <w:jc w:val="both"/>
              <w:rPr>
                <w:rFonts w:cstheme="minorHAnsi"/>
                <w:lang w:val="en-US"/>
              </w:rPr>
            </w:pPr>
            <w:r w:rsidRPr="00C16EC6">
              <w:rPr>
                <w:rFonts w:cstheme="minorHAnsi"/>
                <w:lang w:val="it-IT"/>
              </w:rPr>
              <w:t>Vimentin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E81218" w14:textId="566BBDC8" w:rsidR="002B22C8" w:rsidRPr="00C16EC6" w:rsidRDefault="002B22C8" w:rsidP="00C979E9">
            <w:pPr>
              <w:jc w:val="both"/>
              <w:rPr>
                <w:rFonts w:cstheme="minorHAnsi"/>
                <w:lang w:val="en-US"/>
              </w:rPr>
            </w:pPr>
            <w:r w:rsidRPr="00C16EC6">
              <w:rPr>
                <w:rFonts w:cstheme="minorHAnsi"/>
              </w:rPr>
              <w:t>Proteintech #10366-1-AP</w:t>
            </w:r>
            <w:r w:rsidR="00496CBA" w:rsidRPr="00C16EC6">
              <w:rPr>
                <w:rFonts w:cstheme="minorHAnsi"/>
              </w:rPr>
              <w:t>;</w:t>
            </w:r>
            <w:r w:rsidR="00496CBA" w:rsidRPr="00C16EC6">
              <w:t xml:space="preserve"> </w:t>
            </w:r>
            <w:r w:rsidR="00496CBA" w:rsidRPr="00C16EC6">
              <w:rPr>
                <w:rFonts w:cstheme="minorHAnsi"/>
              </w:rPr>
              <w:t xml:space="preserve">RRID:AB_2273020 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</w:tcPr>
          <w:p w14:paraId="7F0B015A" w14:textId="77777777" w:rsidR="002B22C8" w:rsidRPr="00C16EC6" w:rsidRDefault="002B22C8" w:rsidP="00C979E9">
            <w:pPr>
              <w:jc w:val="both"/>
              <w:rPr>
                <w:rFonts w:cstheme="minorHAnsi"/>
                <w:lang w:val="en-US"/>
              </w:rPr>
            </w:pPr>
            <w:r w:rsidRPr="00C16EC6">
              <w:rPr>
                <w:rFonts w:cstheme="minorHAnsi"/>
                <w:lang w:val="en-US"/>
              </w:rPr>
              <w:t>1/10,000 WB</w:t>
            </w:r>
          </w:p>
        </w:tc>
      </w:tr>
      <w:tr w:rsidR="002B22C8" w:rsidRPr="00C16EC6" w14:paraId="2461E38D" w14:textId="77777777" w:rsidTr="00C979E9">
        <w:trPr>
          <w:gridAfter w:val="1"/>
          <w:wAfter w:w="284" w:type="dxa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35E54D" w14:textId="77777777" w:rsidR="002B22C8" w:rsidRPr="00C16EC6" w:rsidRDefault="002B22C8" w:rsidP="00C979E9">
            <w:pPr>
              <w:jc w:val="both"/>
              <w:rPr>
                <w:rFonts w:cstheme="minorHAnsi"/>
                <w:lang w:val="it-IT"/>
              </w:rPr>
            </w:pPr>
            <w:r w:rsidRPr="00C16EC6">
              <w:rPr>
                <w:rFonts w:cstheme="minorHAnsi"/>
                <w:lang w:val="it-IT"/>
              </w:rPr>
              <w:t>KCNN4 (Kca</w:t>
            </w:r>
            <w:r w:rsidRPr="00C16EC6">
              <w:rPr>
                <w:rFonts w:cstheme="minorHAnsi"/>
                <w:vertAlign w:val="subscript"/>
                <w:lang w:val="it-IT"/>
              </w:rPr>
              <w:t>3.1</w:t>
            </w:r>
            <w:r w:rsidRPr="00C16EC6">
              <w:rPr>
                <w:rFonts w:cstheme="minorHAnsi"/>
                <w:lang w:val="it-IT"/>
              </w:rPr>
              <w:t>)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AAAF1D" w14:textId="41F6E783" w:rsidR="002B22C8" w:rsidRPr="00C16EC6" w:rsidRDefault="002B22C8" w:rsidP="00496CBA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Proteintech #23271-1-AP</w:t>
            </w:r>
            <w:r w:rsidR="00496CBA" w:rsidRPr="00C16EC6">
              <w:rPr>
                <w:rFonts w:cstheme="minorHAnsi"/>
              </w:rPr>
              <w:t>;</w:t>
            </w:r>
            <w:r w:rsidR="00496CBA" w:rsidRPr="00C16EC6">
              <w:t xml:space="preserve"> </w:t>
            </w:r>
            <w:r w:rsidR="00496CBA" w:rsidRPr="00C16EC6">
              <w:rPr>
                <w:rFonts w:cstheme="minorHAnsi"/>
              </w:rPr>
              <w:t xml:space="preserve">RRID:AB_2879243 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</w:tcPr>
          <w:p w14:paraId="0A0CB3FF" w14:textId="77777777" w:rsidR="002B22C8" w:rsidRPr="00C16EC6" w:rsidRDefault="002B22C8" w:rsidP="00C979E9">
            <w:pPr>
              <w:jc w:val="both"/>
              <w:rPr>
                <w:rFonts w:cstheme="minorHAnsi"/>
                <w:lang w:val="en-US"/>
              </w:rPr>
            </w:pPr>
            <w:r w:rsidRPr="00C16EC6">
              <w:rPr>
                <w:rFonts w:cstheme="minorHAnsi"/>
                <w:lang w:val="en-US"/>
              </w:rPr>
              <w:t>1/4000 WB</w:t>
            </w:r>
          </w:p>
        </w:tc>
      </w:tr>
      <w:tr w:rsidR="002B22C8" w:rsidRPr="00C16EC6" w14:paraId="76B48C95" w14:textId="77777777" w:rsidTr="00C979E9">
        <w:trPr>
          <w:gridAfter w:val="1"/>
          <w:wAfter w:w="284" w:type="dxa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636E9D" w14:textId="77777777" w:rsidR="002B22C8" w:rsidRPr="00C16EC6" w:rsidRDefault="002B22C8" w:rsidP="00C979E9">
            <w:pPr>
              <w:jc w:val="both"/>
              <w:rPr>
                <w:rFonts w:cstheme="minorHAnsi"/>
                <w:lang w:val="it-IT"/>
              </w:rPr>
            </w:pPr>
            <w:r w:rsidRPr="00C16EC6">
              <w:rPr>
                <w:rFonts w:cstheme="minorHAnsi"/>
                <w:lang w:val="it-IT"/>
              </w:rPr>
              <w:t>eNOS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97676F" w14:textId="2E97A872" w:rsidR="002B22C8" w:rsidRPr="00C16EC6" w:rsidRDefault="002B22C8" w:rsidP="00C979E9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Celll Signalling Technology #9572</w:t>
            </w:r>
            <w:r w:rsidR="00496CBA" w:rsidRPr="00C16EC6">
              <w:rPr>
                <w:rFonts w:cstheme="minorHAnsi"/>
              </w:rPr>
              <w:t>; RRID:AB_329863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</w:tcPr>
          <w:p w14:paraId="5267E477" w14:textId="77777777" w:rsidR="002B22C8" w:rsidRPr="00C16EC6" w:rsidRDefault="002B22C8" w:rsidP="00C979E9">
            <w:pPr>
              <w:jc w:val="both"/>
              <w:rPr>
                <w:rFonts w:cstheme="minorHAnsi"/>
                <w:lang w:val="en-US"/>
              </w:rPr>
            </w:pPr>
            <w:r w:rsidRPr="00C16EC6">
              <w:rPr>
                <w:rFonts w:cstheme="minorHAnsi"/>
                <w:lang w:val="en-US"/>
              </w:rPr>
              <w:t>1/1000 WB</w:t>
            </w:r>
          </w:p>
        </w:tc>
      </w:tr>
      <w:tr w:rsidR="002B22C8" w:rsidRPr="00C16EC6" w14:paraId="7DC0D025" w14:textId="77777777" w:rsidTr="00C979E9">
        <w:trPr>
          <w:gridAfter w:val="1"/>
          <w:wAfter w:w="284" w:type="dxa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822ACA" w14:textId="77777777" w:rsidR="002B22C8" w:rsidRPr="00C16EC6" w:rsidRDefault="002B22C8" w:rsidP="00C979E9">
            <w:pPr>
              <w:jc w:val="both"/>
              <w:rPr>
                <w:rFonts w:cstheme="minorHAnsi"/>
                <w:lang w:val="it-IT"/>
              </w:rPr>
            </w:pPr>
            <w:r w:rsidRPr="00C16EC6">
              <w:rPr>
                <w:rFonts w:cstheme="minorHAnsi"/>
                <w:lang w:val="it-IT"/>
              </w:rPr>
              <w:t>MYLK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B04833" w14:textId="465938D9" w:rsidR="002B22C8" w:rsidRPr="00C16EC6" w:rsidRDefault="002B22C8" w:rsidP="00C979E9">
            <w:pPr>
              <w:jc w:val="both"/>
              <w:rPr>
                <w:rFonts w:cstheme="minorHAnsi"/>
                <w:lang w:val="it-IT"/>
              </w:rPr>
            </w:pPr>
            <w:r w:rsidRPr="00C16EC6">
              <w:rPr>
                <w:rFonts w:cstheme="minorHAnsi"/>
                <w:lang w:val="it-IT"/>
              </w:rPr>
              <w:t>Proteintech #21642-1-AP</w:t>
            </w:r>
            <w:r w:rsidR="00496CBA" w:rsidRPr="00C16EC6">
              <w:rPr>
                <w:rFonts w:cstheme="minorHAnsi"/>
                <w:lang w:val="it-IT"/>
              </w:rPr>
              <w:t>; RRID:AB_10734590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</w:tcPr>
          <w:p w14:paraId="30CE8493" w14:textId="77777777" w:rsidR="002B22C8" w:rsidRPr="00C16EC6" w:rsidRDefault="002B22C8" w:rsidP="00C979E9">
            <w:pPr>
              <w:jc w:val="both"/>
              <w:rPr>
                <w:rFonts w:cstheme="minorHAnsi"/>
                <w:lang w:val="en-US"/>
              </w:rPr>
            </w:pPr>
            <w:r w:rsidRPr="00C16EC6">
              <w:rPr>
                <w:rFonts w:cstheme="minorHAnsi"/>
                <w:lang w:val="en-US"/>
              </w:rPr>
              <w:t>1/500 WB</w:t>
            </w:r>
          </w:p>
        </w:tc>
      </w:tr>
      <w:tr w:rsidR="002B22C8" w:rsidRPr="00C16EC6" w14:paraId="1121F728" w14:textId="77777777" w:rsidTr="00C979E9">
        <w:trPr>
          <w:gridAfter w:val="1"/>
          <w:wAfter w:w="284" w:type="dxa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FE05FD" w14:textId="77777777" w:rsidR="002B22C8" w:rsidRPr="00C16EC6" w:rsidRDefault="002B22C8" w:rsidP="00C979E9">
            <w:pPr>
              <w:jc w:val="both"/>
              <w:rPr>
                <w:rFonts w:cstheme="minorHAnsi"/>
                <w:lang w:val="it-IT"/>
              </w:rPr>
            </w:pPr>
            <w:r w:rsidRPr="00C16EC6">
              <w:rPr>
                <w:rFonts w:cstheme="minorHAnsi"/>
                <w:lang w:val="it-IT"/>
              </w:rPr>
              <w:t xml:space="preserve">MLC-2V 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38A023" w14:textId="4989408D" w:rsidR="002B22C8" w:rsidRPr="00C16EC6" w:rsidRDefault="00496CBA" w:rsidP="00C979E9">
            <w:pPr>
              <w:jc w:val="both"/>
              <w:rPr>
                <w:rFonts w:cstheme="minorHAnsi"/>
                <w:lang w:val="it-IT"/>
              </w:rPr>
            </w:pPr>
            <w:r w:rsidRPr="00C16EC6">
              <w:rPr>
                <w:rFonts w:cstheme="minorHAnsi"/>
                <w:lang w:val="it-IT"/>
              </w:rPr>
              <w:t xml:space="preserve">Proteintech </w:t>
            </w:r>
            <w:r w:rsidR="002B22C8" w:rsidRPr="00C16EC6">
              <w:rPr>
                <w:rFonts w:cstheme="minorHAnsi"/>
                <w:lang w:val="it-IT"/>
              </w:rPr>
              <w:t>#21642-1-AP</w:t>
            </w:r>
            <w:r w:rsidR="00CE4E43" w:rsidRPr="00C16EC6">
              <w:rPr>
                <w:rFonts w:cstheme="minorHAnsi"/>
                <w:lang w:val="it-IT"/>
              </w:rPr>
              <w:t>;</w:t>
            </w:r>
            <w:r w:rsidR="00CE4E43" w:rsidRPr="00C16EC6">
              <w:t xml:space="preserve"> </w:t>
            </w:r>
            <w:r w:rsidR="00CE4E43" w:rsidRPr="00C16EC6">
              <w:rPr>
                <w:rFonts w:cstheme="minorHAnsi"/>
                <w:lang w:val="it-IT"/>
              </w:rPr>
              <w:t xml:space="preserve">RRID:AB_10734590 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</w:tcPr>
          <w:p w14:paraId="3B6447C4" w14:textId="77777777" w:rsidR="002B22C8" w:rsidRPr="00C16EC6" w:rsidRDefault="002B22C8" w:rsidP="00C979E9">
            <w:pPr>
              <w:jc w:val="both"/>
              <w:rPr>
                <w:rFonts w:cstheme="minorHAnsi"/>
                <w:lang w:val="en-US"/>
              </w:rPr>
            </w:pPr>
            <w:r w:rsidRPr="00C16EC6">
              <w:rPr>
                <w:rFonts w:cstheme="minorHAnsi"/>
                <w:lang w:val="en-US"/>
              </w:rPr>
              <w:t>1/500 WB</w:t>
            </w:r>
          </w:p>
        </w:tc>
      </w:tr>
      <w:tr w:rsidR="002B22C8" w:rsidRPr="00C16EC6" w14:paraId="67895535" w14:textId="77777777" w:rsidTr="00C979E9">
        <w:trPr>
          <w:gridAfter w:val="1"/>
          <w:wAfter w:w="284" w:type="dxa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1381E9" w14:textId="77777777" w:rsidR="002B22C8" w:rsidRPr="00C16EC6" w:rsidRDefault="002B22C8" w:rsidP="00C979E9">
            <w:pPr>
              <w:jc w:val="both"/>
              <w:rPr>
                <w:rFonts w:cstheme="minorHAnsi"/>
                <w:lang w:val="it-IT"/>
              </w:rPr>
            </w:pPr>
            <w:r w:rsidRPr="00C16EC6">
              <w:rPr>
                <w:rFonts w:cstheme="minorHAnsi"/>
                <w:lang w:val="it-IT"/>
              </w:rPr>
              <w:t>Myosin pS19/S20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6BB352" w14:textId="7D591FE6" w:rsidR="002B22C8" w:rsidRPr="00C16EC6" w:rsidRDefault="002B22C8" w:rsidP="00C979E9">
            <w:pPr>
              <w:jc w:val="both"/>
              <w:rPr>
                <w:rFonts w:cstheme="minorHAnsi"/>
                <w:lang w:val="it-IT"/>
              </w:rPr>
            </w:pPr>
            <w:r w:rsidRPr="00C16EC6">
              <w:rPr>
                <w:rFonts w:cstheme="minorHAnsi"/>
                <w:lang w:val="it-IT"/>
              </w:rPr>
              <w:t>Rockland #600-401-416S</w:t>
            </w:r>
            <w:r w:rsidR="00CE4E43" w:rsidRPr="00C16EC6">
              <w:rPr>
                <w:rFonts w:cstheme="minorHAnsi"/>
                <w:lang w:val="it-IT"/>
              </w:rPr>
              <w:t>;</w:t>
            </w:r>
            <w:r w:rsidR="00CE4E43" w:rsidRPr="00C16EC6">
              <w:t xml:space="preserve"> </w:t>
            </w:r>
            <w:r w:rsidR="00CE4E43" w:rsidRPr="00C16EC6">
              <w:rPr>
                <w:rFonts w:cstheme="minorHAnsi"/>
                <w:lang w:val="it-IT"/>
              </w:rPr>
              <w:t xml:space="preserve">RRID:AB_11182907 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</w:tcPr>
          <w:p w14:paraId="60CB04F0" w14:textId="77777777" w:rsidR="002B22C8" w:rsidRPr="00C16EC6" w:rsidRDefault="002B22C8" w:rsidP="00C979E9">
            <w:pPr>
              <w:jc w:val="both"/>
              <w:rPr>
                <w:rFonts w:cstheme="minorHAnsi"/>
                <w:lang w:val="en-US"/>
              </w:rPr>
            </w:pPr>
            <w:r w:rsidRPr="00C16EC6">
              <w:rPr>
                <w:rFonts w:cstheme="minorHAnsi"/>
                <w:lang w:val="en-US"/>
              </w:rPr>
              <w:t>1/500 WB</w:t>
            </w:r>
          </w:p>
        </w:tc>
      </w:tr>
      <w:tr w:rsidR="002B22C8" w:rsidRPr="00C16EC6" w14:paraId="4641321E" w14:textId="77777777" w:rsidTr="00C979E9">
        <w:trPr>
          <w:gridAfter w:val="1"/>
          <w:wAfter w:w="284" w:type="dxa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96D348" w14:textId="77777777" w:rsidR="002B22C8" w:rsidRPr="00C16EC6" w:rsidRDefault="002B22C8" w:rsidP="00C979E9">
            <w:pPr>
              <w:jc w:val="both"/>
              <w:rPr>
                <w:rFonts w:cstheme="minorHAnsi"/>
                <w:lang w:val="en-US"/>
              </w:rPr>
            </w:pPr>
            <w:r w:rsidRPr="00C16EC6">
              <w:rPr>
                <w:rFonts w:cstheme="minorHAnsi"/>
                <w:lang w:val="en-US"/>
              </w:rPr>
              <w:t xml:space="preserve">Anti-rat IgG 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3442C1" w14:textId="77777777" w:rsidR="002B22C8" w:rsidRPr="00C16EC6" w:rsidRDefault="002B22C8" w:rsidP="00C979E9">
            <w:pPr>
              <w:jc w:val="both"/>
              <w:rPr>
                <w:rFonts w:cstheme="minorHAnsi"/>
                <w:b/>
                <w:bCs/>
                <w:lang w:val="en-US"/>
              </w:rPr>
            </w:pPr>
            <w:r w:rsidRPr="00C16EC6">
              <w:rPr>
                <w:rFonts w:cstheme="minorHAnsi"/>
                <w:lang w:val="en-US"/>
              </w:rPr>
              <w:t>Alexa Fluor 568 ThermoFisher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</w:tcPr>
          <w:p w14:paraId="1AF1B889" w14:textId="77777777" w:rsidR="002B22C8" w:rsidRPr="00C16EC6" w:rsidRDefault="002B22C8" w:rsidP="00C979E9">
            <w:pPr>
              <w:jc w:val="both"/>
              <w:rPr>
                <w:rFonts w:cstheme="minorHAnsi"/>
                <w:lang w:val="en-US"/>
              </w:rPr>
            </w:pPr>
            <w:r w:rsidRPr="00C16EC6">
              <w:rPr>
                <w:rFonts w:cstheme="minorHAnsi"/>
                <w:lang w:val="en-US"/>
              </w:rPr>
              <w:t>1/300 IHC</w:t>
            </w:r>
          </w:p>
        </w:tc>
      </w:tr>
      <w:tr w:rsidR="002B22C8" w:rsidRPr="00C16EC6" w14:paraId="446DFA28" w14:textId="77777777" w:rsidTr="00C979E9">
        <w:trPr>
          <w:gridAfter w:val="1"/>
          <w:wAfter w:w="284" w:type="dxa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2C7447" w14:textId="186F2515" w:rsidR="002B22C8" w:rsidRPr="00C16EC6" w:rsidRDefault="002B22C8" w:rsidP="00C979E9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Anti-Rabbit IgG HRP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75974B" w14:textId="77777777" w:rsidR="002B22C8" w:rsidRPr="00C16EC6" w:rsidRDefault="002B22C8" w:rsidP="00C979E9">
            <w:pPr>
              <w:jc w:val="both"/>
              <w:rPr>
                <w:rFonts w:cstheme="minorHAnsi"/>
              </w:rPr>
            </w:pPr>
            <w:r w:rsidRPr="00C16EC6">
              <w:rPr>
                <w:rFonts w:cstheme="minorHAnsi"/>
              </w:rPr>
              <w:t>Cell Signalling Technology #7074S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</w:tcPr>
          <w:p w14:paraId="2C39E75F" w14:textId="77777777" w:rsidR="002B22C8" w:rsidRPr="00C16EC6" w:rsidRDefault="002B22C8" w:rsidP="00C979E9">
            <w:pPr>
              <w:jc w:val="both"/>
              <w:rPr>
                <w:rFonts w:cstheme="minorHAnsi"/>
                <w:lang w:val="en-US"/>
              </w:rPr>
            </w:pPr>
            <w:r w:rsidRPr="00C16EC6">
              <w:rPr>
                <w:rFonts w:cstheme="minorHAnsi"/>
                <w:lang w:val="en-US"/>
              </w:rPr>
              <w:t>1/1000 WB</w:t>
            </w:r>
          </w:p>
        </w:tc>
      </w:tr>
      <w:tr w:rsidR="002B22C8" w:rsidRPr="00C16EC6" w14:paraId="0C9DDBC1" w14:textId="77777777" w:rsidTr="00C979E9">
        <w:trPr>
          <w:gridAfter w:val="1"/>
          <w:wAfter w:w="284" w:type="dxa"/>
        </w:trPr>
        <w:tc>
          <w:tcPr>
            <w:tcW w:w="251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A22B7C8" w14:textId="77777777" w:rsidR="002B22C8" w:rsidRPr="00C16EC6" w:rsidRDefault="002B22C8" w:rsidP="00C979E9">
            <w:pPr>
              <w:jc w:val="both"/>
              <w:rPr>
                <w:rFonts w:cstheme="minorHAnsi"/>
                <w:lang w:val="it-IT"/>
              </w:rPr>
            </w:pPr>
            <w:r w:rsidRPr="00C16EC6">
              <w:rPr>
                <w:rFonts w:cstheme="minorHAnsi"/>
                <w:lang w:val="it-IT"/>
              </w:rPr>
              <w:t>m-IgG Fc BP-HRP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0F15909" w14:textId="77777777" w:rsidR="002B22C8" w:rsidRPr="00C16EC6" w:rsidRDefault="002B22C8" w:rsidP="00C979E9">
            <w:pPr>
              <w:jc w:val="both"/>
              <w:rPr>
                <w:rFonts w:cstheme="minorHAnsi"/>
                <w:lang w:val="it-IT"/>
              </w:rPr>
            </w:pPr>
            <w:r w:rsidRPr="00C16EC6">
              <w:rPr>
                <w:rFonts w:cstheme="minorHAnsi"/>
                <w:lang w:val="it-IT"/>
              </w:rPr>
              <w:t>Santa Cruz Biotechnology #sc-525416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5F17EE5" w14:textId="77777777" w:rsidR="002B22C8" w:rsidRPr="00C16EC6" w:rsidRDefault="002B22C8" w:rsidP="00C979E9">
            <w:pPr>
              <w:jc w:val="both"/>
              <w:rPr>
                <w:rFonts w:cstheme="minorHAnsi"/>
                <w:lang w:val="en-US"/>
              </w:rPr>
            </w:pPr>
            <w:r w:rsidRPr="00C16EC6">
              <w:rPr>
                <w:rFonts w:cstheme="minorHAnsi"/>
                <w:lang w:val="en-US"/>
              </w:rPr>
              <w:t>1/1000 WB</w:t>
            </w:r>
          </w:p>
        </w:tc>
      </w:tr>
    </w:tbl>
    <w:p w14:paraId="383CA644" w14:textId="58E8F770" w:rsidR="003A405B" w:rsidRPr="00C16EC6" w:rsidRDefault="000C17B7">
      <w:pPr>
        <w:rPr>
          <w:rFonts w:cstheme="minorHAnsi"/>
          <w:lang w:val="de-DE"/>
        </w:rPr>
      </w:pPr>
      <w:r w:rsidRPr="00C16EC6">
        <w:rPr>
          <w:rFonts w:cstheme="minorHAnsi"/>
          <w:lang w:val="de-DE"/>
        </w:rPr>
        <w:t>WB: western blot. IHC: immunohistochemistry</w:t>
      </w:r>
    </w:p>
    <w:p w14:paraId="7C6960BF" w14:textId="0D66DFE8" w:rsidR="001626EA" w:rsidRPr="00C16EC6" w:rsidRDefault="001626EA">
      <w:pPr>
        <w:rPr>
          <w:rFonts w:cstheme="minorHAnsi"/>
          <w:lang w:val="de-DE"/>
        </w:rPr>
      </w:pPr>
    </w:p>
    <w:p w14:paraId="2D757110" w14:textId="14D0CAC8" w:rsidR="00B53342" w:rsidRPr="00C16EC6" w:rsidRDefault="001F706F" w:rsidP="00380219">
      <w:pPr>
        <w:rPr>
          <w:rFonts w:cstheme="minorHAnsi"/>
          <w:b/>
          <w:bCs/>
        </w:rPr>
      </w:pPr>
      <w:r w:rsidRPr="00C16EC6">
        <w:rPr>
          <w:rFonts w:cstheme="minorHAnsi"/>
          <w:b/>
          <w:bCs/>
        </w:rPr>
        <w:t>References</w:t>
      </w:r>
    </w:p>
    <w:p w14:paraId="67DD5224" w14:textId="77777777" w:rsidR="00B53342" w:rsidRPr="00C16EC6" w:rsidRDefault="00B53342" w:rsidP="00380219">
      <w:pPr>
        <w:rPr>
          <w:rFonts w:cstheme="minorHAnsi"/>
        </w:rPr>
      </w:pPr>
    </w:p>
    <w:p w14:paraId="793891CA" w14:textId="77777777" w:rsidR="006A0F92" w:rsidRPr="00C16EC6" w:rsidRDefault="00B53342" w:rsidP="006A0F92">
      <w:pPr>
        <w:pStyle w:val="EndNoteBibliography"/>
      </w:pPr>
      <w:r w:rsidRPr="00C16EC6">
        <w:rPr>
          <w:rFonts w:cstheme="minorHAnsi"/>
        </w:rPr>
        <w:fldChar w:fldCharType="begin"/>
      </w:r>
      <w:r w:rsidRPr="00C16EC6">
        <w:rPr>
          <w:rFonts w:cstheme="minorHAnsi"/>
          <w:lang w:val="da-DK"/>
        </w:rPr>
        <w:instrText xml:space="preserve"> ADDIN EN.REFLIST </w:instrText>
      </w:r>
      <w:r w:rsidRPr="00C16EC6">
        <w:rPr>
          <w:rFonts w:cstheme="minorHAnsi"/>
        </w:rPr>
        <w:fldChar w:fldCharType="separate"/>
      </w:r>
      <w:r w:rsidR="006A0F92" w:rsidRPr="00C16EC6">
        <w:rPr>
          <w:lang w:val="da-DK"/>
        </w:rPr>
        <w:t>1.</w:t>
      </w:r>
      <w:r w:rsidR="006A0F92" w:rsidRPr="00C16EC6">
        <w:rPr>
          <w:lang w:val="da-DK"/>
        </w:rPr>
        <w:tab/>
        <w:t xml:space="preserve">Reissig LF, Herdina AN, Rose J, Maurer-Gesek B, Lane JL, Prin F, et al. </w:t>
      </w:r>
      <w:r w:rsidR="006A0F92" w:rsidRPr="00C16EC6">
        <w:t>The Col4a2(em1(IMPC)Wtsi) mouse line: lessons from the Deciphering the Mechanisms of Developmental Disorders program. Biol Open. 2019;8(8).</w:t>
      </w:r>
    </w:p>
    <w:p w14:paraId="65072251" w14:textId="351B73DC" w:rsidR="000C17B7" w:rsidRDefault="00B53342" w:rsidP="006A0F92">
      <w:pPr>
        <w:rPr>
          <w:rFonts w:cstheme="minorHAnsi"/>
        </w:rPr>
      </w:pPr>
      <w:r w:rsidRPr="00C16EC6">
        <w:rPr>
          <w:rFonts w:cstheme="minorHAnsi"/>
        </w:rPr>
        <w:fldChar w:fldCharType="end"/>
      </w:r>
    </w:p>
    <w:p w14:paraId="2AA8098E" w14:textId="6AB0F280" w:rsidR="001C003A" w:rsidRDefault="001C003A" w:rsidP="008441DB">
      <w:pPr>
        <w:rPr>
          <w:rFonts w:cstheme="minorHAnsi"/>
        </w:rPr>
      </w:pPr>
    </w:p>
    <w:p w14:paraId="215400F4" w14:textId="77777777" w:rsidR="00B6452A" w:rsidRDefault="00B6452A" w:rsidP="008441DB">
      <w:pPr>
        <w:rPr>
          <w:rFonts w:cstheme="minorHAnsi"/>
        </w:rPr>
      </w:pPr>
    </w:p>
    <w:sectPr w:rsidR="00B6452A" w:rsidSect="0078784D">
      <w:pgSz w:w="11906" w:h="16838"/>
      <w:pgMar w:top="1134" w:right="1440" w:bottom="130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es-ES_tradnl" w:vendorID="64" w:dllVersion="0" w:nlCheck="1" w:checkStyle="0"/>
  <w:activeWritingStyle w:appName="MSWord" w:lang="es-ES_tradnl" w:vendorID="64" w:dllVersion="6" w:nlCheck="1" w:checkStyle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Vancouve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fxfsdw5zwtvs4esz0pxet9kdxta5dadvtwv&quot;&gt;Col4a1 june 2022 onwards endnote&lt;record-ids&gt;&lt;item&gt;648&lt;/item&gt;&lt;/record-ids&gt;&lt;/item&gt;&lt;/Libraries&gt;"/>
  </w:docVars>
  <w:rsids>
    <w:rsidRoot w:val="00D65834"/>
    <w:rsid w:val="000245A4"/>
    <w:rsid w:val="00025EED"/>
    <w:rsid w:val="00031822"/>
    <w:rsid w:val="00061CCF"/>
    <w:rsid w:val="000779FE"/>
    <w:rsid w:val="0009040F"/>
    <w:rsid w:val="000A2BD6"/>
    <w:rsid w:val="000A3B0D"/>
    <w:rsid w:val="000A7CFE"/>
    <w:rsid w:val="000B70A1"/>
    <w:rsid w:val="000C10B1"/>
    <w:rsid w:val="000C17B7"/>
    <w:rsid w:val="000C4EBD"/>
    <w:rsid w:val="000D1AE3"/>
    <w:rsid w:val="000E6F8A"/>
    <w:rsid w:val="000E7F2C"/>
    <w:rsid w:val="000F727E"/>
    <w:rsid w:val="0011650B"/>
    <w:rsid w:val="00130DD9"/>
    <w:rsid w:val="001626EA"/>
    <w:rsid w:val="00163FFA"/>
    <w:rsid w:val="00171732"/>
    <w:rsid w:val="001938F8"/>
    <w:rsid w:val="001A7B3B"/>
    <w:rsid w:val="001C003A"/>
    <w:rsid w:val="001C0881"/>
    <w:rsid w:val="001C10ED"/>
    <w:rsid w:val="001E0AE5"/>
    <w:rsid w:val="001E1779"/>
    <w:rsid w:val="001E6257"/>
    <w:rsid w:val="001F16D9"/>
    <w:rsid w:val="001F6AA2"/>
    <w:rsid w:val="001F706F"/>
    <w:rsid w:val="0020184D"/>
    <w:rsid w:val="002057F7"/>
    <w:rsid w:val="0021234B"/>
    <w:rsid w:val="00220C6C"/>
    <w:rsid w:val="00221C73"/>
    <w:rsid w:val="0023348F"/>
    <w:rsid w:val="00263099"/>
    <w:rsid w:val="002746C0"/>
    <w:rsid w:val="002A08DA"/>
    <w:rsid w:val="002A77BD"/>
    <w:rsid w:val="002B22C8"/>
    <w:rsid w:val="002B432C"/>
    <w:rsid w:val="002B7AE7"/>
    <w:rsid w:val="002B7D47"/>
    <w:rsid w:val="002D48A3"/>
    <w:rsid w:val="002E1600"/>
    <w:rsid w:val="002E618E"/>
    <w:rsid w:val="00301EE8"/>
    <w:rsid w:val="0030294A"/>
    <w:rsid w:val="00326481"/>
    <w:rsid w:val="00326F1A"/>
    <w:rsid w:val="00327319"/>
    <w:rsid w:val="003304E4"/>
    <w:rsid w:val="003307B7"/>
    <w:rsid w:val="00336BBE"/>
    <w:rsid w:val="00344815"/>
    <w:rsid w:val="00344969"/>
    <w:rsid w:val="003667A1"/>
    <w:rsid w:val="00380219"/>
    <w:rsid w:val="00397881"/>
    <w:rsid w:val="003A405B"/>
    <w:rsid w:val="003A59A2"/>
    <w:rsid w:val="003C2410"/>
    <w:rsid w:val="003F3B92"/>
    <w:rsid w:val="003F469A"/>
    <w:rsid w:val="003F64B1"/>
    <w:rsid w:val="0040578B"/>
    <w:rsid w:val="004236E3"/>
    <w:rsid w:val="00430014"/>
    <w:rsid w:val="0043491A"/>
    <w:rsid w:val="004410D4"/>
    <w:rsid w:val="00444390"/>
    <w:rsid w:val="004578EF"/>
    <w:rsid w:val="00460141"/>
    <w:rsid w:val="0047455F"/>
    <w:rsid w:val="00490163"/>
    <w:rsid w:val="00496CBA"/>
    <w:rsid w:val="004A2BF8"/>
    <w:rsid w:val="004B2F2D"/>
    <w:rsid w:val="004C772F"/>
    <w:rsid w:val="004D0319"/>
    <w:rsid w:val="004D08B5"/>
    <w:rsid w:val="004D17E4"/>
    <w:rsid w:val="004D305B"/>
    <w:rsid w:val="004F0164"/>
    <w:rsid w:val="00502D15"/>
    <w:rsid w:val="0050466E"/>
    <w:rsid w:val="0054135A"/>
    <w:rsid w:val="005662D9"/>
    <w:rsid w:val="00573A47"/>
    <w:rsid w:val="00577CB5"/>
    <w:rsid w:val="00585E52"/>
    <w:rsid w:val="00586040"/>
    <w:rsid w:val="00597C93"/>
    <w:rsid w:val="005D317B"/>
    <w:rsid w:val="005E69E4"/>
    <w:rsid w:val="005F3A49"/>
    <w:rsid w:val="005F7F55"/>
    <w:rsid w:val="006037A1"/>
    <w:rsid w:val="00610A87"/>
    <w:rsid w:val="00614553"/>
    <w:rsid w:val="006247BD"/>
    <w:rsid w:val="00637804"/>
    <w:rsid w:val="0065126A"/>
    <w:rsid w:val="00664ECD"/>
    <w:rsid w:val="006670A6"/>
    <w:rsid w:val="00671DC4"/>
    <w:rsid w:val="006920DD"/>
    <w:rsid w:val="006928E6"/>
    <w:rsid w:val="0069670B"/>
    <w:rsid w:val="00696A8B"/>
    <w:rsid w:val="006A0F92"/>
    <w:rsid w:val="006B3399"/>
    <w:rsid w:val="006B4091"/>
    <w:rsid w:val="006B4640"/>
    <w:rsid w:val="006D2389"/>
    <w:rsid w:val="006D49A9"/>
    <w:rsid w:val="006E7FFB"/>
    <w:rsid w:val="007001B5"/>
    <w:rsid w:val="0070441F"/>
    <w:rsid w:val="0076537C"/>
    <w:rsid w:val="00767424"/>
    <w:rsid w:val="00772AB8"/>
    <w:rsid w:val="00776E84"/>
    <w:rsid w:val="0078784D"/>
    <w:rsid w:val="00790727"/>
    <w:rsid w:val="007C646A"/>
    <w:rsid w:val="007D0DC8"/>
    <w:rsid w:val="007D15A4"/>
    <w:rsid w:val="007D3B38"/>
    <w:rsid w:val="007F1EDF"/>
    <w:rsid w:val="007F7E8D"/>
    <w:rsid w:val="00802C5A"/>
    <w:rsid w:val="00807297"/>
    <w:rsid w:val="00816E15"/>
    <w:rsid w:val="00827309"/>
    <w:rsid w:val="00827371"/>
    <w:rsid w:val="00830CF8"/>
    <w:rsid w:val="00831988"/>
    <w:rsid w:val="00835D30"/>
    <w:rsid w:val="0083646D"/>
    <w:rsid w:val="00837E54"/>
    <w:rsid w:val="008441DB"/>
    <w:rsid w:val="0085537D"/>
    <w:rsid w:val="00857365"/>
    <w:rsid w:val="00861753"/>
    <w:rsid w:val="00874C69"/>
    <w:rsid w:val="008761F8"/>
    <w:rsid w:val="008913A1"/>
    <w:rsid w:val="008916B6"/>
    <w:rsid w:val="008A48F7"/>
    <w:rsid w:val="008A548E"/>
    <w:rsid w:val="008C4ECD"/>
    <w:rsid w:val="008D5CFD"/>
    <w:rsid w:val="008E0308"/>
    <w:rsid w:val="008E5B04"/>
    <w:rsid w:val="00910D7B"/>
    <w:rsid w:val="009526CE"/>
    <w:rsid w:val="00954C36"/>
    <w:rsid w:val="00957AE6"/>
    <w:rsid w:val="00960BB9"/>
    <w:rsid w:val="009611A8"/>
    <w:rsid w:val="00963B4F"/>
    <w:rsid w:val="00964006"/>
    <w:rsid w:val="00964665"/>
    <w:rsid w:val="009675F7"/>
    <w:rsid w:val="00973BF9"/>
    <w:rsid w:val="0097465F"/>
    <w:rsid w:val="009829BB"/>
    <w:rsid w:val="009910C1"/>
    <w:rsid w:val="00995386"/>
    <w:rsid w:val="009975A5"/>
    <w:rsid w:val="009B7CC6"/>
    <w:rsid w:val="009C27AC"/>
    <w:rsid w:val="009C3255"/>
    <w:rsid w:val="009E0255"/>
    <w:rsid w:val="009E327F"/>
    <w:rsid w:val="009E4183"/>
    <w:rsid w:val="00A21F01"/>
    <w:rsid w:val="00A30E86"/>
    <w:rsid w:val="00A51E19"/>
    <w:rsid w:val="00A65920"/>
    <w:rsid w:val="00A666F6"/>
    <w:rsid w:val="00A70126"/>
    <w:rsid w:val="00A7264C"/>
    <w:rsid w:val="00AB658C"/>
    <w:rsid w:val="00AC5296"/>
    <w:rsid w:val="00AF5CF5"/>
    <w:rsid w:val="00AF7D23"/>
    <w:rsid w:val="00B0400B"/>
    <w:rsid w:val="00B0479E"/>
    <w:rsid w:val="00B10B5D"/>
    <w:rsid w:val="00B1620B"/>
    <w:rsid w:val="00B244A1"/>
    <w:rsid w:val="00B323C6"/>
    <w:rsid w:val="00B4666C"/>
    <w:rsid w:val="00B477D4"/>
    <w:rsid w:val="00B5002C"/>
    <w:rsid w:val="00B53342"/>
    <w:rsid w:val="00B6452A"/>
    <w:rsid w:val="00B75EF5"/>
    <w:rsid w:val="00B76399"/>
    <w:rsid w:val="00B769AB"/>
    <w:rsid w:val="00B860E2"/>
    <w:rsid w:val="00B918D2"/>
    <w:rsid w:val="00B9503B"/>
    <w:rsid w:val="00BC40F2"/>
    <w:rsid w:val="00BC6822"/>
    <w:rsid w:val="00BC782E"/>
    <w:rsid w:val="00BD3B46"/>
    <w:rsid w:val="00BE7ABC"/>
    <w:rsid w:val="00BF408A"/>
    <w:rsid w:val="00C03E54"/>
    <w:rsid w:val="00C16EC6"/>
    <w:rsid w:val="00C3028F"/>
    <w:rsid w:val="00C42352"/>
    <w:rsid w:val="00C60D5A"/>
    <w:rsid w:val="00C664E5"/>
    <w:rsid w:val="00C7745E"/>
    <w:rsid w:val="00C80330"/>
    <w:rsid w:val="00C8203E"/>
    <w:rsid w:val="00C979E9"/>
    <w:rsid w:val="00CA5ACB"/>
    <w:rsid w:val="00CB0D3E"/>
    <w:rsid w:val="00CB4452"/>
    <w:rsid w:val="00CB55CD"/>
    <w:rsid w:val="00CC6A20"/>
    <w:rsid w:val="00CD0F85"/>
    <w:rsid w:val="00CD2086"/>
    <w:rsid w:val="00CE4E43"/>
    <w:rsid w:val="00CE5369"/>
    <w:rsid w:val="00CF0BEF"/>
    <w:rsid w:val="00CF18F8"/>
    <w:rsid w:val="00CF1CC4"/>
    <w:rsid w:val="00CF3CE9"/>
    <w:rsid w:val="00CF5871"/>
    <w:rsid w:val="00CF7BA4"/>
    <w:rsid w:val="00D07D6E"/>
    <w:rsid w:val="00D10E49"/>
    <w:rsid w:val="00D35245"/>
    <w:rsid w:val="00D409A8"/>
    <w:rsid w:val="00D43310"/>
    <w:rsid w:val="00D47612"/>
    <w:rsid w:val="00D51DD9"/>
    <w:rsid w:val="00D65834"/>
    <w:rsid w:val="00D805D8"/>
    <w:rsid w:val="00D82FAF"/>
    <w:rsid w:val="00D832D8"/>
    <w:rsid w:val="00DB0072"/>
    <w:rsid w:val="00DB3019"/>
    <w:rsid w:val="00DC39A8"/>
    <w:rsid w:val="00DD78D3"/>
    <w:rsid w:val="00E02E28"/>
    <w:rsid w:val="00E27860"/>
    <w:rsid w:val="00E33661"/>
    <w:rsid w:val="00E375F1"/>
    <w:rsid w:val="00E503A3"/>
    <w:rsid w:val="00E61BD6"/>
    <w:rsid w:val="00EB1DD2"/>
    <w:rsid w:val="00EB4DFA"/>
    <w:rsid w:val="00EB50EF"/>
    <w:rsid w:val="00EF0CBF"/>
    <w:rsid w:val="00F033F7"/>
    <w:rsid w:val="00F26F92"/>
    <w:rsid w:val="00FC23AA"/>
    <w:rsid w:val="00FE4CBA"/>
    <w:rsid w:val="00FE5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EDC42"/>
  <w15:docId w15:val="{FE913909-E2DA-434B-AE4B-531CD9CE7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5834"/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658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658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65834"/>
    <w:rPr>
      <w:rFonts w:eastAsiaTheme="minorHAnsi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D6583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6583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95386"/>
    <w:pPr>
      <w:autoSpaceDE w:val="0"/>
      <w:autoSpaceDN w:val="0"/>
      <w:adjustRightInd w:val="0"/>
      <w:spacing w:after="0" w:line="240" w:lineRule="auto"/>
    </w:pPr>
    <w:rPr>
      <w:rFonts w:ascii="Trebuchet MS" w:eastAsiaTheme="minorHAnsi" w:hAnsi="Trebuchet MS" w:cs="Trebuchet MS"/>
      <w:color w:val="000000"/>
      <w:sz w:val="24"/>
      <w:szCs w:val="24"/>
      <w:lang w:eastAsia="en-US"/>
    </w:rPr>
  </w:style>
  <w:style w:type="paragraph" w:customStyle="1" w:styleId="EndNoteBibliographyTitle">
    <w:name w:val="EndNote Bibliography Title"/>
    <w:basedOn w:val="Normal"/>
    <w:link w:val="EndNoteBibliographyTitleChar"/>
    <w:rsid w:val="003A405B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A405B"/>
    <w:rPr>
      <w:rFonts w:ascii="Calibri" w:eastAsiaTheme="minorHAnsi" w:hAnsi="Calibri" w:cs="Calibri"/>
      <w:noProof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rsid w:val="003A405B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3A405B"/>
    <w:rPr>
      <w:rFonts w:ascii="Calibri" w:eastAsiaTheme="minorHAnsi" w:hAnsi="Calibri" w:cs="Calibri"/>
      <w:noProof/>
      <w:lang w:val="en-US" w:eastAsia="en-US"/>
    </w:rPr>
  </w:style>
  <w:style w:type="paragraph" w:customStyle="1" w:styleId="manuscript">
    <w:name w:val="manuscript"/>
    <w:basedOn w:val="Normal"/>
    <w:link w:val="manuscriptChar"/>
    <w:qFormat/>
    <w:rsid w:val="008C4ECD"/>
    <w:rPr>
      <w:rFonts w:ascii="Times New Roman" w:eastAsiaTheme="minorEastAsia" w:hAnsi="Times New Roman" w:cs="Times New Roman"/>
      <w:sz w:val="24"/>
      <w:szCs w:val="24"/>
      <w:lang w:val="en-US" w:eastAsia="ko-KR"/>
    </w:rPr>
  </w:style>
  <w:style w:type="character" w:customStyle="1" w:styleId="manuscriptChar">
    <w:name w:val="manuscript Char"/>
    <w:basedOn w:val="DefaultParagraphFont"/>
    <w:link w:val="manuscript"/>
    <w:rsid w:val="008C4ECD"/>
    <w:rPr>
      <w:rFonts w:ascii="Times New Roman" w:hAnsi="Times New Roman" w:cs="Times New Roman"/>
      <w:sz w:val="24"/>
      <w:szCs w:val="24"/>
      <w:lang w:val="en-US" w:eastAsia="ko-K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18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18D2"/>
    <w:rPr>
      <w:rFonts w:eastAsiaTheme="minorHAnsi"/>
      <w:b/>
      <w:bCs/>
      <w:sz w:val="20"/>
      <w:szCs w:val="20"/>
      <w:lang w:eastAsia="en-US"/>
    </w:rPr>
  </w:style>
  <w:style w:type="character" w:styleId="Strong">
    <w:name w:val="Strong"/>
    <w:basedOn w:val="DefaultParagraphFont"/>
    <w:uiPriority w:val="22"/>
    <w:qFormat/>
    <w:rsid w:val="00263099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6309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2B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BF8"/>
    <w:rPr>
      <w:rFonts w:ascii="Segoe UI" w:eastAsiaTheme="minorHAns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9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8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2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6.tif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tiff"/><Relationship Id="rId5" Type="http://schemas.openxmlformats.org/officeDocument/2006/relationships/settings" Target="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4" Type="http://schemas.openxmlformats.org/officeDocument/2006/relationships/styles" Target="styles.xml"/><Relationship Id="rId9" Type="http://schemas.openxmlformats.org/officeDocument/2006/relationships/hyperlink" Target="https://wge.stemcell.sanger.ac.uk/" TargetMode="External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0AC046D158EE4DB937DA9A56D27D1C" ma:contentTypeVersion="18" ma:contentTypeDescription="Create a new document." ma:contentTypeScope="" ma:versionID="b4a6d40818b4677e4e8cb8f11d3589d3">
  <xsd:schema xmlns:xsd="http://www.w3.org/2001/XMLSchema" xmlns:xs="http://www.w3.org/2001/XMLSchema" xmlns:p="http://schemas.microsoft.com/office/2006/metadata/properties" xmlns:ns3="e7d8f92c-3952-4b7d-acc4-88cf8f2f7888" xmlns:ns4="b24ac480-a0b1-4388-a6cd-cfb001cdf6c7" targetNamespace="http://schemas.microsoft.com/office/2006/metadata/properties" ma:root="true" ma:fieldsID="18e5b93e005a5aa7c3267dab6b884712" ns3:_="" ns4:_="">
    <xsd:import namespace="e7d8f92c-3952-4b7d-acc4-88cf8f2f7888"/>
    <xsd:import namespace="b24ac480-a0b1-4388-a6cd-cfb001cdf6c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_activity" minOccurs="0"/>
                <xsd:element ref="ns4:MediaServiceObjectDetectorVersions" minOccurs="0"/>
                <xsd:element ref="ns4:MediaServiceLocation" minOccurs="0"/>
                <xsd:element ref="ns4:MediaLengthInSecond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d8f92c-3952-4b7d-acc4-88cf8f2f788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4ac480-a0b1-4388-a6cd-cfb001cdf6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24ac480-a0b1-4388-a6cd-cfb001cdf6c7" xsi:nil="true"/>
  </documentManagement>
</p:properties>
</file>

<file path=customXml/itemProps1.xml><?xml version="1.0" encoding="utf-8"?>
<ds:datastoreItem xmlns:ds="http://schemas.openxmlformats.org/officeDocument/2006/customXml" ds:itemID="{1D2A5B6B-7B6E-4699-A96A-DAE300DCB0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d8f92c-3952-4b7d-acc4-88cf8f2f7888"/>
    <ds:schemaRef ds:uri="b24ac480-a0b1-4388-a6cd-cfb001cdf6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0FD13B-8732-48F0-BB18-3FBFD9F188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98F286-F92B-403A-8EBC-F6DCC4D0B8DC}">
  <ds:schemaRefs>
    <ds:schemaRef ds:uri="http://purl.org/dc/terms/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b24ac480-a0b1-4388-a6cd-cfb001cdf6c7"/>
    <ds:schemaRef ds:uri="e7d8f92c-3952-4b7d-acc4-88cf8f2f7888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2334</Words>
  <Characters>13304</Characters>
  <Application>Microsoft Office Word</Application>
  <DocSecurity>4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Van Agtmael</dc:creator>
  <cp:keywords/>
  <dc:description/>
  <cp:lastModifiedBy>Thapaliya, Gita (ELS-HBE)</cp:lastModifiedBy>
  <cp:revision>2</cp:revision>
  <cp:lastPrinted>2022-08-06T07:07:00Z</cp:lastPrinted>
  <dcterms:created xsi:type="dcterms:W3CDTF">2024-08-13T09:49:00Z</dcterms:created>
  <dcterms:modified xsi:type="dcterms:W3CDTF">2024-08-13T09:49:00Z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0x0101004E0AC046D158EE4DB937DA9A56D27D1C</vt:lpwstr>
  </property>
  <property fmtid="{D5CDD505-2E9C-101B-9397-08002B2CF9AE}" pid="3" name="MSIP_Label_549ac42a-3eb4-4074-b885-aea26bd6241e_Enabled">
    <vt:lpwstr>true</vt:lpwstr>
  </property>
  <property fmtid="{D5CDD505-2E9C-101B-9397-08002B2CF9AE}" pid="4" name="MSIP_Label_549ac42a-3eb4-4074-b885-aea26bd6241e_SetDate">
    <vt:lpwstr>2024-08-13T09:49:04Z</vt:lpwstr>
  </property>
  <property fmtid="{D5CDD505-2E9C-101B-9397-08002B2CF9AE}" pid="5" name="MSIP_Label_549ac42a-3eb4-4074-b885-aea26bd6241e_Method">
    <vt:lpwstr>Standard</vt:lpwstr>
  </property>
  <property fmtid="{D5CDD505-2E9C-101B-9397-08002B2CF9AE}" pid="6" name="MSIP_Label_549ac42a-3eb4-4074-b885-aea26bd6241e_Name">
    <vt:lpwstr>General Business</vt:lpwstr>
  </property>
  <property fmtid="{D5CDD505-2E9C-101B-9397-08002B2CF9AE}" pid="7" name="MSIP_Label_549ac42a-3eb4-4074-b885-aea26bd6241e_SiteId">
    <vt:lpwstr>9274ee3f-9425-4109-a27f-9fb15c10675d</vt:lpwstr>
  </property>
  <property fmtid="{D5CDD505-2E9C-101B-9397-08002B2CF9AE}" pid="8" name="MSIP_Label_549ac42a-3eb4-4074-b885-aea26bd6241e_ActionId">
    <vt:lpwstr>ad4177b6-a271-490d-90f6-8ecee7765128</vt:lpwstr>
  </property>
  <property fmtid="{D5CDD505-2E9C-101B-9397-08002B2CF9AE}" pid="9" name="MSIP_Label_549ac42a-3eb4-4074-b885-aea26bd6241e_ContentBits">
    <vt:lpwstr>0</vt:lpwstr>
  </property>
</Properties>
</file>