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EC7DF" w14:textId="77777777" w:rsidR="00C86C16" w:rsidRPr="00D55730" w:rsidRDefault="00C86C16" w:rsidP="00C86C16">
      <w:pPr>
        <w:pStyle w:val="NoSpacing"/>
        <w:rPr>
          <w:rFonts w:ascii="Arial" w:hAnsi="Arial" w:cs="Arial"/>
          <w:lang w:val="en-GB" w:eastAsia="zh-TW"/>
        </w:rPr>
      </w:pPr>
      <w:bookmarkStart w:id="0" w:name="_Toc85638123"/>
      <w:r>
        <w:rPr>
          <w:rFonts w:ascii="Arial" w:hAnsi="Arial" w:cs="Arial"/>
          <w:lang w:val="en-GB" w:eastAsia="zh-TW"/>
        </w:rPr>
        <w:t>Appendix</w:t>
      </w:r>
    </w:p>
    <w:p w14:paraId="2E36958C" w14:textId="77777777" w:rsidR="00C86C16" w:rsidRDefault="00C86C16" w:rsidP="00C86C16">
      <w:pPr>
        <w:pStyle w:val="NoSpacing"/>
        <w:rPr>
          <w:rFonts w:ascii="Arial" w:hAnsi="Arial" w:cs="Arial"/>
          <w:b/>
          <w:bCs/>
          <w:sz w:val="20"/>
          <w:szCs w:val="20"/>
          <w:lang w:val="en-GB"/>
        </w:rPr>
      </w:pPr>
      <w:bookmarkStart w:id="1" w:name="_Toc85638127"/>
      <w:bookmarkEnd w:id="0"/>
    </w:p>
    <w:p w14:paraId="7F13E609" w14:textId="77777777" w:rsidR="00C86C16" w:rsidRPr="00D55730" w:rsidRDefault="00C86C16" w:rsidP="00C86C16">
      <w:pPr>
        <w:pStyle w:val="NoSpacing"/>
        <w:rPr>
          <w:rFonts w:ascii="Arial" w:hAnsi="Arial" w:cs="Arial"/>
          <w:b/>
          <w:bCs/>
          <w:sz w:val="20"/>
          <w:szCs w:val="20"/>
          <w:lang w:val="en-GB"/>
        </w:rPr>
      </w:pPr>
      <w:r w:rsidRPr="00D55730">
        <w:rPr>
          <w:rFonts w:ascii="Arial" w:hAnsi="Arial" w:cs="Arial"/>
          <w:b/>
          <w:bCs/>
          <w:sz w:val="20"/>
          <w:szCs w:val="20"/>
          <w:lang w:val="en-GB"/>
        </w:rPr>
        <w:t>Table A1: Details of studies reporting drug susceptibility/resistance</w:t>
      </w:r>
      <w:bookmarkEnd w:id="1"/>
      <w:r w:rsidRPr="00D55730">
        <w:rPr>
          <w:rFonts w:ascii="Arial" w:hAnsi="Arial" w:cs="Arial"/>
          <w:b/>
          <w:bCs/>
          <w:sz w:val="20"/>
          <w:szCs w:val="20"/>
          <w:lang w:val="en-GB"/>
        </w:rPr>
        <w:t xml:space="preserve"> of </w:t>
      </w:r>
      <w:r w:rsidRPr="00D55730">
        <w:rPr>
          <w:rFonts w:ascii="Arial" w:hAnsi="Arial" w:cs="Arial"/>
          <w:b/>
          <w:bCs/>
          <w:i/>
          <w:iCs/>
          <w:sz w:val="20"/>
          <w:szCs w:val="20"/>
          <w:lang w:val="en-GB"/>
        </w:rPr>
        <w:t>C. neoformans</w:t>
      </w:r>
    </w:p>
    <w:tbl>
      <w:tblPr>
        <w:tblStyle w:val="TableGrid"/>
        <w:tblW w:w="15310" w:type="dxa"/>
        <w:tblInd w:w="-601" w:type="dxa"/>
        <w:tblLayout w:type="fixed"/>
        <w:tblLook w:val="04A0" w:firstRow="1" w:lastRow="0" w:firstColumn="1" w:lastColumn="0" w:noHBand="0" w:noVBand="1"/>
      </w:tblPr>
      <w:tblGrid>
        <w:gridCol w:w="1447"/>
        <w:gridCol w:w="709"/>
        <w:gridCol w:w="1530"/>
        <w:gridCol w:w="851"/>
        <w:gridCol w:w="1134"/>
        <w:gridCol w:w="1417"/>
        <w:gridCol w:w="1276"/>
        <w:gridCol w:w="2410"/>
        <w:gridCol w:w="1559"/>
        <w:gridCol w:w="1417"/>
        <w:gridCol w:w="1560"/>
      </w:tblGrid>
      <w:tr w:rsidR="00C86C16" w:rsidRPr="002B2DF1" w14:paraId="02F30248" w14:textId="77777777" w:rsidTr="0036406A">
        <w:trPr>
          <w:trHeight w:val="20"/>
        </w:trPr>
        <w:tc>
          <w:tcPr>
            <w:tcW w:w="1447" w:type="dxa"/>
            <w:hideMark/>
          </w:tcPr>
          <w:p w14:paraId="396CE0BB" w14:textId="77777777" w:rsidR="00C86C16" w:rsidRPr="002B2DF1" w:rsidRDefault="00C86C16" w:rsidP="0036406A">
            <w:pPr>
              <w:pStyle w:val="NoSpacing"/>
              <w:rPr>
                <w:rFonts w:ascii="Arial" w:hAnsi="Arial" w:cs="Arial"/>
                <w:b/>
                <w:bCs/>
                <w:sz w:val="20"/>
                <w:szCs w:val="20"/>
                <w:lang w:val="en-GB"/>
              </w:rPr>
            </w:pPr>
            <w:r w:rsidRPr="002B2DF1">
              <w:rPr>
                <w:rFonts w:ascii="Arial" w:hAnsi="Arial" w:cs="Arial"/>
                <w:b/>
                <w:bCs/>
                <w:sz w:val="20"/>
                <w:szCs w:val="20"/>
                <w:lang w:val="en-GB"/>
              </w:rPr>
              <w:t>Author</w:t>
            </w:r>
          </w:p>
        </w:tc>
        <w:tc>
          <w:tcPr>
            <w:tcW w:w="709" w:type="dxa"/>
            <w:hideMark/>
          </w:tcPr>
          <w:p w14:paraId="20F62A58" w14:textId="77777777" w:rsidR="00C86C16" w:rsidRPr="002B2DF1" w:rsidRDefault="00C86C16" w:rsidP="0036406A">
            <w:pPr>
              <w:pStyle w:val="NoSpacing"/>
              <w:rPr>
                <w:rFonts w:ascii="Arial" w:hAnsi="Arial" w:cs="Arial"/>
                <w:b/>
                <w:bCs/>
                <w:sz w:val="20"/>
                <w:szCs w:val="20"/>
                <w:lang w:val="en-GB"/>
              </w:rPr>
            </w:pPr>
            <w:r w:rsidRPr="002B2DF1">
              <w:rPr>
                <w:rFonts w:ascii="Arial" w:hAnsi="Arial" w:cs="Arial"/>
                <w:b/>
                <w:bCs/>
                <w:sz w:val="20"/>
                <w:szCs w:val="20"/>
                <w:lang w:val="en-GB"/>
              </w:rPr>
              <w:t>Year</w:t>
            </w:r>
          </w:p>
        </w:tc>
        <w:tc>
          <w:tcPr>
            <w:tcW w:w="2381" w:type="dxa"/>
            <w:gridSpan w:val="2"/>
            <w:hideMark/>
          </w:tcPr>
          <w:p w14:paraId="1EC34597" w14:textId="77777777" w:rsidR="00C86C16" w:rsidRPr="002B2DF1" w:rsidRDefault="00C86C16" w:rsidP="0036406A">
            <w:pPr>
              <w:pStyle w:val="NoSpacing"/>
              <w:rPr>
                <w:rFonts w:ascii="Arial" w:hAnsi="Arial" w:cs="Arial"/>
                <w:b/>
                <w:bCs/>
                <w:sz w:val="20"/>
                <w:szCs w:val="20"/>
                <w:lang w:val="en-GB"/>
              </w:rPr>
            </w:pPr>
            <w:r w:rsidRPr="002B2DF1">
              <w:rPr>
                <w:rFonts w:ascii="Arial" w:hAnsi="Arial" w:cs="Arial"/>
                <w:b/>
                <w:bCs/>
                <w:sz w:val="20"/>
                <w:szCs w:val="20"/>
                <w:lang w:val="en-GB"/>
              </w:rPr>
              <w:t>Study design</w:t>
            </w:r>
          </w:p>
        </w:tc>
        <w:tc>
          <w:tcPr>
            <w:tcW w:w="1134" w:type="dxa"/>
            <w:hideMark/>
          </w:tcPr>
          <w:p w14:paraId="4451809B" w14:textId="77777777" w:rsidR="00C86C16" w:rsidRPr="002B2DF1" w:rsidRDefault="00C86C16" w:rsidP="0036406A">
            <w:pPr>
              <w:pStyle w:val="NoSpacing"/>
              <w:rPr>
                <w:rFonts w:ascii="Arial" w:hAnsi="Arial" w:cs="Arial"/>
                <w:b/>
                <w:bCs/>
                <w:sz w:val="20"/>
                <w:szCs w:val="20"/>
                <w:lang w:val="en-GB"/>
              </w:rPr>
            </w:pPr>
            <w:r w:rsidRPr="002B2DF1">
              <w:rPr>
                <w:rFonts w:ascii="Arial" w:hAnsi="Arial" w:cs="Arial"/>
                <w:b/>
                <w:bCs/>
                <w:sz w:val="20"/>
                <w:szCs w:val="20"/>
                <w:lang w:val="en-GB"/>
              </w:rPr>
              <w:t>Study period</w:t>
            </w:r>
          </w:p>
        </w:tc>
        <w:tc>
          <w:tcPr>
            <w:tcW w:w="1417" w:type="dxa"/>
            <w:hideMark/>
          </w:tcPr>
          <w:p w14:paraId="05BF907B" w14:textId="77777777" w:rsidR="00C86C16" w:rsidRPr="002B2DF1" w:rsidRDefault="00C86C16" w:rsidP="0036406A">
            <w:pPr>
              <w:pStyle w:val="NoSpacing"/>
              <w:rPr>
                <w:rFonts w:ascii="Arial" w:hAnsi="Arial" w:cs="Arial"/>
                <w:b/>
                <w:bCs/>
                <w:sz w:val="20"/>
                <w:szCs w:val="20"/>
                <w:lang w:val="en-GB"/>
              </w:rPr>
            </w:pPr>
            <w:r w:rsidRPr="002B2DF1">
              <w:rPr>
                <w:rFonts w:ascii="Arial" w:hAnsi="Arial" w:cs="Arial"/>
                <w:b/>
                <w:bCs/>
                <w:sz w:val="20"/>
                <w:szCs w:val="20"/>
                <w:lang w:val="en-GB"/>
              </w:rPr>
              <w:t>Country</w:t>
            </w:r>
          </w:p>
        </w:tc>
        <w:tc>
          <w:tcPr>
            <w:tcW w:w="1276" w:type="dxa"/>
            <w:hideMark/>
          </w:tcPr>
          <w:p w14:paraId="21166DD1" w14:textId="77777777" w:rsidR="00C86C16" w:rsidRPr="002B2DF1" w:rsidRDefault="00C86C16" w:rsidP="0036406A">
            <w:pPr>
              <w:pStyle w:val="NoSpacing"/>
              <w:rPr>
                <w:rFonts w:ascii="Arial" w:hAnsi="Arial" w:cs="Arial"/>
                <w:b/>
                <w:bCs/>
                <w:sz w:val="20"/>
                <w:szCs w:val="20"/>
                <w:lang w:val="en-GB"/>
              </w:rPr>
            </w:pPr>
            <w:r w:rsidRPr="002B2DF1">
              <w:rPr>
                <w:rFonts w:ascii="Arial" w:hAnsi="Arial" w:cs="Arial"/>
                <w:b/>
                <w:bCs/>
                <w:sz w:val="20"/>
                <w:szCs w:val="20"/>
                <w:lang w:val="en-GB"/>
              </w:rPr>
              <w:t>Level of care</w:t>
            </w:r>
          </w:p>
        </w:tc>
        <w:tc>
          <w:tcPr>
            <w:tcW w:w="2410" w:type="dxa"/>
            <w:hideMark/>
          </w:tcPr>
          <w:p w14:paraId="747FA810" w14:textId="77777777" w:rsidR="00C86C16" w:rsidRPr="002B2DF1" w:rsidRDefault="00C86C16" w:rsidP="0036406A">
            <w:pPr>
              <w:pStyle w:val="NoSpacing"/>
              <w:rPr>
                <w:rFonts w:ascii="Arial" w:hAnsi="Arial" w:cs="Arial"/>
                <w:b/>
                <w:bCs/>
                <w:sz w:val="20"/>
                <w:szCs w:val="20"/>
                <w:lang w:val="en-GB"/>
              </w:rPr>
            </w:pPr>
            <w:r w:rsidRPr="002B2DF1">
              <w:rPr>
                <w:rFonts w:ascii="Arial" w:hAnsi="Arial" w:cs="Arial"/>
                <w:b/>
                <w:bCs/>
                <w:sz w:val="20"/>
                <w:szCs w:val="20"/>
                <w:lang w:val="en-GB"/>
              </w:rPr>
              <w:t>Population description</w:t>
            </w:r>
          </w:p>
        </w:tc>
        <w:tc>
          <w:tcPr>
            <w:tcW w:w="1559" w:type="dxa"/>
            <w:hideMark/>
          </w:tcPr>
          <w:p w14:paraId="605F7668" w14:textId="77777777" w:rsidR="00C86C16" w:rsidRPr="002B2DF1" w:rsidRDefault="00C86C16" w:rsidP="0036406A">
            <w:pPr>
              <w:pStyle w:val="NoSpacing"/>
              <w:rPr>
                <w:rFonts w:ascii="Arial" w:hAnsi="Arial" w:cs="Arial"/>
                <w:b/>
                <w:bCs/>
                <w:sz w:val="20"/>
                <w:szCs w:val="20"/>
                <w:lang w:val="en-GB"/>
              </w:rPr>
            </w:pPr>
            <w:r w:rsidRPr="002B2DF1">
              <w:rPr>
                <w:rFonts w:ascii="Arial" w:hAnsi="Arial" w:cs="Arial"/>
                <w:b/>
                <w:bCs/>
                <w:sz w:val="20"/>
                <w:szCs w:val="20"/>
                <w:lang w:val="en-GB"/>
              </w:rPr>
              <w:t>Number of patients</w:t>
            </w:r>
          </w:p>
        </w:tc>
        <w:tc>
          <w:tcPr>
            <w:tcW w:w="1417" w:type="dxa"/>
            <w:hideMark/>
          </w:tcPr>
          <w:p w14:paraId="494E52B7" w14:textId="77777777" w:rsidR="00C86C16" w:rsidRPr="002B2DF1" w:rsidRDefault="00C86C16" w:rsidP="0036406A">
            <w:pPr>
              <w:pStyle w:val="NoSpacing"/>
              <w:rPr>
                <w:rFonts w:ascii="Arial" w:hAnsi="Arial" w:cs="Arial"/>
                <w:b/>
                <w:bCs/>
                <w:sz w:val="20"/>
                <w:szCs w:val="20"/>
                <w:lang w:val="en-GB"/>
              </w:rPr>
            </w:pPr>
            <w:r w:rsidRPr="002B2DF1">
              <w:rPr>
                <w:rFonts w:ascii="Arial" w:hAnsi="Arial" w:cs="Arial"/>
                <w:b/>
                <w:bCs/>
                <w:sz w:val="20"/>
                <w:szCs w:val="20"/>
                <w:lang w:val="en-GB"/>
              </w:rPr>
              <w:t>Number of isolates</w:t>
            </w:r>
          </w:p>
        </w:tc>
        <w:tc>
          <w:tcPr>
            <w:tcW w:w="1560" w:type="dxa"/>
            <w:hideMark/>
          </w:tcPr>
          <w:p w14:paraId="5CC815A3" w14:textId="77777777" w:rsidR="00C86C16" w:rsidRPr="002B2DF1" w:rsidRDefault="00C86C16" w:rsidP="0036406A">
            <w:pPr>
              <w:pStyle w:val="NoSpacing"/>
              <w:rPr>
                <w:rFonts w:ascii="Arial" w:hAnsi="Arial" w:cs="Arial"/>
                <w:b/>
                <w:bCs/>
                <w:sz w:val="20"/>
                <w:szCs w:val="20"/>
                <w:lang w:val="en-GB"/>
              </w:rPr>
            </w:pPr>
            <w:r w:rsidRPr="002B2DF1">
              <w:rPr>
                <w:rFonts w:ascii="Arial" w:hAnsi="Arial" w:cs="Arial"/>
                <w:b/>
                <w:bCs/>
                <w:sz w:val="20"/>
                <w:szCs w:val="20"/>
                <w:lang w:val="en-GB"/>
              </w:rPr>
              <w:t>Samples collected from</w:t>
            </w:r>
          </w:p>
        </w:tc>
      </w:tr>
      <w:tr w:rsidR="00C86C16" w:rsidRPr="002B2DF1" w14:paraId="1D05833A" w14:textId="77777777" w:rsidTr="0036406A">
        <w:trPr>
          <w:trHeight w:val="20"/>
        </w:trPr>
        <w:tc>
          <w:tcPr>
            <w:tcW w:w="1447" w:type="dxa"/>
            <w:hideMark/>
          </w:tcPr>
          <w:p w14:paraId="3FAB457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Andrade-Silva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&lt;EndNote&gt;&lt;Cite&gt;&lt;Author&gt;Andrade-Silva&lt;/Author&gt;&lt;Year&gt;2013&lt;/Year&gt;&lt;RecNum&gt;1177&lt;/RecNum&gt;&lt;DisplayText&gt;&lt;style face="superscript"&gt;45&lt;/style&gt;&lt;/DisplayText&gt;&lt;record&gt;&lt;rec-number&gt;1177&lt;/rec-number&gt;&lt;foreign-keys&gt;&lt;key app="EN" db-id="dddz2v5z5erza8e2txi52xwtzzp259atpz2a" timestamp="1613700553"&gt;1177&lt;/key&gt;&lt;/foreign-keys&gt;&lt;ref-type name="Journal Article"&gt;17&lt;/ref-type&gt;&lt;contributors&gt;&lt;authors&gt;&lt;author&gt;Andrade-Silva, L.&lt;/author&gt;&lt;author&gt;Ferreira-Paim, K.&lt;/author&gt;&lt;author&gt;Mora, D. J.&lt;/author&gt;&lt;author&gt;Da Silva, P. R.&lt;/author&gt;&lt;author&gt;Andrade, A. A.&lt;/author&gt;&lt;author&gt;Araujo, N. E.&lt;/author&gt;&lt;author&gt;Pedrosa, A. L.&lt;/author&gt;&lt;author&gt;Silva-Vergara, M. L.&lt;/author&gt;&lt;/authors&gt;&lt;/contributors&gt;&lt;titles&gt;&lt;title&gt;Susceptibility profile of clinical and environmental isolates of Cryptococcus neoformans and Cryptococcus gattii in Uberaba, Minas Gerais, Brazil&lt;/title&gt;&lt;secondary-title&gt;Medical Mycology&lt;/secondary-title&gt;&lt;/titles&gt;&lt;periodical&gt;&lt;full-title&gt;Medical Mycology&lt;/full-title&gt;&lt;/periodical&gt;&lt;pages&gt;635-640&lt;/pages&gt;&lt;volume&gt;51&lt;/volume&gt;&lt;number&gt;6&lt;/number&gt;&lt;dates&gt;&lt;year&gt;2013&lt;/year&gt;&lt;pub-dates&gt;&lt;date&gt;Aug&lt;/date&gt;&lt;/pub-dates&gt;&lt;/dates&gt;&lt;isbn&gt;1369-3786&lt;/isbn&gt;&lt;accession-num&gt;WOS:000321790600010&lt;/accession-num&gt;&lt;urls&gt;&lt;related-urls&gt;&lt;url&gt;&amp;lt;Go to ISI&amp;gt;://WOS:000321790600010&lt;/url&gt;&lt;/related-urls&gt;&lt;/urls&gt;&lt;electronic-resource-num&gt;10.3109/13693786.2012.761737&lt;/electronic-resource-num&gt;&lt;/record&gt;&lt;/Cite&gt;&lt;/EndNote&gt;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45</w:t>
            </w:r>
            <w:r w:rsidRPr="002B2DF1">
              <w:rPr>
                <w:rFonts w:ascii="Arial" w:hAnsi="Arial" w:cs="Arial"/>
                <w:sz w:val="20"/>
                <w:szCs w:val="20"/>
                <w:lang w:val="en-GB"/>
              </w:rPr>
              <w:fldChar w:fldCharType="end"/>
            </w:r>
          </w:p>
        </w:tc>
        <w:tc>
          <w:tcPr>
            <w:tcW w:w="709" w:type="dxa"/>
            <w:hideMark/>
          </w:tcPr>
          <w:p w14:paraId="2895DB9A"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2013</w:t>
            </w:r>
          </w:p>
        </w:tc>
        <w:tc>
          <w:tcPr>
            <w:tcW w:w="1530" w:type="dxa"/>
            <w:hideMark/>
          </w:tcPr>
          <w:p w14:paraId="181671D9"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p>
        </w:tc>
        <w:tc>
          <w:tcPr>
            <w:tcW w:w="851" w:type="dxa"/>
            <w:hideMark/>
          </w:tcPr>
          <w:p w14:paraId="301A4F93"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SC</w:t>
            </w:r>
          </w:p>
        </w:tc>
        <w:tc>
          <w:tcPr>
            <w:tcW w:w="1134" w:type="dxa"/>
            <w:hideMark/>
          </w:tcPr>
          <w:p w14:paraId="7C6B87A6"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1998-2010</w:t>
            </w:r>
          </w:p>
        </w:tc>
        <w:tc>
          <w:tcPr>
            <w:tcW w:w="1417" w:type="dxa"/>
            <w:hideMark/>
          </w:tcPr>
          <w:p w14:paraId="443FF5EC"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Brazil</w:t>
            </w:r>
          </w:p>
        </w:tc>
        <w:tc>
          <w:tcPr>
            <w:tcW w:w="1276" w:type="dxa"/>
            <w:hideMark/>
          </w:tcPr>
          <w:p w14:paraId="64CA3A1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Tertiary</w:t>
            </w:r>
          </w:p>
        </w:tc>
        <w:tc>
          <w:tcPr>
            <w:tcW w:w="2410" w:type="dxa"/>
            <w:hideMark/>
          </w:tcPr>
          <w:p w14:paraId="3D22AE7D"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AIDS patients</w:t>
            </w:r>
          </w:p>
        </w:tc>
        <w:tc>
          <w:tcPr>
            <w:tcW w:w="1559" w:type="dxa"/>
            <w:hideMark/>
          </w:tcPr>
          <w:p w14:paraId="768CC51A"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95</w:t>
            </w:r>
          </w:p>
        </w:tc>
        <w:tc>
          <w:tcPr>
            <w:tcW w:w="1417" w:type="dxa"/>
            <w:hideMark/>
          </w:tcPr>
          <w:p w14:paraId="11727288"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95</w:t>
            </w:r>
          </w:p>
        </w:tc>
        <w:tc>
          <w:tcPr>
            <w:tcW w:w="1560" w:type="dxa"/>
            <w:hideMark/>
          </w:tcPr>
          <w:p w14:paraId="6EA07716"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CSF</w:t>
            </w:r>
            <w:r w:rsidRPr="002B2DF1">
              <w:rPr>
                <w:rFonts w:ascii="Arial" w:hAnsi="Arial" w:cs="Arial"/>
                <w:sz w:val="20"/>
                <w:szCs w:val="20"/>
                <w:lang w:val="en-GB"/>
              </w:rPr>
              <w:br/>
              <w:t>Blood</w:t>
            </w:r>
            <w:r w:rsidRPr="002B2DF1">
              <w:rPr>
                <w:rFonts w:ascii="Arial" w:hAnsi="Arial" w:cs="Arial"/>
                <w:sz w:val="20"/>
                <w:szCs w:val="20"/>
                <w:lang w:val="en-GB"/>
              </w:rPr>
              <w:br/>
              <w:t>Urine</w:t>
            </w:r>
            <w:r w:rsidRPr="002B2DF1">
              <w:rPr>
                <w:rFonts w:ascii="Arial" w:hAnsi="Arial" w:cs="Arial"/>
                <w:sz w:val="20"/>
                <w:szCs w:val="20"/>
                <w:lang w:val="en-GB"/>
              </w:rPr>
              <w:br/>
              <w:t>Skin lesions</w:t>
            </w:r>
          </w:p>
        </w:tc>
      </w:tr>
      <w:tr w:rsidR="00C86C16" w:rsidRPr="002B2DF1" w14:paraId="514A927C" w14:textId="77777777" w:rsidTr="0036406A">
        <w:trPr>
          <w:trHeight w:val="20"/>
        </w:trPr>
        <w:tc>
          <w:tcPr>
            <w:tcW w:w="1447" w:type="dxa"/>
            <w:hideMark/>
          </w:tcPr>
          <w:p w14:paraId="778801D6" w14:textId="77777777" w:rsidR="00C86C16" w:rsidRPr="002B2DF1" w:rsidRDefault="00C86C16" w:rsidP="0036406A">
            <w:pPr>
              <w:pStyle w:val="NoSpacing"/>
              <w:rPr>
                <w:rFonts w:ascii="Arial" w:hAnsi="Arial" w:cs="Arial"/>
                <w:sz w:val="20"/>
                <w:szCs w:val="20"/>
                <w:lang w:val="en-GB"/>
              </w:rPr>
            </w:pPr>
            <w:proofErr w:type="spellStart"/>
            <w:r w:rsidRPr="002B2DF1">
              <w:rPr>
                <w:rFonts w:ascii="Arial" w:hAnsi="Arial" w:cs="Arial"/>
                <w:sz w:val="20"/>
                <w:szCs w:val="20"/>
                <w:lang w:val="en-GB"/>
              </w:rPr>
              <w:t>Bariao</w:t>
            </w:r>
            <w:proofErr w:type="spellEnd"/>
            <w:r w:rsidRPr="002B2DF1">
              <w:rPr>
                <w:rFonts w:ascii="Arial" w:hAnsi="Arial" w:cs="Arial"/>
                <w:sz w:val="20"/>
                <w:szCs w:val="20"/>
                <w:lang w:val="en-GB"/>
              </w:rPr>
              <w:t xml:space="preserve">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&lt;EndNote&gt;&lt;Cite&gt;&lt;Author&gt;Bariao&lt;/Author&gt;&lt;Year&gt;2020&lt;/Year&gt;&lt;RecNum&gt;880&lt;/RecNum&gt;&lt;DisplayText&gt;&lt;style face="superscript"&gt;95&lt;/style&gt;&lt;/DisplayText&gt;&lt;record&gt;&lt;rec-number&gt;880&lt;/rec-number&gt;&lt;foreign-keys&gt;&lt;key app="EN" db-id="dddz2v5z5erza8e2txi52xwtzzp259atpz2a" timestamp="1613700553"&gt;880&lt;/key&gt;&lt;/foreign-keys&gt;&lt;ref-type name="Journal Article"&gt;17&lt;/ref-type&gt;&lt;contributors&gt;&lt;authors&gt;&lt;author&gt;Bariao, P. H. G.&lt;/author&gt;&lt;author&gt;Tonani, L.&lt;/author&gt;&lt;author&gt;Cocio, T. A.&lt;/author&gt;&lt;author&gt;Martinez, R.&lt;/author&gt;&lt;author&gt;Nascimento, E.&lt;/author&gt;&lt;author&gt;Kress, M. R. V.&lt;/author&gt;&lt;/authors&gt;&lt;/contributors&gt;&lt;titles&gt;&lt;title&gt;Molecular typing, in vitro susceptibility and virulence of Cryptococcus neoformans/Cryptococcus gattii species complex clinical isolates from south-eastern Brazil&lt;/title&gt;&lt;secondary-title&gt;Mycoses&lt;/secondary-title&gt;&lt;/titles&gt;&lt;periodical&gt;&lt;full-title&gt;Mycoses&lt;/full-title&gt;&lt;/periodical&gt;&lt;pages&gt;1341-1351&lt;/pages&gt;&lt;volume&gt;63&lt;/volume&gt;&lt;number&gt;12&lt;/number&gt;&lt;dates&gt;&lt;year&gt;2020&lt;/year&gt;&lt;pub-dates&gt;&lt;date&gt;Dec&lt;/date&gt;&lt;/pub-dates&gt;&lt;/dates&gt;&lt;isbn&gt;0933-7407&lt;/isbn&gt;&lt;accession-num&gt;WOS:000573819000001&lt;/accession-num&gt;&lt;urls&gt;&lt;related-urls&gt;&lt;url&gt;&amp;lt;Go to ISI&amp;gt;://WOS:000573819000001&lt;/url&gt;&lt;/related-urls&gt;&lt;/urls&gt;&lt;electronic-resource-num&gt;10.1111/myc.13174&lt;/electronic-resource-num&gt;&lt;/record&gt;&lt;/Cite&gt;&lt;/EndNote&gt;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95</w:t>
            </w:r>
            <w:r w:rsidRPr="002B2DF1">
              <w:rPr>
                <w:rFonts w:ascii="Arial" w:hAnsi="Arial" w:cs="Arial"/>
                <w:sz w:val="20"/>
                <w:szCs w:val="20"/>
                <w:lang w:val="en-GB"/>
              </w:rPr>
              <w:fldChar w:fldCharType="end"/>
            </w:r>
          </w:p>
        </w:tc>
        <w:tc>
          <w:tcPr>
            <w:tcW w:w="709" w:type="dxa"/>
            <w:hideMark/>
          </w:tcPr>
          <w:p w14:paraId="37BB70A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2020</w:t>
            </w:r>
          </w:p>
        </w:tc>
        <w:tc>
          <w:tcPr>
            <w:tcW w:w="1530" w:type="dxa"/>
            <w:hideMark/>
          </w:tcPr>
          <w:p w14:paraId="2CDE28C3"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p>
        </w:tc>
        <w:tc>
          <w:tcPr>
            <w:tcW w:w="851" w:type="dxa"/>
            <w:hideMark/>
          </w:tcPr>
          <w:p w14:paraId="61CE961B"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SC</w:t>
            </w:r>
          </w:p>
        </w:tc>
        <w:tc>
          <w:tcPr>
            <w:tcW w:w="1134" w:type="dxa"/>
            <w:hideMark/>
          </w:tcPr>
          <w:p w14:paraId="4D617EC5"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2012-2017</w:t>
            </w:r>
          </w:p>
        </w:tc>
        <w:tc>
          <w:tcPr>
            <w:tcW w:w="1417" w:type="dxa"/>
            <w:hideMark/>
          </w:tcPr>
          <w:p w14:paraId="30493A29"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Brazil</w:t>
            </w:r>
          </w:p>
        </w:tc>
        <w:tc>
          <w:tcPr>
            <w:tcW w:w="1276" w:type="dxa"/>
            <w:hideMark/>
          </w:tcPr>
          <w:p w14:paraId="044914A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Tertiary</w:t>
            </w:r>
          </w:p>
        </w:tc>
        <w:tc>
          <w:tcPr>
            <w:tcW w:w="2410" w:type="dxa"/>
            <w:hideMark/>
          </w:tcPr>
          <w:p w14:paraId="02A9473F"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Patients who were hospitalised</w:t>
            </w:r>
          </w:p>
        </w:tc>
        <w:tc>
          <w:tcPr>
            <w:tcW w:w="1559" w:type="dxa"/>
            <w:hideMark/>
          </w:tcPr>
          <w:p w14:paraId="331EFECC"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72</w:t>
            </w:r>
          </w:p>
        </w:tc>
        <w:tc>
          <w:tcPr>
            <w:tcW w:w="1417" w:type="dxa"/>
            <w:hideMark/>
          </w:tcPr>
          <w:p w14:paraId="4721B9D1"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72</w:t>
            </w:r>
          </w:p>
        </w:tc>
        <w:tc>
          <w:tcPr>
            <w:tcW w:w="1560" w:type="dxa"/>
            <w:hideMark/>
          </w:tcPr>
          <w:p w14:paraId="73E2725F"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Blood</w:t>
            </w:r>
            <w:r w:rsidRPr="002B2DF1">
              <w:rPr>
                <w:rFonts w:ascii="Arial" w:hAnsi="Arial" w:cs="Arial"/>
                <w:sz w:val="20"/>
                <w:szCs w:val="20"/>
                <w:lang w:val="en-GB"/>
              </w:rPr>
              <w:br/>
              <w:t>CSF</w:t>
            </w:r>
          </w:p>
        </w:tc>
      </w:tr>
      <w:tr w:rsidR="00C86C16" w:rsidRPr="002B2DF1" w14:paraId="3B500FB6" w14:textId="77777777" w:rsidTr="0036406A">
        <w:trPr>
          <w:trHeight w:val="20"/>
        </w:trPr>
        <w:tc>
          <w:tcPr>
            <w:tcW w:w="1447" w:type="dxa"/>
            <w:hideMark/>
          </w:tcPr>
          <w:p w14:paraId="34E26F25" w14:textId="77777777" w:rsidR="00C86C16" w:rsidRPr="002B2DF1" w:rsidRDefault="00C86C16" w:rsidP="0036406A">
            <w:pPr>
              <w:pStyle w:val="NoSpacing"/>
              <w:rPr>
                <w:rFonts w:ascii="Arial" w:hAnsi="Arial" w:cs="Arial"/>
                <w:sz w:val="20"/>
                <w:szCs w:val="20"/>
                <w:lang w:val="en-GB"/>
              </w:rPr>
            </w:pPr>
            <w:proofErr w:type="spellStart"/>
            <w:r w:rsidRPr="002B2DF1">
              <w:rPr>
                <w:rFonts w:ascii="Arial" w:hAnsi="Arial" w:cs="Arial"/>
                <w:sz w:val="20"/>
                <w:szCs w:val="20"/>
                <w:lang w:val="en-GB"/>
              </w:rPr>
              <w:t>Bertout</w:t>
            </w:r>
            <w:proofErr w:type="spellEnd"/>
            <w:r w:rsidRPr="002B2DF1">
              <w:rPr>
                <w:rFonts w:ascii="Arial" w:hAnsi="Arial" w:cs="Arial"/>
                <w:sz w:val="20"/>
                <w:szCs w:val="20"/>
                <w:lang w:val="en-GB"/>
              </w:rPr>
              <w:t xml:space="preserve">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&lt;EndNote&gt;&lt;Cite&gt;&lt;Author&gt;Bertout&lt;/Author&gt;&lt;Year&gt;2013&lt;/Year&gt;&lt;RecNum&gt;1176&lt;/RecNum&gt;&lt;DisplayText&gt;&lt;style face="superscript"&gt;58&lt;/style&gt;&lt;/DisplayText&gt;&lt;record&gt;&lt;rec-number&gt;1176&lt;/rec-number&gt;&lt;foreign-keys&gt;&lt;key app="EN" db-id="dddz2v5z5erza8e2txi52xwtzzp259atpz2a" timestamp="1613700553"&gt;1176&lt;/key&gt;&lt;/foreign-keys&gt;&lt;ref-type name="Journal Article"&gt;17&lt;/ref-type&gt;&lt;contributors&gt;&lt;authors&gt;&lt;author&gt;Bertout, S.&lt;/author&gt;&lt;author&gt;Drakulovski, P.&lt;/author&gt;&lt;author&gt;Kouanfack, C.&lt;/author&gt;&lt;author&gt;Krasteva, D.&lt;/author&gt;&lt;author&gt;Ngouana, T.&lt;/author&gt;&lt;author&gt;Dunyach-Remy, C.&lt;/author&gt;&lt;author&gt;Dongtsa, J.&lt;/author&gt;&lt;author&gt;Aghokeng, A.&lt;/author&gt;&lt;author&gt;Delaporte, E.&lt;/author&gt;&lt;author&gt;Koulla-Shiro, S.&lt;/author&gt;&lt;author&gt;Reynes, J.&lt;/author&gt;&lt;author&gt;Mallie, M.&lt;/author&gt;&lt;/authors&gt;&lt;/contributors&gt;&lt;titles&gt;&lt;title&gt;Genotyping and antifungal susceptibility testing of Cryptococcus neoformans isolates from Cameroonian HIV-positive adult patients&lt;/title&gt;&lt;secondary-title&gt;Clinical Microbiology and Infection&lt;/secondary-title&gt;&lt;/titles&gt;&lt;periodical&gt;&lt;full-title&gt;Clinical Microbiology and Infection&lt;/full-title&gt;&lt;/periodical&gt;&lt;pages&gt;763-769&lt;/pages&gt;&lt;volume&gt;19&lt;/volume&gt;&lt;number&gt;8&lt;/number&gt;&lt;dates&gt;&lt;year&gt;2013&lt;/year&gt;&lt;pub-dates&gt;&lt;date&gt;Aug&lt;/date&gt;&lt;/pub-dates&gt;&lt;/dates&gt;&lt;isbn&gt;1198-743X&lt;/isbn&gt;&lt;accession-num&gt;WOS:000321761900023&lt;/accession-num&gt;&lt;urls&gt;&lt;related-urls&gt;&lt;url&gt;&amp;lt;Go to ISI&amp;gt;://WOS:000321761900023&lt;/url&gt;&lt;/related-urls&gt;&lt;/urls&gt;&lt;electronic-resource-num&gt;10.1111/1469-0691.12019&lt;/electronic-resource-num&gt;&lt;/record&gt;&lt;/Cite&gt;&lt;/EndNote&gt;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58</w:t>
            </w:r>
            <w:r w:rsidRPr="002B2DF1">
              <w:rPr>
                <w:rFonts w:ascii="Arial" w:hAnsi="Arial" w:cs="Arial"/>
                <w:sz w:val="20"/>
                <w:szCs w:val="20"/>
                <w:lang w:val="en-GB"/>
              </w:rPr>
              <w:fldChar w:fldCharType="end"/>
            </w:r>
          </w:p>
        </w:tc>
        <w:tc>
          <w:tcPr>
            <w:tcW w:w="709" w:type="dxa"/>
            <w:hideMark/>
          </w:tcPr>
          <w:p w14:paraId="6DCEBEF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2012</w:t>
            </w:r>
          </w:p>
        </w:tc>
        <w:tc>
          <w:tcPr>
            <w:tcW w:w="1530" w:type="dxa"/>
            <w:hideMark/>
          </w:tcPr>
          <w:p w14:paraId="2F804852"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PCS</w:t>
            </w:r>
          </w:p>
        </w:tc>
        <w:tc>
          <w:tcPr>
            <w:tcW w:w="851" w:type="dxa"/>
            <w:hideMark/>
          </w:tcPr>
          <w:p w14:paraId="676335BF"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SC</w:t>
            </w:r>
          </w:p>
        </w:tc>
        <w:tc>
          <w:tcPr>
            <w:tcW w:w="1134" w:type="dxa"/>
            <w:hideMark/>
          </w:tcPr>
          <w:p w14:paraId="6411D6EC"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1417" w:type="dxa"/>
            <w:hideMark/>
          </w:tcPr>
          <w:p w14:paraId="1B6F0337"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Cameroon</w:t>
            </w:r>
          </w:p>
        </w:tc>
        <w:tc>
          <w:tcPr>
            <w:tcW w:w="1276" w:type="dxa"/>
            <w:hideMark/>
          </w:tcPr>
          <w:p w14:paraId="0CDB028A"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2410" w:type="dxa"/>
            <w:hideMark/>
          </w:tcPr>
          <w:p w14:paraId="48FD2C64"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HIV-positive patients with cryptococcal meningitis with no systemic treatment</w:t>
            </w:r>
          </w:p>
        </w:tc>
        <w:tc>
          <w:tcPr>
            <w:tcW w:w="1559" w:type="dxa"/>
            <w:hideMark/>
          </w:tcPr>
          <w:p w14:paraId="339CE460"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23</w:t>
            </w:r>
          </w:p>
        </w:tc>
        <w:tc>
          <w:tcPr>
            <w:tcW w:w="1417" w:type="dxa"/>
            <w:hideMark/>
          </w:tcPr>
          <w:p w14:paraId="24F20DD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114</w:t>
            </w:r>
          </w:p>
        </w:tc>
        <w:tc>
          <w:tcPr>
            <w:tcW w:w="1560" w:type="dxa"/>
            <w:hideMark/>
          </w:tcPr>
          <w:p w14:paraId="750AD310"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CSF</w:t>
            </w:r>
          </w:p>
        </w:tc>
      </w:tr>
      <w:tr w:rsidR="00C86C16" w:rsidRPr="002B2DF1" w14:paraId="03F65B3F" w14:textId="77777777" w:rsidTr="0036406A">
        <w:trPr>
          <w:trHeight w:val="20"/>
        </w:trPr>
        <w:tc>
          <w:tcPr>
            <w:tcW w:w="1447" w:type="dxa"/>
            <w:hideMark/>
          </w:tcPr>
          <w:p w14:paraId="09779F8C"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Chen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&lt;EndNote&gt;&lt;Cite&gt;&lt;Author&gt;Chen&lt;/Author&gt;&lt;Year&gt;2015&lt;/Year&gt;&lt;RecNum&gt;1111&lt;/RecNum&gt;&lt;DisplayText&gt;&lt;style face="superscript"&gt;47&lt;/style&gt;&lt;/DisplayText&gt;&lt;record&gt;&lt;rec-number&gt;1111&lt;/rec-number&gt;&lt;foreign-keys&gt;&lt;key app="EN" db-id="dddz2v5z5erza8e2txi52xwtzzp259atpz2a" timestamp="1613700553"&gt;1111&lt;/key&gt;&lt;/foreign-keys&gt;&lt;ref-type name="Journal Article"&gt;17&lt;/ref-type&gt;&lt;contributors&gt;&lt;authors&gt;&lt;author&gt;Chen, Y. C.&lt;/author&gt;&lt;author&gt;Chang, T. Y.&lt;/author&gt;&lt;author&gt;Liu, J. W.&lt;/author&gt;&lt;author&gt;Chen, F. J.&lt;/author&gt;&lt;author&gt;Chien, C. C.&lt;/author&gt;&lt;author&gt;Lee, C. H.&lt;/author&gt;&lt;author&gt;Lu, C. H.&lt;/author&gt;&lt;/authors&gt;&lt;/contributors&gt;&lt;titles&gt;&lt;title&gt;Increasing trend of fluconazole-non-susceptible Cryptococcus neoformans in patients with invasive cryptococcosis: a 12-year longitudinal study&lt;/title&gt;&lt;secondary-title&gt;Bmc Infectious Diseases&lt;/secondary-title&gt;&lt;/titles&gt;&lt;periodical&gt;&lt;full-title&gt;Bmc Infectious Diseases&lt;/full-title&gt;&lt;/periodical&gt;&lt;volume&gt;15&lt;/volume&gt;&lt;dates&gt;&lt;year&gt;2015&lt;/year&gt;&lt;pub-dates&gt;&lt;date&gt;Jul&lt;/date&gt;&lt;/pub-dates&gt;&lt;/dates&gt;&lt;isbn&gt;1471-2334&lt;/isbn&gt;&lt;accession-num&gt;WOS:000358114100001&lt;/accession-num&gt;&lt;urls&gt;&lt;related-urls&gt;&lt;url&gt;&amp;lt;Go to ISI&amp;gt;://WOS:000358114100001&lt;/url&gt;&lt;/related-urls&gt;&lt;/urls&gt;&lt;custom7&gt;277&lt;/custom7&gt;&lt;electronic-resource-num&gt;10.1186/s12879-015-1023-8&lt;/electronic-resource-num&gt;&lt;/record&gt;&lt;/Cite&gt;&lt;/EndNote&gt;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47</w:t>
            </w:r>
            <w:r w:rsidRPr="002B2DF1">
              <w:rPr>
                <w:rFonts w:ascii="Arial" w:hAnsi="Arial" w:cs="Arial"/>
                <w:sz w:val="20"/>
                <w:szCs w:val="20"/>
                <w:lang w:val="en-GB"/>
              </w:rPr>
              <w:fldChar w:fldCharType="end"/>
            </w:r>
          </w:p>
        </w:tc>
        <w:tc>
          <w:tcPr>
            <w:tcW w:w="709" w:type="dxa"/>
            <w:hideMark/>
          </w:tcPr>
          <w:p w14:paraId="4D307CF3"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2015</w:t>
            </w:r>
          </w:p>
        </w:tc>
        <w:tc>
          <w:tcPr>
            <w:tcW w:w="1530" w:type="dxa"/>
            <w:hideMark/>
          </w:tcPr>
          <w:p w14:paraId="58364DDE"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p>
        </w:tc>
        <w:tc>
          <w:tcPr>
            <w:tcW w:w="851" w:type="dxa"/>
            <w:hideMark/>
          </w:tcPr>
          <w:p w14:paraId="36562473"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SC</w:t>
            </w:r>
          </w:p>
        </w:tc>
        <w:tc>
          <w:tcPr>
            <w:tcW w:w="1134" w:type="dxa"/>
            <w:hideMark/>
          </w:tcPr>
          <w:p w14:paraId="21C131B6"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Jan 2001 to Dec 2012</w:t>
            </w:r>
          </w:p>
        </w:tc>
        <w:tc>
          <w:tcPr>
            <w:tcW w:w="1417" w:type="dxa"/>
            <w:hideMark/>
          </w:tcPr>
          <w:p w14:paraId="0B9CD61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Taiwan</w:t>
            </w:r>
          </w:p>
        </w:tc>
        <w:tc>
          <w:tcPr>
            <w:tcW w:w="1276" w:type="dxa"/>
            <w:hideMark/>
          </w:tcPr>
          <w:p w14:paraId="1ACE8C1F"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Tertiary</w:t>
            </w:r>
          </w:p>
        </w:tc>
        <w:tc>
          <w:tcPr>
            <w:tcW w:w="2410" w:type="dxa"/>
            <w:hideMark/>
          </w:tcPr>
          <w:p w14:paraId="00E25197"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Patients with invasive cryptococcosis</w:t>
            </w:r>
          </w:p>
        </w:tc>
        <w:tc>
          <w:tcPr>
            <w:tcW w:w="1559" w:type="dxa"/>
            <w:hideMark/>
          </w:tcPr>
          <w:p w14:paraId="0560B68C"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93</w:t>
            </w:r>
          </w:p>
        </w:tc>
        <w:tc>
          <w:tcPr>
            <w:tcW w:w="1417" w:type="dxa"/>
            <w:hideMark/>
          </w:tcPr>
          <w:p w14:paraId="6A47BE2C"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89</w:t>
            </w:r>
          </w:p>
        </w:tc>
        <w:tc>
          <w:tcPr>
            <w:tcW w:w="1560" w:type="dxa"/>
            <w:hideMark/>
          </w:tcPr>
          <w:p w14:paraId="5D5794DA"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CSF</w:t>
            </w:r>
            <w:r w:rsidRPr="002B2DF1">
              <w:rPr>
                <w:rFonts w:ascii="Arial" w:hAnsi="Arial" w:cs="Arial"/>
                <w:sz w:val="20"/>
                <w:szCs w:val="20"/>
                <w:lang w:val="en-GB"/>
              </w:rPr>
              <w:br/>
              <w:t>Blood</w:t>
            </w:r>
          </w:p>
        </w:tc>
      </w:tr>
      <w:tr w:rsidR="00C86C16" w:rsidRPr="002B2DF1" w14:paraId="7535C4BC" w14:textId="77777777" w:rsidTr="0036406A">
        <w:trPr>
          <w:trHeight w:val="20"/>
        </w:trPr>
        <w:tc>
          <w:tcPr>
            <w:tcW w:w="1447" w:type="dxa"/>
            <w:hideMark/>
          </w:tcPr>
          <w:p w14:paraId="1D173085"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Chen et al. </w:t>
            </w:r>
            <w:r w:rsidRPr="002B2DF1">
              <w:rPr>
                <w:rFonts w:ascii="Arial" w:hAnsi="Arial" w:cs="Arial"/>
                <w:sz w:val="20"/>
                <w:szCs w:val="20"/>
                <w:lang w:val="en-GB"/>
              </w:rPr>
              <w:fldChar w:fldCharType="begin">
                <w:fldData xml:space="preserve">PEVuZE5vdGU+PENpdGU+PEF1dGhvcj5DaGVuPC9BdXRob3I+PFllYXI+MjAxODwvWWVhcj48UmVj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=
</w:fldData>
              </w:fldChar>
            </w:r>
            <w:r>
              <w:rPr>
                <w:rFonts w:ascii="Arial" w:hAnsi="Arial" w:cs="Arial"/>
                <w:sz w:val="20"/>
                <w:szCs w:val="20"/>
                <w:lang w:val="en-GB"/>
              </w:rPr>
              <w:instrText xml:space="preserve"> ADDIN EN.CITE </w:instrText>
            </w:r>
            <w:r>
              <w:rPr>
                <w:rFonts w:ascii="Arial" w:hAnsi="Arial" w:cs="Arial"/>
                <w:sz w:val="20"/>
                <w:szCs w:val="20"/>
                <w:lang w:val="en-GB"/>
              </w:rPr>
              <w:fldChar w:fldCharType="begin">
                <w:fldData xml:space="preserve">PEVuZE5vdGU+PENpdGU+PEF1dGhvcj5DaGVuPC9BdXRob3I+PFllYXI+MjAxODwvWWVhcj48UmVj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=
</w:fldData>
              </w:fldChar>
            </w:r>
            <w:r>
              <w:rPr>
                <w:rFonts w:ascii="Arial" w:hAnsi="Arial" w:cs="Arial"/>
                <w:sz w:val="20"/>
                <w:szCs w:val="20"/>
                <w:lang w:val="en-GB"/>
              </w:rPr>
              <w:instrText xml:space="preserve"> ADDIN EN.CITE.DATA </w:instrText>
            </w:r>
            <w:r>
              <w:rPr>
                <w:rFonts w:ascii="Arial" w:hAnsi="Arial" w:cs="Arial"/>
                <w:sz w:val="20"/>
                <w:szCs w:val="20"/>
                <w:lang w:val="en-GB"/>
              </w:rPr>
            </w:r>
            <w:r>
              <w:rPr>
                <w:rFonts w:ascii="Arial" w:hAnsi="Arial" w:cs="Arial"/>
                <w:sz w:val="20"/>
                <w:szCs w:val="20"/>
                <w:lang w:val="en-GB"/>
              </w:rPr>
              <w:fldChar w:fldCharType="end"/>
            </w:r>
            <w:r w:rsidRPr="002B2DF1">
              <w:rPr>
                <w:rFonts w:ascii="Arial" w:hAnsi="Arial" w:cs="Arial"/>
                <w:sz w:val="20"/>
                <w:szCs w:val="20"/>
                <w:lang w:val="en-GB"/>
              </w:rPr>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46</w:t>
            </w:r>
            <w:r w:rsidRPr="002B2DF1">
              <w:rPr>
                <w:rFonts w:ascii="Arial" w:hAnsi="Arial" w:cs="Arial"/>
                <w:sz w:val="20"/>
                <w:szCs w:val="20"/>
                <w:lang w:val="en-GB"/>
              </w:rPr>
              <w:fldChar w:fldCharType="end"/>
            </w:r>
          </w:p>
        </w:tc>
        <w:tc>
          <w:tcPr>
            <w:tcW w:w="709" w:type="dxa"/>
            <w:hideMark/>
          </w:tcPr>
          <w:p w14:paraId="1DAD0D60"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2018</w:t>
            </w:r>
          </w:p>
        </w:tc>
        <w:tc>
          <w:tcPr>
            <w:tcW w:w="1530" w:type="dxa"/>
            <w:hideMark/>
          </w:tcPr>
          <w:p w14:paraId="12E6D20D"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p>
        </w:tc>
        <w:tc>
          <w:tcPr>
            <w:tcW w:w="851" w:type="dxa"/>
            <w:hideMark/>
          </w:tcPr>
          <w:p w14:paraId="3C14FCB6"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0C2FB09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Jan 2016 - Nov 2017</w:t>
            </w:r>
          </w:p>
        </w:tc>
        <w:tc>
          <w:tcPr>
            <w:tcW w:w="1417" w:type="dxa"/>
            <w:hideMark/>
          </w:tcPr>
          <w:p w14:paraId="1C96DFA9"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China</w:t>
            </w:r>
          </w:p>
        </w:tc>
        <w:tc>
          <w:tcPr>
            <w:tcW w:w="1276" w:type="dxa"/>
            <w:hideMark/>
          </w:tcPr>
          <w:p w14:paraId="630F1675"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2410" w:type="dxa"/>
            <w:hideMark/>
          </w:tcPr>
          <w:p w14:paraId="54DD6BF5"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Patients hospitalized in Jiangxi hospitals</w:t>
            </w:r>
          </w:p>
        </w:tc>
        <w:tc>
          <w:tcPr>
            <w:tcW w:w="1559" w:type="dxa"/>
            <w:hideMark/>
          </w:tcPr>
          <w:p w14:paraId="4D836D98"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86</w:t>
            </w:r>
          </w:p>
        </w:tc>
        <w:tc>
          <w:tcPr>
            <w:tcW w:w="1417" w:type="dxa"/>
            <w:hideMark/>
          </w:tcPr>
          <w:p w14:paraId="46104705"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86</w:t>
            </w:r>
          </w:p>
        </w:tc>
        <w:tc>
          <w:tcPr>
            <w:tcW w:w="1560" w:type="dxa"/>
            <w:hideMark/>
          </w:tcPr>
          <w:p w14:paraId="79816CBF"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CSF</w:t>
            </w:r>
            <w:r w:rsidRPr="002B2DF1">
              <w:rPr>
                <w:rFonts w:ascii="Arial" w:hAnsi="Arial" w:cs="Arial"/>
                <w:sz w:val="20"/>
                <w:szCs w:val="20"/>
                <w:lang w:val="en-GB"/>
              </w:rPr>
              <w:br/>
              <w:t>Blood</w:t>
            </w:r>
            <w:r w:rsidRPr="002B2DF1">
              <w:rPr>
                <w:rFonts w:ascii="Arial" w:hAnsi="Arial" w:cs="Arial"/>
                <w:sz w:val="20"/>
                <w:szCs w:val="20"/>
                <w:lang w:val="en-GB"/>
              </w:rPr>
              <w:br/>
              <w:t>Hydrothorax</w:t>
            </w:r>
            <w:r w:rsidRPr="002B2DF1">
              <w:rPr>
                <w:rFonts w:ascii="Arial" w:hAnsi="Arial" w:cs="Arial"/>
                <w:sz w:val="20"/>
                <w:szCs w:val="20"/>
                <w:lang w:val="en-GB"/>
              </w:rPr>
              <w:br/>
              <w:t>Marrow</w:t>
            </w:r>
          </w:p>
        </w:tc>
      </w:tr>
      <w:tr w:rsidR="00C86C16" w:rsidRPr="002B2DF1" w14:paraId="1CE183DF" w14:textId="77777777" w:rsidTr="0036406A">
        <w:trPr>
          <w:trHeight w:val="20"/>
        </w:trPr>
        <w:tc>
          <w:tcPr>
            <w:tcW w:w="1447" w:type="dxa"/>
            <w:hideMark/>
          </w:tcPr>
          <w:p w14:paraId="2AC94920"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Chowdhary et al. </w:t>
            </w:r>
            <w:r w:rsidRPr="002B2DF1">
              <w:rPr>
                <w:rFonts w:ascii="Arial" w:hAnsi="Arial" w:cs="Arial"/>
                <w:sz w:val="20"/>
                <w:szCs w:val="20"/>
                <w:lang w:val="en-GB"/>
              </w:rPr>
              <w:fldChar w:fldCharType="begin">
                <w:fldData xml:space="preserve">PEVuZE5vdGU+PENpdGU+PEF1dGhvcj5DaG93ZGhhcnk8L0F1dGhvcj48WWVhcj4yMDExPC9ZZWFy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==
</w:fldData>
              </w:fldChar>
            </w:r>
            <w:r>
              <w:rPr>
                <w:rFonts w:ascii="Arial" w:hAnsi="Arial" w:cs="Arial"/>
                <w:sz w:val="20"/>
                <w:szCs w:val="20"/>
                <w:lang w:val="en-GB"/>
              </w:rPr>
              <w:instrText xml:space="preserve"> ADDIN EN.CITE </w:instrText>
            </w:r>
            <w:r>
              <w:rPr>
                <w:rFonts w:ascii="Arial" w:hAnsi="Arial" w:cs="Arial"/>
                <w:sz w:val="20"/>
                <w:szCs w:val="20"/>
                <w:lang w:val="en-GB"/>
              </w:rPr>
              <w:fldChar w:fldCharType="begin">
                <w:fldData xml:space="preserve">PEVuZE5vdGU+PENpdGU+PEF1dGhvcj5DaG93ZGhhcnk8L0F1dGhvcj48WWVhcj4yMDExPC9ZZWFy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==
</w:fldData>
              </w:fldChar>
            </w:r>
            <w:r>
              <w:rPr>
                <w:rFonts w:ascii="Arial" w:hAnsi="Arial" w:cs="Arial"/>
                <w:sz w:val="20"/>
                <w:szCs w:val="20"/>
                <w:lang w:val="en-GB"/>
              </w:rPr>
              <w:instrText xml:space="preserve"> ADDIN EN.CITE.DATA </w:instrText>
            </w:r>
            <w:r>
              <w:rPr>
                <w:rFonts w:ascii="Arial" w:hAnsi="Arial" w:cs="Arial"/>
                <w:sz w:val="20"/>
                <w:szCs w:val="20"/>
                <w:lang w:val="en-GB"/>
              </w:rPr>
            </w:r>
            <w:r>
              <w:rPr>
                <w:rFonts w:ascii="Arial" w:hAnsi="Arial" w:cs="Arial"/>
                <w:sz w:val="20"/>
                <w:szCs w:val="20"/>
                <w:lang w:val="en-GB"/>
              </w:rPr>
              <w:fldChar w:fldCharType="end"/>
            </w:r>
            <w:r w:rsidRPr="002B2DF1">
              <w:rPr>
                <w:rFonts w:ascii="Arial" w:hAnsi="Arial" w:cs="Arial"/>
                <w:sz w:val="20"/>
                <w:szCs w:val="20"/>
                <w:lang w:val="en-GB"/>
              </w:rPr>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96</w:t>
            </w:r>
            <w:r w:rsidRPr="002B2DF1">
              <w:rPr>
                <w:rFonts w:ascii="Arial" w:hAnsi="Arial" w:cs="Arial"/>
                <w:sz w:val="20"/>
                <w:szCs w:val="20"/>
                <w:lang w:val="en-GB"/>
              </w:rPr>
              <w:fldChar w:fldCharType="end"/>
            </w:r>
          </w:p>
        </w:tc>
        <w:tc>
          <w:tcPr>
            <w:tcW w:w="709" w:type="dxa"/>
            <w:hideMark/>
          </w:tcPr>
          <w:p w14:paraId="0707089A"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2011</w:t>
            </w:r>
          </w:p>
        </w:tc>
        <w:tc>
          <w:tcPr>
            <w:tcW w:w="1530" w:type="dxa"/>
            <w:hideMark/>
          </w:tcPr>
          <w:p w14:paraId="33E1A35C"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p>
        </w:tc>
        <w:tc>
          <w:tcPr>
            <w:tcW w:w="851" w:type="dxa"/>
            <w:hideMark/>
          </w:tcPr>
          <w:p w14:paraId="7244C8BA"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53D56C46"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2002-2009</w:t>
            </w:r>
          </w:p>
        </w:tc>
        <w:tc>
          <w:tcPr>
            <w:tcW w:w="1417" w:type="dxa"/>
            <w:hideMark/>
          </w:tcPr>
          <w:p w14:paraId="3DA79811"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India</w:t>
            </w:r>
          </w:p>
        </w:tc>
        <w:tc>
          <w:tcPr>
            <w:tcW w:w="1276" w:type="dxa"/>
            <w:hideMark/>
          </w:tcPr>
          <w:p w14:paraId="61818776"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2410" w:type="dxa"/>
            <w:hideMark/>
          </w:tcPr>
          <w:p w14:paraId="4136980D"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HIV patients </w:t>
            </w:r>
          </w:p>
        </w:tc>
        <w:tc>
          <w:tcPr>
            <w:tcW w:w="1559" w:type="dxa"/>
            <w:hideMark/>
          </w:tcPr>
          <w:p w14:paraId="667410EC"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160</w:t>
            </w:r>
          </w:p>
        </w:tc>
        <w:tc>
          <w:tcPr>
            <w:tcW w:w="1417" w:type="dxa"/>
            <w:hideMark/>
          </w:tcPr>
          <w:p w14:paraId="0DBA24A6"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160</w:t>
            </w:r>
          </w:p>
        </w:tc>
        <w:tc>
          <w:tcPr>
            <w:tcW w:w="1560" w:type="dxa"/>
            <w:hideMark/>
          </w:tcPr>
          <w:p w14:paraId="391CB1E6"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CSF</w:t>
            </w:r>
            <w:r w:rsidRPr="002B2DF1">
              <w:rPr>
                <w:rFonts w:ascii="Arial" w:hAnsi="Arial" w:cs="Arial"/>
                <w:sz w:val="20"/>
                <w:szCs w:val="20"/>
                <w:lang w:val="en-GB"/>
              </w:rPr>
              <w:br/>
              <w:t>Blood</w:t>
            </w:r>
            <w:r w:rsidRPr="002B2DF1">
              <w:rPr>
                <w:rFonts w:ascii="Arial" w:hAnsi="Arial" w:cs="Arial"/>
                <w:sz w:val="20"/>
                <w:szCs w:val="20"/>
                <w:lang w:val="en-GB"/>
              </w:rPr>
              <w:br/>
              <w:t>Sputum</w:t>
            </w:r>
            <w:r w:rsidRPr="002B2DF1">
              <w:rPr>
                <w:rFonts w:ascii="Arial" w:hAnsi="Arial" w:cs="Arial"/>
                <w:sz w:val="20"/>
                <w:szCs w:val="20"/>
                <w:lang w:val="en-GB"/>
              </w:rPr>
              <w:br/>
              <w:t>Urine</w:t>
            </w:r>
            <w:r w:rsidRPr="002B2DF1">
              <w:rPr>
                <w:rFonts w:ascii="Arial" w:hAnsi="Arial" w:cs="Arial"/>
                <w:sz w:val="20"/>
                <w:szCs w:val="20"/>
                <w:lang w:val="en-GB"/>
              </w:rPr>
              <w:br/>
              <w:t>Endotracheal secretion</w:t>
            </w:r>
          </w:p>
        </w:tc>
      </w:tr>
      <w:tr w:rsidR="00C86C16" w:rsidRPr="002B2DF1" w14:paraId="755CC0CD" w14:textId="77777777" w:rsidTr="0036406A">
        <w:trPr>
          <w:trHeight w:val="20"/>
        </w:trPr>
        <w:tc>
          <w:tcPr>
            <w:tcW w:w="1447" w:type="dxa"/>
            <w:hideMark/>
          </w:tcPr>
          <w:p w14:paraId="128CC826"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Cogliati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&lt;EndNote&gt;&lt;Cite&gt;&lt;Author&gt;Cogliati&lt;/Author&gt;&lt;Year&gt;2018&lt;/Year&gt;&lt;RecNum&gt;971&lt;/RecNum&gt;&lt;DisplayText&gt;&lt;style face="superscript"&gt;97&lt;/style&gt;&lt;/DisplayText&gt;&lt;record&gt;&lt;rec-number&gt;971&lt;/rec-number&gt;&lt;foreign-keys&gt;&lt;key app="EN" db-id="dddz2v5z5erza8e2txi52xwtzzp259atpz2a" timestamp="1613700553"&gt;971&lt;/key&gt;&lt;/foreign-keys&gt;&lt;ref-type name="Journal Article"&gt;17&lt;/ref-type&gt;&lt;contributors&gt;&lt;authors&gt;&lt;author&gt;Cogliati, M.&lt;/author&gt;&lt;author&gt;Prigitano, A.&lt;/author&gt;&lt;author&gt;Esposto, M. C.&lt;/author&gt;&lt;author&gt;Romano, L.&lt;/author&gt;&lt;author&gt;Grancini, A.&lt;/author&gt;&lt;author&gt;Zani, A.&lt;/author&gt;&lt;author&gt;Tortorano, A. M.&lt;/author&gt;&lt;/authors&gt;&lt;/contributors&gt;&lt;titles&gt;&lt;title&gt;Epidemiological trends of cryptococcosis in Italy: Molecular typing and susceptibility pattern of Cryptococcus neoformans isolates collected during a 20-year period&lt;/title&gt;&lt;secondary-title&gt;Medical Mycology&lt;/secondary-title&gt;&lt;/titles&gt;&lt;periodical&gt;&lt;full-title&gt;Medical Mycology&lt;/full-title&gt;&lt;/periodical&gt;&lt;pages&gt;963-971&lt;/pages&gt;&lt;volume&gt;56&lt;/volume&gt;&lt;number&gt;8&lt;/number&gt;&lt;dates&gt;&lt;year&gt;2018&lt;/year&gt;&lt;pub-dates&gt;&lt;date&gt;Nov&lt;/date&gt;&lt;/pub-dates&gt;&lt;/dates&gt;&lt;isbn&gt;1369-3786&lt;/isbn&gt;&lt;accession-num&gt;WOS:000456555500007&lt;/accession-num&gt;&lt;urls&gt;&lt;related-urls&gt;&lt;url&gt;&amp;lt;Go to ISI&amp;gt;://WOS:000456555500007&lt;/url&gt;&lt;/related-urls&gt;&lt;/urls&gt;&lt;electronic-resource-num&gt;10.1093/mmy/myx152&lt;/electronic-resource-num&gt;&lt;/record&gt;&lt;/Cite&gt;&lt;/EndNote&gt;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97</w:t>
            </w:r>
            <w:r w:rsidRPr="002B2DF1">
              <w:rPr>
                <w:rFonts w:ascii="Arial" w:hAnsi="Arial" w:cs="Arial"/>
                <w:sz w:val="20"/>
                <w:szCs w:val="20"/>
                <w:lang w:val="en-GB"/>
              </w:rPr>
              <w:fldChar w:fldCharType="end"/>
            </w:r>
          </w:p>
        </w:tc>
        <w:tc>
          <w:tcPr>
            <w:tcW w:w="709" w:type="dxa"/>
            <w:hideMark/>
          </w:tcPr>
          <w:p w14:paraId="3DE70DE1"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2018</w:t>
            </w:r>
          </w:p>
        </w:tc>
        <w:tc>
          <w:tcPr>
            <w:tcW w:w="1530" w:type="dxa"/>
            <w:hideMark/>
          </w:tcPr>
          <w:p w14:paraId="640C53CB"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p>
        </w:tc>
        <w:tc>
          <w:tcPr>
            <w:tcW w:w="851" w:type="dxa"/>
            <w:hideMark/>
          </w:tcPr>
          <w:p w14:paraId="47F77188"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7ACB3FA0"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1997-1999</w:t>
            </w:r>
            <w:r w:rsidRPr="002B2DF1">
              <w:rPr>
                <w:rFonts w:ascii="Arial" w:hAnsi="Arial" w:cs="Arial"/>
                <w:sz w:val="20"/>
                <w:szCs w:val="20"/>
                <w:lang w:val="en-GB"/>
              </w:rPr>
              <w:br/>
              <w:t>2010-2016</w:t>
            </w:r>
            <w:r w:rsidRPr="002B2DF1">
              <w:rPr>
                <w:rFonts w:ascii="Arial" w:hAnsi="Arial" w:cs="Arial"/>
                <w:sz w:val="20"/>
                <w:szCs w:val="20"/>
                <w:lang w:val="en-GB"/>
              </w:rPr>
              <w:br/>
              <w:t>2000-2009</w:t>
            </w:r>
          </w:p>
        </w:tc>
        <w:tc>
          <w:tcPr>
            <w:tcW w:w="1417" w:type="dxa"/>
            <w:hideMark/>
          </w:tcPr>
          <w:p w14:paraId="6254D96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Italy</w:t>
            </w:r>
          </w:p>
        </w:tc>
        <w:tc>
          <w:tcPr>
            <w:tcW w:w="1276" w:type="dxa"/>
            <w:hideMark/>
          </w:tcPr>
          <w:p w14:paraId="6C2637FC"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2410" w:type="dxa"/>
            <w:hideMark/>
          </w:tcPr>
          <w:p w14:paraId="113EB563"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HIV+/- patients, 80% was HIV+</w:t>
            </w:r>
          </w:p>
        </w:tc>
        <w:tc>
          <w:tcPr>
            <w:tcW w:w="1559" w:type="dxa"/>
            <w:hideMark/>
          </w:tcPr>
          <w:p w14:paraId="2DC14DBD"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302</w:t>
            </w:r>
          </w:p>
        </w:tc>
        <w:tc>
          <w:tcPr>
            <w:tcW w:w="1417" w:type="dxa"/>
            <w:hideMark/>
          </w:tcPr>
          <w:p w14:paraId="6BD01D08"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302</w:t>
            </w:r>
          </w:p>
        </w:tc>
        <w:tc>
          <w:tcPr>
            <w:tcW w:w="1560" w:type="dxa"/>
            <w:hideMark/>
          </w:tcPr>
          <w:p w14:paraId="29F69FCA"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CSF</w:t>
            </w:r>
            <w:r w:rsidRPr="002B2DF1">
              <w:rPr>
                <w:rFonts w:ascii="Arial" w:hAnsi="Arial" w:cs="Arial"/>
                <w:sz w:val="20"/>
                <w:szCs w:val="20"/>
                <w:lang w:val="en-GB"/>
              </w:rPr>
              <w:br/>
              <w:t>Blood</w:t>
            </w:r>
          </w:p>
        </w:tc>
      </w:tr>
      <w:tr w:rsidR="00C86C16" w:rsidRPr="002B2DF1" w14:paraId="40A557F5" w14:textId="77777777" w:rsidTr="0036406A">
        <w:trPr>
          <w:trHeight w:val="20"/>
        </w:trPr>
        <w:tc>
          <w:tcPr>
            <w:tcW w:w="1447" w:type="dxa"/>
            <w:hideMark/>
          </w:tcPr>
          <w:p w14:paraId="025D7010"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Córdoba et al. </w:t>
            </w:r>
            <w:r w:rsidRPr="002B2DF1">
              <w:rPr>
                <w:rFonts w:ascii="Arial" w:hAnsi="Arial" w:cs="Arial"/>
                <w:sz w:val="20"/>
                <w:szCs w:val="20"/>
                <w:lang w:val="en-GB"/>
              </w:rPr>
              <w:fldChar w:fldCharType="begin">
                <w:fldData xml:space="preserve">PEVuZE5vdGU+PENpdGU+PEF1dGhvcj5Dw7NyZG9iYTwvQXV0aG9yPjxZZWFyPjIwMTY8L1llYXI+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</w:fldData>
              </w:fldChar>
            </w:r>
            <w:r>
              <w:rPr>
                <w:rFonts w:ascii="Arial" w:hAnsi="Arial" w:cs="Arial"/>
                <w:sz w:val="20"/>
                <w:szCs w:val="20"/>
                <w:lang w:val="en-GB"/>
              </w:rPr>
              <w:instrText xml:space="preserve"> ADDIN EN.CITE </w:instrText>
            </w:r>
            <w:r>
              <w:rPr>
                <w:rFonts w:ascii="Arial" w:hAnsi="Arial" w:cs="Arial"/>
                <w:sz w:val="20"/>
                <w:szCs w:val="20"/>
                <w:lang w:val="en-GB"/>
              </w:rPr>
              <w:fldChar w:fldCharType="begin">
                <w:fldData xml:space="preserve">PEVuZE5vdGU+PENpdGU+PEF1dGhvcj5Dw7NyZG9iYTwvQXV0aG9yPjxZZWFyPjIwMTY8L1llYXI+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</w:fldData>
              </w:fldChar>
            </w:r>
            <w:r>
              <w:rPr>
                <w:rFonts w:ascii="Arial" w:hAnsi="Arial" w:cs="Arial"/>
                <w:sz w:val="20"/>
                <w:szCs w:val="20"/>
                <w:lang w:val="en-GB"/>
              </w:rPr>
              <w:instrText xml:space="preserve"> ADDIN EN.CITE.DATA </w:instrText>
            </w:r>
            <w:r>
              <w:rPr>
                <w:rFonts w:ascii="Arial" w:hAnsi="Arial" w:cs="Arial"/>
                <w:sz w:val="20"/>
                <w:szCs w:val="20"/>
                <w:lang w:val="en-GB"/>
              </w:rPr>
            </w:r>
            <w:r>
              <w:rPr>
                <w:rFonts w:ascii="Arial" w:hAnsi="Arial" w:cs="Arial"/>
                <w:sz w:val="20"/>
                <w:szCs w:val="20"/>
                <w:lang w:val="en-GB"/>
              </w:rPr>
              <w:fldChar w:fldCharType="end"/>
            </w:r>
            <w:r w:rsidRPr="002B2DF1">
              <w:rPr>
                <w:rFonts w:ascii="Arial" w:hAnsi="Arial" w:cs="Arial"/>
                <w:sz w:val="20"/>
                <w:szCs w:val="20"/>
                <w:lang w:val="en-GB"/>
              </w:rPr>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51</w:t>
            </w:r>
            <w:r w:rsidRPr="002B2DF1">
              <w:rPr>
                <w:rFonts w:ascii="Arial" w:hAnsi="Arial" w:cs="Arial"/>
                <w:sz w:val="20"/>
                <w:szCs w:val="20"/>
                <w:lang w:val="en-GB"/>
              </w:rPr>
              <w:fldChar w:fldCharType="end"/>
            </w:r>
          </w:p>
        </w:tc>
        <w:tc>
          <w:tcPr>
            <w:tcW w:w="709" w:type="dxa"/>
            <w:hideMark/>
          </w:tcPr>
          <w:p w14:paraId="55A0C564"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2016</w:t>
            </w:r>
          </w:p>
        </w:tc>
        <w:tc>
          <w:tcPr>
            <w:tcW w:w="1530" w:type="dxa"/>
            <w:hideMark/>
          </w:tcPr>
          <w:p w14:paraId="13C17449"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p>
        </w:tc>
        <w:tc>
          <w:tcPr>
            <w:tcW w:w="851" w:type="dxa"/>
            <w:hideMark/>
          </w:tcPr>
          <w:p w14:paraId="7F96CEA9"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578327CC"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2000-2014</w:t>
            </w:r>
          </w:p>
        </w:tc>
        <w:tc>
          <w:tcPr>
            <w:tcW w:w="1417" w:type="dxa"/>
            <w:hideMark/>
          </w:tcPr>
          <w:p w14:paraId="5D9AA76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Argentina</w:t>
            </w:r>
          </w:p>
        </w:tc>
        <w:tc>
          <w:tcPr>
            <w:tcW w:w="1276" w:type="dxa"/>
            <w:hideMark/>
          </w:tcPr>
          <w:p w14:paraId="11161D80"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Tertiary</w:t>
            </w:r>
          </w:p>
        </w:tc>
        <w:tc>
          <w:tcPr>
            <w:tcW w:w="2410" w:type="dxa"/>
            <w:hideMark/>
          </w:tcPr>
          <w:p w14:paraId="1876789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AIDS-associated CM patients</w:t>
            </w:r>
          </w:p>
        </w:tc>
        <w:tc>
          <w:tcPr>
            <w:tcW w:w="1559" w:type="dxa"/>
            <w:hideMark/>
          </w:tcPr>
          <w:p w14:paraId="13FDF2F5"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707</w:t>
            </w:r>
          </w:p>
        </w:tc>
        <w:tc>
          <w:tcPr>
            <w:tcW w:w="1417" w:type="dxa"/>
            <w:hideMark/>
          </w:tcPr>
          <w:p w14:paraId="105E6544"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707</w:t>
            </w:r>
          </w:p>
        </w:tc>
        <w:tc>
          <w:tcPr>
            <w:tcW w:w="1560" w:type="dxa"/>
            <w:hideMark/>
          </w:tcPr>
          <w:p w14:paraId="105FA764"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r>
      <w:tr w:rsidR="00C86C16" w:rsidRPr="002B2DF1" w14:paraId="6A36E360" w14:textId="77777777" w:rsidTr="0036406A">
        <w:trPr>
          <w:trHeight w:val="20"/>
        </w:trPr>
        <w:tc>
          <w:tcPr>
            <w:tcW w:w="1447" w:type="dxa"/>
            <w:hideMark/>
          </w:tcPr>
          <w:p w14:paraId="222C276D"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lastRenderedPageBreak/>
              <w:t xml:space="preserve">de Oliveira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&lt;EndNote&gt;&lt;Cite&gt;&lt;Author&gt;de Oliveira&lt;/Author&gt;&lt;Year&gt;2017&lt;/Year&gt;&lt;RecNum&gt;1009&lt;/RecNum&gt;&lt;DisplayText&gt;&lt;style face="superscript"&gt;98&lt;/style&gt;&lt;/DisplayText&gt;&lt;record&gt;&lt;rec-number&gt;1009&lt;/rec-number&gt;&lt;foreign-keys&gt;&lt;key app="EN" db-id="dddz2v5z5erza8e2txi52xwtzzp259atpz2a" timestamp="1613700553"&gt;1009&lt;/key&gt;&lt;/foreign-keys&gt;&lt;ref-type name="Journal Article"&gt;17&lt;/ref-type&gt;&lt;contributors&gt;&lt;authors&gt;&lt;author&gt;de Oliveira, L.&lt;/author&gt;&lt;author&gt;Santos, D. C. S.&lt;/author&gt;&lt;author&gt;Martins, M. D.&lt;/author&gt;&lt;author&gt;Szeszs, M. W.&lt;/author&gt;&lt;author&gt;Melhem, M. S. C.&lt;/author&gt;&lt;/authors&gt;&lt;/contributors&gt;&lt;titles&gt;&lt;title&gt;Time-Kill Curves Studies with Amphotericin B Against Cryptococcus neoformans/C. gattii Species Complex Clinical Isolates&lt;/title&gt;&lt;secondary-title&gt;Current Fungal Infection Reports&lt;/secondary-title&gt;&lt;/titles&gt;&lt;periodical&gt;&lt;full-title&gt;Current Fungal Infection Reports&lt;/full-title&gt;&lt;/periodical&gt;&lt;pages&gt;158-162&lt;/pages&gt;&lt;volume&gt;11&lt;/volume&gt;&lt;number&gt;4&lt;/number&gt;&lt;dates&gt;&lt;year&gt;2017&lt;/year&gt;&lt;pub-dates&gt;&lt;date&gt;Dec&lt;/date&gt;&lt;/pub-dates&gt;&lt;/dates&gt;&lt;isbn&gt;1936-3761&lt;/isbn&gt;&lt;accession-num&gt;WOS:000423972500003&lt;/accession-num&gt;&lt;urls&gt;&lt;related-urls&gt;&lt;url&gt;&amp;lt;Go to ISI&amp;gt;://WOS:000423972500003&lt;/url&gt;&lt;/related-urls&gt;&lt;/urls&gt;&lt;electronic-resource-num&gt;10.1007/s12281-017-0296-3&lt;/electronic-resource-num&gt;&lt;/record&gt;&lt;/Cite&gt;&lt;/EndNote&gt;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98</w:t>
            </w:r>
            <w:r w:rsidRPr="002B2DF1">
              <w:rPr>
                <w:rFonts w:ascii="Arial" w:hAnsi="Arial" w:cs="Arial"/>
                <w:sz w:val="20"/>
                <w:szCs w:val="20"/>
                <w:lang w:val="en-GB"/>
              </w:rPr>
              <w:fldChar w:fldCharType="end"/>
            </w:r>
          </w:p>
        </w:tc>
        <w:tc>
          <w:tcPr>
            <w:tcW w:w="709" w:type="dxa"/>
            <w:hideMark/>
          </w:tcPr>
          <w:p w14:paraId="12F136C6"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2017</w:t>
            </w:r>
          </w:p>
        </w:tc>
        <w:tc>
          <w:tcPr>
            <w:tcW w:w="1530" w:type="dxa"/>
            <w:hideMark/>
          </w:tcPr>
          <w:p w14:paraId="4ACF09EB"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p>
        </w:tc>
        <w:tc>
          <w:tcPr>
            <w:tcW w:w="851" w:type="dxa"/>
            <w:hideMark/>
          </w:tcPr>
          <w:p w14:paraId="03BC5ADC"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6BF65F45"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1417" w:type="dxa"/>
            <w:hideMark/>
          </w:tcPr>
          <w:p w14:paraId="65B1C07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Brazil</w:t>
            </w:r>
          </w:p>
        </w:tc>
        <w:tc>
          <w:tcPr>
            <w:tcW w:w="1276" w:type="dxa"/>
            <w:hideMark/>
          </w:tcPr>
          <w:p w14:paraId="6F32874C"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2410" w:type="dxa"/>
            <w:hideMark/>
          </w:tcPr>
          <w:p w14:paraId="007D7389"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Cryptococcosis patients attended medical centres located in the Midwest and Southeast regions of Brazil</w:t>
            </w:r>
          </w:p>
        </w:tc>
        <w:tc>
          <w:tcPr>
            <w:tcW w:w="1559" w:type="dxa"/>
            <w:hideMark/>
          </w:tcPr>
          <w:p w14:paraId="67C60B3C"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83</w:t>
            </w:r>
          </w:p>
        </w:tc>
        <w:tc>
          <w:tcPr>
            <w:tcW w:w="1417" w:type="dxa"/>
            <w:hideMark/>
          </w:tcPr>
          <w:p w14:paraId="33A9ED0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58</w:t>
            </w:r>
          </w:p>
        </w:tc>
        <w:tc>
          <w:tcPr>
            <w:tcW w:w="1560" w:type="dxa"/>
            <w:hideMark/>
          </w:tcPr>
          <w:p w14:paraId="18F781AF"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CSF</w:t>
            </w:r>
            <w:r w:rsidRPr="002B2DF1">
              <w:rPr>
                <w:rFonts w:ascii="Arial" w:hAnsi="Arial" w:cs="Arial"/>
                <w:sz w:val="20"/>
                <w:szCs w:val="20"/>
                <w:lang w:val="en-GB"/>
              </w:rPr>
              <w:br/>
              <w:t>Blood</w:t>
            </w:r>
          </w:p>
        </w:tc>
      </w:tr>
      <w:tr w:rsidR="00C86C16" w:rsidRPr="002B2DF1" w14:paraId="5DBCBC74" w14:textId="77777777" w:rsidTr="0036406A">
        <w:trPr>
          <w:trHeight w:val="20"/>
        </w:trPr>
        <w:tc>
          <w:tcPr>
            <w:tcW w:w="1447" w:type="dxa"/>
            <w:hideMark/>
          </w:tcPr>
          <w:p w14:paraId="56BDBAA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Espinel-</w:t>
            </w:r>
            <w:proofErr w:type="spellStart"/>
            <w:r w:rsidRPr="002B2DF1">
              <w:rPr>
                <w:rFonts w:ascii="Arial" w:hAnsi="Arial" w:cs="Arial"/>
                <w:sz w:val="20"/>
                <w:szCs w:val="20"/>
                <w:lang w:val="en-GB"/>
              </w:rPr>
              <w:t>Ingroff</w:t>
            </w:r>
            <w:proofErr w:type="spellEnd"/>
            <w:r w:rsidRPr="002B2DF1">
              <w:rPr>
                <w:rFonts w:ascii="Arial" w:hAnsi="Arial" w:cs="Arial"/>
                <w:sz w:val="20"/>
                <w:szCs w:val="20"/>
                <w:lang w:val="en-GB"/>
              </w:rPr>
              <w:t xml:space="preserve">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&lt;EndNote&gt;&lt;Cite&gt;&lt;Author&gt;Espinel-Ingroff&lt;/Author&gt;&lt;Year&gt;2012&lt;/Year&gt;&lt;RecNum&gt;1197&lt;/RecNum&gt;&lt;DisplayText&gt;&lt;style face="superscript"&gt;56&lt;/style&gt;&lt;/DisplayText&gt;&lt;record&gt;&lt;rec-number&gt;1197&lt;/rec-number&gt;&lt;foreign-keys&gt;&lt;key app="EN" db-id="dddz2v5z5erza8e2txi52xwtzzp259atpz2a" timestamp="1613700553"&gt;1197&lt;/key&gt;&lt;/foreign-keys&gt;&lt;ref-type name="Journal Article"&gt;17&lt;/ref-type&gt;&lt;contributors&gt;&lt;authors&gt;&lt;author&gt;Espinel-Ingroff, A.&lt;/author&gt;&lt;author&gt;Aller, A. I.&lt;/author&gt;&lt;author&gt;Canton, E.&lt;/author&gt;&lt;author&gt;Castanon-Olivares, L. R.&lt;/author&gt;&lt;author&gt;Chowdhary, A.&lt;/author&gt;&lt;author&gt;Cordoba, S.&lt;/author&gt;&lt;author&gt;Cuenca-Estrella, M.&lt;/author&gt;&lt;author&gt;Fothergill, A.&lt;/author&gt;&lt;author&gt;Fuller, J.&lt;/author&gt;&lt;author&gt;Govender, N.&lt;/author&gt;&lt;author&gt;Hagen, F.&lt;/author&gt;&lt;author&gt;Illnait-Zaragozi, M. T.&lt;/author&gt;&lt;author&gt;Johnson, E.&lt;/author&gt;&lt;author&gt;Kidd, S.&lt;/author&gt;&lt;author&gt;Lass-Florl, C.&lt;/author&gt;&lt;author&gt;Lockhart, S. R.&lt;/author&gt;&lt;author&gt;Martins, M. A.&lt;/author&gt;&lt;author&gt;Meis, J. F.&lt;/author&gt;&lt;author&gt;Melhem, M. S. C.&lt;/author&gt;&lt;author&gt;Ostrosky-Zeichner, L.&lt;/author&gt;&lt;author&gt;Pelaez, T.&lt;/author&gt;&lt;author&gt;Pfaller, M. A.&lt;/author&gt;&lt;author&gt;Schell, W. A.&lt;/author&gt;&lt;author&gt;St-Germain, G.&lt;/author&gt;&lt;author&gt;Trilles, L.&lt;/author&gt;&lt;author&gt;Turnidge, J.&lt;/author&gt;&lt;/authors&gt;&lt;/contributors&gt;&lt;titles&gt;&lt;title&gt;Cryptococcus neoformans-Cryptococcus gattii Species Complex: an International Study of Wild-Type Susceptibility Endpoint Distributions and Epidemiological Cutoff Values for Fluconazole, Itraconazole, Posaconazole, and Voriconazole&lt;/title&gt;&lt;secondary-title&gt;Antimicrobial Agents and Chemotherapy&lt;/secondary-title&gt;&lt;/titles&gt;&lt;periodical&gt;&lt;full-title&gt;Antimicrobial Agents and Chemotherapy&lt;/full-title&gt;&lt;/periodical&gt;&lt;pages&gt;5898-5906&lt;/pages&gt;&lt;volume&gt;56&lt;/volume&gt;&lt;number&gt;11&lt;/number&gt;&lt;dates&gt;&lt;year&gt;2012&lt;/year&gt;&lt;pub-dates&gt;&lt;date&gt;Nov&lt;/date&gt;&lt;/pub-dates&gt;&lt;/dates&gt;&lt;isbn&gt;0066-4804&lt;/isbn&gt;&lt;accession-num&gt;WOS:000310055800060&lt;/accession-num&gt;&lt;urls&gt;&lt;related-urls&gt;&lt;url&gt;&amp;lt;Go to ISI&amp;gt;://WOS:000310055800060&lt;/url&gt;&lt;/related-urls&gt;&lt;/urls&gt;&lt;electronic-resource-num&gt;10.1128/aac.01115-12&lt;/electronic-resource-num&gt;&lt;/record&gt;&lt;/Cite&gt;&lt;/EndNote&gt;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56</w:t>
            </w:r>
            <w:r w:rsidRPr="002B2DF1">
              <w:rPr>
                <w:rFonts w:ascii="Arial" w:hAnsi="Arial" w:cs="Arial"/>
                <w:sz w:val="20"/>
                <w:szCs w:val="20"/>
                <w:lang w:val="en-GB"/>
              </w:rPr>
              <w:fldChar w:fldCharType="end"/>
            </w:r>
          </w:p>
        </w:tc>
        <w:tc>
          <w:tcPr>
            <w:tcW w:w="709" w:type="dxa"/>
            <w:hideMark/>
          </w:tcPr>
          <w:p w14:paraId="47AF9920"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2012</w:t>
            </w:r>
          </w:p>
        </w:tc>
        <w:tc>
          <w:tcPr>
            <w:tcW w:w="1530" w:type="dxa"/>
            <w:hideMark/>
          </w:tcPr>
          <w:p w14:paraId="36923A64"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 &amp;</w:t>
            </w:r>
            <w:r w:rsidRPr="002B2DF1">
              <w:rPr>
                <w:rFonts w:ascii="Arial" w:hAnsi="Arial" w:cs="Arial"/>
                <w:sz w:val="20"/>
                <w:szCs w:val="20"/>
                <w:lang w:val="en-GB"/>
              </w:rPr>
              <w:t xml:space="preserve"> ECV determination</w:t>
            </w:r>
          </w:p>
        </w:tc>
        <w:tc>
          <w:tcPr>
            <w:tcW w:w="851" w:type="dxa"/>
            <w:hideMark/>
          </w:tcPr>
          <w:p w14:paraId="22D6D909"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2750E56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1417" w:type="dxa"/>
            <w:hideMark/>
          </w:tcPr>
          <w:p w14:paraId="657E07B8" w14:textId="77777777" w:rsidR="00C86C16" w:rsidRPr="0001363D" w:rsidRDefault="00C86C16" w:rsidP="0036406A">
            <w:pPr>
              <w:pStyle w:val="NoSpacing"/>
              <w:rPr>
                <w:rFonts w:ascii="Arial" w:hAnsi="Arial" w:cs="Arial"/>
                <w:sz w:val="20"/>
                <w:szCs w:val="20"/>
                <w:lang w:val="es-ES"/>
              </w:rPr>
            </w:pPr>
            <w:proofErr w:type="spellStart"/>
            <w:r w:rsidRPr="0001363D">
              <w:rPr>
                <w:rFonts w:ascii="Arial" w:hAnsi="Arial" w:cs="Arial"/>
                <w:sz w:val="20"/>
                <w:szCs w:val="20"/>
                <w:lang w:val="es-ES"/>
              </w:rPr>
              <w:t>Europe</w:t>
            </w:r>
            <w:proofErr w:type="spellEnd"/>
            <w:r w:rsidRPr="0001363D">
              <w:rPr>
                <w:rFonts w:ascii="Arial" w:hAnsi="Arial" w:cs="Arial"/>
                <w:sz w:val="20"/>
                <w:szCs w:val="20"/>
                <w:lang w:val="es-ES"/>
              </w:rPr>
              <w:br/>
            </w:r>
            <w:proofErr w:type="spellStart"/>
            <w:r w:rsidRPr="0001363D">
              <w:rPr>
                <w:rFonts w:ascii="Arial" w:hAnsi="Arial" w:cs="Arial"/>
                <w:sz w:val="20"/>
                <w:szCs w:val="20"/>
                <w:lang w:val="es-ES"/>
              </w:rPr>
              <w:t>United</w:t>
            </w:r>
            <w:proofErr w:type="spellEnd"/>
            <w:r w:rsidRPr="0001363D">
              <w:rPr>
                <w:rFonts w:ascii="Arial" w:hAnsi="Arial" w:cs="Arial"/>
                <w:sz w:val="20"/>
                <w:szCs w:val="20"/>
                <w:lang w:val="es-ES"/>
              </w:rPr>
              <w:t xml:space="preserve"> </w:t>
            </w:r>
            <w:proofErr w:type="spellStart"/>
            <w:r w:rsidRPr="0001363D">
              <w:rPr>
                <w:rFonts w:ascii="Arial" w:hAnsi="Arial" w:cs="Arial"/>
                <w:sz w:val="20"/>
                <w:szCs w:val="20"/>
                <w:lang w:val="es-ES"/>
              </w:rPr>
              <w:t>States</w:t>
            </w:r>
            <w:proofErr w:type="spellEnd"/>
            <w:r w:rsidRPr="0001363D">
              <w:rPr>
                <w:rFonts w:ascii="Arial" w:hAnsi="Arial" w:cs="Arial"/>
                <w:sz w:val="20"/>
                <w:szCs w:val="20"/>
                <w:lang w:val="es-ES"/>
              </w:rPr>
              <w:br/>
              <w:t>Argentina</w:t>
            </w:r>
            <w:r w:rsidRPr="0001363D">
              <w:rPr>
                <w:rFonts w:ascii="Arial" w:hAnsi="Arial" w:cs="Arial"/>
                <w:sz w:val="20"/>
                <w:szCs w:val="20"/>
                <w:lang w:val="es-ES"/>
              </w:rPr>
              <w:br/>
              <w:t>Australia</w:t>
            </w:r>
            <w:r w:rsidRPr="0001363D">
              <w:rPr>
                <w:rFonts w:ascii="Arial" w:hAnsi="Arial" w:cs="Arial"/>
                <w:sz w:val="20"/>
                <w:szCs w:val="20"/>
                <w:lang w:val="es-ES"/>
              </w:rPr>
              <w:br/>
            </w:r>
            <w:proofErr w:type="spellStart"/>
            <w:r w:rsidRPr="0001363D">
              <w:rPr>
                <w:rFonts w:ascii="Arial" w:hAnsi="Arial" w:cs="Arial"/>
                <w:sz w:val="20"/>
                <w:szCs w:val="20"/>
                <w:lang w:val="es-ES"/>
              </w:rPr>
              <w:t>Brazil</w:t>
            </w:r>
            <w:proofErr w:type="spellEnd"/>
            <w:r w:rsidRPr="0001363D">
              <w:rPr>
                <w:rFonts w:ascii="Arial" w:hAnsi="Arial" w:cs="Arial"/>
                <w:sz w:val="20"/>
                <w:szCs w:val="20"/>
                <w:lang w:val="es-ES"/>
              </w:rPr>
              <w:br/>
            </w:r>
            <w:proofErr w:type="spellStart"/>
            <w:r w:rsidRPr="0001363D">
              <w:rPr>
                <w:rFonts w:ascii="Arial" w:hAnsi="Arial" w:cs="Arial"/>
                <w:sz w:val="20"/>
                <w:szCs w:val="20"/>
                <w:lang w:val="es-ES"/>
              </w:rPr>
              <w:t>Canada</w:t>
            </w:r>
            <w:proofErr w:type="spellEnd"/>
            <w:r w:rsidRPr="0001363D">
              <w:rPr>
                <w:rFonts w:ascii="Arial" w:hAnsi="Arial" w:cs="Arial"/>
                <w:sz w:val="20"/>
                <w:szCs w:val="20"/>
                <w:lang w:val="es-ES"/>
              </w:rPr>
              <w:br/>
              <w:t>Cuba</w:t>
            </w:r>
            <w:r w:rsidRPr="0001363D">
              <w:rPr>
                <w:rFonts w:ascii="Arial" w:hAnsi="Arial" w:cs="Arial"/>
                <w:sz w:val="20"/>
                <w:szCs w:val="20"/>
                <w:lang w:val="es-ES"/>
              </w:rPr>
              <w:br/>
              <w:t>India</w:t>
            </w:r>
            <w:r w:rsidRPr="0001363D">
              <w:rPr>
                <w:rFonts w:ascii="Arial" w:hAnsi="Arial" w:cs="Arial"/>
                <w:sz w:val="20"/>
                <w:szCs w:val="20"/>
                <w:lang w:val="es-ES"/>
              </w:rPr>
              <w:br/>
            </w:r>
            <w:proofErr w:type="spellStart"/>
            <w:r w:rsidRPr="0001363D">
              <w:rPr>
                <w:rFonts w:ascii="Arial" w:hAnsi="Arial" w:cs="Arial"/>
                <w:sz w:val="20"/>
                <w:szCs w:val="20"/>
                <w:lang w:val="es-ES"/>
              </w:rPr>
              <w:t>Mexico</w:t>
            </w:r>
            <w:proofErr w:type="spellEnd"/>
            <w:r w:rsidRPr="0001363D">
              <w:rPr>
                <w:rFonts w:ascii="Arial" w:hAnsi="Arial" w:cs="Arial"/>
                <w:sz w:val="20"/>
                <w:szCs w:val="20"/>
                <w:lang w:val="es-ES"/>
              </w:rPr>
              <w:br/>
              <w:t xml:space="preserve">South </w:t>
            </w:r>
            <w:proofErr w:type="spellStart"/>
            <w:r w:rsidRPr="0001363D">
              <w:rPr>
                <w:rFonts w:ascii="Arial" w:hAnsi="Arial" w:cs="Arial"/>
                <w:sz w:val="20"/>
                <w:szCs w:val="20"/>
                <w:lang w:val="es-ES"/>
              </w:rPr>
              <w:t>Africa</w:t>
            </w:r>
            <w:proofErr w:type="spellEnd"/>
          </w:p>
        </w:tc>
        <w:tc>
          <w:tcPr>
            <w:tcW w:w="1276" w:type="dxa"/>
            <w:hideMark/>
          </w:tcPr>
          <w:p w14:paraId="2EFB137C"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Unspecified</w:t>
            </w:r>
          </w:p>
        </w:tc>
        <w:tc>
          <w:tcPr>
            <w:tcW w:w="2410" w:type="dxa"/>
            <w:hideMark/>
          </w:tcPr>
          <w:p w14:paraId="71273643"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1559" w:type="dxa"/>
            <w:hideMark/>
          </w:tcPr>
          <w:p w14:paraId="0859ADB7"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1417" w:type="dxa"/>
            <w:hideMark/>
          </w:tcPr>
          <w:p w14:paraId="736A053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6092</w:t>
            </w:r>
          </w:p>
        </w:tc>
        <w:tc>
          <w:tcPr>
            <w:tcW w:w="1560" w:type="dxa"/>
            <w:hideMark/>
          </w:tcPr>
          <w:p w14:paraId="45580B77"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Various clinical isolates from patients’ samples</w:t>
            </w:r>
          </w:p>
        </w:tc>
      </w:tr>
      <w:tr w:rsidR="00C86C16" w:rsidRPr="002B2DF1" w14:paraId="400E2A63" w14:textId="77777777" w:rsidTr="0036406A">
        <w:trPr>
          <w:trHeight w:val="20"/>
        </w:trPr>
        <w:tc>
          <w:tcPr>
            <w:tcW w:w="1447" w:type="dxa"/>
            <w:hideMark/>
          </w:tcPr>
          <w:p w14:paraId="2C96A16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Espinel-</w:t>
            </w:r>
            <w:proofErr w:type="spellStart"/>
            <w:r w:rsidRPr="002B2DF1">
              <w:rPr>
                <w:rFonts w:ascii="Arial" w:hAnsi="Arial" w:cs="Arial"/>
                <w:sz w:val="20"/>
                <w:szCs w:val="20"/>
                <w:lang w:val="en-GB"/>
              </w:rPr>
              <w:t>Ingroff</w:t>
            </w:r>
            <w:proofErr w:type="spellEnd"/>
            <w:r w:rsidRPr="002B2DF1">
              <w:rPr>
                <w:rFonts w:ascii="Arial" w:hAnsi="Arial" w:cs="Arial"/>
                <w:sz w:val="20"/>
                <w:szCs w:val="20"/>
                <w:lang w:val="en-GB"/>
              </w:rPr>
              <w:t xml:space="preserve">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&lt;EndNote&gt;&lt;Cite&gt;&lt;Author&gt;Espinel-Ingroff&lt;/Author&gt;&lt;Year&gt;2012&lt;/Year&gt;&lt;RecNum&gt;1214&lt;/RecNum&gt;&lt;DisplayText&gt;&lt;style face="superscript"&gt;60&lt;/style&gt;&lt;/DisplayText&gt;&lt;record&gt;&lt;rec-number&gt;1214&lt;/rec-number&gt;&lt;foreign-keys&gt;&lt;key app="EN" db-id="dddz2v5z5erza8e2txi52xwtzzp259atpz2a" timestamp="1613700553"&gt;1214&lt;/key&gt;&lt;/foreign-keys&gt;&lt;ref-type name="Journal Article"&gt;17&lt;/ref-type&gt;&lt;contributors&gt;&lt;authors&gt;&lt;author&gt;Espinel-Ingroff, A.&lt;/author&gt;&lt;author&gt;Chowdhary, A.&lt;/author&gt;&lt;author&gt;Cuenca-Estrella, M.&lt;/author&gt;&lt;author&gt;Fothergill, A.&lt;/author&gt;&lt;author&gt;Fuller, J.&lt;/author&gt;&lt;author&gt;Hagen, F.&lt;/author&gt;&lt;author&gt;Govender, N.&lt;/author&gt;&lt;author&gt;Guarro, J.&lt;/author&gt;&lt;author&gt;Johnson, E.&lt;/author&gt;&lt;author&gt;Lass-Florl, C.&lt;/author&gt;&lt;author&gt;Lockhart, S. R.&lt;/author&gt;&lt;author&gt;Martins, M. A.&lt;/author&gt;&lt;author&gt;Meis, J. F.&lt;/author&gt;&lt;author&gt;Melhem, M. S. C.&lt;/author&gt;&lt;author&gt;Ostrosky-Zeichner, L.&lt;/author&gt;&lt;author&gt;Pelaez, T.&lt;/author&gt;&lt;author&gt;Pfaller, M. A.&lt;/author&gt;&lt;author&gt;Schell, W. A.&lt;/author&gt;&lt;author&gt;Trilles, L.&lt;/author&gt;&lt;author&gt;Kidd, S.&lt;/author&gt;&lt;author&gt;Turnidge, J.&lt;/author&gt;&lt;/authors&gt;&lt;/contributors&gt;&lt;titles&gt;&lt;title&gt;Cryptococcus neoformans-Cryptococcus gattii Species Complex: an International Study of Wild-Type Susceptibility Endpoint Distributions and Epidemiological Cutoff Values for Amphotericin B and Flucytosine&lt;/title&gt;&lt;secondary-title&gt;Antimicrobial Agents and Chemotherapy&lt;/secondary-title&gt;&lt;/titles&gt;&lt;periodical&gt;&lt;full-title&gt;Antimicrobial Agents and Chemotherapy&lt;/full-title&gt;&lt;/periodical&gt;&lt;pages&gt;3107-3113&lt;/pages&gt;&lt;volume&gt;56&lt;/volume&gt;&lt;number&gt;6&lt;/number&gt;&lt;dates&gt;&lt;year&gt;2012&lt;/year&gt;&lt;pub-dates&gt;&lt;date&gt;Jun&lt;/date&gt;&lt;/pub-dates&gt;&lt;/dates&gt;&lt;isbn&gt;0066-4804&lt;/isbn&gt;&lt;accession-num&gt;WOS:000304432800044&lt;/accession-num&gt;&lt;urls&gt;&lt;related-urls&gt;&lt;url&gt;&amp;lt;Go to ISI&amp;gt;://WOS:000304432800044&lt;/url&gt;&lt;/related-urls&gt;&lt;/urls&gt;&lt;electronic-resource-num&gt;10.1128/aac.06252-11&lt;/electronic-resource-num&gt;&lt;/record&gt;&lt;/Cite&gt;&lt;/EndNote&gt;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60</w:t>
            </w:r>
            <w:r w:rsidRPr="002B2DF1">
              <w:rPr>
                <w:rFonts w:ascii="Arial" w:hAnsi="Arial" w:cs="Arial"/>
                <w:sz w:val="20"/>
                <w:szCs w:val="20"/>
                <w:lang w:val="en-GB"/>
              </w:rPr>
              <w:fldChar w:fldCharType="end"/>
            </w:r>
          </w:p>
        </w:tc>
        <w:tc>
          <w:tcPr>
            <w:tcW w:w="709" w:type="dxa"/>
            <w:hideMark/>
          </w:tcPr>
          <w:p w14:paraId="29B9EE04"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2012</w:t>
            </w:r>
          </w:p>
        </w:tc>
        <w:tc>
          <w:tcPr>
            <w:tcW w:w="1530" w:type="dxa"/>
            <w:hideMark/>
          </w:tcPr>
          <w:p w14:paraId="5CECD8E2"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r w:rsidRPr="002B2DF1">
              <w:rPr>
                <w:rFonts w:ascii="Arial" w:hAnsi="Arial" w:cs="Arial"/>
                <w:sz w:val="20"/>
                <w:szCs w:val="20"/>
                <w:lang w:val="en-GB"/>
              </w:rPr>
              <w:t xml:space="preserve"> </w:t>
            </w:r>
            <w:r>
              <w:rPr>
                <w:rFonts w:ascii="Arial" w:hAnsi="Arial" w:cs="Arial"/>
                <w:sz w:val="20"/>
                <w:szCs w:val="20"/>
                <w:lang w:val="en-GB"/>
              </w:rPr>
              <w:t xml:space="preserve">&amp; </w:t>
            </w:r>
            <w:r w:rsidRPr="002B2DF1">
              <w:rPr>
                <w:rFonts w:ascii="Arial" w:hAnsi="Arial" w:cs="Arial"/>
                <w:sz w:val="20"/>
                <w:szCs w:val="20"/>
                <w:lang w:val="en-GB"/>
              </w:rPr>
              <w:t>ECV determination</w:t>
            </w:r>
          </w:p>
        </w:tc>
        <w:tc>
          <w:tcPr>
            <w:tcW w:w="851" w:type="dxa"/>
            <w:hideMark/>
          </w:tcPr>
          <w:p w14:paraId="0549303F"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63CC81B4"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1417" w:type="dxa"/>
            <w:hideMark/>
          </w:tcPr>
          <w:p w14:paraId="3798C5A9"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Europe</w:t>
            </w:r>
            <w:r w:rsidRPr="002B2DF1">
              <w:rPr>
                <w:rFonts w:ascii="Arial" w:hAnsi="Arial" w:cs="Arial"/>
                <w:sz w:val="20"/>
                <w:szCs w:val="20"/>
                <w:lang w:val="en-GB"/>
              </w:rPr>
              <w:br/>
              <w:t>United States</w:t>
            </w:r>
            <w:r w:rsidRPr="002B2DF1">
              <w:rPr>
                <w:rFonts w:ascii="Arial" w:hAnsi="Arial" w:cs="Arial"/>
                <w:sz w:val="20"/>
                <w:szCs w:val="20"/>
                <w:lang w:val="en-GB"/>
              </w:rPr>
              <w:br/>
              <w:t>Australia</w:t>
            </w:r>
            <w:r w:rsidRPr="002B2DF1">
              <w:rPr>
                <w:rFonts w:ascii="Arial" w:hAnsi="Arial" w:cs="Arial"/>
                <w:sz w:val="20"/>
                <w:szCs w:val="20"/>
                <w:lang w:val="en-GB"/>
              </w:rPr>
              <w:br/>
              <w:t>Brazil</w:t>
            </w:r>
            <w:r w:rsidRPr="002B2DF1">
              <w:rPr>
                <w:rFonts w:ascii="Arial" w:hAnsi="Arial" w:cs="Arial"/>
                <w:sz w:val="20"/>
                <w:szCs w:val="20"/>
                <w:lang w:val="en-GB"/>
              </w:rPr>
              <w:br/>
              <w:t>Canada</w:t>
            </w:r>
            <w:r w:rsidRPr="002B2DF1">
              <w:rPr>
                <w:rFonts w:ascii="Arial" w:hAnsi="Arial" w:cs="Arial"/>
                <w:sz w:val="20"/>
                <w:szCs w:val="20"/>
                <w:lang w:val="en-GB"/>
              </w:rPr>
              <w:br/>
              <w:t>India</w:t>
            </w:r>
            <w:r w:rsidRPr="002B2DF1">
              <w:rPr>
                <w:rFonts w:ascii="Arial" w:hAnsi="Arial" w:cs="Arial"/>
                <w:sz w:val="20"/>
                <w:szCs w:val="20"/>
                <w:lang w:val="en-GB"/>
              </w:rPr>
              <w:br/>
              <w:t>South Africa</w:t>
            </w:r>
          </w:p>
        </w:tc>
        <w:tc>
          <w:tcPr>
            <w:tcW w:w="1276" w:type="dxa"/>
            <w:hideMark/>
          </w:tcPr>
          <w:p w14:paraId="7AE3B41D"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2410" w:type="dxa"/>
            <w:hideMark/>
          </w:tcPr>
          <w:p w14:paraId="0C81C6E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1559" w:type="dxa"/>
            <w:hideMark/>
          </w:tcPr>
          <w:p w14:paraId="69B95ED1"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1417" w:type="dxa"/>
            <w:hideMark/>
          </w:tcPr>
          <w:p w14:paraId="07776746"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3590</w:t>
            </w:r>
          </w:p>
        </w:tc>
        <w:tc>
          <w:tcPr>
            <w:tcW w:w="1560" w:type="dxa"/>
            <w:hideMark/>
          </w:tcPr>
          <w:p w14:paraId="0AC198C3"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r>
      <w:tr w:rsidR="00C86C16" w:rsidRPr="002B2DF1" w14:paraId="52E67219" w14:textId="77777777" w:rsidTr="0036406A">
        <w:trPr>
          <w:trHeight w:val="20"/>
        </w:trPr>
        <w:tc>
          <w:tcPr>
            <w:tcW w:w="1447" w:type="dxa"/>
            <w:hideMark/>
          </w:tcPr>
          <w:p w14:paraId="7A7CDE9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Espinel-</w:t>
            </w:r>
            <w:proofErr w:type="spellStart"/>
            <w:r w:rsidRPr="002B2DF1">
              <w:rPr>
                <w:rFonts w:ascii="Arial" w:hAnsi="Arial" w:cs="Arial"/>
                <w:sz w:val="20"/>
                <w:szCs w:val="20"/>
                <w:lang w:val="en-GB"/>
              </w:rPr>
              <w:t>Ingroff</w:t>
            </w:r>
            <w:proofErr w:type="spellEnd"/>
            <w:r w:rsidRPr="002B2DF1">
              <w:rPr>
                <w:rFonts w:ascii="Arial" w:hAnsi="Arial" w:cs="Arial"/>
                <w:sz w:val="20"/>
                <w:szCs w:val="20"/>
                <w:lang w:val="en-GB"/>
              </w:rPr>
              <w:t xml:space="preserve"> et al. </w:t>
            </w:r>
            <w:r w:rsidRPr="002B2DF1">
              <w:rPr>
                <w:rFonts w:ascii="Arial" w:hAnsi="Arial" w:cs="Arial"/>
                <w:sz w:val="20"/>
                <w:szCs w:val="20"/>
                <w:lang w:val="en-GB"/>
              </w:rPr>
              <w:fldChar w:fldCharType="begin">
                <w:fldData xml:space="preserve">PEVuZE5vdGU+PENpdGU+PEF1dGhvcj5Fc3BpbmVsLUluZ3JvZmY8L0F1dGhvcj48WWVhcj4yMDE1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</w:fldData>
              </w:fldChar>
            </w:r>
            <w:r>
              <w:rPr>
                <w:rFonts w:ascii="Arial" w:hAnsi="Arial" w:cs="Arial"/>
                <w:sz w:val="20"/>
                <w:szCs w:val="20"/>
                <w:lang w:val="en-GB"/>
              </w:rPr>
              <w:instrText xml:space="preserve"> ADDIN EN.CITE </w:instrText>
            </w:r>
            <w:r>
              <w:rPr>
                <w:rFonts w:ascii="Arial" w:hAnsi="Arial" w:cs="Arial"/>
                <w:sz w:val="20"/>
                <w:szCs w:val="20"/>
                <w:lang w:val="en-GB"/>
              </w:rPr>
              <w:fldChar w:fldCharType="begin">
                <w:fldData xml:space="preserve">PEVuZE5vdGU+PENpdGU+PEF1dGhvcj5Fc3BpbmVsLUluZ3JvZmY8L0F1dGhvcj48WWVhcj4yMDE1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</w:fldData>
              </w:fldChar>
            </w:r>
            <w:r>
              <w:rPr>
                <w:rFonts w:ascii="Arial" w:hAnsi="Arial" w:cs="Arial"/>
                <w:sz w:val="20"/>
                <w:szCs w:val="20"/>
                <w:lang w:val="en-GB"/>
              </w:rPr>
              <w:instrText xml:space="preserve"> ADDIN EN.CITE.DATA </w:instrText>
            </w:r>
            <w:r>
              <w:rPr>
                <w:rFonts w:ascii="Arial" w:hAnsi="Arial" w:cs="Arial"/>
                <w:sz w:val="20"/>
                <w:szCs w:val="20"/>
                <w:lang w:val="en-GB"/>
              </w:rPr>
            </w:r>
            <w:r>
              <w:rPr>
                <w:rFonts w:ascii="Arial" w:hAnsi="Arial" w:cs="Arial"/>
                <w:sz w:val="20"/>
                <w:szCs w:val="20"/>
                <w:lang w:val="en-GB"/>
              </w:rPr>
              <w:fldChar w:fldCharType="end"/>
            </w:r>
            <w:r w:rsidRPr="002B2DF1">
              <w:rPr>
                <w:rFonts w:ascii="Arial" w:hAnsi="Arial" w:cs="Arial"/>
                <w:sz w:val="20"/>
                <w:szCs w:val="20"/>
                <w:lang w:val="en-GB"/>
              </w:rPr>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61</w:t>
            </w:r>
            <w:r w:rsidRPr="002B2DF1">
              <w:rPr>
                <w:rFonts w:ascii="Arial" w:hAnsi="Arial" w:cs="Arial"/>
                <w:sz w:val="20"/>
                <w:szCs w:val="20"/>
                <w:lang w:val="en-GB"/>
              </w:rPr>
              <w:fldChar w:fldCharType="end"/>
            </w:r>
          </w:p>
        </w:tc>
        <w:tc>
          <w:tcPr>
            <w:tcW w:w="709" w:type="dxa"/>
            <w:hideMark/>
          </w:tcPr>
          <w:p w14:paraId="23755E9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2015</w:t>
            </w:r>
          </w:p>
        </w:tc>
        <w:tc>
          <w:tcPr>
            <w:tcW w:w="1530" w:type="dxa"/>
            <w:hideMark/>
          </w:tcPr>
          <w:p w14:paraId="68BB99C1"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r w:rsidRPr="002B2DF1">
              <w:rPr>
                <w:rFonts w:ascii="Arial" w:hAnsi="Arial" w:cs="Arial"/>
                <w:sz w:val="20"/>
                <w:szCs w:val="20"/>
                <w:lang w:val="en-GB"/>
              </w:rPr>
              <w:t xml:space="preserve"> </w:t>
            </w:r>
            <w:r>
              <w:rPr>
                <w:rFonts w:ascii="Arial" w:hAnsi="Arial" w:cs="Arial"/>
                <w:sz w:val="20"/>
                <w:szCs w:val="20"/>
                <w:lang w:val="en-GB"/>
              </w:rPr>
              <w:t xml:space="preserve">&amp; </w:t>
            </w:r>
            <w:r w:rsidRPr="002B2DF1">
              <w:rPr>
                <w:rFonts w:ascii="Arial" w:hAnsi="Arial" w:cs="Arial"/>
                <w:sz w:val="20"/>
                <w:szCs w:val="20"/>
                <w:lang w:val="en-GB"/>
              </w:rPr>
              <w:t>ECV determination</w:t>
            </w:r>
          </w:p>
        </w:tc>
        <w:tc>
          <w:tcPr>
            <w:tcW w:w="851" w:type="dxa"/>
            <w:hideMark/>
          </w:tcPr>
          <w:p w14:paraId="00067076"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12150F33"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1417" w:type="dxa"/>
            <w:hideMark/>
          </w:tcPr>
          <w:p w14:paraId="4CF4D113"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1276" w:type="dxa"/>
            <w:hideMark/>
          </w:tcPr>
          <w:p w14:paraId="67059A37"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2410" w:type="dxa"/>
            <w:hideMark/>
          </w:tcPr>
          <w:p w14:paraId="5CFA0F36"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1559" w:type="dxa"/>
            <w:hideMark/>
          </w:tcPr>
          <w:p w14:paraId="002685A7"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1417" w:type="dxa"/>
            <w:hideMark/>
          </w:tcPr>
          <w:p w14:paraId="60E214E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1308</w:t>
            </w:r>
          </w:p>
        </w:tc>
        <w:tc>
          <w:tcPr>
            <w:tcW w:w="1560" w:type="dxa"/>
            <w:hideMark/>
          </w:tcPr>
          <w:p w14:paraId="5C480B4D"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r>
      <w:tr w:rsidR="00C86C16" w:rsidRPr="002B2DF1" w14:paraId="4860D550" w14:textId="77777777" w:rsidTr="0036406A">
        <w:trPr>
          <w:trHeight w:val="20"/>
        </w:trPr>
        <w:tc>
          <w:tcPr>
            <w:tcW w:w="1447" w:type="dxa"/>
            <w:hideMark/>
          </w:tcPr>
          <w:p w14:paraId="6DB3FCD9"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Fan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&lt;EndNote&gt;&lt;Cite&gt;&lt;Author&gt;Fan&lt;/Author&gt;&lt;Year&gt;2016&lt;/Year&gt;&lt;RecNum&gt;1061&lt;/RecNum&gt;&lt;DisplayText&gt;&lt;style face="superscript"&gt;57&lt;/style&gt;&lt;/DisplayText&gt;&lt;record&gt;&lt;rec-number&gt;1061&lt;/rec-number&gt;&lt;foreign-keys&gt;&lt;key app="EN" db-id="dddz2v5z5erza8e2txi52xwtzzp259atpz2a" timestamp="1613700553"&gt;1061&lt;/key&gt;&lt;/foreign-keys&gt;&lt;ref-type name="Journal Article"&gt;17&lt;/ref-type&gt;&lt;contributors&gt;&lt;authors&gt;&lt;author&gt;Fan, X.&lt;/author&gt;&lt;author&gt;Xiao, M.&lt;/author&gt;&lt;author&gt;Chen, S.&lt;/author&gt;&lt;author&gt;Kong, F.&lt;/author&gt;&lt;author&gt;Dou, H. T.&lt;/author&gt;&lt;author&gt;Wang, H.&lt;/author&gt;&lt;author&gt;Xiao, Y. L.&lt;/author&gt;&lt;author&gt;Kang, M.&lt;/author&gt;&lt;author&gt;Sun, Z. Y.&lt;/author&gt;&lt;author&gt;Hu, Z. D.&lt;/author&gt;&lt;author&gt;Wan, Z.&lt;/author&gt;&lt;author&gt;Chen, S. L.&lt;/author&gt;&lt;author&gt;Liao, K.&lt;/author&gt;&lt;author&gt;Chu, Y. Z.&lt;/author&gt;&lt;author&gt;Hu, T. S.&lt;/author&gt;&lt;author&gt;Zou, G. L.&lt;/author&gt;&lt;author&gt;Hou, X.&lt;/author&gt;&lt;author&gt;Zhang, L.&lt;/author&gt;&lt;author&gt;Zhao, Y. P.&lt;/author&gt;&lt;author&gt;Xu, Y. C.&lt;/author&gt;&lt;author&gt;Liu, Z. Y.&lt;/author&gt;&lt;/authors&gt;&lt;/contributors&gt;&lt;titles&gt;&lt;title&gt;Predominance of Cryptococcus neoformans var. grubii multilocus sequence type 5 and emergence of isolates with non-wild-type minimum inhibitory concentrations to fluconazole: a multi-centre study in China&lt;/title&gt;&lt;secondary-title&gt;Clinical Microbiology and Infection&lt;/secondary-title&gt;&lt;/titles&gt;&lt;periodical&gt;&lt;full-title&gt;Clinical Microbiology and Infection&lt;/full-title&gt;&lt;/periodical&gt;&lt;volume&gt;22&lt;/volume&gt;&lt;number&gt;10&lt;/number&gt;&lt;dates&gt;&lt;year&gt;2016&lt;/year&gt;&lt;pub-dates&gt;&lt;date&gt;Oct&lt;/date&gt;&lt;/pub-dates&gt;&lt;/dates&gt;&lt;isbn&gt;1198-743X&lt;/isbn&gt;&lt;accession-num&gt;WOS:000388119100013&lt;/accession-num&gt;&lt;urls&gt;&lt;related-urls&gt;&lt;url&gt;&amp;lt;Go to ISI&amp;gt;://WOS:000388119100013&lt;/url&gt;&lt;/related-urls&gt;&lt;/urls&gt;&lt;custom7&gt;887.e1&lt;/custom7&gt;&lt;electronic-resource-num&gt;10.1016/j.cmi.2016.07.008&lt;/electronic-resource-num&gt;&lt;/record&gt;&lt;/Cite&gt;&lt;/EndNote&gt;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57</w:t>
            </w:r>
            <w:r w:rsidRPr="002B2DF1">
              <w:rPr>
                <w:rFonts w:ascii="Arial" w:hAnsi="Arial" w:cs="Arial"/>
                <w:sz w:val="20"/>
                <w:szCs w:val="20"/>
                <w:lang w:val="en-GB"/>
              </w:rPr>
              <w:fldChar w:fldCharType="end"/>
            </w:r>
          </w:p>
        </w:tc>
        <w:tc>
          <w:tcPr>
            <w:tcW w:w="709" w:type="dxa"/>
            <w:hideMark/>
          </w:tcPr>
          <w:p w14:paraId="2CF813E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2016</w:t>
            </w:r>
          </w:p>
        </w:tc>
        <w:tc>
          <w:tcPr>
            <w:tcW w:w="1530" w:type="dxa"/>
            <w:hideMark/>
          </w:tcPr>
          <w:p w14:paraId="441F931A"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r w:rsidRPr="002B2DF1">
              <w:rPr>
                <w:rFonts w:ascii="Arial" w:hAnsi="Arial" w:cs="Arial"/>
                <w:sz w:val="20"/>
                <w:szCs w:val="20"/>
                <w:lang w:val="en-GB"/>
              </w:rPr>
              <w:t xml:space="preserve"> </w:t>
            </w:r>
          </w:p>
        </w:tc>
        <w:tc>
          <w:tcPr>
            <w:tcW w:w="851" w:type="dxa"/>
            <w:hideMark/>
          </w:tcPr>
          <w:p w14:paraId="0A5B29A9"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6659EA5F"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Aug 2009 - July 2014</w:t>
            </w:r>
          </w:p>
        </w:tc>
        <w:tc>
          <w:tcPr>
            <w:tcW w:w="1417" w:type="dxa"/>
            <w:hideMark/>
          </w:tcPr>
          <w:p w14:paraId="22811E46"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China</w:t>
            </w:r>
          </w:p>
        </w:tc>
        <w:tc>
          <w:tcPr>
            <w:tcW w:w="1276" w:type="dxa"/>
            <w:hideMark/>
          </w:tcPr>
          <w:p w14:paraId="4E731C26"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Tertiary</w:t>
            </w:r>
          </w:p>
        </w:tc>
        <w:tc>
          <w:tcPr>
            <w:tcW w:w="2410" w:type="dxa"/>
            <w:hideMark/>
          </w:tcPr>
          <w:p w14:paraId="310BCAE7"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Patients (one strain per patient) from the CHIF-NET study, a laboratory-based, national multicentre surveillance programme</w:t>
            </w:r>
          </w:p>
        </w:tc>
        <w:tc>
          <w:tcPr>
            <w:tcW w:w="1559" w:type="dxa"/>
            <w:hideMark/>
          </w:tcPr>
          <w:p w14:paraId="2C73C561"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305</w:t>
            </w:r>
          </w:p>
        </w:tc>
        <w:tc>
          <w:tcPr>
            <w:tcW w:w="1417" w:type="dxa"/>
            <w:hideMark/>
          </w:tcPr>
          <w:p w14:paraId="7067DC53"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305</w:t>
            </w:r>
          </w:p>
        </w:tc>
        <w:tc>
          <w:tcPr>
            <w:tcW w:w="1560" w:type="dxa"/>
            <w:hideMark/>
          </w:tcPr>
          <w:p w14:paraId="5B7C3DEF"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CSF</w:t>
            </w:r>
            <w:r w:rsidRPr="002B2DF1">
              <w:rPr>
                <w:rFonts w:ascii="Arial" w:hAnsi="Arial" w:cs="Arial"/>
                <w:sz w:val="20"/>
                <w:szCs w:val="20"/>
                <w:lang w:val="en-GB"/>
              </w:rPr>
              <w:br/>
              <w:t>Blood</w:t>
            </w:r>
            <w:r w:rsidRPr="002B2DF1">
              <w:rPr>
                <w:rFonts w:ascii="Arial" w:hAnsi="Arial" w:cs="Arial"/>
                <w:sz w:val="20"/>
                <w:szCs w:val="20"/>
                <w:lang w:val="en-GB"/>
              </w:rPr>
              <w:br/>
              <w:t>Others</w:t>
            </w:r>
          </w:p>
        </w:tc>
      </w:tr>
      <w:tr w:rsidR="00C86C16" w:rsidRPr="002B2DF1" w14:paraId="77EC4941" w14:textId="77777777" w:rsidTr="0036406A">
        <w:trPr>
          <w:trHeight w:val="20"/>
        </w:trPr>
        <w:tc>
          <w:tcPr>
            <w:tcW w:w="1447" w:type="dxa"/>
            <w:hideMark/>
          </w:tcPr>
          <w:p w14:paraId="45E42F96"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Gonzalez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&lt;EndNote&gt;&lt;Cite&gt;&lt;Author&gt;Gonzalez&lt;/Author&gt;&lt;Year&gt;2016&lt;/Year&gt;&lt;RecNum&gt;1091&lt;/RecNum&gt;&lt;DisplayText&gt;&lt;style face="superscript"&gt;100&lt;/style&gt;&lt;/DisplayText&gt;&lt;record&gt;&lt;rec-number&gt;1091&lt;/rec-number&gt;&lt;foreign-keys&gt;&lt;key app="EN" db-id="dddz2v5z5erza8e2txi52xwtzzp259atpz2a" timestamp="1613700553"&gt;1091&lt;/key&gt;&lt;/foreign-keys&gt;&lt;ref-type name="Journal Article"&gt;17&lt;/ref-type&gt;&lt;contributors&gt;&lt;authors&gt;&lt;author&gt;Gonzalez, G. M.&lt;/author&gt;&lt;author&gt;Casillas-Vega, N.&lt;/author&gt;&lt;author&gt;Garza-Gonzalez, E.&lt;/author&gt;&lt;author&gt;Hernandez-Bello, R.&lt;/author&gt;&lt;author&gt;Rivera, G.&lt;/author&gt;&lt;author&gt;Rodriguez, J. A.&lt;/author&gt;&lt;author&gt;Bocanegra-Garcia, V.&lt;/author&gt;&lt;/authors&gt;&lt;/contributors&gt;&lt;titles&gt;&lt;title&gt;Molecular typing of clinical isolates of Cryptococcus neoformans/Cryptococcus gattii species complex from Northeast Mexico&lt;/title&gt;&lt;secondary-title&gt;Folia Microbiologica&lt;/secondary-title&gt;&lt;/titles&gt;&lt;periodical&gt;&lt;full-title&gt;Folia Microbiologica&lt;/full-title&gt;&lt;/periodical&gt;&lt;pages&gt;51-56&lt;/pages&gt;&lt;volume&gt;61&lt;/volume&gt;&lt;number&gt;1&lt;/number&gt;&lt;dates&gt;&lt;year&gt;2016&lt;/year&gt;&lt;pub-dates&gt;&lt;date&gt;Jan&lt;/date&gt;&lt;/pub-dates&gt;&lt;/dates&gt;&lt;isbn&gt;0015-5632&lt;/isbn&gt;&lt;accession-num&gt;WOS:000367601200007&lt;/accession-num&gt;&lt;urls&gt;&lt;related-urls&gt;&lt;url&gt;&amp;lt;Go to ISI&amp;gt;://WOS:000367601200007&lt;/url&gt;&lt;/related-urls&gt;&lt;/urls&gt;&lt;electronic-resource-num&gt;10.1007/s12223-015-0409-8&lt;/electronic-resource-num&gt;&lt;/record&gt;&lt;/Cite&gt;&lt;/EndNote&gt;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100</w:t>
            </w:r>
            <w:r w:rsidRPr="002B2DF1">
              <w:rPr>
                <w:rFonts w:ascii="Arial" w:hAnsi="Arial" w:cs="Arial"/>
                <w:sz w:val="20"/>
                <w:szCs w:val="20"/>
                <w:lang w:val="en-GB"/>
              </w:rPr>
              <w:fldChar w:fldCharType="end"/>
            </w:r>
          </w:p>
        </w:tc>
        <w:tc>
          <w:tcPr>
            <w:tcW w:w="709" w:type="dxa"/>
            <w:hideMark/>
          </w:tcPr>
          <w:p w14:paraId="5E0258F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2016</w:t>
            </w:r>
          </w:p>
        </w:tc>
        <w:tc>
          <w:tcPr>
            <w:tcW w:w="1530" w:type="dxa"/>
            <w:hideMark/>
          </w:tcPr>
          <w:p w14:paraId="1B1B1262"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p>
        </w:tc>
        <w:tc>
          <w:tcPr>
            <w:tcW w:w="851" w:type="dxa"/>
            <w:hideMark/>
          </w:tcPr>
          <w:p w14:paraId="789D049A"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3AC68154"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Oct 1995 to Oct 2011</w:t>
            </w:r>
          </w:p>
        </w:tc>
        <w:tc>
          <w:tcPr>
            <w:tcW w:w="1417" w:type="dxa"/>
            <w:hideMark/>
          </w:tcPr>
          <w:p w14:paraId="6C5C573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Mexico</w:t>
            </w:r>
          </w:p>
        </w:tc>
        <w:tc>
          <w:tcPr>
            <w:tcW w:w="1276" w:type="dxa"/>
            <w:hideMark/>
          </w:tcPr>
          <w:p w14:paraId="2D8BDCA9"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Tertiary</w:t>
            </w:r>
          </w:p>
        </w:tc>
        <w:tc>
          <w:tcPr>
            <w:tcW w:w="2410" w:type="dxa"/>
            <w:hideMark/>
          </w:tcPr>
          <w:p w14:paraId="699D120A"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Most of the isolates derived from patients had as a main risk factor an HIV-positive infection.</w:t>
            </w:r>
          </w:p>
        </w:tc>
        <w:tc>
          <w:tcPr>
            <w:tcW w:w="1559" w:type="dxa"/>
            <w:hideMark/>
          </w:tcPr>
          <w:p w14:paraId="49C9F0E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156</w:t>
            </w:r>
          </w:p>
        </w:tc>
        <w:tc>
          <w:tcPr>
            <w:tcW w:w="1417" w:type="dxa"/>
            <w:hideMark/>
          </w:tcPr>
          <w:p w14:paraId="632AF37A"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153</w:t>
            </w:r>
          </w:p>
        </w:tc>
        <w:tc>
          <w:tcPr>
            <w:tcW w:w="1560" w:type="dxa"/>
            <w:hideMark/>
          </w:tcPr>
          <w:p w14:paraId="01CB8650"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r>
      <w:tr w:rsidR="00C86C16" w:rsidRPr="002B2DF1" w14:paraId="62EB16B6" w14:textId="77777777" w:rsidTr="0036406A">
        <w:trPr>
          <w:trHeight w:val="20"/>
        </w:trPr>
        <w:tc>
          <w:tcPr>
            <w:tcW w:w="1447" w:type="dxa"/>
            <w:hideMark/>
          </w:tcPr>
          <w:p w14:paraId="3EC34A89"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lastRenderedPageBreak/>
              <w:t xml:space="preserve">Govender et al. </w:t>
            </w:r>
            <w:r w:rsidRPr="002B2DF1">
              <w:rPr>
                <w:rFonts w:ascii="Arial" w:hAnsi="Arial" w:cs="Arial"/>
                <w:sz w:val="20"/>
                <w:szCs w:val="20"/>
                <w:lang w:val="en-GB"/>
              </w:rPr>
              <w:fldChar w:fldCharType="begin">
                <w:fldData xml:space="preserve">PEVuZE5vdGU+PENpdGU+PEF1dGhvcj5Hb3ZlbmRlcjwvQXV0aG9yPjxZZWFyPjIwMTE8L1llYXI+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</w:fldData>
              </w:fldChar>
            </w:r>
            <w:r>
              <w:rPr>
                <w:rFonts w:ascii="Arial" w:hAnsi="Arial" w:cs="Arial"/>
                <w:sz w:val="20"/>
                <w:szCs w:val="20"/>
                <w:lang w:val="en-GB"/>
              </w:rPr>
              <w:instrText xml:space="preserve"> ADDIN EN.CITE </w:instrText>
            </w:r>
            <w:r>
              <w:rPr>
                <w:rFonts w:ascii="Arial" w:hAnsi="Arial" w:cs="Arial"/>
                <w:sz w:val="20"/>
                <w:szCs w:val="20"/>
                <w:lang w:val="en-GB"/>
              </w:rPr>
              <w:fldChar w:fldCharType="begin">
                <w:fldData xml:space="preserve">PEVuZE5vdGU+PENpdGU+PEF1dGhvcj5Hb3ZlbmRlcjwvQXV0aG9yPjxZZWFyPjIwMTE8L1llYXI+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</w:fldData>
              </w:fldChar>
            </w:r>
            <w:r>
              <w:rPr>
                <w:rFonts w:ascii="Arial" w:hAnsi="Arial" w:cs="Arial"/>
                <w:sz w:val="20"/>
                <w:szCs w:val="20"/>
                <w:lang w:val="en-GB"/>
              </w:rPr>
              <w:instrText xml:space="preserve"> ADDIN EN.CITE.DATA </w:instrText>
            </w:r>
            <w:r>
              <w:rPr>
                <w:rFonts w:ascii="Arial" w:hAnsi="Arial" w:cs="Arial"/>
                <w:sz w:val="20"/>
                <w:szCs w:val="20"/>
                <w:lang w:val="en-GB"/>
              </w:rPr>
            </w:r>
            <w:r>
              <w:rPr>
                <w:rFonts w:ascii="Arial" w:hAnsi="Arial" w:cs="Arial"/>
                <w:sz w:val="20"/>
                <w:szCs w:val="20"/>
                <w:lang w:val="en-GB"/>
              </w:rPr>
              <w:fldChar w:fldCharType="end"/>
            </w:r>
            <w:r w:rsidRPr="002B2DF1">
              <w:rPr>
                <w:rFonts w:ascii="Arial" w:hAnsi="Arial" w:cs="Arial"/>
                <w:sz w:val="20"/>
                <w:szCs w:val="20"/>
                <w:lang w:val="en-GB"/>
              </w:rPr>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101</w:t>
            </w:r>
            <w:r w:rsidRPr="002B2DF1">
              <w:rPr>
                <w:rFonts w:ascii="Arial" w:hAnsi="Arial" w:cs="Arial"/>
                <w:sz w:val="20"/>
                <w:szCs w:val="20"/>
                <w:lang w:val="en-GB"/>
              </w:rPr>
              <w:fldChar w:fldCharType="end"/>
            </w:r>
          </w:p>
        </w:tc>
        <w:tc>
          <w:tcPr>
            <w:tcW w:w="709" w:type="dxa"/>
            <w:hideMark/>
          </w:tcPr>
          <w:p w14:paraId="650F475A"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2011</w:t>
            </w:r>
          </w:p>
        </w:tc>
        <w:tc>
          <w:tcPr>
            <w:tcW w:w="1530" w:type="dxa"/>
            <w:hideMark/>
          </w:tcPr>
          <w:p w14:paraId="163142E1"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PBS</w:t>
            </w:r>
          </w:p>
        </w:tc>
        <w:tc>
          <w:tcPr>
            <w:tcW w:w="851" w:type="dxa"/>
            <w:hideMark/>
          </w:tcPr>
          <w:p w14:paraId="7ADF7CE3"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6AC717C8"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March 2002 - Feb 2008</w:t>
            </w:r>
            <w:r w:rsidRPr="002B2DF1">
              <w:rPr>
                <w:rFonts w:ascii="Arial" w:hAnsi="Arial" w:cs="Arial"/>
                <w:sz w:val="20"/>
                <w:szCs w:val="20"/>
                <w:lang w:val="en-GB"/>
              </w:rPr>
              <w:br/>
            </w:r>
            <w:r w:rsidRPr="002B2DF1">
              <w:rPr>
                <w:rFonts w:ascii="Arial" w:hAnsi="Arial" w:cs="Arial"/>
                <w:sz w:val="20"/>
                <w:szCs w:val="20"/>
                <w:lang w:val="en-GB"/>
              </w:rPr>
              <w:br/>
              <w:t>2002-2003</w:t>
            </w:r>
            <w:r w:rsidRPr="002B2DF1">
              <w:rPr>
                <w:rFonts w:ascii="Arial" w:hAnsi="Arial" w:cs="Arial"/>
                <w:sz w:val="20"/>
                <w:szCs w:val="20"/>
                <w:lang w:val="en-GB"/>
              </w:rPr>
              <w:br/>
              <w:t>2007-2008</w:t>
            </w:r>
          </w:p>
        </w:tc>
        <w:tc>
          <w:tcPr>
            <w:tcW w:w="1417" w:type="dxa"/>
            <w:hideMark/>
          </w:tcPr>
          <w:p w14:paraId="72E855A7"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South Africa</w:t>
            </w:r>
          </w:p>
        </w:tc>
        <w:tc>
          <w:tcPr>
            <w:tcW w:w="1276" w:type="dxa"/>
            <w:hideMark/>
          </w:tcPr>
          <w:p w14:paraId="562AED90"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Tertiary</w:t>
            </w:r>
          </w:p>
        </w:tc>
        <w:tc>
          <w:tcPr>
            <w:tcW w:w="2410" w:type="dxa"/>
            <w:hideMark/>
          </w:tcPr>
          <w:p w14:paraId="47E89DE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Patients who had been diagnosed with the first episode of laboratory-confirmed cryptococcosis</w:t>
            </w:r>
          </w:p>
        </w:tc>
        <w:tc>
          <w:tcPr>
            <w:tcW w:w="1559" w:type="dxa"/>
            <w:hideMark/>
          </w:tcPr>
          <w:p w14:paraId="41FF8D86"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1033 out of 8439 incident cryptococcosis met the selection criteria</w:t>
            </w:r>
          </w:p>
        </w:tc>
        <w:tc>
          <w:tcPr>
            <w:tcW w:w="1417" w:type="dxa"/>
            <w:hideMark/>
          </w:tcPr>
          <w:p w14:paraId="03E53443"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487</w:t>
            </w:r>
          </w:p>
        </w:tc>
        <w:tc>
          <w:tcPr>
            <w:tcW w:w="1560" w:type="dxa"/>
            <w:hideMark/>
          </w:tcPr>
          <w:p w14:paraId="0B12950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CSF</w:t>
            </w:r>
            <w:r w:rsidRPr="002B2DF1">
              <w:rPr>
                <w:rFonts w:ascii="Arial" w:hAnsi="Arial" w:cs="Arial"/>
                <w:sz w:val="20"/>
                <w:szCs w:val="20"/>
                <w:lang w:val="en-GB"/>
              </w:rPr>
              <w:br/>
              <w:t>Blood</w:t>
            </w:r>
            <w:r w:rsidRPr="002B2DF1">
              <w:rPr>
                <w:rFonts w:ascii="Arial" w:hAnsi="Arial" w:cs="Arial"/>
                <w:sz w:val="20"/>
                <w:szCs w:val="20"/>
                <w:lang w:val="en-GB"/>
              </w:rPr>
              <w:br/>
              <w:t>Other</w:t>
            </w:r>
          </w:p>
        </w:tc>
      </w:tr>
      <w:tr w:rsidR="00C86C16" w:rsidRPr="002B2DF1" w14:paraId="1951C4A8" w14:textId="77777777" w:rsidTr="0036406A">
        <w:trPr>
          <w:trHeight w:val="20"/>
        </w:trPr>
        <w:tc>
          <w:tcPr>
            <w:tcW w:w="1447" w:type="dxa"/>
            <w:hideMark/>
          </w:tcPr>
          <w:p w14:paraId="6FD32BAA"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Tewari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&lt;EndNote&gt;&lt;Cite&gt;&lt;Author&gt;Tewari&lt;/Author&gt;&lt;Year&gt;2012&lt;/Year&gt;&lt;RecNum&gt;1217&lt;/RecNum&gt;&lt;DisplayText&gt;&lt;style face="superscript"&gt;49&lt;/style&gt;&lt;/DisplayText&gt;&lt;record&gt;&lt;rec-number&gt;1217&lt;/rec-number&gt;&lt;foreign-keys&gt;&lt;key app="EN" db-id="dddz2v5z5erza8e2txi52xwtzzp259atpz2a" timestamp="1613700553"&gt;1217&lt;/key&gt;&lt;/foreign-keys&gt;&lt;ref-type name="Journal Article"&gt;17&lt;/ref-type&gt;&lt;contributors&gt;&lt;authors&gt;&lt;author&gt;Tewari, A.&lt;/author&gt;&lt;author&gt;Behera, B.&lt;/author&gt;&lt;author&gt;Mathur, P.&lt;/author&gt;&lt;author&gt;Xess, I.&lt;/author&gt;&lt;/authors&gt;&lt;/contributors&gt;&lt;titles&gt;&lt;title&gt;Comparative Analysis of the Vitek 2 Antifungal Susceptibility System and E-test with the CLSI M27-A3 Broth Microdilution Method for Susceptibility Testing of Indian Clinical Isolates of Cryptococcus neoformans&lt;/title&gt;&lt;secondary-title&gt;Mycopathologia&lt;/secondary-title&gt;&lt;/titles&gt;&lt;periodical&gt;&lt;full-title&gt;Mycopathologia&lt;/full-title&gt;&lt;/periodical&gt;&lt;pages&gt;427-433&lt;/pages&gt;&lt;volume&gt;173&lt;/volume&gt;&lt;number&gt;5-6&lt;/number&gt;&lt;dates&gt;&lt;year&gt;2012&lt;/year&gt;&lt;pub-dates&gt;&lt;date&gt;Jun&lt;/date&gt;&lt;/pub-dates&gt;&lt;/dates&gt;&lt;isbn&gt;0301-486X&lt;/isbn&gt;&lt;accession-num&gt;WOS:000303586900017&lt;/accession-num&gt;&lt;urls&gt;&lt;related-urls&gt;&lt;url&gt;&amp;lt;Go to ISI&amp;gt;://WOS:000303586900017&lt;/url&gt;&lt;/related-urls&gt;&lt;/urls&gt;&lt;electronic-resource-num&gt;10.1007/s11046-012-9528-9&lt;/electronic-resource-num&gt;&lt;/record&gt;&lt;/Cite&gt;&lt;/EndNote&gt;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49</w:t>
            </w:r>
            <w:r w:rsidRPr="002B2DF1">
              <w:rPr>
                <w:rFonts w:ascii="Arial" w:hAnsi="Arial" w:cs="Arial"/>
                <w:sz w:val="20"/>
                <w:szCs w:val="20"/>
                <w:lang w:val="en-GB"/>
              </w:rPr>
              <w:fldChar w:fldCharType="end"/>
            </w:r>
          </w:p>
        </w:tc>
        <w:tc>
          <w:tcPr>
            <w:tcW w:w="709" w:type="dxa"/>
            <w:hideMark/>
          </w:tcPr>
          <w:p w14:paraId="133F1A03"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2012</w:t>
            </w:r>
          </w:p>
        </w:tc>
        <w:tc>
          <w:tcPr>
            <w:tcW w:w="1530" w:type="dxa"/>
            <w:hideMark/>
          </w:tcPr>
          <w:p w14:paraId="76D5A54D"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p>
        </w:tc>
        <w:tc>
          <w:tcPr>
            <w:tcW w:w="851" w:type="dxa"/>
            <w:hideMark/>
          </w:tcPr>
          <w:p w14:paraId="7D336E5C"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391DB523"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1417" w:type="dxa"/>
            <w:hideMark/>
          </w:tcPr>
          <w:p w14:paraId="43BAC0FA"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India</w:t>
            </w:r>
          </w:p>
        </w:tc>
        <w:tc>
          <w:tcPr>
            <w:tcW w:w="1276" w:type="dxa"/>
            <w:hideMark/>
          </w:tcPr>
          <w:p w14:paraId="6E8A18AD"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Tertiary</w:t>
            </w:r>
          </w:p>
        </w:tc>
        <w:tc>
          <w:tcPr>
            <w:tcW w:w="2410" w:type="dxa"/>
            <w:hideMark/>
          </w:tcPr>
          <w:p w14:paraId="42E1873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12 HIV+ patients</w:t>
            </w:r>
            <w:r w:rsidRPr="002B2DF1">
              <w:rPr>
                <w:rFonts w:ascii="Arial" w:hAnsi="Arial" w:cs="Arial"/>
                <w:sz w:val="20"/>
                <w:szCs w:val="20"/>
                <w:lang w:val="en-GB"/>
              </w:rPr>
              <w:br/>
              <w:t>50 HIV- patients</w:t>
            </w:r>
          </w:p>
        </w:tc>
        <w:tc>
          <w:tcPr>
            <w:tcW w:w="1559" w:type="dxa"/>
            <w:hideMark/>
          </w:tcPr>
          <w:p w14:paraId="610DA8F0"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62</w:t>
            </w:r>
          </w:p>
        </w:tc>
        <w:tc>
          <w:tcPr>
            <w:tcW w:w="1417" w:type="dxa"/>
            <w:hideMark/>
          </w:tcPr>
          <w:p w14:paraId="6416FC77"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62</w:t>
            </w:r>
          </w:p>
        </w:tc>
        <w:tc>
          <w:tcPr>
            <w:tcW w:w="1560" w:type="dxa"/>
            <w:hideMark/>
          </w:tcPr>
          <w:p w14:paraId="60E0560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CSF</w:t>
            </w:r>
            <w:r w:rsidRPr="002B2DF1">
              <w:rPr>
                <w:rFonts w:ascii="Arial" w:hAnsi="Arial" w:cs="Arial"/>
                <w:sz w:val="20"/>
                <w:szCs w:val="20"/>
                <w:lang w:val="en-GB"/>
              </w:rPr>
              <w:br/>
              <w:t>tracheal aspirate</w:t>
            </w:r>
            <w:r w:rsidRPr="002B2DF1">
              <w:rPr>
                <w:rFonts w:ascii="Arial" w:hAnsi="Arial" w:cs="Arial"/>
                <w:sz w:val="20"/>
                <w:szCs w:val="20"/>
                <w:lang w:val="en-GB"/>
              </w:rPr>
              <w:br/>
              <w:t>blood</w:t>
            </w:r>
            <w:r w:rsidRPr="002B2DF1">
              <w:rPr>
                <w:rFonts w:ascii="Arial" w:hAnsi="Arial" w:cs="Arial"/>
                <w:sz w:val="20"/>
                <w:szCs w:val="20"/>
                <w:lang w:val="en-GB"/>
              </w:rPr>
              <w:br/>
              <w:t>sputum</w:t>
            </w:r>
          </w:p>
        </w:tc>
      </w:tr>
      <w:tr w:rsidR="00C86C16" w:rsidRPr="002B2DF1" w14:paraId="01F02860" w14:textId="77777777" w:rsidTr="0036406A">
        <w:trPr>
          <w:trHeight w:val="20"/>
        </w:trPr>
        <w:tc>
          <w:tcPr>
            <w:tcW w:w="1447" w:type="dxa"/>
            <w:hideMark/>
          </w:tcPr>
          <w:p w14:paraId="70F220A5"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Gutch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&lt;EndNote&gt;&lt;Cite&gt;&lt;Author&gt;Gutch&lt;/Author&gt;&lt;Year&gt;2015&lt;/Year&gt;&lt;RecNum&gt;1103&lt;/RecNum&gt;&lt;DisplayText&gt;&lt;style face="superscript"&gt;50&lt;/style&gt;&lt;/DisplayText&gt;&lt;record&gt;&lt;rec-number&gt;1103&lt;/rec-number&gt;&lt;foreign-keys&gt;&lt;key app="EN" db-id="dddz2v5z5erza8e2txi52xwtzzp259atpz2a" timestamp="1613700553"&gt;1103&lt;/key&gt;&lt;/foreign-keys&gt;&lt;ref-type name="Journal Article"&gt;17&lt;/ref-type&gt;&lt;contributors&gt;&lt;authors&gt;&lt;author&gt;Gutch, R. S.&lt;/author&gt;&lt;author&gt;Nawange, S. R.&lt;/author&gt;&lt;author&gt;Singh, S. M.&lt;/author&gt;&lt;author&gt;Yadu, R.&lt;/author&gt;&lt;author&gt;Tiwari, A.&lt;/author&gt;&lt;author&gt;Gumasta, R.&lt;/author&gt;&lt;author&gt;Kavishwar, A.&lt;/author&gt;&lt;/authors&gt;&lt;/contributors&gt;&lt;titles&gt;&lt;title&gt;Antifungal susceptibility of clinical and environmental Cryptococcus neoformans and Cryptococcus gattii isolates in Jabalpur, a city of Madhya Pradesh in Central India&lt;/title&gt;&lt;secondary-title&gt;Brazilian Journal of Microbiology&lt;/secondary-title&gt;&lt;/titles&gt;&lt;periodical&gt;&lt;full-title&gt;Brazilian Journal of Microbiology&lt;/full-title&gt;&lt;/periodical&gt;&lt;pages&gt;1125-1133&lt;/pages&gt;&lt;volume&gt;46&lt;/volume&gt;&lt;number&gt;4&lt;/number&gt;&lt;dates&gt;&lt;year&gt;2015&lt;/year&gt;&lt;pub-dates&gt;&lt;date&gt;Oct-Dec&lt;/date&gt;&lt;/pub-dates&gt;&lt;/dates&gt;&lt;isbn&gt;1517-8382&lt;/isbn&gt;&lt;accession-num&gt;WOS:000367387800021&lt;/accession-num&gt;&lt;urls&gt;&lt;related-urls&gt;&lt;url&gt;&amp;lt;Go to ISI&amp;gt;://WOS:000367387800021&lt;/url&gt;&lt;/related-urls&gt;&lt;/urls&gt;&lt;electronic-resource-num&gt;10.1590/s1517-838246420140564&lt;/electronic-resource-num&gt;&lt;/record&gt;&lt;/Cite&gt;&lt;/EndNote&gt;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50</w:t>
            </w:r>
            <w:r w:rsidRPr="002B2DF1">
              <w:rPr>
                <w:rFonts w:ascii="Arial" w:hAnsi="Arial" w:cs="Arial"/>
                <w:sz w:val="20"/>
                <w:szCs w:val="20"/>
                <w:lang w:val="en-GB"/>
              </w:rPr>
              <w:fldChar w:fldCharType="end"/>
            </w:r>
          </w:p>
        </w:tc>
        <w:tc>
          <w:tcPr>
            <w:tcW w:w="709" w:type="dxa"/>
            <w:hideMark/>
          </w:tcPr>
          <w:p w14:paraId="13DB3BF3"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2015</w:t>
            </w:r>
          </w:p>
        </w:tc>
        <w:tc>
          <w:tcPr>
            <w:tcW w:w="1530" w:type="dxa"/>
            <w:hideMark/>
          </w:tcPr>
          <w:p w14:paraId="5C97A33B"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r w:rsidRPr="002B2DF1">
              <w:rPr>
                <w:rFonts w:ascii="Arial" w:hAnsi="Arial" w:cs="Arial"/>
                <w:sz w:val="20"/>
                <w:szCs w:val="20"/>
                <w:lang w:val="en-GB"/>
              </w:rPr>
              <w:t xml:space="preserve"> </w:t>
            </w:r>
          </w:p>
        </w:tc>
        <w:tc>
          <w:tcPr>
            <w:tcW w:w="851" w:type="dxa"/>
            <w:hideMark/>
          </w:tcPr>
          <w:p w14:paraId="405DF2FD"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6F3FA49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1417" w:type="dxa"/>
            <w:hideMark/>
          </w:tcPr>
          <w:p w14:paraId="779AC03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India</w:t>
            </w:r>
          </w:p>
        </w:tc>
        <w:tc>
          <w:tcPr>
            <w:tcW w:w="1276" w:type="dxa"/>
            <w:hideMark/>
          </w:tcPr>
          <w:p w14:paraId="06CC41F7"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2410" w:type="dxa"/>
            <w:hideMark/>
          </w:tcPr>
          <w:p w14:paraId="650B67B0"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HIV+ patients</w:t>
            </w:r>
          </w:p>
        </w:tc>
        <w:tc>
          <w:tcPr>
            <w:tcW w:w="1559" w:type="dxa"/>
            <w:hideMark/>
          </w:tcPr>
          <w:p w14:paraId="0195A54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9</w:t>
            </w:r>
          </w:p>
        </w:tc>
        <w:tc>
          <w:tcPr>
            <w:tcW w:w="1417" w:type="dxa"/>
            <w:hideMark/>
          </w:tcPr>
          <w:p w14:paraId="64F3570F"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58</w:t>
            </w:r>
          </w:p>
        </w:tc>
        <w:tc>
          <w:tcPr>
            <w:tcW w:w="1560" w:type="dxa"/>
            <w:hideMark/>
          </w:tcPr>
          <w:p w14:paraId="665FBD5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Blood</w:t>
            </w:r>
            <w:r w:rsidRPr="002B2DF1">
              <w:rPr>
                <w:rFonts w:ascii="Arial" w:hAnsi="Arial" w:cs="Arial"/>
                <w:sz w:val="20"/>
                <w:szCs w:val="20"/>
                <w:lang w:val="en-GB"/>
              </w:rPr>
              <w:br/>
              <w:t>Urine</w:t>
            </w:r>
            <w:r w:rsidRPr="002B2DF1">
              <w:rPr>
                <w:rFonts w:ascii="Arial" w:hAnsi="Arial" w:cs="Arial"/>
                <w:sz w:val="20"/>
                <w:szCs w:val="20"/>
                <w:lang w:val="en-GB"/>
              </w:rPr>
              <w:br/>
              <w:t>Sputum</w:t>
            </w:r>
            <w:r w:rsidRPr="002B2DF1">
              <w:rPr>
                <w:rFonts w:ascii="Arial" w:hAnsi="Arial" w:cs="Arial"/>
                <w:sz w:val="20"/>
                <w:szCs w:val="20"/>
                <w:lang w:val="en-GB"/>
              </w:rPr>
              <w:br/>
              <w:t>CSF</w:t>
            </w:r>
            <w:r w:rsidRPr="002B2DF1">
              <w:rPr>
                <w:rFonts w:ascii="Arial" w:hAnsi="Arial" w:cs="Arial"/>
                <w:sz w:val="20"/>
                <w:szCs w:val="20"/>
                <w:lang w:val="en-GB"/>
              </w:rPr>
              <w:br/>
              <w:t>Environmental samples (n=54)</w:t>
            </w:r>
          </w:p>
        </w:tc>
      </w:tr>
      <w:tr w:rsidR="00C86C16" w:rsidRPr="002B2DF1" w14:paraId="4524F368" w14:textId="77777777" w:rsidTr="0036406A">
        <w:trPr>
          <w:trHeight w:val="20"/>
        </w:trPr>
        <w:tc>
          <w:tcPr>
            <w:tcW w:w="1447" w:type="dxa"/>
            <w:hideMark/>
          </w:tcPr>
          <w:p w14:paraId="754995F5"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Hagen et al. </w:t>
            </w:r>
            <w:r w:rsidRPr="002B2DF1">
              <w:rPr>
                <w:rFonts w:ascii="Arial" w:hAnsi="Arial" w:cs="Arial"/>
                <w:sz w:val="20"/>
                <w:szCs w:val="20"/>
                <w:lang w:val="en-GB"/>
              </w:rPr>
              <w:fldChar w:fldCharType="begin">
                <w:fldData xml:space="preserve">PEVuZE5vdGU+PENpdGU+PEF1dGhvcj5IYWdlbjwvQXV0aG9yPjxZZWFyPjIwMTY8L1llYXI+PFJl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</w:fldData>
              </w:fldChar>
            </w:r>
            <w:r>
              <w:rPr>
                <w:rFonts w:ascii="Arial" w:hAnsi="Arial" w:cs="Arial"/>
                <w:sz w:val="20"/>
                <w:szCs w:val="20"/>
                <w:lang w:val="en-GB"/>
              </w:rPr>
              <w:instrText xml:space="preserve"> ADDIN EN.CITE </w:instrText>
            </w:r>
            <w:r>
              <w:rPr>
                <w:rFonts w:ascii="Arial" w:hAnsi="Arial" w:cs="Arial"/>
                <w:sz w:val="20"/>
                <w:szCs w:val="20"/>
                <w:lang w:val="en-GB"/>
              </w:rPr>
              <w:fldChar w:fldCharType="begin">
                <w:fldData xml:space="preserve">PEVuZE5vdGU+PENpdGU+PEF1dGhvcj5IYWdlbjwvQXV0aG9yPjxZZWFyPjIwMTY8L1llYXI+PFJl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</w:fldData>
              </w:fldChar>
            </w:r>
            <w:r>
              <w:rPr>
                <w:rFonts w:ascii="Arial" w:hAnsi="Arial" w:cs="Arial"/>
                <w:sz w:val="20"/>
                <w:szCs w:val="20"/>
                <w:lang w:val="en-GB"/>
              </w:rPr>
              <w:instrText xml:space="preserve"> ADDIN EN.CITE.DATA </w:instrText>
            </w:r>
            <w:r>
              <w:rPr>
                <w:rFonts w:ascii="Arial" w:hAnsi="Arial" w:cs="Arial"/>
                <w:sz w:val="20"/>
                <w:szCs w:val="20"/>
                <w:lang w:val="en-GB"/>
              </w:rPr>
            </w:r>
            <w:r>
              <w:rPr>
                <w:rFonts w:ascii="Arial" w:hAnsi="Arial" w:cs="Arial"/>
                <w:sz w:val="20"/>
                <w:szCs w:val="20"/>
                <w:lang w:val="en-GB"/>
              </w:rPr>
              <w:fldChar w:fldCharType="end"/>
            </w:r>
            <w:r w:rsidRPr="002B2DF1">
              <w:rPr>
                <w:rFonts w:ascii="Arial" w:hAnsi="Arial" w:cs="Arial"/>
                <w:sz w:val="20"/>
                <w:szCs w:val="20"/>
                <w:lang w:val="en-GB"/>
              </w:rPr>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52</w:t>
            </w:r>
            <w:r w:rsidRPr="002B2DF1">
              <w:rPr>
                <w:rFonts w:ascii="Arial" w:hAnsi="Arial" w:cs="Arial"/>
                <w:sz w:val="20"/>
                <w:szCs w:val="20"/>
                <w:lang w:val="en-GB"/>
              </w:rPr>
              <w:fldChar w:fldCharType="end"/>
            </w:r>
          </w:p>
        </w:tc>
        <w:tc>
          <w:tcPr>
            <w:tcW w:w="709" w:type="dxa"/>
            <w:hideMark/>
          </w:tcPr>
          <w:p w14:paraId="230AC2D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2016</w:t>
            </w:r>
          </w:p>
        </w:tc>
        <w:tc>
          <w:tcPr>
            <w:tcW w:w="1530" w:type="dxa"/>
            <w:hideMark/>
          </w:tcPr>
          <w:p w14:paraId="6EE216DC"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p>
        </w:tc>
        <w:tc>
          <w:tcPr>
            <w:tcW w:w="851" w:type="dxa"/>
            <w:hideMark/>
          </w:tcPr>
          <w:p w14:paraId="7293E4D0"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SC</w:t>
            </w:r>
          </w:p>
        </w:tc>
        <w:tc>
          <w:tcPr>
            <w:tcW w:w="1134" w:type="dxa"/>
            <w:hideMark/>
          </w:tcPr>
          <w:p w14:paraId="2EBDF92C"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1973-2013</w:t>
            </w:r>
          </w:p>
        </w:tc>
        <w:tc>
          <w:tcPr>
            <w:tcW w:w="1417" w:type="dxa"/>
            <w:hideMark/>
          </w:tcPr>
          <w:p w14:paraId="490CDF55"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Denmark</w:t>
            </w:r>
          </w:p>
        </w:tc>
        <w:tc>
          <w:tcPr>
            <w:tcW w:w="1276" w:type="dxa"/>
            <w:hideMark/>
          </w:tcPr>
          <w:p w14:paraId="0DE08B43"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Tertiary</w:t>
            </w:r>
          </w:p>
        </w:tc>
        <w:tc>
          <w:tcPr>
            <w:tcW w:w="2410" w:type="dxa"/>
            <w:hideMark/>
          </w:tcPr>
          <w:p w14:paraId="7A4B3279"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1559" w:type="dxa"/>
            <w:hideMark/>
          </w:tcPr>
          <w:p w14:paraId="31DC417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1417" w:type="dxa"/>
            <w:hideMark/>
          </w:tcPr>
          <w:p w14:paraId="69C7850F"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108</w:t>
            </w:r>
          </w:p>
        </w:tc>
        <w:tc>
          <w:tcPr>
            <w:tcW w:w="1560" w:type="dxa"/>
            <w:hideMark/>
          </w:tcPr>
          <w:p w14:paraId="264877B4"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r>
      <w:tr w:rsidR="00C86C16" w:rsidRPr="002B2DF1" w14:paraId="0D7A8638" w14:textId="77777777" w:rsidTr="0036406A">
        <w:trPr>
          <w:trHeight w:val="20"/>
        </w:trPr>
        <w:tc>
          <w:tcPr>
            <w:tcW w:w="1447" w:type="dxa"/>
            <w:hideMark/>
          </w:tcPr>
          <w:p w14:paraId="359AAD68"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Herkert et al. </w:t>
            </w:r>
            <w:r w:rsidRPr="002B2DF1">
              <w:rPr>
                <w:rFonts w:ascii="Arial" w:hAnsi="Arial" w:cs="Arial"/>
                <w:sz w:val="20"/>
                <w:szCs w:val="20"/>
                <w:lang w:val="en-GB"/>
              </w:rPr>
              <w:fldChar w:fldCharType="begin">
                <w:fldData xml:space="preserve">PEVuZE5vdGU+PENpdGU+PEF1dGhvcj5IZXJrZXJ0PC9BdXRob3I+PFllYXI+MjAxODwvWWVhcj48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</w:fldData>
              </w:fldChar>
            </w:r>
            <w:r>
              <w:rPr>
                <w:rFonts w:ascii="Arial" w:hAnsi="Arial" w:cs="Arial"/>
                <w:sz w:val="20"/>
                <w:szCs w:val="20"/>
                <w:lang w:val="en-GB"/>
              </w:rPr>
              <w:instrText xml:space="preserve"> ADDIN EN.CITE </w:instrText>
            </w:r>
            <w:r>
              <w:rPr>
                <w:rFonts w:ascii="Arial" w:hAnsi="Arial" w:cs="Arial"/>
                <w:sz w:val="20"/>
                <w:szCs w:val="20"/>
                <w:lang w:val="en-GB"/>
              </w:rPr>
              <w:fldChar w:fldCharType="begin">
                <w:fldData xml:space="preserve">PEVuZE5vdGU+PENpdGU+PEF1dGhvcj5IZXJrZXJ0PC9BdXRob3I+PFllYXI+MjAxODwvWWVhcj48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</w:fldData>
              </w:fldChar>
            </w:r>
            <w:r>
              <w:rPr>
                <w:rFonts w:ascii="Arial" w:hAnsi="Arial" w:cs="Arial"/>
                <w:sz w:val="20"/>
                <w:szCs w:val="20"/>
                <w:lang w:val="en-GB"/>
              </w:rPr>
              <w:instrText xml:space="preserve"> ADDIN EN.CITE.DATA </w:instrText>
            </w:r>
            <w:r>
              <w:rPr>
                <w:rFonts w:ascii="Arial" w:hAnsi="Arial" w:cs="Arial"/>
                <w:sz w:val="20"/>
                <w:szCs w:val="20"/>
                <w:lang w:val="en-GB"/>
              </w:rPr>
            </w:r>
            <w:r>
              <w:rPr>
                <w:rFonts w:ascii="Arial" w:hAnsi="Arial" w:cs="Arial"/>
                <w:sz w:val="20"/>
                <w:szCs w:val="20"/>
                <w:lang w:val="en-GB"/>
              </w:rPr>
              <w:fldChar w:fldCharType="end"/>
            </w:r>
            <w:r w:rsidRPr="002B2DF1">
              <w:rPr>
                <w:rFonts w:ascii="Arial" w:hAnsi="Arial" w:cs="Arial"/>
                <w:sz w:val="20"/>
                <w:szCs w:val="20"/>
                <w:lang w:val="en-GB"/>
              </w:rPr>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53</w:t>
            </w:r>
            <w:r w:rsidRPr="002B2DF1">
              <w:rPr>
                <w:rFonts w:ascii="Arial" w:hAnsi="Arial" w:cs="Arial"/>
                <w:sz w:val="20"/>
                <w:szCs w:val="20"/>
                <w:lang w:val="en-GB"/>
              </w:rPr>
              <w:fldChar w:fldCharType="end"/>
            </w:r>
          </w:p>
        </w:tc>
        <w:tc>
          <w:tcPr>
            <w:tcW w:w="709" w:type="dxa"/>
            <w:hideMark/>
          </w:tcPr>
          <w:p w14:paraId="09FB3358"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2018</w:t>
            </w:r>
          </w:p>
        </w:tc>
        <w:tc>
          <w:tcPr>
            <w:tcW w:w="1530" w:type="dxa"/>
            <w:hideMark/>
          </w:tcPr>
          <w:p w14:paraId="04ED722B"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r w:rsidRPr="002B2DF1">
              <w:rPr>
                <w:rFonts w:ascii="Arial" w:hAnsi="Arial" w:cs="Arial"/>
                <w:sz w:val="20"/>
                <w:szCs w:val="20"/>
                <w:lang w:val="en-GB"/>
              </w:rPr>
              <w:t xml:space="preserve"> </w:t>
            </w:r>
          </w:p>
        </w:tc>
        <w:tc>
          <w:tcPr>
            <w:tcW w:w="851" w:type="dxa"/>
            <w:hideMark/>
          </w:tcPr>
          <w:p w14:paraId="24417BC4"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7F35E51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1987-2015</w:t>
            </w:r>
          </w:p>
        </w:tc>
        <w:tc>
          <w:tcPr>
            <w:tcW w:w="1417" w:type="dxa"/>
            <w:hideMark/>
          </w:tcPr>
          <w:p w14:paraId="51A3A4B6"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Brazil</w:t>
            </w:r>
          </w:p>
        </w:tc>
        <w:tc>
          <w:tcPr>
            <w:tcW w:w="1276" w:type="dxa"/>
            <w:hideMark/>
          </w:tcPr>
          <w:p w14:paraId="0DF2BADA"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Tertiary</w:t>
            </w:r>
          </w:p>
        </w:tc>
        <w:tc>
          <w:tcPr>
            <w:tcW w:w="2410" w:type="dxa"/>
            <w:hideMark/>
          </w:tcPr>
          <w:p w14:paraId="33F703C7"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HIV+ patients</w:t>
            </w:r>
          </w:p>
        </w:tc>
        <w:tc>
          <w:tcPr>
            <w:tcW w:w="1559" w:type="dxa"/>
            <w:hideMark/>
          </w:tcPr>
          <w:p w14:paraId="2658C72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197</w:t>
            </w:r>
          </w:p>
        </w:tc>
        <w:tc>
          <w:tcPr>
            <w:tcW w:w="1417" w:type="dxa"/>
            <w:hideMark/>
          </w:tcPr>
          <w:p w14:paraId="36DDFA0A"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219</w:t>
            </w:r>
          </w:p>
        </w:tc>
        <w:tc>
          <w:tcPr>
            <w:tcW w:w="1560" w:type="dxa"/>
            <w:hideMark/>
          </w:tcPr>
          <w:p w14:paraId="7CCE32A9"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r>
      <w:tr w:rsidR="00C86C16" w:rsidRPr="002B2DF1" w14:paraId="1D0C1282" w14:textId="77777777" w:rsidTr="0036406A">
        <w:trPr>
          <w:trHeight w:val="20"/>
        </w:trPr>
        <w:tc>
          <w:tcPr>
            <w:tcW w:w="1447" w:type="dxa"/>
            <w:hideMark/>
          </w:tcPr>
          <w:p w14:paraId="307BB988"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Hurtado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&lt;EndNote&gt;&lt;Cite&gt;&lt;Author&gt;Hurtado&lt;/Author&gt;&lt;Year&gt;2019&lt;/Year&gt;&lt;RecNum&gt;943&lt;/RecNum&gt;&lt;DisplayText&gt;&lt;style face="superscript"&gt;70&lt;/style&gt;&lt;/DisplayText&gt;&lt;record&gt;&lt;rec-number&gt;943&lt;/rec-number&gt;&lt;foreign-keys&gt;&lt;key app="EN" db-id="dddz2v5z5erza8e2txi52xwtzzp259atpz2a" timestamp="1613700553"&gt;943&lt;/key&gt;&lt;/foreign-keys&gt;&lt;ref-type name="Journal Article"&gt;17&lt;/ref-type&gt;&lt;contributors&gt;&lt;authors&gt;&lt;author&gt;Hurtado, J. C.&lt;/author&gt;&lt;author&gt;Castillo, P.&lt;/author&gt;&lt;author&gt;Fernandes, F.&lt;/author&gt;&lt;author&gt;Navarro, M.&lt;/author&gt;&lt;author&gt;Lovane, L.&lt;/author&gt;&lt;author&gt;Casas, I.&lt;/author&gt;&lt;author&gt;Quinto, L.&lt;/author&gt;&lt;author&gt;Marco, F.&lt;/author&gt;&lt;author&gt;Jordao, D.&lt;/author&gt;&lt;author&gt;Ismail, M. R.&lt;/author&gt;&lt;author&gt;Lorenzoni, C.&lt;/author&gt;&lt;author&gt;Martinez-Palhares, A. E.&lt;/author&gt;&lt;author&gt;Ferreira, L.&lt;/author&gt;&lt;author&gt;Lacerda, M.&lt;/author&gt;&lt;author&gt;Monteiro, W.&lt;/author&gt;&lt;author&gt;Sanz, A.&lt;/author&gt;&lt;author&gt;Letang, E.&lt;/author&gt;&lt;author&gt;Marimon, L.&lt;/author&gt;&lt;author&gt;Jesri, S.&lt;/author&gt;&lt;author&gt;Cossa, A.&lt;/author&gt;&lt;author&gt;Mandomando, I.&lt;/author&gt;&lt;author&gt;Vila, J.&lt;/author&gt;&lt;author&gt;Bassat, Q.&lt;/author&gt;&lt;author&gt;Ordi, J.&lt;/author&gt;&lt;author&gt;Menendez, C.&lt;/author&gt;&lt;author&gt;Carrilho, C.&lt;/author&gt;&lt;author&gt;Martinez, M. J.&lt;/author&gt;&lt;/authors&gt;&lt;/contributors&gt;&lt;titles&gt;&lt;title&gt;Mortality due to Cryptococcus neoformans and Cryptococcus gattii in low-income settings: an autopsy study&lt;/title&gt;&lt;secondary-title&gt;Scientific Reports&lt;/secondary-title&gt;&lt;/titles&gt;&lt;periodical&gt;&lt;full-title&gt;Scientific Reports&lt;/full-title&gt;&lt;/periodical&gt;&lt;volume&gt;9&lt;/volume&gt;&lt;dates&gt;&lt;year&gt;2019&lt;/year&gt;&lt;pub-dates&gt;&lt;date&gt;May&lt;/date&gt;&lt;/pub-dates&gt;&lt;/dates&gt;&lt;isbn&gt;2045-2322&lt;/isbn&gt;&lt;accession-num&gt;WOS:000468026100035&lt;/accession-num&gt;&lt;urls&gt;&lt;related-urls&gt;&lt;url&gt;&amp;lt;Go to ISI&amp;gt;://WOS:000468026100035&lt;/url&gt;&lt;/related-urls&gt;&lt;/urls&gt;&lt;custom7&gt;7493&lt;/custom7&gt;&lt;electronic-resource-num&gt;10.1038/s41598-019-43941-w&lt;/electronic-resource-num&gt;&lt;/record&gt;&lt;/Cite&gt;&lt;/EndNote&gt;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70</w:t>
            </w:r>
            <w:r w:rsidRPr="002B2DF1">
              <w:rPr>
                <w:rFonts w:ascii="Arial" w:hAnsi="Arial" w:cs="Arial"/>
                <w:sz w:val="20"/>
                <w:szCs w:val="20"/>
                <w:lang w:val="en-GB"/>
              </w:rPr>
              <w:fldChar w:fldCharType="end"/>
            </w:r>
          </w:p>
        </w:tc>
        <w:tc>
          <w:tcPr>
            <w:tcW w:w="709" w:type="dxa"/>
            <w:hideMark/>
          </w:tcPr>
          <w:p w14:paraId="1589702C"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2019</w:t>
            </w:r>
          </w:p>
        </w:tc>
        <w:tc>
          <w:tcPr>
            <w:tcW w:w="1530" w:type="dxa"/>
            <w:hideMark/>
          </w:tcPr>
          <w:p w14:paraId="54A112B0"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AS</w:t>
            </w:r>
          </w:p>
        </w:tc>
        <w:tc>
          <w:tcPr>
            <w:tcW w:w="851" w:type="dxa"/>
            <w:hideMark/>
          </w:tcPr>
          <w:p w14:paraId="4256C773"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162E54A1"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Nov 2013 - Mar 2015</w:t>
            </w:r>
          </w:p>
        </w:tc>
        <w:tc>
          <w:tcPr>
            <w:tcW w:w="1417" w:type="dxa"/>
            <w:hideMark/>
          </w:tcPr>
          <w:p w14:paraId="0A7173C4"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Brazil</w:t>
            </w:r>
          </w:p>
        </w:tc>
        <w:tc>
          <w:tcPr>
            <w:tcW w:w="1276" w:type="dxa"/>
            <w:hideMark/>
          </w:tcPr>
          <w:p w14:paraId="3D72E06C"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Tertiary</w:t>
            </w:r>
          </w:p>
        </w:tc>
        <w:tc>
          <w:tcPr>
            <w:tcW w:w="2410" w:type="dxa"/>
            <w:hideMark/>
          </w:tcPr>
          <w:p w14:paraId="7B186E3D"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284 deceased patients</w:t>
            </w:r>
            <w:r w:rsidRPr="002B2DF1">
              <w:rPr>
                <w:rFonts w:ascii="Arial" w:hAnsi="Arial" w:cs="Arial"/>
                <w:sz w:val="20"/>
                <w:szCs w:val="20"/>
                <w:lang w:val="en-GB"/>
              </w:rPr>
              <w:br/>
              <w:t>Cause of death assigned to a cryptococcal infection</w:t>
            </w:r>
          </w:p>
        </w:tc>
        <w:tc>
          <w:tcPr>
            <w:tcW w:w="1559" w:type="dxa"/>
            <w:hideMark/>
          </w:tcPr>
          <w:p w14:paraId="734A26A6"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284</w:t>
            </w:r>
          </w:p>
        </w:tc>
        <w:tc>
          <w:tcPr>
            <w:tcW w:w="1417" w:type="dxa"/>
            <w:hideMark/>
          </w:tcPr>
          <w:p w14:paraId="7EB99E5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8</w:t>
            </w:r>
          </w:p>
        </w:tc>
        <w:tc>
          <w:tcPr>
            <w:tcW w:w="1560" w:type="dxa"/>
            <w:hideMark/>
          </w:tcPr>
          <w:p w14:paraId="31FB9EE9"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CSF</w:t>
            </w:r>
            <w:r w:rsidRPr="002B2DF1">
              <w:rPr>
                <w:rFonts w:ascii="Arial" w:hAnsi="Arial" w:cs="Arial"/>
                <w:sz w:val="20"/>
                <w:szCs w:val="20"/>
                <w:lang w:val="en-GB"/>
              </w:rPr>
              <w:br/>
              <w:t>Blood</w:t>
            </w:r>
          </w:p>
        </w:tc>
      </w:tr>
      <w:tr w:rsidR="00C86C16" w:rsidRPr="002B2DF1" w14:paraId="0B3E3995" w14:textId="77777777" w:rsidTr="0036406A">
        <w:trPr>
          <w:trHeight w:val="20"/>
        </w:trPr>
        <w:tc>
          <w:tcPr>
            <w:tcW w:w="1447" w:type="dxa"/>
            <w:hideMark/>
          </w:tcPr>
          <w:p w14:paraId="732ED21A"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Kassi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&lt;EndNote&gt;&lt;Cite&gt;&lt;Author&gt;Kassi&lt;/Author&gt;&lt;Year&gt;2016&lt;/Year&gt;&lt;RecNum&gt;33&lt;/RecNum&gt;&lt;DisplayText&gt;&lt;style face="superscript"&gt;66&lt;/style&gt;&lt;/DisplayText&gt;&lt;record&gt;&lt;rec-number&gt;33&lt;/rec-number&gt;&lt;foreign-keys&gt;&lt;key app="EN" db-id="dst9pr9dbfer95esdx6xfv2wf0dfvvv00esd" timestamp="1632665761"&gt;33&lt;/key&gt;&lt;/foreign-keys&gt;&lt;ref-type name="Journal Article"&gt;17&lt;/ref-type&gt;&lt;contributors&gt;&lt;authors&gt;&lt;author&gt;Kassi, F. K.&lt;/author&gt;&lt;author&gt;Drakulovski, P.&lt;/author&gt;&lt;author&gt;Bellet, V.&lt;/author&gt;&lt;author&gt;Krasteva, D.&lt;/author&gt;&lt;author&gt;Gatchitch, F.&lt;/author&gt;&lt;author&gt;Doumbia, A.&lt;/author&gt;&lt;author&gt;Kouakou, G. A.&lt;/author&gt;&lt;author&gt;Delaporte, E.&lt;/author&gt;&lt;author&gt;Reynes, J.&lt;/author&gt;&lt;author&gt;Mallie, M.&lt;/author&gt;&lt;author&gt;Menan, H. I. E.&lt;/author&gt;&lt;author&gt;Bertout, S.&lt;/author&gt;&lt;/authors&gt;&lt;/contributors&gt;&lt;titles&gt;&lt;title&gt;Molecular epidemiology reveals genetic diversity among 363 isolates of the Cryptococcus neoformans and Cryptococcus gattii species complex in 61 Ivorian HIV-positive patients&lt;/title&gt;&lt;secondary-title&gt;Mycoses&lt;/secondary-title&gt;&lt;/titles&gt;&lt;pages&gt;811-817&lt;/pages&gt;&lt;volume&gt;59&lt;/volume&gt;&lt;number&gt;12&lt;/number&gt;&lt;dates&gt;&lt;year&gt;2016&lt;/year&gt;&lt;/dates&gt;&lt;accession-num&gt;WOS:000387364700011&lt;/accession-num&gt;&lt;urls&gt;&lt;related-urls&gt;&lt;url&gt;&amp;lt;Go to ISI&amp;gt;://WOS:000387364700011&lt;/url&gt;&lt;url&gt;https://onlinelibrary.wiley.com/doi/10.1111/myc.12539&lt;/url&gt;&lt;/related-urls&gt;&lt;/urls&gt;&lt;electronic-resource-num&gt;10.1111/myc.12539&lt;/electronic-resource-num&gt;&lt;/record&gt;&lt;/Cite&gt;&lt;/EndNote&gt;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66</w:t>
            </w:r>
            <w:r w:rsidRPr="002B2DF1">
              <w:rPr>
                <w:rFonts w:ascii="Arial" w:hAnsi="Arial" w:cs="Arial"/>
                <w:sz w:val="20"/>
                <w:szCs w:val="20"/>
                <w:lang w:val="en-GB"/>
              </w:rPr>
              <w:fldChar w:fldCharType="end"/>
            </w:r>
          </w:p>
        </w:tc>
        <w:tc>
          <w:tcPr>
            <w:tcW w:w="709" w:type="dxa"/>
            <w:hideMark/>
          </w:tcPr>
          <w:p w14:paraId="663F1738"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2016</w:t>
            </w:r>
          </w:p>
        </w:tc>
        <w:tc>
          <w:tcPr>
            <w:tcW w:w="1530" w:type="dxa"/>
            <w:hideMark/>
          </w:tcPr>
          <w:p w14:paraId="1D6AAF37"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p>
        </w:tc>
        <w:tc>
          <w:tcPr>
            <w:tcW w:w="851" w:type="dxa"/>
            <w:hideMark/>
          </w:tcPr>
          <w:p w14:paraId="20D08BBA"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7B8D21A1"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May 2012 - Sept 2014</w:t>
            </w:r>
          </w:p>
        </w:tc>
        <w:tc>
          <w:tcPr>
            <w:tcW w:w="1417" w:type="dxa"/>
            <w:hideMark/>
          </w:tcPr>
          <w:p w14:paraId="70500D21"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Ivory Coast</w:t>
            </w:r>
          </w:p>
        </w:tc>
        <w:tc>
          <w:tcPr>
            <w:tcW w:w="1276" w:type="dxa"/>
            <w:hideMark/>
          </w:tcPr>
          <w:p w14:paraId="4A149DB4"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Tertiary</w:t>
            </w:r>
          </w:p>
        </w:tc>
        <w:tc>
          <w:tcPr>
            <w:tcW w:w="2410" w:type="dxa"/>
            <w:hideMark/>
          </w:tcPr>
          <w:p w14:paraId="13F2DFD4"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Patients with HIV positive, and none of them received a systemic antifungal treatment</w:t>
            </w:r>
          </w:p>
        </w:tc>
        <w:tc>
          <w:tcPr>
            <w:tcW w:w="1559" w:type="dxa"/>
            <w:hideMark/>
          </w:tcPr>
          <w:p w14:paraId="67818EE5"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61</w:t>
            </w:r>
          </w:p>
        </w:tc>
        <w:tc>
          <w:tcPr>
            <w:tcW w:w="1417" w:type="dxa"/>
            <w:hideMark/>
          </w:tcPr>
          <w:p w14:paraId="7053E0F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363</w:t>
            </w:r>
          </w:p>
        </w:tc>
        <w:tc>
          <w:tcPr>
            <w:tcW w:w="1560" w:type="dxa"/>
            <w:hideMark/>
          </w:tcPr>
          <w:p w14:paraId="5CE9AA7C"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CSF</w:t>
            </w:r>
          </w:p>
        </w:tc>
      </w:tr>
      <w:tr w:rsidR="00C86C16" w:rsidRPr="002B2DF1" w14:paraId="09FB28DF" w14:textId="77777777" w:rsidTr="0036406A">
        <w:trPr>
          <w:trHeight w:val="20"/>
        </w:trPr>
        <w:tc>
          <w:tcPr>
            <w:tcW w:w="1447" w:type="dxa"/>
            <w:hideMark/>
          </w:tcPr>
          <w:p w14:paraId="6D33B72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Mahabeer et al. </w:t>
            </w:r>
            <w:r w:rsidRPr="002B2DF1">
              <w:rPr>
                <w:rFonts w:ascii="Arial" w:hAnsi="Arial" w:cs="Arial"/>
                <w:sz w:val="20"/>
                <w:szCs w:val="20"/>
                <w:lang w:val="en-GB"/>
              </w:rPr>
              <w:fldChar w:fldCharType="begin">
                <w:fldData xml:space="preserve">PEVuZE5vdGU+PENpdGU+PEF1dGhvcj5NYWhhYmVlcjwvQXV0aG9yPjxZZWFyPjIwMTQ8L1llYXI+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=
</w:fldData>
              </w:fldChar>
            </w:r>
            <w:r>
              <w:rPr>
                <w:rFonts w:ascii="Arial" w:hAnsi="Arial" w:cs="Arial"/>
                <w:sz w:val="20"/>
                <w:szCs w:val="20"/>
                <w:lang w:val="en-GB"/>
              </w:rPr>
              <w:instrText xml:space="preserve"> ADDIN EN.CITE </w:instrText>
            </w:r>
            <w:r>
              <w:rPr>
                <w:rFonts w:ascii="Arial" w:hAnsi="Arial" w:cs="Arial"/>
                <w:sz w:val="20"/>
                <w:szCs w:val="20"/>
                <w:lang w:val="en-GB"/>
              </w:rPr>
              <w:fldChar w:fldCharType="begin">
                <w:fldData xml:space="preserve">PEVuZE5vdGU+PENpdGU+PEF1dGhvcj5NYWhhYmVlcjwvQXV0aG9yPjxZZWFyPjIwMTQ8L1llYXI+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=
</w:fldData>
              </w:fldChar>
            </w:r>
            <w:r>
              <w:rPr>
                <w:rFonts w:ascii="Arial" w:hAnsi="Arial" w:cs="Arial"/>
                <w:sz w:val="20"/>
                <w:szCs w:val="20"/>
                <w:lang w:val="en-GB"/>
              </w:rPr>
              <w:instrText xml:space="preserve"> ADDIN EN.CITE.DATA </w:instrText>
            </w:r>
            <w:r>
              <w:rPr>
                <w:rFonts w:ascii="Arial" w:hAnsi="Arial" w:cs="Arial"/>
                <w:sz w:val="20"/>
                <w:szCs w:val="20"/>
                <w:lang w:val="en-GB"/>
              </w:rPr>
            </w:r>
            <w:r>
              <w:rPr>
                <w:rFonts w:ascii="Arial" w:hAnsi="Arial" w:cs="Arial"/>
                <w:sz w:val="20"/>
                <w:szCs w:val="20"/>
                <w:lang w:val="en-GB"/>
              </w:rPr>
              <w:fldChar w:fldCharType="end"/>
            </w:r>
            <w:r w:rsidRPr="002B2DF1">
              <w:rPr>
                <w:rFonts w:ascii="Arial" w:hAnsi="Arial" w:cs="Arial"/>
                <w:sz w:val="20"/>
                <w:szCs w:val="20"/>
                <w:lang w:val="en-GB"/>
              </w:rPr>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102</w:t>
            </w:r>
            <w:r w:rsidRPr="002B2DF1">
              <w:rPr>
                <w:rFonts w:ascii="Arial" w:hAnsi="Arial" w:cs="Arial"/>
                <w:sz w:val="20"/>
                <w:szCs w:val="20"/>
                <w:lang w:val="en-GB"/>
              </w:rPr>
              <w:fldChar w:fldCharType="end"/>
            </w:r>
          </w:p>
        </w:tc>
        <w:tc>
          <w:tcPr>
            <w:tcW w:w="709" w:type="dxa"/>
            <w:hideMark/>
          </w:tcPr>
          <w:p w14:paraId="7405816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2014</w:t>
            </w:r>
          </w:p>
        </w:tc>
        <w:tc>
          <w:tcPr>
            <w:tcW w:w="1530" w:type="dxa"/>
            <w:hideMark/>
          </w:tcPr>
          <w:p w14:paraId="1242DFA2"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p>
        </w:tc>
        <w:tc>
          <w:tcPr>
            <w:tcW w:w="851" w:type="dxa"/>
            <w:hideMark/>
          </w:tcPr>
          <w:p w14:paraId="2A8A03C6"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SC</w:t>
            </w:r>
          </w:p>
        </w:tc>
        <w:tc>
          <w:tcPr>
            <w:tcW w:w="1134" w:type="dxa"/>
            <w:hideMark/>
          </w:tcPr>
          <w:p w14:paraId="0BBF861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Aug 2009 - March 2011</w:t>
            </w:r>
          </w:p>
        </w:tc>
        <w:tc>
          <w:tcPr>
            <w:tcW w:w="1417" w:type="dxa"/>
            <w:hideMark/>
          </w:tcPr>
          <w:p w14:paraId="4D870A6C"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South Africa</w:t>
            </w:r>
          </w:p>
        </w:tc>
        <w:tc>
          <w:tcPr>
            <w:tcW w:w="1276" w:type="dxa"/>
            <w:hideMark/>
          </w:tcPr>
          <w:p w14:paraId="50A7BFA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Tertiary</w:t>
            </w:r>
          </w:p>
        </w:tc>
        <w:tc>
          <w:tcPr>
            <w:tcW w:w="2410" w:type="dxa"/>
            <w:hideMark/>
          </w:tcPr>
          <w:p w14:paraId="4E71460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Patients who were 18 years or older who had a positive cryptococcal antigen test on CSF were included in the </w:t>
            </w:r>
            <w:r w:rsidRPr="002B2DF1">
              <w:rPr>
                <w:rFonts w:ascii="Arial" w:hAnsi="Arial" w:cs="Arial"/>
                <w:sz w:val="20"/>
                <w:szCs w:val="20"/>
                <w:lang w:val="en-GB"/>
              </w:rPr>
              <w:lastRenderedPageBreak/>
              <w:t xml:space="preserve">study. All patients were naive to antifungal therapy and combination antiretroviral therapy at enrolment </w:t>
            </w:r>
          </w:p>
        </w:tc>
        <w:tc>
          <w:tcPr>
            <w:tcW w:w="1559" w:type="dxa"/>
            <w:hideMark/>
          </w:tcPr>
          <w:p w14:paraId="6A97A5B9"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lastRenderedPageBreak/>
              <w:t>128</w:t>
            </w:r>
          </w:p>
        </w:tc>
        <w:tc>
          <w:tcPr>
            <w:tcW w:w="1417" w:type="dxa"/>
            <w:hideMark/>
          </w:tcPr>
          <w:p w14:paraId="56BD92B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113</w:t>
            </w:r>
          </w:p>
        </w:tc>
        <w:tc>
          <w:tcPr>
            <w:tcW w:w="1560" w:type="dxa"/>
            <w:hideMark/>
          </w:tcPr>
          <w:p w14:paraId="41B2F8AF"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CSF</w:t>
            </w:r>
          </w:p>
        </w:tc>
      </w:tr>
      <w:tr w:rsidR="00C86C16" w:rsidRPr="002B2DF1" w14:paraId="23618015" w14:textId="77777777" w:rsidTr="0036406A">
        <w:trPr>
          <w:trHeight w:val="20"/>
        </w:trPr>
        <w:tc>
          <w:tcPr>
            <w:tcW w:w="1447" w:type="dxa"/>
            <w:hideMark/>
          </w:tcPr>
          <w:p w14:paraId="035B9795"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Mahabeer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&lt;EndNote&gt;&lt;Cite&gt;&lt;Author&gt;Mahabeer&lt;/Author&gt;&lt;Year&gt;2014&lt;/Year&gt;&lt;RecNum&gt;1141&lt;/RecNum&gt;&lt;DisplayText&gt;&lt;style face="superscript"&gt;103&lt;/style&gt;&lt;/DisplayText&gt;&lt;record&gt;&lt;rec-number&gt;1141&lt;/rec-number&gt;&lt;foreign-keys&gt;&lt;key app="EN" db-id="dddz2v5z5erza8e2txi52xwtzzp259atpz2a" timestamp="1613700553"&gt;1141&lt;/key&gt;&lt;/foreign-keys&gt;&lt;ref-type name="Journal Article"&gt;17&lt;/ref-type&gt;&lt;contributors&gt;&lt;authors&gt;&lt;author&gt;Mahabeer, Y.&lt;/author&gt;&lt;author&gt;Chang, C. C.&lt;/author&gt;&lt;author&gt;Naidu, D.&lt;/author&gt;&lt;author&gt;Dorasamy, A.&lt;/author&gt;&lt;author&gt;Lewin, S.&lt;/author&gt;&lt;author&gt;Ndung&amp;apos;u, T.&lt;/author&gt;&lt;author&gt;Moosa, M. Y.&lt;/author&gt;&lt;author&gt;French, M.&lt;/author&gt;&lt;author&gt;Mlisana, K.&lt;/author&gt;&lt;author&gt;Coovadia, Y.&lt;/author&gt;&lt;/authors&gt;&lt;/contributors&gt;&lt;titles&gt;&lt;title&gt;Comparison of Etests and Vitek 2 (R) to broth microdilution for the susceptibility testing of Cryptococcus neoformans&lt;/title&gt;&lt;secondary-title&gt;Diagnostic Microbiology and Infectious Disease&lt;/secondary-title&gt;&lt;/titles&gt;&lt;periodical&gt;&lt;full-title&gt;Diagnostic Microbiology and Infectious Disease&lt;/full-title&gt;&lt;/periodical&gt;&lt;pages&gt;294-298&lt;/pages&gt;&lt;volume&gt;80&lt;/volume&gt;&lt;number&gt;4&lt;/number&gt;&lt;dates&gt;&lt;year&gt;2014&lt;/year&gt;&lt;pub-dates&gt;&lt;date&gt;Dec&lt;/date&gt;&lt;/pub-dates&gt;&lt;/dates&gt;&lt;isbn&gt;0732-8893&lt;/isbn&gt;&lt;accession-num&gt;WOS:000346890000011&lt;/accession-num&gt;&lt;urls&gt;&lt;related-urls&gt;&lt;url&gt;&amp;lt;Go to ISI&amp;gt;://WOS:000346890000011&lt;/url&gt;&lt;/related-urls&gt;&lt;/urls&gt;&lt;electronic-resource-num&gt;10.1016/j.diagmicrobio.2014.09.006&lt;/electronic-resource-num&gt;&lt;/record&gt;&lt;/Cite&gt;&lt;/EndNote&gt;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103</w:t>
            </w:r>
            <w:r w:rsidRPr="002B2DF1">
              <w:rPr>
                <w:rFonts w:ascii="Arial" w:hAnsi="Arial" w:cs="Arial"/>
                <w:sz w:val="20"/>
                <w:szCs w:val="20"/>
                <w:lang w:val="en-GB"/>
              </w:rPr>
              <w:fldChar w:fldCharType="end"/>
            </w:r>
          </w:p>
        </w:tc>
        <w:tc>
          <w:tcPr>
            <w:tcW w:w="709" w:type="dxa"/>
            <w:hideMark/>
          </w:tcPr>
          <w:p w14:paraId="6BD2D4D1"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2014</w:t>
            </w:r>
          </w:p>
        </w:tc>
        <w:tc>
          <w:tcPr>
            <w:tcW w:w="1530" w:type="dxa"/>
            <w:hideMark/>
          </w:tcPr>
          <w:p w14:paraId="123B3DC8"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p>
        </w:tc>
        <w:tc>
          <w:tcPr>
            <w:tcW w:w="851" w:type="dxa"/>
            <w:hideMark/>
          </w:tcPr>
          <w:p w14:paraId="05BDCBD8"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5D41DB0F"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Aug 2009 - March 2011</w:t>
            </w:r>
          </w:p>
        </w:tc>
        <w:tc>
          <w:tcPr>
            <w:tcW w:w="1417" w:type="dxa"/>
            <w:hideMark/>
          </w:tcPr>
          <w:p w14:paraId="427DB421"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South Africa</w:t>
            </w:r>
          </w:p>
        </w:tc>
        <w:tc>
          <w:tcPr>
            <w:tcW w:w="1276" w:type="dxa"/>
            <w:hideMark/>
          </w:tcPr>
          <w:p w14:paraId="6B741C1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Tertiary</w:t>
            </w:r>
          </w:p>
        </w:tc>
        <w:tc>
          <w:tcPr>
            <w:tcW w:w="2410" w:type="dxa"/>
            <w:hideMark/>
          </w:tcPr>
          <w:p w14:paraId="6067ABB3"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HIV-infected patients (18 years or older) experiencing their first episode of CM</w:t>
            </w:r>
          </w:p>
        </w:tc>
        <w:tc>
          <w:tcPr>
            <w:tcW w:w="1559" w:type="dxa"/>
            <w:hideMark/>
          </w:tcPr>
          <w:p w14:paraId="0432D529"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128</w:t>
            </w:r>
          </w:p>
        </w:tc>
        <w:tc>
          <w:tcPr>
            <w:tcW w:w="1417" w:type="dxa"/>
            <w:hideMark/>
          </w:tcPr>
          <w:p w14:paraId="2D284549"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113</w:t>
            </w:r>
          </w:p>
        </w:tc>
        <w:tc>
          <w:tcPr>
            <w:tcW w:w="1560" w:type="dxa"/>
            <w:hideMark/>
          </w:tcPr>
          <w:p w14:paraId="7CF6CE9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CSF</w:t>
            </w:r>
          </w:p>
        </w:tc>
      </w:tr>
      <w:tr w:rsidR="00C86C16" w:rsidRPr="002B2DF1" w14:paraId="1D7C02C0" w14:textId="77777777" w:rsidTr="0036406A">
        <w:trPr>
          <w:trHeight w:val="20"/>
        </w:trPr>
        <w:tc>
          <w:tcPr>
            <w:tcW w:w="1447" w:type="dxa"/>
            <w:hideMark/>
          </w:tcPr>
          <w:p w14:paraId="6E7B62B1" w14:textId="77777777" w:rsidR="00C86C16" w:rsidRPr="002B2DF1" w:rsidRDefault="00C86C16" w:rsidP="0036406A">
            <w:pPr>
              <w:pStyle w:val="NoSpacing"/>
              <w:rPr>
                <w:rFonts w:ascii="Arial" w:hAnsi="Arial" w:cs="Arial"/>
                <w:sz w:val="20"/>
                <w:szCs w:val="20"/>
                <w:lang w:val="en-GB"/>
              </w:rPr>
            </w:pPr>
            <w:proofErr w:type="spellStart"/>
            <w:r w:rsidRPr="002B2DF1">
              <w:rPr>
                <w:rFonts w:ascii="Arial" w:hAnsi="Arial" w:cs="Arial"/>
                <w:sz w:val="20"/>
                <w:szCs w:val="20"/>
                <w:lang w:val="en-GB"/>
              </w:rPr>
              <w:t>Mdodo</w:t>
            </w:r>
            <w:proofErr w:type="spellEnd"/>
            <w:r w:rsidRPr="002B2DF1">
              <w:rPr>
                <w:rFonts w:ascii="Arial" w:hAnsi="Arial" w:cs="Arial"/>
                <w:sz w:val="20"/>
                <w:szCs w:val="20"/>
                <w:lang w:val="en-GB"/>
              </w:rPr>
              <w:t xml:space="preserve">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&lt;EndNote&gt;&lt;Cite&gt;&lt;Author&gt;Mdodo&lt;/Author&gt;&lt;Year&gt;2011&lt;/Year&gt;&lt;RecNum&gt;1243&lt;/RecNum&gt;&lt;DisplayText&gt;&lt;style face="superscript"&gt;35&lt;/style&gt;&lt;/DisplayText&gt;&lt;record&gt;&lt;rec-number&gt;1243&lt;/rec-number&gt;&lt;foreign-keys&gt;&lt;key app="EN" db-id="dddz2v5z5erza8e2txi52xwtzzp259atpz2a" timestamp="1613700553"&gt;1243&lt;/key&gt;&lt;/foreign-keys&gt;&lt;ref-type name="Journal Article"&gt;17&lt;/ref-type&gt;&lt;contributors&gt;&lt;authors&gt;&lt;author&gt;Mdodo, R.&lt;/author&gt;&lt;author&gt;Moser, S. A.&lt;/author&gt;&lt;author&gt;Jaoko, W.&lt;/author&gt;&lt;author&gt;Baddley, J.&lt;/author&gt;&lt;author&gt;Pappas, P.&lt;/author&gt;&lt;author&gt;Kempf, M. C.&lt;/author&gt;&lt;author&gt;Aban, I.&lt;/author&gt;&lt;author&gt;Odera, S.&lt;/author&gt;&lt;author&gt;Jolly, P.&lt;/author&gt;&lt;/authors&gt;&lt;/contributors&gt;&lt;titles&gt;&lt;title&gt;Antifungal susceptibilities of Cryptococcus neoformans cerebrospinal fluid isolates from AIDS patients in Kenya&lt;/title&gt;&lt;secondary-title&gt;Mycoses&lt;/secondary-title&gt;&lt;/titles&gt;&lt;periodical&gt;&lt;full-title&gt;Mycoses&lt;/full-title&gt;&lt;/periodical&gt;&lt;pages&gt;E438-E442&lt;/pages&gt;&lt;volume&gt;54&lt;/volume&gt;&lt;number&gt;5&lt;/number&gt;&lt;dates&gt;&lt;year&gt;2011&lt;/year&gt;&lt;pub-dates&gt;&lt;date&gt;Sep&lt;/date&gt;&lt;/pub-dates&gt;&lt;/dates&gt;&lt;isbn&gt;0933-7407&lt;/isbn&gt;&lt;accession-num&gt;WOS:000294878900115&lt;/accession-num&gt;&lt;urls&gt;&lt;related-urls&gt;&lt;url&gt;&amp;lt;Go to ISI&amp;gt;://WOS:000294878900115&lt;/url&gt;&lt;/related-urls&gt;&lt;/urls&gt;&lt;electronic-resource-num&gt;10.1111/j.1439-0507.2010.01946.x&lt;/electronic-resource-num&gt;&lt;/record&gt;&lt;/Cite&gt;&lt;/EndNote&gt;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35</w:t>
            </w:r>
            <w:r w:rsidRPr="002B2DF1">
              <w:rPr>
                <w:rFonts w:ascii="Arial" w:hAnsi="Arial" w:cs="Arial"/>
                <w:sz w:val="20"/>
                <w:szCs w:val="20"/>
                <w:lang w:val="en-GB"/>
              </w:rPr>
              <w:fldChar w:fldCharType="end"/>
            </w:r>
          </w:p>
        </w:tc>
        <w:tc>
          <w:tcPr>
            <w:tcW w:w="709" w:type="dxa"/>
            <w:hideMark/>
          </w:tcPr>
          <w:p w14:paraId="0E8621E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2011</w:t>
            </w:r>
          </w:p>
        </w:tc>
        <w:tc>
          <w:tcPr>
            <w:tcW w:w="1530" w:type="dxa"/>
            <w:hideMark/>
          </w:tcPr>
          <w:p w14:paraId="4AD0643A"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p>
        </w:tc>
        <w:tc>
          <w:tcPr>
            <w:tcW w:w="851" w:type="dxa"/>
            <w:hideMark/>
          </w:tcPr>
          <w:p w14:paraId="37A1EAD3"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59BA6DC1"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Aug 2008 - Mar 2009</w:t>
            </w:r>
          </w:p>
        </w:tc>
        <w:tc>
          <w:tcPr>
            <w:tcW w:w="1417" w:type="dxa"/>
            <w:hideMark/>
          </w:tcPr>
          <w:p w14:paraId="60115B6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Kenya</w:t>
            </w:r>
          </w:p>
        </w:tc>
        <w:tc>
          <w:tcPr>
            <w:tcW w:w="1276" w:type="dxa"/>
            <w:hideMark/>
          </w:tcPr>
          <w:p w14:paraId="14ED6E65"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Tertiary</w:t>
            </w:r>
          </w:p>
        </w:tc>
        <w:tc>
          <w:tcPr>
            <w:tcW w:w="2410" w:type="dxa"/>
            <w:hideMark/>
          </w:tcPr>
          <w:p w14:paraId="73B0CD97"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HIV positive patients from Kenyatta National Hospital and </w:t>
            </w:r>
            <w:proofErr w:type="spellStart"/>
            <w:r w:rsidRPr="002B2DF1">
              <w:rPr>
                <w:rFonts w:ascii="Arial" w:hAnsi="Arial" w:cs="Arial"/>
                <w:sz w:val="20"/>
                <w:szCs w:val="20"/>
                <w:lang w:val="en-GB"/>
              </w:rPr>
              <w:t>Mbagathi</w:t>
            </w:r>
            <w:proofErr w:type="spellEnd"/>
            <w:r w:rsidRPr="002B2DF1">
              <w:rPr>
                <w:rFonts w:ascii="Arial" w:hAnsi="Arial" w:cs="Arial"/>
                <w:sz w:val="20"/>
                <w:szCs w:val="20"/>
                <w:lang w:val="en-GB"/>
              </w:rPr>
              <w:t xml:space="preserve"> District Hospital in Nairobi Kenya</w:t>
            </w:r>
          </w:p>
          <w:p w14:paraId="60CBFCD6" w14:textId="77777777" w:rsidR="00C86C16" w:rsidRPr="002B2DF1" w:rsidRDefault="00C86C16" w:rsidP="0036406A">
            <w:pPr>
              <w:pStyle w:val="NoSpacing"/>
              <w:rPr>
                <w:rFonts w:ascii="Arial" w:hAnsi="Arial" w:cs="Arial"/>
                <w:sz w:val="20"/>
                <w:szCs w:val="20"/>
                <w:lang w:val="en-GB"/>
              </w:rPr>
            </w:pPr>
          </w:p>
          <w:p w14:paraId="0CAF75A3" w14:textId="77777777" w:rsidR="00C86C16" w:rsidRPr="002B2DF1" w:rsidRDefault="00C86C16" w:rsidP="0036406A">
            <w:pPr>
              <w:pStyle w:val="NoSpacing"/>
              <w:rPr>
                <w:rFonts w:ascii="Arial" w:hAnsi="Arial" w:cs="Arial"/>
                <w:sz w:val="20"/>
                <w:szCs w:val="20"/>
                <w:lang w:val="en-GB"/>
              </w:rPr>
            </w:pPr>
          </w:p>
        </w:tc>
        <w:tc>
          <w:tcPr>
            <w:tcW w:w="1559" w:type="dxa"/>
            <w:hideMark/>
          </w:tcPr>
          <w:p w14:paraId="4240A42A"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67</w:t>
            </w:r>
          </w:p>
        </w:tc>
        <w:tc>
          <w:tcPr>
            <w:tcW w:w="1417" w:type="dxa"/>
            <w:hideMark/>
          </w:tcPr>
          <w:p w14:paraId="44E6B0B4"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67</w:t>
            </w:r>
          </w:p>
        </w:tc>
        <w:tc>
          <w:tcPr>
            <w:tcW w:w="1560" w:type="dxa"/>
            <w:hideMark/>
          </w:tcPr>
          <w:p w14:paraId="6115D43D"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CSF</w:t>
            </w:r>
          </w:p>
        </w:tc>
      </w:tr>
      <w:tr w:rsidR="00C86C16" w:rsidRPr="002B2DF1" w14:paraId="2AF69FF9" w14:textId="77777777" w:rsidTr="0036406A">
        <w:trPr>
          <w:trHeight w:val="20"/>
        </w:trPr>
        <w:tc>
          <w:tcPr>
            <w:tcW w:w="1447" w:type="dxa"/>
            <w:hideMark/>
          </w:tcPr>
          <w:p w14:paraId="39824A61"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Naicker et al. </w:t>
            </w:r>
            <w:r w:rsidRPr="002B2DF1">
              <w:rPr>
                <w:rFonts w:ascii="Arial" w:hAnsi="Arial" w:cs="Arial"/>
                <w:sz w:val="20"/>
                <w:szCs w:val="20"/>
                <w:lang w:val="en-GB"/>
              </w:rPr>
              <w:fldChar w:fldCharType="begin">
                <w:fldData xml:space="preserve">PEVuZE5vdGU+PENpdGU+PEF1dGhvcj5OYWlja2VyPC9BdXRob3I+PFllYXI+MjAyMDwvWWVhcj48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</w:fldData>
              </w:fldChar>
            </w:r>
            <w:r>
              <w:rPr>
                <w:rFonts w:ascii="Arial" w:hAnsi="Arial" w:cs="Arial"/>
                <w:sz w:val="20"/>
                <w:szCs w:val="20"/>
                <w:lang w:val="en-GB"/>
              </w:rPr>
              <w:instrText xml:space="preserve"> ADDIN EN.CITE </w:instrText>
            </w:r>
            <w:r>
              <w:rPr>
                <w:rFonts w:ascii="Arial" w:hAnsi="Arial" w:cs="Arial"/>
                <w:sz w:val="20"/>
                <w:szCs w:val="20"/>
                <w:lang w:val="en-GB"/>
              </w:rPr>
              <w:fldChar w:fldCharType="begin">
                <w:fldData xml:space="preserve">PEVuZE5vdGU+PENpdGU+PEF1dGhvcj5OYWlja2VyPC9BdXRob3I+PFllYXI+MjAyMDwvWWVhcj48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</w:fldData>
              </w:fldChar>
            </w:r>
            <w:r>
              <w:rPr>
                <w:rFonts w:ascii="Arial" w:hAnsi="Arial" w:cs="Arial"/>
                <w:sz w:val="20"/>
                <w:szCs w:val="20"/>
                <w:lang w:val="en-GB"/>
              </w:rPr>
              <w:instrText xml:space="preserve"> ADDIN EN.CITE.DATA </w:instrText>
            </w:r>
            <w:r>
              <w:rPr>
                <w:rFonts w:ascii="Arial" w:hAnsi="Arial" w:cs="Arial"/>
                <w:sz w:val="20"/>
                <w:szCs w:val="20"/>
                <w:lang w:val="en-GB"/>
              </w:rPr>
            </w:r>
            <w:r>
              <w:rPr>
                <w:rFonts w:ascii="Arial" w:hAnsi="Arial" w:cs="Arial"/>
                <w:sz w:val="20"/>
                <w:szCs w:val="20"/>
                <w:lang w:val="en-GB"/>
              </w:rPr>
              <w:fldChar w:fldCharType="end"/>
            </w:r>
            <w:r w:rsidRPr="002B2DF1">
              <w:rPr>
                <w:rFonts w:ascii="Arial" w:hAnsi="Arial" w:cs="Arial"/>
                <w:sz w:val="20"/>
                <w:szCs w:val="20"/>
                <w:lang w:val="en-GB"/>
              </w:rPr>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104</w:t>
            </w:r>
            <w:r w:rsidRPr="002B2DF1">
              <w:rPr>
                <w:rFonts w:ascii="Arial" w:hAnsi="Arial" w:cs="Arial"/>
                <w:sz w:val="20"/>
                <w:szCs w:val="20"/>
                <w:lang w:val="en-GB"/>
              </w:rPr>
              <w:fldChar w:fldCharType="end"/>
            </w:r>
          </w:p>
        </w:tc>
        <w:tc>
          <w:tcPr>
            <w:tcW w:w="709" w:type="dxa"/>
            <w:hideMark/>
          </w:tcPr>
          <w:p w14:paraId="566C41C8"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2020</w:t>
            </w:r>
          </w:p>
        </w:tc>
        <w:tc>
          <w:tcPr>
            <w:tcW w:w="1530" w:type="dxa"/>
            <w:hideMark/>
          </w:tcPr>
          <w:p w14:paraId="122467A2"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PCS</w:t>
            </w:r>
          </w:p>
        </w:tc>
        <w:tc>
          <w:tcPr>
            <w:tcW w:w="851" w:type="dxa"/>
            <w:hideMark/>
          </w:tcPr>
          <w:p w14:paraId="19A85A64"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6AA06C11"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2007-2008</w:t>
            </w:r>
            <w:r w:rsidRPr="002B2DF1">
              <w:rPr>
                <w:rFonts w:ascii="Arial" w:hAnsi="Arial" w:cs="Arial"/>
                <w:sz w:val="20"/>
                <w:szCs w:val="20"/>
                <w:lang w:val="en-GB"/>
              </w:rPr>
              <w:br/>
              <w:t>Jan 2017 - Mar 2017</w:t>
            </w:r>
          </w:p>
        </w:tc>
        <w:tc>
          <w:tcPr>
            <w:tcW w:w="1417" w:type="dxa"/>
            <w:hideMark/>
          </w:tcPr>
          <w:p w14:paraId="275EBBC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South Africa</w:t>
            </w:r>
          </w:p>
        </w:tc>
        <w:tc>
          <w:tcPr>
            <w:tcW w:w="1276" w:type="dxa"/>
            <w:hideMark/>
          </w:tcPr>
          <w:p w14:paraId="785718A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2410" w:type="dxa"/>
            <w:hideMark/>
          </w:tcPr>
          <w:p w14:paraId="40590067"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Patients with the first episode of culture-confirmed cryptococcal disease at 37 South African hospitals</w:t>
            </w:r>
          </w:p>
        </w:tc>
        <w:tc>
          <w:tcPr>
            <w:tcW w:w="1559" w:type="dxa"/>
            <w:hideMark/>
          </w:tcPr>
          <w:p w14:paraId="31714B8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2007-2008 (n</w:t>
            </w:r>
            <w:r>
              <w:rPr>
                <w:rFonts w:ascii="Arial" w:hAnsi="Arial" w:cs="Arial"/>
                <w:sz w:val="20"/>
                <w:szCs w:val="20"/>
                <w:lang w:val="en-GB"/>
              </w:rPr>
              <w:t xml:space="preserve"> </w:t>
            </w:r>
            <w:r w:rsidRPr="002B2DF1">
              <w:rPr>
                <w:rFonts w:ascii="Arial" w:hAnsi="Arial" w:cs="Arial"/>
                <w:sz w:val="20"/>
                <w:szCs w:val="20"/>
                <w:lang w:val="en-GB"/>
              </w:rPr>
              <w:t>=</w:t>
            </w:r>
            <w:r>
              <w:rPr>
                <w:rFonts w:ascii="Arial" w:hAnsi="Arial" w:cs="Arial"/>
                <w:sz w:val="20"/>
                <w:szCs w:val="20"/>
                <w:lang w:val="en-GB"/>
              </w:rPr>
              <w:t xml:space="preserve"> </w:t>
            </w:r>
            <w:r w:rsidRPr="002B2DF1">
              <w:rPr>
                <w:rFonts w:ascii="Arial" w:hAnsi="Arial" w:cs="Arial"/>
                <w:sz w:val="20"/>
                <w:szCs w:val="20"/>
                <w:lang w:val="en-GB"/>
              </w:rPr>
              <w:t>249)</w:t>
            </w:r>
            <w:r w:rsidRPr="002B2DF1">
              <w:rPr>
                <w:rFonts w:ascii="Arial" w:hAnsi="Arial" w:cs="Arial"/>
                <w:sz w:val="20"/>
                <w:szCs w:val="20"/>
                <w:lang w:val="en-GB"/>
              </w:rPr>
              <w:br/>
              <w:t>2017 (n</w:t>
            </w:r>
            <w:r>
              <w:rPr>
                <w:rFonts w:ascii="Arial" w:hAnsi="Arial" w:cs="Arial"/>
                <w:sz w:val="20"/>
                <w:szCs w:val="20"/>
                <w:lang w:val="en-GB"/>
              </w:rPr>
              <w:t xml:space="preserve"> </w:t>
            </w:r>
            <w:r w:rsidRPr="002B2DF1">
              <w:rPr>
                <w:rFonts w:ascii="Arial" w:hAnsi="Arial" w:cs="Arial"/>
                <w:sz w:val="20"/>
                <w:szCs w:val="20"/>
                <w:lang w:val="en-GB"/>
              </w:rPr>
              <w:t>=</w:t>
            </w:r>
            <w:r>
              <w:rPr>
                <w:rFonts w:ascii="Arial" w:hAnsi="Arial" w:cs="Arial"/>
                <w:sz w:val="20"/>
                <w:szCs w:val="20"/>
                <w:lang w:val="en-GB"/>
              </w:rPr>
              <w:t xml:space="preserve"> </w:t>
            </w:r>
            <w:r w:rsidRPr="002B2DF1">
              <w:rPr>
                <w:rFonts w:ascii="Arial" w:hAnsi="Arial" w:cs="Arial"/>
                <w:sz w:val="20"/>
                <w:szCs w:val="20"/>
                <w:lang w:val="en-GB"/>
              </w:rPr>
              <w:t>204)</w:t>
            </w:r>
          </w:p>
        </w:tc>
        <w:tc>
          <w:tcPr>
            <w:tcW w:w="1417" w:type="dxa"/>
            <w:hideMark/>
          </w:tcPr>
          <w:p w14:paraId="626A76C4"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2007-2008 (n</w:t>
            </w:r>
            <w:r>
              <w:rPr>
                <w:rFonts w:ascii="Arial" w:hAnsi="Arial" w:cs="Arial"/>
                <w:sz w:val="20"/>
                <w:szCs w:val="20"/>
                <w:lang w:val="en-GB"/>
              </w:rPr>
              <w:t xml:space="preserve"> </w:t>
            </w:r>
            <w:r w:rsidRPr="002B2DF1">
              <w:rPr>
                <w:rFonts w:ascii="Arial" w:hAnsi="Arial" w:cs="Arial"/>
                <w:sz w:val="20"/>
                <w:szCs w:val="20"/>
                <w:lang w:val="en-GB"/>
              </w:rPr>
              <w:t>=</w:t>
            </w:r>
            <w:r>
              <w:rPr>
                <w:rFonts w:ascii="Arial" w:hAnsi="Arial" w:cs="Arial"/>
                <w:sz w:val="20"/>
                <w:szCs w:val="20"/>
                <w:lang w:val="en-GB"/>
              </w:rPr>
              <w:t xml:space="preserve"> </w:t>
            </w:r>
            <w:r w:rsidRPr="002B2DF1">
              <w:rPr>
                <w:rFonts w:ascii="Arial" w:hAnsi="Arial" w:cs="Arial"/>
                <w:sz w:val="20"/>
                <w:szCs w:val="20"/>
                <w:lang w:val="en-GB"/>
              </w:rPr>
              <w:t>249)</w:t>
            </w:r>
            <w:r w:rsidRPr="002B2DF1">
              <w:rPr>
                <w:rFonts w:ascii="Arial" w:hAnsi="Arial" w:cs="Arial"/>
                <w:sz w:val="20"/>
                <w:szCs w:val="20"/>
                <w:lang w:val="en-GB"/>
              </w:rPr>
              <w:br/>
              <w:t>2017 (n</w:t>
            </w:r>
            <w:r>
              <w:rPr>
                <w:rFonts w:ascii="Arial" w:hAnsi="Arial" w:cs="Arial"/>
                <w:sz w:val="20"/>
                <w:szCs w:val="20"/>
                <w:lang w:val="en-GB"/>
              </w:rPr>
              <w:t xml:space="preserve"> </w:t>
            </w:r>
            <w:r w:rsidRPr="002B2DF1">
              <w:rPr>
                <w:rFonts w:ascii="Arial" w:hAnsi="Arial" w:cs="Arial"/>
                <w:sz w:val="20"/>
                <w:szCs w:val="20"/>
                <w:lang w:val="en-GB"/>
              </w:rPr>
              <w:t>=</w:t>
            </w:r>
            <w:r>
              <w:rPr>
                <w:rFonts w:ascii="Arial" w:hAnsi="Arial" w:cs="Arial"/>
                <w:sz w:val="20"/>
                <w:szCs w:val="20"/>
                <w:lang w:val="en-GB"/>
              </w:rPr>
              <w:t xml:space="preserve"> </w:t>
            </w:r>
            <w:r w:rsidRPr="002B2DF1">
              <w:rPr>
                <w:rFonts w:ascii="Arial" w:hAnsi="Arial" w:cs="Arial"/>
                <w:sz w:val="20"/>
                <w:szCs w:val="20"/>
                <w:lang w:val="en-GB"/>
              </w:rPr>
              <w:t>204)</w:t>
            </w:r>
          </w:p>
        </w:tc>
        <w:tc>
          <w:tcPr>
            <w:tcW w:w="1560" w:type="dxa"/>
            <w:hideMark/>
          </w:tcPr>
          <w:p w14:paraId="295B346A"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CSF</w:t>
            </w:r>
            <w:r w:rsidRPr="002B2DF1">
              <w:rPr>
                <w:rFonts w:ascii="Arial" w:hAnsi="Arial" w:cs="Arial"/>
                <w:sz w:val="20"/>
                <w:szCs w:val="20"/>
                <w:lang w:val="en-GB"/>
              </w:rPr>
              <w:br/>
              <w:t>Blood</w:t>
            </w:r>
            <w:r w:rsidRPr="002B2DF1">
              <w:rPr>
                <w:rFonts w:ascii="Arial" w:hAnsi="Arial" w:cs="Arial"/>
                <w:sz w:val="20"/>
                <w:szCs w:val="20"/>
                <w:lang w:val="en-GB"/>
              </w:rPr>
              <w:br/>
              <w:t>Other</w:t>
            </w:r>
          </w:p>
        </w:tc>
      </w:tr>
      <w:tr w:rsidR="00C86C16" w:rsidRPr="002B2DF1" w14:paraId="637B7211" w14:textId="77777777" w:rsidTr="0036406A">
        <w:trPr>
          <w:trHeight w:val="20"/>
        </w:trPr>
        <w:tc>
          <w:tcPr>
            <w:tcW w:w="1447" w:type="dxa"/>
            <w:hideMark/>
          </w:tcPr>
          <w:p w14:paraId="5263E8A6"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Nascimento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&lt;EndNote&gt;&lt;Cite&gt;&lt;Author&gt;Nascimento&lt;/Author&gt;&lt;Year&gt;2017&lt;/Year&gt;&lt;RecNum&gt;1327&lt;/RecNum&gt;&lt;DisplayText&gt;&lt;style face="superscript"&gt;105&lt;/style&gt;&lt;/DisplayText&gt;&lt;record&gt;&lt;rec-number&gt;1327&lt;/rec-number&gt;&lt;foreign-keys&gt;&lt;key app="EN" db-id="dddz2v5z5erza8e2txi52xwtzzp259atpz2a" timestamp="1613709755"&gt;1327&lt;/key&gt;&lt;/foreign-keys&gt;&lt;ref-type name="Journal Article"&gt;17&lt;/ref-type&gt;&lt;contributors&gt;&lt;authors&gt;&lt;author&gt;Nascimento, E.&lt;/author&gt;&lt;author&gt;Vitali, L. H.&lt;/author&gt;&lt;author&gt;Kress, Mrvz&lt;/author&gt;&lt;author&gt;Martinez, R.&lt;/author&gt;&lt;/authors&gt;&lt;/contributors&gt;&lt;auth-address&gt;Universidade de São Paulo, Faculdade de Medicina de Ribeirão Preto, Departamento de Clínica Médica, Ribeirão Preto, São Paulo, Brazil.&amp;#xD;Universidade de São Paulo, Faculdade de Ciências Farmacêuticas de Ribeirão Preto, Ribeirão Preto, São Paulo, Brazil.&lt;/auth-address&gt;&lt;titles&gt;&lt;title&gt;Cryptococcus neoformans and C. gattii isolates from both HIV-infected and uninfected patients: antifungal susceptibility and outcome of cryptococcal disease&lt;/title&gt;&lt;secondary-title&gt;Rev Inst Med Trop Sao Paulo&lt;/secondary-title&gt;&lt;/titles&gt;&lt;periodical&gt;&lt;full-title&gt;Rev Inst Med Trop Sao Paulo&lt;/full-title&gt;&lt;/periodical&gt;&lt;pages&gt;e49&lt;/pages&gt;&lt;volume&gt;59&lt;/volume&gt;&lt;edition&gt;2017/08/10&lt;/edition&gt;&lt;keywords&gt;&lt;keyword&gt;AIDS-Related Opportunistic Infections/*microbiology&lt;/keyword&gt;&lt;keyword&gt;Antifungal Agents/*pharmacology&lt;/keyword&gt;&lt;keyword&gt;Cryptococcus gattii/*drug effects/isolation &amp;amp; purification&lt;/keyword&gt;&lt;keyword&gt;Cryptococcus neoformans/*drug effects/isolation &amp;amp; purification&lt;/keyword&gt;&lt;keyword&gt;Drug Resistance, Fungal&lt;/keyword&gt;&lt;keyword&gt;Humans&lt;/keyword&gt;&lt;keyword&gt;Meningitis, Cryptococcal/*microbiology&lt;/keyword&gt;&lt;keyword&gt;Microbial Sensitivity Tests&lt;/keyword&gt;&lt;/keywords&gt;&lt;dates&gt;&lt;year&gt;2017&lt;/year&gt;&lt;/dates&gt;&lt;isbn&gt;0036-4665 (Print)&amp;#xD;0036-4665&lt;/isbn&gt;&lt;accession-num&gt;28793019&lt;/accession-num&gt;&lt;urls&gt;&lt;/urls&gt;&lt;custom2&gt;PMC5626223&lt;/custom2&gt;&lt;electronic-resource-num&gt;10.1590/s1678-9946201759049&lt;/electronic-resource-num&gt;&lt;remote-database-provider&gt;NLM&lt;/remote-database-provider&gt;&lt;language&gt;eng&lt;/language&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105</w:t>
            </w:r>
            <w:r w:rsidRPr="002B2DF1">
              <w:rPr>
                <w:rFonts w:ascii="Arial" w:hAnsi="Arial" w:cs="Arial"/>
                <w:sz w:val="20"/>
                <w:szCs w:val="20"/>
                <w:lang w:val="en-GB"/>
              </w:rPr>
              <w:fldChar w:fldCharType="end"/>
            </w:r>
          </w:p>
        </w:tc>
        <w:tc>
          <w:tcPr>
            <w:tcW w:w="709" w:type="dxa"/>
            <w:hideMark/>
          </w:tcPr>
          <w:p w14:paraId="5DE1164C"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2017</w:t>
            </w:r>
          </w:p>
        </w:tc>
        <w:tc>
          <w:tcPr>
            <w:tcW w:w="1530" w:type="dxa"/>
            <w:hideMark/>
          </w:tcPr>
          <w:p w14:paraId="1F215454"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p>
        </w:tc>
        <w:tc>
          <w:tcPr>
            <w:tcW w:w="851" w:type="dxa"/>
            <w:hideMark/>
          </w:tcPr>
          <w:p w14:paraId="5CACD183"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SC</w:t>
            </w:r>
          </w:p>
        </w:tc>
        <w:tc>
          <w:tcPr>
            <w:tcW w:w="1134" w:type="dxa"/>
            <w:hideMark/>
          </w:tcPr>
          <w:p w14:paraId="6CEE74DD"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2000 - 2011</w:t>
            </w:r>
          </w:p>
        </w:tc>
        <w:tc>
          <w:tcPr>
            <w:tcW w:w="1417" w:type="dxa"/>
            <w:hideMark/>
          </w:tcPr>
          <w:p w14:paraId="1306402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Brazil</w:t>
            </w:r>
          </w:p>
        </w:tc>
        <w:tc>
          <w:tcPr>
            <w:tcW w:w="1276" w:type="dxa"/>
            <w:hideMark/>
          </w:tcPr>
          <w:p w14:paraId="71D86B17"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Tertiary</w:t>
            </w:r>
          </w:p>
        </w:tc>
        <w:tc>
          <w:tcPr>
            <w:tcW w:w="2410" w:type="dxa"/>
            <w:hideMark/>
          </w:tcPr>
          <w:p w14:paraId="16913769"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Patients with CM</w:t>
            </w:r>
          </w:p>
        </w:tc>
        <w:tc>
          <w:tcPr>
            <w:tcW w:w="1559" w:type="dxa"/>
            <w:hideMark/>
          </w:tcPr>
          <w:p w14:paraId="5C0779E7"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61</w:t>
            </w:r>
          </w:p>
        </w:tc>
        <w:tc>
          <w:tcPr>
            <w:tcW w:w="1417" w:type="dxa"/>
            <w:hideMark/>
          </w:tcPr>
          <w:p w14:paraId="25DC8D0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87</w:t>
            </w:r>
          </w:p>
        </w:tc>
        <w:tc>
          <w:tcPr>
            <w:tcW w:w="1560" w:type="dxa"/>
            <w:hideMark/>
          </w:tcPr>
          <w:p w14:paraId="191C0869"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CSF</w:t>
            </w:r>
          </w:p>
        </w:tc>
      </w:tr>
      <w:tr w:rsidR="00C86C16" w:rsidRPr="002B2DF1" w14:paraId="1AE75338" w14:textId="77777777" w:rsidTr="0036406A">
        <w:trPr>
          <w:trHeight w:val="20"/>
        </w:trPr>
        <w:tc>
          <w:tcPr>
            <w:tcW w:w="1447" w:type="dxa"/>
            <w:hideMark/>
          </w:tcPr>
          <w:p w14:paraId="11D3F2C9"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Nishikawa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&lt;EndNote&gt;&lt;Cite&gt;&lt;Author&gt;Nishikawa&lt;/Author&gt;&lt;Year&gt;2019&lt;/Year&gt;&lt;RecNum&gt;929&lt;/RecNum&gt;&lt;DisplayText&gt;&lt;style face="superscript"&gt;106&lt;/style&gt;&lt;/DisplayText&gt;&lt;record&gt;&lt;rec-number&gt;929&lt;/rec-number&gt;&lt;foreign-keys&gt;&lt;key app="EN" db-id="dddz2v5z5erza8e2txi52xwtzzp259atpz2a" timestamp="1613700553"&gt;929&lt;/key&gt;&lt;/foreign-keys&gt;&lt;ref-type name="Journal Article"&gt;17&lt;/ref-type&gt;&lt;contributors&gt;&lt;authors&gt;&lt;author&gt;Nishikawa, M. M.&lt;/author&gt;&lt;author&gt;Almeida-Paes, R.&lt;/author&gt;&lt;author&gt;Brito-Santos, F.&lt;/author&gt;&lt;author&gt;Nascimento, C. R.&lt;/author&gt;&lt;author&gt;Fialho, M. M.&lt;/author&gt;&lt;author&gt;Trilles, L.&lt;/author&gt;&lt;author&gt;Morales, B. P.&lt;/author&gt;&lt;author&gt;da Silva, S. A.&lt;/author&gt;&lt;author&gt;Santos, W.&lt;/author&gt;&lt;author&gt;Santos, L. O.&lt;/author&gt;&lt;author&gt;Fortes, S. T.&lt;/author&gt;&lt;author&gt;Cardarelli-Leite, P.&lt;/author&gt;&lt;author&gt;Lazera, M. D.&lt;/author&gt;&lt;/authors&gt;&lt;/contributors&gt;&lt;titles&gt;&lt;title&gt;Comparative antifungal susceptibility analyses of Cryptococcus neoformans VNI and Cryptococcus gattii VGII from the Brazilian Amazon Region by the Etest, Vitek 2, and the Clinical and Laboratory Standards Institute broth microdilution methods&lt;/title&gt;&lt;secondary-title&gt;Medical Mycology&lt;/secondary-title&gt;&lt;/titles&gt;&lt;periodical&gt;&lt;full-title&gt;Medical Mycology&lt;/full-title&gt;&lt;/periodical&gt;&lt;pages&gt;864-873&lt;/pages&gt;&lt;volume&gt;57&lt;/volume&gt;&lt;number&gt;7&lt;/number&gt;&lt;dates&gt;&lt;year&gt;2019&lt;/year&gt;&lt;pub-dates&gt;&lt;date&gt;Oct&lt;/date&gt;&lt;/pub-dates&gt;&lt;/dates&gt;&lt;isbn&gt;1369-3786&lt;/isbn&gt;&lt;accession-num&gt;WOS:000509362500010&lt;/accession-num&gt;&lt;urls&gt;&lt;related-urls&gt;&lt;url&gt;&amp;lt;Go to ISI&amp;gt;://WOS:000509362500010&lt;/url&gt;&lt;/related-urls&gt;&lt;/urls&gt;&lt;electronic-resource-num&gt;10.1093/mmy/myy150&lt;/electronic-resource-num&gt;&lt;/record&gt;&lt;/Cite&gt;&lt;/EndNote&gt;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106</w:t>
            </w:r>
            <w:r w:rsidRPr="002B2DF1">
              <w:rPr>
                <w:rFonts w:ascii="Arial" w:hAnsi="Arial" w:cs="Arial"/>
                <w:sz w:val="20"/>
                <w:szCs w:val="20"/>
                <w:lang w:val="en-GB"/>
              </w:rPr>
              <w:fldChar w:fldCharType="end"/>
            </w:r>
          </w:p>
        </w:tc>
        <w:tc>
          <w:tcPr>
            <w:tcW w:w="709" w:type="dxa"/>
            <w:hideMark/>
          </w:tcPr>
          <w:p w14:paraId="0B15BF1F"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2019</w:t>
            </w:r>
          </w:p>
        </w:tc>
        <w:tc>
          <w:tcPr>
            <w:tcW w:w="1530" w:type="dxa"/>
            <w:hideMark/>
          </w:tcPr>
          <w:p w14:paraId="5C51C148"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p>
        </w:tc>
        <w:tc>
          <w:tcPr>
            <w:tcW w:w="851" w:type="dxa"/>
            <w:hideMark/>
          </w:tcPr>
          <w:p w14:paraId="4770C9C3"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4CF9192D"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1995-2006</w:t>
            </w:r>
          </w:p>
        </w:tc>
        <w:tc>
          <w:tcPr>
            <w:tcW w:w="1417" w:type="dxa"/>
            <w:hideMark/>
          </w:tcPr>
          <w:p w14:paraId="0B47BD4D"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Brazil</w:t>
            </w:r>
          </w:p>
        </w:tc>
        <w:tc>
          <w:tcPr>
            <w:tcW w:w="1276" w:type="dxa"/>
            <w:hideMark/>
          </w:tcPr>
          <w:p w14:paraId="5A35E04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Tertiary</w:t>
            </w:r>
          </w:p>
        </w:tc>
        <w:tc>
          <w:tcPr>
            <w:tcW w:w="2410" w:type="dxa"/>
            <w:hideMark/>
          </w:tcPr>
          <w:p w14:paraId="5FEAE60D"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Patients from the Amazon region in northern Brazil</w:t>
            </w:r>
          </w:p>
        </w:tc>
        <w:tc>
          <w:tcPr>
            <w:tcW w:w="1559" w:type="dxa"/>
            <w:hideMark/>
          </w:tcPr>
          <w:p w14:paraId="5188792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62</w:t>
            </w:r>
          </w:p>
        </w:tc>
        <w:tc>
          <w:tcPr>
            <w:tcW w:w="1417" w:type="dxa"/>
            <w:hideMark/>
          </w:tcPr>
          <w:p w14:paraId="7B9BE337"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62</w:t>
            </w:r>
          </w:p>
        </w:tc>
        <w:tc>
          <w:tcPr>
            <w:tcW w:w="1560" w:type="dxa"/>
            <w:hideMark/>
          </w:tcPr>
          <w:p w14:paraId="2668BB54"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r>
      <w:tr w:rsidR="00C86C16" w:rsidRPr="002B2DF1" w14:paraId="56D41022" w14:textId="77777777" w:rsidTr="0036406A">
        <w:trPr>
          <w:trHeight w:val="20"/>
        </w:trPr>
        <w:tc>
          <w:tcPr>
            <w:tcW w:w="1447" w:type="dxa"/>
            <w:hideMark/>
          </w:tcPr>
          <w:p w14:paraId="37704CAF"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Pan et al. </w:t>
            </w:r>
            <w:r w:rsidRPr="002B2DF1">
              <w:rPr>
                <w:rFonts w:ascii="Arial" w:hAnsi="Arial" w:cs="Arial"/>
                <w:sz w:val="20"/>
                <w:szCs w:val="20"/>
                <w:lang w:val="en-GB"/>
              </w:rPr>
              <w:fldChar w:fldCharType="begin">
                <w:fldData xml:space="preserve">PEVuZE5vdGU+PENpdGU+PEF1dGhvcj5QYW48L0F1dGhvcj48WWVhcj4yMDEyPC9ZZWFyPjxSZWNO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</w:fldData>
              </w:fldChar>
            </w:r>
            <w:r>
              <w:rPr>
                <w:rFonts w:ascii="Arial" w:hAnsi="Arial" w:cs="Arial"/>
                <w:sz w:val="20"/>
                <w:szCs w:val="20"/>
                <w:lang w:val="en-GB"/>
              </w:rPr>
              <w:instrText xml:space="preserve"> ADDIN EN.CITE </w:instrText>
            </w:r>
            <w:r>
              <w:rPr>
                <w:rFonts w:ascii="Arial" w:hAnsi="Arial" w:cs="Arial"/>
                <w:sz w:val="20"/>
                <w:szCs w:val="20"/>
                <w:lang w:val="en-GB"/>
              </w:rPr>
              <w:fldChar w:fldCharType="begin">
                <w:fldData xml:space="preserve">PEVuZE5vdGU+PENpdGU+PEF1dGhvcj5QYW48L0F1dGhvcj48WWVhcj4yMDEyPC9ZZWFyPjxSZWNO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</w:fldData>
              </w:fldChar>
            </w:r>
            <w:r>
              <w:rPr>
                <w:rFonts w:ascii="Arial" w:hAnsi="Arial" w:cs="Arial"/>
                <w:sz w:val="20"/>
                <w:szCs w:val="20"/>
                <w:lang w:val="en-GB"/>
              </w:rPr>
              <w:instrText xml:space="preserve"> ADDIN EN.CITE.DATA </w:instrText>
            </w:r>
            <w:r>
              <w:rPr>
                <w:rFonts w:ascii="Arial" w:hAnsi="Arial" w:cs="Arial"/>
                <w:sz w:val="20"/>
                <w:szCs w:val="20"/>
                <w:lang w:val="en-GB"/>
              </w:rPr>
            </w:r>
            <w:r>
              <w:rPr>
                <w:rFonts w:ascii="Arial" w:hAnsi="Arial" w:cs="Arial"/>
                <w:sz w:val="20"/>
                <w:szCs w:val="20"/>
                <w:lang w:val="en-GB"/>
              </w:rPr>
              <w:fldChar w:fldCharType="end"/>
            </w:r>
            <w:r w:rsidRPr="002B2DF1">
              <w:rPr>
                <w:rFonts w:ascii="Arial" w:hAnsi="Arial" w:cs="Arial"/>
                <w:sz w:val="20"/>
                <w:szCs w:val="20"/>
                <w:lang w:val="en-GB"/>
              </w:rPr>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54</w:t>
            </w:r>
            <w:r w:rsidRPr="002B2DF1">
              <w:rPr>
                <w:rFonts w:ascii="Arial" w:hAnsi="Arial" w:cs="Arial"/>
                <w:sz w:val="20"/>
                <w:szCs w:val="20"/>
                <w:lang w:val="en-GB"/>
              </w:rPr>
              <w:fldChar w:fldCharType="end"/>
            </w:r>
          </w:p>
        </w:tc>
        <w:tc>
          <w:tcPr>
            <w:tcW w:w="709" w:type="dxa"/>
            <w:hideMark/>
          </w:tcPr>
          <w:p w14:paraId="6A3A9809"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2012</w:t>
            </w:r>
          </w:p>
        </w:tc>
        <w:tc>
          <w:tcPr>
            <w:tcW w:w="1530" w:type="dxa"/>
            <w:hideMark/>
          </w:tcPr>
          <w:p w14:paraId="64E76F87"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p>
        </w:tc>
        <w:tc>
          <w:tcPr>
            <w:tcW w:w="851" w:type="dxa"/>
            <w:hideMark/>
          </w:tcPr>
          <w:p w14:paraId="1DAE7B37"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49B9B968"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1417" w:type="dxa"/>
            <w:hideMark/>
          </w:tcPr>
          <w:p w14:paraId="750AAF1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China</w:t>
            </w:r>
            <w:r w:rsidRPr="002B2DF1">
              <w:rPr>
                <w:rFonts w:ascii="Arial" w:hAnsi="Arial" w:cs="Arial"/>
                <w:sz w:val="20"/>
                <w:szCs w:val="20"/>
                <w:lang w:val="en-GB"/>
              </w:rPr>
              <w:br/>
              <w:t>Japan</w:t>
            </w:r>
            <w:r w:rsidRPr="002B2DF1">
              <w:rPr>
                <w:rFonts w:ascii="Arial" w:hAnsi="Arial" w:cs="Arial"/>
                <w:sz w:val="20"/>
                <w:szCs w:val="20"/>
                <w:lang w:val="en-GB"/>
              </w:rPr>
              <w:br/>
              <w:t>India</w:t>
            </w:r>
            <w:r w:rsidRPr="002B2DF1">
              <w:rPr>
                <w:rFonts w:ascii="Arial" w:hAnsi="Arial" w:cs="Arial"/>
                <w:sz w:val="20"/>
                <w:szCs w:val="20"/>
                <w:lang w:val="en-GB"/>
              </w:rPr>
              <w:br/>
              <w:t>Indonesia</w:t>
            </w:r>
            <w:r w:rsidRPr="002B2DF1">
              <w:rPr>
                <w:rFonts w:ascii="Arial" w:hAnsi="Arial" w:cs="Arial"/>
                <w:sz w:val="20"/>
                <w:szCs w:val="20"/>
                <w:lang w:val="en-GB"/>
              </w:rPr>
              <w:br/>
              <w:t>Thailand</w:t>
            </w:r>
            <w:r w:rsidRPr="002B2DF1">
              <w:rPr>
                <w:rFonts w:ascii="Arial" w:hAnsi="Arial" w:cs="Arial"/>
                <w:sz w:val="20"/>
                <w:szCs w:val="20"/>
                <w:lang w:val="en-GB"/>
              </w:rPr>
              <w:br/>
              <w:t>Kuwait</w:t>
            </w:r>
            <w:r w:rsidRPr="002B2DF1">
              <w:rPr>
                <w:rFonts w:ascii="Arial" w:hAnsi="Arial" w:cs="Arial"/>
                <w:sz w:val="20"/>
                <w:szCs w:val="20"/>
                <w:lang w:val="en-GB"/>
              </w:rPr>
              <w:br/>
              <w:t>Qatar</w:t>
            </w:r>
          </w:p>
        </w:tc>
        <w:tc>
          <w:tcPr>
            <w:tcW w:w="1276" w:type="dxa"/>
            <w:hideMark/>
          </w:tcPr>
          <w:p w14:paraId="35ECA754"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Tertiary</w:t>
            </w:r>
          </w:p>
        </w:tc>
        <w:tc>
          <w:tcPr>
            <w:tcW w:w="2410" w:type="dxa"/>
            <w:hideMark/>
          </w:tcPr>
          <w:p w14:paraId="52DC198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HIV-infected patients</w:t>
            </w:r>
            <w:r w:rsidRPr="002B2DF1">
              <w:rPr>
                <w:rFonts w:ascii="Arial" w:hAnsi="Arial" w:cs="Arial"/>
                <w:sz w:val="20"/>
                <w:szCs w:val="20"/>
                <w:lang w:val="en-GB"/>
              </w:rPr>
              <w:br/>
              <w:t>HIV negative patients</w:t>
            </w:r>
            <w:r w:rsidRPr="002B2DF1">
              <w:rPr>
                <w:rFonts w:ascii="Arial" w:hAnsi="Arial" w:cs="Arial"/>
                <w:sz w:val="20"/>
                <w:szCs w:val="20"/>
                <w:lang w:val="en-GB"/>
              </w:rPr>
              <w:br/>
              <w:t>Or unknown HIV patients</w:t>
            </w:r>
          </w:p>
        </w:tc>
        <w:tc>
          <w:tcPr>
            <w:tcW w:w="1559" w:type="dxa"/>
            <w:hideMark/>
          </w:tcPr>
          <w:p w14:paraId="60CD46D5"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426</w:t>
            </w:r>
          </w:p>
        </w:tc>
        <w:tc>
          <w:tcPr>
            <w:tcW w:w="1417" w:type="dxa"/>
            <w:hideMark/>
          </w:tcPr>
          <w:p w14:paraId="3E2348F3"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426</w:t>
            </w:r>
          </w:p>
        </w:tc>
        <w:tc>
          <w:tcPr>
            <w:tcW w:w="1560" w:type="dxa"/>
            <w:hideMark/>
          </w:tcPr>
          <w:p w14:paraId="6AB2578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r>
      <w:tr w:rsidR="00C86C16" w:rsidRPr="002B2DF1" w14:paraId="552DCEE9" w14:textId="77777777" w:rsidTr="0036406A">
        <w:trPr>
          <w:trHeight w:val="20"/>
        </w:trPr>
        <w:tc>
          <w:tcPr>
            <w:tcW w:w="1447" w:type="dxa"/>
            <w:hideMark/>
          </w:tcPr>
          <w:p w14:paraId="207BD680"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Pfaller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&lt;EndNote&gt;&lt;Cite&gt;&lt;Author&gt;Pfaller&lt;/Author&gt;&lt;Year&gt;2011&lt;/Year&gt;&lt;RecNum&gt;1239&lt;/RecNum&gt;&lt;DisplayText&gt;&lt;style face="superscript"&gt;107&lt;/style&gt;&lt;/DisplayText&gt;&lt;record&gt;&lt;rec-number&gt;1239&lt;/rec-number&gt;&lt;foreign-keys&gt;&lt;key app="EN" db-id="dddz2v5z5erza8e2txi52xwtzzp259atpz2a" timestamp="1613700553"&gt;1239&lt;/key&gt;&lt;/foreign-keys&gt;&lt;ref-type name="Journal Article"&gt;17&lt;/ref-type&gt;&lt;contributors&gt;&lt;authors&gt;&lt;author&gt;Pfaller, M. A.&lt;/author&gt;&lt;author&gt;Castanheira, M.&lt;/author&gt;&lt;author&gt;Diekema, D. J.&lt;/author&gt;&lt;author&gt;Messer, S. A.&lt;/author&gt;&lt;author&gt;Jones, R. N.&lt;/author&gt;&lt;/authors&gt;&lt;/contributors&gt;&lt;titles&gt;&lt;title&gt;Wild-type MIC distributions and epidemiologic cutoff values for fluconazole, posaconazole, and voriconazole when testing Cryptococcus neoformans as determined by the CLSI broth microdilution method&lt;/title&gt;&lt;secondary-title&gt;Diagnostic Microbiology and Infectious Disease&lt;/secondary-title&gt;&lt;/titles&gt;&lt;periodical&gt;&lt;full-title&gt;Diagnostic Microbiology and Infectious Disease&lt;/full-title&gt;&lt;/periodical&gt;&lt;pages&gt;252-259&lt;/pages&gt;&lt;volume&gt;71&lt;/volume&gt;&lt;number&gt;3&lt;/number&gt;&lt;dates&gt;&lt;year&gt;2011&lt;/year&gt;&lt;pub-dates&gt;&lt;date&gt;Nov&lt;/date&gt;&lt;/pub-dates&gt;&lt;/dates&gt;&lt;isbn&gt;0732-8893&lt;/isbn&gt;&lt;accession-num&gt;WOS:000296124000010&lt;/accession-num&gt;&lt;urls&gt;&lt;related-urls&gt;&lt;url&gt;&amp;lt;Go to ISI&amp;gt;://WOS:000296124000010&lt;/url&gt;&lt;/related-urls&gt;&lt;/urls&gt;&lt;electronic-resource-num&gt;10.1016/j.diagmicrobio.2011.07.007&lt;/electronic-resource-num&gt;&lt;/record&gt;&lt;/Cite&gt;&lt;/EndNote&gt;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107</w:t>
            </w:r>
            <w:r w:rsidRPr="002B2DF1">
              <w:rPr>
                <w:rFonts w:ascii="Arial" w:hAnsi="Arial" w:cs="Arial"/>
                <w:sz w:val="20"/>
                <w:szCs w:val="20"/>
                <w:lang w:val="en-GB"/>
              </w:rPr>
              <w:fldChar w:fldCharType="end"/>
            </w:r>
          </w:p>
        </w:tc>
        <w:tc>
          <w:tcPr>
            <w:tcW w:w="709" w:type="dxa"/>
            <w:hideMark/>
          </w:tcPr>
          <w:p w14:paraId="49E0A06D"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2011</w:t>
            </w:r>
          </w:p>
        </w:tc>
        <w:tc>
          <w:tcPr>
            <w:tcW w:w="1530" w:type="dxa"/>
            <w:hideMark/>
          </w:tcPr>
          <w:p w14:paraId="49774AB7"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p>
        </w:tc>
        <w:tc>
          <w:tcPr>
            <w:tcW w:w="851" w:type="dxa"/>
            <w:hideMark/>
          </w:tcPr>
          <w:p w14:paraId="007A3583"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6B638CB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1996 - 2008</w:t>
            </w:r>
          </w:p>
        </w:tc>
        <w:tc>
          <w:tcPr>
            <w:tcW w:w="1417" w:type="dxa"/>
            <w:hideMark/>
          </w:tcPr>
          <w:p w14:paraId="65198C03"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Isolates obtained from the ARTEMIS and SENTRY </w:t>
            </w:r>
            <w:r w:rsidRPr="002B2DF1">
              <w:rPr>
                <w:rFonts w:ascii="Arial" w:hAnsi="Arial" w:cs="Arial"/>
                <w:sz w:val="20"/>
                <w:szCs w:val="20"/>
                <w:lang w:val="en-GB"/>
              </w:rPr>
              <w:lastRenderedPageBreak/>
              <w:t>Antimicrobial Surveillance Programs.</w:t>
            </w:r>
            <w:r w:rsidRPr="002B2DF1">
              <w:rPr>
                <w:rFonts w:ascii="Arial" w:hAnsi="Arial" w:cs="Arial"/>
                <w:sz w:val="20"/>
                <w:szCs w:val="20"/>
                <w:lang w:val="en-GB"/>
              </w:rPr>
              <w:br/>
            </w:r>
            <w:r w:rsidRPr="002B2DF1">
              <w:rPr>
                <w:rFonts w:ascii="Arial" w:hAnsi="Arial" w:cs="Arial"/>
                <w:sz w:val="20"/>
                <w:szCs w:val="20"/>
                <w:lang w:val="en-GB"/>
              </w:rPr>
              <w:br/>
              <w:t>Regions:</w:t>
            </w:r>
            <w:r w:rsidRPr="002B2DF1">
              <w:rPr>
                <w:rFonts w:ascii="Arial" w:hAnsi="Arial" w:cs="Arial"/>
                <w:sz w:val="20"/>
                <w:szCs w:val="20"/>
                <w:lang w:val="en-GB"/>
              </w:rPr>
              <w:br/>
              <w:t>Asia Pacific</w:t>
            </w:r>
            <w:r w:rsidRPr="002B2DF1">
              <w:rPr>
                <w:rFonts w:ascii="Arial" w:hAnsi="Arial" w:cs="Arial"/>
                <w:sz w:val="20"/>
                <w:szCs w:val="20"/>
                <w:lang w:val="en-GB"/>
              </w:rPr>
              <w:br/>
              <w:t>Latin America</w:t>
            </w:r>
            <w:r w:rsidRPr="002B2DF1">
              <w:rPr>
                <w:rFonts w:ascii="Arial" w:hAnsi="Arial" w:cs="Arial"/>
                <w:sz w:val="20"/>
                <w:szCs w:val="20"/>
                <w:lang w:val="en-GB"/>
              </w:rPr>
              <w:br/>
              <w:t>Europe</w:t>
            </w:r>
            <w:r w:rsidRPr="002B2DF1">
              <w:rPr>
                <w:rFonts w:ascii="Arial" w:hAnsi="Arial" w:cs="Arial"/>
                <w:sz w:val="20"/>
                <w:szCs w:val="20"/>
                <w:lang w:val="en-GB"/>
              </w:rPr>
              <w:br/>
              <w:t>North America</w:t>
            </w:r>
          </w:p>
        </w:tc>
        <w:tc>
          <w:tcPr>
            <w:tcW w:w="1276" w:type="dxa"/>
            <w:hideMark/>
          </w:tcPr>
          <w:p w14:paraId="201D4481"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lastRenderedPageBreak/>
              <w:t>Unclear</w:t>
            </w:r>
          </w:p>
        </w:tc>
        <w:tc>
          <w:tcPr>
            <w:tcW w:w="2410" w:type="dxa"/>
            <w:hideMark/>
          </w:tcPr>
          <w:p w14:paraId="1DD9D48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Patients from 61 medical centres in 23 countries in the ARTEMIS (178 isolates) and SENTRY</w:t>
            </w:r>
          </w:p>
        </w:tc>
        <w:tc>
          <w:tcPr>
            <w:tcW w:w="1559" w:type="dxa"/>
            <w:hideMark/>
          </w:tcPr>
          <w:p w14:paraId="48BB9D81"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285 (first collection)</w:t>
            </w:r>
            <w:r w:rsidRPr="002B2DF1">
              <w:rPr>
                <w:rFonts w:ascii="Arial" w:hAnsi="Arial" w:cs="Arial"/>
                <w:sz w:val="20"/>
                <w:szCs w:val="20"/>
                <w:lang w:val="en-GB"/>
              </w:rPr>
              <w:br/>
              <w:t>986 (second collection)</w:t>
            </w:r>
          </w:p>
        </w:tc>
        <w:tc>
          <w:tcPr>
            <w:tcW w:w="1417" w:type="dxa"/>
            <w:hideMark/>
          </w:tcPr>
          <w:p w14:paraId="609642DD"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285 (first collection)</w:t>
            </w:r>
            <w:r w:rsidRPr="002B2DF1">
              <w:rPr>
                <w:rFonts w:ascii="Arial" w:hAnsi="Arial" w:cs="Arial"/>
                <w:sz w:val="20"/>
                <w:szCs w:val="20"/>
                <w:lang w:val="en-GB"/>
              </w:rPr>
              <w:br/>
              <w:t>986 (second collection)</w:t>
            </w:r>
          </w:p>
        </w:tc>
        <w:tc>
          <w:tcPr>
            <w:tcW w:w="1560" w:type="dxa"/>
            <w:hideMark/>
          </w:tcPr>
          <w:p w14:paraId="7F9012CA"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Unspecified clinical isolates</w:t>
            </w:r>
          </w:p>
        </w:tc>
      </w:tr>
      <w:tr w:rsidR="00C86C16" w:rsidRPr="002B2DF1" w14:paraId="1215EA74" w14:textId="77777777" w:rsidTr="0036406A">
        <w:trPr>
          <w:trHeight w:val="20"/>
        </w:trPr>
        <w:tc>
          <w:tcPr>
            <w:tcW w:w="1447" w:type="dxa"/>
            <w:hideMark/>
          </w:tcPr>
          <w:p w14:paraId="5967A07A"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Prakash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&lt;EndNote&gt;&lt;Cite&gt;&lt;Author&gt;Prakash&lt;/Author&gt;&lt;Year&gt;2020&lt;/Year&gt;&lt;RecNum&gt;45&lt;/RecNum&gt;&lt;DisplayText&gt;&lt;style face="superscript"&gt;55&lt;/style&gt;&lt;/DisplayText&gt;&lt;record&gt;&lt;rec-number&gt;45&lt;/rec-number&gt;&lt;foreign-keys&gt;&lt;key app="EN" db-id="dst9pr9dbfer95esdx6xfv2wf0dfvvv00esd" timestamp="1632665761"&gt;45&lt;/key&gt;&lt;/foreign-keys&gt;&lt;ref-type name="Journal Article"&gt;17&lt;/ref-type&gt;&lt;contributors&gt;&lt;authors&gt;&lt;author&gt;Prakash, A.&lt;/author&gt;&lt;author&gt;Sundar, G.&lt;/author&gt;&lt;author&gt;Sharma, B.&lt;/author&gt;&lt;author&gt;Hagen, F.&lt;/author&gt;&lt;author&gt;Meis, J. F.&lt;/author&gt;&lt;author&gt;Chowdhary, A.&lt;/author&gt;&lt;/authors&gt;&lt;/contributors&gt;&lt;titles&gt;&lt;title&gt;Genotypic diversity in clinical and environmental isolates of Cryptococcus neoformans from India using multilocus microsatellite and multilocus sequence typing&lt;/title&gt;&lt;secondary-title&gt;Mycoses&lt;/secondary-title&gt;&lt;/titles&gt;&lt;pages&gt;284-293&lt;/pages&gt;&lt;volume&gt;63&lt;/volume&gt;&lt;number&gt;3&lt;/number&gt;&lt;dates&gt;&lt;year&gt;2020&lt;/year&gt;&lt;/dates&gt;&lt;accession-num&gt;WOS:000507064500001&lt;/accession-num&gt;&lt;urls&gt;&lt;related-urls&gt;&lt;url&gt;&amp;lt;Go to ISI&amp;gt;://WOS:000507064500001&lt;/url&gt;&lt;url&gt;https://onlinelibrary.wiley.com/doi/10.1111/myc.13041&lt;/url&gt;&lt;/related-urls&gt;&lt;/urls&gt;&lt;electronic-resource-num&gt;10.1111/myc.13041&lt;/electronic-resource-num&gt;&lt;/record&gt;&lt;/Cite&gt;&lt;/EndNote&gt;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55</w:t>
            </w:r>
            <w:r w:rsidRPr="002B2DF1">
              <w:rPr>
                <w:rFonts w:ascii="Arial" w:hAnsi="Arial" w:cs="Arial"/>
                <w:sz w:val="20"/>
                <w:szCs w:val="20"/>
                <w:lang w:val="en-GB"/>
              </w:rPr>
              <w:fldChar w:fldCharType="end"/>
            </w:r>
          </w:p>
        </w:tc>
        <w:tc>
          <w:tcPr>
            <w:tcW w:w="709" w:type="dxa"/>
            <w:hideMark/>
          </w:tcPr>
          <w:p w14:paraId="77844E5F"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2020</w:t>
            </w:r>
          </w:p>
        </w:tc>
        <w:tc>
          <w:tcPr>
            <w:tcW w:w="1530" w:type="dxa"/>
            <w:hideMark/>
          </w:tcPr>
          <w:p w14:paraId="29BF7B7D"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p>
        </w:tc>
        <w:tc>
          <w:tcPr>
            <w:tcW w:w="851" w:type="dxa"/>
            <w:hideMark/>
          </w:tcPr>
          <w:p w14:paraId="31F13052"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0CD77F53"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2001 - 2014</w:t>
            </w:r>
          </w:p>
        </w:tc>
        <w:tc>
          <w:tcPr>
            <w:tcW w:w="1417" w:type="dxa"/>
            <w:hideMark/>
          </w:tcPr>
          <w:p w14:paraId="423C5C35"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India</w:t>
            </w:r>
          </w:p>
        </w:tc>
        <w:tc>
          <w:tcPr>
            <w:tcW w:w="1276" w:type="dxa"/>
            <w:hideMark/>
          </w:tcPr>
          <w:p w14:paraId="20AA3AE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c>
          <w:tcPr>
            <w:tcW w:w="2410" w:type="dxa"/>
            <w:hideMark/>
          </w:tcPr>
          <w:p w14:paraId="3DA2FECC"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Patients from six hospitals in Delhi, Uttar Pradesh, Chandigarh, Himachal Pradesh, Kerala and Manipal representing states of north India, north-</w:t>
            </w:r>
            <w:proofErr w:type="gramStart"/>
            <w:r w:rsidRPr="002B2DF1">
              <w:rPr>
                <w:rFonts w:ascii="Arial" w:hAnsi="Arial" w:cs="Arial"/>
                <w:sz w:val="20"/>
                <w:szCs w:val="20"/>
                <w:lang w:val="en-GB"/>
              </w:rPr>
              <w:t>east,  north</w:t>
            </w:r>
            <w:proofErr w:type="gramEnd"/>
            <w:r w:rsidRPr="002B2DF1">
              <w:rPr>
                <w:rFonts w:ascii="Arial" w:hAnsi="Arial" w:cs="Arial"/>
                <w:sz w:val="20"/>
                <w:szCs w:val="20"/>
                <w:lang w:val="en-GB"/>
              </w:rPr>
              <w:t>-west  and south India.</w:t>
            </w:r>
          </w:p>
        </w:tc>
        <w:tc>
          <w:tcPr>
            <w:tcW w:w="1559" w:type="dxa"/>
            <w:hideMark/>
          </w:tcPr>
          <w:p w14:paraId="31159F25"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296</w:t>
            </w:r>
          </w:p>
        </w:tc>
        <w:tc>
          <w:tcPr>
            <w:tcW w:w="1417" w:type="dxa"/>
            <w:hideMark/>
          </w:tcPr>
          <w:p w14:paraId="25870969"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523</w:t>
            </w:r>
          </w:p>
        </w:tc>
        <w:tc>
          <w:tcPr>
            <w:tcW w:w="1560" w:type="dxa"/>
            <w:hideMark/>
          </w:tcPr>
          <w:p w14:paraId="4880D91C"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Unclear</w:t>
            </w:r>
          </w:p>
        </w:tc>
      </w:tr>
      <w:tr w:rsidR="00C86C16" w:rsidRPr="002B2DF1" w14:paraId="50F2D4A8" w14:textId="77777777" w:rsidTr="0036406A">
        <w:trPr>
          <w:trHeight w:val="20"/>
        </w:trPr>
        <w:tc>
          <w:tcPr>
            <w:tcW w:w="1447" w:type="dxa"/>
            <w:hideMark/>
          </w:tcPr>
          <w:p w14:paraId="6DD03177"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Rakotoarivelo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&lt;EndNote&gt;&lt;Cite&gt;&lt;Author&gt;Rakotoarivelo&lt;/Author&gt;&lt;Year&gt;2020&lt;/Year&gt;&lt;RecNum&gt;911&lt;/RecNum&gt;&lt;DisplayText&gt;&lt;style face="superscript"&gt;37&lt;/style&gt;&lt;/DisplayText&gt;&lt;record&gt;&lt;rec-number&gt;911&lt;/rec-number&gt;&lt;foreign-keys&gt;&lt;key app="EN" db-id="dddz2v5z5erza8e2txi52xwtzzp259atpz2a" timestamp="1613700553"&gt;911&lt;/key&gt;&lt;/foreign-keys&gt;&lt;ref-type name="Journal Article"&gt;17&lt;/ref-type&gt;&lt;contributors&gt;&lt;authors&gt;&lt;author&gt;Rakotoarivelo, R. A.&lt;/author&gt;&lt;author&gt;Raberahona, M.&lt;/author&gt;&lt;author&gt;Rasamoelina, T.&lt;/author&gt;&lt;author&gt;Rabezanahary, A.&lt;/author&gt;&lt;author&gt;Rakotomalala, F. A.&lt;/author&gt;&lt;author&gt;Razafinambinintsoa, T.&lt;/author&gt;&lt;author&gt;Benet, T.&lt;/author&gt;&lt;author&gt;Vanhems, P.&lt;/author&gt;&lt;author&gt;Randria, M. J. D.&lt;/author&gt;&lt;author&gt;Romano, L.&lt;/author&gt;&lt;author&gt;Cogliati, M.&lt;/author&gt;&lt;author&gt;Cornet, M.&lt;/author&gt;&lt;author&gt;Andrianarivelo, M. R.&lt;/author&gt;&lt;/authors&gt;&lt;/contributors&gt;&lt;titles&gt;&lt;title&gt;Epidemiological characteristics of cryptococcal meningoencephalitis associated with Cryptococcus neoformans var. grubii from HIV-infected patients in Madagascar: A cross-sectional study&lt;/title&gt;&lt;secondary-title&gt;Plos Neglected Tropical Diseases&lt;/secondary-title&gt;&lt;/titles&gt;&lt;periodical&gt;&lt;full-title&gt;Plos Neglected Tropical Diseases&lt;/full-title&gt;&lt;/periodical&gt;&lt;volume&gt;14&lt;/volume&gt;&lt;number&gt;1&lt;/number&gt;&lt;dates&gt;&lt;year&gt;2020&lt;/year&gt;&lt;pub-dates&gt;&lt;date&gt;Jan&lt;/date&gt;&lt;/pub-dates&gt;&lt;/dates&gt;&lt;isbn&gt;1935-2735&lt;/isbn&gt;&lt;accession-num&gt;WOS:000548903800040&lt;/accession-num&gt;&lt;urls&gt;&lt;related-urls&gt;&lt;url&gt;&amp;lt;Go to ISI&amp;gt;://WOS:000548903800040&lt;/url&gt;&lt;/related-urls&gt;&lt;/urls&gt;&lt;custom7&gt;e0007984&lt;/custom7&gt;&lt;electronic-resource-num&gt;10.1371/journal.pntd.0007984&lt;/electronic-resource-num&gt;&lt;/record&gt;&lt;/Cite&gt;&lt;/EndNote&gt;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37</w:t>
            </w:r>
            <w:r w:rsidRPr="002B2DF1">
              <w:rPr>
                <w:rFonts w:ascii="Arial" w:hAnsi="Arial" w:cs="Arial"/>
                <w:sz w:val="20"/>
                <w:szCs w:val="20"/>
                <w:lang w:val="en-GB"/>
              </w:rPr>
              <w:fldChar w:fldCharType="end"/>
            </w:r>
          </w:p>
        </w:tc>
        <w:tc>
          <w:tcPr>
            <w:tcW w:w="709" w:type="dxa"/>
            <w:hideMark/>
          </w:tcPr>
          <w:p w14:paraId="67068D73"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2020</w:t>
            </w:r>
          </w:p>
        </w:tc>
        <w:tc>
          <w:tcPr>
            <w:tcW w:w="1530" w:type="dxa"/>
            <w:hideMark/>
          </w:tcPr>
          <w:p w14:paraId="016D7249"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CSS</w:t>
            </w:r>
          </w:p>
        </w:tc>
        <w:tc>
          <w:tcPr>
            <w:tcW w:w="851" w:type="dxa"/>
            <w:hideMark/>
          </w:tcPr>
          <w:p w14:paraId="5EC61782"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7080D0E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Nov 2014 - Dec 2016</w:t>
            </w:r>
          </w:p>
        </w:tc>
        <w:tc>
          <w:tcPr>
            <w:tcW w:w="1417" w:type="dxa"/>
            <w:hideMark/>
          </w:tcPr>
          <w:p w14:paraId="18DA60A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Madagascar</w:t>
            </w:r>
          </w:p>
        </w:tc>
        <w:tc>
          <w:tcPr>
            <w:tcW w:w="1276" w:type="dxa"/>
            <w:hideMark/>
          </w:tcPr>
          <w:p w14:paraId="0CBB4FA0"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Tertiary</w:t>
            </w:r>
          </w:p>
        </w:tc>
        <w:tc>
          <w:tcPr>
            <w:tcW w:w="2410" w:type="dxa"/>
            <w:hideMark/>
          </w:tcPr>
          <w:p w14:paraId="08EA55E4"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Consecutive HIV-infected adults presenting with CD4cellcounts ≤200/µl</w:t>
            </w:r>
          </w:p>
        </w:tc>
        <w:tc>
          <w:tcPr>
            <w:tcW w:w="1559" w:type="dxa"/>
            <w:hideMark/>
          </w:tcPr>
          <w:p w14:paraId="20EDB81D"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129</w:t>
            </w:r>
          </w:p>
        </w:tc>
        <w:tc>
          <w:tcPr>
            <w:tcW w:w="1417" w:type="dxa"/>
            <w:hideMark/>
          </w:tcPr>
          <w:p w14:paraId="5ABCF16C"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13</w:t>
            </w:r>
          </w:p>
        </w:tc>
        <w:tc>
          <w:tcPr>
            <w:tcW w:w="1560" w:type="dxa"/>
            <w:hideMark/>
          </w:tcPr>
          <w:p w14:paraId="1D86A19D"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CSF</w:t>
            </w:r>
          </w:p>
        </w:tc>
      </w:tr>
      <w:tr w:rsidR="00C86C16" w:rsidRPr="002B2DF1" w14:paraId="41CF2EA9" w14:textId="77777777" w:rsidTr="0036406A">
        <w:trPr>
          <w:trHeight w:val="20"/>
        </w:trPr>
        <w:tc>
          <w:tcPr>
            <w:tcW w:w="1447" w:type="dxa"/>
            <w:hideMark/>
          </w:tcPr>
          <w:p w14:paraId="0ED51BF5"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Selb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&lt;EndNote&gt;&lt;Cite&gt;&lt;Author&gt;Selb&lt;/Author&gt;&lt;Year&gt;2019&lt;/Year&gt;&lt;RecNum&gt;930&lt;/RecNum&gt;&lt;DisplayText&gt;&lt;style face="superscript"&gt;59&lt;/style&gt;&lt;/DisplayText&gt;&lt;record&gt;&lt;rec-number&gt;930&lt;/rec-number&gt;&lt;foreign-keys&gt;&lt;key app="EN" db-id="dddz2v5z5erza8e2txi52xwtzzp259atpz2a" timestamp="1613700553"&gt;930&lt;/key&gt;&lt;/foreign-keys&gt;&lt;ref-type name="Journal Article"&gt;17&lt;/ref-type&gt;&lt;contributors&gt;&lt;authors&gt;&lt;author&gt;Selb, R.&lt;/author&gt;&lt;author&gt;Fuchs, V.&lt;/author&gt;&lt;author&gt;Graf, B.&lt;/author&gt;&lt;author&gt;Hamprecht, A.&lt;/author&gt;&lt;author&gt;Hogardt, M.&lt;/author&gt;&lt;author&gt;Sedlacek, L.&lt;/author&gt;&lt;author&gt;Schwarz, R.&lt;/author&gt;&lt;author&gt;Idelevich, E. A.&lt;/author&gt;&lt;author&gt;Becker, S. L.&lt;/author&gt;&lt;author&gt;Held, J.&lt;/author&gt;&lt;author&gt;Kupper-Tetzel, C. P.&lt;/author&gt;&lt;author&gt;McCormick-Smith, I.&lt;/author&gt;&lt;author&gt;Heckmann, D.&lt;/author&gt;&lt;author&gt;Gerkrath, J.&lt;/author&gt;&lt;author&gt;Han, C. O.&lt;/author&gt;&lt;author&gt;Wilmes, D.&lt;/author&gt;&lt;author&gt;Rickerts, V.&lt;/author&gt;&lt;/authors&gt;&lt;/contributors&gt;&lt;titles&gt;&lt;title&gt;Molecular typing and in vitro resistance of Cryptococcus neoformans clinical isolates obtained in Germany between 2011 and 2017&lt;/title&gt;&lt;secondary-title&gt;International Journal of Medical Microbiology&lt;/secondary-title&gt;&lt;/titles&gt;&lt;periodical&gt;&lt;full-title&gt;International Journal of Medical Microbiology&lt;/full-title&gt;&lt;/periodical&gt;&lt;volume&gt;309&lt;/volume&gt;&lt;number&gt;6&lt;/number&gt;&lt;dates&gt;&lt;year&gt;2019&lt;/year&gt;&lt;pub-dates&gt;&lt;date&gt;Sep&lt;/date&gt;&lt;/pub-dates&gt;&lt;/dates&gt;&lt;isbn&gt;1438-4221&lt;/isbn&gt;&lt;accession-num&gt;WOS:000504952700003&lt;/accession-num&gt;&lt;urls&gt;&lt;related-urls&gt;&lt;url&gt;&amp;lt;Go to ISI&amp;gt;://WOS:000504952700003&lt;/url&gt;&lt;/related-urls&gt;&lt;/urls&gt;&lt;custom7&gt;151336&lt;/custom7&gt;&lt;electronic-resource-num&gt;10.1016/j.ijmm.2019.151336&lt;/electronic-resource-num&gt;&lt;/record&gt;&lt;/Cite&gt;&lt;/EndNote&gt;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59</w:t>
            </w:r>
            <w:r w:rsidRPr="002B2DF1">
              <w:rPr>
                <w:rFonts w:ascii="Arial" w:hAnsi="Arial" w:cs="Arial"/>
                <w:sz w:val="20"/>
                <w:szCs w:val="20"/>
                <w:lang w:val="en-GB"/>
              </w:rPr>
              <w:fldChar w:fldCharType="end"/>
            </w:r>
          </w:p>
        </w:tc>
        <w:tc>
          <w:tcPr>
            <w:tcW w:w="709" w:type="dxa"/>
            <w:hideMark/>
          </w:tcPr>
          <w:p w14:paraId="209E4133"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2019</w:t>
            </w:r>
          </w:p>
        </w:tc>
        <w:tc>
          <w:tcPr>
            <w:tcW w:w="1530" w:type="dxa"/>
            <w:hideMark/>
          </w:tcPr>
          <w:p w14:paraId="72380808"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p>
        </w:tc>
        <w:tc>
          <w:tcPr>
            <w:tcW w:w="851" w:type="dxa"/>
            <w:hideMark/>
          </w:tcPr>
          <w:p w14:paraId="6A99182F"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0E41B7E4"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2011-2017</w:t>
            </w:r>
          </w:p>
        </w:tc>
        <w:tc>
          <w:tcPr>
            <w:tcW w:w="1417" w:type="dxa"/>
            <w:hideMark/>
          </w:tcPr>
          <w:p w14:paraId="0A386020"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Germany</w:t>
            </w:r>
          </w:p>
        </w:tc>
        <w:tc>
          <w:tcPr>
            <w:tcW w:w="1276" w:type="dxa"/>
            <w:hideMark/>
          </w:tcPr>
          <w:p w14:paraId="2FCC6B3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Tertiary</w:t>
            </w:r>
          </w:p>
        </w:tc>
        <w:tc>
          <w:tcPr>
            <w:tcW w:w="2410" w:type="dxa"/>
            <w:hideMark/>
          </w:tcPr>
          <w:p w14:paraId="503AE52A"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Patients with cryptococcosis diagnosed in Germany</w:t>
            </w:r>
          </w:p>
        </w:tc>
        <w:tc>
          <w:tcPr>
            <w:tcW w:w="1559" w:type="dxa"/>
            <w:hideMark/>
          </w:tcPr>
          <w:p w14:paraId="7E766C9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133</w:t>
            </w:r>
          </w:p>
        </w:tc>
        <w:tc>
          <w:tcPr>
            <w:tcW w:w="1417" w:type="dxa"/>
            <w:hideMark/>
          </w:tcPr>
          <w:p w14:paraId="203027F5"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133</w:t>
            </w:r>
          </w:p>
        </w:tc>
        <w:tc>
          <w:tcPr>
            <w:tcW w:w="1560" w:type="dxa"/>
            <w:hideMark/>
          </w:tcPr>
          <w:p w14:paraId="7279B2D9"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Unclear</w:t>
            </w:r>
          </w:p>
        </w:tc>
      </w:tr>
      <w:tr w:rsidR="00C86C16" w:rsidRPr="002B2DF1" w14:paraId="39E04FFD" w14:textId="77777777" w:rsidTr="0036406A">
        <w:trPr>
          <w:trHeight w:val="20"/>
        </w:trPr>
        <w:tc>
          <w:tcPr>
            <w:tcW w:w="1447" w:type="dxa"/>
            <w:hideMark/>
          </w:tcPr>
          <w:p w14:paraId="443DDEBD"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Smith et al. </w:t>
            </w:r>
            <w:r w:rsidRPr="002B2DF1">
              <w:rPr>
                <w:rFonts w:ascii="Arial" w:hAnsi="Arial" w:cs="Arial"/>
                <w:sz w:val="20"/>
                <w:szCs w:val="20"/>
                <w:lang w:val="en-GB"/>
              </w:rPr>
              <w:fldChar w:fldCharType="begin">
                <w:fldData xml:space="preserve">PEVuZE5vdGU+PENpdGU+PEF1dGhvcj5TbWl0aDwvQXV0aG9yPjxZZWFyPjIwMTU8L1llYXI+PFJl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</w:fldData>
              </w:fldChar>
            </w:r>
            <w:r>
              <w:rPr>
                <w:rFonts w:ascii="Arial" w:hAnsi="Arial" w:cs="Arial"/>
                <w:sz w:val="20"/>
                <w:szCs w:val="20"/>
                <w:lang w:val="en-GB"/>
              </w:rPr>
              <w:instrText xml:space="preserve"> ADDIN EN.CITE </w:instrText>
            </w:r>
            <w:r>
              <w:rPr>
                <w:rFonts w:ascii="Arial" w:hAnsi="Arial" w:cs="Arial"/>
                <w:sz w:val="20"/>
                <w:szCs w:val="20"/>
                <w:lang w:val="en-GB"/>
              </w:rPr>
              <w:fldChar w:fldCharType="begin">
                <w:fldData xml:space="preserve">PEVuZE5vdGU+PENpdGU+PEF1dGhvcj5TbWl0aDwvQXV0aG9yPjxZZWFyPjIwMTU8L1llYXI+PFJl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</w:fldData>
              </w:fldChar>
            </w:r>
            <w:r>
              <w:rPr>
                <w:rFonts w:ascii="Arial" w:hAnsi="Arial" w:cs="Arial"/>
                <w:sz w:val="20"/>
                <w:szCs w:val="20"/>
                <w:lang w:val="en-GB"/>
              </w:rPr>
              <w:instrText xml:space="preserve"> ADDIN EN.CITE.DATA </w:instrText>
            </w:r>
            <w:r>
              <w:rPr>
                <w:rFonts w:ascii="Arial" w:hAnsi="Arial" w:cs="Arial"/>
                <w:sz w:val="20"/>
                <w:szCs w:val="20"/>
                <w:lang w:val="en-GB"/>
              </w:rPr>
            </w:r>
            <w:r>
              <w:rPr>
                <w:rFonts w:ascii="Arial" w:hAnsi="Arial" w:cs="Arial"/>
                <w:sz w:val="20"/>
                <w:szCs w:val="20"/>
                <w:lang w:val="en-GB"/>
              </w:rPr>
              <w:fldChar w:fldCharType="end"/>
            </w:r>
            <w:r w:rsidRPr="002B2DF1">
              <w:rPr>
                <w:rFonts w:ascii="Arial" w:hAnsi="Arial" w:cs="Arial"/>
                <w:sz w:val="20"/>
                <w:szCs w:val="20"/>
                <w:lang w:val="en-GB"/>
              </w:rPr>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48</w:t>
            </w:r>
            <w:r w:rsidRPr="002B2DF1">
              <w:rPr>
                <w:rFonts w:ascii="Arial" w:hAnsi="Arial" w:cs="Arial"/>
                <w:sz w:val="20"/>
                <w:szCs w:val="20"/>
                <w:lang w:val="en-GB"/>
              </w:rPr>
              <w:fldChar w:fldCharType="end"/>
            </w:r>
          </w:p>
        </w:tc>
        <w:tc>
          <w:tcPr>
            <w:tcW w:w="709" w:type="dxa"/>
            <w:hideMark/>
          </w:tcPr>
          <w:p w14:paraId="1496CE3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2015</w:t>
            </w:r>
          </w:p>
        </w:tc>
        <w:tc>
          <w:tcPr>
            <w:tcW w:w="1530" w:type="dxa"/>
            <w:hideMark/>
          </w:tcPr>
          <w:p w14:paraId="7872718A"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LSS</w:t>
            </w:r>
          </w:p>
        </w:tc>
        <w:tc>
          <w:tcPr>
            <w:tcW w:w="851" w:type="dxa"/>
            <w:hideMark/>
          </w:tcPr>
          <w:p w14:paraId="597ABF9B"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34" w:type="dxa"/>
            <w:hideMark/>
          </w:tcPr>
          <w:p w14:paraId="55157C8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2010 - 2014</w:t>
            </w:r>
          </w:p>
        </w:tc>
        <w:tc>
          <w:tcPr>
            <w:tcW w:w="1417" w:type="dxa"/>
            <w:hideMark/>
          </w:tcPr>
          <w:p w14:paraId="3457B52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Uganda</w:t>
            </w:r>
          </w:p>
        </w:tc>
        <w:tc>
          <w:tcPr>
            <w:tcW w:w="1276" w:type="dxa"/>
            <w:hideMark/>
          </w:tcPr>
          <w:p w14:paraId="23CDEFD7"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Tertiary</w:t>
            </w:r>
          </w:p>
        </w:tc>
        <w:tc>
          <w:tcPr>
            <w:tcW w:w="2410" w:type="dxa"/>
            <w:hideMark/>
          </w:tcPr>
          <w:p w14:paraId="2E76CDF1"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HIV infected and was presenting with his or her first episode of cryptococcal meningitis. </w:t>
            </w:r>
          </w:p>
        </w:tc>
        <w:tc>
          <w:tcPr>
            <w:tcW w:w="1559" w:type="dxa"/>
            <w:hideMark/>
          </w:tcPr>
          <w:p w14:paraId="1EC7714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198</w:t>
            </w:r>
          </w:p>
        </w:tc>
        <w:tc>
          <w:tcPr>
            <w:tcW w:w="1417" w:type="dxa"/>
            <w:hideMark/>
          </w:tcPr>
          <w:p w14:paraId="6451FC7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198</w:t>
            </w:r>
          </w:p>
        </w:tc>
        <w:tc>
          <w:tcPr>
            <w:tcW w:w="1560" w:type="dxa"/>
            <w:hideMark/>
          </w:tcPr>
          <w:p w14:paraId="384E9614"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CSF</w:t>
            </w:r>
          </w:p>
        </w:tc>
      </w:tr>
    </w:tbl>
    <w:p w14:paraId="6D6964C4" w14:textId="77777777" w:rsidR="00C86C16" w:rsidRDefault="00C86C16" w:rsidP="00C86C16">
      <w:pPr>
        <w:pStyle w:val="NoSpacing"/>
        <w:rPr>
          <w:rFonts w:ascii="Arial" w:hAnsi="Arial" w:cs="Arial"/>
          <w:bCs/>
          <w:sz w:val="20"/>
          <w:szCs w:val="20"/>
          <w:lang w:val="en-GB"/>
        </w:rPr>
      </w:pPr>
    </w:p>
    <w:p w14:paraId="7F4B9475" w14:textId="77777777" w:rsidR="00C86C16" w:rsidRDefault="00C86C16" w:rsidP="00C86C16">
      <w:pPr>
        <w:pStyle w:val="NoSpacing"/>
        <w:rPr>
          <w:rFonts w:ascii="Arial" w:hAnsi="Arial" w:cs="Arial"/>
          <w:bCs/>
          <w:sz w:val="20"/>
          <w:szCs w:val="20"/>
          <w:lang w:val="en-GB"/>
        </w:rPr>
      </w:pPr>
    </w:p>
    <w:p w14:paraId="118B4405" w14:textId="77777777" w:rsidR="00C86C16" w:rsidRPr="002B2DF1" w:rsidRDefault="00C86C16" w:rsidP="00C86C16">
      <w:pPr>
        <w:pStyle w:val="NoSpacing"/>
        <w:rPr>
          <w:rFonts w:ascii="Arial" w:hAnsi="Arial" w:cs="Arial"/>
          <w:bCs/>
          <w:sz w:val="20"/>
          <w:szCs w:val="20"/>
          <w:lang w:val="en-GB"/>
        </w:rPr>
      </w:pPr>
      <w:r>
        <w:rPr>
          <w:rFonts w:ascii="Arial" w:hAnsi="Arial" w:cs="Arial"/>
          <w:sz w:val="20"/>
          <w:szCs w:val="20"/>
          <w:lang w:val="en-GB"/>
        </w:rPr>
        <w:t xml:space="preserve">AS = </w:t>
      </w:r>
      <w:r w:rsidRPr="002B2DF1">
        <w:rPr>
          <w:rFonts w:ascii="Arial" w:hAnsi="Arial" w:cs="Arial"/>
          <w:sz w:val="20"/>
          <w:szCs w:val="20"/>
          <w:lang w:val="en-GB"/>
        </w:rPr>
        <w:t>Autopsy study</w:t>
      </w:r>
      <w:r>
        <w:rPr>
          <w:rFonts w:ascii="Arial" w:hAnsi="Arial" w:cs="Arial"/>
          <w:bCs/>
          <w:sz w:val="20"/>
          <w:szCs w:val="20"/>
          <w:lang w:val="en-GB"/>
        </w:rPr>
        <w:t xml:space="preserve">; </w:t>
      </w:r>
      <w:r w:rsidRPr="002B2DF1">
        <w:rPr>
          <w:rFonts w:ascii="Arial" w:hAnsi="Arial" w:cs="Arial"/>
          <w:bCs/>
          <w:sz w:val="20"/>
          <w:szCs w:val="20"/>
          <w:lang w:val="en-GB"/>
        </w:rPr>
        <w:t xml:space="preserve">CSS = Cross sectional study; LSS = Lab surveillance study; MC = Multi-centre; PBS = Population-based surveillance; </w:t>
      </w:r>
      <w:r>
        <w:rPr>
          <w:rFonts w:ascii="Arial" w:hAnsi="Arial" w:cs="Arial"/>
          <w:bCs/>
          <w:sz w:val="20"/>
          <w:szCs w:val="20"/>
          <w:lang w:val="en-GB"/>
        </w:rPr>
        <w:t xml:space="preserve">PCS = </w:t>
      </w:r>
      <w:r w:rsidRPr="002B2DF1">
        <w:rPr>
          <w:rFonts w:ascii="Arial" w:hAnsi="Arial" w:cs="Arial"/>
          <w:sz w:val="20"/>
          <w:szCs w:val="20"/>
          <w:lang w:val="en-GB"/>
        </w:rPr>
        <w:t>Prospective cohort study</w:t>
      </w:r>
      <w:r>
        <w:rPr>
          <w:rFonts w:ascii="Arial" w:hAnsi="Arial" w:cs="Arial"/>
          <w:sz w:val="20"/>
          <w:szCs w:val="20"/>
          <w:lang w:val="en-GB"/>
        </w:rPr>
        <w:t>;</w:t>
      </w:r>
      <w:r w:rsidRPr="002B2DF1">
        <w:rPr>
          <w:rFonts w:ascii="Arial" w:hAnsi="Arial" w:cs="Arial"/>
          <w:bCs/>
          <w:sz w:val="20"/>
          <w:szCs w:val="20"/>
          <w:lang w:val="en-GB"/>
        </w:rPr>
        <w:t xml:space="preserve"> RSC = Retrospective cohort study; SC = Single centre</w:t>
      </w:r>
    </w:p>
    <w:p w14:paraId="26BD1C81" w14:textId="77777777" w:rsidR="00C86C16" w:rsidRDefault="00C86C16" w:rsidP="00C86C16">
      <w:pPr>
        <w:pStyle w:val="NoSpacing"/>
        <w:rPr>
          <w:rFonts w:ascii="Arial" w:hAnsi="Arial" w:cs="Arial"/>
          <w:b/>
          <w:bCs/>
          <w:sz w:val="20"/>
          <w:szCs w:val="20"/>
          <w:lang w:val="en-GB"/>
        </w:rPr>
      </w:pPr>
    </w:p>
    <w:p w14:paraId="3FFB4C8B" w14:textId="77777777" w:rsidR="00C86C16" w:rsidRDefault="00C86C16" w:rsidP="00C86C16">
      <w:pPr>
        <w:pStyle w:val="NoSpacing"/>
        <w:rPr>
          <w:rFonts w:ascii="Arial" w:hAnsi="Arial" w:cs="Arial"/>
          <w:b/>
          <w:bCs/>
          <w:sz w:val="20"/>
          <w:szCs w:val="20"/>
          <w:lang w:val="en-GB"/>
        </w:rPr>
      </w:pPr>
    </w:p>
    <w:p w14:paraId="26B43582" w14:textId="77777777" w:rsidR="00C86C16" w:rsidRDefault="00C86C16" w:rsidP="00C86C16">
      <w:pPr>
        <w:spacing w:after="0" w:line="240" w:lineRule="auto"/>
        <w:rPr>
          <w:rFonts w:ascii="Arial" w:hAnsi="Arial" w:cs="Arial"/>
          <w:b/>
          <w:bCs/>
          <w:sz w:val="20"/>
          <w:szCs w:val="20"/>
          <w:lang w:val="en-GB"/>
        </w:rPr>
      </w:pPr>
      <w:r>
        <w:rPr>
          <w:rFonts w:ascii="Arial" w:hAnsi="Arial" w:cs="Arial"/>
          <w:b/>
          <w:bCs/>
          <w:sz w:val="20"/>
          <w:szCs w:val="20"/>
          <w:lang w:val="en-GB"/>
        </w:rPr>
        <w:br w:type="page"/>
      </w:r>
    </w:p>
    <w:p w14:paraId="6A757ADD" w14:textId="77777777" w:rsidR="00C86C16" w:rsidRPr="002F3F63" w:rsidRDefault="00C86C16" w:rsidP="00C86C16">
      <w:pPr>
        <w:pStyle w:val="NoSpacing"/>
        <w:rPr>
          <w:rFonts w:ascii="Arial" w:hAnsi="Arial" w:cs="Arial"/>
          <w:b/>
          <w:bCs/>
          <w:sz w:val="20"/>
          <w:szCs w:val="20"/>
          <w:lang w:val="en-GB"/>
        </w:rPr>
      </w:pPr>
      <w:r w:rsidRPr="002F3F63">
        <w:rPr>
          <w:rFonts w:ascii="Arial" w:hAnsi="Arial" w:cs="Arial"/>
          <w:b/>
          <w:bCs/>
          <w:sz w:val="20"/>
          <w:szCs w:val="20"/>
          <w:lang w:val="en-GB"/>
        </w:rPr>
        <w:lastRenderedPageBreak/>
        <w:t xml:space="preserve">Table A2: Studies reporting drug susceptibility/resistance of </w:t>
      </w:r>
      <w:r w:rsidRPr="002F3F63">
        <w:rPr>
          <w:rFonts w:ascii="Arial" w:hAnsi="Arial" w:cs="Arial"/>
          <w:b/>
          <w:bCs/>
          <w:i/>
          <w:iCs/>
          <w:sz w:val="20"/>
          <w:szCs w:val="20"/>
          <w:lang w:val="en-GB"/>
        </w:rPr>
        <w:t xml:space="preserve">C. </w:t>
      </w:r>
      <w:proofErr w:type="spellStart"/>
      <w:proofErr w:type="gramStart"/>
      <w:r w:rsidRPr="002F3F63">
        <w:rPr>
          <w:rFonts w:ascii="Arial" w:hAnsi="Arial" w:cs="Arial"/>
          <w:b/>
          <w:bCs/>
          <w:i/>
          <w:iCs/>
          <w:sz w:val="20"/>
          <w:szCs w:val="20"/>
          <w:lang w:val="en-GB"/>
        </w:rPr>
        <w:t>gattii</w:t>
      </w:r>
      <w:proofErr w:type="spellEnd"/>
      <w:proofErr w:type="gramEnd"/>
    </w:p>
    <w:tbl>
      <w:tblPr>
        <w:tblStyle w:val="TableGrid"/>
        <w:tblW w:w="14239" w:type="dxa"/>
        <w:tblInd w:w="-176" w:type="dxa"/>
        <w:tblLook w:val="04A0" w:firstRow="1" w:lastRow="0" w:firstColumn="1" w:lastColumn="0" w:noHBand="0" w:noVBand="1"/>
      </w:tblPr>
      <w:tblGrid>
        <w:gridCol w:w="1251"/>
        <w:gridCol w:w="1294"/>
        <w:gridCol w:w="1439"/>
        <w:gridCol w:w="901"/>
        <w:gridCol w:w="1126"/>
        <w:gridCol w:w="2240"/>
        <w:gridCol w:w="1134"/>
        <w:gridCol w:w="1559"/>
        <w:gridCol w:w="1134"/>
        <w:gridCol w:w="2161"/>
      </w:tblGrid>
      <w:tr w:rsidR="00C86C16" w:rsidRPr="002B2DF1" w14:paraId="563165FC" w14:textId="77777777" w:rsidTr="0036406A">
        <w:trPr>
          <w:trHeight w:val="20"/>
        </w:trPr>
        <w:tc>
          <w:tcPr>
            <w:tcW w:w="1251" w:type="dxa"/>
            <w:hideMark/>
          </w:tcPr>
          <w:p w14:paraId="37F76ACB" w14:textId="77777777" w:rsidR="00C86C16" w:rsidRPr="002B2DF1" w:rsidRDefault="00C86C16" w:rsidP="0036406A">
            <w:pPr>
              <w:pStyle w:val="NoSpacing"/>
              <w:rPr>
                <w:rFonts w:ascii="Arial" w:hAnsi="Arial" w:cs="Arial"/>
                <w:b/>
                <w:bCs/>
                <w:sz w:val="20"/>
                <w:szCs w:val="20"/>
                <w:lang w:val="en-GB"/>
              </w:rPr>
            </w:pPr>
            <w:r w:rsidRPr="002B2DF1">
              <w:rPr>
                <w:rFonts w:ascii="Arial" w:hAnsi="Arial" w:cs="Arial"/>
                <w:b/>
                <w:bCs/>
                <w:sz w:val="20"/>
                <w:szCs w:val="20"/>
                <w:lang w:val="en-GB"/>
              </w:rPr>
              <w:t>Author</w:t>
            </w:r>
          </w:p>
        </w:tc>
        <w:tc>
          <w:tcPr>
            <w:tcW w:w="1294" w:type="dxa"/>
            <w:hideMark/>
          </w:tcPr>
          <w:p w14:paraId="29C8C6EA" w14:textId="77777777" w:rsidR="00C86C16" w:rsidRPr="002B2DF1" w:rsidRDefault="00C86C16" w:rsidP="0036406A">
            <w:pPr>
              <w:pStyle w:val="NoSpacing"/>
              <w:rPr>
                <w:rFonts w:ascii="Arial" w:hAnsi="Arial" w:cs="Arial"/>
                <w:b/>
                <w:bCs/>
                <w:sz w:val="20"/>
                <w:szCs w:val="20"/>
                <w:lang w:val="en-GB"/>
              </w:rPr>
            </w:pPr>
            <w:r w:rsidRPr="002B2DF1">
              <w:rPr>
                <w:rFonts w:ascii="Arial" w:hAnsi="Arial" w:cs="Arial"/>
                <w:b/>
                <w:bCs/>
                <w:sz w:val="20"/>
                <w:szCs w:val="20"/>
                <w:lang w:val="en-GB"/>
              </w:rPr>
              <w:t>Publication year</w:t>
            </w:r>
          </w:p>
        </w:tc>
        <w:tc>
          <w:tcPr>
            <w:tcW w:w="2340" w:type="dxa"/>
            <w:gridSpan w:val="2"/>
            <w:hideMark/>
          </w:tcPr>
          <w:p w14:paraId="1683B855" w14:textId="77777777" w:rsidR="00C86C16" w:rsidRPr="002B2DF1" w:rsidRDefault="00C86C16" w:rsidP="0036406A">
            <w:pPr>
              <w:pStyle w:val="NoSpacing"/>
              <w:rPr>
                <w:rFonts w:ascii="Arial" w:hAnsi="Arial" w:cs="Arial"/>
                <w:b/>
                <w:bCs/>
                <w:sz w:val="20"/>
                <w:szCs w:val="20"/>
                <w:lang w:val="en-GB"/>
              </w:rPr>
            </w:pPr>
            <w:r w:rsidRPr="002B2DF1">
              <w:rPr>
                <w:rFonts w:ascii="Arial" w:hAnsi="Arial" w:cs="Arial"/>
                <w:b/>
                <w:bCs/>
                <w:sz w:val="20"/>
                <w:szCs w:val="20"/>
                <w:lang w:val="en-GB"/>
              </w:rPr>
              <w:t>Study design</w:t>
            </w:r>
          </w:p>
        </w:tc>
        <w:tc>
          <w:tcPr>
            <w:tcW w:w="1126" w:type="dxa"/>
            <w:hideMark/>
          </w:tcPr>
          <w:p w14:paraId="564346A1" w14:textId="77777777" w:rsidR="00C86C16" w:rsidRPr="002B2DF1" w:rsidRDefault="00C86C16" w:rsidP="0036406A">
            <w:pPr>
              <w:pStyle w:val="NoSpacing"/>
              <w:rPr>
                <w:rFonts w:ascii="Arial" w:hAnsi="Arial" w:cs="Arial"/>
                <w:b/>
                <w:bCs/>
                <w:sz w:val="20"/>
                <w:szCs w:val="20"/>
                <w:lang w:val="en-GB"/>
              </w:rPr>
            </w:pPr>
            <w:r w:rsidRPr="002B2DF1">
              <w:rPr>
                <w:rFonts w:ascii="Arial" w:hAnsi="Arial" w:cs="Arial"/>
                <w:b/>
                <w:bCs/>
                <w:sz w:val="20"/>
                <w:szCs w:val="20"/>
                <w:lang w:val="en-GB"/>
              </w:rPr>
              <w:t>Study period</w:t>
            </w:r>
          </w:p>
        </w:tc>
        <w:tc>
          <w:tcPr>
            <w:tcW w:w="2240" w:type="dxa"/>
            <w:hideMark/>
          </w:tcPr>
          <w:p w14:paraId="6DF97FB4" w14:textId="77777777" w:rsidR="00C86C16" w:rsidRPr="002B2DF1" w:rsidRDefault="00C86C16" w:rsidP="0036406A">
            <w:pPr>
              <w:pStyle w:val="NoSpacing"/>
              <w:rPr>
                <w:rFonts w:ascii="Arial" w:hAnsi="Arial" w:cs="Arial"/>
                <w:b/>
                <w:bCs/>
                <w:sz w:val="20"/>
                <w:szCs w:val="20"/>
                <w:lang w:val="en-GB"/>
              </w:rPr>
            </w:pPr>
            <w:r w:rsidRPr="002B2DF1">
              <w:rPr>
                <w:rFonts w:ascii="Arial" w:hAnsi="Arial" w:cs="Arial"/>
                <w:b/>
                <w:bCs/>
                <w:sz w:val="20"/>
                <w:szCs w:val="20"/>
                <w:lang w:val="en-GB"/>
              </w:rPr>
              <w:t>Country</w:t>
            </w:r>
          </w:p>
        </w:tc>
        <w:tc>
          <w:tcPr>
            <w:tcW w:w="1134" w:type="dxa"/>
            <w:hideMark/>
          </w:tcPr>
          <w:p w14:paraId="17A507D7" w14:textId="77777777" w:rsidR="00C86C16" w:rsidRPr="002B2DF1" w:rsidRDefault="00C86C16" w:rsidP="0036406A">
            <w:pPr>
              <w:pStyle w:val="NoSpacing"/>
              <w:rPr>
                <w:rFonts w:ascii="Arial" w:hAnsi="Arial" w:cs="Arial"/>
                <w:b/>
                <w:bCs/>
                <w:sz w:val="20"/>
                <w:szCs w:val="20"/>
                <w:lang w:val="en-GB"/>
              </w:rPr>
            </w:pPr>
            <w:r w:rsidRPr="002B2DF1">
              <w:rPr>
                <w:rFonts w:ascii="Arial" w:hAnsi="Arial" w:cs="Arial"/>
                <w:b/>
                <w:bCs/>
                <w:sz w:val="20"/>
                <w:szCs w:val="20"/>
                <w:lang w:val="en-GB"/>
              </w:rPr>
              <w:t>Level of care</w:t>
            </w:r>
          </w:p>
        </w:tc>
        <w:tc>
          <w:tcPr>
            <w:tcW w:w="1559" w:type="dxa"/>
            <w:hideMark/>
          </w:tcPr>
          <w:p w14:paraId="312A88DD" w14:textId="77777777" w:rsidR="00C86C16" w:rsidRPr="002B2DF1" w:rsidRDefault="00C86C16" w:rsidP="0036406A">
            <w:pPr>
              <w:pStyle w:val="NoSpacing"/>
              <w:rPr>
                <w:rFonts w:ascii="Arial" w:hAnsi="Arial" w:cs="Arial"/>
                <w:b/>
                <w:bCs/>
                <w:sz w:val="20"/>
                <w:szCs w:val="20"/>
                <w:lang w:val="en-GB"/>
              </w:rPr>
            </w:pPr>
            <w:r w:rsidRPr="002B2DF1">
              <w:rPr>
                <w:rFonts w:ascii="Arial" w:hAnsi="Arial" w:cs="Arial"/>
                <w:b/>
                <w:bCs/>
                <w:sz w:val="20"/>
                <w:szCs w:val="20"/>
                <w:lang w:val="en-GB"/>
              </w:rPr>
              <w:t>Population description</w:t>
            </w:r>
          </w:p>
        </w:tc>
        <w:tc>
          <w:tcPr>
            <w:tcW w:w="1134" w:type="dxa"/>
            <w:hideMark/>
          </w:tcPr>
          <w:p w14:paraId="47D1643F" w14:textId="77777777" w:rsidR="00C86C16" w:rsidRPr="002B2DF1" w:rsidRDefault="00C86C16" w:rsidP="0036406A">
            <w:pPr>
              <w:pStyle w:val="NoSpacing"/>
              <w:rPr>
                <w:rFonts w:ascii="Arial" w:hAnsi="Arial" w:cs="Arial"/>
                <w:b/>
                <w:bCs/>
                <w:sz w:val="20"/>
                <w:szCs w:val="20"/>
                <w:lang w:val="en-GB"/>
              </w:rPr>
            </w:pPr>
            <w:r w:rsidRPr="002B2DF1">
              <w:rPr>
                <w:rFonts w:ascii="Arial" w:hAnsi="Arial" w:cs="Arial"/>
                <w:b/>
                <w:bCs/>
                <w:sz w:val="20"/>
                <w:szCs w:val="20"/>
                <w:lang w:val="en-GB"/>
              </w:rPr>
              <w:t>Number of isolates</w:t>
            </w:r>
          </w:p>
        </w:tc>
        <w:tc>
          <w:tcPr>
            <w:tcW w:w="2161" w:type="dxa"/>
            <w:hideMark/>
          </w:tcPr>
          <w:p w14:paraId="46FF962F" w14:textId="77777777" w:rsidR="00C86C16" w:rsidRPr="002B2DF1" w:rsidRDefault="00C86C16" w:rsidP="0036406A">
            <w:pPr>
              <w:pStyle w:val="NoSpacing"/>
              <w:rPr>
                <w:rFonts w:ascii="Arial" w:hAnsi="Arial" w:cs="Arial"/>
                <w:b/>
                <w:bCs/>
                <w:sz w:val="20"/>
                <w:szCs w:val="20"/>
                <w:lang w:val="en-GB"/>
              </w:rPr>
            </w:pPr>
            <w:r w:rsidRPr="002B2DF1">
              <w:rPr>
                <w:rFonts w:ascii="Arial" w:hAnsi="Arial" w:cs="Arial"/>
                <w:b/>
                <w:bCs/>
                <w:sz w:val="20"/>
                <w:szCs w:val="20"/>
                <w:lang w:val="en-GB"/>
              </w:rPr>
              <w:t>Samples collected from</w:t>
            </w:r>
          </w:p>
        </w:tc>
      </w:tr>
      <w:tr w:rsidR="00C86C16" w:rsidRPr="002B2DF1" w14:paraId="798E82FD" w14:textId="77777777" w:rsidTr="0036406A">
        <w:trPr>
          <w:trHeight w:val="20"/>
        </w:trPr>
        <w:tc>
          <w:tcPr>
            <w:tcW w:w="1251" w:type="dxa"/>
            <w:hideMark/>
          </w:tcPr>
          <w:p w14:paraId="40225761"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Espinel-</w:t>
            </w:r>
            <w:proofErr w:type="spellStart"/>
            <w:r w:rsidRPr="002B2DF1">
              <w:rPr>
                <w:rFonts w:ascii="Arial" w:hAnsi="Arial" w:cs="Arial"/>
                <w:sz w:val="20"/>
                <w:szCs w:val="20"/>
                <w:lang w:val="en-GB"/>
              </w:rPr>
              <w:t>Ingroff</w:t>
            </w:r>
            <w:proofErr w:type="spellEnd"/>
            <w:r w:rsidRPr="002B2DF1">
              <w:rPr>
                <w:rFonts w:ascii="Arial" w:hAnsi="Arial" w:cs="Arial"/>
                <w:sz w:val="20"/>
                <w:szCs w:val="20"/>
                <w:lang w:val="en-GB"/>
              </w:rPr>
              <w:t xml:space="preserve">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&lt;EndNote&gt;&lt;Cite&gt;&lt;Author&gt;Espinel-Ingroff&lt;/Author&gt;&lt;Year&gt;2012&lt;/Year&gt;&lt;RecNum&gt;1197&lt;/RecNum&gt;&lt;DisplayText&gt;&lt;style face="superscript"&gt;56&lt;/style&gt;&lt;/DisplayText&gt;&lt;record&gt;&lt;rec-number&gt;1197&lt;/rec-number&gt;&lt;foreign-keys&gt;&lt;key app="EN" db-id="dddz2v5z5erza8e2txi52xwtzzp259atpz2a" timestamp="1613700553"&gt;1197&lt;/key&gt;&lt;/foreign-keys&gt;&lt;ref-type name="Journal Article"&gt;17&lt;/ref-type&gt;&lt;contributors&gt;&lt;authors&gt;&lt;author&gt;Espinel-Ingroff, A.&lt;/author&gt;&lt;author&gt;Aller, A. I.&lt;/author&gt;&lt;author&gt;Canton, E.&lt;/author&gt;&lt;author&gt;Castanon-Olivares, L. R.&lt;/author&gt;&lt;author&gt;Chowdhary, A.&lt;/author&gt;&lt;author&gt;Cordoba, S.&lt;/author&gt;&lt;author&gt;Cuenca-Estrella, M.&lt;/author&gt;&lt;author&gt;Fothergill, A.&lt;/author&gt;&lt;author&gt;Fuller, J.&lt;/author&gt;&lt;author&gt;Govender, N.&lt;/author&gt;&lt;author&gt;Hagen, F.&lt;/author&gt;&lt;author&gt;Illnait-Zaragozi, M. T.&lt;/author&gt;&lt;author&gt;Johnson, E.&lt;/author&gt;&lt;author&gt;Kidd, S.&lt;/author&gt;&lt;author&gt;Lass-Florl, C.&lt;/author&gt;&lt;author&gt;Lockhart, S. R.&lt;/author&gt;&lt;author&gt;Martins, M. A.&lt;/author&gt;&lt;author&gt;Meis, J. F.&lt;/author&gt;&lt;author&gt;Melhem, M. S. C.&lt;/author&gt;&lt;author&gt;Ostrosky-Zeichner, L.&lt;/author&gt;&lt;author&gt;Pelaez, T.&lt;/author&gt;&lt;author&gt;Pfaller, M. A.&lt;/author&gt;&lt;author&gt;Schell, W. A.&lt;/author&gt;&lt;author&gt;St-Germain, G.&lt;/author&gt;&lt;author&gt;Trilles, L.&lt;/author&gt;&lt;author&gt;Turnidge, J.&lt;/author&gt;&lt;/authors&gt;&lt;/contributors&gt;&lt;titles&gt;&lt;title&gt;Cryptococcus neoformans-Cryptococcus gattii Species Complex: an International Study of Wild-Type Susceptibility Endpoint Distributions and Epidemiological Cutoff Values for Fluconazole, Itraconazole, Posaconazole, and Voriconazole&lt;/title&gt;&lt;secondary-title&gt;Antimicrobial Agents and Chemotherapy&lt;/secondary-title&gt;&lt;/titles&gt;&lt;periodical&gt;&lt;full-title&gt;Antimicrobial Agents and Chemotherapy&lt;/full-title&gt;&lt;/periodical&gt;&lt;pages&gt;5898-5906&lt;/pages&gt;&lt;volume&gt;56&lt;/volume&gt;&lt;number&gt;11&lt;/number&gt;&lt;dates&gt;&lt;year&gt;2012&lt;/year&gt;&lt;pub-dates&gt;&lt;date&gt;Nov&lt;/date&gt;&lt;/pub-dates&gt;&lt;/dates&gt;&lt;isbn&gt;0066-4804&lt;/isbn&gt;&lt;accession-num&gt;WOS:000310055800060&lt;/accession-num&gt;&lt;urls&gt;&lt;related-urls&gt;&lt;url&gt;&amp;lt;Go to ISI&amp;gt;://WOS:000310055800060&lt;/url&gt;&lt;/related-urls&gt;&lt;/urls&gt;&lt;electronic-resource-num&gt;10.1128/aac.01115-12&lt;/electronic-resource-num&gt;&lt;/record&gt;&lt;/Cite&gt;&lt;/EndNote&gt;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56</w:t>
            </w:r>
            <w:r w:rsidRPr="002B2DF1">
              <w:rPr>
                <w:rFonts w:ascii="Arial" w:hAnsi="Arial" w:cs="Arial"/>
                <w:sz w:val="20"/>
                <w:szCs w:val="20"/>
                <w:lang w:val="en-GB"/>
              </w:rPr>
              <w:fldChar w:fldCharType="end"/>
            </w:r>
          </w:p>
        </w:tc>
        <w:tc>
          <w:tcPr>
            <w:tcW w:w="1294" w:type="dxa"/>
            <w:hideMark/>
          </w:tcPr>
          <w:p w14:paraId="007EEE1F"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2012</w:t>
            </w:r>
          </w:p>
        </w:tc>
        <w:tc>
          <w:tcPr>
            <w:tcW w:w="1439" w:type="dxa"/>
            <w:hideMark/>
          </w:tcPr>
          <w:p w14:paraId="2081D27C"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RCS</w:t>
            </w:r>
          </w:p>
        </w:tc>
        <w:tc>
          <w:tcPr>
            <w:tcW w:w="901" w:type="dxa"/>
            <w:hideMark/>
          </w:tcPr>
          <w:p w14:paraId="2F74B3DE"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26" w:type="dxa"/>
            <w:hideMark/>
          </w:tcPr>
          <w:p w14:paraId="2B25224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Collection period not specified</w:t>
            </w:r>
          </w:p>
        </w:tc>
        <w:tc>
          <w:tcPr>
            <w:tcW w:w="2240" w:type="dxa"/>
            <w:hideMark/>
          </w:tcPr>
          <w:p w14:paraId="4AA1D394"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15 to 24 laboratories (Europe, United States, Argentina, Australia, Brazil, Canada, Cuba, India, Mexico, and South Africa) </w:t>
            </w:r>
          </w:p>
        </w:tc>
        <w:tc>
          <w:tcPr>
            <w:tcW w:w="1134" w:type="dxa"/>
            <w:hideMark/>
          </w:tcPr>
          <w:p w14:paraId="3D3EB0AA"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Tertiary</w:t>
            </w:r>
          </w:p>
        </w:tc>
        <w:tc>
          <w:tcPr>
            <w:tcW w:w="1559" w:type="dxa"/>
            <w:hideMark/>
          </w:tcPr>
          <w:p w14:paraId="290C4E77"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Patients with </w:t>
            </w:r>
            <w:r w:rsidRPr="002B2DF1">
              <w:rPr>
                <w:rFonts w:ascii="Arial" w:hAnsi="Arial" w:cs="Arial"/>
                <w:i/>
                <w:sz w:val="20"/>
                <w:szCs w:val="20"/>
                <w:lang w:val="en-GB"/>
              </w:rPr>
              <w:t xml:space="preserve">C. </w:t>
            </w:r>
            <w:proofErr w:type="spellStart"/>
            <w:r w:rsidRPr="002B2DF1">
              <w:rPr>
                <w:rFonts w:ascii="Arial" w:hAnsi="Arial" w:cs="Arial"/>
                <w:i/>
                <w:sz w:val="20"/>
                <w:szCs w:val="20"/>
                <w:lang w:val="en-GB"/>
              </w:rPr>
              <w:t>gattii</w:t>
            </w:r>
            <w:proofErr w:type="spellEnd"/>
            <w:r w:rsidRPr="002B2DF1">
              <w:rPr>
                <w:rFonts w:ascii="Arial" w:hAnsi="Arial" w:cs="Arial"/>
                <w:sz w:val="20"/>
                <w:szCs w:val="20"/>
                <w:lang w:val="en-GB"/>
              </w:rPr>
              <w:t xml:space="preserve"> infections</w:t>
            </w:r>
          </w:p>
        </w:tc>
        <w:tc>
          <w:tcPr>
            <w:tcW w:w="1134" w:type="dxa"/>
            <w:hideMark/>
          </w:tcPr>
          <w:p w14:paraId="582AE380"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705 to 975</w:t>
            </w:r>
          </w:p>
        </w:tc>
        <w:tc>
          <w:tcPr>
            <w:tcW w:w="2161" w:type="dxa"/>
            <w:hideMark/>
          </w:tcPr>
          <w:p w14:paraId="00668F27"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Various sites, from participating laboratories </w:t>
            </w:r>
          </w:p>
        </w:tc>
      </w:tr>
      <w:tr w:rsidR="00C86C16" w:rsidRPr="002B2DF1" w14:paraId="13FE8DE2" w14:textId="77777777" w:rsidTr="0036406A">
        <w:trPr>
          <w:trHeight w:val="20"/>
        </w:trPr>
        <w:tc>
          <w:tcPr>
            <w:tcW w:w="1251" w:type="dxa"/>
            <w:hideMark/>
          </w:tcPr>
          <w:p w14:paraId="6B440A1D"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Espinel-</w:t>
            </w:r>
            <w:proofErr w:type="spellStart"/>
            <w:r w:rsidRPr="002B2DF1">
              <w:rPr>
                <w:rFonts w:ascii="Arial" w:hAnsi="Arial" w:cs="Arial"/>
                <w:sz w:val="20"/>
                <w:szCs w:val="20"/>
                <w:lang w:val="en-GB"/>
              </w:rPr>
              <w:t>Ingroff</w:t>
            </w:r>
            <w:proofErr w:type="spellEnd"/>
            <w:r w:rsidRPr="002B2DF1">
              <w:rPr>
                <w:rFonts w:ascii="Arial" w:hAnsi="Arial" w:cs="Arial"/>
                <w:sz w:val="20"/>
                <w:szCs w:val="20"/>
                <w:lang w:val="en-GB"/>
              </w:rPr>
              <w:t xml:space="preserve">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&lt;EndNote&gt;&lt;Cite&gt;&lt;Author&gt;Espinel-Ingroff&lt;/Author&gt;&lt;Year&gt;2012&lt;/Year&gt;&lt;RecNum&gt;1214&lt;/RecNum&gt;&lt;DisplayText&gt;&lt;style face="superscript"&gt;60&lt;/style&gt;&lt;/DisplayText&gt;&lt;record&gt;&lt;rec-number&gt;1214&lt;/rec-number&gt;&lt;foreign-keys&gt;&lt;key app="EN" db-id="dddz2v5z5erza8e2txi52xwtzzp259atpz2a" timestamp="1613700553"&gt;1214&lt;/key&gt;&lt;/foreign-keys&gt;&lt;ref-type name="Journal Article"&gt;17&lt;/ref-type&gt;&lt;contributors&gt;&lt;authors&gt;&lt;author&gt;Espinel-Ingroff, A.&lt;/author&gt;&lt;author&gt;Chowdhary, A.&lt;/author&gt;&lt;author&gt;Cuenca-Estrella, M.&lt;/author&gt;&lt;author&gt;Fothergill, A.&lt;/author&gt;&lt;author&gt;Fuller, J.&lt;/author&gt;&lt;author&gt;Hagen, F.&lt;/author&gt;&lt;author&gt;Govender, N.&lt;/author&gt;&lt;author&gt;Guarro, J.&lt;/author&gt;&lt;author&gt;Johnson, E.&lt;/author&gt;&lt;author&gt;Lass-Florl, C.&lt;/author&gt;&lt;author&gt;Lockhart, S. R.&lt;/author&gt;&lt;author&gt;Martins, M. A.&lt;/author&gt;&lt;author&gt;Meis, J. F.&lt;/author&gt;&lt;author&gt;Melhem, M. S. C.&lt;/author&gt;&lt;author&gt;Ostrosky-Zeichner, L.&lt;/author&gt;&lt;author&gt;Pelaez, T.&lt;/author&gt;&lt;author&gt;Pfaller, M. A.&lt;/author&gt;&lt;author&gt;Schell, W. A.&lt;/author&gt;&lt;author&gt;Trilles, L.&lt;/author&gt;&lt;author&gt;Kidd, S.&lt;/author&gt;&lt;author&gt;Turnidge, J.&lt;/author&gt;&lt;/authors&gt;&lt;/contributors&gt;&lt;titles&gt;&lt;title&gt;Cryptococcus neoformans-Cryptococcus gattii Species Complex: an International Study of Wild-Type Susceptibility Endpoint Distributions and Epidemiological Cutoff Values for Amphotericin B and Flucytosine&lt;/title&gt;&lt;secondary-title&gt;Antimicrobial Agents and Chemotherapy&lt;/secondary-title&gt;&lt;/titles&gt;&lt;periodical&gt;&lt;full-title&gt;Antimicrobial Agents and Chemotherapy&lt;/full-title&gt;&lt;/periodical&gt;&lt;pages&gt;3107-3113&lt;/pages&gt;&lt;volume&gt;56&lt;/volume&gt;&lt;number&gt;6&lt;/number&gt;&lt;dates&gt;&lt;year&gt;2012&lt;/year&gt;&lt;pub-dates&gt;&lt;date&gt;Jun&lt;/date&gt;&lt;/pub-dates&gt;&lt;/dates&gt;&lt;isbn&gt;0066-4804&lt;/isbn&gt;&lt;accession-num&gt;WOS:000304432800044&lt;/accession-num&gt;&lt;urls&gt;&lt;related-urls&gt;&lt;url&gt;&amp;lt;Go to ISI&amp;gt;://WOS:000304432800044&lt;/url&gt;&lt;/related-urls&gt;&lt;/urls&gt;&lt;electronic-resource-num&gt;10.1128/aac.06252-11&lt;/electronic-resource-num&gt;&lt;/record&gt;&lt;/Cite&gt;&lt;/EndNote&gt;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60</w:t>
            </w:r>
            <w:r w:rsidRPr="002B2DF1">
              <w:rPr>
                <w:rFonts w:ascii="Arial" w:hAnsi="Arial" w:cs="Arial"/>
                <w:sz w:val="20"/>
                <w:szCs w:val="20"/>
                <w:lang w:val="en-GB"/>
              </w:rPr>
              <w:fldChar w:fldCharType="end"/>
            </w:r>
          </w:p>
        </w:tc>
        <w:tc>
          <w:tcPr>
            <w:tcW w:w="1294" w:type="dxa"/>
            <w:hideMark/>
          </w:tcPr>
          <w:p w14:paraId="2C44D979"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2012</w:t>
            </w:r>
          </w:p>
        </w:tc>
        <w:tc>
          <w:tcPr>
            <w:tcW w:w="1439" w:type="dxa"/>
            <w:hideMark/>
          </w:tcPr>
          <w:p w14:paraId="6857AFD3"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RCS</w:t>
            </w:r>
          </w:p>
        </w:tc>
        <w:tc>
          <w:tcPr>
            <w:tcW w:w="901" w:type="dxa"/>
            <w:hideMark/>
          </w:tcPr>
          <w:p w14:paraId="07012CB0"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26" w:type="dxa"/>
            <w:hideMark/>
          </w:tcPr>
          <w:p w14:paraId="531C1927"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Collection period not specified</w:t>
            </w:r>
          </w:p>
        </w:tc>
        <w:tc>
          <w:tcPr>
            <w:tcW w:w="2240" w:type="dxa"/>
            <w:hideMark/>
          </w:tcPr>
          <w:p w14:paraId="77FDD65D"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8 to 16 laboratories in Europe, the United States, Australia, Brazil, Canada, India, and South Africa</w:t>
            </w:r>
          </w:p>
        </w:tc>
        <w:tc>
          <w:tcPr>
            <w:tcW w:w="1134" w:type="dxa"/>
            <w:hideMark/>
          </w:tcPr>
          <w:p w14:paraId="6015AEE3"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Tertiary</w:t>
            </w:r>
          </w:p>
        </w:tc>
        <w:tc>
          <w:tcPr>
            <w:tcW w:w="1559" w:type="dxa"/>
            <w:hideMark/>
          </w:tcPr>
          <w:p w14:paraId="3AE3131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Patients with </w:t>
            </w:r>
            <w:r w:rsidRPr="002B2DF1">
              <w:rPr>
                <w:rFonts w:ascii="Arial" w:hAnsi="Arial" w:cs="Arial"/>
                <w:i/>
                <w:sz w:val="20"/>
                <w:szCs w:val="20"/>
                <w:lang w:val="en-GB"/>
              </w:rPr>
              <w:t xml:space="preserve">C. </w:t>
            </w:r>
            <w:proofErr w:type="spellStart"/>
            <w:r w:rsidRPr="002B2DF1">
              <w:rPr>
                <w:rFonts w:ascii="Arial" w:hAnsi="Arial" w:cs="Arial"/>
                <w:i/>
                <w:sz w:val="20"/>
                <w:szCs w:val="20"/>
                <w:lang w:val="en-GB"/>
              </w:rPr>
              <w:t>gattii</w:t>
            </w:r>
            <w:proofErr w:type="spellEnd"/>
            <w:r w:rsidRPr="002B2DF1">
              <w:rPr>
                <w:rFonts w:ascii="Arial" w:hAnsi="Arial" w:cs="Arial"/>
                <w:sz w:val="20"/>
                <w:szCs w:val="20"/>
                <w:lang w:val="en-GB"/>
              </w:rPr>
              <w:t xml:space="preserve"> infections</w:t>
            </w:r>
          </w:p>
        </w:tc>
        <w:tc>
          <w:tcPr>
            <w:tcW w:w="1134" w:type="dxa"/>
            <w:hideMark/>
          </w:tcPr>
          <w:p w14:paraId="3460C814"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853 to 985</w:t>
            </w:r>
          </w:p>
        </w:tc>
        <w:tc>
          <w:tcPr>
            <w:tcW w:w="2161" w:type="dxa"/>
            <w:hideMark/>
          </w:tcPr>
          <w:p w14:paraId="7FE875DD"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Various sites, from participating laboratories </w:t>
            </w:r>
          </w:p>
        </w:tc>
      </w:tr>
      <w:tr w:rsidR="00C86C16" w:rsidRPr="002B2DF1" w14:paraId="443EABF4" w14:textId="77777777" w:rsidTr="0036406A">
        <w:trPr>
          <w:trHeight w:val="20"/>
        </w:trPr>
        <w:tc>
          <w:tcPr>
            <w:tcW w:w="1251" w:type="dxa"/>
            <w:hideMark/>
          </w:tcPr>
          <w:p w14:paraId="2795CE7A"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Espinel-</w:t>
            </w:r>
            <w:proofErr w:type="spellStart"/>
            <w:r w:rsidRPr="002B2DF1">
              <w:rPr>
                <w:rFonts w:ascii="Arial" w:hAnsi="Arial" w:cs="Arial"/>
                <w:sz w:val="20"/>
                <w:szCs w:val="20"/>
                <w:lang w:val="en-GB"/>
              </w:rPr>
              <w:t>Ingroff</w:t>
            </w:r>
            <w:proofErr w:type="spellEnd"/>
            <w:r w:rsidRPr="002B2DF1">
              <w:rPr>
                <w:rFonts w:ascii="Arial" w:hAnsi="Arial" w:cs="Arial"/>
                <w:sz w:val="20"/>
                <w:szCs w:val="20"/>
                <w:lang w:val="en-GB"/>
              </w:rPr>
              <w:t xml:space="preserve"> et al. </w:t>
            </w:r>
            <w:r w:rsidRPr="002B2DF1">
              <w:rPr>
                <w:rFonts w:ascii="Arial" w:hAnsi="Arial" w:cs="Arial"/>
                <w:sz w:val="20"/>
                <w:szCs w:val="20"/>
                <w:lang w:val="en-GB"/>
              </w:rPr>
              <w:fldChar w:fldCharType="begin">
                <w:fldData xml:space="preserve">PEVuZE5vdGU+PENpdGU+PEF1dGhvcj5Fc3BpbmVsLUluZ3JvZmY8L0F1dGhvcj48WWVhcj4yMDE1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</w:fldData>
              </w:fldChar>
            </w:r>
            <w:r>
              <w:rPr>
                <w:rFonts w:ascii="Arial" w:hAnsi="Arial" w:cs="Arial"/>
                <w:sz w:val="20"/>
                <w:szCs w:val="20"/>
                <w:lang w:val="en-GB"/>
              </w:rPr>
              <w:instrText xml:space="preserve"> ADDIN EN.CITE </w:instrText>
            </w:r>
            <w:r>
              <w:rPr>
                <w:rFonts w:ascii="Arial" w:hAnsi="Arial" w:cs="Arial"/>
                <w:sz w:val="20"/>
                <w:szCs w:val="20"/>
                <w:lang w:val="en-GB"/>
              </w:rPr>
              <w:fldChar w:fldCharType="begin">
                <w:fldData xml:space="preserve">PEVuZE5vdGU+PENpdGU+PEF1dGhvcj5Fc3BpbmVsLUluZ3JvZmY8L0F1dGhvcj48WWVhcj4yMDE1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</w:fldData>
              </w:fldChar>
            </w:r>
            <w:r>
              <w:rPr>
                <w:rFonts w:ascii="Arial" w:hAnsi="Arial" w:cs="Arial"/>
                <w:sz w:val="20"/>
                <w:szCs w:val="20"/>
                <w:lang w:val="en-GB"/>
              </w:rPr>
              <w:instrText xml:space="preserve"> ADDIN EN.CITE.DATA </w:instrText>
            </w:r>
            <w:r>
              <w:rPr>
                <w:rFonts w:ascii="Arial" w:hAnsi="Arial" w:cs="Arial"/>
                <w:sz w:val="20"/>
                <w:szCs w:val="20"/>
                <w:lang w:val="en-GB"/>
              </w:rPr>
            </w:r>
            <w:r>
              <w:rPr>
                <w:rFonts w:ascii="Arial" w:hAnsi="Arial" w:cs="Arial"/>
                <w:sz w:val="20"/>
                <w:szCs w:val="20"/>
                <w:lang w:val="en-GB"/>
              </w:rPr>
              <w:fldChar w:fldCharType="end"/>
            </w:r>
            <w:r w:rsidRPr="002B2DF1">
              <w:rPr>
                <w:rFonts w:ascii="Arial" w:hAnsi="Arial" w:cs="Arial"/>
                <w:sz w:val="20"/>
                <w:szCs w:val="20"/>
                <w:lang w:val="en-GB"/>
              </w:rPr>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61</w:t>
            </w:r>
            <w:r w:rsidRPr="002B2DF1">
              <w:rPr>
                <w:rFonts w:ascii="Arial" w:hAnsi="Arial" w:cs="Arial"/>
                <w:sz w:val="20"/>
                <w:szCs w:val="20"/>
                <w:lang w:val="en-GB"/>
              </w:rPr>
              <w:fldChar w:fldCharType="end"/>
            </w:r>
          </w:p>
        </w:tc>
        <w:tc>
          <w:tcPr>
            <w:tcW w:w="1294" w:type="dxa"/>
            <w:hideMark/>
          </w:tcPr>
          <w:p w14:paraId="391EDAB7"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2015</w:t>
            </w:r>
          </w:p>
        </w:tc>
        <w:tc>
          <w:tcPr>
            <w:tcW w:w="1439" w:type="dxa"/>
            <w:hideMark/>
          </w:tcPr>
          <w:p w14:paraId="6FB96164"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RCS</w:t>
            </w:r>
          </w:p>
        </w:tc>
        <w:tc>
          <w:tcPr>
            <w:tcW w:w="901" w:type="dxa"/>
            <w:hideMark/>
          </w:tcPr>
          <w:p w14:paraId="35DA1B09"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26" w:type="dxa"/>
            <w:hideMark/>
          </w:tcPr>
          <w:p w14:paraId="0B4BFCB8"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Collection period not specified</w:t>
            </w:r>
          </w:p>
        </w:tc>
        <w:tc>
          <w:tcPr>
            <w:tcW w:w="2240" w:type="dxa"/>
            <w:hideMark/>
          </w:tcPr>
          <w:p w14:paraId="7D2AC727"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United States, India, Mexico, Netherlands</w:t>
            </w:r>
          </w:p>
        </w:tc>
        <w:tc>
          <w:tcPr>
            <w:tcW w:w="1134" w:type="dxa"/>
            <w:hideMark/>
          </w:tcPr>
          <w:p w14:paraId="6D2718BA"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Tertiary</w:t>
            </w:r>
          </w:p>
        </w:tc>
        <w:tc>
          <w:tcPr>
            <w:tcW w:w="1559" w:type="dxa"/>
            <w:hideMark/>
          </w:tcPr>
          <w:p w14:paraId="0FEC97A0"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Patients with </w:t>
            </w:r>
            <w:r w:rsidRPr="002B2DF1">
              <w:rPr>
                <w:rFonts w:ascii="Arial" w:hAnsi="Arial" w:cs="Arial"/>
                <w:i/>
                <w:sz w:val="20"/>
                <w:szCs w:val="20"/>
                <w:lang w:val="en-GB"/>
              </w:rPr>
              <w:t xml:space="preserve">C. </w:t>
            </w:r>
            <w:proofErr w:type="spellStart"/>
            <w:r w:rsidRPr="002B2DF1">
              <w:rPr>
                <w:rFonts w:ascii="Arial" w:hAnsi="Arial" w:cs="Arial"/>
                <w:i/>
                <w:sz w:val="20"/>
                <w:szCs w:val="20"/>
                <w:lang w:val="en-GB"/>
              </w:rPr>
              <w:t>gattii</w:t>
            </w:r>
            <w:proofErr w:type="spellEnd"/>
            <w:r w:rsidRPr="002B2DF1">
              <w:rPr>
                <w:rFonts w:ascii="Arial" w:hAnsi="Arial" w:cs="Arial"/>
                <w:sz w:val="20"/>
                <w:szCs w:val="20"/>
                <w:lang w:val="en-GB"/>
              </w:rPr>
              <w:t xml:space="preserve"> infections</w:t>
            </w:r>
          </w:p>
        </w:tc>
        <w:tc>
          <w:tcPr>
            <w:tcW w:w="1134" w:type="dxa"/>
            <w:hideMark/>
          </w:tcPr>
          <w:p w14:paraId="028198F0"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406</w:t>
            </w:r>
          </w:p>
        </w:tc>
        <w:tc>
          <w:tcPr>
            <w:tcW w:w="2161" w:type="dxa"/>
            <w:hideMark/>
          </w:tcPr>
          <w:p w14:paraId="40D4F16D"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Various sites, from participating laboratories </w:t>
            </w:r>
          </w:p>
        </w:tc>
      </w:tr>
      <w:tr w:rsidR="00C86C16" w:rsidRPr="002B2DF1" w14:paraId="313D370F" w14:textId="77777777" w:rsidTr="0036406A">
        <w:trPr>
          <w:trHeight w:val="20"/>
        </w:trPr>
        <w:tc>
          <w:tcPr>
            <w:tcW w:w="1251" w:type="dxa"/>
            <w:hideMark/>
          </w:tcPr>
          <w:p w14:paraId="335799D1" w14:textId="77777777" w:rsidR="00C86C16" w:rsidRPr="002B2DF1" w:rsidRDefault="00C86C16" w:rsidP="0036406A">
            <w:pPr>
              <w:pStyle w:val="NoSpacing"/>
              <w:rPr>
                <w:rFonts w:ascii="Arial" w:hAnsi="Arial" w:cs="Arial"/>
                <w:sz w:val="20"/>
                <w:szCs w:val="20"/>
                <w:lang w:val="en-GB"/>
              </w:rPr>
            </w:pPr>
            <w:proofErr w:type="spellStart"/>
            <w:r w:rsidRPr="002B2DF1">
              <w:rPr>
                <w:rFonts w:ascii="Arial" w:hAnsi="Arial" w:cs="Arial"/>
                <w:sz w:val="20"/>
                <w:szCs w:val="20"/>
                <w:lang w:val="en-GB"/>
              </w:rPr>
              <w:t>Firacative</w:t>
            </w:r>
            <w:proofErr w:type="spellEnd"/>
            <w:r w:rsidRPr="002B2DF1">
              <w:rPr>
                <w:rFonts w:ascii="Arial" w:hAnsi="Arial" w:cs="Arial"/>
                <w:sz w:val="20"/>
                <w:szCs w:val="20"/>
                <w:lang w:val="en-GB"/>
              </w:rPr>
              <w:t xml:space="preserve">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&lt;EndNote&gt;&lt;Cite&gt;&lt;Author&gt;Firacative&lt;/Author&gt;&lt;Year&gt;2016&lt;/Year&gt;&lt;RecNum&gt;8&lt;/RecNum&gt;&lt;DisplayText&gt;&lt;style face="superscript"&gt;63&lt;/style&gt;&lt;/DisplayText&gt;&lt;record&gt;&lt;rec-number&gt;8&lt;/rec-number&gt;&lt;foreign-keys&gt;&lt;key app="EN" db-id="f2asv20s3wrwtqepwvbpzw5i9wx0va0pswds" timestamp="1620620985"&gt;8&lt;/key&gt;&lt;/foreign-keys&gt;&lt;ref-type name="Journal Article"&gt;17&lt;/ref-type&gt;&lt;contributors&gt;&lt;authors&gt;&lt;author&gt;Firacative, C.&lt;/author&gt;&lt;author&gt;Roe, C. C.&lt;/author&gt;&lt;author&gt;Malik, R.&lt;/author&gt;&lt;author&gt;Ferreira-Paim, K.&lt;/author&gt;&lt;author&gt;Escandon, P.&lt;/author&gt;&lt;author&gt;Sykes, J. E.&lt;/author&gt;&lt;author&gt;Castanon-Olivares, L. R.&lt;/author&gt;&lt;author&gt;Contreras-Peres, C.&lt;/author&gt;&lt;author&gt;Samayoa, B.&lt;/author&gt;&lt;author&gt;Sorrell, T. C.&lt;/author&gt;&lt;author&gt;Castaneda, E.&lt;/author&gt;&lt;author&gt;Lockhart, S. R.&lt;/author&gt;&lt;author&gt;Engelthaler, D. M.&lt;/author&gt;&lt;author&gt;Meyer, W.&lt;/author&gt;&lt;/authors&gt;&lt;/contributors&gt;&lt;titles&gt;&lt;title&gt;MLST and Whole-Genome-Based Population Analysis of Cryptococcus gattii VGIII Links Clinical, Veterinary and Environmental Strains, and Reveals Divergent Serotype Specific Sub-populations and Distant Ancestors&lt;/title&gt;&lt;secondary-title&gt;Plos Neglected Tropical Diseases&lt;/secondary-title&gt;&lt;/titles&gt;&lt;periodical&gt;&lt;full-title&gt;Plos Neglected Tropical Diseases&lt;/full-title&gt;&lt;/periodical&gt;&lt;volume&gt;10&lt;/volume&gt;&lt;number&gt;8&lt;/number&gt;&lt;dates&gt;&lt;year&gt;2016&lt;/year&gt;&lt;/dates&gt;&lt;accession-num&gt;WOS:000382390800018&lt;/accession-num&gt;&lt;urls&gt;&lt;related-urls&gt;&lt;url&gt;&amp;lt;Go to ISI&amp;gt;://WOS:000382390800018&lt;/url&gt;&lt;/related-urls&gt;&lt;/urls&gt;&lt;electronic-resource-num&gt;10.1371/journal.pntd.0004861&lt;/electronic-resource-num&gt;&lt;/record&gt;&lt;/Cite&gt;&lt;/EndNote&gt;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63</w:t>
            </w:r>
            <w:r w:rsidRPr="002B2DF1">
              <w:rPr>
                <w:rFonts w:ascii="Arial" w:hAnsi="Arial" w:cs="Arial"/>
                <w:sz w:val="20"/>
                <w:szCs w:val="20"/>
                <w:lang w:val="en-GB"/>
              </w:rPr>
              <w:fldChar w:fldCharType="end"/>
            </w:r>
          </w:p>
        </w:tc>
        <w:tc>
          <w:tcPr>
            <w:tcW w:w="1294" w:type="dxa"/>
            <w:hideMark/>
          </w:tcPr>
          <w:p w14:paraId="42B4A92A"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2016</w:t>
            </w:r>
          </w:p>
        </w:tc>
        <w:tc>
          <w:tcPr>
            <w:tcW w:w="1439" w:type="dxa"/>
            <w:hideMark/>
          </w:tcPr>
          <w:p w14:paraId="27CA799D"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RCS</w:t>
            </w:r>
          </w:p>
        </w:tc>
        <w:tc>
          <w:tcPr>
            <w:tcW w:w="901" w:type="dxa"/>
            <w:hideMark/>
          </w:tcPr>
          <w:p w14:paraId="1DA84F35"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26" w:type="dxa"/>
            <w:hideMark/>
          </w:tcPr>
          <w:p w14:paraId="5CF36F8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Collection period not specified</w:t>
            </w:r>
          </w:p>
        </w:tc>
        <w:tc>
          <w:tcPr>
            <w:tcW w:w="2240" w:type="dxa"/>
            <w:hideMark/>
          </w:tcPr>
          <w:p w14:paraId="020B897C" w14:textId="77777777" w:rsidR="00C86C16" w:rsidRPr="00E94DC0" w:rsidRDefault="00C86C16" w:rsidP="0036406A">
            <w:pPr>
              <w:pStyle w:val="NoSpacing"/>
              <w:rPr>
                <w:rFonts w:ascii="Arial" w:hAnsi="Arial" w:cs="Arial"/>
                <w:sz w:val="20"/>
                <w:szCs w:val="20"/>
                <w:lang w:val="it-IT"/>
              </w:rPr>
            </w:pPr>
            <w:r w:rsidRPr="00E94DC0">
              <w:rPr>
                <w:rFonts w:ascii="Arial" w:hAnsi="Arial" w:cs="Arial"/>
                <w:sz w:val="20"/>
                <w:szCs w:val="20"/>
                <w:lang w:val="it-IT"/>
              </w:rPr>
              <w:t xml:space="preserve">Australia (n = 1), Colombia (n = 37), Guatemala (n = 1), Mexico (n = 14), </w:t>
            </w:r>
            <w:r w:rsidRPr="00E94DC0">
              <w:rPr>
                <w:rFonts w:ascii="Arial" w:hAnsi="Arial" w:cs="Arial"/>
                <w:sz w:val="20"/>
                <w:szCs w:val="20"/>
                <w:lang w:val="it-IT"/>
              </w:rPr>
              <w:br/>
              <w:t>New Zealand (n = 1), Paraguay (n = 1),</w:t>
            </w:r>
            <w:r w:rsidRPr="00E94DC0">
              <w:rPr>
                <w:rFonts w:ascii="Arial" w:hAnsi="Arial" w:cs="Arial"/>
                <w:sz w:val="20"/>
                <w:szCs w:val="20"/>
                <w:lang w:val="it-IT"/>
              </w:rPr>
              <w:br/>
              <w:t>United States (n = 66) Venezuela (n = 1)</w:t>
            </w:r>
          </w:p>
        </w:tc>
        <w:tc>
          <w:tcPr>
            <w:tcW w:w="1134" w:type="dxa"/>
            <w:hideMark/>
          </w:tcPr>
          <w:p w14:paraId="0FA606EF"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Unknown</w:t>
            </w:r>
          </w:p>
        </w:tc>
        <w:tc>
          <w:tcPr>
            <w:tcW w:w="1559" w:type="dxa"/>
            <w:hideMark/>
          </w:tcPr>
          <w:p w14:paraId="6F64AAB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Patients with </w:t>
            </w:r>
            <w:r w:rsidRPr="002B2DF1">
              <w:rPr>
                <w:rFonts w:ascii="Arial" w:hAnsi="Arial" w:cs="Arial"/>
                <w:i/>
                <w:sz w:val="20"/>
                <w:szCs w:val="20"/>
                <w:lang w:val="en-GB"/>
              </w:rPr>
              <w:t xml:space="preserve">C. </w:t>
            </w:r>
            <w:proofErr w:type="spellStart"/>
            <w:r w:rsidRPr="002B2DF1">
              <w:rPr>
                <w:rFonts w:ascii="Arial" w:hAnsi="Arial" w:cs="Arial"/>
                <w:i/>
                <w:sz w:val="20"/>
                <w:szCs w:val="20"/>
                <w:lang w:val="en-GB"/>
              </w:rPr>
              <w:t>gattii</w:t>
            </w:r>
            <w:proofErr w:type="spellEnd"/>
            <w:r w:rsidRPr="002B2DF1">
              <w:rPr>
                <w:rFonts w:ascii="Arial" w:hAnsi="Arial" w:cs="Arial"/>
                <w:sz w:val="20"/>
                <w:szCs w:val="20"/>
                <w:lang w:val="en-GB"/>
              </w:rPr>
              <w:t xml:space="preserve"> infections</w:t>
            </w:r>
          </w:p>
        </w:tc>
        <w:tc>
          <w:tcPr>
            <w:tcW w:w="1134" w:type="dxa"/>
            <w:hideMark/>
          </w:tcPr>
          <w:p w14:paraId="03F6C9B7"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122 (56 clinical)</w:t>
            </w:r>
          </w:p>
        </w:tc>
        <w:tc>
          <w:tcPr>
            <w:tcW w:w="2161" w:type="dxa"/>
            <w:hideMark/>
          </w:tcPr>
          <w:p w14:paraId="2DA515AC"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Various sites, from participating laboratories </w:t>
            </w:r>
          </w:p>
        </w:tc>
      </w:tr>
      <w:tr w:rsidR="00C86C16" w:rsidRPr="002B2DF1" w14:paraId="2388C916" w14:textId="77777777" w:rsidTr="0036406A">
        <w:trPr>
          <w:trHeight w:val="20"/>
        </w:trPr>
        <w:tc>
          <w:tcPr>
            <w:tcW w:w="1251" w:type="dxa"/>
            <w:hideMark/>
          </w:tcPr>
          <w:p w14:paraId="1476108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Lee et al. </w:t>
            </w:r>
            <w:r w:rsidRPr="002B2DF1">
              <w:rPr>
                <w:rFonts w:ascii="Arial" w:hAnsi="Arial" w:cs="Arial"/>
                <w:sz w:val="20"/>
                <w:szCs w:val="20"/>
                <w:lang w:val="en-GB"/>
              </w:rPr>
              <w:fldChar w:fldCharType="begin">
                <w:fldData xml:space="preserve">PEVuZE5vdGU+PENpdGU+PEF1dGhvcj5MZWU8L0F1dGhvcj48WWVhcj4yMDE5PC9ZZWFyPjxSZWNO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</w:fldData>
              </w:fldChar>
            </w:r>
            <w:r>
              <w:rPr>
                <w:rFonts w:ascii="Arial" w:hAnsi="Arial" w:cs="Arial"/>
                <w:sz w:val="20"/>
                <w:szCs w:val="20"/>
                <w:lang w:val="en-GB"/>
              </w:rPr>
              <w:instrText xml:space="preserve"> ADDIN EN.CITE </w:instrText>
            </w:r>
            <w:r>
              <w:rPr>
                <w:rFonts w:ascii="Arial" w:hAnsi="Arial" w:cs="Arial"/>
                <w:sz w:val="20"/>
                <w:szCs w:val="20"/>
                <w:lang w:val="en-GB"/>
              </w:rPr>
              <w:fldChar w:fldCharType="begin">
                <w:fldData xml:space="preserve">PEVuZE5vdGU+PENpdGU+PEF1dGhvcj5MZWU8L0F1dGhvcj48WWVhcj4yMDE5PC9ZZWFyPjxSZWNO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</w:fldData>
              </w:fldChar>
            </w:r>
            <w:r>
              <w:rPr>
                <w:rFonts w:ascii="Arial" w:hAnsi="Arial" w:cs="Arial"/>
                <w:sz w:val="20"/>
                <w:szCs w:val="20"/>
                <w:lang w:val="en-GB"/>
              </w:rPr>
              <w:instrText xml:space="preserve"> ADDIN EN.CITE.DATA </w:instrText>
            </w:r>
            <w:r>
              <w:rPr>
                <w:rFonts w:ascii="Arial" w:hAnsi="Arial" w:cs="Arial"/>
                <w:sz w:val="20"/>
                <w:szCs w:val="20"/>
                <w:lang w:val="en-GB"/>
              </w:rPr>
            </w:r>
            <w:r>
              <w:rPr>
                <w:rFonts w:ascii="Arial" w:hAnsi="Arial" w:cs="Arial"/>
                <w:sz w:val="20"/>
                <w:szCs w:val="20"/>
                <w:lang w:val="en-GB"/>
              </w:rPr>
              <w:fldChar w:fldCharType="end"/>
            </w:r>
            <w:r w:rsidRPr="002B2DF1">
              <w:rPr>
                <w:rFonts w:ascii="Arial" w:hAnsi="Arial" w:cs="Arial"/>
                <w:sz w:val="20"/>
                <w:szCs w:val="20"/>
                <w:lang w:val="en-GB"/>
              </w:rPr>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64</w:t>
            </w:r>
            <w:r w:rsidRPr="002B2DF1">
              <w:rPr>
                <w:rFonts w:ascii="Arial" w:hAnsi="Arial" w:cs="Arial"/>
                <w:sz w:val="20"/>
                <w:szCs w:val="20"/>
                <w:lang w:val="en-GB"/>
              </w:rPr>
              <w:fldChar w:fldCharType="end"/>
            </w:r>
          </w:p>
        </w:tc>
        <w:tc>
          <w:tcPr>
            <w:tcW w:w="1294" w:type="dxa"/>
            <w:hideMark/>
          </w:tcPr>
          <w:p w14:paraId="10657306"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2019</w:t>
            </w:r>
          </w:p>
        </w:tc>
        <w:tc>
          <w:tcPr>
            <w:tcW w:w="1439" w:type="dxa"/>
            <w:hideMark/>
          </w:tcPr>
          <w:p w14:paraId="1EFA6E72"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RCS</w:t>
            </w:r>
          </w:p>
        </w:tc>
        <w:tc>
          <w:tcPr>
            <w:tcW w:w="901" w:type="dxa"/>
            <w:hideMark/>
          </w:tcPr>
          <w:p w14:paraId="086BC6E9"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26" w:type="dxa"/>
            <w:hideMark/>
          </w:tcPr>
          <w:p w14:paraId="29BA94AA"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2008-2017</w:t>
            </w:r>
          </w:p>
        </w:tc>
        <w:tc>
          <w:tcPr>
            <w:tcW w:w="2240" w:type="dxa"/>
            <w:hideMark/>
          </w:tcPr>
          <w:p w14:paraId="75E60430"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Australia</w:t>
            </w:r>
          </w:p>
        </w:tc>
        <w:tc>
          <w:tcPr>
            <w:tcW w:w="1134" w:type="dxa"/>
            <w:hideMark/>
          </w:tcPr>
          <w:p w14:paraId="143B9BC1"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Unknown</w:t>
            </w:r>
          </w:p>
        </w:tc>
        <w:tc>
          <w:tcPr>
            <w:tcW w:w="1559" w:type="dxa"/>
            <w:hideMark/>
          </w:tcPr>
          <w:p w14:paraId="4DD2E765"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Patients with cryptococcal infections</w:t>
            </w:r>
          </w:p>
        </w:tc>
        <w:tc>
          <w:tcPr>
            <w:tcW w:w="1134" w:type="dxa"/>
            <w:hideMark/>
          </w:tcPr>
          <w:p w14:paraId="2F03F4F2"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55</w:t>
            </w:r>
          </w:p>
        </w:tc>
        <w:tc>
          <w:tcPr>
            <w:tcW w:w="2161" w:type="dxa"/>
            <w:hideMark/>
          </w:tcPr>
          <w:p w14:paraId="45D8A6EE"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Various sites, from mycology collection</w:t>
            </w:r>
          </w:p>
        </w:tc>
      </w:tr>
      <w:tr w:rsidR="00C86C16" w:rsidRPr="002B2DF1" w14:paraId="1311DC11" w14:textId="77777777" w:rsidTr="0036406A">
        <w:trPr>
          <w:trHeight w:val="20"/>
        </w:trPr>
        <w:tc>
          <w:tcPr>
            <w:tcW w:w="1251" w:type="dxa"/>
            <w:hideMark/>
          </w:tcPr>
          <w:p w14:paraId="5197158D"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Lockhart et al. </w:t>
            </w:r>
            <w:r w:rsidRPr="002B2DF1">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&lt;EndNote&gt;&lt;Cite&gt;&lt;Author&gt;Lockhart&lt;/Author&gt;&lt;Year&gt;2012&lt;/Year&gt;&lt;RecNum&gt;2&lt;/RecNum&gt;&lt;DisplayText&gt;&lt;style face="superscript"&gt;62&lt;/style&gt;&lt;/DisplayText&gt;&lt;record&gt;&lt;rec-number&gt;2&lt;/rec-number&gt;&lt;foreign-keys&gt;&lt;key app="EN" db-id="f2asv20s3wrwtqepwvbpzw5i9wx0va0pswds" timestamp="1620620985"&gt;2&lt;/key&gt;&lt;/foreign-keys&gt;&lt;ref-type name="Journal Article"&gt;17&lt;/ref-type&gt;&lt;contributors&gt;&lt;authors&gt;&lt;author&gt;Lockhart, S. R.&lt;/author&gt;&lt;author&gt;Iqbal, N.&lt;/author&gt;&lt;author&gt;Bolden, C. B.&lt;/author&gt;&lt;author&gt;DeBess, E. E.&lt;/author&gt;&lt;author&gt;Marsden-Haug, N.&lt;/author&gt;&lt;author&gt;Worhle, R.&lt;/author&gt;&lt;author&gt;Thakur, R.&lt;/author&gt;&lt;author&gt;Harris, J. R.&lt;/author&gt;&lt;/authors&gt;&lt;/contributors&gt;&lt;titles&gt;&lt;title&gt;Epidemiologic cutoff values for triazole drugs in Cryptococcus gattii: correlation of molecular type and in vitro susceptibility&lt;/title&gt;&lt;secondary-title&gt;Diagn Microbiol Infect Dis&lt;/secondary-title&gt;&lt;/titles&gt;&lt;periodical&gt;&lt;full-title&gt;Diagn Microbiol Infect Dis&lt;/full-title&gt;&lt;/periodical&gt;&lt;pages&gt;144-8&lt;/pages&gt;&lt;volume&gt;73&lt;/volume&gt;&lt;number&gt;2&lt;/number&gt;&lt;dates&gt;&lt;year&gt;2012&lt;/year&gt;&lt;/dates&gt;&lt;accession-num&gt;22494557&lt;/accession-num&gt;&lt;urls&gt;&lt;/urls&gt;&lt;electronic-resource-num&gt;10.1016/j.diagmicrobio.2012.02.018&lt;/electronic-resource-num&gt;&lt;/record&gt;&lt;/Cite&gt;&lt;/EndNote&gt;</w:instrText>
            </w:r>
            <w:r w:rsidRPr="002B2DF1">
              <w:rPr>
                <w:rFonts w:ascii="Arial" w:hAnsi="Arial" w:cs="Arial"/>
                <w:sz w:val="20"/>
                <w:szCs w:val="20"/>
                <w:lang w:val="en-GB"/>
              </w:rPr>
              <w:fldChar w:fldCharType="separate"/>
            </w:r>
            <w:r w:rsidRPr="00855AE3">
              <w:rPr>
                <w:rFonts w:ascii="Arial" w:hAnsi="Arial" w:cs="Arial"/>
                <w:noProof/>
                <w:sz w:val="20"/>
                <w:szCs w:val="20"/>
                <w:vertAlign w:val="superscript"/>
                <w:lang w:val="en-GB"/>
              </w:rPr>
              <w:t>62</w:t>
            </w:r>
            <w:r w:rsidRPr="002B2DF1">
              <w:rPr>
                <w:rFonts w:ascii="Arial" w:hAnsi="Arial" w:cs="Arial"/>
                <w:sz w:val="20"/>
                <w:szCs w:val="20"/>
                <w:lang w:val="en-GB"/>
              </w:rPr>
              <w:fldChar w:fldCharType="end"/>
            </w:r>
          </w:p>
        </w:tc>
        <w:tc>
          <w:tcPr>
            <w:tcW w:w="1294" w:type="dxa"/>
            <w:hideMark/>
          </w:tcPr>
          <w:p w14:paraId="2C22A3C8"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2012</w:t>
            </w:r>
          </w:p>
        </w:tc>
        <w:tc>
          <w:tcPr>
            <w:tcW w:w="1439" w:type="dxa"/>
            <w:hideMark/>
          </w:tcPr>
          <w:p w14:paraId="47F1F62A"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RCS</w:t>
            </w:r>
          </w:p>
        </w:tc>
        <w:tc>
          <w:tcPr>
            <w:tcW w:w="901" w:type="dxa"/>
            <w:hideMark/>
          </w:tcPr>
          <w:p w14:paraId="287D802D" w14:textId="77777777" w:rsidR="00C86C16" w:rsidRPr="002B2DF1" w:rsidRDefault="00C86C16" w:rsidP="0036406A">
            <w:pPr>
              <w:pStyle w:val="NoSpacing"/>
              <w:rPr>
                <w:rFonts w:ascii="Arial" w:hAnsi="Arial" w:cs="Arial"/>
                <w:sz w:val="20"/>
                <w:szCs w:val="20"/>
                <w:lang w:val="en-GB"/>
              </w:rPr>
            </w:pPr>
            <w:r>
              <w:rPr>
                <w:rFonts w:ascii="Arial" w:hAnsi="Arial" w:cs="Arial"/>
                <w:sz w:val="20"/>
                <w:szCs w:val="20"/>
                <w:lang w:val="en-GB"/>
              </w:rPr>
              <w:t>MC</w:t>
            </w:r>
          </w:p>
        </w:tc>
        <w:tc>
          <w:tcPr>
            <w:tcW w:w="1126" w:type="dxa"/>
            <w:hideMark/>
          </w:tcPr>
          <w:p w14:paraId="71AB0CCB"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Collection period unknown (collection library)</w:t>
            </w:r>
          </w:p>
        </w:tc>
        <w:tc>
          <w:tcPr>
            <w:tcW w:w="2240" w:type="dxa"/>
            <w:hideMark/>
          </w:tcPr>
          <w:p w14:paraId="4A16CEC4"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United States Pacific Northwest (PNW), Other US regions, Botswana, South Africa, Australia, India</w:t>
            </w:r>
          </w:p>
        </w:tc>
        <w:tc>
          <w:tcPr>
            <w:tcW w:w="1134" w:type="dxa"/>
            <w:hideMark/>
          </w:tcPr>
          <w:p w14:paraId="68071B54"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Unknown</w:t>
            </w:r>
          </w:p>
        </w:tc>
        <w:tc>
          <w:tcPr>
            <w:tcW w:w="1559" w:type="dxa"/>
            <w:hideMark/>
          </w:tcPr>
          <w:p w14:paraId="73B05575"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Patients with </w:t>
            </w:r>
            <w:r w:rsidRPr="002B2DF1">
              <w:rPr>
                <w:rFonts w:ascii="Arial" w:hAnsi="Arial" w:cs="Arial"/>
                <w:i/>
                <w:sz w:val="20"/>
                <w:szCs w:val="20"/>
                <w:lang w:val="en-GB"/>
              </w:rPr>
              <w:t xml:space="preserve">C. </w:t>
            </w:r>
            <w:proofErr w:type="spellStart"/>
            <w:r w:rsidRPr="002B2DF1">
              <w:rPr>
                <w:rFonts w:ascii="Arial" w:hAnsi="Arial" w:cs="Arial"/>
                <w:i/>
                <w:sz w:val="20"/>
                <w:szCs w:val="20"/>
                <w:lang w:val="en-GB"/>
              </w:rPr>
              <w:t>gattii</w:t>
            </w:r>
            <w:proofErr w:type="spellEnd"/>
            <w:r w:rsidRPr="002B2DF1">
              <w:rPr>
                <w:rFonts w:ascii="Arial" w:hAnsi="Arial" w:cs="Arial"/>
                <w:sz w:val="20"/>
                <w:szCs w:val="20"/>
                <w:lang w:val="en-GB"/>
              </w:rPr>
              <w:t xml:space="preserve"> infections</w:t>
            </w:r>
          </w:p>
        </w:tc>
        <w:tc>
          <w:tcPr>
            <w:tcW w:w="1134" w:type="dxa"/>
            <w:hideMark/>
          </w:tcPr>
          <w:p w14:paraId="4ECB5194"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298</w:t>
            </w:r>
          </w:p>
        </w:tc>
        <w:tc>
          <w:tcPr>
            <w:tcW w:w="2161" w:type="dxa"/>
            <w:hideMark/>
          </w:tcPr>
          <w:p w14:paraId="69058024" w14:textId="77777777" w:rsidR="00C86C16" w:rsidRPr="002B2DF1" w:rsidRDefault="00C86C16" w:rsidP="0036406A">
            <w:pPr>
              <w:pStyle w:val="NoSpacing"/>
              <w:rPr>
                <w:rFonts w:ascii="Arial" w:hAnsi="Arial" w:cs="Arial"/>
                <w:sz w:val="20"/>
                <w:szCs w:val="20"/>
                <w:lang w:val="en-GB"/>
              </w:rPr>
            </w:pPr>
            <w:r w:rsidRPr="002B2DF1">
              <w:rPr>
                <w:rFonts w:ascii="Arial" w:hAnsi="Arial" w:cs="Arial"/>
                <w:sz w:val="20"/>
                <w:szCs w:val="20"/>
                <w:lang w:val="en-GB"/>
              </w:rPr>
              <w:t xml:space="preserve">Various sites, from participating laboratories </w:t>
            </w:r>
          </w:p>
        </w:tc>
      </w:tr>
    </w:tbl>
    <w:p w14:paraId="2F343CBD" w14:textId="77777777" w:rsidR="00C86C16" w:rsidRPr="002B2DF1" w:rsidRDefault="00C86C16" w:rsidP="00C86C16">
      <w:pPr>
        <w:pStyle w:val="NoSpacing"/>
        <w:rPr>
          <w:rFonts w:ascii="Arial" w:hAnsi="Arial" w:cs="Arial"/>
          <w:sz w:val="20"/>
          <w:szCs w:val="20"/>
          <w:lang w:val="en-GB"/>
        </w:rPr>
      </w:pPr>
      <w:bookmarkStart w:id="2" w:name="_Toc483819544"/>
    </w:p>
    <w:bookmarkEnd w:id="2"/>
    <w:p w14:paraId="020AD9DC" w14:textId="77777777" w:rsidR="00C86C16" w:rsidRPr="002B2DF1" w:rsidRDefault="00C86C16" w:rsidP="00C86C16">
      <w:pPr>
        <w:pStyle w:val="NoSpacing"/>
        <w:rPr>
          <w:rFonts w:ascii="Arial" w:hAnsi="Arial" w:cs="Arial"/>
          <w:bCs/>
          <w:sz w:val="20"/>
          <w:szCs w:val="20"/>
          <w:lang w:val="en-GB"/>
        </w:rPr>
      </w:pPr>
      <w:r w:rsidRPr="002B2DF1">
        <w:rPr>
          <w:rFonts w:ascii="Arial" w:hAnsi="Arial" w:cs="Arial"/>
          <w:bCs/>
          <w:sz w:val="20"/>
          <w:szCs w:val="20"/>
          <w:lang w:val="en-GB"/>
        </w:rPr>
        <w:t>MC = Multi-centre; R</w:t>
      </w:r>
      <w:r>
        <w:rPr>
          <w:rFonts w:ascii="Arial" w:hAnsi="Arial" w:cs="Arial"/>
          <w:bCs/>
          <w:sz w:val="20"/>
          <w:szCs w:val="20"/>
          <w:lang w:val="en-GB"/>
        </w:rPr>
        <w:t>CS</w:t>
      </w:r>
      <w:r w:rsidRPr="002B2DF1">
        <w:rPr>
          <w:rFonts w:ascii="Arial" w:hAnsi="Arial" w:cs="Arial"/>
          <w:bCs/>
          <w:sz w:val="20"/>
          <w:szCs w:val="20"/>
          <w:lang w:val="en-GB"/>
        </w:rPr>
        <w:t xml:space="preserve"> = Retrospective cohort study</w:t>
      </w:r>
    </w:p>
    <w:p w14:paraId="75546D10" w14:textId="77777777" w:rsidR="00C86C16" w:rsidRPr="002B2DF1" w:rsidRDefault="00C86C16" w:rsidP="00C86C16">
      <w:pPr>
        <w:pStyle w:val="NoSpacing"/>
        <w:rPr>
          <w:rFonts w:ascii="Arial" w:hAnsi="Arial" w:cs="Arial"/>
          <w:sz w:val="20"/>
          <w:szCs w:val="20"/>
          <w:lang w:val="en-GB"/>
        </w:rPr>
      </w:pPr>
    </w:p>
    <w:p w14:paraId="42E8FC18" w14:textId="77777777" w:rsidR="00C86C16" w:rsidRPr="00182027" w:rsidRDefault="00C86C16" w:rsidP="00C86C16">
      <w:pPr>
        <w:spacing w:after="80" w:line="360" w:lineRule="auto"/>
        <w:jc w:val="both"/>
        <w:rPr>
          <w:bCs/>
          <w:lang w:val="en-GB"/>
        </w:rPr>
      </w:pPr>
    </w:p>
    <w:p w14:paraId="7F1C0A3E" w14:textId="77777777" w:rsidR="00C86C16" w:rsidRDefault="00C86C16" w:rsidP="00C86C16"/>
    <w:p w14:paraId="5B958C36" w14:textId="77777777" w:rsidR="00936C3D" w:rsidRDefault="00936C3D"/>
    <w:sectPr w:rsidR="00936C3D" w:rsidSect="00700E08">
      <w:headerReference w:type="even" r:id="rId4"/>
      <w:headerReference w:type="default" r:id="rId5"/>
      <w:footerReference w:type="even" r:id="rId6"/>
      <w:footerReference w:type="default" r:id="rId7"/>
      <w:headerReference w:type="first" r:id="rId8"/>
      <w:footerReference w:type="first" r:id="rId9"/>
      <w:pgSz w:w="16840" w:h="11900" w:orient="landscape"/>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686A" w14:textId="77777777" w:rsidR="00000000" w:rsidRDefault="00000000" w:rsidP="00037B34">
    <w:pPr>
      <w:pStyle w:val="Footer"/>
      <w:framePr w:wrap="none" w:vAnchor="text" w:hAnchor="margin" w:xAlign="center" w:y="1"/>
      <w:rPr>
        <w:rStyle w:val="PageNumber"/>
      </w:rPr>
    </w:pPr>
    <w:r>
      <w:rPr>
        <w:noProof/>
        <w14:ligatures w14:val="standardContextual"/>
      </w:rPr>
      <mc:AlternateContent>
        <mc:Choice Requires="wps">
          <w:drawing>
            <wp:anchor distT="0" distB="0" distL="0" distR="0" simplePos="0" relativeHeight="251662336" behindDoc="0" locked="0" layoutInCell="1" allowOverlap="1" wp14:anchorId="28B24C01" wp14:editId="5B1A80A1">
              <wp:simplePos x="635" y="635"/>
              <wp:positionH relativeFrom="page">
                <wp:align>center</wp:align>
              </wp:positionH>
              <wp:positionV relativeFrom="page">
                <wp:align>bottom</wp:align>
              </wp:positionV>
              <wp:extent cx="443865" cy="443865"/>
              <wp:effectExtent l="0" t="0" r="8255" b="0"/>
              <wp:wrapNone/>
              <wp:docPr id="11" name="Text Box 11" descr="UN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FC8BD8" w14:textId="77777777" w:rsidR="00000000" w:rsidRPr="00303C6E" w:rsidRDefault="00000000" w:rsidP="00303C6E">
                          <w:pPr>
                            <w:spacing w:after="0"/>
                            <w:rPr>
                              <w:rFonts w:ascii="Arial" w:eastAsia="Arial" w:hAnsi="Arial" w:cs="Arial"/>
                              <w:noProof/>
                              <w:color w:val="A80000"/>
                            </w:rPr>
                          </w:pPr>
                          <w:r w:rsidRPr="00303C6E">
                            <w:rPr>
                              <w:rFonts w:ascii="Arial" w:eastAsia="Arial" w:hAnsi="Arial" w:cs="Arial"/>
                              <w:noProof/>
                              <w:color w:val="A80000"/>
                            </w:rPr>
                            <w:t xml:space="preserve">UNOFFICIAL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B24C01" id="_x0000_t202" coordsize="21600,21600" o:spt="202" path="m,l,21600r21600,l21600,xe">
              <v:stroke joinstyle="miter"/>
              <v:path gradientshapeok="t" o:connecttype="rect"/>
            </v:shapetype>
            <v:shape id="Text Box 11" o:spid="_x0000_s1027" type="#_x0000_t202" alt="UN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6FC8BD8" w14:textId="77777777" w:rsidR="00000000" w:rsidRPr="00303C6E" w:rsidRDefault="00000000" w:rsidP="00303C6E">
                    <w:pPr>
                      <w:spacing w:after="0"/>
                      <w:rPr>
                        <w:rFonts w:ascii="Arial" w:eastAsia="Arial" w:hAnsi="Arial" w:cs="Arial"/>
                        <w:noProof/>
                        <w:color w:val="A80000"/>
                      </w:rPr>
                    </w:pPr>
                    <w:r w:rsidRPr="00303C6E">
                      <w:rPr>
                        <w:rFonts w:ascii="Arial" w:eastAsia="Arial" w:hAnsi="Arial" w:cs="Arial"/>
                        <w:noProof/>
                        <w:color w:val="A80000"/>
                      </w:rPr>
                      <w:t xml:space="preserve">UNOFFICIAL </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end"/>
    </w:r>
  </w:p>
  <w:p w14:paraId="4EA886E5"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3C0A" w14:textId="77777777" w:rsidR="00000000" w:rsidRDefault="00000000" w:rsidP="00037B34">
    <w:pPr>
      <w:pStyle w:val="Footer"/>
      <w:framePr w:wrap="none" w:vAnchor="text" w:hAnchor="margin" w:xAlign="center" w:y="1"/>
      <w:rPr>
        <w:rStyle w:val="PageNumber"/>
      </w:rPr>
    </w:pPr>
    <w:r>
      <w:rPr>
        <w:noProof/>
        <w14:ligatures w14:val="standardContextual"/>
      </w:rPr>
      <mc:AlternateContent>
        <mc:Choice Requires="wps">
          <w:drawing>
            <wp:anchor distT="0" distB="0" distL="0" distR="0" simplePos="0" relativeHeight="251663360" behindDoc="0" locked="0" layoutInCell="1" allowOverlap="1" wp14:anchorId="22C57828" wp14:editId="0C9F5DF1">
              <wp:simplePos x="635" y="635"/>
              <wp:positionH relativeFrom="page">
                <wp:align>center</wp:align>
              </wp:positionH>
              <wp:positionV relativeFrom="page">
                <wp:align>bottom</wp:align>
              </wp:positionV>
              <wp:extent cx="443865" cy="443865"/>
              <wp:effectExtent l="0" t="0" r="8255" b="0"/>
              <wp:wrapNone/>
              <wp:docPr id="12" name="Text Box 12" descr="UN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997319" w14:textId="77777777" w:rsidR="00000000" w:rsidRPr="00303C6E" w:rsidRDefault="00000000" w:rsidP="00303C6E">
                          <w:pPr>
                            <w:spacing w:after="0"/>
                            <w:rPr>
                              <w:rFonts w:ascii="Arial" w:eastAsia="Arial" w:hAnsi="Arial" w:cs="Arial"/>
                              <w:noProof/>
                              <w:color w:val="A80000"/>
                            </w:rPr>
                          </w:pPr>
                          <w:r w:rsidRPr="00303C6E">
                            <w:rPr>
                              <w:rFonts w:ascii="Arial" w:eastAsia="Arial" w:hAnsi="Arial" w:cs="Arial"/>
                              <w:noProof/>
                              <w:color w:val="A80000"/>
                            </w:rPr>
                            <w:t xml:space="preserve">UNOFFICIAL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C57828" id="_x0000_t202" coordsize="21600,21600" o:spt="202" path="m,l,21600r21600,l21600,xe">
              <v:stroke joinstyle="miter"/>
              <v:path gradientshapeok="t" o:connecttype="rect"/>
            </v:shapetype>
            <v:shape id="Text Box 12" o:spid="_x0000_s1028" type="#_x0000_t202" alt="UN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0997319" w14:textId="77777777" w:rsidR="00000000" w:rsidRPr="00303C6E" w:rsidRDefault="00000000" w:rsidP="00303C6E">
                    <w:pPr>
                      <w:spacing w:after="0"/>
                      <w:rPr>
                        <w:rFonts w:ascii="Arial" w:eastAsia="Arial" w:hAnsi="Arial" w:cs="Arial"/>
                        <w:noProof/>
                        <w:color w:val="A80000"/>
                      </w:rPr>
                    </w:pPr>
                    <w:r w:rsidRPr="00303C6E">
                      <w:rPr>
                        <w:rFonts w:ascii="Arial" w:eastAsia="Arial" w:hAnsi="Arial" w:cs="Arial"/>
                        <w:noProof/>
                        <w:color w:val="A80000"/>
                      </w:rPr>
                      <w:t xml:space="preserve">UNOFFICIAL </w:t>
                    </w:r>
                  </w:p>
                </w:txbxContent>
              </v:textbox>
              <w10:wrap anchorx="page" anchory="page"/>
            </v:shape>
          </w:pict>
        </mc:Fallback>
      </mc:AlternateContent>
    </w:r>
    <w:sdt>
      <w:sdtPr>
        <w:rPr>
          <w:rStyle w:val="PageNumber"/>
        </w:rPr>
        <w:id w:val="1444963493"/>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sdtContent>
    </w:sdt>
  </w:p>
  <w:p w14:paraId="385B003C"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7718" w14:textId="77777777" w:rsidR="00000000" w:rsidRDefault="00000000">
    <w:pPr>
      <w:pStyle w:val="Footer"/>
    </w:pPr>
    <w:r>
      <w:rPr>
        <w:noProof/>
        <w14:ligatures w14:val="standardContextual"/>
      </w:rPr>
      <mc:AlternateContent>
        <mc:Choice Requires="wps">
          <w:drawing>
            <wp:anchor distT="0" distB="0" distL="0" distR="0" simplePos="0" relativeHeight="251661312" behindDoc="0" locked="0" layoutInCell="1" allowOverlap="1" wp14:anchorId="0C0C9394" wp14:editId="5986507B">
              <wp:simplePos x="635" y="635"/>
              <wp:positionH relativeFrom="page">
                <wp:align>center</wp:align>
              </wp:positionH>
              <wp:positionV relativeFrom="page">
                <wp:align>bottom</wp:align>
              </wp:positionV>
              <wp:extent cx="443865" cy="443865"/>
              <wp:effectExtent l="0" t="0" r="8255" b="0"/>
              <wp:wrapNone/>
              <wp:docPr id="10" name="Text Box 10" descr="UN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3178D9" w14:textId="77777777" w:rsidR="00000000" w:rsidRPr="00303C6E" w:rsidRDefault="00000000" w:rsidP="00303C6E">
                          <w:pPr>
                            <w:spacing w:after="0"/>
                            <w:rPr>
                              <w:rFonts w:ascii="Arial" w:eastAsia="Arial" w:hAnsi="Arial" w:cs="Arial"/>
                              <w:noProof/>
                              <w:color w:val="A80000"/>
                            </w:rPr>
                          </w:pPr>
                          <w:r w:rsidRPr="00303C6E">
                            <w:rPr>
                              <w:rFonts w:ascii="Arial" w:eastAsia="Arial" w:hAnsi="Arial" w:cs="Arial"/>
                              <w:noProof/>
                              <w:color w:val="A80000"/>
                            </w:rPr>
                            <w:t xml:space="preserve">UNOFFICIAL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0C9394" id="_x0000_t202" coordsize="21600,21600" o:spt="202" path="m,l,21600r21600,l21600,xe">
              <v:stroke joinstyle="miter"/>
              <v:path gradientshapeok="t" o:connecttype="rect"/>
            </v:shapetype>
            <v:shape id="Text Box 10" o:spid="_x0000_s1030" type="#_x0000_t202" alt="UN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7D3178D9" w14:textId="77777777" w:rsidR="00000000" w:rsidRPr="00303C6E" w:rsidRDefault="00000000" w:rsidP="00303C6E">
                    <w:pPr>
                      <w:spacing w:after="0"/>
                      <w:rPr>
                        <w:rFonts w:ascii="Arial" w:eastAsia="Arial" w:hAnsi="Arial" w:cs="Arial"/>
                        <w:noProof/>
                        <w:color w:val="A80000"/>
                      </w:rPr>
                    </w:pPr>
                    <w:r w:rsidRPr="00303C6E">
                      <w:rPr>
                        <w:rFonts w:ascii="Arial" w:eastAsia="Arial" w:hAnsi="Arial" w:cs="Arial"/>
                        <w:noProof/>
                        <w:color w:val="A80000"/>
                      </w:rPr>
                      <w:t xml:space="preserve">UNOFFICIAL </w:t>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A356" w14:textId="77777777" w:rsidR="00000000" w:rsidRDefault="00000000">
    <w:pPr>
      <w:pStyle w:val="Header"/>
    </w:pPr>
    <w:r>
      <w:rPr>
        <w:noProof/>
        <w14:ligatures w14:val="standardContextual"/>
      </w:rPr>
      <mc:AlternateContent>
        <mc:Choice Requires="wps">
          <w:drawing>
            <wp:anchor distT="0" distB="0" distL="0" distR="0" simplePos="0" relativeHeight="251660288" behindDoc="0" locked="0" layoutInCell="1" allowOverlap="1" wp14:anchorId="2BBFF44C" wp14:editId="7E0BE08C">
              <wp:simplePos x="635" y="635"/>
              <wp:positionH relativeFrom="page">
                <wp:align>center</wp:align>
              </wp:positionH>
              <wp:positionV relativeFrom="page">
                <wp:align>top</wp:align>
              </wp:positionV>
              <wp:extent cx="443865" cy="443865"/>
              <wp:effectExtent l="0" t="0" r="8255" b="11430"/>
              <wp:wrapNone/>
              <wp:docPr id="5" name="Text Box 5"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C1F172" w14:textId="77777777" w:rsidR="00000000" w:rsidRPr="00303C6E" w:rsidRDefault="00000000" w:rsidP="00303C6E">
                          <w:pPr>
                            <w:spacing w:after="0"/>
                            <w:rPr>
                              <w:rFonts w:ascii="Arial" w:eastAsia="Arial" w:hAnsi="Arial" w:cs="Arial"/>
                              <w:noProof/>
                              <w:color w:val="A80000"/>
                            </w:rPr>
                          </w:pPr>
                          <w:r w:rsidRPr="00303C6E">
                            <w:rPr>
                              <w:rFonts w:ascii="Arial" w:eastAsia="Arial" w:hAnsi="Arial" w:cs="Arial"/>
                              <w:noProof/>
                              <w:color w:val="A8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BFF44C" id="_x0000_t202" coordsize="21600,21600" o:spt="202" path="m,l,21600r21600,l21600,xe">
              <v:stroke joinstyle="miter"/>
              <v:path gradientshapeok="t" o:connecttype="rect"/>
            </v:shapetype>
            <v:shape id="Text Box 5" o:spid="_x0000_s1026" type="#_x0000_t202" alt="UN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1C1F172" w14:textId="77777777" w:rsidR="00000000" w:rsidRPr="00303C6E" w:rsidRDefault="00000000" w:rsidP="00303C6E">
                    <w:pPr>
                      <w:spacing w:after="0"/>
                      <w:rPr>
                        <w:rFonts w:ascii="Arial" w:eastAsia="Arial" w:hAnsi="Arial" w:cs="Arial"/>
                        <w:noProof/>
                        <w:color w:val="A80000"/>
                      </w:rPr>
                    </w:pPr>
                    <w:r w:rsidRPr="00303C6E">
                      <w:rPr>
                        <w:rFonts w:ascii="Arial" w:eastAsia="Arial" w:hAnsi="Arial" w:cs="Arial"/>
                        <w:noProof/>
                        <w:color w:val="A80000"/>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6C85"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BA38" w14:textId="77777777" w:rsidR="00000000" w:rsidRDefault="00000000">
    <w:pPr>
      <w:pStyle w:val="Header"/>
    </w:pPr>
    <w:r>
      <w:rPr>
        <w:noProof/>
        <w14:ligatures w14:val="standardContextual"/>
      </w:rPr>
      <mc:AlternateContent>
        <mc:Choice Requires="wps">
          <w:drawing>
            <wp:anchor distT="0" distB="0" distL="0" distR="0" simplePos="0" relativeHeight="251659264" behindDoc="0" locked="0" layoutInCell="1" allowOverlap="1" wp14:anchorId="58E39DFF" wp14:editId="2F31295D">
              <wp:simplePos x="635" y="635"/>
              <wp:positionH relativeFrom="page">
                <wp:align>center</wp:align>
              </wp:positionH>
              <wp:positionV relativeFrom="page">
                <wp:align>top</wp:align>
              </wp:positionV>
              <wp:extent cx="443865" cy="443865"/>
              <wp:effectExtent l="0" t="0" r="8255" b="11430"/>
              <wp:wrapNone/>
              <wp:docPr id="4" name="Text Box 4"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44ED52" w14:textId="77777777" w:rsidR="00000000" w:rsidRPr="00303C6E" w:rsidRDefault="00000000" w:rsidP="00303C6E">
                          <w:pPr>
                            <w:spacing w:after="0"/>
                            <w:rPr>
                              <w:rFonts w:ascii="Arial" w:eastAsia="Arial" w:hAnsi="Arial" w:cs="Arial"/>
                              <w:noProof/>
                              <w:color w:val="A80000"/>
                            </w:rPr>
                          </w:pPr>
                          <w:r w:rsidRPr="00303C6E">
                            <w:rPr>
                              <w:rFonts w:ascii="Arial" w:eastAsia="Arial" w:hAnsi="Arial" w:cs="Arial"/>
                              <w:noProof/>
                              <w:color w:val="A8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E39DFF" id="_x0000_t202" coordsize="21600,21600" o:spt="202" path="m,l,21600r21600,l21600,xe">
              <v:stroke joinstyle="miter"/>
              <v:path gradientshapeok="t" o:connecttype="rect"/>
            </v:shapetype>
            <v:shape id="Text Box 4" o:spid="_x0000_s1029" type="#_x0000_t202" alt="UN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6E44ED52" w14:textId="77777777" w:rsidR="00000000" w:rsidRPr="00303C6E" w:rsidRDefault="00000000" w:rsidP="00303C6E">
                    <w:pPr>
                      <w:spacing w:after="0"/>
                      <w:rPr>
                        <w:rFonts w:ascii="Arial" w:eastAsia="Arial" w:hAnsi="Arial" w:cs="Arial"/>
                        <w:noProof/>
                        <w:color w:val="A80000"/>
                      </w:rPr>
                    </w:pPr>
                    <w:r w:rsidRPr="00303C6E">
                      <w:rPr>
                        <w:rFonts w:ascii="Arial" w:eastAsia="Arial" w:hAnsi="Arial" w:cs="Arial"/>
                        <w:noProof/>
                        <w:color w:val="A80000"/>
                      </w:rPr>
                      <w:t>UNOFFICIAL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16"/>
    <w:rsid w:val="00936C3D"/>
    <w:rsid w:val="00C86C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790D"/>
  <w15:chartTrackingRefBased/>
  <w15:docId w15:val="{F226A8A1-29CC-426E-95C8-2D5D7212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16"/>
    <w:pPr>
      <w:spacing w:line="48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6C16"/>
    <w:pPr>
      <w:spacing w:line="48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6C16"/>
    <w:pPr>
      <w:tabs>
        <w:tab w:val="center" w:pos="4513"/>
        <w:tab w:val="right" w:pos="9026"/>
      </w:tabs>
    </w:pPr>
  </w:style>
  <w:style w:type="character" w:customStyle="1" w:styleId="HeaderChar">
    <w:name w:val="Header Char"/>
    <w:basedOn w:val="DefaultParagraphFont"/>
    <w:link w:val="Header"/>
    <w:uiPriority w:val="99"/>
    <w:rsid w:val="00C86C16"/>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C86C16"/>
    <w:pPr>
      <w:tabs>
        <w:tab w:val="center" w:pos="4513"/>
        <w:tab w:val="right" w:pos="9026"/>
      </w:tabs>
    </w:pPr>
  </w:style>
  <w:style w:type="character" w:customStyle="1" w:styleId="FooterChar">
    <w:name w:val="Footer Char"/>
    <w:basedOn w:val="DefaultParagraphFont"/>
    <w:link w:val="Footer"/>
    <w:uiPriority w:val="99"/>
    <w:rsid w:val="00C86C16"/>
    <w:rPr>
      <w:rFonts w:ascii="Times New Roman" w:eastAsia="Times New Roman" w:hAnsi="Times New Roman" w:cs="Times New Roman"/>
      <w:sz w:val="24"/>
      <w:szCs w:val="24"/>
      <w:lang w:eastAsia="zh-CN"/>
    </w:rPr>
  </w:style>
  <w:style w:type="character" w:styleId="PageNumber">
    <w:name w:val="page number"/>
    <w:basedOn w:val="DefaultParagraphFont"/>
    <w:uiPriority w:val="99"/>
    <w:semiHidden/>
    <w:unhideWhenUsed/>
    <w:rsid w:val="00C86C16"/>
  </w:style>
  <w:style w:type="paragraph" w:styleId="NoSpacing">
    <w:name w:val="No Spacing"/>
    <w:uiPriority w:val="1"/>
    <w:qFormat/>
    <w:rsid w:val="00C86C16"/>
    <w:pPr>
      <w:spacing w:after="0" w:line="240" w:lineRule="auto"/>
    </w:pPr>
    <w:rPr>
      <w:rFonts w:ascii="Times New Roman" w:eastAsia="Times New Roman" w:hAnsi="Times New Roman" w:cs="Times New Roman"/>
      <w:sz w:val="24"/>
      <w:szCs w:val="24"/>
      <w:lang w:eastAsia="zh-CN"/>
    </w:rPr>
  </w:style>
  <w:style w:type="character" w:styleId="LineNumber">
    <w:name w:val="line number"/>
    <w:basedOn w:val="DefaultParagraphFont"/>
    <w:uiPriority w:val="99"/>
    <w:semiHidden/>
    <w:unhideWhenUsed/>
    <w:rsid w:val="00C86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7134</Words>
  <Characters>40670</Characters>
  <Application>Microsoft Office Word</Application>
  <DocSecurity>0</DocSecurity>
  <Lines>338</Lines>
  <Paragraphs>95</Paragraphs>
  <ScaleCrop>false</ScaleCrop>
  <Company/>
  <LinksUpToDate>false</LinksUpToDate>
  <CharactersWithSpaces>47709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Beardsley</dc:creator>
  <cp:keywords/>
  <dc:description/>
  <cp:lastModifiedBy>Justin Beardsley</cp:lastModifiedBy>
  <cp:revision>1</cp:revision>
  <dcterms:created xsi:type="dcterms:W3CDTF">2023-12-13T01:26:00Z</dcterms:created>
  <dcterms:modified xsi:type="dcterms:W3CDTF">2023-12-13T01:27:00Z</dcterms:modified>
</cp:coreProperties>
</file>