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3C25F" w14:textId="1D82115B" w:rsidR="00380221" w:rsidRPr="001E0681" w:rsidRDefault="00380221" w:rsidP="008656E0">
      <w:pPr>
        <w:pStyle w:val="BodyA"/>
        <w:spacing w:line="360" w:lineRule="auto"/>
        <w:jc w:val="center"/>
        <w:rPr>
          <w:rFonts w:eastAsia="Times New Roman" w:cs="Times New Roman"/>
          <w:b/>
          <w:bCs/>
          <w:color w:val="FF0000"/>
          <w:sz w:val="32"/>
          <w:u w:color="FF0000"/>
        </w:rPr>
      </w:pPr>
      <w:r w:rsidRPr="001E0681">
        <w:rPr>
          <w:rFonts w:cs="Times New Roman"/>
          <w:b/>
          <w:bCs/>
          <w:sz w:val="32"/>
          <w:u w:color="FF0000"/>
        </w:rPr>
        <w:t xml:space="preserve">COVID-19 </w:t>
      </w:r>
      <w:r w:rsidR="001C452A" w:rsidRPr="001E0681">
        <w:rPr>
          <w:rFonts w:cs="Times New Roman"/>
          <w:b/>
          <w:bCs/>
          <w:sz w:val="32"/>
          <w:u w:color="FF0000"/>
        </w:rPr>
        <w:t>and</w:t>
      </w:r>
      <w:r w:rsidRPr="001E0681">
        <w:rPr>
          <w:rFonts w:cs="Times New Roman"/>
          <w:b/>
          <w:bCs/>
          <w:sz w:val="32"/>
          <w:u w:color="FF0000"/>
        </w:rPr>
        <w:t xml:space="preserve"> Myocarditis: A Systematic Review </w:t>
      </w:r>
      <w:r w:rsidR="001C452A" w:rsidRPr="001E0681">
        <w:rPr>
          <w:rFonts w:cs="Times New Roman"/>
          <w:b/>
          <w:bCs/>
          <w:sz w:val="32"/>
          <w:u w:color="FF0000"/>
        </w:rPr>
        <w:t>and</w:t>
      </w:r>
      <w:r w:rsidRPr="001E0681">
        <w:rPr>
          <w:rFonts w:cs="Times New Roman"/>
          <w:b/>
          <w:bCs/>
          <w:sz w:val="32"/>
          <w:u w:color="FF0000"/>
        </w:rPr>
        <w:t xml:space="preserve"> Evaluation </w:t>
      </w:r>
      <w:r w:rsidR="001C452A" w:rsidRPr="001E0681">
        <w:rPr>
          <w:rFonts w:cs="Times New Roman"/>
          <w:b/>
          <w:bCs/>
          <w:sz w:val="32"/>
          <w:u w:color="FF0000"/>
        </w:rPr>
        <w:t>of</w:t>
      </w:r>
      <w:r w:rsidRPr="001E0681">
        <w:rPr>
          <w:rFonts w:cs="Times New Roman"/>
          <w:b/>
          <w:bCs/>
          <w:sz w:val="32"/>
          <w:u w:color="FF0000"/>
        </w:rPr>
        <w:t xml:space="preserve"> Current Challenges</w:t>
      </w:r>
    </w:p>
    <w:p w14:paraId="30CD55EE" w14:textId="6A2828A4" w:rsidR="00380221" w:rsidRPr="001E0681" w:rsidRDefault="00380221" w:rsidP="00380221">
      <w:pPr>
        <w:pStyle w:val="BodyA"/>
        <w:spacing w:line="360" w:lineRule="auto"/>
        <w:ind w:firstLine="0"/>
        <w:rPr>
          <w:rFonts w:eastAsia="Times New Roman" w:cs="Times New Roman"/>
          <w:b/>
          <w:bCs/>
          <w:i/>
          <w:iCs/>
          <w:lang w:val="en-GB"/>
        </w:rPr>
      </w:pPr>
    </w:p>
    <w:p w14:paraId="3DBC2867" w14:textId="77777777" w:rsidR="00C206EF" w:rsidRPr="009C7FB1" w:rsidRDefault="00C206EF" w:rsidP="008656E0">
      <w:pPr>
        <w:pStyle w:val="BodyA"/>
        <w:spacing w:line="360" w:lineRule="auto"/>
        <w:ind w:firstLine="0"/>
        <w:jc w:val="center"/>
        <w:rPr>
          <w:rFonts w:cs="Times New Roman"/>
          <w:vertAlign w:val="superscript"/>
          <w:lang w:val="it-IT"/>
        </w:rPr>
      </w:pPr>
      <w:r w:rsidRPr="008656E0">
        <w:rPr>
          <w:rFonts w:cs="Times New Roman"/>
          <w:lang w:val="it-IT"/>
        </w:rPr>
        <w:t>Teresa Castiello</w:t>
      </w:r>
      <w:r w:rsidRPr="008656E0">
        <w:rPr>
          <w:rFonts w:cs="Times New Roman"/>
          <w:vertAlign w:val="superscript"/>
          <w:lang w:val="it-IT"/>
        </w:rPr>
        <w:t>1,2*</w:t>
      </w:r>
      <w:r w:rsidRPr="008656E0">
        <w:rPr>
          <w:rFonts w:cs="Times New Roman"/>
          <w:lang w:val="it-IT"/>
        </w:rPr>
        <w:t>, Georgios Georgiopoulos</w:t>
      </w:r>
      <w:r w:rsidRPr="008656E0">
        <w:rPr>
          <w:rFonts w:cs="Times New Roman"/>
          <w:vertAlign w:val="superscript"/>
          <w:lang w:val="it-IT"/>
        </w:rPr>
        <w:t>2*</w:t>
      </w:r>
      <w:r w:rsidRPr="008656E0">
        <w:rPr>
          <w:rFonts w:cs="Times New Roman"/>
          <w:lang w:val="it-IT"/>
        </w:rPr>
        <w:t>, Gherardo Finocchiaro</w:t>
      </w:r>
      <w:r w:rsidRPr="008656E0">
        <w:rPr>
          <w:rFonts w:cs="Times New Roman"/>
          <w:vertAlign w:val="superscript"/>
          <w:lang w:val="it-IT"/>
        </w:rPr>
        <w:t>2</w:t>
      </w:r>
      <w:r w:rsidRPr="008656E0">
        <w:rPr>
          <w:rFonts w:cs="Times New Roman"/>
          <w:lang w:val="it-IT"/>
        </w:rPr>
        <w:t>, Monaco Claudia</w:t>
      </w:r>
      <w:r w:rsidRPr="008656E0">
        <w:rPr>
          <w:rFonts w:cs="Times New Roman"/>
          <w:vertAlign w:val="superscript"/>
          <w:lang w:val="it-IT"/>
        </w:rPr>
        <w:t>3</w:t>
      </w:r>
      <w:r w:rsidRPr="008656E0">
        <w:rPr>
          <w:rFonts w:cs="Times New Roman"/>
          <w:lang w:val="it-IT"/>
        </w:rPr>
        <w:t>, Andrea Gianatti</w:t>
      </w:r>
      <w:r w:rsidRPr="008656E0">
        <w:rPr>
          <w:rFonts w:cs="Times New Roman"/>
          <w:vertAlign w:val="superscript"/>
          <w:lang w:val="it-IT"/>
        </w:rPr>
        <w:t>4</w:t>
      </w:r>
      <w:r w:rsidRPr="008656E0">
        <w:rPr>
          <w:rFonts w:cs="Times New Roman"/>
          <w:lang w:val="it-IT"/>
        </w:rPr>
        <w:t>, Dimitrios Delialis</w:t>
      </w:r>
      <w:r w:rsidRPr="008656E0">
        <w:rPr>
          <w:rFonts w:cs="Times New Roman"/>
          <w:vertAlign w:val="superscript"/>
          <w:lang w:val="it-IT"/>
        </w:rPr>
        <w:t>5</w:t>
      </w:r>
      <w:r w:rsidRPr="008656E0">
        <w:rPr>
          <w:rFonts w:cs="Times New Roman"/>
          <w:lang w:val="it-IT"/>
        </w:rPr>
        <w:t>, Alberto Aimo</w:t>
      </w:r>
      <w:r w:rsidRPr="008656E0">
        <w:rPr>
          <w:rFonts w:cs="Times New Roman"/>
          <w:vertAlign w:val="superscript"/>
          <w:lang w:val="it-IT"/>
        </w:rPr>
        <w:t>6,7</w:t>
      </w:r>
      <w:r w:rsidRPr="008656E0">
        <w:rPr>
          <w:rFonts w:cs="Times New Roman"/>
          <w:lang w:val="it-IT"/>
        </w:rPr>
        <w:t>, Sanjay Prasad</w:t>
      </w:r>
      <w:r w:rsidRPr="008656E0">
        <w:rPr>
          <w:rFonts w:cs="Times New Roman"/>
          <w:vertAlign w:val="superscript"/>
          <w:lang w:val="it-IT"/>
        </w:rPr>
        <w:t>8</w:t>
      </w:r>
    </w:p>
    <w:p w14:paraId="4FE050B4" w14:textId="2524C824" w:rsidR="00000E59" w:rsidRPr="00C206EF" w:rsidRDefault="00000E59" w:rsidP="00000E59">
      <w:pPr>
        <w:pStyle w:val="BodyA"/>
        <w:spacing w:line="360" w:lineRule="auto"/>
        <w:rPr>
          <w:rFonts w:cs="Times New Roman"/>
          <w:vertAlign w:val="superscript"/>
          <w:lang w:val="it-IT"/>
        </w:rPr>
      </w:pPr>
    </w:p>
    <w:p w14:paraId="0F1EDD54" w14:textId="77777777" w:rsidR="00000E59" w:rsidRPr="008656E0" w:rsidRDefault="00000E59" w:rsidP="00C206EF">
      <w:pPr>
        <w:pStyle w:val="BodyA"/>
        <w:spacing w:line="480" w:lineRule="auto"/>
        <w:ind w:firstLine="0"/>
        <w:rPr>
          <w:rFonts w:eastAsia="Times New Roman" w:cs="Times New Roman"/>
          <w:i/>
          <w:iCs/>
          <w:lang w:val="it-IT"/>
        </w:rPr>
      </w:pPr>
    </w:p>
    <w:p w14:paraId="54E47D58" w14:textId="2757D2DA" w:rsidR="005800DD" w:rsidRPr="00C206EF" w:rsidRDefault="005800DD" w:rsidP="00C206EF">
      <w:pPr>
        <w:spacing w:line="480" w:lineRule="auto"/>
        <w:ind w:firstLine="0"/>
        <w:rPr>
          <w:rFonts w:cs="Times New Roman"/>
          <w:i/>
          <w:iCs/>
          <w:lang w:eastAsia="el-GR"/>
          <w14:textOutline w14:w="12700" w14:cap="flat" w14:cmpd="sng" w14:algn="ctr">
            <w14:noFill/>
            <w14:prstDash w14:val="solid"/>
            <w14:miter w14:lim="400000"/>
          </w14:textOutline>
        </w:rPr>
      </w:pPr>
      <w:r w:rsidRPr="001E0681">
        <w:rPr>
          <w:rFonts w:cs="Times New Roman"/>
          <w:i/>
          <w:iCs/>
          <w:vertAlign w:val="superscript"/>
          <w:lang w:eastAsia="el-GR"/>
          <w14:textOutline w14:w="12700" w14:cap="flat" w14:cmpd="sng" w14:algn="ctr">
            <w14:noFill/>
            <w14:prstDash w14:val="solid"/>
            <w14:miter w14:lim="400000"/>
          </w14:textOutline>
        </w:rPr>
        <w:t>1</w:t>
      </w:r>
      <w:r w:rsidRPr="001E0681">
        <w:rPr>
          <w:rFonts w:cs="Times New Roman"/>
          <w:i/>
          <w:iCs/>
          <w:lang w:eastAsia="el-GR"/>
          <w14:textOutline w14:w="12700" w14:cap="flat" w14:cmpd="sng" w14:algn="ctr">
            <w14:noFill/>
            <w14:prstDash w14:val="solid"/>
            <w14:miter w14:lim="400000"/>
          </w14:textOutline>
        </w:rPr>
        <w:t xml:space="preserve"> Department of Cardiology, Croydon Health Service, London</w:t>
      </w:r>
    </w:p>
    <w:p w14:paraId="6D38AEC3" w14:textId="764F9676" w:rsidR="005800DD" w:rsidRPr="00C206EF" w:rsidRDefault="005800DD" w:rsidP="00C206EF">
      <w:pPr>
        <w:spacing w:line="480" w:lineRule="auto"/>
        <w:ind w:firstLine="0"/>
        <w:rPr>
          <w:rFonts w:cs="Times New Roman"/>
          <w:i/>
          <w:iCs/>
          <w:lang w:eastAsia="el-GR"/>
          <w14:textOutline w14:w="12700" w14:cap="flat" w14:cmpd="sng" w14:algn="ctr">
            <w14:noFill/>
            <w14:prstDash w14:val="solid"/>
            <w14:miter w14:lim="400000"/>
          </w14:textOutline>
        </w:rPr>
      </w:pPr>
      <w:r w:rsidRPr="001E0681">
        <w:rPr>
          <w:rFonts w:cs="Times New Roman"/>
          <w:i/>
          <w:iCs/>
          <w:vertAlign w:val="superscript"/>
          <w:lang w:eastAsia="el-GR"/>
          <w14:textOutline w14:w="12700" w14:cap="flat" w14:cmpd="sng" w14:algn="ctr">
            <w14:noFill/>
            <w14:prstDash w14:val="solid"/>
            <w14:miter w14:lim="400000"/>
          </w14:textOutline>
        </w:rPr>
        <w:t>2</w:t>
      </w:r>
      <w:r w:rsidRPr="001E0681">
        <w:rPr>
          <w:rFonts w:cs="Times New Roman"/>
          <w:i/>
          <w:iCs/>
          <w:lang w:eastAsia="el-GR"/>
          <w14:textOutline w14:w="12700" w14:cap="flat" w14:cmpd="sng" w14:algn="ctr">
            <w14:noFill/>
            <w14:prstDash w14:val="solid"/>
            <w14:miter w14:lim="400000"/>
          </w14:textOutline>
        </w:rPr>
        <w:t xml:space="preserve"> School of Biomedical Engineering and Imaging Sciences, Kings College London, London </w:t>
      </w:r>
    </w:p>
    <w:p w14:paraId="29870E1B" w14:textId="5A89C41B" w:rsidR="005800DD" w:rsidRPr="00C206EF" w:rsidRDefault="005800DD" w:rsidP="00C206EF">
      <w:pPr>
        <w:spacing w:line="480" w:lineRule="auto"/>
        <w:ind w:firstLine="0"/>
        <w:rPr>
          <w:rFonts w:cs="Times New Roman"/>
          <w:i/>
          <w:iCs/>
          <w:lang w:eastAsia="el-GR"/>
          <w14:textOutline w14:w="12700" w14:cap="flat" w14:cmpd="sng" w14:algn="ctr">
            <w14:noFill/>
            <w14:prstDash w14:val="solid"/>
            <w14:miter w14:lim="400000"/>
          </w14:textOutline>
        </w:rPr>
      </w:pPr>
      <w:r w:rsidRPr="001E0681">
        <w:rPr>
          <w:rFonts w:cs="Times New Roman"/>
          <w:i/>
          <w:iCs/>
          <w:vertAlign w:val="superscript"/>
          <w:lang w:eastAsia="el-GR"/>
          <w14:textOutline w14:w="12700" w14:cap="flat" w14:cmpd="sng" w14:algn="ctr">
            <w14:noFill/>
            <w14:prstDash w14:val="solid"/>
            <w14:miter w14:lim="400000"/>
          </w14:textOutline>
        </w:rPr>
        <w:t xml:space="preserve">3 </w:t>
      </w:r>
      <w:r w:rsidRPr="001E0681">
        <w:rPr>
          <w:rFonts w:cs="Times New Roman"/>
          <w:i/>
          <w:iCs/>
          <w:lang w:eastAsia="el-GR"/>
          <w14:textOutline w14:w="12700" w14:cap="flat" w14:cmpd="sng" w14:algn="ctr">
            <w14:noFill/>
            <w14:prstDash w14:val="solid"/>
            <w14:miter w14:lim="400000"/>
          </w14:textOutline>
        </w:rPr>
        <w:t>The Kennedy Institute of Rheumatology University of Oxford, Oxford</w:t>
      </w:r>
    </w:p>
    <w:p w14:paraId="3470436F" w14:textId="466CE98A" w:rsidR="005800DD" w:rsidRPr="008656E0" w:rsidRDefault="005800DD" w:rsidP="00C206EF">
      <w:pPr>
        <w:spacing w:line="480" w:lineRule="auto"/>
        <w:ind w:firstLine="0"/>
        <w:rPr>
          <w:rFonts w:cs="Times New Roman"/>
          <w:i/>
          <w:iCs/>
          <w:lang w:eastAsia="el-GR"/>
          <w14:textOutline w14:w="12700" w14:cap="flat" w14:cmpd="sng" w14:algn="ctr">
            <w14:noFill/>
            <w14:prstDash w14:val="solid"/>
            <w14:miter w14:lim="400000"/>
          </w14:textOutline>
        </w:rPr>
      </w:pPr>
      <w:r w:rsidRPr="008656E0">
        <w:rPr>
          <w:rFonts w:cs="Times New Roman"/>
          <w:i/>
          <w:iCs/>
          <w:vertAlign w:val="superscript"/>
          <w:lang w:eastAsia="el-GR"/>
          <w14:textOutline w14:w="12700" w14:cap="flat" w14:cmpd="sng" w14:algn="ctr">
            <w14:noFill/>
            <w14:prstDash w14:val="solid"/>
            <w14:miter w14:lim="400000"/>
          </w14:textOutline>
        </w:rPr>
        <w:t xml:space="preserve">4 </w:t>
      </w:r>
      <w:r w:rsidRPr="008656E0">
        <w:rPr>
          <w:rFonts w:cs="Times New Roman"/>
          <w:i/>
          <w:iCs/>
          <w:sz w:val="28"/>
          <w:szCs w:val="28"/>
          <w:lang w:eastAsia="el-GR"/>
          <w14:textOutline w14:w="12700" w14:cap="flat" w14:cmpd="sng" w14:algn="ctr">
            <w14:noFill/>
            <w14:prstDash w14:val="solid"/>
            <w14:miter w14:lim="400000"/>
          </w14:textOutline>
        </w:rPr>
        <w:t>A</w:t>
      </w:r>
      <w:r w:rsidRPr="008656E0">
        <w:rPr>
          <w:rFonts w:cs="Times New Roman"/>
          <w:i/>
          <w:iCs/>
          <w:lang w:eastAsia="el-GR"/>
          <w14:textOutline w14:w="12700" w14:cap="flat" w14:cmpd="sng" w14:algn="ctr">
            <w14:noFill/>
            <w14:prstDash w14:val="solid"/>
            <w14:miter w14:lim="400000"/>
          </w14:textOutline>
        </w:rPr>
        <w:t>natomic pathology unit, Papa Giovanni XXIII Hospital, Bergamo.</w:t>
      </w:r>
    </w:p>
    <w:p w14:paraId="73DF4ADB" w14:textId="72FF628E" w:rsidR="00C206EF" w:rsidRPr="008656E0" w:rsidRDefault="005800DD" w:rsidP="00C206EF">
      <w:pPr>
        <w:spacing w:line="480" w:lineRule="auto"/>
        <w:ind w:firstLine="0"/>
        <w:rPr>
          <w:rFonts w:cs="Times New Roman"/>
          <w:i/>
          <w:iCs/>
          <w:lang w:eastAsia="el-GR"/>
          <w14:textOutline w14:w="12700" w14:cap="flat" w14:cmpd="sng" w14:algn="ctr">
            <w14:noFill/>
            <w14:prstDash w14:val="solid"/>
            <w14:miter w14:lim="400000"/>
          </w14:textOutline>
        </w:rPr>
      </w:pPr>
      <w:r w:rsidRPr="008656E0">
        <w:rPr>
          <w:rFonts w:cs="Times New Roman"/>
          <w:sz w:val="22"/>
          <w:szCs w:val="22"/>
          <w:vertAlign w:val="superscript"/>
          <w:lang w:eastAsia="el-GR"/>
          <w14:textOutline w14:w="12700" w14:cap="flat" w14:cmpd="sng" w14:algn="ctr">
            <w14:noFill/>
            <w14:prstDash w14:val="solid"/>
            <w14:miter w14:lim="400000"/>
          </w14:textOutline>
        </w:rPr>
        <w:t>5</w:t>
      </w:r>
      <w:r w:rsidRPr="008656E0">
        <w:rPr>
          <w:rFonts w:cs="Times New Roman"/>
          <w:sz w:val="22"/>
          <w:szCs w:val="22"/>
          <w:lang w:eastAsia="el-GR"/>
          <w14:textOutline w14:w="12700" w14:cap="flat" w14:cmpd="sng" w14:algn="ctr">
            <w14:noFill/>
            <w14:prstDash w14:val="solid"/>
            <w14:miter w14:lim="400000"/>
          </w14:textOutline>
        </w:rPr>
        <w:t xml:space="preserve"> </w:t>
      </w:r>
      <w:r w:rsidR="00B86DFC" w:rsidRPr="008656E0">
        <w:rPr>
          <w:rFonts w:cs="Times New Roman"/>
          <w:i/>
          <w:iCs/>
          <w:lang w:eastAsia="el-GR"/>
          <w14:textOutline w14:w="12700" w14:cap="flat" w14:cmpd="sng" w14:algn="ctr">
            <w14:noFill/>
            <w14:prstDash w14:val="solid"/>
            <w14:miter w14:lim="400000"/>
          </w14:textOutline>
        </w:rPr>
        <w:t>Department of C</w:t>
      </w:r>
      <w:r w:rsidRPr="008656E0">
        <w:rPr>
          <w:rFonts w:cs="Times New Roman"/>
          <w:i/>
          <w:iCs/>
          <w:lang w:eastAsia="el-GR"/>
          <w14:textOutline w14:w="12700" w14:cap="flat" w14:cmpd="sng" w14:algn="ctr">
            <w14:noFill/>
            <w14:prstDash w14:val="solid"/>
            <w14:miter w14:lim="400000"/>
          </w14:textOutline>
        </w:rPr>
        <w:t>linical Therapeutics, National and Kapodistrian University of Athens School of Medicine, Athens, Greece</w:t>
      </w:r>
    </w:p>
    <w:p w14:paraId="01489B86" w14:textId="479486A5" w:rsidR="00C206EF" w:rsidRPr="008656E0" w:rsidRDefault="00C206EF" w:rsidP="00C206EF">
      <w:pPr>
        <w:spacing w:line="480" w:lineRule="auto"/>
        <w:ind w:firstLine="0"/>
        <w:rPr>
          <w:rFonts w:cs="Times New Roman"/>
          <w:i/>
          <w:iCs/>
          <w:lang w:val="it-IT" w:eastAsia="el-GR"/>
          <w14:textOutline w14:w="12700" w14:cap="flat" w14:cmpd="sng" w14:algn="ctr">
            <w14:noFill/>
            <w14:prstDash w14:val="solid"/>
            <w14:miter w14:lim="400000"/>
          </w14:textOutline>
        </w:rPr>
      </w:pPr>
      <w:r w:rsidRPr="008656E0">
        <w:rPr>
          <w:rFonts w:cs="Times New Roman"/>
          <w:i/>
          <w:iCs/>
          <w:vertAlign w:val="superscript"/>
          <w:lang w:val="it-IT" w:eastAsia="el-GR"/>
          <w14:textOutline w14:w="12700" w14:cap="flat" w14:cmpd="sng" w14:algn="ctr">
            <w14:noFill/>
            <w14:prstDash w14:val="solid"/>
            <w14:miter w14:lim="400000"/>
          </w14:textOutline>
        </w:rPr>
        <w:t>6</w:t>
      </w:r>
      <w:r w:rsidRPr="008656E0">
        <w:rPr>
          <w:rFonts w:cs="Times New Roman"/>
          <w:i/>
          <w:iCs/>
          <w:lang w:val="it-IT" w:eastAsia="el-GR"/>
          <w14:textOutline w14:w="12700" w14:cap="flat" w14:cmpd="sng" w14:algn="ctr">
            <w14:noFill/>
            <w14:prstDash w14:val="solid"/>
            <w14:miter w14:lim="400000"/>
          </w14:textOutline>
        </w:rPr>
        <w:t xml:space="preserve"> Scuola Superiore Sant’Anna, Pisa, Italy; </w:t>
      </w:r>
    </w:p>
    <w:p w14:paraId="5FF7E1FD" w14:textId="5AC5C240" w:rsidR="005800DD" w:rsidRPr="008656E0" w:rsidRDefault="00C206EF" w:rsidP="00C206EF">
      <w:pPr>
        <w:spacing w:line="480" w:lineRule="auto"/>
        <w:ind w:firstLine="0"/>
        <w:rPr>
          <w:rFonts w:cs="Times New Roman"/>
          <w:i/>
          <w:iCs/>
          <w:lang w:val="it-IT" w:eastAsia="el-GR"/>
          <w14:textOutline w14:w="12700" w14:cap="flat" w14:cmpd="sng" w14:algn="ctr">
            <w14:noFill/>
            <w14:prstDash w14:val="solid"/>
            <w14:miter w14:lim="400000"/>
          </w14:textOutline>
        </w:rPr>
      </w:pPr>
      <w:r w:rsidRPr="008656E0">
        <w:rPr>
          <w:rFonts w:cs="Times New Roman"/>
          <w:i/>
          <w:iCs/>
          <w:vertAlign w:val="superscript"/>
          <w:lang w:val="it-IT" w:eastAsia="el-GR"/>
          <w14:textOutline w14:w="12700" w14:cap="flat" w14:cmpd="sng" w14:algn="ctr">
            <w14:noFill/>
            <w14:prstDash w14:val="solid"/>
            <w14:miter w14:lim="400000"/>
          </w14:textOutline>
        </w:rPr>
        <w:t>7</w:t>
      </w:r>
      <w:r w:rsidRPr="008656E0">
        <w:rPr>
          <w:rFonts w:cs="Times New Roman"/>
          <w:i/>
          <w:iCs/>
          <w:lang w:val="it-IT" w:eastAsia="el-GR"/>
          <w14:textOutline w14:w="12700" w14:cap="flat" w14:cmpd="sng" w14:algn="ctr">
            <w14:noFill/>
            <w14:prstDash w14:val="solid"/>
            <w14:miter w14:lim="400000"/>
          </w14:textOutline>
        </w:rPr>
        <w:t xml:space="preserve"> Fondazione Toscana Gabriele Monasterio, Pisa, Italy; </w:t>
      </w:r>
    </w:p>
    <w:p w14:paraId="43A58F36" w14:textId="5BBF1769" w:rsidR="005800DD" w:rsidRPr="001E0681" w:rsidRDefault="00C206EF" w:rsidP="00C206EF">
      <w:pPr>
        <w:spacing w:line="480" w:lineRule="auto"/>
        <w:ind w:firstLine="0"/>
        <w:rPr>
          <w:rFonts w:cs="Times New Roman"/>
          <w:lang w:eastAsia="el-GR"/>
          <w14:textOutline w14:w="12700" w14:cap="flat" w14:cmpd="sng" w14:algn="ctr">
            <w14:noFill/>
            <w14:prstDash w14:val="solid"/>
            <w14:miter w14:lim="400000"/>
          </w14:textOutline>
        </w:rPr>
      </w:pPr>
      <w:r w:rsidRPr="008656E0">
        <w:rPr>
          <w:rFonts w:cs="Times New Roman"/>
          <w:i/>
          <w:iCs/>
          <w:vertAlign w:val="superscript"/>
          <w:lang w:eastAsia="el-GR"/>
          <w14:textOutline w14:w="12700" w14:cap="flat" w14:cmpd="sng" w14:algn="ctr">
            <w14:noFill/>
            <w14:prstDash w14:val="solid"/>
            <w14:miter w14:lim="400000"/>
          </w14:textOutline>
        </w:rPr>
        <w:t>8</w:t>
      </w:r>
      <w:r w:rsidR="005800DD" w:rsidRPr="008656E0">
        <w:rPr>
          <w:rFonts w:cs="Times New Roman"/>
          <w:i/>
          <w:iCs/>
          <w:lang w:eastAsia="el-GR"/>
          <w14:textOutline w14:w="12700" w14:cap="flat" w14:cmpd="sng" w14:algn="ctr">
            <w14:noFill/>
            <w14:prstDash w14:val="solid"/>
            <w14:miter w14:lim="400000"/>
          </w14:textOutline>
        </w:rPr>
        <w:t xml:space="preserve"> Royal Brompton Hospital, Imperial College London, London</w:t>
      </w:r>
    </w:p>
    <w:p w14:paraId="24A22D62" w14:textId="77777777" w:rsidR="00000E59" w:rsidRPr="001E0681" w:rsidRDefault="00000E59" w:rsidP="00000E59">
      <w:pPr>
        <w:pStyle w:val="BodyA"/>
        <w:spacing w:line="360" w:lineRule="auto"/>
        <w:rPr>
          <w:rFonts w:cs="Times New Roman"/>
        </w:rPr>
      </w:pPr>
    </w:p>
    <w:p w14:paraId="07008FEB" w14:textId="580F67CB" w:rsidR="00380221" w:rsidRPr="001E0681" w:rsidRDefault="00380221" w:rsidP="00000E59">
      <w:pPr>
        <w:pStyle w:val="BodyA"/>
        <w:spacing w:line="360" w:lineRule="auto"/>
        <w:ind w:firstLine="0"/>
        <w:jc w:val="center"/>
        <w:rPr>
          <w:rFonts w:eastAsia="Times New Roman" w:cs="Times New Roman"/>
          <w:b/>
          <w:bCs/>
          <w:sz w:val="52"/>
          <w:szCs w:val="72"/>
          <w:lang w:val="it-IT"/>
        </w:rPr>
      </w:pPr>
      <w:r w:rsidRPr="001E0681">
        <w:rPr>
          <w:rFonts w:cs="Times New Roman"/>
          <w:b/>
          <w:bCs/>
          <w:sz w:val="52"/>
          <w:szCs w:val="72"/>
          <w:lang w:val="it-IT"/>
        </w:rPr>
        <w:t xml:space="preserve">SUPPLEMENTAL </w:t>
      </w:r>
      <w:r w:rsidRPr="001E0681">
        <w:rPr>
          <w:rFonts w:eastAsia="Times New Roman" w:cs="Times New Roman"/>
          <w:b/>
          <w:bCs/>
          <w:sz w:val="52"/>
          <w:szCs w:val="72"/>
          <w:lang w:val="it-IT"/>
        </w:rPr>
        <w:t>MATERIAL</w:t>
      </w:r>
    </w:p>
    <w:p w14:paraId="6AE8CAB0" w14:textId="77777777" w:rsidR="00083167" w:rsidRPr="001E0681" w:rsidRDefault="00083167" w:rsidP="00380221">
      <w:pPr>
        <w:pStyle w:val="Paragrafoelenco"/>
        <w:ind w:left="1080"/>
        <w:jc w:val="both"/>
        <w:rPr>
          <w:rStyle w:val="None"/>
          <w:rFonts w:ascii="Times New Roman" w:eastAsia="Times New Roman" w:hAnsi="Times New Roman" w:cs="Times New Roman"/>
          <w:b/>
          <w:bCs/>
        </w:rPr>
      </w:pPr>
    </w:p>
    <w:p w14:paraId="5132F74F" w14:textId="25C3369B" w:rsidR="00083167" w:rsidRPr="001E0681" w:rsidRDefault="00280485" w:rsidP="00280485">
      <w:pPr>
        <w:pStyle w:val="Paragrafoelenco"/>
        <w:numPr>
          <w:ilvl w:val="0"/>
          <w:numId w:val="1"/>
        </w:numPr>
        <w:jc w:val="both"/>
        <w:rPr>
          <w:rStyle w:val="None"/>
          <w:rFonts w:ascii="Times New Roman" w:eastAsia="Times New Roman" w:hAnsi="Times New Roman" w:cs="Times New Roman"/>
          <w:b/>
          <w:bCs/>
          <w:lang w:val="en-US"/>
        </w:rPr>
      </w:pPr>
      <w:r w:rsidRPr="001E0681">
        <w:rPr>
          <w:rStyle w:val="None"/>
          <w:rFonts w:ascii="Times New Roman" w:eastAsia="Times New Roman" w:hAnsi="Times New Roman" w:cs="Times New Roman"/>
          <w:b/>
          <w:bCs/>
          <w:lang w:val="en-US"/>
        </w:rPr>
        <w:t>Search strategy</w:t>
      </w:r>
    </w:p>
    <w:p w14:paraId="4D12A928" w14:textId="520341F7" w:rsidR="00280485" w:rsidRPr="001E0681" w:rsidRDefault="00280485" w:rsidP="00280485">
      <w:pPr>
        <w:pStyle w:val="Paragrafoelenco"/>
        <w:numPr>
          <w:ilvl w:val="0"/>
          <w:numId w:val="1"/>
        </w:numPr>
        <w:jc w:val="both"/>
        <w:rPr>
          <w:rStyle w:val="None"/>
          <w:rFonts w:ascii="Times New Roman" w:eastAsia="Times New Roman" w:hAnsi="Times New Roman" w:cs="Times New Roman"/>
          <w:b/>
          <w:bCs/>
          <w:lang w:val="en-US"/>
        </w:rPr>
      </w:pPr>
      <w:r w:rsidRPr="001E0681">
        <w:rPr>
          <w:rStyle w:val="None"/>
          <w:rFonts w:ascii="Times New Roman" w:eastAsia="Times New Roman" w:hAnsi="Times New Roman" w:cs="Times New Roman"/>
          <w:b/>
          <w:bCs/>
          <w:lang w:val="en-US"/>
        </w:rPr>
        <w:t>Data extraction and synthesis</w:t>
      </w:r>
    </w:p>
    <w:p w14:paraId="62067566" w14:textId="5F869A23" w:rsidR="00280485" w:rsidRPr="001E0681" w:rsidRDefault="00280485" w:rsidP="00280485">
      <w:pPr>
        <w:pStyle w:val="Paragrafoelenco"/>
        <w:numPr>
          <w:ilvl w:val="0"/>
          <w:numId w:val="1"/>
        </w:numPr>
        <w:jc w:val="both"/>
        <w:rPr>
          <w:rStyle w:val="None"/>
          <w:rFonts w:ascii="Times New Roman" w:eastAsia="Times New Roman" w:hAnsi="Times New Roman" w:cs="Times New Roman"/>
          <w:b/>
          <w:bCs/>
          <w:lang w:val="en-US"/>
        </w:rPr>
      </w:pPr>
      <w:r w:rsidRPr="001E0681">
        <w:rPr>
          <w:rStyle w:val="None"/>
          <w:rFonts w:ascii="Times New Roman" w:eastAsia="Times New Roman" w:hAnsi="Times New Roman" w:cs="Times New Roman"/>
          <w:b/>
          <w:bCs/>
          <w:lang w:val="en-US"/>
        </w:rPr>
        <w:t>List of references of excluded articles</w:t>
      </w:r>
    </w:p>
    <w:p w14:paraId="49D40C34" w14:textId="4F53D4DC" w:rsidR="003A787D" w:rsidRPr="001E0681" w:rsidRDefault="009D197E" w:rsidP="00280485">
      <w:pPr>
        <w:pStyle w:val="Paragrafoelenco"/>
        <w:numPr>
          <w:ilvl w:val="0"/>
          <w:numId w:val="1"/>
        </w:numPr>
        <w:jc w:val="both"/>
        <w:rPr>
          <w:rStyle w:val="None"/>
          <w:rFonts w:ascii="Times New Roman" w:eastAsia="Times New Roman" w:hAnsi="Times New Roman" w:cs="Times New Roman"/>
          <w:b/>
          <w:bCs/>
          <w:lang w:val="en-US"/>
        </w:rPr>
      </w:pPr>
      <w:r w:rsidRPr="001E0681">
        <w:rPr>
          <w:rStyle w:val="None"/>
          <w:rFonts w:ascii="Times New Roman" w:eastAsia="Times New Roman" w:hAnsi="Times New Roman" w:cs="Times New Roman"/>
          <w:b/>
          <w:bCs/>
          <w:lang w:val="en-US"/>
        </w:rPr>
        <w:t>Unpublished case-report</w:t>
      </w:r>
    </w:p>
    <w:p w14:paraId="17276274" w14:textId="61687EB4" w:rsidR="009C451E" w:rsidRPr="001E0681" w:rsidRDefault="009C451E" w:rsidP="00280485">
      <w:pPr>
        <w:pStyle w:val="Paragrafoelenco"/>
        <w:numPr>
          <w:ilvl w:val="0"/>
          <w:numId w:val="1"/>
        </w:numPr>
        <w:jc w:val="both"/>
        <w:rPr>
          <w:rStyle w:val="None"/>
          <w:rFonts w:ascii="Times New Roman" w:eastAsia="Times New Roman" w:hAnsi="Times New Roman" w:cs="Times New Roman"/>
          <w:b/>
          <w:bCs/>
          <w:lang w:val="en-US"/>
        </w:rPr>
      </w:pPr>
      <w:r w:rsidRPr="001E0681">
        <w:rPr>
          <w:rStyle w:val="None"/>
          <w:rFonts w:ascii="Times New Roman" w:eastAsia="Times New Roman" w:hAnsi="Times New Roman" w:cs="Times New Roman"/>
          <w:b/>
          <w:bCs/>
          <w:lang w:val="en-US"/>
        </w:rPr>
        <w:t>Supplementary Table</w:t>
      </w:r>
      <w:r w:rsidR="002E594D">
        <w:rPr>
          <w:rStyle w:val="None"/>
          <w:rFonts w:ascii="Times New Roman" w:eastAsia="Times New Roman" w:hAnsi="Times New Roman" w:cs="Times New Roman"/>
          <w:b/>
          <w:bCs/>
          <w:lang w:val="en-US"/>
        </w:rPr>
        <w:t>s</w:t>
      </w:r>
    </w:p>
    <w:p w14:paraId="5BB2BB3B" w14:textId="161C429F" w:rsidR="00280485" w:rsidRPr="001E0681" w:rsidRDefault="002E594D" w:rsidP="00280485">
      <w:pPr>
        <w:pStyle w:val="Paragrafoelenco"/>
        <w:numPr>
          <w:ilvl w:val="0"/>
          <w:numId w:val="1"/>
        </w:numPr>
        <w:jc w:val="both"/>
        <w:rPr>
          <w:rStyle w:val="None"/>
          <w:rFonts w:ascii="Times New Roman" w:eastAsia="Times New Roman" w:hAnsi="Times New Roman" w:cs="Times New Roman"/>
          <w:b/>
          <w:bCs/>
          <w:lang w:val="en-US"/>
        </w:rPr>
      </w:pPr>
      <w:r>
        <w:rPr>
          <w:rStyle w:val="None"/>
          <w:rFonts w:ascii="Times New Roman" w:eastAsia="Times New Roman" w:hAnsi="Times New Roman" w:cs="Times New Roman"/>
          <w:b/>
          <w:bCs/>
          <w:lang w:val="en-US"/>
        </w:rPr>
        <w:t>Supplementary Figure</w:t>
      </w:r>
    </w:p>
    <w:p w14:paraId="6FDF3E8A" w14:textId="77777777" w:rsidR="00280485" w:rsidRPr="001E0681" w:rsidRDefault="00280485">
      <w:pPr>
        <w:ind w:firstLine="0"/>
        <w:rPr>
          <w:rStyle w:val="None"/>
          <w:rFonts w:cs="Times New Roman"/>
          <w:b/>
          <w:bCs/>
        </w:rPr>
      </w:pPr>
    </w:p>
    <w:p w14:paraId="5F5FD72D" w14:textId="0D41DBD5" w:rsidR="00280485" w:rsidRDefault="00280485">
      <w:pPr>
        <w:ind w:firstLine="0"/>
        <w:rPr>
          <w:rStyle w:val="None"/>
          <w:rFonts w:cs="Times New Roman"/>
          <w:b/>
          <w:bCs/>
        </w:rPr>
      </w:pPr>
    </w:p>
    <w:p w14:paraId="329B2AC9" w14:textId="77777777" w:rsidR="008656E0" w:rsidRPr="001E0681" w:rsidRDefault="008656E0">
      <w:pPr>
        <w:ind w:firstLine="0"/>
        <w:rPr>
          <w:rStyle w:val="None"/>
          <w:rFonts w:cs="Times New Roman"/>
          <w:b/>
          <w:bCs/>
        </w:rPr>
      </w:pPr>
    </w:p>
    <w:p w14:paraId="2B46756E" w14:textId="4132A320" w:rsidR="00083167" w:rsidRPr="001E0681" w:rsidRDefault="00856442" w:rsidP="00280485">
      <w:pPr>
        <w:pStyle w:val="Paragrafoelenco"/>
        <w:numPr>
          <w:ilvl w:val="0"/>
          <w:numId w:val="2"/>
        </w:numPr>
        <w:rPr>
          <w:rStyle w:val="None"/>
          <w:rFonts w:ascii="Times New Roman" w:hAnsi="Times New Roman" w:cs="Times New Roman"/>
          <w:b/>
          <w:bCs/>
        </w:rPr>
      </w:pPr>
      <w:r w:rsidRPr="001E0681">
        <w:rPr>
          <w:rStyle w:val="None"/>
          <w:rFonts w:ascii="Times New Roman" w:hAnsi="Times New Roman" w:cs="Times New Roman"/>
          <w:b/>
          <w:bCs/>
        </w:rPr>
        <w:lastRenderedPageBreak/>
        <w:t>Search Strategy</w:t>
      </w:r>
    </w:p>
    <w:p w14:paraId="4913CDBC" w14:textId="77777777" w:rsidR="00083167" w:rsidRPr="001E0681" w:rsidRDefault="00083167">
      <w:pPr>
        <w:rPr>
          <w:rStyle w:val="None"/>
          <w:rFonts w:cs="Times New Roman"/>
        </w:rPr>
      </w:pPr>
    </w:p>
    <w:p w14:paraId="2F914A03" w14:textId="77777777" w:rsidR="002F208A" w:rsidRPr="001E0681" w:rsidRDefault="002F208A">
      <w:pPr>
        <w:spacing w:after="160" w:line="256" w:lineRule="auto"/>
        <w:ind w:firstLine="0"/>
        <w:rPr>
          <w:rStyle w:val="None"/>
          <w:rFonts w:cs="Times New Roman"/>
        </w:rPr>
      </w:pPr>
      <w:r w:rsidRPr="001E0681">
        <w:rPr>
          <w:rStyle w:val="None"/>
          <w:rFonts w:cs="Times New Roman"/>
        </w:rPr>
        <w:t>The following keywords and medical subject heading (MeSH) terms were used in our search strategy: “Covid”, “Coronavirus”, “COVID-19”, “SARS-CoV-2”, “2019nCoV” AND “myocarditis”, “cardiac damage” or “cardiac injury” or “myocardial damage”. Articles were limited to those published in the English language. A manual search for references from eligible articles as well as from published review articles was also employed to identify additional relevant studies. Title and abstract were screened at the initial search, followed by full texts of relevant articles where applicable. Duplicate cohorts were excluded.</w:t>
      </w:r>
    </w:p>
    <w:p w14:paraId="17C877CC" w14:textId="26DE0C79" w:rsidR="00083167" w:rsidRPr="001E0681" w:rsidRDefault="00856442">
      <w:pPr>
        <w:spacing w:after="160" w:line="256" w:lineRule="auto"/>
        <w:ind w:firstLine="0"/>
        <w:rPr>
          <w:rStyle w:val="None"/>
          <w:rFonts w:cs="Times New Roman"/>
        </w:rPr>
      </w:pPr>
      <w:r w:rsidRPr="001E0681">
        <w:rPr>
          <w:rStyle w:val="None"/>
          <w:rFonts w:cs="Times New Roman"/>
          <w:b/>
          <w:bCs/>
        </w:rPr>
        <w:t xml:space="preserve"> </w:t>
      </w:r>
      <w:r w:rsidRPr="001E0681">
        <w:rPr>
          <w:rStyle w:val="None"/>
          <w:rFonts w:cs="Times New Roman"/>
        </w:rPr>
        <w:t>The following algorithm was used for search in Pubmed:</w:t>
      </w:r>
    </w:p>
    <w:p w14:paraId="00A88011" w14:textId="2DBD4821" w:rsidR="00083167" w:rsidRPr="001E0681" w:rsidRDefault="00856442">
      <w:pPr>
        <w:spacing w:after="160" w:line="256" w:lineRule="auto"/>
        <w:ind w:firstLine="0"/>
        <w:rPr>
          <w:rStyle w:val="None"/>
          <w:rFonts w:cs="Times New Roman"/>
        </w:rPr>
      </w:pPr>
      <w:r w:rsidRPr="001E0681">
        <w:rPr>
          <w:rStyle w:val="None"/>
          <w:rFonts w:cs="Times New Roman"/>
        </w:rPr>
        <w:t xml:space="preserve">“Covid-19” OR “novel coronavirus” OR “2019nCoV” OR “novel coronavirus 2019” OR “SARS-CoV-2” OR “Covid” OR “Coronavirus” AND “myocarditis” OR “cardiac damage” OR “cardiac injury”. </w:t>
      </w:r>
      <w:r w:rsidRPr="001E0681">
        <w:rPr>
          <w:rStyle w:val="None"/>
          <w:rFonts w:cs="Times New Roman"/>
          <w:b/>
          <w:bCs/>
        </w:rPr>
        <w:t xml:space="preserve"> </w:t>
      </w:r>
      <w:r w:rsidRPr="001E0681">
        <w:rPr>
          <w:rStyle w:val="None"/>
          <w:rFonts w:cs="Times New Roman"/>
        </w:rPr>
        <w:t>Individual results for search combinations are provided in Table 1S.</w:t>
      </w:r>
    </w:p>
    <w:p w14:paraId="26C41D4F" w14:textId="77777777" w:rsidR="005814DC" w:rsidRDefault="005814DC" w:rsidP="005814DC">
      <w:pPr>
        <w:pStyle w:val="BodyA"/>
        <w:spacing w:line="360" w:lineRule="auto"/>
        <w:ind w:firstLine="0"/>
        <w:rPr>
          <w:rFonts w:cs="Times New Roman"/>
          <w:i/>
          <w:iCs/>
        </w:rPr>
      </w:pPr>
    </w:p>
    <w:p w14:paraId="258DEE31" w14:textId="0003A456" w:rsidR="003A787D" w:rsidRPr="001E0681" w:rsidRDefault="003A787D" w:rsidP="005814DC">
      <w:pPr>
        <w:pStyle w:val="BodyA"/>
        <w:spacing w:line="360" w:lineRule="auto"/>
        <w:ind w:firstLine="0"/>
        <w:rPr>
          <w:rFonts w:eastAsia="Times New Roman" w:cs="Times New Roman"/>
          <w:i/>
          <w:iCs/>
        </w:rPr>
      </w:pPr>
      <w:r w:rsidRPr="001E0681">
        <w:rPr>
          <w:rFonts w:cs="Times New Roman"/>
          <w:i/>
          <w:iCs/>
        </w:rPr>
        <w:t xml:space="preserve">Eligibility </w:t>
      </w:r>
    </w:p>
    <w:p w14:paraId="756FF2BC" w14:textId="77777777" w:rsidR="005814DC" w:rsidRDefault="005814DC" w:rsidP="005814DC">
      <w:pPr>
        <w:pStyle w:val="BodyA"/>
        <w:spacing w:line="360" w:lineRule="auto"/>
        <w:ind w:firstLine="0"/>
        <w:rPr>
          <w:rFonts w:cs="Times New Roman"/>
        </w:rPr>
      </w:pPr>
    </w:p>
    <w:p w14:paraId="50F78E63" w14:textId="2850F380" w:rsidR="003A787D" w:rsidRPr="001E0681" w:rsidRDefault="003A787D" w:rsidP="005814DC">
      <w:pPr>
        <w:pStyle w:val="BodyA"/>
        <w:spacing w:line="360" w:lineRule="auto"/>
        <w:ind w:firstLine="0"/>
        <w:rPr>
          <w:rFonts w:eastAsia="Times New Roman" w:cs="Times New Roman"/>
        </w:rPr>
      </w:pPr>
      <w:r w:rsidRPr="001E0681">
        <w:rPr>
          <w:rFonts w:cs="Times New Roman"/>
        </w:rPr>
        <w:t>We reviewed case reports, case series and cohort studies (including case control and retrospective studies) that assessed patients with laboratory confirmed COVID-19 (either based on RT-PCR or antibody testing) and a detailed work-up aiming to establish the diagnosis of acute myocarditis by the diagnostic criteria for clinically suspected myocarditis according to the  European Society of  Cardiology (ESC)</w:t>
      </w:r>
      <w:r w:rsidR="00D84598">
        <w:rPr>
          <w:rFonts w:cs="Times New Roman"/>
        </w:rPr>
        <w:t xml:space="preserve"> </w:t>
      </w:r>
      <w:r w:rsidR="00D84598">
        <w:rPr>
          <w:rFonts w:cs="Times New Roman"/>
        </w:rPr>
        <w:fldChar w:fldCharType="begin">
          <w:fldData xml:space="preserve">PEVuZE5vdGU+PENpdGU+PEF1dGhvcj5DYWZvcmlvPC9BdXRob3I+PFllYXI+MjAxMzwvWWVhcj48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</w:fldData>
        </w:fldChar>
      </w:r>
      <w:r w:rsidR="00D84598">
        <w:rPr>
          <w:rFonts w:cs="Times New Roman"/>
        </w:rPr>
        <w:instrText xml:space="preserve"> ADDIN EN.CITE </w:instrText>
      </w:r>
      <w:r w:rsidR="00D84598">
        <w:rPr>
          <w:rFonts w:cs="Times New Roman"/>
        </w:rPr>
        <w:fldChar w:fldCharType="begin">
          <w:fldData xml:space="preserve">PEVuZE5vdGU+PENpdGU+PEF1dGhvcj5DYWZvcmlvPC9BdXRob3I+PFllYXI+MjAxMzwvWWVhcj48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</w:fldData>
        </w:fldChar>
      </w:r>
      <w:r w:rsidR="00D84598">
        <w:rPr>
          <w:rFonts w:cs="Times New Roman"/>
        </w:rPr>
        <w:instrText xml:space="preserve"> ADDIN EN.CITE.DATA </w:instrText>
      </w:r>
      <w:r w:rsidR="00D84598">
        <w:rPr>
          <w:rFonts w:cs="Times New Roman"/>
        </w:rPr>
      </w:r>
      <w:r w:rsidR="00D84598">
        <w:rPr>
          <w:rFonts w:cs="Times New Roman"/>
        </w:rPr>
        <w:fldChar w:fldCharType="end"/>
      </w:r>
      <w:r w:rsidR="00D84598">
        <w:rPr>
          <w:rFonts w:cs="Times New Roman"/>
        </w:rPr>
      </w:r>
      <w:r w:rsidR="00D84598">
        <w:rPr>
          <w:rFonts w:cs="Times New Roman"/>
        </w:rPr>
        <w:fldChar w:fldCharType="separate"/>
      </w:r>
      <w:r w:rsidR="00D84598" w:rsidRPr="00D84598">
        <w:rPr>
          <w:rFonts w:cs="Times New Roman"/>
          <w:noProof/>
          <w:vertAlign w:val="superscript"/>
        </w:rPr>
        <w:t>1</w:t>
      </w:r>
      <w:r w:rsidR="00D84598">
        <w:rPr>
          <w:rFonts w:cs="Times New Roman"/>
        </w:rPr>
        <w:fldChar w:fldCharType="end"/>
      </w:r>
      <w:r w:rsidRPr="001E0681">
        <w:rPr>
          <w:rFonts w:cs="Times New Roman"/>
        </w:rPr>
        <w:t xml:space="preserve"> or histological, immunological and immunohistochemical criteria of WHO / International Society and Federa</w:t>
      </w:r>
      <w:r w:rsidR="009F7450">
        <w:rPr>
          <w:rFonts w:cs="Times New Roman"/>
        </w:rPr>
        <w:t>tion Cardiology (ISFC) criteria.</w:t>
      </w:r>
      <w:r w:rsidR="007E2A01">
        <w:rPr>
          <w:rFonts w:cs="Times New Roman"/>
        </w:rPr>
        <w:t xml:space="preserve"> </w:t>
      </w:r>
      <w:r w:rsidR="009F7450" w:rsidRPr="009F7450">
        <w:rPr>
          <w:rFonts w:cs="Times New Roman"/>
        </w:rPr>
        <w:t xml:space="preserve">In specific, myocarditis was suspected if there was at least one clinical presentation and at least one diagnostic criterion in the absence of angiographically detectable coronary artery disease and known pre-existing CVD or other extra-cardiac cause, as previously described </w:t>
      </w:r>
      <w:r w:rsidR="009F7450" w:rsidRPr="009F7450">
        <w:rPr>
          <w:rFonts w:cs="Times New Roman"/>
        </w:rPr>
        <w:fldChar w:fldCharType="begin">
          <w:fldData xml:space="preserve">PEVuZE5vdGU+PENpdGU+PEF1dGhvcj5DYWZvcmlvPC9BdXRob3I+PFllYXI+MjAxMzwvWWVhcj48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</w:fldData>
        </w:fldChar>
      </w:r>
      <w:r w:rsidR="009F7450" w:rsidRPr="009F7450">
        <w:rPr>
          <w:rFonts w:cs="Times New Roman"/>
        </w:rPr>
        <w:instrText xml:space="preserve"> ADDIN EN.CITE </w:instrText>
      </w:r>
      <w:r w:rsidR="009F7450" w:rsidRPr="009F7450">
        <w:rPr>
          <w:rFonts w:cs="Times New Roman"/>
        </w:rPr>
        <w:fldChar w:fldCharType="begin">
          <w:fldData xml:space="preserve">PEVuZE5vdGU+PENpdGU+PEF1dGhvcj5DYWZvcmlvPC9BdXRob3I+PFllYXI+MjAxMzwvWWVhcj48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</w:fldData>
        </w:fldChar>
      </w:r>
      <w:r w:rsidR="009F7450" w:rsidRPr="009F7450">
        <w:rPr>
          <w:rFonts w:cs="Times New Roman"/>
        </w:rPr>
        <w:instrText xml:space="preserve"> ADDIN EN.CITE.DATA </w:instrText>
      </w:r>
      <w:r w:rsidR="009F7450" w:rsidRPr="009F7450">
        <w:rPr>
          <w:rFonts w:cs="Times New Roman"/>
          <w:lang w:val="en-GB"/>
        </w:rPr>
      </w:r>
      <w:r w:rsidR="009F7450" w:rsidRPr="009F7450">
        <w:rPr>
          <w:rFonts w:cs="Times New Roman"/>
          <w:lang w:val="en-GB"/>
        </w:rPr>
        <w:fldChar w:fldCharType="end"/>
      </w:r>
      <w:r w:rsidR="009F7450" w:rsidRPr="009F7450">
        <w:rPr>
          <w:rFonts w:cs="Times New Roman"/>
        </w:rPr>
      </w:r>
      <w:r w:rsidR="009F7450" w:rsidRPr="009F7450">
        <w:rPr>
          <w:rFonts w:cs="Times New Roman"/>
        </w:rPr>
        <w:fldChar w:fldCharType="separate"/>
      </w:r>
      <w:r w:rsidR="009F7450" w:rsidRPr="009F7450">
        <w:rPr>
          <w:rFonts w:cs="Times New Roman"/>
          <w:vertAlign w:val="superscript"/>
        </w:rPr>
        <w:t>1</w:t>
      </w:r>
      <w:r w:rsidR="009F7450" w:rsidRPr="009F7450">
        <w:rPr>
          <w:rFonts w:cs="Times New Roman"/>
          <w:lang w:val="en-GB"/>
        </w:rPr>
        <w:fldChar w:fldCharType="end"/>
      </w:r>
      <w:r w:rsidR="009F7450" w:rsidRPr="009F7450">
        <w:rPr>
          <w:rFonts w:cs="Times New Roman"/>
        </w:rPr>
        <w:t>. In case of an asymptomatic patient, at least two diagnostic criteria are required for clinically suspected myocarditis.</w:t>
      </w:r>
      <w:r w:rsidR="007E2A01" w:rsidRPr="007E2A01">
        <w:rPr>
          <w:rFonts w:cs="Times New Roman"/>
          <w:lang w:val="en-GB"/>
        </w:rPr>
        <w:fldChar w:fldCharType="begin">
          <w:fldData xml:space="preserve">PEVuZE5vdGU+PENpdGU+PEF1dGhvcj5DYWZvcmlvPC9BdXRob3I+PFllYXI+MjAxMzwvWWVhcj48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</w:fldData>
        </w:fldChar>
      </w:r>
      <w:r w:rsidR="007E2A01" w:rsidRPr="007E2A01">
        <w:rPr>
          <w:rFonts w:cs="Times New Roman"/>
          <w:lang w:val="en-GB"/>
        </w:rPr>
        <w:instrText xml:space="preserve"> ADDIN EN.CITE </w:instrText>
      </w:r>
      <w:r w:rsidR="007E2A01" w:rsidRPr="007E2A01">
        <w:rPr>
          <w:rFonts w:cs="Times New Roman"/>
          <w:lang w:val="en-GB"/>
        </w:rPr>
        <w:fldChar w:fldCharType="begin">
          <w:fldData xml:space="preserve">PEVuZE5vdGU+PENpdGU+PEF1dGhvcj5DYWZvcmlvPC9BdXRob3I+PFllYXI+MjAxMzwvWWVhcj48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</w:fldData>
        </w:fldChar>
      </w:r>
      <w:r w:rsidR="007E2A01" w:rsidRPr="007E2A01">
        <w:rPr>
          <w:rFonts w:cs="Times New Roman"/>
          <w:lang w:val="en-GB"/>
        </w:rPr>
        <w:instrText xml:space="preserve"> ADDIN EN.CITE.DATA </w:instrText>
      </w:r>
      <w:r w:rsidR="007E2A01" w:rsidRPr="007E2A01">
        <w:rPr>
          <w:rFonts w:cs="Times New Roman"/>
        </w:rPr>
      </w:r>
      <w:r w:rsidR="007E2A01" w:rsidRPr="007E2A01">
        <w:rPr>
          <w:rFonts w:cs="Times New Roman"/>
        </w:rPr>
        <w:fldChar w:fldCharType="end"/>
      </w:r>
      <w:r w:rsidR="007E2A01" w:rsidRPr="007E2A01">
        <w:rPr>
          <w:rFonts w:cs="Times New Roman"/>
          <w:lang w:val="en-GB"/>
        </w:rPr>
      </w:r>
      <w:r w:rsidR="007E2A01" w:rsidRPr="007E2A01">
        <w:rPr>
          <w:rFonts w:cs="Times New Roman"/>
          <w:lang w:val="en-GB"/>
        </w:rPr>
        <w:fldChar w:fldCharType="separate"/>
      </w:r>
      <w:r w:rsidR="007E2A01" w:rsidRPr="007E2A01">
        <w:rPr>
          <w:rFonts w:cs="Times New Roman"/>
          <w:vertAlign w:val="superscript"/>
          <w:lang w:val="en-GB"/>
        </w:rPr>
        <w:t>1</w:t>
      </w:r>
      <w:r w:rsidR="007E2A01" w:rsidRPr="007E2A01">
        <w:rPr>
          <w:rFonts w:cs="Times New Roman"/>
        </w:rPr>
        <w:fldChar w:fldCharType="end"/>
      </w:r>
      <w:r w:rsidR="007E2A01">
        <w:rPr>
          <w:rFonts w:cs="Times New Roman"/>
        </w:rPr>
        <w:t xml:space="preserve">. </w:t>
      </w:r>
      <w:r w:rsidRPr="001E0681">
        <w:rPr>
          <w:rFonts w:cs="Times New Roman"/>
        </w:rPr>
        <w:t xml:space="preserve">In the absence of formal fulfilment of the DALLAS criteria </w:t>
      </w:r>
      <w:r w:rsidRPr="001E0681">
        <w:rPr>
          <w:rFonts w:eastAsia="Times New Roman" w:cs="Times New Roman"/>
        </w:rPr>
        <w:fldChar w:fldCharType="begin">
          <w:fldData xml:space="preserve">PEVuZE5vdGU+PENpdGU+PEF1dGhvcj5DYWZvcmlvPC9BdXRob3I+PFllYXI+MjAxMzwvWWVhcj48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</w:fldData>
        </w:fldChar>
      </w:r>
      <w:r w:rsidRPr="001E0681">
        <w:rPr>
          <w:rFonts w:eastAsia="Times New Roman" w:cs="Times New Roman"/>
        </w:rPr>
        <w:instrText xml:space="preserve"> ADDIN EN.CITE </w:instrText>
      </w:r>
      <w:r w:rsidRPr="001E0681">
        <w:rPr>
          <w:rFonts w:eastAsia="Times New Roman" w:cs="Times New Roman"/>
        </w:rPr>
        <w:fldChar w:fldCharType="begin">
          <w:fldData xml:space="preserve">PEVuZE5vdGU+PENpdGU+PEF1dGhvcj5DYWZvcmlvPC9BdXRob3I+PFllYXI+MjAxMzwvWWVhcj48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</w:fldData>
        </w:fldChar>
      </w:r>
      <w:r w:rsidRPr="001E0681">
        <w:rPr>
          <w:rFonts w:eastAsia="Times New Roman" w:cs="Times New Roman"/>
        </w:rPr>
        <w:instrText xml:space="preserve"> ADDIN EN.CITE.DATA </w:instrText>
      </w:r>
      <w:r w:rsidRPr="001E0681">
        <w:rPr>
          <w:rFonts w:eastAsia="Times New Roman" w:cs="Times New Roman"/>
        </w:rPr>
      </w:r>
      <w:r w:rsidRPr="001E0681">
        <w:rPr>
          <w:rFonts w:eastAsia="Times New Roman" w:cs="Times New Roman"/>
        </w:rPr>
        <w:fldChar w:fldCharType="end"/>
      </w:r>
      <w:r w:rsidRPr="001E0681">
        <w:rPr>
          <w:rFonts w:eastAsia="Times New Roman" w:cs="Times New Roman"/>
        </w:rPr>
      </w:r>
      <w:r w:rsidRPr="001E0681">
        <w:rPr>
          <w:rFonts w:eastAsia="Times New Roman" w:cs="Times New Roman"/>
        </w:rPr>
        <w:fldChar w:fldCharType="separate"/>
      </w:r>
      <w:r w:rsidRPr="001E0681">
        <w:rPr>
          <w:rFonts w:eastAsia="Times New Roman" w:cs="Times New Roman"/>
          <w:noProof/>
          <w:vertAlign w:val="superscript"/>
        </w:rPr>
        <w:t>1</w:t>
      </w:r>
      <w:r w:rsidRPr="001E0681">
        <w:rPr>
          <w:rFonts w:eastAsia="Times New Roman" w:cs="Times New Roman"/>
        </w:rPr>
        <w:fldChar w:fldCharType="end"/>
      </w:r>
      <w:r w:rsidRPr="001E0681">
        <w:rPr>
          <w:rFonts w:cs="Times New Roman"/>
        </w:rPr>
        <w:t xml:space="preserve"> at endomyocardial biopsy (EMB) or autopsy, imaging methods, especially dedicated Cardiac Magnetic Resonance (CMR) sequences, were considered diagnostic of acute myocarditis when compatible with the Lake Louise Criteria </w:t>
      </w:r>
      <w:r w:rsidRPr="001E0681">
        <w:rPr>
          <w:rFonts w:eastAsia="Times New Roman" w:cs="Times New Roman"/>
        </w:rPr>
        <w:fldChar w:fldCharType="begin">
          <w:fldData xml:space="preserve">PEVuZE5vdGU+PENpdGU+PEF1dGhvcj5GcmllZHJpY2g8L0F1dGhvcj48WWVhcj4yMDA5PC9ZZWFy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=
</w:fldData>
        </w:fldChar>
      </w:r>
      <w:r w:rsidRPr="001E0681">
        <w:rPr>
          <w:rFonts w:eastAsia="Times New Roman" w:cs="Times New Roman"/>
        </w:rPr>
        <w:instrText xml:space="preserve"> ADDIN EN.CITE </w:instrText>
      </w:r>
      <w:r w:rsidRPr="001E0681">
        <w:rPr>
          <w:rFonts w:eastAsia="Times New Roman" w:cs="Times New Roman"/>
        </w:rPr>
        <w:fldChar w:fldCharType="begin">
          <w:fldData xml:space="preserve">PEVuZE5vdGU+PENpdGU+PEF1dGhvcj5GcmllZHJpY2g8L0F1dGhvcj48WWVhcj4yMDA5PC9ZZWFy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=
</w:fldData>
        </w:fldChar>
      </w:r>
      <w:r w:rsidRPr="001E0681">
        <w:rPr>
          <w:rFonts w:eastAsia="Times New Roman" w:cs="Times New Roman"/>
        </w:rPr>
        <w:instrText xml:space="preserve"> ADDIN EN.CITE.DATA </w:instrText>
      </w:r>
      <w:r w:rsidRPr="001E0681">
        <w:rPr>
          <w:rFonts w:eastAsia="Times New Roman" w:cs="Times New Roman"/>
        </w:rPr>
      </w:r>
      <w:r w:rsidRPr="001E0681">
        <w:rPr>
          <w:rFonts w:eastAsia="Times New Roman" w:cs="Times New Roman"/>
        </w:rPr>
        <w:fldChar w:fldCharType="end"/>
      </w:r>
      <w:r w:rsidRPr="001E0681">
        <w:rPr>
          <w:rFonts w:eastAsia="Times New Roman" w:cs="Times New Roman"/>
        </w:rPr>
      </w:r>
      <w:r w:rsidRPr="001E0681">
        <w:rPr>
          <w:rFonts w:eastAsia="Times New Roman" w:cs="Times New Roman"/>
        </w:rPr>
        <w:fldChar w:fldCharType="separate"/>
      </w:r>
      <w:r w:rsidRPr="001E0681">
        <w:rPr>
          <w:rFonts w:eastAsia="Times New Roman" w:cs="Times New Roman"/>
          <w:noProof/>
          <w:vertAlign w:val="superscript"/>
        </w:rPr>
        <w:t>2</w:t>
      </w:r>
      <w:r w:rsidRPr="001E0681">
        <w:rPr>
          <w:rFonts w:eastAsia="Times New Roman" w:cs="Times New Roman"/>
        </w:rPr>
        <w:fldChar w:fldCharType="end"/>
      </w:r>
      <w:r w:rsidRPr="001E0681">
        <w:rPr>
          <w:rFonts w:cs="Times New Roman"/>
        </w:rPr>
        <w:t xml:space="preserve">. Studies with post-mortem findings consistent with acute myocarditis were also included. In contrast, studies reporting acute cardiac injury or myocardial damage without corroborating evidence of myocarditis were deemed ineligible. </w:t>
      </w:r>
    </w:p>
    <w:p w14:paraId="441E5BD5" w14:textId="77777777" w:rsidR="003A787D" w:rsidRPr="001E0681" w:rsidRDefault="003A787D" w:rsidP="003A787D">
      <w:pPr>
        <w:pStyle w:val="BodyA"/>
        <w:spacing w:line="360" w:lineRule="auto"/>
        <w:rPr>
          <w:rFonts w:eastAsia="Times New Roman" w:cs="Times New Roman"/>
        </w:rPr>
      </w:pPr>
    </w:p>
    <w:p w14:paraId="7898845C" w14:textId="77777777" w:rsidR="003A787D" w:rsidRPr="001E0681" w:rsidRDefault="003A787D" w:rsidP="005814DC">
      <w:pPr>
        <w:pStyle w:val="BodyA"/>
        <w:spacing w:line="360" w:lineRule="auto"/>
        <w:ind w:firstLine="0"/>
        <w:rPr>
          <w:rFonts w:eastAsia="Times New Roman" w:cs="Times New Roman"/>
          <w:i/>
          <w:iCs/>
          <w:u w:color="FF0000"/>
        </w:rPr>
      </w:pPr>
      <w:r w:rsidRPr="001E0681">
        <w:rPr>
          <w:rFonts w:cs="Times New Roman"/>
          <w:i/>
          <w:iCs/>
          <w:u w:color="FF0000"/>
        </w:rPr>
        <w:lastRenderedPageBreak/>
        <w:t>Heterogeneity in reported effects, quality assessment and certainty of evidence</w:t>
      </w:r>
    </w:p>
    <w:p w14:paraId="0E1AB336" w14:textId="0404D76C" w:rsidR="003A787D" w:rsidRPr="001E0681" w:rsidRDefault="003A787D" w:rsidP="005814DC">
      <w:pPr>
        <w:pStyle w:val="BodyA"/>
        <w:spacing w:line="360" w:lineRule="auto"/>
        <w:ind w:firstLine="0"/>
        <w:rPr>
          <w:rFonts w:cs="Times New Roman"/>
          <w:u w:color="FF0000"/>
        </w:rPr>
      </w:pPr>
      <w:r w:rsidRPr="001E0681">
        <w:rPr>
          <w:rFonts w:cs="Times New Roman"/>
          <w:u w:color="FF0000"/>
        </w:rPr>
        <w:t>In view of the results of our systematic search (limited to case reports), we did not employ standardised tools to quantify heterogeneity among reported effects and to evaluate the quality of studies. Respectively, the quality of evidence was classified at the lowest scale of the Quality Rating Scheme according to the Oxford Centre for Evidence-based Medicine (</w:t>
      </w:r>
      <w:r w:rsidRPr="001E0681">
        <w:rPr>
          <w:rFonts w:cs="Times New Roman"/>
          <w:b/>
          <w:u w:color="FF0000"/>
        </w:rPr>
        <w:t>Supplementary Table 1</w:t>
      </w:r>
      <w:r w:rsidRPr="001E0681">
        <w:rPr>
          <w:rFonts w:cs="Times New Roman"/>
          <w:u w:color="FF0000"/>
        </w:rPr>
        <w:t>).</w:t>
      </w:r>
    </w:p>
    <w:p w14:paraId="48C8EF06" w14:textId="77777777" w:rsidR="003A787D" w:rsidRPr="001E0681" w:rsidRDefault="003A787D" w:rsidP="003A787D">
      <w:pPr>
        <w:pStyle w:val="BodyA"/>
        <w:spacing w:line="360" w:lineRule="auto"/>
        <w:rPr>
          <w:rFonts w:eastAsia="Times New Roman" w:cs="Times New Roman"/>
          <w:color w:val="FF0000"/>
          <w:u w:color="FF0000"/>
        </w:rPr>
      </w:pPr>
    </w:p>
    <w:p w14:paraId="5184EDAF" w14:textId="77777777" w:rsidR="003A787D" w:rsidRPr="001E0681" w:rsidRDefault="003A787D">
      <w:pPr>
        <w:spacing w:after="160" w:line="256" w:lineRule="auto"/>
        <w:ind w:firstLine="0"/>
        <w:rPr>
          <w:rFonts w:cs="Times New Roman"/>
        </w:rPr>
      </w:pPr>
    </w:p>
    <w:p w14:paraId="5B45AD11" w14:textId="77777777" w:rsidR="00083167" w:rsidRPr="001E0681" w:rsidRDefault="00856442">
      <w:pPr>
        <w:pStyle w:val="Paragrafoelenco"/>
        <w:spacing w:after="160" w:line="256" w:lineRule="auto"/>
        <w:ind w:left="90"/>
        <w:jc w:val="both"/>
        <w:rPr>
          <w:rStyle w:val="None"/>
          <w:rFonts w:ascii="Times New Roman" w:eastAsia="Times New Roman" w:hAnsi="Times New Roman" w:cs="Times New Roman"/>
          <w:b/>
          <w:bCs/>
          <w:lang w:val="en-US"/>
        </w:rPr>
      </w:pPr>
      <w:r w:rsidRPr="001E0681">
        <w:rPr>
          <w:rStyle w:val="None"/>
          <w:rFonts w:ascii="Times New Roman" w:hAnsi="Times New Roman" w:cs="Times New Roman"/>
          <w:b/>
          <w:bCs/>
          <w:lang w:val="en-US"/>
        </w:rPr>
        <w:t xml:space="preserve">Table 1S. </w:t>
      </w:r>
      <w:r w:rsidRPr="001E0681">
        <w:rPr>
          <w:rStyle w:val="None"/>
          <w:rFonts w:ascii="Times New Roman" w:hAnsi="Times New Roman" w:cs="Times New Roman"/>
          <w:lang w:val="en-US"/>
        </w:rPr>
        <w:t>Individual search results for search combinations in Pubmed/Medline</w:t>
      </w:r>
    </w:p>
    <w:tbl>
      <w:tblPr>
        <w:tblStyle w:val="TableNormal1"/>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75"/>
        <w:gridCol w:w="2626"/>
      </w:tblGrid>
      <w:tr w:rsidR="00083167" w:rsidRPr="001E0681" w14:paraId="36B38BCA" w14:textId="77777777" w:rsidTr="008656E0">
        <w:trPr>
          <w:trHeight w:val="300"/>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D5B6B" w14:textId="77777777" w:rsidR="00083167" w:rsidRPr="001E0681" w:rsidRDefault="00856442" w:rsidP="008656E0">
            <w:pPr>
              <w:ind w:firstLine="0"/>
              <w:jc w:val="center"/>
              <w:rPr>
                <w:rFonts w:cs="Times New Roman"/>
              </w:rPr>
            </w:pPr>
            <w:r w:rsidRPr="001E0681">
              <w:rPr>
                <w:rStyle w:val="None"/>
                <w:rFonts w:cs="Times New Roman"/>
                <w:b/>
                <w:bCs/>
                <w:lang w:val="it-IT"/>
              </w:rPr>
              <w:t>Search terms</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8C892" w14:textId="77777777" w:rsidR="00083167" w:rsidRPr="001E0681" w:rsidRDefault="00856442" w:rsidP="008656E0">
            <w:pPr>
              <w:ind w:firstLine="0"/>
              <w:jc w:val="center"/>
              <w:rPr>
                <w:rFonts w:cs="Times New Roman"/>
              </w:rPr>
            </w:pPr>
            <w:r w:rsidRPr="001E0681">
              <w:rPr>
                <w:rStyle w:val="None"/>
                <w:rFonts w:cs="Times New Roman"/>
                <w:b/>
                <w:bCs/>
                <w:lang w:val="it-IT"/>
              </w:rPr>
              <w:t>Search Results</w:t>
            </w:r>
          </w:p>
        </w:tc>
      </w:tr>
      <w:tr w:rsidR="00083167" w:rsidRPr="001E0681" w14:paraId="212400B5" w14:textId="77777777" w:rsidTr="008656E0">
        <w:trPr>
          <w:trHeight w:val="1190"/>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69CCD" w14:textId="77777777" w:rsidR="00083167" w:rsidRPr="001E0681" w:rsidRDefault="00856442" w:rsidP="008656E0">
            <w:pPr>
              <w:ind w:firstLine="0"/>
              <w:rPr>
                <w:rFonts w:cs="Times New Roman"/>
              </w:rPr>
            </w:pPr>
            <w:r w:rsidRPr="008656E0">
              <w:rPr>
                <w:rStyle w:val="None"/>
                <w:rFonts w:cs="Times New Roman"/>
              </w:rPr>
              <w:t>((("myocardic"[All Fields] OR "myocarditis"[MeSH Terms]) OR "myocarditis"[All Fields]) OR "myocarditides"[All Fields]) AND "covid"[All Fields] OR "SARS-CoV-2"</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A24D7" w14:textId="4D01EB5A" w:rsidR="00083167" w:rsidRPr="001E0681" w:rsidRDefault="00B95466">
            <w:pPr>
              <w:rPr>
                <w:rFonts w:cs="Times New Roman"/>
              </w:rPr>
            </w:pPr>
            <w:r>
              <w:rPr>
                <w:rStyle w:val="None"/>
                <w:rFonts w:cs="Times New Roman"/>
                <w:b/>
                <w:bCs/>
                <w:lang w:val="it-IT"/>
              </w:rPr>
              <w:t>490</w:t>
            </w:r>
          </w:p>
        </w:tc>
      </w:tr>
      <w:tr w:rsidR="00083167" w:rsidRPr="001E0681" w14:paraId="70D5548D" w14:textId="77777777" w:rsidTr="008656E0">
        <w:trPr>
          <w:trHeight w:val="1190"/>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BE6DC" w14:textId="77777777" w:rsidR="00083167" w:rsidRPr="001E0681" w:rsidRDefault="00856442" w:rsidP="008656E0">
            <w:pPr>
              <w:ind w:firstLine="0"/>
              <w:rPr>
                <w:rFonts w:cs="Times New Roman"/>
              </w:rPr>
            </w:pPr>
            <w:r w:rsidRPr="008656E0">
              <w:rPr>
                <w:rStyle w:val="None"/>
                <w:rFonts w:cs="Times New Roman"/>
              </w:rPr>
              <w:t>((("myocardic"[All Fields] OR "myocarditis"[MeSH Terms]) OR "myocarditis"[All Fields]) OR "myocarditides"[All Fields]) AND "coronavirus"[All Fields]</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46E38" w14:textId="50FF6112" w:rsidR="00083167" w:rsidRPr="001E0681" w:rsidRDefault="00B95466" w:rsidP="00B95466">
            <w:pPr>
              <w:rPr>
                <w:rFonts w:cs="Times New Roman"/>
              </w:rPr>
            </w:pPr>
            <w:r>
              <w:rPr>
                <w:rStyle w:val="None"/>
                <w:rFonts w:cs="Times New Roman"/>
                <w:b/>
                <w:bCs/>
                <w:lang w:val="it-IT"/>
              </w:rPr>
              <w:t>490</w:t>
            </w:r>
          </w:p>
        </w:tc>
      </w:tr>
      <w:tr w:rsidR="00083167" w:rsidRPr="001E0681" w14:paraId="50E999E0" w14:textId="77777777" w:rsidTr="008656E0">
        <w:trPr>
          <w:trHeight w:val="4304"/>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988F4" w14:textId="77777777" w:rsidR="00083167" w:rsidRPr="001E0681" w:rsidRDefault="00856442" w:rsidP="008656E0">
            <w:pPr>
              <w:ind w:firstLine="0"/>
              <w:rPr>
                <w:rFonts w:cs="Times New Roman"/>
              </w:rPr>
            </w:pPr>
            <w:r w:rsidRPr="008656E0">
              <w:rPr>
                <w:rStyle w:val="None"/>
                <w:rFonts w:cs="Times New Roman"/>
              </w:rPr>
              <w:t>((("acute"[All Fields] OR "acutely"[All Fields]) OR "acutes"[All Fields]) AND ((("cardiacs"[All Fields] OR "heart"[MeSH Terms]) OR "heart"[All Fields]) OR "cardiac"[All Fields]) AND ((((((((((("injurie"[All Fields] OR "injuried"[All Fields]) OR "injuries"[MeSH Subheading]) OR "injuries"[All Fields]) OR "wounds and injuries"[MeSH Terms]) OR ("wounds"[All Fields] AND "injuries"[All Fields])) OR "wounds and injuries"[All Fields]) OR "injurious"[All Fields]) OR "injury s"[All Fields]) OR "injuryed"[All Fields]) OR "injurys"[All Fields]) OR "injury"[All Fields])) AND "covid"[All Fields]</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C97D" w14:textId="61E22A20" w:rsidR="00083167" w:rsidRPr="001E0681" w:rsidRDefault="00B95466">
            <w:pPr>
              <w:rPr>
                <w:rFonts w:cs="Times New Roman"/>
              </w:rPr>
            </w:pPr>
            <w:r>
              <w:rPr>
                <w:rStyle w:val="None"/>
                <w:rFonts w:cs="Times New Roman"/>
                <w:b/>
                <w:bCs/>
                <w:lang w:val="it-IT"/>
              </w:rPr>
              <w:t>317</w:t>
            </w:r>
          </w:p>
        </w:tc>
      </w:tr>
      <w:tr w:rsidR="00083167" w:rsidRPr="001E0681" w14:paraId="7D81ADD5" w14:textId="77777777" w:rsidTr="008656E0">
        <w:trPr>
          <w:trHeight w:val="4749"/>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0FB92" w14:textId="77777777" w:rsidR="00083167" w:rsidRPr="001E0681" w:rsidRDefault="00856442" w:rsidP="008656E0">
            <w:pPr>
              <w:ind w:firstLine="0"/>
              <w:rPr>
                <w:rFonts w:cs="Times New Roman"/>
              </w:rPr>
            </w:pPr>
            <w:r w:rsidRPr="008656E0">
              <w:rPr>
                <w:rStyle w:val="None"/>
                <w:rFonts w:cs="Times New Roman"/>
              </w:rPr>
              <w:lastRenderedPageBreak/>
              <w:t>((("acute"[All Fields] OR "acutely"[All Fields]) OR "acutes"[All Fields]) AND ((("cardiacs"[All Fields] OR "heart"[MeSH Terms]) OR "heart"[All Fields]) OR "cardiac"[All Fields]) AND ((((((((((("injurie"[All Fields] OR "injuried"[All Fields]) OR "injuries"[MeSH Subheading]) OR "injuries"[All Fields]) OR "wounds and injuries"[MeSH Terms]) OR ("wounds"[All Fields] AND "injuries"[All Fields])) OR "wounds and injuries"[All Fields]) OR "injurious"[All Fields]) OR "injury s"[All Fields]) OR "injuryed"[All Fields]) OR "injurys"[All Fields]) OR "injury"[All Fields])) AND "coronavirus"[All Fields]</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FD7AD" w14:textId="5B0B9257" w:rsidR="00083167" w:rsidRPr="001E0681" w:rsidRDefault="00185FCB">
            <w:pPr>
              <w:rPr>
                <w:rFonts w:cs="Times New Roman"/>
              </w:rPr>
            </w:pPr>
            <w:r w:rsidRPr="001E0681">
              <w:rPr>
                <w:rStyle w:val="None"/>
                <w:rFonts w:cs="Times New Roman"/>
                <w:b/>
                <w:bCs/>
                <w:lang w:val="it-IT"/>
              </w:rPr>
              <w:t>283</w:t>
            </w:r>
          </w:p>
        </w:tc>
      </w:tr>
      <w:tr w:rsidR="00083167" w:rsidRPr="001E0681" w14:paraId="1F44AFF8" w14:textId="77777777" w:rsidTr="008656E0">
        <w:trPr>
          <w:trHeight w:val="2079"/>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6C81A" w14:textId="77777777" w:rsidR="00083167" w:rsidRPr="001E0681" w:rsidRDefault="00856442" w:rsidP="008656E0">
            <w:pPr>
              <w:ind w:firstLine="0"/>
              <w:rPr>
                <w:rFonts w:cs="Times New Roman"/>
              </w:rPr>
            </w:pPr>
            <w:r w:rsidRPr="008656E0">
              <w:rPr>
                <w:rStyle w:val="None"/>
                <w:rFonts w:cs="Times New Roman"/>
              </w:rPr>
              <w:t>(((("cardiacs"[All Fields] OR "heart"[MeSH Terms]) OR "heart"[All Fields]) OR "cardiac"[All Fields]) AND ((("damage"[All Fields] OR "damaged"[All Fields]) OR "damages"[All Fields]) OR "damaging"[All Fields])) AND "covid"[All Fields]</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78ACE" w14:textId="291260B8" w:rsidR="00083167" w:rsidRPr="001E0681" w:rsidRDefault="00B95466">
            <w:pPr>
              <w:rPr>
                <w:rFonts w:cs="Times New Roman"/>
              </w:rPr>
            </w:pPr>
            <w:r>
              <w:rPr>
                <w:rStyle w:val="None"/>
                <w:rFonts w:cs="Times New Roman"/>
                <w:b/>
                <w:bCs/>
                <w:lang w:val="it-IT"/>
              </w:rPr>
              <w:t>355</w:t>
            </w:r>
          </w:p>
        </w:tc>
      </w:tr>
      <w:tr w:rsidR="00083167" w:rsidRPr="001E0681" w14:paraId="4030FC92" w14:textId="77777777" w:rsidTr="008656E0">
        <w:trPr>
          <w:trHeight w:val="2079"/>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F7A3D" w14:textId="77777777" w:rsidR="00083167" w:rsidRPr="001E0681" w:rsidRDefault="00856442" w:rsidP="008656E0">
            <w:pPr>
              <w:ind w:firstLine="0"/>
              <w:rPr>
                <w:rFonts w:cs="Times New Roman"/>
              </w:rPr>
            </w:pPr>
            <w:r w:rsidRPr="008656E0">
              <w:rPr>
                <w:rStyle w:val="None"/>
                <w:rFonts w:cs="Times New Roman"/>
              </w:rPr>
              <w:t>(((("myocardially"[All Fields] OR "myocardium"[MeSH Terms]) OR "myocardium"[All Fields]) OR "myocardial"[All Fields]) AND ((("damage"[All Fields] OR "damaged"[All Fields]) OR "damages"[All Fields]) OR "damaging"[All Fields])) AND "covid"[All Fields]</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1406A" w14:textId="29FD6013" w:rsidR="00083167" w:rsidRPr="001E0681" w:rsidRDefault="00B95466">
            <w:pPr>
              <w:rPr>
                <w:rFonts w:cs="Times New Roman"/>
              </w:rPr>
            </w:pPr>
            <w:r>
              <w:rPr>
                <w:rStyle w:val="None"/>
                <w:rFonts w:cs="Times New Roman"/>
                <w:b/>
                <w:bCs/>
                <w:lang w:val="it-IT"/>
              </w:rPr>
              <w:t>130</w:t>
            </w:r>
          </w:p>
        </w:tc>
      </w:tr>
    </w:tbl>
    <w:p w14:paraId="3256539E" w14:textId="085328F2" w:rsidR="00083167" w:rsidRDefault="00083167">
      <w:pPr>
        <w:pStyle w:val="Paragrafoelenco"/>
        <w:widowControl w:val="0"/>
        <w:spacing w:after="160"/>
        <w:ind w:left="0"/>
        <w:jc w:val="both"/>
        <w:rPr>
          <w:rStyle w:val="None"/>
          <w:rFonts w:ascii="Times New Roman" w:eastAsia="Times New Roman" w:hAnsi="Times New Roman" w:cs="Times New Roman"/>
          <w:b/>
          <w:bCs/>
          <w:lang w:val="en-US"/>
        </w:rPr>
      </w:pPr>
    </w:p>
    <w:p w14:paraId="795671F9" w14:textId="77777777" w:rsidR="008656E0" w:rsidRPr="001E0681" w:rsidRDefault="008656E0">
      <w:pPr>
        <w:pStyle w:val="Paragrafoelenco"/>
        <w:widowControl w:val="0"/>
        <w:spacing w:after="160"/>
        <w:ind w:left="0"/>
        <w:jc w:val="both"/>
        <w:rPr>
          <w:rStyle w:val="None"/>
          <w:rFonts w:ascii="Times New Roman" w:eastAsia="Times New Roman" w:hAnsi="Times New Roman" w:cs="Times New Roman"/>
          <w:b/>
          <w:bCs/>
          <w:lang w:val="en-US"/>
        </w:rPr>
      </w:pPr>
    </w:p>
    <w:p w14:paraId="7B25D161" w14:textId="1900FB21" w:rsidR="00280485" w:rsidRPr="001E0681" w:rsidRDefault="00280485" w:rsidP="00280485">
      <w:pPr>
        <w:pStyle w:val="BodyA"/>
        <w:numPr>
          <w:ilvl w:val="0"/>
          <w:numId w:val="2"/>
        </w:numPr>
        <w:spacing w:line="360" w:lineRule="auto"/>
        <w:rPr>
          <w:rStyle w:val="None"/>
          <w:rFonts w:cs="Times New Roman"/>
          <w:b/>
          <w:bCs/>
        </w:rPr>
      </w:pPr>
      <w:r w:rsidRPr="001E0681">
        <w:rPr>
          <w:rStyle w:val="None"/>
          <w:rFonts w:cs="Times New Roman"/>
          <w:b/>
          <w:bCs/>
        </w:rPr>
        <w:t>Data extraction and synthesis</w:t>
      </w:r>
    </w:p>
    <w:p w14:paraId="12030660" w14:textId="77777777" w:rsidR="00280485" w:rsidRPr="001E0681" w:rsidRDefault="00280485" w:rsidP="00280485">
      <w:pPr>
        <w:pStyle w:val="BodyA"/>
        <w:spacing w:line="360" w:lineRule="auto"/>
        <w:rPr>
          <w:rStyle w:val="None"/>
          <w:rFonts w:cs="Times New Roman"/>
        </w:rPr>
      </w:pPr>
    </w:p>
    <w:p w14:paraId="34D2A16D" w14:textId="4D3CD8F8" w:rsidR="00372F62" w:rsidRPr="008656E0" w:rsidRDefault="00280485" w:rsidP="008656E0">
      <w:pPr>
        <w:pStyle w:val="BodyA"/>
        <w:spacing w:line="360" w:lineRule="auto"/>
        <w:ind w:firstLine="0"/>
        <w:rPr>
          <w:rStyle w:val="Enfasidelicata"/>
          <w:rFonts w:cs="Times New Roman"/>
          <w:b/>
          <w:bCs/>
          <w:i w:val="0"/>
          <w:iCs w:val="0"/>
          <w:color w:val="auto"/>
        </w:rPr>
      </w:pPr>
      <w:r w:rsidRPr="001E0681">
        <w:rPr>
          <w:rStyle w:val="None"/>
          <w:rFonts w:cs="Times New Roman"/>
        </w:rPr>
        <w:t xml:space="preserve">From eligible studies, we extracted publication-related characteristics (i.e., first author, year of publication) and patient-related characteristics. In specific, we recorded demographic parameters and the clinical presentation of myocarditis cases along with laboratory findings (focusing on troponin and B-type Natriuretic Peptide -BNP- levels and inflammatory markers), imaging data </w:t>
      </w:r>
      <w:r w:rsidRPr="001E0681">
        <w:rPr>
          <w:rStyle w:val="None"/>
          <w:rFonts w:cs="Times New Roman"/>
        </w:rPr>
        <w:lastRenderedPageBreak/>
        <w:t>from chest Computer tomography (CT) or Chest X-Ray (CXR), available information from coronary angiogram (CA) - either CT or invasive</w:t>
      </w:r>
      <w:proofErr w:type="gramStart"/>
      <w:r w:rsidRPr="001E0681">
        <w:rPr>
          <w:rStyle w:val="None"/>
          <w:rFonts w:cs="Times New Roman"/>
        </w:rPr>
        <w:t>-  cardiac</w:t>
      </w:r>
      <w:proofErr w:type="gramEnd"/>
      <w:r w:rsidRPr="001E0681">
        <w:rPr>
          <w:rStyle w:val="None"/>
          <w:rFonts w:cs="Times New Roman"/>
        </w:rPr>
        <w:t xml:space="preserve"> echocardiography and CMR results. When available, data from endomyocardial biopsy (EMB) or post-mortem autopsies were included. We also reported administered therapy - both myocarditis related and virus-specific treatment- and the final clinical outcome. We used a harvest plot to summarize the evidence about the differential effect of baseline characteristics, imaging findings and selected treatments on the outcome of COVID-19 related myocarditis.</w:t>
      </w:r>
      <w:r w:rsidR="00856442" w:rsidRPr="008656E0">
        <w:rPr>
          <w:rStyle w:val="None"/>
          <w:rFonts w:cs="Times New Roman"/>
          <w:shd w:val="clear" w:color="auto" w:fill="FFFF00"/>
        </w:rPr>
        <w:br w:type="page"/>
      </w:r>
      <w:r w:rsidR="00372F62" w:rsidRPr="008656E0">
        <w:rPr>
          <w:rStyle w:val="Enfasidelicata"/>
          <w:rFonts w:cs="Times New Roman"/>
          <w:b/>
          <w:bCs/>
          <w:i w:val="0"/>
          <w:iCs w:val="0"/>
          <w:color w:val="auto"/>
        </w:rPr>
        <w:lastRenderedPageBreak/>
        <w:t>List of f</w:t>
      </w:r>
      <w:r w:rsidR="006408D7" w:rsidRPr="008656E0">
        <w:rPr>
          <w:rStyle w:val="Enfasidelicata"/>
          <w:rFonts w:cs="Times New Roman"/>
          <w:b/>
          <w:bCs/>
          <w:i w:val="0"/>
          <w:iCs w:val="0"/>
          <w:color w:val="auto"/>
        </w:rPr>
        <w:t>ull text articles excluded (n=53</w:t>
      </w:r>
      <w:r w:rsidR="00372F62" w:rsidRPr="008656E0">
        <w:rPr>
          <w:rStyle w:val="Enfasidelicata"/>
          <w:rFonts w:cs="Times New Roman"/>
          <w:b/>
          <w:bCs/>
          <w:i w:val="0"/>
          <w:iCs w:val="0"/>
          <w:color w:val="auto"/>
        </w:rPr>
        <w:t>) from the qualitative synthesis of eligible cases on COVID-19 and myocarditis.</w:t>
      </w:r>
    </w:p>
    <w:p w14:paraId="09C69F14" w14:textId="23D16AF4" w:rsidR="00372F62" w:rsidRPr="001E0681" w:rsidRDefault="00372F62" w:rsidP="00B7297F">
      <w:pPr>
        <w:spacing w:line="240" w:lineRule="auto"/>
        <w:ind w:firstLine="0"/>
        <w:jc w:val="left"/>
        <w:rPr>
          <w:rStyle w:val="Enfasidelicata"/>
          <w:rFonts w:cs="Times New Roman"/>
          <w:i w:val="0"/>
          <w:iCs w:val="0"/>
          <w:color w:val="auto"/>
        </w:rPr>
      </w:pPr>
    </w:p>
    <w:p w14:paraId="5F6F23D3" w14:textId="77777777" w:rsidR="00B7297F" w:rsidRPr="001E0681" w:rsidRDefault="00B7297F" w:rsidP="00B7297F">
      <w:pPr>
        <w:spacing w:line="240" w:lineRule="auto"/>
        <w:ind w:firstLine="0"/>
        <w:jc w:val="left"/>
        <w:rPr>
          <w:rStyle w:val="Enfasidelicata"/>
          <w:rFonts w:cs="Times New Roman"/>
          <w:i w:val="0"/>
          <w:iCs w:val="0"/>
        </w:rPr>
      </w:pPr>
    </w:p>
    <w:p w14:paraId="5A7FED9E"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8656E0">
        <w:rPr>
          <w:rStyle w:val="Enfasidelicata"/>
          <w:rFonts w:cs="Times New Roman"/>
          <w:i w:val="0"/>
          <w:iCs w:val="0"/>
          <w:color w:val="000000" w:themeColor="text1"/>
          <w:lang w:val="it-IT"/>
        </w:rPr>
        <w:t>1</w:t>
      </w:r>
      <w:r w:rsidRPr="008656E0">
        <w:rPr>
          <w:rStyle w:val="Enfasidelicata"/>
          <w:rFonts w:cs="Times New Roman"/>
          <w:i w:val="0"/>
          <w:iCs w:val="0"/>
          <w:color w:val="000000" w:themeColor="text1"/>
          <w:lang w:val="it-IT"/>
        </w:rPr>
        <w:tab/>
        <w:t xml:space="preserve">Basso C, Leone O, Rizzo S, et al. </w:t>
      </w:r>
      <w:r w:rsidRPr="001E0681">
        <w:rPr>
          <w:rStyle w:val="Enfasidelicata"/>
          <w:rFonts w:cs="Times New Roman"/>
          <w:i w:val="0"/>
          <w:iCs w:val="0"/>
          <w:color w:val="000000" w:themeColor="text1"/>
        </w:rPr>
        <w:t>Pathological features of COVID-19-associated myocardial injury: a multicentre cardiovascular pathology study. European heart journal 2020.</w:t>
      </w:r>
    </w:p>
    <w:p w14:paraId="78CBA3AE"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2</w:t>
      </w:r>
      <w:r w:rsidRPr="001E0681">
        <w:rPr>
          <w:rStyle w:val="Enfasidelicata"/>
          <w:rFonts w:cs="Times New Roman"/>
          <w:i w:val="0"/>
          <w:iCs w:val="0"/>
          <w:color w:val="000000" w:themeColor="text1"/>
        </w:rPr>
        <w:tab/>
        <w:t>Yang F, Shi S, Zhu J, et al. Analysis of 92 deceased patients with COVID-19. Journal of medical virology 2020.</w:t>
      </w:r>
    </w:p>
    <w:p w14:paraId="37534FE2"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3</w:t>
      </w:r>
      <w:r w:rsidRPr="001E0681">
        <w:rPr>
          <w:rStyle w:val="Enfasidelicata"/>
          <w:rFonts w:cs="Times New Roman"/>
          <w:i w:val="0"/>
          <w:iCs w:val="0"/>
          <w:color w:val="000000" w:themeColor="text1"/>
        </w:rPr>
        <w:tab/>
        <w:t>Yang Q, Xie L, Zhang W, et al. Analysis of the clinical characteristics, drug treatments and prognoses of 136 patients with coronavirus disease 2019. Journal of clinical pharmacy and therapeutics 2020.</w:t>
      </w:r>
    </w:p>
    <w:p w14:paraId="122C6CBE"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4</w:t>
      </w:r>
      <w:r w:rsidRPr="001E0681">
        <w:rPr>
          <w:rStyle w:val="Enfasidelicata"/>
          <w:rFonts w:cs="Times New Roman"/>
          <w:i w:val="0"/>
          <w:iCs w:val="0"/>
          <w:color w:val="000000" w:themeColor="text1"/>
        </w:rPr>
        <w:tab/>
        <w:t>Yu Y, Xu D, Fu S, et al. Patients with COVID-19 in 19 ICUs in Wuhan, China: a cross-sectional study. Critical care (London, England) 2020;24:219.</w:t>
      </w:r>
    </w:p>
    <w:p w14:paraId="4D546E1E"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5</w:t>
      </w:r>
      <w:r w:rsidRPr="001E0681">
        <w:rPr>
          <w:rStyle w:val="Enfasidelicata"/>
          <w:rFonts w:cs="Times New Roman"/>
          <w:i w:val="0"/>
          <w:iCs w:val="0"/>
          <w:color w:val="000000" w:themeColor="text1"/>
        </w:rPr>
        <w:tab/>
        <w:t xml:space="preserve">Zheng Y, Xu H, Yang M, et al. Epidemiological characteristics and clinical features of 32 critical and 67 noncritical cases of COVID-19 in Chengdu. Journal of clinical </w:t>
      </w:r>
      <w:proofErr w:type="gramStart"/>
      <w:r w:rsidRPr="001E0681">
        <w:rPr>
          <w:rStyle w:val="Enfasidelicata"/>
          <w:rFonts w:cs="Times New Roman"/>
          <w:i w:val="0"/>
          <w:iCs w:val="0"/>
          <w:color w:val="000000" w:themeColor="text1"/>
        </w:rPr>
        <w:t>virology :</w:t>
      </w:r>
      <w:proofErr w:type="gramEnd"/>
      <w:r w:rsidRPr="001E0681">
        <w:rPr>
          <w:rStyle w:val="Enfasidelicata"/>
          <w:rFonts w:cs="Times New Roman"/>
          <w:i w:val="0"/>
          <w:iCs w:val="0"/>
          <w:color w:val="000000" w:themeColor="text1"/>
        </w:rPr>
        <w:t xml:space="preserve"> the official publication of the Pan American Society for Clinical Virology 2020;127:104366.</w:t>
      </w:r>
    </w:p>
    <w:p w14:paraId="3B115E79"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6</w:t>
      </w:r>
      <w:r w:rsidRPr="001E0681">
        <w:rPr>
          <w:rStyle w:val="Enfasidelicata"/>
          <w:rFonts w:cs="Times New Roman"/>
          <w:i w:val="0"/>
          <w:iCs w:val="0"/>
          <w:color w:val="000000" w:themeColor="text1"/>
        </w:rPr>
        <w:tab/>
        <w:t xml:space="preserve">Guo T, Fan Y, Chen M, et al. Cardiovascular Implications of Fatal Outcomes of Patients </w:t>
      </w:r>
      <w:proofErr w:type="gramStart"/>
      <w:r w:rsidRPr="001E0681">
        <w:rPr>
          <w:rStyle w:val="Enfasidelicata"/>
          <w:rFonts w:cs="Times New Roman"/>
          <w:i w:val="0"/>
          <w:iCs w:val="0"/>
          <w:color w:val="000000" w:themeColor="text1"/>
        </w:rPr>
        <w:t>With</w:t>
      </w:r>
      <w:proofErr w:type="gramEnd"/>
      <w:r w:rsidRPr="001E0681">
        <w:rPr>
          <w:rStyle w:val="Enfasidelicata"/>
          <w:rFonts w:cs="Times New Roman"/>
          <w:i w:val="0"/>
          <w:iCs w:val="0"/>
          <w:color w:val="000000" w:themeColor="text1"/>
        </w:rPr>
        <w:t xml:space="preserve"> Coronavirus Disease 2019 (COVID-19). JAMA cardiology 2020.</w:t>
      </w:r>
    </w:p>
    <w:p w14:paraId="24621F2D"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7</w:t>
      </w:r>
      <w:r w:rsidRPr="001E0681">
        <w:rPr>
          <w:rStyle w:val="Enfasidelicata"/>
          <w:rFonts w:cs="Times New Roman"/>
          <w:i w:val="0"/>
          <w:iCs w:val="0"/>
          <w:color w:val="000000" w:themeColor="text1"/>
        </w:rPr>
        <w:tab/>
        <w:t xml:space="preserve">Yang X, Yu Y, Xu J, et al. Clinical course and outcomes of critically ill patients with SARS-CoV-2 pneumonia in Wuhan, China: a single-centered, retrospective, observational study. The Lancet Respiratory medicine </w:t>
      </w:r>
      <w:proofErr w:type="gramStart"/>
      <w:r w:rsidRPr="001E0681">
        <w:rPr>
          <w:rStyle w:val="Enfasidelicata"/>
          <w:rFonts w:cs="Times New Roman"/>
          <w:i w:val="0"/>
          <w:iCs w:val="0"/>
          <w:color w:val="000000" w:themeColor="text1"/>
        </w:rPr>
        <w:t>2020;8:475</w:t>
      </w:r>
      <w:proofErr w:type="gramEnd"/>
      <w:r w:rsidRPr="001E0681">
        <w:rPr>
          <w:rStyle w:val="Enfasidelicata"/>
          <w:rFonts w:cs="Times New Roman"/>
          <w:i w:val="0"/>
          <w:iCs w:val="0"/>
          <w:color w:val="000000" w:themeColor="text1"/>
        </w:rPr>
        <w:t>-81.</w:t>
      </w:r>
    </w:p>
    <w:p w14:paraId="6352C54E"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8</w:t>
      </w:r>
      <w:r w:rsidRPr="001E0681">
        <w:rPr>
          <w:rStyle w:val="Enfasidelicata"/>
          <w:rFonts w:cs="Times New Roman"/>
          <w:i w:val="0"/>
          <w:iCs w:val="0"/>
          <w:color w:val="000000" w:themeColor="text1"/>
        </w:rPr>
        <w:tab/>
        <w:t>Shi S, Qin M, Cai Y, et al. Characteristics and clinical significance of myocardial injury in patients with severe coronavirus disease 2019. European heart journal 2020.</w:t>
      </w:r>
    </w:p>
    <w:p w14:paraId="796837DF"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9</w:t>
      </w:r>
      <w:r w:rsidRPr="001E0681">
        <w:rPr>
          <w:rStyle w:val="Enfasidelicata"/>
          <w:rFonts w:cs="Times New Roman"/>
          <w:i w:val="0"/>
          <w:iCs w:val="0"/>
          <w:color w:val="000000" w:themeColor="text1"/>
        </w:rPr>
        <w:tab/>
        <w:t xml:space="preserve">Shi S, Qin M, Shen B, et al. Association of Cardiac Injury </w:t>
      </w:r>
      <w:proofErr w:type="gramStart"/>
      <w:r w:rsidRPr="001E0681">
        <w:rPr>
          <w:rStyle w:val="Enfasidelicata"/>
          <w:rFonts w:cs="Times New Roman"/>
          <w:i w:val="0"/>
          <w:iCs w:val="0"/>
          <w:color w:val="000000" w:themeColor="text1"/>
        </w:rPr>
        <w:t>With</w:t>
      </w:r>
      <w:proofErr w:type="gramEnd"/>
      <w:r w:rsidRPr="001E0681">
        <w:rPr>
          <w:rStyle w:val="Enfasidelicata"/>
          <w:rFonts w:cs="Times New Roman"/>
          <w:i w:val="0"/>
          <w:iCs w:val="0"/>
          <w:color w:val="000000" w:themeColor="text1"/>
        </w:rPr>
        <w:t xml:space="preserve"> Mortality in Hospitalized Patients With COVID-19 in Wuhan, China. JAMA cardiology 2020.</w:t>
      </w:r>
    </w:p>
    <w:p w14:paraId="2E344D7D"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10</w:t>
      </w:r>
      <w:r w:rsidRPr="001E0681">
        <w:rPr>
          <w:rStyle w:val="Enfasidelicata"/>
          <w:rFonts w:cs="Times New Roman"/>
          <w:i w:val="0"/>
          <w:iCs w:val="0"/>
          <w:color w:val="000000" w:themeColor="text1"/>
        </w:rPr>
        <w:tab/>
        <w:t>Deng Q, Hu B, Zhang Y, et al. Suspected myocardial injury in patients with COVID-19: Evidence from front-line clinical observation in Wuhan, China. International journal of cardiology 2020.</w:t>
      </w:r>
    </w:p>
    <w:p w14:paraId="278D8868"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11</w:t>
      </w:r>
      <w:r w:rsidRPr="001E0681">
        <w:rPr>
          <w:rStyle w:val="Enfasidelicata"/>
          <w:rFonts w:cs="Times New Roman"/>
          <w:i w:val="0"/>
          <w:iCs w:val="0"/>
          <w:color w:val="000000" w:themeColor="text1"/>
        </w:rPr>
        <w:tab/>
        <w:t>Huang C, Wang Y, Li X, et al. Clinical features of patients infected with 2019 novel coronavirus in Wuhan, China. Lancet (London, England) 2020;395:497-506.</w:t>
      </w:r>
    </w:p>
    <w:p w14:paraId="7BB6C902"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12</w:t>
      </w:r>
      <w:r w:rsidRPr="001E0681">
        <w:rPr>
          <w:rStyle w:val="Enfasidelicata"/>
          <w:rFonts w:cs="Times New Roman"/>
          <w:i w:val="0"/>
          <w:iCs w:val="0"/>
          <w:color w:val="000000" w:themeColor="text1"/>
        </w:rPr>
        <w:tab/>
        <w:t xml:space="preserve">Tian S, Xiong Y, Liu H, et al. Pathological study of the 2019 novel coronavirus disease (COVID-19) through postmortem core biopsies. Modern </w:t>
      </w:r>
      <w:proofErr w:type="gramStart"/>
      <w:r w:rsidRPr="001E0681">
        <w:rPr>
          <w:rStyle w:val="Enfasidelicata"/>
          <w:rFonts w:cs="Times New Roman"/>
          <w:i w:val="0"/>
          <w:iCs w:val="0"/>
          <w:color w:val="000000" w:themeColor="text1"/>
        </w:rPr>
        <w:t>pathology :</w:t>
      </w:r>
      <w:proofErr w:type="gramEnd"/>
      <w:r w:rsidRPr="001E0681">
        <w:rPr>
          <w:rStyle w:val="Enfasidelicata"/>
          <w:rFonts w:cs="Times New Roman"/>
          <w:i w:val="0"/>
          <w:iCs w:val="0"/>
          <w:color w:val="000000" w:themeColor="text1"/>
        </w:rPr>
        <w:t xml:space="preserve"> an official journal of the United States and Canadian Academy of Pathology, Inc 2020:1-8.</w:t>
      </w:r>
    </w:p>
    <w:p w14:paraId="2E4A39A7" w14:textId="77777777" w:rsidR="004D7D99" w:rsidRPr="008656E0" w:rsidRDefault="004D7D99" w:rsidP="004D7D99">
      <w:pPr>
        <w:spacing w:line="240" w:lineRule="auto"/>
        <w:ind w:firstLine="0"/>
        <w:jc w:val="left"/>
        <w:rPr>
          <w:rStyle w:val="Enfasidelicata"/>
          <w:rFonts w:cs="Times New Roman"/>
          <w:i w:val="0"/>
          <w:iCs w:val="0"/>
          <w:color w:val="000000" w:themeColor="text1"/>
          <w:lang w:val="it-IT"/>
        </w:rPr>
      </w:pPr>
      <w:r w:rsidRPr="001E0681">
        <w:rPr>
          <w:rStyle w:val="Enfasidelicata"/>
          <w:rFonts w:cs="Times New Roman"/>
          <w:i w:val="0"/>
          <w:iCs w:val="0"/>
          <w:color w:val="000000" w:themeColor="text1"/>
        </w:rPr>
        <w:t>13</w:t>
      </w:r>
      <w:r w:rsidRPr="001E0681">
        <w:rPr>
          <w:rStyle w:val="Enfasidelicata"/>
          <w:rFonts w:cs="Times New Roman"/>
          <w:i w:val="0"/>
          <w:iCs w:val="0"/>
          <w:color w:val="000000" w:themeColor="text1"/>
        </w:rPr>
        <w:tab/>
        <w:t xml:space="preserve">Misra DP, Agarwal V, Gasparyan AY, et al. Rheumatologists' perspective on coronavirus disease 19 (COVID-19) and potential therapeutic targets. </w:t>
      </w:r>
      <w:r w:rsidRPr="008656E0">
        <w:rPr>
          <w:rStyle w:val="Enfasidelicata"/>
          <w:rFonts w:cs="Times New Roman"/>
          <w:i w:val="0"/>
          <w:iCs w:val="0"/>
          <w:color w:val="000000" w:themeColor="text1"/>
          <w:lang w:val="it-IT"/>
        </w:rPr>
        <w:t>Clinical rheumatology 2020:1-8.</w:t>
      </w:r>
    </w:p>
    <w:p w14:paraId="7092931B"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8656E0">
        <w:rPr>
          <w:rStyle w:val="Enfasidelicata"/>
          <w:rFonts w:cs="Times New Roman"/>
          <w:i w:val="0"/>
          <w:iCs w:val="0"/>
          <w:color w:val="000000" w:themeColor="text1"/>
          <w:lang w:val="it-IT"/>
        </w:rPr>
        <w:t>14</w:t>
      </w:r>
      <w:r w:rsidRPr="008656E0">
        <w:rPr>
          <w:rStyle w:val="Enfasidelicata"/>
          <w:rFonts w:cs="Times New Roman"/>
          <w:i w:val="0"/>
          <w:iCs w:val="0"/>
          <w:color w:val="000000" w:themeColor="text1"/>
          <w:lang w:val="it-IT"/>
        </w:rPr>
        <w:tab/>
        <w:t xml:space="preserve">Barton LM, Duval EJ, Stroberg E, et al. </w:t>
      </w:r>
      <w:r w:rsidRPr="001E0681">
        <w:rPr>
          <w:rStyle w:val="Enfasidelicata"/>
          <w:rFonts w:cs="Times New Roman"/>
          <w:i w:val="0"/>
          <w:iCs w:val="0"/>
          <w:color w:val="000000" w:themeColor="text1"/>
        </w:rPr>
        <w:t xml:space="preserve">COVID-19 Autopsies, Oklahoma, USA. American journal of clinical pathology </w:t>
      </w:r>
      <w:proofErr w:type="gramStart"/>
      <w:r w:rsidRPr="001E0681">
        <w:rPr>
          <w:rStyle w:val="Enfasidelicata"/>
          <w:rFonts w:cs="Times New Roman"/>
          <w:i w:val="0"/>
          <w:iCs w:val="0"/>
          <w:color w:val="000000" w:themeColor="text1"/>
        </w:rPr>
        <w:t>2020;153:725</w:t>
      </w:r>
      <w:proofErr w:type="gramEnd"/>
      <w:r w:rsidRPr="001E0681">
        <w:rPr>
          <w:rStyle w:val="Enfasidelicata"/>
          <w:rFonts w:cs="Times New Roman"/>
          <w:i w:val="0"/>
          <w:iCs w:val="0"/>
          <w:color w:val="000000" w:themeColor="text1"/>
        </w:rPr>
        <w:t>-33.</w:t>
      </w:r>
    </w:p>
    <w:p w14:paraId="42227209"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15</w:t>
      </w:r>
      <w:r w:rsidRPr="001E0681">
        <w:rPr>
          <w:rStyle w:val="Enfasidelicata"/>
          <w:rFonts w:cs="Times New Roman"/>
          <w:i w:val="0"/>
          <w:iCs w:val="0"/>
          <w:color w:val="000000" w:themeColor="text1"/>
        </w:rPr>
        <w:tab/>
        <w:t xml:space="preserve">Yuan WF, Tang X, Zhao XX. An 'asymptomatic' driver with COVID-19: atypical suspected myocarditis by SARS-CoV-2. Cardiovascular diagnosis and therapy </w:t>
      </w:r>
      <w:proofErr w:type="gramStart"/>
      <w:r w:rsidRPr="001E0681">
        <w:rPr>
          <w:rStyle w:val="Enfasidelicata"/>
          <w:rFonts w:cs="Times New Roman"/>
          <w:i w:val="0"/>
          <w:iCs w:val="0"/>
          <w:color w:val="000000" w:themeColor="text1"/>
        </w:rPr>
        <w:t>2020;10:242</w:t>
      </w:r>
      <w:proofErr w:type="gramEnd"/>
      <w:r w:rsidRPr="001E0681">
        <w:rPr>
          <w:rStyle w:val="Enfasidelicata"/>
          <w:rFonts w:cs="Times New Roman"/>
          <w:i w:val="0"/>
          <w:iCs w:val="0"/>
          <w:color w:val="000000" w:themeColor="text1"/>
        </w:rPr>
        <w:t>-3.</w:t>
      </w:r>
    </w:p>
    <w:p w14:paraId="3E7DAD98"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16</w:t>
      </w:r>
      <w:r w:rsidRPr="001E0681">
        <w:rPr>
          <w:rStyle w:val="Enfasidelicata"/>
          <w:rFonts w:cs="Times New Roman"/>
          <w:i w:val="0"/>
          <w:iCs w:val="0"/>
          <w:color w:val="000000" w:themeColor="text1"/>
        </w:rPr>
        <w:tab/>
        <w:t>Zeng JH, Liu YX, Yuan J, et al. First case of COVID-19 complicated with fulminant myocarditis: a case report and insights. Infection 2020:1-5.</w:t>
      </w:r>
    </w:p>
    <w:p w14:paraId="76797064"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17</w:t>
      </w:r>
      <w:r w:rsidRPr="001E0681">
        <w:rPr>
          <w:rStyle w:val="Enfasidelicata"/>
          <w:rFonts w:cs="Times New Roman"/>
          <w:i w:val="0"/>
          <w:iCs w:val="0"/>
          <w:color w:val="000000" w:themeColor="text1"/>
        </w:rPr>
        <w:tab/>
        <w:t>Radbel J, Narayanan N, Bhatt PJ. Use of Tocilizumab for COVID-19-Induced Cytokine Release Syndrome: A Cautionary Case Report. Chest 2020.</w:t>
      </w:r>
    </w:p>
    <w:p w14:paraId="2BD993CE"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18</w:t>
      </w:r>
      <w:r w:rsidRPr="001E0681">
        <w:rPr>
          <w:rStyle w:val="Enfasidelicata"/>
          <w:rFonts w:cs="Times New Roman"/>
          <w:i w:val="0"/>
          <w:iCs w:val="0"/>
          <w:color w:val="000000" w:themeColor="text1"/>
        </w:rPr>
        <w:tab/>
        <w:t>Chen L, Upadhya G, Guo US, et al. Novel Coronavirus-Induced Right Ventricular Failure and Point of Care Echocardiography: A Case Report. Cardiology 2020:1-6.</w:t>
      </w:r>
    </w:p>
    <w:p w14:paraId="550819D4"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lastRenderedPageBreak/>
        <w:t>19</w:t>
      </w:r>
      <w:r w:rsidRPr="001E0681">
        <w:rPr>
          <w:rStyle w:val="Enfasidelicata"/>
          <w:rFonts w:cs="Times New Roman"/>
          <w:i w:val="0"/>
          <w:iCs w:val="0"/>
          <w:color w:val="000000" w:themeColor="text1"/>
        </w:rPr>
        <w:tab/>
        <w:t>Chau VQ, Oliveros E, Mahmood K, et al. The Imperfect Cytokine Storm: Severe COVID-19 with ARDS in Patient on Durable LVAD Support. JACC Case reports 2020.</w:t>
      </w:r>
    </w:p>
    <w:p w14:paraId="32D3CB9C"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20</w:t>
      </w:r>
      <w:r w:rsidRPr="001E0681">
        <w:rPr>
          <w:rStyle w:val="Enfasidelicata"/>
          <w:rFonts w:cs="Times New Roman"/>
          <w:i w:val="0"/>
          <w:iCs w:val="0"/>
          <w:color w:val="000000" w:themeColor="text1"/>
        </w:rPr>
        <w:tab/>
        <w:t>Kir D, Mohan C, Sancassani R. HEART BRAKE-An unusual cardiac manifestation of Coronavirus disease 2019 (COVID-19). JACC Case reports 2020.</w:t>
      </w:r>
    </w:p>
    <w:p w14:paraId="0236E13D"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21</w:t>
      </w:r>
      <w:r w:rsidRPr="001E0681">
        <w:rPr>
          <w:rStyle w:val="Enfasidelicata"/>
          <w:rFonts w:cs="Times New Roman"/>
          <w:i w:val="0"/>
          <w:iCs w:val="0"/>
          <w:color w:val="000000" w:themeColor="text1"/>
        </w:rPr>
        <w:tab/>
        <w:t xml:space="preserve">Behrendt D, Ganz P. Endothelial function. From vascular biology to clinical applications. The American journal of cardiology </w:t>
      </w:r>
      <w:proofErr w:type="gramStart"/>
      <w:r w:rsidRPr="001E0681">
        <w:rPr>
          <w:rStyle w:val="Enfasidelicata"/>
          <w:rFonts w:cs="Times New Roman"/>
          <w:i w:val="0"/>
          <w:iCs w:val="0"/>
          <w:color w:val="000000" w:themeColor="text1"/>
        </w:rPr>
        <w:t>2002;90:40</w:t>
      </w:r>
      <w:proofErr w:type="gramEnd"/>
      <w:r w:rsidRPr="001E0681">
        <w:rPr>
          <w:rStyle w:val="Enfasidelicata"/>
          <w:rFonts w:cs="Times New Roman"/>
          <w:i w:val="0"/>
          <w:iCs w:val="0"/>
          <w:color w:val="000000" w:themeColor="text1"/>
        </w:rPr>
        <w:t>l-8l.</w:t>
      </w:r>
    </w:p>
    <w:p w14:paraId="0E6B922B"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22</w:t>
      </w:r>
      <w:r w:rsidRPr="001E0681">
        <w:rPr>
          <w:rStyle w:val="Enfasidelicata"/>
          <w:rFonts w:cs="Times New Roman"/>
          <w:i w:val="0"/>
          <w:iCs w:val="0"/>
          <w:color w:val="000000" w:themeColor="text1"/>
        </w:rPr>
        <w:tab/>
        <w:t>Oberweis ML, Codreanu A, Boehm W, et al. Pediatric Life-Threatening Coronavirus Disease 2019 With Myocarditis. The Pediatric infectious disease journal 2020.</w:t>
      </w:r>
    </w:p>
    <w:p w14:paraId="4FD32728" w14:textId="77777777" w:rsidR="004D7D99" w:rsidRPr="008656E0" w:rsidRDefault="004D7D99" w:rsidP="004D7D99">
      <w:pPr>
        <w:spacing w:line="240" w:lineRule="auto"/>
        <w:ind w:firstLine="0"/>
        <w:jc w:val="left"/>
        <w:rPr>
          <w:rStyle w:val="Enfasidelicata"/>
          <w:rFonts w:cs="Times New Roman"/>
          <w:i w:val="0"/>
          <w:iCs w:val="0"/>
          <w:color w:val="000000" w:themeColor="text1"/>
          <w:lang w:val="it-IT"/>
        </w:rPr>
      </w:pPr>
      <w:r w:rsidRPr="001E0681">
        <w:rPr>
          <w:rStyle w:val="Enfasidelicata"/>
          <w:rFonts w:cs="Times New Roman"/>
          <w:i w:val="0"/>
          <w:iCs w:val="0"/>
          <w:color w:val="000000" w:themeColor="text1"/>
        </w:rPr>
        <w:t>23</w:t>
      </w:r>
      <w:r w:rsidRPr="001E0681">
        <w:rPr>
          <w:rStyle w:val="Enfasidelicata"/>
          <w:rFonts w:cs="Times New Roman"/>
          <w:i w:val="0"/>
          <w:iCs w:val="0"/>
          <w:color w:val="000000" w:themeColor="text1"/>
        </w:rPr>
        <w:tab/>
        <w:t xml:space="preserve">Horowitz RI, Freeman PR, Bruzzese J. Efficacy of glutathione therapy in relieving dyspnea associated with COVID-19 pneumonia: A report of 2 cases. </w:t>
      </w:r>
      <w:r w:rsidRPr="008656E0">
        <w:rPr>
          <w:rStyle w:val="Enfasidelicata"/>
          <w:rFonts w:cs="Times New Roman"/>
          <w:i w:val="0"/>
          <w:iCs w:val="0"/>
          <w:color w:val="000000" w:themeColor="text1"/>
          <w:lang w:val="it-IT"/>
        </w:rPr>
        <w:t xml:space="preserve">Respiratory medicine case reports </w:t>
      </w:r>
      <w:proofErr w:type="gramStart"/>
      <w:r w:rsidRPr="008656E0">
        <w:rPr>
          <w:rStyle w:val="Enfasidelicata"/>
          <w:rFonts w:cs="Times New Roman"/>
          <w:i w:val="0"/>
          <w:iCs w:val="0"/>
          <w:color w:val="000000" w:themeColor="text1"/>
          <w:lang w:val="it-IT"/>
        </w:rPr>
        <w:t>2020;30:101063</w:t>
      </w:r>
      <w:proofErr w:type="gramEnd"/>
      <w:r w:rsidRPr="008656E0">
        <w:rPr>
          <w:rStyle w:val="Enfasidelicata"/>
          <w:rFonts w:cs="Times New Roman"/>
          <w:i w:val="0"/>
          <w:iCs w:val="0"/>
          <w:color w:val="000000" w:themeColor="text1"/>
          <w:lang w:val="it-IT"/>
        </w:rPr>
        <w:t>.</w:t>
      </w:r>
    </w:p>
    <w:p w14:paraId="72920876"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8656E0">
        <w:rPr>
          <w:rStyle w:val="Enfasidelicata"/>
          <w:rFonts w:cs="Times New Roman"/>
          <w:i w:val="0"/>
          <w:iCs w:val="0"/>
          <w:color w:val="000000" w:themeColor="text1"/>
          <w:lang w:val="it-IT"/>
        </w:rPr>
        <w:t>24</w:t>
      </w:r>
      <w:r w:rsidRPr="008656E0">
        <w:rPr>
          <w:rStyle w:val="Enfasidelicata"/>
          <w:rFonts w:cs="Times New Roman"/>
          <w:i w:val="0"/>
          <w:iCs w:val="0"/>
          <w:color w:val="000000" w:themeColor="text1"/>
          <w:lang w:val="it-IT"/>
        </w:rPr>
        <w:tab/>
        <w:t xml:space="preserve">Tavazzi G, Pellegrini C, Maurelli M, et al. </w:t>
      </w:r>
      <w:r w:rsidRPr="001E0681">
        <w:rPr>
          <w:rStyle w:val="Enfasidelicata"/>
          <w:rFonts w:cs="Times New Roman"/>
          <w:i w:val="0"/>
          <w:iCs w:val="0"/>
          <w:color w:val="000000" w:themeColor="text1"/>
        </w:rPr>
        <w:t xml:space="preserve">Myocardial localization of coronavirus in COVID-19 cardiogenic shock. European journal of heart failure </w:t>
      </w:r>
      <w:proofErr w:type="gramStart"/>
      <w:r w:rsidRPr="001E0681">
        <w:rPr>
          <w:rStyle w:val="Enfasidelicata"/>
          <w:rFonts w:cs="Times New Roman"/>
          <w:i w:val="0"/>
          <w:iCs w:val="0"/>
          <w:color w:val="000000" w:themeColor="text1"/>
        </w:rPr>
        <w:t>2020;22:911</w:t>
      </w:r>
      <w:proofErr w:type="gramEnd"/>
      <w:r w:rsidRPr="001E0681">
        <w:rPr>
          <w:rStyle w:val="Enfasidelicata"/>
          <w:rFonts w:cs="Times New Roman"/>
          <w:i w:val="0"/>
          <w:iCs w:val="0"/>
          <w:color w:val="000000" w:themeColor="text1"/>
        </w:rPr>
        <w:t>-5.</w:t>
      </w:r>
    </w:p>
    <w:p w14:paraId="675B9C63"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25</w:t>
      </w:r>
      <w:r w:rsidRPr="001E0681">
        <w:rPr>
          <w:rStyle w:val="Enfasidelicata"/>
          <w:rFonts w:cs="Times New Roman"/>
          <w:i w:val="0"/>
          <w:iCs w:val="0"/>
          <w:color w:val="000000" w:themeColor="text1"/>
        </w:rPr>
        <w:tab/>
        <w:t>Loghin C, Chauhan S, Lawless SM. Pseudo acute myocardial infarction in a young COVID-19 patient. JACC Case reports 2020.</w:t>
      </w:r>
    </w:p>
    <w:p w14:paraId="408B762E"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26</w:t>
      </w:r>
      <w:r w:rsidRPr="001E0681">
        <w:rPr>
          <w:rStyle w:val="Enfasidelicata"/>
          <w:rFonts w:cs="Times New Roman"/>
          <w:i w:val="0"/>
          <w:iCs w:val="0"/>
          <w:color w:val="000000" w:themeColor="text1"/>
        </w:rPr>
        <w:tab/>
        <w:t xml:space="preserve">Blaivas M. Unexpected finding of myocardial depression in 2 healthy young patients with COVID-19 pneumonia: possible support for COVID-19-related myocarditis. J Am Coll Emerg Physicians Open </w:t>
      </w:r>
      <w:proofErr w:type="gramStart"/>
      <w:r w:rsidRPr="001E0681">
        <w:rPr>
          <w:rStyle w:val="Enfasidelicata"/>
          <w:rFonts w:cs="Times New Roman"/>
          <w:i w:val="0"/>
          <w:iCs w:val="0"/>
          <w:color w:val="000000" w:themeColor="text1"/>
        </w:rPr>
        <w:t>2020;1:375</w:t>
      </w:r>
      <w:proofErr w:type="gramEnd"/>
      <w:r w:rsidRPr="001E0681">
        <w:rPr>
          <w:rStyle w:val="Enfasidelicata"/>
          <w:rFonts w:cs="Times New Roman"/>
          <w:i w:val="0"/>
          <w:iCs w:val="0"/>
          <w:color w:val="000000" w:themeColor="text1"/>
        </w:rPr>
        <w:t>-8.</w:t>
      </w:r>
    </w:p>
    <w:p w14:paraId="414191FC" w14:textId="77777777" w:rsidR="004D7D99" w:rsidRPr="008656E0" w:rsidRDefault="004D7D99" w:rsidP="004D7D99">
      <w:pPr>
        <w:spacing w:line="240" w:lineRule="auto"/>
        <w:ind w:firstLine="0"/>
        <w:jc w:val="left"/>
        <w:rPr>
          <w:rStyle w:val="Enfasidelicata"/>
          <w:rFonts w:cs="Times New Roman"/>
          <w:i w:val="0"/>
          <w:iCs w:val="0"/>
          <w:color w:val="000000" w:themeColor="text1"/>
          <w:lang w:val="it-IT"/>
        </w:rPr>
      </w:pPr>
      <w:r w:rsidRPr="001E0681">
        <w:rPr>
          <w:rStyle w:val="Enfasidelicata"/>
          <w:rFonts w:cs="Times New Roman"/>
          <w:i w:val="0"/>
          <w:iCs w:val="0"/>
          <w:color w:val="000000" w:themeColor="text1"/>
        </w:rPr>
        <w:t>27</w:t>
      </w:r>
      <w:r w:rsidRPr="001E0681">
        <w:rPr>
          <w:rStyle w:val="Enfasidelicata"/>
          <w:rFonts w:cs="Times New Roman"/>
          <w:i w:val="0"/>
          <w:iCs w:val="0"/>
          <w:color w:val="000000" w:themeColor="text1"/>
        </w:rPr>
        <w:tab/>
        <w:t xml:space="preserve">Bradley BT, Maioli H, Johnston R, et al. Histopathology and ultrastructural findings of fatal COVID-19 infections in Washington State: a case series. </w:t>
      </w:r>
      <w:r w:rsidRPr="008656E0">
        <w:rPr>
          <w:rStyle w:val="Enfasidelicata"/>
          <w:rFonts w:cs="Times New Roman"/>
          <w:i w:val="0"/>
          <w:iCs w:val="0"/>
          <w:color w:val="000000" w:themeColor="text1"/>
          <w:lang w:val="it-IT"/>
        </w:rPr>
        <w:t>Lancet (London, England) 2020;396:320-32.</w:t>
      </w:r>
    </w:p>
    <w:p w14:paraId="0B8A5122"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8656E0">
        <w:rPr>
          <w:rStyle w:val="Enfasidelicata"/>
          <w:rFonts w:cs="Times New Roman"/>
          <w:i w:val="0"/>
          <w:iCs w:val="0"/>
          <w:color w:val="000000" w:themeColor="text1"/>
          <w:lang w:val="it-IT"/>
        </w:rPr>
        <w:t>28</w:t>
      </w:r>
      <w:r w:rsidRPr="008656E0">
        <w:rPr>
          <w:rStyle w:val="Enfasidelicata"/>
          <w:rFonts w:cs="Times New Roman"/>
          <w:i w:val="0"/>
          <w:iCs w:val="0"/>
          <w:color w:val="000000" w:themeColor="text1"/>
          <w:lang w:val="it-IT"/>
        </w:rPr>
        <w:tab/>
        <w:t xml:space="preserve">Cuomo G, Menozzi M, Carli F, et al. </w:t>
      </w:r>
      <w:r w:rsidRPr="001E0681">
        <w:rPr>
          <w:rStyle w:val="Enfasidelicata"/>
          <w:rFonts w:cs="Times New Roman"/>
          <w:i w:val="0"/>
          <w:iCs w:val="0"/>
          <w:color w:val="000000" w:themeColor="text1"/>
        </w:rPr>
        <w:t xml:space="preserve">Acute myocarditis as the main clinical manifestation of SARS-CoV 2 infection. Infect Dis Rep </w:t>
      </w:r>
      <w:proofErr w:type="gramStart"/>
      <w:r w:rsidRPr="001E0681">
        <w:rPr>
          <w:rStyle w:val="Enfasidelicata"/>
          <w:rFonts w:cs="Times New Roman"/>
          <w:i w:val="0"/>
          <w:iCs w:val="0"/>
          <w:color w:val="000000" w:themeColor="text1"/>
        </w:rPr>
        <w:t>2020;12:8609</w:t>
      </w:r>
      <w:proofErr w:type="gramEnd"/>
      <w:r w:rsidRPr="001E0681">
        <w:rPr>
          <w:rStyle w:val="Enfasidelicata"/>
          <w:rFonts w:cs="Times New Roman"/>
          <w:i w:val="0"/>
          <w:iCs w:val="0"/>
          <w:color w:val="000000" w:themeColor="text1"/>
        </w:rPr>
        <w:t>.</w:t>
      </w:r>
    </w:p>
    <w:p w14:paraId="54573DFF"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29</w:t>
      </w:r>
      <w:r w:rsidRPr="001E0681">
        <w:rPr>
          <w:rStyle w:val="Enfasidelicata"/>
          <w:rFonts w:cs="Times New Roman"/>
          <w:i w:val="0"/>
          <w:iCs w:val="0"/>
          <w:color w:val="000000" w:themeColor="text1"/>
        </w:rPr>
        <w:tab/>
        <w:t>Derveni V, Kaniaris E, Toumpanakis D, et al. Acute life-threatening cardiac tamponade in a mechanically ventilated patient with COVID-19 pneumonia. IDCases 2020;</w:t>
      </w:r>
      <w:proofErr w:type="gramStart"/>
      <w:r w:rsidRPr="001E0681">
        <w:rPr>
          <w:rStyle w:val="Enfasidelicata"/>
          <w:rFonts w:cs="Times New Roman"/>
          <w:i w:val="0"/>
          <w:iCs w:val="0"/>
          <w:color w:val="000000" w:themeColor="text1"/>
        </w:rPr>
        <w:t>21:e</w:t>
      </w:r>
      <w:proofErr w:type="gramEnd"/>
      <w:r w:rsidRPr="001E0681">
        <w:rPr>
          <w:rStyle w:val="Enfasidelicata"/>
          <w:rFonts w:cs="Times New Roman"/>
          <w:i w:val="0"/>
          <w:iCs w:val="0"/>
          <w:color w:val="000000" w:themeColor="text1"/>
        </w:rPr>
        <w:t>00898.</w:t>
      </w:r>
    </w:p>
    <w:p w14:paraId="31F245C4"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30</w:t>
      </w:r>
      <w:r w:rsidRPr="001E0681">
        <w:rPr>
          <w:rStyle w:val="Enfasidelicata"/>
          <w:rFonts w:cs="Times New Roman"/>
          <w:i w:val="0"/>
          <w:iCs w:val="0"/>
          <w:color w:val="000000" w:themeColor="text1"/>
        </w:rPr>
        <w:tab/>
        <w:t xml:space="preserve">Ho JS, Sia CH, Chan MY, et al. Coronavirus-induced myocarditis: A meta-summary of cases. Heart Lung </w:t>
      </w:r>
      <w:proofErr w:type="gramStart"/>
      <w:r w:rsidRPr="001E0681">
        <w:rPr>
          <w:rStyle w:val="Enfasidelicata"/>
          <w:rFonts w:cs="Times New Roman"/>
          <w:i w:val="0"/>
          <w:iCs w:val="0"/>
          <w:color w:val="000000" w:themeColor="text1"/>
        </w:rPr>
        <w:t>2020;49:681</w:t>
      </w:r>
      <w:proofErr w:type="gramEnd"/>
      <w:r w:rsidRPr="001E0681">
        <w:rPr>
          <w:rStyle w:val="Enfasidelicata"/>
          <w:rFonts w:cs="Times New Roman"/>
          <w:i w:val="0"/>
          <w:iCs w:val="0"/>
          <w:color w:val="000000" w:themeColor="text1"/>
        </w:rPr>
        <w:t>-5.</w:t>
      </w:r>
    </w:p>
    <w:p w14:paraId="366B39C9"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31</w:t>
      </w:r>
      <w:r w:rsidRPr="001E0681">
        <w:rPr>
          <w:rStyle w:val="Enfasidelicata"/>
          <w:rFonts w:cs="Times New Roman"/>
          <w:i w:val="0"/>
          <w:iCs w:val="0"/>
          <w:color w:val="000000" w:themeColor="text1"/>
        </w:rPr>
        <w:tab/>
        <w:t xml:space="preserve">Juusela A, Nazir M, Gimovsky M. Two cases of coronavirus 2019-related cardiomyopathy in pregnancy. Am J Obstet Gynecol MFM </w:t>
      </w:r>
      <w:proofErr w:type="gramStart"/>
      <w:r w:rsidRPr="001E0681">
        <w:rPr>
          <w:rStyle w:val="Enfasidelicata"/>
          <w:rFonts w:cs="Times New Roman"/>
          <w:i w:val="0"/>
          <w:iCs w:val="0"/>
          <w:color w:val="000000" w:themeColor="text1"/>
        </w:rPr>
        <w:t>2020;2:100113</w:t>
      </w:r>
      <w:proofErr w:type="gramEnd"/>
      <w:r w:rsidRPr="001E0681">
        <w:rPr>
          <w:rStyle w:val="Enfasidelicata"/>
          <w:rFonts w:cs="Times New Roman"/>
          <w:i w:val="0"/>
          <w:iCs w:val="0"/>
          <w:color w:val="000000" w:themeColor="text1"/>
        </w:rPr>
        <w:t>.</w:t>
      </w:r>
    </w:p>
    <w:p w14:paraId="4A9495BB"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32</w:t>
      </w:r>
      <w:r w:rsidRPr="001E0681">
        <w:rPr>
          <w:rStyle w:val="Enfasidelicata"/>
          <w:rFonts w:cs="Times New Roman"/>
          <w:i w:val="0"/>
          <w:iCs w:val="0"/>
          <w:color w:val="000000" w:themeColor="text1"/>
        </w:rPr>
        <w:tab/>
        <w:t xml:space="preserve">Khalid Y, Dasu N, Dasu K. A case of novel coronavirus (COVID-19)-induced viral myocarditis mimicking a Takotsubo cardiomyopathy. HeartRhythm Case Rep </w:t>
      </w:r>
      <w:proofErr w:type="gramStart"/>
      <w:r w:rsidRPr="001E0681">
        <w:rPr>
          <w:rStyle w:val="Enfasidelicata"/>
          <w:rFonts w:cs="Times New Roman"/>
          <w:i w:val="0"/>
          <w:iCs w:val="0"/>
          <w:color w:val="000000" w:themeColor="text1"/>
        </w:rPr>
        <w:t>2020;6:473</w:t>
      </w:r>
      <w:proofErr w:type="gramEnd"/>
      <w:r w:rsidRPr="001E0681">
        <w:rPr>
          <w:rStyle w:val="Enfasidelicata"/>
          <w:rFonts w:cs="Times New Roman"/>
          <w:i w:val="0"/>
          <w:iCs w:val="0"/>
          <w:color w:val="000000" w:themeColor="text1"/>
        </w:rPr>
        <w:t>-6.</w:t>
      </w:r>
    </w:p>
    <w:p w14:paraId="41410C3D"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33</w:t>
      </w:r>
      <w:r w:rsidRPr="001E0681">
        <w:rPr>
          <w:rStyle w:val="Enfasidelicata"/>
          <w:rFonts w:cs="Times New Roman"/>
          <w:i w:val="0"/>
          <w:iCs w:val="0"/>
          <w:color w:val="000000" w:themeColor="text1"/>
        </w:rPr>
        <w:tab/>
        <w:t>Mansoor A, Chang D, Mitra R. Rhythm, Conduction and ST elevation with COVID-19: Myocarditis or Myocardial Infarction? HeartRhythm Case Rep 2020.</w:t>
      </w:r>
    </w:p>
    <w:p w14:paraId="777F49D0"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34</w:t>
      </w:r>
      <w:r w:rsidRPr="001E0681">
        <w:rPr>
          <w:rStyle w:val="Enfasidelicata"/>
          <w:rFonts w:cs="Times New Roman"/>
          <w:i w:val="0"/>
          <w:iCs w:val="0"/>
          <w:color w:val="000000" w:themeColor="text1"/>
        </w:rPr>
        <w:tab/>
        <w:t>Naderi N, Ansari Ramandi MM, Baay M, et al. Cardiovascular patients in COVID-19 era, a case series, an experience from a tertiary cardiovascular center in Tehran, Iran. Clin Case Rep 2020.</w:t>
      </w:r>
    </w:p>
    <w:p w14:paraId="693F9F9B"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35</w:t>
      </w:r>
      <w:r w:rsidRPr="001E0681">
        <w:rPr>
          <w:rStyle w:val="Enfasidelicata"/>
          <w:rFonts w:cs="Times New Roman"/>
          <w:i w:val="0"/>
          <w:iCs w:val="0"/>
          <w:color w:val="000000" w:themeColor="text1"/>
        </w:rPr>
        <w:tab/>
        <w:t xml:space="preserve">Murillo F, Ramos G, Del Pozo JL, et al. SARS-CoV-2 Infection with Associated Rhabdomyolysis and Probable Myocarditis. Eur J Case Rep Intern Med </w:t>
      </w:r>
      <w:proofErr w:type="gramStart"/>
      <w:r w:rsidRPr="001E0681">
        <w:rPr>
          <w:rStyle w:val="Enfasidelicata"/>
          <w:rFonts w:cs="Times New Roman"/>
          <w:i w:val="0"/>
          <w:iCs w:val="0"/>
          <w:color w:val="000000" w:themeColor="text1"/>
        </w:rPr>
        <w:t>2020;7:001867</w:t>
      </w:r>
      <w:proofErr w:type="gramEnd"/>
      <w:r w:rsidRPr="001E0681">
        <w:rPr>
          <w:rStyle w:val="Enfasidelicata"/>
          <w:rFonts w:cs="Times New Roman"/>
          <w:i w:val="0"/>
          <w:iCs w:val="0"/>
          <w:color w:val="000000" w:themeColor="text1"/>
        </w:rPr>
        <w:t>.</w:t>
      </w:r>
    </w:p>
    <w:p w14:paraId="48DADEA4"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36</w:t>
      </w:r>
      <w:r w:rsidRPr="001E0681">
        <w:rPr>
          <w:rStyle w:val="Enfasidelicata"/>
          <w:rFonts w:cs="Times New Roman"/>
          <w:i w:val="0"/>
          <w:iCs w:val="0"/>
          <w:color w:val="000000" w:themeColor="text1"/>
        </w:rPr>
        <w:tab/>
        <w:t>Naneishvili T, Khalil A, O'Leary R, et al. Fulminant myocarditis as an early presentation of SARS-CoV-2. BMJ Case Rep 2020;13.</w:t>
      </w:r>
    </w:p>
    <w:p w14:paraId="0F9C118C" w14:textId="77777777" w:rsidR="004D7D99" w:rsidRPr="008656E0" w:rsidRDefault="004D7D99" w:rsidP="004D7D99">
      <w:pPr>
        <w:spacing w:line="240" w:lineRule="auto"/>
        <w:ind w:firstLine="0"/>
        <w:jc w:val="left"/>
        <w:rPr>
          <w:rStyle w:val="Enfasidelicata"/>
          <w:rFonts w:cs="Times New Roman"/>
          <w:i w:val="0"/>
          <w:iCs w:val="0"/>
          <w:color w:val="000000" w:themeColor="text1"/>
          <w:lang w:val="it-IT"/>
        </w:rPr>
      </w:pPr>
      <w:r w:rsidRPr="001E0681">
        <w:rPr>
          <w:rStyle w:val="Enfasidelicata"/>
          <w:rFonts w:cs="Times New Roman"/>
          <w:i w:val="0"/>
          <w:iCs w:val="0"/>
          <w:color w:val="000000" w:themeColor="text1"/>
        </w:rPr>
        <w:t>37</w:t>
      </w:r>
      <w:r w:rsidRPr="001E0681">
        <w:rPr>
          <w:rStyle w:val="Enfasidelicata"/>
          <w:rFonts w:cs="Times New Roman"/>
          <w:i w:val="0"/>
          <w:iCs w:val="0"/>
          <w:color w:val="000000" w:themeColor="text1"/>
        </w:rPr>
        <w:tab/>
        <w:t xml:space="preserve">Rehman M, Gondal A, Rehman NU. Atypical Manifestation of COVID-19-Induced Myocarditis. </w:t>
      </w:r>
      <w:r w:rsidRPr="008656E0">
        <w:rPr>
          <w:rStyle w:val="Enfasidelicata"/>
          <w:rFonts w:cs="Times New Roman"/>
          <w:i w:val="0"/>
          <w:iCs w:val="0"/>
          <w:color w:val="000000" w:themeColor="text1"/>
          <w:lang w:val="it-IT"/>
        </w:rPr>
        <w:t>Cureus 2020;</w:t>
      </w:r>
      <w:proofErr w:type="gramStart"/>
      <w:r w:rsidRPr="008656E0">
        <w:rPr>
          <w:rStyle w:val="Enfasidelicata"/>
          <w:rFonts w:cs="Times New Roman"/>
          <w:i w:val="0"/>
          <w:iCs w:val="0"/>
          <w:color w:val="000000" w:themeColor="text1"/>
          <w:lang w:val="it-IT"/>
        </w:rPr>
        <w:t>12:e</w:t>
      </w:r>
      <w:proofErr w:type="gramEnd"/>
      <w:r w:rsidRPr="008656E0">
        <w:rPr>
          <w:rStyle w:val="Enfasidelicata"/>
          <w:rFonts w:cs="Times New Roman"/>
          <w:i w:val="0"/>
          <w:iCs w:val="0"/>
          <w:color w:val="000000" w:themeColor="text1"/>
          <w:lang w:val="it-IT"/>
        </w:rPr>
        <w:t>8685.</w:t>
      </w:r>
    </w:p>
    <w:p w14:paraId="7159E4C6"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8656E0">
        <w:rPr>
          <w:rStyle w:val="Enfasidelicata"/>
          <w:rFonts w:cs="Times New Roman"/>
          <w:i w:val="0"/>
          <w:iCs w:val="0"/>
          <w:color w:val="000000" w:themeColor="text1"/>
          <w:lang w:val="it-IT"/>
        </w:rPr>
        <w:t>38</w:t>
      </w:r>
      <w:r w:rsidRPr="008656E0">
        <w:rPr>
          <w:rStyle w:val="Enfasidelicata"/>
          <w:rFonts w:cs="Times New Roman"/>
          <w:i w:val="0"/>
          <w:iCs w:val="0"/>
          <w:color w:val="000000" w:themeColor="text1"/>
          <w:lang w:val="it-IT"/>
        </w:rPr>
        <w:tab/>
        <w:t xml:space="preserve">Sardari A, Tabarsi P, Borhany H, et al. </w:t>
      </w:r>
      <w:r w:rsidRPr="001E0681">
        <w:rPr>
          <w:rStyle w:val="Enfasidelicata"/>
          <w:rFonts w:cs="Times New Roman"/>
          <w:i w:val="0"/>
          <w:iCs w:val="0"/>
          <w:color w:val="000000" w:themeColor="text1"/>
        </w:rPr>
        <w:t>Myocarditis detected after COVID-19 recovery. European heart journal cardiovascular Imaging 2020.</w:t>
      </w:r>
    </w:p>
    <w:p w14:paraId="20AA739F"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lastRenderedPageBreak/>
        <w:t>39</w:t>
      </w:r>
      <w:r w:rsidRPr="001E0681">
        <w:rPr>
          <w:rStyle w:val="Enfasidelicata"/>
          <w:rFonts w:cs="Times New Roman"/>
          <w:i w:val="0"/>
          <w:iCs w:val="0"/>
          <w:color w:val="000000" w:themeColor="text1"/>
        </w:rPr>
        <w:tab/>
        <w:t xml:space="preserve">Wenzel P, Kopp S, Göbel S, et al. Evidence of SARS-CoV-2 mRNA in endomyocardial biopsies of patients with clinically suspected myocarditis tested negative for COVID-19 in nasopharyngeal swab. Cardiovascular research </w:t>
      </w:r>
      <w:proofErr w:type="gramStart"/>
      <w:r w:rsidRPr="001E0681">
        <w:rPr>
          <w:rStyle w:val="Enfasidelicata"/>
          <w:rFonts w:cs="Times New Roman"/>
          <w:i w:val="0"/>
          <w:iCs w:val="0"/>
          <w:color w:val="000000" w:themeColor="text1"/>
        </w:rPr>
        <w:t>2020;116:1661</w:t>
      </w:r>
      <w:proofErr w:type="gramEnd"/>
      <w:r w:rsidRPr="001E0681">
        <w:rPr>
          <w:rStyle w:val="Enfasidelicata"/>
          <w:rFonts w:cs="Times New Roman"/>
          <w:i w:val="0"/>
          <w:iCs w:val="0"/>
          <w:color w:val="000000" w:themeColor="text1"/>
        </w:rPr>
        <w:t>-3.</w:t>
      </w:r>
    </w:p>
    <w:p w14:paraId="46225F9F"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40</w:t>
      </w:r>
      <w:r w:rsidRPr="001E0681">
        <w:rPr>
          <w:rStyle w:val="Enfasidelicata"/>
          <w:rFonts w:cs="Times New Roman"/>
          <w:i w:val="0"/>
          <w:iCs w:val="0"/>
          <w:color w:val="000000" w:themeColor="text1"/>
        </w:rPr>
        <w:tab/>
        <w:t>Chiu JS, Lahoud-Rahme M, Schaffer D, et al. Kawasaki Disease Features and Myocarditis in a Patient with COVID-19. Pediatr Cardiol 2020:1-3.</w:t>
      </w:r>
    </w:p>
    <w:p w14:paraId="2FBB2DD4"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41</w:t>
      </w:r>
      <w:r w:rsidRPr="001E0681">
        <w:rPr>
          <w:rStyle w:val="Enfasidelicata"/>
          <w:rFonts w:cs="Times New Roman"/>
          <w:i w:val="0"/>
          <w:iCs w:val="0"/>
          <w:color w:val="000000" w:themeColor="text1"/>
        </w:rPr>
        <w:tab/>
        <w:t>Bordet J, Perrier S, Olexa C, et al. Paediatric multisystem inflammatory syndrome associated with COVID-19: filling the gap between myocarditis and Kawasaki? Eur J Pediatr 2020:1-8.</w:t>
      </w:r>
    </w:p>
    <w:p w14:paraId="3AD9FA67" w14:textId="77777777" w:rsidR="004D7D99" w:rsidRPr="008656E0" w:rsidRDefault="004D7D99" w:rsidP="004D7D99">
      <w:pPr>
        <w:spacing w:line="240" w:lineRule="auto"/>
        <w:ind w:firstLine="0"/>
        <w:jc w:val="left"/>
        <w:rPr>
          <w:rStyle w:val="Enfasidelicata"/>
          <w:rFonts w:cs="Times New Roman"/>
          <w:i w:val="0"/>
          <w:iCs w:val="0"/>
          <w:color w:val="000000" w:themeColor="text1"/>
          <w:lang w:val="it-IT"/>
        </w:rPr>
      </w:pPr>
      <w:r w:rsidRPr="001E0681">
        <w:rPr>
          <w:rStyle w:val="Enfasidelicata"/>
          <w:rFonts w:cs="Times New Roman"/>
          <w:i w:val="0"/>
          <w:iCs w:val="0"/>
          <w:color w:val="000000" w:themeColor="text1"/>
        </w:rPr>
        <w:t>42</w:t>
      </w:r>
      <w:r w:rsidRPr="001E0681">
        <w:rPr>
          <w:rStyle w:val="Enfasidelicata"/>
          <w:rFonts w:cs="Times New Roman"/>
          <w:i w:val="0"/>
          <w:iCs w:val="0"/>
          <w:color w:val="000000" w:themeColor="text1"/>
        </w:rPr>
        <w:tab/>
        <w:t xml:space="preserve">Grimaud M, Starck J, Levy M, et al. Acute myocarditis and multisystem inflammatory emerging disease following SARS-CoV-2 infection in critically ill children. </w:t>
      </w:r>
      <w:r w:rsidRPr="008656E0">
        <w:rPr>
          <w:rStyle w:val="Enfasidelicata"/>
          <w:rFonts w:cs="Times New Roman"/>
          <w:i w:val="0"/>
          <w:iCs w:val="0"/>
          <w:color w:val="000000" w:themeColor="text1"/>
          <w:lang w:val="it-IT"/>
        </w:rPr>
        <w:t xml:space="preserve">Ann Intensive Care </w:t>
      </w:r>
      <w:proofErr w:type="gramStart"/>
      <w:r w:rsidRPr="008656E0">
        <w:rPr>
          <w:rStyle w:val="Enfasidelicata"/>
          <w:rFonts w:cs="Times New Roman"/>
          <w:i w:val="0"/>
          <w:iCs w:val="0"/>
          <w:color w:val="000000" w:themeColor="text1"/>
          <w:lang w:val="it-IT"/>
        </w:rPr>
        <w:t>2020;10:69</w:t>
      </w:r>
      <w:proofErr w:type="gramEnd"/>
      <w:r w:rsidRPr="008656E0">
        <w:rPr>
          <w:rStyle w:val="Enfasidelicata"/>
          <w:rFonts w:cs="Times New Roman"/>
          <w:i w:val="0"/>
          <w:iCs w:val="0"/>
          <w:color w:val="000000" w:themeColor="text1"/>
          <w:lang w:val="it-IT"/>
        </w:rPr>
        <w:t>.</w:t>
      </w:r>
    </w:p>
    <w:p w14:paraId="576819D5"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8656E0">
        <w:rPr>
          <w:rStyle w:val="Enfasidelicata"/>
          <w:rFonts w:cs="Times New Roman"/>
          <w:i w:val="0"/>
          <w:iCs w:val="0"/>
          <w:color w:val="000000" w:themeColor="text1"/>
          <w:lang w:val="it-IT"/>
        </w:rPr>
        <w:t>43</w:t>
      </w:r>
      <w:r w:rsidRPr="008656E0">
        <w:rPr>
          <w:rStyle w:val="Enfasidelicata"/>
          <w:rFonts w:cs="Times New Roman"/>
          <w:i w:val="0"/>
          <w:iCs w:val="0"/>
          <w:color w:val="000000" w:themeColor="text1"/>
          <w:lang w:val="it-IT"/>
        </w:rPr>
        <w:tab/>
        <w:t xml:space="preserve">Dolhnikoff M, Ferreira Ferranti J, de Almeida Monteiro RA, et al. </w:t>
      </w:r>
      <w:r w:rsidRPr="001E0681">
        <w:rPr>
          <w:rStyle w:val="Enfasidelicata"/>
          <w:rFonts w:cs="Times New Roman"/>
          <w:i w:val="0"/>
          <w:iCs w:val="0"/>
          <w:color w:val="000000" w:themeColor="text1"/>
        </w:rPr>
        <w:t xml:space="preserve">SARS-CoV-2 in cardiac tissue of a child with COVID-19-related multisystem inflammatory syndrome. Lancet Child Adolesc Health </w:t>
      </w:r>
      <w:proofErr w:type="gramStart"/>
      <w:r w:rsidRPr="001E0681">
        <w:rPr>
          <w:rStyle w:val="Enfasidelicata"/>
          <w:rFonts w:cs="Times New Roman"/>
          <w:i w:val="0"/>
          <w:iCs w:val="0"/>
          <w:color w:val="000000" w:themeColor="text1"/>
        </w:rPr>
        <w:t>2020;4:790</w:t>
      </w:r>
      <w:proofErr w:type="gramEnd"/>
      <w:r w:rsidRPr="001E0681">
        <w:rPr>
          <w:rStyle w:val="Enfasidelicata"/>
          <w:rFonts w:cs="Times New Roman"/>
          <w:i w:val="0"/>
          <w:iCs w:val="0"/>
          <w:color w:val="000000" w:themeColor="text1"/>
        </w:rPr>
        <w:t>-4.</w:t>
      </w:r>
    </w:p>
    <w:p w14:paraId="4FB3E71B"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44</w:t>
      </w:r>
      <w:r w:rsidRPr="001E0681">
        <w:rPr>
          <w:rStyle w:val="Enfasidelicata"/>
          <w:rFonts w:cs="Times New Roman"/>
          <w:i w:val="0"/>
          <w:iCs w:val="0"/>
          <w:color w:val="000000" w:themeColor="text1"/>
        </w:rPr>
        <w:tab/>
        <w:t>Purohit R, Kanwal A, Pandit A, et al. Acute Myopericarditis with Pericardial Effusion and Cardiac Tamponade in a Patient with COVID-19. Am J Case Rep 2020;</w:t>
      </w:r>
      <w:proofErr w:type="gramStart"/>
      <w:r w:rsidRPr="001E0681">
        <w:rPr>
          <w:rStyle w:val="Enfasidelicata"/>
          <w:rFonts w:cs="Times New Roman"/>
          <w:i w:val="0"/>
          <w:iCs w:val="0"/>
          <w:color w:val="000000" w:themeColor="text1"/>
        </w:rPr>
        <w:t>21:e</w:t>
      </w:r>
      <w:proofErr w:type="gramEnd"/>
      <w:r w:rsidRPr="001E0681">
        <w:rPr>
          <w:rStyle w:val="Enfasidelicata"/>
          <w:rFonts w:cs="Times New Roman"/>
          <w:i w:val="0"/>
          <w:iCs w:val="0"/>
          <w:color w:val="000000" w:themeColor="text1"/>
        </w:rPr>
        <w:t>925554.</w:t>
      </w:r>
    </w:p>
    <w:p w14:paraId="43B5D1C6"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45</w:t>
      </w:r>
      <w:r w:rsidRPr="001E0681">
        <w:rPr>
          <w:rStyle w:val="Enfasidelicata"/>
          <w:rFonts w:cs="Times New Roman"/>
          <w:i w:val="0"/>
          <w:iCs w:val="0"/>
          <w:color w:val="000000" w:themeColor="text1"/>
        </w:rPr>
        <w:tab/>
        <w:t>Lara D, Young T, Del Toro K, et al. Acute Fulminant Myocarditis in a Pediatric Patient With COVID-19 Infection. Pediatrics 2020;146.</w:t>
      </w:r>
    </w:p>
    <w:p w14:paraId="313D600A"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46</w:t>
      </w:r>
      <w:r w:rsidRPr="001E0681">
        <w:rPr>
          <w:rStyle w:val="Enfasidelicata"/>
          <w:rFonts w:cs="Times New Roman"/>
          <w:i w:val="0"/>
          <w:iCs w:val="0"/>
          <w:color w:val="000000" w:themeColor="text1"/>
        </w:rPr>
        <w:tab/>
        <w:t xml:space="preserve">El-Assaad I, Hood-Pishchany MI, Kheir J, et al. Complete Heart Block, Severe Ventricular Dysfunction, and Myocardial Inflammation in a Child With COVID-19 Infection. JACC Case reports </w:t>
      </w:r>
      <w:proofErr w:type="gramStart"/>
      <w:r w:rsidRPr="001E0681">
        <w:rPr>
          <w:rStyle w:val="Enfasidelicata"/>
          <w:rFonts w:cs="Times New Roman"/>
          <w:i w:val="0"/>
          <w:iCs w:val="0"/>
          <w:color w:val="000000" w:themeColor="text1"/>
        </w:rPr>
        <w:t>2020;2:1351</w:t>
      </w:r>
      <w:proofErr w:type="gramEnd"/>
      <w:r w:rsidRPr="001E0681">
        <w:rPr>
          <w:rStyle w:val="Enfasidelicata"/>
          <w:rFonts w:cs="Times New Roman"/>
          <w:i w:val="0"/>
          <w:iCs w:val="0"/>
          <w:color w:val="000000" w:themeColor="text1"/>
        </w:rPr>
        <w:t>-5.</w:t>
      </w:r>
    </w:p>
    <w:p w14:paraId="1A9A2193"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47</w:t>
      </w:r>
      <w:r w:rsidRPr="001E0681">
        <w:rPr>
          <w:rStyle w:val="Enfasidelicata"/>
          <w:rFonts w:cs="Times New Roman"/>
          <w:i w:val="0"/>
          <w:iCs w:val="0"/>
          <w:color w:val="000000" w:themeColor="text1"/>
        </w:rPr>
        <w:tab/>
        <w:t xml:space="preserve">Kesici S, Aykan HH, Orhan D, et al. Fulminant COVID-19-related myocarditis in an infant. European heart journal </w:t>
      </w:r>
      <w:proofErr w:type="gramStart"/>
      <w:r w:rsidRPr="001E0681">
        <w:rPr>
          <w:rStyle w:val="Enfasidelicata"/>
          <w:rFonts w:cs="Times New Roman"/>
          <w:i w:val="0"/>
          <w:iCs w:val="0"/>
          <w:color w:val="000000" w:themeColor="text1"/>
        </w:rPr>
        <w:t>2020;41:3021</w:t>
      </w:r>
      <w:proofErr w:type="gramEnd"/>
      <w:r w:rsidRPr="001E0681">
        <w:rPr>
          <w:rStyle w:val="Enfasidelicata"/>
          <w:rFonts w:cs="Times New Roman"/>
          <w:i w:val="0"/>
          <w:iCs w:val="0"/>
          <w:color w:val="000000" w:themeColor="text1"/>
        </w:rPr>
        <w:t>.</w:t>
      </w:r>
    </w:p>
    <w:p w14:paraId="2606B1E3" w14:textId="77777777" w:rsidR="004D7D99" w:rsidRPr="008656E0" w:rsidRDefault="004D7D99" w:rsidP="004D7D99">
      <w:pPr>
        <w:spacing w:line="240" w:lineRule="auto"/>
        <w:ind w:firstLine="0"/>
        <w:jc w:val="left"/>
        <w:rPr>
          <w:rStyle w:val="Enfasidelicata"/>
          <w:rFonts w:cs="Times New Roman"/>
          <w:i w:val="0"/>
          <w:iCs w:val="0"/>
          <w:color w:val="000000" w:themeColor="text1"/>
          <w:lang w:val="it-IT"/>
        </w:rPr>
      </w:pPr>
      <w:r w:rsidRPr="001E0681">
        <w:rPr>
          <w:rStyle w:val="Enfasidelicata"/>
          <w:rFonts w:cs="Times New Roman"/>
          <w:i w:val="0"/>
          <w:iCs w:val="0"/>
          <w:color w:val="000000" w:themeColor="text1"/>
        </w:rPr>
        <w:t>48</w:t>
      </w:r>
      <w:r w:rsidRPr="001E0681">
        <w:rPr>
          <w:rStyle w:val="Enfasidelicata"/>
          <w:rFonts w:cs="Times New Roman"/>
          <w:i w:val="0"/>
          <w:iCs w:val="0"/>
          <w:color w:val="000000" w:themeColor="text1"/>
        </w:rPr>
        <w:tab/>
        <w:t xml:space="preserve">Amoozgar B, Kaushal V, Mubashar U, et al. Symptomatic pericardial effusion in the setting of asymptomatic COVID-19 infection: A case report. </w:t>
      </w:r>
      <w:r w:rsidRPr="008656E0">
        <w:rPr>
          <w:rStyle w:val="Enfasidelicata"/>
          <w:rFonts w:cs="Times New Roman"/>
          <w:i w:val="0"/>
          <w:iCs w:val="0"/>
          <w:color w:val="000000" w:themeColor="text1"/>
          <w:lang w:val="it-IT"/>
        </w:rPr>
        <w:t>Medicine (Baltimore) 2020;</w:t>
      </w:r>
      <w:proofErr w:type="gramStart"/>
      <w:r w:rsidRPr="008656E0">
        <w:rPr>
          <w:rStyle w:val="Enfasidelicata"/>
          <w:rFonts w:cs="Times New Roman"/>
          <w:i w:val="0"/>
          <w:iCs w:val="0"/>
          <w:color w:val="000000" w:themeColor="text1"/>
          <w:lang w:val="it-IT"/>
        </w:rPr>
        <w:t>99:e</w:t>
      </w:r>
      <w:proofErr w:type="gramEnd"/>
      <w:r w:rsidRPr="008656E0">
        <w:rPr>
          <w:rStyle w:val="Enfasidelicata"/>
          <w:rFonts w:cs="Times New Roman"/>
          <w:i w:val="0"/>
          <w:iCs w:val="0"/>
          <w:color w:val="000000" w:themeColor="text1"/>
          <w:lang w:val="it-IT"/>
        </w:rPr>
        <w:t>22093.</w:t>
      </w:r>
    </w:p>
    <w:p w14:paraId="69E30EC1" w14:textId="77777777" w:rsidR="004D7D99" w:rsidRPr="008656E0" w:rsidRDefault="004D7D99" w:rsidP="004D7D99">
      <w:pPr>
        <w:spacing w:line="240" w:lineRule="auto"/>
        <w:ind w:firstLine="0"/>
        <w:jc w:val="left"/>
        <w:rPr>
          <w:rStyle w:val="Enfasidelicata"/>
          <w:rFonts w:cs="Times New Roman"/>
          <w:i w:val="0"/>
          <w:iCs w:val="0"/>
          <w:color w:val="000000" w:themeColor="text1"/>
          <w:lang w:val="it-IT"/>
        </w:rPr>
      </w:pPr>
      <w:r w:rsidRPr="008656E0">
        <w:rPr>
          <w:rStyle w:val="Enfasidelicata"/>
          <w:rFonts w:cs="Times New Roman"/>
          <w:i w:val="0"/>
          <w:iCs w:val="0"/>
          <w:color w:val="000000" w:themeColor="text1"/>
          <w:lang w:val="it-IT"/>
        </w:rPr>
        <w:t>49</w:t>
      </w:r>
      <w:r w:rsidRPr="008656E0">
        <w:rPr>
          <w:rStyle w:val="Enfasidelicata"/>
          <w:rFonts w:cs="Times New Roman"/>
          <w:i w:val="0"/>
          <w:iCs w:val="0"/>
          <w:color w:val="000000" w:themeColor="text1"/>
          <w:lang w:val="it-IT"/>
        </w:rPr>
        <w:tab/>
        <w:t xml:space="preserve">Taza F, Zulty M, Kanwal A, et al. </w:t>
      </w:r>
      <w:r w:rsidRPr="001E0681">
        <w:rPr>
          <w:rStyle w:val="Enfasidelicata"/>
          <w:rFonts w:cs="Times New Roman"/>
          <w:i w:val="0"/>
          <w:iCs w:val="0"/>
          <w:color w:val="000000" w:themeColor="text1"/>
        </w:rPr>
        <w:t xml:space="preserve">Takotsubo cardiomyopathy triggered by SARS-CoV-2 infection in a critically ill patient. </w:t>
      </w:r>
      <w:r w:rsidRPr="008656E0">
        <w:rPr>
          <w:rStyle w:val="Enfasidelicata"/>
          <w:rFonts w:cs="Times New Roman"/>
          <w:i w:val="0"/>
          <w:iCs w:val="0"/>
          <w:color w:val="000000" w:themeColor="text1"/>
          <w:lang w:val="it-IT"/>
        </w:rPr>
        <w:t>BMJ Case Rep 2020;13.</w:t>
      </w:r>
    </w:p>
    <w:p w14:paraId="46B9F248"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8656E0">
        <w:rPr>
          <w:rStyle w:val="Enfasidelicata"/>
          <w:rFonts w:cs="Times New Roman"/>
          <w:i w:val="0"/>
          <w:iCs w:val="0"/>
          <w:color w:val="000000" w:themeColor="text1"/>
          <w:lang w:val="it-IT"/>
        </w:rPr>
        <w:t>50</w:t>
      </w:r>
      <w:r w:rsidRPr="008656E0">
        <w:rPr>
          <w:rStyle w:val="Enfasidelicata"/>
          <w:rFonts w:cs="Times New Roman"/>
          <w:i w:val="0"/>
          <w:iCs w:val="0"/>
          <w:color w:val="000000" w:themeColor="text1"/>
          <w:lang w:val="it-IT"/>
        </w:rPr>
        <w:tab/>
        <w:t xml:space="preserve">Farina A, Uccello G, Spreafico M, et al. </w:t>
      </w:r>
      <w:r w:rsidRPr="001E0681">
        <w:rPr>
          <w:rStyle w:val="Enfasidelicata"/>
          <w:rFonts w:cs="Times New Roman"/>
          <w:i w:val="0"/>
          <w:iCs w:val="0"/>
          <w:color w:val="000000" w:themeColor="text1"/>
        </w:rPr>
        <w:t xml:space="preserve">SARS-CoV-2 detection in the pericardial fluid of a patient with cardiac tamponade. Eur J Intern Med </w:t>
      </w:r>
      <w:proofErr w:type="gramStart"/>
      <w:r w:rsidRPr="001E0681">
        <w:rPr>
          <w:rStyle w:val="Enfasidelicata"/>
          <w:rFonts w:cs="Times New Roman"/>
          <w:i w:val="0"/>
          <w:iCs w:val="0"/>
          <w:color w:val="000000" w:themeColor="text1"/>
        </w:rPr>
        <w:t>2020;76:100</w:t>
      </w:r>
      <w:proofErr w:type="gramEnd"/>
      <w:r w:rsidRPr="001E0681">
        <w:rPr>
          <w:rStyle w:val="Enfasidelicata"/>
          <w:rFonts w:cs="Times New Roman"/>
          <w:i w:val="0"/>
          <w:iCs w:val="0"/>
          <w:color w:val="000000" w:themeColor="text1"/>
        </w:rPr>
        <w:t>-1.</w:t>
      </w:r>
    </w:p>
    <w:p w14:paraId="66908AC5"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51</w:t>
      </w:r>
      <w:r w:rsidRPr="001E0681">
        <w:rPr>
          <w:rStyle w:val="Enfasidelicata"/>
          <w:rFonts w:cs="Times New Roman"/>
          <w:i w:val="0"/>
          <w:iCs w:val="0"/>
          <w:color w:val="000000" w:themeColor="text1"/>
        </w:rPr>
        <w:tab/>
        <w:t xml:space="preserve">Beri A, Kotak K. Cardiac injury, arrhythmia, and sudden death in a COVID-19 patient. HeartRhythm Case Rep </w:t>
      </w:r>
      <w:proofErr w:type="gramStart"/>
      <w:r w:rsidRPr="001E0681">
        <w:rPr>
          <w:rStyle w:val="Enfasidelicata"/>
          <w:rFonts w:cs="Times New Roman"/>
          <w:i w:val="0"/>
          <w:iCs w:val="0"/>
          <w:color w:val="000000" w:themeColor="text1"/>
        </w:rPr>
        <w:t>2020;6:367</w:t>
      </w:r>
      <w:proofErr w:type="gramEnd"/>
      <w:r w:rsidRPr="001E0681">
        <w:rPr>
          <w:rStyle w:val="Enfasidelicata"/>
          <w:rFonts w:cs="Times New Roman"/>
          <w:i w:val="0"/>
          <w:iCs w:val="0"/>
          <w:color w:val="000000" w:themeColor="text1"/>
        </w:rPr>
        <w:t>-9.</w:t>
      </w:r>
    </w:p>
    <w:p w14:paraId="5228A6DE" w14:textId="77777777" w:rsidR="004D7D99" w:rsidRPr="001E0681"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52</w:t>
      </w:r>
      <w:r w:rsidRPr="001E0681">
        <w:rPr>
          <w:rStyle w:val="Enfasidelicata"/>
          <w:rFonts w:cs="Times New Roman"/>
          <w:i w:val="0"/>
          <w:iCs w:val="0"/>
          <w:color w:val="000000" w:themeColor="text1"/>
        </w:rPr>
        <w:tab/>
        <w:t xml:space="preserve">Seecheran R, Narayansingh R, Giddings S, et al. Atrial Arrhythmias in a Patient Presenting </w:t>
      </w:r>
      <w:proofErr w:type="gramStart"/>
      <w:r w:rsidRPr="001E0681">
        <w:rPr>
          <w:rStyle w:val="Enfasidelicata"/>
          <w:rFonts w:cs="Times New Roman"/>
          <w:i w:val="0"/>
          <w:iCs w:val="0"/>
          <w:color w:val="000000" w:themeColor="text1"/>
        </w:rPr>
        <w:t>With</w:t>
      </w:r>
      <w:proofErr w:type="gramEnd"/>
      <w:r w:rsidRPr="001E0681">
        <w:rPr>
          <w:rStyle w:val="Enfasidelicata"/>
          <w:rFonts w:cs="Times New Roman"/>
          <w:i w:val="0"/>
          <w:iCs w:val="0"/>
          <w:color w:val="000000" w:themeColor="text1"/>
        </w:rPr>
        <w:t xml:space="preserve"> Coronavirus Disease-2019 (COVID-19) Infection. J Investig Med High Impact Case Rep </w:t>
      </w:r>
      <w:proofErr w:type="gramStart"/>
      <w:r w:rsidRPr="001E0681">
        <w:rPr>
          <w:rStyle w:val="Enfasidelicata"/>
          <w:rFonts w:cs="Times New Roman"/>
          <w:i w:val="0"/>
          <w:iCs w:val="0"/>
          <w:color w:val="000000" w:themeColor="text1"/>
        </w:rPr>
        <w:t>2020;8:2324709620925571</w:t>
      </w:r>
      <w:proofErr w:type="gramEnd"/>
      <w:r w:rsidRPr="001E0681">
        <w:rPr>
          <w:rStyle w:val="Enfasidelicata"/>
          <w:rFonts w:cs="Times New Roman"/>
          <w:i w:val="0"/>
          <w:iCs w:val="0"/>
          <w:color w:val="000000" w:themeColor="text1"/>
        </w:rPr>
        <w:t>.</w:t>
      </w:r>
    </w:p>
    <w:p w14:paraId="3400DE52" w14:textId="197F0632" w:rsidR="00372F62" w:rsidRDefault="004D7D99" w:rsidP="004D7D99">
      <w:pPr>
        <w:spacing w:line="240" w:lineRule="auto"/>
        <w:ind w:firstLine="0"/>
        <w:jc w:val="left"/>
        <w:rPr>
          <w:rStyle w:val="Enfasidelicata"/>
          <w:rFonts w:cs="Times New Roman"/>
          <w:i w:val="0"/>
          <w:iCs w:val="0"/>
          <w:color w:val="000000" w:themeColor="text1"/>
        </w:rPr>
      </w:pPr>
      <w:r w:rsidRPr="001E0681">
        <w:rPr>
          <w:rStyle w:val="Enfasidelicata"/>
          <w:rFonts w:cs="Times New Roman"/>
          <w:i w:val="0"/>
          <w:iCs w:val="0"/>
          <w:color w:val="000000" w:themeColor="text1"/>
        </w:rPr>
        <w:t>53</w:t>
      </w:r>
      <w:r w:rsidRPr="001E0681">
        <w:rPr>
          <w:rStyle w:val="Enfasidelicata"/>
          <w:rFonts w:cs="Times New Roman"/>
          <w:i w:val="0"/>
          <w:iCs w:val="0"/>
          <w:color w:val="000000" w:themeColor="text1"/>
        </w:rPr>
        <w:tab/>
        <w:t xml:space="preserve">Parsova KE, Pay L, Oflu Y, et al. A rare presentation of a patient with COVID-19: Cardiac tamponade. Turk Kardiyol Dern Ars </w:t>
      </w:r>
      <w:proofErr w:type="gramStart"/>
      <w:r w:rsidRPr="001E0681">
        <w:rPr>
          <w:rStyle w:val="Enfasidelicata"/>
          <w:rFonts w:cs="Times New Roman"/>
          <w:i w:val="0"/>
          <w:iCs w:val="0"/>
          <w:color w:val="000000" w:themeColor="text1"/>
        </w:rPr>
        <w:t>2020;48:703</w:t>
      </w:r>
      <w:proofErr w:type="gramEnd"/>
      <w:r w:rsidRPr="001E0681">
        <w:rPr>
          <w:rStyle w:val="Enfasidelicata"/>
          <w:rFonts w:cs="Times New Roman"/>
          <w:i w:val="0"/>
          <w:iCs w:val="0"/>
          <w:color w:val="000000" w:themeColor="text1"/>
        </w:rPr>
        <w:t>-6.</w:t>
      </w:r>
    </w:p>
    <w:p w14:paraId="3847A925" w14:textId="205BE08F" w:rsidR="007C5E6C" w:rsidRPr="00F81E4D" w:rsidRDefault="007C5E6C" w:rsidP="007C5E6C">
      <w:pPr>
        <w:pStyle w:val="EndNoteBibliography"/>
        <w:ind w:firstLine="0"/>
      </w:pPr>
      <w:r>
        <w:t>54</w:t>
      </w:r>
      <w:r w:rsidRPr="00F81E4D">
        <w:t>.</w:t>
      </w:r>
      <w:r w:rsidRPr="00F81E4D">
        <w:tab/>
        <w:t>Garau G, Joachim S, Duliere GL, Melissopoulou M, Boccar S, Fraipont V, Dugauquier C, Troisfontaines P, Hougrand O, Delvenne P, Hoffer E. Sudden cardiogenic shock mimicking fulminant myocarditis in a surviving teenager affected by severe acute respiratory syndrome coronavirus 2 infection. ESC Heart Fail 2020.</w:t>
      </w:r>
    </w:p>
    <w:p w14:paraId="3030D1ED" w14:textId="6237C350" w:rsidR="007C5E6C" w:rsidRPr="00F81E4D" w:rsidRDefault="007C5E6C" w:rsidP="007C5E6C">
      <w:pPr>
        <w:pStyle w:val="EndNoteBibliography"/>
        <w:ind w:firstLine="0"/>
      </w:pPr>
      <w:r>
        <w:t>55</w:t>
      </w:r>
      <w:r w:rsidRPr="00F81E4D">
        <w:t>.</w:t>
      </w:r>
      <w:r w:rsidRPr="00F81E4D">
        <w:tab/>
        <w:t>Ciuca C, Fabi M, Di Luca D, Niro F, Ghizzi C, Donti A, Balducci A, Rocca A, Zarbo C, Gargiulo GD, Lanari M. Myocarditis and coronary aneurysms in a child with acute respiratory syndrome coronavirus 2. ESC Heart Fail 2020.</w:t>
      </w:r>
    </w:p>
    <w:p w14:paraId="5BF230A3" w14:textId="28E5876B" w:rsidR="007C5E6C" w:rsidRPr="00F81E4D" w:rsidRDefault="007C5E6C" w:rsidP="007C5E6C">
      <w:pPr>
        <w:pStyle w:val="EndNoteBibliography"/>
        <w:ind w:firstLine="0"/>
      </w:pPr>
      <w:r>
        <w:lastRenderedPageBreak/>
        <w:t>56</w:t>
      </w:r>
      <w:r w:rsidRPr="00F81E4D">
        <w:t>.</w:t>
      </w:r>
      <w:r w:rsidRPr="00F81E4D">
        <w:tab/>
        <w:t>Gay HC, Sinha A, Michel E, Mozer AB, Budd A, Feinstein MJ, Benzuly KH, Al-Qamari A, Pawale AA, Vorovich EE. Fulminant myocarditis in a patient with coronavirus disease 2019 and rapid myocardial recovery following treatment. ESC Heart Fail 2020;</w:t>
      </w:r>
      <w:r w:rsidRPr="00F81E4D">
        <w:rPr>
          <w:b/>
        </w:rPr>
        <w:t>7</w:t>
      </w:r>
      <w:r w:rsidRPr="00F81E4D">
        <w:t>(6):4367-70.</w:t>
      </w:r>
    </w:p>
    <w:p w14:paraId="7540B840" w14:textId="2CFB9431" w:rsidR="007C5E6C" w:rsidRPr="00F81E4D" w:rsidRDefault="007C5E6C" w:rsidP="007C5E6C">
      <w:pPr>
        <w:pStyle w:val="EndNoteBibliography"/>
        <w:ind w:firstLine="0"/>
      </w:pPr>
      <w:r>
        <w:t>57</w:t>
      </w:r>
      <w:r w:rsidRPr="00F81E4D">
        <w:t>.</w:t>
      </w:r>
      <w:r w:rsidRPr="00F81E4D">
        <w:tab/>
        <w:t>Tiwary T, Baiswar S, Jinnur P. A Rare Case of COVID-19 Myocarditis With Cardiac Tamponade in a Young Diabetic Adult With Renal Failure. Cureus 2020;</w:t>
      </w:r>
      <w:r w:rsidRPr="00F81E4D">
        <w:rPr>
          <w:b/>
        </w:rPr>
        <w:t>12</w:t>
      </w:r>
      <w:r w:rsidRPr="00F81E4D">
        <w:t>(11):e11632.</w:t>
      </w:r>
    </w:p>
    <w:p w14:paraId="4EE963B0" w14:textId="76BDC183" w:rsidR="007C5E6C" w:rsidRPr="00F81E4D" w:rsidRDefault="007C5E6C" w:rsidP="007C5E6C">
      <w:pPr>
        <w:pStyle w:val="EndNoteBibliography"/>
        <w:ind w:firstLine="0"/>
      </w:pPr>
      <w:r w:rsidRPr="00F81E4D">
        <w:t>5</w:t>
      </w:r>
      <w:r>
        <w:t>8</w:t>
      </w:r>
      <w:r w:rsidRPr="00F81E4D">
        <w:t>.</w:t>
      </w:r>
      <w:r w:rsidRPr="00F81E4D">
        <w:tab/>
        <w:t>Yokoo P, Fonseca E, Sasdelli Neto R, Ishikawa WY, Silva MMA, Yanata E, Chate RC, Nunes Filho ACB, Bettega M, Fernandes JRC, Tarasoutchi F, Szarf G. COVID-19 myocarditis: a case report. Einstein (Sao Paulo) 2020;</w:t>
      </w:r>
      <w:r w:rsidRPr="00F81E4D">
        <w:rPr>
          <w:b/>
        </w:rPr>
        <w:t>18</w:t>
      </w:r>
      <w:r w:rsidRPr="00F81E4D">
        <w:t>:eRC5876.</w:t>
      </w:r>
    </w:p>
    <w:p w14:paraId="6AA23B44" w14:textId="734DB9B8" w:rsidR="007C5E6C" w:rsidRPr="00F81E4D" w:rsidRDefault="007C5E6C" w:rsidP="007C5E6C">
      <w:pPr>
        <w:pStyle w:val="EndNoteBibliography"/>
        <w:ind w:firstLine="0"/>
      </w:pPr>
      <w:r>
        <w:t>59</w:t>
      </w:r>
      <w:r w:rsidRPr="00F81E4D">
        <w:t>.</w:t>
      </w:r>
      <w:r w:rsidRPr="00F81E4D">
        <w:tab/>
        <w:t>Laurence C, Haini M, Thiruchelvam T, Derrick G, Burch M, Yates RWM, Simmonds J. Endomyocardial Biopsy in a Pediatric Patient With Cardiac Manifestations of COVID-19. Circ Heart Fail 2020;</w:t>
      </w:r>
      <w:r w:rsidRPr="00F81E4D">
        <w:rPr>
          <w:b/>
        </w:rPr>
        <w:t>13</w:t>
      </w:r>
      <w:r w:rsidRPr="00F81E4D">
        <w:t>(11):e007384.</w:t>
      </w:r>
    </w:p>
    <w:p w14:paraId="6CC881DB" w14:textId="39E5AECF" w:rsidR="007C5E6C" w:rsidRPr="00F81E4D" w:rsidRDefault="007C5E6C" w:rsidP="007C5E6C">
      <w:pPr>
        <w:pStyle w:val="EndNoteBibliography"/>
        <w:ind w:firstLine="0"/>
      </w:pPr>
      <w:r>
        <w:t>60</w:t>
      </w:r>
      <w:r w:rsidRPr="00F81E4D">
        <w:t>.</w:t>
      </w:r>
      <w:r w:rsidRPr="00F81E4D">
        <w:tab/>
        <w:t>Kohli U, Meinert E, Chong G, Tesher M, Jani P. Fulminant myocarditis and atrial fibrillation in child with acute COVID-19. J Electrocardiol 2020.</w:t>
      </w:r>
    </w:p>
    <w:p w14:paraId="632AACD0" w14:textId="1B701C84" w:rsidR="007C5E6C" w:rsidRPr="00F81E4D" w:rsidRDefault="007C5E6C" w:rsidP="007C5E6C">
      <w:pPr>
        <w:pStyle w:val="EndNoteBibliography"/>
        <w:ind w:firstLine="0"/>
      </w:pPr>
      <w:r>
        <w:t>61</w:t>
      </w:r>
      <w:r w:rsidRPr="00F81E4D">
        <w:t>.</w:t>
      </w:r>
      <w:r w:rsidRPr="00F81E4D">
        <w:tab/>
        <w:t>Oleszak F, Maryniak A, Botti E, Abrahim C, Salifu MO, Youssef M, Henglein VL, McFarlane SI. Myocarditis Associated With COVID-19. Am J Med Case Rep 2020;</w:t>
      </w:r>
      <w:r w:rsidRPr="00F81E4D">
        <w:rPr>
          <w:b/>
        </w:rPr>
        <w:t>8</w:t>
      </w:r>
      <w:r w:rsidRPr="00F81E4D">
        <w:t>(12):498-502.</w:t>
      </w:r>
    </w:p>
    <w:p w14:paraId="391D7838" w14:textId="77777777" w:rsidR="007C5E6C" w:rsidRPr="001E0681" w:rsidRDefault="007C5E6C" w:rsidP="004D7D99">
      <w:pPr>
        <w:spacing w:line="240" w:lineRule="auto"/>
        <w:ind w:firstLine="0"/>
        <w:jc w:val="left"/>
        <w:rPr>
          <w:rStyle w:val="Enfasidelicata"/>
          <w:rFonts w:cs="Times New Roman"/>
          <w:i w:val="0"/>
          <w:iCs w:val="0"/>
          <w:color w:val="000000" w:themeColor="text1"/>
        </w:rPr>
      </w:pPr>
    </w:p>
    <w:p w14:paraId="2DE5C903" w14:textId="77777777" w:rsidR="00083167" w:rsidRPr="001E0681" w:rsidRDefault="00083167">
      <w:pPr>
        <w:rPr>
          <w:rFonts w:cs="Times New Roman"/>
        </w:rPr>
      </w:pPr>
    </w:p>
    <w:p w14:paraId="03FC6F7E" w14:textId="77777777" w:rsidR="00372F62" w:rsidRPr="001E0681" w:rsidRDefault="00372F62">
      <w:pPr>
        <w:spacing w:line="240" w:lineRule="auto"/>
        <w:ind w:firstLine="0"/>
        <w:jc w:val="left"/>
        <w:rPr>
          <w:rStyle w:val="None"/>
          <w:rFonts w:cs="Times New Roman"/>
        </w:rPr>
      </w:pPr>
      <w:r w:rsidRPr="001E0681">
        <w:rPr>
          <w:rStyle w:val="None"/>
          <w:rFonts w:cs="Times New Roman"/>
        </w:rPr>
        <w:br w:type="page"/>
      </w:r>
    </w:p>
    <w:p w14:paraId="26DCD7DF" w14:textId="4B75F8BE" w:rsidR="007D2E63" w:rsidRPr="001E0681" w:rsidRDefault="007D2E63">
      <w:pPr>
        <w:spacing w:line="240" w:lineRule="auto"/>
        <w:ind w:firstLine="0"/>
        <w:jc w:val="left"/>
        <w:rPr>
          <w:rStyle w:val="None"/>
          <w:rFonts w:eastAsia="Calibri" w:cs="Times New Roman"/>
          <w:b/>
          <w:bCs/>
          <w:lang w:val="it-IT"/>
        </w:rPr>
      </w:pPr>
    </w:p>
    <w:p w14:paraId="314290E6" w14:textId="77C1E813" w:rsidR="003A787D" w:rsidRPr="001E0681" w:rsidRDefault="003A787D" w:rsidP="007D2E63">
      <w:pPr>
        <w:pStyle w:val="Paragrafoelenco"/>
        <w:numPr>
          <w:ilvl w:val="0"/>
          <w:numId w:val="2"/>
        </w:numPr>
        <w:rPr>
          <w:rStyle w:val="None"/>
          <w:rFonts w:ascii="Times New Roman" w:hAnsi="Times New Roman" w:cs="Times New Roman"/>
          <w:b/>
          <w:bCs/>
        </w:rPr>
      </w:pPr>
      <w:r w:rsidRPr="001E0681">
        <w:rPr>
          <w:rStyle w:val="None"/>
          <w:rFonts w:ascii="Times New Roman" w:hAnsi="Times New Roman" w:cs="Times New Roman"/>
          <w:b/>
          <w:bCs/>
        </w:rPr>
        <w:t>Unpublished case-report</w:t>
      </w:r>
    </w:p>
    <w:p w14:paraId="64F10B13" w14:textId="2EF5DA4A" w:rsidR="003A787D" w:rsidRPr="008656E0" w:rsidRDefault="003A787D" w:rsidP="003A787D">
      <w:pPr>
        <w:pStyle w:val="Paragrafoelenco"/>
        <w:ind w:left="1080"/>
        <w:rPr>
          <w:rStyle w:val="None"/>
          <w:rFonts w:ascii="Times New Roman" w:hAnsi="Times New Roman" w:cs="Times New Roman"/>
          <w:bCs/>
          <w:lang w:val="en-US"/>
        </w:rPr>
      </w:pPr>
      <w:r w:rsidRPr="008656E0">
        <w:rPr>
          <w:rStyle w:val="None"/>
          <w:rFonts w:ascii="Times New Roman" w:hAnsi="Times New Roman" w:cs="Times New Roman"/>
          <w:bCs/>
          <w:lang w:val="en-US"/>
        </w:rPr>
        <w:t>In our unpublished experience, we describe herein a peculiar case from Bergamo, Italy. A 43-year-old woman with no significant previous illness presents to the hospital for chest pain and on admis-sion, a 12-lead ECG showed an ST-segment elevation in inferior and lateral leads. The echocardio-gram reveals severe LV dysfunction (left ventricular ejection frac</w:t>
      </w:r>
      <w:r w:rsidR="001E0681" w:rsidRPr="008656E0">
        <w:rPr>
          <w:rStyle w:val="None"/>
          <w:rFonts w:ascii="Times New Roman" w:hAnsi="Times New Roman" w:cs="Times New Roman"/>
          <w:bCs/>
          <w:lang w:val="en-US"/>
        </w:rPr>
        <w:t>tion 25</w:t>
      </w:r>
      <w:proofErr w:type="gramStart"/>
      <w:r w:rsidR="001E0681" w:rsidRPr="008656E0">
        <w:rPr>
          <w:rStyle w:val="None"/>
          <w:rFonts w:ascii="Times New Roman" w:hAnsi="Times New Roman" w:cs="Times New Roman"/>
          <w:bCs/>
          <w:lang w:val="en-US"/>
        </w:rPr>
        <w:t>%)  Blood</w:t>
      </w:r>
      <w:proofErr w:type="gramEnd"/>
      <w:r w:rsidR="001E0681" w:rsidRPr="008656E0">
        <w:rPr>
          <w:rStyle w:val="None"/>
          <w:rFonts w:ascii="Times New Roman" w:hAnsi="Times New Roman" w:cs="Times New Roman"/>
          <w:bCs/>
          <w:lang w:val="en-US"/>
        </w:rPr>
        <w:t xml:space="preserve"> tests document</w:t>
      </w:r>
      <w:r w:rsidRPr="008656E0">
        <w:rPr>
          <w:rStyle w:val="None"/>
          <w:rFonts w:ascii="Times New Roman" w:hAnsi="Times New Roman" w:cs="Times New Roman"/>
          <w:bCs/>
          <w:lang w:val="en-US"/>
        </w:rPr>
        <w:t>ed normal white and red cell counts, mild acute kidney and liver injury and mild increased high sen-sitivity C-reactive protein (1.4 mg/dL). International Normalized Ratio (INR) and partial thrombo-plastin time (PTT) were in normal range. High sensitivity troponin I was 11,795 ng/L. Chest radiog-raphy showed pulmonary congestion, without signs of interstitial pneumonia. Nasopharyngeal swab was positive for SARS-CoV2 infection.  The clinical course was characterised by an irreversible multi-organ failure.  Plasminogen Activator Inhibitor (PAI-1), Prothrombin activation fragments (F1+2), and plasma level of von Willebrand factor were markedely increased. Despite intensive management and hemodynamic support, a rapid progression to cardiogenic shock led to death on the second day after admission.</w:t>
      </w:r>
    </w:p>
    <w:p w14:paraId="35C571BB" w14:textId="3B44C851" w:rsidR="003A787D" w:rsidRPr="008656E0" w:rsidRDefault="003A787D" w:rsidP="003A787D">
      <w:pPr>
        <w:pStyle w:val="Paragrafoelenco"/>
        <w:ind w:left="1080"/>
        <w:rPr>
          <w:rStyle w:val="None"/>
          <w:rFonts w:ascii="Times New Roman" w:hAnsi="Times New Roman" w:cs="Times New Roman"/>
          <w:b/>
          <w:bCs/>
          <w:lang w:val="en-US"/>
        </w:rPr>
      </w:pPr>
    </w:p>
    <w:p w14:paraId="58C5A32A" w14:textId="03766791" w:rsidR="003A787D" w:rsidRPr="008656E0" w:rsidRDefault="003A787D" w:rsidP="003A787D">
      <w:pPr>
        <w:pStyle w:val="Paragrafoelenco"/>
        <w:ind w:left="1080"/>
        <w:rPr>
          <w:rStyle w:val="None"/>
          <w:rFonts w:ascii="Times New Roman" w:hAnsi="Times New Roman" w:cs="Times New Roman"/>
          <w:b/>
          <w:bCs/>
          <w:lang w:val="en-US"/>
        </w:rPr>
      </w:pPr>
    </w:p>
    <w:p w14:paraId="706FCE22" w14:textId="5458C36D" w:rsidR="003A787D" w:rsidRPr="008656E0" w:rsidRDefault="003A787D" w:rsidP="003A787D">
      <w:pPr>
        <w:pStyle w:val="Paragrafoelenco"/>
        <w:ind w:left="1080"/>
        <w:rPr>
          <w:rStyle w:val="None"/>
          <w:rFonts w:ascii="Times New Roman" w:hAnsi="Times New Roman" w:cs="Times New Roman"/>
          <w:b/>
          <w:bCs/>
          <w:lang w:val="en-US"/>
        </w:rPr>
      </w:pPr>
    </w:p>
    <w:p w14:paraId="6C4E072F" w14:textId="08768712" w:rsidR="003A787D" w:rsidRPr="008656E0" w:rsidRDefault="003A787D" w:rsidP="003A787D">
      <w:pPr>
        <w:pStyle w:val="Paragrafoelenco"/>
        <w:ind w:left="1080"/>
        <w:rPr>
          <w:rStyle w:val="None"/>
          <w:rFonts w:ascii="Times New Roman" w:hAnsi="Times New Roman" w:cs="Times New Roman"/>
          <w:b/>
          <w:bCs/>
          <w:lang w:val="en-US"/>
        </w:rPr>
      </w:pPr>
    </w:p>
    <w:p w14:paraId="46286DB8" w14:textId="1805FDD1" w:rsidR="003A787D" w:rsidRPr="008656E0" w:rsidRDefault="003A787D" w:rsidP="003A787D">
      <w:pPr>
        <w:pStyle w:val="Paragrafoelenco"/>
        <w:ind w:left="1080"/>
        <w:rPr>
          <w:rStyle w:val="None"/>
          <w:rFonts w:ascii="Times New Roman" w:hAnsi="Times New Roman" w:cs="Times New Roman"/>
          <w:b/>
          <w:bCs/>
          <w:lang w:val="en-US"/>
        </w:rPr>
      </w:pPr>
    </w:p>
    <w:p w14:paraId="38E709D3" w14:textId="1270C7C2" w:rsidR="003A787D" w:rsidRPr="008656E0" w:rsidRDefault="003A787D" w:rsidP="003A787D">
      <w:pPr>
        <w:pStyle w:val="Paragrafoelenco"/>
        <w:ind w:left="1080"/>
        <w:rPr>
          <w:rStyle w:val="None"/>
          <w:rFonts w:ascii="Times New Roman" w:hAnsi="Times New Roman" w:cs="Times New Roman"/>
          <w:b/>
          <w:bCs/>
          <w:lang w:val="en-US"/>
        </w:rPr>
      </w:pPr>
    </w:p>
    <w:p w14:paraId="0BAC2ABB" w14:textId="66F005D3" w:rsidR="003A787D" w:rsidRPr="008656E0" w:rsidRDefault="003A787D" w:rsidP="003A787D">
      <w:pPr>
        <w:pStyle w:val="Paragrafoelenco"/>
        <w:ind w:left="1080"/>
        <w:rPr>
          <w:rStyle w:val="None"/>
          <w:rFonts w:ascii="Times New Roman" w:hAnsi="Times New Roman" w:cs="Times New Roman"/>
          <w:b/>
          <w:bCs/>
          <w:lang w:val="en-US"/>
        </w:rPr>
      </w:pPr>
    </w:p>
    <w:p w14:paraId="211C4AD8" w14:textId="556FF61E" w:rsidR="003A787D" w:rsidRPr="008656E0" w:rsidRDefault="003A787D" w:rsidP="003A787D">
      <w:pPr>
        <w:pStyle w:val="Paragrafoelenco"/>
        <w:ind w:left="1080"/>
        <w:rPr>
          <w:rStyle w:val="None"/>
          <w:rFonts w:ascii="Times New Roman" w:hAnsi="Times New Roman" w:cs="Times New Roman"/>
          <w:b/>
          <w:bCs/>
          <w:lang w:val="en-US"/>
        </w:rPr>
      </w:pPr>
    </w:p>
    <w:p w14:paraId="4341B8D6" w14:textId="4B5CBEB6" w:rsidR="003A787D" w:rsidRPr="008656E0" w:rsidRDefault="003A787D" w:rsidP="003A787D">
      <w:pPr>
        <w:pStyle w:val="Paragrafoelenco"/>
        <w:ind w:left="1080"/>
        <w:rPr>
          <w:rStyle w:val="None"/>
          <w:rFonts w:ascii="Times New Roman" w:hAnsi="Times New Roman" w:cs="Times New Roman"/>
          <w:b/>
          <w:bCs/>
          <w:lang w:val="en-US"/>
        </w:rPr>
      </w:pPr>
    </w:p>
    <w:p w14:paraId="400D2535" w14:textId="53593AF8" w:rsidR="003A787D" w:rsidRPr="008656E0" w:rsidRDefault="003A787D" w:rsidP="003A787D">
      <w:pPr>
        <w:pStyle w:val="Paragrafoelenco"/>
        <w:ind w:left="1080"/>
        <w:rPr>
          <w:rStyle w:val="None"/>
          <w:rFonts w:ascii="Times New Roman" w:hAnsi="Times New Roman" w:cs="Times New Roman"/>
          <w:b/>
          <w:bCs/>
          <w:lang w:val="en-US"/>
        </w:rPr>
      </w:pPr>
    </w:p>
    <w:p w14:paraId="21381855" w14:textId="000A3F5D" w:rsidR="003A787D" w:rsidRPr="008656E0" w:rsidRDefault="003A787D" w:rsidP="003A787D">
      <w:pPr>
        <w:pStyle w:val="Paragrafoelenco"/>
        <w:ind w:left="1080"/>
        <w:rPr>
          <w:rStyle w:val="None"/>
          <w:rFonts w:ascii="Times New Roman" w:hAnsi="Times New Roman" w:cs="Times New Roman"/>
          <w:b/>
          <w:bCs/>
          <w:lang w:val="en-US"/>
        </w:rPr>
      </w:pPr>
    </w:p>
    <w:p w14:paraId="242D7508" w14:textId="7EEF67C1" w:rsidR="003A787D" w:rsidRPr="008656E0" w:rsidRDefault="003A787D" w:rsidP="003A787D">
      <w:pPr>
        <w:pStyle w:val="Paragrafoelenco"/>
        <w:ind w:left="1080"/>
        <w:rPr>
          <w:rStyle w:val="None"/>
          <w:rFonts w:ascii="Times New Roman" w:hAnsi="Times New Roman" w:cs="Times New Roman"/>
          <w:b/>
          <w:bCs/>
          <w:lang w:val="en-US"/>
        </w:rPr>
      </w:pPr>
    </w:p>
    <w:p w14:paraId="416C5944" w14:textId="74A94CCF" w:rsidR="003A787D" w:rsidRPr="008656E0" w:rsidRDefault="003A787D" w:rsidP="003A787D">
      <w:pPr>
        <w:pStyle w:val="Paragrafoelenco"/>
        <w:ind w:left="1080"/>
        <w:rPr>
          <w:rStyle w:val="None"/>
          <w:rFonts w:ascii="Times New Roman" w:hAnsi="Times New Roman" w:cs="Times New Roman"/>
          <w:b/>
          <w:bCs/>
          <w:lang w:val="en-US"/>
        </w:rPr>
      </w:pPr>
    </w:p>
    <w:p w14:paraId="1DF48980" w14:textId="494BC758" w:rsidR="003A787D" w:rsidRPr="008656E0" w:rsidRDefault="003A787D" w:rsidP="003A787D">
      <w:pPr>
        <w:pStyle w:val="Paragrafoelenco"/>
        <w:ind w:left="1080"/>
        <w:rPr>
          <w:rStyle w:val="None"/>
          <w:rFonts w:ascii="Times New Roman" w:hAnsi="Times New Roman" w:cs="Times New Roman"/>
          <w:b/>
          <w:bCs/>
          <w:lang w:val="en-US"/>
        </w:rPr>
      </w:pPr>
    </w:p>
    <w:p w14:paraId="7B2B5E9F" w14:textId="49D9E9EE" w:rsidR="003A787D" w:rsidRPr="008656E0" w:rsidRDefault="003A787D" w:rsidP="003A787D">
      <w:pPr>
        <w:pStyle w:val="Paragrafoelenco"/>
        <w:ind w:left="1080"/>
        <w:rPr>
          <w:rStyle w:val="None"/>
          <w:rFonts w:ascii="Times New Roman" w:hAnsi="Times New Roman" w:cs="Times New Roman"/>
          <w:b/>
          <w:bCs/>
          <w:lang w:val="en-US"/>
        </w:rPr>
      </w:pPr>
    </w:p>
    <w:p w14:paraId="47F02627" w14:textId="62F48613" w:rsidR="003A787D" w:rsidRPr="008656E0" w:rsidRDefault="003A787D" w:rsidP="003A787D">
      <w:pPr>
        <w:pStyle w:val="Paragrafoelenco"/>
        <w:ind w:left="1080"/>
        <w:rPr>
          <w:rStyle w:val="None"/>
          <w:rFonts w:ascii="Times New Roman" w:hAnsi="Times New Roman" w:cs="Times New Roman"/>
          <w:b/>
          <w:bCs/>
          <w:lang w:val="en-US"/>
        </w:rPr>
      </w:pPr>
    </w:p>
    <w:p w14:paraId="59C873EC" w14:textId="7A140996" w:rsidR="003A787D" w:rsidRPr="008656E0" w:rsidRDefault="003A787D" w:rsidP="003A787D">
      <w:pPr>
        <w:pStyle w:val="Paragrafoelenco"/>
        <w:ind w:left="1080"/>
        <w:rPr>
          <w:rStyle w:val="None"/>
          <w:rFonts w:ascii="Times New Roman" w:hAnsi="Times New Roman" w:cs="Times New Roman"/>
          <w:b/>
          <w:bCs/>
          <w:lang w:val="en-US"/>
        </w:rPr>
      </w:pPr>
    </w:p>
    <w:p w14:paraId="6DC0AC10" w14:textId="1395C34C" w:rsidR="003A787D" w:rsidRPr="008656E0" w:rsidRDefault="003A787D" w:rsidP="003A787D">
      <w:pPr>
        <w:pStyle w:val="Paragrafoelenco"/>
        <w:ind w:left="1080"/>
        <w:rPr>
          <w:rStyle w:val="None"/>
          <w:rFonts w:ascii="Times New Roman" w:hAnsi="Times New Roman" w:cs="Times New Roman"/>
          <w:b/>
          <w:bCs/>
          <w:lang w:val="en-US"/>
        </w:rPr>
      </w:pPr>
    </w:p>
    <w:p w14:paraId="7371FA38" w14:textId="76993EB6" w:rsidR="003A787D" w:rsidRPr="008656E0" w:rsidRDefault="003A787D" w:rsidP="003A787D">
      <w:pPr>
        <w:pStyle w:val="Paragrafoelenco"/>
        <w:ind w:left="1080"/>
        <w:rPr>
          <w:rStyle w:val="None"/>
          <w:rFonts w:ascii="Times New Roman" w:hAnsi="Times New Roman" w:cs="Times New Roman"/>
          <w:b/>
          <w:bCs/>
          <w:lang w:val="en-US"/>
        </w:rPr>
      </w:pPr>
    </w:p>
    <w:p w14:paraId="7007BC6F" w14:textId="73D4D2F3" w:rsidR="003A787D" w:rsidRPr="008656E0" w:rsidRDefault="003A787D" w:rsidP="003A787D">
      <w:pPr>
        <w:pStyle w:val="Paragrafoelenco"/>
        <w:ind w:left="1080"/>
        <w:rPr>
          <w:rStyle w:val="None"/>
          <w:rFonts w:ascii="Times New Roman" w:hAnsi="Times New Roman" w:cs="Times New Roman"/>
          <w:b/>
          <w:bCs/>
          <w:lang w:val="en-US"/>
        </w:rPr>
      </w:pPr>
    </w:p>
    <w:p w14:paraId="46ADB262" w14:textId="10A1280E" w:rsidR="003A787D" w:rsidRPr="008656E0" w:rsidRDefault="003A787D" w:rsidP="003A787D">
      <w:pPr>
        <w:pStyle w:val="Paragrafoelenco"/>
        <w:ind w:left="1080"/>
        <w:rPr>
          <w:rStyle w:val="None"/>
          <w:rFonts w:ascii="Times New Roman" w:hAnsi="Times New Roman" w:cs="Times New Roman"/>
          <w:b/>
          <w:bCs/>
          <w:lang w:val="en-US"/>
        </w:rPr>
      </w:pPr>
    </w:p>
    <w:p w14:paraId="118A5B62" w14:textId="03E07E38" w:rsidR="003A787D" w:rsidRPr="008656E0" w:rsidRDefault="003A787D" w:rsidP="003A787D">
      <w:pPr>
        <w:pStyle w:val="Paragrafoelenco"/>
        <w:ind w:left="1080"/>
        <w:rPr>
          <w:rStyle w:val="None"/>
          <w:rFonts w:ascii="Times New Roman" w:hAnsi="Times New Roman" w:cs="Times New Roman"/>
          <w:b/>
          <w:bCs/>
          <w:lang w:val="en-US"/>
        </w:rPr>
      </w:pPr>
    </w:p>
    <w:p w14:paraId="5656E5FC" w14:textId="5EC1E4DD" w:rsidR="003A787D" w:rsidRPr="008656E0" w:rsidRDefault="003A787D" w:rsidP="003A787D">
      <w:pPr>
        <w:pStyle w:val="Paragrafoelenco"/>
        <w:ind w:left="1080"/>
        <w:rPr>
          <w:rStyle w:val="None"/>
          <w:rFonts w:ascii="Times New Roman" w:hAnsi="Times New Roman" w:cs="Times New Roman"/>
          <w:b/>
          <w:bCs/>
          <w:lang w:val="en-US"/>
        </w:rPr>
      </w:pPr>
    </w:p>
    <w:p w14:paraId="4F75D6D7" w14:textId="76BFC6CD" w:rsidR="003A787D" w:rsidRPr="008656E0" w:rsidRDefault="003A787D" w:rsidP="003A787D">
      <w:pPr>
        <w:pStyle w:val="Paragrafoelenco"/>
        <w:ind w:left="1080"/>
        <w:rPr>
          <w:rStyle w:val="None"/>
          <w:rFonts w:ascii="Times New Roman" w:hAnsi="Times New Roman" w:cs="Times New Roman"/>
          <w:b/>
          <w:bCs/>
          <w:lang w:val="en-US"/>
        </w:rPr>
      </w:pPr>
    </w:p>
    <w:p w14:paraId="363A985D" w14:textId="77777777" w:rsidR="003A787D" w:rsidRPr="008656E0" w:rsidRDefault="003A787D" w:rsidP="003A787D">
      <w:pPr>
        <w:pStyle w:val="Paragrafoelenco"/>
        <w:ind w:left="1080"/>
        <w:rPr>
          <w:rStyle w:val="None"/>
          <w:rFonts w:ascii="Times New Roman" w:hAnsi="Times New Roman" w:cs="Times New Roman"/>
          <w:b/>
          <w:bCs/>
          <w:lang w:val="en-US"/>
        </w:rPr>
      </w:pPr>
    </w:p>
    <w:p w14:paraId="542BC9A3" w14:textId="3F1F9FD6" w:rsidR="003A787D" w:rsidRPr="008656E0" w:rsidRDefault="003A787D" w:rsidP="003A787D">
      <w:pPr>
        <w:pStyle w:val="Paragrafoelenco"/>
        <w:ind w:left="1080"/>
        <w:rPr>
          <w:rStyle w:val="None"/>
          <w:rFonts w:ascii="Times New Roman" w:hAnsi="Times New Roman" w:cs="Times New Roman"/>
          <w:b/>
          <w:bCs/>
          <w:lang w:val="en-US"/>
        </w:rPr>
      </w:pPr>
    </w:p>
    <w:p w14:paraId="3B43A7C3" w14:textId="13928A10" w:rsidR="002E594D" w:rsidRPr="008656E0" w:rsidRDefault="002E594D" w:rsidP="003A787D">
      <w:pPr>
        <w:pStyle w:val="Paragrafoelenco"/>
        <w:ind w:left="1080"/>
        <w:rPr>
          <w:rStyle w:val="None"/>
          <w:rFonts w:ascii="Times New Roman" w:hAnsi="Times New Roman" w:cs="Times New Roman"/>
          <w:b/>
          <w:bCs/>
          <w:lang w:val="en-US"/>
        </w:rPr>
      </w:pPr>
    </w:p>
    <w:p w14:paraId="77C73AC3" w14:textId="77777777" w:rsidR="002E594D" w:rsidRPr="008656E0" w:rsidRDefault="002E594D" w:rsidP="003A787D">
      <w:pPr>
        <w:pStyle w:val="Paragrafoelenco"/>
        <w:ind w:left="1080"/>
        <w:rPr>
          <w:rStyle w:val="None"/>
          <w:rFonts w:ascii="Times New Roman" w:hAnsi="Times New Roman" w:cs="Times New Roman"/>
          <w:b/>
          <w:bCs/>
          <w:lang w:val="en-US"/>
        </w:rPr>
      </w:pPr>
    </w:p>
    <w:p w14:paraId="62B57210" w14:textId="77777777" w:rsidR="003A787D" w:rsidRPr="008656E0" w:rsidRDefault="003A787D" w:rsidP="003A787D">
      <w:pPr>
        <w:pStyle w:val="Paragrafoelenco"/>
        <w:ind w:left="1080"/>
        <w:rPr>
          <w:rStyle w:val="None"/>
          <w:rFonts w:ascii="Times New Roman" w:hAnsi="Times New Roman" w:cs="Times New Roman"/>
          <w:b/>
          <w:bCs/>
          <w:lang w:val="en-US"/>
        </w:rPr>
      </w:pPr>
    </w:p>
    <w:p w14:paraId="73D670B1" w14:textId="2EE3580B" w:rsidR="007D2E63" w:rsidRPr="001E0681" w:rsidRDefault="007D2E63" w:rsidP="003A787D">
      <w:pPr>
        <w:pStyle w:val="Paragrafoelenco"/>
        <w:numPr>
          <w:ilvl w:val="0"/>
          <w:numId w:val="2"/>
        </w:numPr>
        <w:rPr>
          <w:rStyle w:val="None"/>
          <w:rFonts w:ascii="Times New Roman" w:hAnsi="Times New Roman" w:cs="Times New Roman"/>
          <w:b/>
          <w:bCs/>
        </w:rPr>
      </w:pPr>
      <w:r w:rsidRPr="001E0681">
        <w:rPr>
          <w:rStyle w:val="None"/>
          <w:rFonts w:ascii="Times New Roman" w:hAnsi="Times New Roman" w:cs="Times New Roman"/>
          <w:b/>
          <w:bCs/>
        </w:rPr>
        <w:lastRenderedPageBreak/>
        <w:t>Supplementary Table 1</w:t>
      </w:r>
    </w:p>
    <w:p w14:paraId="6F05DA86" w14:textId="4BEC86A4" w:rsidR="007D2E63" w:rsidRPr="001E0681" w:rsidRDefault="007D2E63" w:rsidP="00DE0ECC">
      <w:pPr>
        <w:ind w:firstLine="0"/>
        <w:rPr>
          <w:rStyle w:val="None"/>
          <w:rFonts w:cs="Times New Roman"/>
          <w:b/>
          <w:bCs/>
        </w:rPr>
      </w:pPr>
    </w:p>
    <w:tbl>
      <w:tblPr>
        <w:tblStyle w:val="Grigliatabella"/>
        <w:tblW w:w="0" w:type="auto"/>
        <w:tblLook w:val="04A0" w:firstRow="1" w:lastRow="0" w:firstColumn="1" w:lastColumn="0" w:noHBand="0" w:noVBand="1"/>
      </w:tblPr>
      <w:tblGrid>
        <w:gridCol w:w="4682"/>
        <w:gridCol w:w="4668"/>
      </w:tblGrid>
      <w:tr w:rsidR="007D2E63" w:rsidRPr="001E0681" w14:paraId="019423BA" w14:textId="77777777" w:rsidTr="001C3D17">
        <w:tc>
          <w:tcPr>
            <w:tcW w:w="9350" w:type="dxa"/>
            <w:gridSpan w:val="2"/>
          </w:tcPr>
          <w:p w14:paraId="489119B6" w14:textId="12806290" w:rsidR="007D2E63" w:rsidRPr="001E0681" w:rsidRDefault="007D2E63" w:rsidP="007D2E63">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Supplementary Table 1. </w:t>
            </w:r>
            <w:r w:rsidRPr="001E0681">
              <w:rPr>
                <w:rStyle w:val="None"/>
                <w:rFonts w:cs="Times New Roman"/>
                <w:u w:color="FF0000"/>
              </w:rPr>
              <w:t>Quality Rating Scheme for Studies and Other Evidence</w:t>
            </w:r>
          </w:p>
        </w:tc>
      </w:tr>
      <w:tr w:rsidR="00096E5A" w:rsidRPr="001E0681" w14:paraId="55D444FB" w14:textId="77777777" w:rsidTr="001C3D17">
        <w:tc>
          <w:tcPr>
            <w:tcW w:w="4682" w:type="dxa"/>
          </w:tcPr>
          <w:p w14:paraId="5D540DC6" w14:textId="7D15A127"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Inciardi et al </w:t>
            </w:r>
            <w:r w:rsidRPr="001E0681">
              <w:rPr>
                <w:rStyle w:val="None"/>
                <w:rFonts w:cs="Times New Roman"/>
                <w:b/>
                <w:bCs/>
              </w:rPr>
              <w:fldChar w:fldCharType="begin"/>
            </w:r>
            <w:r w:rsidR="003A787D" w:rsidRPr="001E0681">
              <w:rPr>
                <w:rStyle w:val="None"/>
                <w:rFonts w:cs="Times New Roman"/>
                <w:b/>
                <w:bCs/>
              </w:rPr>
              <w:instrText xml:space="preserve"> ADDIN EN.CITE &lt;EndNote&gt;&lt;Cite&gt;&lt;Author&gt;Inciardi&lt;/Author&gt;&lt;Year&gt;2020&lt;/Year&gt;&lt;RecNum&gt;338&lt;/RecNum&gt;&lt;DisplayText&gt;&lt;style face="superscript"&gt;3&lt;/style&gt;&lt;/DisplayText&gt;&lt;record&gt;&lt;rec-number&gt;338&lt;/rec-number&gt;&lt;foreign-keys&gt;&lt;key app="EN" db-id="dwprwd5p25tfeqew0ebvz0p59artwxfvxrve" timestamp="1592640393"&gt;338&lt;/key&gt;&lt;/foreign-keys&gt;&lt;ref-type name="Journal Article"&gt;17&lt;/ref-type&gt;&lt;contributors&gt;&lt;authors&gt;&lt;author&gt;Inciardi, R. M.&lt;/author&gt;&lt;author&gt;Lupi, L.&lt;/author&gt;&lt;author&gt;Zaccone, G.&lt;/author&gt;&lt;author&gt;Italia, L.&lt;/author&gt;&lt;author&gt;Raffo, M.&lt;/author&gt;&lt;author&gt;Tomasoni, D.&lt;/author&gt;&lt;author&gt;Cani, D. S.&lt;/author&gt;&lt;author&gt;Cerini, M.&lt;/author&gt;&lt;author&gt;Farina, D.&lt;/author&gt;&lt;author&gt;Gavazzi, E.&lt;/author&gt;&lt;author&gt;Maroldi, R.&lt;/author&gt;&lt;author&gt;Adamo, M.&lt;/author&gt;&lt;author&gt;Ammirati, E.&lt;/author&gt;&lt;author&gt;Sinagra, G.&lt;/author&gt;&lt;author&gt;Lombardi, C. M.&lt;/author&gt;&lt;author&gt;Metra, M.&lt;/author&gt;&lt;/authors&gt;&lt;/contributors&gt;&lt;auth-address&gt;Institute of Cardiology, Department of Medical and Surgical Specialties, Radiological Sciences, and Public Health, University of Brescia, Brescia, Italy.&amp;#xD;Institute of Radiology, Department of Medical and Surgical Specialties, Radiological Sciences, and Public Health, University of Brescia, Brescia, Italy.&amp;#xD;&amp;quot;De Gasperis&amp;quot; Cardio Center and Transplant Center, Niguarda Hospital, Milan, Italy.&amp;#xD;Cardiovascular Department, &amp;quot;Ospedali Riuniti&amp;quot; and University of Trieste, Trieste, Italy.&lt;/auth-address&gt;&lt;titles&gt;&lt;title&gt;Cardiac Involvement in a Patient With Coronavirus Disease 2019 (COVID-19)&lt;/title&gt;&lt;secondary-title&gt;JAMA Cardiol&lt;/secondary-title&gt;&lt;/titles&gt;&lt;periodical&gt;&lt;full-title&gt;JAMA Cardiol&lt;/full-title&gt;&lt;abbr-1&gt;JAMA cardiology&lt;/abbr-1&gt;&lt;/periodical&gt;&lt;edition&gt;2020/03/29&lt;/edition&gt;&lt;dates&gt;&lt;year&gt;2020&lt;/year&gt;&lt;pub-dates&gt;&lt;date&gt;Mar 27&lt;/date&gt;&lt;/pub-dates&gt;&lt;/dates&gt;&lt;accession-num&gt;32219357&lt;/accession-num&gt;&lt;urls&gt;&lt;/urls&gt;&lt;electronic-resource-num&gt;10.1001/jamacardio.2020.1096&lt;/electronic-resource-num&gt;&lt;remote-database-provider&gt;NLM&lt;/remote-database-provider&gt;&lt;language&gt;eng&lt;/language&gt;&lt;/record&gt;&lt;/Cite&gt;&lt;/EndNote&gt;</w:instrText>
            </w:r>
            <w:r w:rsidRPr="001E0681">
              <w:rPr>
                <w:rStyle w:val="None"/>
                <w:rFonts w:cs="Times New Roman"/>
                <w:b/>
                <w:bCs/>
              </w:rPr>
              <w:fldChar w:fldCharType="separate"/>
            </w:r>
            <w:r w:rsidR="003A787D" w:rsidRPr="001E0681">
              <w:rPr>
                <w:rStyle w:val="None"/>
                <w:rFonts w:cs="Times New Roman"/>
                <w:b/>
                <w:bCs/>
                <w:noProof/>
                <w:vertAlign w:val="superscript"/>
              </w:rPr>
              <w:t>3</w:t>
            </w:r>
            <w:r w:rsidRPr="001E0681">
              <w:rPr>
                <w:rStyle w:val="None"/>
                <w:rFonts w:cs="Times New Roman"/>
                <w:b/>
                <w:bCs/>
              </w:rPr>
              <w:fldChar w:fldCharType="end"/>
            </w:r>
          </w:p>
        </w:tc>
        <w:tc>
          <w:tcPr>
            <w:tcW w:w="4668" w:type="dxa"/>
          </w:tcPr>
          <w:p w14:paraId="7CA15F5C" w14:textId="1F5F5058"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1DCE940B" w14:textId="77777777" w:rsidTr="001C3D17">
        <w:tc>
          <w:tcPr>
            <w:tcW w:w="4682" w:type="dxa"/>
          </w:tcPr>
          <w:p w14:paraId="24EE2FF0" w14:textId="2F0535FF"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Sala et al </w:t>
            </w:r>
            <w:r w:rsidRPr="001E0681">
              <w:rPr>
                <w:rStyle w:val="None"/>
                <w:rFonts w:cs="Times New Roman"/>
                <w:b/>
                <w:bCs/>
              </w:rPr>
              <w:fldChar w:fldCharType="begin">
                <w:fldData xml:space="preserve">PEVuZE5vdGU+PENpdGU+PEF1dGhvcj5TYWxhPC9BdXRob3I+PFllYXI+MjAyMDwvWWVhcj48UmVj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</w:fldData>
              </w:fldChar>
            </w:r>
            <w:r w:rsidR="003A787D" w:rsidRPr="001E0681">
              <w:rPr>
                <w:rStyle w:val="None"/>
                <w:rFonts w:cs="Times New Roman"/>
                <w:b/>
                <w:bCs/>
              </w:rPr>
              <w:instrText xml:space="preserve"> ADDIN EN.CITE </w:instrText>
            </w:r>
            <w:r w:rsidR="003A787D" w:rsidRPr="001E0681">
              <w:rPr>
                <w:rStyle w:val="None"/>
                <w:rFonts w:cs="Times New Roman"/>
                <w:b/>
                <w:bCs/>
              </w:rPr>
              <w:fldChar w:fldCharType="begin">
                <w:fldData xml:space="preserve">PEVuZE5vdGU+PENpdGU+PEF1dGhvcj5TYWxhPC9BdXRob3I+PFllYXI+MjAyMDwvWWVhcj48UmVj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</w:fldData>
              </w:fldChar>
            </w:r>
            <w:r w:rsidR="003A787D" w:rsidRPr="001E0681">
              <w:rPr>
                <w:rStyle w:val="None"/>
                <w:rFonts w:cs="Times New Roman"/>
                <w:b/>
                <w:bCs/>
              </w:rPr>
              <w:instrText xml:space="preserve"> ADDIN EN.CITE.DATA </w:instrText>
            </w:r>
            <w:r w:rsidR="003A787D" w:rsidRPr="001E0681">
              <w:rPr>
                <w:rStyle w:val="None"/>
                <w:rFonts w:cs="Times New Roman"/>
                <w:b/>
                <w:bCs/>
              </w:rPr>
            </w:r>
            <w:r w:rsidR="003A787D" w:rsidRPr="001E0681">
              <w:rPr>
                <w:rStyle w:val="None"/>
                <w:rFonts w:cs="Times New Roman"/>
                <w:b/>
                <w:bCs/>
              </w:rPr>
              <w:fldChar w:fldCharType="end"/>
            </w:r>
            <w:r w:rsidRPr="001E0681">
              <w:rPr>
                <w:rStyle w:val="None"/>
                <w:rFonts w:cs="Times New Roman"/>
                <w:b/>
                <w:bCs/>
              </w:rPr>
            </w:r>
            <w:r w:rsidRPr="001E0681">
              <w:rPr>
                <w:rStyle w:val="None"/>
                <w:rFonts w:cs="Times New Roman"/>
                <w:b/>
                <w:bCs/>
              </w:rPr>
              <w:fldChar w:fldCharType="separate"/>
            </w:r>
            <w:r w:rsidR="003A787D" w:rsidRPr="001E0681">
              <w:rPr>
                <w:rStyle w:val="None"/>
                <w:rFonts w:cs="Times New Roman"/>
                <w:b/>
                <w:bCs/>
                <w:noProof/>
                <w:vertAlign w:val="superscript"/>
              </w:rPr>
              <w:t>4</w:t>
            </w:r>
            <w:r w:rsidRPr="001E0681">
              <w:rPr>
                <w:rStyle w:val="None"/>
                <w:rFonts w:cs="Times New Roman"/>
                <w:b/>
                <w:bCs/>
              </w:rPr>
              <w:fldChar w:fldCharType="end"/>
            </w:r>
          </w:p>
        </w:tc>
        <w:tc>
          <w:tcPr>
            <w:tcW w:w="4668" w:type="dxa"/>
          </w:tcPr>
          <w:p w14:paraId="60B1BDE3" w14:textId="2699F04D"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52D0A940" w14:textId="77777777" w:rsidTr="001C3D17">
        <w:tc>
          <w:tcPr>
            <w:tcW w:w="4682" w:type="dxa"/>
          </w:tcPr>
          <w:p w14:paraId="2B2B4A6C" w14:textId="47266B46"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Doyen et al </w:t>
            </w:r>
            <w:r w:rsidRPr="001E0681">
              <w:rPr>
                <w:rStyle w:val="None"/>
                <w:rFonts w:cs="Times New Roman"/>
                <w:b/>
                <w:bCs/>
              </w:rPr>
              <w:fldChar w:fldCharType="begin">
                <w:fldData xml:space="preserve">PEVuZE5vdGU+PENpdGU+PEF1dGhvcj5Eb3llbjwvQXV0aG9yPjxZZWFyPjIwMjA8L1llYXI+PFJl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</w:fldData>
              </w:fldChar>
            </w:r>
            <w:r w:rsidR="003A787D" w:rsidRPr="001E0681">
              <w:rPr>
                <w:rStyle w:val="None"/>
                <w:rFonts w:cs="Times New Roman"/>
                <w:b/>
                <w:bCs/>
              </w:rPr>
              <w:instrText xml:space="preserve"> ADDIN EN.CITE </w:instrText>
            </w:r>
            <w:r w:rsidR="003A787D" w:rsidRPr="001E0681">
              <w:rPr>
                <w:rStyle w:val="None"/>
                <w:rFonts w:cs="Times New Roman"/>
                <w:b/>
                <w:bCs/>
              </w:rPr>
              <w:fldChar w:fldCharType="begin">
                <w:fldData xml:space="preserve">PEVuZE5vdGU+PENpdGU+PEF1dGhvcj5Eb3llbjwvQXV0aG9yPjxZZWFyPjIwMjA8L1llYXI+PFJl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</w:fldData>
              </w:fldChar>
            </w:r>
            <w:r w:rsidR="003A787D" w:rsidRPr="001E0681">
              <w:rPr>
                <w:rStyle w:val="None"/>
                <w:rFonts w:cs="Times New Roman"/>
                <w:b/>
                <w:bCs/>
              </w:rPr>
              <w:instrText xml:space="preserve"> ADDIN EN.CITE.DATA </w:instrText>
            </w:r>
            <w:r w:rsidR="003A787D" w:rsidRPr="001E0681">
              <w:rPr>
                <w:rStyle w:val="None"/>
                <w:rFonts w:cs="Times New Roman"/>
                <w:b/>
                <w:bCs/>
              </w:rPr>
            </w:r>
            <w:r w:rsidR="003A787D" w:rsidRPr="001E0681">
              <w:rPr>
                <w:rStyle w:val="None"/>
                <w:rFonts w:cs="Times New Roman"/>
                <w:b/>
                <w:bCs/>
              </w:rPr>
              <w:fldChar w:fldCharType="end"/>
            </w:r>
            <w:r w:rsidRPr="001E0681">
              <w:rPr>
                <w:rStyle w:val="None"/>
                <w:rFonts w:cs="Times New Roman"/>
                <w:b/>
                <w:bCs/>
              </w:rPr>
            </w:r>
            <w:r w:rsidRPr="001E0681">
              <w:rPr>
                <w:rStyle w:val="None"/>
                <w:rFonts w:cs="Times New Roman"/>
                <w:b/>
                <w:bCs/>
              </w:rPr>
              <w:fldChar w:fldCharType="separate"/>
            </w:r>
            <w:r w:rsidR="003A787D" w:rsidRPr="001E0681">
              <w:rPr>
                <w:rStyle w:val="None"/>
                <w:rFonts w:cs="Times New Roman"/>
                <w:b/>
                <w:bCs/>
                <w:noProof/>
                <w:vertAlign w:val="superscript"/>
              </w:rPr>
              <w:t>5</w:t>
            </w:r>
            <w:r w:rsidRPr="001E0681">
              <w:rPr>
                <w:rStyle w:val="None"/>
                <w:rFonts w:cs="Times New Roman"/>
                <w:b/>
                <w:bCs/>
              </w:rPr>
              <w:fldChar w:fldCharType="end"/>
            </w:r>
          </w:p>
        </w:tc>
        <w:tc>
          <w:tcPr>
            <w:tcW w:w="4668" w:type="dxa"/>
          </w:tcPr>
          <w:p w14:paraId="36D2DF63" w14:textId="7AA47384"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6C1682D3" w14:textId="77777777" w:rsidTr="001C3D17">
        <w:tc>
          <w:tcPr>
            <w:tcW w:w="4682" w:type="dxa"/>
          </w:tcPr>
          <w:p w14:paraId="29F9DAF6" w14:textId="058E4A20"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Varga et al </w:t>
            </w:r>
            <w:r w:rsidRPr="001E0681">
              <w:rPr>
                <w:rStyle w:val="None"/>
                <w:rFonts w:cs="Times New Roman"/>
                <w:b/>
                <w:bCs/>
              </w:rPr>
              <w:fldChar w:fldCharType="begin">
                <w:fldData xml:space="preserve">PEVuZE5vdGU+PENpdGU+PEF1dGhvcj5WYXJnYTwvQXV0aG9yPjxZZWFyPjIwMjA8L1llYXI+PFJl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</w:fldData>
              </w:fldChar>
            </w:r>
            <w:r w:rsidR="003A787D" w:rsidRPr="001E0681">
              <w:rPr>
                <w:rStyle w:val="None"/>
                <w:rFonts w:cs="Times New Roman"/>
                <w:b/>
                <w:bCs/>
              </w:rPr>
              <w:instrText xml:space="preserve"> ADDIN EN.CITE </w:instrText>
            </w:r>
            <w:r w:rsidR="003A787D" w:rsidRPr="001E0681">
              <w:rPr>
                <w:rStyle w:val="None"/>
                <w:rFonts w:cs="Times New Roman"/>
                <w:b/>
                <w:bCs/>
              </w:rPr>
              <w:fldChar w:fldCharType="begin">
                <w:fldData xml:space="preserve">PEVuZE5vdGU+PENpdGU+PEF1dGhvcj5WYXJnYTwvQXV0aG9yPjxZZWFyPjIwMjA8L1llYXI+PFJl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</w:fldData>
              </w:fldChar>
            </w:r>
            <w:r w:rsidR="003A787D" w:rsidRPr="001E0681">
              <w:rPr>
                <w:rStyle w:val="None"/>
                <w:rFonts w:cs="Times New Roman"/>
                <w:b/>
                <w:bCs/>
              </w:rPr>
              <w:instrText xml:space="preserve"> ADDIN EN.CITE.DATA </w:instrText>
            </w:r>
            <w:r w:rsidR="003A787D" w:rsidRPr="001E0681">
              <w:rPr>
                <w:rStyle w:val="None"/>
                <w:rFonts w:cs="Times New Roman"/>
                <w:b/>
                <w:bCs/>
              </w:rPr>
            </w:r>
            <w:r w:rsidR="003A787D" w:rsidRPr="001E0681">
              <w:rPr>
                <w:rStyle w:val="None"/>
                <w:rFonts w:cs="Times New Roman"/>
                <w:b/>
                <w:bCs/>
              </w:rPr>
              <w:fldChar w:fldCharType="end"/>
            </w:r>
            <w:r w:rsidRPr="001E0681">
              <w:rPr>
                <w:rStyle w:val="None"/>
                <w:rFonts w:cs="Times New Roman"/>
                <w:b/>
                <w:bCs/>
              </w:rPr>
            </w:r>
            <w:r w:rsidRPr="001E0681">
              <w:rPr>
                <w:rStyle w:val="None"/>
                <w:rFonts w:cs="Times New Roman"/>
                <w:b/>
                <w:bCs/>
              </w:rPr>
              <w:fldChar w:fldCharType="separate"/>
            </w:r>
            <w:r w:rsidR="003A787D" w:rsidRPr="001E0681">
              <w:rPr>
                <w:rStyle w:val="None"/>
                <w:rFonts w:cs="Times New Roman"/>
                <w:b/>
                <w:bCs/>
                <w:noProof/>
                <w:vertAlign w:val="superscript"/>
              </w:rPr>
              <w:t>6</w:t>
            </w:r>
            <w:r w:rsidRPr="001E0681">
              <w:rPr>
                <w:rStyle w:val="None"/>
                <w:rFonts w:cs="Times New Roman"/>
                <w:b/>
                <w:bCs/>
              </w:rPr>
              <w:fldChar w:fldCharType="end"/>
            </w:r>
          </w:p>
        </w:tc>
        <w:tc>
          <w:tcPr>
            <w:tcW w:w="4668" w:type="dxa"/>
          </w:tcPr>
          <w:p w14:paraId="7151D99E" w14:textId="11F07BFA"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4C08BCDE" w14:textId="77777777" w:rsidTr="001C3D17">
        <w:tc>
          <w:tcPr>
            <w:tcW w:w="4682" w:type="dxa"/>
          </w:tcPr>
          <w:p w14:paraId="36A5BF61" w14:textId="5515F958"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Luetkens et al </w:t>
            </w:r>
            <w:r w:rsidRPr="001E0681">
              <w:rPr>
                <w:rStyle w:val="None"/>
                <w:rFonts w:cs="Times New Roman"/>
                <w:b/>
                <w:bCs/>
              </w:rPr>
              <w:fldChar w:fldCharType="begin">
                <w:fldData xml:space="preserve">PEVuZE5vdGU+PENpdGU+PEF1dGhvcj5MdWV0a2VuczwvQXV0aG9yPjxZZWFyPjIwMjA8L1llYXI+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</w:fldData>
              </w:fldChar>
            </w:r>
            <w:r w:rsidR="003A787D" w:rsidRPr="001E0681">
              <w:rPr>
                <w:rStyle w:val="None"/>
                <w:rFonts w:cs="Times New Roman"/>
                <w:b/>
                <w:bCs/>
              </w:rPr>
              <w:instrText xml:space="preserve"> ADDIN EN.CITE </w:instrText>
            </w:r>
            <w:r w:rsidR="003A787D" w:rsidRPr="001E0681">
              <w:rPr>
                <w:rStyle w:val="None"/>
                <w:rFonts w:cs="Times New Roman"/>
                <w:b/>
                <w:bCs/>
              </w:rPr>
              <w:fldChar w:fldCharType="begin">
                <w:fldData xml:space="preserve">PEVuZE5vdGU+PENpdGU+PEF1dGhvcj5MdWV0a2VuczwvQXV0aG9yPjxZZWFyPjIwMjA8L1llYXI+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</w:fldData>
              </w:fldChar>
            </w:r>
            <w:r w:rsidR="003A787D" w:rsidRPr="001E0681">
              <w:rPr>
                <w:rStyle w:val="None"/>
                <w:rFonts w:cs="Times New Roman"/>
                <w:b/>
                <w:bCs/>
              </w:rPr>
              <w:instrText xml:space="preserve"> ADDIN EN.CITE.DATA </w:instrText>
            </w:r>
            <w:r w:rsidR="003A787D" w:rsidRPr="001E0681">
              <w:rPr>
                <w:rStyle w:val="None"/>
                <w:rFonts w:cs="Times New Roman"/>
                <w:b/>
                <w:bCs/>
              </w:rPr>
            </w:r>
            <w:r w:rsidR="003A787D" w:rsidRPr="001E0681">
              <w:rPr>
                <w:rStyle w:val="None"/>
                <w:rFonts w:cs="Times New Roman"/>
                <w:b/>
                <w:bCs/>
              </w:rPr>
              <w:fldChar w:fldCharType="end"/>
            </w:r>
            <w:r w:rsidRPr="001E0681">
              <w:rPr>
                <w:rStyle w:val="None"/>
                <w:rFonts w:cs="Times New Roman"/>
                <w:b/>
                <w:bCs/>
              </w:rPr>
            </w:r>
            <w:r w:rsidRPr="001E0681">
              <w:rPr>
                <w:rStyle w:val="None"/>
                <w:rFonts w:cs="Times New Roman"/>
                <w:b/>
                <w:bCs/>
              </w:rPr>
              <w:fldChar w:fldCharType="separate"/>
            </w:r>
            <w:r w:rsidR="003A787D" w:rsidRPr="001E0681">
              <w:rPr>
                <w:rStyle w:val="None"/>
                <w:rFonts w:cs="Times New Roman"/>
                <w:b/>
                <w:bCs/>
                <w:noProof/>
                <w:vertAlign w:val="superscript"/>
              </w:rPr>
              <w:t>7</w:t>
            </w:r>
            <w:r w:rsidRPr="001E0681">
              <w:rPr>
                <w:rStyle w:val="None"/>
                <w:rFonts w:cs="Times New Roman"/>
                <w:b/>
                <w:bCs/>
              </w:rPr>
              <w:fldChar w:fldCharType="end"/>
            </w:r>
          </w:p>
        </w:tc>
        <w:tc>
          <w:tcPr>
            <w:tcW w:w="4668" w:type="dxa"/>
          </w:tcPr>
          <w:p w14:paraId="0FABC748" w14:textId="51D0E462"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1ED086EF" w14:textId="77777777" w:rsidTr="001C3D17">
        <w:tc>
          <w:tcPr>
            <w:tcW w:w="4682" w:type="dxa"/>
          </w:tcPr>
          <w:p w14:paraId="064274D5" w14:textId="65C70CDF"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Hu et al </w:t>
            </w:r>
            <w:r w:rsidRPr="001E0681">
              <w:rPr>
                <w:rStyle w:val="None"/>
                <w:rFonts w:cs="Times New Roman"/>
                <w:b/>
                <w:bCs/>
              </w:rPr>
              <w:fldChar w:fldCharType="begin"/>
            </w:r>
            <w:r w:rsidR="003A787D" w:rsidRPr="001E0681">
              <w:rPr>
                <w:rStyle w:val="None"/>
                <w:rFonts w:cs="Times New Roman"/>
                <w:b/>
                <w:bCs/>
              </w:rPr>
              <w:instrText xml:space="preserve"> ADDIN EN.CITE &lt;EndNote&gt;&lt;Cite&gt;&lt;Author&gt;Hu&lt;/Author&gt;&lt;Year&gt;2020&lt;/Year&gt;&lt;RecNum&gt;351&lt;/RecNum&gt;&lt;DisplayText&gt;&lt;style face="superscript"&gt;8&lt;/style&gt;&lt;/DisplayText&gt;&lt;record&gt;&lt;rec-number&gt;351&lt;/rec-number&gt;&lt;foreign-keys&gt;&lt;key app="EN" db-id="dwprwd5p25tfeqew0ebvz0p59artwxfvxrve" timestamp="1592640393"&gt;351&lt;/key&gt;&lt;/foreign-keys&gt;&lt;ref-type name="Journal Article"&gt;17&lt;/ref-type&gt;&lt;contributors&gt;&lt;authors&gt;&lt;author&gt;Hu, Hongde&lt;/author&gt;&lt;author&gt;Ma, Fenglian&lt;/author&gt;&lt;author&gt;Wei, Xin&lt;/author&gt;&lt;author&gt;Fang, Yuan&lt;/author&gt;&lt;/authors&gt;&lt;/contributors&gt;&lt;titles&gt;&lt;title&gt;Coronavirus fulminant myocarditis treated with glucocorticoid and human immunoglobulin&lt;/title&gt;&lt;secondary-title&gt;European Heart Journal&lt;/secondary-title&gt;&lt;/titles&gt;&lt;periodical&gt;&lt;full-title&gt;Eur Heart J&lt;/full-title&gt;&lt;abbr-1&gt;European heart journal&lt;/abbr-1&gt;&lt;/periodical&gt;&lt;dates&gt;&lt;year&gt;2020&lt;/year&gt;&lt;/dates&gt;&lt;isbn&gt;0195-668X&lt;/isbn&gt;&lt;urls&gt;&lt;related-urls&gt;&lt;url&gt;https://doi.org/10.1093/eurheartj/ehaa190&lt;/url&gt;&lt;/related-urls&gt;&lt;/urls&gt;&lt;custom1&gt;ehaa190&lt;/custom1&gt;&lt;electronic-resource-num&gt;10.1093/eurheartj/ehaa190&lt;/electronic-resource-num&gt;&lt;access-date&gt;6/15/2020&lt;/access-date&gt;&lt;/record&gt;&lt;/Cite&gt;&lt;/EndNote&gt;</w:instrText>
            </w:r>
            <w:r w:rsidRPr="001E0681">
              <w:rPr>
                <w:rStyle w:val="None"/>
                <w:rFonts w:cs="Times New Roman"/>
                <w:b/>
                <w:bCs/>
              </w:rPr>
              <w:fldChar w:fldCharType="separate"/>
            </w:r>
            <w:r w:rsidR="003A787D" w:rsidRPr="001E0681">
              <w:rPr>
                <w:rStyle w:val="None"/>
                <w:rFonts w:cs="Times New Roman"/>
                <w:b/>
                <w:bCs/>
                <w:noProof/>
                <w:vertAlign w:val="superscript"/>
              </w:rPr>
              <w:t>8</w:t>
            </w:r>
            <w:r w:rsidRPr="001E0681">
              <w:rPr>
                <w:rStyle w:val="None"/>
                <w:rFonts w:cs="Times New Roman"/>
                <w:b/>
                <w:bCs/>
              </w:rPr>
              <w:fldChar w:fldCharType="end"/>
            </w:r>
          </w:p>
        </w:tc>
        <w:tc>
          <w:tcPr>
            <w:tcW w:w="4668" w:type="dxa"/>
          </w:tcPr>
          <w:p w14:paraId="3E88BD3C" w14:textId="55D67724"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142267D2" w14:textId="77777777" w:rsidTr="001C3D17">
        <w:tc>
          <w:tcPr>
            <w:tcW w:w="4682" w:type="dxa"/>
          </w:tcPr>
          <w:p w14:paraId="40D53406" w14:textId="76F0BB21"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Paul et al </w:t>
            </w:r>
            <w:r w:rsidRPr="001E0681">
              <w:rPr>
                <w:rStyle w:val="None"/>
                <w:rFonts w:cs="Times New Roman"/>
                <w:b/>
                <w:bCs/>
              </w:rPr>
              <w:fldChar w:fldCharType="begin"/>
            </w:r>
            <w:r w:rsidR="003A787D" w:rsidRPr="001E0681">
              <w:rPr>
                <w:rStyle w:val="None"/>
                <w:rFonts w:cs="Times New Roman"/>
                <w:b/>
                <w:bCs/>
              </w:rPr>
              <w:instrText xml:space="preserve"> ADDIN EN.CITE &lt;EndNote&gt;&lt;Cite&gt;&lt;Author&gt;Paul&lt;/Author&gt;&lt;Year&gt;2020&lt;/Year&gt;&lt;RecNum&gt;343&lt;/RecNum&gt;&lt;DisplayText&gt;&lt;style face="superscript"&gt;9&lt;/style&gt;&lt;/DisplayText&gt;&lt;record&gt;&lt;rec-number&gt;343&lt;/rec-number&gt;&lt;foreign-keys&gt;&lt;key app="EN" db-id="dwprwd5p25tfeqew0ebvz0p59artwxfvxrve" timestamp="1592640393"&gt;343&lt;/key&gt;&lt;/foreign-keys&gt;&lt;ref-type name="Journal Article"&gt;17&lt;/ref-type&gt;&lt;contributors&gt;&lt;authors&gt;&lt;author&gt;Paul, J. F.&lt;/author&gt;&lt;author&gt;Charles, P.&lt;/author&gt;&lt;author&gt;Richaud, C.&lt;/author&gt;&lt;author&gt;Caussin, C.&lt;/author&gt;&lt;author&gt;Diakov, C.&lt;/author&gt;&lt;/authors&gt;&lt;/contributors&gt;&lt;auth-address&gt;Institut Mutualiste Montsouris, Paris, France.&lt;/auth-address&gt;&lt;titles&gt;&lt;title&gt;Myocarditis revealing COVID-19 infection in a young patient&lt;/title&gt;&lt;secondary-title&gt;Eur Heart J Cardiovasc Imaging&lt;/secondary-title&gt;&lt;/titles&gt;&lt;periodical&gt;&lt;full-title&gt;Eur Heart J Cardiovasc Imaging&lt;/full-title&gt;&lt;abbr-1&gt;European heart journal cardiovascular Imaging&lt;/abbr-1&gt;&lt;/periodical&gt;&lt;edition&gt;2020/04/28&lt;/edition&gt;&lt;dates&gt;&lt;year&gt;2020&lt;/year&gt;&lt;pub-dates&gt;&lt;date&gt;Apr 27&lt;/date&gt;&lt;/pub-dates&gt;&lt;/dates&gt;&lt;isbn&gt;2047-2404 (Print)&amp;#xD;2047-2404&lt;/isbn&gt;&lt;accession-num&gt;32338706&lt;/accession-num&gt;&lt;urls&gt;&lt;/urls&gt;&lt;custom2&gt;PMC7197601&lt;/custom2&gt;&lt;electronic-resource-num&gt;10.1093/ehjci/jeaa107&lt;/electronic-resource-num&gt;&lt;remote-database-provider&gt;NLM&lt;/remote-database-provider&gt;&lt;language&gt;eng&lt;/language&gt;&lt;/record&gt;&lt;/Cite&gt;&lt;/EndNote&gt;</w:instrText>
            </w:r>
            <w:r w:rsidRPr="001E0681">
              <w:rPr>
                <w:rStyle w:val="None"/>
                <w:rFonts w:cs="Times New Roman"/>
                <w:b/>
                <w:bCs/>
              </w:rPr>
              <w:fldChar w:fldCharType="separate"/>
            </w:r>
            <w:r w:rsidR="003A787D" w:rsidRPr="001E0681">
              <w:rPr>
                <w:rStyle w:val="None"/>
                <w:rFonts w:cs="Times New Roman"/>
                <w:b/>
                <w:bCs/>
                <w:noProof/>
                <w:vertAlign w:val="superscript"/>
              </w:rPr>
              <w:t>9</w:t>
            </w:r>
            <w:r w:rsidRPr="001E0681">
              <w:rPr>
                <w:rStyle w:val="None"/>
                <w:rFonts w:cs="Times New Roman"/>
                <w:b/>
                <w:bCs/>
              </w:rPr>
              <w:fldChar w:fldCharType="end"/>
            </w:r>
          </w:p>
        </w:tc>
        <w:tc>
          <w:tcPr>
            <w:tcW w:w="4668" w:type="dxa"/>
          </w:tcPr>
          <w:p w14:paraId="4E39A2AB" w14:textId="1FA57D5E"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32321524" w14:textId="77777777" w:rsidTr="001C3D17">
        <w:tc>
          <w:tcPr>
            <w:tcW w:w="4682" w:type="dxa"/>
          </w:tcPr>
          <w:p w14:paraId="06F593C5" w14:textId="0B2122D5"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Coyle et al </w:t>
            </w:r>
            <w:r w:rsidRPr="001E0681">
              <w:rPr>
                <w:rStyle w:val="None"/>
                <w:rFonts w:cs="Times New Roman"/>
                <w:b/>
                <w:bCs/>
              </w:rPr>
              <w:fldChar w:fldCharType="begin"/>
            </w:r>
            <w:r w:rsidR="003A787D" w:rsidRPr="001E0681">
              <w:rPr>
                <w:rStyle w:val="None"/>
                <w:rFonts w:cs="Times New Roman"/>
                <w:b/>
                <w:bCs/>
              </w:rPr>
              <w:instrText xml:space="preserve"> ADDIN EN.CITE &lt;EndNote&gt;&lt;Cite&gt;&lt;Author&gt;Coyle&lt;/Author&gt;&lt;Year&gt;2020&lt;/Year&gt;&lt;RecNum&gt;340&lt;/RecNum&gt;&lt;DisplayText&gt;&lt;style face="superscript"&gt;10&lt;/style&gt;&lt;/DisplayText&gt;&lt;record&gt;&lt;rec-number&gt;340&lt;/rec-number&gt;&lt;foreign-keys&gt;&lt;key app="EN" db-id="dwprwd5p25tfeqew0ebvz0p59artwxfvxrve" timestamp="1592640393"&gt;340&lt;/key&gt;&lt;/foreign-keys&gt;&lt;ref-type name="Journal Article"&gt;17&lt;/ref-type&gt;&lt;contributors&gt;&lt;authors&gt;&lt;author&gt;Coyle, J.&lt;/author&gt;&lt;author&gt;Igbinomwanhia, E.&lt;/author&gt;&lt;author&gt;Sanchez-Nadales, A.&lt;/author&gt;&lt;author&gt;Danciu, S.&lt;/author&gt;&lt;author&gt;Chu, C.&lt;/author&gt;&lt;author&gt;Shah, N.&lt;/author&gt;&lt;/authors&gt;&lt;/contributors&gt;&lt;auth-address&gt;Department of Cardiovascular Medicine, Advocate Illinois Masonic Medical Center, Chicago, IL.&amp;#xD;Department of Medicine, Advocate Illinois Masonic Medical Center, Chicago, IL.&amp;#xD;Department of Pulmonology and Critical Care Medicine, Advocate Illinois Masonic Medical Center, Chicago, IL.&lt;/auth-address&gt;&lt;titles&gt;&lt;title&gt;A Recovered Case of COVID-19 Myocarditis and ARDS Treated with Corticosteroids, Tocilizumab, and Experimental AT-001&lt;/title&gt;&lt;secondary-title&gt;JACC Case Rep&lt;/secondary-title&gt;&lt;/titles&gt;&lt;periodical&gt;&lt;full-title&gt;JACC Case Rep&lt;/full-title&gt;&lt;abbr-1&gt;JACC. Case reports&lt;/abbr-1&gt;&lt;/periodical&gt;&lt;edition&gt;2020/05/06&lt;/edition&gt;&lt;keywords&gt;&lt;keyword&gt;2019-nCoV&lt;/keyword&gt;&lt;keyword&gt;Ards&lt;/keyword&gt;&lt;keyword&gt;Covid-19&lt;/keyword&gt;&lt;keyword&gt;SARS-CoV-2&lt;/keyword&gt;&lt;keyword&gt;aldose reductase inhibitor&lt;/keyword&gt;&lt;keyword&gt;cardiac MRI&lt;/keyword&gt;&lt;keyword&gt;cardiogenic shock&lt;/keyword&gt;&lt;keyword&gt;corticosteroids&lt;/keyword&gt;&lt;keyword&gt;myocarditis&lt;/keyword&gt;&lt;keyword&gt;tocilizumab&lt;/keyword&gt;&lt;/keywords&gt;&lt;dates&gt;&lt;year&gt;2020&lt;/year&gt;&lt;pub-dates&gt;&lt;date&gt;May 3&lt;/date&gt;&lt;/pub-dates&gt;&lt;/dates&gt;&lt;isbn&gt;2666-0849&lt;/isbn&gt;&lt;accession-num&gt;32368755&lt;/accession-num&gt;&lt;urls&gt;&lt;/urls&gt;&lt;custom2&gt;PMC7196388&lt;/custom2&gt;&lt;electronic-resource-num&gt;10.1016/j.jaccas.2020.04.025&lt;/electronic-resource-num&gt;&lt;remote-database-provider&gt;NLM&lt;/remote-database-provider&gt;&lt;language&gt;eng&lt;/language&gt;&lt;/record&gt;&lt;/Cite&gt;&lt;/EndNote&gt;</w:instrText>
            </w:r>
            <w:r w:rsidRPr="001E0681">
              <w:rPr>
                <w:rStyle w:val="None"/>
                <w:rFonts w:cs="Times New Roman"/>
                <w:b/>
                <w:bCs/>
              </w:rPr>
              <w:fldChar w:fldCharType="separate"/>
            </w:r>
            <w:r w:rsidR="003A787D" w:rsidRPr="001E0681">
              <w:rPr>
                <w:rStyle w:val="None"/>
                <w:rFonts w:cs="Times New Roman"/>
                <w:b/>
                <w:bCs/>
                <w:noProof/>
                <w:vertAlign w:val="superscript"/>
              </w:rPr>
              <w:t>10</w:t>
            </w:r>
            <w:r w:rsidRPr="001E0681">
              <w:rPr>
                <w:rStyle w:val="None"/>
                <w:rFonts w:cs="Times New Roman"/>
                <w:b/>
                <w:bCs/>
              </w:rPr>
              <w:fldChar w:fldCharType="end"/>
            </w:r>
          </w:p>
        </w:tc>
        <w:tc>
          <w:tcPr>
            <w:tcW w:w="4668" w:type="dxa"/>
          </w:tcPr>
          <w:p w14:paraId="1632B40D" w14:textId="2AC73818"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16AE0434" w14:textId="77777777" w:rsidTr="001C3D17">
        <w:tc>
          <w:tcPr>
            <w:tcW w:w="4682" w:type="dxa"/>
          </w:tcPr>
          <w:p w14:paraId="4661C551" w14:textId="6A6E73D3"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In-Cheol Kim et al </w:t>
            </w:r>
            <w:r w:rsidRPr="001E0681">
              <w:rPr>
                <w:rStyle w:val="None"/>
                <w:rFonts w:cs="Times New Roman"/>
                <w:b/>
                <w:bCs/>
              </w:rPr>
              <w:fldChar w:fldCharType="begin">
                <w:fldData xml:space="preserve">PEVuZE5vdGU+PENpdGU+PEF1dGhvcj5LaW08L0F1dGhvcj48WWVhcj4yMDIwPC9ZZWFyPjxSZWNO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</w:fldData>
              </w:fldChar>
            </w:r>
            <w:r w:rsidR="003A787D" w:rsidRPr="001E0681">
              <w:rPr>
                <w:rStyle w:val="None"/>
                <w:rFonts w:cs="Times New Roman"/>
                <w:b/>
                <w:bCs/>
              </w:rPr>
              <w:instrText xml:space="preserve"> ADDIN EN.CITE </w:instrText>
            </w:r>
            <w:r w:rsidR="003A787D" w:rsidRPr="001E0681">
              <w:rPr>
                <w:rStyle w:val="None"/>
                <w:rFonts w:cs="Times New Roman"/>
                <w:b/>
                <w:bCs/>
              </w:rPr>
              <w:fldChar w:fldCharType="begin">
                <w:fldData xml:space="preserve">PEVuZE5vdGU+PENpdGU+PEF1dGhvcj5LaW08L0F1dGhvcj48WWVhcj4yMDIwPC9ZZWFyPjxSZWNO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</w:fldData>
              </w:fldChar>
            </w:r>
            <w:r w:rsidR="003A787D" w:rsidRPr="001E0681">
              <w:rPr>
                <w:rStyle w:val="None"/>
                <w:rFonts w:cs="Times New Roman"/>
                <w:b/>
                <w:bCs/>
              </w:rPr>
              <w:instrText xml:space="preserve"> ADDIN EN.CITE.DATA </w:instrText>
            </w:r>
            <w:r w:rsidR="003A787D" w:rsidRPr="001E0681">
              <w:rPr>
                <w:rStyle w:val="None"/>
                <w:rFonts w:cs="Times New Roman"/>
                <w:b/>
                <w:bCs/>
              </w:rPr>
            </w:r>
            <w:r w:rsidR="003A787D" w:rsidRPr="001E0681">
              <w:rPr>
                <w:rStyle w:val="None"/>
                <w:rFonts w:cs="Times New Roman"/>
                <w:b/>
                <w:bCs/>
              </w:rPr>
              <w:fldChar w:fldCharType="end"/>
            </w:r>
            <w:r w:rsidRPr="001E0681">
              <w:rPr>
                <w:rStyle w:val="None"/>
                <w:rFonts w:cs="Times New Roman"/>
                <w:b/>
                <w:bCs/>
              </w:rPr>
            </w:r>
            <w:r w:rsidRPr="001E0681">
              <w:rPr>
                <w:rStyle w:val="None"/>
                <w:rFonts w:cs="Times New Roman"/>
                <w:b/>
                <w:bCs/>
              </w:rPr>
              <w:fldChar w:fldCharType="separate"/>
            </w:r>
            <w:r w:rsidR="003A787D" w:rsidRPr="001E0681">
              <w:rPr>
                <w:rStyle w:val="None"/>
                <w:rFonts w:cs="Times New Roman"/>
                <w:b/>
                <w:bCs/>
                <w:noProof/>
                <w:vertAlign w:val="superscript"/>
              </w:rPr>
              <w:t>11</w:t>
            </w:r>
            <w:r w:rsidRPr="001E0681">
              <w:rPr>
                <w:rStyle w:val="None"/>
                <w:rFonts w:cs="Times New Roman"/>
                <w:b/>
                <w:bCs/>
              </w:rPr>
              <w:fldChar w:fldCharType="end"/>
            </w:r>
          </w:p>
        </w:tc>
        <w:tc>
          <w:tcPr>
            <w:tcW w:w="4668" w:type="dxa"/>
          </w:tcPr>
          <w:p w14:paraId="2FDB99F4" w14:textId="37BFCC5B"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4A6056BE" w14:textId="77777777" w:rsidTr="001C3D17">
        <w:tc>
          <w:tcPr>
            <w:tcW w:w="4682" w:type="dxa"/>
          </w:tcPr>
          <w:p w14:paraId="49D37DA0" w14:textId="764BFB76"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Craver et al </w:t>
            </w:r>
            <w:r w:rsidRPr="001E0681">
              <w:rPr>
                <w:rStyle w:val="None"/>
                <w:rFonts w:cs="Times New Roman"/>
                <w:b/>
                <w:bCs/>
              </w:rPr>
              <w:fldChar w:fldCharType="begin">
                <w:fldData xml:space="preserve">PEVuZE5vdGU+PENpdGU+PEF1dGhvcj5DcmF2ZXI8L0F1dGhvcj48WWVhcj4yMDIwPC9ZZWFyPjxS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==
</w:fldData>
              </w:fldChar>
            </w:r>
            <w:r w:rsidR="003A787D" w:rsidRPr="001E0681">
              <w:rPr>
                <w:rStyle w:val="None"/>
                <w:rFonts w:cs="Times New Roman"/>
                <w:b/>
                <w:bCs/>
              </w:rPr>
              <w:instrText xml:space="preserve"> ADDIN EN.CITE </w:instrText>
            </w:r>
            <w:r w:rsidR="003A787D" w:rsidRPr="001E0681">
              <w:rPr>
                <w:rStyle w:val="None"/>
                <w:rFonts w:cs="Times New Roman"/>
                <w:b/>
                <w:bCs/>
              </w:rPr>
              <w:fldChar w:fldCharType="begin">
                <w:fldData xml:space="preserve">PEVuZE5vdGU+PENpdGU+PEF1dGhvcj5DcmF2ZXI8L0F1dGhvcj48WWVhcj4yMDIwPC9ZZWFyPjxS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==
</w:fldData>
              </w:fldChar>
            </w:r>
            <w:r w:rsidR="003A787D" w:rsidRPr="001E0681">
              <w:rPr>
                <w:rStyle w:val="None"/>
                <w:rFonts w:cs="Times New Roman"/>
                <w:b/>
                <w:bCs/>
              </w:rPr>
              <w:instrText xml:space="preserve"> ADDIN EN.CITE.DATA </w:instrText>
            </w:r>
            <w:r w:rsidR="003A787D" w:rsidRPr="001E0681">
              <w:rPr>
                <w:rStyle w:val="None"/>
                <w:rFonts w:cs="Times New Roman"/>
                <w:b/>
                <w:bCs/>
              </w:rPr>
            </w:r>
            <w:r w:rsidR="003A787D" w:rsidRPr="001E0681">
              <w:rPr>
                <w:rStyle w:val="None"/>
                <w:rFonts w:cs="Times New Roman"/>
                <w:b/>
                <w:bCs/>
              </w:rPr>
              <w:fldChar w:fldCharType="end"/>
            </w:r>
            <w:r w:rsidRPr="001E0681">
              <w:rPr>
                <w:rStyle w:val="None"/>
                <w:rFonts w:cs="Times New Roman"/>
                <w:b/>
                <w:bCs/>
              </w:rPr>
            </w:r>
            <w:r w:rsidRPr="001E0681">
              <w:rPr>
                <w:rStyle w:val="None"/>
                <w:rFonts w:cs="Times New Roman"/>
                <w:b/>
                <w:bCs/>
              </w:rPr>
              <w:fldChar w:fldCharType="separate"/>
            </w:r>
            <w:r w:rsidR="003A787D" w:rsidRPr="001E0681">
              <w:rPr>
                <w:rStyle w:val="None"/>
                <w:rFonts w:cs="Times New Roman"/>
                <w:b/>
                <w:bCs/>
                <w:noProof/>
                <w:vertAlign w:val="superscript"/>
              </w:rPr>
              <w:t>12</w:t>
            </w:r>
            <w:r w:rsidRPr="001E0681">
              <w:rPr>
                <w:rStyle w:val="None"/>
                <w:rFonts w:cs="Times New Roman"/>
                <w:b/>
                <w:bCs/>
              </w:rPr>
              <w:fldChar w:fldCharType="end"/>
            </w:r>
          </w:p>
        </w:tc>
        <w:tc>
          <w:tcPr>
            <w:tcW w:w="4668" w:type="dxa"/>
          </w:tcPr>
          <w:p w14:paraId="5187309A" w14:textId="1B9EBF91"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0EFED452" w14:textId="77777777" w:rsidTr="001C3D17">
        <w:tc>
          <w:tcPr>
            <w:tcW w:w="4682" w:type="dxa"/>
          </w:tcPr>
          <w:p w14:paraId="6226A3C9" w14:textId="1EC02C23"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Style w:val="None"/>
                <w:rFonts w:cs="Times New Roman"/>
                <w:b/>
                <w:bCs/>
              </w:rPr>
              <w:t xml:space="preserve">Trogen et al. </w:t>
            </w:r>
            <w:r w:rsidRPr="001E0681">
              <w:rPr>
                <w:rStyle w:val="None"/>
                <w:rFonts w:cs="Times New Roman"/>
                <w:b/>
                <w:bCs/>
              </w:rPr>
              <w:fldChar w:fldCharType="begin"/>
            </w:r>
            <w:r w:rsidR="003A787D" w:rsidRPr="001E0681">
              <w:rPr>
                <w:rStyle w:val="None"/>
                <w:rFonts w:cs="Times New Roman"/>
                <w:b/>
                <w:bCs/>
              </w:rPr>
              <w:instrText xml:space="preserve"> ADDIN EN.CITE &lt;EndNote&gt;&lt;Cite&gt;&lt;Author&gt;Trogen&lt;/Author&gt;&lt;Year&gt;2020&lt;/Year&gt;&lt;RecNum&gt;1546&lt;/RecNum&gt;&lt;DisplayText&gt;&lt;style face="superscript"&gt;13&lt;/style&gt;&lt;/DisplayText&gt;&lt;record&gt;&lt;rec-number&gt;1546&lt;/rec-number&gt;&lt;foreign-keys&gt;&lt;key app="EN" db-id="dwprwd5p25tfeqew0ebvz0p59artwxfvxrve" timestamp="1602430240"&gt;1546&lt;/key&gt;&lt;/foreign-keys&gt;&lt;ref-type name="Journal Article"&gt;17&lt;/ref-type&gt;&lt;contributors&gt;&lt;authors&gt;&lt;author&gt;Trogen, B.&lt;/author&gt;&lt;author&gt;Gonzalez, F. J.&lt;/author&gt;&lt;author&gt;Shust, G. F.&lt;/author&gt;&lt;/authors&gt;&lt;/contributors&gt;&lt;auth-address&gt;From the NYU School of Medicine, 550 First Avenue, New York, NY 10016.&lt;/auth-address&gt;&lt;titles&gt;&lt;title&gt;COVID-19-Associated Myocarditis in an Adolescent&lt;/title&gt;&lt;secondary-title&gt;Pediatr Infect Dis J&lt;/secondary-title&gt;&lt;/titles&gt;&lt;periodical&gt;&lt;full-title&gt;Pediatr Infect Dis J&lt;/full-title&gt;&lt;abbr-1&gt;The Pediatric infectious disease journal&lt;/abbr-1&gt;&lt;/periodical&gt;&lt;pages&gt;e204-e205&lt;/pages&gt;&lt;volume&gt;39&lt;/volume&gt;&lt;number&gt;8&lt;/number&gt;&lt;edition&gt;2020/06/06&lt;/edition&gt;&lt;keywords&gt;&lt;keyword&gt;Adolescent&lt;/keyword&gt;&lt;keyword&gt;Betacoronavirus&lt;/keyword&gt;&lt;keyword&gt;Coronavirus Infections/*complications/diagnosis/*physiopathology/therapy&lt;/keyword&gt;&lt;keyword&gt;Echocardiography&lt;/keyword&gt;&lt;keyword&gt;Heart/physiopathology&lt;/keyword&gt;&lt;keyword&gt;Humans&lt;/keyword&gt;&lt;keyword&gt;Intensive Care Units&lt;/keyword&gt;&lt;keyword&gt;Magnetic Resonance Imaging&lt;/keyword&gt;&lt;keyword&gt;Male&lt;/keyword&gt;&lt;keyword&gt;Myocarditis/*complications/diagnosis/*physiopathology/therapy&lt;/keyword&gt;&lt;keyword&gt;Natriuretic Peptide, Brain&lt;/keyword&gt;&lt;keyword&gt;New York City&lt;/keyword&gt;&lt;keyword&gt;Pandemics&lt;/keyword&gt;&lt;keyword&gt;Pneumonia, Viral/*complications/diagnosis/*physiopathology/therapy&lt;/keyword&gt;&lt;keyword&gt;Shock, Septic/physiopathology&lt;/keyword&gt;&lt;/keywords&gt;&lt;dates&gt;&lt;year&gt;2020&lt;/year&gt;&lt;pub-dates&gt;&lt;date&gt;Aug&lt;/date&gt;&lt;/pub-dates&gt;&lt;/dates&gt;&lt;isbn&gt;0891-3668&lt;/isbn&gt;&lt;accession-num&gt;32502128&lt;/accession-num&gt;&lt;urls&gt;&lt;/urls&gt;&lt;electronic-resource-num&gt;10.1097/inf.0000000000002788&lt;/electronic-resource-num&gt;&lt;remote-database-provider&gt;NLM&lt;/remote-database-provider&gt;&lt;language&gt;eng&lt;/language&gt;&lt;/record&gt;&lt;/Cite&gt;&lt;/EndNote&gt;</w:instrText>
            </w:r>
            <w:r w:rsidRPr="001E0681">
              <w:rPr>
                <w:rStyle w:val="None"/>
                <w:rFonts w:cs="Times New Roman"/>
                <w:b/>
                <w:bCs/>
              </w:rPr>
              <w:fldChar w:fldCharType="separate"/>
            </w:r>
            <w:r w:rsidR="003A787D" w:rsidRPr="001E0681">
              <w:rPr>
                <w:rStyle w:val="None"/>
                <w:rFonts w:cs="Times New Roman"/>
                <w:b/>
                <w:bCs/>
                <w:noProof/>
                <w:vertAlign w:val="superscript"/>
              </w:rPr>
              <w:t>13</w:t>
            </w:r>
            <w:r w:rsidRPr="001E0681">
              <w:rPr>
                <w:rStyle w:val="None"/>
                <w:rFonts w:cs="Times New Roman"/>
                <w:b/>
                <w:bCs/>
              </w:rPr>
              <w:fldChar w:fldCharType="end"/>
            </w:r>
          </w:p>
        </w:tc>
        <w:tc>
          <w:tcPr>
            <w:tcW w:w="4668" w:type="dxa"/>
          </w:tcPr>
          <w:p w14:paraId="7F6634A7" w14:textId="3FBF406D"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652B62E3" w14:textId="77777777" w:rsidTr="001C3D17">
        <w:tc>
          <w:tcPr>
            <w:tcW w:w="4682" w:type="dxa"/>
          </w:tcPr>
          <w:p w14:paraId="30F30B85" w14:textId="205C0E28"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cs="Times New Roman"/>
                <w:b/>
              </w:rPr>
              <w:t xml:space="preserve">Besler et al. </w:t>
            </w:r>
            <w:r w:rsidRPr="001E0681">
              <w:rPr>
                <w:rFonts w:cs="Times New Roman"/>
                <w:b/>
              </w:rPr>
              <w:fldChar w:fldCharType="begin"/>
            </w:r>
            <w:r w:rsidR="003A787D" w:rsidRPr="001E0681">
              <w:rPr>
                <w:rFonts w:cs="Times New Roman"/>
                <w:b/>
              </w:rPr>
              <w:instrText xml:space="preserve"> ADDIN EN.CITE &lt;EndNote&gt;&lt;Cite&gt;&lt;Author&gt;Beşler&lt;/Author&gt;&lt;Year&gt;2020&lt;/Year&gt;&lt;RecNum&gt;1547&lt;/RecNum&gt;&lt;DisplayText&gt;&lt;style face="superscript"&gt;14&lt;/style&gt;&lt;/DisplayText&gt;&lt;record&gt;&lt;rec-number&gt;1547&lt;/rec-number&gt;&lt;foreign-keys&gt;&lt;key app="EN" db-id="dwprwd5p25tfeqew0ebvz0p59artwxfvxrve" timestamp="1602430654"&gt;1547&lt;/key&gt;&lt;/foreign-keys&gt;&lt;ref-type name="Journal Article"&gt;17&lt;/ref-type&gt;&lt;contributors&gt;&lt;authors&gt;&lt;author&gt;Beşler, M. S.&lt;/author&gt;&lt;author&gt;Arslan, H.&lt;/author&gt;&lt;/authors&gt;&lt;/contributors&gt;&lt;auth-address&gt;Department of Radiology, Ankara City Hospital, Ankara, Turkey. Electronic address: msbesler@gmail.com.&amp;#xD;Department of Radiology, Ankara City Hospital, Ankara, Turkey.&lt;/auth-address&gt;&lt;titles&gt;&lt;title&gt;Acute myocarditis associated with COVID-19 infection&lt;/title&gt;&lt;secondary-title&gt;Am J Emerg Med&lt;/secondary-title&gt;&lt;/titles&gt;&lt;periodical&gt;&lt;full-title&gt;Am J Emerg Med&lt;/full-title&gt;&lt;/periodical&gt;&lt;edition&gt;2020/06/09&lt;/edition&gt;&lt;keywords&gt;&lt;keyword&gt;Covid-19&lt;/keyword&gt;&lt;keyword&gt;Mri&lt;/keyword&gt;&lt;keyword&gt;Myocarditis&lt;/keyword&gt;&lt;/keywords&gt;&lt;dates&gt;&lt;year&gt;2020&lt;/year&gt;&lt;pub-dates&gt;&lt;date&gt;Jun 2&lt;/date&gt;&lt;/pub-dates&gt;&lt;/dates&gt;&lt;isbn&gt;0735-6757 (Print)&amp;#xD;0735-6757&lt;/isbn&gt;&lt;accession-num&gt;32507570&lt;/accession-num&gt;&lt;urls&gt;&lt;/urls&gt;&lt;custom2&gt;PMC7265842&lt;/custom2&gt;&lt;electronic-resource-num&gt;10.1016/j.ajem.2020.05.100&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14</w:t>
            </w:r>
            <w:r w:rsidRPr="001E0681">
              <w:rPr>
                <w:rFonts w:cs="Times New Roman"/>
                <w:b/>
              </w:rPr>
              <w:fldChar w:fldCharType="end"/>
            </w:r>
          </w:p>
        </w:tc>
        <w:tc>
          <w:tcPr>
            <w:tcW w:w="4668" w:type="dxa"/>
          </w:tcPr>
          <w:p w14:paraId="770DBD7D" w14:textId="666954D9"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342CA601" w14:textId="77777777" w:rsidTr="001C3D17">
        <w:tc>
          <w:tcPr>
            <w:tcW w:w="4682" w:type="dxa"/>
          </w:tcPr>
          <w:p w14:paraId="4C7D8FAE" w14:textId="52F353EE"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cs="Times New Roman"/>
                <w:b/>
              </w:rPr>
              <w:t xml:space="preserve">Gnecchi et al. </w:t>
            </w:r>
            <w:r w:rsidRPr="001E0681">
              <w:rPr>
                <w:rFonts w:cs="Times New Roman"/>
                <w:b/>
              </w:rPr>
              <w:fldChar w:fldCharType="begin">
                <w:fldData xml:space="preserve">PEVuZE5vdGU+PENpdGU+PEF1dGhvcj5HbmVjY2hpPC9BdXRob3I+PFllYXI+MjAyMDwvWWVhcj48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</w:fldData>
              </w:fldChar>
            </w:r>
            <w:r w:rsidR="003A787D" w:rsidRPr="001E0681">
              <w:rPr>
                <w:rFonts w:cs="Times New Roman"/>
                <w:b/>
              </w:rPr>
              <w:instrText xml:space="preserve"> ADDIN EN.CITE </w:instrText>
            </w:r>
            <w:r w:rsidR="003A787D" w:rsidRPr="001E0681">
              <w:rPr>
                <w:rFonts w:cs="Times New Roman"/>
                <w:b/>
              </w:rPr>
              <w:fldChar w:fldCharType="begin">
                <w:fldData xml:space="preserve">PEVuZE5vdGU+PENpdGU+PEF1dGhvcj5HbmVjY2hpPC9BdXRob3I+PFllYXI+MjAyMDwvWWVhcj48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</w:fldData>
              </w:fldChar>
            </w:r>
            <w:r w:rsidR="003A787D" w:rsidRPr="001E0681">
              <w:rPr>
                <w:rFonts w:cs="Times New Roman"/>
                <w:b/>
              </w:rPr>
              <w:instrText xml:space="preserve"> ADDIN EN.CITE.DATA </w:instrText>
            </w:r>
            <w:r w:rsidR="003A787D" w:rsidRPr="001E0681">
              <w:rPr>
                <w:rFonts w:cs="Times New Roman"/>
                <w:b/>
              </w:rPr>
            </w:r>
            <w:r w:rsidR="003A787D" w:rsidRPr="001E0681">
              <w:rPr>
                <w:rFonts w:cs="Times New Roman"/>
                <w:b/>
              </w:rPr>
              <w:fldChar w:fldCharType="end"/>
            </w:r>
            <w:r w:rsidRPr="001E0681">
              <w:rPr>
                <w:rFonts w:cs="Times New Roman"/>
                <w:b/>
              </w:rPr>
            </w:r>
            <w:r w:rsidRPr="001E0681">
              <w:rPr>
                <w:rFonts w:cs="Times New Roman"/>
                <w:b/>
              </w:rPr>
              <w:fldChar w:fldCharType="separate"/>
            </w:r>
            <w:r w:rsidR="003A787D" w:rsidRPr="001E0681">
              <w:rPr>
                <w:rFonts w:cs="Times New Roman"/>
                <w:b/>
                <w:noProof/>
                <w:vertAlign w:val="superscript"/>
              </w:rPr>
              <w:t>15</w:t>
            </w:r>
            <w:r w:rsidRPr="001E0681">
              <w:rPr>
                <w:rFonts w:cs="Times New Roman"/>
                <w:b/>
              </w:rPr>
              <w:fldChar w:fldCharType="end"/>
            </w:r>
          </w:p>
        </w:tc>
        <w:tc>
          <w:tcPr>
            <w:tcW w:w="4668" w:type="dxa"/>
          </w:tcPr>
          <w:p w14:paraId="07FDF1A9" w14:textId="4E9F40B2"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7875DDCF" w14:textId="77777777" w:rsidTr="001C3D17">
        <w:tc>
          <w:tcPr>
            <w:tcW w:w="4682" w:type="dxa"/>
          </w:tcPr>
          <w:p w14:paraId="21832807" w14:textId="606D9E30"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cs="Times New Roman"/>
                <w:b/>
              </w:rPr>
              <w:t xml:space="preserve">Garot et al. </w:t>
            </w:r>
            <w:r w:rsidRPr="001E0681">
              <w:rPr>
                <w:rFonts w:cs="Times New Roman"/>
                <w:b/>
              </w:rPr>
              <w:fldChar w:fldCharType="begin">
                <w:fldData xml:space="preserve">PEVuZE5vdGU+PENpdGU+PEF1dGhvcj5HYXJvdDwvQXV0aG9yPjxZZWFyPjIwMjA8L1llYXI+PFJl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</w:fldData>
              </w:fldChar>
            </w:r>
            <w:r w:rsidR="003A787D" w:rsidRPr="001E0681">
              <w:rPr>
                <w:rFonts w:cs="Times New Roman"/>
                <w:b/>
              </w:rPr>
              <w:instrText xml:space="preserve"> ADDIN EN.CITE </w:instrText>
            </w:r>
            <w:r w:rsidR="003A787D" w:rsidRPr="001E0681">
              <w:rPr>
                <w:rFonts w:cs="Times New Roman"/>
                <w:b/>
              </w:rPr>
              <w:fldChar w:fldCharType="begin">
                <w:fldData xml:space="preserve">PEVuZE5vdGU+PENpdGU+PEF1dGhvcj5HYXJvdDwvQXV0aG9yPjxZZWFyPjIwMjA8L1llYXI+PFJl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</w:fldData>
              </w:fldChar>
            </w:r>
            <w:r w:rsidR="003A787D" w:rsidRPr="001E0681">
              <w:rPr>
                <w:rFonts w:cs="Times New Roman"/>
                <w:b/>
              </w:rPr>
              <w:instrText xml:space="preserve"> ADDIN EN.CITE.DATA </w:instrText>
            </w:r>
            <w:r w:rsidR="003A787D" w:rsidRPr="001E0681">
              <w:rPr>
                <w:rFonts w:cs="Times New Roman"/>
                <w:b/>
              </w:rPr>
            </w:r>
            <w:r w:rsidR="003A787D" w:rsidRPr="001E0681">
              <w:rPr>
                <w:rFonts w:cs="Times New Roman"/>
                <w:b/>
              </w:rPr>
              <w:fldChar w:fldCharType="end"/>
            </w:r>
            <w:r w:rsidRPr="001E0681">
              <w:rPr>
                <w:rFonts w:cs="Times New Roman"/>
                <w:b/>
              </w:rPr>
            </w:r>
            <w:r w:rsidRPr="001E0681">
              <w:rPr>
                <w:rFonts w:cs="Times New Roman"/>
                <w:b/>
              </w:rPr>
              <w:fldChar w:fldCharType="separate"/>
            </w:r>
            <w:r w:rsidR="003A787D" w:rsidRPr="001E0681">
              <w:rPr>
                <w:rFonts w:cs="Times New Roman"/>
                <w:b/>
                <w:noProof/>
                <w:vertAlign w:val="superscript"/>
              </w:rPr>
              <w:t>16</w:t>
            </w:r>
            <w:r w:rsidRPr="001E0681">
              <w:rPr>
                <w:rFonts w:cs="Times New Roman"/>
                <w:b/>
              </w:rPr>
              <w:fldChar w:fldCharType="end"/>
            </w:r>
          </w:p>
        </w:tc>
        <w:tc>
          <w:tcPr>
            <w:tcW w:w="4668" w:type="dxa"/>
          </w:tcPr>
          <w:p w14:paraId="3FA3580E" w14:textId="12759F01"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4C33069D" w14:textId="77777777" w:rsidTr="001C3D17">
        <w:tc>
          <w:tcPr>
            <w:tcW w:w="4682" w:type="dxa"/>
          </w:tcPr>
          <w:p w14:paraId="5CCB4E66" w14:textId="2142E1BC"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Al-Assaf et al. </w:t>
            </w:r>
            <w:r w:rsidRPr="001E0681">
              <w:rPr>
                <w:rFonts w:cs="Times New Roman"/>
                <w:b/>
              </w:rPr>
              <w:fldChar w:fldCharType="begin"/>
            </w:r>
            <w:r w:rsidR="003A787D" w:rsidRPr="001E0681">
              <w:rPr>
                <w:rFonts w:cs="Times New Roman"/>
                <w:b/>
              </w:rPr>
              <w:instrText xml:space="preserve"> ADDIN EN.CITE &lt;EndNote&gt;&lt;Cite&gt;&lt;Author&gt;Al-Assaf&lt;/Author&gt;&lt;Year&gt;2020&lt;/Year&gt;&lt;RecNum&gt;1551&lt;/RecNum&gt;&lt;DisplayText&gt;&lt;style face="superscript"&gt;17&lt;/style&gt;&lt;/DisplayText&gt;&lt;record&gt;&lt;rec-number&gt;1551&lt;/rec-number&gt;&lt;foreign-keys&gt;&lt;key app="EN" db-id="dwprwd5p25tfeqew0ebvz0p59artwxfvxrve" timestamp="1602493165"&gt;1551&lt;/key&gt;&lt;/foreign-keys&gt;&lt;ref-type name="Journal Article"&gt;17&lt;/ref-type&gt;&lt;contributors&gt;&lt;authors&gt;&lt;author&gt;Al-Assaf, O.&lt;/author&gt;&lt;author&gt;Mirza, M.&lt;/author&gt;&lt;author&gt;Musa, A.&lt;/author&gt;&lt;/authors&gt;&lt;/contributors&gt;&lt;auth-address&gt;Internal Medicine Department, Rashid Hospital, Dubai Health Authority.&amp;#xD;Cardiology Department, Rashid Hospital, Dubai Health Authority.&lt;/auth-address&gt;&lt;titles&gt;&lt;title&gt;Atypical presentation of COVID-19 as subclinical myocarditis with persistent high degree Atrio-ventricular block treated with pacemaker implant&lt;/title&gt;&lt;secondary-title&gt;HeartRhythm Case Rep&lt;/secondary-title&gt;&lt;/titles&gt;&lt;periodical&gt;&lt;full-title&gt;HeartRhythm Case Rep&lt;/full-title&gt;&lt;/periodical&gt;&lt;edition&gt;2020/09/22&lt;/edition&gt;&lt;keywords&gt;&lt;keyword&gt;ACE2, Angiotensin Converting Enzyme 2&lt;/keyword&gt;&lt;keyword&gt;AV block&lt;/keyword&gt;&lt;keyword&gt;AV block, Atrio-ventricular block&lt;/keyword&gt;&lt;keyword&gt;Covid-19&lt;/keyword&gt;&lt;keyword&gt;COVID-19, Coronavirus disease 2019&lt;/keyword&gt;&lt;keyword&gt;Cardiac MRI. Consent&lt;/keyword&gt;&lt;keyword&gt;ECG, Electrocardiogram&lt;/keyword&gt;&lt;keyword&gt;NT-pro BNP, N-Terminal- pro-brain natriuretic peptide&lt;/keyword&gt;&lt;keyword&gt;Pacemaker&lt;/keyword&gt;&lt;keyword&gt;Patient’s Consent has been obtained&lt;/keyword&gt;&lt;keyword&gt;cMRI, cardiac magnetic resonance imaging&lt;/keyword&gt;&lt;keyword&gt;complete heart block&lt;/keyword&gt;&lt;keyword&gt;second degree heart block&lt;/keyword&gt;&lt;/keywords&gt;&lt;dates&gt;&lt;year&gt;2020&lt;/year&gt;&lt;pub-dates&gt;&lt;date&gt;Sep 15&lt;/date&gt;&lt;/pub-dates&gt;&lt;/dates&gt;&lt;isbn&gt;2214-0271 (Print)&amp;#xD;2214-0271&lt;/isbn&gt;&lt;accession-num&gt;32953452&lt;/accession-num&gt;&lt;urls&gt;&lt;/urls&gt;&lt;custom2&gt;PMC7490251&lt;/custom2&gt;&lt;electronic-resource-num&gt;10.1016/j.hrcr.2020.09.003&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17</w:t>
            </w:r>
            <w:r w:rsidRPr="001E0681">
              <w:rPr>
                <w:rFonts w:cs="Times New Roman"/>
                <w:b/>
              </w:rPr>
              <w:fldChar w:fldCharType="end"/>
            </w:r>
          </w:p>
        </w:tc>
        <w:tc>
          <w:tcPr>
            <w:tcW w:w="4668" w:type="dxa"/>
          </w:tcPr>
          <w:p w14:paraId="7E8B9729" w14:textId="27C0C9FF"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6EA5D3BF" w14:textId="77777777" w:rsidTr="001C3D17">
        <w:tc>
          <w:tcPr>
            <w:tcW w:w="4682" w:type="dxa"/>
          </w:tcPr>
          <w:p w14:paraId="6756D982" w14:textId="538369E0"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Salamanca et al. </w:t>
            </w:r>
            <w:r w:rsidRPr="001E0681">
              <w:rPr>
                <w:rFonts w:cs="Times New Roman"/>
                <w:b/>
              </w:rPr>
              <w:fldChar w:fldCharType="begin"/>
            </w:r>
            <w:r w:rsidR="003A787D" w:rsidRPr="001E0681">
              <w:rPr>
                <w:rFonts w:cs="Times New Roman"/>
                <w:b/>
              </w:rPr>
              <w:instrText xml:space="preserve"> ADDIN EN.CITE &lt;EndNote&gt;&lt;Cite&gt;&lt;Author&gt;Salamanca&lt;/Author&gt;&lt;Year&gt;2020&lt;/Year&gt;&lt;RecNum&gt;1553&lt;/RecNum&gt;&lt;DisplayText&gt;&lt;style face="superscript"&gt;18&lt;/style&gt;&lt;/DisplayText&gt;&lt;record&gt;&lt;rec-number&gt;1553&lt;/rec-number&gt;&lt;foreign-keys&gt;&lt;key app="EN" db-id="dwprwd5p25tfeqew0ebvz0p59artwxfvxrve" timestamp="1602498125"&gt;1553&lt;/key&gt;&lt;/foreign-keys&gt;&lt;ref-type name="Journal Article"&gt;17&lt;/ref-type&gt;&lt;contributors&gt;&lt;authors&gt;&lt;author&gt;Salamanca, J.&lt;/author&gt;&lt;author&gt;Díez-Villanueva, P.&lt;/author&gt;&lt;author&gt;Martínez, P.&lt;/author&gt;&lt;author&gt;Cecconi, A.&lt;/author&gt;&lt;author&gt;González de Marcos, B.&lt;/author&gt;&lt;author&gt;Reyes, G.&lt;/author&gt;&lt;author&gt;Salas, C.&lt;/author&gt;&lt;author&gt;Segovia, J.&lt;/author&gt;&lt;author&gt;Jiménez-Borreguero, L. J.&lt;/author&gt;&lt;author&gt;Alfonso, F.&lt;/author&gt;&lt;/authors&gt;&lt;/contributors&gt;&lt;titles&gt;&lt;title&gt;COVID-19 &amp;quot;Fulminant Myocarditis&amp;quot; Successfully Treated With Temporary Mechanical Circulatory Support&lt;/title&gt;&lt;secondary-title&gt;JACC Cardiovasc Imaging&lt;/secondary-title&gt;&lt;/titles&gt;&lt;periodical&gt;&lt;full-title&gt;JACC Cardiovasc Imaging&lt;/full-title&gt;&lt;abbr-1&gt;JACC. Cardiovascular imaging&lt;/abbr-1&gt;&lt;/periodical&gt;&lt;edition&gt;2020/07/28&lt;/edition&gt;&lt;dates&gt;&lt;year&gt;2020&lt;/year&gt;&lt;pub-dates&gt;&lt;date&gt;May 11&lt;/date&gt;&lt;/pub-dates&gt;&lt;/dates&gt;&lt;isbn&gt;1936-878X (Print)&amp;#xD;1876-7591&lt;/isbn&gt;&lt;accession-num&gt;32713771&lt;/accession-num&gt;&lt;urls&gt;&lt;/urls&gt;&lt;custom2&gt;PMC7213962&lt;/custom2&gt;&lt;electronic-resource-num&gt;10.1016/j.jcmg.2020.05.003&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18</w:t>
            </w:r>
            <w:r w:rsidRPr="001E0681">
              <w:rPr>
                <w:rFonts w:cs="Times New Roman"/>
                <w:b/>
              </w:rPr>
              <w:fldChar w:fldCharType="end"/>
            </w:r>
          </w:p>
        </w:tc>
        <w:tc>
          <w:tcPr>
            <w:tcW w:w="4668" w:type="dxa"/>
          </w:tcPr>
          <w:p w14:paraId="09E3439F" w14:textId="1F5FFCED"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4F9B1E25" w14:textId="77777777" w:rsidTr="001C3D17">
        <w:tc>
          <w:tcPr>
            <w:tcW w:w="4682" w:type="dxa"/>
          </w:tcPr>
          <w:p w14:paraId="6AB92DEF" w14:textId="08AA59CA"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lastRenderedPageBreak/>
              <w:t xml:space="preserve">Bonnet et al. </w:t>
            </w:r>
            <w:r w:rsidRPr="001E0681">
              <w:rPr>
                <w:rFonts w:cs="Times New Roman"/>
                <w:b/>
              </w:rPr>
              <w:fldChar w:fldCharType="begin"/>
            </w:r>
            <w:r w:rsidR="003A787D" w:rsidRPr="001E0681">
              <w:rPr>
                <w:rFonts w:cs="Times New Roman"/>
                <w:b/>
              </w:rPr>
              <w:instrText xml:space="preserve"> ADDIN EN.CITE &lt;EndNote&gt;&lt;Cite&gt;&lt;Author&gt;Bonnet&lt;/Author&gt;&lt;Year&gt;2020&lt;/Year&gt;&lt;RecNum&gt;1554&lt;/RecNum&gt;&lt;DisplayText&gt;&lt;style face="superscript"&gt;19&lt;/style&gt;&lt;/DisplayText&gt;&lt;record&gt;&lt;rec-number&gt;1554&lt;/rec-number&gt;&lt;foreign-keys&gt;&lt;key app="EN" db-id="dwprwd5p25tfeqew0ebvz0p59artwxfvxrve" timestamp="1602499123"&gt;1554&lt;/key&gt;&lt;/foreign-keys&gt;&lt;ref-type name="Journal Article"&gt;17&lt;/ref-type&gt;&lt;contributors&gt;&lt;authors&gt;&lt;author&gt;Bonnet, M.&lt;/author&gt;&lt;author&gt;Craighero, F.&lt;/author&gt;&lt;author&gt;Harbaoui, B.&lt;/author&gt;&lt;/authors&gt;&lt;/contributors&gt;&lt;titles&gt;&lt;title&gt;Acute Myocarditis With Ventricular Noncompaction in a COVID-19 Patient&lt;/title&gt;&lt;secondary-title&gt;JACC Heart Fail&lt;/secondary-title&gt;&lt;/titles&gt;&lt;periodical&gt;&lt;full-title&gt;JACC Heart Fail&lt;/full-title&gt;&lt;/periodical&gt;&lt;pages&gt;599-600&lt;/pages&gt;&lt;volume&gt;8&lt;/volume&gt;&lt;number&gt;7&lt;/number&gt;&lt;edition&gt;2020/07/04&lt;/edition&gt;&lt;keywords&gt;&lt;keyword&gt;Betacoronavirus&lt;/keyword&gt;&lt;keyword&gt;*Coronavirus Infections&lt;/keyword&gt;&lt;keyword&gt;*Heart Failure&lt;/keyword&gt;&lt;keyword&gt;Humans&lt;/keyword&gt;&lt;keyword&gt;*Myocarditis&lt;/keyword&gt;&lt;keyword&gt;*Pandemics&lt;/keyword&gt;&lt;keyword&gt;*Pneumonia, Viral&lt;/keyword&gt;&lt;/keywords&gt;&lt;dates&gt;&lt;year&gt;2020&lt;/year&gt;&lt;pub-dates&gt;&lt;date&gt;Jul&lt;/date&gt;&lt;/pub-dates&gt;&lt;/dates&gt;&lt;isbn&gt;2213-1779 (Print)&amp;#xD;2213-1779&lt;/isbn&gt;&lt;accession-num&gt;32616174&lt;/accession-num&gt;&lt;urls&gt;&lt;/urls&gt;&lt;custom2&gt;PMC7236687&lt;/custom2&gt;&lt;electronic-resource-num&gt;10.1016/j.jchf.2020.05.004&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19</w:t>
            </w:r>
            <w:r w:rsidRPr="001E0681">
              <w:rPr>
                <w:rFonts w:cs="Times New Roman"/>
                <w:b/>
              </w:rPr>
              <w:fldChar w:fldCharType="end"/>
            </w:r>
          </w:p>
        </w:tc>
        <w:tc>
          <w:tcPr>
            <w:tcW w:w="4668" w:type="dxa"/>
          </w:tcPr>
          <w:p w14:paraId="5D242B39" w14:textId="0296002E"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416FD567" w14:textId="77777777" w:rsidTr="001C3D17">
        <w:tc>
          <w:tcPr>
            <w:tcW w:w="4682" w:type="dxa"/>
          </w:tcPr>
          <w:p w14:paraId="0E30E552" w14:textId="01680E81"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De Vita et al. </w:t>
            </w:r>
            <w:r w:rsidRPr="001E0681">
              <w:rPr>
                <w:rFonts w:cs="Times New Roman"/>
                <w:b/>
              </w:rPr>
              <w:fldChar w:fldCharType="begin"/>
            </w:r>
            <w:r w:rsidR="003A787D" w:rsidRPr="001E0681">
              <w:rPr>
                <w:rFonts w:cs="Times New Roman"/>
                <w:b/>
              </w:rPr>
              <w:instrText xml:space="preserve"> ADDIN EN.CITE &lt;EndNote&gt;&lt;Cite&gt;&lt;Author&gt;De Vita&lt;/Author&gt;&lt;Year&gt;2020&lt;/Year&gt;&lt;RecNum&gt;1559&lt;/RecNum&gt;&lt;DisplayText&gt;&lt;style face="superscript"&gt;20&lt;/style&gt;&lt;/DisplayText&gt;&lt;record&gt;&lt;rec-number&gt;1559&lt;/rec-number&gt;&lt;foreign-keys&gt;&lt;key app="EN" db-id="dwprwd5p25tfeqew0ebvz0p59artwxfvxrve" timestamp="1602509385"&gt;1559&lt;/key&gt;&lt;/foreign-keys&gt;&lt;ref-type name="Journal Article"&gt;17&lt;/ref-type&gt;&lt;contributors&gt;&lt;authors&gt;&lt;author&gt;De Vita, S.&lt;/author&gt;&lt;author&gt;Ippolito, S.&lt;/author&gt;&lt;author&gt;Caracciolo, M. M.&lt;/author&gt;&lt;author&gt;Barosi, A.&lt;/author&gt;&lt;/authors&gt;&lt;/contributors&gt;&lt;auth-address&gt;Cardiac Imaging Lab., Luigi Sacco University Hospital, Milan, Italy.&amp;#xD;Radiology Department, Luigi Sacco University Hospital, Milan, Italy.&amp;#xD;Cardiology Department, Luigi Sacco University Hospital, Milan, Italy.&lt;/auth-address&gt;&lt;titles&gt;&lt;title&gt;Peripartum cardiomyopathy in a COVID-19-infected woman: differential diagnosis with acute myocarditis-A case report from a Hub Institution during the COVID-19 outbreak&lt;/title&gt;&lt;secondary-title&gt;Echocardiography&lt;/secondary-title&gt;&lt;/titles&gt;&lt;periodical&gt;&lt;full-title&gt;Echocardiography&lt;/full-title&gt;&lt;/periodical&gt;&lt;edition&gt;2020/09/29&lt;/edition&gt;&lt;keywords&gt;&lt;keyword&gt;2D echocardiography&lt;/keyword&gt;&lt;keyword&gt;cardiac magnetic resonance imaging&lt;/keyword&gt;&lt;keyword&gt;cardiomyopathy&lt;/keyword&gt;&lt;keyword&gt;myopericarditis&lt;/keyword&gt;&lt;keyword&gt;thrombus&lt;/keyword&gt;&lt;keyword&gt;transthoracic echocardiography&lt;/keyword&gt;&lt;/keywords&gt;&lt;dates&gt;&lt;year&gt;2020&lt;/year&gt;&lt;pub-dates&gt;&lt;date&gt;Sep 28&lt;/date&gt;&lt;/pub-dates&gt;&lt;/dates&gt;&lt;isbn&gt;0742-2822 (Print)&amp;#xD;0742-2822&lt;/isbn&gt;&lt;accession-num&gt;32986881&lt;/accession-num&gt;&lt;urls&gt;&lt;/urls&gt;&lt;custom2&gt;PMC7537062&lt;/custom2&gt;&lt;electronic-resource-num&gt;10.1111/echo.14873&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20</w:t>
            </w:r>
            <w:r w:rsidRPr="001E0681">
              <w:rPr>
                <w:rFonts w:cs="Times New Roman"/>
                <w:b/>
              </w:rPr>
              <w:fldChar w:fldCharType="end"/>
            </w:r>
          </w:p>
        </w:tc>
        <w:tc>
          <w:tcPr>
            <w:tcW w:w="4668" w:type="dxa"/>
          </w:tcPr>
          <w:p w14:paraId="04DA2FFE" w14:textId="64FDD80D"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4204C9C7" w14:textId="77777777" w:rsidTr="001C3D17">
        <w:tc>
          <w:tcPr>
            <w:tcW w:w="4682" w:type="dxa"/>
          </w:tcPr>
          <w:p w14:paraId="7A5A97BF" w14:textId="33714285"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Pavon et al. </w:t>
            </w:r>
            <w:r w:rsidRPr="001E0681">
              <w:rPr>
                <w:rFonts w:cs="Times New Roman"/>
                <w:b/>
              </w:rPr>
              <w:fldChar w:fldCharType="begin">
                <w:fldData xml:space="preserve">PEVuZE5vdGU+PENpdGU+PEF1dGhvcj5QYXZvbjwvQXV0aG9yPjxZZWFyPjIwMjA8L1llYXI+PFJl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==
</w:fldData>
              </w:fldChar>
            </w:r>
            <w:r w:rsidR="003A787D" w:rsidRPr="001E0681">
              <w:rPr>
                <w:rFonts w:cs="Times New Roman"/>
                <w:b/>
              </w:rPr>
              <w:instrText xml:space="preserve"> ADDIN EN.CITE </w:instrText>
            </w:r>
            <w:r w:rsidR="003A787D" w:rsidRPr="001E0681">
              <w:rPr>
                <w:rFonts w:cs="Times New Roman"/>
                <w:b/>
              </w:rPr>
              <w:fldChar w:fldCharType="begin">
                <w:fldData xml:space="preserve">PEVuZE5vdGU+PENpdGU+PEF1dGhvcj5QYXZvbjwvQXV0aG9yPjxZZWFyPjIwMjA8L1llYXI+PFJl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==
</w:fldData>
              </w:fldChar>
            </w:r>
            <w:r w:rsidR="003A787D" w:rsidRPr="001E0681">
              <w:rPr>
                <w:rFonts w:cs="Times New Roman"/>
                <w:b/>
              </w:rPr>
              <w:instrText xml:space="preserve"> ADDIN EN.CITE.DATA </w:instrText>
            </w:r>
            <w:r w:rsidR="003A787D" w:rsidRPr="001E0681">
              <w:rPr>
                <w:rFonts w:cs="Times New Roman"/>
                <w:b/>
              </w:rPr>
            </w:r>
            <w:r w:rsidR="003A787D" w:rsidRPr="001E0681">
              <w:rPr>
                <w:rFonts w:cs="Times New Roman"/>
                <w:b/>
              </w:rPr>
              <w:fldChar w:fldCharType="end"/>
            </w:r>
            <w:r w:rsidRPr="001E0681">
              <w:rPr>
                <w:rFonts w:cs="Times New Roman"/>
                <w:b/>
              </w:rPr>
            </w:r>
            <w:r w:rsidRPr="001E0681">
              <w:rPr>
                <w:rFonts w:cs="Times New Roman"/>
                <w:b/>
              </w:rPr>
              <w:fldChar w:fldCharType="separate"/>
            </w:r>
            <w:r w:rsidR="003A787D" w:rsidRPr="001E0681">
              <w:rPr>
                <w:rFonts w:cs="Times New Roman"/>
                <w:b/>
                <w:noProof/>
                <w:vertAlign w:val="superscript"/>
              </w:rPr>
              <w:t>21</w:t>
            </w:r>
            <w:r w:rsidRPr="001E0681">
              <w:rPr>
                <w:rFonts w:cs="Times New Roman"/>
                <w:b/>
              </w:rPr>
              <w:fldChar w:fldCharType="end"/>
            </w:r>
          </w:p>
        </w:tc>
        <w:tc>
          <w:tcPr>
            <w:tcW w:w="4668" w:type="dxa"/>
          </w:tcPr>
          <w:p w14:paraId="007C7799" w14:textId="6D2ACA70"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3A6A94D6" w14:textId="77777777" w:rsidTr="001C3D17">
        <w:tc>
          <w:tcPr>
            <w:tcW w:w="4682" w:type="dxa"/>
          </w:tcPr>
          <w:p w14:paraId="6BA07E11" w14:textId="1A1C9910"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Ford et al. </w:t>
            </w:r>
            <w:r w:rsidRPr="001E0681">
              <w:rPr>
                <w:rFonts w:cs="Times New Roman"/>
                <w:b/>
              </w:rPr>
              <w:fldChar w:fldCharType="begin"/>
            </w:r>
            <w:r w:rsidR="003A787D" w:rsidRPr="001E0681">
              <w:rPr>
                <w:rFonts w:cs="Times New Roman"/>
                <w:b/>
              </w:rPr>
              <w:instrText xml:space="preserve"> ADDIN EN.CITE &lt;EndNote&gt;&lt;Cite&gt;&lt;Author&gt;Ford&lt;/Author&gt;&lt;Year&gt;2020&lt;/Year&gt;&lt;RecNum&gt;1556&lt;/RecNum&gt;&lt;DisplayText&gt;&lt;style face="superscript"&gt;22&lt;/style&gt;&lt;/DisplayText&gt;&lt;record&gt;&lt;rec-number&gt;1556&lt;/rec-number&gt;&lt;foreign-keys&gt;&lt;key app="EN" db-id="dwprwd5p25tfeqew0ebvz0p59artwxfvxrve" timestamp="1602500786"&gt;1556&lt;/key&gt;&lt;/foreign-keys&gt;&lt;ref-type name="Journal Article"&gt;17&lt;/ref-type&gt;&lt;contributors&gt;&lt;authors&gt;&lt;author&gt;Ford, J. S.&lt;/author&gt;&lt;author&gt;Holmes, J. F.&lt;/author&gt;&lt;author&gt;Jones, R. F.&lt;/author&gt;&lt;/authors&gt;&lt;/contributors&gt;&lt;auth-address&gt;UC Davis Health, Department of Emergency Medicine, Sacramento, California.&lt;/auth-address&gt;&lt;titles&gt;&lt;title&gt;Cardioembolic Stroke in a Patient with Coronavirus Disease of 2019 (COVID-19) Myocarditis: A Case Report&lt;/title&gt;&lt;secondary-title&gt;Clin Pract Cases Emerg Med&lt;/secondary-title&gt;&lt;/titles&gt;&lt;periodical&gt;&lt;full-title&gt;Clin Pract Cases Emerg Med&lt;/full-title&gt;&lt;/periodical&gt;&lt;pages&gt;332-335&lt;/pages&gt;&lt;volume&gt;4&lt;/volume&gt;&lt;number&gt;3&lt;/number&gt;&lt;edition&gt;2020/09/15&lt;/edition&gt;&lt;dates&gt;&lt;year&gt;2020&lt;/year&gt;&lt;pub-dates&gt;&lt;date&gt;Aug&lt;/date&gt;&lt;/pub-dates&gt;&lt;/dates&gt;&lt;isbn&gt;2474-252x&lt;/isbn&gt;&lt;accession-num&gt;32926679&lt;/accession-num&gt;&lt;urls&gt;&lt;/urls&gt;&lt;custom2&gt;PMC7434261 required to disclose all affiliations, funding sources and financial or management relationships that could be perceived as potential sources of bias. The authors disclosed none.&lt;/custom2&gt;&lt;electronic-resource-num&gt;10.5811/cpcem.2020.6.47856&lt;/electronic-resource-num&gt;&lt;remote-database-provider&gt;NLM&lt;/remote-database-provider&gt;&lt;language&gt;eng&lt;/language&gt;&lt;/record&gt;&lt;/Cite&gt;&lt;/EndNote&gt;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22</w:t>
            </w:r>
            <w:r w:rsidRPr="001E0681">
              <w:rPr>
                <w:rFonts w:cs="Times New Roman"/>
                <w:b/>
              </w:rPr>
              <w:fldChar w:fldCharType="end"/>
            </w:r>
          </w:p>
        </w:tc>
        <w:tc>
          <w:tcPr>
            <w:tcW w:w="4668" w:type="dxa"/>
          </w:tcPr>
          <w:p w14:paraId="071136A9" w14:textId="7D30A9BE"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7EB4B0F7" w14:textId="77777777" w:rsidTr="001C3D17">
        <w:tc>
          <w:tcPr>
            <w:tcW w:w="4682" w:type="dxa"/>
          </w:tcPr>
          <w:p w14:paraId="22A698CB" w14:textId="4E7D4280"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Richard et al. </w:t>
            </w:r>
            <w:r w:rsidRPr="001E0681">
              <w:rPr>
                <w:rFonts w:cs="Times New Roman"/>
                <w:b/>
              </w:rPr>
              <w:fldChar w:fldCharType="begin"/>
            </w:r>
            <w:r w:rsidR="003A787D" w:rsidRPr="001E0681">
              <w:rPr>
                <w:rFonts w:cs="Times New Roman"/>
                <w:b/>
              </w:rPr>
              <w:instrText xml:space="preserve"> ADDIN EN.CITE &lt;EndNote&gt;&lt;Cite&gt;&lt;Author&gt;Richard&lt;/Author&gt;&lt;Year&gt;2020&lt;/Year&gt;&lt;RecNum&gt;1557&lt;/RecNum&gt;&lt;DisplayText&gt;&lt;style face="superscript"&gt;23&lt;/style&gt;&lt;/DisplayText&gt;&lt;record&gt;&lt;rec-number&gt;1557&lt;/rec-number&gt;&lt;foreign-keys&gt;&lt;key app="EN" db-id="dwprwd5p25tfeqew0ebvz0p59artwxfvxrve" timestamp="1602508488"&gt;1557&lt;/key&gt;&lt;/foreign-keys&gt;&lt;ref-type name="Journal Article"&gt;17&lt;/ref-type&gt;&lt;contributors&gt;&lt;authors&gt;&lt;author&gt;Richard, I.&lt;/author&gt;&lt;author&gt;Robinson, B.&lt;/author&gt;&lt;author&gt;Dawson, A.&lt;/author&gt;&lt;author&gt;Aya, A.&lt;/author&gt;&lt;author&gt;Ali, R.&lt;/author&gt;&lt;/authors&gt;&lt;/contributors&gt;&lt;auth-address&gt;Internal Medicine, Hackensack Meridian Ocean Medical Center, Brick, USA.&lt;/auth-address&gt;&lt;titles&gt;&lt;title&gt;An Atypical Presentation of Fulminant Myocarditis Secondary to COVID-19 Infection&lt;/title&gt;&lt;secondary-title&gt;Cureus&lt;/secondary-title&gt;&lt;/titles&gt;&lt;periodical&gt;&lt;full-title&gt;Cureus&lt;/full-title&gt;&lt;/periodical&gt;&lt;pages&gt;e9179&lt;/pages&gt;&lt;volume&gt;12&lt;/volume&gt;&lt;number&gt;7&lt;/number&gt;&lt;edition&gt;2020/08/18&lt;/edition&gt;&lt;keywords&gt;&lt;keyword&gt;covid 19&lt;/keyword&gt;&lt;keyword&gt;fulminant myocarditis&lt;/keyword&gt;&lt;/keywords&gt;&lt;dates&gt;&lt;year&gt;2020&lt;/year&gt;&lt;pub-dates&gt;&lt;date&gt;Jul 14&lt;/date&gt;&lt;/pub-dates&gt;&lt;/dates&gt;&lt;isbn&gt;2168-8184 (Print)&amp;#xD;2168-8184&lt;/isbn&gt;&lt;accession-num&gt;32802614&lt;/accession-num&gt;&lt;urls&gt;&lt;/urls&gt;&lt;custom2&gt;PMC7425826&lt;/custom2&gt;&lt;electronic-resource-num&gt;10.7759/cureus.9179&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23</w:t>
            </w:r>
            <w:r w:rsidRPr="001E0681">
              <w:rPr>
                <w:rFonts w:cs="Times New Roman"/>
                <w:b/>
              </w:rPr>
              <w:fldChar w:fldCharType="end"/>
            </w:r>
          </w:p>
        </w:tc>
        <w:tc>
          <w:tcPr>
            <w:tcW w:w="4668" w:type="dxa"/>
          </w:tcPr>
          <w:p w14:paraId="6C406D79" w14:textId="4BF833E8"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5E7699A9" w14:textId="77777777" w:rsidTr="001C3D17">
        <w:tc>
          <w:tcPr>
            <w:tcW w:w="4682" w:type="dxa"/>
          </w:tcPr>
          <w:p w14:paraId="74F5F73A" w14:textId="6880703A"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Warchol et al. </w:t>
            </w:r>
            <w:r w:rsidRPr="001E0681">
              <w:rPr>
                <w:rFonts w:cs="Times New Roman"/>
                <w:b/>
              </w:rPr>
              <w:fldChar w:fldCharType="begin"/>
            </w:r>
            <w:r w:rsidR="003A787D" w:rsidRPr="001E0681">
              <w:rPr>
                <w:rFonts w:cs="Times New Roman"/>
                <w:b/>
              </w:rPr>
              <w:instrText xml:space="preserve"> ADDIN EN.CITE &lt;EndNote&gt;&lt;Cite&gt;&lt;Author&gt;Warchoł&lt;/Author&gt;&lt;Year&gt;2020&lt;/Year&gt;&lt;RecNum&gt;1552&lt;/RecNum&gt;&lt;DisplayText&gt;&lt;style face="superscript"&gt;24&lt;/style&gt;&lt;/DisplayText&gt;&lt;record&gt;&lt;rec-number&gt;1552&lt;/rec-number&gt;&lt;foreign-keys&gt;&lt;key app="EN" db-id="dwprwd5p25tfeqew0ebvz0p59artwxfvxrve" timestamp="1602494625"&gt;1552&lt;/key&gt;&lt;/foreign-keys&gt;&lt;ref-type name="Journal Article"&gt;17&lt;/ref-type&gt;&lt;contributors&gt;&lt;authors&gt;&lt;author&gt;Warchoł, I.&lt;/author&gt;&lt;author&gt;Dębska-Kozłowska, A.&lt;/author&gt;&lt;author&gt;Karcz-Socha, I.&lt;/author&gt;&lt;author&gt;Książczyk, M.&lt;/author&gt;&lt;author&gt;Szymańska, K.&lt;/author&gt;&lt;author&gt;Lubiński, A.&lt;/author&gt;&lt;/authors&gt;&lt;/contributors&gt;&lt;auth-address&gt;Department of Interventional Cardiology and Cardiac Arrhythmias, Medical University of Lodz, Łódź, Poland. izabelaritawarchol@gmail.com&amp;#xD;Department of Interventional Cardiology and Cardiac Arrhythmias, Medical University of Lodz, Łódź, Poland&lt;/auth-address&gt;&lt;titles&gt;&lt;title&gt;Terra incognita: clinically suspected myocarditis in a patient with severe acute respiratory syndrome coronavirus 2 infection&lt;/title&gt;&lt;secondary-title&gt;Pol Arch Intern Med&lt;/secondary-title&gt;&lt;/titles&gt;&lt;periodical&gt;&lt;full-title&gt;Pol Arch Intern Med&lt;/full-title&gt;&lt;/periodical&gt;&lt;pages&gt;446-448&lt;/pages&gt;&lt;volume&gt;130&lt;/volume&gt;&lt;number&gt;5&lt;/number&gt;&lt;edition&gt;2020/04/25&lt;/edition&gt;&lt;keywords&gt;&lt;keyword&gt;Aged&lt;/keyword&gt;&lt;keyword&gt;Betacoronavirus/*isolation &amp;amp; purification&lt;/keyword&gt;&lt;keyword&gt;Coronavirus Infections/*complications/*diagnosis&lt;/keyword&gt;&lt;keyword&gt;Critical Illness&lt;/keyword&gt;&lt;keyword&gt;Humans&lt;/keyword&gt;&lt;keyword&gt;Male&lt;/keyword&gt;&lt;keyword&gt;Myocardial Infarction/*virology&lt;/keyword&gt;&lt;keyword&gt;Myocarditis/*virology&lt;/keyword&gt;&lt;keyword&gt;Pandemics&lt;/keyword&gt;&lt;keyword&gt;Pneumonia, Viral/*complications/*diagnosis&lt;/keyword&gt;&lt;/keywords&gt;&lt;dates&gt;&lt;year&gt;2020&lt;/year&gt;&lt;pub-dates&gt;&lt;date&gt;May 29&lt;/date&gt;&lt;/pub-dates&gt;&lt;/dates&gt;&lt;isbn&gt;0032-3772&lt;/isbn&gt;&lt;accession-num&gt;32329981&lt;/accession-num&gt;&lt;urls&gt;&lt;/urls&gt;&lt;electronic-resource-num&gt;10.20452/pamw.15309&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24</w:t>
            </w:r>
            <w:r w:rsidRPr="001E0681">
              <w:rPr>
                <w:rFonts w:cs="Times New Roman"/>
                <w:b/>
              </w:rPr>
              <w:fldChar w:fldCharType="end"/>
            </w:r>
          </w:p>
        </w:tc>
        <w:tc>
          <w:tcPr>
            <w:tcW w:w="4668" w:type="dxa"/>
          </w:tcPr>
          <w:p w14:paraId="1B1A63E2" w14:textId="527A3CE7"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3B24F4B9" w14:textId="77777777" w:rsidTr="001C3D17">
        <w:tc>
          <w:tcPr>
            <w:tcW w:w="4682" w:type="dxa"/>
          </w:tcPr>
          <w:p w14:paraId="06F1C9F4" w14:textId="0CE77CBC"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Jacobs et al. </w:t>
            </w:r>
            <w:r w:rsidRPr="001E0681">
              <w:rPr>
                <w:rFonts w:cs="Times New Roman"/>
                <w:b/>
              </w:rPr>
              <w:fldChar w:fldCharType="begin">
                <w:fldData xml:space="preserve">PEVuZE5vdGU+PENpdGU+PEF1dGhvcj5KYWNvYnM8L0F1dGhvcj48WWVhcj4yMDIwPC9ZZWFyPjxS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</w:fldData>
              </w:fldChar>
            </w:r>
            <w:r w:rsidR="003A787D" w:rsidRPr="001E0681">
              <w:rPr>
                <w:rFonts w:cs="Times New Roman"/>
                <w:b/>
              </w:rPr>
              <w:instrText xml:space="preserve"> ADDIN EN.CITE </w:instrText>
            </w:r>
            <w:r w:rsidR="003A787D" w:rsidRPr="001E0681">
              <w:rPr>
                <w:rFonts w:cs="Times New Roman"/>
                <w:b/>
              </w:rPr>
              <w:fldChar w:fldCharType="begin">
                <w:fldData xml:space="preserve">PEVuZE5vdGU+PENpdGU+PEF1dGhvcj5KYWNvYnM8L0F1dGhvcj48WWVhcj4yMDIwPC9ZZWFyPjxS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</w:fldData>
              </w:fldChar>
            </w:r>
            <w:r w:rsidR="003A787D" w:rsidRPr="001E0681">
              <w:rPr>
                <w:rFonts w:cs="Times New Roman"/>
                <w:b/>
              </w:rPr>
              <w:instrText xml:space="preserve"> ADDIN EN.CITE.DATA </w:instrText>
            </w:r>
            <w:r w:rsidR="003A787D" w:rsidRPr="001E0681">
              <w:rPr>
                <w:rFonts w:cs="Times New Roman"/>
                <w:b/>
              </w:rPr>
            </w:r>
            <w:r w:rsidR="003A787D" w:rsidRPr="001E0681">
              <w:rPr>
                <w:rFonts w:cs="Times New Roman"/>
                <w:b/>
              </w:rPr>
              <w:fldChar w:fldCharType="end"/>
            </w:r>
            <w:r w:rsidRPr="001E0681">
              <w:rPr>
                <w:rFonts w:cs="Times New Roman"/>
                <w:b/>
              </w:rPr>
            </w:r>
            <w:r w:rsidRPr="001E0681">
              <w:rPr>
                <w:rFonts w:cs="Times New Roman"/>
                <w:b/>
              </w:rPr>
              <w:fldChar w:fldCharType="separate"/>
            </w:r>
            <w:r w:rsidR="003A787D" w:rsidRPr="001E0681">
              <w:rPr>
                <w:rFonts w:cs="Times New Roman"/>
                <w:b/>
                <w:noProof/>
                <w:vertAlign w:val="superscript"/>
              </w:rPr>
              <w:t>25</w:t>
            </w:r>
            <w:r w:rsidRPr="001E0681">
              <w:rPr>
                <w:rFonts w:cs="Times New Roman"/>
                <w:b/>
              </w:rPr>
              <w:fldChar w:fldCharType="end"/>
            </w:r>
          </w:p>
        </w:tc>
        <w:tc>
          <w:tcPr>
            <w:tcW w:w="4668" w:type="dxa"/>
          </w:tcPr>
          <w:p w14:paraId="04DD5C27" w14:textId="00DAB41A"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37BDC1EA" w14:textId="77777777" w:rsidTr="001C3D17">
        <w:tc>
          <w:tcPr>
            <w:tcW w:w="4682" w:type="dxa"/>
          </w:tcPr>
          <w:p w14:paraId="13CD2BA9" w14:textId="3559E359"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Hua et al. </w:t>
            </w:r>
            <w:r w:rsidRPr="001E0681">
              <w:rPr>
                <w:rFonts w:cs="Times New Roman"/>
                <w:b/>
              </w:rPr>
              <w:fldChar w:fldCharType="begin"/>
            </w:r>
            <w:r w:rsidR="003A787D" w:rsidRPr="001E0681">
              <w:rPr>
                <w:rFonts w:cs="Times New Roman"/>
                <w:b/>
              </w:rPr>
              <w:instrText xml:space="preserve"> ADDIN EN.CITE &lt;EndNote&gt;&lt;Cite&gt;&lt;Author&gt;Hua&lt;/Author&gt;&lt;Year&gt;2020&lt;/Year&gt;&lt;RecNum&gt;1580&lt;/RecNum&gt;&lt;DisplayText&gt;&lt;style face="superscript"&gt;26&lt;/style&gt;&lt;/DisplayText&gt;&lt;record&gt;&lt;rec-number&gt;1580&lt;/rec-number&gt;&lt;foreign-keys&gt;&lt;key app="EN" db-id="dwprwd5p25tfeqew0ebvz0p59artwxfvxrve" timestamp="1602592702"&gt;1580&lt;/key&gt;&lt;/foreign-keys&gt;&lt;ref-type name="Journal Article"&gt;17&lt;/ref-type&gt;&lt;contributors&gt;&lt;authors&gt;&lt;author&gt;Hua, A.&lt;/author&gt;&lt;author&gt;O&amp;apos;Gallagher, K.&lt;/author&gt;&lt;author&gt;Sado, D.&lt;/author&gt;&lt;author&gt;Byrne, J.&lt;/author&gt;&lt;/authors&gt;&lt;/contributors&gt;&lt;auth-address&gt;Department of Cardiology, King&amp;apos;s College Hospital, London, UK.&lt;/auth-address&gt;&lt;titles&gt;&lt;title&gt;Life-threatening cardiac tamponade complicating myo-pericarditis in COVID-19&lt;/title&gt;&lt;secondary-title&gt;Eur Heart J&lt;/secondary-title&gt;&lt;/titles&gt;&lt;periodical&gt;&lt;full-title&gt;Eur Heart J&lt;/full-title&gt;&lt;abbr-1&gt;European heart journal&lt;/abbr-1&gt;&lt;/periodical&gt;&lt;pages&gt;2130&lt;/pages&gt;&lt;volume&gt;41&lt;/volume&gt;&lt;number&gt;22&lt;/number&gt;&lt;edition&gt;2020/04/01&lt;/edition&gt;&lt;keywords&gt;&lt;keyword&gt;*Betacoronavirus/isolation &amp;amp; purification&lt;/keyword&gt;&lt;keyword&gt;Cardiac Tamponade/diagnosis/therapy/*virology&lt;/keyword&gt;&lt;keyword&gt;Clinical Laboratory Techniques&lt;/keyword&gt;&lt;keyword&gt;Coronavirus Infections/*complications/diagnosis&lt;/keyword&gt;&lt;keyword&gt;Female&lt;/keyword&gt;&lt;keyword&gt;Humans&lt;/keyword&gt;&lt;keyword&gt;Middle Aged&lt;/keyword&gt;&lt;keyword&gt;Myocarditis/*complications&lt;/keyword&gt;&lt;keyword&gt;Pandemics&lt;/keyword&gt;&lt;keyword&gt;Pericardiocentesis&lt;/keyword&gt;&lt;keyword&gt;Pericarditis/*complications&lt;/keyword&gt;&lt;keyword&gt;Pneumonia, Viral/*complications/diagnosis&lt;/keyword&gt;&lt;/keywords&gt;&lt;dates&gt;&lt;year&gt;2020&lt;/year&gt;&lt;pub-dates&gt;&lt;date&gt;Jun 7&lt;/date&gt;&lt;/pub-dates&gt;&lt;/dates&gt;&lt;isbn&gt;0195-668X (Print)&amp;#xD;0195-668x&lt;/isbn&gt;&lt;accession-num&gt;32227076&lt;/accession-num&gt;&lt;urls&gt;&lt;/urls&gt;&lt;custom2&gt;PMC7184427&lt;/custom2&gt;&lt;electronic-resource-num&gt;10.1093/eurheartj/ehaa253&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26</w:t>
            </w:r>
            <w:r w:rsidRPr="001E0681">
              <w:rPr>
                <w:rFonts w:cs="Times New Roman"/>
                <w:b/>
              </w:rPr>
              <w:fldChar w:fldCharType="end"/>
            </w:r>
          </w:p>
        </w:tc>
        <w:tc>
          <w:tcPr>
            <w:tcW w:w="4668" w:type="dxa"/>
          </w:tcPr>
          <w:p w14:paraId="4110ACB0" w14:textId="64699DE8"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60350155" w14:textId="77777777" w:rsidTr="001C3D17">
        <w:tc>
          <w:tcPr>
            <w:tcW w:w="4682" w:type="dxa"/>
          </w:tcPr>
          <w:p w14:paraId="05C51005" w14:textId="54ED2D73"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Cizgici et al. </w:t>
            </w:r>
            <w:r w:rsidRPr="001E0681">
              <w:rPr>
                <w:rFonts w:cs="Times New Roman"/>
                <w:b/>
              </w:rPr>
              <w:fldChar w:fldCharType="begin">
                <w:fldData xml:space="preserve">PEVuZE5vdGU+PENpdGU+PEF1dGhvcj5DaXpnaWNpPC9BdXRob3I+PFllYXI+MjAyMDwvWWVhcj48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</w:fldData>
              </w:fldChar>
            </w:r>
            <w:r w:rsidR="003A787D" w:rsidRPr="001E0681">
              <w:rPr>
                <w:rFonts w:cs="Times New Roman"/>
                <w:b/>
              </w:rPr>
              <w:instrText xml:space="preserve"> ADDIN EN.CITE </w:instrText>
            </w:r>
            <w:r w:rsidR="003A787D" w:rsidRPr="001E0681">
              <w:rPr>
                <w:rFonts w:cs="Times New Roman"/>
                <w:b/>
              </w:rPr>
              <w:fldChar w:fldCharType="begin">
                <w:fldData xml:space="preserve">PEVuZE5vdGU+PENpdGU+PEF1dGhvcj5DaXpnaWNpPC9BdXRob3I+PFllYXI+MjAyMDwvWWVhcj48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</w:fldData>
              </w:fldChar>
            </w:r>
            <w:r w:rsidR="003A787D" w:rsidRPr="001E0681">
              <w:rPr>
                <w:rFonts w:cs="Times New Roman"/>
                <w:b/>
              </w:rPr>
              <w:instrText xml:space="preserve"> ADDIN EN.CITE.DATA </w:instrText>
            </w:r>
            <w:r w:rsidR="003A787D" w:rsidRPr="001E0681">
              <w:rPr>
                <w:rFonts w:cs="Times New Roman"/>
                <w:b/>
              </w:rPr>
            </w:r>
            <w:r w:rsidR="003A787D" w:rsidRPr="001E0681">
              <w:rPr>
                <w:rFonts w:cs="Times New Roman"/>
                <w:b/>
              </w:rPr>
              <w:fldChar w:fldCharType="end"/>
            </w:r>
            <w:r w:rsidRPr="001E0681">
              <w:rPr>
                <w:rFonts w:cs="Times New Roman"/>
                <w:b/>
              </w:rPr>
            </w:r>
            <w:r w:rsidRPr="001E0681">
              <w:rPr>
                <w:rFonts w:cs="Times New Roman"/>
                <w:b/>
              </w:rPr>
              <w:fldChar w:fldCharType="separate"/>
            </w:r>
            <w:r w:rsidR="003A787D" w:rsidRPr="001E0681">
              <w:rPr>
                <w:rFonts w:cs="Times New Roman"/>
                <w:b/>
                <w:noProof/>
                <w:vertAlign w:val="superscript"/>
              </w:rPr>
              <w:t>27</w:t>
            </w:r>
            <w:r w:rsidRPr="001E0681">
              <w:rPr>
                <w:rFonts w:cs="Times New Roman"/>
                <w:b/>
              </w:rPr>
              <w:fldChar w:fldCharType="end"/>
            </w:r>
          </w:p>
        </w:tc>
        <w:tc>
          <w:tcPr>
            <w:tcW w:w="4668" w:type="dxa"/>
          </w:tcPr>
          <w:p w14:paraId="74043368" w14:textId="38DB33CA"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051CE5A3" w14:textId="77777777" w:rsidTr="001C3D17">
        <w:tc>
          <w:tcPr>
            <w:tcW w:w="4682" w:type="dxa"/>
          </w:tcPr>
          <w:p w14:paraId="6C811116" w14:textId="641CFD3F"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Hussain et al. </w:t>
            </w:r>
            <w:r w:rsidRPr="001E0681">
              <w:rPr>
                <w:rFonts w:cs="Times New Roman"/>
                <w:b/>
              </w:rPr>
              <w:fldChar w:fldCharType="begin"/>
            </w:r>
            <w:r w:rsidR="003A787D" w:rsidRPr="001E0681">
              <w:rPr>
                <w:rFonts w:cs="Times New Roman"/>
                <w:b/>
              </w:rPr>
              <w:instrText xml:space="preserve"> ADDIN EN.CITE &lt;EndNote&gt;&lt;Cite&gt;&lt;Author&gt;Hussain&lt;/Author&gt;&lt;Year&gt;2020&lt;/Year&gt;&lt;RecNum&gt;1585&lt;/RecNum&gt;&lt;DisplayText&gt;&lt;style face="superscript"&gt;28&lt;/style&gt;&lt;/DisplayText&gt;&lt;record&gt;&lt;rec-number&gt;1585&lt;/rec-number&gt;&lt;foreign-keys&gt;&lt;key app="EN" db-id="dwprwd5p25tfeqew0ebvz0p59artwxfvxrve" timestamp="1602599561"&gt;1585&lt;/key&gt;&lt;/foreign-keys&gt;&lt;ref-type name="Journal Article"&gt;17&lt;/ref-type&gt;&lt;contributors&gt;&lt;authors&gt;&lt;author&gt;Hussain, H.&lt;/author&gt;&lt;author&gt;Fadel, A.&lt;/author&gt;&lt;author&gt;Alwaeli, H.&lt;/author&gt;&lt;author&gt;Guardiola, V.&lt;/author&gt;&lt;/authors&gt;&lt;/contributors&gt;&lt;auth-address&gt;Internal Medicine, Cardiology Clinic, Pasadena, USA.&amp;#xD;Internal Medicine, Florida International University, Hialeah Hospital, Miami, USA.&amp;#xD;Medical Education and Simulation, Richmond University Medical Center, New York, USA.&amp;#xD;Oncology, Baptist Health South Florida, Miami, USA.&lt;/auth-address&gt;&lt;titles&gt;&lt;title&gt;Coronavirus (COVID-19) Fulminant Myopericarditis and Acute Respiratory Distress Syndrome (ARDS) in a Middle-Aged Male Patient&lt;/title&gt;&lt;secondary-title&gt;Cureus&lt;/secondary-title&gt;&lt;/titles&gt;&lt;periodical&gt;&lt;full-title&gt;Cureus&lt;/full-title&gt;&lt;/periodical&gt;&lt;pages&gt;e8808&lt;/pages&gt;&lt;volume&gt;12&lt;/volume&gt;&lt;number&gt;6&lt;/number&gt;&lt;edition&gt;2020/07/02&lt;/edition&gt;&lt;keywords&gt;&lt;keyword&gt;ards&lt;/keyword&gt;&lt;keyword&gt;coronavirus disease (covid-19)&lt;/keyword&gt;&lt;keyword&gt;diffuse st elevation&lt;/keyword&gt;&lt;keyword&gt;myocarditis&lt;/keyword&gt;&lt;keyword&gt;myopericarditis&lt;/keyword&gt;&lt;keyword&gt;sars-cov-2 (severe acute respiratory syndrome coronavirus -2)&lt;/keyword&gt;&lt;/keywords&gt;&lt;dates&gt;&lt;year&gt;2020&lt;/year&gt;&lt;pub-dates&gt;&lt;date&gt;Jun 24&lt;/date&gt;&lt;/pub-dates&gt;&lt;/dates&gt;&lt;isbn&gt;2168-8184 (Print)&amp;#xD;2168-8184&lt;/isbn&gt;&lt;accession-num&gt;32607304&lt;/accession-num&gt;&lt;urls&gt;&lt;/urls&gt;&lt;custom2&gt;PMC7320646&lt;/custom2&gt;&lt;electronic-resource-num&gt;10.7759/cureus.8808&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28</w:t>
            </w:r>
            <w:r w:rsidRPr="001E0681">
              <w:rPr>
                <w:rFonts w:cs="Times New Roman"/>
                <w:b/>
              </w:rPr>
              <w:fldChar w:fldCharType="end"/>
            </w:r>
          </w:p>
        </w:tc>
        <w:tc>
          <w:tcPr>
            <w:tcW w:w="4668" w:type="dxa"/>
          </w:tcPr>
          <w:p w14:paraId="2E7978D2" w14:textId="2B56D273"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45F7CA14" w14:textId="77777777" w:rsidTr="001C3D17">
        <w:tc>
          <w:tcPr>
            <w:tcW w:w="4682" w:type="dxa"/>
          </w:tcPr>
          <w:p w14:paraId="40A24D6C" w14:textId="48714128"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Spano et al. </w:t>
            </w:r>
            <w:r w:rsidRPr="001E0681">
              <w:rPr>
                <w:rFonts w:cs="Times New Roman"/>
                <w:b/>
              </w:rPr>
              <w:fldChar w:fldCharType="begin"/>
            </w:r>
            <w:r w:rsidR="003A787D" w:rsidRPr="001E0681">
              <w:rPr>
                <w:rFonts w:cs="Times New Roman"/>
                <w:b/>
              </w:rPr>
              <w:instrText xml:space="preserve"> ADDIN EN.CITE &lt;EndNote&gt;&lt;Cite&gt;&lt;Author&gt;Spano&lt;/Author&gt;&lt;Year&gt;2020&lt;/Year&gt;&lt;RecNum&gt;1583&lt;/RecNum&gt;&lt;DisplayText&gt;&lt;style face="superscript"&gt;29&lt;/style&gt;&lt;/DisplayText&gt;&lt;record&gt;&lt;rec-number&gt;1583&lt;/rec-number&gt;&lt;foreign-keys&gt;&lt;key app="EN" db-id="dwprwd5p25tfeqew0ebvz0p59artwxfvxrve" timestamp="1602594858"&gt;1583&lt;/key&gt;&lt;/foreign-keys&gt;&lt;ref-type name="Journal Article"&gt;17&lt;/ref-type&gt;&lt;contributors&gt;&lt;authors&gt;&lt;author&gt;Spano, G.&lt;/author&gt;&lt;author&gt;Fischer, K.&lt;/author&gt;&lt;author&gt;Maillat, C.&lt;/author&gt;&lt;author&gt;Vicario, G.&lt;/author&gt;&lt;author&gt;Huber, A. T.&lt;/author&gt;&lt;author&gt;Gräni, C.&lt;/author&gt;&lt;/authors&gt;&lt;/contributors&gt;&lt;auth-address&gt;Bern University Hospital, Bern, Switzerland.&amp;#xD;Hopital du Jura Bernois St. Imier, Saint-Imier, Switzerland.&amp;#xD;Bern University Hospital, Bern, Switzerland. christoph.graeni@insel.ch.&amp;#xD;University Hospital Bern, University of Bern, Bern, Switzerland. christoph.graeni@insel.ch.&lt;/auth-address&gt;&lt;titles&gt;&lt;title&gt;Delayed isolated peri-myocarditis in a Covid-19 patient with respiratory symptoms but without lung involvement&lt;/title&gt;&lt;secondary-title&gt;Int J Cardiovasc Imaging&lt;/secondary-title&gt;&lt;/titles&gt;&lt;periodical&gt;&lt;full-title&gt;Int J Cardiovasc Imaging&lt;/full-title&gt;&lt;/periodical&gt;&lt;pages&gt;1-2&lt;/pages&gt;&lt;edition&gt;2020/07/30&lt;/edition&gt;&lt;dates&gt;&lt;year&gt;2020&lt;/year&gt;&lt;pub-dates&gt;&lt;date&gt;Jul 28&lt;/date&gt;&lt;/pub-dates&gt;&lt;/dates&gt;&lt;isbn&gt;1569-5794 (Print)&amp;#xD;1569-5794&lt;/isbn&gt;&lt;accession-num&gt;32725422&lt;/accession-num&gt;&lt;urls&gt;&lt;/urls&gt;&lt;custom2&gt;PMC7385195&lt;/custom2&gt;&lt;electronic-resource-num&gt;10.1007/s10554-020-01943-0&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29</w:t>
            </w:r>
            <w:r w:rsidRPr="001E0681">
              <w:rPr>
                <w:rFonts w:cs="Times New Roman"/>
                <w:b/>
              </w:rPr>
              <w:fldChar w:fldCharType="end"/>
            </w:r>
          </w:p>
        </w:tc>
        <w:tc>
          <w:tcPr>
            <w:tcW w:w="4668" w:type="dxa"/>
          </w:tcPr>
          <w:p w14:paraId="2D80EC58" w14:textId="0FA458CC"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7F43B2F6" w14:textId="77777777" w:rsidTr="001C3D17">
        <w:tc>
          <w:tcPr>
            <w:tcW w:w="4682" w:type="dxa"/>
          </w:tcPr>
          <w:p w14:paraId="65DF329F" w14:textId="5976849F"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Dalen et al. </w:t>
            </w:r>
            <w:r w:rsidRPr="001E0681">
              <w:rPr>
                <w:rFonts w:cs="Times New Roman"/>
                <w:b/>
              </w:rPr>
              <w:fldChar w:fldCharType="begin">
                <w:fldData xml:space="preserve">PEVuZE5vdGU+PENpdGU+PEF1dGhvcj5EYWxlbjwvQXV0aG9yPjxZZWFyPjIwMjA8L1llYXI+PFJl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</w:fldData>
              </w:fldChar>
            </w:r>
            <w:r w:rsidR="003A787D" w:rsidRPr="001E0681">
              <w:rPr>
                <w:rFonts w:cs="Times New Roman"/>
                <w:b/>
              </w:rPr>
              <w:instrText xml:space="preserve"> ADDIN EN.CITE </w:instrText>
            </w:r>
            <w:r w:rsidR="003A787D" w:rsidRPr="001E0681">
              <w:rPr>
                <w:rFonts w:cs="Times New Roman"/>
                <w:b/>
              </w:rPr>
              <w:fldChar w:fldCharType="begin">
                <w:fldData xml:space="preserve">PEVuZE5vdGU+PENpdGU+PEF1dGhvcj5EYWxlbjwvQXV0aG9yPjxZZWFyPjIwMjA8L1llYXI+PFJl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</w:fldData>
              </w:fldChar>
            </w:r>
            <w:r w:rsidR="003A787D" w:rsidRPr="001E0681">
              <w:rPr>
                <w:rFonts w:cs="Times New Roman"/>
                <w:b/>
              </w:rPr>
              <w:instrText xml:space="preserve"> ADDIN EN.CITE.DATA </w:instrText>
            </w:r>
            <w:r w:rsidR="003A787D" w:rsidRPr="001E0681">
              <w:rPr>
                <w:rFonts w:cs="Times New Roman"/>
                <w:b/>
              </w:rPr>
            </w:r>
            <w:r w:rsidR="003A787D" w:rsidRPr="001E0681">
              <w:rPr>
                <w:rFonts w:cs="Times New Roman"/>
                <w:b/>
              </w:rPr>
              <w:fldChar w:fldCharType="end"/>
            </w:r>
            <w:r w:rsidRPr="001E0681">
              <w:rPr>
                <w:rFonts w:cs="Times New Roman"/>
                <w:b/>
              </w:rPr>
            </w:r>
            <w:r w:rsidRPr="001E0681">
              <w:rPr>
                <w:rFonts w:cs="Times New Roman"/>
                <w:b/>
              </w:rPr>
              <w:fldChar w:fldCharType="separate"/>
            </w:r>
            <w:r w:rsidR="003A787D" w:rsidRPr="001E0681">
              <w:rPr>
                <w:rFonts w:cs="Times New Roman"/>
                <w:b/>
                <w:noProof/>
                <w:vertAlign w:val="superscript"/>
              </w:rPr>
              <w:t>30</w:t>
            </w:r>
            <w:r w:rsidRPr="001E0681">
              <w:rPr>
                <w:rFonts w:cs="Times New Roman"/>
                <w:b/>
              </w:rPr>
              <w:fldChar w:fldCharType="end"/>
            </w:r>
          </w:p>
        </w:tc>
        <w:tc>
          <w:tcPr>
            <w:tcW w:w="4668" w:type="dxa"/>
          </w:tcPr>
          <w:p w14:paraId="3EA5F20D" w14:textId="0A83475D"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5387026C" w14:textId="77777777" w:rsidTr="001C3D17">
        <w:tc>
          <w:tcPr>
            <w:tcW w:w="4682" w:type="dxa"/>
          </w:tcPr>
          <w:p w14:paraId="63358A31" w14:textId="4A812369"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EndNoteBibliographyChar"/>
                <w:rFonts w:cs="Times New Roman"/>
                <w:b/>
                <w:bCs/>
              </w:rPr>
            </w:pPr>
            <w:r w:rsidRPr="001E0681">
              <w:rPr>
                <w:rFonts w:cs="Times New Roman"/>
                <w:b/>
              </w:rPr>
              <w:t xml:space="preserve">Labani et al. </w:t>
            </w:r>
            <w:r w:rsidRPr="001E0681">
              <w:rPr>
                <w:rFonts w:cs="Times New Roman"/>
                <w:b/>
              </w:rPr>
              <w:fldChar w:fldCharType="begin"/>
            </w:r>
            <w:r w:rsidR="003A787D" w:rsidRPr="001E0681">
              <w:rPr>
                <w:rFonts w:cs="Times New Roman"/>
                <w:b/>
              </w:rPr>
              <w:instrText xml:space="preserve"> ADDIN EN.CITE &lt;EndNote&gt;&lt;Cite&gt;&lt;Author&gt;Labani&lt;/Author&gt;&lt;Year&gt;2020&lt;/Year&gt;&lt;RecNum&gt;1582&lt;/RecNum&gt;&lt;DisplayText&gt;&lt;style face="superscript"&gt;31&lt;/style&gt;&lt;/DisplayText&gt;&lt;record&gt;&lt;rec-number&gt;1582&lt;/rec-number&gt;&lt;foreign-keys&gt;&lt;key app="EN" db-id="dwprwd5p25tfeqew0ebvz0p59artwxfvxrve" timestamp="1602594125"&gt;1582&lt;/key&gt;&lt;/foreign-keys&gt;&lt;ref-type name="Journal Article"&gt;17&lt;/ref-type&gt;&lt;contributors&gt;&lt;authors&gt;&lt;author&gt;Labani, A.&lt;/author&gt;&lt;author&gt;Germain, P.&lt;/author&gt;&lt;author&gt;Douchet, M. P.&lt;/author&gt;&lt;author&gt;Beghi, M.&lt;/author&gt;&lt;author&gt;Von Hunolstein, J. J.&lt;/author&gt;&lt;author&gt;Zeyons, F.&lt;/author&gt;&lt;author&gt;Roy, C.&lt;/author&gt;&lt;author&gt;El Ghannudi, S.&lt;/author&gt;&lt;/authors&gt;&lt;/contributors&gt;&lt;auth-address&gt;Radiology Cardiovascular Imaging, University Hospitals of Strasbourg, Strasbourg, France.&amp;#xD;Cardiology, University Hospitals of Strasbourg, Strasbourg, France.&amp;#xD;Biophysics and Nuclear Medicine, University Hospitals of Strasbourg, Strasbourg, France.&amp;#xD;ICube, UMR 7357, University of Strasbourg/CNRS and FMTS, Faculty of Medicine, Strasbourg, France.&lt;/auth-address&gt;&lt;titles&gt;&lt;title&gt;Acute Myopericarditis in a Patient With Mild SARS-CoV-2 Respiratory Infection&lt;/title&gt;&lt;secondary-title&gt;CJC Open&lt;/secondary-title&gt;&lt;/titles&gt;&lt;periodical&gt;&lt;full-title&gt;CJC Open&lt;/full-title&gt;&lt;/periodical&gt;&lt;pages&gt;435-437&lt;/pages&gt;&lt;volume&gt;2&lt;/volume&gt;&lt;number&gt;5&lt;/number&gt;&lt;edition&gt;2020/08/25&lt;/edition&gt;&lt;dates&gt;&lt;year&gt;2020&lt;/year&gt;&lt;pub-dates&gt;&lt;date&gt;Sep&lt;/date&gt;&lt;/pub-dates&gt;&lt;/dates&gt;&lt;isbn&gt;2589-790x&lt;/isbn&gt;&lt;accession-num&gt;32838254&lt;/accession-num&gt;&lt;urls&gt;&lt;/urls&gt;&lt;custom2&gt;PMC7305884&lt;/custom2&gt;&lt;electronic-resource-num&gt;10.1016/j.cjco.2020.06.008&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31</w:t>
            </w:r>
            <w:r w:rsidRPr="001E0681">
              <w:rPr>
                <w:rFonts w:cs="Times New Roman"/>
                <w:b/>
              </w:rPr>
              <w:fldChar w:fldCharType="end"/>
            </w:r>
          </w:p>
        </w:tc>
        <w:tc>
          <w:tcPr>
            <w:tcW w:w="4668" w:type="dxa"/>
          </w:tcPr>
          <w:p w14:paraId="18035956" w14:textId="2733DC43"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096E5A" w:rsidRPr="001E0681" w14:paraId="2FF283A2" w14:textId="77777777" w:rsidTr="001C3D17">
        <w:tc>
          <w:tcPr>
            <w:tcW w:w="4682" w:type="dxa"/>
          </w:tcPr>
          <w:p w14:paraId="7D74BC54" w14:textId="4EC7AAA3" w:rsidR="00096E5A" w:rsidRPr="001E0681" w:rsidRDefault="00096E5A" w:rsidP="003A787D">
            <w:pPr>
              <w:pBdr>
                <w:top w:val="none" w:sz="0" w:space="0" w:color="auto"/>
                <w:left w:val="none" w:sz="0" w:space="0" w:color="auto"/>
                <w:bottom w:val="none" w:sz="0" w:space="0" w:color="auto"/>
                <w:right w:val="none" w:sz="0" w:space="0" w:color="auto"/>
                <w:between w:val="none" w:sz="0" w:space="0" w:color="auto"/>
                <w:bar w:val="none" w:sz="0" w:color="auto"/>
              </w:pBdr>
              <w:ind w:firstLine="0"/>
              <w:rPr>
                <w:rStyle w:val="None"/>
                <w:rFonts w:cs="Times New Roman"/>
                <w:b/>
                <w:bCs/>
              </w:rPr>
            </w:pPr>
            <w:r w:rsidRPr="001E0681">
              <w:rPr>
                <w:rFonts w:cs="Times New Roman"/>
                <w:b/>
              </w:rPr>
              <w:t xml:space="preserve">Khatri et al. </w:t>
            </w:r>
            <w:r w:rsidRPr="001E0681">
              <w:rPr>
                <w:rFonts w:cs="Times New Roman"/>
                <w:b/>
              </w:rPr>
              <w:fldChar w:fldCharType="begin"/>
            </w:r>
            <w:r w:rsidR="003A787D" w:rsidRPr="001E0681">
              <w:rPr>
                <w:rFonts w:cs="Times New Roman"/>
                <w:b/>
              </w:rPr>
              <w:instrText xml:space="preserve"> ADDIN EN.CITE &lt;EndNote&gt;&lt;Cite&gt;&lt;Author&gt;Khatri&lt;/Author&gt;&lt;Year&gt;2020&lt;/Year&gt;&lt;RecNum&gt;1550&lt;/RecNum&gt;&lt;DisplayText&gt;&lt;style face="superscript"&gt;32&lt;/style&gt;&lt;/DisplayText&gt;&lt;record&gt;&lt;rec-number&gt;1550&lt;/rec-number&gt;&lt;foreign-keys&gt;&lt;key app="EN" db-id="dwprwd5p25tfeqew0ebvz0p59artwxfvxrve" timestamp="1602433936"&gt;1550&lt;/key&gt;&lt;/foreign-keys&gt;&lt;ref-type name="Journal Article"&gt;17&lt;/ref-type&gt;&lt;contributors&gt;&lt;authors&gt;&lt;author&gt;Khatri, A.&lt;/author&gt;&lt;author&gt;Wallach, F.&lt;/author&gt;&lt;/authors&gt;&lt;/contributors&gt;&lt;auth-address&gt;Division of Infectious Diseases, Department of Medicine, Donald and Barbara Zucker School of Medicine at Hofstra / Northwell Health, 400 Community Drive, Manhasset, NY 11030, USA. Electronic address: akhatri@northwell.edu.&amp;#xD;Division of Infectious Diseases, Department of Medicine, Donald and Barbara Zucker School of Medicine at Hofstra / Northwell Health, 400 Community Drive, Manhasset, NY 11030, USA.&lt;/auth-address&gt;&lt;titles&gt;&lt;title&gt;Coronavirus disease 2019 (Covid-19) presenting as purulent fulminant myopericarditis and cardiac tamponade: A case report and literature review&lt;/title&gt;&lt;secondary-title&gt;Heart Lung&lt;/secondary-title&gt;&lt;/titles&gt;&lt;periodical&gt;&lt;full-title&gt;Heart Lung&lt;/full-title&gt;&lt;/periodical&gt;&lt;edition&gt;2020/07/23&lt;/edition&gt;&lt;keywords&gt;&lt;keyword&gt;Coronavirus&lt;/keyword&gt;&lt;keyword&gt;Covid-19&lt;/keyword&gt;&lt;keyword&gt;Myocarditis&lt;/keyword&gt;&lt;keyword&gt;Myopericarditis&lt;/keyword&gt;&lt;keyword&gt;SARS-Cov-2&lt;/keyword&gt;&lt;keyword&gt;Tamponade&lt;/keyword&gt;&lt;keyword&gt;pertinent conflicts of interest.&lt;/keyword&gt;&lt;/keywords&gt;&lt;dates&gt;&lt;year&gt;2020&lt;/year&gt;&lt;pub-dates&gt;&lt;date&gt;Jun 9&lt;/date&gt;&lt;/pub-dates&gt;&lt;/dates&gt;&lt;isbn&gt;0147-9563 (Print)&amp;#xD;0147-9563&lt;/isbn&gt;&lt;accession-num&gt;32693958&lt;/accession-num&gt;&lt;urls&gt;&lt;/urls&gt;&lt;custom2&gt;PMC7280096&lt;/custom2&gt;&lt;electronic-resource-num&gt;10.1016/j.hrtlng.2020.06.003&lt;/electronic-resource-num&gt;&lt;remote-database-provider&gt;NLM&lt;/remote-database-provider&gt;&lt;language&gt;eng&lt;/language&gt;&lt;/record&gt;&lt;/Cite&gt;&lt;/EndNote&gt;</w:instrText>
            </w:r>
            <w:r w:rsidRPr="001E0681">
              <w:rPr>
                <w:rFonts w:cs="Times New Roman"/>
                <w:b/>
              </w:rPr>
              <w:fldChar w:fldCharType="separate"/>
            </w:r>
            <w:r w:rsidR="003A787D" w:rsidRPr="001E0681">
              <w:rPr>
                <w:rFonts w:cs="Times New Roman"/>
                <w:b/>
                <w:noProof/>
                <w:vertAlign w:val="superscript"/>
              </w:rPr>
              <w:t>32</w:t>
            </w:r>
            <w:r w:rsidRPr="001E0681">
              <w:rPr>
                <w:rFonts w:cs="Times New Roman"/>
                <w:b/>
              </w:rPr>
              <w:fldChar w:fldCharType="end"/>
            </w:r>
          </w:p>
        </w:tc>
        <w:tc>
          <w:tcPr>
            <w:tcW w:w="4668" w:type="dxa"/>
          </w:tcPr>
          <w:p w14:paraId="0269CD38" w14:textId="5166879B" w:rsidR="00096E5A" w:rsidRPr="001E0681" w:rsidRDefault="00096E5A" w:rsidP="00096E5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color w:val="333333"/>
                <w:bdr w:val="none" w:sz="0" w:space="0" w:color="auto"/>
                <w:lang w:val="en-GB"/>
              </w:rPr>
            </w:pPr>
            <w:r w:rsidRPr="001E0681">
              <w:rPr>
                <w:rFonts w:eastAsia="Times New Roman" w:cs="Times New Roman"/>
                <w:b/>
                <w:color w:val="333333"/>
                <w:bdr w:val="none" w:sz="0" w:space="0" w:color="auto"/>
                <w:lang w:val="en-GB"/>
              </w:rPr>
              <w:t xml:space="preserve"> </w:t>
            </w:r>
            <w:r w:rsidRPr="001E0681">
              <w:rPr>
                <w:rFonts w:eastAsia="Times New Roman" w:cs="Times New Roman"/>
                <w:color w:val="333333"/>
                <w:bdr w:val="none" w:sz="0" w:space="0" w:color="auto"/>
                <w:lang w:val="en-GB"/>
              </w:rPr>
              <w:t xml:space="preserve">5 Opinion of respected authorities; </w:t>
            </w:r>
            <w:r w:rsidRPr="001E0681">
              <w:rPr>
                <w:rFonts w:eastAsia="Times New Roman" w:cs="Times New Roman"/>
                <w:color w:val="333333"/>
                <w:bdr w:val="none" w:sz="0" w:space="0" w:color="auto"/>
              </w:rPr>
              <w:t>case reports</w:t>
            </w:r>
          </w:p>
        </w:tc>
      </w:tr>
      <w:tr w:rsidR="001C3D17" w:rsidRPr="001E0681" w14:paraId="4D561C4E" w14:textId="77777777" w:rsidTr="001C3D17">
        <w:tc>
          <w:tcPr>
            <w:tcW w:w="4682" w:type="dxa"/>
          </w:tcPr>
          <w:p w14:paraId="5CF6D1D6" w14:textId="1E80523D" w:rsidR="001C3D17" w:rsidRPr="001E0681" w:rsidRDefault="001C3D17" w:rsidP="001C3D1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Pr>
                <w:rFonts w:cs="Times New Roman"/>
                <w:b/>
              </w:rPr>
              <w:t xml:space="preserve">Albert et al. </w:t>
            </w:r>
            <w:r>
              <w:rPr>
                <w:rFonts w:cs="Times New Roman"/>
                <w:b/>
              </w:rPr>
              <w:fldChar w:fldCharType="begin">
                <w:fldData xml:space="preserve">PEVuZE5vdGU+PENpdGU+PEF1dGhvcj5BbGJlcnQ8L0F1dGhvcj48WWVhcj4yMDIwPC9ZZWFyPjxS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</w:fldData>
              </w:fldChar>
            </w:r>
            <w:r>
              <w:rPr>
                <w:rFonts w:cs="Times New Roman"/>
                <w:b/>
              </w:rPr>
              <w:instrText xml:space="preserve"> ADDIN EN.CITE </w:instrText>
            </w:r>
            <w:r>
              <w:rPr>
                <w:rFonts w:cs="Times New Roman"/>
                <w:b/>
              </w:rPr>
              <w:fldChar w:fldCharType="begin">
                <w:fldData xml:space="preserve">PEVuZE5vdGU+PENpdGU+PEF1dGhvcj5BbGJlcnQ8L0F1dGhvcj48WWVhcj4yMDIwPC9ZZWFyPjxS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</w:fldData>
              </w:fldChar>
            </w:r>
            <w:r>
              <w:rPr>
                <w:rFonts w:cs="Times New Roman"/>
                <w:b/>
              </w:rPr>
              <w:instrText xml:space="preserve"> ADDIN EN.CITE.DATA </w:instrText>
            </w:r>
            <w:r>
              <w:rPr>
                <w:rFonts w:cs="Times New Roman"/>
                <w:b/>
              </w:rPr>
            </w:r>
            <w:r>
              <w:rPr>
                <w:rFonts w:cs="Times New Roman"/>
                <w:b/>
              </w:rPr>
              <w:fldChar w:fldCharType="end"/>
            </w:r>
            <w:r>
              <w:rPr>
                <w:rFonts w:cs="Times New Roman"/>
                <w:b/>
              </w:rPr>
            </w:r>
            <w:r>
              <w:rPr>
                <w:rFonts w:cs="Times New Roman"/>
                <w:b/>
              </w:rPr>
              <w:fldChar w:fldCharType="separate"/>
            </w:r>
            <w:r w:rsidRPr="001C3D17">
              <w:rPr>
                <w:rFonts w:cs="Times New Roman"/>
                <w:b/>
                <w:noProof/>
                <w:vertAlign w:val="superscript"/>
              </w:rPr>
              <w:t>33</w:t>
            </w:r>
            <w:r>
              <w:rPr>
                <w:rFonts w:cs="Times New Roman"/>
                <w:b/>
              </w:rPr>
              <w:fldChar w:fldCharType="end"/>
            </w:r>
          </w:p>
        </w:tc>
        <w:tc>
          <w:tcPr>
            <w:tcW w:w="4668" w:type="dxa"/>
          </w:tcPr>
          <w:p w14:paraId="03DCEBFE" w14:textId="406D31AA" w:rsidR="001C3D17" w:rsidRPr="001E0681" w:rsidRDefault="001C3D17" w:rsidP="001C3D1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C54295">
              <w:rPr>
                <w:rFonts w:eastAsia="Times New Roman" w:cs="Times New Roman"/>
                <w:b/>
                <w:color w:val="333333"/>
                <w:bdr w:val="none" w:sz="0" w:space="0" w:color="auto"/>
                <w:lang w:val="en-GB"/>
              </w:rPr>
              <w:t xml:space="preserve"> </w:t>
            </w:r>
            <w:r w:rsidRPr="00C54295">
              <w:rPr>
                <w:rFonts w:eastAsia="Times New Roman" w:cs="Times New Roman"/>
                <w:color w:val="333333"/>
                <w:bdr w:val="none" w:sz="0" w:space="0" w:color="auto"/>
                <w:lang w:val="en-GB"/>
              </w:rPr>
              <w:t xml:space="preserve">5 Opinion of respected authorities; </w:t>
            </w:r>
            <w:r w:rsidRPr="00C54295">
              <w:rPr>
                <w:rFonts w:eastAsia="Times New Roman" w:cs="Times New Roman"/>
                <w:color w:val="333333"/>
                <w:bdr w:val="none" w:sz="0" w:space="0" w:color="auto"/>
              </w:rPr>
              <w:t>case reports</w:t>
            </w:r>
          </w:p>
        </w:tc>
      </w:tr>
      <w:tr w:rsidR="001C3D17" w:rsidRPr="001E0681" w14:paraId="2C9EF7FD" w14:textId="77777777" w:rsidTr="001C3D17">
        <w:tc>
          <w:tcPr>
            <w:tcW w:w="4682" w:type="dxa"/>
          </w:tcPr>
          <w:p w14:paraId="7B88BC8A" w14:textId="21774D7D" w:rsidR="001C3D17" w:rsidRPr="001E0681" w:rsidRDefault="001C3D17" w:rsidP="001C3D1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Pr>
                <w:rFonts w:cs="Times New Roman"/>
                <w:b/>
              </w:rPr>
              <w:t xml:space="preserve">Nicol et al. </w:t>
            </w:r>
            <w:r>
              <w:rPr>
                <w:rFonts w:cs="Times New Roman"/>
                <w:b/>
              </w:rPr>
              <w:fldChar w:fldCharType="begin"/>
            </w:r>
            <w:r>
              <w:rPr>
                <w:rFonts w:cs="Times New Roman"/>
                <w:b/>
              </w:rPr>
              <w:instrText xml:space="preserve"> ADDIN EN.CITE &lt;EndNote&gt;&lt;Cite&gt;&lt;Author&gt;Nicol&lt;/Author&gt;&lt;Year&gt;2020&lt;/Year&gt;&lt;RecNum&gt;2018&lt;/RecNum&gt;&lt;DisplayText&gt;&lt;style face="superscript"&gt;34&lt;/style&gt;&lt;/DisplayText&gt;&lt;record&gt;&lt;rec-number&gt;2018&lt;/rec-number&gt;&lt;foreign-keys&gt;&lt;key app="EN" db-id="dwprwd5p25tfeqew0ebvz0p59artwxfvxrve" timestamp="1610236059"&gt;2018&lt;/key&gt;&lt;/foreign-keys&gt;&lt;ref-type name="Journal Article"&gt;17&lt;/ref-type&gt;&lt;contributors&gt;&lt;authors&gt;&lt;author&gt;Nicol, M.&lt;/author&gt;&lt;author&gt;Cacoub, L.&lt;/author&gt;&lt;author&gt;Baudet, M.&lt;/author&gt;&lt;author&gt;Nahmani, Y.&lt;/author&gt;&lt;author&gt;Cacoub, P.&lt;/author&gt;&lt;author&gt;Cohen-Solal, A.&lt;/author&gt;&lt;author&gt;Henry, P.&lt;/author&gt;&lt;author&gt;Adle-Biassette, H.&lt;/author&gt;&lt;author&gt;Logeart, D.&lt;/author&gt;&lt;/authors&gt;&lt;/contributors&gt;&lt;auth-address&gt;Cardiology Department, APHP, Lariboisiere Hospital, Paris, France.&amp;#xD;Internal Medicine Department, APHP, Pitie-Salpetriere Hospital, Paris, France.&amp;#xD;Université de Paris, Paris, France.&amp;#xD;Pathology Laboratory, APHP, Lariboisiere Hospital, Paris, France.&lt;/auth-address&gt;&lt;titles&gt;&lt;title&gt;Delayed acute myocarditis and COVID-19-related multisystem inflammatory syndrome&lt;/title&gt;&lt;secondary-title&gt;ESC Heart Fail&lt;/secondary-title&gt;&lt;/titles&gt;&lt;periodical&gt;&lt;full-title&gt;ESC Heart Fail&lt;/full-title&gt;&lt;/periodical&gt;&lt;pages&gt;4371-6&lt;/pages&gt;&lt;volume&gt;7&lt;/volume&gt;&lt;number&gt;6&lt;/number&gt;&lt;edition&gt;2020/10/28&lt;/edition&gt;&lt;keywords&gt;&lt;keyword&gt;Covid-19&lt;/keyword&gt;&lt;keyword&gt;Myocarditis&lt;/keyword&gt;&lt;keyword&gt;Pathological analysis&lt;/keyword&gt;&lt;/keywords&gt;&lt;dates&gt;&lt;year&gt;2020&lt;/year&gt;&lt;pub-dates&gt;&lt;date&gt;Oct 26&lt;/date&gt;&lt;/pub-dates&gt;&lt;/dates&gt;&lt;isbn&gt;2055-5822&lt;/isbn&gt;&lt;accession-num&gt;33107217&lt;/accession-num&gt;&lt;urls&gt;&lt;/urls&gt;&lt;custom2&gt;PMC7755006&lt;/custom2&gt;&lt;electronic-resource-num&gt;10.1002/ehf2.13047&lt;/electronic-resource-num&gt;&lt;remote-database-provider&gt;NLM&lt;/remote-database-provider&gt;&lt;language&gt;eng&lt;/language&gt;&lt;/record&gt;&lt;/Cite&gt;&lt;/EndNote&gt;</w:instrText>
            </w:r>
            <w:r>
              <w:rPr>
                <w:rFonts w:cs="Times New Roman"/>
                <w:b/>
              </w:rPr>
              <w:fldChar w:fldCharType="separate"/>
            </w:r>
            <w:r w:rsidRPr="001C3D17">
              <w:rPr>
                <w:rFonts w:cs="Times New Roman"/>
                <w:b/>
                <w:noProof/>
                <w:vertAlign w:val="superscript"/>
              </w:rPr>
              <w:t>34</w:t>
            </w:r>
            <w:r>
              <w:rPr>
                <w:rFonts w:cs="Times New Roman"/>
                <w:b/>
              </w:rPr>
              <w:fldChar w:fldCharType="end"/>
            </w:r>
          </w:p>
        </w:tc>
        <w:tc>
          <w:tcPr>
            <w:tcW w:w="4668" w:type="dxa"/>
          </w:tcPr>
          <w:p w14:paraId="47B60307" w14:textId="38171402" w:rsidR="001C3D17" w:rsidRPr="001E0681" w:rsidRDefault="001C3D17" w:rsidP="001C3D1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C54295">
              <w:rPr>
                <w:rFonts w:eastAsia="Times New Roman" w:cs="Times New Roman"/>
                <w:b/>
                <w:color w:val="333333"/>
                <w:bdr w:val="none" w:sz="0" w:space="0" w:color="auto"/>
                <w:lang w:val="en-GB"/>
              </w:rPr>
              <w:t xml:space="preserve"> </w:t>
            </w:r>
            <w:r w:rsidRPr="00C54295">
              <w:rPr>
                <w:rFonts w:eastAsia="Times New Roman" w:cs="Times New Roman"/>
                <w:color w:val="333333"/>
                <w:bdr w:val="none" w:sz="0" w:space="0" w:color="auto"/>
                <w:lang w:val="en-GB"/>
              </w:rPr>
              <w:t xml:space="preserve">5 Opinion of respected authorities; </w:t>
            </w:r>
            <w:r w:rsidRPr="00C54295">
              <w:rPr>
                <w:rFonts w:eastAsia="Times New Roman" w:cs="Times New Roman"/>
                <w:color w:val="333333"/>
                <w:bdr w:val="none" w:sz="0" w:space="0" w:color="auto"/>
              </w:rPr>
              <w:t>case reports</w:t>
            </w:r>
          </w:p>
        </w:tc>
      </w:tr>
      <w:tr w:rsidR="001C3D17" w:rsidRPr="001E0681" w14:paraId="6D8C2FEA" w14:textId="77777777" w:rsidTr="001C3D17">
        <w:tc>
          <w:tcPr>
            <w:tcW w:w="4682" w:type="dxa"/>
          </w:tcPr>
          <w:p w14:paraId="699C7395" w14:textId="0A7D6B0A" w:rsidR="001C3D17" w:rsidRPr="001E0681" w:rsidRDefault="001C3D17" w:rsidP="001C3D1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Pr>
                <w:rFonts w:cs="Times New Roman"/>
                <w:b/>
              </w:rPr>
              <w:t xml:space="preserve">Gauchotte et al. </w:t>
            </w:r>
            <w:r>
              <w:rPr>
                <w:rFonts w:cs="Times New Roman"/>
                <w:b/>
              </w:rPr>
              <w:fldChar w:fldCharType="begin">
                <w:fldData xml:space="preserve">PEVuZE5vdGU+PENpdGU+PEF1dGhvcj5HYXVjaG90dGU8L0F1dGhvcj48WWVhcj4yMDIxPC9ZZWFy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</w:fldData>
              </w:fldChar>
            </w:r>
            <w:r>
              <w:rPr>
                <w:rFonts w:cs="Times New Roman"/>
                <w:b/>
              </w:rPr>
              <w:instrText xml:space="preserve"> ADDIN EN.CITE </w:instrText>
            </w:r>
            <w:r>
              <w:rPr>
                <w:rFonts w:cs="Times New Roman"/>
                <w:b/>
              </w:rPr>
              <w:fldChar w:fldCharType="begin">
                <w:fldData xml:space="preserve">PEVuZE5vdGU+PENpdGU+PEF1dGhvcj5HYXVjaG90dGU8L0F1dGhvcj48WWVhcj4yMDIxPC9ZZWFy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</w:fldData>
              </w:fldChar>
            </w:r>
            <w:r>
              <w:rPr>
                <w:rFonts w:cs="Times New Roman"/>
                <w:b/>
              </w:rPr>
              <w:instrText xml:space="preserve"> ADDIN EN.CITE.DATA </w:instrText>
            </w:r>
            <w:r>
              <w:rPr>
                <w:rFonts w:cs="Times New Roman"/>
                <w:b/>
              </w:rPr>
            </w:r>
            <w:r>
              <w:rPr>
                <w:rFonts w:cs="Times New Roman"/>
                <w:b/>
              </w:rPr>
              <w:fldChar w:fldCharType="end"/>
            </w:r>
            <w:r>
              <w:rPr>
                <w:rFonts w:cs="Times New Roman"/>
                <w:b/>
              </w:rPr>
            </w:r>
            <w:r>
              <w:rPr>
                <w:rFonts w:cs="Times New Roman"/>
                <w:b/>
              </w:rPr>
              <w:fldChar w:fldCharType="separate"/>
            </w:r>
            <w:r w:rsidRPr="001C3D17">
              <w:rPr>
                <w:rFonts w:cs="Times New Roman"/>
                <w:b/>
                <w:noProof/>
                <w:vertAlign w:val="superscript"/>
              </w:rPr>
              <w:t>35</w:t>
            </w:r>
            <w:r>
              <w:rPr>
                <w:rFonts w:cs="Times New Roman"/>
                <w:b/>
              </w:rPr>
              <w:fldChar w:fldCharType="end"/>
            </w:r>
            <w:r>
              <w:rPr>
                <w:rFonts w:cs="Times New Roman"/>
                <w:b/>
              </w:rPr>
              <w:t xml:space="preserve"> </w:t>
            </w:r>
          </w:p>
        </w:tc>
        <w:tc>
          <w:tcPr>
            <w:tcW w:w="4668" w:type="dxa"/>
          </w:tcPr>
          <w:p w14:paraId="320B10B1" w14:textId="686774FA" w:rsidR="001C3D17" w:rsidRPr="001E0681" w:rsidRDefault="001C3D17" w:rsidP="001C3D1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C54295">
              <w:rPr>
                <w:rFonts w:eastAsia="Times New Roman" w:cs="Times New Roman"/>
                <w:b/>
                <w:color w:val="333333"/>
                <w:bdr w:val="none" w:sz="0" w:space="0" w:color="auto"/>
                <w:lang w:val="en-GB"/>
              </w:rPr>
              <w:t xml:space="preserve"> </w:t>
            </w:r>
            <w:r w:rsidRPr="00C54295">
              <w:rPr>
                <w:rFonts w:eastAsia="Times New Roman" w:cs="Times New Roman"/>
                <w:color w:val="333333"/>
                <w:bdr w:val="none" w:sz="0" w:space="0" w:color="auto"/>
                <w:lang w:val="en-GB"/>
              </w:rPr>
              <w:t xml:space="preserve">5 Opinion of respected authorities; </w:t>
            </w:r>
            <w:r w:rsidRPr="00C54295">
              <w:rPr>
                <w:rFonts w:eastAsia="Times New Roman" w:cs="Times New Roman"/>
                <w:color w:val="333333"/>
                <w:bdr w:val="none" w:sz="0" w:space="0" w:color="auto"/>
              </w:rPr>
              <w:t>case reports</w:t>
            </w:r>
          </w:p>
        </w:tc>
      </w:tr>
      <w:tr w:rsidR="00D00AC2" w:rsidRPr="001E0681" w14:paraId="0C236CB2" w14:textId="77777777" w:rsidTr="001C3D17">
        <w:tc>
          <w:tcPr>
            <w:tcW w:w="4682" w:type="dxa"/>
          </w:tcPr>
          <w:p w14:paraId="5FFFFEC0" w14:textId="5C3A01F5" w:rsidR="00D00AC2" w:rsidRDefault="00D00AC2" w:rsidP="00D00AC2">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Pr>
                <w:rFonts w:cs="Times New Roman"/>
                <w:b/>
              </w:rPr>
              <w:t xml:space="preserve">Caraffa et al. </w:t>
            </w:r>
            <w:r>
              <w:rPr>
                <w:rFonts w:cs="Times New Roman"/>
                <w:b/>
              </w:rPr>
              <w:fldChar w:fldCharType="begin">
                <w:fldData xml:space="preserve">PEVuZE5vdGU+PENpdGU+PEF1dGhvcj5DYXJhZmZhPC9BdXRob3I+PFllYXI+MjAyMDwvWWVhcj48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</w:fldData>
              </w:fldChar>
            </w:r>
            <w:r>
              <w:rPr>
                <w:rFonts w:cs="Times New Roman"/>
                <w:b/>
              </w:rPr>
              <w:instrText xml:space="preserve"> ADDIN EN.CITE </w:instrText>
            </w:r>
            <w:r>
              <w:rPr>
                <w:rFonts w:cs="Times New Roman"/>
                <w:b/>
              </w:rPr>
              <w:fldChar w:fldCharType="begin">
                <w:fldData xml:space="preserve">PEVuZE5vdGU+PENpdGU+PEF1dGhvcj5DYXJhZmZhPC9BdXRob3I+PFllYXI+MjAyMDwvWWVhcj48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</w:fldData>
              </w:fldChar>
            </w:r>
            <w:r>
              <w:rPr>
                <w:rFonts w:cs="Times New Roman"/>
                <w:b/>
              </w:rPr>
              <w:instrText xml:space="preserve"> ADDIN EN.CITE.DATA </w:instrText>
            </w:r>
            <w:r>
              <w:rPr>
                <w:rFonts w:cs="Times New Roman"/>
                <w:b/>
              </w:rPr>
            </w:r>
            <w:r>
              <w:rPr>
                <w:rFonts w:cs="Times New Roman"/>
                <w:b/>
              </w:rPr>
              <w:fldChar w:fldCharType="end"/>
            </w:r>
            <w:r>
              <w:rPr>
                <w:rFonts w:cs="Times New Roman"/>
                <w:b/>
              </w:rPr>
            </w:r>
            <w:r>
              <w:rPr>
                <w:rFonts w:cs="Times New Roman"/>
                <w:b/>
              </w:rPr>
              <w:fldChar w:fldCharType="separate"/>
            </w:r>
            <w:r w:rsidRPr="00D00AC2">
              <w:rPr>
                <w:rFonts w:cs="Times New Roman"/>
                <w:b/>
                <w:noProof/>
                <w:vertAlign w:val="superscript"/>
              </w:rPr>
              <w:t>36</w:t>
            </w:r>
            <w:r>
              <w:rPr>
                <w:rFonts w:cs="Times New Roman"/>
                <w:b/>
              </w:rPr>
              <w:fldChar w:fldCharType="end"/>
            </w:r>
          </w:p>
        </w:tc>
        <w:tc>
          <w:tcPr>
            <w:tcW w:w="4668" w:type="dxa"/>
          </w:tcPr>
          <w:p w14:paraId="7ADD055B" w14:textId="589795EF" w:rsidR="00D00AC2" w:rsidRPr="00C54295" w:rsidRDefault="00D00AC2" w:rsidP="00D00AC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C54295">
              <w:rPr>
                <w:rFonts w:eastAsia="Times New Roman" w:cs="Times New Roman"/>
                <w:b/>
                <w:color w:val="333333"/>
                <w:bdr w:val="none" w:sz="0" w:space="0" w:color="auto"/>
                <w:lang w:val="en-GB"/>
              </w:rPr>
              <w:t xml:space="preserve"> </w:t>
            </w:r>
            <w:r w:rsidRPr="00C54295">
              <w:rPr>
                <w:rFonts w:eastAsia="Times New Roman" w:cs="Times New Roman"/>
                <w:color w:val="333333"/>
                <w:bdr w:val="none" w:sz="0" w:space="0" w:color="auto"/>
                <w:lang w:val="en-GB"/>
              </w:rPr>
              <w:t xml:space="preserve">5 Opinion of respected authorities; </w:t>
            </w:r>
            <w:r w:rsidRPr="00C54295">
              <w:rPr>
                <w:rFonts w:eastAsia="Times New Roman" w:cs="Times New Roman"/>
                <w:color w:val="333333"/>
                <w:bdr w:val="none" w:sz="0" w:space="0" w:color="auto"/>
              </w:rPr>
              <w:t>case reports</w:t>
            </w:r>
          </w:p>
        </w:tc>
      </w:tr>
      <w:tr w:rsidR="00AC403A" w:rsidRPr="001E0681" w14:paraId="0212F41E" w14:textId="77777777" w:rsidTr="001C3D17">
        <w:tc>
          <w:tcPr>
            <w:tcW w:w="4682" w:type="dxa"/>
          </w:tcPr>
          <w:p w14:paraId="38EB6D95" w14:textId="11E748B6" w:rsidR="00AC403A" w:rsidRDefault="00AC403A" w:rsidP="00AC403A">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Pr>
                <w:rFonts w:cs="Times New Roman"/>
                <w:b/>
              </w:rPr>
              <w:t>Iqbal et al.</w:t>
            </w:r>
            <w:r>
              <w:rPr>
                <w:rFonts w:cs="Times New Roman"/>
                <w:b/>
              </w:rPr>
              <w:fldChar w:fldCharType="begin"/>
            </w:r>
            <w:r>
              <w:rPr>
                <w:rFonts w:cs="Times New Roman"/>
                <w:b/>
              </w:rPr>
              <w:instrText xml:space="preserve"> ADDIN EN.CITE &lt;EndNote&gt;&lt;Cite&gt;&lt;Author&gt;Iqbal&lt;/Author&gt;&lt;Year&gt;2020&lt;/Year&gt;&lt;RecNum&gt;2035&lt;/RecNum&gt;&lt;DisplayText&gt;&lt;style face="superscript"&gt;37&lt;/style&gt;&lt;/DisplayText&gt;&lt;record&gt;&lt;rec-number&gt;2035&lt;/rec-number&gt;&lt;foreign-keys&gt;&lt;key app="EN" db-id="dwprwd5p25tfeqew0ebvz0p59artwxfvxrve" timestamp="1610746346"&gt;2035&lt;/key&gt;&lt;/foreign-keys&gt;&lt;ref-type name="Journal Article"&gt;17&lt;/ref-type&gt;&lt;contributors&gt;&lt;authors&gt;&lt;author&gt;Iqbal, Q. Z.&lt;/author&gt;&lt;author&gt;Haider, M. A.&lt;/author&gt;&lt;author&gt;Sattar, S. B. A.&lt;/author&gt;&lt;author&gt;Hanif, M.&lt;/author&gt;&lt;author&gt;Javid, I.&lt;/author&gt;&lt;/authors&gt;&lt;/contributors&gt;&lt;auth-address&gt;Internal Medicine, Northwell Health, New York City, USA.&amp;#xD;Internal Medicine, Allama Iqbal Medical College/Jinnah Hospital, Lahore, PAK.&amp;#xD;Internal Medicine, Khyber Medical College Peshawar, Peshawar, PAK.&amp;#xD;Internal Medicine, Marshfield Clinic, Marshfield, USA.&lt;/auth-address&gt;&lt;titles&gt;&lt;title&gt;COVID-19 Induced Myocarditis: A Rare Cause of Heart Failure&lt;/title&gt;&lt;secondary-title&gt;Cureus&lt;/secondary-title&gt;&lt;/titles&gt;&lt;periodical&gt;&lt;full-title&gt;Cureus&lt;/full-title&gt;&lt;/periodical&gt;&lt;pages&gt;e11690&lt;/pages&gt;&lt;volume&gt;12&lt;/volume&gt;&lt;number&gt;11&lt;/number&gt;&lt;edition&gt;2021/01/05&lt;/edition&gt;&lt;keywords&gt;&lt;keyword&gt;covid 19&lt;/keyword&gt;&lt;keyword&gt;covid and myocarditis&lt;/keyword&gt;&lt;keyword&gt;covid-induced myocarditis&lt;/keyword&gt;&lt;keyword&gt;heart failure with reduced ejection fraction&lt;/keyword&gt;&lt;/keywords&gt;&lt;dates&gt;&lt;year&gt;2020&lt;/year&gt;&lt;pub-dates&gt;&lt;date&gt;Nov 24&lt;/date&gt;&lt;/pub-dates&gt;&lt;/dates&gt;&lt;isbn&gt;2168-8184 (Print)&amp;#xD;2168-8184&lt;/isbn&gt;&lt;accession-num&gt;33391924&lt;/accession-num&gt;&lt;urls&gt;&lt;/urls&gt;&lt;custom2&gt;PMC7769783&lt;/custom2&gt;&lt;electronic-resource-num&gt;10.7759/cureus.11690&lt;/electronic-resource-num&gt;&lt;remote-database-provider&gt;NLM&lt;/remote-database-provider&gt;&lt;language&gt;eng&lt;/language&gt;&lt;/record&gt;&lt;/Cite&gt;&lt;/EndNote&gt;</w:instrText>
            </w:r>
            <w:r>
              <w:rPr>
                <w:rFonts w:cs="Times New Roman"/>
                <w:b/>
              </w:rPr>
              <w:fldChar w:fldCharType="separate"/>
            </w:r>
            <w:r w:rsidRPr="00AC403A">
              <w:rPr>
                <w:rFonts w:cs="Times New Roman"/>
                <w:b/>
                <w:noProof/>
                <w:vertAlign w:val="superscript"/>
              </w:rPr>
              <w:t>37</w:t>
            </w:r>
            <w:r>
              <w:rPr>
                <w:rFonts w:cs="Times New Roman"/>
                <w:b/>
              </w:rPr>
              <w:fldChar w:fldCharType="end"/>
            </w:r>
          </w:p>
        </w:tc>
        <w:tc>
          <w:tcPr>
            <w:tcW w:w="4668" w:type="dxa"/>
          </w:tcPr>
          <w:p w14:paraId="3AD7C0F9" w14:textId="46FDCE7C" w:rsidR="00AC403A" w:rsidRPr="00C54295" w:rsidRDefault="00AC403A" w:rsidP="00AC403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C54295">
              <w:rPr>
                <w:rFonts w:eastAsia="Times New Roman" w:cs="Times New Roman"/>
                <w:b/>
                <w:color w:val="333333"/>
                <w:bdr w:val="none" w:sz="0" w:space="0" w:color="auto"/>
                <w:lang w:val="en-GB"/>
              </w:rPr>
              <w:t xml:space="preserve"> </w:t>
            </w:r>
            <w:r w:rsidRPr="00C54295">
              <w:rPr>
                <w:rFonts w:eastAsia="Times New Roman" w:cs="Times New Roman"/>
                <w:color w:val="333333"/>
                <w:bdr w:val="none" w:sz="0" w:space="0" w:color="auto"/>
                <w:lang w:val="en-GB"/>
              </w:rPr>
              <w:t xml:space="preserve">5 Opinion of respected authorities; </w:t>
            </w:r>
            <w:r w:rsidRPr="00C54295">
              <w:rPr>
                <w:rFonts w:eastAsia="Times New Roman" w:cs="Times New Roman"/>
                <w:color w:val="333333"/>
                <w:bdr w:val="none" w:sz="0" w:space="0" w:color="auto"/>
              </w:rPr>
              <w:t>case reports</w:t>
            </w:r>
          </w:p>
        </w:tc>
      </w:tr>
      <w:tr w:rsidR="00AC403A" w:rsidRPr="001E0681" w14:paraId="044850A7" w14:textId="77777777" w:rsidTr="001C3D17">
        <w:tc>
          <w:tcPr>
            <w:tcW w:w="4682" w:type="dxa"/>
          </w:tcPr>
          <w:p w14:paraId="2C2BC657" w14:textId="2F1A9418" w:rsidR="00AC403A" w:rsidRDefault="00AC403A" w:rsidP="00AC403A">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Pr>
                <w:rFonts w:cs="Times New Roman"/>
                <w:b/>
              </w:rPr>
              <w:t xml:space="preserve">Othenin et al. </w:t>
            </w:r>
            <w:r>
              <w:rPr>
                <w:rFonts w:cs="Times New Roman"/>
                <w:b/>
              </w:rPr>
              <w:fldChar w:fldCharType="begin">
                <w:fldData xml:space="preserve">PEVuZE5vdGU+PENpdGU+PEF1dGhvcj5PdGhlbmluLUdpcmFyZDwvQXV0aG9yPjxZZWFyPjIwMjA8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</w:fldData>
              </w:fldChar>
            </w:r>
            <w:r>
              <w:rPr>
                <w:rFonts w:cs="Times New Roman"/>
                <w:b/>
              </w:rPr>
              <w:instrText xml:space="preserve"> ADDIN EN.CITE </w:instrText>
            </w:r>
            <w:r>
              <w:rPr>
                <w:rFonts w:cs="Times New Roman"/>
                <w:b/>
              </w:rPr>
              <w:fldChar w:fldCharType="begin">
                <w:fldData xml:space="preserve">PEVuZE5vdGU+PENpdGU+PEF1dGhvcj5PdGhlbmluLUdpcmFyZDwvQXV0aG9yPjxZZWFyPjIwMjA8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</w:fldData>
              </w:fldChar>
            </w:r>
            <w:r>
              <w:rPr>
                <w:rFonts w:cs="Times New Roman"/>
                <w:b/>
              </w:rPr>
              <w:instrText xml:space="preserve"> ADDIN EN.CITE.DATA </w:instrText>
            </w:r>
            <w:r>
              <w:rPr>
                <w:rFonts w:cs="Times New Roman"/>
                <w:b/>
              </w:rPr>
            </w:r>
            <w:r>
              <w:rPr>
                <w:rFonts w:cs="Times New Roman"/>
                <w:b/>
              </w:rPr>
              <w:fldChar w:fldCharType="end"/>
            </w:r>
            <w:r>
              <w:rPr>
                <w:rFonts w:cs="Times New Roman"/>
                <w:b/>
              </w:rPr>
            </w:r>
            <w:r>
              <w:rPr>
                <w:rFonts w:cs="Times New Roman"/>
                <w:b/>
              </w:rPr>
              <w:fldChar w:fldCharType="separate"/>
            </w:r>
            <w:r w:rsidRPr="00AC403A">
              <w:rPr>
                <w:rFonts w:cs="Times New Roman"/>
                <w:b/>
                <w:noProof/>
                <w:vertAlign w:val="superscript"/>
              </w:rPr>
              <w:t>38</w:t>
            </w:r>
            <w:r>
              <w:rPr>
                <w:rFonts w:cs="Times New Roman"/>
                <w:b/>
              </w:rPr>
              <w:fldChar w:fldCharType="end"/>
            </w:r>
          </w:p>
        </w:tc>
        <w:tc>
          <w:tcPr>
            <w:tcW w:w="4668" w:type="dxa"/>
          </w:tcPr>
          <w:p w14:paraId="2664CE3A" w14:textId="645508A9" w:rsidR="00AC403A" w:rsidRPr="00C54295" w:rsidRDefault="00AC403A" w:rsidP="00AC403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b/>
                <w:color w:val="333333"/>
                <w:bdr w:val="none" w:sz="0" w:space="0" w:color="auto"/>
                <w:lang w:val="en-GB"/>
              </w:rPr>
            </w:pPr>
            <w:r w:rsidRPr="00C54295">
              <w:rPr>
                <w:rFonts w:eastAsia="Times New Roman" w:cs="Times New Roman"/>
                <w:b/>
                <w:color w:val="333333"/>
                <w:bdr w:val="none" w:sz="0" w:space="0" w:color="auto"/>
                <w:lang w:val="en-GB"/>
              </w:rPr>
              <w:t xml:space="preserve"> </w:t>
            </w:r>
            <w:r w:rsidRPr="00C54295">
              <w:rPr>
                <w:rFonts w:eastAsia="Times New Roman" w:cs="Times New Roman"/>
                <w:color w:val="333333"/>
                <w:bdr w:val="none" w:sz="0" w:space="0" w:color="auto"/>
                <w:lang w:val="en-GB"/>
              </w:rPr>
              <w:t xml:space="preserve">5 Opinion of respected authorities; </w:t>
            </w:r>
            <w:r w:rsidRPr="00C54295">
              <w:rPr>
                <w:rFonts w:eastAsia="Times New Roman" w:cs="Times New Roman"/>
                <w:color w:val="333333"/>
                <w:bdr w:val="none" w:sz="0" w:space="0" w:color="auto"/>
              </w:rPr>
              <w:t>case reports</w:t>
            </w:r>
          </w:p>
        </w:tc>
      </w:tr>
      <w:tr w:rsidR="00DE0ECC" w:rsidRPr="001E0681" w14:paraId="41D603DA" w14:textId="77777777" w:rsidTr="001C3D17">
        <w:tc>
          <w:tcPr>
            <w:tcW w:w="4682" w:type="dxa"/>
          </w:tcPr>
          <w:p w14:paraId="22516ED6" w14:textId="54AD92B5" w:rsidR="00DE0ECC" w:rsidRDefault="00DE0ECC" w:rsidP="00DE0ECC">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Pr>
                <w:rFonts w:cs="Times New Roman"/>
                <w:b/>
              </w:rPr>
              <w:t xml:space="preserve">Escher et al. </w:t>
            </w:r>
            <w:r>
              <w:rPr>
                <w:rFonts w:cs="Times New Roman"/>
                <w:b/>
              </w:rPr>
              <w:fldChar w:fldCharType="begin">
                <w:fldData xml:space="preserve">PEVuZE5vdGU+PENpdGU+PEF1dGhvcj5Fc2NoZXI8L0F1dGhvcj48WWVhcj4yMDIwPC9ZZWFyPjxS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</w:fldData>
              </w:fldChar>
            </w:r>
            <w:r>
              <w:rPr>
                <w:rFonts w:cs="Times New Roman"/>
                <w:b/>
              </w:rPr>
              <w:instrText xml:space="preserve"> ADDIN EN.CITE </w:instrText>
            </w:r>
            <w:r>
              <w:rPr>
                <w:rFonts w:cs="Times New Roman"/>
                <w:b/>
              </w:rPr>
              <w:fldChar w:fldCharType="begin">
                <w:fldData xml:space="preserve">PEVuZE5vdGU+PENpdGU+PEF1dGhvcj5Fc2NoZXI8L0F1dGhvcj48WWVhcj4yMDIwPC9ZZWFyPjxS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</w:fldData>
              </w:fldChar>
            </w:r>
            <w:r>
              <w:rPr>
                <w:rFonts w:cs="Times New Roman"/>
                <w:b/>
              </w:rPr>
              <w:instrText xml:space="preserve"> ADDIN EN.CITE.DATA </w:instrText>
            </w:r>
            <w:r>
              <w:rPr>
                <w:rFonts w:cs="Times New Roman"/>
                <w:b/>
              </w:rPr>
            </w:r>
            <w:r>
              <w:rPr>
                <w:rFonts w:cs="Times New Roman"/>
                <w:b/>
              </w:rPr>
              <w:fldChar w:fldCharType="end"/>
            </w:r>
            <w:r>
              <w:rPr>
                <w:rFonts w:cs="Times New Roman"/>
                <w:b/>
              </w:rPr>
            </w:r>
            <w:r>
              <w:rPr>
                <w:rFonts w:cs="Times New Roman"/>
                <w:b/>
              </w:rPr>
              <w:fldChar w:fldCharType="separate"/>
            </w:r>
            <w:r w:rsidRPr="00DE0ECC">
              <w:rPr>
                <w:rFonts w:cs="Times New Roman"/>
                <w:b/>
                <w:noProof/>
                <w:vertAlign w:val="superscript"/>
              </w:rPr>
              <w:t>39</w:t>
            </w:r>
            <w:r>
              <w:rPr>
                <w:rFonts w:cs="Times New Roman"/>
                <w:b/>
              </w:rPr>
              <w:fldChar w:fldCharType="end"/>
            </w:r>
          </w:p>
        </w:tc>
        <w:tc>
          <w:tcPr>
            <w:tcW w:w="4668" w:type="dxa"/>
          </w:tcPr>
          <w:p w14:paraId="2915BBE5" w14:textId="5B605443" w:rsidR="00DE0ECC" w:rsidRPr="00DE0ECC" w:rsidRDefault="00DE0ECC" w:rsidP="00DE0EC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eastAsia="Times New Roman" w:cs="Times New Roman"/>
                <w:color w:val="333333"/>
                <w:bdr w:val="none" w:sz="0" w:space="0" w:color="auto"/>
                <w:lang w:val="en-GB"/>
              </w:rPr>
            </w:pPr>
            <w:r w:rsidRPr="00DE0ECC">
              <w:rPr>
                <w:rFonts w:eastAsia="Times New Roman" w:cs="Times New Roman"/>
                <w:color w:val="333333"/>
                <w:bdr w:val="none" w:sz="0" w:space="0" w:color="auto"/>
                <w:lang w:val="en-GB"/>
              </w:rPr>
              <w:t xml:space="preserve">5 Opinion of respected authorities; case </w:t>
            </w:r>
            <w:r>
              <w:rPr>
                <w:rFonts w:eastAsia="Times New Roman" w:cs="Times New Roman"/>
                <w:color w:val="333333"/>
                <w:bdr w:val="none" w:sz="0" w:space="0" w:color="auto"/>
                <w:lang w:val="en-GB"/>
              </w:rPr>
              <w:t>series</w:t>
            </w:r>
          </w:p>
        </w:tc>
      </w:tr>
      <w:tr w:rsidR="00AC403A" w:rsidRPr="001E0681" w14:paraId="6CC8B523" w14:textId="77777777" w:rsidTr="001C3D17">
        <w:tc>
          <w:tcPr>
            <w:tcW w:w="9350" w:type="dxa"/>
            <w:gridSpan w:val="2"/>
          </w:tcPr>
          <w:p w14:paraId="45446AF9" w14:textId="3CCECB2B" w:rsidR="00AC403A" w:rsidRPr="00882257" w:rsidRDefault="00AC403A" w:rsidP="00AC403A">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rPr>
            </w:pPr>
            <w:r w:rsidRPr="001E0681">
              <w:rPr>
                <w:rFonts w:eastAsia="Times New Roman" w:cs="Times New Roman"/>
                <w:color w:val="333333"/>
                <w:bdr w:val="none" w:sz="0" w:space="0" w:color="auto"/>
                <w:lang w:val="en-GB"/>
              </w:rPr>
              <w:t>According to the Oxford Centre for Evidence-based Medicine's Levels of Evidence and Grades of Recommendation</w:t>
            </w:r>
          </w:p>
        </w:tc>
      </w:tr>
    </w:tbl>
    <w:p w14:paraId="6825852D" w14:textId="66E4B523" w:rsidR="007D2E63" w:rsidRPr="001E0681" w:rsidRDefault="007D2E63" w:rsidP="007D2E63">
      <w:pPr>
        <w:rPr>
          <w:rStyle w:val="None"/>
          <w:rFonts w:cs="Times New Roman"/>
          <w:b/>
          <w:bCs/>
        </w:rPr>
      </w:pPr>
      <w:r w:rsidRPr="001E0681">
        <w:rPr>
          <w:rStyle w:val="None"/>
          <w:rFonts w:cs="Times New Roman"/>
          <w:b/>
          <w:bCs/>
        </w:rPr>
        <w:br w:type="page"/>
      </w:r>
    </w:p>
    <w:p w14:paraId="5A7968EE" w14:textId="77777777" w:rsidR="005D0F33" w:rsidRPr="001E0681" w:rsidRDefault="005D0F33" w:rsidP="00D26A4B">
      <w:pPr>
        <w:ind w:firstLine="0"/>
        <w:jc w:val="left"/>
        <w:rPr>
          <w:rFonts w:cs="Times New Roman"/>
          <w:b/>
          <w:bCs/>
        </w:rPr>
        <w:sectPr w:rsidR="005D0F33" w:rsidRPr="001E0681" w:rsidSect="00487D60">
          <w:pgSz w:w="12240" w:h="15840"/>
          <w:pgMar w:top="1440" w:right="1440" w:bottom="1440" w:left="1440" w:header="720" w:footer="720" w:gutter="0"/>
          <w:cols w:space="720"/>
          <w:docGrid w:linePitch="326"/>
        </w:sectPr>
      </w:pPr>
    </w:p>
    <w:p w14:paraId="3CFCA9C0" w14:textId="593B7EB9" w:rsidR="00D26A4B" w:rsidRPr="001E0681" w:rsidRDefault="00D26A4B" w:rsidP="00D26A4B">
      <w:pPr>
        <w:ind w:firstLine="0"/>
        <w:jc w:val="left"/>
        <w:rPr>
          <w:rFonts w:cs="Times New Roman"/>
          <w:b/>
          <w:bCs/>
        </w:rPr>
      </w:pPr>
      <w:r w:rsidRPr="001E0681">
        <w:rPr>
          <w:rFonts w:cs="Times New Roman"/>
          <w:b/>
          <w:bCs/>
        </w:rPr>
        <w:lastRenderedPageBreak/>
        <w:t>Supplementary Table 2. Summary of published case reports on Covid-19 and acute myocarditis</w:t>
      </w:r>
    </w:p>
    <w:p w14:paraId="19877074" w14:textId="2F814BBA" w:rsidR="007D2E63" w:rsidRPr="001E0681" w:rsidRDefault="007D2E63" w:rsidP="007D2E63">
      <w:pPr>
        <w:rPr>
          <w:rStyle w:val="None"/>
          <w:rFonts w:cs="Times New Roman"/>
          <w:b/>
          <w:bCs/>
        </w:rPr>
      </w:pPr>
    </w:p>
    <w:tbl>
      <w:tblPr>
        <w:tblW w:w="14176" w:type="dxa"/>
        <w:tblInd w:w="-7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560"/>
        <w:gridCol w:w="2410"/>
        <w:gridCol w:w="2268"/>
        <w:gridCol w:w="2268"/>
        <w:gridCol w:w="2693"/>
        <w:gridCol w:w="2977"/>
      </w:tblGrid>
      <w:tr w:rsidR="00F42C5A" w:rsidRPr="001E0681" w14:paraId="17406CFA" w14:textId="77777777" w:rsidTr="00A20520">
        <w:trPr>
          <w:trHeight w:val="1739"/>
        </w:trPr>
        <w:tc>
          <w:tcPr>
            <w:tcW w:w="1560"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483FBDB6" w14:textId="2E9AC935" w:rsidR="00F42C5A" w:rsidRPr="001E0681" w:rsidRDefault="00F42C5A" w:rsidP="00F42C5A">
            <w:pPr>
              <w:pStyle w:val="Default"/>
              <w:spacing w:after="240"/>
              <w:ind w:firstLine="0"/>
              <w:jc w:val="center"/>
              <w:rPr>
                <w:rFonts w:ascii="Times New Roman" w:eastAsia="Helvetica Neue" w:hAnsi="Times New Roman" w:cs="Times New Roman"/>
                <w:lang w:eastAsia="el-GR"/>
              </w:rPr>
            </w:pPr>
            <w:r w:rsidRPr="001E0681">
              <w:rPr>
                <w:rFonts w:ascii="Times New Roman" w:eastAsia="Helvetica Neue" w:hAnsi="Times New Roman" w:cs="Times New Roman"/>
                <w:b/>
                <w:bCs/>
                <w:sz w:val="20"/>
                <w:szCs w:val="20"/>
                <w:lang w:eastAsia="el-GR"/>
              </w:rPr>
              <w:t>CLINICAL CASES</w:t>
            </w:r>
          </w:p>
        </w:tc>
        <w:tc>
          <w:tcPr>
            <w:tcW w:w="2410"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505DC296" w14:textId="77777777" w:rsidR="00F42C5A" w:rsidRPr="008656E0" w:rsidRDefault="00F42C5A" w:rsidP="00F42C5A">
            <w:pPr>
              <w:spacing w:line="240" w:lineRule="auto"/>
              <w:ind w:firstLine="0"/>
              <w:jc w:val="center"/>
              <w:rPr>
                <w:rFonts w:eastAsia="Times New Roman" w:cs="Times New Roman"/>
                <w:u w:color="00A2FF"/>
                <w:lang w:val="it-IT" w:eastAsia="el-GR"/>
                <w14:textOutline w14:w="0" w14:cap="flat" w14:cmpd="sng" w14:algn="ctr">
                  <w14:noFill/>
                  <w14:prstDash w14:val="solid"/>
                  <w14:bevel/>
                </w14:textOutline>
              </w:rPr>
            </w:pPr>
            <w:r w:rsidRPr="008656E0">
              <w:rPr>
                <w:rFonts w:eastAsia="Times New Roman" w:cs="Times New Roman"/>
                <w:u w:color="00A2FF"/>
                <w:lang w:val="it-IT" w:eastAsia="el-GR"/>
                <w14:textOutline w14:w="0" w14:cap="flat" w14:cmpd="sng" w14:algn="ctr">
                  <w14:noFill/>
                  <w14:prstDash w14:val="solid"/>
                  <w14:bevel/>
                </w14:textOutline>
              </w:rPr>
              <w:t>Inciardi et al,</w:t>
            </w:r>
          </w:p>
          <w:p w14:paraId="473E0D88" w14:textId="15D485DA" w:rsidR="00F42C5A" w:rsidRPr="008656E0" w:rsidRDefault="00F42C5A" w:rsidP="003A787D">
            <w:pPr>
              <w:spacing w:line="240" w:lineRule="auto"/>
              <w:ind w:firstLine="0"/>
              <w:jc w:val="center"/>
              <w:rPr>
                <w:rFonts w:cs="Times New Roman"/>
                <w:lang w:val="it-IT" w:eastAsia="el-GR"/>
                <w14:textOutline w14:w="12700" w14:cap="flat" w14:cmpd="sng" w14:algn="ctr">
                  <w14:noFill/>
                  <w14:prstDash w14:val="solid"/>
                  <w14:miter w14:lim="400000"/>
                </w14:textOutline>
              </w:rPr>
            </w:pPr>
            <w:r w:rsidRPr="008656E0">
              <w:rPr>
                <w:rFonts w:cs="Times New Roman"/>
                <w:u w:color="00A2FF"/>
                <w:lang w:val="it-IT" w:eastAsia="el-GR"/>
                <w14:textOutline w14:w="12700" w14:cap="flat" w14:cmpd="sng" w14:algn="ctr">
                  <w14:noFill/>
                  <w14:prstDash w14:val="solid"/>
                  <w14:miter w14:lim="400000"/>
                </w14:textOutline>
              </w:rPr>
              <w:t>JAMA Cardiol</w:t>
            </w:r>
            <w:r w:rsidRPr="001E0681">
              <w:rPr>
                <w:rFonts w:cs="Times New Roman"/>
                <w:u w:color="00A2FF"/>
                <w:lang w:eastAsia="el-GR"/>
                <w14:textOutline w14:w="12700" w14:cap="flat" w14:cmpd="sng" w14:algn="ctr">
                  <w14:noFill/>
                  <w14:prstDash w14:val="solid"/>
                  <w14:miter w14:lim="400000"/>
                </w14:textOutline>
              </w:rPr>
              <w:fldChar w:fldCharType="begin"/>
            </w:r>
            <w:r w:rsidR="003A787D" w:rsidRPr="008656E0">
              <w:rPr>
                <w:rFonts w:cs="Times New Roman"/>
                <w:u w:color="00A2FF"/>
                <w:lang w:val="it-IT" w:eastAsia="el-GR"/>
                <w14:textOutline w14:w="12700" w14:cap="flat" w14:cmpd="sng" w14:algn="ctr">
                  <w14:noFill/>
                  <w14:prstDash w14:val="solid"/>
                  <w14:miter w14:lim="400000"/>
                </w14:textOutline>
              </w:rPr>
              <w:instrText xml:space="preserve"> ADDIN EN.CITE &lt;EndNote&gt;&lt;Cite&gt;&lt;Author&gt;Inciardi&lt;/Author&gt;&lt;Year&gt;2020&lt;/Year&gt;&lt;RecNum&gt;338&lt;/RecNum&gt;&lt;DisplayText&gt;&lt;style face="superscript"&gt;3&lt;/style&gt;&lt;/DisplayText&gt;&lt;record&gt;&lt;rec-number&gt;338&lt;/rec-number&gt;&lt;foreign-keys&gt;&lt;key app="EN" db-id="dwprwd5p25tfeqew0ebvz0p59artwxfvxrve" timestamp="1592640393"&gt;338&lt;/key&gt;&lt;/foreign-keys&gt;&lt;ref-type name="Journal Article"&gt;17&lt;/ref-type&gt;&lt;contributors&gt;&lt;authors&gt;&lt;author&gt;Inciardi, R. M.&lt;/author&gt;&lt;author&gt;Lupi, L.&lt;/author&gt;&lt;author&gt;Zaccone, G.&lt;/author&gt;&lt;author&gt;Italia, L.&lt;/author&gt;&lt;author&gt;Raffo, M.&lt;/author&gt;&lt;author&gt;Tomasoni, D.&lt;/author&gt;&lt;author&gt;Cani, D. S.&lt;/author&gt;&lt;author&gt;Cerini, M.&lt;/author&gt;&lt;author&gt;Farina, D.&lt;/author&gt;&lt;author&gt;Gavazzi, E.&lt;/author&gt;&lt;author&gt;Maroldi, R.&lt;/author&gt;&lt;author&gt;Adamo, M.&lt;/author&gt;&lt;author&gt;Ammirati, E.&lt;/author&gt;&lt;author&gt;Sinagra, G.&lt;/author&gt;&lt;author&gt;Lombardi, C. M.&lt;/author&gt;&lt;author&gt;Metra, M.&lt;/author&gt;&lt;/authors&gt;&lt;/contributors&gt;&lt;auth-address&gt;Institute of Cardiology, Department of Medical and Surgical Specialties, Radiological Sciences, and Public Health, University of Brescia, Brescia, Italy.&amp;#xD;Institute of Radiology, Department of Medical and Surgical Specialties, Radiological Sciences, and Public Health, University of Brescia, Brescia, Italy.&amp;#xD;&amp;quot;De Gasperis&amp;quot; Cardio Center and Transplant Center, Niguarda Hospital, Milan, Italy.&amp;#xD;Cardiovascular Department, &amp;quot;Ospedali Riuniti&amp;quot; and University of Trieste, Trieste, Italy.&lt;/auth-address&gt;&lt;titles&gt;&lt;title&gt;Cardiac Involvement in a Patient With Coronavirus Disease 2019 (COVID-19)&lt;/title&gt;&lt;secondary-title&gt;JAMA Cardiol&lt;/secondary-title&gt;&lt;/titles&gt;&lt;periodical&gt;&lt;full-title&gt;JAMA Cardiol&lt;/full-title&gt;&lt;abbr-1&gt;JAMA cardiology&lt;/abbr-1&gt;&lt;/periodical&gt;&lt;edition&gt;2020/03/29&lt;/edition&gt;&lt;dates&gt;&lt;year&gt;2020&lt;/year&gt;&lt;pub-dates&gt;&lt;date&gt;Mar 27&lt;/date&gt;&lt;/pub-dates&gt;&lt;/dates&gt;&lt;accession-num&gt;32219357&lt;/accession-num&gt;&lt;urls&gt;&lt;/urls&gt;&lt;electronic-resource-num&gt;10.1001/jamacardio.2020.1096&lt;/electronic-resource-num&gt;&lt;remote-database-provider&gt;NLM&lt;/remote-database-provider&gt;&lt;language&gt;eng&lt;/language&gt;&lt;/record&gt;&lt;/Cite&gt;&lt;/EndNote&gt;</w:instrText>
            </w:r>
            <w:r w:rsidRPr="001E0681">
              <w:rPr>
                <w:rFonts w:cs="Times New Roman"/>
                <w:u w:color="00A2FF"/>
                <w:lang w:eastAsia="el-GR"/>
                <w14:textOutline w14:w="12700" w14:cap="flat" w14:cmpd="sng" w14:algn="ctr">
                  <w14:noFill/>
                  <w14:prstDash w14:val="solid"/>
                  <w14:miter w14:lim="400000"/>
                </w14:textOutline>
              </w:rPr>
              <w:fldChar w:fldCharType="separate"/>
            </w:r>
            <w:r w:rsidR="003A787D" w:rsidRPr="008656E0">
              <w:rPr>
                <w:rFonts w:cs="Times New Roman"/>
                <w:noProof/>
                <w:u w:color="00A2FF"/>
                <w:vertAlign w:val="superscript"/>
                <w:lang w:val="it-IT" w:eastAsia="el-GR"/>
                <w14:textOutline w14:w="12700" w14:cap="flat" w14:cmpd="sng" w14:algn="ctr">
                  <w14:noFill/>
                  <w14:prstDash w14:val="solid"/>
                  <w14:miter w14:lim="400000"/>
                </w14:textOutline>
              </w:rPr>
              <w:t>3</w:t>
            </w:r>
            <w:r w:rsidRPr="001E0681">
              <w:rPr>
                <w:rFonts w:cs="Times New Roman"/>
                <w:u w:color="00A2FF"/>
                <w:lang w:eastAsia="el-GR"/>
                <w14:textOutline w14:w="12700" w14:cap="flat" w14:cmpd="sng" w14:algn="ctr">
                  <w14:noFill/>
                  <w14:prstDash w14:val="solid"/>
                  <w14:miter w14:lim="400000"/>
                </w14:textOutline>
              </w:rPr>
              <w:fldChar w:fldCharType="end"/>
            </w:r>
          </w:p>
        </w:tc>
        <w:tc>
          <w:tcPr>
            <w:tcW w:w="2268"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3299EF27" w14:textId="77777777" w:rsidR="00F42C5A" w:rsidRPr="001E0681" w:rsidRDefault="00F42C5A" w:rsidP="00F42C5A">
            <w:pPr>
              <w:spacing w:line="240" w:lineRule="auto"/>
              <w:ind w:firstLine="0"/>
              <w:jc w:val="center"/>
              <w:rPr>
                <w:rFonts w:eastAsia="Times New Roman" w:cs="Times New Roman"/>
                <w:u w:color="00A2FF"/>
                <w:lang w:eastAsia="el-GR"/>
                <w14:textOutline w14:w="0" w14:cap="flat" w14:cmpd="sng" w14:algn="ctr">
                  <w14:noFill/>
                  <w14:prstDash w14:val="solid"/>
                  <w14:bevel/>
                </w14:textOutline>
              </w:rPr>
            </w:pPr>
            <w:r w:rsidRPr="001E0681">
              <w:rPr>
                <w:rFonts w:eastAsia="Times New Roman" w:cs="Times New Roman"/>
                <w:u w:color="00A2FF"/>
                <w:lang w:eastAsia="el-GR"/>
                <w14:textOutline w14:w="0" w14:cap="flat" w14:cmpd="sng" w14:algn="ctr">
                  <w14:noFill/>
                  <w14:prstDash w14:val="solid"/>
                  <w14:bevel/>
                </w14:textOutline>
              </w:rPr>
              <w:t>Sala et al,</w:t>
            </w:r>
          </w:p>
          <w:p w14:paraId="6554B4C6" w14:textId="77777777" w:rsidR="00F42C5A" w:rsidRPr="001E0681" w:rsidRDefault="00F42C5A" w:rsidP="00F42C5A">
            <w:pPr>
              <w:spacing w:line="240" w:lineRule="auto"/>
              <w:ind w:firstLine="0"/>
              <w:jc w:val="center"/>
              <w:rPr>
                <w:rFonts w:eastAsia="Times New Roman" w:cs="Times New Roman"/>
                <w:u w:color="00A2FF"/>
                <w:lang w:eastAsia="el-GR"/>
                <w14:textOutline w14:w="0" w14:cap="flat" w14:cmpd="sng" w14:algn="ctr">
                  <w14:noFill/>
                  <w14:prstDash w14:val="solid"/>
                  <w14:bevel/>
                </w14:textOutline>
              </w:rPr>
            </w:pPr>
            <w:r w:rsidRPr="001E0681">
              <w:rPr>
                <w:rFonts w:eastAsia="Times New Roman" w:cs="Times New Roman"/>
                <w:u w:color="00A2FF"/>
                <w:lang w:eastAsia="el-GR"/>
                <w14:textOutline w14:w="0" w14:cap="flat" w14:cmpd="sng" w14:algn="ctr">
                  <w14:noFill/>
                  <w14:prstDash w14:val="solid"/>
                  <w14:bevel/>
                </w14:textOutline>
              </w:rPr>
              <w:t>European Heart</w:t>
            </w:r>
          </w:p>
          <w:p w14:paraId="7DA7EB0A" w14:textId="5BE22B14" w:rsidR="00F42C5A" w:rsidRPr="001E0681" w:rsidRDefault="00F42C5A" w:rsidP="00DE0ECC">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u w:color="00A2FF"/>
                <w:lang w:eastAsia="el-GR"/>
                <w14:textOutline w14:w="12700" w14:cap="flat" w14:cmpd="sng" w14:algn="ctr">
                  <w14:noFill/>
                  <w14:prstDash w14:val="solid"/>
                  <w14:miter w14:lim="400000"/>
                </w14:textOutline>
              </w:rPr>
              <w:t>Journal</w:t>
            </w:r>
            <w:r w:rsidRPr="001E0681">
              <w:rPr>
                <w:rFonts w:cs="Times New Roman"/>
                <w:u w:color="00A2FF"/>
                <w:lang w:eastAsia="el-GR"/>
                <w14:textOutline w14:w="12700" w14:cap="flat" w14:cmpd="sng" w14:algn="ctr">
                  <w14:noFill/>
                  <w14:prstDash w14:val="solid"/>
                  <w14:miter w14:lim="400000"/>
                </w14:textOutline>
              </w:rPr>
              <w:fldChar w:fldCharType="begin"/>
            </w:r>
            <w:r w:rsidR="00DE0ECC">
              <w:rPr>
                <w:rFonts w:cs="Times New Roman"/>
                <w:u w:color="00A2FF"/>
                <w:lang w:eastAsia="el-GR"/>
                <w14:textOutline w14:w="12700" w14:cap="flat" w14:cmpd="sng" w14:algn="ctr">
                  <w14:noFill/>
                  <w14:prstDash w14:val="solid"/>
                  <w14:miter w14:lim="400000"/>
                </w14:textOutline>
              </w:rPr>
              <w:instrText xml:space="preserve"> ADDIN EN.CITE &lt;EndNote&gt;&lt;Cite&gt;&lt;Author&gt;!!! INVALID CITATION !!! [2]&lt;/Author&gt;&lt;RecNum&gt;0&lt;/RecNum&gt;&lt;DisplayText&gt;&lt;style face="superscript"&gt;40&lt;/style&gt;&lt;/DisplayText&gt;&lt;record&gt;&lt;dates&gt;&lt;year&gt;!!! INVALID CITATION !!! [2]&lt;/year&gt;&lt;/dates&gt;&lt;/record&gt;&lt;/Cite&gt;&lt;/EndNote&gt;</w:instrText>
            </w:r>
            <w:r w:rsidRPr="001E0681">
              <w:rPr>
                <w:rFonts w:cs="Times New Roman"/>
                <w:u w:color="00A2FF"/>
                <w:lang w:eastAsia="el-GR"/>
                <w14:textOutline w14:w="12700" w14:cap="flat" w14:cmpd="sng" w14:algn="ctr">
                  <w14:noFill/>
                  <w14:prstDash w14:val="solid"/>
                  <w14:miter w14:lim="400000"/>
                </w14:textOutline>
              </w:rPr>
              <w:fldChar w:fldCharType="separate"/>
            </w:r>
            <w:r w:rsidR="00DE0ECC" w:rsidRPr="00DE0ECC">
              <w:rPr>
                <w:rFonts w:cs="Times New Roman"/>
                <w:noProof/>
                <w:u w:color="00A2FF"/>
                <w:vertAlign w:val="superscript"/>
                <w:lang w:eastAsia="el-GR"/>
                <w14:textOutline w14:w="12700" w14:cap="flat" w14:cmpd="sng" w14:algn="ctr">
                  <w14:noFill/>
                  <w14:prstDash w14:val="solid"/>
                  <w14:miter w14:lim="400000"/>
                </w14:textOutline>
              </w:rPr>
              <w:t>40</w:t>
            </w:r>
            <w:r w:rsidRPr="001E0681">
              <w:rPr>
                <w:rFonts w:cs="Times New Roman"/>
                <w:u w:color="00A2FF"/>
                <w:lang w:eastAsia="el-GR"/>
                <w14:textOutline w14:w="12700" w14:cap="flat" w14:cmpd="sng" w14:algn="ctr">
                  <w14:noFill/>
                  <w14:prstDash w14:val="solid"/>
                  <w14:miter w14:lim="400000"/>
                </w14:textOutline>
              </w:rPr>
              <w:fldChar w:fldCharType="end"/>
            </w:r>
          </w:p>
        </w:tc>
        <w:tc>
          <w:tcPr>
            <w:tcW w:w="2268"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2DF0DA0B" w14:textId="77777777" w:rsidR="00F42C5A" w:rsidRPr="001E0681" w:rsidRDefault="00F42C5A" w:rsidP="00F42C5A">
            <w:pPr>
              <w:spacing w:line="240" w:lineRule="auto"/>
              <w:ind w:firstLine="0"/>
              <w:jc w:val="center"/>
              <w:rPr>
                <w:rFonts w:eastAsia="Times New Roman" w:cs="Times New Roman"/>
                <w:u w:color="00A2FF"/>
                <w:lang w:eastAsia="el-GR"/>
                <w14:textOutline w14:w="0" w14:cap="flat" w14:cmpd="sng" w14:algn="ctr">
                  <w14:noFill/>
                  <w14:prstDash w14:val="solid"/>
                  <w14:bevel/>
                </w14:textOutline>
              </w:rPr>
            </w:pPr>
            <w:r w:rsidRPr="001E0681">
              <w:rPr>
                <w:rFonts w:eastAsia="Times New Roman" w:cs="Times New Roman"/>
                <w:u w:color="00A2FF"/>
                <w:lang w:eastAsia="el-GR"/>
                <w14:textOutline w14:w="0" w14:cap="flat" w14:cmpd="sng" w14:algn="ctr">
                  <w14:noFill/>
                  <w14:prstDash w14:val="solid"/>
                  <w14:bevel/>
                </w14:textOutline>
              </w:rPr>
              <w:t>Doyen et al,</w:t>
            </w:r>
          </w:p>
          <w:p w14:paraId="1A89E7C5" w14:textId="71D5DAF5" w:rsidR="00F42C5A" w:rsidRPr="001E0681" w:rsidRDefault="00F42C5A" w:rsidP="00DE0ECC">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u w:color="00A2FF"/>
                <w:lang w:eastAsia="el-GR"/>
                <w14:textOutline w14:w="12700" w14:cap="flat" w14:cmpd="sng" w14:algn="ctr">
                  <w14:noFill/>
                  <w14:prstDash w14:val="solid"/>
                  <w14:miter w14:lim="400000"/>
                </w14:textOutline>
              </w:rPr>
              <w:t>The Lancet</w:t>
            </w:r>
            <w:r w:rsidRPr="001E0681">
              <w:rPr>
                <w:rFonts w:cs="Times New Roman"/>
                <w:u w:color="00A2FF"/>
                <w:lang w:eastAsia="el-GR"/>
                <w14:textOutline w14:w="12700" w14:cap="flat" w14:cmpd="sng" w14:algn="ctr">
                  <w14:noFill/>
                  <w14:prstDash w14:val="solid"/>
                  <w14:miter w14:lim="400000"/>
                </w14:textOutline>
              </w:rPr>
              <w:fldChar w:fldCharType="begin"/>
            </w:r>
            <w:r w:rsidR="00DE0ECC">
              <w:rPr>
                <w:rFonts w:cs="Times New Roman"/>
                <w:u w:color="00A2FF"/>
                <w:lang w:eastAsia="el-GR"/>
                <w14:textOutline w14:w="12700" w14:cap="flat" w14:cmpd="sng" w14:algn="ctr">
                  <w14:noFill/>
                  <w14:prstDash w14:val="solid"/>
                  <w14:miter w14:lim="400000"/>
                </w14:textOutline>
              </w:rPr>
              <w:instrText xml:space="preserve"> ADDIN EN.CITE &lt;EndNote&gt;&lt;Cite&gt;&lt;Author&gt;!!! INVALID CITATION !!! [3]&lt;/Author&gt;&lt;RecNum&gt;0&lt;/RecNum&gt;&lt;DisplayText&gt;&lt;style face="superscript"&gt;41&lt;/style&gt;&lt;/DisplayText&gt;&lt;record&gt;&lt;dates&gt;&lt;year&gt;!!! INVALID CITATION !!! [3]&lt;/year&gt;&lt;/dates&gt;&lt;/record&gt;&lt;/Cite&gt;&lt;/EndNote&gt;</w:instrText>
            </w:r>
            <w:r w:rsidRPr="001E0681">
              <w:rPr>
                <w:rFonts w:cs="Times New Roman"/>
                <w:u w:color="00A2FF"/>
                <w:lang w:eastAsia="el-GR"/>
                <w14:textOutline w14:w="12700" w14:cap="flat" w14:cmpd="sng" w14:algn="ctr">
                  <w14:noFill/>
                  <w14:prstDash w14:val="solid"/>
                  <w14:miter w14:lim="400000"/>
                </w14:textOutline>
              </w:rPr>
              <w:fldChar w:fldCharType="separate"/>
            </w:r>
            <w:r w:rsidR="00DE0ECC" w:rsidRPr="00DE0ECC">
              <w:rPr>
                <w:rFonts w:cs="Times New Roman"/>
                <w:noProof/>
                <w:u w:color="00A2FF"/>
                <w:vertAlign w:val="superscript"/>
                <w:lang w:eastAsia="el-GR"/>
                <w14:textOutline w14:w="12700" w14:cap="flat" w14:cmpd="sng" w14:algn="ctr">
                  <w14:noFill/>
                  <w14:prstDash w14:val="solid"/>
                  <w14:miter w14:lim="400000"/>
                </w14:textOutline>
              </w:rPr>
              <w:t>41</w:t>
            </w:r>
            <w:r w:rsidRPr="001E0681">
              <w:rPr>
                <w:rFonts w:cs="Times New Roman"/>
                <w:u w:color="00A2FF"/>
                <w:lang w:eastAsia="el-GR"/>
                <w14:textOutline w14:w="12700" w14:cap="flat" w14:cmpd="sng" w14:algn="ctr">
                  <w14:noFill/>
                  <w14:prstDash w14:val="solid"/>
                  <w14:miter w14:lim="400000"/>
                </w14:textOutline>
              </w:rPr>
              <w:fldChar w:fldCharType="end"/>
            </w:r>
          </w:p>
        </w:tc>
        <w:tc>
          <w:tcPr>
            <w:tcW w:w="2693"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378D22B2" w14:textId="77777777" w:rsidR="00F42C5A" w:rsidRPr="001E0681" w:rsidRDefault="00F42C5A" w:rsidP="00F42C5A">
            <w:pPr>
              <w:spacing w:line="240" w:lineRule="auto"/>
              <w:ind w:firstLine="0"/>
              <w:jc w:val="center"/>
              <w:rPr>
                <w:rFonts w:eastAsia="Times New Roman" w:cs="Times New Roman"/>
                <w:u w:color="00A2FF"/>
                <w:lang w:eastAsia="el-GR"/>
                <w14:textOutline w14:w="0" w14:cap="flat" w14:cmpd="sng" w14:algn="ctr">
                  <w14:noFill/>
                  <w14:prstDash w14:val="solid"/>
                  <w14:bevel/>
                </w14:textOutline>
              </w:rPr>
            </w:pPr>
            <w:r w:rsidRPr="001E0681">
              <w:rPr>
                <w:rFonts w:eastAsia="Times New Roman" w:cs="Times New Roman"/>
                <w:u w:color="00A2FF"/>
                <w:lang w:eastAsia="el-GR"/>
                <w14:textOutline w14:w="0" w14:cap="flat" w14:cmpd="sng" w14:algn="ctr">
                  <w14:noFill/>
                  <w14:prstDash w14:val="solid"/>
                  <w14:bevel/>
                </w14:textOutline>
              </w:rPr>
              <w:t>Varga et al,</w:t>
            </w:r>
          </w:p>
          <w:p w14:paraId="0183867C" w14:textId="4417BC31" w:rsidR="00F42C5A" w:rsidRPr="001E0681" w:rsidRDefault="00FD7EFC" w:rsidP="00DE0ECC">
            <w:pPr>
              <w:spacing w:line="240" w:lineRule="auto"/>
              <w:ind w:firstLine="0"/>
              <w:jc w:val="center"/>
              <w:rPr>
                <w:rFonts w:cs="Times New Roman"/>
                <w:lang w:eastAsia="el-GR"/>
                <w14:textOutline w14:w="12700" w14:cap="flat" w14:cmpd="sng" w14:algn="ctr">
                  <w14:noFill/>
                  <w14:prstDash w14:val="solid"/>
                  <w14:miter w14:lim="400000"/>
                </w14:textOutline>
              </w:rPr>
            </w:pPr>
            <w:hyperlink r:id="rId8" w:history="1">
              <w:r w:rsidR="00F42C5A" w:rsidRPr="001E0681">
                <w:rPr>
                  <w:rFonts w:cs="Times New Roman"/>
                  <w:lang w:val="pt-PT" w:eastAsia="el-GR"/>
                  <w14:textOutline w14:w="12700" w14:cap="flat" w14:cmpd="sng" w14:algn="ctr">
                    <w14:noFill/>
                    <w14:prstDash w14:val="solid"/>
                    <w14:miter w14:lim="400000"/>
                  </w14:textOutline>
                </w:rPr>
                <w:t>The</w:t>
              </w:r>
            </w:hyperlink>
            <w:r w:rsidR="00F42C5A" w:rsidRPr="001E0681">
              <w:rPr>
                <w:rFonts w:cs="Times New Roman"/>
                <w:lang w:val="pt-PT" w:eastAsia="el-GR"/>
                <w14:textOutline w14:w="12700" w14:cap="flat" w14:cmpd="sng" w14:algn="ctr">
                  <w14:noFill/>
                  <w14:prstDash w14:val="solid"/>
                  <w14:miter w14:lim="400000"/>
                </w14:textOutline>
              </w:rPr>
              <w:t xml:space="preserve"> Lancet</w:t>
            </w:r>
            <w:r w:rsidR="00F42C5A" w:rsidRPr="001E0681">
              <w:rPr>
                <w:rFonts w:cs="Times New Roman"/>
                <w:lang w:val="pt-PT" w:eastAsia="el-GR"/>
                <w14:textOutline w14:w="12700" w14:cap="flat" w14:cmpd="sng" w14:algn="ctr">
                  <w14:noFill/>
                  <w14:prstDash w14:val="solid"/>
                  <w14:miter w14:lim="400000"/>
                </w14:textOutline>
              </w:rPr>
              <w:fldChar w:fldCharType="begin"/>
            </w:r>
            <w:r w:rsidR="00DE0ECC">
              <w:rPr>
                <w:rFonts w:cs="Times New Roman"/>
                <w:lang w:val="pt-PT" w:eastAsia="el-GR"/>
                <w14:textOutline w14:w="12700" w14:cap="flat" w14:cmpd="sng" w14:algn="ctr">
                  <w14:noFill/>
                  <w14:prstDash w14:val="solid"/>
                  <w14:miter w14:lim="400000"/>
                </w14:textOutline>
              </w:rPr>
              <w:instrText xml:space="preserve"> ADDIN EN.CITE &lt;EndNote&gt;&lt;Cite&gt;&lt;Author&gt;!!! INVALID CITATION !!! [4]&lt;/Author&gt;&lt;RecNum&gt;0&lt;/RecNum&gt;&lt;DisplayText&gt;&lt;style face="superscript"&gt;42&lt;/style&gt;&lt;/DisplayText&gt;&lt;record&gt;&lt;dates&gt;&lt;year&gt;!!! INVALID CITATION !!! [4]&lt;/year&gt;&lt;/dates&gt;&lt;/record&gt;&lt;/Cite&gt;&lt;/EndNote&gt;</w:instrText>
            </w:r>
            <w:r w:rsidR="00F42C5A" w:rsidRPr="001E0681">
              <w:rPr>
                <w:rFonts w:cs="Times New Roman"/>
                <w:lang w:val="pt-PT" w:eastAsia="el-GR"/>
                <w14:textOutline w14:w="12700" w14:cap="flat" w14:cmpd="sng" w14:algn="ctr">
                  <w14:noFill/>
                  <w14:prstDash w14:val="solid"/>
                  <w14:miter w14:lim="400000"/>
                </w14:textOutline>
              </w:rPr>
              <w:fldChar w:fldCharType="separate"/>
            </w:r>
            <w:r w:rsidR="00DE0ECC" w:rsidRPr="00DE0ECC">
              <w:rPr>
                <w:rFonts w:cs="Times New Roman"/>
                <w:noProof/>
                <w:vertAlign w:val="superscript"/>
                <w:lang w:val="pt-PT" w:eastAsia="el-GR"/>
                <w14:textOutline w14:w="12700" w14:cap="flat" w14:cmpd="sng" w14:algn="ctr">
                  <w14:noFill/>
                  <w14:prstDash w14:val="solid"/>
                  <w14:miter w14:lim="400000"/>
                </w14:textOutline>
              </w:rPr>
              <w:t>42</w:t>
            </w:r>
            <w:r w:rsidR="00F42C5A" w:rsidRPr="001E0681">
              <w:rPr>
                <w:rFonts w:cs="Times New Roman"/>
                <w:lang w:val="pt-PT" w:eastAsia="el-GR"/>
                <w14:textOutline w14:w="12700" w14:cap="flat" w14:cmpd="sng" w14:algn="ctr">
                  <w14:noFill/>
                  <w14:prstDash w14:val="solid"/>
                  <w14:miter w14:lim="400000"/>
                </w14:textOutline>
              </w:rPr>
              <w:fldChar w:fldCharType="end"/>
            </w:r>
          </w:p>
        </w:tc>
        <w:tc>
          <w:tcPr>
            <w:tcW w:w="2977"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24C7BE60" w14:textId="17F47D20" w:rsidR="00F42C5A" w:rsidRPr="001E0681" w:rsidRDefault="00182599" w:rsidP="00182599">
            <w:pPr>
              <w:spacing w:line="240" w:lineRule="auto"/>
              <w:ind w:firstLine="0"/>
              <w:jc w:val="center"/>
              <w:rPr>
                <w:rFonts w:eastAsia="Times New Roman" w:cs="Times New Roman"/>
                <w:u w:color="00A2FF"/>
                <w:lang w:eastAsia="el-GR"/>
                <w14:textOutline w14:w="0" w14:cap="flat" w14:cmpd="sng" w14:algn="ctr">
                  <w14:noFill/>
                  <w14:prstDash w14:val="solid"/>
                  <w14:bevel/>
                </w14:textOutline>
              </w:rPr>
            </w:pPr>
            <w:r>
              <w:rPr>
                <w:rFonts w:eastAsia="Times New Roman" w:cs="Times New Roman"/>
                <w:u w:color="00A2FF"/>
                <w:lang w:eastAsia="el-GR"/>
                <w14:textOutline w14:w="0" w14:cap="flat" w14:cmpd="sng" w14:algn="ctr">
                  <w14:noFill/>
                  <w14:prstDash w14:val="solid"/>
                  <w14:bevel/>
                </w14:textOutline>
              </w:rPr>
              <w:t xml:space="preserve">Luetkens et al. </w:t>
            </w:r>
            <w:r w:rsidR="00F42C5A" w:rsidRPr="001E0681">
              <w:rPr>
                <w:rFonts w:eastAsia="Times New Roman" w:cs="Times New Roman"/>
                <w:u w:color="00A2FF"/>
                <w:lang w:eastAsia="el-GR"/>
                <w14:textOutline w14:w="0" w14:cap="flat" w14:cmpd="sng" w14:algn="ctr">
                  <w14:noFill/>
                  <w14:prstDash w14:val="solid"/>
                  <w14:bevel/>
                </w14:textOutline>
              </w:rPr>
              <w:t>Circ Cardiovasc</w:t>
            </w:r>
          </w:p>
          <w:p w14:paraId="1DDF36A7" w14:textId="6C04D96E" w:rsidR="00F42C5A" w:rsidRPr="001E0681" w:rsidRDefault="00F42C5A" w:rsidP="00DE0ECC">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u w:color="00A2FF"/>
                <w:lang w:eastAsia="el-GR"/>
                <w14:textOutline w14:w="12700" w14:cap="flat" w14:cmpd="sng" w14:algn="ctr">
                  <w14:noFill/>
                  <w14:prstDash w14:val="solid"/>
                  <w14:miter w14:lim="400000"/>
                </w14:textOutline>
              </w:rPr>
              <w:t>Imaging</w:t>
            </w:r>
            <w:r w:rsidRPr="001E0681">
              <w:rPr>
                <w:rFonts w:cs="Times New Roman"/>
                <w:u w:color="00A2FF"/>
                <w:lang w:eastAsia="el-GR"/>
                <w14:textOutline w14:w="12700" w14:cap="flat" w14:cmpd="sng" w14:algn="ctr">
                  <w14:noFill/>
                  <w14:prstDash w14:val="solid"/>
                  <w14:miter w14:lim="400000"/>
                </w14:textOutline>
              </w:rPr>
              <w:fldChar w:fldCharType="begin"/>
            </w:r>
            <w:r w:rsidR="00DE0ECC">
              <w:rPr>
                <w:rFonts w:cs="Times New Roman"/>
                <w:u w:color="00A2FF"/>
                <w:lang w:eastAsia="el-GR"/>
                <w14:textOutline w14:w="12700" w14:cap="flat" w14:cmpd="sng" w14:algn="ctr">
                  <w14:noFill/>
                  <w14:prstDash w14:val="solid"/>
                  <w14:miter w14:lim="400000"/>
                </w14:textOutline>
              </w:rPr>
              <w:instrText xml:space="preserve"> ADDIN EN.CITE &lt;EndNote&gt;&lt;Cite&gt;&lt;Author&gt;!!! INVALID CITATION !!! [5]&lt;/Author&gt;&lt;RecNum&gt;0&lt;/RecNum&gt;&lt;DisplayText&gt;&lt;style face="superscript"&gt;43&lt;/style&gt;&lt;/DisplayText&gt;&lt;record&gt;&lt;dates&gt;&lt;year&gt;!!! INVALID CITATION !!! [5]&lt;/year&gt;&lt;/dates&gt;&lt;/record&gt;&lt;/Cite&gt;&lt;/EndNote&gt;</w:instrText>
            </w:r>
            <w:r w:rsidRPr="001E0681">
              <w:rPr>
                <w:rFonts w:cs="Times New Roman"/>
                <w:u w:color="00A2FF"/>
                <w:lang w:eastAsia="el-GR"/>
                <w14:textOutline w14:w="12700" w14:cap="flat" w14:cmpd="sng" w14:algn="ctr">
                  <w14:noFill/>
                  <w14:prstDash w14:val="solid"/>
                  <w14:miter w14:lim="400000"/>
                </w14:textOutline>
              </w:rPr>
              <w:fldChar w:fldCharType="separate"/>
            </w:r>
            <w:r w:rsidR="00DE0ECC" w:rsidRPr="00DE0ECC">
              <w:rPr>
                <w:rFonts w:cs="Times New Roman"/>
                <w:noProof/>
                <w:u w:color="00A2FF"/>
                <w:vertAlign w:val="superscript"/>
                <w:lang w:eastAsia="el-GR"/>
                <w14:textOutline w14:w="12700" w14:cap="flat" w14:cmpd="sng" w14:algn="ctr">
                  <w14:noFill/>
                  <w14:prstDash w14:val="solid"/>
                  <w14:miter w14:lim="400000"/>
                </w14:textOutline>
              </w:rPr>
              <w:t>43</w:t>
            </w:r>
            <w:r w:rsidRPr="001E0681">
              <w:rPr>
                <w:rFonts w:cs="Times New Roman"/>
                <w:u w:color="00A2FF"/>
                <w:lang w:eastAsia="el-GR"/>
                <w14:textOutline w14:w="12700" w14:cap="flat" w14:cmpd="sng" w14:algn="ctr">
                  <w14:noFill/>
                  <w14:prstDash w14:val="solid"/>
                  <w14:miter w14:lim="400000"/>
                </w14:textOutline>
              </w:rPr>
              <w:fldChar w:fldCharType="end"/>
            </w:r>
          </w:p>
        </w:tc>
      </w:tr>
      <w:tr w:rsidR="00F42C5A" w:rsidRPr="001E0681" w14:paraId="1FF09C11" w14:textId="77777777" w:rsidTr="00A20520">
        <w:trPr>
          <w:trHeight w:val="1720"/>
        </w:trPr>
        <w:tc>
          <w:tcPr>
            <w:tcW w:w="1560"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1DA1712A"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CLINICAL PICTURE</w:t>
            </w:r>
          </w:p>
        </w:tc>
        <w:tc>
          <w:tcPr>
            <w:tcW w:w="2410"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57F1087" w14:textId="740229E2"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5</w:t>
            </w:r>
            <w:r w:rsidR="00B365EF">
              <w:rPr>
                <w:rFonts w:cs="Times New Roman"/>
                <w:sz w:val="22"/>
                <w:szCs w:val="22"/>
                <w:lang w:eastAsia="el-GR"/>
                <w14:textOutline w14:w="12700" w14:cap="flat" w14:cmpd="sng" w14:algn="ctr">
                  <w14:noFill/>
                  <w14:prstDash w14:val="solid"/>
                  <w14:miter w14:lim="400000"/>
                </w14:textOutline>
              </w:rPr>
              <w:t>3F, severe fatigue, BP 90/50mmHg</w:t>
            </w:r>
            <w:r w:rsidRPr="001E0681">
              <w:rPr>
                <w:rFonts w:cs="Times New Roman"/>
                <w:sz w:val="22"/>
                <w:szCs w:val="22"/>
                <w:lang w:eastAsia="el-GR"/>
                <w14:textOutline w14:w="12700" w14:cap="flat" w14:cmpd="sng" w14:algn="ctr">
                  <w14:noFill/>
                  <w14:prstDash w14:val="solid"/>
                  <w14:miter w14:lim="400000"/>
                </w14:textOutline>
              </w:rPr>
              <w:t>, HR 100bpm, fever and cough 1-week prior admission.</w:t>
            </w:r>
          </w:p>
        </w:tc>
        <w:tc>
          <w:tcPr>
            <w:tcW w:w="2268"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6A9F4B2"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43F, 3 days of chest pain and dyspnoea. T 37.7, BP120/80mmHg, HR 79bpm, SO2 89%, ronchi lung bases</w:t>
            </w:r>
          </w:p>
        </w:tc>
        <w:tc>
          <w:tcPr>
            <w:tcW w:w="2268"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411D087C"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69M, 7 days after fever 39°C, vomiting, diarrhoea and dyspnoea, was admitted with ARDS requiring ITU for mechanical ventilation</w:t>
            </w:r>
          </w:p>
        </w:tc>
        <w:tc>
          <w:tcPr>
            <w:tcW w:w="2693"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11DB6341"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71M, BG of renal transplant, CAD, HTN. Required mechanical ventilation, had multi organ failure</w:t>
            </w:r>
          </w:p>
        </w:tc>
        <w:tc>
          <w:tcPr>
            <w:tcW w:w="2977" w:type="dxa"/>
            <w:tcBorders>
              <w:top w:val="single" w:sz="4" w:space="0" w:color="000000"/>
              <w:left w:val="dotted"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287B5ECD" w14:textId="2777CFF7" w:rsidR="00F42C5A" w:rsidRPr="001E0681" w:rsidRDefault="00B365EF"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Pr>
                <w:rFonts w:cs="Times New Roman"/>
                <w:sz w:val="22"/>
                <w:szCs w:val="22"/>
                <w:lang w:eastAsia="el-GR"/>
                <w14:textOutline w14:w="12700" w14:cap="flat" w14:cmpd="sng" w14:algn="ctr">
                  <w14:noFill/>
                  <w14:prstDash w14:val="solid"/>
                  <w14:miter w14:lim="400000"/>
                </w14:textOutline>
              </w:rPr>
              <w:t xml:space="preserve">79M, history </w:t>
            </w:r>
            <w:r w:rsidR="00F42C5A" w:rsidRPr="001E0681">
              <w:rPr>
                <w:rFonts w:cs="Times New Roman"/>
                <w:sz w:val="22"/>
                <w:szCs w:val="22"/>
                <w:lang w:eastAsia="el-GR"/>
                <w14:textOutline w14:w="12700" w14:cap="flat" w14:cmpd="sng" w14:algn="ctr">
                  <w14:noFill/>
                  <w14:prstDash w14:val="solid"/>
                  <w14:miter w14:lim="400000"/>
                </w14:textOutline>
              </w:rPr>
              <w:t>of asthma, admitted for fatigue,</w:t>
            </w:r>
            <w:r>
              <w:rPr>
                <w:rFonts w:cs="Times New Roman"/>
                <w:sz w:val="22"/>
                <w:szCs w:val="22"/>
                <w:lang w:eastAsia="el-GR"/>
                <w14:textOutline w14:w="12700" w14:cap="flat" w14:cmpd="sng" w14:algn="ctr">
                  <w14:noFill/>
                  <w14:prstDash w14:val="solid"/>
                  <w14:miter w14:lim="400000"/>
                </w14:textOutline>
              </w:rPr>
              <w:t xml:space="preserve"> dyspnoea and recurrent syncope</w:t>
            </w:r>
            <w:r w:rsidR="00F42C5A" w:rsidRPr="001E0681">
              <w:rPr>
                <w:rFonts w:cs="Times New Roman"/>
                <w:sz w:val="22"/>
                <w:szCs w:val="22"/>
                <w:lang w:eastAsia="el-GR"/>
                <w14:textOutline w14:w="12700" w14:cap="flat" w14:cmpd="sng" w14:algn="ctr">
                  <w14:noFill/>
                  <w14:prstDash w14:val="solid"/>
                  <w14:miter w14:lim="400000"/>
                </w14:textOutline>
              </w:rPr>
              <w:t>. T 35.6 C, HR 75bpm, BP, SO294%, ARDS requiring ITU for mechanical ventilation</w:t>
            </w:r>
          </w:p>
        </w:tc>
      </w:tr>
      <w:tr w:rsidR="00F42C5A" w:rsidRPr="001E0681" w14:paraId="713A2ED8" w14:textId="77777777" w:rsidTr="00A20520">
        <w:trPr>
          <w:trHeight w:val="721"/>
        </w:trPr>
        <w:tc>
          <w:tcPr>
            <w:tcW w:w="1560"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6C9FF77D"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ETHNICITY/RACE</w:t>
            </w:r>
          </w:p>
        </w:tc>
        <w:tc>
          <w:tcPr>
            <w:tcW w:w="2410"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4FE662E8" w14:textId="77777777"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Italian, Caucasian</w:t>
            </w:r>
          </w:p>
        </w:tc>
        <w:tc>
          <w:tcPr>
            <w:tcW w:w="2268"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46D38B8"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Italian</w:t>
            </w:r>
          </w:p>
        </w:tc>
        <w:tc>
          <w:tcPr>
            <w:tcW w:w="2268"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D25CDE5"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Italian, Caucasian</w:t>
            </w:r>
          </w:p>
        </w:tc>
        <w:tc>
          <w:tcPr>
            <w:tcW w:w="2693"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2E58CF57"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Not available</w:t>
            </w:r>
          </w:p>
        </w:tc>
        <w:tc>
          <w:tcPr>
            <w:tcW w:w="2977" w:type="dxa"/>
            <w:tcBorders>
              <w:top w:val="single" w:sz="4" w:space="0" w:color="000000"/>
              <w:left w:val="dotted"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20170DE8" w14:textId="77777777" w:rsidR="00F42C5A" w:rsidRPr="001E0681" w:rsidRDefault="00F42C5A" w:rsidP="00F42C5A">
            <w:pPr>
              <w:spacing w:line="240" w:lineRule="auto"/>
              <w:ind w:firstLine="0"/>
              <w:jc w:val="center"/>
              <w:rPr>
                <w:rFonts w:cs="Times New Roman"/>
                <w:sz w:val="22"/>
                <w:szCs w:val="22"/>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Not available</w:t>
            </w:r>
          </w:p>
          <w:p w14:paraId="2F7D33D5"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(Authors from Germany)</w:t>
            </w:r>
          </w:p>
        </w:tc>
      </w:tr>
      <w:tr w:rsidR="00F42C5A" w:rsidRPr="001E0681" w14:paraId="46B1E368" w14:textId="77777777" w:rsidTr="00A20520">
        <w:trPr>
          <w:trHeight w:val="786"/>
        </w:trPr>
        <w:tc>
          <w:tcPr>
            <w:tcW w:w="1560" w:type="dxa"/>
            <w:tcBorders>
              <w:top w:val="single" w:sz="4"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02404B6"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COMORBIDITIES</w:t>
            </w:r>
          </w:p>
        </w:tc>
        <w:tc>
          <w:tcPr>
            <w:tcW w:w="2410" w:type="dxa"/>
            <w:tcBorders>
              <w:top w:val="single"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0D597DA" w14:textId="77777777"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 previous history of CVD</w:t>
            </w:r>
          </w:p>
        </w:tc>
        <w:tc>
          <w:tcPr>
            <w:tcW w:w="2268"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D2F68F3"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Unremarkable</w:t>
            </w:r>
          </w:p>
        </w:tc>
        <w:tc>
          <w:tcPr>
            <w:tcW w:w="2268"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EDA1B8E"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Hypertension under treatment</w:t>
            </w:r>
          </w:p>
        </w:tc>
        <w:tc>
          <w:tcPr>
            <w:tcW w:w="2693"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05FD201"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CAD, HTN and renal transplant recipient</w:t>
            </w:r>
          </w:p>
        </w:tc>
        <w:tc>
          <w:tcPr>
            <w:tcW w:w="2977" w:type="dxa"/>
            <w:tcBorders>
              <w:top w:val="single"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14:paraId="67084BC6" w14:textId="77777777" w:rsidR="00F42C5A" w:rsidRPr="001E0681" w:rsidRDefault="00F42C5A" w:rsidP="00F42C5A">
            <w:pPr>
              <w:spacing w:line="240" w:lineRule="auto"/>
              <w:ind w:firstLine="0"/>
              <w:jc w:val="center"/>
              <w:rPr>
                <w:rFonts w:cs="Times New Roman"/>
                <w:sz w:val="22"/>
                <w:szCs w:val="22"/>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Asthma</w:t>
            </w:r>
          </w:p>
          <w:p w14:paraId="444FDBD9"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 history of CVD</w:t>
            </w:r>
          </w:p>
        </w:tc>
      </w:tr>
      <w:tr w:rsidR="00F42C5A" w:rsidRPr="001E0681" w14:paraId="57DD689E" w14:textId="77777777" w:rsidTr="00A20520">
        <w:trPr>
          <w:trHeight w:val="1441"/>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16DE2E0"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ACUTE BLOODS</w:t>
            </w:r>
          </w:p>
        </w:tc>
        <w:tc>
          <w:tcPr>
            <w:tcW w:w="2410"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FA579E6" w14:textId="77777777"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NTproBNP 8,456 pg/ml, Troponin T raise to 590 ng/L mild CRP raise</w:t>
            </w:r>
          </w:p>
        </w:tc>
        <w:tc>
          <w:tcPr>
            <w:tcW w:w="226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A42542E" w14:textId="77777777" w:rsidR="00F42C5A" w:rsidRPr="008656E0" w:rsidRDefault="00F42C5A" w:rsidP="00F42C5A">
            <w:pPr>
              <w:spacing w:line="240" w:lineRule="auto"/>
              <w:ind w:firstLine="0"/>
              <w:jc w:val="center"/>
              <w:rPr>
                <w:rFonts w:cs="Times New Roman"/>
                <w:sz w:val="22"/>
                <w:szCs w:val="22"/>
                <w:lang w:val="it-IT" w:eastAsia="el-GR"/>
                <w14:textOutline w14:w="12700" w14:cap="flat" w14:cmpd="sng" w14:algn="ctr">
                  <w14:noFill/>
                  <w14:prstDash w14:val="solid"/>
                  <w14:miter w14:lim="400000"/>
                </w14:textOutline>
              </w:rPr>
            </w:pPr>
            <w:r w:rsidRPr="001E0681">
              <w:rPr>
                <w:rFonts w:cs="Times New Roman"/>
                <w:sz w:val="22"/>
                <w:szCs w:val="22"/>
                <w:lang w:val="it-IT" w:eastAsia="el-GR"/>
                <w14:textOutline w14:w="12700" w14:cap="flat" w14:cmpd="sng" w14:algn="ctr">
                  <w14:noFill/>
                  <w14:prstDash w14:val="solid"/>
                  <w14:miter w14:lim="400000"/>
                </w14:textOutline>
              </w:rPr>
              <w:t>NTproBNP 512 pg/ml, Troponin T 135ng/L</w:t>
            </w:r>
          </w:p>
          <w:p w14:paraId="0DA44A92"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CRP raise</w:t>
            </w:r>
          </w:p>
        </w:tc>
        <w:tc>
          <w:tcPr>
            <w:tcW w:w="226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2CD7F0E" w14:textId="037F8D13" w:rsidR="00F42C5A" w:rsidRPr="001E0681" w:rsidRDefault="00B365EF"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Pr>
                <w:rFonts w:cs="Times New Roman"/>
                <w:sz w:val="22"/>
                <w:szCs w:val="22"/>
                <w:lang w:eastAsia="el-GR"/>
                <w14:textOutline w14:w="12700" w14:cap="flat" w14:cmpd="sng" w14:algn="ctr">
                  <w14:noFill/>
                  <w14:prstDash w14:val="solid"/>
                  <w14:miter w14:lim="400000"/>
                </w14:textOutline>
              </w:rPr>
              <w:t>Tropo</w:t>
            </w:r>
            <w:r w:rsidR="00F42C5A" w:rsidRPr="001E0681">
              <w:rPr>
                <w:rFonts w:cs="Times New Roman"/>
                <w:sz w:val="22"/>
                <w:szCs w:val="22"/>
                <w:lang w:eastAsia="el-GR"/>
                <w14:textOutline w14:w="12700" w14:cap="flat" w14:cmpd="sng" w14:algn="ctr">
                  <w14:noFill/>
                  <w14:prstDash w14:val="solid"/>
                  <w14:miter w14:lim="400000"/>
                </w14:textOutline>
              </w:rPr>
              <w:t>nin I 9,002 ng/L</w:t>
            </w:r>
          </w:p>
        </w:tc>
        <w:tc>
          <w:tcPr>
            <w:tcW w:w="2693"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09028E2" w14:textId="77777777" w:rsidR="00F42C5A" w:rsidRPr="008656E0" w:rsidRDefault="00F42C5A" w:rsidP="00F42C5A">
            <w:pPr>
              <w:spacing w:line="240" w:lineRule="auto"/>
              <w:ind w:firstLine="0"/>
              <w:jc w:val="center"/>
              <w:rPr>
                <w:rFonts w:cs="Times New Roman"/>
                <w:sz w:val="22"/>
                <w:szCs w:val="22"/>
                <w:lang w:val="it-IT" w:eastAsia="el-GR"/>
                <w14:textOutline w14:w="12700" w14:cap="flat" w14:cmpd="sng" w14:algn="ctr">
                  <w14:noFill/>
                  <w14:prstDash w14:val="solid"/>
                  <w14:miter w14:lim="400000"/>
                </w14:textOutline>
              </w:rPr>
            </w:pPr>
            <w:r w:rsidRPr="001E0681">
              <w:rPr>
                <w:rFonts w:cs="Times New Roman"/>
                <w:sz w:val="22"/>
                <w:szCs w:val="22"/>
                <w:lang w:val="it-IT" w:eastAsia="el-GR"/>
                <w14:textOutline w14:w="12700" w14:cap="flat" w14:cmpd="sng" w14:algn="ctr">
                  <w14:noFill/>
                  <w14:prstDash w14:val="solid"/>
                  <w14:miter w14:lim="400000"/>
                </w14:textOutline>
              </w:rPr>
              <w:t>NTproBNP: 10’456ng/l, Troponin T: 51ng/l</w:t>
            </w:r>
          </w:p>
          <w:p w14:paraId="457D360D"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CRP. D-dimers raised</w:t>
            </w:r>
          </w:p>
        </w:tc>
        <w:tc>
          <w:tcPr>
            <w:tcW w:w="2977" w:type="dxa"/>
            <w:tcBorders>
              <w:top w:val="dotted" w:sz="4" w:space="0" w:color="000000"/>
              <w:left w:val="dotted" w:sz="4" w:space="0" w:color="000000"/>
              <w:bottom w:val="dotted" w:sz="4" w:space="0" w:color="000000"/>
              <w:right w:val="single" w:sz="2" w:space="0" w:color="000000"/>
            </w:tcBorders>
            <w:shd w:val="clear" w:color="auto" w:fill="E8E8E8"/>
            <w:tcMar>
              <w:top w:w="80" w:type="dxa"/>
              <w:left w:w="80" w:type="dxa"/>
              <w:bottom w:w="80" w:type="dxa"/>
              <w:right w:w="80" w:type="dxa"/>
            </w:tcMar>
            <w:vAlign w:val="center"/>
          </w:tcPr>
          <w:p w14:paraId="6F8F634B" w14:textId="77777777" w:rsidR="00F42C5A" w:rsidRPr="008656E0" w:rsidRDefault="00F42C5A" w:rsidP="00F42C5A">
            <w:pPr>
              <w:spacing w:line="240" w:lineRule="auto"/>
              <w:ind w:firstLine="0"/>
              <w:jc w:val="center"/>
              <w:rPr>
                <w:rFonts w:cs="Times New Roman"/>
                <w:sz w:val="22"/>
                <w:szCs w:val="22"/>
                <w:lang w:val="it-IT" w:eastAsia="el-GR"/>
                <w14:textOutline w14:w="12700" w14:cap="flat" w14:cmpd="sng" w14:algn="ctr">
                  <w14:noFill/>
                  <w14:prstDash w14:val="solid"/>
                  <w14:miter w14:lim="400000"/>
                </w14:textOutline>
              </w:rPr>
            </w:pPr>
            <w:r w:rsidRPr="001E0681">
              <w:rPr>
                <w:rFonts w:cs="Times New Roman"/>
                <w:sz w:val="22"/>
                <w:szCs w:val="22"/>
                <w:lang w:val="it-IT" w:eastAsia="el-GR"/>
                <w14:textOutline w14:w="12700" w14:cap="flat" w14:cmpd="sng" w14:algn="ctr">
                  <w14:noFill/>
                  <w14:prstDash w14:val="solid"/>
                  <w14:miter w14:lim="400000"/>
                </w14:textOutline>
              </w:rPr>
              <w:t xml:space="preserve">NTproBNP 1,178ng/L, Troponin </w:t>
            </w:r>
            <w:r w:rsidRPr="001E0681">
              <w:rPr>
                <w:rFonts w:cs="Times New Roman"/>
                <w:sz w:val="22"/>
                <w:szCs w:val="22"/>
                <w:lang w:eastAsia="el-GR"/>
                <w14:textOutline w14:w="12700" w14:cap="flat" w14:cmpd="sng" w14:algn="ctr">
                  <w14:noFill/>
                  <w14:prstDash w14:val="solid"/>
                  <w14:miter w14:lim="400000"/>
                </w14:textOutline>
              </w:rPr>
              <w:t>Τ</w:t>
            </w:r>
            <w:r w:rsidRPr="001E0681">
              <w:rPr>
                <w:rFonts w:cs="Times New Roman"/>
                <w:sz w:val="22"/>
                <w:szCs w:val="22"/>
                <w:lang w:val="it-IT" w:eastAsia="el-GR"/>
                <w14:textOutline w14:w="12700" w14:cap="flat" w14:cmpd="sng" w14:algn="ctr">
                  <w14:noFill/>
                  <w14:prstDash w14:val="solid"/>
                  <w14:miter w14:lim="400000"/>
                </w14:textOutline>
              </w:rPr>
              <w:t xml:space="preserve"> 63.5 ng/L</w:t>
            </w:r>
          </w:p>
          <w:p w14:paraId="6AE11487"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Raised CRP</w:t>
            </w:r>
          </w:p>
        </w:tc>
      </w:tr>
      <w:tr w:rsidR="00F42C5A" w:rsidRPr="001E0681" w14:paraId="00098A33" w14:textId="77777777" w:rsidTr="00A20520">
        <w:trPr>
          <w:trHeight w:val="1045"/>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4034CB0"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val="de-DE" w:eastAsia="el-GR"/>
                <w14:textOutline w14:w="12700" w14:cap="flat" w14:cmpd="sng" w14:algn="ctr">
                  <w14:noFill/>
                  <w14:prstDash w14:val="solid"/>
                  <w14:miter w14:lim="400000"/>
                </w14:textOutline>
              </w:rPr>
              <w:t>ACUTE ECG</w:t>
            </w:r>
          </w:p>
        </w:tc>
        <w:tc>
          <w:tcPr>
            <w:tcW w:w="2410"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DA1ED3A"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 xml:space="preserve">Mild infero-lateral ST elevation, low voltage limbs </w:t>
            </w:r>
            <w:proofErr w:type="gramStart"/>
            <w:r w:rsidRPr="001E0681">
              <w:rPr>
                <w:rFonts w:cs="Times New Roman"/>
                <w:sz w:val="22"/>
                <w:szCs w:val="22"/>
                <w:lang w:eastAsia="el-GR"/>
                <w14:textOutline w14:w="12700" w14:cap="flat" w14:cmpd="sng" w14:algn="ctr">
                  <w14:noFill/>
                  <w14:prstDash w14:val="solid"/>
                  <w14:miter w14:lim="400000"/>
                </w14:textOutline>
              </w:rPr>
              <w:t>leads</w:t>
            </w:r>
            <w:proofErr w:type="gramEnd"/>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816BC7C"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Low atrial rhythm, mild ST elevation V1-V2, aVR, diffuse U waves</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B49C8FA"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LVH and diffuse T waves inversion</w:t>
            </w:r>
          </w:p>
        </w:tc>
        <w:tc>
          <w:tcPr>
            <w:tcW w:w="269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8AFCFE5"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Not available</w:t>
            </w:r>
          </w:p>
        </w:tc>
        <w:tc>
          <w:tcPr>
            <w:tcW w:w="2977" w:type="dxa"/>
            <w:tcBorders>
              <w:top w:val="dotted"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14:paraId="0BC7836C"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Reported as normal</w:t>
            </w:r>
          </w:p>
        </w:tc>
      </w:tr>
      <w:tr w:rsidR="00F42C5A" w:rsidRPr="001E0681" w14:paraId="4FDF6ED6" w14:textId="77777777" w:rsidTr="00A20520">
        <w:trPr>
          <w:trHeight w:val="1328"/>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09077057"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lastRenderedPageBreak/>
              <w:t>CXR/CT</w:t>
            </w:r>
          </w:p>
        </w:tc>
        <w:tc>
          <w:tcPr>
            <w:tcW w:w="2410"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D6D7AB7"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Normal</w:t>
            </w:r>
          </w:p>
        </w:tc>
        <w:tc>
          <w:tcPr>
            <w:tcW w:w="226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C09C66B"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CXR: Bilateral opacities (interstitial lung disease)</w:t>
            </w:r>
          </w:p>
        </w:tc>
        <w:tc>
          <w:tcPr>
            <w:tcW w:w="226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E0DDBF3"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CT: bilateral ground-glass opacities and condensations</w:t>
            </w:r>
          </w:p>
        </w:tc>
        <w:tc>
          <w:tcPr>
            <w:tcW w:w="2693"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4BBD478"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Not available</w:t>
            </w:r>
          </w:p>
        </w:tc>
        <w:tc>
          <w:tcPr>
            <w:tcW w:w="2977" w:type="dxa"/>
            <w:tcBorders>
              <w:top w:val="dotted" w:sz="4" w:space="0" w:color="000000"/>
              <w:left w:val="dotted" w:sz="4" w:space="0" w:color="000000"/>
              <w:bottom w:val="dotted" w:sz="4" w:space="0" w:color="000000"/>
              <w:right w:val="single" w:sz="2" w:space="0" w:color="000000"/>
            </w:tcBorders>
            <w:shd w:val="clear" w:color="auto" w:fill="E8E8E8"/>
            <w:tcMar>
              <w:top w:w="80" w:type="dxa"/>
              <w:left w:w="80" w:type="dxa"/>
              <w:bottom w:w="80" w:type="dxa"/>
              <w:right w:w="80" w:type="dxa"/>
            </w:tcMar>
            <w:vAlign w:val="center"/>
          </w:tcPr>
          <w:p w14:paraId="34D2B53E" w14:textId="77777777" w:rsidR="00F42C5A" w:rsidRPr="001E0681" w:rsidRDefault="00F42C5A" w:rsidP="00F42C5A">
            <w:pPr>
              <w:spacing w:line="240" w:lineRule="auto"/>
              <w:ind w:firstLine="0"/>
              <w:jc w:val="center"/>
              <w:rPr>
                <w:rFonts w:cs="Times New Roman"/>
                <w:sz w:val="22"/>
                <w:szCs w:val="22"/>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CXR: Reported as normal</w:t>
            </w:r>
          </w:p>
          <w:p w14:paraId="127FE777"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CT: ground-glass peripheral infiltrates in the left upper lobe, pleural and pericardial effusion</w:t>
            </w:r>
          </w:p>
        </w:tc>
      </w:tr>
      <w:tr w:rsidR="00F42C5A" w:rsidRPr="001E0681" w14:paraId="2F2288CE" w14:textId="77777777" w:rsidTr="00A20520">
        <w:trPr>
          <w:trHeight w:val="1379"/>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49ABE0D5"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val="it-IT" w:eastAsia="el-GR"/>
                <w14:textOutline w14:w="12700" w14:cap="flat" w14:cmpd="sng" w14:algn="ctr">
                  <w14:noFill/>
                  <w14:prstDash w14:val="solid"/>
                  <w14:miter w14:lim="400000"/>
                </w14:textOutline>
              </w:rPr>
              <w:t>CTCA/Angiogram</w:t>
            </w:r>
          </w:p>
        </w:tc>
        <w:tc>
          <w:tcPr>
            <w:tcW w:w="2410"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1DD2418"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Normal</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BBE88F4" w14:textId="062ED1C3" w:rsidR="00F42C5A" w:rsidRPr="001E0681" w:rsidRDefault="00F42C5A" w:rsidP="00F42C5A">
            <w:pPr>
              <w:spacing w:line="240" w:lineRule="auto"/>
              <w:ind w:firstLine="0"/>
              <w:jc w:val="center"/>
              <w:rPr>
                <w:rFonts w:cs="Times New Roman"/>
                <w:sz w:val="22"/>
                <w:szCs w:val="22"/>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Normal coronaries, n</w:t>
            </w:r>
            <w:r w:rsidR="00B365EF">
              <w:rPr>
                <w:rFonts w:cs="Times New Roman"/>
                <w:sz w:val="22"/>
                <w:szCs w:val="22"/>
                <w:lang w:eastAsia="el-GR"/>
                <w14:textOutline w14:w="12700" w14:cap="flat" w14:cmpd="sng" w14:algn="ctr">
                  <w14:noFill/>
                  <w14:prstDash w14:val="solid"/>
                  <w14:miter w14:lim="400000"/>
                </w14:textOutline>
              </w:rPr>
              <w:t>o PE. 3D dynamic reconstruction</w:t>
            </w:r>
            <w:r w:rsidRPr="001E0681">
              <w:rPr>
                <w:rFonts w:cs="Times New Roman"/>
                <w:sz w:val="22"/>
                <w:szCs w:val="22"/>
                <w:lang w:eastAsia="el-GR"/>
                <w14:textOutline w14:w="12700" w14:cap="flat" w14:cmpd="sng" w14:algn="ctr">
                  <w14:noFill/>
                  <w14:prstDash w14:val="solid"/>
                  <w14:miter w14:lim="400000"/>
                </w14:textOutline>
              </w:rPr>
              <w:t>: EF52%, basal hypokinesis, good apical contraction</w:t>
            </w:r>
          </w:p>
          <w:p w14:paraId="5798E97B"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(reverse Takotsubo pattern)</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04202CE"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Normal</w:t>
            </w:r>
          </w:p>
        </w:tc>
        <w:tc>
          <w:tcPr>
            <w:tcW w:w="269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F725AA0"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Not available</w:t>
            </w:r>
          </w:p>
        </w:tc>
        <w:tc>
          <w:tcPr>
            <w:tcW w:w="2977" w:type="dxa"/>
            <w:tcBorders>
              <w:top w:val="dotted"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14:paraId="010B720A"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Not performed</w:t>
            </w:r>
          </w:p>
        </w:tc>
      </w:tr>
      <w:tr w:rsidR="00F42C5A" w:rsidRPr="001E0681" w14:paraId="050ED9DD" w14:textId="77777777" w:rsidTr="00A20520">
        <w:trPr>
          <w:trHeight w:val="1921"/>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AE70FE4"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val="de-DE" w:eastAsia="el-GR"/>
                <w14:textOutline w14:w="12700" w14:cap="flat" w14:cmpd="sng" w14:algn="ctr">
                  <w14:noFill/>
                  <w14:prstDash w14:val="solid"/>
                  <w14:miter w14:lim="400000"/>
                </w14:textOutline>
              </w:rPr>
              <w:t>ECHO</w:t>
            </w:r>
          </w:p>
        </w:tc>
        <w:tc>
          <w:tcPr>
            <w:tcW w:w="2410"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D5986FD" w14:textId="34D71321" w:rsidR="00F42C5A" w:rsidRPr="001E0681" w:rsidRDefault="00B365EF" w:rsidP="00F42C5A">
            <w:pPr>
              <w:spacing w:line="240" w:lineRule="auto"/>
              <w:ind w:firstLine="0"/>
              <w:jc w:val="center"/>
              <w:rPr>
                <w:rFonts w:cs="Times New Roman"/>
                <w:sz w:val="22"/>
                <w:szCs w:val="22"/>
                <w:lang w:eastAsia="el-GR"/>
                <w14:textOutline w14:w="12700" w14:cap="flat" w14:cmpd="sng" w14:algn="ctr">
                  <w14:noFill/>
                  <w14:prstDash w14:val="solid"/>
                  <w14:miter w14:lim="400000"/>
                </w14:textOutline>
              </w:rPr>
            </w:pPr>
            <w:r>
              <w:rPr>
                <w:rFonts w:cs="Times New Roman"/>
                <w:sz w:val="22"/>
                <w:szCs w:val="22"/>
                <w:lang w:eastAsia="el-GR"/>
                <w14:textOutline w14:w="12700" w14:cap="flat" w14:cmpd="sng" w14:algn="ctr">
                  <w14:noFill/>
                  <w14:prstDash w14:val="solid"/>
                  <w14:miter w14:lim="400000"/>
                </w14:textOutline>
              </w:rPr>
              <w:t>Normal LV size</w:t>
            </w:r>
            <w:r w:rsidR="00F42C5A" w:rsidRPr="001E0681">
              <w:rPr>
                <w:rFonts w:cs="Times New Roman"/>
                <w:sz w:val="22"/>
                <w:szCs w:val="22"/>
                <w:lang w:eastAsia="el-GR"/>
                <w14:textOutline w14:w="12700" w14:cap="flat" w14:cmpd="sng" w14:algn="ctr">
                  <w14:noFill/>
                  <w14:prstDash w14:val="solid"/>
                  <w14:miter w14:lim="400000"/>
                </w14:textOutline>
              </w:rPr>
              <w:t xml:space="preserve">, LVH </w:t>
            </w:r>
            <w:proofErr w:type="gramStart"/>
            <w:r w:rsidR="00F42C5A" w:rsidRPr="001E0681">
              <w:rPr>
                <w:rFonts w:cs="Times New Roman"/>
                <w:sz w:val="22"/>
                <w:szCs w:val="22"/>
                <w:lang w:eastAsia="el-GR"/>
                <w14:textOutline w14:w="12700" w14:cap="flat" w14:cmpd="sng" w14:algn="ctr">
                  <w14:noFill/>
                  <w14:prstDash w14:val="solid"/>
                  <w14:miter w14:lim="400000"/>
                </w14:textOutline>
              </w:rPr>
              <w:t>( 14</w:t>
            </w:r>
            <w:proofErr w:type="gramEnd"/>
            <w:r w:rsidR="00F42C5A" w:rsidRPr="001E0681">
              <w:rPr>
                <w:rFonts w:cs="Times New Roman"/>
                <w:sz w:val="22"/>
                <w:szCs w:val="22"/>
                <w:lang w:eastAsia="el-GR"/>
                <w14:textOutline w14:w="12700" w14:cap="flat" w14:cmpd="sng" w14:algn="ctr">
                  <w14:noFill/>
                  <w14:prstDash w14:val="solid"/>
                  <w14:miter w14:lim="400000"/>
                </w14:textOutline>
              </w:rPr>
              <w:t>mm IVS and PW); EF40%</w:t>
            </w:r>
          </w:p>
          <w:p w14:paraId="1E9C8250"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 xml:space="preserve">Repeat echo </w:t>
            </w:r>
            <w:proofErr w:type="gramStart"/>
            <w:r w:rsidRPr="001E0681">
              <w:rPr>
                <w:rFonts w:cs="Times New Roman"/>
                <w:sz w:val="22"/>
                <w:szCs w:val="22"/>
                <w:lang w:eastAsia="el-GR"/>
                <w14:textOutline w14:w="12700" w14:cap="flat" w14:cmpd="sng" w14:algn="ctr">
                  <w14:noFill/>
                  <w14:prstDash w14:val="solid"/>
                  <w14:miter w14:lim="400000"/>
                </w14:textOutline>
              </w:rPr>
              <w:t>( day</w:t>
            </w:r>
            <w:proofErr w:type="gramEnd"/>
            <w:r w:rsidRPr="001E0681">
              <w:rPr>
                <w:rFonts w:cs="Times New Roman"/>
                <w:sz w:val="22"/>
                <w:szCs w:val="22"/>
                <w:lang w:eastAsia="el-GR"/>
                <w14:textOutline w14:w="12700" w14:cap="flat" w14:cmpd="sng" w14:algn="ctr">
                  <w14:noFill/>
                  <w14:prstDash w14:val="solid"/>
                  <w14:miter w14:lim="400000"/>
                </w14:textOutline>
              </w:rPr>
              <w:t xml:space="preserve"> 6) Normal wall thickness, EF44%</w:t>
            </w:r>
          </w:p>
        </w:tc>
        <w:tc>
          <w:tcPr>
            <w:tcW w:w="226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53FE7D7"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Inferolateral hypokinesia, EF43%</w:t>
            </w:r>
          </w:p>
        </w:tc>
        <w:tc>
          <w:tcPr>
            <w:tcW w:w="226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FAE0676"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Mild LVH, preserved EF no RWMA</w:t>
            </w:r>
          </w:p>
        </w:tc>
        <w:tc>
          <w:tcPr>
            <w:tcW w:w="2693"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F42DAB0" w14:textId="33EEE14B" w:rsidR="00834DD0" w:rsidRPr="00834DD0" w:rsidRDefault="00834DD0" w:rsidP="00834DD0">
            <w:pPr>
              <w:spacing w:line="240" w:lineRule="auto"/>
              <w:ind w:firstLine="0"/>
              <w:jc w:val="center"/>
              <w:rPr>
                <w:rFonts w:cs="Times New Roman"/>
                <w:sz w:val="22"/>
                <w:szCs w:val="22"/>
                <w:lang w:eastAsia="el-GR"/>
                <w14:textOutline w14:w="12700" w14:cap="flat" w14:cmpd="sng" w14:algn="ctr">
                  <w14:noFill/>
                  <w14:prstDash w14:val="solid"/>
                  <w14:miter w14:lim="400000"/>
                </w14:textOutline>
              </w:rPr>
            </w:pPr>
            <w:r>
              <w:rPr>
                <w:rFonts w:cs="Times New Roman"/>
                <w:sz w:val="22"/>
                <w:szCs w:val="22"/>
                <w:lang w:eastAsia="el-GR"/>
                <w14:textOutline w14:w="12700" w14:cap="flat" w14:cmpd="sng" w14:algn="ctr">
                  <w14:noFill/>
                  <w14:prstDash w14:val="solid"/>
                  <w14:miter w14:lim="400000"/>
                </w14:textOutline>
              </w:rPr>
              <w:t>P</w:t>
            </w:r>
            <w:r w:rsidRPr="00834DD0">
              <w:rPr>
                <w:rFonts w:cs="Times New Roman"/>
                <w:sz w:val="22"/>
                <w:szCs w:val="22"/>
                <w:lang w:eastAsia="el-GR"/>
                <w14:textOutline w14:w="12700" w14:cap="flat" w14:cmpd="sng" w14:algn="ctr">
                  <w14:noFill/>
                  <w14:prstDash w14:val="solid"/>
                  <w14:miter w14:lim="400000"/>
                </w14:textOutline>
              </w:rPr>
              <w:t xml:space="preserve">reserved </w:t>
            </w:r>
            <w:r>
              <w:rPr>
                <w:rFonts w:cs="Times New Roman"/>
                <w:sz w:val="22"/>
                <w:szCs w:val="22"/>
                <w:lang w:eastAsia="el-GR"/>
                <w14:textOutline w14:w="12700" w14:cap="flat" w14:cmpd="sng" w14:algn="ctr">
                  <w14:noFill/>
                  <w14:prstDash w14:val="solid"/>
                  <w14:miter w14:lim="400000"/>
                </w14:textOutline>
              </w:rPr>
              <w:t>LVEF</w:t>
            </w:r>
            <w:r w:rsidRPr="00834DD0">
              <w:rPr>
                <w:rFonts w:cs="Times New Roman"/>
                <w:sz w:val="22"/>
                <w:szCs w:val="22"/>
                <w:lang w:eastAsia="el-GR"/>
                <w14:textOutline w14:w="12700" w14:cap="flat" w14:cmpd="sng" w14:algn="ctr">
                  <w14:noFill/>
                  <w14:prstDash w14:val="solid"/>
                  <w14:miter w14:lim="400000"/>
                </w14:textOutline>
              </w:rPr>
              <w:t>,</w:t>
            </w:r>
          </w:p>
          <w:p w14:paraId="02CC73DF" w14:textId="77777777" w:rsidR="00834DD0" w:rsidRPr="00834DD0" w:rsidRDefault="00834DD0" w:rsidP="00834DD0">
            <w:pPr>
              <w:spacing w:line="240" w:lineRule="auto"/>
              <w:ind w:firstLine="0"/>
              <w:jc w:val="center"/>
              <w:rPr>
                <w:rFonts w:cs="Times New Roman"/>
                <w:sz w:val="22"/>
                <w:szCs w:val="22"/>
                <w:lang w:eastAsia="el-GR"/>
                <w14:textOutline w14:w="12700" w14:cap="flat" w14:cmpd="sng" w14:algn="ctr">
                  <w14:noFill/>
                  <w14:prstDash w14:val="solid"/>
                  <w14:miter w14:lim="400000"/>
                </w14:textOutline>
              </w:rPr>
            </w:pPr>
            <w:r w:rsidRPr="00834DD0">
              <w:rPr>
                <w:rFonts w:cs="Times New Roman"/>
                <w:sz w:val="22"/>
                <w:szCs w:val="22"/>
                <w:lang w:eastAsia="el-GR"/>
                <w14:textOutline w14:w="12700" w14:cap="flat" w14:cmpd="sng" w14:algn="ctr">
                  <w14:noFill/>
                  <w14:prstDash w14:val="solid"/>
                  <w14:miter w14:lim="400000"/>
                </w14:textOutline>
              </w:rPr>
              <w:t>but a severely enlarged left atrium (59ml/m2) indicating longstanding diastolic</w:t>
            </w:r>
          </w:p>
          <w:p w14:paraId="423AB150" w14:textId="7885F4FF" w:rsidR="00F42C5A" w:rsidRPr="001E0681" w:rsidRDefault="00834DD0" w:rsidP="00834DD0">
            <w:pPr>
              <w:spacing w:line="240" w:lineRule="auto"/>
              <w:ind w:firstLine="0"/>
              <w:jc w:val="center"/>
              <w:rPr>
                <w:rFonts w:cs="Times New Roman"/>
                <w:lang w:eastAsia="el-GR"/>
                <w14:textOutline w14:w="12700" w14:cap="flat" w14:cmpd="sng" w14:algn="ctr">
                  <w14:noFill/>
                  <w14:prstDash w14:val="solid"/>
                  <w14:miter w14:lim="400000"/>
                </w14:textOutline>
              </w:rPr>
            </w:pPr>
            <w:r w:rsidRPr="00834DD0">
              <w:rPr>
                <w:rFonts w:cs="Times New Roman"/>
                <w:sz w:val="22"/>
                <w:szCs w:val="22"/>
                <w:lang w:eastAsia="el-GR"/>
                <w14:textOutline w14:w="12700" w14:cap="flat" w14:cmpd="sng" w14:algn="ctr">
                  <w14:noFill/>
                  <w14:prstDash w14:val="solid"/>
                  <w14:miter w14:lim="400000"/>
                </w14:textOutline>
              </w:rPr>
              <w:t>dysfunction.</w:t>
            </w:r>
          </w:p>
        </w:tc>
        <w:tc>
          <w:tcPr>
            <w:tcW w:w="2977" w:type="dxa"/>
            <w:tcBorders>
              <w:top w:val="dotted" w:sz="4" w:space="0" w:color="000000"/>
              <w:left w:val="dotted" w:sz="4" w:space="0" w:color="000000"/>
              <w:bottom w:val="dotted" w:sz="4" w:space="0" w:color="000000"/>
              <w:right w:val="single" w:sz="2" w:space="0" w:color="000000"/>
            </w:tcBorders>
            <w:shd w:val="clear" w:color="auto" w:fill="E8E8E8"/>
            <w:tcMar>
              <w:top w:w="80" w:type="dxa"/>
              <w:left w:w="80" w:type="dxa"/>
              <w:bottom w:w="80" w:type="dxa"/>
              <w:right w:w="80" w:type="dxa"/>
            </w:tcMar>
            <w:vAlign w:val="center"/>
          </w:tcPr>
          <w:p w14:paraId="60B118BC"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Reported as normal</w:t>
            </w:r>
          </w:p>
        </w:tc>
      </w:tr>
      <w:tr w:rsidR="00F42C5A" w:rsidRPr="001E0681" w14:paraId="79FA80D2" w14:textId="77777777" w:rsidTr="00A20520">
        <w:trPr>
          <w:trHeight w:val="1753"/>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25C8A68A"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val="pt-PT" w:eastAsia="el-GR"/>
                <w14:textOutline w14:w="12700" w14:cap="flat" w14:cmpd="sng" w14:algn="ctr">
                  <w14:noFill/>
                  <w14:prstDash w14:val="solid"/>
                  <w14:miter w14:lim="400000"/>
                </w14:textOutline>
              </w:rPr>
              <w:t>CMR</w:t>
            </w:r>
          </w:p>
        </w:tc>
        <w:tc>
          <w:tcPr>
            <w:tcW w:w="2410"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DA9B8E7"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 xml:space="preserve">LVH, diffuse </w:t>
            </w:r>
            <w:proofErr w:type="gramStart"/>
            <w:r w:rsidRPr="001E0681">
              <w:rPr>
                <w:rFonts w:cs="Times New Roman"/>
                <w:sz w:val="22"/>
                <w:szCs w:val="22"/>
                <w:lang w:eastAsia="el-GR"/>
                <w14:textOutline w14:w="12700" w14:cap="flat" w14:cmpd="sng" w14:algn="ctr">
                  <w14:noFill/>
                  <w14:prstDash w14:val="solid"/>
                  <w14:miter w14:lim="400000"/>
                </w14:textOutline>
              </w:rPr>
              <w:t>hypokinesis ,</w:t>
            </w:r>
            <w:proofErr w:type="gramEnd"/>
            <w:r w:rsidRPr="001E0681">
              <w:rPr>
                <w:rFonts w:cs="Times New Roman"/>
                <w:sz w:val="22"/>
                <w:szCs w:val="22"/>
                <w:lang w:eastAsia="el-GR"/>
                <w14:textOutline w14:w="12700" w14:cap="flat" w14:cmpd="sng" w14:algn="ctr">
                  <w14:noFill/>
                  <w14:prstDash w14:val="solid"/>
                  <w14:miter w14:lim="400000"/>
                </w14:textOutline>
              </w:rPr>
              <w:t xml:space="preserve"> abnormal STIR and T2 mapping (oedema); LGE in the entire biventricular walls</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327354F"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 xml:space="preserve">(day7 from admission) EF 64%, mild hypokinesia basal -mid LV, co-localised diffuse </w:t>
            </w:r>
            <w:proofErr w:type="gramStart"/>
            <w:r w:rsidRPr="001E0681">
              <w:rPr>
                <w:rFonts w:cs="Times New Roman"/>
                <w:sz w:val="22"/>
                <w:szCs w:val="22"/>
                <w:lang w:eastAsia="el-GR"/>
                <w14:textOutline w14:w="12700" w14:cap="flat" w14:cmpd="sng" w14:algn="ctr">
                  <w14:noFill/>
                  <w14:prstDash w14:val="solid"/>
                  <w14:miter w14:lim="400000"/>
                </w14:textOutline>
              </w:rPr>
              <w:t>oedema ,</w:t>
            </w:r>
            <w:proofErr w:type="gramEnd"/>
            <w:r w:rsidRPr="001E0681">
              <w:rPr>
                <w:rFonts w:cs="Times New Roman"/>
                <w:sz w:val="22"/>
                <w:szCs w:val="22"/>
                <w:lang w:eastAsia="el-GR"/>
                <w14:textOutline w14:w="12700" w14:cap="flat" w14:cmpd="sng" w14:algn="ctr">
                  <w14:noFill/>
                  <w14:prstDash w14:val="solid"/>
                  <w14:miter w14:lim="400000"/>
                </w14:textOutline>
              </w:rPr>
              <w:t xml:space="preserve"> pseudo-hypertrophy.  Oedema on STIR and T2 mapping</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234E4CC"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u w:color="404040"/>
                <w:lang w:eastAsia="el-GR"/>
                <w14:textOutline w14:w="12700" w14:cap="flat" w14:cmpd="sng" w14:algn="ctr">
                  <w14:noFill/>
                  <w14:prstDash w14:val="solid"/>
                  <w14:miter w14:lim="400000"/>
                </w14:textOutline>
              </w:rPr>
              <w:t>Subepicardial LGE of the apex and inferolateral wall</w:t>
            </w:r>
          </w:p>
        </w:tc>
        <w:tc>
          <w:tcPr>
            <w:tcW w:w="269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23A62CB"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Not available</w:t>
            </w:r>
          </w:p>
        </w:tc>
        <w:tc>
          <w:tcPr>
            <w:tcW w:w="2977" w:type="dxa"/>
            <w:tcBorders>
              <w:top w:val="dotted"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14:paraId="34ECC2D0"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 xml:space="preserve">(day 10 from admission) Normal LV size, EF 49% with global hypokinesia. Pericardial effusion (10mm), diffuse oedema, no LGE </w:t>
            </w:r>
            <w:proofErr w:type="gramStart"/>
            <w:r w:rsidRPr="001E0681">
              <w:rPr>
                <w:rFonts w:cs="Times New Roman"/>
                <w:sz w:val="22"/>
                <w:szCs w:val="22"/>
                <w:lang w:eastAsia="el-GR"/>
                <w14:textOutline w14:w="12700" w14:cap="flat" w14:cmpd="sng" w14:algn="ctr">
                  <w14:noFill/>
                  <w14:prstDash w14:val="solid"/>
                  <w14:miter w14:lim="400000"/>
                </w14:textOutline>
              </w:rPr>
              <w:t>but  increased</w:t>
            </w:r>
            <w:proofErr w:type="gramEnd"/>
            <w:r w:rsidRPr="001E0681">
              <w:rPr>
                <w:rFonts w:cs="Times New Roman"/>
                <w:sz w:val="22"/>
                <w:szCs w:val="22"/>
                <w:lang w:eastAsia="el-GR"/>
                <w14:textOutline w14:w="12700" w14:cap="flat" w14:cmpd="sng" w14:algn="ctr">
                  <w14:noFill/>
                  <w14:prstDash w14:val="solid"/>
                  <w14:miter w14:lim="400000"/>
                </w14:textOutline>
              </w:rPr>
              <w:t xml:space="preserve"> T1 relaxation time ( +Lake Luise criteria 2018)</w:t>
            </w:r>
          </w:p>
        </w:tc>
      </w:tr>
      <w:tr w:rsidR="00F42C5A" w:rsidRPr="001E0681" w14:paraId="42AC0586" w14:textId="77777777" w:rsidTr="00A20520">
        <w:trPr>
          <w:trHeight w:val="1632"/>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A2D01A3" w14:textId="77777777" w:rsidR="00F42C5A" w:rsidRPr="001E0681" w:rsidRDefault="00F42C5A" w:rsidP="00F42C5A">
            <w:pPr>
              <w:spacing w:line="240" w:lineRule="auto"/>
              <w:ind w:firstLine="0"/>
              <w:jc w:val="center"/>
              <w:rPr>
                <w:rFonts w:eastAsia="Times New Roman"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lastRenderedPageBreak/>
              <w:t>EMB</w:t>
            </w:r>
          </w:p>
          <w:p w14:paraId="4BA47BBE"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Postmortem</w:t>
            </w:r>
          </w:p>
        </w:tc>
        <w:tc>
          <w:tcPr>
            <w:tcW w:w="2410"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02C0457"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w:t>
            </w:r>
          </w:p>
        </w:tc>
        <w:tc>
          <w:tcPr>
            <w:tcW w:w="226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3AF28B1"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 xml:space="preserve">T-lymphocitic inflammation (CD3+&gt;7/mm2), huge interstitial oedema, no necrosis. Microvascular abnormalities. No viral Genoma in the myocytes </w:t>
            </w:r>
            <w:proofErr w:type="gramStart"/>
            <w:r w:rsidRPr="001E0681">
              <w:rPr>
                <w:rFonts w:cs="Times New Roman"/>
                <w:sz w:val="22"/>
                <w:szCs w:val="22"/>
                <w:lang w:eastAsia="el-GR"/>
                <w14:textOutline w14:w="12700" w14:cap="flat" w14:cmpd="sng" w14:algn="ctr">
                  <w14:noFill/>
                  <w14:prstDash w14:val="solid"/>
                  <w14:miter w14:lim="400000"/>
                </w14:textOutline>
              </w:rPr>
              <w:t>( virus</w:t>
            </w:r>
            <w:proofErr w:type="gramEnd"/>
            <w:r w:rsidRPr="001E0681">
              <w:rPr>
                <w:rFonts w:cs="Times New Roman"/>
                <w:sz w:val="22"/>
                <w:szCs w:val="22"/>
                <w:lang w:eastAsia="el-GR"/>
                <w14:textOutline w14:w="12700" w14:cap="flat" w14:cmpd="sng" w14:algn="ctr">
                  <w14:noFill/>
                  <w14:prstDash w14:val="solid"/>
                  <w14:miter w14:lim="400000"/>
                </w14:textOutline>
              </w:rPr>
              <w:t xml:space="preserve"> negative lymphocytic myocarditis)</w:t>
            </w:r>
          </w:p>
        </w:tc>
        <w:tc>
          <w:tcPr>
            <w:tcW w:w="226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1B8D2C9"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w:t>
            </w:r>
          </w:p>
        </w:tc>
        <w:tc>
          <w:tcPr>
            <w:tcW w:w="2693"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A7B51FF"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Postmortem:  accumulation of inflammatory cells associated with endothelium, as well as apoptotic bodies, in the heart</w:t>
            </w:r>
          </w:p>
        </w:tc>
        <w:tc>
          <w:tcPr>
            <w:tcW w:w="2977" w:type="dxa"/>
            <w:tcBorders>
              <w:top w:val="dotted" w:sz="4" w:space="0" w:color="000000"/>
              <w:left w:val="dotted" w:sz="4" w:space="0" w:color="000000"/>
              <w:bottom w:val="dotted" w:sz="4" w:space="0" w:color="000000"/>
              <w:right w:val="single" w:sz="2" w:space="0" w:color="000000"/>
            </w:tcBorders>
            <w:shd w:val="clear" w:color="auto" w:fill="E8E8E8"/>
            <w:tcMar>
              <w:top w:w="80" w:type="dxa"/>
              <w:left w:w="80" w:type="dxa"/>
              <w:bottom w:w="80" w:type="dxa"/>
              <w:right w:w="80" w:type="dxa"/>
            </w:tcMar>
            <w:vAlign w:val="center"/>
          </w:tcPr>
          <w:p w14:paraId="38056978" w14:textId="77777777" w:rsidR="00F42C5A" w:rsidRPr="001E0681" w:rsidRDefault="00F42C5A" w:rsidP="00F42C5A">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w:t>
            </w:r>
          </w:p>
        </w:tc>
      </w:tr>
      <w:tr w:rsidR="00F42C5A" w:rsidRPr="001E0681" w14:paraId="1F51B7AC" w14:textId="77777777" w:rsidTr="00A20520">
        <w:trPr>
          <w:trHeight w:val="903"/>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C5CB2DB" w14:textId="77777777" w:rsidR="00F42C5A" w:rsidRPr="001E0681" w:rsidRDefault="00F42C5A" w:rsidP="00F42C5A">
            <w:pPr>
              <w:spacing w:line="240" w:lineRule="auto"/>
              <w:ind w:firstLine="0"/>
              <w:jc w:val="center"/>
              <w:rPr>
                <w:rFonts w:eastAsia="Times New Roman"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DRUG</w:t>
            </w:r>
          </w:p>
          <w:p w14:paraId="6B4658D8"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val="de-DE" w:eastAsia="el-GR"/>
                <w14:textOutline w14:w="12700" w14:cap="flat" w14:cmpd="sng" w14:algn="ctr">
                  <w14:noFill/>
                  <w14:prstDash w14:val="solid"/>
                  <w14:miter w14:lim="400000"/>
                </w14:textOutline>
              </w:rPr>
              <w:t>THERAPY</w:t>
            </w:r>
          </w:p>
        </w:tc>
        <w:tc>
          <w:tcPr>
            <w:tcW w:w="2410"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4CB35C8" w14:textId="77777777" w:rsidR="00F42C5A" w:rsidRPr="008656E0" w:rsidRDefault="00F42C5A" w:rsidP="00F42C5A">
            <w:pPr>
              <w:spacing w:line="240" w:lineRule="auto"/>
              <w:ind w:firstLine="10"/>
              <w:jc w:val="center"/>
              <w:rPr>
                <w:rFonts w:cs="Times New Roman"/>
                <w:lang w:val="it-IT" w:eastAsia="el-GR"/>
                <w14:textOutline w14:w="12700" w14:cap="flat" w14:cmpd="sng" w14:algn="ctr">
                  <w14:noFill/>
                  <w14:prstDash w14:val="solid"/>
                  <w14:miter w14:lim="400000"/>
                </w14:textOutline>
              </w:rPr>
            </w:pPr>
            <w:r w:rsidRPr="008656E0">
              <w:rPr>
                <w:rFonts w:cs="Times New Roman"/>
                <w:sz w:val="22"/>
                <w:szCs w:val="22"/>
                <w:lang w:val="it-IT" w:eastAsia="el-GR"/>
                <w14:textOutline w14:w="12700" w14:cap="flat" w14:cmpd="sng" w14:algn="ctr">
                  <w14:noFill/>
                  <w14:prstDash w14:val="solid"/>
                  <w14:miter w14:lim="400000"/>
                </w14:textOutline>
              </w:rPr>
              <w:t xml:space="preserve">Dobutamine, kanrenone, furosemide, bisoprolol, </w:t>
            </w:r>
            <w:r w:rsidRPr="008656E0">
              <w:rPr>
                <w:rFonts w:cs="Times New Roman"/>
                <w:sz w:val="22"/>
                <w:szCs w:val="22"/>
                <w:u w:color="404040"/>
                <w:lang w:val="it-IT" w:eastAsia="el-GR"/>
                <w14:textOutline w14:w="12700" w14:cap="flat" w14:cmpd="sng" w14:algn="ctr">
                  <w14:noFill/>
                  <w14:prstDash w14:val="solid"/>
                  <w14:miter w14:lim="400000"/>
                </w14:textOutline>
              </w:rPr>
              <w:t>HCQ</w:t>
            </w:r>
            <w:r w:rsidRPr="008656E0">
              <w:rPr>
                <w:rFonts w:cs="Times New Roman"/>
                <w:sz w:val="22"/>
                <w:szCs w:val="22"/>
                <w:lang w:val="it-IT" w:eastAsia="el-GR"/>
                <w14:textOutline w14:w="12700" w14:cap="flat" w14:cmpd="sng" w14:algn="ctr">
                  <w14:noFill/>
                  <w14:prstDash w14:val="solid"/>
                  <w14:miter w14:lim="400000"/>
                </w14:textOutline>
              </w:rPr>
              <w:t xml:space="preserve">, lopinavir/ritonavir, methylprednisolone </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2DAEEEF" w14:textId="77777777"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u w:color="404040"/>
                <w:lang w:eastAsia="el-GR"/>
                <w14:textOutline w14:w="12700" w14:cap="flat" w14:cmpd="sng" w14:algn="ctr">
                  <w14:noFill/>
                  <w14:prstDash w14:val="solid"/>
                  <w14:miter w14:lim="400000"/>
                </w14:textOutline>
              </w:rPr>
              <w:t>lopinavir/ritonavir. and HCQ</w:t>
            </w:r>
          </w:p>
        </w:tc>
        <w:tc>
          <w:tcPr>
            <w:tcW w:w="226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40CFFEC" w14:textId="77777777" w:rsidR="00F42C5A" w:rsidRPr="001E0681" w:rsidRDefault="00F42C5A" w:rsidP="00F42C5A">
            <w:pPr>
              <w:spacing w:line="240" w:lineRule="auto"/>
              <w:ind w:firstLine="10"/>
              <w:jc w:val="center"/>
              <w:rPr>
                <w:rFonts w:cs="Times New Roman"/>
                <w:sz w:val="22"/>
                <w:szCs w:val="22"/>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fondaparinux, and dual anti platelet for suspected ACS</w:t>
            </w:r>
          </w:p>
          <w:p w14:paraId="21C2C3F3" w14:textId="77777777"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Hydrocortisone form day 11 for 9 days</w:t>
            </w:r>
          </w:p>
        </w:tc>
        <w:tc>
          <w:tcPr>
            <w:tcW w:w="269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7E40922" w14:textId="77777777"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Not available</w:t>
            </w:r>
          </w:p>
        </w:tc>
        <w:tc>
          <w:tcPr>
            <w:tcW w:w="2977" w:type="dxa"/>
            <w:tcBorders>
              <w:top w:val="dotted"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14:paraId="123F3E9D" w14:textId="77777777"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Medical treatment of heart failure (initiated after myocarditis)</w:t>
            </w:r>
          </w:p>
        </w:tc>
      </w:tr>
      <w:tr w:rsidR="00F42C5A" w:rsidRPr="001E0681" w14:paraId="4953B03A" w14:textId="77777777" w:rsidTr="00A20520">
        <w:trPr>
          <w:trHeight w:val="1053"/>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D000286" w14:textId="77777777" w:rsidR="00F42C5A" w:rsidRPr="001E0681" w:rsidRDefault="00F42C5A" w:rsidP="00F42C5A">
            <w:pPr>
              <w:spacing w:line="240" w:lineRule="auto"/>
              <w:ind w:firstLine="0"/>
              <w:jc w:val="center"/>
              <w:rPr>
                <w:rFonts w:cs="Times New Roman"/>
                <w:b/>
                <w:bCs/>
                <w:color w:val="FFFFFF"/>
                <w:sz w:val="20"/>
                <w:szCs w:val="20"/>
                <w:u w:color="FFFFFF"/>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OUTCOME</w:t>
            </w:r>
          </w:p>
        </w:tc>
        <w:tc>
          <w:tcPr>
            <w:tcW w:w="2410" w:type="dxa"/>
            <w:tcBorders>
              <w:top w:val="dotted" w:sz="4" w:space="0" w:color="000000"/>
              <w:left w:val="single"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246D9BA2" w14:textId="77777777"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val="it-IT" w:eastAsia="el-GR"/>
                <w14:textOutline w14:w="12700" w14:cap="flat" w14:cmpd="sng" w14:algn="ctr">
                  <w14:noFill/>
                  <w14:prstDash w14:val="solid"/>
                  <w14:miter w14:lim="400000"/>
                </w14:textOutline>
              </w:rPr>
              <w:t>Clinical and instrumental stabilization</w:t>
            </w:r>
          </w:p>
        </w:tc>
        <w:tc>
          <w:tcPr>
            <w:tcW w:w="2268"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1BF85E3C" w14:textId="77777777" w:rsidR="00F42C5A" w:rsidRPr="001E0681" w:rsidRDefault="00F42C5A" w:rsidP="00F42C5A">
            <w:pPr>
              <w:spacing w:line="240" w:lineRule="auto"/>
              <w:ind w:firstLine="0"/>
              <w:jc w:val="left"/>
              <w:rPr>
                <w:rFonts w:cs="Times New Roman"/>
                <w:lang w:eastAsia="el-GR"/>
                <w14:textOutline w14:w="12700" w14:cap="flat" w14:cmpd="sng" w14:algn="ctr">
                  <w14:noFill/>
                  <w14:prstDash w14:val="solid"/>
                  <w14:miter w14:lim="400000"/>
                </w14:textOutline>
              </w:rPr>
            </w:pPr>
            <w:r w:rsidRPr="001E0681">
              <w:rPr>
                <w:rFonts w:cs="Times New Roman"/>
                <w:sz w:val="22"/>
                <w:szCs w:val="22"/>
                <w:u w:color="404040"/>
                <w:lang w:eastAsia="el-GR"/>
                <w14:textOutline w14:w="12700" w14:cap="flat" w14:cmpd="sng" w14:algn="ctr">
                  <w14:noFill/>
                  <w14:prstDash w14:val="solid"/>
                  <w14:miter w14:lim="400000"/>
                </w14:textOutline>
              </w:rPr>
              <w:t>Discharged with no symptoms and preserved cardiac function</w:t>
            </w:r>
          </w:p>
        </w:tc>
        <w:tc>
          <w:tcPr>
            <w:tcW w:w="2268"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2243E91C" w14:textId="77777777"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Discharged from ICU after 3months</w:t>
            </w:r>
          </w:p>
        </w:tc>
        <w:tc>
          <w:tcPr>
            <w:tcW w:w="2693"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22528B53" w14:textId="77777777"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Death</w:t>
            </w:r>
          </w:p>
        </w:tc>
        <w:tc>
          <w:tcPr>
            <w:tcW w:w="2977" w:type="dxa"/>
            <w:tcBorders>
              <w:top w:val="dotted" w:sz="4" w:space="0" w:color="000000"/>
              <w:left w:val="dotted"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B7B2D0" w14:textId="77777777" w:rsidR="00F42C5A" w:rsidRPr="001E0681" w:rsidRDefault="00F42C5A" w:rsidP="00F42C5A">
            <w:pPr>
              <w:spacing w:line="240" w:lineRule="auto"/>
              <w:ind w:firstLine="1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2"/>
                <w:lang w:eastAsia="el-GR"/>
                <w14:textOutline w14:w="12700" w14:cap="flat" w14:cmpd="sng" w14:algn="ctr">
                  <w14:noFill/>
                  <w14:prstDash w14:val="solid"/>
                  <w14:miter w14:lim="400000"/>
                </w14:textOutline>
              </w:rPr>
              <w:t>Recovered</w:t>
            </w:r>
          </w:p>
        </w:tc>
      </w:tr>
    </w:tbl>
    <w:p w14:paraId="0E42F980" w14:textId="7A26300A" w:rsidR="00F42C5A" w:rsidRPr="001E0681" w:rsidRDefault="00F42C5A" w:rsidP="007D2E63">
      <w:pPr>
        <w:rPr>
          <w:rStyle w:val="None"/>
          <w:rFonts w:cs="Times New Roman"/>
          <w:b/>
          <w:bCs/>
        </w:rPr>
      </w:pPr>
    </w:p>
    <w:p w14:paraId="260DE1C0" w14:textId="2F6F9EB4" w:rsidR="00DC7798" w:rsidRPr="001E0681" w:rsidRDefault="00DC7798" w:rsidP="007D2E63">
      <w:pPr>
        <w:rPr>
          <w:rStyle w:val="None"/>
          <w:rFonts w:cs="Times New Roman"/>
          <w:b/>
          <w:bCs/>
        </w:rPr>
      </w:pPr>
    </w:p>
    <w:p w14:paraId="68281CFB" w14:textId="62349AC1" w:rsidR="00DC7798" w:rsidRPr="001E0681" w:rsidRDefault="00DC7798" w:rsidP="007D2E63">
      <w:pPr>
        <w:rPr>
          <w:rStyle w:val="None"/>
          <w:rFonts w:cs="Times New Roman"/>
          <w:b/>
          <w:bCs/>
        </w:rPr>
      </w:pPr>
    </w:p>
    <w:p w14:paraId="1721BCE6" w14:textId="30DFB1B9" w:rsidR="00DC7798" w:rsidRPr="001E0681" w:rsidRDefault="00DC7798" w:rsidP="007D2E63">
      <w:pPr>
        <w:rPr>
          <w:rStyle w:val="None"/>
          <w:rFonts w:cs="Times New Roman"/>
          <w:b/>
          <w:bCs/>
        </w:rPr>
      </w:pPr>
    </w:p>
    <w:p w14:paraId="10B1C945" w14:textId="4D49BCA1" w:rsidR="00DC7798" w:rsidRPr="001E0681" w:rsidRDefault="00DC7798" w:rsidP="007D2E63">
      <w:pPr>
        <w:rPr>
          <w:rStyle w:val="None"/>
          <w:rFonts w:cs="Times New Roman"/>
          <w:b/>
          <w:bCs/>
        </w:rPr>
      </w:pPr>
    </w:p>
    <w:p w14:paraId="20D65A56" w14:textId="432368A9" w:rsidR="00DC7798" w:rsidRPr="001E0681" w:rsidRDefault="00DC7798" w:rsidP="007D2E63">
      <w:pPr>
        <w:rPr>
          <w:rStyle w:val="None"/>
          <w:rFonts w:cs="Times New Roman"/>
          <w:b/>
          <w:bCs/>
        </w:rPr>
      </w:pPr>
    </w:p>
    <w:p w14:paraId="4072F994" w14:textId="77777777" w:rsidR="00DC7798" w:rsidRPr="001E0681" w:rsidRDefault="00DC7798" w:rsidP="007D2E63">
      <w:pPr>
        <w:rPr>
          <w:rStyle w:val="None"/>
          <w:rFonts w:cs="Times New Roman"/>
          <w:b/>
          <w:bCs/>
        </w:rPr>
      </w:pPr>
    </w:p>
    <w:p w14:paraId="6BC654A3" w14:textId="281F8D08" w:rsidR="00F42C5A" w:rsidRPr="001E0681" w:rsidRDefault="00F42C5A" w:rsidP="007D2E63">
      <w:pPr>
        <w:rPr>
          <w:rStyle w:val="None"/>
          <w:rFonts w:cs="Times New Roman"/>
          <w:b/>
          <w:bCs/>
        </w:rPr>
      </w:pPr>
    </w:p>
    <w:tbl>
      <w:tblPr>
        <w:tblW w:w="14034" w:type="dxa"/>
        <w:tblInd w:w="-9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2028"/>
        <w:gridCol w:w="2367"/>
        <w:gridCol w:w="2417"/>
        <w:gridCol w:w="2066"/>
        <w:gridCol w:w="2666"/>
        <w:gridCol w:w="2490"/>
      </w:tblGrid>
      <w:tr w:rsidR="00DC7798" w:rsidRPr="001E0681" w14:paraId="28142612" w14:textId="77777777" w:rsidTr="003439CF">
        <w:trPr>
          <w:trHeight w:val="482"/>
        </w:trPr>
        <w:tc>
          <w:tcPr>
            <w:tcW w:w="2028" w:type="dxa"/>
            <w:tcBorders>
              <w:top w:val="single" w:sz="2" w:space="0" w:color="000000"/>
              <w:left w:val="single" w:sz="2" w:space="0" w:color="000000"/>
              <w:bottom w:val="single" w:sz="4" w:space="0" w:color="000000"/>
              <w:right w:val="single" w:sz="2" w:space="0" w:color="000000"/>
            </w:tcBorders>
            <w:shd w:val="clear" w:color="auto" w:fill="F8BA00"/>
            <w:tcMar>
              <w:top w:w="80" w:type="dxa"/>
              <w:left w:w="130" w:type="dxa"/>
              <w:bottom w:w="80" w:type="dxa"/>
              <w:right w:w="80" w:type="dxa"/>
            </w:tcMar>
            <w:vAlign w:val="center"/>
          </w:tcPr>
          <w:p w14:paraId="32C08961" w14:textId="77777777" w:rsidR="00DC7798" w:rsidRPr="001E0681" w:rsidRDefault="00DC7798" w:rsidP="00DC7798">
            <w:pPr>
              <w:pStyle w:val="Default"/>
              <w:spacing w:after="240"/>
              <w:ind w:left="50" w:hanging="50"/>
              <w:jc w:val="center"/>
              <w:rPr>
                <w:rFonts w:ascii="Times New Roman" w:hAnsi="Times New Roman" w:cs="Times New Roman"/>
              </w:rPr>
            </w:pPr>
            <w:r w:rsidRPr="001E0681">
              <w:rPr>
                <w:rStyle w:val="None"/>
                <w:rFonts w:ascii="Times New Roman" w:hAnsi="Times New Roman" w:cs="Times New Roman"/>
                <w:b/>
                <w:bCs/>
                <w:sz w:val="20"/>
                <w:szCs w:val="20"/>
              </w:rPr>
              <w:lastRenderedPageBreak/>
              <w:t>CLINICAL CASES</w:t>
            </w:r>
          </w:p>
        </w:tc>
        <w:tc>
          <w:tcPr>
            <w:tcW w:w="2367"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1F631CEA" w14:textId="0D2F6D02" w:rsidR="00DC7798" w:rsidRPr="00182599" w:rsidRDefault="00DC7798" w:rsidP="00182599">
            <w:pPr>
              <w:pStyle w:val="Default"/>
              <w:spacing w:after="240"/>
              <w:ind w:firstLine="0"/>
              <w:jc w:val="center"/>
              <w:rPr>
                <w:rFonts w:ascii="Times New Roman" w:hAnsi="Times New Roman" w:cs="Times New Roman"/>
                <w:sz w:val="24"/>
                <w:szCs w:val="24"/>
              </w:rPr>
            </w:pPr>
            <w:r w:rsidRPr="001E0681">
              <w:rPr>
                <w:rStyle w:val="None"/>
                <w:rFonts w:ascii="Times New Roman" w:hAnsi="Times New Roman" w:cs="Times New Roman"/>
                <w:sz w:val="24"/>
                <w:szCs w:val="24"/>
              </w:rPr>
              <w:t>Hu et al</w:t>
            </w:r>
            <w:r w:rsidR="003439CF">
              <w:rPr>
                <w:rStyle w:val="None"/>
                <w:rFonts w:ascii="Times New Roman" w:hAnsi="Times New Roman" w:cs="Times New Roman"/>
                <w:sz w:val="24"/>
                <w:szCs w:val="24"/>
              </w:rPr>
              <w:t xml:space="preserve">. </w:t>
            </w:r>
            <w:r w:rsidR="00182599">
              <w:rPr>
                <w:rStyle w:val="None"/>
                <w:rFonts w:ascii="Times New Roman" w:hAnsi="Times New Roman" w:cs="Times New Roman"/>
                <w:sz w:val="24"/>
                <w:szCs w:val="24"/>
              </w:rPr>
              <w:t xml:space="preserve">European Heart </w:t>
            </w:r>
            <w:r w:rsidR="00182599" w:rsidRPr="00182599">
              <w:rPr>
                <w:rStyle w:val="None"/>
                <w:rFonts w:ascii="Times New Roman" w:hAnsi="Times New Roman" w:cs="Times New Roman"/>
                <w:sz w:val="24"/>
                <w:szCs w:val="24"/>
              </w:rPr>
              <w:t xml:space="preserve">Journal </w:t>
            </w:r>
            <w:r w:rsidRPr="001E0681">
              <w:rPr>
                <w:rStyle w:val="None"/>
                <w:rFonts w:ascii="Times New Roman" w:eastAsia="Times New Roman" w:hAnsi="Times New Roman" w:cs="Times New Roman"/>
                <w:sz w:val="24"/>
                <w:szCs w:val="24"/>
              </w:rPr>
              <w:fldChar w:fldCharType="begin"/>
            </w:r>
            <w:r w:rsidR="003A787D" w:rsidRPr="001E0681">
              <w:rPr>
                <w:rStyle w:val="None"/>
                <w:rFonts w:ascii="Times New Roman" w:eastAsia="Times New Roman" w:hAnsi="Times New Roman" w:cs="Times New Roman"/>
                <w:sz w:val="24"/>
                <w:szCs w:val="24"/>
              </w:rPr>
              <w:instrText xml:space="preserve"> ADDIN EN.CITE &lt;EndNote&gt;&lt;Cite&gt;&lt;Author&gt;Hu&lt;/Author&gt;&lt;Year&gt;2020&lt;/Year&gt;&lt;RecNum&gt;351&lt;/RecNum&gt;&lt;DisplayText&gt;&lt;style face="superscript"&gt;8&lt;/style&gt;&lt;/DisplayText&gt;&lt;record&gt;&lt;rec-number&gt;351&lt;/rec-number&gt;&lt;foreign-keys&gt;&lt;key app="EN" db-id="dwprwd5p25tfeqew0ebvz0p59artwxfvxrve" timestamp="1592640393"&gt;351&lt;/key&gt;&lt;/foreign-keys&gt;&lt;ref-type name="Journal Article"&gt;17&lt;/ref-type&gt;&lt;contributors&gt;&lt;authors&gt;&lt;author&gt;Hu, Hongde&lt;/author&gt;&lt;author&gt;Ma, Fenglian&lt;/author&gt;&lt;author&gt;Wei, Xin&lt;/author&gt;&lt;author&gt;Fang, Yuan&lt;/author&gt;&lt;/authors&gt;&lt;/contributors&gt;&lt;titles&gt;&lt;title&gt;Coronavirus fulminant myocarditis treated with glucocorticoid and human immunoglobulin&lt;/title&gt;&lt;secondary-title&gt;European Heart Journal&lt;/secondary-title&gt;&lt;/titles&gt;&lt;periodical&gt;&lt;full-title&gt;Eur Heart J&lt;/full-title&gt;&lt;abbr-1&gt;European heart journal&lt;/abbr-1&gt;&lt;/periodical&gt;&lt;dates&gt;&lt;year&gt;2020&lt;/year&gt;&lt;/dates&gt;&lt;isbn&gt;0195-668X&lt;/isbn&gt;&lt;urls&gt;&lt;related-urls&gt;&lt;url&gt;https://doi.org/10.1093/eurheartj/ehaa190&lt;/url&gt;&lt;/related-urls&gt;&lt;/urls&gt;&lt;custom1&gt;ehaa190&lt;/custom1&gt;&lt;electronic-resource-num&gt;10.1093/eurheartj/ehaa190&lt;/electronic-resource-num&gt;&lt;access-date&gt;6/15/2020&lt;/access-date&gt;&lt;/record&gt;&lt;/Cite&gt;&lt;/EndNote&gt;</w:instrText>
            </w:r>
            <w:r w:rsidRPr="001E0681">
              <w:rPr>
                <w:rStyle w:val="None"/>
                <w:rFonts w:ascii="Times New Roman" w:eastAsia="Times New Roman" w:hAnsi="Times New Roman" w:cs="Times New Roman"/>
                <w:sz w:val="24"/>
                <w:szCs w:val="24"/>
              </w:rPr>
              <w:fldChar w:fldCharType="separate"/>
            </w:r>
            <w:r w:rsidR="003A787D" w:rsidRPr="001E0681">
              <w:rPr>
                <w:rStyle w:val="None"/>
                <w:rFonts w:ascii="Times New Roman" w:eastAsia="Times New Roman" w:hAnsi="Times New Roman" w:cs="Times New Roman"/>
                <w:noProof/>
                <w:sz w:val="24"/>
                <w:szCs w:val="24"/>
                <w:vertAlign w:val="superscript"/>
              </w:rPr>
              <w:t>8</w:t>
            </w:r>
            <w:r w:rsidRPr="001E0681">
              <w:rPr>
                <w:rStyle w:val="None"/>
                <w:rFonts w:ascii="Times New Roman" w:eastAsia="Times New Roman" w:hAnsi="Times New Roman" w:cs="Times New Roman"/>
                <w:sz w:val="24"/>
                <w:szCs w:val="24"/>
              </w:rPr>
              <w:fldChar w:fldCharType="end"/>
            </w:r>
          </w:p>
        </w:tc>
        <w:tc>
          <w:tcPr>
            <w:tcW w:w="2417"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38590C35" w14:textId="6141F348" w:rsidR="00DC7798" w:rsidRPr="001E0681" w:rsidRDefault="00DC7798" w:rsidP="003439CF">
            <w:pPr>
              <w:pStyle w:val="Default"/>
              <w:spacing w:after="240"/>
              <w:ind w:firstLine="0"/>
              <w:jc w:val="center"/>
              <w:rPr>
                <w:rFonts w:ascii="Times New Roman" w:hAnsi="Times New Roman" w:cs="Times New Roman"/>
              </w:rPr>
            </w:pPr>
            <w:r w:rsidRPr="001E0681">
              <w:rPr>
                <w:rStyle w:val="None"/>
                <w:rFonts w:ascii="Times New Roman" w:hAnsi="Times New Roman" w:cs="Times New Roman"/>
                <w:sz w:val="24"/>
                <w:szCs w:val="24"/>
              </w:rPr>
              <w:t>Paul et al</w:t>
            </w:r>
            <w:r w:rsidR="003439CF">
              <w:rPr>
                <w:rStyle w:val="None"/>
                <w:rFonts w:ascii="Times New Roman" w:hAnsi="Times New Roman" w:cs="Times New Roman"/>
                <w:sz w:val="24"/>
                <w:szCs w:val="24"/>
              </w:rPr>
              <w:t xml:space="preserve">. </w:t>
            </w:r>
            <w:r w:rsidRPr="001E0681">
              <w:rPr>
                <w:rStyle w:val="None"/>
                <w:rFonts w:ascii="Times New Roman" w:hAnsi="Times New Roman" w:cs="Times New Roman"/>
                <w:sz w:val="24"/>
                <w:szCs w:val="24"/>
              </w:rPr>
              <w:t xml:space="preserve">Eur. Heart J. Cardiovasc Imaging </w:t>
            </w:r>
            <w:r w:rsidRPr="001E0681">
              <w:rPr>
                <w:rStyle w:val="None"/>
                <w:rFonts w:ascii="Times New Roman" w:eastAsia="Times New Roman" w:hAnsi="Times New Roman" w:cs="Times New Roman"/>
                <w:sz w:val="24"/>
                <w:szCs w:val="24"/>
              </w:rPr>
              <w:fldChar w:fldCharType="begin"/>
            </w:r>
            <w:r w:rsidR="003A787D" w:rsidRPr="001E0681">
              <w:rPr>
                <w:rStyle w:val="None"/>
                <w:rFonts w:ascii="Times New Roman" w:eastAsia="Times New Roman" w:hAnsi="Times New Roman" w:cs="Times New Roman"/>
                <w:sz w:val="24"/>
                <w:szCs w:val="24"/>
              </w:rPr>
              <w:instrText xml:space="preserve"> ADDIN EN.CITE &lt;EndNote&gt;&lt;Cite&gt;&lt;Author&gt;Paul&lt;/Author&gt;&lt;Year&gt;2020&lt;/Year&gt;&lt;RecNum&gt;343&lt;/RecNum&gt;&lt;DisplayText&gt;&lt;style face="superscript"&gt;9&lt;/style&gt;&lt;/DisplayText&gt;&lt;record&gt;&lt;rec-number&gt;343&lt;/rec-number&gt;&lt;foreign-keys&gt;&lt;key app="EN" db-id="dwprwd5p25tfeqew0ebvz0p59artwxfvxrve" timestamp="1592640393"&gt;343&lt;/key&gt;&lt;/foreign-keys&gt;&lt;ref-type name="Journal Article"&gt;17&lt;/ref-type&gt;&lt;contributors&gt;&lt;authors&gt;&lt;author&gt;Paul, J. F.&lt;/author&gt;&lt;author&gt;Charles, P.&lt;/author&gt;&lt;author&gt;Richaud, C.&lt;/author&gt;&lt;author&gt;Caussin, C.&lt;/author&gt;&lt;author&gt;Diakov, C.&lt;/author&gt;&lt;/authors&gt;&lt;/contributors&gt;&lt;auth-address&gt;Institut Mutualiste Montsouris, Paris, France.&lt;/auth-address&gt;&lt;titles&gt;&lt;title&gt;Myocarditis revealing COVID-19 infection in a young patient&lt;/title&gt;&lt;secondary-title&gt;Eur Heart J Cardiovasc Imaging&lt;/secondary-title&gt;&lt;/titles&gt;&lt;periodical&gt;&lt;full-title&gt;Eur Heart J Cardiovasc Imaging&lt;/full-title&gt;&lt;abbr-1&gt;European heart journal cardiovascular Imaging&lt;/abbr-1&gt;&lt;/periodical&gt;&lt;edition&gt;2020/04/28&lt;/edition&gt;&lt;dates&gt;&lt;year&gt;2020&lt;/year&gt;&lt;pub-dates&gt;&lt;date&gt;Apr 27&lt;/date&gt;&lt;/pub-dates&gt;&lt;/dates&gt;&lt;isbn&gt;2047-2404 (Print)&amp;#xD;2047-2404&lt;/isbn&gt;&lt;accession-num&gt;32338706&lt;/accession-num&gt;&lt;urls&gt;&lt;/urls&gt;&lt;custom2&gt;PMC7197601&lt;/custom2&gt;&lt;electronic-resource-num&gt;10.1093/ehjci/jeaa107&lt;/electronic-resource-num&gt;&lt;remote-database-provider&gt;NLM&lt;/remote-database-provider&gt;&lt;language&gt;eng&lt;/language&gt;&lt;/record&gt;&lt;/Cite&gt;&lt;/EndNote&gt;</w:instrText>
            </w:r>
            <w:r w:rsidRPr="001E0681">
              <w:rPr>
                <w:rStyle w:val="None"/>
                <w:rFonts w:ascii="Times New Roman" w:eastAsia="Times New Roman" w:hAnsi="Times New Roman" w:cs="Times New Roman"/>
                <w:sz w:val="24"/>
                <w:szCs w:val="24"/>
              </w:rPr>
              <w:fldChar w:fldCharType="separate"/>
            </w:r>
            <w:r w:rsidR="003A787D" w:rsidRPr="001E0681">
              <w:rPr>
                <w:rStyle w:val="None"/>
                <w:rFonts w:ascii="Times New Roman" w:eastAsia="Times New Roman" w:hAnsi="Times New Roman" w:cs="Times New Roman"/>
                <w:noProof/>
                <w:sz w:val="24"/>
                <w:szCs w:val="24"/>
                <w:vertAlign w:val="superscript"/>
              </w:rPr>
              <w:t>9</w:t>
            </w:r>
            <w:r w:rsidRPr="001E0681">
              <w:rPr>
                <w:rStyle w:val="None"/>
                <w:rFonts w:ascii="Times New Roman" w:eastAsia="Times New Roman" w:hAnsi="Times New Roman" w:cs="Times New Roman"/>
                <w:sz w:val="24"/>
                <w:szCs w:val="24"/>
              </w:rPr>
              <w:fldChar w:fldCharType="end"/>
            </w:r>
          </w:p>
        </w:tc>
        <w:tc>
          <w:tcPr>
            <w:tcW w:w="2066"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4B3626DE" w14:textId="0545B493" w:rsidR="00DC7798" w:rsidRPr="001E0681" w:rsidRDefault="00DC7798" w:rsidP="003439CF">
            <w:pPr>
              <w:pStyle w:val="Default"/>
              <w:spacing w:after="240"/>
              <w:ind w:firstLine="0"/>
              <w:jc w:val="center"/>
              <w:rPr>
                <w:rFonts w:ascii="Times New Roman" w:hAnsi="Times New Roman" w:cs="Times New Roman"/>
              </w:rPr>
            </w:pPr>
            <w:r w:rsidRPr="001E0681">
              <w:rPr>
                <w:rStyle w:val="None"/>
                <w:rFonts w:ascii="Times New Roman" w:hAnsi="Times New Roman" w:cs="Times New Roman"/>
                <w:sz w:val="24"/>
                <w:szCs w:val="24"/>
              </w:rPr>
              <w:t>Coyle et al</w:t>
            </w:r>
            <w:r w:rsidR="003439CF">
              <w:rPr>
                <w:rStyle w:val="None"/>
                <w:rFonts w:ascii="Times New Roman" w:hAnsi="Times New Roman" w:cs="Times New Roman"/>
                <w:sz w:val="24"/>
                <w:szCs w:val="24"/>
              </w:rPr>
              <w:t xml:space="preserve"> </w:t>
            </w:r>
            <w:r w:rsidRPr="001E0681">
              <w:rPr>
                <w:rStyle w:val="None"/>
                <w:rFonts w:ascii="Times New Roman" w:hAnsi="Times New Roman" w:cs="Times New Roman"/>
                <w:sz w:val="24"/>
                <w:szCs w:val="24"/>
              </w:rPr>
              <w:t xml:space="preserve">JACC Case rep </w:t>
            </w:r>
            <w:r w:rsidRPr="001E0681">
              <w:rPr>
                <w:rStyle w:val="None"/>
                <w:rFonts w:ascii="Times New Roman" w:eastAsia="Times New Roman" w:hAnsi="Times New Roman" w:cs="Times New Roman"/>
                <w:sz w:val="24"/>
                <w:szCs w:val="24"/>
              </w:rPr>
              <w:fldChar w:fldCharType="begin"/>
            </w:r>
            <w:r w:rsidR="003A787D" w:rsidRPr="001E0681">
              <w:rPr>
                <w:rStyle w:val="None"/>
                <w:rFonts w:ascii="Times New Roman" w:eastAsia="Times New Roman" w:hAnsi="Times New Roman" w:cs="Times New Roman"/>
                <w:sz w:val="24"/>
                <w:szCs w:val="24"/>
              </w:rPr>
              <w:instrText xml:space="preserve"> ADDIN EN.CITE &lt;EndNote&gt;&lt;Cite&gt;&lt;Author&gt;Coyle&lt;/Author&gt;&lt;Year&gt;2020&lt;/Year&gt;&lt;RecNum&gt;340&lt;/RecNum&gt;&lt;DisplayText&gt;&lt;style face="superscript"&gt;10&lt;/style&gt;&lt;/DisplayText&gt;&lt;record&gt;&lt;rec-number&gt;340&lt;/rec-number&gt;&lt;foreign-keys&gt;&lt;key app="EN" db-id="dwprwd5p25tfeqew0ebvz0p59artwxfvxrve" timestamp="1592640393"&gt;340&lt;/key&gt;&lt;/foreign-keys&gt;&lt;ref-type name="Journal Article"&gt;17&lt;/ref-type&gt;&lt;contributors&gt;&lt;authors&gt;&lt;author&gt;Coyle, J.&lt;/author&gt;&lt;author&gt;Igbinomwanhia, E.&lt;/author&gt;&lt;author&gt;Sanchez-Nadales, A.&lt;/author&gt;&lt;author&gt;Danciu, S.&lt;/author&gt;&lt;author&gt;Chu, C.&lt;/author&gt;&lt;author&gt;Shah, N.&lt;/author&gt;&lt;/authors&gt;&lt;/contributors&gt;&lt;auth-address&gt;Department of Cardiovascular Medicine, Advocate Illinois Masonic Medical Center, Chicago, IL.&amp;#xD;Department of Medicine, Advocate Illinois Masonic Medical Center, Chicago, IL.&amp;#xD;Department of Pulmonology and Critical Care Medicine, Advocate Illinois Masonic Medical Center, Chicago, IL.&lt;/auth-address&gt;&lt;titles&gt;&lt;title&gt;A Recovered Case of COVID-19 Myocarditis and ARDS Treated with Corticosteroids, Tocilizumab, and Experimental AT-001&lt;/title&gt;&lt;secondary-title&gt;JACC Case Rep&lt;/secondary-title&gt;&lt;/titles&gt;&lt;periodical&gt;&lt;full-title&gt;JACC Case Rep&lt;/full-title&gt;&lt;abbr-1&gt;JACC. Case reports&lt;/abbr-1&gt;&lt;/periodical&gt;&lt;edition&gt;2020/05/06&lt;/edition&gt;&lt;keywords&gt;&lt;keyword&gt;2019-nCoV&lt;/keyword&gt;&lt;keyword&gt;Ards&lt;/keyword&gt;&lt;keyword&gt;Covid-19&lt;/keyword&gt;&lt;keyword&gt;SARS-CoV-2&lt;/keyword&gt;&lt;keyword&gt;aldose reductase inhibitor&lt;/keyword&gt;&lt;keyword&gt;cardiac MRI&lt;/keyword&gt;&lt;keyword&gt;cardiogenic shock&lt;/keyword&gt;&lt;keyword&gt;corticosteroids&lt;/keyword&gt;&lt;keyword&gt;myocarditis&lt;/keyword&gt;&lt;keyword&gt;tocilizumab&lt;/keyword&gt;&lt;/keywords&gt;&lt;dates&gt;&lt;year&gt;2020&lt;/year&gt;&lt;pub-dates&gt;&lt;date&gt;May 3&lt;/date&gt;&lt;/pub-dates&gt;&lt;/dates&gt;&lt;isbn&gt;2666-0849&lt;/isbn&gt;&lt;accession-num&gt;32368755&lt;/accession-num&gt;&lt;urls&gt;&lt;/urls&gt;&lt;custom2&gt;PMC7196388&lt;/custom2&gt;&lt;electronic-resource-num&gt;10.1016/j.jaccas.2020.04.025&lt;/electronic-resource-num&gt;&lt;remote-database-provider&gt;NLM&lt;/remote-database-provider&gt;&lt;language&gt;eng&lt;/language&gt;&lt;/record&gt;&lt;/Cite&gt;&lt;/EndNote&gt;</w:instrText>
            </w:r>
            <w:r w:rsidRPr="001E0681">
              <w:rPr>
                <w:rStyle w:val="None"/>
                <w:rFonts w:ascii="Times New Roman" w:eastAsia="Times New Roman" w:hAnsi="Times New Roman" w:cs="Times New Roman"/>
                <w:sz w:val="24"/>
                <w:szCs w:val="24"/>
              </w:rPr>
              <w:fldChar w:fldCharType="separate"/>
            </w:r>
            <w:r w:rsidR="003A787D" w:rsidRPr="001E0681">
              <w:rPr>
                <w:rStyle w:val="None"/>
                <w:rFonts w:ascii="Times New Roman" w:eastAsia="Times New Roman" w:hAnsi="Times New Roman" w:cs="Times New Roman"/>
                <w:noProof/>
                <w:sz w:val="24"/>
                <w:szCs w:val="24"/>
                <w:vertAlign w:val="superscript"/>
              </w:rPr>
              <w:t>10</w:t>
            </w:r>
            <w:r w:rsidRPr="001E0681">
              <w:rPr>
                <w:rStyle w:val="None"/>
                <w:rFonts w:ascii="Times New Roman" w:eastAsia="Times New Roman" w:hAnsi="Times New Roman" w:cs="Times New Roman"/>
                <w:sz w:val="24"/>
                <w:szCs w:val="24"/>
              </w:rPr>
              <w:fldChar w:fldCharType="end"/>
            </w:r>
          </w:p>
        </w:tc>
        <w:tc>
          <w:tcPr>
            <w:tcW w:w="2666"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777DF5C7" w14:textId="6010F7D2" w:rsidR="00DC7798" w:rsidRPr="001E0681" w:rsidRDefault="00DC7798" w:rsidP="00DC7798">
            <w:pPr>
              <w:pStyle w:val="Body"/>
              <w:jc w:val="center"/>
              <w:rPr>
                <w:rStyle w:val="None"/>
                <w:u w:color="00A2FF"/>
                <w:lang w:val="en-US"/>
              </w:rPr>
            </w:pPr>
            <w:r w:rsidRPr="001E0681">
              <w:rPr>
                <w:rStyle w:val="None"/>
                <w:lang w:val="en-US"/>
              </w:rPr>
              <w:t>I</w:t>
            </w:r>
            <w:r w:rsidRPr="001E0681">
              <w:rPr>
                <w:rStyle w:val="None"/>
                <w:u w:color="00A2FF"/>
                <w:lang w:val="en-US"/>
              </w:rPr>
              <w:t>n-Cheol Kim et al</w:t>
            </w:r>
            <w:r w:rsidR="003439CF">
              <w:rPr>
                <w:rStyle w:val="None"/>
                <w:u w:color="00A2FF"/>
                <w:lang w:val="en-US"/>
              </w:rPr>
              <w:t>.</w:t>
            </w:r>
          </w:p>
          <w:p w14:paraId="6BA9CE9C" w14:textId="1DC09C3D" w:rsidR="00DC7798" w:rsidRPr="003439CF" w:rsidRDefault="00DC7798" w:rsidP="003439CF">
            <w:pPr>
              <w:pStyle w:val="Body"/>
              <w:jc w:val="center"/>
              <w:rPr>
                <w:u w:color="00A2FF"/>
              </w:rPr>
            </w:pPr>
            <w:r w:rsidRPr="001E0681">
              <w:rPr>
                <w:rStyle w:val="None"/>
                <w:u w:color="00A2FF"/>
                <w:lang w:val="en-US"/>
              </w:rPr>
              <w:t>Eur. Heart</w:t>
            </w:r>
            <w:r w:rsidR="003439CF">
              <w:rPr>
                <w:rStyle w:val="None"/>
                <w:u w:color="00A2FF"/>
                <w:lang w:val="en-US"/>
              </w:rPr>
              <w:t xml:space="preserve"> </w:t>
            </w:r>
            <w:r w:rsidRPr="001E0681">
              <w:rPr>
                <w:rStyle w:val="None"/>
                <w:u w:color="00A2FF"/>
              </w:rPr>
              <w:t xml:space="preserve">J. </w:t>
            </w:r>
            <w:r w:rsidRPr="001E0681">
              <w:rPr>
                <w:rStyle w:val="None"/>
                <w:u w:color="00A2FF"/>
              </w:rPr>
              <w:fldChar w:fldCharType="begin">
                <w:fldData xml:space="preserve">PEVuZE5vdGU+PENpdGU+PEF1dGhvcj5LaW08L0F1dGhvcj48WWVhcj4yMDIwPC9ZZWFyPjxSZWNO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</w:fldData>
              </w:fldChar>
            </w:r>
            <w:r w:rsidR="003A787D" w:rsidRPr="001E0681">
              <w:rPr>
                <w:rStyle w:val="None"/>
                <w:u w:color="00A2FF"/>
              </w:rPr>
              <w:instrText xml:space="preserve"> ADDIN EN.CITE </w:instrText>
            </w:r>
            <w:r w:rsidR="003A787D" w:rsidRPr="001E0681">
              <w:rPr>
                <w:rStyle w:val="None"/>
                <w:u w:color="00A2FF"/>
              </w:rPr>
              <w:fldChar w:fldCharType="begin">
                <w:fldData xml:space="preserve">PEVuZE5vdGU+PENpdGU+PEF1dGhvcj5LaW08L0F1dGhvcj48WWVhcj4yMDIwPC9ZZWFyPjxSZWNO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</w:fldData>
              </w:fldChar>
            </w:r>
            <w:r w:rsidR="003A787D" w:rsidRPr="001E0681">
              <w:rPr>
                <w:rStyle w:val="None"/>
                <w:u w:color="00A2FF"/>
              </w:rPr>
              <w:instrText xml:space="preserve"> ADDIN EN.CITE.DATA </w:instrText>
            </w:r>
            <w:r w:rsidR="003A787D" w:rsidRPr="001E0681">
              <w:rPr>
                <w:rStyle w:val="None"/>
                <w:u w:color="00A2FF"/>
              </w:rPr>
            </w:r>
            <w:r w:rsidR="003A787D" w:rsidRPr="001E0681">
              <w:rPr>
                <w:rStyle w:val="None"/>
                <w:u w:color="00A2FF"/>
              </w:rPr>
              <w:fldChar w:fldCharType="end"/>
            </w:r>
            <w:r w:rsidRPr="001E0681">
              <w:rPr>
                <w:rStyle w:val="None"/>
                <w:u w:color="00A2FF"/>
              </w:rPr>
            </w:r>
            <w:r w:rsidRPr="001E0681">
              <w:rPr>
                <w:rStyle w:val="None"/>
                <w:u w:color="00A2FF"/>
              </w:rPr>
              <w:fldChar w:fldCharType="separate"/>
            </w:r>
            <w:r w:rsidR="003A787D" w:rsidRPr="001E0681">
              <w:rPr>
                <w:rStyle w:val="None"/>
                <w:noProof/>
                <w:u w:color="00A2FF"/>
                <w:vertAlign w:val="superscript"/>
              </w:rPr>
              <w:t>11</w:t>
            </w:r>
            <w:r w:rsidRPr="001E0681">
              <w:rPr>
                <w:rStyle w:val="None"/>
                <w:u w:color="00A2FF"/>
              </w:rPr>
              <w:fldChar w:fldCharType="end"/>
            </w:r>
          </w:p>
        </w:tc>
        <w:tc>
          <w:tcPr>
            <w:tcW w:w="2490"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6C681AEC" w14:textId="77777777" w:rsidR="00DC7798" w:rsidRPr="001E0681" w:rsidRDefault="00DC7798" w:rsidP="00DC7798">
            <w:pPr>
              <w:pStyle w:val="Body"/>
              <w:jc w:val="center"/>
              <w:rPr>
                <w:rStyle w:val="None"/>
                <w:lang w:val="en-US"/>
              </w:rPr>
            </w:pPr>
            <w:r w:rsidRPr="001E0681">
              <w:rPr>
                <w:rStyle w:val="None"/>
                <w:lang w:val="en-US"/>
              </w:rPr>
              <w:t>Craver et al,</w:t>
            </w:r>
          </w:p>
          <w:p w14:paraId="08B8795A" w14:textId="2B5B87B9" w:rsidR="00DC7798" w:rsidRPr="001E0681" w:rsidRDefault="00DC7798" w:rsidP="003A787D">
            <w:pPr>
              <w:pStyle w:val="BodyB"/>
              <w:jc w:val="center"/>
              <w:rPr>
                <w:rFonts w:cs="Times New Roman"/>
              </w:rPr>
            </w:pPr>
            <w:r w:rsidRPr="001E0681">
              <w:rPr>
                <w:rStyle w:val="None"/>
                <w:rFonts w:cs="Times New Roman"/>
              </w:rPr>
              <w:t>Fetal Pedia</w:t>
            </w:r>
            <w:r w:rsidR="006716DE" w:rsidRPr="001E0681">
              <w:rPr>
                <w:rStyle w:val="None"/>
                <w:rFonts w:cs="Times New Roman"/>
              </w:rPr>
              <w:t>.Pathol.</w:t>
            </w:r>
            <w:r w:rsidR="003F5F3E" w:rsidRPr="001E0681">
              <w:rPr>
                <w:rStyle w:val="None"/>
                <w:rFonts w:cs="Times New Roman"/>
              </w:rPr>
              <w:t xml:space="preserve"> </w:t>
            </w:r>
            <w:r w:rsidR="003F5F3E" w:rsidRPr="001E0681">
              <w:rPr>
                <w:rStyle w:val="None"/>
                <w:rFonts w:cs="Times New Roman"/>
              </w:rPr>
              <w:fldChar w:fldCharType="begin">
                <w:fldData xml:space="preserve">PEVuZE5vdGU+PENpdGU+PEF1dGhvcj5DcmF2ZXI8L0F1dGhvcj48WWVhcj4yMDIwPC9ZZWFyPjxS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==
</w:fldData>
              </w:fldChar>
            </w:r>
            <w:r w:rsidR="003A787D" w:rsidRPr="001E0681">
              <w:rPr>
                <w:rStyle w:val="None"/>
                <w:rFonts w:cs="Times New Roman"/>
              </w:rPr>
              <w:instrText xml:space="preserve"> ADDIN EN.CITE </w:instrText>
            </w:r>
            <w:r w:rsidR="003A787D" w:rsidRPr="001E0681">
              <w:rPr>
                <w:rStyle w:val="None"/>
                <w:rFonts w:cs="Times New Roman"/>
              </w:rPr>
              <w:fldChar w:fldCharType="begin">
                <w:fldData xml:space="preserve">PEVuZE5vdGU+PENpdGU+PEF1dGhvcj5DcmF2ZXI8L0F1dGhvcj48WWVhcj4yMDIwPC9ZZWFyPjxS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==
</w:fldData>
              </w:fldChar>
            </w:r>
            <w:r w:rsidR="003A787D" w:rsidRPr="001E0681">
              <w:rPr>
                <w:rStyle w:val="None"/>
                <w:rFonts w:cs="Times New Roman"/>
              </w:rPr>
              <w:instrText xml:space="preserve"> ADDIN EN.CITE.DATA </w:instrText>
            </w:r>
            <w:r w:rsidR="003A787D" w:rsidRPr="001E0681">
              <w:rPr>
                <w:rStyle w:val="None"/>
                <w:rFonts w:cs="Times New Roman"/>
              </w:rPr>
            </w:r>
            <w:r w:rsidR="003A787D" w:rsidRPr="001E0681">
              <w:rPr>
                <w:rStyle w:val="None"/>
                <w:rFonts w:cs="Times New Roman"/>
              </w:rPr>
              <w:fldChar w:fldCharType="end"/>
            </w:r>
            <w:r w:rsidR="003F5F3E" w:rsidRPr="001E0681">
              <w:rPr>
                <w:rStyle w:val="None"/>
                <w:rFonts w:cs="Times New Roman"/>
              </w:rPr>
            </w:r>
            <w:r w:rsidR="003F5F3E" w:rsidRPr="001E0681">
              <w:rPr>
                <w:rStyle w:val="None"/>
                <w:rFonts w:cs="Times New Roman"/>
              </w:rPr>
              <w:fldChar w:fldCharType="separate"/>
            </w:r>
            <w:r w:rsidR="003A787D" w:rsidRPr="001E0681">
              <w:rPr>
                <w:rStyle w:val="None"/>
                <w:rFonts w:cs="Times New Roman"/>
                <w:noProof/>
                <w:vertAlign w:val="superscript"/>
              </w:rPr>
              <w:t>12</w:t>
            </w:r>
            <w:r w:rsidR="003F5F3E" w:rsidRPr="001E0681">
              <w:rPr>
                <w:rStyle w:val="None"/>
                <w:rFonts w:cs="Times New Roman"/>
              </w:rPr>
              <w:fldChar w:fldCharType="end"/>
            </w:r>
            <w:r w:rsidR="003F5F3E" w:rsidRPr="001E0681">
              <w:rPr>
                <w:rFonts w:cs="Times New Roman"/>
              </w:rPr>
              <w:t xml:space="preserve"> </w:t>
            </w:r>
          </w:p>
        </w:tc>
      </w:tr>
      <w:tr w:rsidR="00DC7798" w:rsidRPr="001E0681" w14:paraId="06BA0AAD" w14:textId="77777777" w:rsidTr="003439CF">
        <w:trPr>
          <w:trHeight w:val="2641"/>
        </w:trPr>
        <w:tc>
          <w:tcPr>
            <w:tcW w:w="2028"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2805591B"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rPr>
              <w:t>CLINICAL PICTURE</w:t>
            </w:r>
          </w:p>
        </w:tc>
        <w:tc>
          <w:tcPr>
            <w:tcW w:w="23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0382F1B"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37F, chest pain and dyspnoea for 3days, accompanied by diarrhoea, BP 80/50mmHg</w:t>
            </w:r>
          </w:p>
        </w:tc>
        <w:tc>
          <w:tcPr>
            <w:tcW w:w="241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367417E5"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35M, Hx of obesity, chest pain and fatigue, no other symptoms</w:t>
            </w:r>
          </w:p>
        </w:tc>
        <w:tc>
          <w:tcPr>
            <w:tcW w:w="2066"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1801D19E" w14:textId="4A84961B" w:rsidR="00DC7798" w:rsidRPr="003439CF" w:rsidRDefault="00DC7798" w:rsidP="003439CF">
            <w:pPr>
              <w:pStyle w:val="Default"/>
              <w:ind w:firstLine="0"/>
              <w:rPr>
                <w:rFonts w:ascii="Times New Roman" w:eastAsia="Times New Roman" w:hAnsi="Times New Roman" w:cs="Times New Roman"/>
              </w:rPr>
            </w:pPr>
            <w:r w:rsidRPr="001E0681">
              <w:rPr>
                <w:rStyle w:val="None"/>
                <w:rFonts w:ascii="Times New Roman" w:hAnsi="Times New Roman" w:cs="Times New Roman"/>
              </w:rPr>
              <w:t>57M, shortness of breath, fever,</w:t>
            </w:r>
            <w:r w:rsidR="003439CF">
              <w:rPr>
                <w:rStyle w:val="None"/>
                <w:rFonts w:ascii="Times New Roman" w:hAnsi="Times New Roman" w:cs="Times New Roman"/>
              </w:rPr>
              <w:t xml:space="preserve"> </w:t>
            </w:r>
            <w:r w:rsidRPr="001E0681">
              <w:rPr>
                <w:rStyle w:val="None"/>
                <w:rFonts w:ascii="Times New Roman" w:hAnsi="Times New Roman" w:cs="Times New Roman"/>
              </w:rPr>
              <w:t>cough, myalgias, decreased appetite, nausea, and diarrhea for one week. Day 3: ARDS and mechanical ventilation.</w:t>
            </w:r>
          </w:p>
        </w:tc>
        <w:tc>
          <w:tcPr>
            <w:tcW w:w="2666"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18D36B66" w14:textId="77777777" w:rsidR="00DC7798" w:rsidRPr="001E0681" w:rsidRDefault="00DC7798" w:rsidP="00736B75">
            <w:pPr>
              <w:pStyle w:val="BodyB"/>
              <w:jc w:val="center"/>
              <w:rPr>
                <w:rFonts w:cs="Times New Roman"/>
              </w:rPr>
            </w:pPr>
            <w:r w:rsidRPr="001E0681">
              <w:rPr>
                <w:rStyle w:val="None"/>
                <w:rFonts w:cs="Times New Roman"/>
                <w:sz w:val="22"/>
                <w:szCs w:val="22"/>
              </w:rPr>
              <w:t xml:space="preserve">21F, fever, </w:t>
            </w:r>
            <w:proofErr w:type="gramStart"/>
            <w:r w:rsidRPr="001E0681">
              <w:rPr>
                <w:rStyle w:val="None"/>
                <w:rFonts w:cs="Times New Roman"/>
                <w:sz w:val="22"/>
                <w:szCs w:val="22"/>
              </w:rPr>
              <w:t>cough ,</w:t>
            </w:r>
            <w:proofErr w:type="gramEnd"/>
            <w:r w:rsidRPr="001E0681">
              <w:rPr>
                <w:rStyle w:val="None"/>
                <w:rFonts w:cs="Times New Roman"/>
                <w:sz w:val="22"/>
                <w:szCs w:val="22"/>
              </w:rPr>
              <w:t xml:space="preserve"> diarrhoea, dyspnoea</w:t>
            </w:r>
          </w:p>
        </w:tc>
        <w:tc>
          <w:tcPr>
            <w:tcW w:w="249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1CBE919" w14:textId="77777777" w:rsidR="00DC7798" w:rsidRPr="001E0681" w:rsidRDefault="00DC7798" w:rsidP="00736B75">
            <w:pPr>
              <w:pStyle w:val="BodyB"/>
              <w:jc w:val="center"/>
              <w:rPr>
                <w:rFonts w:cs="Times New Roman"/>
              </w:rPr>
            </w:pPr>
            <w:r w:rsidRPr="001E0681">
              <w:rPr>
                <w:rStyle w:val="None"/>
                <w:rFonts w:cs="Times New Roman"/>
                <w:sz w:val="22"/>
                <w:szCs w:val="22"/>
              </w:rPr>
              <w:t>17M, severe headaches, dizziness, nausea and vomiting, for 2 days, Day 3: collapsed and transferred pulseless to the Emergency Department</w:t>
            </w:r>
          </w:p>
        </w:tc>
      </w:tr>
      <w:tr w:rsidR="00DC7798" w:rsidRPr="001E0681" w14:paraId="66D5C81A" w14:textId="77777777" w:rsidTr="003439CF">
        <w:trPr>
          <w:trHeight w:val="918"/>
        </w:trPr>
        <w:tc>
          <w:tcPr>
            <w:tcW w:w="2028"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2A3830DE"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rPr>
              <w:t>ETHNICITY/RACE</w:t>
            </w:r>
          </w:p>
        </w:tc>
        <w:tc>
          <w:tcPr>
            <w:tcW w:w="23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48B790F3" w14:textId="77777777" w:rsidR="00DC7798" w:rsidRPr="001E0681" w:rsidRDefault="00DC7798" w:rsidP="00736B75">
            <w:pPr>
              <w:pStyle w:val="BodyB"/>
              <w:jc w:val="center"/>
              <w:rPr>
                <w:rStyle w:val="None"/>
                <w:rFonts w:cs="Times New Roman"/>
                <w:sz w:val="22"/>
                <w:szCs w:val="22"/>
              </w:rPr>
            </w:pPr>
            <w:r w:rsidRPr="001E0681">
              <w:rPr>
                <w:rStyle w:val="None"/>
                <w:rFonts w:cs="Times New Roman"/>
                <w:sz w:val="22"/>
                <w:szCs w:val="22"/>
              </w:rPr>
              <w:t>Not available</w:t>
            </w:r>
          </w:p>
          <w:p w14:paraId="4540A2D7"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(Chinese Authors)</w:t>
            </w:r>
          </w:p>
        </w:tc>
        <w:tc>
          <w:tcPr>
            <w:tcW w:w="241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BB3EB1E" w14:textId="77777777" w:rsidR="00DC7798" w:rsidRPr="001E0681" w:rsidRDefault="00DC7798" w:rsidP="00736B75">
            <w:pPr>
              <w:pStyle w:val="BodyB"/>
              <w:jc w:val="center"/>
              <w:rPr>
                <w:rStyle w:val="None"/>
                <w:rFonts w:cs="Times New Roman"/>
                <w:sz w:val="22"/>
                <w:szCs w:val="22"/>
              </w:rPr>
            </w:pPr>
            <w:r w:rsidRPr="001E0681">
              <w:rPr>
                <w:rStyle w:val="None"/>
                <w:rFonts w:cs="Times New Roman"/>
                <w:sz w:val="22"/>
                <w:szCs w:val="22"/>
              </w:rPr>
              <w:t>Not available</w:t>
            </w:r>
          </w:p>
          <w:p w14:paraId="204FD603"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(French Authors)</w:t>
            </w:r>
          </w:p>
        </w:tc>
        <w:tc>
          <w:tcPr>
            <w:tcW w:w="2066"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31D1EB16" w14:textId="77777777" w:rsidR="00DC7798" w:rsidRPr="001E0681" w:rsidRDefault="00DC7798" w:rsidP="00736B75">
            <w:pPr>
              <w:pStyle w:val="BodyB"/>
              <w:jc w:val="center"/>
              <w:rPr>
                <w:rStyle w:val="None"/>
                <w:rFonts w:cs="Times New Roman"/>
                <w:sz w:val="22"/>
                <w:szCs w:val="22"/>
              </w:rPr>
            </w:pPr>
            <w:r w:rsidRPr="001E0681">
              <w:rPr>
                <w:rStyle w:val="None"/>
                <w:rFonts w:cs="Times New Roman"/>
                <w:sz w:val="22"/>
                <w:szCs w:val="22"/>
              </w:rPr>
              <w:t>Not available</w:t>
            </w:r>
          </w:p>
          <w:p w14:paraId="5D347518" w14:textId="77777777" w:rsidR="00DC7798" w:rsidRPr="001E0681" w:rsidRDefault="00DC7798" w:rsidP="00736B75">
            <w:pPr>
              <w:pStyle w:val="Default"/>
              <w:jc w:val="center"/>
              <w:rPr>
                <w:rFonts w:ascii="Times New Roman" w:hAnsi="Times New Roman" w:cs="Times New Roman"/>
              </w:rPr>
            </w:pPr>
            <w:r w:rsidRPr="001E0681">
              <w:rPr>
                <w:rStyle w:val="None"/>
                <w:rFonts w:ascii="Times New Roman" w:hAnsi="Times New Roman" w:cs="Times New Roman"/>
              </w:rPr>
              <w:t>(USA Authors)</w:t>
            </w:r>
          </w:p>
        </w:tc>
        <w:tc>
          <w:tcPr>
            <w:tcW w:w="2666"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407D0C36" w14:textId="77777777" w:rsidR="00DC7798" w:rsidRPr="001E0681" w:rsidRDefault="00DC7798" w:rsidP="00736B75">
            <w:pPr>
              <w:pStyle w:val="BodyB"/>
              <w:jc w:val="center"/>
              <w:rPr>
                <w:rStyle w:val="None"/>
                <w:rFonts w:cs="Times New Roman"/>
                <w:sz w:val="22"/>
                <w:szCs w:val="22"/>
              </w:rPr>
            </w:pPr>
            <w:r w:rsidRPr="001E0681">
              <w:rPr>
                <w:rStyle w:val="None"/>
                <w:rFonts w:cs="Times New Roman"/>
                <w:sz w:val="22"/>
                <w:szCs w:val="22"/>
              </w:rPr>
              <w:t>Not available</w:t>
            </w:r>
          </w:p>
          <w:p w14:paraId="184A3C13" w14:textId="77777777" w:rsidR="00DC7798" w:rsidRPr="001E0681" w:rsidRDefault="00DC7798" w:rsidP="00736B75">
            <w:pPr>
              <w:pStyle w:val="BodyB"/>
              <w:jc w:val="center"/>
              <w:rPr>
                <w:rFonts w:cs="Times New Roman"/>
              </w:rPr>
            </w:pPr>
            <w:r w:rsidRPr="001E0681">
              <w:rPr>
                <w:rStyle w:val="None"/>
                <w:rFonts w:cs="Times New Roman"/>
                <w:sz w:val="22"/>
                <w:szCs w:val="22"/>
              </w:rPr>
              <w:t>(Korean Authors)</w:t>
            </w:r>
          </w:p>
        </w:tc>
        <w:tc>
          <w:tcPr>
            <w:tcW w:w="249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2EF712D" w14:textId="77777777" w:rsidR="00DC7798" w:rsidRPr="001E0681" w:rsidRDefault="00DC7798" w:rsidP="00736B75">
            <w:pPr>
              <w:pStyle w:val="BodyB"/>
              <w:jc w:val="center"/>
              <w:rPr>
                <w:rFonts w:cs="Times New Roman"/>
              </w:rPr>
            </w:pPr>
            <w:r w:rsidRPr="001E0681">
              <w:rPr>
                <w:rStyle w:val="None"/>
                <w:rFonts w:cs="Times New Roman"/>
                <w:sz w:val="22"/>
                <w:szCs w:val="22"/>
              </w:rPr>
              <w:t>African American</w:t>
            </w:r>
          </w:p>
        </w:tc>
      </w:tr>
      <w:tr w:rsidR="00DC7798" w:rsidRPr="001E0681" w14:paraId="1D0E10AB" w14:textId="77777777" w:rsidTr="003439CF">
        <w:trPr>
          <w:trHeight w:val="918"/>
        </w:trPr>
        <w:tc>
          <w:tcPr>
            <w:tcW w:w="2028" w:type="dxa"/>
            <w:tcBorders>
              <w:top w:val="single" w:sz="4"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26A77EB"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rPr>
              <w:t>COMMORBIDITIES</w:t>
            </w:r>
          </w:p>
        </w:tc>
        <w:tc>
          <w:tcPr>
            <w:tcW w:w="2367" w:type="dxa"/>
            <w:tcBorders>
              <w:top w:val="single"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987507B"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Not available</w:t>
            </w:r>
          </w:p>
        </w:tc>
        <w:tc>
          <w:tcPr>
            <w:tcW w:w="2417"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7275DEC"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Obesity</w:t>
            </w:r>
          </w:p>
        </w:tc>
        <w:tc>
          <w:tcPr>
            <w:tcW w:w="2066"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C4AD50A" w14:textId="77777777" w:rsidR="00DC7798" w:rsidRPr="001E0681" w:rsidRDefault="00DC7798" w:rsidP="00736B75">
            <w:pPr>
              <w:pStyle w:val="Default"/>
              <w:jc w:val="center"/>
              <w:rPr>
                <w:rFonts w:ascii="Times New Roman" w:hAnsi="Times New Roman" w:cs="Times New Roman"/>
              </w:rPr>
            </w:pPr>
            <w:r w:rsidRPr="001E0681">
              <w:rPr>
                <w:rStyle w:val="None"/>
                <w:rFonts w:ascii="Times New Roman" w:hAnsi="Times New Roman" w:cs="Times New Roman"/>
              </w:rPr>
              <w:t>Hypertension under treatment</w:t>
            </w:r>
          </w:p>
        </w:tc>
        <w:tc>
          <w:tcPr>
            <w:tcW w:w="2666"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DDBC437" w14:textId="77777777" w:rsidR="00DC7798" w:rsidRPr="001E0681" w:rsidRDefault="00DC7798" w:rsidP="00736B75">
            <w:pPr>
              <w:pStyle w:val="BodyB"/>
              <w:jc w:val="center"/>
              <w:rPr>
                <w:rFonts w:cs="Times New Roman"/>
              </w:rPr>
            </w:pPr>
            <w:r w:rsidRPr="001E0681">
              <w:rPr>
                <w:rStyle w:val="None"/>
                <w:rFonts w:cs="Times New Roman"/>
                <w:sz w:val="22"/>
                <w:szCs w:val="22"/>
              </w:rPr>
              <w:t>Not available, probably none</w:t>
            </w:r>
          </w:p>
        </w:tc>
        <w:tc>
          <w:tcPr>
            <w:tcW w:w="2490"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30334D1" w14:textId="77777777" w:rsidR="00DC7798" w:rsidRPr="001E0681" w:rsidRDefault="00DC7798" w:rsidP="00736B75">
            <w:pPr>
              <w:pStyle w:val="BodyB"/>
              <w:jc w:val="center"/>
              <w:rPr>
                <w:rFonts w:cs="Times New Roman"/>
              </w:rPr>
            </w:pPr>
            <w:r w:rsidRPr="001E0681">
              <w:rPr>
                <w:rStyle w:val="None"/>
                <w:rFonts w:cs="Times New Roman"/>
                <w:sz w:val="22"/>
                <w:szCs w:val="22"/>
              </w:rPr>
              <w:t>Not available</w:t>
            </w:r>
          </w:p>
        </w:tc>
      </w:tr>
      <w:tr w:rsidR="00DC7798" w:rsidRPr="001E0681" w14:paraId="6CB1B422" w14:textId="77777777" w:rsidTr="003439CF">
        <w:trPr>
          <w:trHeight w:val="1024"/>
        </w:trPr>
        <w:tc>
          <w:tcPr>
            <w:tcW w:w="2028"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FA22253"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rPr>
              <w:t>ACUTE BLOODS</w:t>
            </w:r>
          </w:p>
        </w:tc>
        <w:tc>
          <w:tcPr>
            <w:tcW w:w="2367"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A0B9874" w14:textId="77777777" w:rsidR="00DC7798" w:rsidRPr="008656E0" w:rsidRDefault="00DC7798" w:rsidP="00736B75">
            <w:pPr>
              <w:pStyle w:val="TableStyle2A"/>
              <w:ind w:firstLine="0"/>
              <w:jc w:val="center"/>
              <w:rPr>
                <w:rFonts w:ascii="Times New Roman" w:hAnsi="Times New Roman" w:cs="Times New Roman"/>
                <w:lang w:val="it-IT"/>
              </w:rPr>
            </w:pPr>
            <w:r w:rsidRPr="001E0681">
              <w:rPr>
                <w:rStyle w:val="None"/>
                <w:rFonts w:ascii="Times New Roman" w:hAnsi="Times New Roman" w:cs="Times New Roman"/>
                <w:sz w:val="22"/>
                <w:szCs w:val="22"/>
                <w:lang w:val="it-IT"/>
              </w:rPr>
              <w:t>NTproBNP 21,025 ng/ml, Troponin T&gt; 10,000 ng/L</w:t>
            </w:r>
          </w:p>
        </w:tc>
        <w:tc>
          <w:tcPr>
            <w:tcW w:w="2417"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9E46CDD" w14:textId="77777777" w:rsidR="00DC7798" w:rsidRPr="008656E0" w:rsidRDefault="00DC7798" w:rsidP="00736B75">
            <w:pPr>
              <w:pStyle w:val="TableStyle2A"/>
              <w:ind w:firstLine="0"/>
              <w:jc w:val="center"/>
              <w:rPr>
                <w:rFonts w:ascii="Times New Roman" w:hAnsi="Times New Roman" w:cs="Times New Roman"/>
                <w:lang w:val="it-IT"/>
              </w:rPr>
            </w:pPr>
            <w:r w:rsidRPr="001E0681">
              <w:rPr>
                <w:rStyle w:val="None"/>
                <w:rFonts w:ascii="Times New Roman" w:hAnsi="Times New Roman" w:cs="Times New Roman"/>
                <w:sz w:val="22"/>
                <w:szCs w:val="22"/>
                <w:lang w:val="it-IT"/>
              </w:rPr>
              <w:t>Troponin I (peak) 2,885 ng/L</w:t>
            </w:r>
          </w:p>
        </w:tc>
        <w:tc>
          <w:tcPr>
            <w:tcW w:w="206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B312225" w14:textId="77777777" w:rsidR="00DC7798" w:rsidRPr="008656E0" w:rsidRDefault="00DC7798" w:rsidP="00736B75">
            <w:pPr>
              <w:pStyle w:val="BodyB"/>
              <w:jc w:val="center"/>
              <w:rPr>
                <w:rFonts w:cs="Times New Roman"/>
                <w:lang w:val="it-IT"/>
              </w:rPr>
            </w:pPr>
            <w:r w:rsidRPr="001E0681">
              <w:rPr>
                <w:rStyle w:val="None"/>
                <w:rFonts w:cs="Times New Roman"/>
                <w:sz w:val="22"/>
                <w:szCs w:val="22"/>
                <w:lang w:val="it-IT"/>
              </w:rPr>
              <w:t>NTproBNP 1,300 pg/ml, Troponin I 7.33 ng/mL</w:t>
            </w:r>
          </w:p>
        </w:tc>
        <w:tc>
          <w:tcPr>
            <w:tcW w:w="266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6F7A055" w14:textId="77777777" w:rsidR="00DC7798" w:rsidRPr="008656E0" w:rsidRDefault="00DC7798" w:rsidP="00736B75">
            <w:pPr>
              <w:pStyle w:val="BodyB"/>
              <w:jc w:val="center"/>
              <w:rPr>
                <w:rStyle w:val="None"/>
                <w:rFonts w:cs="Times New Roman"/>
                <w:sz w:val="22"/>
                <w:szCs w:val="22"/>
                <w:lang w:val="it-IT"/>
              </w:rPr>
            </w:pPr>
            <w:r w:rsidRPr="001E0681">
              <w:rPr>
                <w:rStyle w:val="None"/>
                <w:rFonts w:cs="Times New Roman"/>
                <w:sz w:val="22"/>
                <w:szCs w:val="22"/>
                <w:lang w:val="it-IT"/>
              </w:rPr>
              <w:t>NTproBNP1,929pg/ml</w:t>
            </w:r>
          </w:p>
          <w:p w14:paraId="14CED43E" w14:textId="77777777" w:rsidR="00DC7798" w:rsidRPr="008656E0" w:rsidRDefault="00DC7798" w:rsidP="00736B75">
            <w:pPr>
              <w:pStyle w:val="BodyB"/>
              <w:jc w:val="center"/>
              <w:rPr>
                <w:rFonts w:cs="Times New Roman"/>
                <w:lang w:val="it-IT"/>
              </w:rPr>
            </w:pPr>
            <w:r w:rsidRPr="001E0681">
              <w:rPr>
                <w:rStyle w:val="None"/>
                <w:rFonts w:cs="Times New Roman"/>
                <w:sz w:val="22"/>
                <w:szCs w:val="22"/>
                <w:lang w:val="it-IT"/>
              </w:rPr>
              <w:t>Troponin I 1,260ng/L</w:t>
            </w:r>
          </w:p>
        </w:tc>
        <w:tc>
          <w:tcPr>
            <w:tcW w:w="249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DB10FA2" w14:textId="77777777" w:rsidR="00DC7798" w:rsidRPr="001E0681" w:rsidRDefault="00DC7798" w:rsidP="00736B75">
            <w:pPr>
              <w:pStyle w:val="BodyB"/>
              <w:jc w:val="center"/>
              <w:rPr>
                <w:rFonts w:cs="Times New Roman"/>
              </w:rPr>
            </w:pPr>
            <w:r w:rsidRPr="001E0681">
              <w:rPr>
                <w:rStyle w:val="None"/>
                <w:rFonts w:cs="Times New Roman"/>
                <w:sz w:val="22"/>
                <w:szCs w:val="22"/>
              </w:rPr>
              <w:t>Not available</w:t>
            </w:r>
          </w:p>
        </w:tc>
      </w:tr>
      <w:tr w:rsidR="00DC7798" w:rsidRPr="001E0681" w14:paraId="0A6BD01C" w14:textId="77777777" w:rsidTr="003439CF">
        <w:trPr>
          <w:trHeight w:val="1024"/>
        </w:trPr>
        <w:tc>
          <w:tcPr>
            <w:tcW w:w="2028"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785866F9"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lang w:val="de-DE"/>
              </w:rPr>
              <w:t>ACUTE ECG</w:t>
            </w:r>
          </w:p>
        </w:tc>
        <w:tc>
          <w:tcPr>
            <w:tcW w:w="2367"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2734A93"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ST elevation in III, AVF</w:t>
            </w:r>
          </w:p>
        </w:tc>
        <w:tc>
          <w:tcPr>
            <w:tcW w:w="24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C00EDCD"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Repolarization changes in the precordial ECG leads</w:t>
            </w:r>
          </w:p>
        </w:tc>
        <w:tc>
          <w:tcPr>
            <w:tcW w:w="206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AAFA9D0" w14:textId="77777777" w:rsidR="00DC7798" w:rsidRPr="001E0681" w:rsidRDefault="00DC7798" w:rsidP="00736B75">
            <w:pPr>
              <w:pStyle w:val="BodyB"/>
              <w:jc w:val="center"/>
              <w:rPr>
                <w:rFonts w:cs="Times New Roman"/>
              </w:rPr>
            </w:pPr>
            <w:r w:rsidRPr="001E0681">
              <w:rPr>
                <w:rStyle w:val="None"/>
                <w:rFonts w:cs="Times New Roman"/>
                <w:sz w:val="22"/>
                <w:szCs w:val="22"/>
              </w:rPr>
              <w:t>sinus tachycardia without ST/T wave changes</w:t>
            </w:r>
          </w:p>
        </w:tc>
        <w:tc>
          <w:tcPr>
            <w:tcW w:w="266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0127053" w14:textId="77777777" w:rsidR="00DC7798" w:rsidRPr="001E0681" w:rsidRDefault="00DC7798" w:rsidP="00736B75">
            <w:pPr>
              <w:pStyle w:val="BodyB"/>
              <w:jc w:val="center"/>
              <w:rPr>
                <w:rFonts w:cs="Times New Roman"/>
              </w:rPr>
            </w:pPr>
            <w:r w:rsidRPr="001E0681">
              <w:rPr>
                <w:rStyle w:val="None"/>
                <w:rFonts w:cs="Times New Roman"/>
                <w:sz w:val="22"/>
                <w:szCs w:val="22"/>
              </w:rPr>
              <w:t>Non-specific intraventricular conduction delay and PCVs</w:t>
            </w:r>
          </w:p>
        </w:tc>
        <w:tc>
          <w:tcPr>
            <w:tcW w:w="249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E6BD8DF" w14:textId="77777777" w:rsidR="00DC7798" w:rsidRPr="001E0681" w:rsidRDefault="00DC7798" w:rsidP="00736B75">
            <w:pPr>
              <w:pStyle w:val="BodyB"/>
              <w:jc w:val="center"/>
              <w:rPr>
                <w:rFonts w:cs="Times New Roman"/>
              </w:rPr>
            </w:pPr>
            <w:r w:rsidRPr="001E0681">
              <w:rPr>
                <w:rStyle w:val="None"/>
                <w:rFonts w:cs="Times New Roman"/>
                <w:sz w:val="22"/>
                <w:szCs w:val="22"/>
              </w:rPr>
              <w:t>In cardiac arrest at presentation</w:t>
            </w:r>
          </w:p>
        </w:tc>
      </w:tr>
      <w:tr w:rsidR="00DC7798" w:rsidRPr="001E0681" w14:paraId="4FC78435" w14:textId="77777777" w:rsidTr="003439CF">
        <w:trPr>
          <w:trHeight w:val="3121"/>
        </w:trPr>
        <w:tc>
          <w:tcPr>
            <w:tcW w:w="2028"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51B87A1"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rPr>
              <w:lastRenderedPageBreak/>
              <w:t>CXR/CT</w:t>
            </w:r>
          </w:p>
        </w:tc>
        <w:tc>
          <w:tcPr>
            <w:tcW w:w="2367"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C2F13F0" w14:textId="77777777" w:rsidR="00DC7798" w:rsidRPr="001E0681" w:rsidRDefault="00DC7798" w:rsidP="00736B75">
            <w:pPr>
              <w:pStyle w:val="TableStyle2A"/>
              <w:ind w:firstLine="0"/>
              <w:jc w:val="center"/>
              <w:rPr>
                <w:rStyle w:val="None"/>
                <w:rFonts w:ascii="Times New Roman" w:eastAsia="Times New Roman" w:hAnsi="Times New Roman" w:cs="Times New Roman"/>
                <w:sz w:val="22"/>
                <w:szCs w:val="22"/>
              </w:rPr>
            </w:pPr>
            <w:r w:rsidRPr="001E0681">
              <w:rPr>
                <w:rStyle w:val="None"/>
                <w:rFonts w:ascii="Times New Roman" w:hAnsi="Times New Roman" w:cs="Times New Roman"/>
                <w:sz w:val="22"/>
                <w:szCs w:val="22"/>
              </w:rPr>
              <w:t>CXR: Significant enlargement of the heart</w:t>
            </w:r>
          </w:p>
          <w:p w14:paraId="651CBFF8"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CT: pulmonary infection, enlarged heart, and pleural effusion</w:t>
            </w:r>
          </w:p>
        </w:tc>
        <w:tc>
          <w:tcPr>
            <w:tcW w:w="2417"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AFD6895"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CT: Normal</w:t>
            </w:r>
          </w:p>
        </w:tc>
        <w:tc>
          <w:tcPr>
            <w:tcW w:w="206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6A1EDA8" w14:textId="77777777" w:rsidR="00DC7798" w:rsidRPr="001E0681" w:rsidRDefault="00DC7798" w:rsidP="00736B75">
            <w:pPr>
              <w:pStyle w:val="BodyB"/>
              <w:jc w:val="center"/>
              <w:rPr>
                <w:rStyle w:val="None"/>
                <w:rFonts w:cs="Times New Roman"/>
                <w:sz w:val="22"/>
                <w:szCs w:val="22"/>
              </w:rPr>
            </w:pPr>
            <w:r w:rsidRPr="001E0681">
              <w:rPr>
                <w:rStyle w:val="None"/>
                <w:rFonts w:cs="Times New Roman"/>
                <w:sz w:val="22"/>
                <w:szCs w:val="22"/>
              </w:rPr>
              <w:t>CXR and CT:</w:t>
            </w:r>
          </w:p>
          <w:p w14:paraId="0D26EB20" w14:textId="77777777" w:rsidR="00DC7798" w:rsidRPr="001E0681" w:rsidRDefault="00DC7798" w:rsidP="00736B75">
            <w:pPr>
              <w:pStyle w:val="BodyB"/>
              <w:jc w:val="center"/>
              <w:rPr>
                <w:rFonts w:cs="Times New Roman"/>
              </w:rPr>
            </w:pPr>
            <w:r w:rsidRPr="001E0681">
              <w:rPr>
                <w:rStyle w:val="None"/>
                <w:rFonts w:cs="Times New Roman"/>
                <w:sz w:val="22"/>
                <w:szCs w:val="22"/>
              </w:rPr>
              <w:t>progressive bilateral patchy interstitial opacities</w:t>
            </w:r>
          </w:p>
        </w:tc>
        <w:tc>
          <w:tcPr>
            <w:tcW w:w="266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916DABB" w14:textId="77777777" w:rsidR="00DC7798" w:rsidRPr="001E0681" w:rsidRDefault="00DC7798" w:rsidP="00736B75">
            <w:pPr>
              <w:pStyle w:val="BodyB"/>
              <w:jc w:val="center"/>
              <w:rPr>
                <w:rFonts w:cs="Times New Roman"/>
              </w:rPr>
            </w:pPr>
            <w:r w:rsidRPr="001E0681">
              <w:rPr>
                <w:rStyle w:val="None"/>
                <w:rFonts w:cs="Times New Roman"/>
                <w:sz w:val="22"/>
                <w:szCs w:val="22"/>
              </w:rPr>
              <w:t>CXR: Multi-focal consolidation and cardiomegaly; CT multifocal consolidation and ground-glass opacification in both lungs in the lower lobe and a peripheral dominant distribution</w:t>
            </w:r>
          </w:p>
        </w:tc>
        <w:tc>
          <w:tcPr>
            <w:tcW w:w="249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CD202EF" w14:textId="77777777" w:rsidR="00DC7798" w:rsidRPr="001E0681" w:rsidRDefault="00DC7798" w:rsidP="00736B75">
            <w:pPr>
              <w:pStyle w:val="BodyB"/>
              <w:jc w:val="center"/>
              <w:rPr>
                <w:rFonts w:cs="Times New Roman"/>
              </w:rPr>
            </w:pPr>
            <w:r w:rsidRPr="001E0681">
              <w:rPr>
                <w:rStyle w:val="None"/>
                <w:rFonts w:cs="Times New Roman"/>
                <w:sz w:val="22"/>
                <w:szCs w:val="22"/>
              </w:rPr>
              <w:t>Not available</w:t>
            </w:r>
          </w:p>
        </w:tc>
      </w:tr>
      <w:tr w:rsidR="00DC7798" w:rsidRPr="001E0681" w14:paraId="706F962E" w14:textId="77777777" w:rsidTr="003439CF">
        <w:trPr>
          <w:trHeight w:val="736"/>
        </w:trPr>
        <w:tc>
          <w:tcPr>
            <w:tcW w:w="2028"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427C8FC"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lang w:val="it-IT"/>
              </w:rPr>
              <w:t>CTCA/Angiogram</w:t>
            </w:r>
          </w:p>
        </w:tc>
        <w:tc>
          <w:tcPr>
            <w:tcW w:w="2367"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5563C51"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CTCA: No coronary stenosis</w:t>
            </w:r>
          </w:p>
        </w:tc>
        <w:tc>
          <w:tcPr>
            <w:tcW w:w="24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854E84A"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Not performed</w:t>
            </w:r>
          </w:p>
        </w:tc>
        <w:tc>
          <w:tcPr>
            <w:tcW w:w="206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C6011E9" w14:textId="77777777" w:rsidR="00DC7798" w:rsidRPr="001E0681" w:rsidRDefault="00DC7798" w:rsidP="00736B75">
            <w:pPr>
              <w:pStyle w:val="BodyB"/>
              <w:jc w:val="center"/>
              <w:rPr>
                <w:rFonts w:cs="Times New Roman"/>
              </w:rPr>
            </w:pPr>
            <w:r w:rsidRPr="001E0681">
              <w:rPr>
                <w:rStyle w:val="None"/>
                <w:rFonts w:cs="Times New Roman"/>
                <w:sz w:val="22"/>
                <w:szCs w:val="22"/>
              </w:rPr>
              <w:t>Not performed</w:t>
            </w:r>
          </w:p>
        </w:tc>
        <w:tc>
          <w:tcPr>
            <w:tcW w:w="266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C9BE5DF" w14:textId="77777777" w:rsidR="00DC7798" w:rsidRPr="001E0681" w:rsidRDefault="00DC7798" w:rsidP="00736B75">
            <w:pPr>
              <w:pStyle w:val="BodyB"/>
              <w:jc w:val="center"/>
              <w:rPr>
                <w:rFonts w:cs="Times New Roman"/>
              </w:rPr>
            </w:pPr>
            <w:r w:rsidRPr="001E0681">
              <w:rPr>
                <w:rStyle w:val="None"/>
                <w:rFonts w:cs="Times New Roman"/>
                <w:sz w:val="22"/>
                <w:szCs w:val="22"/>
              </w:rPr>
              <w:t xml:space="preserve">Cardiac </w:t>
            </w:r>
            <w:proofErr w:type="gramStart"/>
            <w:r w:rsidRPr="001E0681">
              <w:rPr>
                <w:rStyle w:val="None"/>
                <w:rFonts w:cs="Times New Roman"/>
                <w:sz w:val="22"/>
                <w:szCs w:val="22"/>
              </w:rPr>
              <w:t>CT :</w:t>
            </w:r>
            <w:proofErr w:type="gramEnd"/>
            <w:r w:rsidRPr="001E0681">
              <w:rPr>
                <w:rStyle w:val="None"/>
                <w:rFonts w:cs="Times New Roman"/>
                <w:sz w:val="22"/>
                <w:szCs w:val="22"/>
              </w:rPr>
              <w:t xml:space="preserve"> normal coronaries, LVH (oedema)and subendocardial perfusion defect on the lateral wall</w:t>
            </w:r>
          </w:p>
        </w:tc>
        <w:tc>
          <w:tcPr>
            <w:tcW w:w="249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3CE67C4" w14:textId="77777777" w:rsidR="00DC7798" w:rsidRPr="001E0681" w:rsidRDefault="00DC7798" w:rsidP="00736B75">
            <w:pPr>
              <w:pStyle w:val="BodyB"/>
              <w:jc w:val="center"/>
              <w:rPr>
                <w:rFonts w:cs="Times New Roman"/>
              </w:rPr>
            </w:pPr>
            <w:r w:rsidRPr="001E0681">
              <w:rPr>
                <w:rStyle w:val="None"/>
                <w:rFonts w:cs="Times New Roman"/>
                <w:sz w:val="22"/>
                <w:szCs w:val="22"/>
              </w:rPr>
              <w:t>Not available</w:t>
            </w:r>
          </w:p>
        </w:tc>
      </w:tr>
      <w:tr w:rsidR="00DC7798" w:rsidRPr="001E0681" w14:paraId="594A5384" w14:textId="77777777" w:rsidTr="003439CF">
        <w:trPr>
          <w:trHeight w:val="1921"/>
        </w:trPr>
        <w:tc>
          <w:tcPr>
            <w:tcW w:w="2028"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03E14399"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lang w:val="de-DE"/>
              </w:rPr>
              <w:t>ECHO</w:t>
            </w:r>
          </w:p>
        </w:tc>
        <w:tc>
          <w:tcPr>
            <w:tcW w:w="2367"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3EAF2CF"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LVEDD: 58mm, LAD: 39mm, RVEDD:25</w:t>
            </w:r>
            <w:proofErr w:type="gramStart"/>
            <w:r w:rsidRPr="001E0681">
              <w:rPr>
                <w:rStyle w:val="None"/>
                <w:rFonts w:ascii="Times New Roman" w:hAnsi="Times New Roman" w:cs="Times New Roman"/>
                <w:sz w:val="22"/>
                <w:szCs w:val="22"/>
              </w:rPr>
              <w:t>mm,RA</w:t>
            </w:r>
            <w:proofErr w:type="gramEnd"/>
            <w:r w:rsidRPr="001E0681">
              <w:rPr>
                <w:rStyle w:val="None"/>
                <w:rFonts w:ascii="Times New Roman" w:hAnsi="Times New Roman" w:cs="Times New Roman"/>
                <w:sz w:val="22"/>
                <w:szCs w:val="22"/>
              </w:rPr>
              <w:t>: 48mm, LVEF:27%,2mm pericardial effusion</w:t>
            </w:r>
          </w:p>
        </w:tc>
        <w:tc>
          <w:tcPr>
            <w:tcW w:w="2417"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771F22D"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Normal systolic function with no pericardial effusion</w:t>
            </w:r>
          </w:p>
        </w:tc>
        <w:tc>
          <w:tcPr>
            <w:tcW w:w="206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9646F4F" w14:textId="77777777" w:rsidR="00DC7798" w:rsidRPr="001E0681" w:rsidRDefault="00DC7798" w:rsidP="00736B75">
            <w:pPr>
              <w:pStyle w:val="BodyB"/>
              <w:jc w:val="center"/>
              <w:rPr>
                <w:rFonts w:cs="Times New Roman"/>
              </w:rPr>
            </w:pPr>
            <w:r w:rsidRPr="001E0681">
              <w:rPr>
                <w:rStyle w:val="None"/>
                <w:rFonts w:cs="Times New Roman"/>
                <w:sz w:val="22"/>
                <w:szCs w:val="22"/>
              </w:rPr>
              <w:t>Diffuse hypokinesis with relative apical sparing, LVEF:35-40%</w:t>
            </w:r>
          </w:p>
        </w:tc>
        <w:tc>
          <w:tcPr>
            <w:tcW w:w="266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D0EDDB2" w14:textId="77777777" w:rsidR="00DC7798" w:rsidRPr="001E0681" w:rsidRDefault="00DC7798" w:rsidP="00736B75">
            <w:pPr>
              <w:pStyle w:val="BodyB"/>
              <w:jc w:val="center"/>
              <w:rPr>
                <w:rFonts w:cs="Times New Roman"/>
              </w:rPr>
            </w:pPr>
            <w:r w:rsidRPr="001E0681">
              <w:rPr>
                <w:rStyle w:val="None"/>
                <w:rFonts w:cs="Times New Roman"/>
                <w:sz w:val="22"/>
                <w:szCs w:val="22"/>
              </w:rPr>
              <w:t>Severe LVSD</w:t>
            </w:r>
          </w:p>
        </w:tc>
        <w:tc>
          <w:tcPr>
            <w:tcW w:w="249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E5BF81D" w14:textId="77777777" w:rsidR="00DC7798" w:rsidRPr="001E0681" w:rsidRDefault="00DC7798" w:rsidP="00736B75">
            <w:pPr>
              <w:pStyle w:val="BodyB"/>
              <w:jc w:val="center"/>
              <w:rPr>
                <w:rFonts w:cs="Times New Roman"/>
              </w:rPr>
            </w:pPr>
            <w:r w:rsidRPr="001E0681">
              <w:rPr>
                <w:rStyle w:val="None"/>
                <w:rFonts w:cs="Times New Roman"/>
                <w:sz w:val="22"/>
                <w:szCs w:val="22"/>
              </w:rPr>
              <w:t>Not available</w:t>
            </w:r>
          </w:p>
        </w:tc>
      </w:tr>
      <w:tr w:rsidR="00DC7798" w:rsidRPr="001E0681" w14:paraId="2DD25B77" w14:textId="77777777" w:rsidTr="003439CF">
        <w:trPr>
          <w:trHeight w:val="477"/>
        </w:trPr>
        <w:tc>
          <w:tcPr>
            <w:tcW w:w="2028"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372C6D9"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lang w:val="pt-PT"/>
              </w:rPr>
              <w:t>CMR</w:t>
            </w:r>
          </w:p>
        </w:tc>
        <w:tc>
          <w:tcPr>
            <w:tcW w:w="2367"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54328C8"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Not performed</w:t>
            </w:r>
          </w:p>
        </w:tc>
        <w:tc>
          <w:tcPr>
            <w:tcW w:w="24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C80521A" w14:textId="138FC36B"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Late sub</w:t>
            </w:r>
            <w:r w:rsidR="000F31F6">
              <w:rPr>
                <w:rStyle w:val="None"/>
                <w:rFonts w:ascii="Times New Roman" w:hAnsi="Times New Roman" w:cs="Times New Roman"/>
                <w:sz w:val="22"/>
                <w:szCs w:val="22"/>
              </w:rPr>
              <w:t>-</w:t>
            </w:r>
            <w:r w:rsidRPr="001E0681">
              <w:rPr>
                <w:rStyle w:val="None"/>
                <w:rFonts w:ascii="Times New Roman" w:hAnsi="Times New Roman" w:cs="Times New Roman"/>
                <w:sz w:val="22"/>
                <w:szCs w:val="22"/>
              </w:rPr>
              <w:t>epicardial enhancement predominating in the inferior and lateral walls</w:t>
            </w:r>
          </w:p>
        </w:tc>
        <w:tc>
          <w:tcPr>
            <w:tcW w:w="206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1DA9A4C" w14:textId="77777777" w:rsidR="00DC7798" w:rsidRPr="001E0681" w:rsidRDefault="00DC7798" w:rsidP="00736B75">
            <w:pPr>
              <w:pStyle w:val="Default"/>
              <w:jc w:val="center"/>
              <w:rPr>
                <w:rStyle w:val="None"/>
                <w:rFonts w:ascii="Times New Roman" w:eastAsia="Times New Roman" w:hAnsi="Times New Roman" w:cs="Times New Roman"/>
              </w:rPr>
            </w:pPr>
            <w:r w:rsidRPr="001E0681">
              <w:rPr>
                <w:rStyle w:val="None"/>
                <w:rFonts w:ascii="Times New Roman" w:hAnsi="Times New Roman" w:cs="Times New Roman"/>
              </w:rPr>
              <w:t>Diffuse</w:t>
            </w:r>
          </w:p>
          <w:p w14:paraId="0A5E09FD" w14:textId="19DA4C59" w:rsidR="00DC7798" w:rsidRPr="001E0681" w:rsidRDefault="00DC7798" w:rsidP="00736B75">
            <w:pPr>
              <w:pStyle w:val="Default"/>
              <w:jc w:val="center"/>
              <w:rPr>
                <w:rFonts w:ascii="Times New Roman" w:hAnsi="Times New Roman" w:cs="Times New Roman"/>
              </w:rPr>
            </w:pPr>
            <w:r w:rsidRPr="001E0681">
              <w:rPr>
                <w:rStyle w:val="None"/>
                <w:rFonts w:ascii="Times New Roman" w:hAnsi="Times New Roman" w:cs="Times New Roman"/>
              </w:rPr>
              <w:t xml:space="preserve">bi-ventricular and bi-atrial </w:t>
            </w:r>
            <w:r w:rsidR="00B365EF">
              <w:rPr>
                <w:rStyle w:val="None"/>
                <w:rFonts w:ascii="Times New Roman" w:hAnsi="Times New Roman" w:cs="Times New Roman"/>
              </w:rPr>
              <w:t>o</w:t>
            </w:r>
            <w:r w:rsidRPr="001E0681">
              <w:rPr>
                <w:rStyle w:val="None"/>
                <w:rFonts w:ascii="Times New Roman" w:hAnsi="Times New Roman" w:cs="Times New Roman"/>
              </w:rPr>
              <w:t>edema with a small area of late gadolinium enhancement</w:t>
            </w:r>
          </w:p>
        </w:tc>
        <w:tc>
          <w:tcPr>
            <w:tcW w:w="266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B1E11C" w14:textId="5B66D895" w:rsidR="00DC7798" w:rsidRPr="001E0681" w:rsidRDefault="00DC7798" w:rsidP="00736B75">
            <w:pPr>
              <w:pStyle w:val="BodyB"/>
              <w:jc w:val="center"/>
              <w:rPr>
                <w:rFonts w:cs="Times New Roman"/>
              </w:rPr>
            </w:pPr>
            <w:r w:rsidRPr="001E0681">
              <w:rPr>
                <w:rStyle w:val="None"/>
                <w:rFonts w:cs="Times New Roman"/>
                <w:sz w:val="22"/>
                <w:szCs w:val="22"/>
              </w:rPr>
              <w:t>High signal intensity on STIR images, LVH, elevated native T1 mapping and ECV</w:t>
            </w:r>
            <w:r w:rsidR="000F31F6">
              <w:rPr>
                <w:rStyle w:val="None"/>
                <w:rFonts w:cs="Times New Roman"/>
                <w:sz w:val="22"/>
                <w:szCs w:val="22"/>
              </w:rPr>
              <w:t xml:space="preserve"> in mid-septum and lateral wall</w:t>
            </w:r>
            <w:r w:rsidRPr="001E0681">
              <w:rPr>
                <w:rStyle w:val="None"/>
                <w:rFonts w:cs="Times New Roman"/>
                <w:sz w:val="22"/>
                <w:szCs w:val="22"/>
              </w:rPr>
              <w:t xml:space="preserve">. Extensive transmural LGE of the </w:t>
            </w:r>
            <w:proofErr w:type="gramStart"/>
            <w:r w:rsidRPr="001E0681">
              <w:rPr>
                <w:rStyle w:val="None"/>
                <w:rFonts w:cs="Times New Roman"/>
                <w:sz w:val="22"/>
                <w:szCs w:val="22"/>
              </w:rPr>
              <w:t>lateral  and</w:t>
            </w:r>
            <w:proofErr w:type="gramEnd"/>
            <w:r w:rsidRPr="001E0681">
              <w:rPr>
                <w:rStyle w:val="None"/>
                <w:rFonts w:cs="Times New Roman"/>
                <w:sz w:val="22"/>
                <w:szCs w:val="22"/>
              </w:rPr>
              <w:t xml:space="preserve"> apical walls</w:t>
            </w:r>
          </w:p>
        </w:tc>
        <w:tc>
          <w:tcPr>
            <w:tcW w:w="249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715E3D6" w14:textId="77777777" w:rsidR="00DC7798" w:rsidRPr="001E0681" w:rsidRDefault="00DC7798" w:rsidP="00736B75">
            <w:pPr>
              <w:pStyle w:val="BodyB"/>
              <w:jc w:val="center"/>
              <w:rPr>
                <w:rFonts w:cs="Times New Roman"/>
              </w:rPr>
            </w:pPr>
            <w:r w:rsidRPr="001E0681">
              <w:rPr>
                <w:rStyle w:val="None"/>
                <w:rFonts w:cs="Times New Roman"/>
                <w:sz w:val="22"/>
                <w:szCs w:val="22"/>
              </w:rPr>
              <w:t>Not available</w:t>
            </w:r>
          </w:p>
        </w:tc>
      </w:tr>
      <w:tr w:rsidR="00DC7798" w:rsidRPr="001E0681" w14:paraId="19A8BB27" w14:textId="77777777" w:rsidTr="003439CF">
        <w:trPr>
          <w:trHeight w:val="2037"/>
        </w:trPr>
        <w:tc>
          <w:tcPr>
            <w:tcW w:w="2028"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7A0BAC15" w14:textId="77777777" w:rsidR="00DC7798" w:rsidRPr="001E0681" w:rsidRDefault="00DC7798" w:rsidP="00736B75">
            <w:pPr>
              <w:pStyle w:val="TableStyle3A"/>
              <w:ind w:firstLine="0"/>
              <w:jc w:val="center"/>
              <w:rPr>
                <w:rStyle w:val="None"/>
                <w:rFonts w:ascii="Times New Roman" w:eastAsia="Times New Roman" w:hAnsi="Times New Roman" w:cs="Times New Roman"/>
              </w:rPr>
            </w:pPr>
            <w:r w:rsidRPr="001E0681">
              <w:rPr>
                <w:rStyle w:val="None"/>
                <w:rFonts w:ascii="Times New Roman" w:hAnsi="Times New Roman" w:cs="Times New Roman"/>
              </w:rPr>
              <w:lastRenderedPageBreak/>
              <w:t>EMB</w:t>
            </w:r>
          </w:p>
          <w:p w14:paraId="2CD5A940"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rPr>
              <w:t>PostMortem</w:t>
            </w:r>
          </w:p>
        </w:tc>
        <w:tc>
          <w:tcPr>
            <w:tcW w:w="2367"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BCACD66"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w:t>
            </w:r>
          </w:p>
        </w:tc>
        <w:tc>
          <w:tcPr>
            <w:tcW w:w="2417"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E369107"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w:t>
            </w:r>
          </w:p>
        </w:tc>
        <w:tc>
          <w:tcPr>
            <w:tcW w:w="206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E66A49E" w14:textId="77777777" w:rsidR="00DC7798" w:rsidRPr="001E0681" w:rsidRDefault="00DC7798" w:rsidP="00736B75">
            <w:pPr>
              <w:pStyle w:val="BodyB"/>
              <w:jc w:val="center"/>
              <w:rPr>
                <w:rFonts w:cs="Times New Roman"/>
              </w:rPr>
            </w:pPr>
            <w:r w:rsidRPr="001E0681">
              <w:rPr>
                <w:rStyle w:val="None"/>
                <w:rFonts w:cs="Times New Roman"/>
                <w:sz w:val="22"/>
                <w:szCs w:val="22"/>
              </w:rPr>
              <w:t>-</w:t>
            </w:r>
          </w:p>
        </w:tc>
        <w:tc>
          <w:tcPr>
            <w:tcW w:w="266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2C60A87" w14:textId="77777777" w:rsidR="00DC7798" w:rsidRPr="001E0681" w:rsidRDefault="00DC7798" w:rsidP="00736B75">
            <w:pPr>
              <w:pStyle w:val="BodyB"/>
              <w:jc w:val="center"/>
              <w:rPr>
                <w:rFonts w:cs="Times New Roman"/>
              </w:rPr>
            </w:pPr>
            <w:r w:rsidRPr="001E0681">
              <w:rPr>
                <w:rStyle w:val="None"/>
                <w:rFonts w:cs="Times New Roman"/>
                <w:sz w:val="22"/>
                <w:szCs w:val="22"/>
              </w:rPr>
              <w:t>-</w:t>
            </w:r>
          </w:p>
        </w:tc>
        <w:tc>
          <w:tcPr>
            <w:tcW w:w="249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28EC1AB" w14:textId="77777777" w:rsidR="00DC7798" w:rsidRPr="001E0681" w:rsidRDefault="00DC7798" w:rsidP="00736B75">
            <w:pPr>
              <w:pStyle w:val="BodyB"/>
              <w:jc w:val="center"/>
              <w:rPr>
                <w:rFonts w:cs="Times New Roman"/>
              </w:rPr>
            </w:pPr>
            <w:r w:rsidRPr="001E0681">
              <w:rPr>
                <w:rStyle w:val="None"/>
                <w:rFonts w:cs="Times New Roman"/>
                <w:sz w:val="22"/>
                <w:szCs w:val="22"/>
              </w:rPr>
              <w:t>Postmortem: Diffuse inflammatory infiltrates with prominent eosinophils, mainly in the interstitium of both ventricles and associated with multiple foci of myocyte necrosis. Pericardial fluid</w:t>
            </w:r>
          </w:p>
        </w:tc>
      </w:tr>
      <w:tr w:rsidR="00DC7798" w:rsidRPr="001E0681" w14:paraId="3A3D2766" w14:textId="77777777" w:rsidTr="003439CF">
        <w:trPr>
          <w:trHeight w:val="2641"/>
        </w:trPr>
        <w:tc>
          <w:tcPr>
            <w:tcW w:w="2028"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79208E92" w14:textId="77777777" w:rsidR="00DC7798" w:rsidRPr="001E0681" w:rsidRDefault="00DC7798" w:rsidP="00736B75">
            <w:pPr>
              <w:pStyle w:val="TableStyle3A"/>
              <w:ind w:firstLine="0"/>
              <w:jc w:val="center"/>
              <w:rPr>
                <w:rStyle w:val="None"/>
                <w:rFonts w:ascii="Times New Roman" w:eastAsia="Times New Roman" w:hAnsi="Times New Roman" w:cs="Times New Roman"/>
              </w:rPr>
            </w:pPr>
            <w:r w:rsidRPr="001E0681">
              <w:rPr>
                <w:rStyle w:val="None"/>
                <w:rFonts w:ascii="Times New Roman" w:hAnsi="Times New Roman" w:cs="Times New Roman"/>
              </w:rPr>
              <w:t>DRUG</w:t>
            </w:r>
          </w:p>
          <w:p w14:paraId="710A7B36"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lang w:val="de-DE"/>
              </w:rPr>
              <w:t>THERAPY</w:t>
            </w:r>
          </w:p>
        </w:tc>
        <w:tc>
          <w:tcPr>
            <w:tcW w:w="2367"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A25B057"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 xml:space="preserve">methylprednisolone, norepinephrine, diuretic (toracemide and furosemide), </w:t>
            </w:r>
            <w:proofErr w:type="gramStart"/>
            <w:r w:rsidRPr="001E0681">
              <w:rPr>
                <w:rStyle w:val="None"/>
                <w:rFonts w:ascii="Times New Roman" w:hAnsi="Times New Roman" w:cs="Times New Roman"/>
                <w:sz w:val="22"/>
                <w:szCs w:val="22"/>
              </w:rPr>
              <w:t>milrinone,piperacillin</w:t>
            </w:r>
            <w:proofErr w:type="gramEnd"/>
            <w:r w:rsidRPr="001E0681">
              <w:rPr>
                <w:rStyle w:val="None"/>
                <w:rFonts w:ascii="Times New Roman" w:hAnsi="Times New Roman" w:cs="Times New Roman"/>
                <w:sz w:val="22"/>
                <w:szCs w:val="22"/>
              </w:rPr>
              <w:t xml:space="preserve"> sulbactam</w:t>
            </w:r>
          </w:p>
        </w:tc>
        <w:tc>
          <w:tcPr>
            <w:tcW w:w="241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2EADED5" w14:textId="77777777" w:rsidR="00DC7798" w:rsidRPr="001E0681" w:rsidRDefault="00DC7798" w:rsidP="00736B75">
            <w:pPr>
              <w:pStyle w:val="Default"/>
              <w:jc w:val="center"/>
              <w:rPr>
                <w:rStyle w:val="None"/>
                <w:rFonts w:ascii="Times New Roman" w:eastAsia="Times New Roman" w:hAnsi="Times New Roman" w:cs="Times New Roman"/>
              </w:rPr>
            </w:pPr>
            <w:r w:rsidRPr="001E0681">
              <w:rPr>
                <w:rStyle w:val="None"/>
                <w:rFonts w:ascii="Times New Roman" w:hAnsi="Times New Roman" w:cs="Times New Roman"/>
              </w:rPr>
              <w:t>ramipril 5mg,</w:t>
            </w:r>
          </w:p>
          <w:p w14:paraId="17737A6E" w14:textId="77777777" w:rsidR="00DC7798" w:rsidRPr="001E0681" w:rsidRDefault="00DC7798" w:rsidP="00736B75">
            <w:pPr>
              <w:pStyle w:val="Default"/>
              <w:jc w:val="center"/>
              <w:rPr>
                <w:rFonts w:ascii="Times New Roman" w:hAnsi="Times New Roman" w:cs="Times New Roman"/>
              </w:rPr>
            </w:pPr>
            <w:r w:rsidRPr="001E0681">
              <w:rPr>
                <w:rStyle w:val="None"/>
                <w:rFonts w:ascii="Times New Roman" w:hAnsi="Times New Roman" w:cs="Times New Roman"/>
              </w:rPr>
              <w:t>bisoprolol 5mg</w:t>
            </w:r>
          </w:p>
        </w:tc>
        <w:tc>
          <w:tcPr>
            <w:tcW w:w="206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42C9AC3" w14:textId="77777777" w:rsidR="00DC7798" w:rsidRPr="001E0681" w:rsidRDefault="00DC7798" w:rsidP="00736B75">
            <w:pPr>
              <w:pStyle w:val="BodyB"/>
              <w:jc w:val="center"/>
              <w:rPr>
                <w:rFonts w:cs="Times New Roman"/>
              </w:rPr>
            </w:pPr>
            <w:r w:rsidRPr="001E0681">
              <w:rPr>
                <w:rStyle w:val="None"/>
                <w:rFonts w:cs="Times New Roman"/>
                <w:sz w:val="22"/>
                <w:szCs w:val="22"/>
              </w:rPr>
              <w:t>HCQ, azithromycin, ceftriaxone, methylprednisolone, colchicine, milrinone, tocilizumab, aldose reductase inhibitor (1500 mg every 12 hours for 14 days)</w:t>
            </w:r>
          </w:p>
        </w:tc>
        <w:tc>
          <w:tcPr>
            <w:tcW w:w="266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E3A0BA5" w14:textId="77777777" w:rsidR="00DC7798" w:rsidRPr="001E0681" w:rsidRDefault="00DC7798" w:rsidP="00736B75">
            <w:pPr>
              <w:pStyle w:val="BodyB"/>
              <w:ind w:firstLine="10"/>
              <w:jc w:val="center"/>
              <w:rPr>
                <w:rFonts w:cs="Times New Roman"/>
              </w:rPr>
            </w:pPr>
            <w:r w:rsidRPr="001E0681">
              <w:rPr>
                <w:rStyle w:val="None"/>
                <w:rFonts w:cs="Times New Roman"/>
                <w:sz w:val="22"/>
                <w:szCs w:val="22"/>
              </w:rPr>
              <w:t>Not available</w:t>
            </w:r>
          </w:p>
        </w:tc>
        <w:tc>
          <w:tcPr>
            <w:tcW w:w="249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3DDACDC" w14:textId="77777777" w:rsidR="00DC7798" w:rsidRPr="001E0681" w:rsidRDefault="00DC7798" w:rsidP="00736B75">
            <w:pPr>
              <w:pStyle w:val="BodyB"/>
              <w:ind w:firstLine="10"/>
              <w:jc w:val="center"/>
              <w:rPr>
                <w:rFonts w:cs="Times New Roman"/>
              </w:rPr>
            </w:pPr>
            <w:r w:rsidRPr="001E0681">
              <w:rPr>
                <w:rStyle w:val="None"/>
                <w:rFonts w:cs="Times New Roman"/>
                <w:sz w:val="22"/>
                <w:szCs w:val="22"/>
              </w:rPr>
              <w:t>None</w:t>
            </w:r>
          </w:p>
        </w:tc>
      </w:tr>
      <w:tr w:rsidR="00DC7798" w:rsidRPr="001E0681" w14:paraId="0AD78EDC" w14:textId="77777777" w:rsidTr="003439CF">
        <w:trPr>
          <w:trHeight w:val="958"/>
        </w:trPr>
        <w:tc>
          <w:tcPr>
            <w:tcW w:w="2028"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71D45BA" w14:textId="77777777" w:rsidR="00DC7798" w:rsidRPr="001E0681" w:rsidRDefault="00DC7798" w:rsidP="00736B75">
            <w:pPr>
              <w:pStyle w:val="TableStyle3A"/>
              <w:ind w:firstLine="0"/>
              <w:jc w:val="center"/>
              <w:rPr>
                <w:rFonts w:ascii="Times New Roman" w:hAnsi="Times New Roman" w:cs="Times New Roman"/>
              </w:rPr>
            </w:pPr>
            <w:r w:rsidRPr="001E0681">
              <w:rPr>
                <w:rStyle w:val="None"/>
                <w:rFonts w:ascii="Times New Roman" w:hAnsi="Times New Roman" w:cs="Times New Roman"/>
              </w:rPr>
              <w:t>OUTCOME</w:t>
            </w:r>
          </w:p>
        </w:tc>
        <w:tc>
          <w:tcPr>
            <w:tcW w:w="2367" w:type="dxa"/>
            <w:tcBorders>
              <w:top w:val="dotted" w:sz="4" w:space="0" w:color="000000"/>
              <w:left w:val="single"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1908C9F6" w14:textId="77777777" w:rsidR="00DC7798" w:rsidRPr="001E0681" w:rsidRDefault="00DC7798" w:rsidP="00736B75">
            <w:pPr>
              <w:pStyle w:val="TableStyle2A"/>
              <w:ind w:firstLine="0"/>
              <w:jc w:val="center"/>
              <w:rPr>
                <w:rFonts w:ascii="Times New Roman" w:hAnsi="Times New Roman" w:cs="Times New Roman"/>
              </w:rPr>
            </w:pPr>
            <w:r w:rsidRPr="001E0681">
              <w:rPr>
                <w:rStyle w:val="None"/>
                <w:rFonts w:ascii="Times New Roman" w:hAnsi="Times New Roman" w:cs="Times New Roman"/>
                <w:sz w:val="22"/>
                <w:szCs w:val="22"/>
              </w:rPr>
              <w:t>Patient recovered with normal LV function</w:t>
            </w:r>
          </w:p>
        </w:tc>
        <w:tc>
          <w:tcPr>
            <w:tcW w:w="2417"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0138B099" w14:textId="77777777" w:rsidR="00DC7798" w:rsidRPr="001E0681" w:rsidRDefault="00DC7798" w:rsidP="00732499">
            <w:pPr>
              <w:pStyle w:val="Default"/>
              <w:ind w:firstLine="0"/>
              <w:rPr>
                <w:rFonts w:ascii="Times New Roman" w:hAnsi="Times New Roman" w:cs="Times New Roman"/>
              </w:rPr>
            </w:pPr>
            <w:r w:rsidRPr="001E0681">
              <w:rPr>
                <w:rStyle w:val="None"/>
                <w:rFonts w:ascii="Times New Roman" w:hAnsi="Times New Roman" w:cs="Times New Roman"/>
              </w:rPr>
              <w:t>Patient recovered</w:t>
            </w:r>
          </w:p>
        </w:tc>
        <w:tc>
          <w:tcPr>
            <w:tcW w:w="2066"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76DB82F8" w14:textId="77777777" w:rsidR="00DC7798" w:rsidRPr="001E0681" w:rsidRDefault="00DC7798" w:rsidP="00736B75">
            <w:pPr>
              <w:pStyle w:val="BodyB"/>
              <w:jc w:val="center"/>
              <w:rPr>
                <w:rFonts w:cs="Times New Roman"/>
              </w:rPr>
            </w:pPr>
            <w:r w:rsidRPr="001E0681">
              <w:rPr>
                <w:rStyle w:val="None"/>
                <w:rFonts w:cs="Times New Roman"/>
                <w:sz w:val="22"/>
                <w:szCs w:val="22"/>
              </w:rPr>
              <w:t>Discharged from hospital</w:t>
            </w:r>
          </w:p>
        </w:tc>
        <w:tc>
          <w:tcPr>
            <w:tcW w:w="2666"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5E3C566F" w14:textId="77777777" w:rsidR="00DC7798" w:rsidRPr="001E0681" w:rsidRDefault="00DC7798" w:rsidP="00736B75">
            <w:pPr>
              <w:pStyle w:val="BodyB"/>
              <w:ind w:firstLine="10"/>
              <w:jc w:val="center"/>
              <w:rPr>
                <w:rFonts w:cs="Times New Roman"/>
              </w:rPr>
            </w:pPr>
            <w:r w:rsidRPr="001E0681">
              <w:rPr>
                <w:rStyle w:val="None"/>
                <w:rFonts w:cs="Times New Roman"/>
                <w:sz w:val="22"/>
                <w:szCs w:val="22"/>
              </w:rPr>
              <w:t>Not available</w:t>
            </w:r>
          </w:p>
        </w:tc>
        <w:tc>
          <w:tcPr>
            <w:tcW w:w="2490"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4BCCCCBF" w14:textId="77777777" w:rsidR="00DC7798" w:rsidRPr="001E0681" w:rsidRDefault="00DC7798" w:rsidP="00736B75">
            <w:pPr>
              <w:pStyle w:val="BodyB"/>
              <w:ind w:firstLine="10"/>
              <w:jc w:val="center"/>
              <w:rPr>
                <w:rFonts w:cs="Times New Roman"/>
              </w:rPr>
            </w:pPr>
            <w:r w:rsidRPr="001E0681">
              <w:rPr>
                <w:rStyle w:val="None"/>
                <w:rFonts w:cs="Times New Roman"/>
                <w:sz w:val="22"/>
                <w:szCs w:val="22"/>
              </w:rPr>
              <w:t>Sudden death</w:t>
            </w:r>
          </w:p>
        </w:tc>
      </w:tr>
    </w:tbl>
    <w:p w14:paraId="5D723DBA" w14:textId="72E54C35" w:rsidR="00F42C5A" w:rsidRPr="001E0681" w:rsidRDefault="00F42C5A" w:rsidP="007D2E63">
      <w:pPr>
        <w:rPr>
          <w:rStyle w:val="None"/>
          <w:rFonts w:cs="Times New Roman"/>
          <w:b/>
          <w:bCs/>
        </w:rPr>
      </w:pPr>
    </w:p>
    <w:p w14:paraId="61A993AC" w14:textId="173E96D1" w:rsidR="00F42C5A" w:rsidRPr="001E0681" w:rsidRDefault="00F42C5A" w:rsidP="007D2E63">
      <w:pPr>
        <w:rPr>
          <w:rStyle w:val="None"/>
          <w:rFonts w:cs="Times New Roman"/>
          <w:b/>
          <w:bCs/>
        </w:rPr>
      </w:pPr>
    </w:p>
    <w:tbl>
      <w:tblPr>
        <w:tblW w:w="14034" w:type="dxa"/>
        <w:tblInd w:w="-9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1844"/>
        <w:gridCol w:w="2977"/>
        <w:gridCol w:w="3118"/>
        <w:gridCol w:w="3544"/>
        <w:gridCol w:w="2551"/>
      </w:tblGrid>
      <w:tr w:rsidR="00BB32E2" w:rsidRPr="001E0681" w14:paraId="181B0E69" w14:textId="77777777" w:rsidTr="003439CF">
        <w:trPr>
          <w:trHeight w:val="1797"/>
        </w:trPr>
        <w:tc>
          <w:tcPr>
            <w:tcW w:w="1844"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06F935CE" w14:textId="77777777" w:rsidR="00BB32E2" w:rsidRPr="001E0681" w:rsidRDefault="00BB32E2" w:rsidP="0090707E">
            <w:pPr>
              <w:pStyle w:val="BodyB"/>
              <w:widowControl w:val="0"/>
              <w:spacing w:after="160"/>
              <w:jc w:val="center"/>
              <w:rPr>
                <w:rStyle w:val="None"/>
                <w:rFonts w:cs="Times New Roman"/>
                <w:b/>
                <w:bCs/>
              </w:rPr>
            </w:pPr>
            <w:r w:rsidRPr="001E0681">
              <w:rPr>
                <w:rStyle w:val="None"/>
                <w:rFonts w:cs="Times New Roman"/>
                <w:b/>
                <w:bCs/>
              </w:rPr>
              <w:t>CLINICAL</w:t>
            </w:r>
          </w:p>
          <w:p w14:paraId="4F5BB327" w14:textId="4DC7D9BE" w:rsidR="00BB32E2" w:rsidRPr="001E0681" w:rsidRDefault="00BB32E2" w:rsidP="0090707E">
            <w:pPr>
              <w:pStyle w:val="BodyB"/>
              <w:widowControl w:val="0"/>
              <w:spacing w:after="160"/>
              <w:jc w:val="center"/>
              <w:rPr>
                <w:rFonts w:cs="Times New Roman"/>
              </w:rPr>
            </w:pPr>
            <w:r w:rsidRPr="001E0681">
              <w:rPr>
                <w:rStyle w:val="None"/>
                <w:rFonts w:cs="Times New Roman"/>
                <w:b/>
                <w:bCs/>
              </w:rPr>
              <w:t xml:space="preserve"> CASES</w:t>
            </w:r>
          </w:p>
        </w:tc>
        <w:tc>
          <w:tcPr>
            <w:tcW w:w="2977"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0BF4AEAC" w14:textId="044A6BFF" w:rsidR="00BB32E2" w:rsidRPr="001E0681" w:rsidRDefault="003439CF" w:rsidP="003439CF">
            <w:pPr>
              <w:pStyle w:val="BodyB"/>
              <w:widowControl w:val="0"/>
              <w:spacing w:after="160"/>
              <w:jc w:val="center"/>
              <w:rPr>
                <w:rFonts w:cs="Times New Roman"/>
              </w:rPr>
            </w:pPr>
            <w:r>
              <w:rPr>
                <w:rStyle w:val="None"/>
                <w:rFonts w:cs="Times New Roman"/>
              </w:rPr>
              <w:t>Trogen, et al.</w:t>
            </w:r>
            <w:r w:rsidR="00BB32E2" w:rsidRPr="001E0681">
              <w:rPr>
                <w:rStyle w:val="None"/>
                <w:rFonts w:cs="Times New Roman"/>
              </w:rPr>
              <w:t xml:space="preserve"> The Pediatric Infectious Disease Journal </w:t>
            </w:r>
            <w:r w:rsidR="00BB32E2" w:rsidRPr="001E0681">
              <w:rPr>
                <w:rStyle w:val="None"/>
                <w:rFonts w:cs="Times New Roman"/>
              </w:rPr>
              <w:fldChar w:fldCharType="begin"/>
            </w:r>
            <w:r w:rsidR="003A787D" w:rsidRPr="001E0681">
              <w:rPr>
                <w:rStyle w:val="None"/>
                <w:rFonts w:cs="Times New Roman"/>
              </w:rPr>
              <w:instrText xml:space="preserve"> ADDIN EN.CITE &lt;EndNote&gt;&lt;Cite&gt;&lt;Author&gt;Trogen&lt;/Author&gt;&lt;Year&gt;2020&lt;/Year&gt;&lt;RecNum&gt;1546&lt;/RecNum&gt;&lt;DisplayText&gt;&lt;style face="superscript"&gt;13&lt;/style&gt;&lt;/DisplayText&gt;&lt;record&gt;&lt;rec-number&gt;1546&lt;/rec-number&gt;&lt;foreign-keys&gt;&lt;key app="EN" db-id="dwprwd5p25tfeqew0ebvz0p59artwxfvxrve" timestamp="1602430240"&gt;1546&lt;/key&gt;&lt;/foreign-keys&gt;&lt;ref-type name="Journal Article"&gt;17&lt;/ref-type&gt;&lt;contributors&gt;&lt;authors&gt;&lt;author&gt;Trogen, B.&lt;/author&gt;&lt;author&gt;Gonzalez, F. J.&lt;/author&gt;&lt;author&gt;Shust, G. F.&lt;/author&gt;&lt;/authors&gt;&lt;/contributors&gt;&lt;auth-address&gt;From the NYU School of Medicine, 550 First Avenue, New York, NY 10016.&lt;/auth-address&gt;&lt;titles&gt;&lt;title&gt;COVID-19-Associated Myocarditis in an Adolescent&lt;/title&gt;&lt;secondary-title&gt;Pediatr Infect Dis J&lt;/secondary-title&gt;&lt;/titles&gt;&lt;periodical&gt;&lt;full-title&gt;Pediatr Infect Dis J&lt;/full-title&gt;&lt;abbr-1&gt;The Pediatric infectious disease journal&lt;/abbr-1&gt;&lt;/periodical&gt;&lt;pages&gt;e204-e205&lt;/pages&gt;&lt;volume&gt;39&lt;/volume&gt;&lt;number&gt;8&lt;/number&gt;&lt;edition&gt;2020/06/06&lt;/edition&gt;&lt;keywords&gt;&lt;keyword&gt;Adolescent&lt;/keyword&gt;&lt;keyword&gt;Betacoronavirus&lt;/keyword&gt;&lt;keyword&gt;Coronavirus Infections/*complications/diagnosis/*physiopathology/therapy&lt;/keyword&gt;&lt;keyword&gt;Echocardiography&lt;/keyword&gt;&lt;keyword&gt;Heart/physiopathology&lt;/keyword&gt;&lt;keyword&gt;Humans&lt;/keyword&gt;&lt;keyword&gt;Intensive Care Units&lt;/keyword&gt;&lt;keyword&gt;Magnetic Resonance Imaging&lt;/keyword&gt;&lt;keyword&gt;Male&lt;/keyword&gt;&lt;keyword&gt;Myocarditis/*complications/diagnosis/*physiopathology/therapy&lt;/keyword&gt;&lt;keyword&gt;Natriuretic Peptide, Brain&lt;/keyword&gt;&lt;keyword&gt;New York City&lt;/keyword&gt;&lt;keyword&gt;Pandemics&lt;/keyword&gt;&lt;keyword&gt;Pneumonia, Viral/*complications/diagnosis/*physiopathology/therapy&lt;/keyword&gt;&lt;keyword&gt;Shock, Septic/physiopathology&lt;/keyword&gt;&lt;/keywords&gt;&lt;dates&gt;&lt;year&gt;2020&lt;/year&gt;&lt;pub-dates&gt;&lt;date&gt;Aug&lt;/date&gt;&lt;/pub-dates&gt;&lt;/dates&gt;&lt;isbn&gt;0891-3668&lt;/isbn&gt;&lt;accession-num&gt;32502128&lt;/accession-num&gt;&lt;urls&gt;&lt;/urls&gt;&lt;electronic-resource-num&gt;10.1097/inf.0000000000002788&lt;/electronic-resource-num&gt;&lt;remote-database-provider&gt;NLM&lt;/remote-database-provider&gt;&lt;language&gt;eng&lt;/language&gt;&lt;/record&gt;&lt;/Cite&gt;&lt;/EndNote&gt;</w:instrText>
            </w:r>
            <w:r w:rsidR="00BB32E2" w:rsidRPr="001E0681">
              <w:rPr>
                <w:rStyle w:val="None"/>
                <w:rFonts w:cs="Times New Roman"/>
              </w:rPr>
              <w:fldChar w:fldCharType="separate"/>
            </w:r>
            <w:r w:rsidR="003A787D" w:rsidRPr="001E0681">
              <w:rPr>
                <w:rStyle w:val="None"/>
                <w:rFonts w:cs="Times New Roman"/>
                <w:noProof/>
                <w:vertAlign w:val="superscript"/>
              </w:rPr>
              <w:t>13</w:t>
            </w:r>
            <w:r w:rsidR="00BB32E2" w:rsidRPr="001E0681">
              <w:rPr>
                <w:rStyle w:val="None"/>
                <w:rFonts w:cs="Times New Roman"/>
              </w:rPr>
              <w:fldChar w:fldCharType="end"/>
            </w:r>
          </w:p>
        </w:tc>
        <w:tc>
          <w:tcPr>
            <w:tcW w:w="3118"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44DDA53F" w14:textId="361DC704" w:rsidR="00BB32E2" w:rsidRPr="001E0681" w:rsidRDefault="00BB32E2" w:rsidP="003439CF">
            <w:pPr>
              <w:pStyle w:val="BodyB"/>
              <w:widowControl w:val="0"/>
              <w:spacing w:after="160"/>
              <w:jc w:val="center"/>
              <w:rPr>
                <w:rFonts w:cs="Times New Roman"/>
              </w:rPr>
            </w:pPr>
            <w:r w:rsidRPr="001E0681">
              <w:rPr>
                <w:rStyle w:val="None"/>
                <w:rFonts w:cs="Times New Roman"/>
              </w:rPr>
              <w:t>Besler et al. American Journal of Emergency Medicine</w:t>
            </w:r>
            <w:r w:rsidRPr="001E0681">
              <w:rPr>
                <w:rStyle w:val="None"/>
                <w:rFonts w:cs="Times New Roman"/>
              </w:rPr>
              <w:fldChar w:fldCharType="begin"/>
            </w:r>
            <w:r w:rsidR="003A787D" w:rsidRPr="001E0681">
              <w:rPr>
                <w:rStyle w:val="None"/>
                <w:rFonts w:cs="Times New Roman"/>
              </w:rPr>
              <w:instrText xml:space="preserve"> ADDIN EN.CITE &lt;EndNote&gt;&lt;Cite&gt;&lt;Author&gt;Beşler&lt;/Author&gt;&lt;Year&gt;2020&lt;/Year&gt;&lt;RecNum&gt;1547&lt;/RecNum&gt;&lt;DisplayText&gt;&lt;style face="superscript"&gt;14&lt;/style&gt;&lt;/DisplayText&gt;&lt;record&gt;&lt;rec-number&gt;1547&lt;/rec-number&gt;&lt;foreign-keys&gt;&lt;key app="EN" db-id="dwprwd5p25tfeqew0ebvz0p59artwxfvxrve" timestamp="1602430654"&gt;1547&lt;/key&gt;&lt;/foreign-keys&gt;&lt;ref-type name="Journal Article"&gt;17&lt;/ref-type&gt;&lt;contributors&gt;&lt;authors&gt;&lt;author&gt;Beşler, M. S.&lt;/author&gt;&lt;author&gt;Arslan, H.&lt;/author&gt;&lt;/authors&gt;&lt;/contributors&gt;&lt;auth-address&gt;Department of Radiology, Ankara City Hospital, Ankara, Turkey. Electronic address: msbesler@gmail.com.&amp;#xD;Department of Radiology, Ankara City Hospital, Ankara, Turkey.&lt;/auth-address&gt;&lt;titles&gt;&lt;title&gt;Acute myocarditis associated with COVID-19 infection&lt;/title&gt;&lt;secondary-title&gt;Am J Emerg Med&lt;/secondary-title&gt;&lt;/titles&gt;&lt;periodical&gt;&lt;full-title&gt;Am J Emerg Med&lt;/full-title&gt;&lt;/periodical&gt;&lt;edition&gt;2020/06/09&lt;/edition&gt;&lt;keywords&gt;&lt;keyword&gt;Covid-19&lt;/keyword&gt;&lt;keyword&gt;Mri&lt;/keyword&gt;&lt;keyword&gt;Myocarditis&lt;/keyword&gt;&lt;/keywords&gt;&lt;dates&gt;&lt;year&gt;2020&lt;/year&gt;&lt;pub-dates&gt;&lt;date&gt;Jun 2&lt;/date&gt;&lt;/pub-dates&gt;&lt;/dates&gt;&lt;isbn&gt;0735-6757 (Print)&amp;#xD;0735-6757&lt;/isbn&gt;&lt;accession-num&gt;32507570&lt;/accession-num&gt;&lt;urls&gt;&lt;/urls&gt;&lt;custom2&gt;PMC7265842&lt;/custom2&gt;&lt;electronic-resource-num&gt;10.1016/j.ajem.2020.05.100&lt;/electronic-resource-num&gt;&lt;remote-database-provider&gt;NLM&lt;/remote-database-provider&gt;&lt;language&gt;eng&lt;/language&gt;&lt;/record&gt;&lt;/Cite&gt;&lt;/EndNote&gt;</w:instrText>
            </w:r>
            <w:r w:rsidRPr="001E0681">
              <w:rPr>
                <w:rStyle w:val="None"/>
                <w:rFonts w:cs="Times New Roman"/>
              </w:rPr>
              <w:fldChar w:fldCharType="separate"/>
            </w:r>
            <w:r w:rsidR="003A787D" w:rsidRPr="001E0681">
              <w:rPr>
                <w:rStyle w:val="None"/>
                <w:rFonts w:cs="Times New Roman"/>
                <w:noProof/>
                <w:vertAlign w:val="superscript"/>
              </w:rPr>
              <w:t>14</w:t>
            </w:r>
            <w:r w:rsidRPr="001E0681">
              <w:rPr>
                <w:rStyle w:val="None"/>
                <w:rFonts w:cs="Times New Roman"/>
              </w:rPr>
              <w:fldChar w:fldCharType="end"/>
            </w:r>
          </w:p>
        </w:tc>
        <w:tc>
          <w:tcPr>
            <w:tcW w:w="3544"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06193489" w14:textId="6783FFC6" w:rsidR="00BB32E2" w:rsidRPr="001E0681" w:rsidRDefault="003439CF" w:rsidP="003439CF">
            <w:pPr>
              <w:pStyle w:val="BodyB"/>
              <w:widowControl w:val="0"/>
              <w:spacing w:after="160"/>
              <w:jc w:val="center"/>
              <w:rPr>
                <w:rFonts w:cs="Times New Roman"/>
              </w:rPr>
            </w:pPr>
            <w:r>
              <w:rPr>
                <w:rStyle w:val="None"/>
                <w:rFonts w:cs="Times New Roman"/>
              </w:rPr>
              <w:t xml:space="preserve">Gnecchi et </w:t>
            </w:r>
            <w:proofErr w:type="gramStart"/>
            <w:r>
              <w:rPr>
                <w:rStyle w:val="None"/>
                <w:rFonts w:cs="Times New Roman"/>
              </w:rPr>
              <w:t>al.</w:t>
            </w:r>
            <w:r w:rsidR="00BB32E2" w:rsidRPr="001E0681">
              <w:rPr>
                <w:rStyle w:val="None"/>
                <w:rFonts w:cs="Times New Roman"/>
              </w:rPr>
              <w:t>Lancet</w:t>
            </w:r>
            <w:proofErr w:type="gramEnd"/>
            <w:r w:rsidR="00BB32E2" w:rsidRPr="001E0681">
              <w:rPr>
                <w:rStyle w:val="None"/>
                <w:rFonts w:cs="Times New Roman"/>
              </w:rPr>
              <w:t xml:space="preserve"> </w:t>
            </w:r>
            <w:r w:rsidR="00BB32E2" w:rsidRPr="001E0681">
              <w:rPr>
                <w:rStyle w:val="None"/>
                <w:rFonts w:cs="Times New Roman"/>
              </w:rPr>
              <w:fldChar w:fldCharType="begin">
                <w:fldData xml:space="preserve">PEVuZE5vdGU+PENpdGU+PEF1dGhvcj5HbmVjY2hpPC9BdXRob3I+PFllYXI+MjAyMDwvWWVhcj48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</w:fldData>
              </w:fldChar>
            </w:r>
            <w:r w:rsidR="003A787D" w:rsidRPr="001E0681">
              <w:rPr>
                <w:rStyle w:val="None"/>
                <w:rFonts w:cs="Times New Roman"/>
              </w:rPr>
              <w:instrText xml:space="preserve"> ADDIN EN.CITE </w:instrText>
            </w:r>
            <w:r w:rsidR="003A787D" w:rsidRPr="001E0681">
              <w:rPr>
                <w:rStyle w:val="None"/>
                <w:rFonts w:cs="Times New Roman"/>
              </w:rPr>
              <w:fldChar w:fldCharType="begin">
                <w:fldData xml:space="preserve">PEVuZE5vdGU+PENpdGU+PEF1dGhvcj5HbmVjY2hpPC9BdXRob3I+PFllYXI+MjAyMDwvWWVhcj48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</w:fldData>
              </w:fldChar>
            </w:r>
            <w:r w:rsidR="003A787D" w:rsidRPr="001E0681">
              <w:rPr>
                <w:rStyle w:val="None"/>
                <w:rFonts w:cs="Times New Roman"/>
              </w:rPr>
              <w:instrText xml:space="preserve"> ADDIN EN.CITE.DATA </w:instrText>
            </w:r>
            <w:r w:rsidR="003A787D" w:rsidRPr="001E0681">
              <w:rPr>
                <w:rStyle w:val="None"/>
                <w:rFonts w:cs="Times New Roman"/>
              </w:rPr>
            </w:r>
            <w:r w:rsidR="003A787D" w:rsidRPr="001E0681">
              <w:rPr>
                <w:rStyle w:val="None"/>
                <w:rFonts w:cs="Times New Roman"/>
              </w:rPr>
              <w:fldChar w:fldCharType="end"/>
            </w:r>
            <w:r w:rsidR="00BB32E2" w:rsidRPr="001E0681">
              <w:rPr>
                <w:rStyle w:val="None"/>
                <w:rFonts w:cs="Times New Roman"/>
              </w:rPr>
            </w:r>
            <w:r w:rsidR="00BB32E2" w:rsidRPr="001E0681">
              <w:rPr>
                <w:rStyle w:val="None"/>
                <w:rFonts w:cs="Times New Roman"/>
              </w:rPr>
              <w:fldChar w:fldCharType="separate"/>
            </w:r>
            <w:r w:rsidR="003A787D" w:rsidRPr="001E0681">
              <w:rPr>
                <w:rStyle w:val="None"/>
                <w:rFonts w:cs="Times New Roman"/>
                <w:noProof/>
                <w:vertAlign w:val="superscript"/>
              </w:rPr>
              <w:t>15</w:t>
            </w:r>
            <w:r w:rsidR="00BB32E2" w:rsidRPr="001E0681">
              <w:rPr>
                <w:rStyle w:val="None"/>
                <w:rFonts w:cs="Times New Roman"/>
              </w:rPr>
              <w:fldChar w:fldCharType="end"/>
            </w:r>
          </w:p>
        </w:tc>
        <w:tc>
          <w:tcPr>
            <w:tcW w:w="2551"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10012CA9" w14:textId="4DF82F49" w:rsidR="00BB32E2" w:rsidRPr="001E0681" w:rsidRDefault="00BB32E2" w:rsidP="003439CF">
            <w:pPr>
              <w:pStyle w:val="BodyB"/>
              <w:widowControl w:val="0"/>
              <w:spacing w:after="160"/>
              <w:jc w:val="center"/>
              <w:rPr>
                <w:rFonts w:cs="Times New Roman"/>
              </w:rPr>
            </w:pPr>
            <w:r w:rsidRPr="001E0681">
              <w:rPr>
                <w:rStyle w:val="None"/>
                <w:rFonts w:cs="Times New Roman"/>
              </w:rPr>
              <w:t xml:space="preserve">Garot et al. JACC Case Reports </w:t>
            </w:r>
            <w:r w:rsidRPr="001E0681">
              <w:rPr>
                <w:rStyle w:val="None"/>
                <w:rFonts w:cs="Times New Roman"/>
              </w:rPr>
              <w:fldChar w:fldCharType="begin">
                <w:fldData xml:space="preserve">PEVuZE5vdGU+PENpdGU+PEF1dGhvcj5HYXJvdDwvQXV0aG9yPjxZZWFyPjIwMjA8L1llYXI+PFJl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</w:fldData>
              </w:fldChar>
            </w:r>
            <w:r w:rsidR="003A787D" w:rsidRPr="001E0681">
              <w:rPr>
                <w:rStyle w:val="None"/>
                <w:rFonts w:cs="Times New Roman"/>
              </w:rPr>
              <w:instrText xml:space="preserve"> ADDIN EN.CITE </w:instrText>
            </w:r>
            <w:r w:rsidR="003A787D" w:rsidRPr="001E0681">
              <w:rPr>
                <w:rStyle w:val="None"/>
                <w:rFonts w:cs="Times New Roman"/>
              </w:rPr>
              <w:fldChar w:fldCharType="begin">
                <w:fldData xml:space="preserve">PEVuZE5vdGU+PENpdGU+PEF1dGhvcj5HYXJvdDwvQXV0aG9yPjxZZWFyPjIwMjA8L1llYXI+PFJl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</w:fldData>
              </w:fldChar>
            </w:r>
            <w:r w:rsidR="003A787D" w:rsidRPr="001E0681">
              <w:rPr>
                <w:rStyle w:val="None"/>
                <w:rFonts w:cs="Times New Roman"/>
              </w:rPr>
              <w:instrText xml:space="preserve"> ADDIN EN.CITE.DATA </w:instrText>
            </w:r>
            <w:r w:rsidR="003A787D" w:rsidRPr="001E0681">
              <w:rPr>
                <w:rStyle w:val="None"/>
                <w:rFonts w:cs="Times New Roman"/>
              </w:rPr>
            </w:r>
            <w:r w:rsidR="003A787D" w:rsidRPr="001E0681">
              <w:rPr>
                <w:rStyle w:val="None"/>
                <w:rFonts w:cs="Times New Roman"/>
              </w:rPr>
              <w:fldChar w:fldCharType="end"/>
            </w:r>
            <w:r w:rsidRPr="001E0681">
              <w:rPr>
                <w:rStyle w:val="None"/>
                <w:rFonts w:cs="Times New Roman"/>
              </w:rPr>
            </w:r>
            <w:r w:rsidRPr="001E0681">
              <w:rPr>
                <w:rStyle w:val="None"/>
                <w:rFonts w:cs="Times New Roman"/>
              </w:rPr>
              <w:fldChar w:fldCharType="separate"/>
            </w:r>
            <w:r w:rsidR="003A787D" w:rsidRPr="001E0681">
              <w:rPr>
                <w:rStyle w:val="None"/>
                <w:rFonts w:cs="Times New Roman"/>
                <w:noProof/>
                <w:vertAlign w:val="superscript"/>
              </w:rPr>
              <w:t>16</w:t>
            </w:r>
            <w:r w:rsidRPr="001E0681">
              <w:rPr>
                <w:rStyle w:val="None"/>
                <w:rFonts w:cs="Times New Roman"/>
              </w:rPr>
              <w:fldChar w:fldCharType="end"/>
            </w:r>
          </w:p>
        </w:tc>
      </w:tr>
      <w:tr w:rsidR="00BB32E2" w:rsidRPr="001E0681" w14:paraId="77F840DB" w14:textId="77777777" w:rsidTr="003439CF">
        <w:trPr>
          <w:trHeight w:val="2102"/>
        </w:trPr>
        <w:tc>
          <w:tcPr>
            <w:tcW w:w="1844"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6104A2C4" w14:textId="77777777" w:rsidR="00BB32E2" w:rsidRPr="001E0681" w:rsidRDefault="00BB32E2" w:rsidP="0090707E">
            <w:pPr>
              <w:pStyle w:val="BodyB"/>
              <w:widowControl w:val="0"/>
              <w:spacing w:after="160"/>
              <w:jc w:val="center"/>
              <w:rPr>
                <w:rFonts w:cs="Times New Roman"/>
              </w:rPr>
            </w:pPr>
            <w:r w:rsidRPr="001E0681">
              <w:rPr>
                <w:rStyle w:val="None"/>
                <w:rFonts w:cs="Times New Roman"/>
                <w:b/>
                <w:bCs/>
                <w:color w:val="FFFFFF"/>
                <w:u w:color="FFFFFF"/>
              </w:rPr>
              <w:lastRenderedPageBreak/>
              <w:t>CLINICAL PICTURE</w:t>
            </w:r>
          </w:p>
        </w:tc>
        <w:tc>
          <w:tcPr>
            <w:tcW w:w="297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9E52421"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17M, 7 days of fever, gastrointestinal symptoms, neck pain. Admitted in ICU for septic shock and myocarditis</w:t>
            </w:r>
          </w:p>
        </w:tc>
        <w:tc>
          <w:tcPr>
            <w:tcW w:w="3118"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36A7C12F"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20M, New onset febrile sensation and chest pain</w:t>
            </w:r>
          </w:p>
        </w:tc>
        <w:tc>
          <w:tcPr>
            <w:tcW w:w="3544"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CAAEE95" w14:textId="6D345921" w:rsidR="00BB32E2" w:rsidRPr="001E0681" w:rsidRDefault="000F31F6" w:rsidP="0090707E">
            <w:pPr>
              <w:pStyle w:val="BodyB"/>
              <w:widowControl w:val="0"/>
              <w:spacing w:after="160"/>
              <w:jc w:val="center"/>
              <w:rPr>
                <w:rFonts w:cs="Times New Roman"/>
              </w:rPr>
            </w:pPr>
            <w:r>
              <w:rPr>
                <w:rStyle w:val="None"/>
                <w:rFonts w:cs="Times New Roman"/>
                <w:sz w:val="22"/>
                <w:szCs w:val="22"/>
              </w:rPr>
              <w:t>16M, intense chest pain-radia</w:t>
            </w:r>
            <w:r w:rsidR="00BB32E2" w:rsidRPr="001E0681">
              <w:rPr>
                <w:rStyle w:val="None"/>
                <w:rFonts w:cs="Times New Roman"/>
                <w:sz w:val="22"/>
                <w:szCs w:val="22"/>
              </w:rPr>
              <w:t>t</w:t>
            </w:r>
            <w:r>
              <w:rPr>
                <w:rStyle w:val="None"/>
                <w:rFonts w:cs="Times New Roman"/>
                <w:sz w:val="22"/>
                <w:szCs w:val="22"/>
              </w:rPr>
              <w:t>i</w:t>
            </w:r>
            <w:r w:rsidR="00BB32E2" w:rsidRPr="001E0681">
              <w:rPr>
                <w:rStyle w:val="None"/>
                <w:rFonts w:cs="Times New Roman"/>
                <w:sz w:val="22"/>
                <w:szCs w:val="22"/>
              </w:rPr>
              <w:t>ng to left arm, 38.3°C fever the day before.</w:t>
            </w:r>
          </w:p>
        </w:tc>
        <w:tc>
          <w:tcPr>
            <w:tcW w:w="255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248FA10C" w14:textId="77777777" w:rsidR="00BB32E2" w:rsidRPr="001E0681" w:rsidRDefault="00BB32E2" w:rsidP="0090707E">
            <w:pPr>
              <w:pStyle w:val="BodyB"/>
              <w:widowControl w:val="0"/>
              <w:spacing w:after="160"/>
              <w:jc w:val="center"/>
              <w:rPr>
                <w:rStyle w:val="None"/>
                <w:rFonts w:cs="Times New Roman"/>
                <w:sz w:val="22"/>
                <w:szCs w:val="22"/>
              </w:rPr>
            </w:pPr>
            <w:r w:rsidRPr="001E0681">
              <w:rPr>
                <w:rStyle w:val="None"/>
                <w:rFonts w:cs="Times New Roman"/>
                <w:sz w:val="22"/>
                <w:szCs w:val="22"/>
              </w:rPr>
              <w:t>18M, cough fever (38.5°C),</w:t>
            </w:r>
          </w:p>
          <w:p w14:paraId="352217CF" w14:textId="62C771D4" w:rsidR="00BB32E2" w:rsidRPr="001E0681" w:rsidRDefault="000F31F6" w:rsidP="0090707E">
            <w:pPr>
              <w:pStyle w:val="BodyB"/>
              <w:widowControl w:val="0"/>
              <w:spacing w:after="160"/>
              <w:jc w:val="center"/>
              <w:rPr>
                <w:rFonts w:cs="Times New Roman"/>
              </w:rPr>
            </w:pPr>
            <w:r>
              <w:rPr>
                <w:rStyle w:val="None"/>
                <w:rFonts w:cs="Times New Roman"/>
                <w:sz w:val="22"/>
                <w:szCs w:val="22"/>
              </w:rPr>
              <w:t>fatigue and myalgia</w:t>
            </w:r>
            <w:r w:rsidR="00BB32E2" w:rsidRPr="001E0681">
              <w:rPr>
                <w:rStyle w:val="None"/>
                <w:rFonts w:cs="Times New Roman"/>
                <w:sz w:val="22"/>
                <w:szCs w:val="22"/>
              </w:rPr>
              <w:t>. Day 3 ARDS, intubation</w:t>
            </w:r>
          </w:p>
        </w:tc>
      </w:tr>
      <w:tr w:rsidR="00BB32E2" w:rsidRPr="001E0681" w14:paraId="786BF8CB" w14:textId="77777777" w:rsidTr="003439CF">
        <w:trPr>
          <w:trHeight w:val="721"/>
        </w:trPr>
        <w:tc>
          <w:tcPr>
            <w:tcW w:w="1844"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78647740" w14:textId="77777777" w:rsidR="00BB32E2" w:rsidRPr="001E0681" w:rsidRDefault="00BB32E2" w:rsidP="0090707E">
            <w:pPr>
              <w:pStyle w:val="BodyB"/>
              <w:widowControl w:val="0"/>
              <w:spacing w:after="160"/>
              <w:jc w:val="center"/>
              <w:rPr>
                <w:rStyle w:val="None"/>
                <w:rFonts w:cs="Times New Roman"/>
                <w:b/>
                <w:bCs/>
                <w:color w:val="FFFFFF"/>
                <w:u w:color="FFFFFF"/>
              </w:rPr>
            </w:pPr>
            <w:r w:rsidRPr="001E0681">
              <w:rPr>
                <w:rStyle w:val="None"/>
                <w:rFonts w:cs="Times New Roman"/>
                <w:b/>
                <w:bCs/>
                <w:color w:val="FFFFFF"/>
                <w:u w:color="FFFFFF"/>
              </w:rPr>
              <w:t>ETHNICITY</w:t>
            </w:r>
          </w:p>
          <w:p w14:paraId="09DCF78A" w14:textId="463B9F8B" w:rsidR="00BB32E2" w:rsidRPr="001E0681" w:rsidRDefault="00BB32E2" w:rsidP="0090707E">
            <w:pPr>
              <w:pStyle w:val="BodyB"/>
              <w:widowControl w:val="0"/>
              <w:spacing w:after="160"/>
              <w:jc w:val="center"/>
              <w:rPr>
                <w:rFonts w:cs="Times New Roman"/>
              </w:rPr>
            </w:pPr>
            <w:r w:rsidRPr="001E0681">
              <w:rPr>
                <w:rStyle w:val="None"/>
                <w:rFonts w:cs="Times New Roman"/>
                <w:b/>
                <w:bCs/>
                <w:color w:val="FFFFFF"/>
                <w:u w:color="FFFFFF"/>
              </w:rPr>
              <w:t>/RACE</w:t>
            </w:r>
          </w:p>
        </w:tc>
        <w:tc>
          <w:tcPr>
            <w:tcW w:w="297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D1124D9"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 xml:space="preserve">(not </w:t>
            </w:r>
            <w:proofErr w:type="gramStart"/>
            <w:r w:rsidRPr="001E0681">
              <w:rPr>
                <w:rStyle w:val="None"/>
                <w:rFonts w:cs="Times New Roman"/>
                <w:sz w:val="22"/>
                <w:szCs w:val="22"/>
              </w:rPr>
              <w:t>available ,</w:t>
            </w:r>
            <w:proofErr w:type="gramEnd"/>
            <w:r w:rsidRPr="001E0681">
              <w:rPr>
                <w:rStyle w:val="None"/>
                <w:rFonts w:cs="Times New Roman"/>
                <w:sz w:val="22"/>
                <w:szCs w:val="22"/>
              </w:rPr>
              <w:t xml:space="preserve"> authors from US, New York)</w:t>
            </w:r>
          </w:p>
        </w:tc>
        <w:tc>
          <w:tcPr>
            <w:tcW w:w="3118"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15BF901F"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 xml:space="preserve">(not </w:t>
            </w:r>
            <w:proofErr w:type="gramStart"/>
            <w:r w:rsidRPr="001E0681">
              <w:rPr>
                <w:rStyle w:val="None"/>
                <w:rFonts w:cs="Times New Roman"/>
                <w:sz w:val="22"/>
                <w:szCs w:val="22"/>
              </w:rPr>
              <w:t>available ,</w:t>
            </w:r>
            <w:proofErr w:type="gramEnd"/>
            <w:r w:rsidRPr="001E0681">
              <w:rPr>
                <w:rStyle w:val="None"/>
                <w:rFonts w:cs="Times New Roman"/>
                <w:sz w:val="22"/>
                <w:szCs w:val="22"/>
              </w:rPr>
              <w:t xml:space="preserve"> authors from Turkey)</w:t>
            </w:r>
          </w:p>
        </w:tc>
        <w:tc>
          <w:tcPr>
            <w:tcW w:w="3544"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108AF54"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 xml:space="preserve">(not </w:t>
            </w:r>
            <w:proofErr w:type="gramStart"/>
            <w:r w:rsidRPr="001E0681">
              <w:rPr>
                <w:rStyle w:val="None"/>
                <w:rFonts w:cs="Times New Roman"/>
                <w:sz w:val="22"/>
                <w:szCs w:val="22"/>
              </w:rPr>
              <w:t>available ,</w:t>
            </w:r>
            <w:proofErr w:type="gramEnd"/>
            <w:r w:rsidRPr="001E0681">
              <w:rPr>
                <w:rStyle w:val="None"/>
                <w:rFonts w:cs="Times New Roman"/>
                <w:sz w:val="22"/>
                <w:szCs w:val="22"/>
              </w:rPr>
              <w:t xml:space="preserve"> authors from Italy)</w:t>
            </w:r>
          </w:p>
        </w:tc>
        <w:tc>
          <w:tcPr>
            <w:tcW w:w="255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53B20F3"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 xml:space="preserve">(not </w:t>
            </w:r>
            <w:proofErr w:type="gramStart"/>
            <w:r w:rsidRPr="001E0681">
              <w:rPr>
                <w:rStyle w:val="None"/>
                <w:rFonts w:cs="Times New Roman"/>
                <w:sz w:val="22"/>
                <w:szCs w:val="22"/>
              </w:rPr>
              <w:t>available ,</w:t>
            </w:r>
            <w:proofErr w:type="gramEnd"/>
            <w:r w:rsidRPr="001E0681">
              <w:rPr>
                <w:rStyle w:val="None"/>
                <w:rFonts w:cs="Times New Roman"/>
                <w:sz w:val="22"/>
                <w:szCs w:val="22"/>
              </w:rPr>
              <w:t xml:space="preserve"> authors from France)</w:t>
            </w:r>
          </w:p>
        </w:tc>
      </w:tr>
      <w:tr w:rsidR="00BB32E2" w:rsidRPr="001E0681" w14:paraId="139097B5" w14:textId="77777777" w:rsidTr="003439CF">
        <w:trPr>
          <w:trHeight w:val="1236"/>
        </w:trPr>
        <w:tc>
          <w:tcPr>
            <w:tcW w:w="1844" w:type="dxa"/>
            <w:tcBorders>
              <w:top w:val="single" w:sz="4"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13480F3" w14:textId="34E2ED8D" w:rsidR="00BB32E2" w:rsidRPr="001E0681" w:rsidRDefault="00BB32E2" w:rsidP="002B31C7">
            <w:pPr>
              <w:pStyle w:val="BodyB"/>
              <w:widowControl w:val="0"/>
              <w:spacing w:after="160"/>
              <w:jc w:val="center"/>
              <w:rPr>
                <w:rFonts w:cs="Times New Roman"/>
                <w:b/>
                <w:bCs/>
                <w:color w:val="FFFFFF"/>
                <w:u w:color="FFFFFF"/>
              </w:rPr>
            </w:pPr>
            <w:r w:rsidRPr="001E0681">
              <w:rPr>
                <w:rStyle w:val="None"/>
                <w:rFonts w:cs="Times New Roman"/>
                <w:b/>
                <w:bCs/>
                <w:color w:val="FFFFFF"/>
                <w:u w:color="FFFFFF"/>
              </w:rPr>
              <w:t>COMORB</w:t>
            </w:r>
            <w:r w:rsidR="002B31C7" w:rsidRPr="001E0681">
              <w:rPr>
                <w:rStyle w:val="None"/>
                <w:rFonts w:cs="Times New Roman"/>
                <w:b/>
                <w:bCs/>
                <w:color w:val="FFFFFF"/>
                <w:u w:color="FFFFFF"/>
              </w:rPr>
              <w:t>-</w:t>
            </w:r>
            <w:r w:rsidRPr="001E0681">
              <w:rPr>
                <w:rStyle w:val="None"/>
                <w:rFonts w:cs="Times New Roman"/>
                <w:b/>
                <w:bCs/>
                <w:color w:val="FFFFFF"/>
                <w:u w:color="FFFFFF"/>
              </w:rPr>
              <w:t>IDITIES</w:t>
            </w:r>
          </w:p>
        </w:tc>
        <w:tc>
          <w:tcPr>
            <w:tcW w:w="2977" w:type="dxa"/>
            <w:tcBorders>
              <w:top w:val="single"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643D833" w14:textId="77777777" w:rsidR="00BB32E2" w:rsidRPr="001E0681" w:rsidRDefault="00BB32E2" w:rsidP="0090707E">
            <w:pPr>
              <w:pStyle w:val="BodyB"/>
              <w:widowControl w:val="0"/>
              <w:spacing w:after="160"/>
              <w:jc w:val="center"/>
              <w:rPr>
                <w:rStyle w:val="None"/>
                <w:rFonts w:cs="Times New Roman"/>
                <w:sz w:val="22"/>
                <w:szCs w:val="22"/>
              </w:rPr>
            </w:pPr>
            <w:r w:rsidRPr="001E0681">
              <w:rPr>
                <w:rStyle w:val="None"/>
                <w:rFonts w:cs="Times New Roman"/>
                <w:sz w:val="22"/>
                <w:szCs w:val="22"/>
              </w:rPr>
              <w:t>Obesity</w:t>
            </w:r>
          </w:p>
          <w:p w14:paraId="63C9E1E9"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(BMI&gt;30</w:t>
            </w:r>
            <w:proofErr w:type="gramStart"/>
            <w:r w:rsidRPr="001E0681">
              <w:rPr>
                <w:rStyle w:val="None"/>
                <w:rFonts w:cs="Times New Roman"/>
                <w:sz w:val="22"/>
                <w:szCs w:val="22"/>
              </w:rPr>
              <w:t>) ,</w:t>
            </w:r>
            <w:proofErr w:type="gramEnd"/>
            <w:r w:rsidRPr="001E0681">
              <w:rPr>
                <w:rStyle w:val="None"/>
                <w:rFonts w:cs="Times New Roman"/>
                <w:sz w:val="22"/>
                <w:szCs w:val="22"/>
              </w:rPr>
              <w:t xml:space="preserve"> mild asthma , spondylolysis</w:t>
            </w:r>
          </w:p>
        </w:tc>
        <w:tc>
          <w:tcPr>
            <w:tcW w:w="3118"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2EC8920"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 previous history of CVD is mentioned</w:t>
            </w:r>
          </w:p>
        </w:tc>
        <w:tc>
          <w:tcPr>
            <w:tcW w:w="3544"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7557687" w14:textId="2A3810D6" w:rsidR="00BB32E2" w:rsidRPr="001E0681" w:rsidRDefault="000F31F6" w:rsidP="0090707E">
            <w:pPr>
              <w:pStyle w:val="BodyB"/>
              <w:widowControl w:val="0"/>
              <w:spacing w:after="160"/>
              <w:jc w:val="center"/>
              <w:rPr>
                <w:rFonts w:cs="Times New Roman"/>
              </w:rPr>
            </w:pPr>
            <w:r>
              <w:rPr>
                <w:rStyle w:val="None"/>
                <w:rFonts w:cs="Times New Roman"/>
                <w:sz w:val="22"/>
                <w:szCs w:val="22"/>
              </w:rPr>
              <w:t>No medical history</w:t>
            </w:r>
          </w:p>
        </w:tc>
        <w:tc>
          <w:tcPr>
            <w:tcW w:w="2551"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4B0F416" w14:textId="71745FB8" w:rsidR="00BB32E2" w:rsidRPr="001E0681" w:rsidRDefault="000F31F6" w:rsidP="0090707E">
            <w:pPr>
              <w:pStyle w:val="BodyB"/>
              <w:widowControl w:val="0"/>
              <w:spacing w:after="160"/>
              <w:jc w:val="center"/>
              <w:rPr>
                <w:rFonts w:cs="Times New Roman"/>
              </w:rPr>
            </w:pPr>
            <w:r>
              <w:rPr>
                <w:rStyle w:val="None"/>
                <w:rFonts w:cs="Times New Roman"/>
                <w:sz w:val="22"/>
                <w:szCs w:val="22"/>
              </w:rPr>
              <w:t>No medical history</w:t>
            </w:r>
          </w:p>
        </w:tc>
      </w:tr>
      <w:tr w:rsidR="00BB32E2" w:rsidRPr="008656E0" w14:paraId="02A29154" w14:textId="77777777" w:rsidTr="003439CF">
        <w:trPr>
          <w:trHeight w:val="1441"/>
        </w:trPr>
        <w:tc>
          <w:tcPr>
            <w:tcW w:w="1844"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2D18B892" w14:textId="77777777" w:rsidR="00BB32E2" w:rsidRPr="001E0681" w:rsidRDefault="00BB32E2" w:rsidP="0090707E">
            <w:pPr>
              <w:pStyle w:val="BodyB"/>
              <w:widowControl w:val="0"/>
              <w:spacing w:after="160"/>
              <w:jc w:val="center"/>
              <w:rPr>
                <w:rFonts w:cs="Times New Roman"/>
              </w:rPr>
            </w:pPr>
            <w:r w:rsidRPr="001E0681">
              <w:rPr>
                <w:rStyle w:val="None"/>
                <w:rFonts w:cs="Times New Roman"/>
                <w:b/>
                <w:bCs/>
                <w:color w:val="FFFFFF"/>
                <w:u w:color="FFFFFF"/>
              </w:rPr>
              <w:t>ACUTE BLOODS</w:t>
            </w:r>
          </w:p>
        </w:tc>
        <w:tc>
          <w:tcPr>
            <w:tcW w:w="2977"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86D8D43"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NTproBNP: 2,124pg/ml, TnI: 6.17 ng/L CRP raise</w:t>
            </w:r>
          </w:p>
        </w:tc>
        <w:tc>
          <w:tcPr>
            <w:tcW w:w="311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DD0FD1D"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NTproBNP: 127ng/L, TnI 0.572 ng /mL, CK-MB 9.08 μg/L, CRP 0.0812 g/L</w:t>
            </w:r>
          </w:p>
        </w:tc>
        <w:tc>
          <w:tcPr>
            <w:tcW w:w="3544"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58AF6BC"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TnI: 9,449 ng/L, CRP: 32.5 mg/L</w:t>
            </w:r>
          </w:p>
        </w:tc>
        <w:tc>
          <w:tcPr>
            <w:tcW w:w="255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F2862C9" w14:textId="77777777" w:rsidR="00BB32E2" w:rsidRPr="008656E0" w:rsidRDefault="00BB32E2" w:rsidP="0090707E">
            <w:pPr>
              <w:pStyle w:val="BodyB"/>
              <w:widowControl w:val="0"/>
              <w:spacing w:after="160"/>
              <w:jc w:val="center"/>
              <w:rPr>
                <w:rStyle w:val="None"/>
                <w:rFonts w:cs="Times New Roman"/>
                <w:sz w:val="22"/>
                <w:szCs w:val="22"/>
                <w:lang w:val="it-IT"/>
              </w:rPr>
            </w:pPr>
            <w:r w:rsidRPr="008656E0">
              <w:rPr>
                <w:rStyle w:val="None"/>
                <w:rFonts w:cs="Times New Roman"/>
                <w:sz w:val="22"/>
                <w:szCs w:val="22"/>
                <w:lang w:val="it-IT"/>
              </w:rPr>
              <w:t>NT-proBNP: 11,719</w:t>
            </w:r>
          </w:p>
          <w:p w14:paraId="2B62A6B7" w14:textId="77777777" w:rsidR="00BB32E2" w:rsidRPr="008656E0" w:rsidRDefault="00BB32E2" w:rsidP="0090707E">
            <w:pPr>
              <w:pStyle w:val="BodyB"/>
              <w:widowControl w:val="0"/>
              <w:spacing w:after="160"/>
              <w:jc w:val="center"/>
              <w:rPr>
                <w:rFonts w:cs="Times New Roman"/>
                <w:lang w:val="it-IT"/>
              </w:rPr>
            </w:pPr>
            <w:r w:rsidRPr="008656E0">
              <w:rPr>
                <w:rStyle w:val="None"/>
                <w:rFonts w:cs="Times New Roman"/>
                <w:sz w:val="22"/>
                <w:szCs w:val="22"/>
                <w:lang w:val="it-IT"/>
              </w:rPr>
              <w:t>pg/mL, troponin 11,716 UI/mL, CRP 351 mg/L</w:t>
            </w:r>
          </w:p>
        </w:tc>
      </w:tr>
      <w:tr w:rsidR="00BB32E2" w:rsidRPr="001E0681" w14:paraId="145F9617" w14:textId="77777777" w:rsidTr="003439CF">
        <w:trPr>
          <w:trHeight w:val="1132"/>
        </w:trPr>
        <w:tc>
          <w:tcPr>
            <w:tcW w:w="1844"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1ADE4A3" w14:textId="77777777" w:rsidR="00BB32E2" w:rsidRPr="001E0681" w:rsidRDefault="00BB32E2" w:rsidP="0090707E">
            <w:pPr>
              <w:pStyle w:val="BodyB"/>
              <w:widowControl w:val="0"/>
              <w:spacing w:after="160"/>
              <w:jc w:val="center"/>
              <w:rPr>
                <w:rFonts w:cs="Times New Roman"/>
              </w:rPr>
            </w:pPr>
            <w:r w:rsidRPr="001E0681">
              <w:rPr>
                <w:rStyle w:val="None"/>
                <w:rFonts w:cs="Times New Roman"/>
                <w:b/>
                <w:bCs/>
                <w:color w:val="FFFFFF"/>
                <w:u w:color="FFFFFF"/>
                <w:lang w:val="de-DE"/>
              </w:rPr>
              <w:t>ACUTE ECG</w:t>
            </w:r>
          </w:p>
        </w:tc>
        <w:tc>
          <w:tcPr>
            <w:tcW w:w="2977"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728FFA1"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 xml:space="preserve">Sinus </w:t>
            </w:r>
            <w:proofErr w:type="gramStart"/>
            <w:r w:rsidRPr="001E0681">
              <w:rPr>
                <w:rStyle w:val="None"/>
                <w:rFonts w:cs="Times New Roman"/>
                <w:sz w:val="22"/>
                <w:szCs w:val="22"/>
              </w:rPr>
              <w:t>tachycardia ,</w:t>
            </w:r>
            <w:proofErr w:type="gramEnd"/>
            <w:r w:rsidRPr="001E0681">
              <w:rPr>
                <w:rStyle w:val="None"/>
                <w:rFonts w:cs="Times New Roman"/>
                <w:sz w:val="22"/>
                <w:szCs w:val="22"/>
              </w:rPr>
              <w:t xml:space="preserve"> TWI inferiorly</w:t>
            </w:r>
          </w:p>
        </w:tc>
        <w:tc>
          <w:tcPr>
            <w:tcW w:w="31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AE3C017"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Not available</w:t>
            </w:r>
          </w:p>
        </w:tc>
        <w:tc>
          <w:tcPr>
            <w:tcW w:w="354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E4D3542"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Inferolateral ST-segment elevation</w:t>
            </w:r>
          </w:p>
        </w:tc>
        <w:tc>
          <w:tcPr>
            <w:tcW w:w="255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300E50A"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Sinus tachycardia, TWI V2-V4</w:t>
            </w:r>
          </w:p>
        </w:tc>
      </w:tr>
      <w:tr w:rsidR="00BB32E2" w:rsidRPr="001E0681" w14:paraId="117F936A" w14:textId="77777777" w:rsidTr="003439CF">
        <w:trPr>
          <w:trHeight w:val="2401"/>
        </w:trPr>
        <w:tc>
          <w:tcPr>
            <w:tcW w:w="1844"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20DA196" w14:textId="77777777" w:rsidR="00BB32E2" w:rsidRPr="001E0681" w:rsidRDefault="00BB32E2" w:rsidP="0090707E">
            <w:pPr>
              <w:pStyle w:val="BodyB"/>
              <w:widowControl w:val="0"/>
              <w:spacing w:after="160"/>
              <w:jc w:val="center"/>
              <w:rPr>
                <w:rFonts w:cs="Times New Roman"/>
              </w:rPr>
            </w:pPr>
            <w:r w:rsidRPr="001E0681">
              <w:rPr>
                <w:rStyle w:val="None"/>
                <w:rFonts w:cs="Times New Roman"/>
                <w:b/>
                <w:bCs/>
                <w:color w:val="FFFFFF"/>
                <w:u w:color="FFFFFF"/>
              </w:rPr>
              <w:lastRenderedPageBreak/>
              <w:t>CXR/CT</w:t>
            </w:r>
          </w:p>
        </w:tc>
        <w:tc>
          <w:tcPr>
            <w:tcW w:w="2977"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FFCB7EE" w14:textId="77777777" w:rsidR="00BB32E2" w:rsidRPr="001E0681" w:rsidRDefault="00BB32E2" w:rsidP="0090707E">
            <w:pPr>
              <w:pStyle w:val="BodyB"/>
              <w:widowControl w:val="0"/>
              <w:spacing w:after="160"/>
              <w:jc w:val="center"/>
              <w:rPr>
                <w:rStyle w:val="None"/>
                <w:rFonts w:cs="Times New Roman"/>
                <w:sz w:val="22"/>
                <w:szCs w:val="22"/>
              </w:rPr>
            </w:pPr>
            <w:r w:rsidRPr="001E0681">
              <w:rPr>
                <w:rStyle w:val="None"/>
                <w:rFonts w:cs="Times New Roman"/>
                <w:sz w:val="22"/>
                <w:szCs w:val="22"/>
              </w:rPr>
              <w:t>Hazy ground glass opacities at the lower lobes bilaterally with no focal consolidation.</w:t>
            </w:r>
          </w:p>
          <w:p w14:paraId="2D290765" w14:textId="77777777" w:rsidR="00BB32E2" w:rsidRPr="001E0681" w:rsidRDefault="00BB32E2" w:rsidP="0090707E">
            <w:pPr>
              <w:pStyle w:val="BodyB"/>
              <w:widowControl w:val="0"/>
              <w:spacing w:after="160"/>
              <w:jc w:val="center"/>
              <w:rPr>
                <w:rFonts w:cs="Times New Roman"/>
              </w:rPr>
            </w:pPr>
            <w:proofErr w:type="gramStart"/>
            <w:r w:rsidRPr="001E0681">
              <w:rPr>
                <w:rStyle w:val="None"/>
                <w:rFonts w:cs="Times New Roman"/>
                <w:sz w:val="22"/>
                <w:szCs w:val="22"/>
              </w:rPr>
              <w:t>Mild  LVSD</w:t>
            </w:r>
            <w:proofErr w:type="gramEnd"/>
          </w:p>
        </w:tc>
        <w:tc>
          <w:tcPr>
            <w:tcW w:w="311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A0D70AE" w14:textId="50FD31D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Focal consolidation on the upper zone of left lung / sub</w:t>
            </w:r>
            <w:r w:rsidR="000F31F6">
              <w:rPr>
                <w:rStyle w:val="None"/>
                <w:rFonts w:cs="Times New Roman"/>
                <w:sz w:val="22"/>
                <w:szCs w:val="22"/>
              </w:rPr>
              <w:t>-</w:t>
            </w:r>
            <w:r w:rsidRPr="001E0681">
              <w:rPr>
                <w:rStyle w:val="None"/>
                <w:rFonts w:cs="Times New Roman"/>
                <w:sz w:val="22"/>
                <w:szCs w:val="22"/>
              </w:rPr>
              <w:t>pleural consolidation containing air bronchogram with a halo of ground-glass opacification in the left upper lobe</w:t>
            </w:r>
          </w:p>
        </w:tc>
        <w:tc>
          <w:tcPr>
            <w:tcW w:w="3544"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0A88587"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Normal</w:t>
            </w:r>
          </w:p>
        </w:tc>
        <w:tc>
          <w:tcPr>
            <w:tcW w:w="255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C173601"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Diffuse peripheral opacity “crazy paving”</w:t>
            </w:r>
          </w:p>
        </w:tc>
      </w:tr>
      <w:tr w:rsidR="00BB32E2" w:rsidRPr="001E0681" w14:paraId="6068EEBE" w14:textId="77777777" w:rsidTr="003439CF">
        <w:trPr>
          <w:trHeight w:val="760"/>
        </w:trPr>
        <w:tc>
          <w:tcPr>
            <w:tcW w:w="1844"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647152F" w14:textId="77777777" w:rsidR="00BB32E2" w:rsidRPr="001E0681" w:rsidRDefault="00BB32E2" w:rsidP="0090707E">
            <w:pPr>
              <w:pStyle w:val="BodyB"/>
              <w:widowControl w:val="0"/>
              <w:spacing w:after="160"/>
              <w:jc w:val="center"/>
              <w:rPr>
                <w:rStyle w:val="None"/>
                <w:rFonts w:cs="Times New Roman"/>
                <w:b/>
                <w:bCs/>
                <w:color w:val="FFFFFF"/>
                <w:u w:color="FFFFFF"/>
              </w:rPr>
            </w:pPr>
            <w:r w:rsidRPr="001E0681">
              <w:rPr>
                <w:rStyle w:val="None"/>
                <w:rFonts w:cs="Times New Roman"/>
                <w:b/>
                <w:bCs/>
                <w:color w:val="FFFFFF"/>
                <w:u w:color="FFFFFF"/>
                <w:lang w:val="it-IT"/>
              </w:rPr>
              <w:t>CTCA/</w:t>
            </w:r>
          </w:p>
          <w:p w14:paraId="50049772" w14:textId="77777777" w:rsidR="00BB32E2" w:rsidRPr="001E0681" w:rsidRDefault="00BB32E2" w:rsidP="0090707E">
            <w:pPr>
              <w:pStyle w:val="BodyB"/>
              <w:widowControl w:val="0"/>
              <w:spacing w:after="160"/>
              <w:jc w:val="center"/>
              <w:rPr>
                <w:rFonts w:cs="Times New Roman"/>
              </w:rPr>
            </w:pPr>
            <w:r w:rsidRPr="001E0681">
              <w:rPr>
                <w:rStyle w:val="None"/>
                <w:rFonts w:cs="Times New Roman"/>
                <w:b/>
                <w:bCs/>
                <w:color w:val="FFFFFF"/>
                <w:u w:color="FFFFFF"/>
                <w:lang w:val="it-IT"/>
              </w:rPr>
              <w:t>Angiogram</w:t>
            </w:r>
          </w:p>
        </w:tc>
        <w:tc>
          <w:tcPr>
            <w:tcW w:w="2977"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B32D56B"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Not performed</w:t>
            </w:r>
          </w:p>
        </w:tc>
        <w:tc>
          <w:tcPr>
            <w:tcW w:w="31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8323E04"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Not available</w:t>
            </w:r>
          </w:p>
        </w:tc>
        <w:tc>
          <w:tcPr>
            <w:tcW w:w="354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A81F89E"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Not available</w:t>
            </w:r>
          </w:p>
        </w:tc>
        <w:tc>
          <w:tcPr>
            <w:tcW w:w="255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72BA514"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Not available</w:t>
            </w:r>
          </w:p>
        </w:tc>
      </w:tr>
      <w:tr w:rsidR="00BB32E2" w:rsidRPr="001E0681" w14:paraId="58EEC069" w14:textId="77777777" w:rsidTr="003439CF">
        <w:trPr>
          <w:trHeight w:val="1681"/>
        </w:trPr>
        <w:tc>
          <w:tcPr>
            <w:tcW w:w="1844"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49BE03E" w14:textId="77777777" w:rsidR="00BB32E2" w:rsidRPr="001E0681" w:rsidRDefault="00BB32E2" w:rsidP="0090707E">
            <w:pPr>
              <w:pStyle w:val="BodyB"/>
              <w:widowControl w:val="0"/>
              <w:spacing w:after="160"/>
              <w:jc w:val="center"/>
              <w:rPr>
                <w:rFonts w:cs="Times New Roman"/>
              </w:rPr>
            </w:pPr>
            <w:r w:rsidRPr="001E0681">
              <w:rPr>
                <w:rStyle w:val="None"/>
                <w:rFonts w:cs="Times New Roman"/>
                <w:b/>
                <w:bCs/>
                <w:color w:val="FFFFFF"/>
                <w:u w:color="FFFFFF"/>
                <w:lang w:val="de-DE"/>
              </w:rPr>
              <w:t>ECHO</w:t>
            </w:r>
          </w:p>
        </w:tc>
        <w:tc>
          <w:tcPr>
            <w:tcW w:w="2977"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AF66F9B"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Mild LVSD</w:t>
            </w:r>
          </w:p>
        </w:tc>
        <w:tc>
          <w:tcPr>
            <w:tcW w:w="311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B247948"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Not available</w:t>
            </w:r>
          </w:p>
        </w:tc>
        <w:tc>
          <w:tcPr>
            <w:tcW w:w="3544"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14D8F2F"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Hypokinesia of the inferior and inferolateral segments of the LV, with a preserved EF (52%)</w:t>
            </w:r>
          </w:p>
        </w:tc>
        <w:tc>
          <w:tcPr>
            <w:tcW w:w="255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77AB141"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 xml:space="preserve">Diffuse </w:t>
            </w:r>
            <w:proofErr w:type="gramStart"/>
            <w:r w:rsidRPr="001E0681">
              <w:rPr>
                <w:rStyle w:val="None"/>
                <w:rFonts w:cs="Times New Roman"/>
                <w:sz w:val="22"/>
                <w:szCs w:val="22"/>
              </w:rPr>
              <w:t>hypokinesis  EF</w:t>
            </w:r>
            <w:proofErr w:type="gramEnd"/>
            <w:r w:rsidRPr="001E0681">
              <w:rPr>
                <w:rStyle w:val="None"/>
                <w:rFonts w:cs="Times New Roman"/>
                <w:sz w:val="22"/>
                <w:szCs w:val="22"/>
              </w:rPr>
              <w:t xml:space="preserve"> (30%), LV enlarged (32 mm/m² EDD) and increased wall thickness (IVS and PW 14 mm)</w:t>
            </w:r>
          </w:p>
        </w:tc>
      </w:tr>
      <w:tr w:rsidR="00BB32E2" w:rsidRPr="001E0681" w14:paraId="12F18147" w14:textId="77777777" w:rsidTr="003439CF">
        <w:trPr>
          <w:trHeight w:val="3681"/>
        </w:trPr>
        <w:tc>
          <w:tcPr>
            <w:tcW w:w="1844"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A587185" w14:textId="77777777" w:rsidR="00BB32E2" w:rsidRPr="001E0681" w:rsidRDefault="00BB32E2" w:rsidP="0090707E">
            <w:pPr>
              <w:pStyle w:val="BodyB"/>
              <w:widowControl w:val="0"/>
              <w:spacing w:after="160"/>
              <w:jc w:val="center"/>
              <w:rPr>
                <w:rFonts w:cs="Times New Roman"/>
              </w:rPr>
            </w:pPr>
            <w:r w:rsidRPr="001E0681">
              <w:rPr>
                <w:rStyle w:val="None"/>
                <w:rFonts w:cs="Times New Roman"/>
                <w:b/>
                <w:bCs/>
                <w:color w:val="FFFFFF"/>
                <w:u w:color="FFFFFF"/>
                <w:lang w:val="pt-PT"/>
              </w:rPr>
              <w:t>CMR</w:t>
            </w:r>
          </w:p>
        </w:tc>
        <w:tc>
          <w:tcPr>
            <w:tcW w:w="2977"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E07D6BB" w14:textId="1FBE039F"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Normal LV s</w:t>
            </w:r>
            <w:r w:rsidR="00D4028C">
              <w:rPr>
                <w:rStyle w:val="None"/>
                <w:rFonts w:cs="Times New Roman"/>
                <w:sz w:val="22"/>
                <w:szCs w:val="22"/>
              </w:rPr>
              <w:t>ize, LVEF (40%). Normal RV size</w:t>
            </w:r>
            <w:r w:rsidRPr="001E0681">
              <w:rPr>
                <w:rStyle w:val="None"/>
                <w:rFonts w:cs="Times New Roman"/>
                <w:sz w:val="22"/>
                <w:szCs w:val="22"/>
              </w:rPr>
              <w:t>, RVEF of 39%.  Mid-wall LGE at the inferior LV–RV junction corresponding to an area of increased T2 signal, as well as an area of hypokinesia.</w:t>
            </w:r>
          </w:p>
        </w:tc>
        <w:tc>
          <w:tcPr>
            <w:tcW w:w="31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DC58E7C" w14:textId="56B7E5B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 xml:space="preserve">Normal LV </w:t>
            </w:r>
            <w:r w:rsidR="00D4028C">
              <w:rPr>
                <w:rStyle w:val="None"/>
                <w:rFonts w:cs="Times New Roman"/>
                <w:sz w:val="22"/>
                <w:szCs w:val="22"/>
              </w:rPr>
              <w:t xml:space="preserve">function, volumes, and mass </w:t>
            </w:r>
            <w:r w:rsidRPr="001E0681">
              <w:rPr>
                <w:rStyle w:val="None"/>
                <w:rFonts w:cs="Times New Roman"/>
                <w:sz w:val="22"/>
                <w:szCs w:val="22"/>
              </w:rPr>
              <w:t>(EF 64%. T2 STIR sequence revealed a subepicardial high signal intensity in the mid posterolateral wall of the LV. subepicardial LGE of the posterolateral wall in the mid ventricle at 5 and 10 min after contrast</w:t>
            </w:r>
          </w:p>
        </w:tc>
        <w:tc>
          <w:tcPr>
            <w:tcW w:w="354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EF820FB" w14:textId="77777777" w:rsidR="00BB32E2" w:rsidRPr="001E0681" w:rsidRDefault="00BB32E2" w:rsidP="0090707E">
            <w:pPr>
              <w:pStyle w:val="BodyB"/>
              <w:widowControl w:val="0"/>
              <w:spacing w:after="160"/>
              <w:jc w:val="center"/>
              <w:rPr>
                <w:rStyle w:val="None"/>
                <w:rFonts w:cs="Times New Roman"/>
                <w:sz w:val="22"/>
                <w:szCs w:val="22"/>
              </w:rPr>
            </w:pPr>
            <w:r w:rsidRPr="001E0681">
              <w:rPr>
                <w:rStyle w:val="None"/>
                <w:rFonts w:cs="Times New Roman"/>
                <w:sz w:val="22"/>
                <w:szCs w:val="22"/>
              </w:rPr>
              <w:t>T2-weighted STIR image shows a</w:t>
            </w:r>
          </w:p>
          <w:p w14:paraId="101639A5" w14:textId="77777777" w:rsidR="00BB32E2" w:rsidRPr="001E0681" w:rsidRDefault="00BB32E2" w:rsidP="0090707E">
            <w:pPr>
              <w:pStyle w:val="BodyB"/>
              <w:widowControl w:val="0"/>
              <w:spacing w:after="160"/>
              <w:jc w:val="center"/>
              <w:rPr>
                <w:rStyle w:val="None"/>
                <w:rFonts w:cs="Times New Roman"/>
                <w:sz w:val="22"/>
                <w:szCs w:val="22"/>
              </w:rPr>
            </w:pPr>
            <w:r w:rsidRPr="001E0681">
              <w:rPr>
                <w:rStyle w:val="None"/>
                <w:rFonts w:cs="Times New Roman"/>
                <w:sz w:val="22"/>
                <w:szCs w:val="22"/>
              </w:rPr>
              <w:t>subepicardial band-like high signal indicating patchy oedema involving the</w:t>
            </w:r>
          </w:p>
          <w:p w14:paraId="3FAE172E"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whole of the lateral wall. LGE image shows a high intensity signal</w:t>
            </w:r>
          </w:p>
        </w:tc>
        <w:tc>
          <w:tcPr>
            <w:tcW w:w="255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4BC07F2" w14:textId="77777777" w:rsidR="00BB32E2" w:rsidRPr="001E0681" w:rsidRDefault="00BB32E2" w:rsidP="0090707E">
            <w:pPr>
              <w:pStyle w:val="BodyB"/>
              <w:widowControl w:val="0"/>
              <w:spacing w:after="160"/>
              <w:jc w:val="center"/>
              <w:rPr>
                <w:rStyle w:val="None"/>
                <w:rFonts w:cs="Times New Roman"/>
                <w:sz w:val="22"/>
                <w:szCs w:val="22"/>
              </w:rPr>
            </w:pPr>
            <w:r w:rsidRPr="001E0681">
              <w:rPr>
                <w:rStyle w:val="None"/>
                <w:rFonts w:cs="Times New Roman"/>
                <w:sz w:val="22"/>
                <w:szCs w:val="22"/>
              </w:rPr>
              <w:t>Increased LV</w:t>
            </w:r>
          </w:p>
          <w:p w14:paraId="0C89864A"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wall thickness (14 mm), volumes, marked diffuse hypokinesis (LVEF 33%. STIR images indicated marked extensive hypersignal of the LV basal posterolateral wall. LGE images demonstrated nodular subepicardial enhancement of the LV basal posterolateral wall</w:t>
            </w:r>
          </w:p>
        </w:tc>
      </w:tr>
      <w:tr w:rsidR="00BB32E2" w:rsidRPr="001E0681" w14:paraId="3A2CD2CD" w14:textId="77777777" w:rsidTr="003439CF">
        <w:trPr>
          <w:trHeight w:val="760"/>
        </w:trPr>
        <w:tc>
          <w:tcPr>
            <w:tcW w:w="1844"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5F943B4" w14:textId="77777777" w:rsidR="00BB32E2" w:rsidRPr="001E0681" w:rsidRDefault="00BB32E2" w:rsidP="0090707E">
            <w:pPr>
              <w:pStyle w:val="BodyB"/>
              <w:widowControl w:val="0"/>
              <w:spacing w:after="160"/>
              <w:jc w:val="center"/>
              <w:rPr>
                <w:rStyle w:val="None"/>
                <w:rFonts w:cs="Times New Roman"/>
                <w:b/>
                <w:bCs/>
                <w:color w:val="FFFFFF"/>
                <w:u w:color="FFFFFF"/>
              </w:rPr>
            </w:pPr>
            <w:r w:rsidRPr="001E0681">
              <w:rPr>
                <w:rStyle w:val="None"/>
                <w:rFonts w:cs="Times New Roman"/>
                <w:b/>
                <w:bCs/>
                <w:color w:val="FFFFFF"/>
                <w:u w:color="FFFFFF"/>
              </w:rPr>
              <w:lastRenderedPageBreak/>
              <w:t>EMB</w:t>
            </w:r>
          </w:p>
          <w:p w14:paraId="56A73219" w14:textId="77777777" w:rsidR="00BB32E2" w:rsidRPr="001E0681" w:rsidRDefault="00BB32E2" w:rsidP="0090707E">
            <w:pPr>
              <w:pStyle w:val="BodyB"/>
              <w:widowControl w:val="0"/>
              <w:spacing w:after="160"/>
              <w:jc w:val="center"/>
              <w:rPr>
                <w:rFonts w:cs="Times New Roman"/>
              </w:rPr>
            </w:pPr>
            <w:r w:rsidRPr="001E0681">
              <w:rPr>
                <w:rStyle w:val="None"/>
                <w:rFonts w:cs="Times New Roman"/>
                <w:b/>
                <w:bCs/>
                <w:color w:val="FFFFFF"/>
                <w:u w:color="FFFFFF"/>
              </w:rPr>
              <w:t>Postmortem</w:t>
            </w:r>
          </w:p>
        </w:tc>
        <w:tc>
          <w:tcPr>
            <w:tcW w:w="2977"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739BD86"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Not performed</w:t>
            </w:r>
          </w:p>
        </w:tc>
        <w:tc>
          <w:tcPr>
            <w:tcW w:w="3118"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D28B2B8"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Not available</w:t>
            </w:r>
          </w:p>
        </w:tc>
        <w:tc>
          <w:tcPr>
            <w:tcW w:w="3544"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D5D0C0C"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Not available</w:t>
            </w:r>
          </w:p>
        </w:tc>
        <w:tc>
          <w:tcPr>
            <w:tcW w:w="255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5A3DB9C"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Not available</w:t>
            </w:r>
          </w:p>
        </w:tc>
      </w:tr>
      <w:tr w:rsidR="00BB32E2" w:rsidRPr="001E0681" w14:paraId="06C656BF" w14:textId="77777777" w:rsidTr="003439CF">
        <w:trPr>
          <w:trHeight w:val="2248"/>
        </w:trPr>
        <w:tc>
          <w:tcPr>
            <w:tcW w:w="1844"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49FE839" w14:textId="77777777" w:rsidR="00BB32E2" w:rsidRPr="001E0681" w:rsidRDefault="00BB32E2" w:rsidP="0090707E">
            <w:pPr>
              <w:pStyle w:val="BodyB"/>
              <w:widowControl w:val="0"/>
              <w:spacing w:after="160"/>
              <w:jc w:val="center"/>
              <w:rPr>
                <w:rStyle w:val="None"/>
                <w:rFonts w:cs="Times New Roman"/>
                <w:b/>
                <w:bCs/>
                <w:color w:val="FFFFFF"/>
                <w:u w:color="FFFFFF"/>
              </w:rPr>
            </w:pPr>
            <w:r w:rsidRPr="001E0681">
              <w:rPr>
                <w:rStyle w:val="None"/>
                <w:rFonts w:cs="Times New Roman"/>
                <w:b/>
                <w:bCs/>
                <w:color w:val="FFFFFF"/>
                <w:u w:color="FFFFFF"/>
              </w:rPr>
              <w:t>DRUG</w:t>
            </w:r>
          </w:p>
          <w:p w14:paraId="659CC62B" w14:textId="77777777" w:rsidR="00BB32E2" w:rsidRPr="001E0681" w:rsidRDefault="00BB32E2" w:rsidP="0090707E">
            <w:pPr>
              <w:pStyle w:val="BodyB"/>
              <w:widowControl w:val="0"/>
              <w:spacing w:after="160"/>
              <w:jc w:val="center"/>
              <w:rPr>
                <w:rFonts w:cs="Times New Roman"/>
              </w:rPr>
            </w:pPr>
            <w:r w:rsidRPr="001E0681">
              <w:rPr>
                <w:rStyle w:val="None"/>
                <w:rFonts w:cs="Times New Roman"/>
                <w:b/>
                <w:bCs/>
                <w:color w:val="FFFFFF"/>
                <w:u w:color="FFFFFF"/>
                <w:lang w:val="de-DE"/>
              </w:rPr>
              <w:t>THERAPY</w:t>
            </w:r>
          </w:p>
        </w:tc>
        <w:tc>
          <w:tcPr>
            <w:tcW w:w="2977"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A6B5C4D"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HCQ (interrupted for prolonged QT) piperacillin/tazobactam (stopped for normal blood future after 48h)</w:t>
            </w:r>
          </w:p>
        </w:tc>
        <w:tc>
          <w:tcPr>
            <w:tcW w:w="31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3C0D968" w14:textId="77777777" w:rsidR="00BB32E2" w:rsidRPr="001E0681" w:rsidRDefault="00BB32E2" w:rsidP="0090707E">
            <w:pPr>
              <w:pStyle w:val="BodyB"/>
              <w:widowControl w:val="0"/>
              <w:spacing w:after="160"/>
              <w:jc w:val="center"/>
              <w:rPr>
                <w:rStyle w:val="None"/>
                <w:rFonts w:cs="Times New Roman"/>
                <w:sz w:val="22"/>
                <w:szCs w:val="22"/>
              </w:rPr>
            </w:pPr>
            <w:r w:rsidRPr="001E0681">
              <w:rPr>
                <w:rStyle w:val="None"/>
                <w:rFonts w:cs="Times New Roman"/>
                <w:sz w:val="22"/>
                <w:szCs w:val="22"/>
              </w:rPr>
              <w:t>HCQ, azithromycin, ceftriaxone,</w:t>
            </w:r>
          </w:p>
          <w:p w14:paraId="68611FAE"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tigecycline, favipiravir, and colchicine</w:t>
            </w:r>
          </w:p>
        </w:tc>
        <w:tc>
          <w:tcPr>
            <w:tcW w:w="3544"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1093930"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Aspirin, ibuprofen, HCQ and antiviral therapy</w:t>
            </w:r>
          </w:p>
        </w:tc>
        <w:tc>
          <w:tcPr>
            <w:tcW w:w="255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9E3E49F"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Paracetamol, HCQ, noradrenalin, cefotaxime and rovamycine</w:t>
            </w:r>
          </w:p>
        </w:tc>
      </w:tr>
      <w:tr w:rsidR="00BB32E2" w:rsidRPr="001E0681" w14:paraId="59CE932E" w14:textId="77777777" w:rsidTr="003439CF">
        <w:trPr>
          <w:trHeight w:val="836"/>
        </w:trPr>
        <w:tc>
          <w:tcPr>
            <w:tcW w:w="1844"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01FA8C98" w14:textId="77777777" w:rsidR="00BB32E2" w:rsidRPr="001E0681" w:rsidRDefault="00BB32E2" w:rsidP="0090707E">
            <w:pPr>
              <w:pStyle w:val="BodyB"/>
              <w:widowControl w:val="0"/>
              <w:spacing w:after="160"/>
              <w:jc w:val="center"/>
              <w:rPr>
                <w:rFonts w:cs="Times New Roman"/>
              </w:rPr>
            </w:pPr>
            <w:r w:rsidRPr="001E0681">
              <w:rPr>
                <w:rStyle w:val="None"/>
                <w:rFonts w:cs="Times New Roman"/>
                <w:b/>
                <w:bCs/>
                <w:color w:val="FFFFFF"/>
                <w:u w:color="FFFFFF"/>
              </w:rPr>
              <w:t>OUTCOME</w:t>
            </w:r>
          </w:p>
        </w:tc>
        <w:tc>
          <w:tcPr>
            <w:tcW w:w="2977" w:type="dxa"/>
            <w:tcBorders>
              <w:top w:val="dotted" w:sz="4" w:space="0" w:color="000000"/>
              <w:left w:val="single"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03F06755"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Recovered and discharged</w:t>
            </w:r>
          </w:p>
        </w:tc>
        <w:tc>
          <w:tcPr>
            <w:tcW w:w="3118"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38B8DFA1"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Recovered and discharged</w:t>
            </w:r>
          </w:p>
        </w:tc>
        <w:tc>
          <w:tcPr>
            <w:tcW w:w="3544"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2767F35B"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Recovered and discharged</w:t>
            </w:r>
          </w:p>
        </w:tc>
        <w:tc>
          <w:tcPr>
            <w:tcW w:w="2551"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59EFA660" w14:textId="77777777" w:rsidR="00BB32E2" w:rsidRPr="001E0681" w:rsidRDefault="00BB32E2" w:rsidP="0090707E">
            <w:pPr>
              <w:pStyle w:val="BodyB"/>
              <w:widowControl w:val="0"/>
              <w:spacing w:after="160"/>
              <w:jc w:val="center"/>
              <w:rPr>
                <w:rFonts w:cs="Times New Roman"/>
              </w:rPr>
            </w:pPr>
            <w:r w:rsidRPr="001E0681">
              <w:rPr>
                <w:rStyle w:val="None"/>
                <w:rFonts w:cs="Times New Roman"/>
                <w:sz w:val="22"/>
                <w:szCs w:val="22"/>
              </w:rPr>
              <w:t>Recovered and discharged</w:t>
            </w:r>
          </w:p>
        </w:tc>
      </w:tr>
    </w:tbl>
    <w:p w14:paraId="572C9396" w14:textId="77777777" w:rsidR="00BB32E2" w:rsidRPr="001E0681" w:rsidRDefault="00BB32E2" w:rsidP="007D2E63">
      <w:pPr>
        <w:rPr>
          <w:rStyle w:val="None"/>
          <w:rFonts w:cs="Times New Roman"/>
          <w:b/>
          <w:bCs/>
        </w:rPr>
      </w:pPr>
    </w:p>
    <w:p w14:paraId="2AA0BB4E" w14:textId="7D3B739A" w:rsidR="00F42C5A" w:rsidRPr="001E0681" w:rsidRDefault="00F42C5A" w:rsidP="007D2E63">
      <w:pPr>
        <w:rPr>
          <w:rStyle w:val="None"/>
          <w:rFonts w:cs="Times New Roman"/>
          <w:b/>
          <w:bCs/>
        </w:rPr>
      </w:pPr>
    </w:p>
    <w:p w14:paraId="6CCEE449" w14:textId="2816748F" w:rsidR="00F42C5A" w:rsidRPr="001E0681" w:rsidRDefault="00F42C5A" w:rsidP="007D2E63">
      <w:pPr>
        <w:rPr>
          <w:rStyle w:val="None"/>
          <w:rFonts w:cs="Times New Roman"/>
          <w:b/>
          <w:bCs/>
        </w:rPr>
      </w:pPr>
    </w:p>
    <w:tbl>
      <w:tblPr>
        <w:tblW w:w="14318" w:type="dxa"/>
        <w:tblInd w:w="-9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2281"/>
        <w:gridCol w:w="3532"/>
        <w:gridCol w:w="3396"/>
        <w:gridCol w:w="1990"/>
        <w:gridCol w:w="3119"/>
      </w:tblGrid>
      <w:tr w:rsidR="003042CC" w:rsidRPr="008656E0" w14:paraId="45719F72" w14:textId="77777777" w:rsidTr="003439CF">
        <w:trPr>
          <w:trHeight w:val="1197"/>
        </w:trPr>
        <w:tc>
          <w:tcPr>
            <w:tcW w:w="2281"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34666200" w14:textId="77777777" w:rsidR="003042CC" w:rsidRPr="001E0681" w:rsidRDefault="003042CC" w:rsidP="0090707E">
            <w:pPr>
              <w:pStyle w:val="BodyB"/>
              <w:rPr>
                <w:rFonts w:cs="Times New Roman"/>
              </w:rPr>
            </w:pPr>
            <w:r w:rsidRPr="001E0681">
              <w:rPr>
                <w:rStyle w:val="None"/>
                <w:rFonts w:cs="Times New Roman"/>
                <w:b/>
                <w:bCs/>
              </w:rPr>
              <w:t>CLINICAL CASES</w:t>
            </w:r>
          </w:p>
        </w:tc>
        <w:tc>
          <w:tcPr>
            <w:tcW w:w="3532"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56CA7616" w14:textId="77EDDAE4" w:rsidR="003042CC" w:rsidRPr="001E0681" w:rsidRDefault="003042CC" w:rsidP="003439CF">
            <w:pPr>
              <w:pStyle w:val="BodyB"/>
              <w:rPr>
                <w:rFonts w:cs="Times New Roman"/>
              </w:rPr>
            </w:pPr>
            <w:r w:rsidRPr="001E0681">
              <w:rPr>
                <w:rStyle w:val="None"/>
                <w:rFonts w:cs="Times New Roman"/>
              </w:rPr>
              <w:t>Al-Assaf et al. HeartRhythm Case Rep</w:t>
            </w:r>
            <w:r w:rsidRPr="001E0681">
              <w:rPr>
                <w:rStyle w:val="None"/>
                <w:rFonts w:cs="Times New Roman"/>
              </w:rPr>
              <w:fldChar w:fldCharType="begin"/>
            </w:r>
            <w:r w:rsidR="003A787D" w:rsidRPr="001E0681">
              <w:rPr>
                <w:rStyle w:val="None"/>
                <w:rFonts w:cs="Times New Roman"/>
              </w:rPr>
              <w:instrText xml:space="preserve"> ADDIN EN.CITE &lt;EndNote&gt;&lt;Cite&gt;&lt;Author&gt;Al-Assaf&lt;/Author&gt;&lt;Year&gt;2020&lt;/Year&gt;&lt;RecNum&gt;1551&lt;/RecNum&gt;&lt;DisplayText&gt;&lt;style face="superscript"&gt;17&lt;/style&gt;&lt;/DisplayText&gt;&lt;record&gt;&lt;rec-number&gt;1551&lt;/rec-number&gt;&lt;foreign-keys&gt;&lt;key app="EN" db-id="dwprwd5p25tfeqew0ebvz0p59artwxfvxrve" timestamp="1602493165"&gt;1551&lt;/key&gt;&lt;/foreign-keys&gt;&lt;ref-type name="Journal Article"&gt;17&lt;/ref-type&gt;&lt;contributors&gt;&lt;authors&gt;&lt;author&gt;Al-Assaf, O.&lt;/author&gt;&lt;author&gt;Mirza, M.&lt;/author&gt;&lt;author&gt;Musa, A.&lt;/author&gt;&lt;/authors&gt;&lt;/contributors&gt;&lt;auth-address&gt;Internal Medicine Department, Rashid Hospital, Dubai Health Authority.&amp;#xD;Cardiology Department, Rashid Hospital, Dubai Health Authority.&lt;/auth-address&gt;&lt;titles&gt;&lt;title&gt;Atypical presentation of COVID-19 as subclinical myocarditis with persistent high degree Atrio-ventricular block treated with pacemaker implant&lt;/title&gt;&lt;secondary-title&gt;HeartRhythm Case Rep&lt;/secondary-title&gt;&lt;/titles&gt;&lt;periodical&gt;&lt;full-title&gt;HeartRhythm Case Rep&lt;/full-title&gt;&lt;/periodical&gt;&lt;edition&gt;2020/09/22&lt;/edition&gt;&lt;keywords&gt;&lt;keyword&gt;ACE2, Angiotensin Converting Enzyme 2&lt;/keyword&gt;&lt;keyword&gt;AV block&lt;/keyword&gt;&lt;keyword&gt;AV block, Atrio-ventricular block&lt;/keyword&gt;&lt;keyword&gt;Covid-19&lt;/keyword&gt;&lt;keyword&gt;COVID-19, Coronavirus disease 2019&lt;/keyword&gt;&lt;keyword&gt;Cardiac MRI. Consent&lt;/keyword&gt;&lt;keyword&gt;ECG, Electrocardiogram&lt;/keyword&gt;&lt;keyword&gt;NT-pro BNP, N-Terminal- pro-brain natriuretic peptide&lt;/keyword&gt;&lt;keyword&gt;Pacemaker&lt;/keyword&gt;&lt;keyword&gt;Patient’s Consent has been obtained&lt;/keyword&gt;&lt;keyword&gt;cMRI, cardiac magnetic resonance imaging&lt;/keyword&gt;&lt;keyword&gt;complete heart block&lt;/keyword&gt;&lt;keyword&gt;second degree heart block&lt;/keyword&gt;&lt;/keywords&gt;&lt;dates&gt;&lt;year&gt;2020&lt;/year&gt;&lt;pub-dates&gt;&lt;date&gt;Sep 15&lt;/date&gt;&lt;/pub-dates&gt;&lt;/dates&gt;&lt;isbn&gt;2214-0271 (Print)&amp;#xD;2214-0271&lt;/isbn&gt;&lt;accession-num&gt;32953452&lt;/accession-num&gt;&lt;urls&gt;&lt;/urls&gt;&lt;custom2&gt;PMC7490251&lt;/custom2&gt;&lt;electronic-resource-num&gt;10.1016/j.hrcr.2020.09.003&lt;/electronic-resource-num&gt;&lt;remote-database-provider&gt;NLM&lt;/remote-database-provider&gt;&lt;language&gt;eng&lt;/language&gt;&lt;/record&gt;&lt;/Cite&gt;&lt;/EndNote&gt;</w:instrText>
            </w:r>
            <w:r w:rsidRPr="001E0681">
              <w:rPr>
                <w:rStyle w:val="None"/>
                <w:rFonts w:cs="Times New Roman"/>
              </w:rPr>
              <w:fldChar w:fldCharType="separate"/>
            </w:r>
            <w:r w:rsidR="003A787D" w:rsidRPr="001E0681">
              <w:rPr>
                <w:rStyle w:val="None"/>
                <w:rFonts w:cs="Times New Roman"/>
                <w:noProof/>
                <w:vertAlign w:val="superscript"/>
              </w:rPr>
              <w:t>17</w:t>
            </w:r>
            <w:r w:rsidRPr="001E0681">
              <w:rPr>
                <w:rStyle w:val="None"/>
                <w:rFonts w:cs="Times New Roman"/>
              </w:rPr>
              <w:fldChar w:fldCharType="end"/>
            </w:r>
          </w:p>
        </w:tc>
        <w:tc>
          <w:tcPr>
            <w:tcW w:w="3396"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30210CE6" w14:textId="6C1D29D5" w:rsidR="003042CC" w:rsidRPr="008656E0" w:rsidRDefault="003042CC" w:rsidP="003439CF">
            <w:pPr>
              <w:pStyle w:val="BodyB"/>
              <w:rPr>
                <w:rFonts w:cs="Times New Roman"/>
                <w:lang w:val="it-IT"/>
              </w:rPr>
            </w:pPr>
            <w:r w:rsidRPr="008656E0">
              <w:rPr>
                <w:rStyle w:val="None"/>
                <w:rFonts w:cs="Times New Roman"/>
                <w:lang w:val="it-IT"/>
              </w:rPr>
              <w:t>Salamanca et al JACC Cardiovasc Imaging</w:t>
            </w:r>
            <w:r w:rsidRPr="001E0681">
              <w:rPr>
                <w:rStyle w:val="None"/>
                <w:rFonts w:cs="Times New Roman"/>
              </w:rPr>
              <w:fldChar w:fldCharType="begin"/>
            </w:r>
            <w:r w:rsidR="003A787D" w:rsidRPr="008656E0">
              <w:rPr>
                <w:rStyle w:val="None"/>
                <w:rFonts w:cs="Times New Roman"/>
                <w:lang w:val="it-IT"/>
              </w:rPr>
              <w:instrText xml:space="preserve"> ADDIN EN.CITE &lt;EndNote&gt;&lt;Cite&gt;&lt;Author&gt;Salamanca&lt;/Author&gt;&lt;Year&gt;2020&lt;/Year&gt;&lt;RecNum&gt;1553&lt;/RecNum&gt;&lt;DisplayText&gt;&lt;style face="superscript"&gt;18&lt;/style&gt;&lt;/DisplayText&gt;&lt;record&gt;&lt;rec-number&gt;1553&lt;/rec-number&gt;&lt;foreign-keys&gt;&lt;key app="EN" db-id="dwprwd5p25tfeqew0ebvz0p59artwxfvxrve" timestamp="1602498125"&gt;1553&lt;/key&gt;&lt;/foreign-keys&gt;&lt;ref-type name="Journal Article"&gt;17&lt;/ref-type&gt;&lt;contributors&gt;&lt;authors&gt;&lt;author&gt;Salamanca, J.&lt;/author&gt;&lt;author&gt;Díez-Villanueva, P.&lt;/author&gt;&lt;author&gt;Martínez, P.&lt;/author&gt;&lt;author&gt;Cecconi, A.&lt;/author&gt;&lt;author&gt;González de Marcos, B.&lt;/author&gt;&lt;author&gt;Reyes, G.&lt;/author&gt;&lt;author&gt;Salas, C.&lt;/author&gt;&lt;author&gt;Segovia, J.&lt;/author&gt;&lt;author&gt;Jiménez-Borreguero, L. J.&lt;/author&gt;&lt;author&gt;Alfonso, F.&lt;/author&gt;&lt;/authors&gt;&lt;/contributors&gt;&lt;titles&gt;&lt;title&gt;COVID-19 &amp;quot;Fulminant Myocarditis&amp;quot; Successfully Treated With Temporary Mechanical Circulatory Support&lt;/title&gt;&lt;secondary-title&gt;JACC Cardiovasc Imaging&lt;/secondary-title&gt;&lt;/titles&gt;&lt;periodical&gt;&lt;full-title&gt;JACC Cardiovasc Imaging&lt;/full-title&gt;&lt;abbr-1&gt;JACC. Cardiovascular imaging&lt;/abbr-1&gt;&lt;/periodical&gt;&lt;edition&gt;2020/07/28&lt;/edition&gt;&lt;dates&gt;&lt;year&gt;2020&lt;/year&gt;&lt;pub-dates&gt;&lt;date&gt;May 11&lt;/date&gt;&lt;/pub-dates&gt;&lt;/dates&gt;&lt;isbn&gt;1936-878X (Print)&amp;#xD;1876-7591&lt;/isbn&gt;&lt;accession-num&gt;32713771&lt;/accession-num&gt;&lt;urls&gt;&lt;/urls&gt;&lt;custom2&gt;PMC7213962&lt;/custom2&gt;&lt;electronic-resource-num&gt;10.1016/j.jcmg.2020.05.003&lt;/electronic-resource-num&gt;&lt;remote-database-provider&gt;NLM&lt;/remote-database-provider&gt;&lt;language&gt;eng&lt;/language&gt;&lt;/record&gt;&lt;/Cite&gt;&lt;/EndNote&gt;</w:instrText>
            </w:r>
            <w:r w:rsidRPr="001E0681">
              <w:rPr>
                <w:rStyle w:val="None"/>
                <w:rFonts w:cs="Times New Roman"/>
              </w:rPr>
              <w:fldChar w:fldCharType="separate"/>
            </w:r>
            <w:r w:rsidR="003A787D" w:rsidRPr="008656E0">
              <w:rPr>
                <w:rStyle w:val="None"/>
                <w:rFonts w:cs="Times New Roman"/>
                <w:noProof/>
                <w:vertAlign w:val="superscript"/>
                <w:lang w:val="it-IT"/>
              </w:rPr>
              <w:t>18</w:t>
            </w:r>
            <w:r w:rsidRPr="001E0681">
              <w:rPr>
                <w:rStyle w:val="None"/>
                <w:rFonts w:cs="Times New Roman"/>
              </w:rPr>
              <w:fldChar w:fldCharType="end"/>
            </w:r>
          </w:p>
        </w:tc>
        <w:tc>
          <w:tcPr>
            <w:tcW w:w="1990"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7EF8A466" w14:textId="2155B6B6" w:rsidR="003042CC" w:rsidRPr="001E0681" w:rsidRDefault="003042CC" w:rsidP="003439CF">
            <w:pPr>
              <w:pStyle w:val="BodyB"/>
              <w:rPr>
                <w:rFonts w:cs="Times New Roman"/>
              </w:rPr>
            </w:pPr>
            <w:r w:rsidRPr="001E0681">
              <w:rPr>
                <w:rStyle w:val="None"/>
                <w:rFonts w:cs="Times New Roman"/>
              </w:rPr>
              <w:t xml:space="preserve">Bonnet et al. JACC Heart Fail </w:t>
            </w:r>
            <w:r w:rsidRPr="001E0681">
              <w:rPr>
                <w:rStyle w:val="None"/>
                <w:rFonts w:cs="Times New Roman"/>
              </w:rPr>
              <w:fldChar w:fldCharType="begin"/>
            </w:r>
            <w:r w:rsidR="003A787D" w:rsidRPr="001E0681">
              <w:rPr>
                <w:rStyle w:val="None"/>
                <w:rFonts w:cs="Times New Roman"/>
              </w:rPr>
              <w:instrText xml:space="preserve"> ADDIN EN.CITE &lt;EndNote&gt;&lt;Cite&gt;&lt;Author&gt;Bonnet&lt;/Author&gt;&lt;Year&gt;2020&lt;/Year&gt;&lt;RecNum&gt;1554&lt;/RecNum&gt;&lt;DisplayText&gt;&lt;style face="superscript"&gt;19&lt;/style&gt;&lt;/DisplayText&gt;&lt;record&gt;&lt;rec-number&gt;1554&lt;/rec-number&gt;&lt;foreign-keys&gt;&lt;key app="EN" db-id="dwprwd5p25tfeqew0ebvz0p59artwxfvxrve" timestamp="1602499123"&gt;1554&lt;/key&gt;&lt;/foreign-keys&gt;&lt;ref-type name="Journal Article"&gt;17&lt;/ref-type&gt;&lt;contributors&gt;&lt;authors&gt;&lt;author&gt;Bonnet, M.&lt;/author&gt;&lt;author&gt;Craighero, F.&lt;/author&gt;&lt;author&gt;Harbaoui, B.&lt;/author&gt;&lt;/authors&gt;&lt;/contributors&gt;&lt;titles&gt;&lt;title&gt;Acute Myocarditis With Ventricular Noncompaction in a COVID-19 Patient&lt;/title&gt;&lt;secondary-title&gt;JACC Heart Fail&lt;/secondary-title&gt;&lt;/titles&gt;&lt;periodical&gt;&lt;full-title&gt;JACC Heart Fail&lt;/full-title&gt;&lt;/periodical&gt;&lt;pages&gt;599-600&lt;/pages&gt;&lt;volume&gt;8&lt;/volume&gt;&lt;number&gt;7&lt;/number&gt;&lt;edition&gt;2020/07/04&lt;/edition&gt;&lt;keywords&gt;&lt;keyword&gt;Betacoronavirus&lt;/keyword&gt;&lt;keyword&gt;*Coronavirus Infections&lt;/keyword&gt;&lt;keyword&gt;*Heart Failure&lt;/keyword&gt;&lt;keyword&gt;Humans&lt;/keyword&gt;&lt;keyword&gt;*Myocarditis&lt;/keyword&gt;&lt;keyword&gt;*Pandemics&lt;/keyword&gt;&lt;keyword&gt;*Pneumonia, Viral&lt;/keyword&gt;&lt;/keywords&gt;&lt;dates&gt;&lt;year&gt;2020&lt;/year&gt;&lt;pub-dates&gt;&lt;date&gt;Jul&lt;/date&gt;&lt;/pub-dates&gt;&lt;/dates&gt;&lt;isbn&gt;2213-1779 (Print)&amp;#xD;2213-1779&lt;/isbn&gt;&lt;accession-num&gt;32616174&lt;/accession-num&gt;&lt;urls&gt;&lt;/urls&gt;&lt;custom2&gt;PMC7236687&lt;/custom2&gt;&lt;electronic-resource-num&gt;10.1016/j.jchf.2020.05.004&lt;/electronic-resource-num&gt;&lt;remote-database-provider&gt;NLM&lt;/remote-database-provider&gt;&lt;language&gt;eng&lt;/language&gt;&lt;/record&gt;&lt;/Cite&gt;&lt;/EndNote&gt;</w:instrText>
            </w:r>
            <w:r w:rsidRPr="001E0681">
              <w:rPr>
                <w:rStyle w:val="None"/>
                <w:rFonts w:cs="Times New Roman"/>
              </w:rPr>
              <w:fldChar w:fldCharType="separate"/>
            </w:r>
            <w:r w:rsidR="003A787D" w:rsidRPr="001E0681">
              <w:rPr>
                <w:rStyle w:val="None"/>
                <w:rFonts w:cs="Times New Roman"/>
                <w:noProof/>
                <w:vertAlign w:val="superscript"/>
              </w:rPr>
              <w:t>19</w:t>
            </w:r>
            <w:r w:rsidRPr="001E0681">
              <w:rPr>
                <w:rStyle w:val="None"/>
                <w:rFonts w:cs="Times New Roman"/>
              </w:rPr>
              <w:fldChar w:fldCharType="end"/>
            </w:r>
          </w:p>
        </w:tc>
        <w:tc>
          <w:tcPr>
            <w:tcW w:w="3119"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23C7DCE2" w14:textId="161C72C2" w:rsidR="003042CC" w:rsidRPr="008656E0" w:rsidRDefault="003042CC" w:rsidP="003439CF">
            <w:pPr>
              <w:pStyle w:val="BodyB"/>
              <w:rPr>
                <w:rFonts w:cs="Times New Roman"/>
                <w:lang w:val="it-IT"/>
              </w:rPr>
            </w:pPr>
            <w:r w:rsidRPr="008656E0">
              <w:rPr>
                <w:rStyle w:val="None"/>
                <w:rFonts w:cs="Times New Roman"/>
                <w:lang w:val="it-IT"/>
              </w:rPr>
              <w:t xml:space="preserve">De Vita et al. Echocardiography </w:t>
            </w:r>
            <w:r w:rsidRPr="001E0681">
              <w:rPr>
                <w:rStyle w:val="None"/>
                <w:rFonts w:cs="Times New Roman"/>
              </w:rPr>
              <w:fldChar w:fldCharType="begin"/>
            </w:r>
            <w:r w:rsidR="003A787D" w:rsidRPr="008656E0">
              <w:rPr>
                <w:rStyle w:val="None"/>
                <w:rFonts w:cs="Times New Roman"/>
                <w:lang w:val="it-IT"/>
              </w:rPr>
              <w:instrText xml:space="preserve"> ADDIN EN.CITE &lt;EndNote&gt;&lt;Cite&gt;&lt;Author&gt;De Vita&lt;/Author&gt;&lt;Year&gt;2020&lt;/Year&gt;&lt;RecNum&gt;1559&lt;/RecNum&gt;&lt;DisplayText&gt;&lt;style face="superscript"&gt;20&lt;/style&gt;&lt;/DisplayText&gt;&lt;record&gt;&lt;rec-number&gt;1559&lt;/rec-number&gt;&lt;foreign-keys&gt;&lt;key app="EN" db-id="dwprwd5p25tfeqew0ebvz0p59artwxfvxrve" timestamp="1602509385"&gt;1559&lt;/key&gt;&lt;/foreign-keys&gt;&lt;ref-type name="Journal Article"&gt;17&lt;/ref-type&gt;&lt;contributors&gt;&lt;authors&gt;&lt;author&gt;De Vita, S.&lt;/author&gt;&lt;author&gt;Ippolito, S.&lt;/author&gt;&lt;author&gt;Caracciolo, M. M.&lt;/author&gt;&lt;author&gt;Barosi, A.&lt;/author&gt;&lt;/authors&gt;&lt;/contributors&gt;&lt;auth-address&gt;Cardiac Imaging Lab., Luigi Sacco University Hospital, Milan, Italy.&amp;#xD;Radiology Department, Luigi Sacco University Hospital, Milan, Italy.&amp;#xD;Cardiology Department, Luigi Sacco University Hospital, Milan, Italy.&lt;/auth-address&gt;&lt;titles&gt;&lt;title&gt;Peripartum cardiomyopathy in a COVID-19-infected woman: differential diagnosis with acute myocarditis-A case report from a Hub Institution during the COVID-19 outbreak&lt;/title&gt;&lt;secondary-title&gt;Echocardiography&lt;/secondary-title&gt;&lt;/titles&gt;&lt;periodical&gt;&lt;full-title&gt;Echocardiography&lt;/full-title&gt;&lt;/periodical&gt;&lt;edition&gt;2020/09/29&lt;/edition&gt;&lt;keywords&gt;&lt;keyword&gt;2D echocardiography&lt;/keyword&gt;&lt;keyword&gt;cardiac magnetic resonance imaging&lt;/keyword&gt;&lt;keyword&gt;cardiomyopathy&lt;/keyword&gt;&lt;keyword&gt;myopericarditis&lt;/keyword&gt;&lt;keyword&gt;thrombus&lt;/keyword&gt;&lt;keyword&gt;transthoracic echocardiography&lt;/keyword&gt;&lt;/keywords&gt;&lt;dates&gt;&lt;year&gt;2020&lt;/year&gt;&lt;pub-dates&gt;&lt;date&gt;Sep 28&lt;/date&gt;&lt;/pub-dates&gt;&lt;/dates&gt;&lt;isbn&gt;0742-2822 (Print)&amp;#xD;0742-2822&lt;/isbn&gt;&lt;accession-num&gt;32986881&lt;/accession-num&gt;&lt;urls&gt;&lt;/urls&gt;&lt;custom2&gt;PMC7537062&lt;/custom2&gt;&lt;electronic-resource-num&gt;10.1111/echo.14873&lt;/electronic-resource-num&gt;&lt;remote-database-provider&gt;NLM&lt;/remote-database-provider&gt;&lt;language&gt;eng&lt;/language&gt;&lt;/record&gt;&lt;/Cite&gt;&lt;/EndNote&gt;</w:instrText>
            </w:r>
            <w:r w:rsidRPr="001E0681">
              <w:rPr>
                <w:rStyle w:val="None"/>
                <w:rFonts w:cs="Times New Roman"/>
              </w:rPr>
              <w:fldChar w:fldCharType="separate"/>
            </w:r>
            <w:r w:rsidR="003A787D" w:rsidRPr="008656E0">
              <w:rPr>
                <w:rStyle w:val="None"/>
                <w:rFonts w:cs="Times New Roman"/>
                <w:noProof/>
                <w:vertAlign w:val="superscript"/>
                <w:lang w:val="it-IT"/>
              </w:rPr>
              <w:t>20</w:t>
            </w:r>
            <w:r w:rsidRPr="001E0681">
              <w:rPr>
                <w:rStyle w:val="None"/>
                <w:rFonts w:cs="Times New Roman"/>
              </w:rPr>
              <w:fldChar w:fldCharType="end"/>
            </w:r>
          </w:p>
        </w:tc>
      </w:tr>
      <w:tr w:rsidR="003042CC" w:rsidRPr="001E0681" w14:paraId="2877D184" w14:textId="77777777" w:rsidTr="003439CF">
        <w:trPr>
          <w:trHeight w:val="1681"/>
        </w:trPr>
        <w:tc>
          <w:tcPr>
            <w:tcW w:w="2281"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32FEADFC"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rPr>
              <w:t>CLINICAL PICTURE</w:t>
            </w:r>
          </w:p>
        </w:tc>
        <w:tc>
          <w:tcPr>
            <w:tcW w:w="3532"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6F6560A7" w14:textId="77777777" w:rsidR="003042CC" w:rsidRPr="001E0681" w:rsidRDefault="003042CC" w:rsidP="0090707E">
            <w:pPr>
              <w:pStyle w:val="BodyB"/>
              <w:jc w:val="center"/>
              <w:rPr>
                <w:rFonts w:cs="Times New Roman"/>
              </w:rPr>
            </w:pPr>
            <w:r w:rsidRPr="001E0681">
              <w:rPr>
                <w:rStyle w:val="None"/>
                <w:rFonts w:cs="Times New Roman"/>
                <w:sz w:val="22"/>
                <w:szCs w:val="22"/>
              </w:rPr>
              <w:t>58M, isolation due to close contact with a case of COVID-19. On day 9, asymptomatic bradycardia (40 beats per minute).</w:t>
            </w:r>
          </w:p>
        </w:tc>
        <w:tc>
          <w:tcPr>
            <w:tcW w:w="3396"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1F39EB25" w14:textId="77777777" w:rsidR="003042CC" w:rsidRPr="001E0681" w:rsidRDefault="003042CC" w:rsidP="0090707E">
            <w:pPr>
              <w:pStyle w:val="BodyB"/>
              <w:jc w:val="center"/>
              <w:rPr>
                <w:rFonts w:cs="Times New Roman"/>
              </w:rPr>
            </w:pPr>
            <w:r w:rsidRPr="001E0681">
              <w:rPr>
                <w:rStyle w:val="None"/>
                <w:rFonts w:cs="Times New Roman"/>
                <w:sz w:val="22"/>
                <w:szCs w:val="22"/>
              </w:rPr>
              <w:t>44M, severe bradycardia, hypotension, and signs of peripheral hypoperfusion. Previously presented at the ED with fever, dry cough, diarrhea, and myalgia.</w:t>
            </w:r>
          </w:p>
        </w:tc>
        <w:tc>
          <w:tcPr>
            <w:tcW w:w="199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BFEA351" w14:textId="77777777" w:rsidR="003042CC" w:rsidRPr="001E0681" w:rsidRDefault="003042CC" w:rsidP="0090707E">
            <w:pPr>
              <w:pStyle w:val="BodyB"/>
              <w:jc w:val="center"/>
              <w:rPr>
                <w:rFonts w:cs="Times New Roman"/>
              </w:rPr>
            </w:pPr>
            <w:r w:rsidRPr="001E0681">
              <w:rPr>
                <w:rStyle w:val="None"/>
                <w:rFonts w:cs="Times New Roman"/>
                <w:sz w:val="22"/>
                <w:szCs w:val="22"/>
              </w:rPr>
              <w:t>27M, admitted to the hospital due to respiratory distress.</w:t>
            </w:r>
          </w:p>
        </w:tc>
        <w:tc>
          <w:tcPr>
            <w:tcW w:w="3119"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42CC08BB" w14:textId="77777777" w:rsidR="003042CC" w:rsidRPr="001E0681" w:rsidRDefault="003042CC" w:rsidP="0090707E">
            <w:pPr>
              <w:pStyle w:val="BodyB"/>
              <w:jc w:val="center"/>
              <w:rPr>
                <w:rFonts w:cs="Times New Roman"/>
              </w:rPr>
            </w:pPr>
            <w:r w:rsidRPr="001E0681">
              <w:rPr>
                <w:rStyle w:val="None"/>
                <w:rFonts w:cs="Times New Roman"/>
                <w:sz w:val="22"/>
                <w:szCs w:val="22"/>
              </w:rPr>
              <w:t>35F, worsening fatigue, dyspnea on minimal exertion, and orthopnea in the previous week without fever</w:t>
            </w:r>
          </w:p>
        </w:tc>
      </w:tr>
      <w:tr w:rsidR="003042CC" w:rsidRPr="001E0681" w14:paraId="60CAD271" w14:textId="77777777" w:rsidTr="003439CF">
        <w:trPr>
          <w:trHeight w:val="721"/>
        </w:trPr>
        <w:tc>
          <w:tcPr>
            <w:tcW w:w="2281"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17AD77CB"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rPr>
              <w:lastRenderedPageBreak/>
              <w:t>ETHNICITY/RACE</w:t>
            </w:r>
          </w:p>
        </w:tc>
        <w:tc>
          <w:tcPr>
            <w:tcW w:w="3532"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4D95B1E" w14:textId="77777777" w:rsidR="003042CC" w:rsidRPr="001E0681" w:rsidRDefault="003042CC" w:rsidP="0090707E">
            <w:pPr>
              <w:pStyle w:val="BodyB"/>
              <w:jc w:val="center"/>
              <w:rPr>
                <w:rFonts w:cs="Times New Roman"/>
              </w:rPr>
            </w:pPr>
            <w:r w:rsidRPr="001E0681">
              <w:rPr>
                <w:rStyle w:val="None"/>
                <w:rFonts w:cs="Times New Roman"/>
                <w:sz w:val="22"/>
                <w:szCs w:val="22"/>
              </w:rPr>
              <w:t xml:space="preserve">(not </w:t>
            </w:r>
            <w:proofErr w:type="gramStart"/>
            <w:r w:rsidRPr="001E0681">
              <w:rPr>
                <w:rStyle w:val="None"/>
                <w:rFonts w:cs="Times New Roman"/>
                <w:sz w:val="22"/>
                <w:szCs w:val="22"/>
              </w:rPr>
              <w:t>available ,</w:t>
            </w:r>
            <w:proofErr w:type="gramEnd"/>
            <w:r w:rsidRPr="001E0681">
              <w:rPr>
                <w:rStyle w:val="None"/>
                <w:rFonts w:cs="Times New Roman"/>
                <w:sz w:val="22"/>
                <w:szCs w:val="22"/>
              </w:rPr>
              <w:t xml:space="preserve"> authors from the United Arab Emirates)</w:t>
            </w:r>
          </w:p>
        </w:tc>
        <w:tc>
          <w:tcPr>
            <w:tcW w:w="3396"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1898CD4" w14:textId="77777777" w:rsidR="003042CC" w:rsidRPr="001E0681" w:rsidRDefault="003042CC" w:rsidP="0090707E">
            <w:pPr>
              <w:pStyle w:val="BodyB"/>
              <w:jc w:val="center"/>
              <w:rPr>
                <w:rFonts w:cs="Times New Roman"/>
              </w:rPr>
            </w:pPr>
            <w:r w:rsidRPr="001E0681">
              <w:rPr>
                <w:rStyle w:val="None"/>
                <w:rFonts w:cs="Times New Roman"/>
                <w:sz w:val="22"/>
                <w:szCs w:val="22"/>
              </w:rPr>
              <w:t>(not available, authors from Spain)</w:t>
            </w:r>
          </w:p>
        </w:tc>
        <w:tc>
          <w:tcPr>
            <w:tcW w:w="199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24EC6F78" w14:textId="77777777" w:rsidR="003042CC" w:rsidRPr="001E0681" w:rsidRDefault="003042CC" w:rsidP="0090707E">
            <w:pPr>
              <w:pStyle w:val="BodyB"/>
              <w:jc w:val="center"/>
              <w:rPr>
                <w:rFonts w:cs="Times New Roman"/>
              </w:rPr>
            </w:pPr>
            <w:r w:rsidRPr="001E0681">
              <w:rPr>
                <w:rStyle w:val="None"/>
                <w:rFonts w:cs="Times New Roman"/>
                <w:sz w:val="22"/>
                <w:szCs w:val="22"/>
              </w:rPr>
              <w:t>(not available, authors from France)</w:t>
            </w:r>
          </w:p>
        </w:tc>
        <w:tc>
          <w:tcPr>
            <w:tcW w:w="3119"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1D7D08E4" w14:textId="77777777" w:rsidR="003042CC" w:rsidRPr="001E0681" w:rsidRDefault="003042CC" w:rsidP="0090707E">
            <w:pPr>
              <w:pStyle w:val="BodyB"/>
              <w:jc w:val="center"/>
              <w:rPr>
                <w:rFonts w:cs="Times New Roman"/>
              </w:rPr>
            </w:pPr>
            <w:r w:rsidRPr="001E0681">
              <w:rPr>
                <w:rStyle w:val="None"/>
                <w:rFonts w:cs="Times New Roman"/>
                <w:sz w:val="22"/>
                <w:szCs w:val="22"/>
              </w:rPr>
              <w:t>(not available, Authors from Italy)</w:t>
            </w:r>
          </w:p>
        </w:tc>
      </w:tr>
      <w:tr w:rsidR="003042CC" w:rsidRPr="001E0681" w14:paraId="72675EE2" w14:textId="77777777" w:rsidTr="003439CF">
        <w:trPr>
          <w:trHeight w:val="721"/>
        </w:trPr>
        <w:tc>
          <w:tcPr>
            <w:tcW w:w="2281" w:type="dxa"/>
            <w:tcBorders>
              <w:top w:val="single" w:sz="4"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FF81B0E"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rPr>
              <w:t>COMORBIDITIES</w:t>
            </w:r>
          </w:p>
        </w:tc>
        <w:tc>
          <w:tcPr>
            <w:tcW w:w="3532" w:type="dxa"/>
            <w:tcBorders>
              <w:top w:val="single"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C32D867" w14:textId="77777777" w:rsidR="003042CC" w:rsidRPr="001E0681" w:rsidRDefault="003042CC" w:rsidP="0090707E">
            <w:pPr>
              <w:pStyle w:val="BodyB"/>
              <w:jc w:val="center"/>
              <w:rPr>
                <w:rFonts w:cs="Times New Roman"/>
              </w:rPr>
            </w:pPr>
            <w:r w:rsidRPr="001E0681">
              <w:rPr>
                <w:rStyle w:val="None"/>
                <w:rFonts w:cs="Times New Roman"/>
                <w:sz w:val="22"/>
                <w:szCs w:val="22"/>
              </w:rPr>
              <w:t>HTN</w:t>
            </w:r>
          </w:p>
        </w:tc>
        <w:tc>
          <w:tcPr>
            <w:tcW w:w="3396"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5A4CBF9" w14:textId="77777777" w:rsidR="003042CC" w:rsidRPr="001E0681" w:rsidRDefault="003042CC" w:rsidP="0090707E">
            <w:pPr>
              <w:pStyle w:val="BodyB"/>
              <w:jc w:val="center"/>
              <w:rPr>
                <w:rFonts w:cs="Times New Roman"/>
              </w:rPr>
            </w:pPr>
            <w:r w:rsidRPr="001E0681">
              <w:rPr>
                <w:rStyle w:val="None"/>
                <w:rFonts w:cs="Times New Roman"/>
                <w:sz w:val="22"/>
                <w:szCs w:val="22"/>
              </w:rPr>
              <w:t>Not available</w:t>
            </w:r>
          </w:p>
        </w:tc>
        <w:tc>
          <w:tcPr>
            <w:tcW w:w="1990"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E31E028" w14:textId="1A6B6FFE" w:rsidR="003042CC" w:rsidRPr="001E0681" w:rsidRDefault="000F31F6" w:rsidP="0090707E">
            <w:pPr>
              <w:pStyle w:val="BodyB"/>
              <w:jc w:val="center"/>
              <w:rPr>
                <w:rFonts w:cs="Times New Roman"/>
              </w:rPr>
            </w:pPr>
            <w:r>
              <w:rPr>
                <w:rStyle w:val="None"/>
                <w:rFonts w:cs="Times New Roman"/>
                <w:sz w:val="22"/>
                <w:szCs w:val="22"/>
              </w:rPr>
              <w:t>No previous medical history</w:t>
            </w:r>
          </w:p>
        </w:tc>
        <w:tc>
          <w:tcPr>
            <w:tcW w:w="3119"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A712A0F" w14:textId="77777777" w:rsidR="003042CC" w:rsidRPr="001E0681" w:rsidRDefault="003042CC" w:rsidP="0090707E">
            <w:pPr>
              <w:pStyle w:val="BodyB"/>
              <w:jc w:val="center"/>
              <w:rPr>
                <w:rFonts w:cs="Times New Roman"/>
              </w:rPr>
            </w:pPr>
            <w:r w:rsidRPr="001E0681">
              <w:rPr>
                <w:rStyle w:val="None"/>
                <w:rFonts w:cs="Times New Roman"/>
                <w:sz w:val="22"/>
                <w:szCs w:val="22"/>
              </w:rPr>
              <w:t>No previous medical Hx. Chilbirth 1 month ago</w:t>
            </w:r>
          </w:p>
        </w:tc>
      </w:tr>
      <w:tr w:rsidR="003042CC" w:rsidRPr="001E0681" w14:paraId="171FC50F" w14:textId="77777777" w:rsidTr="003439CF">
        <w:trPr>
          <w:trHeight w:val="961"/>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02AFF15A"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rPr>
              <w:t>ACUTE BLOODS</w:t>
            </w:r>
          </w:p>
        </w:tc>
        <w:tc>
          <w:tcPr>
            <w:tcW w:w="3532"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2CAB6E1" w14:textId="77777777" w:rsidR="003042CC" w:rsidRPr="001E0681" w:rsidRDefault="003042CC" w:rsidP="0090707E">
            <w:pPr>
              <w:pStyle w:val="BodyB"/>
              <w:jc w:val="center"/>
              <w:rPr>
                <w:rFonts w:cs="Times New Roman"/>
              </w:rPr>
            </w:pPr>
            <w:r w:rsidRPr="001E0681">
              <w:rPr>
                <w:rStyle w:val="None"/>
                <w:rFonts w:cs="Times New Roman"/>
                <w:sz w:val="22"/>
                <w:szCs w:val="22"/>
              </w:rPr>
              <w:t>Normal ranges of inflammatory markers and cardiac biomarkers.</w:t>
            </w:r>
          </w:p>
        </w:tc>
        <w:tc>
          <w:tcPr>
            <w:tcW w:w="339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5D69D86" w14:textId="77777777" w:rsidR="003042CC" w:rsidRPr="001E0681" w:rsidRDefault="003042CC" w:rsidP="0090707E">
            <w:pPr>
              <w:pStyle w:val="BodyB"/>
              <w:jc w:val="center"/>
              <w:rPr>
                <w:rFonts w:cs="Times New Roman"/>
              </w:rPr>
            </w:pPr>
            <w:r w:rsidRPr="001E0681">
              <w:rPr>
                <w:rStyle w:val="None"/>
                <w:rFonts w:cs="Times New Roman"/>
                <w:sz w:val="22"/>
                <w:szCs w:val="22"/>
              </w:rPr>
              <w:t>NTproBNP: 24,167 pg/ml, TnT 745 ng/l, CK-MB 30 U/l</w:t>
            </w:r>
          </w:p>
        </w:tc>
        <w:tc>
          <w:tcPr>
            <w:tcW w:w="199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565E89C" w14:textId="77777777" w:rsidR="003042CC" w:rsidRPr="001E0681" w:rsidRDefault="003042CC" w:rsidP="0090707E">
            <w:pPr>
              <w:pStyle w:val="BodyB"/>
              <w:jc w:val="center"/>
              <w:rPr>
                <w:rFonts w:cs="Times New Roman"/>
              </w:rPr>
            </w:pPr>
            <w:r w:rsidRPr="001E0681">
              <w:rPr>
                <w:rStyle w:val="None"/>
                <w:rFonts w:cs="Times New Roman"/>
                <w:sz w:val="22"/>
                <w:szCs w:val="22"/>
              </w:rPr>
              <w:t>NTproBNP: 9,300 pg/ml, TnI: 100 ng/l</w:t>
            </w:r>
          </w:p>
        </w:tc>
        <w:tc>
          <w:tcPr>
            <w:tcW w:w="3119"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19974BA" w14:textId="77777777" w:rsidR="003042CC" w:rsidRPr="001E0681" w:rsidRDefault="003042CC" w:rsidP="0090707E">
            <w:pPr>
              <w:pStyle w:val="BodyB"/>
              <w:jc w:val="center"/>
              <w:rPr>
                <w:rFonts w:cs="Times New Roman"/>
              </w:rPr>
            </w:pPr>
            <w:r w:rsidRPr="001E0681">
              <w:rPr>
                <w:rStyle w:val="None"/>
                <w:rFonts w:cs="Times New Roman"/>
                <w:sz w:val="22"/>
                <w:szCs w:val="22"/>
              </w:rPr>
              <w:t>NTproBNP: 6608 ng/L, TnT 37 ng/l</w:t>
            </w:r>
          </w:p>
        </w:tc>
      </w:tr>
      <w:tr w:rsidR="003042CC" w:rsidRPr="001E0681" w14:paraId="440A054D" w14:textId="77777777" w:rsidTr="003439CF">
        <w:trPr>
          <w:trHeight w:val="721"/>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8D7A0D9"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lang w:val="de-DE"/>
              </w:rPr>
              <w:t>ACUTE ECG</w:t>
            </w:r>
          </w:p>
        </w:tc>
        <w:tc>
          <w:tcPr>
            <w:tcW w:w="3532"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3427ADA" w14:textId="77777777" w:rsidR="003042CC" w:rsidRPr="001E0681" w:rsidRDefault="003042CC" w:rsidP="0090707E">
            <w:pPr>
              <w:pStyle w:val="BodyB"/>
              <w:jc w:val="center"/>
              <w:rPr>
                <w:rFonts w:cs="Times New Roman"/>
              </w:rPr>
            </w:pPr>
            <w:r w:rsidRPr="001E0681">
              <w:rPr>
                <w:rStyle w:val="None"/>
                <w:rFonts w:cs="Times New Roman"/>
                <w:sz w:val="22"/>
                <w:szCs w:val="22"/>
              </w:rPr>
              <w:t>Sinus bradycardia, no ST-T changes</w:t>
            </w:r>
          </w:p>
        </w:tc>
        <w:tc>
          <w:tcPr>
            <w:tcW w:w="339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86FC4C0" w14:textId="77777777" w:rsidR="003042CC" w:rsidRPr="001E0681" w:rsidRDefault="003042CC" w:rsidP="0090707E">
            <w:pPr>
              <w:pStyle w:val="BodyB"/>
              <w:jc w:val="center"/>
              <w:rPr>
                <w:rFonts w:cs="Times New Roman"/>
              </w:rPr>
            </w:pPr>
            <w:r w:rsidRPr="001E0681">
              <w:rPr>
                <w:rStyle w:val="None"/>
                <w:rFonts w:cs="Times New Roman"/>
                <w:sz w:val="22"/>
                <w:szCs w:val="22"/>
              </w:rPr>
              <w:t>3</w:t>
            </w:r>
            <w:r w:rsidRPr="001E0681">
              <w:rPr>
                <w:rStyle w:val="None"/>
                <w:rFonts w:cs="Times New Roman"/>
                <w:sz w:val="22"/>
                <w:szCs w:val="22"/>
                <w:vertAlign w:val="superscript"/>
              </w:rPr>
              <w:t>rd</w:t>
            </w:r>
            <w:r w:rsidRPr="001E0681">
              <w:rPr>
                <w:rStyle w:val="None"/>
                <w:rFonts w:cs="Times New Roman"/>
                <w:sz w:val="22"/>
                <w:szCs w:val="22"/>
              </w:rPr>
              <w:t xml:space="preserve"> degree atrioventricular block</w:t>
            </w:r>
          </w:p>
        </w:tc>
        <w:tc>
          <w:tcPr>
            <w:tcW w:w="199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2DBE580" w14:textId="77777777" w:rsidR="003042CC" w:rsidRPr="001E0681" w:rsidRDefault="003042CC" w:rsidP="0090707E">
            <w:pPr>
              <w:pStyle w:val="BodyB"/>
              <w:jc w:val="center"/>
              <w:rPr>
                <w:rFonts w:cs="Times New Roman"/>
              </w:rPr>
            </w:pPr>
            <w:r w:rsidRPr="001E0681">
              <w:rPr>
                <w:rStyle w:val="None"/>
                <w:rFonts w:cs="Times New Roman"/>
                <w:sz w:val="22"/>
                <w:szCs w:val="22"/>
              </w:rPr>
              <w:t>Not available</w:t>
            </w:r>
          </w:p>
        </w:tc>
        <w:tc>
          <w:tcPr>
            <w:tcW w:w="311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9001A9E" w14:textId="77777777" w:rsidR="003042CC" w:rsidRPr="001E0681" w:rsidRDefault="003042CC" w:rsidP="0090707E">
            <w:pPr>
              <w:pStyle w:val="BodyB"/>
              <w:jc w:val="center"/>
              <w:rPr>
                <w:rFonts w:cs="Times New Roman"/>
              </w:rPr>
            </w:pPr>
            <w:r w:rsidRPr="001E0681">
              <w:rPr>
                <w:rStyle w:val="None"/>
                <w:rFonts w:cs="Times New Roman"/>
                <w:sz w:val="22"/>
                <w:szCs w:val="22"/>
              </w:rPr>
              <w:t>Diffuse ST changes with negative T-waves in leads V3-V6</w:t>
            </w:r>
          </w:p>
        </w:tc>
      </w:tr>
      <w:tr w:rsidR="003042CC" w:rsidRPr="001E0681" w14:paraId="6C0BC811" w14:textId="77777777" w:rsidTr="003439CF">
        <w:trPr>
          <w:trHeight w:val="2641"/>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4F7A3603"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rPr>
              <w:t>CXR/CT</w:t>
            </w:r>
          </w:p>
        </w:tc>
        <w:tc>
          <w:tcPr>
            <w:tcW w:w="3532"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E76DF2B" w14:textId="77777777" w:rsidR="003042CC" w:rsidRPr="001E0681" w:rsidRDefault="003042CC" w:rsidP="0090707E">
            <w:pPr>
              <w:pStyle w:val="BodyB"/>
              <w:jc w:val="center"/>
              <w:rPr>
                <w:rFonts w:cs="Times New Roman"/>
              </w:rPr>
            </w:pPr>
            <w:r w:rsidRPr="001E0681">
              <w:rPr>
                <w:rStyle w:val="None"/>
                <w:rFonts w:cs="Times New Roman"/>
                <w:sz w:val="22"/>
                <w:szCs w:val="22"/>
              </w:rPr>
              <w:t>Normal</w:t>
            </w:r>
          </w:p>
        </w:tc>
        <w:tc>
          <w:tcPr>
            <w:tcW w:w="339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15C3270" w14:textId="77777777" w:rsidR="003042CC" w:rsidRPr="001E0681" w:rsidRDefault="003042CC" w:rsidP="0090707E">
            <w:pPr>
              <w:pStyle w:val="BodyB"/>
              <w:jc w:val="center"/>
              <w:rPr>
                <w:rFonts w:cs="Times New Roman"/>
              </w:rPr>
            </w:pPr>
            <w:r w:rsidRPr="001E0681">
              <w:rPr>
                <w:rStyle w:val="None"/>
                <w:rFonts w:cs="Times New Roman"/>
                <w:sz w:val="22"/>
                <w:szCs w:val="22"/>
              </w:rPr>
              <w:t>Signs of bilateral pneumonia</w:t>
            </w:r>
          </w:p>
        </w:tc>
        <w:tc>
          <w:tcPr>
            <w:tcW w:w="199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907C6E8" w14:textId="77777777" w:rsidR="003042CC" w:rsidRPr="001E0681" w:rsidRDefault="003042CC" w:rsidP="0090707E">
            <w:pPr>
              <w:pStyle w:val="BodyB"/>
              <w:jc w:val="center"/>
              <w:rPr>
                <w:rFonts w:cs="Times New Roman"/>
              </w:rPr>
            </w:pPr>
            <w:r w:rsidRPr="001E0681">
              <w:rPr>
                <w:rStyle w:val="None"/>
                <w:rFonts w:cs="Times New Roman"/>
                <w:sz w:val="22"/>
                <w:szCs w:val="22"/>
              </w:rPr>
              <w:t>Not available</w:t>
            </w:r>
          </w:p>
        </w:tc>
        <w:tc>
          <w:tcPr>
            <w:tcW w:w="3119"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A66926B" w14:textId="77777777" w:rsidR="003042CC" w:rsidRPr="001E0681" w:rsidRDefault="003042CC" w:rsidP="0090707E">
            <w:pPr>
              <w:pStyle w:val="BodyB"/>
              <w:jc w:val="center"/>
              <w:rPr>
                <w:rFonts w:cs="Times New Roman"/>
              </w:rPr>
            </w:pPr>
            <w:r w:rsidRPr="001E0681">
              <w:rPr>
                <w:rStyle w:val="None"/>
                <w:rFonts w:cs="Times New Roman"/>
                <w:sz w:val="22"/>
                <w:szCs w:val="22"/>
              </w:rPr>
              <w:t>Pleural effusion and pulmonary congestion/ Interstitial and alveolar thickening in the right middle and both inferior lobes, bilateral pleural and pericardial effusion, cardiomegaly, and subsegmental pulmonary embolism</w:t>
            </w:r>
          </w:p>
        </w:tc>
      </w:tr>
      <w:tr w:rsidR="003042CC" w:rsidRPr="001E0681" w14:paraId="4D6BB5EB" w14:textId="77777777" w:rsidTr="003439CF">
        <w:trPr>
          <w:trHeight w:val="1404"/>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B073308" w14:textId="77777777" w:rsidR="003042CC" w:rsidRPr="001E0681" w:rsidRDefault="003042CC" w:rsidP="0090707E">
            <w:pPr>
              <w:pStyle w:val="BodyB"/>
              <w:jc w:val="center"/>
              <w:rPr>
                <w:rStyle w:val="None"/>
                <w:rFonts w:cs="Times New Roman"/>
                <w:b/>
                <w:bCs/>
                <w:color w:val="FFFFFF"/>
                <w:u w:color="FFFFFF"/>
              </w:rPr>
            </w:pPr>
            <w:r w:rsidRPr="001E0681">
              <w:rPr>
                <w:rStyle w:val="None"/>
                <w:rFonts w:cs="Times New Roman"/>
                <w:b/>
                <w:bCs/>
                <w:color w:val="FFFFFF"/>
                <w:u w:color="FFFFFF"/>
                <w:lang w:val="it-IT"/>
              </w:rPr>
              <w:t>CTCA/</w:t>
            </w:r>
          </w:p>
          <w:p w14:paraId="7E3D814F"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lang w:val="it-IT"/>
              </w:rPr>
              <w:t>Angiogram</w:t>
            </w:r>
          </w:p>
        </w:tc>
        <w:tc>
          <w:tcPr>
            <w:tcW w:w="3532"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896B7E0" w14:textId="77777777" w:rsidR="003042CC" w:rsidRPr="001E0681" w:rsidRDefault="003042CC" w:rsidP="0090707E">
            <w:pPr>
              <w:pStyle w:val="BodyB"/>
              <w:jc w:val="center"/>
              <w:rPr>
                <w:rFonts w:cs="Times New Roman"/>
              </w:rPr>
            </w:pPr>
            <w:r w:rsidRPr="001E0681">
              <w:rPr>
                <w:rStyle w:val="None"/>
                <w:rFonts w:cs="Times New Roman"/>
                <w:sz w:val="22"/>
                <w:szCs w:val="22"/>
              </w:rPr>
              <w:t>70% disease in the proximal LAD artery, no other significant lesion</w:t>
            </w:r>
          </w:p>
        </w:tc>
        <w:tc>
          <w:tcPr>
            <w:tcW w:w="339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918CFBC" w14:textId="77777777" w:rsidR="003042CC" w:rsidRPr="001E0681" w:rsidRDefault="003042CC" w:rsidP="0090707E">
            <w:pPr>
              <w:pStyle w:val="BodyB"/>
              <w:jc w:val="center"/>
              <w:rPr>
                <w:rFonts w:cs="Times New Roman"/>
              </w:rPr>
            </w:pPr>
            <w:r w:rsidRPr="001E0681">
              <w:rPr>
                <w:rStyle w:val="None"/>
                <w:rFonts w:cs="Times New Roman"/>
                <w:sz w:val="22"/>
                <w:szCs w:val="22"/>
              </w:rPr>
              <w:t>Normal coronary arteries</w:t>
            </w:r>
          </w:p>
        </w:tc>
        <w:tc>
          <w:tcPr>
            <w:tcW w:w="199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7E64472" w14:textId="77777777" w:rsidR="003042CC" w:rsidRPr="001E0681" w:rsidRDefault="003042CC" w:rsidP="0090707E">
            <w:pPr>
              <w:pStyle w:val="BodyB"/>
              <w:jc w:val="center"/>
              <w:rPr>
                <w:rFonts w:cs="Times New Roman"/>
              </w:rPr>
            </w:pPr>
            <w:r w:rsidRPr="001E0681">
              <w:rPr>
                <w:rStyle w:val="None"/>
                <w:rFonts w:cs="Times New Roman"/>
                <w:sz w:val="22"/>
                <w:szCs w:val="22"/>
              </w:rPr>
              <w:t>Not available</w:t>
            </w:r>
          </w:p>
        </w:tc>
        <w:tc>
          <w:tcPr>
            <w:tcW w:w="311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7DCD1DB" w14:textId="77777777" w:rsidR="003042CC" w:rsidRPr="001E0681" w:rsidRDefault="003042CC" w:rsidP="0090707E">
            <w:pPr>
              <w:pStyle w:val="BodyB"/>
              <w:jc w:val="center"/>
              <w:rPr>
                <w:rFonts w:cs="Times New Roman"/>
              </w:rPr>
            </w:pPr>
            <w:r w:rsidRPr="001E0681">
              <w:rPr>
                <w:rStyle w:val="None"/>
                <w:rFonts w:cs="Times New Roman"/>
                <w:sz w:val="22"/>
                <w:szCs w:val="22"/>
              </w:rPr>
              <w:t>Not available</w:t>
            </w:r>
          </w:p>
        </w:tc>
      </w:tr>
      <w:tr w:rsidR="003042CC" w:rsidRPr="001E0681" w14:paraId="66A25AD8" w14:textId="77777777" w:rsidTr="003439CF">
        <w:trPr>
          <w:trHeight w:val="2881"/>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82EDFC6"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lang w:val="de-DE"/>
              </w:rPr>
              <w:lastRenderedPageBreak/>
              <w:t>ECHO</w:t>
            </w:r>
          </w:p>
        </w:tc>
        <w:tc>
          <w:tcPr>
            <w:tcW w:w="3532"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94B7BE1" w14:textId="77777777" w:rsidR="003042CC" w:rsidRPr="001E0681" w:rsidRDefault="003042CC" w:rsidP="0090707E">
            <w:pPr>
              <w:pStyle w:val="BodyB"/>
              <w:jc w:val="center"/>
              <w:rPr>
                <w:rFonts w:cs="Times New Roman"/>
              </w:rPr>
            </w:pPr>
            <w:r w:rsidRPr="001E0681">
              <w:rPr>
                <w:rStyle w:val="None"/>
                <w:rFonts w:cs="Times New Roman"/>
                <w:sz w:val="22"/>
                <w:szCs w:val="22"/>
              </w:rPr>
              <w:t>Unremarkable study showing only a mildly dilated ascending aorta.</w:t>
            </w:r>
          </w:p>
        </w:tc>
        <w:tc>
          <w:tcPr>
            <w:tcW w:w="339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FDC557B" w14:textId="597978BF" w:rsidR="003042CC" w:rsidRPr="001E0681" w:rsidRDefault="003042CC" w:rsidP="0090707E">
            <w:pPr>
              <w:pStyle w:val="BodyB"/>
              <w:jc w:val="center"/>
              <w:rPr>
                <w:rFonts w:cs="Times New Roman"/>
              </w:rPr>
            </w:pPr>
            <w:r w:rsidRPr="001E0681">
              <w:rPr>
                <w:rStyle w:val="None"/>
                <w:rFonts w:cs="Times New Roman"/>
                <w:sz w:val="22"/>
                <w:szCs w:val="22"/>
              </w:rPr>
              <w:t>Non</w:t>
            </w:r>
            <w:r w:rsidR="00B365EF">
              <w:rPr>
                <w:rStyle w:val="None"/>
                <w:rFonts w:cs="Times New Roman"/>
                <w:sz w:val="22"/>
                <w:szCs w:val="22"/>
              </w:rPr>
              <w:t>-</w:t>
            </w:r>
            <w:r w:rsidRPr="001E0681">
              <w:rPr>
                <w:rStyle w:val="None"/>
                <w:rFonts w:cs="Times New Roman"/>
                <w:sz w:val="22"/>
                <w:szCs w:val="22"/>
              </w:rPr>
              <w:t>dilated but globally and severely dysfunctional LV (LVEF 15%)</w:t>
            </w:r>
          </w:p>
        </w:tc>
        <w:tc>
          <w:tcPr>
            <w:tcW w:w="199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2C83B82" w14:textId="77777777" w:rsidR="003042CC" w:rsidRPr="001E0681" w:rsidRDefault="003042CC" w:rsidP="0090707E">
            <w:pPr>
              <w:pStyle w:val="BodyB"/>
              <w:jc w:val="center"/>
              <w:rPr>
                <w:rFonts w:cs="Times New Roman"/>
              </w:rPr>
            </w:pPr>
            <w:r w:rsidRPr="001E0681">
              <w:rPr>
                <w:rStyle w:val="None"/>
                <w:rFonts w:cs="Times New Roman"/>
                <w:sz w:val="22"/>
                <w:szCs w:val="22"/>
              </w:rPr>
              <w:t>Enlarged LV with impaired LVEF of 20%</w:t>
            </w:r>
          </w:p>
        </w:tc>
        <w:tc>
          <w:tcPr>
            <w:tcW w:w="3119"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69FAC4F" w14:textId="77777777" w:rsidR="003042CC" w:rsidRPr="001E0681" w:rsidRDefault="003042CC" w:rsidP="0090707E">
            <w:pPr>
              <w:pStyle w:val="BodyB"/>
              <w:jc w:val="center"/>
              <w:rPr>
                <w:rFonts w:cs="Times New Roman"/>
              </w:rPr>
            </w:pPr>
            <w:r w:rsidRPr="001E0681">
              <w:rPr>
                <w:rStyle w:val="None"/>
                <w:rFonts w:cs="Times New Roman"/>
                <w:sz w:val="22"/>
                <w:szCs w:val="22"/>
              </w:rPr>
              <w:t>Dilated LV, diffuse marked hypokinesis of LV walls with severe systolic and diastolic dysfunction (biplane LVEF= 20%), moderate mitral regurgitation, mild RV dilation and dysfunction, and pericardial effusion (10 mm). LV apical thrombus</w:t>
            </w:r>
          </w:p>
        </w:tc>
      </w:tr>
      <w:tr w:rsidR="003042CC" w:rsidRPr="001E0681" w14:paraId="0B300D17" w14:textId="77777777" w:rsidTr="003439CF">
        <w:trPr>
          <w:trHeight w:val="2979"/>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7D83EBF4"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lang w:val="pt-PT"/>
              </w:rPr>
              <w:t>CMR</w:t>
            </w:r>
          </w:p>
        </w:tc>
        <w:tc>
          <w:tcPr>
            <w:tcW w:w="3532"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8FFE787" w14:textId="77777777" w:rsidR="003042CC" w:rsidRPr="001E0681" w:rsidRDefault="003042CC" w:rsidP="0090707E">
            <w:pPr>
              <w:pStyle w:val="BodyB"/>
              <w:jc w:val="center"/>
              <w:rPr>
                <w:rStyle w:val="None"/>
                <w:rFonts w:cs="Times New Roman"/>
                <w:sz w:val="22"/>
                <w:szCs w:val="22"/>
              </w:rPr>
            </w:pPr>
            <w:r w:rsidRPr="001E0681">
              <w:rPr>
                <w:rStyle w:val="None"/>
                <w:rFonts w:cs="Times New Roman"/>
                <w:sz w:val="22"/>
                <w:szCs w:val="22"/>
              </w:rPr>
              <w:t>T1 mapping showing a high value of 1062.</w:t>
            </w:r>
          </w:p>
          <w:p w14:paraId="1C61F180" w14:textId="77777777" w:rsidR="003042CC" w:rsidRPr="001E0681" w:rsidRDefault="003042CC" w:rsidP="0090707E">
            <w:pPr>
              <w:pStyle w:val="BodyB"/>
              <w:jc w:val="center"/>
              <w:rPr>
                <w:rFonts w:cs="Times New Roman"/>
              </w:rPr>
            </w:pPr>
            <w:r w:rsidRPr="001E0681">
              <w:rPr>
                <w:rStyle w:val="None"/>
                <w:rFonts w:cs="Times New Roman"/>
                <w:sz w:val="22"/>
                <w:szCs w:val="22"/>
              </w:rPr>
              <w:t>T2 mapping showing an abnormal value of 57</w:t>
            </w:r>
          </w:p>
        </w:tc>
        <w:tc>
          <w:tcPr>
            <w:tcW w:w="339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47A6B9A" w14:textId="77777777" w:rsidR="003042CC" w:rsidRPr="001E0681" w:rsidRDefault="003042CC" w:rsidP="0090707E">
            <w:pPr>
              <w:pStyle w:val="BodyB"/>
              <w:jc w:val="center"/>
              <w:rPr>
                <w:rFonts w:cs="Times New Roman"/>
              </w:rPr>
            </w:pPr>
            <w:r w:rsidRPr="001E0681">
              <w:rPr>
                <w:rStyle w:val="None"/>
                <w:rFonts w:cs="Times New Roman"/>
                <w:sz w:val="22"/>
                <w:szCs w:val="22"/>
              </w:rPr>
              <w:t>Non-dilated LV with normal systolic function (LVEF 75%). Native T1 (mean, 1,120 ms), T2 signal intensity ratio, and extracellular volume (mean, 36%) were diffusely increased with slightly less involvement of the inferolateral wall. LGE was negative</w:t>
            </w:r>
          </w:p>
        </w:tc>
        <w:tc>
          <w:tcPr>
            <w:tcW w:w="199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77EE451" w14:textId="241A2EF9" w:rsidR="003042CC" w:rsidRPr="001E0681" w:rsidRDefault="003042CC" w:rsidP="0090707E">
            <w:pPr>
              <w:pStyle w:val="BodyB"/>
              <w:jc w:val="center"/>
              <w:rPr>
                <w:rFonts w:cs="Times New Roman"/>
              </w:rPr>
            </w:pPr>
            <w:r w:rsidRPr="001E0681">
              <w:rPr>
                <w:rStyle w:val="None"/>
                <w:rFonts w:cs="Times New Roman"/>
                <w:sz w:val="22"/>
                <w:szCs w:val="22"/>
              </w:rPr>
              <w:t>Isolated ventricular non</w:t>
            </w:r>
            <w:r w:rsidR="00B365EF">
              <w:rPr>
                <w:rStyle w:val="None"/>
                <w:rFonts w:cs="Times New Roman"/>
                <w:sz w:val="22"/>
                <w:szCs w:val="22"/>
              </w:rPr>
              <w:t>-</w:t>
            </w:r>
            <w:r w:rsidRPr="001E0681">
              <w:rPr>
                <w:rStyle w:val="None"/>
                <w:rFonts w:cs="Times New Roman"/>
                <w:sz w:val="22"/>
                <w:szCs w:val="22"/>
              </w:rPr>
              <w:t>compaction</w:t>
            </w:r>
          </w:p>
        </w:tc>
        <w:tc>
          <w:tcPr>
            <w:tcW w:w="311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A09A428" w14:textId="77777777" w:rsidR="003042CC" w:rsidRPr="001E0681" w:rsidRDefault="003042CC" w:rsidP="0090707E">
            <w:pPr>
              <w:pStyle w:val="BodyB"/>
              <w:jc w:val="center"/>
              <w:rPr>
                <w:rStyle w:val="None"/>
                <w:rFonts w:cs="Times New Roman"/>
                <w:sz w:val="22"/>
                <w:szCs w:val="22"/>
              </w:rPr>
            </w:pPr>
            <w:r w:rsidRPr="001E0681">
              <w:rPr>
                <w:rStyle w:val="None"/>
                <w:rFonts w:cs="Times New Roman"/>
                <w:sz w:val="22"/>
                <w:szCs w:val="22"/>
              </w:rPr>
              <w:t>Oval-shaped, enlarged LV and RV, with diffuse hypokinesis and reduced systolic function (LVEF = 17%, RVEF= 19%).</w:t>
            </w:r>
          </w:p>
          <w:p w14:paraId="5EEB7D3A" w14:textId="1238B29E" w:rsidR="003042CC" w:rsidRPr="001E0681" w:rsidRDefault="00B365EF" w:rsidP="0090707E">
            <w:pPr>
              <w:pStyle w:val="BodyB"/>
              <w:jc w:val="center"/>
              <w:rPr>
                <w:rFonts w:cs="Times New Roman"/>
              </w:rPr>
            </w:pPr>
            <w:r>
              <w:rPr>
                <w:rStyle w:val="None"/>
                <w:rFonts w:cs="Times New Roman"/>
                <w:sz w:val="22"/>
                <w:szCs w:val="22"/>
              </w:rPr>
              <w:t xml:space="preserve">LV apical thrombus. </w:t>
            </w:r>
            <w:r w:rsidR="003042CC" w:rsidRPr="001E0681">
              <w:rPr>
                <w:rStyle w:val="None"/>
                <w:rFonts w:cs="Times New Roman"/>
                <w:sz w:val="22"/>
                <w:szCs w:val="22"/>
              </w:rPr>
              <w:t>Pericardial and pleural effusion.</w:t>
            </w:r>
          </w:p>
        </w:tc>
      </w:tr>
      <w:tr w:rsidR="003042CC" w:rsidRPr="001E0681" w14:paraId="5B370CAE" w14:textId="77777777" w:rsidTr="003439CF">
        <w:trPr>
          <w:trHeight w:val="579"/>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4D72D7DD" w14:textId="77777777" w:rsidR="003042CC" w:rsidRPr="001E0681" w:rsidRDefault="003042CC" w:rsidP="0090707E">
            <w:pPr>
              <w:pStyle w:val="BodyB"/>
              <w:jc w:val="center"/>
              <w:rPr>
                <w:rStyle w:val="None"/>
                <w:rFonts w:cs="Times New Roman"/>
                <w:b/>
                <w:bCs/>
                <w:color w:val="FFFFFF"/>
                <w:u w:color="FFFFFF"/>
              </w:rPr>
            </w:pPr>
            <w:r w:rsidRPr="001E0681">
              <w:rPr>
                <w:rStyle w:val="None"/>
                <w:rFonts w:cs="Times New Roman"/>
                <w:b/>
                <w:bCs/>
                <w:color w:val="FFFFFF"/>
                <w:u w:color="FFFFFF"/>
              </w:rPr>
              <w:t>EMB</w:t>
            </w:r>
          </w:p>
          <w:p w14:paraId="49D00F14"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rPr>
              <w:t>Postmortem</w:t>
            </w:r>
          </w:p>
        </w:tc>
        <w:tc>
          <w:tcPr>
            <w:tcW w:w="3532"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DDF4B48" w14:textId="77777777" w:rsidR="003042CC" w:rsidRPr="001E0681" w:rsidRDefault="003042CC" w:rsidP="0090707E">
            <w:pPr>
              <w:pStyle w:val="BodyB"/>
              <w:jc w:val="center"/>
              <w:rPr>
                <w:rFonts w:cs="Times New Roman"/>
              </w:rPr>
            </w:pPr>
            <w:r w:rsidRPr="001E0681">
              <w:rPr>
                <w:rStyle w:val="None"/>
                <w:rFonts w:cs="Times New Roman"/>
                <w:sz w:val="22"/>
                <w:szCs w:val="22"/>
              </w:rPr>
              <w:t>Not available</w:t>
            </w:r>
          </w:p>
        </w:tc>
        <w:tc>
          <w:tcPr>
            <w:tcW w:w="3396"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A57DAE8" w14:textId="77777777" w:rsidR="003042CC" w:rsidRPr="001E0681" w:rsidRDefault="003042CC" w:rsidP="0090707E">
            <w:pPr>
              <w:pStyle w:val="BodyB"/>
              <w:jc w:val="center"/>
              <w:rPr>
                <w:rFonts w:cs="Times New Roman"/>
              </w:rPr>
            </w:pPr>
            <w:r w:rsidRPr="001E0681">
              <w:rPr>
                <w:rStyle w:val="None"/>
                <w:rFonts w:cs="Times New Roman"/>
                <w:sz w:val="22"/>
                <w:szCs w:val="22"/>
              </w:rPr>
              <w:t>EMB without necrosis inflammation, or fibrosis (HEx200). Isolated intersticial infiltrate with lymphocytes CD3+</w:t>
            </w:r>
          </w:p>
        </w:tc>
        <w:tc>
          <w:tcPr>
            <w:tcW w:w="199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775B046" w14:textId="77777777" w:rsidR="003042CC" w:rsidRPr="001E0681" w:rsidRDefault="003042CC" w:rsidP="0090707E">
            <w:pPr>
              <w:pStyle w:val="BodyB"/>
              <w:jc w:val="center"/>
              <w:rPr>
                <w:rFonts w:cs="Times New Roman"/>
              </w:rPr>
            </w:pPr>
            <w:r w:rsidRPr="001E0681">
              <w:rPr>
                <w:rStyle w:val="None"/>
                <w:rFonts w:cs="Times New Roman"/>
                <w:sz w:val="22"/>
                <w:szCs w:val="22"/>
              </w:rPr>
              <w:t>Not available</w:t>
            </w:r>
          </w:p>
        </w:tc>
        <w:tc>
          <w:tcPr>
            <w:tcW w:w="3119"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8F85DE6" w14:textId="77777777" w:rsidR="003042CC" w:rsidRPr="001E0681" w:rsidRDefault="003042CC" w:rsidP="0090707E">
            <w:pPr>
              <w:pStyle w:val="BodyB"/>
              <w:jc w:val="center"/>
              <w:rPr>
                <w:rFonts w:cs="Times New Roman"/>
              </w:rPr>
            </w:pPr>
            <w:r w:rsidRPr="001E0681">
              <w:rPr>
                <w:rStyle w:val="None"/>
                <w:rFonts w:cs="Times New Roman"/>
                <w:sz w:val="22"/>
                <w:szCs w:val="22"/>
              </w:rPr>
              <w:t>Not available</w:t>
            </w:r>
          </w:p>
        </w:tc>
      </w:tr>
      <w:tr w:rsidR="003042CC" w:rsidRPr="001E0681" w14:paraId="113235F8" w14:textId="77777777" w:rsidTr="003439CF">
        <w:trPr>
          <w:trHeight w:val="383"/>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9EE5E07" w14:textId="77777777" w:rsidR="003042CC" w:rsidRPr="001E0681" w:rsidRDefault="003042CC" w:rsidP="0090707E">
            <w:pPr>
              <w:pStyle w:val="BodyB"/>
              <w:jc w:val="center"/>
              <w:rPr>
                <w:rStyle w:val="None"/>
                <w:rFonts w:cs="Times New Roman"/>
                <w:b/>
                <w:bCs/>
                <w:color w:val="FFFFFF"/>
                <w:u w:color="FFFFFF"/>
              </w:rPr>
            </w:pPr>
            <w:r w:rsidRPr="001E0681">
              <w:rPr>
                <w:rStyle w:val="None"/>
                <w:rFonts w:cs="Times New Roman"/>
                <w:b/>
                <w:bCs/>
                <w:color w:val="FFFFFF"/>
                <w:u w:color="FFFFFF"/>
              </w:rPr>
              <w:t>DRUG</w:t>
            </w:r>
          </w:p>
          <w:p w14:paraId="789A252E"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lang w:val="de-DE"/>
              </w:rPr>
              <w:t>THERAPY</w:t>
            </w:r>
          </w:p>
        </w:tc>
        <w:tc>
          <w:tcPr>
            <w:tcW w:w="3532"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C915277" w14:textId="77777777" w:rsidR="003042CC" w:rsidRPr="001E0681" w:rsidRDefault="003042CC" w:rsidP="0090707E">
            <w:pPr>
              <w:pStyle w:val="BodyB"/>
              <w:jc w:val="center"/>
              <w:rPr>
                <w:rFonts w:cs="Times New Roman"/>
              </w:rPr>
            </w:pPr>
            <w:r w:rsidRPr="001E0681">
              <w:rPr>
                <w:rStyle w:val="None"/>
                <w:rFonts w:cs="Times New Roman"/>
                <w:sz w:val="22"/>
                <w:szCs w:val="22"/>
              </w:rPr>
              <w:t>Enoxaparin, amlodipine</w:t>
            </w:r>
          </w:p>
        </w:tc>
        <w:tc>
          <w:tcPr>
            <w:tcW w:w="339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E1589B3" w14:textId="77777777" w:rsidR="003042CC" w:rsidRPr="001E0681" w:rsidRDefault="003042CC" w:rsidP="0090707E">
            <w:pPr>
              <w:pStyle w:val="BodyB"/>
              <w:jc w:val="center"/>
              <w:rPr>
                <w:rFonts w:cs="Times New Roman"/>
              </w:rPr>
            </w:pPr>
            <w:r w:rsidRPr="001E0681">
              <w:rPr>
                <w:rStyle w:val="None"/>
                <w:rFonts w:cs="Times New Roman"/>
                <w:sz w:val="22"/>
                <w:szCs w:val="22"/>
              </w:rPr>
              <w:t>Methylprednisolone, tocilizumab, HCQ, azithromycin, and lopinavirritonavir</w:t>
            </w:r>
          </w:p>
        </w:tc>
        <w:tc>
          <w:tcPr>
            <w:tcW w:w="199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B509C81" w14:textId="77777777" w:rsidR="003042CC" w:rsidRPr="001E0681" w:rsidRDefault="003042CC" w:rsidP="0090707E">
            <w:pPr>
              <w:pStyle w:val="BodyB"/>
              <w:jc w:val="center"/>
              <w:rPr>
                <w:rFonts w:cs="Times New Roman"/>
              </w:rPr>
            </w:pPr>
            <w:r w:rsidRPr="001E0681">
              <w:rPr>
                <w:rStyle w:val="None"/>
                <w:rFonts w:cs="Times New Roman"/>
                <w:sz w:val="22"/>
                <w:szCs w:val="22"/>
              </w:rPr>
              <w:t>Diuretics</w:t>
            </w:r>
          </w:p>
        </w:tc>
        <w:tc>
          <w:tcPr>
            <w:tcW w:w="311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E90B9BB" w14:textId="77777777" w:rsidR="003042CC" w:rsidRPr="001E0681" w:rsidRDefault="003042CC" w:rsidP="0090707E">
            <w:pPr>
              <w:pStyle w:val="BodyB"/>
              <w:jc w:val="center"/>
              <w:rPr>
                <w:rFonts w:cs="Times New Roman"/>
              </w:rPr>
            </w:pPr>
            <w:r w:rsidRPr="001E0681">
              <w:rPr>
                <w:rStyle w:val="None"/>
                <w:rFonts w:cs="Times New Roman"/>
                <w:sz w:val="22"/>
                <w:szCs w:val="22"/>
              </w:rPr>
              <w:t>Low-molecular weight heparin, furosemide, spironolactone, bisoprolol, ramipril, ethacrynic acid</w:t>
            </w:r>
          </w:p>
        </w:tc>
      </w:tr>
      <w:tr w:rsidR="003042CC" w:rsidRPr="001E0681" w14:paraId="2CE2C609" w14:textId="77777777" w:rsidTr="003439CF">
        <w:trPr>
          <w:trHeight w:val="958"/>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4E4D2876" w14:textId="77777777" w:rsidR="003042CC" w:rsidRPr="001E0681" w:rsidRDefault="003042CC" w:rsidP="0090707E">
            <w:pPr>
              <w:pStyle w:val="BodyB"/>
              <w:jc w:val="center"/>
              <w:rPr>
                <w:rFonts w:cs="Times New Roman"/>
              </w:rPr>
            </w:pPr>
            <w:r w:rsidRPr="001E0681">
              <w:rPr>
                <w:rStyle w:val="None"/>
                <w:rFonts w:cs="Times New Roman"/>
                <w:b/>
                <w:bCs/>
                <w:color w:val="FFFFFF"/>
                <w:u w:color="FFFFFF"/>
              </w:rPr>
              <w:lastRenderedPageBreak/>
              <w:t>OUTCOME</w:t>
            </w:r>
          </w:p>
        </w:tc>
        <w:tc>
          <w:tcPr>
            <w:tcW w:w="3532" w:type="dxa"/>
            <w:tcBorders>
              <w:top w:val="dotted" w:sz="4" w:space="0" w:color="000000"/>
              <w:left w:val="single"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011607A5" w14:textId="77777777" w:rsidR="003042CC" w:rsidRPr="001E0681" w:rsidRDefault="003042CC" w:rsidP="0090707E">
            <w:pPr>
              <w:pStyle w:val="BodyB"/>
              <w:jc w:val="center"/>
              <w:rPr>
                <w:rFonts w:cs="Times New Roman"/>
              </w:rPr>
            </w:pPr>
            <w:r w:rsidRPr="001E0681">
              <w:rPr>
                <w:rStyle w:val="None"/>
                <w:rFonts w:cs="Times New Roman"/>
                <w:sz w:val="22"/>
                <w:szCs w:val="22"/>
              </w:rPr>
              <w:t>Scheduled a permanent pacemaker implant. Discharged in stable condition.</w:t>
            </w:r>
          </w:p>
        </w:tc>
        <w:tc>
          <w:tcPr>
            <w:tcW w:w="3396"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452FF113" w14:textId="77777777" w:rsidR="003042CC" w:rsidRPr="001E0681" w:rsidRDefault="003042CC" w:rsidP="0090707E">
            <w:pPr>
              <w:pStyle w:val="BodyB"/>
              <w:jc w:val="center"/>
              <w:rPr>
                <w:rFonts w:cs="Times New Roman"/>
              </w:rPr>
            </w:pPr>
            <w:r w:rsidRPr="001E0681">
              <w:rPr>
                <w:rStyle w:val="None"/>
                <w:rFonts w:cs="Times New Roman"/>
                <w:sz w:val="22"/>
                <w:szCs w:val="22"/>
              </w:rPr>
              <w:t>Recovery and discharged</w:t>
            </w:r>
          </w:p>
        </w:tc>
        <w:tc>
          <w:tcPr>
            <w:tcW w:w="1990"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5B403F37" w14:textId="77777777" w:rsidR="003042CC" w:rsidRPr="001E0681" w:rsidRDefault="003042CC" w:rsidP="0090707E">
            <w:pPr>
              <w:pStyle w:val="BodyB"/>
              <w:jc w:val="center"/>
              <w:rPr>
                <w:rFonts w:cs="Times New Roman"/>
              </w:rPr>
            </w:pPr>
            <w:r w:rsidRPr="001E0681">
              <w:rPr>
                <w:rStyle w:val="None"/>
                <w:rFonts w:cs="Times New Roman"/>
                <w:sz w:val="22"/>
                <w:szCs w:val="22"/>
              </w:rPr>
              <w:t>Recovery and discharged</w:t>
            </w:r>
          </w:p>
        </w:tc>
        <w:tc>
          <w:tcPr>
            <w:tcW w:w="3119"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4AC61A10" w14:textId="77777777" w:rsidR="003042CC" w:rsidRPr="001E0681" w:rsidRDefault="003042CC" w:rsidP="0090707E">
            <w:pPr>
              <w:pStyle w:val="BodyB"/>
              <w:jc w:val="center"/>
              <w:rPr>
                <w:rFonts w:cs="Times New Roman"/>
              </w:rPr>
            </w:pPr>
            <w:r w:rsidRPr="001E0681">
              <w:rPr>
                <w:rStyle w:val="None"/>
                <w:rFonts w:cs="Times New Roman"/>
                <w:sz w:val="22"/>
                <w:szCs w:val="22"/>
              </w:rPr>
              <w:t>Recovered and discharged.</w:t>
            </w:r>
          </w:p>
        </w:tc>
      </w:tr>
    </w:tbl>
    <w:p w14:paraId="00824CC6" w14:textId="77777777" w:rsidR="003042CC" w:rsidRPr="001E0681" w:rsidRDefault="003042CC" w:rsidP="007D2E63">
      <w:pPr>
        <w:rPr>
          <w:rStyle w:val="None"/>
          <w:rFonts w:cs="Times New Roman"/>
          <w:b/>
          <w:bCs/>
        </w:rPr>
      </w:pPr>
    </w:p>
    <w:p w14:paraId="77C0DBF1" w14:textId="35656864" w:rsidR="00F42C5A" w:rsidRPr="001E0681" w:rsidRDefault="00F42C5A" w:rsidP="007D2E63">
      <w:pPr>
        <w:rPr>
          <w:rStyle w:val="None"/>
          <w:rFonts w:cs="Times New Roman"/>
          <w:b/>
          <w:bCs/>
        </w:rPr>
      </w:pPr>
    </w:p>
    <w:p w14:paraId="0E628824" w14:textId="4FDF8A36" w:rsidR="00F42C5A" w:rsidRPr="001E0681" w:rsidRDefault="00F42C5A" w:rsidP="007D2E63">
      <w:pPr>
        <w:rPr>
          <w:rStyle w:val="None"/>
          <w:rFonts w:cs="Times New Roman"/>
          <w:b/>
          <w:bCs/>
        </w:rPr>
      </w:pPr>
    </w:p>
    <w:p w14:paraId="41A39330" w14:textId="27A9EADA" w:rsidR="00F42C5A" w:rsidRPr="001E0681" w:rsidRDefault="00F42C5A" w:rsidP="007D2E63">
      <w:pPr>
        <w:rPr>
          <w:rStyle w:val="None"/>
          <w:rFonts w:cs="Times New Roman"/>
          <w:b/>
          <w:bCs/>
        </w:rPr>
      </w:pPr>
    </w:p>
    <w:p w14:paraId="3CA37BDF" w14:textId="0583A348" w:rsidR="00F42C5A" w:rsidRPr="001E0681" w:rsidRDefault="00F42C5A" w:rsidP="007D2E63">
      <w:pPr>
        <w:rPr>
          <w:rStyle w:val="None"/>
          <w:rFonts w:cs="Times New Roman"/>
          <w:b/>
          <w:bCs/>
        </w:rPr>
      </w:pPr>
    </w:p>
    <w:tbl>
      <w:tblPr>
        <w:tblW w:w="13892" w:type="dxa"/>
        <w:tblInd w:w="-8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2286"/>
        <w:gridCol w:w="2399"/>
        <w:gridCol w:w="2646"/>
        <w:gridCol w:w="2016"/>
        <w:gridCol w:w="2166"/>
        <w:gridCol w:w="2379"/>
      </w:tblGrid>
      <w:tr w:rsidR="00E50FAD" w:rsidRPr="001E0681" w14:paraId="07C969D1" w14:textId="77777777" w:rsidTr="005D0F33">
        <w:trPr>
          <w:trHeight w:val="1797"/>
        </w:trPr>
        <w:tc>
          <w:tcPr>
            <w:tcW w:w="0" w:type="auto"/>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4A2F83A7" w14:textId="77777777" w:rsidR="00E50FAD" w:rsidRPr="001E0681" w:rsidRDefault="00E50FAD" w:rsidP="0090707E">
            <w:pPr>
              <w:pStyle w:val="BodyB"/>
              <w:jc w:val="center"/>
              <w:rPr>
                <w:rFonts w:cs="Times New Roman"/>
              </w:rPr>
            </w:pPr>
            <w:r w:rsidRPr="001E0681">
              <w:rPr>
                <w:rStyle w:val="None"/>
                <w:rFonts w:cs="Times New Roman"/>
                <w:b/>
                <w:bCs/>
              </w:rPr>
              <w:t>CLINICAL CASES</w:t>
            </w:r>
          </w:p>
        </w:tc>
        <w:tc>
          <w:tcPr>
            <w:tcW w:w="0" w:type="auto"/>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1BDA8BF7" w14:textId="4A9B62C0" w:rsidR="00E50FAD" w:rsidRPr="001E0681" w:rsidRDefault="00E50FAD" w:rsidP="003A787D">
            <w:pPr>
              <w:pStyle w:val="BodyB"/>
              <w:jc w:val="center"/>
              <w:rPr>
                <w:rFonts w:cs="Times New Roman"/>
              </w:rPr>
            </w:pPr>
            <w:r w:rsidRPr="001E0681">
              <w:rPr>
                <w:rStyle w:val="None"/>
                <w:rFonts w:cs="Times New Roman"/>
              </w:rPr>
              <w:t xml:space="preserve">Pavon et al. August 2020 Can J Cardiol </w:t>
            </w:r>
            <w:r w:rsidRPr="001E0681">
              <w:rPr>
                <w:rStyle w:val="None"/>
                <w:rFonts w:cs="Times New Roman"/>
              </w:rPr>
              <w:fldChar w:fldCharType="begin">
                <w:fldData xml:space="preserve">PEVuZE5vdGU+PENpdGU+PEF1dGhvcj5QYXZvbjwvQXV0aG9yPjxZZWFyPjIwMjA8L1llYXI+PFJl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==
</w:fldData>
              </w:fldChar>
            </w:r>
            <w:r w:rsidR="003A787D" w:rsidRPr="001E0681">
              <w:rPr>
                <w:rStyle w:val="None"/>
                <w:rFonts w:cs="Times New Roman"/>
              </w:rPr>
              <w:instrText xml:space="preserve"> ADDIN EN.CITE </w:instrText>
            </w:r>
            <w:r w:rsidR="003A787D" w:rsidRPr="001E0681">
              <w:rPr>
                <w:rStyle w:val="None"/>
                <w:rFonts w:cs="Times New Roman"/>
              </w:rPr>
              <w:fldChar w:fldCharType="begin">
                <w:fldData xml:space="preserve">PEVuZE5vdGU+PENpdGU+PEF1dGhvcj5QYXZvbjwvQXV0aG9yPjxZZWFyPjIwMjA8L1llYXI+PFJl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==
</w:fldData>
              </w:fldChar>
            </w:r>
            <w:r w:rsidR="003A787D" w:rsidRPr="001E0681">
              <w:rPr>
                <w:rStyle w:val="None"/>
                <w:rFonts w:cs="Times New Roman"/>
              </w:rPr>
              <w:instrText xml:space="preserve"> ADDIN EN.CITE.DATA </w:instrText>
            </w:r>
            <w:r w:rsidR="003A787D" w:rsidRPr="001E0681">
              <w:rPr>
                <w:rStyle w:val="None"/>
                <w:rFonts w:cs="Times New Roman"/>
              </w:rPr>
            </w:r>
            <w:r w:rsidR="003A787D" w:rsidRPr="001E0681">
              <w:rPr>
                <w:rStyle w:val="None"/>
                <w:rFonts w:cs="Times New Roman"/>
              </w:rPr>
              <w:fldChar w:fldCharType="end"/>
            </w:r>
            <w:r w:rsidRPr="001E0681">
              <w:rPr>
                <w:rStyle w:val="None"/>
                <w:rFonts w:cs="Times New Roman"/>
              </w:rPr>
            </w:r>
            <w:r w:rsidRPr="001E0681">
              <w:rPr>
                <w:rStyle w:val="None"/>
                <w:rFonts w:cs="Times New Roman"/>
              </w:rPr>
              <w:fldChar w:fldCharType="separate"/>
            </w:r>
            <w:r w:rsidR="003A787D" w:rsidRPr="001E0681">
              <w:rPr>
                <w:rStyle w:val="None"/>
                <w:rFonts w:cs="Times New Roman"/>
                <w:noProof/>
                <w:vertAlign w:val="superscript"/>
              </w:rPr>
              <w:t>21</w:t>
            </w:r>
            <w:r w:rsidRPr="001E0681">
              <w:rPr>
                <w:rStyle w:val="None"/>
                <w:rFonts w:cs="Times New Roman"/>
              </w:rPr>
              <w:fldChar w:fldCharType="end"/>
            </w:r>
          </w:p>
        </w:tc>
        <w:tc>
          <w:tcPr>
            <w:tcW w:w="0" w:type="auto"/>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2A384498" w14:textId="049A28CA" w:rsidR="00E50FAD" w:rsidRPr="001E0681" w:rsidRDefault="00E50FAD" w:rsidP="003A787D">
            <w:pPr>
              <w:pStyle w:val="BodyB"/>
              <w:jc w:val="center"/>
              <w:rPr>
                <w:rFonts w:cs="Times New Roman"/>
              </w:rPr>
            </w:pPr>
            <w:r w:rsidRPr="001E0681">
              <w:rPr>
                <w:rStyle w:val="None"/>
                <w:rFonts w:cs="Times New Roman"/>
              </w:rPr>
              <w:t xml:space="preserve">Ford et al. August 2020 Clin Pract Cases Emerg Med </w:t>
            </w:r>
            <w:r w:rsidRPr="001E0681">
              <w:rPr>
                <w:rStyle w:val="None"/>
                <w:rFonts w:cs="Times New Roman"/>
              </w:rPr>
              <w:fldChar w:fldCharType="begin"/>
            </w:r>
            <w:r w:rsidR="003A787D" w:rsidRPr="001E0681">
              <w:rPr>
                <w:rStyle w:val="None"/>
                <w:rFonts w:cs="Times New Roman"/>
              </w:rPr>
              <w:instrText xml:space="preserve"> ADDIN EN.CITE &lt;EndNote&gt;&lt;Cite&gt;&lt;Author&gt;Ford&lt;/Author&gt;&lt;Year&gt;2020&lt;/Year&gt;&lt;RecNum&gt;1556&lt;/RecNum&gt;&lt;DisplayText&gt;&lt;style face="superscript"&gt;22&lt;/style&gt;&lt;/DisplayText&gt;&lt;record&gt;&lt;rec-number&gt;1556&lt;/rec-number&gt;&lt;foreign-keys&gt;&lt;key app="EN" db-id="dwprwd5p25tfeqew0ebvz0p59artwxfvxrve" timestamp="1602500786"&gt;1556&lt;/key&gt;&lt;/foreign-keys&gt;&lt;ref-type name="Journal Article"&gt;17&lt;/ref-type&gt;&lt;contributors&gt;&lt;authors&gt;&lt;author&gt;Ford, J. S.&lt;/author&gt;&lt;author&gt;Holmes, J. F.&lt;/author&gt;&lt;author&gt;Jones, R. F.&lt;/author&gt;&lt;/authors&gt;&lt;/contributors&gt;&lt;auth-address&gt;UC Davis Health, Department of Emergency Medicine, Sacramento, California.&lt;/auth-address&gt;&lt;titles&gt;&lt;title&gt;Cardioembolic Stroke in a Patient with Coronavirus Disease of 2019 (COVID-19) Myocarditis: A Case Report&lt;/title&gt;&lt;secondary-title&gt;Clin Pract Cases Emerg Med&lt;/secondary-title&gt;&lt;/titles&gt;&lt;periodical&gt;&lt;full-title&gt;Clin Pract Cases Emerg Med&lt;/full-title&gt;&lt;/periodical&gt;&lt;pages&gt;332-335&lt;/pages&gt;&lt;volume&gt;4&lt;/volume&gt;&lt;number&gt;3&lt;/number&gt;&lt;edition&gt;2020/09/15&lt;/edition&gt;&lt;dates&gt;&lt;year&gt;2020&lt;/year&gt;&lt;pub-dates&gt;&lt;date&gt;Aug&lt;/date&gt;&lt;/pub-dates&gt;&lt;/dates&gt;&lt;isbn&gt;2474-252x&lt;/isbn&gt;&lt;accession-num&gt;32926679&lt;/accession-num&gt;&lt;urls&gt;&lt;/urls&gt;&lt;custom2&gt;PMC7434261 required to disclose all affiliations, funding sources and financial or management relationships that could be perceived as potential sources of bias. The authors disclosed none.&lt;/custom2&gt;&lt;electronic-resource-num&gt;10.5811/cpcem.2020.6.47856&lt;/electronic-resource-num&gt;&lt;remote-database-provider&gt;NLM&lt;/remote-database-provider&gt;&lt;language&gt;eng&lt;/language&gt;&lt;/record&gt;&lt;/Cite&gt;&lt;/EndNote&gt;</w:instrText>
            </w:r>
            <w:r w:rsidRPr="001E0681">
              <w:rPr>
                <w:rStyle w:val="None"/>
                <w:rFonts w:cs="Times New Roman"/>
              </w:rPr>
              <w:fldChar w:fldCharType="separate"/>
            </w:r>
            <w:r w:rsidR="003A787D" w:rsidRPr="001E0681">
              <w:rPr>
                <w:rStyle w:val="None"/>
                <w:rFonts w:cs="Times New Roman"/>
                <w:noProof/>
                <w:vertAlign w:val="superscript"/>
              </w:rPr>
              <w:t>22</w:t>
            </w:r>
            <w:r w:rsidRPr="001E0681">
              <w:rPr>
                <w:rStyle w:val="None"/>
                <w:rFonts w:cs="Times New Roman"/>
              </w:rPr>
              <w:fldChar w:fldCharType="end"/>
            </w:r>
          </w:p>
        </w:tc>
        <w:tc>
          <w:tcPr>
            <w:tcW w:w="0" w:type="auto"/>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4BAC4818" w14:textId="78D4F220" w:rsidR="00E50FAD" w:rsidRPr="001E0681" w:rsidRDefault="00E50FAD" w:rsidP="003A787D">
            <w:pPr>
              <w:pStyle w:val="BodyB"/>
              <w:jc w:val="center"/>
              <w:rPr>
                <w:rFonts w:cs="Times New Roman"/>
              </w:rPr>
            </w:pPr>
            <w:r w:rsidRPr="001E0681">
              <w:rPr>
                <w:rStyle w:val="None"/>
                <w:rFonts w:cs="Times New Roman"/>
              </w:rPr>
              <w:t xml:space="preserve">Richard et al. July 2020 Cureus </w:t>
            </w:r>
            <w:r w:rsidRPr="001E0681">
              <w:rPr>
                <w:rStyle w:val="None"/>
                <w:rFonts w:cs="Times New Roman"/>
              </w:rPr>
              <w:fldChar w:fldCharType="begin"/>
            </w:r>
            <w:r w:rsidR="003A787D" w:rsidRPr="001E0681">
              <w:rPr>
                <w:rStyle w:val="None"/>
                <w:rFonts w:cs="Times New Roman"/>
              </w:rPr>
              <w:instrText xml:space="preserve"> ADDIN EN.CITE &lt;EndNote&gt;&lt;Cite&gt;&lt;Author&gt;Richard&lt;/Author&gt;&lt;Year&gt;2020&lt;/Year&gt;&lt;RecNum&gt;1558&lt;/RecNum&gt;&lt;DisplayText&gt;&lt;style face="superscript"&gt;23&lt;/style&gt;&lt;/DisplayText&gt;&lt;record&gt;&lt;rec-number&gt;1558&lt;/rec-number&gt;&lt;foreign-keys&gt;&lt;key app="EN" db-id="dwprwd5p25tfeqew0ebvz0p59artwxfvxrve" timestamp="1602508504"&gt;1558&lt;/key&gt;&lt;/foreign-keys&gt;&lt;ref-type name="Journal Article"&gt;17&lt;/ref-type&gt;&lt;contributors&gt;&lt;authors&gt;&lt;author&gt;Richard, I.&lt;/author&gt;&lt;author&gt;Robinson, B.&lt;/author&gt;&lt;author&gt;Dawson, A.&lt;/author&gt;&lt;author&gt;Aya, A.&lt;/author&gt;&lt;author&gt;Ali, R.&lt;/author&gt;&lt;/authors&gt;&lt;/contributors&gt;&lt;auth-address&gt;Internal Medicine, Hackensack Meridian Ocean Medical Center, Brick, USA.&lt;/auth-address&gt;&lt;titles&gt;&lt;title&gt;An Atypical Presentation of Fulminant Myocarditis Secondary to COVID-19 Infection&lt;/title&gt;&lt;secondary-title&gt;Cureus&lt;/secondary-title&gt;&lt;/titles&gt;&lt;periodical&gt;&lt;full-title&gt;Cureus&lt;/full-title&gt;&lt;/periodical&gt;&lt;pages&gt;e9179&lt;/pages&gt;&lt;volume&gt;12&lt;/volume&gt;&lt;number&gt;7&lt;/number&gt;&lt;edition&gt;2020/08/18&lt;/edition&gt;&lt;keywords&gt;&lt;keyword&gt;covid 19&lt;/keyword&gt;&lt;keyword&gt;fulminant myocarditis&lt;/keyword&gt;&lt;/keywords&gt;&lt;dates&gt;&lt;year&gt;2020&lt;/year&gt;&lt;pub-dates&gt;&lt;date&gt;Jul 14&lt;/date&gt;&lt;/pub-dates&gt;&lt;/dates&gt;&lt;isbn&gt;2168-8184 (Print)&amp;#xD;2168-8184&lt;/isbn&gt;&lt;accession-num&gt;32802614&lt;/accession-num&gt;&lt;urls&gt;&lt;/urls&gt;&lt;custom2&gt;PMC7425826&lt;/custom2&gt;&lt;electronic-resource-num&gt;10.7759/cureus.9179&lt;/electronic-resource-num&gt;&lt;remote-database-provider&gt;NLM&lt;/remote-database-provider&gt;&lt;language&gt;eng&lt;/language&gt;&lt;/record&gt;&lt;/Cite&gt;&lt;/EndNote&gt;</w:instrText>
            </w:r>
            <w:r w:rsidRPr="001E0681">
              <w:rPr>
                <w:rStyle w:val="None"/>
                <w:rFonts w:cs="Times New Roman"/>
              </w:rPr>
              <w:fldChar w:fldCharType="separate"/>
            </w:r>
            <w:r w:rsidR="003A787D" w:rsidRPr="001E0681">
              <w:rPr>
                <w:rStyle w:val="None"/>
                <w:rFonts w:cs="Times New Roman"/>
                <w:noProof/>
                <w:vertAlign w:val="superscript"/>
              </w:rPr>
              <w:t>23</w:t>
            </w:r>
            <w:r w:rsidRPr="001E0681">
              <w:rPr>
                <w:rStyle w:val="None"/>
                <w:rFonts w:cs="Times New Roman"/>
              </w:rPr>
              <w:fldChar w:fldCharType="end"/>
            </w:r>
          </w:p>
        </w:tc>
        <w:tc>
          <w:tcPr>
            <w:tcW w:w="0" w:type="auto"/>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2B56A87F" w14:textId="12851728" w:rsidR="00E50FAD" w:rsidRPr="001E0681" w:rsidRDefault="00E50FAD" w:rsidP="003A787D">
            <w:pPr>
              <w:pStyle w:val="BodyB"/>
              <w:jc w:val="center"/>
              <w:rPr>
                <w:rFonts w:cs="Times New Roman"/>
              </w:rPr>
            </w:pPr>
            <w:r w:rsidRPr="001E0681">
              <w:rPr>
                <w:rStyle w:val="None"/>
                <w:rFonts w:cs="Times New Roman"/>
              </w:rPr>
              <w:t xml:space="preserve">Warchol et al. may 2020 Pol Arch Intern Med </w:t>
            </w:r>
            <w:r w:rsidRPr="001E0681">
              <w:rPr>
                <w:rStyle w:val="None"/>
                <w:rFonts w:cs="Times New Roman"/>
              </w:rPr>
              <w:fldChar w:fldCharType="begin"/>
            </w:r>
            <w:r w:rsidR="003A787D" w:rsidRPr="001E0681">
              <w:rPr>
                <w:rStyle w:val="None"/>
                <w:rFonts w:cs="Times New Roman"/>
              </w:rPr>
              <w:instrText xml:space="preserve"> ADDIN EN.CITE &lt;EndNote&gt;&lt;Cite&gt;&lt;Author&gt;Warchoł&lt;/Author&gt;&lt;Year&gt;2020&lt;/Year&gt;&lt;RecNum&gt;1552&lt;/RecNum&gt;&lt;DisplayText&gt;&lt;style face="superscript"&gt;24&lt;/style&gt;&lt;/DisplayText&gt;&lt;record&gt;&lt;rec-number&gt;1552&lt;/rec-number&gt;&lt;foreign-keys&gt;&lt;key app="EN" db-id="dwprwd5p25tfeqew0ebvz0p59artwxfvxrve" timestamp="1602494625"&gt;1552&lt;/key&gt;&lt;/foreign-keys&gt;&lt;ref-type name="Journal Article"&gt;17&lt;/ref-type&gt;&lt;contributors&gt;&lt;authors&gt;&lt;author&gt;Warchoł, I.&lt;/author&gt;&lt;author&gt;Dębska-Kozłowska, A.&lt;/author&gt;&lt;author&gt;Karcz-Socha, I.&lt;/author&gt;&lt;author&gt;Książczyk, M.&lt;/author&gt;&lt;author&gt;Szymańska, K.&lt;/author&gt;&lt;author&gt;Lubiński, A.&lt;/author&gt;&lt;/authors&gt;&lt;/contributors&gt;&lt;auth-address&gt;Department of Interventional Cardiology and Cardiac Arrhythmias, Medical University of Lodz, Łódź, Poland. izabelaritawarchol@gmail.com&amp;#xD;Department of Interventional Cardiology and Cardiac Arrhythmias, Medical University of Lodz, Łódź, Poland&lt;/auth-address&gt;&lt;titles&gt;&lt;title&gt;Terra incognita: clinically suspected myocarditis in a patient with severe acute respiratory syndrome coronavirus 2 infection&lt;/title&gt;&lt;secondary-title&gt;Pol Arch Intern Med&lt;/secondary-title&gt;&lt;/titles&gt;&lt;periodical&gt;&lt;full-title&gt;Pol Arch Intern Med&lt;/full-title&gt;&lt;/periodical&gt;&lt;pages&gt;446-448&lt;/pages&gt;&lt;volume&gt;130&lt;/volume&gt;&lt;number&gt;5&lt;/number&gt;&lt;edition&gt;2020/04/25&lt;/edition&gt;&lt;keywords&gt;&lt;keyword&gt;Aged&lt;/keyword&gt;&lt;keyword&gt;Betacoronavirus/*isolation &amp;amp; purification&lt;/keyword&gt;&lt;keyword&gt;Coronavirus Infections/*complications/*diagnosis&lt;/keyword&gt;&lt;keyword&gt;Critical Illness&lt;/keyword&gt;&lt;keyword&gt;Humans&lt;/keyword&gt;&lt;keyword&gt;Male&lt;/keyword&gt;&lt;keyword&gt;Myocardial Infarction/*virology&lt;/keyword&gt;&lt;keyword&gt;Myocarditis/*virology&lt;/keyword&gt;&lt;keyword&gt;Pandemics&lt;/keyword&gt;&lt;keyword&gt;Pneumonia, Viral/*complications/*diagnosis&lt;/keyword&gt;&lt;/keywords&gt;&lt;dates&gt;&lt;year&gt;2020&lt;/year&gt;&lt;pub-dates&gt;&lt;date&gt;May 29&lt;/date&gt;&lt;/pub-dates&gt;&lt;/dates&gt;&lt;isbn&gt;0032-3772&lt;/isbn&gt;&lt;accession-num&gt;32329981&lt;/accession-num&gt;&lt;urls&gt;&lt;/urls&gt;&lt;electronic-resource-num&gt;10.20452/pamw.15309&lt;/electronic-resource-num&gt;&lt;remote-database-provider&gt;NLM&lt;/remote-database-provider&gt;&lt;language&gt;eng&lt;/language&gt;&lt;/record&gt;&lt;/Cite&gt;&lt;/EndNote&gt;</w:instrText>
            </w:r>
            <w:r w:rsidRPr="001E0681">
              <w:rPr>
                <w:rStyle w:val="None"/>
                <w:rFonts w:cs="Times New Roman"/>
              </w:rPr>
              <w:fldChar w:fldCharType="separate"/>
            </w:r>
            <w:r w:rsidR="003A787D" w:rsidRPr="001E0681">
              <w:rPr>
                <w:rStyle w:val="None"/>
                <w:rFonts w:cs="Times New Roman"/>
                <w:noProof/>
                <w:vertAlign w:val="superscript"/>
              </w:rPr>
              <w:t>24</w:t>
            </w:r>
            <w:r w:rsidRPr="001E0681">
              <w:rPr>
                <w:rStyle w:val="None"/>
                <w:rFonts w:cs="Times New Roman"/>
              </w:rPr>
              <w:fldChar w:fldCharType="end"/>
            </w:r>
          </w:p>
        </w:tc>
        <w:tc>
          <w:tcPr>
            <w:tcW w:w="2379"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368AD991" w14:textId="27BB4B7D" w:rsidR="00E50FAD" w:rsidRPr="001E0681" w:rsidRDefault="00E50FAD" w:rsidP="003A787D">
            <w:pPr>
              <w:pStyle w:val="BodyB"/>
              <w:jc w:val="center"/>
              <w:rPr>
                <w:rFonts w:cs="Times New Roman"/>
              </w:rPr>
            </w:pPr>
            <w:r w:rsidRPr="001E0681">
              <w:rPr>
                <w:rStyle w:val="None"/>
                <w:rFonts w:cs="Times New Roman"/>
              </w:rPr>
              <w:t xml:space="preserve">Jacobs et al. September 2020 ESC Heart Fail </w:t>
            </w:r>
            <w:r w:rsidRPr="001E0681">
              <w:rPr>
                <w:rStyle w:val="None"/>
                <w:rFonts w:cs="Times New Roman"/>
              </w:rPr>
              <w:fldChar w:fldCharType="begin">
                <w:fldData xml:space="preserve">PEVuZE5vdGU+PENpdGU+PEF1dGhvcj5KYWNvYnM8L0F1dGhvcj48WWVhcj4yMDIwPC9ZZWFyPjxS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</w:fldData>
              </w:fldChar>
            </w:r>
            <w:r w:rsidR="003A787D" w:rsidRPr="001E0681">
              <w:rPr>
                <w:rStyle w:val="None"/>
                <w:rFonts w:cs="Times New Roman"/>
              </w:rPr>
              <w:instrText xml:space="preserve"> ADDIN EN.CITE </w:instrText>
            </w:r>
            <w:r w:rsidR="003A787D" w:rsidRPr="001E0681">
              <w:rPr>
                <w:rStyle w:val="None"/>
                <w:rFonts w:cs="Times New Roman"/>
              </w:rPr>
              <w:fldChar w:fldCharType="begin">
                <w:fldData xml:space="preserve">PEVuZE5vdGU+PENpdGU+PEF1dGhvcj5KYWNvYnM8L0F1dGhvcj48WWVhcj4yMDIwPC9ZZWFyPjxS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</w:fldData>
              </w:fldChar>
            </w:r>
            <w:r w:rsidR="003A787D" w:rsidRPr="001E0681">
              <w:rPr>
                <w:rStyle w:val="None"/>
                <w:rFonts w:cs="Times New Roman"/>
              </w:rPr>
              <w:instrText xml:space="preserve"> ADDIN EN.CITE.DATA </w:instrText>
            </w:r>
            <w:r w:rsidR="003A787D" w:rsidRPr="001E0681">
              <w:rPr>
                <w:rStyle w:val="None"/>
                <w:rFonts w:cs="Times New Roman"/>
              </w:rPr>
            </w:r>
            <w:r w:rsidR="003A787D" w:rsidRPr="001E0681">
              <w:rPr>
                <w:rStyle w:val="None"/>
                <w:rFonts w:cs="Times New Roman"/>
              </w:rPr>
              <w:fldChar w:fldCharType="end"/>
            </w:r>
            <w:r w:rsidRPr="001E0681">
              <w:rPr>
                <w:rStyle w:val="None"/>
                <w:rFonts w:cs="Times New Roman"/>
              </w:rPr>
            </w:r>
            <w:r w:rsidRPr="001E0681">
              <w:rPr>
                <w:rStyle w:val="None"/>
                <w:rFonts w:cs="Times New Roman"/>
              </w:rPr>
              <w:fldChar w:fldCharType="separate"/>
            </w:r>
            <w:r w:rsidR="003A787D" w:rsidRPr="001E0681">
              <w:rPr>
                <w:rStyle w:val="None"/>
                <w:rFonts w:cs="Times New Roman"/>
                <w:noProof/>
                <w:vertAlign w:val="superscript"/>
              </w:rPr>
              <w:t>25</w:t>
            </w:r>
            <w:r w:rsidRPr="001E0681">
              <w:rPr>
                <w:rStyle w:val="None"/>
                <w:rFonts w:cs="Times New Roman"/>
              </w:rPr>
              <w:fldChar w:fldCharType="end"/>
            </w:r>
          </w:p>
        </w:tc>
      </w:tr>
      <w:tr w:rsidR="00E50FAD" w:rsidRPr="001E0681" w14:paraId="2DA1EB6B" w14:textId="77777777" w:rsidTr="005D0F33">
        <w:trPr>
          <w:trHeight w:val="2881"/>
        </w:trPr>
        <w:tc>
          <w:tcPr>
            <w:tcW w:w="0" w:type="auto"/>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54ED3E1B"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t>CLINICAL PICTURE</w:t>
            </w:r>
          </w:p>
        </w:tc>
        <w:tc>
          <w:tcPr>
            <w:tcW w:w="0" w:type="auto"/>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2C748114" w14:textId="77777777" w:rsidR="00E50FAD" w:rsidRPr="001E0681" w:rsidRDefault="00E50FAD" w:rsidP="0090707E">
            <w:pPr>
              <w:pStyle w:val="BodyB"/>
              <w:jc w:val="center"/>
              <w:rPr>
                <w:rFonts w:cs="Times New Roman"/>
              </w:rPr>
            </w:pPr>
            <w:r w:rsidRPr="001E0681">
              <w:rPr>
                <w:rStyle w:val="None"/>
                <w:rFonts w:cs="Times New Roman"/>
                <w:sz w:val="22"/>
                <w:szCs w:val="22"/>
              </w:rPr>
              <w:t>64M, presented with fever and cough</w:t>
            </w:r>
          </w:p>
        </w:tc>
        <w:tc>
          <w:tcPr>
            <w:tcW w:w="0" w:type="auto"/>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C88ABFE"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53M, six-day history of malaise</w:t>
            </w:r>
          </w:p>
          <w:p w14:paraId="723AECF0" w14:textId="77777777" w:rsidR="00E50FAD" w:rsidRPr="001E0681" w:rsidRDefault="00E50FAD" w:rsidP="0090707E">
            <w:pPr>
              <w:pStyle w:val="BodyB"/>
              <w:jc w:val="center"/>
              <w:rPr>
                <w:rFonts w:cs="Times New Roman"/>
              </w:rPr>
            </w:pPr>
            <w:r w:rsidRPr="001E0681">
              <w:rPr>
                <w:rStyle w:val="None"/>
                <w:rFonts w:cs="Times New Roman"/>
                <w:sz w:val="22"/>
                <w:szCs w:val="22"/>
              </w:rPr>
              <w:t>and fever</w:t>
            </w:r>
          </w:p>
        </w:tc>
        <w:tc>
          <w:tcPr>
            <w:tcW w:w="0" w:type="auto"/>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9A09FD5" w14:textId="77777777" w:rsidR="00E50FAD" w:rsidRPr="001E0681" w:rsidRDefault="00E50FAD" w:rsidP="0090707E">
            <w:pPr>
              <w:pStyle w:val="BodyB"/>
              <w:jc w:val="center"/>
              <w:rPr>
                <w:rFonts w:cs="Times New Roman"/>
              </w:rPr>
            </w:pPr>
            <w:r w:rsidRPr="001E0681">
              <w:rPr>
                <w:rStyle w:val="None"/>
                <w:rFonts w:cs="Times New Roman"/>
                <w:sz w:val="22"/>
                <w:szCs w:val="22"/>
              </w:rPr>
              <w:t>28F, lethargic and covered in coffee ground emesis at home</w:t>
            </w:r>
          </w:p>
        </w:tc>
        <w:tc>
          <w:tcPr>
            <w:tcW w:w="0" w:type="auto"/>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22096E8" w14:textId="77777777" w:rsidR="00E50FAD" w:rsidRPr="001E0681" w:rsidRDefault="00E50FAD" w:rsidP="0090707E">
            <w:pPr>
              <w:pStyle w:val="BodyB"/>
              <w:jc w:val="center"/>
              <w:rPr>
                <w:rFonts w:cs="Times New Roman"/>
              </w:rPr>
            </w:pPr>
            <w:r w:rsidRPr="001E0681">
              <w:rPr>
                <w:rStyle w:val="None"/>
                <w:rFonts w:cs="Times New Roman"/>
                <w:sz w:val="22"/>
                <w:szCs w:val="22"/>
              </w:rPr>
              <w:t xml:space="preserve">74M, presented with new-onset </w:t>
            </w:r>
            <w:proofErr w:type="gramStart"/>
            <w:r w:rsidRPr="001E0681">
              <w:rPr>
                <w:rStyle w:val="None"/>
                <w:rFonts w:cs="Times New Roman"/>
                <w:sz w:val="22"/>
                <w:szCs w:val="22"/>
              </w:rPr>
              <w:t>VT(</w:t>
            </w:r>
            <w:proofErr w:type="gramEnd"/>
            <w:r w:rsidRPr="001E0681">
              <w:rPr>
                <w:rStyle w:val="None"/>
                <w:rFonts w:cs="Times New Roman"/>
                <w:sz w:val="22"/>
                <w:szCs w:val="22"/>
              </w:rPr>
              <w:t>electrical cardioversion). Subsequently, symptomatic bradycardia and hypotension were observed. No fever or any symptoms of respiratory infection</w:t>
            </w:r>
          </w:p>
        </w:tc>
        <w:tc>
          <w:tcPr>
            <w:tcW w:w="2379" w:type="dxa"/>
            <w:tcBorders>
              <w:top w:val="single" w:sz="4" w:space="0" w:color="000000"/>
              <w:left w:val="dotted"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374A04AB" w14:textId="77777777" w:rsidR="00E50FAD" w:rsidRPr="001E0681" w:rsidRDefault="00E50FAD" w:rsidP="0090707E">
            <w:pPr>
              <w:pStyle w:val="BodyB"/>
              <w:jc w:val="center"/>
              <w:rPr>
                <w:rFonts w:cs="Times New Roman"/>
              </w:rPr>
            </w:pPr>
            <w:r w:rsidRPr="001E0681">
              <w:rPr>
                <w:rStyle w:val="None"/>
                <w:rFonts w:cs="Times New Roman"/>
                <w:sz w:val="22"/>
                <w:szCs w:val="22"/>
              </w:rPr>
              <w:t>48M, 7‐day history of fever, diarrhea cough, dysosmia, and dyspnea. Intubation due to hypoexemia.</w:t>
            </w:r>
          </w:p>
        </w:tc>
      </w:tr>
      <w:tr w:rsidR="00E50FAD" w:rsidRPr="001E0681" w14:paraId="16C164D3" w14:textId="77777777" w:rsidTr="005D0F33">
        <w:trPr>
          <w:trHeight w:val="1236"/>
        </w:trPr>
        <w:tc>
          <w:tcPr>
            <w:tcW w:w="0" w:type="auto"/>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37D12371"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lastRenderedPageBreak/>
              <w:t>ETHNICITY/RACE</w:t>
            </w:r>
          </w:p>
        </w:tc>
        <w:tc>
          <w:tcPr>
            <w:tcW w:w="0" w:type="auto"/>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6D496909"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 Authors from Switzerland)</w:t>
            </w:r>
          </w:p>
        </w:tc>
        <w:tc>
          <w:tcPr>
            <w:tcW w:w="0" w:type="auto"/>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344F66F2"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 Authors from Sacramento, USA)</w:t>
            </w:r>
          </w:p>
        </w:tc>
        <w:tc>
          <w:tcPr>
            <w:tcW w:w="0" w:type="auto"/>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652D224F" w14:textId="77777777" w:rsidR="00E50FAD" w:rsidRPr="001E0681" w:rsidRDefault="00E50FAD" w:rsidP="0090707E">
            <w:pPr>
              <w:pStyle w:val="BodyB"/>
              <w:jc w:val="center"/>
              <w:rPr>
                <w:rFonts w:cs="Times New Roman"/>
              </w:rPr>
            </w:pPr>
            <w:r w:rsidRPr="001E0681">
              <w:rPr>
                <w:rStyle w:val="None"/>
                <w:rFonts w:cs="Times New Roman"/>
                <w:sz w:val="22"/>
                <w:szCs w:val="22"/>
              </w:rPr>
              <w:t>Caucasian</w:t>
            </w:r>
          </w:p>
        </w:tc>
        <w:tc>
          <w:tcPr>
            <w:tcW w:w="0" w:type="auto"/>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F8A2D15"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 authors from Poland)</w:t>
            </w:r>
          </w:p>
        </w:tc>
        <w:tc>
          <w:tcPr>
            <w:tcW w:w="2379" w:type="dxa"/>
            <w:tcBorders>
              <w:top w:val="single" w:sz="4" w:space="0" w:color="000000"/>
              <w:left w:val="dotted" w:sz="4"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42F04630"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 Authors from Belgium)</w:t>
            </w:r>
          </w:p>
        </w:tc>
      </w:tr>
      <w:tr w:rsidR="00E50FAD" w:rsidRPr="001E0681" w14:paraId="6ACCF6C2" w14:textId="77777777" w:rsidTr="005D0F33">
        <w:trPr>
          <w:trHeight w:val="3361"/>
        </w:trPr>
        <w:tc>
          <w:tcPr>
            <w:tcW w:w="0" w:type="auto"/>
            <w:tcBorders>
              <w:top w:val="single" w:sz="4"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445ADC6"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t>COMORBIDITIES</w:t>
            </w:r>
          </w:p>
        </w:tc>
        <w:tc>
          <w:tcPr>
            <w:tcW w:w="0" w:type="auto"/>
            <w:tcBorders>
              <w:top w:val="single"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0284478"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Isolated pulmonary</w:t>
            </w:r>
          </w:p>
          <w:p w14:paraId="33D78AA2" w14:textId="77777777" w:rsidR="00E50FAD" w:rsidRPr="001E0681" w:rsidRDefault="00E50FAD" w:rsidP="0090707E">
            <w:pPr>
              <w:pStyle w:val="BodyB"/>
              <w:jc w:val="center"/>
              <w:rPr>
                <w:rFonts w:cs="Times New Roman"/>
              </w:rPr>
            </w:pPr>
            <w:r w:rsidRPr="001E0681">
              <w:rPr>
                <w:rStyle w:val="None"/>
                <w:rFonts w:cs="Times New Roman"/>
                <w:sz w:val="22"/>
                <w:szCs w:val="22"/>
              </w:rPr>
              <w:t>sarcoidosis and epilepsy</w:t>
            </w:r>
          </w:p>
        </w:tc>
        <w:tc>
          <w:tcPr>
            <w:tcW w:w="0" w:type="auto"/>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EEE36ED" w14:textId="77777777" w:rsidR="00E50FAD" w:rsidRPr="001E0681" w:rsidRDefault="00E50FAD" w:rsidP="0090707E">
            <w:pPr>
              <w:pStyle w:val="BodyB"/>
              <w:jc w:val="center"/>
              <w:rPr>
                <w:rFonts w:cs="Times New Roman"/>
              </w:rPr>
            </w:pPr>
            <w:r w:rsidRPr="001E0681">
              <w:rPr>
                <w:rStyle w:val="None"/>
                <w:rFonts w:cs="Times New Roman"/>
                <w:sz w:val="22"/>
                <w:szCs w:val="22"/>
              </w:rPr>
              <w:t>Dyslipidemia</w:t>
            </w:r>
          </w:p>
        </w:tc>
        <w:tc>
          <w:tcPr>
            <w:tcW w:w="0" w:type="auto"/>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3BE0647"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DM type 1,</w:t>
            </w:r>
          </w:p>
          <w:p w14:paraId="6C03A616" w14:textId="77777777" w:rsidR="00E50FAD" w:rsidRPr="001E0681" w:rsidRDefault="00E50FAD" w:rsidP="0090707E">
            <w:pPr>
              <w:pStyle w:val="BodyB"/>
              <w:jc w:val="center"/>
              <w:rPr>
                <w:rFonts w:cs="Times New Roman"/>
              </w:rPr>
            </w:pPr>
            <w:r w:rsidRPr="001E0681">
              <w:rPr>
                <w:rStyle w:val="None"/>
                <w:rFonts w:cs="Times New Roman"/>
                <w:sz w:val="22"/>
                <w:szCs w:val="22"/>
              </w:rPr>
              <w:t>diabetic gastroparesis, asthma, anxiety, depression with multiple previous episodes of diabetic ketoacidosis and recent COVID-19 infection</w:t>
            </w:r>
          </w:p>
        </w:tc>
        <w:tc>
          <w:tcPr>
            <w:tcW w:w="0" w:type="auto"/>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3078117" w14:textId="77777777" w:rsidR="00E50FAD" w:rsidRPr="001E0681" w:rsidRDefault="00E50FAD" w:rsidP="0090707E">
            <w:pPr>
              <w:pStyle w:val="BodyB"/>
              <w:jc w:val="center"/>
              <w:rPr>
                <w:rFonts w:cs="Times New Roman"/>
              </w:rPr>
            </w:pPr>
            <w:r w:rsidRPr="001E0681">
              <w:rPr>
                <w:rStyle w:val="None"/>
                <w:rFonts w:cs="Times New Roman"/>
                <w:sz w:val="22"/>
                <w:szCs w:val="22"/>
              </w:rPr>
              <w:t>Atrial fibrillation, catheter ablation performed 3 times, HTN, type 2 diabetes, and hypothyroidism</w:t>
            </w:r>
          </w:p>
        </w:tc>
        <w:tc>
          <w:tcPr>
            <w:tcW w:w="2379" w:type="dxa"/>
            <w:tcBorders>
              <w:top w:val="single"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14:paraId="31F04D29" w14:textId="77777777" w:rsidR="00E50FAD" w:rsidRPr="001E0681" w:rsidRDefault="00E50FAD" w:rsidP="0090707E">
            <w:pPr>
              <w:pStyle w:val="BodyB"/>
              <w:jc w:val="center"/>
              <w:rPr>
                <w:rFonts w:cs="Times New Roman"/>
              </w:rPr>
            </w:pPr>
            <w:r w:rsidRPr="001E0681">
              <w:rPr>
                <w:rStyle w:val="None"/>
                <w:rFonts w:cs="Times New Roman"/>
                <w:sz w:val="22"/>
                <w:szCs w:val="22"/>
              </w:rPr>
              <w:t>HTN</w:t>
            </w:r>
          </w:p>
        </w:tc>
      </w:tr>
      <w:tr w:rsidR="00E50FAD" w:rsidRPr="001E0681" w14:paraId="4FCDFEBC" w14:textId="77777777" w:rsidTr="00D75AEA">
        <w:trPr>
          <w:trHeight w:val="782"/>
        </w:trPr>
        <w:tc>
          <w:tcPr>
            <w:tcW w:w="0" w:type="auto"/>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4235AA6"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t>ACUTE BLOODS</w:t>
            </w:r>
          </w:p>
        </w:tc>
        <w:tc>
          <w:tcPr>
            <w:tcW w:w="0" w:type="auto"/>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B597AFA" w14:textId="77777777" w:rsidR="00E50FAD" w:rsidRPr="001E0681" w:rsidRDefault="00E50FAD" w:rsidP="0090707E">
            <w:pPr>
              <w:pStyle w:val="BodyB"/>
              <w:jc w:val="center"/>
              <w:rPr>
                <w:rFonts w:cs="Times New Roman"/>
              </w:rPr>
            </w:pPr>
            <w:r w:rsidRPr="001E0681">
              <w:rPr>
                <w:rStyle w:val="None"/>
                <w:rFonts w:cs="Times New Roman"/>
                <w:sz w:val="22"/>
                <w:szCs w:val="22"/>
              </w:rPr>
              <w:t>TnT: 263 ng/L, CRP: 466 mg/L</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2CFBF81" w14:textId="77777777" w:rsidR="00E50FAD" w:rsidRPr="001E0681" w:rsidRDefault="00E50FAD" w:rsidP="0090707E">
            <w:pPr>
              <w:pStyle w:val="BodyB"/>
              <w:jc w:val="center"/>
              <w:rPr>
                <w:rFonts w:cs="Times New Roman"/>
              </w:rPr>
            </w:pPr>
            <w:r w:rsidRPr="001E0681">
              <w:rPr>
                <w:rStyle w:val="None"/>
                <w:rFonts w:cs="Times New Roman"/>
                <w:sz w:val="22"/>
                <w:szCs w:val="22"/>
              </w:rPr>
              <w:t>BNP 588 pg/mL, TnT normal</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6F2AD46" w14:textId="77777777" w:rsidR="00E50FAD" w:rsidRPr="008656E0" w:rsidRDefault="00E50FAD" w:rsidP="0090707E">
            <w:pPr>
              <w:pStyle w:val="BodyB"/>
              <w:jc w:val="center"/>
              <w:rPr>
                <w:rFonts w:cs="Times New Roman"/>
                <w:lang w:val="it-IT"/>
              </w:rPr>
            </w:pPr>
            <w:r w:rsidRPr="008656E0">
              <w:rPr>
                <w:rStyle w:val="None"/>
                <w:rFonts w:cs="Times New Roman"/>
                <w:sz w:val="22"/>
                <w:szCs w:val="22"/>
                <w:lang w:val="it-IT"/>
              </w:rPr>
              <w:t>troponin 46 ng/mL, CRP 2.47 mg/dL</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6EE4879" w14:textId="77777777" w:rsidR="00E50FAD" w:rsidRPr="001E0681" w:rsidRDefault="00E50FAD" w:rsidP="0090707E">
            <w:pPr>
              <w:pStyle w:val="BodyB"/>
              <w:jc w:val="center"/>
              <w:rPr>
                <w:rFonts w:cs="Times New Roman"/>
              </w:rPr>
            </w:pPr>
            <w:r w:rsidRPr="001E0681">
              <w:rPr>
                <w:rStyle w:val="None"/>
                <w:rFonts w:cs="Times New Roman"/>
                <w:sz w:val="22"/>
                <w:szCs w:val="22"/>
              </w:rPr>
              <w:t>NTproBNP: 2451 ng/L, TnT 72 ng/L, CRP: 94 mg/L,</w:t>
            </w:r>
          </w:p>
        </w:tc>
        <w:tc>
          <w:tcPr>
            <w:tcW w:w="2379" w:type="dxa"/>
            <w:tcBorders>
              <w:top w:val="dotted" w:sz="4" w:space="0" w:color="000000"/>
              <w:left w:val="dotted" w:sz="4" w:space="0" w:color="000000"/>
              <w:bottom w:val="dotted" w:sz="4" w:space="0" w:color="000000"/>
              <w:right w:val="single" w:sz="2" w:space="0" w:color="000000"/>
            </w:tcBorders>
            <w:shd w:val="clear" w:color="auto" w:fill="E8E8E8"/>
            <w:tcMar>
              <w:top w:w="80" w:type="dxa"/>
              <w:left w:w="80" w:type="dxa"/>
              <w:bottom w:w="80" w:type="dxa"/>
              <w:right w:w="80" w:type="dxa"/>
            </w:tcMar>
            <w:vAlign w:val="center"/>
          </w:tcPr>
          <w:p w14:paraId="6E5F0EF7" w14:textId="77777777" w:rsidR="00E50FAD" w:rsidRPr="001E0681" w:rsidRDefault="00E50FAD" w:rsidP="0090707E">
            <w:pPr>
              <w:pStyle w:val="BodyB"/>
              <w:jc w:val="center"/>
              <w:rPr>
                <w:rFonts w:cs="Times New Roman"/>
              </w:rPr>
            </w:pPr>
            <w:r w:rsidRPr="001E0681">
              <w:rPr>
                <w:rStyle w:val="None"/>
                <w:rFonts w:cs="Times New Roman"/>
                <w:sz w:val="22"/>
                <w:szCs w:val="22"/>
              </w:rPr>
              <w:t>NTproBNP, 9,223 pg/mL, TnI 14,932 ng/L</w:t>
            </w:r>
          </w:p>
        </w:tc>
      </w:tr>
      <w:tr w:rsidR="00E50FAD" w:rsidRPr="001E0681" w14:paraId="774D4600" w14:textId="77777777" w:rsidTr="005D0F33">
        <w:trPr>
          <w:trHeight w:val="3121"/>
        </w:trPr>
        <w:tc>
          <w:tcPr>
            <w:tcW w:w="0" w:type="auto"/>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2CB24671"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lang w:val="de-DE"/>
              </w:rPr>
              <w:t>ACUTE ECG</w:t>
            </w:r>
          </w:p>
        </w:tc>
        <w:tc>
          <w:tcPr>
            <w:tcW w:w="0" w:type="auto"/>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E453637" w14:textId="77777777" w:rsidR="00E50FAD" w:rsidRPr="001E0681" w:rsidRDefault="00E50FAD" w:rsidP="0090707E">
            <w:pPr>
              <w:pStyle w:val="BodyB"/>
              <w:jc w:val="center"/>
              <w:rPr>
                <w:rFonts w:cs="Times New Roman"/>
              </w:rPr>
            </w:pPr>
            <w:r w:rsidRPr="001E0681">
              <w:rPr>
                <w:rStyle w:val="None"/>
                <w:rFonts w:cs="Times New Roman"/>
                <w:sz w:val="22"/>
                <w:szCs w:val="22"/>
              </w:rPr>
              <w:t>Normal</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03DBBAA" w14:textId="77777777" w:rsidR="00E50FAD" w:rsidRPr="001E0681" w:rsidRDefault="00E50FAD" w:rsidP="0090707E">
            <w:pPr>
              <w:pStyle w:val="BodyB"/>
              <w:jc w:val="center"/>
              <w:rPr>
                <w:rFonts w:cs="Times New Roman"/>
              </w:rPr>
            </w:pPr>
            <w:r w:rsidRPr="001E0681">
              <w:rPr>
                <w:rStyle w:val="None"/>
                <w:rFonts w:cs="Times New Roman"/>
                <w:sz w:val="22"/>
                <w:szCs w:val="22"/>
              </w:rPr>
              <w:t>Wide-complex, irregular tachycardia with a LBBB morphology</w:t>
            </w:r>
            <w:proofErr w:type="gramStart"/>
            <w:r w:rsidRPr="001E0681">
              <w:rPr>
                <w:rStyle w:val="None"/>
                <w:rFonts w:cs="Times New Roman"/>
                <w:sz w:val="22"/>
                <w:szCs w:val="22"/>
              </w:rPr>
              <w:t>, ,</w:t>
            </w:r>
            <w:proofErr w:type="gramEnd"/>
            <w:r w:rsidRPr="001E0681">
              <w:rPr>
                <w:rStyle w:val="None"/>
                <w:rFonts w:cs="Times New Roman"/>
                <w:sz w:val="22"/>
                <w:szCs w:val="22"/>
              </w:rPr>
              <w:t xml:space="preserve"> as well as a long QT interval</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B5540DF"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Wide complex</w:t>
            </w:r>
          </w:p>
          <w:p w14:paraId="40A69C3B" w14:textId="76200F35" w:rsidR="00E50FAD" w:rsidRPr="001E0681" w:rsidRDefault="00B365EF" w:rsidP="0090707E">
            <w:pPr>
              <w:pStyle w:val="BodyB"/>
              <w:jc w:val="center"/>
              <w:rPr>
                <w:rFonts w:cs="Times New Roman"/>
              </w:rPr>
            </w:pPr>
            <w:r>
              <w:rPr>
                <w:rStyle w:val="None"/>
                <w:rFonts w:cs="Times New Roman"/>
                <w:sz w:val="22"/>
                <w:szCs w:val="22"/>
              </w:rPr>
              <w:t>tachycardia</w:t>
            </w:r>
            <w:r w:rsidR="00E50FAD" w:rsidRPr="001E0681">
              <w:rPr>
                <w:rStyle w:val="None"/>
                <w:rFonts w:cs="Times New Roman"/>
                <w:sz w:val="22"/>
                <w:szCs w:val="22"/>
              </w:rPr>
              <w:t xml:space="preserve"> and accelerated junctional rhythm</w:t>
            </w:r>
            <w:r>
              <w:rPr>
                <w:rStyle w:val="None"/>
                <w:rFonts w:cs="Times New Roman"/>
                <w:sz w:val="22"/>
                <w:szCs w:val="22"/>
              </w:rPr>
              <w:t>. ST depression in the latera l</w:t>
            </w:r>
            <w:r w:rsidR="00E50FAD" w:rsidRPr="001E0681">
              <w:rPr>
                <w:rStyle w:val="None"/>
                <w:rFonts w:cs="Times New Roman"/>
                <w:sz w:val="22"/>
                <w:szCs w:val="22"/>
              </w:rPr>
              <w:t>eads and ST elevation in leads I and aVL</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2C44897" w14:textId="77777777" w:rsidR="00E50FAD" w:rsidRPr="001E0681" w:rsidRDefault="00E50FAD" w:rsidP="0090707E">
            <w:pPr>
              <w:pStyle w:val="BodyB"/>
              <w:jc w:val="center"/>
              <w:rPr>
                <w:rFonts w:cs="Times New Roman"/>
              </w:rPr>
            </w:pPr>
            <w:r w:rsidRPr="001E0681">
              <w:rPr>
                <w:rStyle w:val="None"/>
                <w:rFonts w:cs="Times New Roman"/>
                <w:sz w:val="22"/>
                <w:szCs w:val="22"/>
              </w:rPr>
              <w:t>Ventricular tachycardia</w:t>
            </w:r>
          </w:p>
        </w:tc>
        <w:tc>
          <w:tcPr>
            <w:tcW w:w="2379" w:type="dxa"/>
            <w:tcBorders>
              <w:top w:val="dotted"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14:paraId="4F21BBCB"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QRS widening and a positive</w:t>
            </w:r>
          </w:p>
          <w:p w14:paraId="5C2E4D03" w14:textId="77777777" w:rsidR="00E50FAD" w:rsidRPr="001E0681" w:rsidRDefault="00E50FAD" w:rsidP="0090707E">
            <w:pPr>
              <w:pStyle w:val="BodyB"/>
              <w:jc w:val="center"/>
              <w:rPr>
                <w:rFonts w:cs="Times New Roman"/>
              </w:rPr>
            </w:pPr>
            <w:r w:rsidRPr="001E0681">
              <w:rPr>
                <w:rStyle w:val="None"/>
                <w:rFonts w:cs="Times New Roman"/>
                <w:sz w:val="22"/>
                <w:szCs w:val="22"/>
              </w:rPr>
              <w:t>deflection at the end of the T wave</w:t>
            </w:r>
          </w:p>
        </w:tc>
      </w:tr>
      <w:tr w:rsidR="00E50FAD" w:rsidRPr="001E0681" w14:paraId="5DD4350E" w14:textId="77777777" w:rsidTr="00D75AEA">
        <w:trPr>
          <w:trHeight w:val="761"/>
        </w:trPr>
        <w:tc>
          <w:tcPr>
            <w:tcW w:w="0" w:type="auto"/>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A836D00"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lastRenderedPageBreak/>
              <w:t>CXR/CT</w:t>
            </w:r>
          </w:p>
        </w:tc>
        <w:tc>
          <w:tcPr>
            <w:tcW w:w="0" w:type="auto"/>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EF994B5" w14:textId="77777777" w:rsidR="00E50FAD" w:rsidRPr="001E0681" w:rsidRDefault="00E50FAD" w:rsidP="0090707E">
            <w:pPr>
              <w:pStyle w:val="BodyB"/>
              <w:jc w:val="center"/>
              <w:rPr>
                <w:rFonts w:cs="Times New Roman"/>
              </w:rPr>
            </w:pPr>
            <w:r w:rsidRPr="001E0681">
              <w:rPr>
                <w:rStyle w:val="None"/>
                <w:rFonts w:cs="Times New Roman"/>
                <w:sz w:val="22"/>
                <w:szCs w:val="22"/>
              </w:rPr>
              <w:t xml:space="preserve">Bilateral reticulation and ill-defined </w:t>
            </w:r>
            <w:proofErr w:type="gramStart"/>
            <w:r w:rsidRPr="001E0681">
              <w:rPr>
                <w:rStyle w:val="None"/>
                <w:rFonts w:cs="Times New Roman"/>
                <w:sz w:val="22"/>
                <w:szCs w:val="22"/>
              </w:rPr>
              <w:t>opacities,/</w:t>
            </w:r>
            <w:proofErr w:type="gramEnd"/>
            <w:r w:rsidRPr="001E0681">
              <w:rPr>
                <w:rStyle w:val="None"/>
                <w:rFonts w:cs="Times New Roman"/>
                <w:sz w:val="22"/>
                <w:szCs w:val="22"/>
              </w:rPr>
              <w:t xml:space="preserve"> minimal ground glass opacities in th right lung</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7CAB952" w14:textId="77777777" w:rsidR="00E50FAD" w:rsidRPr="001E0681" w:rsidRDefault="00E50FAD" w:rsidP="0090707E">
            <w:pPr>
              <w:pStyle w:val="BodyB"/>
              <w:jc w:val="center"/>
              <w:rPr>
                <w:rFonts w:cs="Times New Roman"/>
              </w:rPr>
            </w:pPr>
            <w:r w:rsidRPr="001E0681">
              <w:rPr>
                <w:rStyle w:val="None"/>
                <w:rFonts w:cs="Times New Roman"/>
                <w:sz w:val="22"/>
                <w:szCs w:val="22"/>
              </w:rPr>
              <w:t>Left lower lobe consolidation</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7346944"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Suspicious for</w:t>
            </w:r>
          </w:p>
          <w:p w14:paraId="50B70D73" w14:textId="77777777" w:rsidR="00E50FAD" w:rsidRPr="001E0681" w:rsidRDefault="00E50FAD" w:rsidP="0090707E">
            <w:pPr>
              <w:pStyle w:val="BodyB"/>
              <w:jc w:val="center"/>
              <w:rPr>
                <w:rFonts w:cs="Times New Roman"/>
              </w:rPr>
            </w:pPr>
            <w:r w:rsidRPr="001E0681">
              <w:rPr>
                <w:rStyle w:val="None"/>
                <w:rFonts w:cs="Times New Roman"/>
                <w:sz w:val="22"/>
                <w:szCs w:val="22"/>
              </w:rPr>
              <w:t>COVID-19</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98BD404"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2379" w:type="dxa"/>
            <w:tcBorders>
              <w:top w:val="dotted" w:sz="4" w:space="0" w:color="000000"/>
              <w:left w:val="dotted" w:sz="4" w:space="0" w:color="000000"/>
              <w:bottom w:val="dotted" w:sz="4" w:space="0" w:color="000000"/>
              <w:right w:val="single" w:sz="2" w:space="0" w:color="000000"/>
            </w:tcBorders>
            <w:shd w:val="clear" w:color="auto" w:fill="E8E8E8"/>
            <w:tcMar>
              <w:top w:w="80" w:type="dxa"/>
              <w:left w:w="80" w:type="dxa"/>
              <w:bottom w:w="80" w:type="dxa"/>
              <w:right w:w="80" w:type="dxa"/>
            </w:tcMar>
            <w:vAlign w:val="center"/>
          </w:tcPr>
          <w:p w14:paraId="24514BC3" w14:textId="77777777" w:rsidR="00E50FAD" w:rsidRPr="001E0681" w:rsidRDefault="00E50FAD" w:rsidP="0090707E">
            <w:pPr>
              <w:pStyle w:val="BodyB"/>
              <w:jc w:val="center"/>
              <w:rPr>
                <w:rFonts w:cs="Times New Roman"/>
              </w:rPr>
            </w:pPr>
            <w:r w:rsidRPr="001E0681">
              <w:rPr>
                <w:rStyle w:val="None"/>
                <w:rFonts w:cs="Times New Roman"/>
                <w:sz w:val="22"/>
                <w:szCs w:val="22"/>
              </w:rPr>
              <w:t>Multiple patchy ground‐glass opacifications in all lung fields</w:t>
            </w:r>
          </w:p>
        </w:tc>
      </w:tr>
      <w:tr w:rsidR="00E50FAD" w:rsidRPr="001E0681" w14:paraId="325C0C16" w14:textId="77777777" w:rsidTr="00D75AEA">
        <w:trPr>
          <w:trHeight w:val="1186"/>
        </w:trPr>
        <w:tc>
          <w:tcPr>
            <w:tcW w:w="0" w:type="auto"/>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1044349"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lang w:val="it-IT"/>
              </w:rPr>
              <w:t>Angiogram/ CTCA</w:t>
            </w:r>
          </w:p>
        </w:tc>
        <w:tc>
          <w:tcPr>
            <w:tcW w:w="0" w:type="auto"/>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B962243"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Exclusion of significant epicardial</w:t>
            </w:r>
          </w:p>
          <w:p w14:paraId="19AD168B" w14:textId="77777777" w:rsidR="00E50FAD" w:rsidRPr="001E0681" w:rsidRDefault="00E50FAD" w:rsidP="0090707E">
            <w:pPr>
              <w:pStyle w:val="BodyB"/>
              <w:jc w:val="center"/>
              <w:rPr>
                <w:rFonts w:cs="Times New Roman"/>
              </w:rPr>
            </w:pPr>
            <w:r w:rsidRPr="001E0681">
              <w:rPr>
                <w:rStyle w:val="None"/>
                <w:rFonts w:cs="Times New Roman"/>
                <w:sz w:val="22"/>
                <w:szCs w:val="22"/>
              </w:rPr>
              <w:t>coronary stenoses</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046A0CC"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09384D4" w14:textId="77777777" w:rsidR="00E50FAD" w:rsidRPr="001E0681" w:rsidRDefault="00E50FAD" w:rsidP="0090707E">
            <w:pPr>
              <w:pStyle w:val="BodyB"/>
              <w:jc w:val="center"/>
              <w:rPr>
                <w:rFonts w:cs="Times New Roman"/>
              </w:rPr>
            </w:pPr>
            <w:r w:rsidRPr="001E0681">
              <w:rPr>
                <w:rStyle w:val="None"/>
                <w:rFonts w:cs="Times New Roman"/>
                <w:sz w:val="22"/>
                <w:szCs w:val="22"/>
              </w:rPr>
              <w:t>Normal left and right coronary arteries, elevated filling pressures and reduced cardiac index (1.9)</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65BA73C"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2379" w:type="dxa"/>
            <w:tcBorders>
              <w:top w:val="dotted"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14:paraId="452B8A0E"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r>
      <w:tr w:rsidR="00E50FAD" w:rsidRPr="001E0681" w14:paraId="0A2EF956" w14:textId="77777777" w:rsidTr="00D75AEA">
        <w:trPr>
          <w:trHeight w:val="1337"/>
        </w:trPr>
        <w:tc>
          <w:tcPr>
            <w:tcW w:w="0" w:type="auto"/>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0486908"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lang w:val="de-DE"/>
              </w:rPr>
              <w:t>ECHO</w:t>
            </w:r>
          </w:p>
        </w:tc>
        <w:tc>
          <w:tcPr>
            <w:tcW w:w="0" w:type="auto"/>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4F224DC" w14:textId="77777777" w:rsidR="00E50FAD" w:rsidRPr="001E0681" w:rsidRDefault="00E50FAD" w:rsidP="0090707E">
            <w:pPr>
              <w:pStyle w:val="BodyB"/>
              <w:jc w:val="center"/>
              <w:rPr>
                <w:rFonts w:cs="Times New Roman"/>
              </w:rPr>
            </w:pPr>
            <w:r w:rsidRPr="001E0681">
              <w:rPr>
                <w:rStyle w:val="None"/>
                <w:rFonts w:cs="Times New Roman"/>
                <w:sz w:val="22"/>
                <w:szCs w:val="22"/>
              </w:rPr>
              <w:t>LVEF 47%</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87CD44E" w14:textId="77777777" w:rsidR="00E50FAD" w:rsidRPr="001E0681" w:rsidRDefault="00E50FAD" w:rsidP="0090707E">
            <w:pPr>
              <w:pStyle w:val="BodyB"/>
              <w:jc w:val="center"/>
              <w:rPr>
                <w:rFonts w:cs="Times New Roman"/>
              </w:rPr>
            </w:pPr>
            <w:r w:rsidRPr="001E0681">
              <w:rPr>
                <w:rStyle w:val="None"/>
                <w:rFonts w:cs="Times New Roman"/>
                <w:sz w:val="22"/>
                <w:szCs w:val="22"/>
              </w:rPr>
              <w:t>Mild LV dilation with hypokinesis (EF 15%). New transthoracic echo revealed LV thrombus and worsening LV dilation.</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7E979A6"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LVEF 26-30% and mild mitral</w:t>
            </w:r>
          </w:p>
          <w:p w14:paraId="22EC8975" w14:textId="77777777" w:rsidR="00E50FAD" w:rsidRPr="001E0681" w:rsidRDefault="00E50FAD" w:rsidP="0090707E">
            <w:pPr>
              <w:pStyle w:val="BodyB"/>
              <w:jc w:val="center"/>
              <w:rPr>
                <w:rFonts w:cs="Times New Roman"/>
              </w:rPr>
            </w:pPr>
            <w:r w:rsidRPr="001E0681">
              <w:rPr>
                <w:rStyle w:val="None"/>
                <w:rFonts w:cs="Times New Roman"/>
                <w:sz w:val="22"/>
                <w:szCs w:val="22"/>
              </w:rPr>
              <w:t>regurgitation</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7621129"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2379" w:type="dxa"/>
            <w:tcBorders>
              <w:top w:val="dotted" w:sz="4" w:space="0" w:color="000000"/>
              <w:left w:val="dotted" w:sz="4" w:space="0" w:color="000000"/>
              <w:bottom w:val="dotted" w:sz="4" w:space="0" w:color="000000"/>
              <w:right w:val="single" w:sz="2" w:space="0" w:color="000000"/>
            </w:tcBorders>
            <w:shd w:val="clear" w:color="auto" w:fill="E8E8E8"/>
            <w:tcMar>
              <w:top w:w="80" w:type="dxa"/>
              <w:left w:w="80" w:type="dxa"/>
              <w:bottom w:w="80" w:type="dxa"/>
              <w:right w:w="80" w:type="dxa"/>
            </w:tcMar>
            <w:vAlign w:val="center"/>
          </w:tcPr>
          <w:p w14:paraId="383952EC" w14:textId="6588A6A3" w:rsidR="00E50FAD" w:rsidRPr="001E0681" w:rsidRDefault="00B365EF" w:rsidP="0090707E">
            <w:pPr>
              <w:pStyle w:val="BodyB"/>
              <w:jc w:val="center"/>
              <w:rPr>
                <w:rFonts w:cs="Times New Roman"/>
              </w:rPr>
            </w:pPr>
            <w:r>
              <w:rPr>
                <w:rStyle w:val="None"/>
                <w:rFonts w:cs="Times New Roman"/>
                <w:sz w:val="22"/>
                <w:szCs w:val="22"/>
              </w:rPr>
              <w:t>Hyperdynamic</w:t>
            </w:r>
            <w:r w:rsidR="00E50FAD" w:rsidRPr="001E0681">
              <w:rPr>
                <w:rStyle w:val="None"/>
                <w:rFonts w:cs="Times New Roman"/>
                <w:sz w:val="22"/>
                <w:szCs w:val="22"/>
              </w:rPr>
              <w:t xml:space="preserve"> ventricular function (inotropes). IVS 12mm, PW 11mm, LV EDD 48mm</w:t>
            </w:r>
          </w:p>
        </w:tc>
      </w:tr>
      <w:tr w:rsidR="00E50FAD" w:rsidRPr="001E0681" w14:paraId="73B6367F" w14:textId="77777777" w:rsidTr="005D0F33">
        <w:trPr>
          <w:trHeight w:val="3871"/>
        </w:trPr>
        <w:tc>
          <w:tcPr>
            <w:tcW w:w="0" w:type="auto"/>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4720044D"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lang w:val="pt-PT"/>
              </w:rPr>
              <w:t>CMR</w:t>
            </w:r>
          </w:p>
        </w:tc>
        <w:tc>
          <w:tcPr>
            <w:tcW w:w="0" w:type="auto"/>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251D052"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Reduced LV systolic function (LVEF: 42%) with mild hypokinesia of the</w:t>
            </w:r>
          </w:p>
          <w:p w14:paraId="07B1A52C" w14:textId="68D23E1C"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 xml:space="preserve">lateral wall. T2-mapping sequences showed myocardial </w:t>
            </w:r>
            <w:r w:rsidR="00B365EF">
              <w:rPr>
                <w:rStyle w:val="None"/>
                <w:rFonts w:cs="Times New Roman"/>
                <w:sz w:val="22"/>
                <w:szCs w:val="22"/>
              </w:rPr>
              <w:t>o</w:t>
            </w:r>
            <w:r w:rsidRPr="001E0681">
              <w:rPr>
                <w:rStyle w:val="None"/>
                <w:rFonts w:cs="Times New Roman"/>
                <w:sz w:val="22"/>
                <w:szCs w:val="22"/>
              </w:rPr>
              <w:t>edema</w:t>
            </w:r>
          </w:p>
          <w:p w14:paraId="451A321F" w14:textId="77777777" w:rsidR="00E50FAD" w:rsidRPr="001E0681" w:rsidRDefault="00E50FAD" w:rsidP="0090707E">
            <w:pPr>
              <w:pStyle w:val="BodyB"/>
              <w:jc w:val="center"/>
              <w:rPr>
                <w:rFonts w:cs="Times New Roman"/>
              </w:rPr>
            </w:pPr>
            <w:proofErr w:type="gramStart"/>
            <w:r w:rsidRPr="001E0681">
              <w:rPr>
                <w:rStyle w:val="None"/>
                <w:rFonts w:cs="Times New Roman"/>
                <w:sz w:val="22"/>
                <w:szCs w:val="22"/>
              </w:rPr>
              <w:t>.Subepicardial</w:t>
            </w:r>
            <w:proofErr w:type="gramEnd"/>
            <w:r w:rsidRPr="001E0681">
              <w:rPr>
                <w:rStyle w:val="None"/>
                <w:rFonts w:cs="Times New Roman"/>
                <w:sz w:val="22"/>
                <w:szCs w:val="22"/>
              </w:rPr>
              <w:t xml:space="preserve">  LGE in the anterior IVS and in the inferior and inferolateral walls</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9019E64"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LV dilation with global hypokinesis,</w:t>
            </w:r>
          </w:p>
          <w:p w14:paraId="6E260E9C" w14:textId="77777777" w:rsidR="00E50FAD" w:rsidRPr="001E0681" w:rsidRDefault="00E50FAD" w:rsidP="0090707E">
            <w:pPr>
              <w:pStyle w:val="BodyB"/>
              <w:jc w:val="center"/>
              <w:rPr>
                <w:rFonts w:cs="Times New Roman"/>
              </w:rPr>
            </w:pPr>
            <w:r w:rsidRPr="001E0681">
              <w:rPr>
                <w:rStyle w:val="None"/>
                <w:rFonts w:cs="Times New Roman"/>
                <w:sz w:val="22"/>
                <w:szCs w:val="22"/>
              </w:rPr>
              <w:t>increased T2 signal, hyperemia, and edema</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50B5DEC" w14:textId="0AC00AAB"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Sub</w:t>
            </w:r>
            <w:r w:rsidR="000F31F6">
              <w:rPr>
                <w:rStyle w:val="None"/>
                <w:rFonts w:cs="Times New Roman"/>
                <w:sz w:val="22"/>
                <w:szCs w:val="22"/>
              </w:rPr>
              <w:t>-</w:t>
            </w:r>
            <w:r w:rsidRPr="001E0681">
              <w:rPr>
                <w:rStyle w:val="None"/>
                <w:rFonts w:cs="Times New Roman"/>
                <w:sz w:val="22"/>
                <w:szCs w:val="22"/>
              </w:rPr>
              <w:t>epicardial</w:t>
            </w:r>
          </w:p>
          <w:p w14:paraId="601F0C43" w14:textId="41523B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myocardial fibrosis and necrosis in the basal to mid</w:t>
            </w:r>
            <w:r w:rsidR="000F31F6">
              <w:rPr>
                <w:rStyle w:val="None"/>
                <w:rFonts w:cs="Times New Roman"/>
                <w:sz w:val="22"/>
                <w:szCs w:val="22"/>
              </w:rPr>
              <w:t xml:space="preserve"> </w:t>
            </w:r>
            <w:r w:rsidRPr="001E0681">
              <w:rPr>
                <w:rStyle w:val="None"/>
                <w:rFonts w:cs="Times New Roman"/>
                <w:sz w:val="22"/>
                <w:szCs w:val="22"/>
              </w:rPr>
              <w:t>anteroseptal</w:t>
            </w:r>
          </w:p>
          <w:p w14:paraId="222644E7"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and anterior walls. There is hyperemia</w:t>
            </w:r>
          </w:p>
          <w:p w14:paraId="312E0E3D" w14:textId="701968E7" w:rsidR="00E50FAD" w:rsidRPr="001E0681" w:rsidRDefault="00E50FAD" w:rsidP="0090707E">
            <w:pPr>
              <w:pStyle w:val="BodyB"/>
              <w:jc w:val="center"/>
              <w:rPr>
                <w:rFonts w:cs="Times New Roman"/>
              </w:rPr>
            </w:pPr>
            <w:r w:rsidRPr="001E0681">
              <w:rPr>
                <w:rStyle w:val="None"/>
                <w:rFonts w:cs="Times New Roman"/>
                <w:sz w:val="22"/>
                <w:szCs w:val="22"/>
              </w:rPr>
              <w:t xml:space="preserve">and myocardial </w:t>
            </w:r>
            <w:r w:rsidR="00B365EF">
              <w:rPr>
                <w:rStyle w:val="None"/>
                <w:rFonts w:cs="Times New Roman"/>
                <w:sz w:val="22"/>
                <w:szCs w:val="22"/>
              </w:rPr>
              <w:t>o</w:t>
            </w:r>
            <w:r w:rsidRPr="001E0681">
              <w:rPr>
                <w:rStyle w:val="None"/>
                <w:rFonts w:cs="Times New Roman"/>
                <w:sz w:val="22"/>
                <w:szCs w:val="22"/>
              </w:rPr>
              <w:t>edema in the mid-anteroseptum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EE4F61A" w14:textId="6FA38B06" w:rsidR="00E50FAD" w:rsidRPr="001E0681" w:rsidRDefault="00E50FAD" w:rsidP="0090707E">
            <w:pPr>
              <w:pStyle w:val="BodyB"/>
              <w:jc w:val="center"/>
              <w:rPr>
                <w:rFonts w:cs="Times New Roman"/>
              </w:rPr>
            </w:pPr>
            <w:r w:rsidRPr="001E0681">
              <w:rPr>
                <w:rStyle w:val="None"/>
                <w:rFonts w:cs="Times New Roman"/>
                <w:sz w:val="22"/>
                <w:szCs w:val="22"/>
              </w:rPr>
              <w:t>LA enlargement and global LV hypokinesia with EF of 20%. LGE: patchy, and linear non</w:t>
            </w:r>
            <w:r w:rsidR="000F31F6">
              <w:rPr>
                <w:rStyle w:val="None"/>
                <w:rFonts w:cs="Times New Roman"/>
                <w:sz w:val="22"/>
                <w:szCs w:val="22"/>
              </w:rPr>
              <w:t>-</w:t>
            </w:r>
            <w:r w:rsidRPr="001E0681">
              <w:rPr>
                <w:rStyle w:val="None"/>
                <w:rFonts w:cs="Times New Roman"/>
                <w:sz w:val="22"/>
                <w:szCs w:val="22"/>
              </w:rPr>
              <w:t>isch</w:t>
            </w:r>
            <w:r w:rsidR="00B365EF">
              <w:rPr>
                <w:rStyle w:val="None"/>
                <w:rFonts w:cs="Times New Roman"/>
                <w:sz w:val="22"/>
                <w:szCs w:val="22"/>
              </w:rPr>
              <w:t>emic pattern of fibrosis localis</w:t>
            </w:r>
            <w:r w:rsidRPr="001E0681">
              <w:rPr>
                <w:rStyle w:val="None"/>
                <w:rFonts w:cs="Times New Roman"/>
                <w:sz w:val="22"/>
                <w:szCs w:val="22"/>
              </w:rPr>
              <w:t>ed sub</w:t>
            </w:r>
            <w:r w:rsidR="000F31F6">
              <w:rPr>
                <w:rStyle w:val="None"/>
                <w:rFonts w:cs="Times New Roman"/>
                <w:sz w:val="22"/>
                <w:szCs w:val="22"/>
              </w:rPr>
              <w:t>-</w:t>
            </w:r>
            <w:r w:rsidRPr="001E0681">
              <w:rPr>
                <w:rStyle w:val="None"/>
                <w:rFonts w:cs="Times New Roman"/>
                <w:sz w:val="22"/>
                <w:szCs w:val="22"/>
              </w:rPr>
              <w:t>epicardially and intramurally in the basal and mid‑cavity segments of the inferior and inferolateral wall and in the apical segments of the inferior wall</w:t>
            </w:r>
          </w:p>
        </w:tc>
        <w:tc>
          <w:tcPr>
            <w:tcW w:w="2379" w:type="dxa"/>
            <w:tcBorders>
              <w:top w:val="dotted"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14:paraId="40C22946"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r>
      <w:tr w:rsidR="00E50FAD" w:rsidRPr="001E0681" w14:paraId="6A9551B8" w14:textId="77777777" w:rsidTr="00C84E24">
        <w:trPr>
          <w:trHeight w:val="4447"/>
        </w:trPr>
        <w:tc>
          <w:tcPr>
            <w:tcW w:w="0" w:type="auto"/>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0559EB3" w14:textId="77777777" w:rsidR="00E50FAD" w:rsidRPr="001E0681" w:rsidRDefault="00E50FAD" w:rsidP="0090707E">
            <w:pPr>
              <w:pStyle w:val="BodyB"/>
              <w:jc w:val="center"/>
              <w:rPr>
                <w:rStyle w:val="None"/>
                <w:rFonts w:cs="Times New Roman"/>
                <w:b/>
                <w:bCs/>
                <w:color w:val="FFFFFF"/>
                <w:u w:color="FFFFFF"/>
              </w:rPr>
            </w:pPr>
            <w:r w:rsidRPr="001E0681">
              <w:rPr>
                <w:rStyle w:val="None"/>
                <w:rFonts w:cs="Times New Roman"/>
                <w:b/>
                <w:bCs/>
                <w:color w:val="FFFFFF"/>
                <w:u w:color="FFFFFF"/>
              </w:rPr>
              <w:lastRenderedPageBreak/>
              <w:t>EMB</w:t>
            </w:r>
          </w:p>
          <w:p w14:paraId="5FB5F68B"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t>Postmortem</w:t>
            </w:r>
          </w:p>
        </w:tc>
        <w:tc>
          <w:tcPr>
            <w:tcW w:w="0" w:type="auto"/>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2C01134"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D60E881"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9C49D4B"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6D3069C"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2379" w:type="dxa"/>
            <w:tcBorders>
              <w:top w:val="dotted" w:sz="4" w:space="0" w:color="000000"/>
              <w:left w:val="dotted" w:sz="4" w:space="0" w:color="000000"/>
              <w:bottom w:val="dotted" w:sz="4" w:space="0" w:color="000000"/>
              <w:right w:val="single" w:sz="2" w:space="0" w:color="000000"/>
            </w:tcBorders>
            <w:shd w:val="clear" w:color="auto" w:fill="E8E8E8"/>
            <w:tcMar>
              <w:top w:w="80" w:type="dxa"/>
              <w:left w:w="80" w:type="dxa"/>
              <w:bottom w:w="80" w:type="dxa"/>
              <w:right w:w="80" w:type="dxa"/>
            </w:tcMar>
            <w:vAlign w:val="center"/>
          </w:tcPr>
          <w:p w14:paraId="78B169A2" w14:textId="1DB2A0DF" w:rsidR="00E50FAD" w:rsidRPr="001E0681" w:rsidRDefault="00B365EF" w:rsidP="0090707E">
            <w:pPr>
              <w:pStyle w:val="BodyB"/>
              <w:jc w:val="center"/>
              <w:rPr>
                <w:rStyle w:val="None"/>
                <w:rFonts w:cs="Times New Roman"/>
                <w:sz w:val="22"/>
                <w:szCs w:val="22"/>
              </w:rPr>
            </w:pPr>
            <w:r>
              <w:rPr>
                <w:rStyle w:val="None"/>
                <w:rFonts w:cs="Times New Roman"/>
                <w:sz w:val="22"/>
                <w:szCs w:val="22"/>
              </w:rPr>
              <w:t xml:space="preserve">Post </w:t>
            </w:r>
            <w:proofErr w:type="gramStart"/>
            <w:r>
              <w:rPr>
                <w:rStyle w:val="None"/>
                <w:rFonts w:cs="Times New Roman"/>
                <w:sz w:val="22"/>
                <w:szCs w:val="22"/>
              </w:rPr>
              <w:t>Mortem:</w:t>
            </w:r>
            <w:r w:rsidR="00E50FAD" w:rsidRPr="001E0681">
              <w:rPr>
                <w:rStyle w:val="None"/>
                <w:rFonts w:cs="Times New Roman"/>
                <w:sz w:val="22"/>
                <w:szCs w:val="22"/>
              </w:rPr>
              <w:t>Hypertrophic</w:t>
            </w:r>
            <w:proofErr w:type="gramEnd"/>
          </w:p>
          <w:p w14:paraId="492E5952"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cardiac tissue with patchy muscular, sometimes perivascular,</w:t>
            </w:r>
          </w:p>
          <w:p w14:paraId="1225872B"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and slightly diffuse interstitial mononuclear inflammatory infiltrates,</w:t>
            </w:r>
          </w:p>
          <w:p w14:paraId="44BF3112"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dominated by lymphocytes. Positive immunohistochemical</w:t>
            </w:r>
          </w:p>
          <w:p w14:paraId="75CA5F12"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staining with E06 in morphologically</w:t>
            </w:r>
          </w:p>
          <w:p w14:paraId="6FAE2614"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degenerating and necrotic cardiomyocytes adjacent to the</w:t>
            </w:r>
          </w:p>
          <w:p w14:paraId="06F7C6E1" w14:textId="77777777" w:rsidR="00E50FAD" w:rsidRPr="001E0681" w:rsidRDefault="00E50FAD" w:rsidP="0090707E">
            <w:pPr>
              <w:pStyle w:val="BodyB"/>
              <w:jc w:val="center"/>
              <w:rPr>
                <w:rFonts w:cs="Times New Roman"/>
              </w:rPr>
            </w:pPr>
            <w:r w:rsidRPr="001E0681">
              <w:rPr>
                <w:rStyle w:val="None"/>
                <w:rFonts w:cs="Times New Roman"/>
                <w:sz w:val="22"/>
                <w:szCs w:val="22"/>
              </w:rPr>
              <w:t>infiltrate of lymphocytes.</w:t>
            </w:r>
          </w:p>
        </w:tc>
      </w:tr>
      <w:tr w:rsidR="00E50FAD" w:rsidRPr="001E0681" w14:paraId="6A7F86E0" w14:textId="77777777" w:rsidTr="005D0F33">
        <w:trPr>
          <w:trHeight w:val="1921"/>
        </w:trPr>
        <w:tc>
          <w:tcPr>
            <w:tcW w:w="0" w:type="auto"/>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7D6CF195" w14:textId="77777777" w:rsidR="00E50FAD" w:rsidRPr="001E0681" w:rsidRDefault="00E50FAD" w:rsidP="0090707E">
            <w:pPr>
              <w:pStyle w:val="BodyB"/>
              <w:jc w:val="center"/>
              <w:rPr>
                <w:rStyle w:val="None"/>
                <w:rFonts w:cs="Times New Roman"/>
                <w:b/>
                <w:bCs/>
                <w:color w:val="FFFFFF"/>
                <w:u w:color="FFFFFF"/>
              </w:rPr>
            </w:pPr>
            <w:r w:rsidRPr="001E0681">
              <w:rPr>
                <w:rStyle w:val="None"/>
                <w:rFonts w:cs="Times New Roman"/>
                <w:b/>
                <w:bCs/>
                <w:color w:val="FFFFFF"/>
                <w:u w:color="FFFFFF"/>
              </w:rPr>
              <w:t>DRUG</w:t>
            </w:r>
          </w:p>
          <w:p w14:paraId="577CD6FD"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lang w:val="de-DE"/>
              </w:rPr>
              <w:t>THERAPY</w:t>
            </w:r>
          </w:p>
        </w:tc>
        <w:tc>
          <w:tcPr>
            <w:tcW w:w="0" w:type="auto"/>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B509D78" w14:textId="77777777" w:rsidR="00E50FAD" w:rsidRPr="001E0681" w:rsidRDefault="00E50FAD" w:rsidP="0090707E">
            <w:pPr>
              <w:pStyle w:val="BodyB"/>
              <w:jc w:val="center"/>
              <w:rPr>
                <w:rFonts w:cs="Times New Roman"/>
              </w:rPr>
            </w:pPr>
            <w:r w:rsidRPr="001E0681">
              <w:rPr>
                <w:rStyle w:val="None"/>
                <w:rFonts w:cs="Times New Roman"/>
                <w:sz w:val="22"/>
                <w:szCs w:val="22"/>
              </w:rPr>
              <w:t>Piperacillin/tazobactam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EB60493" w14:textId="77777777" w:rsidR="00E50FAD" w:rsidRPr="001E0681" w:rsidRDefault="00E50FAD" w:rsidP="0090707E">
            <w:pPr>
              <w:pStyle w:val="BodyB"/>
              <w:jc w:val="center"/>
              <w:rPr>
                <w:rFonts w:cs="Times New Roman"/>
              </w:rPr>
            </w:pPr>
            <w:r w:rsidRPr="001E0681">
              <w:rPr>
                <w:rStyle w:val="None"/>
                <w:rFonts w:cs="Times New Roman"/>
                <w:sz w:val="22"/>
                <w:szCs w:val="22"/>
              </w:rPr>
              <w:t>Amiodarone load, ceftriaxone/azithromycin, tissue plasminogen activator, warfarin</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7DA382B" w14:textId="77777777" w:rsidR="00E50FAD" w:rsidRPr="001E0681" w:rsidRDefault="00E50FAD" w:rsidP="0090707E">
            <w:pPr>
              <w:pStyle w:val="BodyB"/>
              <w:jc w:val="center"/>
              <w:rPr>
                <w:rFonts w:cs="Times New Roman"/>
              </w:rPr>
            </w:pPr>
            <w:r w:rsidRPr="001E0681">
              <w:rPr>
                <w:rStyle w:val="None"/>
                <w:rFonts w:cs="Times New Roman"/>
                <w:sz w:val="22"/>
                <w:szCs w:val="22"/>
              </w:rPr>
              <w:t>Vancomycin and piperacillin-tazobactam, dobutamine, heparin and methylprednisone</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9A9AF61" w14:textId="77777777" w:rsidR="00E50FAD" w:rsidRPr="008656E0" w:rsidRDefault="00E50FAD" w:rsidP="0090707E">
            <w:pPr>
              <w:pStyle w:val="BodyB"/>
              <w:jc w:val="center"/>
              <w:rPr>
                <w:rFonts w:cs="Times New Roman"/>
                <w:lang w:val="it-IT"/>
              </w:rPr>
            </w:pPr>
            <w:r w:rsidRPr="008656E0">
              <w:rPr>
                <w:rStyle w:val="None"/>
                <w:rFonts w:cs="Times New Roman"/>
                <w:sz w:val="22"/>
                <w:szCs w:val="22"/>
                <w:lang w:val="it-IT"/>
              </w:rPr>
              <w:t>Metoprolol, magnesium infusion, amiodarone, azithromycin, oseltamivir</w:t>
            </w:r>
          </w:p>
        </w:tc>
        <w:tc>
          <w:tcPr>
            <w:tcW w:w="2379" w:type="dxa"/>
            <w:tcBorders>
              <w:top w:val="dotted" w:sz="4" w:space="0" w:color="000000"/>
              <w:left w:val="dotted" w:sz="4" w:space="0" w:color="000000"/>
              <w:bottom w:val="dotted" w:sz="4" w:space="0" w:color="000000"/>
              <w:right w:val="single" w:sz="2" w:space="0" w:color="000000"/>
            </w:tcBorders>
            <w:shd w:val="clear" w:color="auto" w:fill="auto"/>
            <w:tcMar>
              <w:top w:w="80" w:type="dxa"/>
              <w:left w:w="80" w:type="dxa"/>
              <w:bottom w:w="80" w:type="dxa"/>
              <w:right w:w="80" w:type="dxa"/>
            </w:tcMar>
            <w:vAlign w:val="center"/>
          </w:tcPr>
          <w:p w14:paraId="4DB9C320" w14:textId="77777777" w:rsidR="00E50FAD" w:rsidRPr="001E0681" w:rsidRDefault="00E50FAD" w:rsidP="0090707E">
            <w:pPr>
              <w:pStyle w:val="BodyB"/>
              <w:jc w:val="center"/>
              <w:rPr>
                <w:rFonts w:cs="Times New Roman"/>
              </w:rPr>
            </w:pPr>
            <w:r w:rsidRPr="001E0681">
              <w:rPr>
                <w:rStyle w:val="None"/>
                <w:rFonts w:cs="Times New Roman"/>
                <w:sz w:val="22"/>
                <w:szCs w:val="22"/>
              </w:rPr>
              <w:t>HCQ, azithromycin, noradrenaline, adrenaline, and dobutamine</w:t>
            </w:r>
          </w:p>
        </w:tc>
      </w:tr>
      <w:tr w:rsidR="00E50FAD" w:rsidRPr="001E0681" w14:paraId="565DD442" w14:textId="77777777" w:rsidTr="005D0F33">
        <w:trPr>
          <w:trHeight w:val="958"/>
        </w:trPr>
        <w:tc>
          <w:tcPr>
            <w:tcW w:w="0" w:type="auto"/>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96640ED"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t>OUTCOME</w:t>
            </w:r>
          </w:p>
        </w:tc>
        <w:tc>
          <w:tcPr>
            <w:tcW w:w="0" w:type="auto"/>
            <w:tcBorders>
              <w:top w:val="dotted" w:sz="4" w:space="0" w:color="000000"/>
              <w:left w:val="single"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22D5A01D" w14:textId="77777777" w:rsidR="00E50FAD" w:rsidRPr="001E0681" w:rsidRDefault="00E50FAD" w:rsidP="0090707E">
            <w:pPr>
              <w:pStyle w:val="BodyB"/>
              <w:jc w:val="center"/>
              <w:rPr>
                <w:rFonts w:cs="Times New Roman"/>
              </w:rPr>
            </w:pPr>
            <w:r w:rsidRPr="001E0681">
              <w:rPr>
                <w:rStyle w:val="None"/>
                <w:rFonts w:cs="Times New Roman"/>
                <w:sz w:val="22"/>
                <w:szCs w:val="22"/>
              </w:rPr>
              <w:t>Recovered and discharged.</w:t>
            </w:r>
          </w:p>
        </w:tc>
        <w:tc>
          <w:tcPr>
            <w:tcW w:w="0" w:type="auto"/>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786C2E1B" w14:textId="77777777" w:rsidR="00E50FAD" w:rsidRPr="001E0681" w:rsidRDefault="00E50FAD" w:rsidP="0090707E">
            <w:pPr>
              <w:pStyle w:val="BodyB"/>
              <w:jc w:val="center"/>
              <w:rPr>
                <w:rFonts w:cs="Times New Roman"/>
              </w:rPr>
            </w:pPr>
            <w:r w:rsidRPr="001E0681">
              <w:rPr>
                <w:rStyle w:val="None"/>
                <w:rFonts w:cs="Times New Roman"/>
                <w:sz w:val="22"/>
                <w:szCs w:val="22"/>
              </w:rPr>
              <w:t>Recovered and discharged.</w:t>
            </w:r>
          </w:p>
        </w:tc>
        <w:tc>
          <w:tcPr>
            <w:tcW w:w="0" w:type="auto"/>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6931BD23" w14:textId="77777777" w:rsidR="00E50FAD" w:rsidRPr="001E0681" w:rsidRDefault="00E50FAD" w:rsidP="0090707E">
            <w:pPr>
              <w:pStyle w:val="BodyB"/>
              <w:jc w:val="center"/>
              <w:rPr>
                <w:rFonts w:cs="Times New Roman"/>
              </w:rPr>
            </w:pPr>
            <w:r w:rsidRPr="001E0681">
              <w:rPr>
                <w:rStyle w:val="None"/>
                <w:rFonts w:cs="Times New Roman"/>
                <w:sz w:val="22"/>
                <w:szCs w:val="22"/>
              </w:rPr>
              <w:t>Recovered and discharged.</w:t>
            </w:r>
          </w:p>
        </w:tc>
        <w:tc>
          <w:tcPr>
            <w:tcW w:w="0" w:type="auto"/>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3431E752" w14:textId="77777777" w:rsidR="00E50FAD" w:rsidRPr="001E0681" w:rsidRDefault="00E50FAD" w:rsidP="0090707E">
            <w:pPr>
              <w:pStyle w:val="BodyB"/>
              <w:jc w:val="center"/>
              <w:rPr>
                <w:rFonts w:cs="Times New Roman"/>
              </w:rPr>
            </w:pPr>
            <w:r w:rsidRPr="001E0681">
              <w:rPr>
                <w:rStyle w:val="None"/>
                <w:rFonts w:cs="Times New Roman"/>
                <w:sz w:val="22"/>
                <w:szCs w:val="22"/>
              </w:rPr>
              <w:t>Transferred to a COVID-19 special hospital, in good general condition.</w:t>
            </w:r>
          </w:p>
        </w:tc>
        <w:tc>
          <w:tcPr>
            <w:tcW w:w="2379" w:type="dxa"/>
            <w:tcBorders>
              <w:top w:val="dotted" w:sz="4" w:space="0" w:color="000000"/>
              <w:left w:val="dotted"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983F513" w14:textId="77777777" w:rsidR="00E50FAD" w:rsidRPr="001E0681" w:rsidRDefault="00E50FAD" w:rsidP="0090707E">
            <w:pPr>
              <w:pStyle w:val="BodyB"/>
              <w:jc w:val="center"/>
              <w:rPr>
                <w:rFonts w:cs="Times New Roman"/>
              </w:rPr>
            </w:pPr>
            <w:r w:rsidRPr="001E0681">
              <w:rPr>
                <w:rStyle w:val="None"/>
                <w:rFonts w:cs="Times New Roman"/>
                <w:sz w:val="22"/>
                <w:szCs w:val="22"/>
              </w:rPr>
              <w:t>Patient passes away due to refractory shock</w:t>
            </w:r>
          </w:p>
        </w:tc>
      </w:tr>
    </w:tbl>
    <w:p w14:paraId="261BB11D" w14:textId="1AFEDE62" w:rsidR="00F42C5A" w:rsidRPr="001E0681" w:rsidRDefault="00F42C5A" w:rsidP="007D2E63">
      <w:pPr>
        <w:rPr>
          <w:rStyle w:val="None"/>
          <w:rFonts w:cs="Times New Roman"/>
          <w:b/>
          <w:bCs/>
        </w:rPr>
      </w:pPr>
    </w:p>
    <w:p w14:paraId="3EA604CF" w14:textId="70029F39" w:rsidR="00F42C5A" w:rsidRPr="001E0681" w:rsidRDefault="00F42C5A" w:rsidP="007D2E63">
      <w:pPr>
        <w:rPr>
          <w:rStyle w:val="None"/>
          <w:rFonts w:cs="Times New Roman"/>
          <w:b/>
          <w:bCs/>
        </w:rPr>
      </w:pPr>
    </w:p>
    <w:p w14:paraId="2FA33EB3" w14:textId="190923B5" w:rsidR="00F42C5A" w:rsidRPr="001E0681" w:rsidRDefault="00F42C5A" w:rsidP="007D2E63">
      <w:pPr>
        <w:rPr>
          <w:rStyle w:val="None"/>
          <w:rFonts w:cs="Times New Roman"/>
          <w:b/>
          <w:bCs/>
        </w:rPr>
      </w:pPr>
    </w:p>
    <w:p w14:paraId="0EAB94A6" w14:textId="6C9C83D0" w:rsidR="00F42C5A" w:rsidRPr="001E0681" w:rsidRDefault="00F42C5A" w:rsidP="007D2E63">
      <w:pPr>
        <w:rPr>
          <w:rStyle w:val="None"/>
          <w:rFonts w:cs="Times New Roman"/>
          <w:b/>
          <w:bCs/>
        </w:rPr>
      </w:pPr>
    </w:p>
    <w:tbl>
      <w:tblPr>
        <w:tblW w:w="14601" w:type="dxa"/>
        <w:tblInd w:w="-1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2281"/>
        <w:gridCol w:w="2268"/>
        <w:gridCol w:w="3220"/>
        <w:gridCol w:w="2490"/>
        <w:gridCol w:w="4342"/>
      </w:tblGrid>
      <w:tr w:rsidR="00E50FAD" w:rsidRPr="001E0681" w14:paraId="5ED9D684" w14:textId="77777777" w:rsidTr="00E93B05">
        <w:trPr>
          <w:trHeight w:val="1497"/>
        </w:trPr>
        <w:tc>
          <w:tcPr>
            <w:tcW w:w="2281"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193810E0" w14:textId="77777777" w:rsidR="00E50FAD" w:rsidRPr="001E0681" w:rsidRDefault="00E50FAD" w:rsidP="0090707E">
            <w:pPr>
              <w:pStyle w:val="BodyB"/>
              <w:jc w:val="center"/>
              <w:rPr>
                <w:rStyle w:val="None"/>
                <w:rFonts w:cs="Times New Roman"/>
                <w:b/>
                <w:bCs/>
              </w:rPr>
            </w:pPr>
            <w:r w:rsidRPr="001E0681">
              <w:rPr>
                <w:rStyle w:val="None"/>
                <w:rFonts w:cs="Times New Roman"/>
                <w:b/>
                <w:bCs/>
              </w:rPr>
              <w:t xml:space="preserve">CLINICAL </w:t>
            </w:r>
          </w:p>
          <w:p w14:paraId="50CA4B32" w14:textId="18AF540C" w:rsidR="00E50FAD" w:rsidRPr="001E0681" w:rsidRDefault="00E50FAD" w:rsidP="0090707E">
            <w:pPr>
              <w:pStyle w:val="BodyB"/>
              <w:jc w:val="center"/>
              <w:rPr>
                <w:rFonts w:cs="Times New Roman"/>
              </w:rPr>
            </w:pPr>
            <w:r w:rsidRPr="001E0681">
              <w:rPr>
                <w:rStyle w:val="None"/>
                <w:rFonts w:cs="Times New Roman"/>
                <w:b/>
                <w:bCs/>
              </w:rPr>
              <w:t>CASES</w:t>
            </w:r>
          </w:p>
        </w:tc>
        <w:tc>
          <w:tcPr>
            <w:tcW w:w="2268"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7BB3AD2E" w14:textId="0E94639A" w:rsidR="00E50FAD" w:rsidRPr="001E0681" w:rsidRDefault="00E50FAD" w:rsidP="003A787D">
            <w:pPr>
              <w:pStyle w:val="BodyB"/>
              <w:jc w:val="center"/>
              <w:rPr>
                <w:rFonts w:cs="Times New Roman"/>
              </w:rPr>
            </w:pPr>
            <w:r w:rsidRPr="001E0681">
              <w:rPr>
                <w:rStyle w:val="None"/>
                <w:rFonts w:cs="Times New Roman"/>
              </w:rPr>
              <w:t xml:space="preserve">Hua et al. June 2020 Eur Heart J </w:t>
            </w:r>
            <w:r w:rsidRPr="001E0681">
              <w:rPr>
                <w:rStyle w:val="None"/>
                <w:rFonts w:cs="Times New Roman"/>
              </w:rPr>
              <w:fldChar w:fldCharType="begin"/>
            </w:r>
            <w:r w:rsidR="003A787D" w:rsidRPr="001E0681">
              <w:rPr>
                <w:rStyle w:val="None"/>
                <w:rFonts w:cs="Times New Roman"/>
              </w:rPr>
              <w:instrText xml:space="preserve"> ADDIN EN.CITE &lt;EndNote&gt;&lt;Cite&gt;&lt;Author&gt;Hua&lt;/Author&gt;&lt;Year&gt;2020&lt;/Year&gt;&lt;RecNum&gt;1580&lt;/RecNum&gt;&lt;DisplayText&gt;&lt;style face="superscript"&gt;26&lt;/style&gt;&lt;/DisplayText&gt;&lt;record&gt;&lt;rec-number&gt;1580&lt;/rec-number&gt;&lt;foreign-keys&gt;&lt;key app="EN" db-id="dwprwd5p25tfeqew0ebvz0p59artwxfvxrve" timestamp="1602592702"&gt;1580&lt;/key&gt;&lt;/foreign-keys&gt;&lt;ref-type name="Journal Article"&gt;17&lt;/ref-type&gt;&lt;contributors&gt;&lt;authors&gt;&lt;author&gt;Hua, A.&lt;/author&gt;&lt;author&gt;O&amp;apos;Gallagher, K.&lt;/author&gt;&lt;author&gt;Sado, D.&lt;/author&gt;&lt;author&gt;Byrne, J.&lt;/author&gt;&lt;/authors&gt;&lt;/contributors&gt;&lt;auth-address&gt;Department of Cardiology, King&amp;apos;s College Hospital, London, UK.&lt;/auth-address&gt;&lt;titles&gt;&lt;title&gt;Life-threatening cardiac tamponade complicating myo-pericarditis in COVID-19&lt;/title&gt;&lt;secondary-title&gt;Eur Heart J&lt;/secondary-title&gt;&lt;/titles&gt;&lt;periodical&gt;&lt;full-title&gt;Eur Heart J&lt;/full-title&gt;&lt;abbr-1&gt;European heart journal&lt;/abbr-1&gt;&lt;/periodical&gt;&lt;pages&gt;2130&lt;/pages&gt;&lt;volume&gt;41&lt;/volume&gt;&lt;number&gt;22&lt;/number&gt;&lt;edition&gt;2020/04/01&lt;/edition&gt;&lt;keywords&gt;&lt;keyword&gt;*Betacoronavirus/isolation &amp;amp; purification&lt;/keyword&gt;&lt;keyword&gt;Cardiac Tamponade/diagnosis/therapy/*virology&lt;/keyword&gt;&lt;keyword&gt;Clinical Laboratory Techniques&lt;/keyword&gt;&lt;keyword&gt;Coronavirus Infections/*complications/diagnosis&lt;/keyword&gt;&lt;keyword&gt;Female&lt;/keyword&gt;&lt;keyword&gt;Humans&lt;/keyword&gt;&lt;keyword&gt;Middle Aged&lt;/keyword&gt;&lt;keyword&gt;Myocarditis/*complications&lt;/keyword&gt;&lt;keyword&gt;Pandemics&lt;/keyword&gt;&lt;keyword&gt;Pericardiocentesis&lt;/keyword&gt;&lt;keyword&gt;Pericarditis/*complications&lt;/keyword&gt;&lt;keyword&gt;Pneumonia, Viral/*complications/diagnosis&lt;/keyword&gt;&lt;/keywords&gt;&lt;dates&gt;&lt;year&gt;2020&lt;/year&gt;&lt;pub-dates&gt;&lt;date&gt;Jun 7&lt;/date&gt;&lt;/pub-dates&gt;&lt;/dates&gt;&lt;isbn&gt;0195-668X (Print)&amp;#xD;0195-668x&lt;/isbn&gt;&lt;accession-num&gt;32227076&lt;/accession-num&gt;&lt;urls&gt;&lt;/urls&gt;&lt;custom2&gt;PMC7184427&lt;/custom2&gt;&lt;electronic-resource-num&gt;10.1093/eurheartj/ehaa253&lt;/electronic-resource-num&gt;&lt;remote-database-provider&gt;NLM&lt;/remote-database-provider&gt;&lt;language&gt;eng&lt;/language&gt;&lt;/record&gt;&lt;/Cite&gt;&lt;/EndNote&gt;</w:instrText>
            </w:r>
            <w:r w:rsidRPr="001E0681">
              <w:rPr>
                <w:rStyle w:val="None"/>
                <w:rFonts w:cs="Times New Roman"/>
              </w:rPr>
              <w:fldChar w:fldCharType="separate"/>
            </w:r>
            <w:r w:rsidR="003A787D" w:rsidRPr="001E0681">
              <w:rPr>
                <w:rStyle w:val="None"/>
                <w:rFonts w:cs="Times New Roman"/>
                <w:noProof/>
                <w:vertAlign w:val="superscript"/>
              </w:rPr>
              <w:t>26</w:t>
            </w:r>
            <w:r w:rsidRPr="001E0681">
              <w:rPr>
                <w:rStyle w:val="None"/>
                <w:rFonts w:cs="Times New Roman"/>
              </w:rPr>
              <w:fldChar w:fldCharType="end"/>
            </w:r>
          </w:p>
        </w:tc>
        <w:tc>
          <w:tcPr>
            <w:tcW w:w="3220"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3707ACC1" w14:textId="0E6FEFDC" w:rsidR="00E50FAD" w:rsidRPr="001E0681" w:rsidRDefault="00E50FAD" w:rsidP="003A787D">
            <w:pPr>
              <w:pStyle w:val="BodyB"/>
              <w:jc w:val="center"/>
              <w:rPr>
                <w:rFonts w:cs="Times New Roman"/>
              </w:rPr>
            </w:pPr>
            <w:r w:rsidRPr="001E0681">
              <w:rPr>
                <w:rStyle w:val="None"/>
                <w:rFonts w:cs="Times New Roman"/>
              </w:rPr>
              <w:t xml:space="preserve">Cizgici et al. July 2020 Am J Emerg Med </w:t>
            </w:r>
            <w:r w:rsidRPr="001E0681">
              <w:rPr>
                <w:rStyle w:val="None"/>
                <w:rFonts w:cs="Times New Roman"/>
              </w:rPr>
              <w:fldChar w:fldCharType="begin">
                <w:fldData xml:space="preserve">PEVuZE5vdGU+PENpdGU+PEF1dGhvcj5DaXpnaWNpPC9BdXRob3I+PFllYXI+MjAyMDwvWWVhcj48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</w:fldData>
              </w:fldChar>
            </w:r>
            <w:r w:rsidR="003A787D" w:rsidRPr="001E0681">
              <w:rPr>
                <w:rStyle w:val="None"/>
                <w:rFonts w:cs="Times New Roman"/>
              </w:rPr>
              <w:instrText xml:space="preserve"> ADDIN EN.CITE </w:instrText>
            </w:r>
            <w:r w:rsidR="003A787D" w:rsidRPr="001E0681">
              <w:rPr>
                <w:rStyle w:val="None"/>
                <w:rFonts w:cs="Times New Roman"/>
              </w:rPr>
              <w:fldChar w:fldCharType="begin">
                <w:fldData xml:space="preserve">PEVuZE5vdGU+PENpdGU+PEF1dGhvcj5DaXpnaWNpPC9BdXRob3I+PFllYXI+MjAyMDwvWWVhcj48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</w:fldData>
              </w:fldChar>
            </w:r>
            <w:r w:rsidR="003A787D" w:rsidRPr="001E0681">
              <w:rPr>
                <w:rStyle w:val="None"/>
                <w:rFonts w:cs="Times New Roman"/>
              </w:rPr>
              <w:instrText xml:space="preserve"> ADDIN EN.CITE.DATA </w:instrText>
            </w:r>
            <w:r w:rsidR="003A787D" w:rsidRPr="001E0681">
              <w:rPr>
                <w:rStyle w:val="None"/>
                <w:rFonts w:cs="Times New Roman"/>
              </w:rPr>
            </w:r>
            <w:r w:rsidR="003A787D" w:rsidRPr="001E0681">
              <w:rPr>
                <w:rStyle w:val="None"/>
                <w:rFonts w:cs="Times New Roman"/>
              </w:rPr>
              <w:fldChar w:fldCharType="end"/>
            </w:r>
            <w:r w:rsidRPr="001E0681">
              <w:rPr>
                <w:rStyle w:val="None"/>
                <w:rFonts w:cs="Times New Roman"/>
              </w:rPr>
            </w:r>
            <w:r w:rsidRPr="001E0681">
              <w:rPr>
                <w:rStyle w:val="None"/>
                <w:rFonts w:cs="Times New Roman"/>
              </w:rPr>
              <w:fldChar w:fldCharType="separate"/>
            </w:r>
            <w:r w:rsidR="003A787D" w:rsidRPr="001E0681">
              <w:rPr>
                <w:rStyle w:val="None"/>
                <w:rFonts w:cs="Times New Roman"/>
                <w:noProof/>
                <w:vertAlign w:val="superscript"/>
              </w:rPr>
              <w:t>27</w:t>
            </w:r>
            <w:r w:rsidRPr="001E0681">
              <w:rPr>
                <w:rStyle w:val="None"/>
                <w:rFonts w:cs="Times New Roman"/>
              </w:rPr>
              <w:fldChar w:fldCharType="end"/>
            </w:r>
          </w:p>
        </w:tc>
        <w:tc>
          <w:tcPr>
            <w:tcW w:w="0" w:type="auto"/>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3C7B4972" w14:textId="15F085EB" w:rsidR="00E50FAD" w:rsidRPr="001E0681" w:rsidRDefault="00E50FAD" w:rsidP="003A787D">
            <w:pPr>
              <w:pStyle w:val="BodyB"/>
              <w:jc w:val="center"/>
              <w:rPr>
                <w:rFonts w:cs="Times New Roman"/>
              </w:rPr>
            </w:pPr>
            <w:r w:rsidRPr="001E0681">
              <w:rPr>
                <w:rStyle w:val="None"/>
                <w:rFonts w:cs="Times New Roman"/>
              </w:rPr>
              <w:t xml:space="preserve">Hussain et al. July 2020 Cureus </w:t>
            </w:r>
            <w:r w:rsidRPr="001E0681">
              <w:rPr>
                <w:rStyle w:val="None"/>
                <w:rFonts w:cs="Times New Roman"/>
              </w:rPr>
              <w:fldChar w:fldCharType="begin"/>
            </w:r>
            <w:r w:rsidR="003A787D" w:rsidRPr="001E0681">
              <w:rPr>
                <w:rStyle w:val="None"/>
                <w:rFonts w:cs="Times New Roman"/>
              </w:rPr>
              <w:instrText xml:space="preserve"> ADDIN EN.CITE &lt;EndNote&gt;&lt;Cite&gt;&lt;Author&gt;Hussain&lt;/Author&gt;&lt;Year&gt;2020&lt;/Year&gt;&lt;RecNum&gt;1585&lt;/RecNum&gt;&lt;DisplayText&gt;&lt;style face="superscript"&gt;28&lt;/style&gt;&lt;/DisplayText&gt;&lt;record&gt;&lt;rec-number&gt;1585&lt;/rec-number&gt;&lt;foreign-keys&gt;&lt;key app="EN" db-id="dwprwd5p25tfeqew0ebvz0p59artwxfvxrve" timestamp="1602599561"&gt;1585&lt;/key&gt;&lt;/foreign-keys&gt;&lt;ref-type name="Journal Article"&gt;17&lt;/ref-type&gt;&lt;contributors&gt;&lt;authors&gt;&lt;author&gt;Hussain, H.&lt;/author&gt;&lt;author&gt;Fadel, A.&lt;/author&gt;&lt;author&gt;Alwaeli, H.&lt;/author&gt;&lt;author&gt;Guardiola, V.&lt;/author&gt;&lt;/authors&gt;&lt;/contributors&gt;&lt;auth-address&gt;Internal Medicine, Cardiology Clinic, Pasadena, USA.&amp;#xD;Internal Medicine, Florida International University, Hialeah Hospital, Miami, USA.&amp;#xD;Medical Education and Simulation, Richmond University Medical Center, New York, USA.&amp;#xD;Oncology, Baptist Health South Florida, Miami, USA.&lt;/auth-address&gt;&lt;titles&gt;&lt;title&gt;Coronavirus (COVID-19) Fulminant Myopericarditis and Acute Respiratory Distress Syndrome (ARDS) in a Middle-Aged Male Patient&lt;/title&gt;&lt;secondary-title&gt;Cureus&lt;/secondary-title&gt;&lt;/titles&gt;&lt;periodical&gt;&lt;full-title&gt;Cureus&lt;/full-title&gt;&lt;/periodical&gt;&lt;pages&gt;e8808&lt;/pages&gt;&lt;volume&gt;12&lt;/volume&gt;&lt;number&gt;6&lt;/number&gt;&lt;edition&gt;2020/07/02&lt;/edition&gt;&lt;keywords&gt;&lt;keyword&gt;ards&lt;/keyword&gt;&lt;keyword&gt;coronavirus disease (covid-19)&lt;/keyword&gt;&lt;keyword&gt;diffuse st elevation&lt;/keyword&gt;&lt;keyword&gt;myocarditis&lt;/keyword&gt;&lt;keyword&gt;myopericarditis&lt;/keyword&gt;&lt;keyword&gt;sars-cov-2 (severe acute respiratory syndrome coronavirus -2)&lt;/keyword&gt;&lt;/keywords&gt;&lt;dates&gt;&lt;year&gt;2020&lt;/year&gt;&lt;pub-dates&gt;&lt;date&gt;Jun 24&lt;/date&gt;&lt;/pub-dates&gt;&lt;/dates&gt;&lt;isbn&gt;2168-8184 (Print)&amp;#xD;2168-8184&lt;/isbn&gt;&lt;accession-num&gt;32607304&lt;/accession-num&gt;&lt;urls&gt;&lt;/urls&gt;&lt;custom2&gt;PMC7320646&lt;/custom2&gt;&lt;electronic-resource-num&gt;10.7759/cureus.8808&lt;/electronic-resource-num&gt;&lt;remote-database-provider&gt;NLM&lt;/remote-database-provider&gt;&lt;language&gt;eng&lt;/language&gt;&lt;/record&gt;&lt;/Cite&gt;&lt;/EndNote&gt;</w:instrText>
            </w:r>
            <w:r w:rsidRPr="001E0681">
              <w:rPr>
                <w:rStyle w:val="None"/>
                <w:rFonts w:cs="Times New Roman"/>
              </w:rPr>
              <w:fldChar w:fldCharType="separate"/>
            </w:r>
            <w:r w:rsidR="003A787D" w:rsidRPr="001E0681">
              <w:rPr>
                <w:rStyle w:val="None"/>
                <w:rFonts w:cs="Times New Roman"/>
                <w:noProof/>
                <w:vertAlign w:val="superscript"/>
              </w:rPr>
              <w:t>28</w:t>
            </w:r>
            <w:r w:rsidRPr="001E0681">
              <w:rPr>
                <w:rStyle w:val="None"/>
                <w:rFonts w:cs="Times New Roman"/>
              </w:rPr>
              <w:fldChar w:fldCharType="end"/>
            </w:r>
          </w:p>
        </w:tc>
        <w:tc>
          <w:tcPr>
            <w:tcW w:w="4342"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60BD7261" w14:textId="1E8BB3AC" w:rsidR="00E50FAD" w:rsidRPr="001E0681" w:rsidRDefault="00E50FAD" w:rsidP="003A787D">
            <w:pPr>
              <w:pStyle w:val="BodyB"/>
              <w:jc w:val="center"/>
              <w:rPr>
                <w:rFonts w:cs="Times New Roman"/>
              </w:rPr>
            </w:pPr>
            <w:r w:rsidRPr="001E0681">
              <w:rPr>
                <w:rStyle w:val="None"/>
                <w:rFonts w:cs="Times New Roman"/>
              </w:rPr>
              <w:t xml:space="preserve">Spano et al. July 2020 Int J Cardiovasc Imaging </w:t>
            </w:r>
            <w:r w:rsidRPr="001E0681">
              <w:rPr>
                <w:rStyle w:val="None"/>
                <w:rFonts w:cs="Times New Roman"/>
              </w:rPr>
              <w:fldChar w:fldCharType="begin"/>
            </w:r>
            <w:r w:rsidR="003A787D" w:rsidRPr="001E0681">
              <w:rPr>
                <w:rStyle w:val="None"/>
                <w:rFonts w:cs="Times New Roman"/>
              </w:rPr>
              <w:instrText xml:space="preserve"> ADDIN EN.CITE &lt;EndNote&gt;&lt;Cite&gt;&lt;Author&gt;Spano&lt;/Author&gt;&lt;Year&gt;2020&lt;/Year&gt;&lt;RecNum&gt;1583&lt;/RecNum&gt;&lt;DisplayText&gt;&lt;style face="superscript"&gt;29&lt;/style&gt;&lt;/DisplayText&gt;&lt;record&gt;&lt;rec-number&gt;1583&lt;/rec-number&gt;&lt;foreign-keys&gt;&lt;key app="EN" db-id="dwprwd5p25tfeqew0ebvz0p59artwxfvxrve" timestamp="1602594858"&gt;1583&lt;/key&gt;&lt;/foreign-keys&gt;&lt;ref-type name="Journal Article"&gt;17&lt;/ref-type&gt;&lt;contributors&gt;&lt;authors&gt;&lt;author&gt;Spano, G.&lt;/author&gt;&lt;author&gt;Fischer, K.&lt;/author&gt;&lt;author&gt;Maillat, C.&lt;/author&gt;&lt;author&gt;Vicario, G.&lt;/author&gt;&lt;author&gt;Huber, A. T.&lt;/author&gt;&lt;author&gt;Gräni, C.&lt;/author&gt;&lt;/authors&gt;&lt;/contributors&gt;&lt;auth-address&gt;Bern University Hospital, Bern, Switzerland.&amp;#xD;Hopital du Jura Bernois St. Imier, Saint-Imier, Switzerland.&amp;#xD;Bern University Hospital, Bern, Switzerland. christoph.graeni@insel.ch.&amp;#xD;University Hospital Bern, University of Bern, Bern, Switzerland. christoph.graeni@insel.ch.&lt;/auth-address&gt;&lt;titles&gt;&lt;title&gt;Delayed isolated peri-myocarditis in a Covid-19 patient with respiratory symptoms but without lung involvement&lt;/title&gt;&lt;secondary-title&gt;Int J Cardiovasc Imaging&lt;/secondary-title&gt;&lt;/titles&gt;&lt;periodical&gt;&lt;full-title&gt;Int J Cardiovasc Imaging&lt;/full-title&gt;&lt;/periodical&gt;&lt;pages&gt;1-2&lt;/pages&gt;&lt;edition&gt;2020/07/30&lt;/edition&gt;&lt;dates&gt;&lt;year&gt;2020&lt;/year&gt;&lt;pub-dates&gt;&lt;date&gt;Jul 28&lt;/date&gt;&lt;/pub-dates&gt;&lt;/dates&gt;&lt;isbn&gt;1569-5794 (Print)&amp;#xD;1569-5794&lt;/isbn&gt;&lt;accession-num&gt;32725422&lt;/accession-num&gt;&lt;urls&gt;&lt;/urls&gt;&lt;custom2&gt;PMC7385195&lt;/custom2&gt;&lt;electronic-resource-num&gt;10.1007/s10554-020-01943-0&lt;/electronic-resource-num&gt;&lt;remote-database-provider&gt;NLM&lt;/remote-database-provider&gt;&lt;language&gt;eng&lt;/language&gt;&lt;/record&gt;&lt;/Cite&gt;&lt;/EndNote&gt;</w:instrText>
            </w:r>
            <w:r w:rsidRPr="001E0681">
              <w:rPr>
                <w:rStyle w:val="None"/>
                <w:rFonts w:cs="Times New Roman"/>
              </w:rPr>
              <w:fldChar w:fldCharType="separate"/>
            </w:r>
            <w:r w:rsidR="003A787D" w:rsidRPr="001E0681">
              <w:rPr>
                <w:rStyle w:val="None"/>
                <w:rFonts w:cs="Times New Roman"/>
                <w:noProof/>
                <w:vertAlign w:val="superscript"/>
              </w:rPr>
              <w:t>29</w:t>
            </w:r>
            <w:r w:rsidRPr="001E0681">
              <w:rPr>
                <w:rStyle w:val="None"/>
                <w:rFonts w:cs="Times New Roman"/>
              </w:rPr>
              <w:fldChar w:fldCharType="end"/>
            </w:r>
          </w:p>
        </w:tc>
      </w:tr>
      <w:tr w:rsidR="00E50FAD" w:rsidRPr="001E0681" w14:paraId="7555C287" w14:textId="77777777" w:rsidTr="00E93B05">
        <w:trPr>
          <w:trHeight w:val="1094"/>
        </w:trPr>
        <w:tc>
          <w:tcPr>
            <w:tcW w:w="2281"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660779A4"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t>CLINICAL PICTURE</w:t>
            </w:r>
          </w:p>
        </w:tc>
        <w:tc>
          <w:tcPr>
            <w:tcW w:w="2268"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47D273CD" w14:textId="77777777" w:rsidR="00E50FAD" w:rsidRPr="001E0681" w:rsidRDefault="00E50FAD" w:rsidP="0090707E">
            <w:pPr>
              <w:pStyle w:val="BodyB"/>
              <w:jc w:val="center"/>
              <w:rPr>
                <w:rFonts w:cs="Times New Roman"/>
              </w:rPr>
            </w:pPr>
            <w:r w:rsidRPr="001E0681">
              <w:rPr>
                <w:rStyle w:val="None"/>
                <w:rFonts w:cs="Times New Roman"/>
                <w:sz w:val="22"/>
                <w:szCs w:val="22"/>
              </w:rPr>
              <w:t>47F, Chest pain, breathlessness, dry cough, and subjective fevers</w:t>
            </w:r>
          </w:p>
        </w:tc>
        <w:tc>
          <w:tcPr>
            <w:tcW w:w="322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6FB15689" w14:textId="77777777" w:rsidR="00E50FAD" w:rsidRPr="001E0681" w:rsidRDefault="00E50FAD" w:rsidP="0090707E">
            <w:pPr>
              <w:pStyle w:val="BodyB"/>
              <w:jc w:val="center"/>
              <w:rPr>
                <w:rFonts w:cs="Times New Roman"/>
              </w:rPr>
            </w:pPr>
            <w:r w:rsidRPr="001E0681">
              <w:rPr>
                <w:rStyle w:val="None"/>
                <w:rFonts w:cs="Times New Roman"/>
                <w:sz w:val="22"/>
                <w:szCs w:val="22"/>
              </w:rPr>
              <w:t>78M, chest pain and shortness of breath. Developed ARDS. Intubation</w:t>
            </w:r>
          </w:p>
        </w:tc>
        <w:tc>
          <w:tcPr>
            <w:tcW w:w="0" w:type="auto"/>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151C886" w14:textId="77777777" w:rsidR="00E50FAD" w:rsidRPr="001E0681" w:rsidRDefault="00E50FAD" w:rsidP="0090707E">
            <w:pPr>
              <w:pStyle w:val="BodyB"/>
              <w:jc w:val="center"/>
              <w:rPr>
                <w:rFonts w:cs="Times New Roman"/>
              </w:rPr>
            </w:pPr>
            <w:r w:rsidRPr="001E0681">
              <w:rPr>
                <w:rStyle w:val="None"/>
                <w:rFonts w:cs="Times New Roman"/>
                <w:sz w:val="22"/>
                <w:szCs w:val="22"/>
              </w:rPr>
              <w:t>51M, dry cough, fatigue, dyspnea, and a fever along with multiple episodes of epigastric pain and nausea</w:t>
            </w:r>
          </w:p>
        </w:tc>
        <w:tc>
          <w:tcPr>
            <w:tcW w:w="4342"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39866ECF" w14:textId="79CC34D2" w:rsidR="00E50FAD" w:rsidRPr="001E0681" w:rsidRDefault="00E50FAD" w:rsidP="0090707E">
            <w:pPr>
              <w:pStyle w:val="BodyB"/>
              <w:jc w:val="center"/>
              <w:rPr>
                <w:rFonts w:cs="Times New Roman"/>
              </w:rPr>
            </w:pPr>
            <w:r w:rsidRPr="001E0681">
              <w:rPr>
                <w:rStyle w:val="None"/>
                <w:rFonts w:cs="Times New Roman"/>
                <w:sz w:val="22"/>
                <w:szCs w:val="22"/>
              </w:rPr>
              <w:t>49M, new-onset of dyspnea NYHA 3, general we</w:t>
            </w:r>
            <w:r w:rsidR="000F31F6">
              <w:rPr>
                <w:rStyle w:val="None"/>
                <w:rFonts w:cs="Times New Roman"/>
                <w:sz w:val="22"/>
                <w:szCs w:val="22"/>
              </w:rPr>
              <w:t>akness, intermittent epigastric</w:t>
            </w:r>
            <w:r w:rsidRPr="001E0681">
              <w:rPr>
                <w:rStyle w:val="None"/>
                <w:rFonts w:cs="Times New Roman"/>
                <w:sz w:val="22"/>
                <w:szCs w:val="22"/>
              </w:rPr>
              <w:t xml:space="preserve"> pain and nocturia without orthopnea nor fever. COVID-19 a month before. Positive IgG</w:t>
            </w:r>
          </w:p>
        </w:tc>
      </w:tr>
      <w:tr w:rsidR="00E50FAD" w:rsidRPr="001E0681" w14:paraId="0BE99CB4" w14:textId="77777777" w:rsidTr="00E93B05">
        <w:trPr>
          <w:trHeight w:val="1236"/>
        </w:trPr>
        <w:tc>
          <w:tcPr>
            <w:tcW w:w="2281"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7614BDB6"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t>ETHNICITY/RACE</w:t>
            </w:r>
          </w:p>
        </w:tc>
        <w:tc>
          <w:tcPr>
            <w:tcW w:w="2268"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14BED4F3" w14:textId="77777777" w:rsidR="00E50FAD" w:rsidRPr="001E0681" w:rsidRDefault="00E50FAD" w:rsidP="0090707E">
            <w:pPr>
              <w:pStyle w:val="BodyB"/>
              <w:jc w:val="center"/>
              <w:rPr>
                <w:rFonts w:cs="Times New Roman"/>
              </w:rPr>
            </w:pPr>
            <w:r w:rsidRPr="001E0681">
              <w:rPr>
                <w:rStyle w:val="None"/>
                <w:rFonts w:cs="Times New Roman"/>
                <w:sz w:val="22"/>
                <w:szCs w:val="22"/>
              </w:rPr>
              <w:t>Afro-Caribbean</w:t>
            </w:r>
          </w:p>
        </w:tc>
        <w:tc>
          <w:tcPr>
            <w:tcW w:w="322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7FC1C0E" w14:textId="77777777" w:rsidR="00E50FAD" w:rsidRPr="001E0681" w:rsidRDefault="00E50FAD" w:rsidP="0090707E">
            <w:pPr>
              <w:pStyle w:val="BodyB"/>
              <w:jc w:val="center"/>
              <w:rPr>
                <w:rFonts w:cs="Times New Roman"/>
              </w:rPr>
            </w:pPr>
            <w:proofErr w:type="gramStart"/>
            <w:r w:rsidRPr="001E0681">
              <w:rPr>
                <w:rStyle w:val="None"/>
                <w:rFonts w:cs="Times New Roman"/>
                <w:sz w:val="22"/>
                <w:szCs w:val="22"/>
              </w:rPr>
              <w:t>( Not</w:t>
            </w:r>
            <w:proofErr w:type="gramEnd"/>
            <w:r w:rsidRPr="001E0681">
              <w:rPr>
                <w:rStyle w:val="None"/>
                <w:rFonts w:cs="Times New Roman"/>
                <w:sz w:val="22"/>
                <w:szCs w:val="22"/>
              </w:rPr>
              <w:t xml:space="preserve"> available, Authors from Turkey)</w:t>
            </w:r>
          </w:p>
        </w:tc>
        <w:tc>
          <w:tcPr>
            <w:tcW w:w="0" w:type="auto"/>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1DCD449E" w14:textId="77777777" w:rsidR="00E50FAD" w:rsidRPr="001E0681" w:rsidRDefault="00E50FAD" w:rsidP="0090707E">
            <w:pPr>
              <w:pStyle w:val="BodyB"/>
              <w:jc w:val="center"/>
              <w:rPr>
                <w:rFonts w:cs="Times New Roman"/>
              </w:rPr>
            </w:pPr>
            <w:r w:rsidRPr="001E0681">
              <w:rPr>
                <w:rStyle w:val="None"/>
                <w:rFonts w:cs="Times New Roman"/>
                <w:sz w:val="22"/>
                <w:szCs w:val="22"/>
              </w:rPr>
              <w:t>Italian</w:t>
            </w:r>
          </w:p>
        </w:tc>
        <w:tc>
          <w:tcPr>
            <w:tcW w:w="4342"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66CE1ADE" w14:textId="77777777" w:rsidR="00E50FAD" w:rsidRPr="001E0681" w:rsidRDefault="00E50FAD" w:rsidP="0090707E">
            <w:pPr>
              <w:pStyle w:val="BodyB"/>
              <w:jc w:val="center"/>
              <w:rPr>
                <w:rFonts w:cs="Times New Roman"/>
              </w:rPr>
            </w:pPr>
            <w:proofErr w:type="gramStart"/>
            <w:r w:rsidRPr="001E0681">
              <w:rPr>
                <w:rStyle w:val="None"/>
                <w:rFonts w:cs="Times New Roman"/>
                <w:sz w:val="22"/>
                <w:szCs w:val="22"/>
              </w:rPr>
              <w:t>( Not</w:t>
            </w:r>
            <w:proofErr w:type="gramEnd"/>
            <w:r w:rsidRPr="001E0681">
              <w:rPr>
                <w:rStyle w:val="None"/>
                <w:rFonts w:cs="Times New Roman"/>
                <w:sz w:val="22"/>
                <w:szCs w:val="22"/>
              </w:rPr>
              <w:t xml:space="preserve"> available, Authors from Switzerland)</w:t>
            </w:r>
          </w:p>
        </w:tc>
      </w:tr>
      <w:tr w:rsidR="00E50FAD" w:rsidRPr="001E0681" w14:paraId="262F0DA2" w14:textId="77777777" w:rsidTr="00E93B05">
        <w:trPr>
          <w:trHeight w:val="1236"/>
        </w:trPr>
        <w:tc>
          <w:tcPr>
            <w:tcW w:w="2281" w:type="dxa"/>
            <w:tcBorders>
              <w:top w:val="single" w:sz="4"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D5FBA40" w14:textId="77777777" w:rsidR="00E50FAD" w:rsidRPr="001E0681" w:rsidRDefault="00E50FAD" w:rsidP="0090707E">
            <w:pPr>
              <w:pStyle w:val="BodyB"/>
              <w:jc w:val="center"/>
              <w:rPr>
                <w:rStyle w:val="None"/>
                <w:rFonts w:cs="Times New Roman"/>
                <w:b/>
                <w:bCs/>
                <w:color w:val="FFFFFF"/>
                <w:u w:color="FFFFFF"/>
              </w:rPr>
            </w:pPr>
            <w:r w:rsidRPr="001E0681">
              <w:rPr>
                <w:rStyle w:val="None"/>
                <w:rFonts w:cs="Times New Roman"/>
                <w:b/>
                <w:bCs/>
                <w:color w:val="FFFFFF"/>
                <w:u w:color="FFFFFF"/>
              </w:rPr>
              <w:t>COMORB-</w:t>
            </w:r>
          </w:p>
          <w:p w14:paraId="1C2D6801" w14:textId="4E67561F" w:rsidR="00E50FAD" w:rsidRPr="001E0681" w:rsidRDefault="00E50FAD" w:rsidP="0090707E">
            <w:pPr>
              <w:pStyle w:val="BodyB"/>
              <w:jc w:val="center"/>
              <w:rPr>
                <w:rFonts w:cs="Times New Roman"/>
              </w:rPr>
            </w:pPr>
            <w:r w:rsidRPr="001E0681">
              <w:rPr>
                <w:rStyle w:val="None"/>
                <w:rFonts w:cs="Times New Roman"/>
                <w:b/>
                <w:bCs/>
                <w:color w:val="FFFFFF"/>
                <w:u w:color="FFFFFF"/>
              </w:rPr>
              <w:t>IDITIES</w:t>
            </w:r>
          </w:p>
        </w:tc>
        <w:tc>
          <w:tcPr>
            <w:tcW w:w="2268" w:type="dxa"/>
            <w:tcBorders>
              <w:top w:val="single"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4FBB433" w14:textId="77777777" w:rsidR="00E50FAD" w:rsidRPr="001E0681" w:rsidRDefault="00E50FAD" w:rsidP="0090707E">
            <w:pPr>
              <w:pStyle w:val="BodyB"/>
              <w:jc w:val="center"/>
              <w:rPr>
                <w:rFonts w:cs="Times New Roman"/>
              </w:rPr>
            </w:pPr>
            <w:r w:rsidRPr="001E0681">
              <w:rPr>
                <w:rStyle w:val="None"/>
                <w:rFonts w:cs="Times New Roman"/>
                <w:sz w:val="22"/>
                <w:szCs w:val="22"/>
              </w:rPr>
              <w:t>No risk factors for CVD</w:t>
            </w:r>
          </w:p>
        </w:tc>
        <w:tc>
          <w:tcPr>
            <w:tcW w:w="3220"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73CC718"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0" w:type="auto"/>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1AEB0E6" w14:textId="77777777" w:rsidR="00E50FAD" w:rsidRPr="001E0681" w:rsidRDefault="00E50FAD" w:rsidP="0090707E">
            <w:pPr>
              <w:pStyle w:val="BodyB"/>
              <w:jc w:val="center"/>
              <w:rPr>
                <w:rFonts w:cs="Times New Roman"/>
              </w:rPr>
            </w:pPr>
            <w:r w:rsidRPr="001E0681">
              <w:rPr>
                <w:rStyle w:val="None"/>
                <w:rFonts w:cs="Times New Roman"/>
                <w:sz w:val="22"/>
                <w:szCs w:val="22"/>
              </w:rPr>
              <w:t>HTN</w:t>
            </w:r>
          </w:p>
        </w:tc>
        <w:tc>
          <w:tcPr>
            <w:tcW w:w="4342"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5C51E79" w14:textId="77777777" w:rsidR="00E50FAD" w:rsidRPr="001E0681" w:rsidRDefault="00E50FAD" w:rsidP="0090707E">
            <w:pPr>
              <w:pStyle w:val="BodyB"/>
              <w:jc w:val="center"/>
              <w:rPr>
                <w:rFonts w:cs="Times New Roman"/>
              </w:rPr>
            </w:pPr>
            <w:r w:rsidRPr="001E0681">
              <w:rPr>
                <w:rStyle w:val="None"/>
                <w:rFonts w:cs="Times New Roman"/>
                <w:sz w:val="22"/>
                <w:szCs w:val="22"/>
              </w:rPr>
              <w:t>No risk factors for CVD</w:t>
            </w:r>
          </w:p>
        </w:tc>
      </w:tr>
      <w:tr w:rsidR="00E50FAD" w:rsidRPr="001E0681" w14:paraId="25DC8FEF" w14:textId="77777777" w:rsidTr="00E93B05">
        <w:trPr>
          <w:trHeight w:val="1201"/>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0880331" w14:textId="77777777" w:rsidR="00E50FAD" w:rsidRPr="001E0681" w:rsidRDefault="00E50FAD" w:rsidP="0090707E">
            <w:pPr>
              <w:pStyle w:val="BodyB"/>
              <w:jc w:val="center"/>
              <w:rPr>
                <w:rStyle w:val="None"/>
                <w:rFonts w:cs="Times New Roman"/>
                <w:b/>
                <w:bCs/>
                <w:color w:val="FFFFFF"/>
                <w:u w:color="FFFFFF"/>
              </w:rPr>
            </w:pPr>
            <w:r w:rsidRPr="001E0681">
              <w:rPr>
                <w:rStyle w:val="None"/>
                <w:rFonts w:cs="Times New Roman"/>
                <w:b/>
                <w:bCs/>
                <w:color w:val="FFFFFF"/>
                <w:u w:color="FFFFFF"/>
              </w:rPr>
              <w:t xml:space="preserve">ACUTE </w:t>
            </w:r>
          </w:p>
          <w:p w14:paraId="762AB51F" w14:textId="00E3718E" w:rsidR="00E50FAD" w:rsidRPr="001E0681" w:rsidRDefault="00E50FAD" w:rsidP="0090707E">
            <w:pPr>
              <w:pStyle w:val="BodyB"/>
              <w:jc w:val="center"/>
              <w:rPr>
                <w:rFonts w:cs="Times New Roman"/>
              </w:rPr>
            </w:pPr>
            <w:r w:rsidRPr="001E0681">
              <w:rPr>
                <w:rStyle w:val="None"/>
                <w:rFonts w:cs="Times New Roman"/>
                <w:b/>
                <w:bCs/>
                <w:color w:val="FFFFFF"/>
                <w:u w:color="FFFFFF"/>
              </w:rPr>
              <w:t>BLOODS</w:t>
            </w:r>
          </w:p>
        </w:tc>
        <w:tc>
          <w:tcPr>
            <w:tcW w:w="2268"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F736C15" w14:textId="77777777" w:rsidR="00E50FAD" w:rsidRPr="001E0681" w:rsidRDefault="00E50FAD" w:rsidP="0090707E">
            <w:pPr>
              <w:pStyle w:val="BodyB"/>
              <w:jc w:val="center"/>
              <w:rPr>
                <w:rFonts w:cs="Times New Roman"/>
              </w:rPr>
            </w:pPr>
            <w:r w:rsidRPr="001E0681">
              <w:rPr>
                <w:rStyle w:val="None"/>
                <w:rFonts w:cs="Times New Roman"/>
                <w:sz w:val="22"/>
                <w:szCs w:val="22"/>
              </w:rPr>
              <w:t>TnT: 225 ng/l</w:t>
            </w:r>
          </w:p>
        </w:tc>
        <w:tc>
          <w:tcPr>
            <w:tcW w:w="322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A064B5A" w14:textId="77777777" w:rsidR="00E50FAD" w:rsidRPr="001E0681" w:rsidRDefault="00E50FAD" w:rsidP="0090707E">
            <w:pPr>
              <w:pStyle w:val="BodyB"/>
              <w:jc w:val="center"/>
              <w:rPr>
                <w:rFonts w:cs="Times New Roman"/>
              </w:rPr>
            </w:pPr>
            <w:r w:rsidRPr="001E0681">
              <w:rPr>
                <w:rStyle w:val="None"/>
                <w:rFonts w:cs="Times New Roman"/>
                <w:sz w:val="22"/>
                <w:szCs w:val="22"/>
              </w:rPr>
              <w:t>TnI: 998ng/l, CRp: 94.6mg/L</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E85A0DA" w14:textId="77777777" w:rsidR="00E50FAD" w:rsidRPr="001E0681" w:rsidRDefault="00E50FAD" w:rsidP="0090707E">
            <w:pPr>
              <w:pStyle w:val="BodyB"/>
              <w:jc w:val="center"/>
              <w:rPr>
                <w:rFonts w:cs="Times New Roman"/>
              </w:rPr>
            </w:pPr>
            <w:r w:rsidRPr="001E0681">
              <w:rPr>
                <w:rStyle w:val="None"/>
                <w:rFonts w:cs="Times New Roman"/>
                <w:sz w:val="22"/>
                <w:szCs w:val="22"/>
              </w:rPr>
              <w:t>Normal troponin 0.29 ng/ml, CK-MB 20.1 ng/ml, NTproBNP: 1287 pg/ml</w:t>
            </w:r>
          </w:p>
        </w:tc>
        <w:tc>
          <w:tcPr>
            <w:tcW w:w="4342"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77886EA" w14:textId="77777777" w:rsidR="00E50FAD" w:rsidRPr="001E0681" w:rsidRDefault="00E50FAD" w:rsidP="0090707E">
            <w:pPr>
              <w:pStyle w:val="BodyB"/>
              <w:jc w:val="center"/>
              <w:rPr>
                <w:rFonts w:cs="Times New Roman"/>
              </w:rPr>
            </w:pPr>
            <w:r w:rsidRPr="001E0681">
              <w:rPr>
                <w:rStyle w:val="None"/>
                <w:rFonts w:cs="Times New Roman"/>
                <w:sz w:val="22"/>
                <w:szCs w:val="22"/>
              </w:rPr>
              <w:t>elevated CRP, troponin and NTproBNP</w:t>
            </w:r>
          </w:p>
        </w:tc>
      </w:tr>
      <w:tr w:rsidR="00E50FAD" w:rsidRPr="001E0681" w14:paraId="54B69C8F" w14:textId="77777777" w:rsidTr="00E93B05">
        <w:trPr>
          <w:trHeight w:val="1441"/>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98A7DE5"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lang w:val="de-DE"/>
              </w:rPr>
              <w:t>ACUTE ECG</w:t>
            </w:r>
          </w:p>
        </w:tc>
        <w:tc>
          <w:tcPr>
            <w:tcW w:w="2268"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10C8B43" w14:textId="42603013" w:rsidR="00E50FAD" w:rsidRPr="001E0681" w:rsidRDefault="00E50FAD" w:rsidP="0090707E">
            <w:pPr>
              <w:pStyle w:val="BodyB"/>
              <w:jc w:val="center"/>
              <w:rPr>
                <w:rFonts w:cs="Times New Roman"/>
              </w:rPr>
            </w:pPr>
            <w:r w:rsidRPr="001E0681">
              <w:rPr>
                <w:rStyle w:val="None"/>
                <w:rFonts w:cs="Times New Roman"/>
                <w:sz w:val="22"/>
                <w:szCs w:val="22"/>
              </w:rPr>
              <w:t>Si</w:t>
            </w:r>
            <w:r w:rsidR="000F31F6">
              <w:rPr>
                <w:rStyle w:val="None"/>
                <w:rFonts w:cs="Times New Roman"/>
                <w:sz w:val="22"/>
                <w:szCs w:val="22"/>
              </w:rPr>
              <w:t>nus tachycardia, concave infero</w:t>
            </w:r>
            <w:r w:rsidRPr="001E0681">
              <w:rPr>
                <w:rStyle w:val="None"/>
                <w:rFonts w:cs="Times New Roman"/>
                <w:sz w:val="22"/>
                <w:szCs w:val="22"/>
              </w:rPr>
              <w:t>lateral ST elevation</w:t>
            </w:r>
          </w:p>
        </w:tc>
        <w:tc>
          <w:tcPr>
            <w:tcW w:w="322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94777B6" w14:textId="77777777" w:rsidR="00E50FAD" w:rsidRPr="001E0681" w:rsidRDefault="00E50FAD" w:rsidP="0090707E">
            <w:pPr>
              <w:pStyle w:val="BodyB"/>
              <w:jc w:val="center"/>
              <w:rPr>
                <w:rFonts w:cs="Times New Roman"/>
              </w:rPr>
            </w:pPr>
            <w:r w:rsidRPr="001E0681">
              <w:rPr>
                <w:rStyle w:val="None"/>
                <w:rFonts w:cs="Times New Roman"/>
                <w:sz w:val="22"/>
                <w:szCs w:val="22"/>
              </w:rPr>
              <w:t>Atrial fibrillation and concave ST elevation (except aVR)</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5C84A06"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Normal</w:t>
            </w:r>
          </w:p>
          <w:p w14:paraId="3FCC97E7" w14:textId="77777777" w:rsidR="00E50FAD" w:rsidRPr="001E0681" w:rsidRDefault="00E50FAD" w:rsidP="0090707E">
            <w:pPr>
              <w:pStyle w:val="BodyB"/>
              <w:jc w:val="center"/>
              <w:rPr>
                <w:rFonts w:cs="Times New Roman"/>
              </w:rPr>
            </w:pPr>
            <w:r w:rsidRPr="001E0681">
              <w:rPr>
                <w:rStyle w:val="None"/>
                <w:rFonts w:cs="Times New Roman"/>
                <w:sz w:val="22"/>
                <w:szCs w:val="22"/>
              </w:rPr>
              <w:t>2</w:t>
            </w:r>
            <w:proofErr w:type="gramStart"/>
            <w:r w:rsidRPr="001E0681">
              <w:rPr>
                <w:rStyle w:val="None"/>
                <w:rFonts w:cs="Times New Roman"/>
                <w:sz w:val="22"/>
                <w:szCs w:val="22"/>
                <w:vertAlign w:val="superscript"/>
              </w:rPr>
              <w:t>nd</w:t>
            </w:r>
            <w:r w:rsidRPr="001E0681">
              <w:rPr>
                <w:rStyle w:val="None"/>
                <w:rFonts w:cs="Times New Roman"/>
                <w:sz w:val="22"/>
                <w:szCs w:val="22"/>
              </w:rPr>
              <w:t xml:space="preserve"> :</w:t>
            </w:r>
            <w:proofErr w:type="gramEnd"/>
            <w:r w:rsidRPr="001E0681">
              <w:rPr>
                <w:rStyle w:val="None"/>
                <w:rFonts w:cs="Times New Roman"/>
                <w:sz w:val="22"/>
                <w:szCs w:val="22"/>
              </w:rPr>
              <w:t xml:space="preserve"> Diffuse ST elevation (I, II, aVL, V1-V6)</w:t>
            </w:r>
          </w:p>
        </w:tc>
        <w:tc>
          <w:tcPr>
            <w:tcW w:w="434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6EC5CF3" w14:textId="77777777" w:rsidR="00E50FAD" w:rsidRPr="001E0681" w:rsidRDefault="00E50FAD" w:rsidP="0090707E">
            <w:pPr>
              <w:pStyle w:val="BodyB"/>
              <w:jc w:val="center"/>
              <w:rPr>
                <w:rFonts w:cs="Times New Roman"/>
              </w:rPr>
            </w:pPr>
            <w:r w:rsidRPr="001E0681">
              <w:rPr>
                <w:rStyle w:val="None"/>
                <w:rFonts w:cs="Times New Roman"/>
                <w:sz w:val="22"/>
                <w:szCs w:val="22"/>
              </w:rPr>
              <w:t>T wave inversion V4-V6</w:t>
            </w:r>
          </w:p>
        </w:tc>
      </w:tr>
      <w:tr w:rsidR="00E50FAD" w:rsidRPr="001E0681" w14:paraId="4C3672AE" w14:textId="77777777" w:rsidTr="00E93B05">
        <w:trPr>
          <w:trHeight w:val="1050"/>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7CA10252"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lastRenderedPageBreak/>
              <w:t>CXR/CT</w:t>
            </w:r>
          </w:p>
        </w:tc>
        <w:tc>
          <w:tcPr>
            <w:tcW w:w="2268"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7E304F7" w14:textId="77777777" w:rsidR="00E50FAD" w:rsidRPr="001E0681" w:rsidRDefault="00E50FAD" w:rsidP="0090707E">
            <w:pPr>
              <w:pStyle w:val="BodyB"/>
              <w:jc w:val="center"/>
              <w:rPr>
                <w:rFonts w:cs="Times New Roman"/>
              </w:rPr>
            </w:pPr>
            <w:r w:rsidRPr="001E0681">
              <w:rPr>
                <w:rStyle w:val="None"/>
                <w:rFonts w:cs="Times New Roman"/>
                <w:sz w:val="22"/>
                <w:szCs w:val="22"/>
              </w:rPr>
              <w:t>Mild pulmonary congestion</w:t>
            </w:r>
          </w:p>
        </w:tc>
        <w:tc>
          <w:tcPr>
            <w:tcW w:w="322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B425743" w14:textId="7F211FAA" w:rsidR="00E50FAD" w:rsidRPr="001E0681" w:rsidRDefault="00E50FAD" w:rsidP="0090707E">
            <w:pPr>
              <w:pStyle w:val="BodyB"/>
              <w:jc w:val="center"/>
              <w:rPr>
                <w:rFonts w:cs="Times New Roman"/>
              </w:rPr>
            </w:pPr>
            <w:r w:rsidRPr="001E0681">
              <w:rPr>
                <w:rStyle w:val="None"/>
                <w:rFonts w:cs="Times New Roman"/>
                <w:sz w:val="22"/>
                <w:szCs w:val="22"/>
              </w:rPr>
              <w:t>Ground glass opacification with consolidation (especially right lower lobe). Bilateral lower lob sub</w:t>
            </w:r>
            <w:r w:rsidR="000F31F6">
              <w:rPr>
                <w:rStyle w:val="None"/>
                <w:rFonts w:cs="Times New Roman"/>
                <w:sz w:val="22"/>
                <w:szCs w:val="22"/>
              </w:rPr>
              <w:t>-</w:t>
            </w:r>
            <w:r w:rsidRPr="001E0681">
              <w:rPr>
                <w:rStyle w:val="None"/>
                <w:rFonts w:cs="Times New Roman"/>
                <w:sz w:val="22"/>
                <w:szCs w:val="22"/>
              </w:rPr>
              <w:t>segmental atelectasis and mild pericardial effusion</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B1A95E1" w14:textId="77777777" w:rsidR="00E50FAD" w:rsidRPr="001E0681" w:rsidRDefault="00E50FAD" w:rsidP="0090707E">
            <w:pPr>
              <w:pStyle w:val="BodyB"/>
              <w:jc w:val="center"/>
              <w:rPr>
                <w:rFonts w:cs="Times New Roman"/>
              </w:rPr>
            </w:pPr>
            <w:r w:rsidRPr="001E0681">
              <w:rPr>
                <w:rStyle w:val="None"/>
                <w:rFonts w:cs="Times New Roman"/>
                <w:sz w:val="22"/>
                <w:szCs w:val="22"/>
              </w:rPr>
              <w:t>Bilateral and peripheral ground-glass and consolidative pulmonary opacities</w:t>
            </w:r>
          </w:p>
        </w:tc>
        <w:tc>
          <w:tcPr>
            <w:tcW w:w="4342"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5F4D258" w14:textId="77777777" w:rsidR="00E50FAD" w:rsidRPr="001E0681" w:rsidRDefault="00E50FAD" w:rsidP="0090707E">
            <w:pPr>
              <w:pStyle w:val="BodyB"/>
              <w:jc w:val="center"/>
              <w:rPr>
                <w:rFonts w:cs="Times New Roman"/>
              </w:rPr>
            </w:pPr>
            <w:r w:rsidRPr="001E0681">
              <w:rPr>
                <w:rStyle w:val="None"/>
                <w:rFonts w:cs="Times New Roman"/>
                <w:sz w:val="22"/>
                <w:szCs w:val="22"/>
              </w:rPr>
              <w:t>Left heart congestion</w:t>
            </w:r>
          </w:p>
        </w:tc>
      </w:tr>
      <w:tr w:rsidR="00E50FAD" w:rsidRPr="001E0681" w14:paraId="1D8FEA01" w14:textId="77777777" w:rsidTr="00E93B05">
        <w:trPr>
          <w:trHeight w:val="1120"/>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FDA48AA"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lang w:val="it-IT"/>
              </w:rPr>
              <w:t>Angiogram/ CTCA</w:t>
            </w:r>
          </w:p>
        </w:tc>
        <w:tc>
          <w:tcPr>
            <w:tcW w:w="2268"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227839" w14:textId="77777777" w:rsidR="00E50FAD" w:rsidRPr="001E0681" w:rsidRDefault="00E50FAD" w:rsidP="0090707E">
            <w:pPr>
              <w:pStyle w:val="BodyB"/>
              <w:jc w:val="center"/>
              <w:rPr>
                <w:rFonts w:cs="Times New Roman"/>
              </w:rPr>
            </w:pPr>
            <w:r w:rsidRPr="001E0681">
              <w:rPr>
                <w:rStyle w:val="None"/>
                <w:rFonts w:cs="Times New Roman"/>
                <w:sz w:val="22"/>
                <w:szCs w:val="22"/>
              </w:rPr>
              <w:t>No obstruction in angiogram in 2017</w:t>
            </w:r>
          </w:p>
        </w:tc>
        <w:tc>
          <w:tcPr>
            <w:tcW w:w="322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96B1413" w14:textId="77777777" w:rsidR="00E50FAD" w:rsidRPr="001E0681" w:rsidRDefault="00E50FAD" w:rsidP="0090707E">
            <w:pPr>
              <w:pStyle w:val="BodyB"/>
              <w:jc w:val="center"/>
              <w:rPr>
                <w:rFonts w:cs="Times New Roman"/>
              </w:rPr>
            </w:pPr>
            <w:r w:rsidRPr="001E0681">
              <w:rPr>
                <w:rStyle w:val="None"/>
                <w:rFonts w:cs="Times New Roman"/>
                <w:sz w:val="22"/>
                <w:szCs w:val="22"/>
              </w:rPr>
              <w:t>Normal coronary arteries</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BEDEFED" w14:textId="77777777" w:rsidR="00E50FAD" w:rsidRPr="001E0681" w:rsidRDefault="00E50FAD" w:rsidP="0090707E">
            <w:pPr>
              <w:pStyle w:val="BodyB"/>
              <w:jc w:val="center"/>
              <w:rPr>
                <w:rFonts w:cs="Times New Roman"/>
              </w:rPr>
            </w:pPr>
            <w:r w:rsidRPr="001E0681">
              <w:rPr>
                <w:rStyle w:val="None"/>
                <w:rFonts w:cs="Times New Roman"/>
                <w:sz w:val="22"/>
                <w:szCs w:val="22"/>
              </w:rPr>
              <w:t>Normal coronary arteris</w:t>
            </w:r>
          </w:p>
        </w:tc>
        <w:tc>
          <w:tcPr>
            <w:tcW w:w="434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21A1476"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r>
      <w:tr w:rsidR="00E50FAD" w:rsidRPr="001E0681" w14:paraId="25122C57" w14:textId="77777777" w:rsidTr="00E93B05">
        <w:trPr>
          <w:trHeight w:val="2871"/>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510FADC"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lang w:val="de-DE"/>
              </w:rPr>
              <w:t>ECHO</w:t>
            </w:r>
          </w:p>
        </w:tc>
        <w:tc>
          <w:tcPr>
            <w:tcW w:w="2268"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774A33C" w14:textId="77777777" w:rsidR="00E50FAD" w:rsidRPr="001E0681" w:rsidRDefault="00E50FAD" w:rsidP="0090707E">
            <w:pPr>
              <w:pStyle w:val="BodyB"/>
              <w:jc w:val="center"/>
              <w:rPr>
                <w:rFonts w:cs="Times New Roman"/>
              </w:rPr>
            </w:pPr>
            <w:r w:rsidRPr="001E0681">
              <w:rPr>
                <w:rStyle w:val="None"/>
                <w:rFonts w:cs="Times New Roman"/>
                <w:sz w:val="22"/>
                <w:szCs w:val="22"/>
              </w:rPr>
              <w:t xml:space="preserve">Normal LV function </w:t>
            </w:r>
            <w:proofErr w:type="gramStart"/>
            <w:r w:rsidRPr="001E0681">
              <w:rPr>
                <w:rStyle w:val="None"/>
                <w:rFonts w:cs="Times New Roman"/>
                <w:sz w:val="22"/>
                <w:szCs w:val="22"/>
              </w:rPr>
              <w:t>and  global</w:t>
            </w:r>
            <w:proofErr w:type="gramEnd"/>
            <w:r w:rsidRPr="001E0681">
              <w:rPr>
                <w:rStyle w:val="None"/>
                <w:rFonts w:cs="Times New Roman"/>
                <w:sz w:val="22"/>
                <w:szCs w:val="22"/>
              </w:rPr>
              <w:t xml:space="preserve"> pericardial effusion with maximum depth of 1.1 cm. 2</w:t>
            </w:r>
            <w:r w:rsidRPr="001E0681">
              <w:rPr>
                <w:rStyle w:val="None"/>
                <w:rFonts w:cs="Times New Roman"/>
                <w:sz w:val="22"/>
                <w:szCs w:val="22"/>
                <w:vertAlign w:val="superscript"/>
              </w:rPr>
              <w:t>nd</w:t>
            </w:r>
            <w:r w:rsidRPr="001E0681">
              <w:rPr>
                <w:rStyle w:val="None"/>
                <w:rFonts w:cs="Times New Roman"/>
                <w:sz w:val="22"/>
                <w:szCs w:val="22"/>
              </w:rPr>
              <w:t xml:space="preserve"> ECHO:  maximal depth 2 cm, with evidence of cardiac tamponade</w:t>
            </w:r>
          </w:p>
        </w:tc>
        <w:tc>
          <w:tcPr>
            <w:tcW w:w="322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0A7226C"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6E032BF" w14:textId="77777777" w:rsidR="00E50FAD" w:rsidRPr="001E0681" w:rsidRDefault="00E50FAD" w:rsidP="0090707E">
            <w:pPr>
              <w:pStyle w:val="BodyB"/>
              <w:jc w:val="center"/>
              <w:rPr>
                <w:rStyle w:val="None"/>
                <w:rFonts w:cs="Times New Roman"/>
                <w:sz w:val="22"/>
                <w:szCs w:val="22"/>
              </w:rPr>
            </w:pPr>
            <w:r w:rsidRPr="001E0681">
              <w:rPr>
                <w:rStyle w:val="None"/>
                <w:rFonts w:cs="Times New Roman"/>
                <w:sz w:val="22"/>
                <w:szCs w:val="22"/>
              </w:rPr>
              <w:t>Enlarged heart with a marked decrease in ventricular systolic</w:t>
            </w:r>
          </w:p>
          <w:p w14:paraId="020794FF" w14:textId="77777777" w:rsidR="00E50FAD" w:rsidRPr="001E0681" w:rsidRDefault="00E50FAD" w:rsidP="0090707E">
            <w:pPr>
              <w:pStyle w:val="BodyB"/>
              <w:jc w:val="center"/>
              <w:rPr>
                <w:rFonts w:cs="Times New Roman"/>
              </w:rPr>
            </w:pPr>
            <w:r w:rsidRPr="001E0681">
              <w:rPr>
                <w:rStyle w:val="None"/>
                <w:rFonts w:cs="Times New Roman"/>
                <w:sz w:val="22"/>
                <w:szCs w:val="22"/>
              </w:rPr>
              <w:t>function and an EF 20%</w:t>
            </w:r>
          </w:p>
        </w:tc>
        <w:tc>
          <w:tcPr>
            <w:tcW w:w="4342"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7EB9DD0" w14:textId="77777777" w:rsidR="00E50FAD" w:rsidRPr="001E0681" w:rsidRDefault="00E50FAD" w:rsidP="0090707E">
            <w:pPr>
              <w:pStyle w:val="BodyB"/>
              <w:jc w:val="center"/>
              <w:rPr>
                <w:rFonts w:cs="Times New Roman"/>
              </w:rPr>
            </w:pPr>
            <w:r w:rsidRPr="001E0681">
              <w:rPr>
                <w:rStyle w:val="None"/>
                <w:rFonts w:cs="Times New Roman"/>
                <w:sz w:val="22"/>
                <w:szCs w:val="22"/>
              </w:rPr>
              <w:t>Diffuse hypokinesia with severely depressed left- and right-ventricular function</w:t>
            </w:r>
          </w:p>
        </w:tc>
      </w:tr>
      <w:tr w:rsidR="00E50FAD" w:rsidRPr="001E0681" w14:paraId="0F845BBE" w14:textId="77777777" w:rsidTr="00E93B05">
        <w:trPr>
          <w:trHeight w:val="1514"/>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453BCA77"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lang w:val="de-DE"/>
              </w:rPr>
              <w:t>Pericardiocentisis</w:t>
            </w:r>
          </w:p>
        </w:tc>
        <w:tc>
          <w:tcPr>
            <w:tcW w:w="2268"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1D30E4D" w14:textId="77777777" w:rsidR="00E50FAD" w:rsidRPr="001E0681" w:rsidRDefault="00E50FAD" w:rsidP="0090707E">
            <w:pPr>
              <w:pStyle w:val="BodyB"/>
              <w:jc w:val="center"/>
              <w:rPr>
                <w:rFonts w:cs="Times New Roman"/>
              </w:rPr>
            </w:pPr>
            <w:r w:rsidRPr="001E0681">
              <w:rPr>
                <w:rStyle w:val="None"/>
                <w:rFonts w:cs="Times New Roman"/>
                <w:sz w:val="22"/>
                <w:szCs w:val="22"/>
              </w:rPr>
              <w:t>540mL of serosanguinous fluid and tested negative for COVID-19</w:t>
            </w:r>
          </w:p>
        </w:tc>
        <w:tc>
          <w:tcPr>
            <w:tcW w:w="322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8D855FF"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E67F00D"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4342"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4710973"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r>
      <w:tr w:rsidR="00E50FAD" w:rsidRPr="001E0681" w14:paraId="6BAD83FD" w14:textId="77777777" w:rsidTr="00E93B05">
        <w:trPr>
          <w:trHeight w:val="3121"/>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3C04F21"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lang w:val="pt-PT"/>
              </w:rPr>
              <w:lastRenderedPageBreak/>
              <w:t>CMR</w:t>
            </w:r>
          </w:p>
        </w:tc>
        <w:tc>
          <w:tcPr>
            <w:tcW w:w="2268"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3A88D49"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322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4123BA"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2047A39"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434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0D1CCDF" w14:textId="34C8CA00" w:rsidR="00E50FAD" w:rsidRPr="001E0681" w:rsidRDefault="00E50FAD" w:rsidP="0090707E">
            <w:pPr>
              <w:pStyle w:val="BodyB"/>
              <w:jc w:val="center"/>
              <w:rPr>
                <w:rFonts w:cs="Times New Roman"/>
              </w:rPr>
            </w:pPr>
            <w:r w:rsidRPr="001E0681">
              <w:rPr>
                <w:rStyle w:val="None"/>
                <w:rFonts w:cs="Times New Roman"/>
                <w:sz w:val="22"/>
                <w:szCs w:val="22"/>
              </w:rPr>
              <w:t xml:space="preserve">Diffuse myocardium and pericardium thickening due to </w:t>
            </w:r>
            <w:r w:rsidR="000F31F6">
              <w:rPr>
                <w:rStyle w:val="None"/>
                <w:rFonts w:cs="Times New Roman"/>
                <w:sz w:val="22"/>
                <w:szCs w:val="22"/>
              </w:rPr>
              <w:t>o</w:t>
            </w:r>
            <w:r w:rsidRPr="001E0681">
              <w:rPr>
                <w:rStyle w:val="None"/>
                <w:rFonts w:cs="Times New Roman"/>
                <w:sz w:val="22"/>
                <w:szCs w:val="22"/>
              </w:rPr>
              <w:t>edema (confirmed with T2 weighted imaging and mapping). Pericardial effusion and tissue characterization revealed diffuse LGE, elevated T1 mapping values and an elevated extracellular volume. Global myocardial strain of all heart chambers was diffusely impaired</w:t>
            </w:r>
          </w:p>
        </w:tc>
      </w:tr>
      <w:tr w:rsidR="00E50FAD" w:rsidRPr="001E0681" w14:paraId="0CEF1750" w14:textId="77777777" w:rsidTr="00E93B05">
        <w:trPr>
          <w:trHeight w:val="600"/>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7AAD8036"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t>EMB/Postmortem</w:t>
            </w:r>
          </w:p>
        </w:tc>
        <w:tc>
          <w:tcPr>
            <w:tcW w:w="2268"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D1C88D5"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322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ABA3EE6"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0" w:type="auto"/>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60BF092"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4342"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318E3FD"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r>
      <w:tr w:rsidR="00E50FAD" w:rsidRPr="001E0681" w14:paraId="599B25D4" w14:textId="77777777" w:rsidTr="00E93B05">
        <w:trPr>
          <w:trHeight w:val="1921"/>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4B5E0698"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t xml:space="preserve">DRUG </w:t>
            </w:r>
            <w:r w:rsidRPr="001E0681">
              <w:rPr>
                <w:rStyle w:val="None"/>
                <w:rFonts w:cs="Times New Roman"/>
                <w:b/>
                <w:bCs/>
                <w:color w:val="FFFFFF"/>
                <w:u w:color="FFFFFF"/>
                <w:lang w:val="de-DE"/>
              </w:rPr>
              <w:t>THERAPY</w:t>
            </w:r>
          </w:p>
        </w:tc>
        <w:tc>
          <w:tcPr>
            <w:tcW w:w="2268"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12FC756"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322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0FF3171" w14:textId="77777777" w:rsidR="00E50FAD" w:rsidRPr="001E0681" w:rsidRDefault="00E50FAD" w:rsidP="0090707E">
            <w:pPr>
              <w:pStyle w:val="BodyB"/>
              <w:jc w:val="center"/>
              <w:rPr>
                <w:rFonts w:cs="Times New Roman"/>
              </w:rPr>
            </w:pPr>
            <w:r w:rsidRPr="001E0681">
              <w:rPr>
                <w:rStyle w:val="None"/>
                <w:rFonts w:cs="Times New Roman"/>
                <w:sz w:val="22"/>
                <w:szCs w:val="22"/>
              </w:rPr>
              <w:t>Furosemide, beta-blocker and ACEi</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91897FC" w14:textId="77777777" w:rsidR="00E50FAD" w:rsidRPr="001E0681" w:rsidRDefault="00E50FAD" w:rsidP="0090707E">
            <w:pPr>
              <w:pStyle w:val="BodyB"/>
              <w:jc w:val="center"/>
              <w:rPr>
                <w:rFonts w:cs="Times New Roman"/>
              </w:rPr>
            </w:pPr>
            <w:r w:rsidRPr="001E0681">
              <w:rPr>
                <w:rStyle w:val="None"/>
                <w:rFonts w:cs="Times New Roman"/>
                <w:sz w:val="22"/>
                <w:szCs w:val="22"/>
              </w:rPr>
              <w:t>Ceftriaxone, vancomycin, remdesivir, HCQ, azithromycin, dobutamine, indomethacin, methylprednisone and colchicine</w:t>
            </w:r>
          </w:p>
        </w:tc>
        <w:tc>
          <w:tcPr>
            <w:tcW w:w="434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F8B99E0"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r>
      <w:tr w:rsidR="00E50FAD" w:rsidRPr="001E0681" w14:paraId="6FCCCE22" w14:textId="77777777" w:rsidTr="00E93B05">
        <w:trPr>
          <w:trHeight w:val="543"/>
        </w:trPr>
        <w:tc>
          <w:tcPr>
            <w:tcW w:w="2281"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0070ECF" w14:textId="77777777" w:rsidR="00E50FAD" w:rsidRPr="001E0681" w:rsidRDefault="00E50FAD" w:rsidP="0090707E">
            <w:pPr>
              <w:pStyle w:val="BodyB"/>
              <w:jc w:val="center"/>
              <w:rPr>
                <w:rFonts w:cs="Times New Roman"/>
              </w:rPr>
            </w:pPr>
            <w:r w:rsidRPr="001E0681">
              <w:rPr>
                <w:rStyle w:val="None"/>
                <w:rFonts w:cs="Times New Roman"/>
                <w:b/>
                <w:bCs/>
                <w:color w:val="FFFFFF"/>
                <w:u w:color="FFFFFF"/>
              </w:rPr>
              <w:t>OUTCOME</w:t>
            </w:r>
          </w:p>
        </w:tc>
        <w:tc>
          <w:tcPr>
            <w:tcW w:w="2268" w:type="dxa"/>
            <w:tcBorders>
              <w:top w:val="dotted" w:sz="4" w:space="0" w:color="000000"/>
              <w:left w:val="single"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19CFD80B" w14:textId="77777777" w:rsidR="00E50FAD" w:rsidRPr="001E0681" w:rsidRDefault="00E50FAD" w:rsidP="0090707E">
            <w:pPr>
              <w:pStyle w:val="BodyB"/>
              <w:jc w:val="center"/>
              <w:rPr>
                <w:rFonts w:cs="Times New Roman"/>
              </w:rPr>
            </w:pPr>
            <w:r w:rsidRPr="001E0681">
              <w:rPr>
                <w:rStyle w:val="None"/>
                <w:rFonts w:cs="Times New Roman"/>
                <w:sz w:val="22"/>
                <w:szCs w:val="22"/>
              </w:rPr>
              <w:t>Not available</w:t>
            </w:r>
          </w:p>
        </w:tc>
        <w:tc>
          <w:tcPr>
            <w:tcW w:w="3220"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559FE45A" w14:textId="77777777" w:rsidR="00E50FAD" w:rsidRPr="001E0681" w:rsidRDefault="00E50FAD" w:rsidP="0090707E">
            <w:pPr>
              <w:pStyle w:val="BodyB"/>
              <w:jc w:val="center"/>
              <w:rPr>
                <w:rFonts w:cs="Times New Roman"/>
              </w:rPr>
            </w:pPr>
            <w:proofErr w:type="gramStart"/>
            <w:r w:rsidRPr="001E0681">
              <w:rPr>
                <w:rStyle w:val="None"/>
                <w:rFonts w:cs="Times New Roman"/>
                <w:sz w:val="22"/>
                <w:szCs w:val="22"/>
              </w:rPr>
              <w:t>Transferred,not</w:t>
            </w:r>
            <w:proofErr w:type="gramEnd"/>
            <w:r w:rsidRPr="001E0681">
              <w:rPr>
                <w:rStyle w:val="None"/>
                <w:rFonts w:cs="Times New Roman"/>
                <w:sz w:val="22"/>
                <w:szCs w:val="22"/>
              </w:rPr>
              <w:t xml:space="preserve"> available</w:t>
            </w:r>
          </w:p>
        </w:tc>
        <w:tc>
          <w:tcPr>
            <w:tcW w:w="0" w:type="auto"/>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72084009" w14:textId="77777777" w:rsidR="00E50FAD" w:rsidRPr="001E0681" w:rsidRDefault="00E50FAD" w:rsidP="0090707E">
            <w:pPr>
              <w:pStyle w:val="BodyB"/>
              <w:jc w:val="center"/>
              <w:rPr>
                <w:rFonts w:cs="Times New Roman"/>
              </w:rPr>
            </w:pPr>
            <w:r w:rsidRPr="001E0681">
              <w:rPr>
                <w:rStyle w:val="None"/>
                <w:rFonts w:cs="Times New Roman"/>
                <w:sz w:val="22"/>
                <w:szCs w:val="22"/>
              </w:rPr>
              <w:t>Deteriorated, no outcome available</w:t>
            </w:r>
          </w:p>
        </w:tc>
        <w:tc>
          <w:tcPr>
            <w:tcW w:w="4342"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418D9653" w14:textId="0587122C" w:rsidR="00E50FAD" w:rsidRPr="001E0681" w:rsidRDefault="00E50FAD" w:rsidP="0090707E">
            <w:pPr>
              <w:pStyle w:val="BodyB"/>
              <w:jc w:val="center"/>
              <w:rPr>
                <w:rFonts w:cs="Times New Roman"/>
              </w:rPr>
            </w:pPr>
            <w:r w:rsidRPr="001E0681">
              <w:rPr>
                <w:rStyle w:val="None"/>
                <w:rFonts w:cs="Times New Roman"/>
                <w:sz w:val="22"/>
                <w:szCs w:val="22"/>
              </w:rPr>
              <w:t>Not available</w:t>
            </w:r>
          </w:p>
        </w:tc>
      </w:tr>
    </w:tbl>
    <w:p w14:paraId="4B79C384" w14:textId="0B897BA3" w:rsidR="00F42C5A" w:rsidRPr="001E0681" w:rsidRDefault="00F42C5A" w:rsidP="007D2E63">
      <w:pPr>
        <w:rPr>
          <w:rStyle w:val="None"/>
          <w:rFonts w:cs="Times New Roman"/>
          <w:b/>
          <w:bCs/>
        </w:rPr>
      </w:pPr>
    </w:p>
    <w:tbl>
      <w:tblPr>
        <w:tblW w:w="14743" w:type="dxa"/>
        <w:tblInd w:w="-1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560"/>
        <w:gridCol w:w="3685"/>
        <w:gridCol w:w="3260"/>
        <w:gridCol w:w="3261"/>
        <w:gridCol w:w="2977"/>
      </w:tblGrid>
      <w:tr w:rsidR="00AC403A" w:rsidRPr="001E0681" w14:paraId="0516CDB7" w14:textId="55A4B804" w:rsidTr="003B48F0">
        <w:trPr>
          <w:trHeight w:val="1479"/>
        </w:trPr>
        <w:tc>
          <w:tcPr>
            <w:tcW w:w="1560"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1C308B44" w14:textId="77777777" w:rsidR="00AC403A" w:rsidRPr="001E0681" w:rsidRDefault="00AC403A" w:rsidP="0090707E">
            <w:pPr>
              <w:pStyle w:val="BodyB"/>
              <w:jc w:val="center"/>
              <w:rPr>
                <w:rFonts w:cs="Times New Roman"/>
              </w:rPr>
            </w:pPr>
            <w:r w:rsidRPr="001E0681">
              <w:rPr>
                <w:rStyle w:val="None"/>
                <w:rFonts w:cs="Times New Roman"/>
                <w:b/>
                <w:bCs/>
              </w:rPr>
              <w:t xml:space="preserve">CLINICAL CASES </w:t>
            </w:r>
          </w:p>
        </w:tc>
        <w:tc>
          <w:tcPr>
            <w:tcW w:w="3685"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0D5B5E16" w14:textId="7D7B2E91" w:rsidR="00AC403A" w:rsidRPr="001E0681" w:rsidRDefault="00AC403A" w:rsidP="00AC403A">
            <w:pPr>
              <w:pStyle w:val="BodyB"/>
              <w:jc w:val="center"/>
              <w:rPr>
                <w:rFonts w:cs="Times New Roman"/>
              </w:rPr>
            </w:pPr>
            <w:r>
              <w:rPr>
                <w:rStyle w:val="None"/>
                <w:rFonts w:cs="Times New Roman"/>
              </w:rPr>
              <w:t xml:space="preserve">Dalen et al. </w:t>
            </w:r>
            <w:r w:rsidRPr="001E0681">
              <w:rPr>
                <w:rStyle w:val="None"/>
                <w:rFonts w:cs="Times New Roman"/>
              </w:rPr>
              <w:t xml:space="preserve">BMJ Case Rep </w:t>
            </w:r>
            <w:r w:rsidRPr="001E0681">
              <w:rPr>
                <w:rStyle w:val="None"/>
                <w:rFonts w:cs="Times New Roman"/>
              </w:rPr>
              <w:fldChar w:fldCharType="begin">
                <w:fldData xml:space="preserve">PEVuZE5vdGU+PENpdGU+PEF1dGhvcj5EYWxlbjwvQXV0aG9yPjxZZWFyPjIwMjA8L1llYXI+PFJl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</w:fldData>
              </w:fldChar>
            </w:r>
            <w:r w:rsidRPr="001E0681">
              <w:rPr>
                <w:rStyle w:val="None"/>
                <w:rFonts w:cs="Times New Roman"/>
              </w:rPr>
              <w:instrText xml:space="preserve"> ADDIN EN.CITE </w:instrText>
            </w:r>
            <w:r w:rsidRPr="001E0681">
              <w:rPr>
                <w:rStyle w:val="None"/>
                <w:rFonts w:cs="Times New Roman"/>
              </w:rPr>
              <w:fldChar w:fldCharType="begin">
                <w:fldData xml:space="preserve">PEVuZE5vdGU+PENpdGU+PEF1dGhvcj5EYWxlbjwvQXV0aG9yPjxZZWFyPjIwMjA8L1llYXI+PFJl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</w:fldData>
              </w:fldChar>
            </w:r>
            <w:r w:rsidRPr="001E0681">
              <w:rPr>
                <w:rStyle w:val="None"/>
                <w:rFonts w:cs="Times New Roman"/>
              </w:rPr>
              <w:instrText xml:space="preserve"> ADDIN EN.CITE.DATA </w:instrText>
            </w:r>
            <w:r w:rsidRPr="001E0681">
              <w:rPr>
                <w:rStyle w:val="None"/>
                <w:rFonts w:cs="Times New Roman"/>
              </w:rPr>
            </w:r>
            <w:r w:rsidRPr="001E0681">
              <w:rPr>
                <w:rStyle w:val="None"/>
                <w:rFonts w:cs="Times New Roman"/>
              </w:rPr>
              <w:fldChar w:fldCharType="end"/>
            </w:r>
            <w:r w:rsidRPr="001E0681">
              <w:rPr>
                <w:rStyle w:val="None"/>
                <w:rFonts w:cs="Times New Roman"/>
              </w:rPr>
            </w:r>
            <w:r w:rsidRPr="001E0681">
              <w:rPr>
                <w:rStyle w:val="None"/>
                <w:rFonts w:cs="Times New Roman"/>
              </w:rPr>
              <w:fldChar w:fldCharType="separate"/>
            </w:r>
            <w:r w:rsidRPr="001E0681">
              <w:rPr>
                <w:rStyle w:val="None"/>
                <w:rFonts w:cs="Times New Roman"/>
                <w:noProof/>
                <w:vertAlign w:val="superscript"/>
              </w:rPr>
              <w:t>30</w:t>
            </w:r>
            <w:r w:rsidRPr="001E0681">
              <w:rPr>
                <w:rStyle w:val="None"/>
                <w:rFonts w:cs="Times New Roman"/>
              </w:rPr>
              <w:fldChar w:fldCharType="end"/>
            </w:r>
          </w:p>
        </w:tc>
        <w:tc>
          <w:tcPr>
            <w:tcW w:w="3260"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0535362E" w14:textId="6A934782" w:rsidR="00AC403A" w:rsidRPr="001E0681" w:rsidRDefault="00AC403A" w:rsidP="00AC403A">
            <w:pPr>
              <w:pStyle w:val="BodyB"/>
              <w:jc w:val="center"/>
              <w:rPr>
                <w:rFonts w:cs="Times New Roman"/>
              </w:rPr>
            </w:pPr>
            <w:r w:rsidRPr="001E0681">
              <w:rPr>
                <w:rStyle w:val="None"/>
                <w:rFonts w:cs="Times New Roman"/>
              </w:rPr>
              <w:t xml:space="preserve">Labani et al. CJC Open </w:t>
            </w:r>
            <w:r w:rsidRPr="001E0681">
              <w:rPr>
                <w:rStyle w:val="None"/>
                <w:rFonts w:cs="Times New Roman"/>
              </w:rPr>
              <w:fldChar w:fldCharType="begin"/>
            </w:r>
            <w:r w:rsidRPr="001E0681">
              <w:rPr>
                <w:rStyle w:val="None"/>
                <w:rFonts w:cs="Times New Roman"/>
              </w:rPr>
              <w:instrText xml:space="preserve"> ADDIN EN.CITE &lt;EndNote&gt;&lt;Cite&gt;&lt;Author&gt;Labani&lt;/Author&gt;&lt;Year&gt;2020&lt;/Year&gt;&lt;RecNum&gt;1582&lt;/RecNum&gt;&lt;DisplayText&gt;&lt;style face="superscript"&gt;31&lt;/style&gt;&lt;/DisplayText&gt;&lt;record&gt;&lt;rec-number&gt;1582&lt;/rec-number&gt;&lt;foreign-keys&gt;&lt;key app="EN" db-id="dwprwd5p25tfeqew0ebvz0p59artwxfvxrve" timestamp="1602594125"&gt;1582&lt;/key&gt;&lt;/foreign-keys&gt;&lt;ref-type name="Journal Article"&gt;17&lt;/ref-type&gt;&lt;contributors&gt;&lt;authors&gt;&lt;author&gt;Labani, A.&lt;/author&gt;&lt;author&gt;Germain, P.&lt;/author&gt;&lt;author&gt;Douchet, M. P.&lt;/author&gt;&lt;author&gt;Beghi, M.&lt;/author&gt;&lt;author&gt;Von Hunolstein, J. J.&lt;/author&gt;&lt;author&gt;Zeyons, F.&lt;/author&gt;&lt;author&gt;Roy, C.&lt;/author&gt;&lt;author&gt;El Ghannudi, S.&lt;/author&gt;&lt;/authors&gt;&lt;/contributors&gt;&lt;auth-address&gt;Radiology Cardiovascular Imaging, University Hospitals of Strasbourg, Strasbourg, France.&amp;#xD;Cardiology, University Hospitals of Strasbourg, Strasbourg, France.&amp;#xD;Biophysics and Nuclear Medicine, University Hospitals of Strasbourg, Strasbourg, France.&amp;#xD;ICube, UMR 7357, University of Strasbourg/CNRS and FMTS, Faculty of Medicine, Strasbourg, France.&lt;/auth-address&gt;&lt;titles&gt;&lt;title&gt;Acute Myopericarditis in a Patient With Mild SARS-CoV-2 Respiratory Infection&lt;/title&gt;&lt;secondary-title&gt;CJC Open&lt;/secondary-title&gt;&lt;/titles&gt;&lt;periodical&gt;&lt;full-title&gt;CJC Open&lt;/full-title&gt;&lt;/periodical&gt;&lt;pages&gt;435-437&lt;/pages&gt;&lt;volume&gt;2&lt;/volume&gt;&lt;number&gt;5&lt;/number&gt;&lt;edition&gt;2020/08/25&lt;/edition&gt;&lt;dates&gt;&lt;year&gt;2020&lt;/year&gt;&lt;pub-dates&gt;&lt;date&gt;Sep&lt;/date&gt;&lt;/pub-dates&gt;&lt;/dates&gt;&lt;isbn&gt;2589-790x&lt;/isbn&gt;&lt;accession-num&gt;32838254&lt;/accession-num&gt;&lt;urls&gt;&lt;/urls&gt;&lt;custom2&gt;PMC7305884&lt;/custom2&gt;&lt;electronic-resource-num&gt;10.1016/j.cjco.2020.06.008&lt;/electronic-resource-num&gt;&lt;remote-database-provider&gt;NLM&lt;/remote-database-provider&gt;&lt;language&gt;eng&lt;/language&gt;&lt;/record&gt;&lt;/Cite&gt;&lt;/EndNote&gt;</w:instrText>
            </w:r>
            <w:r w:rsidRPr="001E0681">
              <w:rPr>
                <w:rStyle w:val="None"/>
                <w:rFonts w:cs="Times New Roman"/>
              </w:rPr>
              <w:fldChar w:fldCharType="separate"/>
            </w:r>
            <w:r w:rsidRPr="001E0681">
              <w:rPr>
                <w:rStyle w:val="None"/>
                <w:rFonts w:cs="Times New Roman"/>
                <w:noProof/>
                <w:vertAlign w:val="superscript"/>
              </w:rPr>
              <w:t>31</w:t>
            </w:r>
            <w:r w:rsidRPr="001E0681">
              <w:rPr>
                <w:rStyle w:val="None"/>
                <w:rFonts w:cs="Times New Roman"/>
              </w:rPr>
              <w:fldChar w:fldCharType="end"/>
            </w:r>
          </w:p>
        </w:tc>
        <w:tc>
          <w:tcPr>
            <w:tcW w:w="3261"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656C416D" w14:textId="74B70ACB" w:rsidR="00AC403A" w:rsidRPr="001E0681" w:rsidRDefault="00AC403A" w:rsidP="00AC403A">
            <w:pPr>
              <w:pStyle w:val="BodyB"/>
              <w:jc w:val="center"/>
              <w:rPr>
                <w:rFonts w:cs="Times New Roman"/>
              </w:rPr>
            </w:pPr>
            <w:r w:rsidRPr="001E0681">
              <w:rPr>
                <w:rStyle w:val="None"/>
                <w:rFonts w:cs="Times New Roman"/>
              </w:rPr>
              <w:t xml:space="preserve">Khatri et al. Heart &amp; lung </w:t>
            </w:r>
            <w:r w:rsidRPr="001E0681">
              <w:rPr>
                <w:rStyle w:val="None"/>
                <w:rFonts w:cs="Times New Roman"/>
              </w:rPr>
              <w:fldChar w:fldCharType="begin"/>
            </w:r>
            <w:r w:rsidRPr="001E0681">
              <w:rPr>
                <w:rStyle w:val="None"/>
                <w:rFonts w:cs="Times New Roman"/>
              </w:rPr>
              <w:instrText xml:space="preserve"> ADDIN EN.CITE &lt;EndNote&gt;&lt;Cite&gt;&lt;Author&gt;Khatri&lt;/Author&gt;&lt;Year&gt;2020&lt;/Year&gt;&lt;RecNum&gt;1550&lt;/RecNum&gt;&lt;DisplayText&gt;&lt;style face="superscript"&gt;32&lt;/style&gt;&lt;/DisplayText&gt;&lt;record&gt;&lt;rec-number&gt;1550&lt;/rec-number&gt;&lt;foreign-keys&gt;&lt;key app="EN" db-id="dwprwd5p25tfeqew0ebvz0p59artwxfvxrve" timestamp="1602433936"&gt;1550&lt;/key&gt;&lt;/foreign-keys&gt;&lt;ref-type name="Journal Article"&gt;17&lt;/ref-type&gt;&lt;contributors&gt;&lt;authors&gt;&lt;author&gt;Khatri, A.&lt;/author&gt;&lt;author&gt;Wallach, F.&lt;/author&gt;&lt;/authors&gt;&lt;/contributors&gt;&lt;auth-address&gt;Division of Infectious Diseases, Department of Medicine, Donald and Barbara Zucker School of Medicine at Hofstra / Northwell Health, 400 Community Drive, Manhasset, NY 11030, USA. Electronic address: akhatri@northwell.edu.&amp;#xD;Division of Infectious Diseases, Department of Medicine, Donald and Barbara Zucker School of Medicine at Hofstra / Northwell Health, 400 Community Drive, Manhasset, NY 11030, USA.&lt;/auth-address&gt;&lt;titles&gt;&lt;title&gt;Coronavirus disease 2019 (Covid-19) presenting as purulent fulminant myopericarditis and cardiac tamponade: A case report and literature review&lt;/title&gt;&lt;secondary-title&gt;Heart Lung&lt;/secondary-title&gt;&lt;/titles&gt;&lt;periodical&gt;&lt;full-title&gt;Heart Lung&lt;/full-title&gt;&lt;/periodical&gt;&lt;edition&gt;2020/07/23&lt;/edition&gt;&lt;keywords&gt;&lt;keyword&gt;Coronavirus&lt;/keyword&gt;&lt;keyword&gt;Covid-19&lt;/keyword&gt;&lt;keyword&gt;Myocarditis&lt;/keyword&gt;&lt;keyword&gt;Myopericarditis&lt;/keyword&gt;&lt;keyword&gt;SARS-Cov-2&lt;/keyword&gt;&lt;keyword&gt;Tamponade&lt;/keyword&gt;&lt;keyword&gt;pertinent conflicts of interest.&lt;/keyword&gt;&lt;/keywords&gt;&lt;dates&gt;&lt;year&gt;2020&lt;/year&gt;&lt;pub-dates&gt;&lt;date&gt;Jun 9&lt;/date&gt;&lt;/pub-dates&gt;&lt;/dates&gt;&lt;isbn&gt;0147-9563 (Print)&amp;#xD;0147-9563&lt;/isbn&gt;&lt;accession-num&gt;32693958&lt;/accession-num&gt;&lt;urls&gt;&lt;/urls&gt;&lt;custom2&gt;PMC7280096&lt;/custom2&gt;&lt;electronic-resource-num&gt;10.1016/j.hrtlng.2020.06.003&lt;/electronic-resource-num&gt;&lt;remote-database-provider&gt;NLM&lt;/remote-database-provider&gt;&lt;language&gt;eng&lt;/language&gt;&lt;/record&gt;&lt;/Cite&gt;&lt;/EndNote&gt;</w:instrText>
            </w:r>
            <w:r w:rsidRPr="001E0681">
              <w:rPr>
                <w:rStyle w:val="None"/>
                <w:rFonts w:cs="Times New Roman"/>
              </w:rPr>
              <w:fldChar w:fldCharType="separate"/>
            </w:r>
            <w:r w:rsidRPr="001E0681">
              <w:rPr>
                <w:rStyle w:val="None"/>
                <w:rFonts w:cs="Times New Roman"/>
                <w:noProof/>
                <w:vertAlign w:val="superscript"/>
              </w:rPr>
              <w:t>32</w:t>
            </w:r>
            <w:r w:rsidRPr="001E0681">
              <w:rPr>
                <w:rStyle w:val="None"/>
                <w:rFonts w:cs="Times New Roman"/>
              </w:rPr>
              <w:fldChar w:fldCharType="end"/>
            </w:r>
          </w:p>
        </w:tc>
        <w:tc>
          <w:tcPr>
            <w:tcW w:w="2977" w:type="dxa"/>
            <w:tcBorders>
              <w:top w:val="single" w:sz="2" w:space="0" w:color="000000"/>
              <w:left w:val="single" w:sz="2" w:space="0" w:color="000000"/>
              <w:bottom w:val="single" w:sz="4" w:space="0" w:color="000000"/>
              <w:right w:val="single" w:sz="2" w:space="0" w:color="000000"/>
            </w:tcBorders>
            <w:shd w:val="clear" w:color="auto" w:fill="FFC000" w:themeFill="accent4"/>
          </w:tcPr>
          <w:p w14:paraId="7AAE8DDB" w14:textId="77777777" w:rsidR="00AC403A" w:rsidRDefault="00AC403A" w:rsidP="00AC403A">
            <w:pPr>
              <w:pStyle w:val="BodyB"/>
              <w:shd w:val="clear" w:color="auto" w:fill="FFC000" w:themeFill="accent4"/>
              <w:jc w:val="center"/>
              <w:rPr>
                <w:rStyle w:val="None"/>
                <w:rFonts w:cs="Times New Roman"/>
              </w:rPr>
            </w:pPr>
          </w:p>
          <w:p w14:paraId="2B0377B6" w14:textId="77777777" w:rsidR="00AC403A" w:rsidRDefault="00AC403A" w:rsidP="00AC403A">
            <w:pPr>
              <w:pStyle w:val="BodyB"/>
              <w:shd w:val="clear" w:color="auto" w:fill="FFC000" w:themeFill="accent4"/>
              <w:jc w:val="center"/>
              <w:rPr>
                <w:rStyle w:val="None"/>
                <w:rFonts w:cs="Times New Roman"/>
              </w:rPr>
            </w:pPr>
          </w:p>
          <w:p w14:paraId="2B3452F0" w14:textId="15850452" w:rsidR="00AC403A" w:rsidRPr="001E0681" w:rsidRDefault="00AC403A" w:rsidP="00AC403A">
            <w:pPr>
              <w:pStyle w:val="BodyB"/>
              <w:shd w:val="clear" w:color="auto" w:fill="FFC000" w:themeFill="accent4"/>
              <w:jc w:val="center"/>
              <w:rPr>
                <w:rStyle w:val="None"/>
                <w:rFonts w:cs="Times New Roman"/>
              </w:rPr>
            </w:pPr>
            <w:r>
              <w:rPr>
                <w:rStyle w:val="None"/>
                <w:rFonts w:cs="Times New Roman"/>
              </w:rPr>
              <w:t xml:space="preserve">Iqbal et al. Cureus </w:t>
            </w:r>
            <w:r>
              <w:rPr>
                <w:rStyle w:val="None"/>
                <w:rFonts w:cs="Times New Roman"/>
              </w:rPr>
              <w:fldChar w:fldCharType="begin"/>
            </w:r>
            <w:r>
              <w:rPr>
                <w:rStyle w:val="None"/>
                <w:rFonts w:cs="Times New Roman"/>
              </w:rPr>
              <w:instrText xml:space="preserve"> ADDIN EN.CITE &lt;EndNote&gt;&lt;Cite&gt;&lt;Author&gt;Iqbal&lt;/Author&gt;&lt;Year&gt;2020&lt;/Year&gt;&lt;RecNum&gt;2035&lt;/RecNum&gt;&lt;DisplayText&gt;&lt;style face="superscript"&gt;37&lt;/style&gt;&lt;/DisplayText&gt;&lt;record&gt;&lt;rec-number&gt;2035&lt;/rec-number&gt;&lt;foreign-keys&gt;&lt;key app="EN" db-id="dwprwd5p25tfeqew0ebvz0p59artwxfvxrve" timestamp="1610746346"&gt;2035&lt;/key&gt;&lt;/foreign-keys&gt;&lt;ref-type name="Journal Article"&gt;17&lt;/ref-type&gt;&lt;contributors&gt;&lt;authors&gt;&lt;author&gt;Iqbal, Q. Z.&lt;/author&gt;&lt;author&gt;Haider, M. A.&lt;/author&gt;&lt;author&gt;Sattar, S. B. A.&lt;/author&gt;&lt;author&gt;Hanif, M.&lt;/author&gt;&lt;author&gt;Javid, I.&lt;/author&gt;&lt;/authors&gt;&lt;/contributors&gt;&lt;auth-address&gt;Internal Medicine, Northwell Health, New York City, USA.&amp;#xD;Internal Medicine, Allama Iqbal Medical College/Jinnah Hospital, Lahore, PAK.&amp;#xD;Internal Medicine, Khyber Medical College Peshawar, Peshawar, PAK.&amp;#xD;Internal Medicine, Marshfield Clinic, Marshfield, USA.&lt;/auth-address&gt;&lt;titles&gt;&lt;title&gt;COVID-19 Induced Myocarditis: A Rare Cause of Heart Failure&lt;/title&gt;&lt;secondary-title&gt;Cureus&lt;/secondary-title&gt;&lt;/titles&gt;&lt;periodical&gt;&lt;full-title&gt;Cureus&lt;/full-title&gt;&lt;/periodical&gt;&lt;pages&gt;e11690&lt;/pages&gt;&lt;volume&gt;12&lt;/volume&gt;&lt;number&gt;11&lt;/number&gt;&lt;edition&gt;2021/01/05&lt;/edition&gt;&lt;keywords&gt;&lt;keyword&gt;covid 19&lt;/keyword&gt;&lt;keyword&gt;covid and myocarditis&lt;/keyword&gt;&lt;keyword&gt;covid-induced myocarditis&lt;/keyword&gt;&lt;keyword&gt;heart failure with reduced ejection fraction&lt;/keyword&gt;&lt;/keywords&gt;&lt;dates&gt;&lt;year&gt;2020&lt;/year&gt;&lt;pub-dates&gt;&lt;date&gt;Nov 24&lt;/date&gt;&lt;/pub-dates&gt;&lt;/dates&gt;&lt;isbn&gt;2168-8184 (Print)&amp;#xD;2168-8184&lt;/isbn&gt;&lt;accession-num&gt;33391924&lt;/accession-num&gt;&lt;urls&gt;&lt;/urls&gt;&lt;custom2&gt;PMC7769783&lt;/custom2&gt;&lt;electronic-resource-num&gt;10.7759/cureus.11690&lt;/electronic-resource-num&gt;&lt;remote-database-provider&gt;NLM&lt;/remote-database-provider&gt;&lt;language&gt;eng&lt;/language&gt;&lt;/record&gt;&lt;/Cite&gt;&lt;/EndNote&gt;</w:instrText>
            </w:r>
            <w:r>
              <w:rPr>
                <w:rStyle w:val="None"/>
                <w:rFonts w:cs="Times New Roman"/>
              </w:rPr>
              <w:fldChar w:fldCharType="separate"/>
            </w:r>
            <w:r w:rsidRPr="00AC403A">
              <w:rPr>
                <w:rStyle w:val="None"/>
                <w:rFonts w:cs="Times New Roman"/>
                <w:noProof/>
                <w:vertAlign w:val="superscript"/>
              </w:rPr>
              <w:t>37</w:t>
            </w:r>
            <w:r>
              <w:rPr>
                <w:rStyle w:val="None"/>
                <w:rFonts w:cs="Times New Roman"/>
              </w:rPr>
              <w:fldChar w:fldCharType="end"/>
            </w:r>
          </w:p>
        </w:tc>
      </w:tr>
      <w:tr w:rsidR="00AC403A" w:rsidRPr="001E0681" w14:paraId="71EFFE49" w14:textId="6C3E40BF" w:rsidTr="003B48F0">
        <w:trPr>
          <w:trHeight w:val="1988"/>
        </w:trPr>
        <w:tc>
          <w:tcPr>
            <w:tcW w:w="1560"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56DE9429"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rPr>
              <w:lastRenderedPageBreak/>
              <w:t>CLINICAL PICTURE</w:t>
            </w:r>
          </w:p>
        </w:tc>
        <w:tc>
          <w:tcPr>
            <w:tcW w:w="3685"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33E6C8F4" w14:textId="77777777" w:rsidR="00AC403A" w:rsidRPr="001E0681" w:rsidRDefault="00AC403A" w:rsidP="0090707E">
            <w:pPr>
              <w:pStyle w:val="BodyB"/>
              <w:jc w:val="center"/>
              <w:rPr>
                <w:rStyle w:val="None"/>
                <w:rFonts w:cs="Times New Roman"/>
                <w:sz w:val="22"/>
                <w:szCs w:val="22"/>
              </w:rPr>
            </w:pPr>
            <w:r w:rsidRPr="001E0681">
              <w:rPr>
                <w:rStyle w:val="None"/>
                <w:rFonts w:cs="Times New Roman"/>
                <w:sz w:val="22"/>
                <w:szCs w:val="22"/>
              </w:rPr>
              <w:t>55F, with near-syncope</w:t>
            </w:r>
          </w:p>
          <w:p w14:paraId="37B80D3C" w14:textId="77777777" w:rsidR="00AC403A" w:rsidRPr="001E0681" w:rsidRDefault="00AC403A" w:rsidP="0090707E">
            <w:pPr>
              <w:pStyle w:val="BodyB"/>
              <w:jc w:val="center"/>
              <w:rPr>
                <w:rStyle w:val="None"/>
                <w:rFonts w:cs="Times New Roman"/>
                <w:sz w:val="22"/>
                <w:szCs w:val="22"/>
              </w:rPr>
            </w:pPr>
            <w:r w:rsidRPr="001E0681">
              <w:rPr>
                <w:rStyle w:val="None"/>
                <w:rFonts w:cs="Times New Roman"/>
                <w:sz w:val="22"/>
                <w:szCs w:val="22"/>
              </w:rPr>
              <w:t>and increased body and</w:t>
            </w:r>
          </w:p>
          <w:p w14:paraId="2AE09369" w14:textId="77777777" w:rsidR="00AC403A" w:rsidRPr="001E0681" w:rsidRDefault="00AC403A" w:rsidP="0090707E">
            <w:pPr>
              <w:pStyle w:val="BodyB"/>
              <w:jc w:val="center"/>
              <w:rPr>
                <w:rFonts w:cs="Times New Roman"/>
              </w:rPr>
            </w:pPr>
            <w:r w:rsidRPr="001E0681">
              <w:rPr>
                <w:rStyle w:val="None"/>
                <w:rFonts w:cs="Times New Roman"/>
                <w:sz w:val="22"/>
                <w:szCs w:val="22"/>
              </w:rPr>
              <w:t>chest discomfort for 5 days</w:t>
            </w:r>
          </w:p>
        </w:tc>
        <w:tc>
          <w:tcPr>
            <w:tcW w:w="326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483EA1B" w14:textId="77777777" w:rsidR="00AC403A" w:rsidRPr="001E0681" w:rsidRDefault="00AC403A" w:rsidP="0090707E">
            <w:pPr>
              <w:pStyle w:val="BodyB"/>
              <w:jc w:val="center"/>
              <w:rPr>
                <w:rFonts w:cs="Times New Roman"/>
              </w:rPr>
            </w:pPr>
            <w:r w:rsidRPr="001E0681">
              <w:rPr>
                <w:rStyle w:val="None"/>
                <w:rFonts w:cs="Times New Roman"/>
                <w:sz w:val="22"/>
                <w:szCs w:val="22"/>
              </w:rPr>
              <w:t>71F, 2-week history of flu-like symptoms, mild fever (38C), chest pain, and a mild decrease of blood oxygen saturation (91%)</w:t>
            </w:r>
          </w:p>
        </w:tc>
        <w:tc>
          <w:tcPr>
            <w:tcW w:w="326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3B8C1CF" w14:textId="24A00994" w:rsidR="00AC403A" w:rsidRPr="001E0681" w:rsidRDefault="000F31F6" w:rsidP="0090707E">
            <w:pPr>
              <w:pStyle w:val="BodyB"/>
              <w:jc w:val="center"/>
              <w:rPr>
                <w:rFonts w:cs="Times New Roman"/>
              </w:rPr>
            </w:pPr>
            <w:r>
              <w:rPr>
                <w:rStyle w:val="None"/>
                <w:rFonts w:cs="Times New Roman"/>
                <w:sz w:val="22"/>
                <w:szCs w:val="22"/>
              </w:rPr>
              <w:t>50M, fevers, chills, generalis</w:t>
            </w:r>
            <w:r w:rsidR="00AC403A" w:rsidRPr="001E0681">
              <w:rPr>
                <w:rStyle w:val="None"/>
                <w:rFonts w:cs="Times New Roman"/>
                <w:sz w:val="22"/>
                <w:szCs w:val="22"/>
              </w:rPr>
              <w:t>ed malaise, non-productive cough, dyspnea for 3-4 days and an episode of near-syncope on the day of presentation. Intubated for ARDS.</w:t>
            </w:r>
          </w:p>
        </w:tc>
        <w:tc>
          <w:tcPr>
            <w:tcW w:w="2977" w:type="dxa"/>
            <w:tcBorders>
              <w:top w:val="single" w:sz="4" w:space="0" w:color="000000"/>
              <w:left w:val="dotted" w:sz="4" w:space="0" w:color="000000"/>
              <w:bottom w:val="single" w:sz="4" w:space="0" w:color="000000"/>
              <w:right w:val="dotted" w:sz="4" w:space="0" w:color="000000"/>
            </w:tcBorders>
          </w:tcPr>
          <w:p w14:paraId="2B46C3B8" w14:textId="17297FAB" w:rsidR="00AC403A" w:rsidRPr="001E0681" w:rsidRDefault="00AC403A" w:rsidP="0090707E">
            <w:pPr>
              <w:pStyle w:val="BodyB"/>
              <w:jc w:val="center"/>
              <w:rPr>
                <w:rStyle w:val="None"/>
                <w:rFonts w:cs="Times New Roman"/>
                <w:sz w:val="22"/>
                <w:szCs w:val="22"/>
              </w:rPr>
            </w:pPr>
            <w:r>
              <w:rPr>
                <w:rStyle w:val="None"/>
                <w:rFonts w:cs="Times New Roman"/>
                <w:sz w:val="22"/>
                <w:szCs w:val="22"/>
              </w:rPr>
              <w:t>40M, orthopnea, dyspnea, cough</w:t>
            </w:r>
          </w:p>
        </w:tc>
      </w:tr>
      <w:tr w:rsidR="00AC403A" w:rsidRPr="001E0681" w14:paraId="6A677974" w14:textId="0E147004" w:rsidTr="003B48F0">
        <w:trPr>
          <w:trHeight w:val="900"/>
        </w:trPr>
        <w:tc>
          <w:tcPr>
            <w:tcW w:w="1560"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1EFB196D"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rPr>
              <w:t>ETHNICITY/RACE</w:t>
            </w:r>
          </w:p>
        </w:tc>
        <w:tc>
          <w:tcPr>
            <w:tcW w:w="3685"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220B3B73" w14:textId="77777777" w:rsidR="00AC403A" w:rsidRPr="001E0681" w:rsidRDefault="00AC403A" w:rsidP="0090707E">
            <w:pPr>
              <w:pStyle w:val="BodyB"/>
              <w:jc w:val="center"/>
              <w:rPr>
                <w:rFonts w:cs="Times New Roman"/>
              </w:rPr>
            </w:pPr>
            <w:r w:rsidRPr="001E0681">
              <w:rPr>
                <w:rStyle w:val="None"/>
                <w:rFonts w:cs="Times New Roman"/>
                <w:sz w:val="22"/>
                <w:szCs w:val="22"/>
              </w:rPr>
              <w:t>(not available, Authors from Norway)</w:t>
            </w:r>
          </w:p>
        </w:tc>
        <w:tc>
          <w:tcPr>
            <w:tcW w:w="326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23F45DE1" w14:textId="77777777" w:rsidR="00AC403A" w:rsidRPr="001E0681" w:rsidRDefault="00AC403A" w:rsidP="0090707E">
            <w:pPr>
              <w:pStyle w:val="BodyB"/>
              <w:jc w:val="center"/>
              <w:rPr>
                <w:rFonts w:cs="Times New Roman"/>
              </w:rPr>
            </w:pPr>
            <w:proofErr w:type="gramStart"/>
            <w:r w:rsidRPr="001E0681">
              <w:rPr>
                <w:rStyle w:val="None"/>
                <w:rFonts w:cs="Times New Roman"/>
                <w:sz w:val="22"/>
                <w:szCs w:val="22"/>
              </w:rPr>
              <w:t>( Not</w:t>
            </w:r>
            <w:proofErr w:type="gramEnd"/>
            <w:r w:rsidRPr="001E0681">
              <w:rPr>
                <w:rStyle w:val="None"/>
                <w:rFonts w:cs="Times New Roman"/>
                <w:sz w:val="22"/>
                <w:szCs w:val="22"/>
              </w:rPr>
              <w:t xml:space="preserve"> available, Authors from France)</w:t>
            </w:r>
          </w:p>
        </w:tc>
        <w:tc>
          <w:tcPr>
            <w:tcW w:w="326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0C255EE" w14:textId="77777777" w:rsidR="00AC403A" w:rsidRPr="001E0681" w:rsidRDefault="00AC403A" w:rsidP="0090707E">
            <w:pPr>
              <w:pStyle w:val="BodyB"/>
              <w:jc w:val="center"/>
              <w:rPr>
                <w:rFonts w:cs="Times New Roman"/>
              </w:rPr>
            </w:pPr>
            <w:r w:rsidRPr="001E0681">
              <w:rPr>
                <w:rStyle w:val="None"/>
                <w:rFonts w:cs="Times New Roman"/>
                <w:sz w:val="22"/>
                <w:szCs w:val="22"/>
              </w:rPr>
              <w:t>(not available, Authors from NY, USA)</w:t>
            </w:r>
          </w:p>
        </w:tc>
        <w:tc>
          <w:tcPr>
            <w:tcW w:w="2977" w:type="dxa"/>
            <w:tcBorders>
              <w:top w:val="single" w:sz="4" w:space="0" w:color="000000"/>
              <w:left w:val="dotted" w:sz="4" w:space="0" w:color="000000"/>
              <w:bottom w:val="single" w:sz="4" w:space="0" w:color="000000"/>
              <w:right w:val="dotted" w:sz="4" w:space="0" w:color="000000"/>
            </w:tcBorders>
          </w:tcPr>
          <w:p w14:paraId="4119F4E9" w14:textId="4F5EF7FA" w:rsidR="00AC403A" w:rsidRPr="001E0681" w:rsidRDefault="00CF4086" w:rsidP="00CF4086">
            <w:pPr>
              <w:pStyle w:val="BodyB"/>
              <w:jc w:val="center"/>
              <w:rPr>
                <w:rStyle w:val="None"/>
                <w:rFonts w:cs="Times New Roman"/>
                <w:sz w:val="22"/>
                <w:szCs w:val="22"/>
              </w:rPr>
            </w:pPr>
            <w:r w:rsidRPr="00CF4086">
              <w:rPr>
                <w:rFonts w:cs="Times New Roman"/>
                <w:sz w:val="22"/>
                <w:szCs w:val="22"/>
              </w:rPr>
              <w:t>(not a</w:t>
            </w:r>
            <w:r>
              <w:rPr>
                <w:rFonts w:cs="Times New Roman"/>
                <w:sz w:val="22"/>
                <w:szCs w:val="22"/>
              </w:rPr>
              <w:t>vailable, Authors from</w:t>
            </w:r>
            <w:r w:rsidR="003D6F41">
              <w:rPr>
                <w:rFonts w:cs="Times New Roman"/>
                <w:sz w:val="22"/>
                <w:szCs w:val="22"/>
              </w:rPr>
              <w:t xml:space="preserve"> </w:t>
            </w:r>
            <w:r w:rsidRPr="00CF4086">
              <w:rPr>
                <w:rFonts w:cs="Times New Roman"/>
                <w:sz w:val="22"/>
                <w:szCs w:val="22"/>
              </w:rPr>
              <w:t>USA)</w:t>
            </w:r>
          </w:p>
        </w:tc>
      </w:tr>
      <w:tr w:rsidR="00AC403A" w:rsidRPr="001E0681" w14:paraId="4843971F" w14:textId="288D968E" w:rsidTr="003B48F0">
        <w:trPr>
          <w:trHeight w:val="961"/>
        </w:trPr>
        <w:tc>
          <w:tcPr>
            <w:tcW w:w="1560" w:type="dxa"/>
            <w:tcBorders>
              <w:top w:val="single" w:sz="4"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EAB49DC"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rPr>
              <w:t>COMORBIDITIES</w:t>
            </w:r>
          </w:p>
        </w:tc>
        <w:tc>
          <w:tcPr>
            <w:tcW w:w="3685" w:type="dxa"/>
            <w:tcBorders>
              <w:top w:val="single"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C3D33EC" w14:textId="77777777" w:rsidR="00AC403A" w:rsidRPr="001E0681" w:rsidRDefault="00AC403A" w:rsidP="0090707E">
            <w:pPr>
              <w:pStyle w:val="BodyB"/>
              <w:jc w:val="center"/>
              <w:rPr>
                <w:rFonts w:cs="Times New Roman"/>
              </w:rPr>
            </w:pPr>
            <w:r w:rsidRPr="001E0681">
              <w:rPr>
                <w:rStyle w:val="None"/>
                <w:rFonts w:cs="Times New Roman"/>
                <w:sz w:val="22"/>
                <w:szCs w:val="22"/>
              </w:rPr>
              <w:t>No previous medical Hx</w:t>
            </w:r>
          </w:p>
        </w:tc>
        <w:tc>
          <w:tcPr>
            <w:tcW w:w="3260"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2FDA4A6" w14:textId="77777777" w:rsidR="00AC403A" w:rsidRPr="001E0681" w:rsidRDefault="00AC403A" w:rsidP="0090707E">
            <w:pPr>
              <w:pStyle w:val="BodyB"/>
              <w:jc w:val="center"/>
              <w:rPr>
                <w:rFonts w:cs="Times New Roman"/>
              </w:rPr>
            </w:pPr>
            <w:r w:rsidRPr="001E0681">
              <w:rPr>
                <w:rStyle w:val="None"/>
                <w:rFonts w:cs="Times New Roman"/>
                <w:sz w:val="22"/>
                <w:szCs w:val="22"/>
              </w:rPr>
              <w:t>Breast cancer treated with surgery, chemotherapy, radiotherapy, and hormonotherapy</w:t>
            </w:r>
          </w:p>
        </w:tc>
        <w:tc>
          <w:tcPr>
            <w:tcW w:w="3261"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7A24BD3" w14:textId="77777777" w:rsidR="00AC403A" w:rsidRPr="001E0681" w:rsidRDefault="00AC403A" w:rsidP="0090707E">
            <w:pPr>
              <w:pStyle w:val="BodyB"/>
              <w:jc w:val="center"/>
              <w:rPr>
                <w:rFonts w:cs="Times New Roman"/>
              </w:rPr>
            </w:pPr>
            <w:r w:rsidRPr="001E0681">
              <w:rPr>
                <w:rStyle w:val="None"/>
                <w:rFonts w:cs="Times New Roman"/>
                <w:sz w:val="22"/>
                <w:szCs w:val="22"/>
              </w:rPr>
              <w:t>HTN, Ischemic stroke</w:t>
            </w:r>
          </w:p>
        </w:tc>
        <w:tc>
          <w:tcPr>
            <w:tcW w:w="2977" w:type="dxa"/>
            <w:tcBorders>
              <w:top w:val="single" w:sz="4" w:space="0" w:color="000000"/>
              <w:left w:val="dotted" w:sz="4" w:space="0" w:color="000000"/>
              <w:bottom w:val="dotted" w:sz="4" w:space="0" w:color="000000"/>
              <w:right w:val="dotted" w:sz="4" w:space="0" w:color="000000"/>
            </w:tcBorders>
          </w:tcPr>
          <w:p w14:paraId="5AD58A85" w14:textId="7F69D8DC" w:rsidR="00AC403A" w:rsidRPr="001E0681" w:rsidRDefault="00CF4086" w:rsidP="0090707E">
            <w:pPr>
              <w:pStyle w:val="BodyB"/>
              <w:jc w:val="center"/>
              <w:rPr>
                <w:rStyle w:val="None"/>
                <w:rFonts w:cs="Times New Roman"/>
                <w:sz w:val="22"/>
                <w:szCs w:val="22"/>
              </w:rPr>
            </w:pPr>
            <w:r>
              <w:rPr>
                <w:rStyle w:val="None"/>
                <w:rFonts w:cs="Times New Roman"/>
                <w:sz w:val="22"/>
                <w:szCs w:val="22"/>
              </w:rPr>
              <w:t>Type 2 Diabetes mellitus</w:t>
            </w:r>
          </w:p>
        </w:tc>
      </w:tr>
      <w:tr w:rsidR="00AC403A" w:rsidRPr="001E0681" w14:paraId="48F810D3" w14:textId="6B921828" w:rsidTr="003B48F0">
        <w:trPr>
          <w:trHeight w:val="1190"/>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4096650"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rPr>
              <w:t>ACUTE BLOODS</w:t>
            </w:r>
          </w:p>
        </w:tc>
        <w:tc>
          <w:tcPr>
            <w:tcW w:w="3685"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7A6F409" w14:textId="77777777" w:rsidR="00AC403A" w:rsidRPr="001E0681" w:rsidRDefault="00AC403A" w:rsidP="0090707E">
            <w:pPr>
              <w:pStyle w:val="BodyB"/>
              <w:jc w:val="center"/>
              <w:rPr>
                <w:rStyle w:val="None"/>
                <w:rFonts w:cs="Times New Roman"/>
                <w:sz w:val="22"/>
                <w:szCs w:val="22"/>
              </w:rPr>
            </w:pPr>
            <w:r w:rsidRPr="001E0681">
              <w:rPr>
                <w:rStyle w:val="None"/>
                <w:rFonts w:cs="Times New Roman"/>
                <w:sz w:val="22"/>
                <w:szCs w:val="22"/>
              </w:rPr>
              <w:t>TnT 108 ng/L, NTproBNP</w:t>
            </w:r>
          </w:p>
          <w:p w14:paraId="3AECE977" w14:textId="77777777" w:rsidR="00AC403A" w:rsidRPr="001E0681" w:rsidRDefault="00AC403A" w:rsidP="0090707E">
            <w:pPr>
              <w:pStyle w:val="BodyB"/>
              <w:jc w:val="center"/>
              <w:rPr>
                <w:rFonts w:cs="Times New Roman"/>
              </w:rPr>
            </w:pPr>
            <w:r w:rsidRPr="001E0681">
              <w:rPr>
                <w:rStyle w:val="None"/>
                <w:rFonts w:cs="Times New Roman"/>
                <w:sz w:val="22"/>
                <w:szCs w:val="22"/>
              </w:rPr>
              <w:t>1025 ng/L and CRP 11 mg/ml</w:t>
            </w:r>
          </w:p>
        </w:tc>
        <w:tc>
          <w:tcPr>
            <w:tcW w:w="326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DC55F29" w14:textId="77777777" w:rsidR="00AC403A" w:rsidRPr="001E0681" w:rsidRDefault="00AC403A" w:rsidP="0090707E">
            <w:pPr>
              <w:pStyle w:val="BodyB"/>
              <w:jc w:val="center"/>
              <w:rPr>
                <w:rFonts w:cs="Times New Roman"/>
              </w:rPr>
            </w:pPr>
            <w:r w:rsidRPr="001E0681">
              <w:rPr>
                <w:rStyle w:val="None"/>
                <w:rFonts w:cs="Times New Roman"/>
                <w:sz w:val="22"/>
                <w:szCs w:val="22"/>
              </w:rPr>
              <w:t>TnT: 60 ng/L, BNP: 474 ng/</w:t>
            </w:r>
            <w:proofErr w:type="gramStart"/>
            <w:r w:rsidRPr="001E0681">
              <w:rPr>
                <w:rStyle w:val="None"/>
                <w:rFonts w:cs="Times New Roman"/>
                <w:sz w:val="22"/>
                <w:szCs w:val="22"/>
              </w:rPr>
              <w:t>L ,</w:t>
            </w:r>
            <w:proofErr w:type="gramEnd"/>
            <w:r w:rsidRPr="001E0681">
              <w:rPr>
                <w:rStyle w:val="None"/>
                <w:rFonts w:cs="Times New Roman"/>
                <w:sz w:val="22"/>
                <w:szCs w:val="22"/>
              </w:rPr>
              <w:t xml:space="preserve"> CRP, 9 mg/L</w:t>
            </w:r>
          </w:p>
        </w:tc>
        <w:tc>
          <w:tcPr>
            <w:tcW w:w="326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7E07513" w14:textId="77777777" w:rsidR="00AC403A" w:rsidRPr="001E0681" w:rsidRDefault="00AC403A" w:rsidP="0090707E">
            <w:pPr>
              <w:pStyle w:val="BodyB"/>
              <w:jc w:val="center"/>
              <w:rPr>
                <w:rFonts w:cs="Times New Roman"/>
              </w:rPr>
            </w:pPr>
            <w:r w:rsidRPr="001E0681">
              <w:rPr>
                <w:rStyle w:val="None"/>
                <w:rFonts w:cs="Times New Roman"/>
                <w:sz w:val="22"/>
                <w:szCs w:val="22"/>
              </w:rPr>
              <w:t>Troponin 544ng/L, CK-MB 54.3ng/mL, CRP 11.85mg/dL</w:t>
            </w:r>
          </w:p>
        </w:tc>
        <w:tc>
          <w:tcPr>
            <w:tcW w:w="2977" w:type="dxa"/>
            <w:tcBorders>
              <w:top w:val="dotted" w:sz="4" w:space="0" w:color="000000"/>
              <w:left w:val="dotted" w:sz="4" w:space="0" w:color="000000"/>
              <w:bottom w:val="dotted" w:sz="4" w:space="0" w:color="000000"/>
              <w:right w:val="dotted" w:sz="4" w:space="0" w:color="000000"/>
            </w:tcBorders>
            <w:shd w:val="clear" w:color="auto" w:fill="E8E8E8"/>
          </w:tcPr>
          <w:p w14:paraId="5EB599BC" w14:textId="16CC65FB" w:rsidR="00AC403A" w:rsidRPr="001E0681" w:rsidRDefault="00D16010" w:rsidP="0090707E">
            <w:pPr>
              <w:pStyle w:val="BodyB"/>
              <w:jc w:val="center"/>
              <w:rPr>
                <w:rStyle w:val="None"/>
                <w:rFonts w:cs="Times New Roman"/>
                <w:sz w:val="22"/>
                <w:szCs w:val="22"/>
              </w:rPr>
            </w:pPr>
            <w:r>
              <w:rPr>
                <w:rStyle w:val="None"/>
                <w:rFonts w:cs="Times New Roman"/>
                <w:sz w:val="22"/>
                <w:szCs w:val="22"/>
              </w:rPr>
              <w:t>TnI 7.3ng/mL, BNP 1710pg/mL</w:t>
            </w:r>
          </w:p>
        </w:tc>
      </w:tr>
      <w:tr w:rsidR="00AC403A" w:rsidRPr="001E0681" w14:paraId="3E6AE343" w14:textId="17136EF4" w:rsidTr="003B48F0">
        <w:trPr>
          <w:trHeight w:val="1288"/>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FAA4DF5"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lang w:val="de-DE"/>
              </w:rPr>
              <w:t>ACUTE ECG</w:t>
            </w:r>
          </w:p>
        </w:tc>
        <w:tc>
          <w:tcPr>
            <w:tcW w:w="368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37DB200" w14:textId="77777777" w:rsidR="00AC403A" w:rsidRPr="001E0681" w:rsidRDefault="00AC403A" w:rsidP="0090707E">
            <w:pPr>
              <w:pStyle w:val="BodyB"/>
              <w:jc w:val="center"/>
              <w:rPr>
                <w:rFonts w:cs="Times New Roman"/>
              </w:rPr>
            </w:pPr>
            <w:r w:rsidRPr="001E0681">
              <w:rPr>
                <w:rStyle w:val="None"/>
                <w:rFonts w:cs="Times New Roman"/>
                <w:sz w:val="22"/>
                <w:szCs w:val="22"/>
              </w:rPr>
              <w:t>Sinus tachycardia, insignificant ST-elevation in inferior leads, T wave inversion V1-V3 and low-voltage ECG</w:t>
            </w:r>
          </w:p>
        </w:tc>
        <w:tc>
          <w:tcPr>
            <w:tcW w:w="326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822AFE6" w14:textId="77777777" w:rsidR="00AC403A" w:rsidRPr="001E0681" w:rsidRDefault="00AC403A" w:rsidP="0090707E">
            <w:pPr>
              <w:pStyle w:val="BodyB"/>
              <w:jc w:val="center"/>
              <w:rPr>
                <w:rFonts w:cs="Times New Roman"/>
              </w:rPr>
            </w:pPr>
            <w:r w:rsidRPr="001E0681">
              <w:rPr>
                <w:rStyle w:val="None"/>
                <w:rFonts w:cs="Times New Roman"/>
                <w:sz w:val="22"/>
                <w:szCs w:val="22"/>
              </w:rPr>
              <w:t>Diffuse inverted T waves and elongated QT</w:t>
            </w:r>
          </w:p>
        </w:tc>
        <w:tc>
          <w:tcPr>
            <w:tcW w:w="326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5C2D4D0" w14:textId="77777777" w:rsidR="00AC403A" w:rsidRPr="001E0681" w:rsidRDefault="00AC403A" w:rsidP="0090707E">
            <w:pPr>
              <w:pStyle w:val="BodyB"/>
              <w:jc w:val="center"/>
              <w:rPr>
                <w:rFonts w:cs="Times New Roman"/>
              </w:rPr>
            </w:pPr>
            <w:r w:rsidRPr="001E0681">
              <w:rPr>
                <w:rStyle w:val="None"/>
                <w:rFonts w:cs="Times New Roman"/>
                <w:sz w:val="22"/>
                <w:szCs w:val="22"/>
              </w:rPr>
              <w:t>sinus tachycardia, ST-elevation in leads II, III, aVF and ST-depression in I, aVL</w:t>
            </w:r>
          </w:p>
        </w:tc>
        <w:tc>
          <w:tcPr>
            <w:tcW w:w="2977" w:type="dxa"/>
            <w:tcBorders>
              <w:top w:val="dotted" w:sz="4" w:space="0" w:color="000000"/>
              <w:left w:val="dotted" w:sz="4" w:space="0" w:color="000000"/>
              <w:bottom w:val="dotted" w:sz="4" w:space="0" w:color="000000"/>
              <w:right w:val="dotted" w:sz="4" w:space="0" w:color="000000"/>
            </w:tcBorders>
          </w:tcPr>
          <w:p w14:paraId="5F944E1F" w14:textId="6880F270" w:rsidR="00AC403A" w:rsidRPr="001E0681" w:rsidRDefault="00AC403A" w:rsidP="0090707E">
            <w:pPr>
              <w:pStyle w:val="BodyB"/>
              <w:jc w:val="center"/>
              <w:rPr>
                <w:rStyle w:val="None"/>
                <w:rFonts w:cs="Times New Roman"/>
                <w:sz w:val="22"/>
                <w:szCs w:val="22"/>
              </w:rPr>
            </w:pPr>
            <w:r>
              <w:rPr>
                <w:rStyle w:val="None"/>
                <w:rFonts w:cs="Times New Roman"/>
                <w:sz w:val="22"/>
                <w:szCs w:val="22"/>
              </w:rPr>
              <w:t>Sinus tachycardia</w:t>
            </w:r>
          </w:p>
        </w:tc>
      </w:tr>
      <w:tr w:rsidR="00AC403A" w:rsidRPr="001E0681" w14:paraId="590A45FB" w14:textId="40CB7453" w:rsidTr="003B48F0">
        <w:trPr>
          <w:trHeight w:val="705"/>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259D67EB"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rPr>
              <w:t>CXR/CT</w:t>
            </w:r>
          </w:p>
        </w:tc>
        <w:tc>
          <w:tcPr>
            <w:tcW w:w="3685"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2A86F66" w14:textId="77777777" w:rsidR="00AC403A" w:rsidRPr="001E0681" w:rsidRDefault="00AC403A" w:rsidP="0090707E">
            <w:pPr>
              <w:pStyle w:val="BodyB"/>
              <w:jc w:val="center"/>
              <w:rPr>
                <w:rFonts w:cs="Times New Roman"/>
              </w:rPr>
            </w:pPr>
            <w:r w:rsidRPr="001E0681">
              <w:rPr>
                <w:rStyle w:val="None"/>
                <w:rFonts w:cs="Times New Roman"/>
                <w:sz w:val="22"/>
                <w:szCs w:val="22"/>
              </w:rPr>
              <w:t>Normal/ Not performed</w:t>
            </w:r>
          </w:p>
        </w:tc>
        <w:tc>
          <w:tcPr>
            <w:tcW w:w="326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2C66B68" w14:textId="77777777" w:rsidR="00AC403A" w:rsidRPr="001E0681" w:rsidRDefault="00AC403A" w:rsidP="0090707E">
            <w:pPr>
              <w:pStyle w:val="BodyB"/>
              <w:jc w:val="center"/>
              <w:rPr>
                <w:rFonts w:cs="Times New Roman"/>
              </w:rPr>
            </w:pPr>
            <w:r w:rsidRPr="001E0681">
              <w:rPr>
                <w:rStyle w:val="None"/>
                <w:rFonts w:cs="Times New Roman"/>
                <w:sz w:val="22"/>
                <w:szCs w:val="22"/>
              </w:rPr>
              <w:t>Mild bilateral peripheral lower pulmonary lobe ground-glass opacities</w:t>
            </w:r>
          </w:p>
        </w:tc>
        <w:tc>
          <w:tcPr>
            <w:tcW w:w="326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11335F9" w14:textId="77777777" w:rsidR="00AC403A" w:rsidRPr="001E0681" w:rsidRDefault="00AC403A" w:rsidP="0090707E">
            <w:pPr>
              <w:pStyle w:val="BodyB"/>
              <w:jc w:val="center"/>
              <w:rPr>
                <w:rFonts w:cs="Times New Roman"/>
              </w:rPr>
            </w:pPr>
            <w:r w:rsidRPr="001E0681">
              <w:rPr>
                <w:rStyle w:val="None"/>
                <w:rFonts w:cs="Times New Roman"/>
                <w:sz w:val="22"/>
                <w:szCs w:val="22"/>
              </w:rPr>
              <w:t>Diffuse bilateral patchy opacities</w:t>
            </w:r>
          </w:p>
        </w:tc>
        <w:tc>
          <w:tcPr>
            <w:tcW w:w="2977" w:type="dxa"/>
            <w:tcBorders>
              <w:top w:val="dotted" w:sz="4" w:space="0" w:color="000000"/>
              <w:left w:val="dotted" w:sz="4" w:space="0" w:color="000000"/>
              <w:bottom w:val="dotted" w:sz="4" w:space="0" w:color="000000"/>
              <w:right w:val="dotted" w:sz="4" w:space="0" w:color="000000"/>
            </w:tcBorders>
            <w:shd w:val="clear" w:color="auto" w:fill="E8E8E8"/>
          </w:tcPr>
          <w:p w14:paraId="583A72B6" w14:textId="1E3A3FB1" w:rsidR="00AC403A" w:rsidRPr="001E0681" w:rsidRDefault="00477C42" w:rsidP="0090707E">
            <w:pPr>
              <w:pStyle w:val="BodyB"/>
              <w:jc w:val="center"/>
              <w:rPr>
                <w:rStyle w:val="None"/>
                <w:rFonts w:cs="Times New Roman"/>
                <w:sz w:val="22"/>
                <w:szCs w:val="22"/>
              </w:rPr>
            </w:pPr>
            <w:r>
              <w:rPr>
                <w:rStyle w:val="None"/>
                <w:rFonts w:cs="Times New Roman"/>
                <w:sz w:val="22"/>
                <w:szCs w:val="22"/>
              </w:rPr>
              <w:t>Not available</w:t>
            </w:r>
          </w:p>
        </w:tc>
      </w:tr>
      <w:tr w:rsidR="00AC403A" w:rsidRPr="001E0681" w14:paraId="4E25C1DA" w14:textId="15618E57" w:rsidTr="003B48F0">
        <w:trPr>
          <w:trHeight w:val="1120"/>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7A2B94AF"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lang w:val="it-IT"/>
              </w:rPr>
              <w:lastRenderedPageBreak/>
              <w:t>Angiogram/ CTCA</w:t>
            </w:r>
          </w:p>
        </w:tc>
        <w:tc>
          <w:tcPr>
            <w:tcW w:w="368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4F3F575" w14:textId="77777777" w:rsidR="00AC403A" w:rsidRPr="001E0681" w:rsidRDefault="00AC403A" w:rsidP="0090707E">
            <w:pPr>
              <w:pStyle w:val="BodyB"/>
              <w:jc w:val="center"/>
              <w:rPr>
                <w:rFonts w:cs="Times New Roman"/>
              </w:rPr>
            </w:pPr>
            <w:r w:rsidRPr="001E0681">
              <w:rPr>
                <w:rStyle w:val="None"/>
                <w:rFonts w:cs="Times New Roman"/>
                <w:sz w:val="22"/>
                <w:szCs w:val="22"/>
              </w:rPr>
              <w:t>Not available</w:t>
            </w:r>
          </w:p>
        </w:tc>
        <w:tc>
          <w:tcPr>
            <w:tcW w:w="326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E1C7B52" w14:textId="77777777" w:rsidR="00AC403A" w:rsidRPr="001E0681" w:rsidRDefault="00AC403A" w:rsidP="0090707E">
            <w:pPr>
              <w:pStyle w:val="BodyB"/>
              <w:jc w:val="center"/>
              <w:rPr>
                <w:rFonts w:cs="Times New Roman"/>
              </w:rPr>
            </w:pPr>
            <w:r w:rsidRPr="001E0681">
              <w:rPr>
                <w:rStyle w:val="None"/>
                <w:rFonts w:cs="Times New Roman"/>
                <w:sz w:val="22"/>
                <w:szCs w:val="22"/>
              </w:rPr>
              <w:t>Not available</w:t>
            </w:r>
          </w:p>
        </w:tc>
        <w:tc>
          <w:tcPr>
            <w:tcW w:w="326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5B3CF55" w14:textId="77777777" w:rsidR="00AC403A" w:rsidRPr="001E0681" w:rsidRDefault="00AC403A" w:rsidP="0090707E">
            <w:pPr>
              <w:pStyle w:val="BodyB"/>
              <w:jc w:val="center"/>
              <w:rPr>
                <w:rFonts w:cs="Times New Roman"/>
              </w:rPr>
            </w:pPr>
            <w:r w:rsidRPr="001E0681">
              <w:rPr>
                <w:rStyle w:val="None"/>
                <w:rFonts w:cs="Times New Roman"/>
                <w:sz w:val="22"/>
                <w:szCs w:val="22"/>
              </w:rPr>
              <w:t>Right dominant circulation with normal coronary vessels.</w:t>
            </w:r>
          </w:p>
        </w:tc>
        <w:tc>
          <w:tcPr>
            <w:tcW w:w="2977" w:type="dxa"/>
            <w:tcBorders>
              <w:top w:val="dotted" w:sz="4" w:space="0" w:color="000000"/>
              <w:left w:val="dotted" w:sz="4" w:space="0" w:color="000000"/>
              <w:bottom w:val="dotted" w:sz="4" w:space="0" w:color="000000"/>
              <w:right w:val="dotted" w:sz="4" w:space="0" w:color="000000"/>
            </w:tcBorders>
          </w:tcPr>
          <w:p w14:paraId="5D4ABA1F" w14:textId="77777777" w:rsidR="00125E8C" w:rsidRDefault="00125E8C" w:rsidP="0090707E">
            <w:pPr>
              <w:pStyle w:val="BodyB"/>
              <w:jc w:val="center"/>
              <w:rPr>
                <w:rStyle w:val="None"/>
                <w:rFonts w:cs="Times New Roman"/>
                <w:sz w:val="22"/>
                <w:szCs w:val="22"/>
              </w:rPr>
            </w:pPr>
          </w:p>
          <w:p w14:paraId="5A9E4D4F" w14:textId="4F111475" w:rsidR="00AC403A" w:rsidRPr="001E0681" w:rsidRDefault="00125E8C" w:rsidP="0090707E">
            <w:pPr>
              <w:pStyle w:val="BodyB"/>
              <w:jc w:val="center"/>
              <w:rPr>
                <w:rStyle w:val="None"/>
                <w:rFonts w:cs="Times New Roman"/>
                <w:sz w:val="22"/>
                <w:szCs w:val="22"/>
              </w:rPr>
            </w:pPr>
            <w:r>
              <w:rPr>
                <w:rStyle w:val="None"/>
                <w:rFonts w:cs="Times New Roman"/>
                <w:sz w:val="22"/>
                <w:szCs w:val="22"/>
              </w:rPr>
              <w:t>No evidence of coronary occlusion</w:t>
            </w:r>
          </w:p>
        </w:tc>
      </w:tr>
      <w:tr w:rsidR="00AC403A" w:rsidRPr="001E0681" w14:paraId="60C7B4C2" w14:textId="44882366" w:rsidTr="003B48F0">
        <w:trPr>
          <w:trHeight w:val="1681"/>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98A9719"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lang w:val="de-DE"/>
              </w:rPr>
              <w:t>ECHO</w:t>
            </w:r>
          </w:p>
        </w:tc>
        <w:tc>
          <w:tcPr>
            <w:tcW w:w="3685"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4D357D2" w14:textId="77777777" w:rsidR="00AC403A" w:rsidRPr="001E0681" w:rsidRDefault="00AC403A" w:rsidP="0090707E">
            <w:pPr>
              <w:pStyle w:val="BodyB"/>
              <w:jc w:val="center"/>
              <w:rPr>
                <w:rStyle w:val="None"/>
                <w:rFonts w:cs="Times New Roman"/>
                <w:sz w:val="22"/>
                <w:szCs w:val="22"/>
              </w:rPr>
            </w:pPr>
            <w:r w:rsidRPr="001E0681">
              <w:rPr>
                <w:rStyle w:val="None"/>
                <w:rFonts w:cs="Times New Roman"/>
                <w:sz w:val="22"/>
                <w:szCs w:val="22"/>
              </w:rPr>
              <w:t>Concentric LV hypertrophy, reduced</w:t>
            </w:r>
          </w:p>
          <w:p w14:paraId="6ADD06E7" w14:textId="77777777" w:rsidR="00AC403A" w:rsidRPr="001E0681" w:rsidRDefault="00AC403A" w:rsidP="0090707E">
            <w:pPr>
              <w:pStyle w:val="BodyB"/>
              <w:jc w:val="center"/>
              <w:rPr>
                <w:rFonts w:cs="Times New Roman"/>
              </w:rPr>
            </w:pPr>
            <w:r w:rsidRPr="001E0681">
              <w:rPr>
                <w:rStyle w:val="None"/>
                <w:rFonts w:cs="Times New Roman"/>
                <w:sz w:val="22"/>
                <w:szCs w:val="22"/>
              </w:rPr>
              <w:t>LVEF, dilated ICV and pericardial effusion at a maximum of 18 mm, a small RV. Striking hyperechogenic pattern of the endocardium and epicardium.</w:t>
            </w:r>
          </w:p>
        </w:tc>
        <w:tc>
          <w:tcPr>
            <w:tcW w:w="326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C5EB03F" w14:textId="77777777" w:rsidR="00AC403A" w:rsidRPr="001E0681" w:rsidRDefault="00AC403A" w:rsidP="0090707E">
            <w:pPr>
              <w:pStyle w:val="BodyB"/>
              <w:jc w:val="center"/>
              <w:rPr>
                <w:rFonts w:cs="Times New Roman"/>
              </w:rPr>
            </w:pPr>
            <w:r w:rsidRPr="001E0681">
              <w:rPr>
                <w:rStyle w:val="None"/>
                <w:rFonts w:cs="Times New Roman"/>
                <w:sz w:val="22"/>
                <w:szCs w:val="22"/>
              </w:rPr>
              <w:t xml:space="preserve">Infero-septal and infero-apical </w:t>
            </w:r>
            <w:proofErr w:type="gramStart"/>
            <w:r w:rsidRPr="001E0681">
              <w:rPr>
                <w:rStyle w:val="None"/>
                <w:rFonts w:cs="Times New Roman"/>
                <w:sz w:val="22"/>
                <w:szCs w:val="22"/>
              </w:rPr>
              <w:t>LV  wall</w:t>
            </w:r>
            <w:proofErr w:type="gramEnd"/>
            <w:r w:rsidRPr="001E0681">
              <w:rPr>
                <w:rStyle w:val="None"/>
                <w:rFonts w:cs="Times New Roman"/>
                <w:sz w:val="22"/>
                <w:szCs w:val="22"/>
              </w:rPr>
              <w:t xml:space="preserve"> hypokinesia, LVEF 56% and a moderate pericardial effusion</w:t>
            </w:r>
          </w:p>
        </w:tc>
        <w:tc>
          <w:tcPr>
            <w:tcW w:w="326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79C431F" w14:textId="77777777" w:rsidR="00AC403A" w:rsidRPr="001E0681" w:rsidRDefault="00AC403A" w:rsidP="0090707E">
            <w:pPr>
              <w:pStyle w:val="BodyB"/>
              <w:jc w:val="center"/>
              <w:rPr>
                <w:rFonts w:cs="Times New Roman"/>
              </w:rPr>
            </w:pPr>
            <w:r w:rsidRPr="001E0681">
              <w:rPr>
                <w:rStyle w:val="None"/>
                <w:rFonts w:cs="Times New Roman"/>
                <w:sz w:val="22"/>
                <w:szCs w:val="22"/>
              </w:rPr>
              <w:t>Severe global LV systolic dysfunction, RV enlargement, RV systolic dysfunction. A moderate-to-large pericardial effusion was noted anterior to the RV with organizing material</w:t>
            </w:r>
          </w:p>
        </w:tc>
        <w:tc>
          <w:tcPr>
            <w:tcW w:w="2977" w:type="dxa"/>
            <w:tcBorders>
              <w:top w:val="dotted" w:sz="4" w:space="0" w:color="000000"/>
              <w:left w:val="dotted" w:sz="4" w:space="0" w:color="000000"/>
              <w:bottom w:val="dotted" w:sz="4" w:space="0" w:color="000000"/>
              <w:right w:val="dotted" w:sz="4" w:space="0" w:color="000000"/>
            </w:tcBorders>
            <w:shd w:val="clear" w:color="auto" w:fill="E8E8E8"/>
          </w:tcPr>
          <w:p w14:paraId="4E69DD9B" w14:textId="03C14B4D" w:rsidR="00AC403A" w:rsidRPr="00AC403A" w:rsidRDefault="00AC403A" w:rsidP="00AC403A">
            <w:pPr>
              <w:pStyle w:val="BodyB"/>
              <w:jc w:val="center"/>
              <w:rPr>
                <w:rStyle w:val="None"/>
                <w:rFonts w:cs="Times New Roman"/>
                <w:sz w:val="22"/>
                <w:szCs w:val="22"/>
              </w:rPr>
            </w:pPr>
            <w:r>
              <w:rPr>
                <w:rStyle w:val="None"/>
                <w:rFonts w:cs="Times New Roman"/>
                <w:sz w:val="22"/>
                <w:szCs w:val="22"/>
              </w:rPr>
              <w:t xml:space="preserve">LVEF </w:t>
            </w:r>
            <w:r w:rsidRPr="00AC403A">
              <w:rPr>
                <w:rStyle w:val="None"/>
                <w:rFonts w:cs="Times New Roman"/>
                <w:sz w:val="22"/>
                <w:szCs w:val="22"/>
              </w:rPr>
              <w:t>21%-25% with moderate pulmonary</w:t>
            </w:r>
          </w:p>
          <w:p w14:paraId="35C2CE6E" w14:textId="4E675295" w:rsidR="00AC403A" w:rsidRPr="001E0681" w:rsidRDefault="00AC403A" w:rsidP="00AC403A">
            <w:pPr>
              <w:pStyle w:val="BodyB"/>
              <w:jc w:val="center"/>
              <w:rPr>
                <w:rStyle w:val="None"/>
                <w:rFonts w:cs="Times New Roman"/>
                <w:sz w:val="22"/>
                <w:szCs w:val="22"/>
              </w:rPr>
            </w:pPr>
            <w:r w:rsidRPr="00AC403A">
              <w:rPr>
                <w:rStyle w:val="None"/>
                <w:rFonts w:cs="Times New Roman"/>
                <w:sz w:val="22"/>
                <w:szCs w:val="22"/>
              </w:rPr>
              <w:t>hypertension with moderate mitral and tricuspid regurgitation</w:t>
            </w:r>
          </w:p>
        </w:tc>
      </w:tr>
      <w:tr w:rsidR="00AC403A" w:rsidRPr="001E0681" w14:paraId="7D84D593" w14:textId="7859760C" w:rsidTr="003B48F0">
        <w:trPr>
          <w:trHeight w:val="961"/>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86E4EAA"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lang w:val="de-DE"/>
              </w:rPr>
              <w:t>Pericardiocentisis</w:t>
            </w:r>
          </w:p>
        </w:tc>
        <w:tc>
          <w:tcPr>
            <w:tcW w:w="3685"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ACCC7F1" w14:textId="77777777" w:rsidR="00AC403A" w:rsidRPr="001E0681" w:rsidRDefault="00AC403A" w:rsidP="0090707E">
            <w:pPr>
              <w:pStyle w:val="BodyB"/>
              <w:jc w:val="center"/>
              <w:rPr>
                <w:rFonts w:cs="Times New Roman"/>
              </w:rPr>
            </w:pPr>
            <w:r w:rsidRPr="001E0681">
              <w:rPr>
                <w:rStyle w:val="None"/>
                <w:rFonts w:cs="Times New Roman"/>
                <w:sz w:val="22"/>
                <w:szCs w:val="22"/>
              </w:rPr>
              <w:t>400 mL of serosal pericardial fluid</w:t>
            </w:r>
          </w:p>
        </w:tc>
        <w:tc>
          <w:tcPr>
            <w:tcW w:w="326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D1F4FE0" w14:textId="77777777" w:rsidR="00AC403A" w:rsidRPr="001E0681" w:rsidRDefault="00AC403A" w:rsidP="0090707E">
            <w:pPr>
              <w:pStyle w:val="BodyB"/>
              <w:jc w:val="center"/>
              <w:rPr>
                <w:rFonts w:cs="Times New Roman"/>
              </w:rPr>
            </w:pPr>
            <w:r w:rsidRPr="001E0681">
              <w:rPr>
                <w:rStyle w:val="None"/>
                <w:rFonts w:cs="Times New Roman"/>
                <w:sz w:val="22"/>
                <w:szCs w:val="22"/>
              </w:rPr>
              <w:t>Not available</w:t>
            </w:r>
          </w:p>
        </w:tc>
        <w:tc>
          <w:tcPr>
            <w:tcW w:w="326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54830CC" w14:textId="77777777" w:rsidR="00AC403A" w:rsidRPr="001E0681" w:rsidRDefault="00AC403A" w:rsidP="0090707E">
            <w:pPr>
              <w:pStyle w:val="BodyB"/>
              <w:jc w:val="center"/>
              <w:rPr>
                <w:rFonts w:cs="Times New Roman"/>
              </w:rPr>
            </w:pPr>
            <w:r w:rsidRPr="001E0681">
              <w:rPr>
                <w:rStyle w:val="None"/>
                <w:rFonts w:cs="Times New Roman"/>
                <w:sz w:val="22"/>
                <w:szCs w:val="22"/>
              </w:rPr>
              <w:t>600cc of serosanguinous fluid was drained.  Pericardial fluid studies revealed 31% lymphocytes, 48% monocytes</w:t>
            </w:r>
          </w:p>
        </w:tc>
        <w:tc>
          <w:tcPr>
            <w:tcW w:w="2977" w:type="dxa"/>
            <w:tcBorders>
              <w:top w:val="dotted" w:sz="4" w:space="0" w:color="000000"/>
              <w:left w:val="dotted" w:sz="4" w:space="0" w:color="000000"/>
              <w:bottom w:val="dotted" w:sz="4" w:space="0" w:color="000000"/>
              <w:right w:val="dotted" w:sz="4" w:space="0" w:color="000000"/>
            </w:tcBorders>
            <w:shd w:val="clear" w:color="auto" w:fill="E8E8E8"/>
          </w:tcPr>
          <w:p w14:paraId="1B129E33" w14:textId="30907E7F" w:rsidR="00AC403A" w:rsidRPr="001E0681" w:rsidRDefault="00057ACA" w:rsidP="0090707E">
            <w:pPr>
              <w:pStyle w:val="BodyB"/>
              <w:jc w:val="center"/>
              <w:rPr>
                <w:rStyle w:val="None"/>
                <w:rFonts w:cs="Times New Roman"/>
                <w:sz w:val="22"/>
                <w:szCs w:val="22"/>
              </w:rPr>
            </w:pPr>
            <w:r w:rsidRPr="00057ACA">
              <w:rPr>
                <w:rFonts w:cs="Times New Roman"/>
                <w:sz w:val="22"/>
                <w:szCs w:val="22"/>
              </w:rPr>
              <w:t>Not available</w:t>
            </w:r>
          </w:p>
        </w:tc>
      </w:tr>
      <w:tr w:rsidR="00AC403A" w:rsidRPr="001E0681" w14:paraId="75CA4D6A" w14:textId="03D832BE" w:rsidTr="003B48F0">
        <w:trPr>
          <w:trHeight w:val="2401"/>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C0275F1"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lang w:val="pt-PT"/>
              </w:rPr>
              <w:t>CMR</w:t>
            </w:r>
          </w:p>
        </w:tc>
        <w:tc>
          <w:tcPr>
            <w:tcW w:w="368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5737D09" w14:textId="6A3F74F0" w:rsidR="00AC403A" w:rsidRPr="001E0681" w:rsidRDefault="00AC403A" w:rsidP="0090707E">
            <w:pPr>
              <w:pStyle w:val="BodyB"/>
              <w:jc w:val="center"/>
              <w:rPr>
                <w:rStyle w:val="None"/>
                <w:rFonts w:cs="Times New Roman"/>
                <w:sz w:val="22"/>
                <w:szCs w:val="22"/>
              </w:rPr>
            </w:pPr>
            <w:r w:rsidRPr="001E0681">
              <w:rPr>
                <w:rStyle w:val="None"/>
                <w:rFonts w:cs="Times New Roman"/>
                <w:sz w:val="22"/>
                <w:szCs w:val="22"/>
              </w:rPr>
              <w:t>Myocardial oedema</w:t>
            </w:r>
            <w:r w:rsidR="00D4028C">
              <w:rPr>
                <w:rStyle w:val="None"/>
                <w:rFonts w:cs="Times New Roman"/>
                <w:sz w:val="22"/>
                <w:szCs w:val="22"/>
              </w:rPr>
              <w:t xml:space="preserve"> </w:t>
            </w:r>
            <w:proofErr w:type="gramStart"/>
            <w:r w:rsidR="00D4028C">
              <w:rPr>
                <w:rStyle w:val="None"/>
                <w:rFonts w:cs="Times New Roman"/>
                <w:sz w:val="22"/>
                <w:szCs w:val="22"/>
              </w:rPr>
              <w:t>( T</w:t>
            </w:r>
            <w:proofErr w:type="gramEnd"/>
            <w:r w:rsidR="00D4028C">
              <w:rPr>
                <w:rStyle w:val="None"/>
                <w:rFonts w:cs="Times New Roman"/>
                <w:sz w:val="22"/>
                <w:szCs w:val="22"/>
              </w:rPr>
              <w:t xml:space="preserve"> mapping) </w:t>
            </w:r>
            <w:r w:rsidRPr="001E0681">
              <w:rPr>
                <w:rStyle w:val="None"/>
                <w:rFonts w:cs="Times New Roman"/>
                <w:sz w:val="22"/>
                <w:szCs w:val="22"/>
              </w:rPr>
              <w:t>, increased pericardial thickness and apical and an</w:t>
            </w:r>
            <w:r w:rsidR="00D4028C">
              <w:rPr>
                <w:rStyle w:val="None"/>
                <w:rFonts w:cs="Times New Roman"/>
                <w:sz w:val="22"/>
                <w:szCs w:val="22"/>
              </w:rPr>
              <w:t xml:space="preserve">terolateral myocardial enhancement </w:t>
            </w:r>
          </w:p>
          <w:p w14:paraId="2A909E0F" w14:textId="06AB4D90" w:rsidR="00AC403A" w:rsidRPr="001E0681" w:rsidRDefault="00AC403A" w:rsidP="00D4028C">
            <w:pPr>
              <w:pStyle w:val="BodyB"/>
              <w:jc w:val="center"/>
              <w:rPr>
                <w:rFonts w:cs="Times New Roman"/>
              </w:rPr>
            </w:pPr>
            <w:r w:rsidRPr="001E0681">
              <w:rPr>
                <w:rStyle w:val="None"/>
                <w:rFonts w:cs="Times New Roman"/>
                <w:sz w:val="22"/>
                <w:szCs w:val="22"/>
              </w:rPr>
              <w:t xml:space="preserve">consistent with </w:t>
            </w:r>
            <w:r w:rsidR="00D4028C">
              <w:rPr>
                <w:rStyle w:val="None"/>
                <w:rFonts w:cs="Times New Roman"/>
                <w:sz w:val="22"/>
                <w:szCs w:val="22"/>
              </w:rPr>
              <w:t xml:space="preserve">acute perimyocarditis </w:t>
            </w:r>
          </w:p>
        </w:tc>
        <w:tc>
          <w:tcPr>
            <w:tcW w:w="326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90C6C7C" w14:textId="77777777" w:rsidR="00AC403A" w:rsidRPr="001E0681" w:rsidRDefault="00AC403A" w:rsidP="0090707E">
            <w:pPr>
              <w:pStyle w:val="BodyB"/>
              <w:jc w:val="center"/>
              <w:rPr>
                <w:rFonts w:cs="Times New Roman"/>
              </w:rPr>
            </w:pPr>
            <w:r w:rsidRPr="001E0681">
              <w:rPr>
                <w:rStyle w:val="None"/>
                <w:rFonts w:cs="Times New Roman"/>
                <w:sz w:val="22"/>
                <w:szCs w:val="22"/>
              </w:rPr>
              <w:t>LV wall motion, normal LVEF 61% and persistence of a mild pericardial effusion. STIR and T2 map showed suggestive of myocardial edema in the basal inferior LV wall. LGE: multiple areas of inferior subepicardial and mid-wall</w:t>
            </w:r>
          </w:p>
        </w:tc>
        <w:tc>
          <w:tcPr>
            <w:tcW w:w="326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CAA8C04" w14:textId="77777777" w:rsidR="00AC403A" w:rsidRPr="001E0681" w:rsidRDefault="00AC403A" w:rsidP="0090707E">
            <w:pPr>
              <w:pStyle w:val="BodyB"/>
              <w:jc w:val="center"/>
              <w:rPr>
                <w:rFonts w:cs="Times New Roman"/>
              </w:rPr>
            </w:pPr>
            <w:r w:rsidRPr="001E0681">
              <w:rPr>
                <w:rStyle w:val="None"/>
                <w:rFonts w:cs="Times New Roman"/>
                <w:sz w:val="22"/>
                <w:szCs w:val="22"/>
              </w:rPr>
              <w:t>Not available</w:t>
            </w:r>
          </w:p>
        </w:tc>
        <w:tc>
          <w:tcPr>
            <w:tcW w:w="2977" w:type="dxa"/>
            <w:tcBorders>
              <w:top w:val="dotted" w:sz="4" w:space="0" w:color="000000"/>
              <w:left w:val="dotted" w:sz="4" w:space="0" w:color="000000"/>
              <w:bottom w:val="dotted" w:sz="4" w:space="0" w:color="000000"/>
              <w:right w:val="dotted" w:sz="4" w:space="0" w:color="000000"/>
            </w:tcBorders>
          </w:tcPr>
          <w:p w14:paraId="19F0C0E2" w14:textId="2D105C5F" w:rsidR="003B48F0" w:rsidRPr="003B48F0" w:rsidRDefault="003B48F0" w:rsidP="003B48F0">
            <w:pPr>
              <w:pStyle w:val="BodyB"/>
              <w:jc w:val="center"/>
              <w:rPr>
                <w:rStyle w:val="None"/>
                <w:rFonts w:cs="Times New Roman"/>
                <w:sz w:val="22"/>
                <w:szCs w:val="22"/>
              </w:rPr>
            </w:pPr>
            <w:r>
              <w:rPr>
                <w:rStyle w:val="None"/>
                <w:rFonts w:cs="Times New Roman"/>
                <w:sz w:val="22"/>
                <w:szCs w:val="22"/>
              </w:rPr>
              <w:t>F</w:t>
            </w:r>
            <w:r w:rsidRPr="003B48F0">
              <w:rPr>
                <w:rStyle w:val="None"/>
                <w:rFonts w:cs="Times New Roman"/>
                <w:sz w:val="22"/>
                <w:szCs w:val="22"/>
              </w:rPr>
              <w:t>eatures of myocarditis (inflammatory hyperemia, edema, necrosis,</w:t>
            </w:r>
          </w:p>
          <w:p w14:paraId="181F4EC9" w14:textId="44245480" w:rsidR="00AC403A" w:rsidRPr="001E0681" w:rsidRDefault="003B48F0" w:rsidP="003B48F0">
            <w:pPr>
              <w:pStyle w:val="BodyB"/>
              <w:jc w:val="center"/>
              <w:rPr>
                <w:rStyle w:val="None"/>
                <w:rFonts w:cs="Times New Roman"/>
                <w:sz w:val="22"/>
                <w:szCs w:val="22"/>
              </w:rPr>
            </w:pPr>
            <w:r w:rsidRPr="003B48F0">
              <w:rPr>
                <w:rStyle w:val="None"/>
                <w:rFonts w:cs="Times New Roman"/>
                <w:sz w:val="22"/>
                <w:szCs w:val="22"/>
              </w:rPr>
              <w:t>contractile dysfunction, and accompanying pericardial effusion</w:t>
            </w:r>
          </w:p>
        </w:tc>
      </w:tr>
      <w:tr w:rsidR="00AC403A" w:rsidRPr="001E0681" w14:paraId="4B72A2DF" w14:textId="4229A737" w:rsidTr="003B48F0">
        <w:trPr>
          <w:trHeight w:val="900"/>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D08E526"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rPr>
              <w:t>EMB/Postmortem</w:t>
            </w:r>
          </w:p>
        </w:tc>
        <w:tc>
          <w:tcPr>
            <w:tcW w:w="3685" w:type="dxa"/>
            <w:tcBorders>
              <w:top w:val="dotted" w:sz="4" w:space="0" w:color="000000"/>
              <w:left w:val="single"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94BD693" w14:textId="77777777" w:rsidR="00AC403A" w:rsidRPr="001E0681" w:rsidRDefault="00AC403A" w:rsidP="0090707E">
            <w:pPr>
              <w:pStyle w:val="BodyB"/>
              <w:jc w:val="center"/>
              <w:rPr>
                <w:rFonts w:cs="Times New Roman"/>
              </w:rPr>
            </w:pPr>
            <w:r w:rsidRPr="001E0681">
              <w:rPr>
                <w:rStyle w:val="None"/>
                <w:rFonts w:cs="Times New Roman"/>
                <w:sz w:val="22"/>
                <w:szCs w:val="22"/>
              </w:rPr>
              <w:t>Not available</w:t>
            </w:r>
          </w:p>
        </w:tc>
        <w:tc>
          <w:tcPr>
            <w:tcW w:w="326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D736AF1" w14:textId="77777777" w:rsidR="00AC403A" w:rsidRPr="001E0681" w:rsidRDefault="00AC403A" w:rsidP="0090707E">
            <w:pPr>
              <w:pStyle w:val="BodyB"/>
              <w:jc w:val="center"/>
              <w:rPr>
                <w:rFonts w:cs="Times New Roman"/>
              </w:rPr>
            </w:pPr>
            <w:r w:rsidRPr="001E0681">
              <w:rPr>
                <w:rStyle w:val="None"/>
                <w:rFonts w:cs="Times New Roman"/>
                <w:sz w:val="22"/>
                <w:szCs w:val="22"/>
              </w:rPr>
              <w:t>Not available</w:t>
            </w:r>
          </w:p>
        </w:tc>
        <w:tc>
          <w:tcPr>
            <w:tcW w:w="326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FDA7978" w14:textId="77777777" w:rsidR="00AC403A" w:rsidRPr="001E0681" w:rsidRDefault="00AC403A" w:rsidP="0090707E">
            <w:pPr>
              <w:pStyle w:val="BodyB"/>
              <w:jc w:val="center"/>
              <w:rPr>
                <w:rFonts w:cs="Times New Roman"/>
              </w:rPr>
            </w:pPr>
            <w:r w:rsidRPr="001E0681">
              <w:rPr>
                <w:rStyle w:val="None"/>
                <w:rFonts w:cs="Times New Roman"/>
                <w:sz w:val="22"/>
                <w:szCs w:val="22"/>
              </w:rPr>
              <w:t>Not available</w:t>
            </w:r>
          </w:p>
        </w:tc>
        <w:tc>
          <w:tcPr>
            <w:tcW w:w="2977" w:type="dxa"/>
            <w:tcBorders>
              <w:top w:val="dotted" w:sz="4" w:space="0" w:color="000000"/>
              <w:left w:val="dotted" w:sz="4" w:space="0" w:color="000000"/>
              <w:bottom w:val="dotted" w:sz="4" w:space="0" w:color="000000"/>
              <w:right w:val="dotted" w:sz="4" w:space="0" w:color="000000"/>
            </w:tcBorders>
            <w:shd w:val="clear" w:color="auto" w:fill="E8E8E8"/>
          </w:tcPr>
          <w:p w14:paraId="5300C631" w14:textId="53B187B2" w:rsidR="00AC403A" w:rsidRPr="001E0681" w:rsidRDefault="00057ACA" w:rsidP="0090707E">
            <w:pPr>
              <w:pStyle w:val="BodyB"/>
              <w:jc w:val="center"/>
              <w:rPr>
                <w:rStyle w:val="None"/>
                <w:rFonts w:cs="Times New Roman"/>
                <w:sz w:val="22"/>
                <w:szCs w:val="22"/>
              </w:rPr>
            </w:pPr>
            <w:r w:rsidRPr="00057ACA">
              <w:rPr>
                <w:rFonts w:cs="Times New Roman"/>
                <w:sz w:val="22"/>
                <w:szCs w:val="22"/>
              </w:rPr>
              <w:t>Not available</w:t>
            </w:r>
          </w:p>
        </w:tc>
      </w:tr>
      <w:tr w:rsidR="00AC403A" w:rsidRPr="001E0681" w14:paraId="76D2E32A" w14:textId="0CE532D4" w:rsidTr="003B48F0">
        <w:trPr>
          <w:trHeight w:val="1201"/>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07DF1A49"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rPr>
              <w:t xml:space="preserve">DRUG </w:t>
            </w:r>
            <w:r w:rsidRPr="001E0681">
              <w:rPr>
                <w:rStyle w:val="None"/>
                <w:rFonts w:cs="Times New Roman"/>
                <w:b/>
                <w:bCs/>
                <w:color w:val="FFFFFF"/>
                <w:u w:color="FFFFFF"/>
                <w:lang w:val="de-DE"/>
              </w:rPr>
              <w:t>THERAPY</w:t>
            </w:r>
          </w:p>
        </w:tc>
        <w:tc>
          <w:tcPr>
            <w:tcW w:w="368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5000AC2" w14:textId="77777777" w:rsidR="00AC403A" w:rsidRPr="001E0681" w:rsidRDefault="00AC403A" w:rsidP="0090707E">
            <w:pPr>
              <w:pStyle w:val="BodyB"/>
              <w:jc w:val="center"/>
              <w:rPr>
                <w:rFonts w:cs="Times New Roman"/>
              </w:rPr>
            </w:pPr>
            <w:r w:rsidRPr="001E0681">
              <w:rPr>
                <w:rStyle w:val="None"/>
                <w:rFonts w:cs="Times New Roman"/>
                <w:sz w:val="22"/>
                <w:szCs w:val="22"/>
              </w:rPr>
              <w:t>Dobutamine, and norepinephrine</w:t>
            </w:r>
          </w:p>
        </w:tc>
        <w:tc>
          <w:tcPr>
            <w:tcW w:w="326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DA97CB5" w14:textId="77777777" w:rsidR="00AC403A" w:rsidRPr="001E0681" w:rsidRDefault="00AC403A" w:rsidP="0090707E">
            <w:pPr>
              <w:pStyle w:val="BodyB"/>
              <w:jc w:val="center"/>
              <w:rPr>
                <w:rFonts w:cs="Times New Roman"/>
              </w:rPr>
            </w:pPr>
            <w:r w:rsidRPr="001E0681">
              <w:rPr>
                <w:rStyle w:val="None"/>
                <w:rFonts w:cs="Times New Roman"/>
                <w:sz w:val="22"/>
                <w:szCs w:val="22"/>
              </w:rPr>
              <w:t>Not available</w:t>
            </w:r>
          </w:p>
        </w:tc>
        <w:tc>
          <w:tcPr>
            <w:tcW w:w="326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A22097E" w14:textId="77777777" w:rsidR="00AC403A" w:rsidRPr="001E0681" w:rsidRDefault="00AC403A" w:rsidP="003B48F0">
            <w:pPr>
              <w:pStyle w:val="BodyB"/>
              <w:jc w:val="center"/>
              <w:rPr>
                <w:rFonts w:cs="Times New Roman"/>
              </w:rPr>
            </w:pPr>
            <w:r w:rsidRPr="001E0681">
              <w:rPr>
                <w:rStyle w:val="None"/>
                <w:rFonts w:cs="Times New Roman"/>
                <w:sz w:val="22"/>
                <w:szCs w:val="22"/>
              </w:rPr>
              <w:t xml:space="preserve">Dobutamine, vasopressin, norepinephrine, HCQ, azithromycin, cefepime, </w:t>
            </w:r>
            <w:r w:rsidRPr="001E0681">
              <w:rPr>
                <w:rStyle w:val="None"/>
                <w:rFonts w:cs="Times New Roman"/>
                <w:sz w:val="22"/>
                <w:szCs w:val="22"/>
              </w:rPr>
              <w:lastRenderedPageBreak/>
              <w:t>vancomycin, methylprednisolone, epinephrine, methylene blue</w:t>
            </w:r>
          </w:p>
        </w:tc>
        <w:tc>
          <w:tcPr>
            <w:tcW w:w="2977" w:type="dxa"/>
            <w:tcBorders>
              <w:top w:val="dotted" w:sz="4" w:space="0" w:color="000000"/>
              <w:left w:val="dotted" w:sz="4" w:space="0" w:color="000000"/>
              <w:bottom w:val="dotted" w:sz="4" w:space="0" w:color="000000"/>
              <w:right w:val="dotted" w:sz="4" w:space="0" w:color="000000"/>
            </w:tcBorders>
          </w:tcPr>
          <w:p w14:paraId="4FDBB5BF" w14:textId="4332D007" w:rsidR="00AC403A" w:rsidRPr="001E0681" w:rsidRDefault="0016684F" w:rsidP="0090707E">
            <w:pPr>
              <w:pStyle w:val="BodyB"/>
              <w:jc w:val="center"/>
              <w:rPr>
                <w:rStyle w:val="None"/>
                <w:rFonts w:cs="Times New Roman"/>
                <w:sz w:val="22"/>
                <w:szCs w:val="22"/>
              </w:rPr>
            </w:pPr>
            <w:r w:rsidRPr="0016684F">
              <w:rPr>
                <w:rStyle w:val="None"/>
                <w:rFonts w:cs="Times New Roman"/>
                <w:sz w:val="22"/>
                <w:szCs w:val="22"/>
              </w:rPr>
              <w:lastRenderedPageBreak/>
              <w:t>dexamethasone, remdesevir, lasix, low doses of lisinopril, and metoprolol.</w:t>
            </w:r>
          </w:p>
        </w:tc>
      </w:tr>
      <w:tr w:rsidR="00AC403A" w:rsidRPr="001E0681" w14:paraId="792C6C52" w14:textId="21E05C2D" w:rsidTr="003B48F0">
        <w:trPr>
          <w:trHeight w:val="762"/>
        </w:trPr>
        <w:tc>
          <w:tcPr>
            <w:tcW w:w="1560"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361AB89" w14:textId="77777777" w:rsidR="00AC403A" w:rsidRPr="001E0681" w:rsidRDefault="00AC403A" w:rsidP="0090707E">
            <w:pPr>
              <w:pStyle w:val="BodyB"/>
              <w:jc w:val="center"/>
              <w:rPr>
                <w:rFonts w:cs="Times New Roman"/>
              </w:rPr>
            </w:pPr>
            <w:r w:rsidRPr="001E0681">
              <w:rPr>
                <w:rStyle w:val="None"/>
                <w:rFonts w:cs="Times New Roman"/>
                <w:b/>
                <w:bCs/>
                <w:color w:val="FFFFFF"/>
                <w:u w:color="FFFFFF"/>
              </w:rPr>
              <w:t>OUTCOME</w:t>
            </w:r>
          </w:p>
        </w:tc>
        <w:tc>
          <w:tcPr>
            <w:tcW w:w="3685" w:type="dxa"/>
            <w:tcBorders>
              <w:top w:val="dotted" w:sz="4" w:space="0" w:color="000000"/>
              <w:left w:val="single"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24FE6231" w14:textId="77777777" w:rsidR="00AC403A" w:rsidRPr="001E0681" w:rsidRDefault="00AC403A" w:rsidP="0090707E">
            <w:pPr>
              <w:pStyle w:val="BodyB"/>
              <w:jc w:val="center"/>
              <w:rPr>
                <w:rFonts w:cs="Times New Roman"/>
              </w:rPr>
            </w:pPr>
            <w:r w:rsidRPr="001E0681">
              <w:rPr>
                <w:rStyle w:val="None"/>
                <w:rFonts w:cs="Times New Roman"/>
                <w:sz w:val="22"/>
                <w:szCs w:val="22"/>
              </w:rPr>
              <w:t>Recovered and discharged</w:t>
            </w:r>
          </w:p>
        </w:tc>
        <w:tc>
          <w:tcPr>
            <w:tcW w:w="3260"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4E09A6D9" w14:textId="77777777" w:rsidR="00AC403A" w:rsidRPr="001E0681" w:rsidRDefault="00AC403A" w:rsidP="0090707E">
            <w:pPr>
              <w:pStyle w:val="BodyB"/>
              <w:jc w:val="center"/>
              <w:rPr>
                <w:rFonts w:cs="Times New Roman"/>
              </w:rPr>
            </w:pPr>
            <w:r w:rsidRPr="001E0681">
              <w:rPr>
                <w:rStyle w:val="None"/>
                <w:rFonts w:cs="Times New Roman"/>
                <w:sz w:val="22"/>
                <w:szCs w:val="22"/>
              </w:rPr>
              <w:t>Recovered and discharged</w:t>
            </w:r>
          </w:p>
        </w:tc>
        <w:tc>
          <w:tcPr>
            <w:tcW w:w="3261"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tcPr>
          <w:p w14:paraId="6352C3BF" w14:textId="77777777" w:rsidR="00AC403A" w:rsidRPr="001E0681" w:rsidRDefault="00AC403A" w:rsidP="0090707E">
            <w:pPr>
              <w:pStyle w:val="BodyB"/>
              <w:jc w:val="center"/>
              <w:rPr>
                <w:rFonts w:cs="Times New Roman"/>
              </w:rPr>
            </w:pPr>
            <w:r w:rsidRPr="001E0681">
              <w:rPr>
                <w:rStyle w:val="None"/>
                <w:rFonts w:cs="Times New Roman"/>
                <w:sz w:val="22"/>
                <w:szCs w:val="22"/>
              </w:rPr>
              <w:t>Succumbed to multi-organ failure on hospital day four</w:t>
            </w:r>
          </w:p>
        </w:tc>
        <w:tc>
          <w:tcPr>
            <w:tcW w:w="2977" w:type="dxa"/>
            <w:tcBorders>
              <w:top w:val="dotted" w:sz="4" w:space="0" w:color="000000"/>
              <w:left w:val="dotted" w:sz="4" w:space="0" w:color="000000"/>
              <w:bottom w:val="single" w:sz="2" w:space="0" w:color="000000"/>
              <w:right w:val="dotted" w:sz="4" w:space="0" w:color="000000"/>
            </w:tcBorders>
          </w:tcPr>
          <w:p w14:paraId="373CDF66" w14:textId="0CFD7E6F" w:rsidR="00AC403A" w:rsidRPr="001E0681" w:rsidRDefault="0016684F" w:rsidP="0090707E">
            <w:pPr>
              <w:pStyle w:val="BodyB"/>
              <w:jc w:val="center"/>
              <w:rPr>
                <w:rStyle w:val="None"/>
                <w:rFonts w:cs="Times New Roman"/>
                <w:sz w:val="22"/>
                <w:szCs w:val="22"/>
              </w:rPr>
            </w:pPr>
            <w:r>
              <w:rPr>
                <w:rStyle w:val="None"/>
                <w:rFonts w:cs="Times New Roman"/>
                <w:sz w:val="22"/>
                <w:szCs w:val="22"/>
              </w:rPr>
              <w:t>Recovery and discharge</w:t>
            </w:r>
          </w:p>
        </w:tc>
      </w:tr>
      <w:tr w:rsidR="00E05C99" w:rsidRPr="001E0681" w14:paraId="3745797D" w14:textId="75D5FCFA" w:rsidTr="00E07E83">
        <w:trPr>
          <w:trHeight w:val="1294"/>
        </w:trPr>
        <w:tc>
          <w:tcPr>
            <w:tcW w:w="14743" w:type="dxa"/>
            <w:gridSpan w:val="5"/>
            <w:tcBorders>
              <w:top w:val="single" w:sz="2" w:space="0" w:color="000000"/>
              <w:left w:val="single" w:sz="2" w:space="0" w:color="000000"/>
              <w:bottom w:val="single" w:sz="2" w:space="0" w:color="000000"/>
              <w:right w:val="dotted" w:sz="4" w:space="0" w:color="000000"/>
            </w:tcBorders>
            <w:shd w:val="clear" w:color="auto" w:fill="959FAB"/>
            <w:tcMar>
              <w:top w:w="80" w:type="dxa"/>
              <w:left w:w="80" w:type="dxa"/>
              <w:bottom w:w="80" w:type="dxa"/>
              <w:right w:w="80" w:type="dxa"/>
            </w:tcMar>
          </w:tcPr>
          <w:p w14:paraId="7C7579BB" w14:textId="1ED1FDF6" w:rsidR="00E05C99" w:rsidRDefault="00E05C99" w:rsidP="0090707E">
            <w:pPr>
              <w:pStyle w:val="BodyB"/>
              <w:jc w:val="center"/>
              <w:rPr>
                <w:rStyle w:val="None"/>
                <w:rFonts w:cs="Times New Roman"/>
                <w:sz w:val="20"/>
                <w:szCs w:val="20"/>
              </w:rPr>
            </w:pPr>
            <w:r w:rsidRPr="001E0681">
              <w:rPr>
                <w:rStyle w:val="None"/>
                <w:rFonts w:cs="Times New Roman"/>
                <w:sz w:val="20"/>
                <w:szCs w:val="20"/>
              </w:rPr>
              <w:t>Μ: male, F: female, COVID-19: novel coronavirus 2019 ICU: intensive care unit, ARDS: acute respiratory distress syndrome, BMI: body-mass index, CVD: car</w:t>
            </w:r>
            <w:r w:rsidR="00B365EF">
              <w:rPr>
                <w:rStyle w:val="None"/>
                <w:rFonts w:cs="Times New Roman"/>
                <w:sz w:val="20"/>
                <w:szCs w:val="20"/>
              </w:rPr>
              <w:t>diovascular disease</w:t>
            </w:r>
            <w:r w:rsidRPr="001E0681">
              <w:rPr>
                <w:rStyle w:val="None"/>
                <w:rFonts w:cs="Times New Roman"/>
                <w:sz w:val="20"/>
                <w:szCs w:val="20"/>
              </w:rPr>
              <w:t>, NTproBNP: N-terminal prohormone of brain natriuretic peptide, TnI: troponin I, TnT: troponin T, CRP: C-reactive protein, CK-MB: creatine kinase myocardial band, TWI: T wave inversion, ECG: electrocardiogram, CXR: chest X-ray, CT: computed tomography, LV: left ventricle, EF: ejection fraction, LVSD: LV systolic dysfunction, RV: right ventricle IVS: intraventricular septum, PW: posterior wall, STIR: short tau inversion recovery LGE: late gadolinium enhancement, EMB: endomyocardial biopsy, HCQ: hydroxychloroquine, HTN: hypertension, LAD: left anterior descending, LCx: left circumflex. EDV: end-diastolic volume, BSA: body surface area, VT: ventricular tachycardia, DM: diabetes mellitus, ACEi: angiotensin converting enzyme inhibito</w:t>
            </w:r>
            <w:r w:rsidR="00B365EF">
              <w:rPr>
                <w:rStyle w:val="None"/>
                <w:rFonts w:cs="Times New Roman"/>
                <w:sz w:val="20"/>
                <w:szCs w:val="20"/>
              </w:rPr>
              <w:t>r</w:t>
            </w:r>
          </w:p>
          <w:p w14:paraId="2D56F7B6" w14:textId="61B51F0F" w:rsidR="00E05C99" w:rsidRPr="001E0681" w:rsidRDefault="00E05C99" w:rsidP="00E05C99">
            <w:pPr>
              <w:pStyle w:val="BodyB"/>
              <w:rPr>
                <w:rStyle w:val="None"/>
                <w:rFonts w:cs="Times New Roman"/>
                <w:sz w:val="20"/>
                <w:szCs w:val="20"/>
              </w:rPr>
            </w:pPr>
          </w:p>
        </w:tc>
      </w:tr>
    </w:tbl>
    <w:p w14:paraId="741D041D" w14:textId="3F682B1A" w:rsidR="005D0F33" w:rsidRPr="001E0681" w:rsidRDefault="005D0F33" w:rsidP="00E05C99">
      <w:pPr>
        <w:ind w:firstLine="0"/>
        <w:rPr>
          <w:rStyle w:val="None"/>
          <w:rFonts w:cs="Times New Roman"/>
          <w:b/>
          <w:bCs/>
        </w:rPr>
      </w:pPr>
    </w:p>
    <w:p w14:paraId="1A4A63C2" w14:textId="0637F9D5" w:rsidR="004116D7" w:rsidRPr="001E0681" w:rsidRDefault="004116D7" w:rsidP="00E05C99">
      <w:pPr>
        <w:rPr>
          <w:rStyle w:val="None"/>
          <w:rFonts w:cs="Times New Roman"/>
          <w:b/>
          <w:bCs/>
        </w:rPr>
      </w:pPr>
    </w:p>
    <w:p w14:paraId="2C78113C" w14:textId="376722D6" w:rsidR="004116D7" w:rsidRPr="001E0681" w:rsidRDefault="004116D7" w:rsidP="00E05C99">
      <w:pPr>
        <w:rPr>
          <w:rStyle w:val="None"/>
          <w:rFonts w:cs="Times New Roman"/>
          <w:b/>
          <w:bCs/>
        </w:rPr>
      </w:pPr>
    </w:p>
    <w:p w14:paraId="149FA33B" w14:textId="0E542D15" w:rsidR="004116D7" w:rsidRPr="001E0681" w:rsidRDefault="004116D7" w:rsidP="00E05C99">
      <w:pPr>
        <w:rPr>
          <w:rStyle w:val="None"/>
          <w:rFonts w:cs="Times New Roman"/>
          <w:b/>
          <w:bCs/>
        </w:rPr>
      </w:pPr>
    </w:p>
    <w:tbl>
      <w:tblPr>
        <w:tblW w:w="147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2726"/>
        <w:gridCol w:w="3164"/>
        <w:gridCol w:w="2347"/>
        <w:gridCol w:w="2236"/>
        <w:gridCol w:w="2360"/>
        <w:gridCol w:w="1909"/>
      </w:tblGrid>
      <w:tr w:rsidR="00E07E83" w:rsidRPr="00352A6B" w14:paraId="721B62AB" w14:textId="77777777" w:rsidTr="00830953">
        <w:trPr>
          <w:trHeight w:val="484"/>
          <w:jc w:val="center"/>
        </w:trPr>
        <w:tc>
          <w:tcPr>
            <w:tcW w:w="1415"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0175BF53" w14:textId="61E636B2" w:rsidR="00E07E83" w:rsidRPr="00352A6B" w:rsidRDefault="00E07E83" w:rsidP="00C1695A">
            <w:pPr>
              <w:ind w:firstLine="0"/>
              <w:jc w:val="center"/>
              <w:rPr>
                <w:rFonts w:cs="Times New Roman"/>
                <w:b/>
                <w:bCs/>
                <w:sz w:val="22"/>
                <w:szCs w:val="22"/>
              </w:rPr>
            </w:pPr>
            <w:r w:rsidRPr="00352A6B">
              <w:rPr>
                <w:rFonts w:cs="Times New Roman"/>
                <w:b/>
                <w:bCs/>
                <w:sz w:val="22"/>
                <w:szCs w:val="22"/>
              </w:rPr>
              <w:t>CLINICAL CASES</w:t>
            </w:r>
          </w:p>
        </w:tc>
        <w:tc>
          <w:tcPr>
            <w:tcW w:w="3830"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1EF6A4BD" w14:textId="771AA572" w:rsidR="00E07E83" w:rsidRPr="00352A6B" w:rsidRDefault="00E07E83" w:rsidP="00C1695A">
            <w:pPr>
              <w:ind w:firstLine="0"/>
              <w:jc w:val="center"/>
              <w:rPr>
                <w:rFonts w:cs="Times New Roman"/>
                <w:b/>
                <w:bCs/>
                <w:sz w:val="22"/>
                <w:szCs w:val="22"/>
              </w:rPr>
            </w:pPr>
            <w:r w:rsidRPr="00352A6B">
              <w:rPr>
                <w:rFonts w:cs="Times New Roman"/>
                <w:b/>
                <w:bCs/>
                <w:sz w:val="22"/>
                <w:szCs w:val="22"/>
              </w:rPr>
              <w:t>Albert et al.</w:t>
            </w:r>
          </w:p>
          <w:p w14:paraId="42B242E1" w14:textId="70AD4619" w:rsidR="00E07E83" w:rsidRPr="00352A6B" w:rsidRDefault="00E07E83" w:rsidP="00C1695A">
            <w:pPr>
              <w:ind w:firstLine="0"/>
              <w:jc w:val="center"/>
              <w:rPr>
                <w:rFonts w:cs="Times New Roman"/>
                <w:b/>
                <w:bCs/>
                <w:sz w:val="22"/>
                <w:szCs w:val="22"/>
              </w:rPr>
            </w:pPr>
            <w:r w:rsidRPr="00352A6B">
              <w:rPr>
                <w:rFonts w:cs="Times New Roman"/>
                <w:b/>
                <w:bCs/>
                <w:sz w:val="22"/>
                <w:szCs w:val="22"/>
              </w:rPr>
              <w:t xml:space="preserve">Circulation </w:t>
            </w:r>
            <w:r w:rsidRPr="00352A6B">
              <w:rPr>
                <w:rFonts w:cs="Times New Roman"/>
                <w:b/>
                <w:bCs/>
                <w:sz w:val="22"/>
                <w:szCs w:val="22"/>
              </w:rPr>
              <w:fldChar w:fldCharType="begin">
                <w:fldData xml:space="preserve">PEVuZE5vdGU+PENpdGU+PEF1dGhvcj5BbGJlcnQ8L0F1dGhvcj48WWVhcj4yMDIwPC9ZZWFyPjxS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</w:fldData>
              </w:fldChar>
            </w:r>
            <w:r w:rsidRPr="00352A6B">
              <w:rPr>
                <w:rFonts w:cs="Times New Roman"/>
                <w:b/>
                <w:bCs/>
                <w:sz w:val="22"/>
                <w:szCs w:val="22"/>
              </w:rPr>
              <w:instrText xml:space="preserve"> ADDIN EN.CITE </w:instrText>
            </w:r>
            <w:r w:rsidRPr="00352A6B">
              <w:rPr>
                <w:rFonts w:cs="Times New Roman"/>
                <w:b/>
                <w:bCs/>
                <w:sz w:val="22"/>
                <w:szCs w:val="22"/>
              </w:rPr>
              <w:fldChar w:fldCharType="begin">
                <w:fldData xml:space="preserve">PEVuZE5vdGU+PENpdGU+PEF1dGhvcj5BbGJlcnQ8L0F1dGhvcj48WWVhcj4yMDIwPC9ZZWFyPjxS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</w:fldData>
              </w:fldChar>
            </w:r>
            <w:r w:rsidRPr="00352A6B">
              <w:rPr>
                <w:rFonts w:cs="Times New Roman"/>
                <w:b/>
                <w:bCs/>
                <w:sz w:val="22"/>
                <w:szCs w:val="22"/>
              </w:rPr>
              <w:instrText xml:space="preserve"> ADDIN EN.CITE.DATA </w:instrText>
            </w:r>
            <w:r w:rsidRPr="00352A6B">
              <w:rPr>
                <w:rFonts w:cs="Times New Roman"/>
                <w:b/>
                <w:bCs/>
                <w:sz w:val="22"/>
                <w:szCs w:val="22"/>
              </w:rPr>
            </w:r>
            <w:r w:rsidRPr="00352A6B">
              <w:rPr>
                <w:rFonts w:cs="Times New Roman"/>
                <w:b/>
                <w:bCs/>
                <w:sz w:val="22"/>
                <w:szCs w:val="22"/>
              </w:rPr>
              <w:fldChar w:fldCharType="end"/>
            </w:r>
            <w:r w:rsidRPr="00352A6B">
              <w:rPr>
                <w:rFonts w:cs="Times New Roman"/>
                <w:b/>
                <w:bCs/>
                <w:sz w:val="22"/>
                <w:szCs w:val="22"/>
              </w:rPr>
            </w:r>
            <w:r w:rsidRPr="00352A6B">
              <w:rPr>
                <w:rFonts w:cs="Times New Roman"/>
                <w:b/>
                <w:bCs/>
                <w:sz w:val="22"/>
                <w:szCs w:val="22"/>
              </w:rPr>
              <w:fldChar w:fldCharType="separate"/>
            </w:r>
            <w:r w:rsidRPr="00352A6B">
              <w:rPr>
                <w:rFonts w:cs="Times New Roman"/>
                <w:b/>
                <w:bCs/>
                <w:noProof/>
                <w:sz w:val="22"/>
                <w:szCs w:val="22"/>
                <w:vertAlign w:val="superscript"/>
              </w:rPr>
              <w:t>33</w:t>
            </w:r>
            <w:r w:rsidRPr="00352A6B">
              <w:rPr>
                <w:rFonts w:cs="Times New Roman"/>
                <w:b/>
                <w:bCs/>
                <w:sz w:val="22"/>
                <w:szCs w:val="22"/>
              </w:rPr>
              <w:fldChar w:fldCharType="end"/>
            </w:r>
          </w:p>
        </w:tc>
        <w:tc>
          <w:tcPr>
            <w:tcW w:w="2641" w:type="dxa"/>
            <w:tcBorders>
              <w:top w:val="single" w:sz="2" w:space="0" w:color="000000"/>
              <w:left w:val="single" w:sz="2" w:space="0" w:color="000000"/>
              <w:bottom w:val="single" w:sz="4" w:space="0" w:color="000000"/>
              <w:right w:val="single" w:sz="2" w:space="0" w:color="000000"/>
            </w:tcBorders>
            <w:shd w:val="clear" w:color="auto" w:fill="F8BA00"/>
          </w:tcPr>
          <w:p w14:paraId="76E89124" w14:textId="19262A87" w:rsidR="00E07E83" w:rsidRPr="00352A6B" w:rsidRDefault="00E07E83" w:rsidP="00C1695A">
            <w:pPr>
              <w:ind w:firstLine="0"/>
              <w:jc w:val="center"/>
              <w:rPr>
                <w:rFonts w:cs="Times New Roman"/>
                <w:b/>
                <w:bCs/>
                <w:sz w:val="22"/>
                <w:szCs w:val="22"/>
              </w:rPr>
            </w:pPr>
            <w:r w:rsidRPr="00352A6B">
              <w:rPr>
                <w:rFonts w:cs="Times New Roman"/>
                <w:b/>
                <w:bCs/>
                <w:sz w:val="22"/>
                <w:szCs w:val="22"/>
              </w:rPr>
              <w:t>Gauchotte et al.</w:t>
            </w:r>
          </w:p>
          <w:p w14:paraId="3EDB1E1B" w14:textId="22FCAD33" w:rsidR="00E07E83" w:rsidRPr="00352A6B" w:rsidRDefault="00E07E83" w:rsidP="00C1695A">
            <w:pPr>
              <w:ind w:firstLine="0"/>
              <w:jc w:val="center"/>
              <w:rPr>
                <w:rFonts w:cs="Times New Roman"/>
                <w:b/>
                <w:bCs/>
                <w:sz w:val="22"/>
                <w:szCs w:val="22"/>
              </w:rPr>
            </w:pPr>
            <w:r w:rsidRPr="00352A6B">
              <w:rPr>
                <w:rFonts w:cs="Times New Roman"/>
                <w:b/>
                <w:bCs/>
                <w:sz w:val="22"/>
                <w:szCs w:val="22"/>
              </w:rPr>
              <w:t xml:space="preserve">Int J Legal Med </w:t>
            </w:r>
            <w:r w:rsidRPr="00352A6B">
              <w:rPr>
                <w:rFonts w:cs="Times New Roman"/>
                <w:b/>
                <w:bCs/>
                <w:sz w:val="22"/>
                <w:szCs w:val="22"/>
              </w:rPr>
              <w:fldChar w:fldCharType="begin">
                <w:fldData xml:space="preserve">PEVuZE5vdGU+PENpdGU+PEF1dGhvcj5HYXVjaG90dGU8L0F1dGhvcj48WWVhcj4yMDIxPC9ZZWFy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</w:fldData>
              </w:fldChar>
            </w:r>
            <w:r w:rsidRPr="00352A6B">
              <w:rPr>
                <w:rFonts w:cs="Times New Roman"/>
                <w:b/>
                <w:bCs/>
                <w:sz w:val="22"/>
                <w:szCs w:val="22"/>
              </w:rPr>
              <w:instrText xml:space="preserve"> ADDIN EN.CITE </w:instrText>
            </w:r>
            <w:r w:rsidRPr="00352A6B">
              <w:rPr>
                <w:rFonts w:cs="Times New Roman"/>
                <w:b/>
                <w:bCs/>
                <w:sz w:val="22"/>
                <w:szCs w:val="22"/>
              </w:rPr>
              <w:fldChar w:fldCharType="begin">
                <w:fldData xml:space="preserve">PEVuZE5vdGU+PENpdGU+PEF1dGhvcj5HYXVjaG90dGU8L0F1dGhvcj48WWVhcj4yMDIxPC9ZZWFy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</w:fldData>
              </w:fldChar>
            </w:r>
            <w:r w:rsidRPr="00352A6B">
              <w:rPr>
                <w:rFonts w:cs="Times New Roman"/>
                <w:b/>
                <w:bCs/>
                <w:sz w:val="22"/>
                <w:szCs w:val="22"/>
              </w:rPr>
              <w:instrText xml:space="preserve"> ADDIN EN.CITE.DATA </w:instrText>
            </w:r>
            <w:r w:rsidRPr="00352A6B">
              <w:rPr>
                <w:rFonts w:cs="Times New Roman"/>
                <w:b/>
                <w:bCs/>
                <w:sz w:val="22"/>
                <w:szCs w:val="22"/>
              </w:rPr>
            </w:r>
            <w:r w:rsidRPr="00352A6B">
              <w:rPr>
                <w:rFonts w:cs="Times New Roman"/>
                <w:b/>
                <w:bCs/>
                <w:sz w:val="22"/>
                <w:szCs w:val="22"/>
              </w:rPr>
              <w:fldChar w:fldCharType="end"/>
            </w:r>
            <w:r w:rsidRPr="00352A6B">
              <w:rPr>
                <w:rFonts w:cs="Times New Roman"/>
                <w:b/>
                <w:bCs/>
                <w:sz w:val="22"/>
                <w:szCs w:val="22"/>
              </w:rPr>
            </w:r>
            <w:r w:rsidRPr="00352A6B">
              <w:rPr>
                <w:rFonts w:cs="Times New Roman"/>
                <w:b/>
                <w:bCs/>
                <w:sz w:val="22"/>
                <w:szCs w:val="22"/>
              </w:rPr>
              <w:fldChar w:fldCharType="separate"/>
            </w:r>
            <w:r w:rsidRPr="00352A6B">
              <w:rPr>
                <w:rFonts w:cs="Times New Roman"/>
                <w:b/>
                <w:bCs/>
                <w:noProof/>
                <w:sz w:val="22"/>
                <w:szCs w:val="22"/>
                <w:vertAlign w:val="superscript"/>
              </w:rPr>
              <w:t>35</w:t>
            </w:r>
            <w:r w:rsidRPr="00352A6B">
              <w:rPr>
                <w:rFonts w:cs="Times New Roman"/>
                <w:b/>
                <w:bCs/>
                <w:sz w:val="22"/>
                <w:szCs w:val="22"/>
              </w:rPr>
              <w:fldChar w:fldCharType="end"/>
            </w:r>
          </w:p>
        </w:tc>
        <w:tc>
          <w:tcPr>
            <w:tcW w:w="2295" w:type="dxa"/>
            <w:tcBorders>
              <w:top w:val="single" w:sz="2" w:space="0" w:color="000000"/>
              <w:left w:val="single" w:sz="2" w:space="0" w:color="000000"/>
              <w:bottom w:val="single" w:sz="4" w:space="0" w:color="000000"/>
              <w:right w:val="single" w:sz="2" w:space="0" w:color="000000"/>
            </w:tcBorders>
            <w:shd w:val="clear" w:color="auto" w:fill="F8BA00"/>
          </w:tcPr>
          <w:p w14:paraId="66314287" w14:textId="7D40402C" w:rsidR="00E07E83" w:rsidRPr="00352A6B" w:rsidRDefault="00E07E83" w:rsidP="00C1695A">
            <w:pPr>
              <w:ind w:firstLine="0"/>
              <w:jc w:val="center"/>
              <w:rPr>
                <w:rFonts w:cs="Times New Roman"/>
                <w:b/>
                <w:bCs/>
                <w:sz w:val="22"/>
                <w:szCs w:val="22"/>
              </w:rPr>
            </w:pPr>
            <w:r w:rsidRPr="00352A6B">
              <w:rPr>
                <w:rFonts w:cs="Times New Roman"/>
                <w:b/>
                <w:bCs/>
                <w:sz w:val="22"/>
                <w:szCs w:val="22"/>
              </w:rPr>
              <w:t>Nicol et al. ESC Heart Failure</w:t>
            </w:r>
            <w:r w:rsidRPr="00352A6B">
              <w:rPr>
                <w:rFonts w:cs="Times New Roman"/>
                <w:b/>
                <w:bCs/>
                <w:sz w:val="22"/>
                <w:szCs w:val="22"/>
              </w:rPr>
              <w:fldChar w:fldCharType="begin"/>
            </w:r>
            <w:r w:rsidRPr="00352A6B">
              <w:rPr>
                <w:rFonts w:cs="Times New Roman"/>
                <w:b/>
                <w:bCs/>
                <w:sz w:val="22"/>
                <w:szCs w:val="22"/>
              </w:rPr>
              <w:instrText xml:space="preserve"> ADDIN EN.CITE &lt;EndNote&gt;&lt;Cite&gt;&lt;Author&gt;Nicol&lt;/Author&gt;&lt;Year&gt;2020&lt;/Year&gt;&lt;RecNum&gt;2018&lt;/RecNum&gt;&lt;DisplayText&gt;&lt;style face="superscript"&gt;34&lt;/style&gt;&lt;/DisplayText&gt;&lt;record&gt;&lt;rec-number&gt;2018&lt;/rec-number&gt;&lt;foreign-keys&gt;&lt;key app="EN" db-id="dwprwd5p25tfeqew0ebvz0p59artwxfvxrve" timestamp="1610236059"&gt;2018&lt;/key&gt;&lt;/foreign-keys&gt;&lt;ref-type name="Journal Article"&gt;17&lt;/ref-type&gt;&lt;contributors&gt;&lt;authors&gt;&lt;author&gt;Nicol, M.&lt;/author&gt;&lt;author&gt;Cacoub, L.&lt;/author&gt;&lt;author&gt;Baudet, M.&lt;/author&gt;&lt;author&gt;Nahmani, Y.&lt;/author&gt;&lt;author&gt;Cacoub, P.&lt;/author&gt;&lt;author&gt;Cohen-Solal, A.&lt;/author&gt;&lt;author&gt;Henry, P.&lt;/author&gt;&lt;author&gt;Adle-Biassette, H.&lt;/author&gt;&lt;author&gt;Logeart, D.&lt;/author&gt;&lt;/authors&gt;&lt;/contributors&gt;&lt;auth-address&gt;Cardiology Department, APHP, Lariboisiere Hospital, Paris, France.&amp;#xD;Internal Medicine Department, APHP, Pitie-Salpetriere Hospital, Paris, France.&amp;#xD;Université de Paris, Paris, France.&amp;#xD;Pathology Laboratory, APHP, Lariboisiere Hospital, Paris, France.&lt;/auth-address&gt;&lt;titles&gt;&lt;title&gt;Delayed acute myocarditis and COVID-19-related multisystem inflammatory syndrome&lt;/title&gt;&lt;secondary-title&gt;ESC Heart Fail&lt;/secondary-title&gt;&lt;/titles&gt;&lt;periodical&gt;&lt;full-title&gt;ESC Heart Fail&lt;/full-title&gt;&lt;/periodical&gt;&lt;pages&gt;4371-6&lt;/pages&gt;&lt;volume&gt;7&lt;/volume&gt;&lt;number&gt;6&lt;/number&gt;&lt;edition&gt;2020/10/28&lt;/edition&gt;&lt;keywords&gt;&lt;keyword&gt;Covid-19&lt;/keyword&gt;&lt;keyword&gt;Myocarditis&lt;/keyword&gt;&lt;keyword&gt;Pathological analysis&lt;/keyword&gt;&lt;/keywords&gt;&lt;dates&gt;&lt;year&gt;2020&lt;/year&gt;&lt;pub-dates&gt;&lt;date&gt;Oct 26&lt;/date&gt;&lt;/pub-dates&gt;&lt;/dates&gt;&lt;isbn&gt;2055-5822&lt;/isbn&gt;&lt;accession-num&gt;33107217&lt;/accession-num&gt;&lt;urls&gt;&lt;/urls&gt;&lt;custom2&gt;PMC7755006&lt;/custom2&gt;&lt;electronic-resource-num&gt;10.1002/ehf2.13047&lt;/electronic-resource-num&gt;&lt;remote-database-provider&gt;NLM&lt;/remote-database-provider&gt;&lt;language&gt;eng&lt;/language&gt;&lt;/record&gt;&lt;/Cite&gt;&lt;/EndNote&gt;</w:instrText>
            </w:r>
            <w:r w:rsidRPr="00352A6B">
              <w:rPr>
                <w:rFonts w:cs="Times New Roman"/>
                <w:b/>
                <w:bCs/>
                <w:sz w:val="22"/>
                <w:szCs w:val="22"/>
              </w:rPr>
              <w:fldChar w:fldCharType="separate"/>
            </w:r>
            <w:r w:rsidRPr="00352A6B">
              <w:rPr>
                <w:rFonts w:cs="Times New Roman"/>
                <w:b/>
                <w:bCs/>
                <w:noProof/>
                <w:sz w:val="22"/>
                <w:szCs w:val="22"/>
                <w:vertAlign w:val="superscript"/>
              </w:rPr>
              <w:t>34</w:t>
            </w:r>
            <w:r w:rsidRPr="00352A6B">
              <w:rPr>
                <w:rFonts w:cs="Times New Roman"/>
                <w:b/>
                <w:bCs/>
                <w:sz w:val="22"/>
                <w:szCs w:val="22"/>
              </w:rPr>
              <w:fldChar w:fldCharType="end"/>
            </w:r>
          </w:p>
        </w:tc>
        <w:tc>
          <w:tcPr>
            <w:tcW w:w="2360"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4BBC7A15" w14:textId="2D5F6254" w:rsidR="00E07E83" w:rsidRPr="00352A6B" w:rsidRDefault="00E07E83" w:rsidP="00C1695A">
            <w:pPr>
              <w:ind w:firstLine="0"/>
              <w:jc w:val="center"/>
              <w:rPr>
                <w:rFonts w:cs="Times New Roman"/>
                <w:b/>
                <w:bCs/>
                <w:sz w:val="22"/>
                <w:szCs w:val="22"/>
              </w:rPr>
            </w:pPr>
            <w:r w:rsidRPr="00352A6B">
              <w:rPr>
                <w:rFonts w:cs="Times New Roman"/>
                <w:b/>
                <w:bCs/>
                <w:sz w:val="22"/>
                <w:szCs w:val="22"/>
              </w:rPr>
              <w:t xml:space="preserve">Caraffa et al ESC Heart Failure </w:t>
            </w:r>
            <w:r w:rsidRPr="00352A6B">
              <w:rPr>
                <w:rFonts w:cs="Times New Roman"/>
                <w:b/>
                <w:bCs/>
                <w:sz w:val="22"/>
                <w:szCs w:val="22"/>
              </w:rPr>
              <w:fldChar w:fldCharType="begin">
                <w:fldData xml:space="preserve">PEVuZE5vdGU+PENpdGU+PEF1dGhvcj5DYXJhZmZhPC9BdXRob3I+PFllYXI+MjAyMDwvWWVhcj48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</w:fldData>
              </w:fldChar>
            </w:r>
            <w:r w:rsidRPr="00352A6B">
              <w:rPr>
                <w:rFonts w:cs="Times New Roman"/>
                <w:b/>
                <w:bCs/>
                <w:sz w:val="22"/>
                <w:szCs w:val="22"/>
              </w:rPr>
              <w:instrText xml:space="preserve"> ADDIN EN.CITE </w:instrText>
            </w:r>
            <w:r w:rsidRPr="00352A6B">
              <w:rPr>
                <w:rFonts w:cs="Times New Roman"/>
                <w:b/>
                <w:bCs/>
                <w:sz w:val="22"/>
                <w:szCs w:val="22"/>
              </w:rPr>
              <w:fldChar w:fldCharType="begin">
                <w:fldData xml:space="preserve">PEVuZE5vdGU+PENpdGU+PEF1dGhvcj5DYXJhZmZhPC9BdXRob3I+PFllYXI+MjAyMDwvWWVhcj48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</w:fldData>
              </w:fldChar>
            </w:r>
            <w:r w:rsidRPr="00352A6B">
              <w:rPr>
                <w:rFonts w:cs="Times New Roman"/>
                <w:b/>
                <w:bCs/>
                <w:sz w:val="22"/>
                <w:szCs w:val="22"/>
              </w:rPr>
              <w:instrText xml:space="preserve"> ADDIN EN.CITE.DATA </w:instrText>
            </w:r>
            <w:r w:rsidRPr="00352A6B">
              <w:rPr>
                <w:rFonts w:cs="Times New Roman"/>
                <w:b/>
                <w:bCs/>
                <w:sz w:val="22"/>
                <w:szCs w:val="22"/>
              </w:rPr>
            </w:r>
            <w:r w:rsidRPr="00352A6B">
              <w:rPr>
                <w:rFonts w:cs="Times New Roman"/>
                <w:b/>
                <w:bCs/>
                <w:sz w:val="22"/>
                <w:szCs w:val="22"/>
              </w:rPr>
              <w:fldChar w:fldCharType="end"/>
            </w:r>
            <w:r w:rsidRPr="00352A6B">
              <w:rPr>
                <w:rFonts w:cs="Times New Roman"/>
                <w:b/>
                <w:bCs/>
                <w:sz w:val="22"/>
                <w:szCs w:val="22"/>
              </w:rPr>
            </w:r>
            <w:r w:rsidRPr="00352A6B">
              <w:rPr>
                <w:rFonts w:cs="Times New Roman"/>
                <w:b/>
                <w:bCs/>
                <w:sz w:val="22"/>
                <w:szCs w:val="22"/>
              </w:rPr>
              <w:fldChar w:fldCharType="separate"/>
            </w:r>
            <w:r w:rsidRPr="00352A6B">
              <w:rPr>
                <w:rFonts w:cs="Times New Roman"/>
                <w:b/>
                <w:bCs/>
                <w:noProof/>
                <w:sz w:val="22"/>
                <w:szCs w:val="22"/>
                <w:vertAlign w:val="superscript"/>
              </w:rPr>
              <w:t>36</w:t>
            </w:r>
            <w:r w:rsidRPr="00352A6B">
              <w:rPr>
                <w:rFonts w:cs="Times New Roman"/>
                <w:b/>
                <w:bCs/>
                <w:sz w:val="22"/>
                <w:szCs w:val="22"/>
              </w:rPr>
              <w:fldChar w:fldCharType="end"/>
            </w:r>
          </w:p>
        </w:tc>
        <w:tc>
          <w:tcPr>
            <w:tcW w:w="2201"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18A44C9A" w14:textId="6175552A" w:rsidR="00E07E83" w:rsidRPr="00352A6B" w:rsidRDefault="00E07E83" w:rsidP="00C1695A">
            <w:pPr>
              <w:ind w:firstLine="0"/>
              <w:jc w:val="center"/>
              <w:rPr>
                <w:rFonts w:cs="Times New Roman"/>
                <w:b/>
                <w:bCs/>
                <w:sz w:val="22"/>
                <w:szCs w:val="22"/>
              </w:rPr>
            </w:pPr>
            <w:r w:rsidRPr="00352A6B">
              <w:rPr>
                <w:rFonts w:cs="Times New Roman"/>
                <w:b/>
                <w:bCs/>
                <w:sz w:val="22"/>
                <w:szCs w:val="22"/>
              </w:rPr>
              <w:t xml:space="preserve">Othenin et al. Swiss Medical Weekly </w:t>
            </w:r>
            <w:r w:rsidRPr="00352A6B">
              <w:rPr>
                <w:rFonts w:cs="Times New Roman"/>
                <w:b/>
                <w:bCs/>
                <w:sz w:val="22"/>
                <w:szCs w:val="22"/>
              </w:rPr>
              <w:fldChar w:fldCharType="begin">
                <w:fldData xml:space="preserve">PEVuZE5vdGU+PENpdGU+PEF1dGhvcj5PdGhlbmluLUdpcmFyZDwvQXV0aG9yPjxZZWFyPjIwMjA8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</w:fldData>
              </w:fldChar>
            </w:r>
            <w:r w:rsidRPr="00352A6B">
              <w:rPr>
                <w:rFonts w:cs="Times New Roman"/>
                <w:b/>
                <w:bCs/>
                <w:sz w:val="22"/>
                <w:szCs w:val="22"/>
              </w:rPr>
              <w:instrText xml:space="preserve"> ADDIN EN.CITE </w:instrText>
            </w:r>
            <w:r w:rsidRPr="00352A6B">
              <w:rPr>
                <w:rFonts w:cs="Times New Roman"/>
                <w:b/>
                <w:bCs/>
                <w:sz w:val="22"/>
                <w:szCs w:val="22"/>
              </w:rPr>
              <w:fldChar w:fldCharType="begin">
                <w:fldData xml:space="preserve">PEVuZE5vdGU+PENpdGU+PEF1dGhvcj5PdGhlbmluLUdpcmFyZDwvQXV0aG9yPjxZZWFyPjIwMjA8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</w:fldData>
              </w:fldChar>
            </w:r>
            <w:r w:rsidRPr="00352A6B">
              <w:rPr>
                <w:rFonts w:cs="Times New Roman"/>
                <w:b/>
                <w:bCs/>
                <w:sz w:val="22"/>
                <w:szCs w:val="22"/>
              </w:rPr>
              <w:instrText xml:space="preserve"> ADDIN EN.CITE.DATA </w:instrText>
            </w:r>
            <w:r w:rsidRPr="00352A6B">
              <w:rPr>
                <w:rFonts w:cs="Times New Roman"/>
                <w:b/>
                <w:bCs/>
                <w:sz w:val="22"/>
                <w:szCs w:val="22"/>
              </w:rPr>
            </w:r>
            <w:r w:rsidRPr="00352A6B">
              <w:rPr>
                <w:rFonts w:cs="Times New Roman"/>
                <w:b/>
                <w:bCs/>
                <w:sz w:val="22"/>
                <w:szCs w:val="22"/>
              </w:rPr>
              <w:fldChar w:fldCharType="end"/>
            </w:r>
            <w:r w:rsidRPr="00352A6B">
              <w:rPr>
                <w:rFonts w:cs="Times New Roman"/>
                <w:b/>
                <w:bCs/>
                <w:sz w:val="22"/>
                <w:szCs w:val="22"/>
              </w:rPr>
            </w:r>
            <w:r w:rsidRPr="00352A6B">
              <w:rPr>
                <w:rFonts w:cs="Times New Roman"/>
                <w:b/>
                <w:bCs/>
                <w:sz w:val="22"/>
                <w:szCs w:val="22"/>
              </w:rPr>
              <w:fldChar w:fldCharType="separate"/>
            </w:r>
            <w:r w:rsidRPr="00352A6B">
              <w:rPr>
                <w:rFonts w:cs="Times New Roman"/>
                <w:b/>
                <w:bCs/>
                <w:noProof/>
                <w:sz w:val="22"/>
                <w:szCs w:val="22"/>
                <w:vertAlign w:val="superscript"/>
              </w:rPr>
              <w:t>38</w:t>
            </w:r>
            <w:r w:rsidRPr="00352A6B">
              <w:rPr>
                <w:rFonts w:cs="Times New Roman"/>
                <w:b/>
                <w:bCs/>
                <w:sz w:val="22"/>
                <w:szCs w:val="22"/>
              </w:rPr>
              <w:fldChar w:fldCharType="end"/>
            </w:r>
          </w:p>
        </w:tc>
      </w:tr>
      <w:tr w:rsidR="00E07E83" w:rsidRPr="00352A6B" w14:paraId="7993FC3F" w14:textId="77777777" w:rsidTr="00830953">
        <w:trPr>
          <w:trHeight w:val="527"/>
          <w:jc w:val="center"/>
        </w:trPr>
        <w:tc>
          <w:tcPr>
            <w:tcW w:w="1415"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1FA53934" w14:textId="66E1130B" w:rsidR="00E07E83" w:rsidRPr="00352A6B" w:rsidRDefault="00E07E83" w:rsidP="00C1695A">
            <w:pPr>
              <w:ind w:firstLine="0"/>
              <w:jc w:val="center"/>
              <w:rPr>
                <w:rFonts w:cs="Times New Roman"/>
                <w:b/>
                <w:bCs/>
                <w:sz w:val="22"/>
                <w:szCs w:val="22"/>
              </w:rPr>
            </w:pPr>
            <w:r w:rsidRPr="00352A6B">
              <w:rPr>
                <w:rFonts w:cs="Times New Roman"/>
                <w:b/>
                <w:bCs/>
                <w:sz w:val="22"/>
                <w:szCs w:val="22"/>
              </w:rPr>
              <w:t>CLINICAL PICTURE</w:t>
            </w:r>
          </w:p>
        </w:tc>
        <w:tc>
          <w:tcPr>
            <w:tcW w:w="383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76B6AAE" w14:textId="49B6ECD2" w:rsidR="00E07E83" w:rsidRPr="00352A6B" w:rsidRDefault="00E07E83" w:rsidP="00C1695A">
            <w:pPr>
              <w:ind w:firstLine="0"/>
              <w:jc w:val="center"/>
              <w:rPr>
                <w:rFonts w:cs="Times New Roman"/>
                <w:bCs/>
                <w:sz w:val="22"/>
                <w:szCs w:val="22"/>
              </w:rPr>
            </w:pPr>
            <w:r w:rsidRPr="00352A6B">
              <w:rPr>
                <w:rFonts w:cs="Times New Roman"/>
                <w:bCs/>
                <w:sz w:val="22"/>
                <w:szCs w:val="22"/>
              </w:rPr>
              <w:t>49, M, Fever, myalgias and dyspnea</w:t>
            </w:r>
          </w:p>
        </w:tc>
        <w:tc>
          <w:tcPr>
            <w:tcW w:w="2641" w:type="dxa"/>
            <w:tcBorders>
              <w:top w:val="single" w:sz="4" w:space="0" w:color="000000"/>
              <w:left w:val="dotted" w:sz="4" w:space="0" w:color="000000"/>
              <w:bottom w:val="single" w:sz="4" w:space="0" w:color="000000"/>
              <w:right w:val="dotted" w:sz="4" w:space="0" w:color="000000"/>
            </w:tcBorders>
          </w:tcPr>
          <w:p w14:paraId="4B78A497" w14:textId="224BDD4B" w:rsidR="00E07E83" w:rsidRPr="00352A6B" w:rsidRDefault="00E07E83" w:rsidP="00C1695A">
            <w:pPr>
              <w:jc w:val="center"/>
              <w:rPr>
                <w:rFonts w:cs="Times New Roman"/>
                <w:bCs/>
                <w:sz w:val="22"/>
                <w:szCs w:val="22"/>
              </w:rPr>
            </w:pPr>
            <w:r w:rsidRPr="00352A6B">
              <w:rPr>
                <w:rFonts w:cs="Times New Roman"/>
                <w:bCs/>
                <w:sz w:val="22"/>
                <w:szCs w:val="22"/>
              </w:rPr>
              <w:t>69, M, fever, fatigue, abdominal pain</w:t>
            </w:r>
          </w:p>
        </w:tc>
        <w:tc>
          <w:tcPr>
            <w:tcW w:w="2295" w:type="dxa"/>
            <w:tcBorders>
              <w:top w:val="single" w:sz="4" w:space="0" w:color="000000"/>
              <w:left w:val="dotted" w:sz="4" w:space="0" w:color="000000"/>
              <w:bottom w:val="single" w:sz="4" w:space="0" w:color="000000"/>
              <w:right w:val="dotted" w:sz="4" w:space="0" w:color="000000"/>
            </w:tcBorders>
          </w:tcPr>
          <w:p w14:paraId="32040787" w14:textId="4020C749" w:rsidR="00E07E83" w:rsidRPr="00352A6B" w:rsidRDefault="00E07E83" w:rsidP="00C1695A">
            <w:pPr>
              <w:ind w:firstLine="0"/>
              <w:jc w:val="center"/>
              <w:rPr>
                <w:rFonts w:cs="Times New Roman"/>
                <w:bCs/>
                <w:sz w:val="22"/>
                <w:szCs w:val="22"/>
              </w:rPr>
            </w:pPr>
            <w:r w:rsidRPr="00352A6B">
              <w:rPr>
                <w:rFonts w:cs="Times New Roman"/>
                <w:bCs/>
                <w:sz w:val="22"/>
                <w:szCs w:val="22"/>
              </w:rPr>
              <w:t>40, M, odynophagia, left neck pain, fever</w:t>
            </w:r>
          </w:p>
        </w:tc>
        <w:tc>
          <w:tcPr>
            <w:tcW w:w="236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4EE8842E" w14:textId="612DCE23" w:rsidR="00E07E83" w:rsidRPr="00352A6B" w:rsidRDefault="00E07E83" w:rsidP="00C1695A">
            <w:pPr>
              <w:ind w:firstLine="0"/>
              <w:jc w:val="center"/>
              <w:rPr>
                <w:rFonts w:cs="Times New Roman"/>
                <w:bCs/>
                <w:sz w:val="22"/>
                <w:szCs w:val="22"/>
              </w:rPr>
            </w:pPr>
            <w:r w:rsidRPr="00352A6B">
              <w:rPr>
                <w:rFonts w:cs="Times New Roman"/>
                <w:bCs/>
                <w:sz w:val="22"/>
                <w:szCs w:val="22"/>
              </w:rPr>
              <w:t>45</w:t>
            </w:r>
            <w:proofErr w:type="gramStart"/>
            <w:r w:rsidRPr="00352A6B">
              <w:rPr>
                <w:rFonts w:cs="Times New Roman"/>
                <w:bCs/>
                <w:sz w:val="22"/>
                <w:szCs w:val="22"/>
              </w:rPr>
              <w:t>F,dyspnea</w:t>
            </w:r>
            <w:proofErr w:type="gramEnd"/>
            <w:r w:rsidRPr="00352A6B">
              <w:rPr>
                <w:rFonts w:cs="Times New Roman"/>
                <w:bCs/>
                <w:sz w:val="22"/>
                <w:szCs w:val="22"/>
              </w:rPr>
              <w:t>,palpilations</w:t>
            </w:r>
          </w:p>
        </w:tc>
        <w:tc>
          <w:tcPr>
            <w:tcW w:w="220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63726AE" w14:textId="77777777" w:rsidR="00C1695A" w:rsidRPr="00352A6B" w:rsidRDefault="00C1695A" w:rsidP="00C1695A">
            <w:pPr>
              <w:ind w:firstLine="0"/>
              <w:jc w:val="center"/>
              <w:rPr>
                <w:rFonts w:cs="Times New Roman"/>
                <w:bCs/>
                <w:sz w:val="22"/>
                <w:szCs w:val="22"/>
              </w:rPr>
            </w:pPr>
            <w:r w:rsidRPr="00352A6B">
              <w:rPr>
                <w:rFonts w:cs="Times New Roman"/>
                <w:bCs/>
                <w:sz w:val="22"/>
                <w:szCs w:val="22"/>
              </w:rPr>
              <w:t>22M, asthenia,</w:t>
            </w:r>
          </w:p>
          <w:p w14:paraId="4923B2ED" w14:textId="3CD3E71C" w:rsidR="00E07E83" w:rsidRPr="00352A6B" w:rsidRDefault="00C1695A" w:rsidP="00C1695A">
            <w:pPr>
              <w:ind w:firstLine="0"/>
              <w:jc w:val="center"/>
              <w:rPr>
                <w:rFonts w:cs="Times New Roman"/>
                <w:bCs/>
                <w:sz w:val="22"/>
                <w:szCs w:val="22"/>
              </w:rPr>
            </w:pPr>
            <w:r w:rsidRPr="00352A6B">
              <w:rPr>
                <w:rFonts w:cs="Times New Roman"/>
                <w:bCs/>
                <w:sz w:val="22"/>
                <w:szCs w:val="22"/>
              </w:rPr>
              <w:t>chills, diffuse myalgia, abdominal pain and diarrhoea</w:t>
            </w:r>
          </w:p>
        </w:tc>
      </w:tr>
      <w:tr w:rsidR="00E07E83" w:rsidRPr="00352A6B" w14:paraId="1A94391C" w14:textId="77777777" w:rsidTr="00830953">
        <w:trPr>
          <w:trHeight w:val="525"/>
          <w:jc w:val="center"/>
        </w:trPr>
        <w:tc>
          <w:tcPr>
            <w:tcW w:w="1415"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3D40E809" w14:textId="77777777" w:rsidR="00E07E83" w:rsidRPr="00352A6B" w:rsidRDefault="00E07E83" w:rsidP="00C1695A">
            <w:pPr>
              <w:ind w:firstLine="0"/>
              <w:jc w:val="center"/>
              <w:rPr>
                <w:rFonts w:cs="Times New Roman"/>
                <w:b/>
                <w:bCs/>
                <w:sz w:val="22"/>
                <w:szCs w:val="22"/>
              </w:rPr>
            </w:pPr>
            <w:r w:rsidRPr="00352A6B">
              <w:rPr>
                <w:rFonts w:cs="Times New Roman"/>
                <w:b/>
                <w:bCs/>
                <w:sz w:val="22"/>
                <w:szCs w:val="22"/>
              </w:rPr>
              <w:lastRenderedPageBreak/>
              <w:t>ETHNICITY/RACE</w:t>
            </w:r>
          </w:p>
        </w:tc>
        <w:tc>
          <w:tcPr>
            <w:tcW w:w="383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2499C366" w14:textId="375F621A" w:rsidR="00E07E83" w:rsidRPr="00352A6B" w:rsidRDefault="00E07E83" w:rsidP="00C1695A">
            <w:pPr>
              <w:ind w:firstLine="0"/>
              <w:jc w:val="center"/>
              <w:rPr>
                <w:rFonts w:cs="Times New Roman"/>
                <w:bCs/>
                <w:sz w:val="22"/>
                <w:szCs w:val="22"/>
              </w:rPr>
            </w:pPr>
            <w:r w:rsidRPr="00352A6B">
              <w:rPr>
                <w:rFonts w:cs="Times New Roman"/>
                <w:bCs/>
                <w:sz w:val="22"/>
                <w:szCs w:val="22"/>
              </w:rPr>
              <w:t>African-American</w:t>
            </w:r>
          </w:p>
        </w:tc>
        <w:tc>
          <w:tcPr>
            <w:tcW w:w="2641" w:type="dxa"/>
            <w:tcBorders>
              <w:top w:val="single" w:sz="4" w:space="0" w:color="000000"/>
              <w:left w:val="dotted" w:sz="4" w:space="0" w:color="000000"/>
              <w:bottom w:val="single" w:sz="4" w:space="0" w:color="000000"/>
              <w:right w:val="dotted" w:sz="4" w:space="0" w:color="000000"/>
            </w:tcBorders>
          </w:tcPr>
          <w:p w14:paraId="3FD1658E" w14:textId="7A23E311" w:rsidR="00E07E83" w:rsidRPr="00352A6B" w:rsidRDefault="00E07E83" w:rsidP="00C1695A">
            <w:pPr>
              <w:ind w:firstLine="0"/>
              <w:jc w:val="center"/>
              <w:rPr>
                <w:rFonts w:cs="Times New Roman"/>
                <w:bCs/>
                <w:sz w:val="22"/>
                <w:szCs w:val="22"/>
              </w:rPr>
            </w:pPr>
            <w:r w:rsidRPr="00352A6B">
              <w:rPr>
                <w:rFonts w:cs="Times New Roman"/>
                <w:bCs/>
                <w:sz w:val="22"/>
                <w:szCs w:val="22"/>
              </w:rPr>
              <w:t>(Not available, Authors from France)</w:t>
            </w:r>
          </w:p>
        </w:tc>
        <w:tc>
          <w:tcPr>
            <w:tcW w:w="2295" w:type="dxa"/>
            <w:tcBorders>
              <w:top w:val="single" w:sz="4" w:space="0" w:color="000000"/>
              <w:left w:val="dotted" w:sz="4" w:space="0" w:color="000000"/>
              <w:bottom w:val="single" w:sz="4" w:space="0" w:color="000000"/>
              <w:right w:val="dotted" w:sz="4" w:space="0" w:color="000000"/>
            </w:tcBorders>
          </w:tcPr>
          <w:p w14:paraId="1160AF09" w14:textId="01EF3D92" w:rsidR="00E07E83" w:rsidRPr="00352A6B" w:rsidRDefault="00E07E83" w:rsidP="00C1695A">
            <w:pPr>
              <w:ind w:firstLine="0"/>
              <w:jc w:val="center"/>
              <w:rPr>
                <w:rFonts w:cs="Times New Roman"/>
                <w:bCs/>
                <w:sz w:val="22"/>
                <w:szCs w:val="22"/>
              </w:rPr>
            </w:pPr>
            <w:r w:rsidRPr="00352A6B">
              <w:rPr>
                <w:rFonts w:cs="Times New Roman"/>
                <w:bCs/>
                <w:sz w:val="22"/>
                <w:szCs w:val="22"/>
              </w:rPr>
              <w:t>(Not available, Authors from France)</w:t>
            </w:r>
          </w:p>
        </w:tc>
        <w:tc>
          <w:tcPr>
            <w:tcW w:w="236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39E9F001" w14:textId="72CCD2AD" w:rsidR="00E07E83" w:rsidRPr="00352A6B" w:rsidRDefault="00E07E83" w:rsidP="00C1695A">
            <w:pPr>
              <w:ind w:firstLine="0"/>
              <w:jc w:val="center"/>
              <w:rPr>
                <w:rFonts w:cs="Times New Roman"/>
                <w:bCs/>
                <w:sz w:val="22"/>
                <w:szCs w:val="22"/>
              </w:rPr>
            </w:pPr>
            <w:r w:rsidRPr="00352A6B">
              <w:rPr>
                <w:rFonts w:cs="Times New Roman"/>
                <w:bCs/>
                <w:sz w:val="22"/>
                <w:szCs w:val="22"/>
              </w:rPr>
              <w:t>(Not available, Authors from Italy)</w:t>
            </w:r>
          </w:p>
        </w:tc>
        <w:tc>
          <w:tcPr>
            <w:tcW w:w="220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EA928EF" w14:textId="71670B37" w:rsidR="00E07E83" w:rsidRPr="00352A6B" w:rsidRDefault="00C1695A" w:rsidP="00C1695A">
            <w:pPr>
              <w:ind w:firstLine="0"/>
              <w:jc w:val="center"/>
              <w:rPr>
                <w:rFonts w:cs="Times New Roman"/>
                <w:bCs/>
                <w:sz w:val="22"/>
                <w:szCs w:val="22"/>
              </w:rPr>
            </w:pPr>
            <w:r w:rsidRPr="00352A6B">
              <w:rPr>
                <w:rFonts w:cs="Times New Roman"/>
                <w:bCs/>
                <w:sz w:val="22"/>
                <w:szCs w:val="22"/>
              </w:rPr>
              <w:t>East Africa</w:t>
            </w:r>
          </w:p>
        </w:tc>
      </w:tr>
      <w:tr w:rsidR="00E07E83" w:rsidRPr="00352A6B" w14:paraId="78454CA0" w14:textId="77777777" w:rsidTr="00830953">
        <w:trPr>
          <w:trHeight w:val="229"/>
          <w:jc w:val="center"/>
        </w:trPr>
        <w:tc>
          <w:tcPr>
            <w:tcW w:w="1415" w:type="dxa"/>
            <w:tcBorders>
              <w:top w:val="single" w:sz="4"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481568F2" w14:textId="52C1719F" w:rsidR="00E07E83" w:rsidRPr="00352A6B" w:rsidRDefault="00E07E83" w:rsidP="00C1695A">
            <w:pPr>
              <w:jc w:val="center"/>
              <w:rPr>
                <w:rFonts w:cs="Times New Roman"/>
                <w:b/>
                <w:bCs/>
                <w:sz w:val="22"/>
                <w:szCs w:val="22"/>
              </w:rPr>
            </w:pPr>
            <w:r w:rsidRPr="00352A6B">
              <w:rPr>
                <w:rFonts w:cs="Times New Roman"/>
                <w:b/>
                <w:bCs/>
                <w:sz w:val="22"/>
                <w:szCs w:val="22"/>
              </w:rPr>
              <w:t>COMORBIDITIES</w:t>
            </w:r>
          </w:p>
        </w:tc>
        <w:tc>
          <w:tcPr>
            <w:tcW w:w="3830"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7FC6B38" w14:textId="634130C9" w:rsidR="00E07E83" w:rsidRPr="00352A6B" w:rsidRDefault="00E07E83" w:rsidP="00C1695A">
            <w:pPr>
              <w:jc w:val="center"/>
              <w:rPr>
                <w:rFonts w:cs="Times New Roman"/>
                <w:bCs/>
                <w:sz w:val="22"/>
                <w:szCs w:val="22"/>
              </w:rPr>
            </w:pPr>
            <w:r w:rsidRPr="00352A6B">
              <w:rPr>
                <w:rFonts w:cs="Times New Roman"/>
                <w:bCs/>
                <w:sz w:val="22"/>
                <w:szCs w:val="22"/>
              </w:rPr>
              <w:t>Smoking</w:t>
            </w:r>
          </w:p>
        </w:tc>
        <w:tc>
          <w:tcPr>
            <w:tcW w:w="2641" w:type="dxa"/>
            <w:tcBorders>
              <w:top w:val="single" w:sz="4" w:space="0" w:color="000000"/>
              <w:left w:val="dotted" w:sz="4" w:space="0" w:color="000000"/>
              <w:bottom w:val="dotted" w:sz="4" w:space="0" w:color="000000"/>
              <w:right w:val="dotted" w:sz="4" w:space="0" w:color="000000"/>
            </w:tcBorders>
          </w:tcPr>
          <w:p w14:paraId="508A99AF" w14:textId="7BC753EB" w:rsidR="00E07E83" w:rsidRPr="00352A6B" w:rsidRDefault="00E07E83" w:rsidP="00C1695A">
            <w:pPr>
              <w:ind w:firstLine="0"/>
              <w:jc w:val="center"/>
              <w:rPr>
                <w:rFonts w:cs="Times New Roman"/>
                <w:bCs/>
                <w:sz w:val="22"/>
                <w:szCs w:val="22"/>
              </w:rPr>
            </w:pPr>
            <w:r w:rsidRPr="00352A6B">
              <w:rPr>
                <w:rFonts w:cs="Times New Roman"/>
                <w:bCs/>
                <w:sz w:val="22"/>
                <w:szCs w:val="22"/>
              </w:rPr>
              <w:t>Diabetes mellitus, hypertension, coronary heart disease</w:t>
            </w:r>
          </w:p>
        </w:tc>
        <w:tc>
          <w:tcPr>
            <w:tcW w:w="2295" w:type="dxa"/>
            <w:tcBorders>
              <w:top w:val="single" w:sz="4" w:space="0" w:color="000000"/>
              <w:left w:val="dotted" w:sz="4" w:space="0" w:color="000000"/>
              <w:bottom w:val="dotted" w:sz="4" w:space="0" w:color="000000"/>
              <w:right w:val="dotted" w:sz="4" w:space="0" w:color="000000"/>
            </w:tcBorders>
            <w:vAlign w:val="center"/>
          </w:tcPr>
          <w:p w14:paraId="5E4CDFD6" w14:textId="668C55EA" w:rsidR="00E07E83" w:rsidRPr="00352A6B" w:rsidRDefault="00E07E83" w:rsidP="00C1695A">
            <w:pPr>
              <w:ind w:firstLine="0"/>
              <w:jc w:val="center"/>
              <w:rPr>
                <w:rFonts w:cs="Times New Roman"/>
                <w:bCs/>
                <w:sz w:val="22"/>
                <w:szCs w:val="22"/>
              </w:rPr>
            </w:pPr>
            <w:r w:rsidRPr="00352A6B">
              <w:rPr>
                <w:rFonts w:cs="Times New Roman"/>
                <w:bCs/>
                <w:sz w:val="22"/>
                <w:szCs w:val="22"/>
              </w:rPr>
              <w:t>Obesity</w:t>
            </w:r>
          </w:p>
        </w:tc>
        <w:tc>
          <w:tcPr>
            <w:tcW w:w="2360"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9AA2E6B" w14:textId="0DF638F6" w:rsidR="00E07E83" w:rsidRPr="00352A6B" w:rsidRDefault="00C1695A" w:rsidP="00C1695A">
            <w:pPr>
              <w:rPr>
                <w:rFonts w:cs="Times New Roman"/>
                <w:bCs/>
                <w:sz w:val="22"/>
                <w:szCs w:val="22"/>
              </w:rPr>
            </w:pPr>
            <w:r w:rsidRPr="00352A6B">
              <w:rPr>
                <w:rFonts w:cs="Times New Roman"/>
                <w:bCs/>
                <w:sz w:val="22"/>
                <w:szCs w:val="22"/>
              </w:rPr>
              <w:t>CKD</w:t>
            </w:r>
          </w:p>
        </w:tc>
        <w:tc>
          <w:tcPr>
            <w:tcW w:w="2201"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0C38800" w14:textId="63C5B4A9" w:rsidR="00E07E83" w:rsidRPr="00352A6B" w:rsidRDefault="00352A6B" w:rsidP="00352A6B">
            <w:pPr>
              <w:rPr>
                <w:rFonts w:cs="Times New Roman"/>
                <w:bCs/>
                <w:sz w:val="22"/>
                <w:szCs w:val="22"/>
              </w:rPr>
            </w:pPr>
            <w:r>
              <w:rPr>
                <w:rFonts w:cs="Times New Roman"/>
                <w:bCs/>
                <w:sz w:val="22"/>
                <w:szCs w:val="22"/>
              </w:rPr>
              <w:t>Not available</w:t>
            </w:r>
          </w:p>
        </w:tc>
      </w:tr>
      <w:tr w:rsidR="00E07E83" w:rsidRPr="00352A6B" w14:paraId="295421AD" w14:textId="77777777" w:rsidTr="00830953">
        <w:trPr>
          <w:trHeight w:val="668"/>
          <w:jc w:val="center"/>
        </w:trPr>
        <w:tc>
          <w:tcPr>
            <w:tcW w:w="141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5999428" w14:textId="05A16DA0" w:rsidR="00E07E83" w:rsidRPr="00352A6B" w:rsidRDefault="00E07E83" w:rsidP="00C1695A">
            <w:pPr>
              <w:jc w:val="center"/>
              <w:rPr>
                <w:rFonts w:cs="Times New Roman"/>
                <w:b/>
                <w:bCs/>
                <w:sz w:val="22"/>
                <w:szCs w:val="22"/>
              </w:rPr>
            </w:pPr>
            <w:r w:rsidRPr="00352A6B">
              <w:rPr>
                <w:rFonts w:cs="Times New Roman"/>
                <w:b/>
                <w:bCs/>
                <w:sz w:val="22"/>
                <w:szCs w:val="22"/>
              </w:rPr>
              <w:t>ACUTE</w:t>
            </w:r>
          </w:p>
          <w:p w14:paraId="3FD58A17" w14:textId="77777777" w:rsidR="00E07E83" w:rsidRPr="00352A6B" w:rsidRDefault="00E07E83" w:rsidP="00C1695A">
            <w:pPr>
              <w:jc w:val="center"/>
              <w:rPr>
                <w:rFonts w:cs="Times New Roman"/>
                <w:b/>
                <w:bCs/>
                <w:sz w:val="22"/>
                <w:szCs w:val="22"/>
              </w:rPr>
            </w:pPr>
            <w:r w:rsidRPr="00352A6B">
              <w:rPr>
                <w:rFonts w:cs="Times New Roman"/>
                <w:b/>
                <w:bCs/>
                <w:sz w:val="22"/>
                <w:szCs w:val="22"/>
              </w:rPr>
              <w:t>BLOODS</w:t>
            </w:r>
          </w:p>
        </w:tc>
        <w:tc>
          <w:tcPr>
            <w:tcW w:w="383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BF376E6" w14:textId="1EA00ABF" w:rsidR="00E07E83" w:rsidRPr="00352A6B" w:rsidRDefault="00E07E83" w:rsidP="00C1695A">
            <w:pPr>
              <w:ind w:firstLine="0"/>
              <w:jc w:val="center"/>
              <w:rPr>
                <w:rFonts w:cs="Times New Roman"/>
                <w:bCs/>
                <w:sz w:val="22"/>
                <w:szCs w:val="22"/>
              </w:rPr>
            </w:pPr>
            <w:r w:rsidRPr="00352A6B">
              <w:rPr>
                <w:rFonts w:cs="Times New Roman"/>
                <w:bCs/>
                <w:sz w:val="22"/>
                <w:szCs w:val="22"/>
              </w:rPr>
              <w:t>Elevated troponin,</w:t>
            </w:r>
          </w:p>
          <w:p w14:paraId="13C28925" w14:textId="29D643CA" w:rsidR="00E07E83" w:rsidRPr="00352A6B" w:rsidRDefault="00E07E83" w:rsidP="00C1695A">
            <w:pPr>
              <w:ind w:firstLine="0"/>
              <w:jc w:val="center"/>
              <w:rPr>
                <w:rFonts w:cs="Times New Roman"/>
                <w:bCs/>
                <w:sz w:val="22"/>
                <w:szCs w:val="22"/>
              </w:rPr>
            </w:pPr>
            <w:r w:rsidRPr="00352A6B">
              <w:rPr>
                <w:rFonts w:cs="Times New Roman"/>
                <w:bCs/>
                <w:sz w:val="22"/>
                <w:szCs w:val="22"/>
              </w:rPr>
              <w:t>NT-proBNP</w:t>
            </w:r>
          </w:p>
        </w:tc>
        <w:tc>
          <w:tcPr>
            <w:tcW w:w="2641" w:type="dxa"/>
            <w:tcBorders>
              <w:top w:val="dotted" w:sz="4" w:space="0" w:color="000000"/>
              <w:left w:val="dotted" w:sz="4" w:space="0" w:color="000000"/>
              <w:bottom w:val="dotted" w:sz="4" w:space="0" w:color="000000"/>
              <w:right w:val="dotted" w:sz="4" w:space="0" w:color="000000"/>
            </w:tcBorders>
            <w:shd w:val="clear" w:color="auto" w:fill="E8E8E8"/>
          </w:tcPr>
          <w:p w14:paraId="3C524952" w14:textId="323B23EF" w:rsidR="00E07E83" w:rsidRPr="00352A6B" w:rsidRDefault="00E07E83" w:rsidP="00C1695A">
            <w:pPr>
              <w:ind w:firstLine="0"/>
              <w:jc w:val="center"/>
              <w:rPr>
                <w:rFonts w:cs="Times New Roman"/>
                <w:bCs/>
                <w:sz w:val="22"/>
                <w:szCs w:val="22"/>
              </w:rPr>
            </w:pPr>
            <w:r w:rsidRPr="00352A6B">
              <w:rPr>
                <w:rFonts w:cs="Times New Roman"/>
                <w:bCs/>
                <w:sz w:val="22"/>
                <w:szCs w:val="22"/>
              </w:rPr>
              <w:t>Troponin I 8066 pg/mL and CK–MB 2103 UI/L)</w:t>
            </w:r>
          </w:p>
        </w:tc>
        <w:tc>
          <w:tcPr>
            <w:tcW w:w="2295" w:type="dxa"/>
            <w:tcBorders>
              <w:top w:val="dotted" w:sz="4" w:space="0" w:color="000000"/>
              <w:left w:val="dotted" w:sz="4" w:space="0" w:color="000000"/>
              <w:bottom w:val="dotted" w:sz="4" w:space="0" w:color="000000"/>
              <w:right w:val="dotted" w:sz="4" w:space="0" w:color="000000"/>
            </w:tcBorders>
            <w:shd w:val="clear" w:color="auto" w:fill="E8E8E8"/>
            <w:vAlign w:val="center"/>
          </w:tcPr>
          <w:p w14:paraId="0728557E" w14:textId="24633CEF" w:rsidR="00E07E83" w:rsidRPr="008656E0" w:rsidRDefault="00E07E83" w:rsidP="00C1695A">
            <w:pPr>
              <w:ind w:firstLine="0"/>
              <w:jc w:val="center"/>
              <w:rPr>
                <w:rFonts w:cs="Times New Roman"/>
                <w:bCs/>
                <w:sz w:val="22"/>
                <w:szCs w:val="22"/>
                <w:lang w:val="it-IT"/>
              </w:rPr>
            </w:pPr>
            <w:r w:rsidRPr="008656E0">
              <w:rPr>
                <w:rFonts w:cs="Times New Roman"/>
                <w:bCs/>
                <w:sz w:val="22"/>
                <w:szCs w:val="22"/>
                <w:lang w:val="it-IT"/>
              </w:rPr>
              <w:t>Troponin I 485ng/L, BNP 2690 ng/L</w:t>
            </w:r>
          </w:p>
        </w:tc>
        <w:tc>
          <w:tcPr>
            <w:tcW w:w="236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914100F" w14:textId="7CC8F6CF" w:rsidR="00E07E83" w:rsidRPr="00352A6B" w:rsidRDefault="00E07E83" w:rsidP="00C1695A">
            <w:pPr>
              <w:ind w:firstLine="0"/>
              <w:jc w:val="center"/>
              <w:rPr>
                <w:rFonts w:cs="Times New Roman"/>
                <w:bCs/>
                <w:sz w:val="22"/>
                <w:szCs w:val="22"/>
              </w:rPr>
            </w:pPr>
            <w:r w:rsidRPr="00352A6B">
              <w:rPr>
                <w:rFonts w:cs="Times New Roman"/>
                <w:bCs/>
                <w:sz w:val="22"/>
                <w:szCs w:val="22"/>
              </w:rPr>
              <w:t>TnI 83.000 ng/L,</w:t>
            </w:r>
          </w:p>
        </w:tc>
        <w:tc>
          <w:tcPr>
            <w:tcW w:w="220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1B8CB19" w14:textId="03D3B42B" w:rsidR="00E07E83" w:rsidRPr="00352A6B" w:rsidRDefault="00C1695A" w:rsidP="00C1695A">
            <w:pPr>
              <w:ind w:firstLine="0"/>
              <w:jc w:val="center"/>
              <w:rPr>
                <w:rFonts w:cs="Times New Roman"/>
                <w:bCs/>
                <w:sz w:val="22"/>
                <w:szCs w:val="22"/>
              </w:rPr>
            </w:pPr>
            <w:r w:rsidRPr="00352A6B">
              <w:rPr>
                <w:rFonts w:cs="Times New Roman"/>
                <w:bCs/>
                <w:sz w:val="22"/>
                <w:szCs w:val="22"/>
              </w:rPr>
              <w:t>hsTnI 2718 ng/l</w:t>
            </w:r>
          </w:p>
        </w:tc>
      </w:tr>
      <w:tr w:rsidR="00E07E83" w:rsidRPr="00352A6B" w14:paraId="114A67B8" w14:textId="77777777" w:rsidTr="00830953">
        <w:trPr>
          <w:trHeight w:val="573"/>
          <w:jc w:val="center"/>
        </w:trPr>
        <w:tc>
          <w:tcPr>
            <w:tcW w:w="141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B9CA80B" w14:textId="55173440" w:rsidR="00E07E83" w:rsidRPr="00352A6B" w:rsidRDefault="00E07E83" w:rsidP="00C1695A">
            <w:pPr>
              <w:jc w:val="center"/>
              <w:rPr>
                <w:rFonts w:cs="Times New Roman"/>
                <w:b/>
                <w:bCs/>
                <w:sz w:val="22"/>
                <w:szCs w:val="22"/>
              </w:rPr>
            </w:pPr>
            <w:r w:rsidRPr="00352A6B">
              <w:rPr>
                <w:rFonts w:cs="Times New Roman"/>
                <w:b/>
                <w:bCs/>
                <w:sz w:val="22"/>
                <w:szCs w:val="22"/>
                <w:lang w:val="de-DE"/>
              </w:rPr>
              <w:t>ACUTE ECG</w:t>
            </w:r>
          </w:p>
        </w:tc>
        <w:tc>
          <w:tcPr>
            <w:tcW w:w="383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0A6F8B4" w14:textId="7AD3D246" w:rsidR="00E07E83" w:rsidRPr="00352A6B" w:rsidRDefault="00E07E83" w:rsidP="00C1695A">
            <w:pPr>
              <w:ind w:firstLine="0"/>
              <w:jc w:val="center"/>
              <w:rPr>
                <w:rFonts w:cs="Times New Roman"/>
                <w:bCs/>
                <w:sz w:val="22"/>
                <w:szCs w:val="22"/>
              </w:rPr>
            </w:pPr>
            <w:r w:rsidRPr="00352A6B">
              <w:rPr>
                <w:rFonts w:cs="Times New Roman"/>
                <w:bCs/>
                <w:sz w:val="22"/>
                <w:szCs w:val="22"/>
              </w:rPr>
              <w:t>Sinus tachycardia, no ST-T changes</w:t>
            </w:r>
          </w:p>
        </w:tc>
        <w:tc>
          <w:tcPr>
            <w:tcW w:w="2641" w:type="dxa"/>
            <w:tcBorders>
              <w:top w:val="dotted" w:sz="4" w:space="0" w:color="000000"/>
              <w:left w:val="dotted" w:sz="4" w:space="0" w:color="000000"/>
              <w:bottom w:val="dotted" w:sz="4" w:space="0" w:color="000000"/>
              <w:right w:val="dotted" w:sz="4" w:space="0" w:color="000000"/>
            </w:tcBorders>
          </w:tcPr>
          <w:p w14:paraId="1B2589E6" w14:textId="5549FA07" w:rsidR="00E07E83" w:rsidRPr="00352A6B" w:rsidRDefault="00E07E83" w:rsidP="00C1695A">
            <w:pPr>
              <w:jc w:val="center"/>
              <w:rPr>
                <w:rFonts w:cs="Times New Roman"/>
                <w:bCs/>
                <w:sz w:val="22"/>
                <w:szCs w:val="22"/>
              </w:rPr>
            </w:pPr>
            <w:r w:rsidRPr="00352A6B">
              <w:rPr>
                <w:rFonts w:cs="Times New Roman"/>
                <w:bCs/>
                <w:sz w:val="22"/>
                <w:szCs w:val="22"/>
              </w:rPr>
              <w:t>Normal, no ischemia</w:t>
            </w:r>
          </w:p>
        </w:tc>
        <w:tc>
          <w:tcPr>
            <w:tcW w:w="2295" w:type="dxa"/>
            <w:tcBorders>
              <w:top w:val="dotted" w:sz="4" w:space="0" w:color="000000"/>
              <w:left w:val="dotted" w:sz="4" w:space="0" w:color="000000"/>
              <w:bottom w:val="dotted" w:sz="4" w:space="0" w:color="000000"/>
              <w:right w:val="dotted" w:sz="4" w:space="0" w:color="000000"/>
            </w:tcBorders>
            <w:vAlign w:val="center"/>
          </w:tcPr>
          <w:p w14:paraId="2E878A2C" w14:textId="4BD9455D" w:rsidR="00E07E83" w:rsidRPr="00352A6B" w:rsidRDefault="00E07E83" w:rsidP="00C1695A">
            <w:pPr>
              <w:jc w:val="center"/>
              <w:rPr>
                <w:rFonts w:cs="Times New Roman"/>
                <w:bCs/>
                <w:sz w:val="22"/>
                <w:szCs w:val="22"/>
              </w:rPr>
            </w:pPr>
            <w:r w:rsidRPr="00352A6B">
              <w:rPr>
                <w:rFonts w:cs="Times New Roman"/>
                <w:bCs/>
                <w:sz w:val="22"/>
                <w:szCs w:val="22"/>
              </w:rPr>
              <w:t>Sinus tachycardia</w:t>
            </w:r>
          </w:p>
        </w:tc>
        <w:tc>
          <w:tcPr>
            <w:tcW w:w="236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2B9A079" w14:textId="3488DB3B" w:rsidR="00E07E83" w:rsidRPr="00352A6B" w:rsidRDefault="00E07E83" w:rsidP="00C1695A">
            <w:pPr>
              <w:jc w:val="center"/>
              <w:rPr>
                <w:rFonts w:cs="Times New Roman"/>
                <w:bCs/>
                <w:sz w:val="22"/>
                <w:szCs w:val="22"/>
              </w:rPr>
            </w:pPr>
            <w:r w:rsidRPr="00352A6B">
              <w:rPr>
                <w:rFonts w:cs="Times New Roman"/>
                <w:bCs/>
                <w:sz w:val="22"/>
                <w:szCs w:val="22"/>
              </w:rPr>
              <w:t>Diffuse ST elevation with tombstone morphology</w:t>
            </w:r>
          </w:p>
        </w:tc>
        <w:tc>
          <w:tcPr>
            <w:tcW w:w="220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64E34BF" w14:textId="3293145D" w:rsidR="00E07E83" w:rsidRPr="00352A6B" w:rsidRDefault="00432C59" w:rsidP="00C1695A">
            <w:pPr>
              <w:ind w:firstLine="0"/>
              <w:jc w:val="center"/>
              <w:rPr>
                <w:rFonts w:cs="Times New Roman"/>
                <w:bCs/>
                <w:sz w:val="22"/>
                <w:szCs w:val="22"/>
              </w:rPr>
            </w:pPr>
            <w:r w:rsidRPr="00352A6B">
              <w:rPr>
                <w:rFonts w:cs="Times New Roman"/>
                <w:bCs/>
                <w:sz w:val="22"/>
                <w:szCs w:val="22"/>
              </w:rPr>
              <w:t>No signs of acute ischemia</w:t>
            </w:r>
          </w:p>
        </w:tc>
      </w:tr>
      <w:tr w:rsidR="00E07E83" w:rsidRPr="00352A6B" w14:paraId="419CA8D0" w14:textId="77777777" w:rsidTr="00830953">
        <w:trPr>
          <w:trHeight w:val="477"/>
          <w:jc w:val="center"/>
        </w:trPr>
        <w:tc>
          <w:tcPr>
            <w:tcW w:w="141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E79B9A2" w14:textId="3B37478F" w:rsidR="00E07E83" w:rsidRPr="00352A6B" w:rsidRDefault="00E07E83" w:rsidP="00C1695A">
            <w:pPr>
              <w:jc w:val="center"/>
              <w:rPr>
                <w:rFonts w:cs="Times New Roman"/>
                <w:b/>
                <w:bCs/>
                <w:sz w:val="22"/>
                <w:szCs w:val="22"/>
              </w:rPr>
            </w:pPr>
            <w:r w:rsidRPr="00352A6B">
              <w:rPr>
                <w:rFonts w:cs="Times New Roman"/>
                <w:b/>
                <w:bCs/>
                <w:sz w:val="22"/>
                <w:szCs w:val="22"/>
              </w:rPr>
              <w:t>CXR/CT</w:t>
            </w:r>
          </w:p>
        </w:tc>
        <w:tc>
          <w:tcPr>
            <w:tcW w:w="383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22003A33" w14:textId="339A247D" w:rsidR="00E07E83" w:rsidRPr="00352A6B" w:rsidRDefault="00E07E83" w:rsidP="00C1695A">
            <w:pPr>
              <w:ind w:firstLine="0"/>
              <w:jc w:val="center"/>
              <w:rPr>
                <w:rFonts w:cs="Times New Roman"/>
                <w:bCs/>
                <w:sz w:val="22"/>
                <w:szCs w:val="22"/>
              </w:rPr>
            </w:pPr>
            <w:r w:rsidRPr="00352A6B">
              <w:rPr>
                <w:rFonts w:cs="Times New Roman"/>
                <w:bCs/>
                <w:sz w:val="22"/>
                <w:szCs w:val="22"/>
              </w:rPr>
              <w:t>No pathological features</w:t>
            </w:r>
          </w:p>
        </w:tc>
        <w:tc>
          <w:tcPr>
            <w:tcW w:w="2641" w:type="dxa"/>
            <w:tcBorders>
              <w:top w:val="dotted" w:sz="4" w:space="0" w:color="000000"/>
              <w:left w:val="dotted" w:sz="4" w:space="0" w:color="000000"/>
              <w:bottom w:val="dotted" w:sz="4" w:space="0" w:color="000000"/>
              <w:right w:val="dotted" w:sz="4" w:space="0" w:color="000000"/>
            </w:tcBorders>
            <w:shd w:val="clear" w:color="auto" w:fill="E8E8E8"/>
          </w:tcPr>
          <w:p w14:paraId="4D34D862" w14:textId="3A2B330A" w:rsidR="00E07E83" w:rsidRPr="00352A6B" w:rsidRDefault="00E07E83" w:rsidP="00C1695A">
            <w:pPr>
              <w:ind w:firstLine="0"/>
              <w:jc w:val="center"/>
              <w:rPr>
                <w:rFonts w:cs="Times New Roman"/>
                <w:bCs/>
                <w:sz w:val="22"/>
                <w:szCs w:val="22"/>
              </w:rPr>
            </w:pPr>
            <w:r w:rsidRPr="00352A6B">
              <w:rPr>
                <w:rFonts w:cs="Times New Roman"/>
                <w:bCs/>
                <w:sz w:val="22"/>
                <w:szCs w:val="22"/>
              </w:rPr>
              <w:t>Normal</w:t>
            </w:r>
          </w:p>
        </w:tc>
        <w:tc>
          <w:tcPr>
            <w:tcW w:w="2295" w:type="dxa"/>
            <w:tcBorders>
              <w:top w:val="dotted" w:sz="4" w:space="0" w:color="000000"/>
              <w:left w:val="dotted" w:sz="4" w:space="0" w:color="000000"/>
              <w:bottom w:val="dotted" w:sz="4" w:space="0" w:color="000000"/>
              <w:right w:val="dotted" w:sz="4" w:space="0" w:color="000000"/>
            </w:tcBorders>
            <w:shd w:val="clear" w:color="auto" w:fill="E8E8E8"/>
          </w:tcPr>
          <w:p w14:paraId="3D493B36" w14:textId="5F57B11F" w:rsidR="00E07E83" w:rsidRPr="00352A6B" w:rsidRDefault="00E07E83" w:rsidP="00C1695A">
            <w:pPr>
              <w:ind w:firstLine="0"/>
              <w:jc w:val="center"/>
              <w:rPr>
                <w:rFonts w:cs="Times New Roman"/>
                <w:bCs/>
                <w:sz w:val="22"/>
                <w:szCs w:val="22"/>
              </w:rPr>
            </w:pPr>
            <w:r w:rsidRPr="00352A6B">
              <w:rPr>
                <w:rFonts w:cs="Times New Roman"/>
                <w:bCs/>
                <w:sz w:val="22"/>
                <w:szCs w:val="22"/>
              </w:rPr>
              <w:t>Moderate pleural effusion</w:t>
            </w:r>
          </w:p>
        </w:tc>
        <w:tc>
          <w:tcPr>
            <w:tcW w:w="236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DC56893" w14:textId="014F27C6" w:rsidR="00E07E83" w:rsidRPr="00352A6B" w:rsidRDefault="00E07E83" w:rsidP="00C1695A">
            <w:pPr>
              <w:ind w:firstLine="0"/>
              <w:jc w:val="center"/>
              <w:rPr>
                <w:rFonts w:cs="Times New Roman"/>
                <w:bCs/>
                <w:sz w:val="22"/>
                <w:szCs w:val="22"/>
              </w:rPr>
            </w:pPr>
            <w:r w:rsidRPr="00352A6B">
              <w:rPr>
                <w:rFonts w:cs="Times New Roman"/>
                <w:bCs/>
                <w:sz w:val="22"/>
                <w:szCs w:val="22"/>
              </w:rPr>
              <w:t>N/A</w:t>
            </w:r>
          </w:p>
        </w:tc>
        <w:tc>
          <w:tcPr>
            <w:tcW w:w="220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1949DC7F" w14:textId="22AD9161" w:rsidR="00E07E83" w:rsidRPr="00352A6B" w:rsidRDefault="00C1695A" w:rsidP="00D06EE1">
            <w:pPr>
              <w:ind w:firstLine="0"/>
              <w:jc w:val="center"/>
              <w:rPr>
                <w:rFonts w:cs="Times New Roman"/>
                <w:bCs/>
                <w:sz w:val="22"/>
                <w:szCs w:val="22"/>
              </w:rPr>
            </w:pPr>
            <w:r w:rsidRPr="00352A6B">
              <w:rPr>
                <w:rFonts w:cs="Times New Roman"/>
                <w:bCs/>
                <w:sz w:val="22"/>
                <w:szCs w:val="22"/>
              </w:rPr>
              <w:t>segmental pulmonary embolism with normal lung parenchyma</w:t>
            </w:r>
          </w:p>
        </w:tc>
      </w:tr>
      <w:tr w:rsidR="00E07E83" w:rsidRPr="00352A6B" w14:paraId="3E2BF90D" w14:textId="77777777" w:rsidTr="00830953">
        <w:trPr>
          <w:trHeight w:val="401"/>
          <w:jc w:val="center"/>
        </w:trPr>
        <w:tc>
          <w:tcPr>
            <w:tcW w:w="141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20501A4" w14:textId="214FEC07" w:rsidR="00E07E83" w:rsidRPr="00352A6B" w:rsidRDefault="00E07E83" w:rsidP="00C1695A">
            <w:pPr>
              <w:jc w:val="center"/>
              <w:rPr>
                <w:rFonts w:cs="Times New Roman"/>
                <w:b/>
                <w:bCs/>
                <w:sz w:val="22"/>
                <w:szCs w:val="22"/>
              </w:rPr>
            </w:pPr>
            <w:r w:rsidRPr="00352A6B">
              <w:rPr>
                <w:rFonts w:cs="Times New Roman"/>
                <w:b/>
                <w:bCs/>
                <w:sz w:val="22"/>
                <w:szCs w:val="22"/>
                <w:lang w:val="it-IT"/>
              </w:rPr>
              <w:t>Angiogram/ CTCA</w:t>
            </w:r>
          </w:p>
        </w:tc>
        <w:tc>
          <w:tcPr>
            <w:tcW w:w="383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85B2CE9" w14:textId="5B617109" w:rsidR="00E07E83" w:rsidRPr="00352A6B" w:rsidRDefault="00E07E83" w:rsidP="00C1695A">
            <w:pPr>
              <w:jc w:val="center"/>
              <w:rPr>
                <w:rFonts w:cs="Times New Roman"/>
                <w:bCs/>
                <w:sz w:val="22"/>
                <w:szCs w:val="22"/>
              </w:rPr>
            </w:pPr>
            <w:r w:rsidRPr="00352A6B">
              <w:rPr>
                <w:rFonts w:cs="Times New Roman"/>
                <w:bCs/>
                <w:sz w:val="22"/>
                <w:szCs w:val="22"/>
              </w:rPr>
              <w:t>N/A</w:t>
            </w:r>
          </w:p>
        </w:tc>
        <w:tc>
          <w:tcPr>
            <w:tcW w:w="2641" w:type="dxa"/>
            <w:tcBorders>
              <w:top w:val="dotted" w:sz="4" w:space="0" w:color="000000"/>
              <w:left w:val="dotted" w:sz="4" w:space="0" w:color="000000"/>
              <w:bottom w:val="dotted" w:sz="4" w:space="0" w:color="000000"/>
              <w:right w:val="dotted" w:sz="4" w:space="0" w:color="000000"/>
            </w:tcBorders>
          </w:tcPr>
          <w:p w14:paraId="799B2DF0" w14:textId="4D781926" w:rsidR="00E07E83" w:rsidRPr="00352A6B" w:rsidRDefault="00E07E83" w:rsidP="00C1695A">
            <w:pPr>
              <w:ind w:firstLine="0"/>
              <w:jc w:val="center"/>
              <w:rPr>
                <w:rFonts w:cs="Times New Roman"/>
                <w:bCs/>
                <w:sz w:val="22"/>
                <w:szCs w:val="22"/>
              </w:rPr>
            </w:pPr>
            <w:r w:rsidRPr="00352A6B">
              <w:rPr>
                <w:rFonts w:cs="Times New Roman"/>
                <w:bCs/>
                <w:sz w:val="22"/>
                <w:szCs w:val="22"/>
              </w:rPr>
              <w:t>No significant lesions, 2 permeable stents</w:t>
            </w:r>
          </w:p>
        </w:tc>
        <w:tc>
          <w:tcPr>
            <w:tcW w:w="2295" w:type="dxa"/>
            <w:tcBorders>
              <w:top w:val="dotted" w:sz="4" w:space="0" w:color="000000"/>
              <w:left w:val="dotted" w:sz="4" w:space="0" w:color="000000"/>
              <w:bottom w:val="dotted" w:sz="4" w:space="0" w:color="000000"/>
              <w:right w:val="dotted" w:sz="4" w:space="0" w:color="000000"/>
            </w:tcBorders>
          </w:tcPr>
          <w:p w14:paraId="37A8C848" w14:textId="34733499" w:rsidR="00E07E83" w:rsidRPr="00352A6B" w:rsidRDefault="00E07E83" w:rsidP="00C1695A">
            <w:pPr>
              <w:jc w:val="center"/>
              <w:rPr>
                <w:rFonts w:cs="Times New Roman"/>
                <w:bCs/>
                <w:sz w:val="22"/>
                <w:szCs w:val="22"/>
              </w:rPr>
            </w:pPr>
            <w:r w:rsidRPr="00352A6B">
              <w:rPr>
                <w:rFonts w:cs="Times New Roman"/>
                <w:bCs/>
                <w:sz w:val="22"/>
                <w:szCs w:val="22"/>
              </w:rPr>
              <w:t>Normal</w:t>
            </w:r>
          </w:p>
        </w:tc>
        <w:tc>
          <w:tcPr>
            <w:tcW w:w="236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CD6C6C8" w14:textId="54B59964" w:rsidR="00E07E83" w:rsidRPr="00352A6B" w:rsidRDefault="00E07E83" w:rsidP="00C1695A">
            <w:pPr>
              <w:jc w:val="center"/>
              <w:rPr>
                <w:rFonts w:cs="Times New Roman"/>
                <w:bCs/>
                <w:sz w:val="22"/>
                <w:szCs w:val="22"/>
              </w:rPr>
            </w:pPr>
            <w:r w:rsidRPr="00352A6B">
              <w:rPr>
                <w:rFonts w:cs="Times New Roman"/>
                <w:bCs/>
                <w:sz w:val="22"/>
                <w:szCs w:val="22"/>
              </w:rPr>
              <w:t>Normal</w:t>
            </w:r>
          </w:p>
        </w:tc>
        <w:tc>
          <w:tcPr>
            <w:tcW w:w="220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6949BDA" w14:textId="42032675" w:rsidR="00E07E83" w:rsidRPr="00352A6B" w:rsidRDefault="00432C59" w:rsidP="00C1695A">
            <w:pPr>
              <w:jc w:val="center"/>
              <w:rPr>
                <w:rFonts w:cs="Times New Roman"/>
                <w:bCs/>
                <w:sz w:val="22"/>
                <w:szCs w:val="22"/>
              </w:rPr>
            </w:pPr>
            <w:r w:rsidRPr="00352A6B">
              <w:rPr>
                <w:rFonts w:cs="Times New Roman"/>
                <w:bCs/>
                <w:sz w:val="22"/>
                <w:szCs w:val="22"/>
              </w:rPr>
              <w:t>Not available</w:t>
            </w:r>
          </w:p>
        </w:tc>
      </w:tr>
      <w:tr w:rsidR="00E07E83" w:rsidRPr="00352A6B" w14:paraId="42CBC950" w14:textId="77777777" w:rsidTr="00830953">
        <w:trPr>
          <w:trHeight w:val="1663"/>
          <w:jc w:val="center"/>
        </w:trPr>
        <w:tc>
          <w:tcPr>
            <w:tcW w:w="141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7FE2F21" w14:textId="78292435" w:rsidR="00E07E83" w:rsidRPr="00352A6B" w:rsidRDefault="00E07E83" w:rsidP="00C1695A">
            <w:pPr>
              <w:jc w:val="center"/>
              <w:rPr>
                <w:rFonts w:cs="Times New Roman"/>
                <w:b/>
                <w:bCs/>
                <w:sz w:val="22"/>
                <w:szCs w:val="22"/>
              </w:rPr>
            </w:pPr>
            <w:r w:rsidRPr="00352A6B">
              <w:rPr>
                <w:rFonts w:cs="Times New Roman"/>
                <w:b/>
                <w:bCs/>
                <w:sz w:val="22"/>
                <w:szCs w:val="22"/>
                <w:lang w:val="de-DE"/>
              </w:rPr>
              <w:lastRenderedPageBreak/>
              <w:t>ECHO</w:t>
            </w:r>
          </w:p>
        </w:tc>
        <w:tc>
          <w:tcPr>
            <w:tcW w:w="383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5A395D5" w14:textId="44B15098" w:rsidR="00E07E83" w:rsidRPr="00352A6B" w:rsidRDefault="00E07E83" w:rsidP="00C1695A">
            <w:pPr>
              <w:ind w:firstLine="0"/>
              <w:jc w:val="center"/>
              <w:rPr>
                <w:rFonts w:cs="Times New Roman"/>
                <w:bCs/>
                <w:sz w:val="22"/>
                <w:szCs w:val="22"/>
              </w:rPr>
            </w:pPr>
            <w:r w:rsidRPr="00352A6B">
              <w:rPr>
                <w:rFonts w:cs="Times New Roman"/>
                <w:bCs/>
                <w:sz w:val="22"/>
                <w:szCs w:val="22"/>
              </w:rPr>
              <w:t>Globally depressed LVEFof 20% with LVEDD of 5.8 cm, increased wall thickness</w:t>
            </w:r>
          </w:p>
        </w:tc>
        <w:tc>
          <w:tcPr>
            <w:tcW w:w="2641" w:type="dxa"/>
            <w:tcBorders>
              <w:top w:val="dotted" w:sz="4" w:space="0" w:color="000000"/>
              <w:left w:val="dotted" w:sz="4" w:space="0" w:color="000000"/>
              <w:bottom w:val="dotted" w:sz="4" w:space="0" w:color="000000"/>
              <w:right w:val="dotted" w:sz="4" w:space="0" w:color="000000"/>
            </w:tcBorders>
            <w:shd w:val="clear" w:color="auto" w:fill="E8E8E8"/>
          </w:tcPr>
          <w:p w14:paraId="3216032B" w14:textId="77DE980A" w:rsidR="00E07E83" w:rsidRPr="00352A6B" w:rsidRDefault="00E07E83" w:rsidP="00C1695A">
            <w:pPr>
              <w:ind w:firstLine="0"/>
              <w:jc w:val="center"/>
              <w:rPr>
                <w:rFonts w:cs="Times New Roman"/>
                <w:bCs/>
                <w:sz w:val="22"/>
                <w:szCs w:val="22"/>
              </w:rPr>
            </w:pPr>
            <w:r w:rsidRPr="00352A6B">
              <w:rPr>
                <w:rFonts w:cs="Times New Roman"/>
                <w:bCs/>
                <w:sz w:val="22"/>
                <w:szCs w:val="22"/>
              </w:rPr>
              <w:t>Severe and diffuse LV hypokinesia, LVEF=30%</w:t>
            </w:r>
          </w:p>
        </w:tc>
        <w:tc>
          <w:tcPr>
            <w:tcW w:w="2295" w:type="dxa"/>
            <w:tcBorders>
              <w:top w:val="dotted" w:sz="4" w:space="0" w:color="000000"/>
              <w:left w:val="dotted" w:sz="4" w:space="0" w:color="000000"/>
              <w:bottom w:val="dotted" w:sz="4" w:space="0" w:color="000000"/>
              <w:right w:val="dotted" w:sz="4" w:space="0" w:color="000000"/>
            </w:tcBorders>
            <w:shd w:val="clear" w:color="auto" w:fill="E8E8E8"/>
          </w:tcPr>
          <w:p w14:paraId="0990934F" w14:textId="32D67E11" w:rsidR="00E07E83" w:rsidRPr="00352A6B" w:rsidRDefault="00E07E83" w:rsidP="00C1695A">
            <w:pPr>
              <w:ind w:firstLine="0"/>
              <w:jc w:val="center"/>
              <w:rPr>
                <w:rFonts w:cs="Times New Roman"/>
                <w:bCs/>
                <w:sz w:val="22"/>
                <w:szCs w:val="22"/>
              </w:rPr>
            </w:pPr>
            <w:r w:rsidRPr="00352A6B">
              <w:rPr>
                <w:rFonts w:cs="Times New Roman"/>
                <w:bCs/>
                <w:sz w:val="22"/>
                <w:szCs w:val="22"/>
              </w:rPr>
              <w:t>LVEF=45%, cardiac output =3 L/min, subtle hypertrophy and akinesia of posterolateral LV wall, small pericardial effusion opposite.</w:t>
            </w:r>
          </w:p>
        </w:tc>
        <w:tc>
          <w:tcPr>
            <w:tcW w:w="236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EB9D07D" w14:textId="01F9D41C" w:rsidR="00E07E83" w:rsidRPr="00352A6B" w:rsidRDefault="00E07E83" w:rsidP="00C1695A">
            <w:pPr>
              <w:ind w:firstLine="0"/>
              <w:jc w:val="center"/>
              <w:rPr>
                <w:rFonts w:cs="Times New Roman"/>
                <w:bCs/>
                <w:sz w:val="22"/>
                <w:szCs w:val="22"/>
              </w:rPr>
            </w:pPr>
            <w:r w:rsidRPr="00352A6B">
              <w:rPr>
                <w:rFonts w:cs="Times New Roman"/>
                <w:bCs/>
                <w:sz w:val="22"/>
                <w:szCs w:val="22"/>
              </w:rPr>
              <w:t>Severe LV dysfunction</w:t>
            </w:r>
          </w:p>
        </w:tc>
        <w:tc>
          <w:tcPr>
            <w:tcW w:w="220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79801C54" w14:textId="0B4F180A" w:rsidR="00E07E83" w:rsidRPr="00352A6B" w:rsidRDefault="00432C59" w:rsidP="00C1695A">
            <w:pPr>
              <w:ind w:firstLine="0"/>
              <w:jc w:val="center"/>
              <w:rPr>
                <w:rFonts w:cs="Times New Roman"/>
                <w:bCs/>
                <w:sz w:val="22"/>
                <w:szCs w:val="22"/>
              </w:rPr>
            </w:pPr>
            <w:r w:rsidRPr="00352A6B">
              <w:rPr>
                <w:rFonts w:cs="Times New Roman"/>
                <w:bCs/>
                <w:sz w:val="22"/>
                <w:szCs w:val="22"/>
              </w:rPr>
              <w:t>Biventricular dysfunction</w:t>
            </w:r>
          </w:p>
        </w:tc>
      </w:tr>
      <w:tr w:rsidR="00E07E83" w:rsidRPr="00352A6B" w14:paraId="0F555D9C" w14:textId="77777777" w:rsidTr="00830953">
        <w:trPr>
          <w:trHeight w:val="271"/>
          <w:jc w:val="center"/>
        </w:trPr>
        <w:tc>
          <w:tcPr>
            <w:tcW w:w="141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EF6D336" w14:textId="202C2578" w:rsidR="00E07E83" w:rsidRPr="00352A6B" w:rsidRDefault="00E07E83" w:rsidP="00C1695A">
            <w:pPr>
              <w:jc w:val="center"/>
              <w:rPr>
                <w:rFonts w:cs="Times New Roman"/>
                <w:b/>
                <w:bCs/>
                <w:sz w:val="22"/>
                <w:szCs w:val="22"/>
              </w:rPr>
            </w:pPr>
            <w:r w:rsidRPr="00352A6B">
              <w:rPr>
                <w:rFonts w:cs="Times New Roman"/>
                <w:b/>
                <w:bCs/>
                <w:sz w:val="22"/>
                <w:szCs w:val="22"/>
                <w:lang w:val="de-DE"/>
              </w:rPr>
              <w:t>Pericardiocentisis</w:t>
            </w:r>
          </w:p>
        </w:tc>
        <w:tc>
          <w:tcPr>
            <w:tcW w:w="383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271C4EF" w14:textId="12348E13" w:rsidR="00E07E83" w:rsidRPr="00352A6B" w:rsidRDefault="00E07E83" w:rsidP="00C1695A">
            <w:pPr>
              <w:jc w:val="center"/>
              <w:rPr>
                <w:rFonts w:cs="Times New Roman"/>
                <w:bCs/>
                <w:sz w:val="22"/>
                <w:szCs w:val="22"/>
              </w:rPr>
            </w:pPr>
            <w:r w:rsidRPr="00352A6B">
              <w:rPr>
                <w:rFonts w:cs="Times New Roman"/>
                <w:bCs/>
                <w:sz w:val="22"/>
                <w:szCs w:val="22"/>
              </w:rPr>
              <w:t>N/A</w:t>
            </w:r>
          </w:p>
        </w:tc>
        <w:tc>
          <w:tcPr>
            <w:tcW w:w="2641" w:type="dxa"/>
            <w:tcBorders>
              <w:top w:val="dotted" w:sz="4" w:space="0" w:color="000000"/>
              <w:left w:val="dotted" w:sz="4" w:space="0" w:color="000000"/>
              <w:bottom w:val="dotted" w:sz="4" w:space="0" w:color="000000"/>
              <w:right w:val="dotted" w:sz="4" w:space="0" w:color="000000"/>
            </w:tcBorders>
            <w:shd w:val="clear" w:color="auto" w:fill="E8E8E8"/>
          </w:tcPr>
          <w:p w14:paraId="211D25A8" w14:textId="0422DBED" w:rsidR="00E07E83" w:rsidRPr="00352A6B" w:rsidRDefault="00E07E83" w:rsidP="00C1695A">
            <w:pPr>
              <w:jc w:val="center"/>
              <w:rPr>
                <w:rFonts w:cs="Times New Roman"/>
                <w:bCs/>
                <w:sz w:val="22"/>
                <w:szCs w:val="22"/>
              </w:rPr>
            </w:pPr>
            <w:r w:rsidRPr="00352A6B">
              <w:rPr>
                <w:rFonts w:cs="Times New Roman"/>
                <w:bCs/>
                <w:sz w:val="22"/>
                <w:szCs w:val="22"/>
              </w:rPr>
              <w:t>N/A</w:t>
            </w:r>
          </w:p>
        </w:tc>
        <w:tc>
          <w:tcPr>
            <w:tcW w:w="2295" w:type="dxa"/>
            <w:tcBorders>
              <w:top w:val="dotted" w:sz="4" w:space="0" w:color="000000"/>
              <w:left w:val="dotted" w:sz="4" w:space="0" w:color="000000"/>
              <w:bottom w:val="dotted" w:sz="4" w:space="0" w:color="000000"/>
              <w:right w:val="dotted" w:sz="4" w:space="0" w:color="000000"/>
            </w:tcBorders>
            <w:shd w:val="clear" w:color="auto" w:fill="E8E8E8"/>
          </w:tcPr>
          <w:p w14:paraId="77E96A82" w14:textId="69AF2C6D" w:rsidR="00E07E83" w:rsidRPr="00352A6B" w:rsidRDefault="00E07E83" w:rsidP="00C1695A">
            <w:pPr>
              <w:jc w:val="center"/>
              <w:rPr>
                <w:rFonts w:cs="Times New Roman"/>
                <w:bCs/>
                <w:sz w:val="22"/>
                <w:szCs w:val="22"/>
              </w:rPr>
            </w:pPr>
            <w:r w:rsidRPr="00352A6B">
              <w:rPr>
                <w:rFonts w:cs="Times New Roman"/>
                <w:bCs/>
                <w:sz w:val="22"/>
                <w:szCs w:val="22"/>
              </w:rPr>
              <w:t>N/A</w:t>
            </w:r>
          </w:p>
        </w:tc>
        <w:tc>
          <w:tcPr>
            <w:tcW w:w="236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19CA7AA" w14:textId="684AD664" w:rsidR="00E07E83" w:rsidRPr="00352A6B" w:rsidRDefault="00E07E83" w:rsidP="00C1695A">
            <w:pPr>
              <w:jc w:val="center"/>
              <w:rPr>
                <w:rFonts w:cs="Times New Roman"/>
                <w:b/>
                <w:bCs/>
                <w:sz w:val="22"/>
                <w:szCs w:val="22"/>
              </w:rPr>
            </w:pPr>
            <w:r w:rsidRPr="00352A6B">
              <w:rPr>
                <w:rFonts w:cs="Times New Roman"/>
                <w:bCs/>
                <w:sz w:val="22"/>
                <w:szCs w:val="22"/>
              </w:rPr>
              <w:t>N/A</w:t>
            </w:r>
          </w:p>
        </w:tc>
        <w:tc>
          <w:tcPr>
            <w:tcW w:w="220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51D9105B" w14:textId="39ED8C74" w:rsidR="00E07E83" w:rsidRPr="00352A6B" w:rsidRDefault="00432C59" w:rsidP="00432C59">
            <w:pPr>
              <w:ind w:firstLine="0"/>
              <w:rPr>
                <w:rFonts w:cs="Times New Roman"/>
                <w:bCs/>
                <w:sz w:val="22"/>
                <w:szCs w:val="22"/>
              </w:rPr>
            </w:pPr>
            <w:r w:rsidRPr="00352A6B">
              <w:rPr>
                <w:rFonts w:cs="Times New Roman"/>
                <w:bCs/>
                <w:sz w:val="22"/>
                <w:szCs w:val="22"/>
              </w:rPr>
              <w:t xml:space="preserve"> Not available</w:t>
            </w:r>
          </w:p>
        </w:tc>
      </w:tr>
      <w:tr w:rsidR="00E07E83" w:rsidRPr="00352A6B" w14:paraId="6C33CD26" w14:textId="77777777" w:rsidTr="00830953">
        <w:trPr>
          <w:trHeight w:val="1637"/>
          <w:jc w:val="center"/>
        </w:trPr>
        <w:tc>
          <w:tcPr>
            <w:tcW w:w="141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8F4E863" w14:textId="57E7DF09" w:rsidR="00E07E83" w:rsidRPr="00352A6B" w:rsidRDefault="00E07E83" w:rsidP="00E07E83">
            <w:pPr>
              <w:rPr>
                <w:rFonts w:cs="Times New Roman"/>
                <w:b/>
                <w:bCs/>
                <w:sz w:val="22"/>
                <w:szCs w:val="22"/>
              </w:rPr>
            </w:pPr>
            <w:r w:rsidRPr="00352A6B">
              <w:rPr>
                <w:rFonts w:cs="Times New Roman"/>
                <w:b/>
                <w:bCs/>
                <w:sz w:val="22"/>
                <w:szCs w:val="22"/>
                <w:lang w:val="pt-PT"/>
              </w:rPr>
              <w:t>CMR</w:t>
            </w:r>
          </w:p>
        </w:tc>
        <w:tc>
          <w:tcPr>
            <w:tcW w:w="383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FF7494F" w14:textId="26BEE3BA" w:rsidR="00E07E83" w:rsidRPr="00352A6B" w:rsidRDefault="00E07E83" w:rsidP="00E07E83">
            <w:pPr>
              <w:rPr>
                <w:rFonts w:cs="Times New Roman"/>
                <w:bCs/>
                <w:sz w:val="22"/>
                <w:szCs w:val="22"/>
              </w:rPr>
            </w:pPr>
            <w:r w:rsidRPr="00352A6B">
              <w:rPr>
                <w:rFonts w:cs="Times New Roman"/>
                <w:bCs/>
                <w:sz w:val="22"/>
                <w:szCs w:val="22"/>
              </w:rPr>
              <w:t>N/A</w:t>
            </w:r>
          </w:p>
        </w:tc>
        <w:tc>
          <w:tcPr>
            <w:tcW w:w="2641" w:type="dxa"/>
            <w:tcBorders>
              <w:top w:val="dotted" w:sz="4" w:space="0" w:color="000000"/>
              <w:left w:val="dotted" w:sz="4" w:space="0" w:color="000000"/>
              <w:bottom w:val="dotted" w:sz="4" w:space="0" w:color="000000"/>
              <w:right w:val="dotted" w:sz="4" w:space="0" w:color="000000"/>
            </w:tcBorders>
          </w:tcPr>
          <w:p w14:paraId="110F25B2" w14:textId="77777777" w:rsidR="00E07E83" w:rsidRPr="00352A6B" w:rsidRDefault="00E07E83" w:rsidP="00E07E83">
            <w:pPr>
              <w:rPr>
                <w:rFonts w:cs="Times New Roman"/>
                <w:bCs/>
                <w:sz w:val="22"/>
                <w:szCs w:val="22"/>
              </w:rPr>
            </w:pPr>
          </w:p>
          <w:p w14:paraId="61ABE001" w14:textId="0204E699" w:rsidR="00E07E83" w:rsidRPr="00352A6B" w:rsidRDefault="00E07E83" w:rsidP="00E07E83">
            <w:pPr>
              <w:rPr>
                <w:rFonts w:cs="Times New Roman"/>
                <w:bCs/>
                <w:sz w:val="22"/>
                <w:szCs w:val="22"/>
              </w:rPr>
            </w:pPr>
            <w:r w:rsidRPr="00352A6B">
              <w:rPr>
                <w:rFonts w:cs="Times New Roman"/>
                <w:bCs/>
                <w:sz w:val="22"/>
                <w:szCs w:val="22"/>
              </w:rPr>
              <w:t>N/A</w:t>
            </w:r>
          </w:p>
        </w:tc>
        <w:tc>
          <w:tcPr>
            <w:tcW w:w="2295" w:type="dxa"/>
            <w:tcBorders>
              <w:top w:val="dotted" w:sz="4" w:space="0" w:color="000000"/>
              <w:left w:val="dotted" w:sz="4" w:space="0" w:color="000000"/>
              <w:bottom w:val="dotted" w:sz="4" w:space="0" w:color="000000"/>
              <w:right w:val="dotted" w:sz="4" w:space="0" w:color="000000"/>
            </w:tcBorders>
          </w:tcPr>
          <w:p w14:paraId="1B770088" w14:textId="0048366B" w:rsidR="00E07E83" w:rsidRPr="00352A6B" w:rsidRDefault="00E07E83" w:rsidP="00D4028C">
            <w:pPr>
              <w:ind w:firstLine="0"/>
              <w:jc w:val="center"/>
              <w:rPr>
                <w:rFonts w:cs="Times New Roman"/>
                <w:bCs/>
                <w:sz w:val="22"/>
                <w:szCs w:val="22"/>
              </w:rPr>
            </w:pPr>
            <w:r w:rsidRPr="00352A6B">
              <w:rPr>
                <w:rFonts w:cs="Times New Roman"/>
                <w:bCs/>
                <w:sz w:val="22"/>
                <w:szCs w:val="22"/>
              </w:rPr>
              <w:t>Mild diastolic dysfunction, with global hypokinesia, T2 indicative of inflammation and LGE suggestive of myocarditis</w:t>
            </w:r>
          </w:p>
        </w:tc>
        <w:tc>
          <w:tcPr>
            <w:tcW w:w="236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CC43BC1" w14:textId="1A0F9838" w:rsidR="00E07E83" w:rsidRPr="00352A6B" w:rsidRDefault="00E07E83" w:rsidP="00830953">
            <w:pPr>
              <w:ind w:firstLine="0"/>
              <w:jc w:val="center"/>
              <w:rPr>
                <w:rFonts w:cs="Times New Roman"/>
                <w:b/>
                <w:bCs/>
                <w:sz w:val="22"/>
                <w:szCs w:val="22"/>
              </w:rPr>
            </w:pPr>
            <w:r w:rsidRPr="00352A6B">
              <w:rPr>
                <w:rFonts w:cs="Times New Roman"/>
                <w:b/>
                <w:bCs/>
                <w:sz w:val="22"/>
                <w:szCs w:val="22"/>
              </w:rPr>
              <w:t>N/A</w:t>
            </w:r>
          </w:p>
        </w:tc>
        <w:tc>
          <w:tcPr>
            <w:tcW w:w="220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F355611" w14:textId="375B45AC" w:rsidR="00E07E83" w:rsidRPr="00352A6B" w:rsidRDefault="001E7738" w:rsidP="001E7738">
            <w:pPr>
              <w:ind w:firstLine="0"/>
              <w:rPr>
                <w:rFonts w:cs="Times New Roman"/>
                <w:bCs/>
                <w:sz w:val="22"/>
                <w:szCs w:val="22"/>
              </w:rPr>
            </w:pPr>
            <w:r w:rsidRPr="00352A6B">
              <w:rPr>
                <w:rFonts w:cs="Times New Roman"/>
                <w:bCs/>
                <w:sz w:val="22"/>
                <w:szCs w:val="22"/>
              </w:rPr>
              <w:t xml:space="preserve">  Not available</w:t>
            </w:r>
          </w:p>
        </w:tc>
      </w:tr>
      <w:tr w:rsidR="00E07E83" w:rsidRPr="00352A6B" w14:paraId="125638CE" w14:textId="77777777" w:rsidTr="00830953">
        <w:trPr>
          <w:trHeight w:val="1612"/>
          <w:jc w:val="center"/>
        </w:trPr>
        <w:tc>
          <w:tcPr>
            <w:tcW w:w="141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A521821" w14:textId="1B6CCF09" w:rsidR="00E07E83" w:rsidRPr="00352A6B" w:rsidRDefault="00E07E83" w:rsidP="00E07E83">
            <w:pPr>
              <w:rPr>
                <w:rFonts w:cs="Times New Roman"/>
                <w:b/>
                <w:bCs/>
                <w:sz w:val="22"/>
                <w:szCs w:val="22"/>
              </w:rPr>
            </w:pPr>
            <w:r w:rsidRPr="00352A6B">
              <w:rPr>
                <w:rFonts w:cs="Times New Roman"/>
                <w:b/>
                <w:bCs/>
                <w:sz w:val="22"/>
                <w:szCs w:val="22"/>
              </w:rPr>
              <w:t>EMB/Postmortem</w:t>
            </w:r>
          </w:p>
        </w:tc>
        <w:tc>
          <w:tcPr>
            <w:tcW w:w="383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D496EDE" w14:textId="242A6AB9" w:rsidR="00E07E83" w:rsidRPr="00352A6B" w:rsidRDefault="00E07E83" w:rsidP="00E07E83">
            <w:pPr>
              <w:ind w:firstLine="0"/>
              <w:rPr>
                <w:rFonts w:cs="Times New Roman"/>
                <w:bCs/>
                <w:sz w:val="22"/>
                <w:szCs w:val="22"/>
              </w:rPr>
            </w:pPr>
            <w:r w:rsidRPr="00352A6B">
              <w:rPr>
                <w:rFonts w:cs="Times New Roman"/>
                <w:bCs/>
                <w:sz w:val="22"/>
                <w:szCs w:val="22"/>
              </w:rPr>
              <w:t>Inflammatory infiltrates with visualization of viral particles</w:t>
            </w:r>
          </w:p>
        </w:tc>
        <w:tc>
          <w:tcPr>
            <w:tcW w:w="2641" w:type="dxa"/>
            <w:tcBorders>
              <w:top w:val="dotted" w:sz="4" w:space="0" w:color="000000"/>
              <w:left w:val="dotted" w:sz="4" w:space="0" w:color="000000"/>
              <w:bottom w:val="dotted" w:sz="4" w:space="0" w:color="000000"/>
              <w:right w:val="dotted" w:sz="4" w:space="0" w:color="000000"/>
            </w:tcBorders>
            <w:shd w:val="clear" w:color="auto" w:fill="E8E8E8"/>
          </w:tcPr>
          <w:p w14:paraId="7261A4A3" w14:textId="754384B7" w:rsidR="00E07E83" w:rsidRPr="00352A6B" w:rsidRDefault="000F31F6" w:rsidP="00D4028C">
            <w:pPr>
              <w:ind w:firstLine="0"/>
              <w:jc w:val="center"/>
              <w:rPr>
                <w:rFonts w:cs="Times New Roman"/>
                <w:bCs/>
                <w:sz w:val="22"/>
                <w:szCs w:val="22"/>
              </w:rPr>
            </w:pPr>
            <w:r>
              <w:rPr>
                <w:rFonts w:cs="Times New Roman"/>
                <w:bCs/>
                <w:sz w:val="22"/>
                <w:szCs w:val="22"/>
              </w:rPr>
              <w:t xml:space="preserve">Post mortem: </w:t>
            </w:r>
            <w:r w:rsidR="00E07E83" w:rsidRPr="00352A6B">
              <w:rPr>
                <w:rFonts w:cs="Times New Roman"/>
                <w:bCs/>
                <w:sz w:val="22"/>
                <w:szCs w:val="22"/>
              </w:rPr>
              <w:t xml:space="preserve">Multifocal inflammatory infiltration, in both ventricles and septum, composed in its majority of </w:t>
            </w:r>
            <w:r w:rsidR="00E07E83" w:rsidRPr="00352A6B">
              <w:rPr>
                <w:rFonts w:cs="Times New Roman"/>
                <w:bCs/>
                <w:sz w:val="22"/>
                <w:szCs w:val="22"/>
              </w:rPr>
              <w:lastRenderedPageBreak/>
              <w:t>macrophages and lymphocytes. The myocardium was edematous, containing dystrophic cardiomyocytes, without necrosis. Strong presence of anti-SARS-CoV nucleocapsid</w:t>
            </w:r>
          </w:p>
          <w:p w14:paraId="68EB59D9" w14:textId="50A2A166" w:rsidR="00E07E83" w:rsidRPr="00352A6B" w:rsidRDefault="00E07E83" w:rsidP="00E07E83">
            <w:pPr>
              <w:ind w:firstLine="0"/>
              <w:rPr>
                <w:rFonts w:cs="Times New Roman"/>
                <w:bCs/>
                <w:sz w:val="22"/>
                <w:szCs w:val="22"/>
              </w:rPr>
            </w:pPr>
            <w:r w:rsidRPr="00352A6B">
              <w:rPr>
                <w:rFonts w:cs="Times New Roman"/>
                <w:bCs/>
                <w:sz w:val="22"/>
                <w:szCs w:val="22"/>
              </w:rPr>
              <w:t>protein antibody in the myocardium</w:t>
            </w:r>
          </w:p>
        </w:tc>
        <w:tc>
          <w:tcPr>
            <w:tcW w:w="2295" w:type="dxa"/>
            <w:tcBorders>
              <w:top w:val="dotted" w:sz="4" w:space="0" w:color="000000"/>
              <w:left w:val="dotted" w:sz="4" w:space="0" w:color="000000"/>
              <w:bottom w:val="dotted" w:sz="4" w:space="0" w:color="000000"/>
              <w:right w:val="dotted" w:sz="4" w:space="0" w:color="000000"/>
            </w:tcBorders>
            <w:shd w:val="clear" w:color="auto" w:fill="E8E8E8"/>
          </w:tcPr>
          <w:p w14:paraId="3D394462" w14:textId="77777777" w:rsidR="00E07E83" w:rsidRPr="00352A6B" w:rsidRDefault="00E07E83" w:rsidP="00D4028C">
            <w:pPr>
              <w:ind w:firstLine="0"/>
              <w:jc w:val="center"/>
              <w:rPr>
                <w:rFonts w:cs="Times New Roman"/>
                <w:bCs/>
                <w:sz w:val="22"/>
                <w:szCs w:val="22"/>
              </w:rPr>
            </w:pPr>
            <w:r w:rsidRPr="00352A6B">
              <w:rPr>
                <w:rFonts w:cs="Times New Roman"/>
                <w:bCs/>
                <w:sz w:val="22"/>
                <w:szCs w:val="22"/>
              </w:rPr>
              <w:lastRenderedPageBreak/>
              <w:t xml:space="preserve">Interstitial oedema, small foci of necrosis, interstitial and perivascular infiltrates composed of CD138+, CD79a+ CD20 plasmocytes, CD3+ </w:t>
            </w:r>
            <w:r w:rsidRPr="00352A6B">
              <w:rPr>
                <w:rFonts w:cs="Times New Roman"/>
                <w:bCs/>
                <w:sz w:val="22"/>
                <w:szCs w:val="22"/>
              </w:rPr>
              <w:lastRenderedPageBreak/>
              <w:t>CD8+ T‐lymphocytes (7cells/mm2), few neutrophils, and a dense and diffuse infiltration by CD163+</w:t>
            </w:r>
          </w:p>
          <w:p w14:paraId="648EA4A8" w14:textId="59012C48" w:rsidR="00E07E83" w:rsidRPr="00352A6B" w:rsidRDefault="00E07E83" w:rsidP="00E07E83">
            <w:pPr>
              <w:ind w:firstLine="0"/>
              <w:rPr>
                <w:rFonts w:cs="Times New Roman"/>
                <w:bCs/>
                <w:sz w:val="22"/>
                <w:szCs w:val="22"/>
              </w:rPr>
            </w:pPr>
            <w:r w:rsidRPr="00352A6B">
              <w:rPr>
                <w:rFonts w:cs="Times New Roman"/>
                <w:bCs/>
                <w:sz w:val="22"/>
                <w:szCs w:val="22"/>
              </w:rPr>
              <w:t>macrophages. Positive IgG for SARS-Cov2</w:t>
            </w:r>
          </w:p>
        </w:tc>
        <w:tc>
          <w:tcPr>
            <w:tcW w:w="2360"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52F196F" w14:textId="634F574F" w:rsidR="00E07E83" w:rsidRPr="00352A6B" w:rsidRDefault="00E07E83" w:rsidP="00E07E83">
            <w:pPr>
              <w:ind w:firstLine="0"/>
              <w:rPr>
                <w:rFonts w:cs="Times New Roman"/>
                <w:b/>
                <w:bCs/>
                <w:sz w:val="22"/>
                <w:szCs w:val="22"/>
              </w:rPr>
            </w:pPr>
            <w:r w:rsidRPr="00352A6B">
              <w:rPr>
                <w:rFonts w:cs="Times New Roman"/>
                <w:bCs/>
                <w:sz w:val="22"/>
                <w:szCs w:val="22"/>
              </w:rPr>
              <w:lastRenderedPageBreak/>
              <w:t>virus‐negative lymphocytic myocarditis</w:t>
            </w:r>
          </w:p>
        </w:tc>
        <w:tc>
          <w:tcPr>
            <w:tcW w:w="2201"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6824EC4D" w14:textId="77777777" w:rsidR="00D06EE1" w:rsidRPr="00352A6B" w:rsidRDefault="00D06EE1" w:rsidP="00D06EE1">
            <w:pPr>
              <w:ind w:firstLine="0"/>
              <w:jc w:val="center"/>
              <w:rPr>
                <w:rFonts w:cs="Times New Roman"/>
                <w:bCs/>
                <w:sz w:val="22"/>
                <w:szCs w:val="22"/>
              </w:rPr>
            </w:pPr>
            <w:r w:rsidRPr="00352A6B">
              <w:rPr>
                <w:rFonts w:cs="Times New Roman"/>
                <w:bCs/>
                <w:sz w:val="22"/>
                <w:szCs w:val="22"/>
              </w:rPr>
              <w:t>myocardial inflammation with</w:t>
            </w:r>
          </w:p>
          <w:p w14:paraId="3AEF888C" w14:textId="6B8A3816" w:rsidR="00E07E83" w:rsidRPr="00352A6B" w:rsidRDefault="00D06EE1" w:rsidP="00D06EE1">
            <w:pPr>
              <w:ind w:firstLine="0"/>
              <w:jc w:val="center"/>
              <w:rPr>
                <w:rFonts w:cs="Times New Roman"/>
                <w:bCs/>
                <w:sz w:val="22"/>
                <w:szCs w:val="22"/>
              </w:rPr>
            </w:pPr>
            <w:r w:rsidRPr="00352A6B">
              <w:rPr>
                <w:rFonts w:cs="Times New Roman"/>
                <w:bCs/>
                <w:sz w:val="22"/>
                <w:szCs w:val="22"/>
              </w:rPr>
              <w:t>several foci of myocyte necrosis</w:t>
            </w:r>
          </w:p>
        </w:tc>
      </w:tr>
      <w:tr w:rsidR="00E07E83" w:rsidRPr="00352A6B" w14:paraId="34585DB2" w14:textId="77777777" w:rsidTr="00830953">
        <w:trPr>
          <w:trHeight w:val="1339"/>
          <w:jc w:val="center"/>
        </w:trPr>
        <w:tc>
          <w:tcPr>
            <w:tcW w:w="141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0CDF76D" w14:textId="3A6F6C45" w:rsidR="00E07E83" w:rsidRPr="00352A6B" w:rsidRDefault="00E07E83" w:rsidP="00E07E83">
            <w:pPr>
              <w:rPr>
                <w:rFonts w:cs="Times New Roman"/>
                <w:b/>
                <w:bCs/>
                <w:sz w:val="22"/>
                <w:szCs w:val="22"/>
              </w:rPr>
            </w:pPr>
            <w:r w:rsidRPr="00352A6B">
              <w:rPr>
                <w:rFonts w:cs="Times New Roman"/>
                <w:b/>
                <w:bCs/>
                <w:sz w:val="22"/>
                <w:szCs w:val="22"/>
              </w:rPr>
              <w:t xml:space="preserve">DRUG </w:t>
            </w:r>
            <w:r w:rsidRPr="00352A6B">
              <w:rPr>
                <w:rFonts w:cs="Times New Roman"/>
                <w:b/>
                <w:bCs/>
                <w:sz w:val="22"/>
                <w:szCs w:val="22"/>
                <w:lang w:val="de-DE"/>
              </w:rPr>
              <w:t>THERAPY</w:t>
            </w:r>
          </w:p>
        </w:tc>
        <w:tc>
          <w:tcPr>
            <w:tcW w:w="383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150F88D" w14:textId="0D96903E" w:rsidR="00E07E83" w:rsidRPr="00352A6B" w:rsidRDefault="00E07E83" w:rsidP="00352A6B">
            <w:pPr>
              <w:ind w:firstLine="0"/>
              <w:jc w:val="center"/>
              <w:rPr>
                <w:rFonts w:cs="Times New Roman"/>
                <w:bCs/>
                <w:sz w:val="22"/>
                <w:szCs w:val="22"/>
              </w:rPr>
            </w:pPr>
            <w:r w:rsidRPr="00352A6B">
              <w:rPr>
                <w:rFonts w:cs="Times New Roman"/>
                <w:bCs/>
                <w:sz w:val="22"/>
                <w:szCs w:val="22"/>
              </w:rPr>
              <w:t>Tocilizumab, Methyprednizone, IV immunoglobulin, Inotropes, ECMO</w:t>
            </w:r>
          </w:p>
        </w:tc>
        <w:tc>
          <w:tcPr>
            <w:tcW w:w="2641" w:type="dxa"/>
            <w:tcBorders>
              <w:top w:val="dotted" w:sz="4" w:space="0" w:color="000000"/>
              <w:left w:val="dotted" w:sz="4" w:space="0" w:color="000000"/>
              <w:bottom w:val="dotted" w:sz="4" w:space="0" w:color="000000"/>
              <w:right w:val="dotted" w:sz="4" w:space="0" w:color="000000"/>
            </w:tcBorders>
          </w:tcPr>
          <w:p w14:paraId="61A71C72" w14:textId="1BF75C7A" w:rsidR="00E07E83" w:rsidRPr="00352A6B" w:rsidRDefault="00E07E83" w:rsidP="00352A6B">
            <w:pPr>
              <w:ind w:firstLine="0"/>
              <w:jc w:val="center"/>
              <w:rPr>
                <w:rFonts w:cs="Times New Roman"/>
                <w:bCs/>
                <w:sz w:val="22"/>
                <w:szCs w:val="22"/>
              </w:rPr>
            </w:pPr>
            <w:r w:rsidRPr="00352A6B">
              <w:rPr>
                <w:rFonts w:cs="Times New Roman"/>
                <w:bCs/>
                <w:sz w:val="22"/>
                <w:szCs w:val="22"/>
              </w:rPr>
              <w:t>Vasopressors, Inotropic support, ECMO, intubation</w:t>
            </w:r>
          </w:p>
        </w:tc>
        <w:tc>
          <w:tcPr>
            <w:tcW w:w="2295" w:type="dxa"/>
            <w:tcBorders>
              <w:top w:val="dotted" w:sz="4" w:space="0" w:color="000000"/>
              <w:left w:val="dotted" w:sz="4" w:space="0" w:color="000000"/>
              <w:bottom w:val="dotted" w:sz="4" w:space="0" w:color="000000"/>
              <w:right w:val="dotted" w:sz="4" w:space="0" w:color="000000"/>
            </w:tcBorders>
          </w:tcPr>
          <w:p w14:paraId="1D0CA757" w14:textId="156D9EFE" w:rsidR="00E07E83" w:rsidRPr="00352A6B" w:rsidRDefault="00E07E83" w:rsidP="00352A6B">
            <w:pPr>
              <w:jc w:val="center"/>
              <w:rPr>
                <w:rFonts w:cs="Times New Roman"/>
                <w:bCs/>
                <w:sz w:val="22"/>
                <w:szCs w:val="22"/>
              </w:rPr>
            </w:pPr>
            <w:r w:rsidRPr="00352A6B">
              <w:rPr>
                <w:rFonts w:cs="Times New Roman"/>
                <w:bCs/>
                <w:sz w:val="22"/>
                <w:szCs w:val="22"/>
              </w:rPr>
              <w:t>ACEi,</w:t>
            </w:r>
          </w:p>
          <w:p w14:paraId="097C7EA3" w14:textId="29793644" w:rsidR="00E07E83" w:rsidRPr="00352A6B" w:rsidRDefault="00E07E83" w:rsidP="00352A6B">
            <w:pPr>
              <w:jc w:val="center"/>
              <w:rPr>
                <w:rFonts w:cs="Times New Roman"/>
                <w:bCs/>
                <w:sz w:val="22"/>
                <w:szCs w:val="22"/>
              </w:rPr>
            </w:pPr>
            <w:r w:rsidRPr="00352A6B">
              <w:rPr>
                <w:rFonts w:cs="Times New Roman"/>
                <w:bCs/>
                <w:sz w:val="22"/>
                <w:szCs w:val="22"/>
              </w:rPr>
              <w:t>b-blockers, antibiotics,</w:t>
            </w:r>
          </w:p>
          <w:p w14:paraId="4ECB6290" w14:textId="0812F861" w:rsidR="00E07E83" w:rsidRPr="00352A6B" w:rsidRDefault="00E07E83" w:rsidP="00352A6B">
            <w:pPr>
              <w:jc w:val="center"/>
              <w:rPr>
                <w:rFonts w:cs="Times New Roman"/>
                <w:bCs/>
                <w:sz w:val="22"/>
                <w:szCs w:val="22"/>
              </w:rPr>
            </w:pPr>
            <w:r w:rsidRPr="00352A6B">
              <w:rPr>
                <w:rFonts w:cs="Times New Roman"/>
                <w:bCs/>
                <w:sz w:val="22"/>
                <w:szCs w:val="22"/>
              </w:rPr>
              <w:t>anticoagulant and antiarrythmic</w:t>
            </w:r>
          </w:p>
        </w:tc>
        <w:tc>
          <w:tcPr>
            <w:tcW w:w="236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A5C22A6" w14:textId="3D98B2B9" w:rsidR="00E07E83" w:rsidRPr="008656E0" w:rsidRDefault="00E07E83" w:rsidP="00352A6B">
            <w:pPr>
              <w:jc w:val="center"/>
              <w:rPr>
                <w:rFonts w:cs="Times New Roman"/>
                <w:b/>
                <w:bCs/>
                <w:sz w:val="22"/>
                <w:szCs w:val="22"/>
                <w:lang w:val="it-IT"/>
              </w:rPr>
            </w:pPr>
            <w:r w:rsidRPr="008656E0">
              <w:rPr>
                <w:rFonts w:cs="Times New Roman"/>
                <w:bCs/>
                <w:sz w:val="22"/>
                <w:szCs w:val="22"/>
                <w:lang w:val="it-IT"/>
              </w:rPr>
              <w:t>Amiodarone, esmolol, lidocaine, methylprednisone, Azathioprine, ECMO</w:t>
            </w:r>
          </w:p>
        </w:tc>
        <w:tc>
          <w:tcPr>
            <w:tcW w:w="2201"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BAA0396" w14:textId="2918ED3F" w:rsidR="00E07E83" w:rsidRPr="00352A6B" w:rsidRDefault="00D06EE1" w:rsidP="00352A6B">
            <w:pPr>
              <w:ind w:firstLine="0"/>
              <w:jc w:val="center"/>
              <w:rPr>
                <w:rFonts w:cs="Times New Roman"/>
                <w:bCs/>
                <w:sz w:val="22"/>
                <w:szCs w:val="22"/>
              </w:rPr>
            </w:pPr>
            <w:r w:rsidRPr="00352A6B">
              <w:rPr>
                <w:rFonts w:cs="Times New Roman"/>
                <w:bCs/>
                <w:sz w:val="22"/>
                <w:szCs w:val="22"/>
              </w:rPr>
              <w:t>Tocilizumab, IVIG</w:t>
            </w:r>
          </w:p>
        </w:tc>
      </w:tr>
      <w:tr w:rsidR="00E07E83" w:rsidRPr="00352A6B" w14:paraId="1E12F770" w14:textId="77777777" w:rsidTr="00830953">
        <w:trPr>
          <w:trHeight w:val="543"/>
          <w:jc w:val="center"/>
        </w:trPr>
        <w:tc>
          <w:tcPr>
            <w:tcW w:w="141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3D0F4517" w14:textId="5066609E" w:rsidR="00E07E83" w:rsidRPr="00352A6B" w:rsidRDefault="00E07E83" w:rsidP="00E07E83">
            <w:pPr>
              <w:rPr>
                <w:rFonts w:cs="Times New Roman"/>
                <w:b/>
                <w:bCs/>
                <w:sz w:val="22"/>
                <w:szCs w:val="22"/>
              </w:rPr>
            </w:pPr>
            <w:r w:rsidRPr="00352A6B">
              <w:rPr>
                <w:rFonts w:cs="Times New Roman"/>
                <w:b/>
                <w:bCs/>
                <w:sz w:val="22"/>
                <w:szCs w:val="22"/>
              </w:rPr>
              <w:t>OUTCOME</w:t>
            </w:r>
          </w:p>
        </w:tc>
        <w:tc>
          <w:tcPr>
            <w:tcW w:w="3830"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0A8FB75C" w14:textId="2EBF2A46" w:rsidR="00E07E83" w:rsidRPr="00352A6B" w:rsidRDefault="00E07E83" w:rsidP="00352A6B">
            <w:pPr>
              <w:jc w:val="center"/>
              <w:rPr>
                <w:rFonts w:cs="Times New Roman"/>
                <w:bCs/>
                <w:sz w:val="22"/>
                <w:szCs w:val="22"/>
              </w:rPr>
            </w:pPr>
            <w:r w:rsidRPr="00352A6B">
              <w:rPr>
                <w:rFonts w:cs="Times New Roman"/>
                <w:bCs/>
                <w:sz w:val="22"/>
                <w:szCs w:val="22"/>
              </w:rPr>
              <w:t>Discharged</w:t>
            </w:r>
          </w:p>
        </w:tc>
        <w:tc>
          <w:tcPr>
            <w:tcW w:w="2641" w:type="dxa"/>
            <w:tcBorders>
              <w:top w:val="dotted" w:sz="4" w:space="0" w:color="000000"/>
              <w:left w:val="dotted" w:sz="4" w:space="0" w:color="000000"/>
              <w:bottom w:val="single" w:sz="2" w:space="0" w:color="000000"/>
              <w:right w:val="dotted" w:sz="4" w:space="0" w:color="000000"/>
            </w:tcBorders>
          </w:tcPr>
          <w:p w14:paraId="1983C4AF" w14:textId="2A2386D3" w:rsidR="00E07E83" w:rsidRPr="00352A6B" w:rsidRDefault="00E07E83" w:rsidP="00352A6B">
            <w:pPr>
              <w:jc w:val="center"/>
              <w:rPr>
                <w:rFonts w:cs="Times New Roman"/>
                <w:bCs/>
                <w:sz w:val="22"/>
                <w:szCs w:val="22"/>
              </w:rPr>
            </w:pPr>
            <w:r w:rsidRPr="00352A6B">
              <w:rPr>
                <w:rFonts w:cs="Times New Roman"/>
                <w:bCs/>
                <w:sz w:val="22"/>
                <w:szCs w:val="22"/>
              </w:rPr>
              <w:t>Deceased at 6</w:t>
            </w:r>
            <w:r w:rsidRPr="00352A6B">
              <w:rPr>
                <w:rFonts w:cs="Times New Roman"/>
                <w:bCs/>
                <w:sz w:val="22"/>
                <w:szCs w:val="22"/>
                <w:vertAlign w:val="superscript"/>
              </w:rPr>
              <w:t>th</w:t>
            </w:r>
            <w:r w:rsidRPr="00352A6B">
              <w:rPr>
                <w:rFonts w:cs="Times New Roman"/>
                <w:bCs/>
                <w:sz w:val="22"/>
                <w:szCs w:val="22"/>
              </w:rPr>
              <w:t xml:space="preserve"> day of hospitalization</w:t>
            </w:r>
          </w:p>
        </w:tc>
        <w:tc>
          <w:tcPr>
            <w:tcW w:w="2295" w:type="dxa"/>
            <w:tcBorders>
              <w:top w:val="dotted" w:sz="4" w:space="0" w:color="000000"/>
              <w:left w:val="dotted" w:sz="4" w:space="0" w:color="000000"/>
              <w:bottom w:val="single" w:sz="2" w:space="0" w:color="000000"/>
              <w:right w:val="dotted" w:sz="4" w:space="0" w:color="000000"/>
            </w:tcBorders>
          </w:tcPr>
          <w:p w14:paraId="3487C1F7" w14:textId="5ACF4773" w:rsidR="00E07E83" w:rsidRPr="00352A6B" w:rsidRDefault="00E07E83" w:rsidP="00352A6B">
            <w:pPr>
              <w:jc w:val="center"/>
              <w:rPr>
                <w:rFonts w:cs="Times New Roman"/>
                <w:bCs/>
                <w:sz w:val="22"/>
                <w:szCs w:val="22"/>
              </w:rPr>
            </w:pPr>
            <w:r w:rsidRPr="00352A6B">
              <w:rPr>
                <w:rFonts w:cs="Times New Roman"/>
                <w:bCs/>
                <w:sz w:val="22"/>
                <w:szCs w:val="22"/>
              </w:rPr>
              <w:t>Discharged</w:t>
            </w:r>
          </w:p>
        </w:tc>
        <w:tc>
          <w:tcPr>
            <w:tcW w:w="2360"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467A04EF" w14:textId="260D394D" w:rsidR="00E07E83" w:rsidRPr="00352A6B" w:rsidRDefault="00E07E83" w:rsidP="00352A6B">
            <w:pPr>
              <w:jc w:val="center"/>
              <w:rPr>
                <w:rFonts w:cs="Times New Roman"/>
                <w:b/>
                <w:bCs/>
                <w:sz w:val="22"/>
                <w:szCs w:val="22"/>
              </w:rPr>
            </w:pPr>
            <w:r w:rsidRPr="00352A6B">
              <w:rPr>
                <w:rFonts w:cs="Times New Roman"/>
                <w:bCs/>
                <w:sz w:val="22"/>
                <w:szCs w:val="22"/>
              </w:rPr>
              <w:t>Discharge</w:t>
            </w:r>
          </w:p>
        </w:tc>
        <w:tc>
          <w:tcPr>
            <w:tcW w:w="2201"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521C2DB9" w14:textId="47DF2D0C" w:rsidR="00E07E83" w:rsidRPr="00352A6B" w:rsidRDefault="006B6C43" w:rsidP="00352A6B">
            <w:pPr>
              <w:ind w:firstLine="0"/>
              <w:jc w:val="center"/>
              <w:rPr>
                <w:rFonts w:cs="Times New Roman"/>
                <w:bCs/>
                <w:sz w:val="22"/>
                <w:szCs w:val="22"/>
              </w:rPr>
            </w:pPr>
            <w:r w:rsidRPr="00352A6B">
              <w:rPr>
                <w:rFonts w:cs="Times New Roman"/>
                <w:bCs/>
                <w:sz w:val="22"/>
                <w:szCs w:val="22"/>
              </w:rPr>
              <w:t>Recovery and discharge</w:t>
            </w:r>
          </w:p>
        </w:tc>
      </w:tr>
    </w:tbl>
    <w:p w14:paraId="4E524270" w14:textId="77777777" w:rsidR="004116D7" w:rsidRPr="001E0681" w:rsidRDefault="004116D7" w:rsidP="0088054D">
      <w:pPr>
        <w:ind w:firstLine="0"/>
        <w:rPr>
          <w:rStyle w:val="None"/>
          <w:rFonts w:cs="Times New Roman"/>
          <w:b/>
          <w:bCs/>
        </w:rPr>
        <w:sectPr w:rsidR="004116D7" w:rsidRPr="001E0681" w:rsidSect="005D0F33">
          <w:pgSz w:w="15840" w:h="12240" w:orient="landscape"/>
          <w:pgMar w:top="1440" w:right="1440" w:bottom="1440" w:left="1440" w:header="720" w:footer="720" w:gutter="0"/>
          <w:cols w:space="720"/>
          <w:docGrid w:linePitch="326"/>
        </w:sectPr>
      </w:pPr>
    </w:p>
    <w:tbl>
      <w:tblPr>
        <w:tblpPr w:leftFromText="180" w:rightFromText="180" w:vertAnchor="text" w:horzAnchor="margin" w:tblpXSpec="center" w:tblpY="-74"/>
        <w:tblW w:w="143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2265"/>
        <w:gridCol w:w="6949"/>
        <w:gridCol w:w="5103"/>
      </w:tblGrid>
      <w:tr w:rsidR="00397387" w:rsidRPr="00830953" w14:paraId="2C352B0D" w14:textId="77777777" w:rsidTr="00397387">
        <w:trPr>
          <w:trHeight w:val="484"/>
        </w:trPr>
        <w:tc>
          <w:tcPr>
            <w:tcW w:w="2265" w:type="dxa"/>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345545AA"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eastAsia="el-GR"/>
                <w14:textOutline w14:w="12700" w14:cap="flat" w14:cmpd="sng" w14:algn="ctr">
                  <w14:noFill/>
                  <w14:prstDash w14:val="solid"/>
                  <w14:miter w14:lim="400000"/>
                </w14:textOutline>
              </w:rPr>
              <w:lastRenderedPageBreak/>
              <w:t>CLINICAL CASES</w:t>
            </w:r>
          </w:p>
        </w:tc>
        <w:tc>
          <w:tcPr>
            <w:tcW w:w="12052" w:type="dxa"/>
            <w:gridSpan w:val="2"/>
            <w:tcBorders>
              <w:top w:val="single" w:sz="2" w:space="0" w:color="000000"/>
              <w:left w:val="single" w:sz="2" w:space="0" w:color="000000"/>
              <w:bottom w:val="single" w:sz="4" w:space="0" w:color="000000"/>
              <w:right w:val="single" w:sz="2" w:space="0" w:color="000000"/>
            </w:tcBorders>
            <w:shd w:val="clear" w:color="auto" w:fill="F8BA00"/>
            <w:tcMar>
              <w:top w:w="80" w:type="dxa"/>
              <w:left w:w="80" w:type="dxa"/>
              <w:bottom w:w="80" w:type="dxa"/>
              <w:right w:w="80" w:type="dxa"/>
            </w:tcMar>
            <w:vAlign w:val="center"/>
          </w:tcPr>
          <w:p w14:paraId="465E56CF" w14:textId="7961F1DB"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Pr>
                <w:rFonts w:cs="Times New Roman"/>
                <w:b/>
                <w:bCs/>
                <w:color w:val="auto"/>
                <w:sz w:val="22"/>
                <w:szCs w:val="22"/>
                <w:u w:color="FFFFFF"/>
                <w:lang w:eastAsia="el-GR"/>
                <w14:textOutline w14:w="12700" w14:cap="flat" w14:cmpd="sng" w14:algn="ctr">
                  <w14:noFill/>
                  <w14:prstDash w14:val="solid"/>
                  <w14:miter w14:lim="400000"/>
                </w14:textOutline>
              </w:rPr>
              <w:t xml:space="preserve">Escher et al. ESC Heart Failure (patient 1 and 5) </w:t>
            </w:r>
            <w:r>
              <w:rPr>
                <w:rFonts w:cs="Times New Roman"/>
                <w:b/>
                <w:bCs/>
                <w:color w:val="auto"/>
                <w:sz w:val="22"/>
                <w:szCs w:val="22"/>
                <w:u w:color="FFFFFF"/>
                <w:lang w:eastAsia="el-GR"/>
                <w14:textOutline w14:w="12700" w14:cap="flat" w14:cmpd="sng" w14:algn="ctr">
                  <w14:noFill/>
                  <w14:prstDash w14:val="solid"/>
                  <w14:miter w14:lim="400000"/>
                </w14:textOutline>
              </w:rPr>
              <w:fldChar w:fldCharType="begin"/>
            </w:r>
            <w:r>
              <w:rPr>
                <w:rFonts w:cs="Times New Roman"/>
                <w:b/>
                <w:bCs/>
                <w:color w:val="auto"/>
                <w:sz w:val="22"/>
                <w:szCs w:val="22"/>
                <w:u w:color="FFFFFF"/>
                <w:lang w:eastAsia="el-GR"/>
                <w14:textOutline w14:w="12700" w14:cap="flat" w14:cmpd="sng" w14:algn="ctr">
                  <w14:noFill/>
                  <w14:prstDash w14:val="solid"/>
                  <w14:miter w14:lim="400000"/>
                </w14:textOutline>
              </w:rPr>
              <w:instrText xml:space="preserve"> ADDIN EN.CITE </w:instrText>
            </w:r>
            <w:r>
              <w:rPr>
                <w:rFonts w:cs="Times New Roman"/>
                <w:b/>
                <w:bCs/>
                <w:color w:val="auto"/>
                <w:sz w:val="22"/>
                <w:szCs w:val="22"/>
                <w:u w:color="FFFFFF"/>
                <w:lang w:eastAsia="el-GR"/>
                <w14:textOutline w14:w="12700" w14:cap="flat" w14:cmpd="sng" w14:algn="ctr">
                  <w14:noFill/>
                  <w14:prstDash w14:val="solid"/>
                  <w14:miter w14:lim="400000"/>
                </w14:textOutline>
              </w:rPr>
              <w:fldChar w:fldCharType="begin"/>
            </w:r>
            <w:r>
              <w:rPr>
                <w:rFonts w:cs="Times New Roman"/>
                <w:b/>
                <w:bCs/>
                <w:color w:val="auto"/>
                <w:sz w:val="22"/>
                <w:szCs w:val="22"/>
                <w:u w:color="FFFFFF"/>
                <w:lang w:eastAsia="el-GR"/>
                <w14:textOutline w14:w="12700" w14:cap="flat" w14:cmpd="sng" w14:algn="ctr">
                  <w14:noFill/>
                  <w14:prstDash w14:val="solid"/>
                  <w14:miter w14:lim="400000"/>
                </w14:textOutline>
              </w:rPr>
              <w:instrText xml:space="preserve"> ADDIN EN.CITE.DATA </w:instrText>
            </w:r>
            <w:r>
              <w:rPr>
                <w:rFonts w:cs="Times New Roman"/>
                <w:b/>
                <w:bCs/>
                <w:color w:val="auto"/>
                <w:sz w:val="22"/>
                <w:szCs w:val="22"/>
                <w:u w:color="FFFFFF"/>
                <w:lang w:eastAsia="el-GR"/>
                <w14:textOutline w14:w="12700" w14:cap="flat" w14:cmpd="sng" w14:algn="ctr">
                  <w14:noFill/>
                  <w14:prstDash w14:val="solid"/>
                  <w14:miter w14:lim="400000"/>
                </w14:textOutline>
              </w:rPr>
              <w:fldChar w:fldCharType="end"/>
            </w:r>
            <w:r>
              <w:rPr>
                <w:rFonts w:cs="Times New Roman"/>
                <w:b/>
                <w:bCs/>
                <w:color w:val="auto"/>
                <w:sz w:val="22"/>
                <w:szCs w:val="22"/>
                <w:u w:color="FFFFFF"/>
                <w:lang w:eastAsia="el-GR"/>
                <w14:textOutline w14:w="12700" w14:cap="flat" w14:cmpd="sng" w14:algn="ctr">
                  <w14:noFill/>
                  <w14:prstDash w14:val="solid"/>
                  <w14:miter w14:lim="400000"/>
                </w14:textOutline>
              </w:rPr>
              <w:fldChar w:fldCharType="separate"/>
            </w:r>
            <w:r w:rsidRPr="00397387">
              <w:rPr>
                <w:rFonts w:cs="Times New Roman"/>
                <w:b/>
                <w:bCs/>
                <w:noProof/>
                <w:color w:val="auto"/>
                <w:sz w:val="22"/>
                <w:szCs w:val="22"/>
                <w:u w:color="FFFFFF"/>
                <w:vertAlign w:val="superscript"/>
                <w:lang w:eastAsia="el-GR"/>
                <w14:textOutline w14:w="12700" w14:cap="flat" w14:cmpd="sng" w14:algn="ctr">
                  <w14:noFill/>
                  <w14:prstDash w14:val="solid"/>
                  <w14:miter w14:lim="400000"/>
                </w14:textOutline>
              </w:rPr>
              <w:t>39</w:t>
            </w:r>
            <w:r>
              <w:rPr>
                <w:rFonts w:cs="Times New Roman"/>
                <w:b/>
                <w:bCs/>
                <w:color w:val="auto"/>
                <w:sz w:val="22"/>
                <w:szCs w:val="22"/>
                <w:u w:color="FFFFFF"/>
                <w:lang w:eastAsia="el-GR"/>
                <w14:textOutline w14:w="12700" w14:cap="flat" w14:cmpd="sng" w14:algn="ctr">
                  <w14:noFill/>
                  <w14:prstDash w14:val="solid"/>
                  <w14:miter w14:lim="400000"/>
                </w14:textOutline>
              </w:rPr>
              <w:fldChar w:fldCharType="end"/>
            </w:r>
          </w:p>
        </w:tc>
      </w:tr>
      <w:tr w:rsidR="00397387" w:rsidRPr="00830953" w14:paraId="1AF5721A" w14:textId="77777777" w:rsidTr="00397387">
        <w:trPr>
          <w:trHeight w:val="527"/>
        </w:trPr>
        <w:tc>
          <w:tcPr>
            <w:tcW w:w="2265"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0EC16220"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eastAsia="el-GR"/>
                <w14:textOutline w14:w="12700" w14:cap="flat" w14:cmpd="sng" w14:algn="ctr">
                  <w14:noFill/>
                  <w14:prstDash w14:val="solid"/>
                  <w14:miter w14:lim="400000"/>
                </w14:textOutline>
              </w:rPr>
              <w:t>CLINICAL PICTURE</w:t>
            </w:r>
          </w:p>
        </w:tc>
        <w:tc>
          <w:tcPr>
            <w:tcW w:w="6949"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2BDE1548" w14:textId="77777777" w:rsidR="00397387" w:rsidRPr="00ED5D97"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48M, S</w:t>
            </w:r>
            <w:r w:rsidRPr="00ED5D97">
              <w:rPr>
                <w:rFonts w:cs="Times New Roman"/>
                <w:bCs/>
                <w:color w:val="auto"/>
                <w:sz w:val="22"/>
                <w:szCs w:val="22"/>
                <w:u w:color="FFFFFF"/>
                <w:lang w:eastAsia="el-GR"/>
                <w14:textOutline w14:w="12700" w14:cap="flat" w14:cmpd="sng" w14:algn="ctr">
                  <w14:noFill/>
                  <w14:prstDash w14:val="solid"/>
                  <w14:miter w14:lim="400000"/>
                </w14:textOutline>
              </w:rPr>
              <w:t>udden onset of high-grade fever and dyspnoea within a</w:t>
            </w:r>
          </w:p>
          <w:p w14:paraId="01E332B8" w14:textId="77777777" w:rsidR="00397387" w:rsidRPr="00ED5D97"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sidRPr="00ED5D97">
              <w:rPr>
                <w:rFonts w:cs="Times New Roman"/>
                <w:bCs/>
                <w:color w:val="auto"/>
                <w:sz w:val="22"/>
                <w:szCs w:val="22"/>
                <w:u w:color="FFFFFF"/>
                <w:lang w:eastAsia="el-GR"/>
                <w14:textOutline w14:w="12700" w14:cap="flat" w14:cmpd="sng" w14:algn="ctr">
                  <w14:noFill/>
                  <w14:prstDash w14:val="solid"/>
                  <w14:miter w14:lim="400000"/>
                </w14:textOutline>
              </w:rPr>
              <w:t>few days</w:t>
            </w:r>
          </w:p>
        </w:tc>
        <w:tc>
          <w:tcPr>
            <w:tcW w:w="5103" w:type="dxa"/>
            <w:tcBorders>
              <w:top w:val="single" w:sz="4" w:space="0" w:color="000000"/>
              <w:left w:val="dotted" w:sz="4" w:space="0" w:color="000000"/>
              <w:bottom w:val="single" w:sz="4" w:space="0" w:color="000000"/>
              <w:right w:val="dotted" w:sz="4" w:space="0" w:color="000000"/>
            </w:tcBorders>
          </w:tcPr>
          <w:p w14:paraId="041D5BDE" w14:textId="77777777" w:rsidR="00397387" w:rsidRPr="00931200"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39M</w:t>
            </w:r>
            <w:r w:rsidRPr="00931200">
              <w:rPr>
                <w:rFonts w:cs="Times New Roman"/>
                <w:bCs/>
                <w:color w:val="auto"/>
                <w:sz w:val="22"/>
                <w:szCs w:val="22"/>
                <w:u w:color="FFFFFF"/>
                <w:lang w:eastAsia="el-GR"/>
                <w14:textOutline w14:w="12700" w14:cap="flat" w14:cmpd="sng" w14:algn="ctr">
                  <w14:noFill/>
                  <w14:prstDash w14:val="solid"/>
                  <w14:miter w14:lim="400000"/>
                </w14:textOutline>
              </w:rPr>
              <w:t>, history of upper airway infection with</w:t>
            </w:r>
          </w:p>
          <w:p w14:paraId="755A0EC4" w14:textId="77777777" w:rsidR="00397387" w:rsidRPr="00931200"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sidRPr="00931200">
              <w:rPr>
                <w:rFonts w:cs="Times New Roman"/>
                <w:bCs/>
                <w:color w:val="auto"/>
                <w:sz w:val="22"/>
                <w:szCs w:val="22"/>
                <w:u w:color="FFFFFF"/>
                <w:lang w:eastAsia="el-GR"/>
                <w14:textOutline w14:w="12700" w14:cap="flat" w14:cmpd="sng" w14:algn="ctr">
                  <w14:noFill/>
                  <w14:prstDash w14:val="solid"/>
                  <w14:miter w14:lim="400000"/>
                </w14:textOutline>
              </w:rPr>
              <w:t>headache and fever up to 4 weeks before admission</w:t>
            </w:r>
          </w:p>
        </w:tc>
      </w:tr>
      <w:tr w:rsidR="00397387" w:rsidRPr="00830953" w14:paraId="138C9394" w14:textId="77777777" w:rsidTr="00397387">
        <w:trPr>
          <w:trHeight w:val="525"/>
        </w:trPr>
        <w:tc>
          <w:tcPr>
            <w:tcW w:w="2265" w:type="dxa"/>
            <w:tcBorders>
              <w:top w:val="single" w:sz="4" w:space="0" w:color="000000"/>
              <w:left w:val="single" w:sz="2" w:space="0" w:color="000000"/>
              <w:bottom w:val="single" w:sz="4" w:space="0" w:color="000000"/>
              <w:right w:val="single" w:sz="4" w:space="0" w:color="000000"/>
            </w:tcBorders>
            <w:shd w:val="clear" w:color="auto" w:fill="959FAB"/>
            <w:tcMar>
              <w:top w:w="80" w:type="dxa"/>
              <w:left w:w="80" w:type="dxa"/>
              <w:bottom w:w="80" w:type="dxa"/>
              <w:right w:w="80" w:type="dxa"/>
            </w:tcMar>
            <w:vAlign w:val="center"/>
          </w:tcPr>
          <w:p w14:paraId="55271235"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eastAsia="el-GR"/>
                <w14:textOutline w14:w="12700" w14:cap="flat" w14:cmpd="sng" w14:algn="ctr">
                  <w14:noFill/>
                  <w14:prstDash w14:val="solid"/>
                  <w14:miter w14:lim="400000"/>
                </w14:textOutline>
              </w:rPr>
              <w:t>ETHNICITY/RACE</w:t>
            </w:r>
          </w:p>
        </w:tc>
        <w:tc>
          <w:tcPr>
            <w:tcW w:w="6949"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6F24F06" w14:textId="77777777" w:rsidR="00397387" w:rsidRPr="00ED5D97"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German</w:t>
            </w:r>
          </w:p>
        </w:tc>
        <w:tc>
          <w:tcPr>
            <w:tcW w:w="5103" w:type="dxa"/>
            <w:tcBorders>
              <w:top w:val="single" w:sz="4" w:space="0" w:color="000000"/>
              <w:left w:val="dotted" w:sz="4" w:space="0" w:color="000000"/>
              <w:bottom w:val="single" w:sz="4" w:space="0" w:color="000000"/>
              <w:right w:val="dotted" w:sz="4" w:space="0" w:color="000000"/>
            </w:tcBorders>
          </w:tcPr>
          <w:p w14:paraId="28CE75DE" w14:textId="77777777" w:rsidR="00397387" w:rsidRPr="00931200" w:rsidRDefault="00397387" w:rsidP="00397387">
            <w:pPr>
              <w:spacing w:line="240" w:lineRule="auto"/>
              <w:ind w:left="50" w:hanging="50"/>
              <w:jc w:val="center"/>
              <w:rPr>
                <w:rFonts w:cs="Times New Roman"/>
                <w:bCs/>
                <w:color w:val="auto"/>
                <w:sz w:val="22"/>
                <w:szCs w:val="22"/>
                <w:u w:color="FFFFFF"/>
                <w:lang w:val="el-GR"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German</w:t>
            </w:r>
          </w:p>
        </w:tc>
      </w:tr>
      <w:tr w:rsidR="00397387" w:rsidRPr="00830953" w14:paraId="72880B27" w14:textId="77777777" w:rsidTr="00397387">
        <w:trPr>
          <w:trHeight w:val="229"/>
        </w:trPr>
        <w:tc>
          <w:tcPr>
            <w:tcW w:w="2265" w:type="dxa"/>
            <w:tcBorders>
              <w:top w:val="single" w:sz="4"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30644A6"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eastAsia="el-GR"/>
                <w14:textOutline w14:w="12700" w14:cap="flat" w14:cmpd="sng" w14:algn="ctr">
                  <w14:noFill/>
                  <w14:prstDash w14:val="solid"/>
                  <w14:miter w14:lim="400000"/>
                </w14:textOutline>
              </w:rPr>
              <w:t>COMORBIDITIES</w:t>
            </w:r>
          </w:p>
        </w:tc>
        <w:tc>
          <w:tcPr>
            <w:tcW w:w="6949" w:type="dxa"/>
            <w:tcBorders>
              <w:top w:val="single"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2844A66" w14:textId="77777777" w:rsidR="00397387" w:rsidRPr="00ED5D97"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N/A</w:t>
            </w:r>
          </w:p>
        </w:tc>
        <w:tc>
          <w:tcPr>
            <w:tcW w:w="5103" w:type="dxa"/>
            <w:tcBorders>
              <w:top w:val="single" w:sz="4" w:space="0" w:color="000000"/>
              <w:left w:val="dotted" w:sz="4" w:space="0" w:color="000000"/>
              <w:bottom w:val="dotted" w:sz="4" w:space="0" w:color="000000"/>
              <w:right w:val="dotted" w:sz="4" w:space="0" w:color="000000"/>
            </w:tcBorders>
          </w:tcPr>
          <w:p w14:paraId="582730CD" w14:textId="640DECF1" w:rsidR="00397387" w:rsidRPr="00ED5D97" w:rsidRDefault="00FD5CD6"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N/A</w:t>
            </w:r>
          </w:p>
        </w:tc>
      </w:tr>
      <w:tr w:rsidR="00397387" w:rsidRPr="008656E0" w14:paraId="087BB008" w14:textId="77777777" w:rsidTr="00397387">
        <w:trPr>
          <w:trHeight w:val="355"/>
        </w:trPr>
        <w:tc>
          <w:tcPr>
            <w:tcW w:w="226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820B979"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eastAsia="el-GR"/>
                <w14:textOutline w14:w="12700" w14:cap="flat" w14:cmpd="sng" w14:algn="ctr">
                  <w14:noFill/>
                  <w14:prstDash w14:val="solid"/>
                  <w14:miter w14:lim="400000"/>
                </w14:textOutline>
              </w:rPr>
              <w:t>ACUTE</w:t>
            </w:r>
          </w:p>
          <w:p w14:paraId="4A783CC9"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eastAsia="el-GR"/>
                <w14:textOutline w14:w="12700" w14:cap="flat" w14:cmpd="sng" w14:algn="ctr">
                  <w14:noFill/>
                  <w14:prstDash w14:val="solid"/>
                  <w14:miter w14:lim="400000"/>
                </w14:textOutline>
              </w:rPr>
              <w:t>BLOODS</w:t>
            </w:r>
          </w:p>
        </w:tc>
        <w:tc>
          <w:tcPr>
            <w:tcW w:w="6949"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1C0BF18" w14:textId="77777777" w:rsidR="00397387" w:rsidRPr="008656E0" w:rsidRDefault="00397387" w:rsidP="00397387">
            <w:pPr>
              <w:spacing w:line="240" w:lineRule="auto"/>
              <w:ind w:left="50" w:hanging="50"/>
              <w:jc w:val="center"/>
              <w:rPr>
                <w:rFonts w:cs="Times New Roman"/>
                <w:bCs/>
                <w:color w:val="auto"/>
                <w:sz w:val="22"/>
                <w:szCs w:val="22"/>
                <w:u w:color="FFFFFF"/>
                <w:lang w:val="it-IT" w:eastAsia="el-GR"/>
                <w14:textOutline w14:w="12700" w14:cap="flat" w14:cmpd="sng" w14:algn="ctr">
                  <w14:noFill/>
                  <w14:prstDash w14:val="solid"/>
                  <w14:miter w14:lim="400000"/>
                </w14:textOutline>
              </w:rPr>
            </w:pPr>
            <w:r w:rsidRPr="008656E0">
              <w:rPr>
                <w:rFonts w:cs="Times New Roman"/>
                <w:bCs/>
                <w:color w:val="auto"/>
                <w:sz w:val="22"/>
                <w:szCs w:val="22"/>
                <w:u w:color="FFFFFF"/>
                <w:lang w:val="it-IT" w:eastAsia="el-GR"/>
                <w14:textOutline w14:w="12700" w14:cap="flat" w14:cmpd="sng" w14:algn="ctr">
                  <w14:noFill/>
                  <w14:prstDash w14:val="solid"/>
                  <w14:miter w14:lim="400000"/>
                </w14:textOutline>
              </w:rPr>
              <w:t>Hs-Troponin (pg/mL) 3264, BNP (pg/mL) 12 232</w:t>
            </w:r>
          </w:p>
        </w:tc>
        <w:tc>
          <w:tcPr>
            <w:tcW w:w="5103" w:type="dxa"/>
            <w:tcBorders>
              <w:top w:val="dotted" w:sz="4" w:space="0" w:color="000000"/>
              <w:left w:val="dotted" w:sz="4" w:space="0" w:color="000000"/>
              <w:bottom w:val="dotted" w:sz="4" w:space="0" w:color="000000"/>
              <w:right w:val="dotted" w:sz="4" w:space="0" w:color="000000"/>
            </w:tcBorders>
            <w:shd w:val="clear" w:color="auto" w:fill="E8E8E8"/>
          </w:tcPr>
          <w:p w14:paraId="5A6FA78D" w14:textId="77777777" w:rsidR="00397387" w:rsidRPr="008656E0" w:rsidRDefault="00397387" w:rsidP="00397387">
            <w:pPr>
              <w:spacing w:line="240" w:lineRule="auto"/>
              <w:ind w:left="50" w:hanging="50"/>
              <w:jc w:val="center"/>
              <w:rPr>
                <w:rFonts w:cs="Times New Roman"/>
                <w:bCs/>
                <w:color w:val="auto"/>
                <w:sz w:val="22"/>
                <w:szCs w:val="22"/>
                <w:u w:color="FFFFFF"/>
                <w:lang w:val="it-IT" w:eastAsia="el-GR"/>
                <w14:textOutline w14:w="12700" w14:cap="flat" w14:cmpd="sng" w14:algn="ctr">
                  <w14:noFill/>
                  <w14:prstDash w14:val="solid"/>
                  <w14:miter w14:lim="400000"/>
                </w14:textOutline>
              </w:rPr>
            </w:pPr>
            <w:r w:rsidRPr="008656E0">
              <w:rPr>
                <w:rFonts w:cs="Times New Roman"/>
                <w:bCs/>
                <w:color w:val="auto"/>
                <w:sz w:val="22"/>
                <w:szCs w:val="22"/>
                <w:u w:color="FFFFFF"/>
                <w:lang w:val="it-IT" w:eastAsia="el-GR"/>
                <w14:textOutline w14:w="12700" w14:cap="flat" w14:cmpd="sng" w14:algn="ctr">
                  <w14:noFill/>
                  <w14:prstDash w14:val="solid"/>
                  <w14:miter w14:lim="400000"/>
                </w14:textOutline>
              </w:rPr>
              <w:t>Hs-Troponin (pg/mL) 379, BNP (pg/mL) 109</w:t>
            </w:r>
          </w:p>
        </w:tc>
      </w:tr>
      <w:tr w:rsidR="00397387" w:rsidRPr="00830953" w14:paraId="7D2B6415" w14:textId="77777777" w:rsidTr="00397387">
        <w:trPr>
          <w:trHeight w:val="573"/>
        </w:trPr>
        <w:tc>
          <w:tcPr>
            <w:tcW w:w="226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0C1CEB4A"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val="de-DE" w:eastAsia="el-GR"/>
                <w14:textOutline w14:w="12700" w14:cap="flat" w14:cmpd="sng" w14:algn="ctr">
                  <w14:noFill/>
                  <w14:prstDash w14:val="solid"/>
                  <w14:miter w14:lim="400000"/>
                </w14:textOutline>
              </w:rPr>
              <w:t>ACUTE ECG</w:t>
            </w:r>
          </w:p>
        </w:tc>
        <w:tc>
          <w:tcPr>
            <w:tcW w:w="69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C7B3B31" w14:textId="77777777" w:rsidR="00397387" w:rsidRPr="00ED5D97"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N/A</w:t>
            </w:r>
          </w:p>
        </w:tc>
        <w:tc>
          <w:tcPr>
            <w:tcW w:w="5103" w:type="dxa"/>
            <w:tcBorders>
              <w:top w:val="dotted" w:sz="4" w:space="0" w:color="000000"/>
              <w:left w:val="dotted" w:sz="4" w:space="0" w:color="000000"/>
              <w:bottom w:val="dotted" w:sz="4" w:space="0" w:color="000000"/>
              <w:right w:val="dotted" w:sz="4" w:space="0" w:color="000000"/>
            </w:tcBorders>
          </w:tcPr>
          <w:p w14:paraId="2E9AA151" w14:textId="77777777" w:rsidR="00397387" w:rsidRPr="00ED5D97"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T wave inversion</w:t>
            </w:r>
          </w:p>
        </w:tc>
      </w:tr>
      <w:tr w:rsidR="00397387" w:rsidRPr="00830953" w14:paraId="4C184AC6" w14:textId="77777777" w:rsidTr="00397387">
        <w:trPr>
          <w:trHeight w:val="477"/>
        </w:trPr>
        <w:tc>
          <w:tcPr>
            <w:tcW w:w="226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04AB7AA9"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eastAsia="el-GR"/>
                <w14:textOutline w14:w="12700" w14:cap="flat" w14:cmpd="sng" w14:algn="ctr">
                  <w14:noFill/>
                  <w14:prstDash w14:val="solid"/>
                  <w14:miter w14:lim="400000"/>
                </w14:textOutline>
              </w:rPr>
              <w:t>CXR/CT</w:t>
            </w:r>
          </w:p>
        </w:tc>
        <w:tc>
          <w:tcPr>
            <w:tcW w:w="6949"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18D50C7" w14:textId="77777777" w:rsidR="00397387" w:rsidRPr="00ED5D97"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N/A</w:t>
            </w:r>
          </w:p>
        </w:tc>
        <w:tc>
          <w:tcPr>
            <w:tcW w:w="5103" w:type="dxa"/>
            <w:tcBorders>
              <w:top w:val="dotted" w:sz="4" w:space="0" w:color="000000"/>
              <w:left w:val="dotted" w:sz="4" w:space="0" w:color="000000"/>
              <w:bottom w:val="dotted" w:sz="4" w:space="0" w:color="000000"/>
              <w:right w:val="dotted" w:sz="4" w:space="0" w:color="000000"/>
            </w:tcBorders>
            <w:shd w:val="clear" w:color="auto" w:fill="E8E8E8"/>
          </w:tcPr>
          <w:p w14:paraId="6560C2A6" w14:textId="5F8222ED" w:rsidR="00397387" w:rsidRPr="00ED5D97" w:rsidRDefault="002F0260"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N/A</w:t>
            </w:r>
          </w:p>
        </w:tc>
      </w:tr>
      <w:tr w:rsidR="00397387" w:rsidRPr="00830953" w14:paraId="5DEFD557" w14:textId="77777777" w:rsidTr="00397387">
        <w:trPr>
          <w:trHeight w:val="401"/>
        </w:trPr>
        <w:tc>
          <w:tcPr>
            <w:tcW w:w="226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AF95A0E"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val="it-IT" w:eastAsia="el-GR"/>
                <w14:textOutline w14:w="12700" w14:cap="flat" w14:cmpd="sng" w14:algn="ctr">
                  <w14:noFill/>
                  <w14:prstDash w14:val="solid"/>
                  <w14:miter w14:lim="400000"/>
                </w14:textOutline>
              </w:rPr>
              <w:t>Angiogram/ CTCA</w:t>
            </w:r>
          </w:p>
        </w:tc>
        <w:tc>
          <w:tcPr>
            <w:tcW w:w="69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B00B9E8" w14:textId="77777777" w:rsidR="00397387" w:rsidRPr="00ED5D97"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 xml:space="preserve">Coronary artery disease excluded </w:t>
            </w:r>
          </w:p>
        </w:tc>
        <w:tc>
          <w:tcPr>
            <w:tcW w:w="5103" w:type="dxa"/>
            <w:tcBorders>
              <w:top w:val="dotted" w:sz="4" w:space="0" w:color="000000"/>
              <w:left w:val="dotted" w:sz="4" w:space="0" w:color="000000"/>
              <w:bottom w:val="dotted" w:sz="4" w:space="0" w:color="000000"/>
              <w:right w:val="dotted" w:sz="4" w:space="0" w:color="000000"/>
            </w:tcBorders>
          </w:tcPr>
          <w:p w14:paraId="55E8C58F" w14:textId="77777777" w:rsidR="00397387" w:rsidRPr="00ED5D97"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sidRPr="00EF1E71">
              <w:rPr>
                <w:rFonts w:cs="Times New Roman"/>
                <w:bCs/>
                <w:color w:val="auto"/>
                <w:sz w:val="22"/>
                <w:szCs w:val="22"/>
                <w:u w:color="FFFFFF"/>
                <w:lang w:eastAsia="el-GR"/>
                <w14:textOutline w14:w="12700" w14:cap="flat" w14:cmpd="sng" w14:algn="ctr">
                  <w14:noFill/>
                  <w14:prstDash w14:val="solid"/>
                  <w14:miter w14:lim="400000"/>
                </w14:textOutline>
              </w:rPr>
              <w:t>Coronary artery disease excluded</w:t>
            </w:r>
          </w:p>
        </w:tc>
      </w:tr>
      <w:tr w:rsidR="00397387" w:rsidRPr="00830953" w14:paraId="0EB6DEA4" w14:textId="77777777" w:rsidTr="00397387">
        <w:trPr>
          <w:trHeight w:val="536"/>
        </w:trPr>
        <w:tc>
          <w:tcPr>
            <w:tcW w:w="226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4D85501"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val="de-DE" w:eastAsia="el-GR"/>
                <w14:textOutline w14:w="12700" w14:cap="flat" w14:cmpd="sng" w14:algn="ctr">
                  <w14:noFill/>
                  <w14:prstDash w14:val="solid"/>
                  <w14:miter w14:lim="400000"/>
                </w14:textOutline>
              </w:rPr>
              <w:t>ECHO</w:t>
            </w:r>
          </w:p>
        </w:tc>
        <w:tc>
          <w:tcPr>
            <w:tcW w:w="6949"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0A41DE82" w14:textId="77777777" w:rsidR="00397387" w:rsidRPr="00ED5D97"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LVEF= 22%</w:t>
            </w:r>
          </w:p>
        </w:tc>
        <w:tc>
          <w:tcPr>
            <w:tcW w:w="5103" w:type="dxa"/>
            <w:tcBorders>
              <w:top w:val="dotted" w:sz="4" w:space="0" w:color="000000"/>
              <w:left w:val="dotted" w:sz="4" w:space="0" w:color="000000"/>
              <w:bottom w:val="dotted" w:sz="4" w:space="0" w:color="000000"/>
              <w:right w:val="dotted" w:sz="4" w:space="0" w:color="000000"/>
            </w:tcBorders>
            <w:shd w:val="clear" w:color="auto" w:fill="E8E8E8"/>
          </w:tcPr>
          <w:p w14:paraId="1C01DE39" w14:textId="77777777" w:rsidR="00397387" w:rsidRPr="00EF1E71" w:rsidRDefault="00397387" w:rsidP="00397387">
            <w:pPr>
              <w:spacing w:line="240" w:lineRule="auto"/>
              <w:ind w:left="50" w:hanging="50"/>
              <w:jc w:val="center"/>
              <w:rPr>
                <w:rFonts w:cs="Times New Roman"/>
                <w:bCs/>
                <w:color w:val="auto"/>
                <w:sz w:val="22"/>
                <w:szCs w:val="22"/>
                <w:u w:color="FFFFFF"/>
                <w:lang w:val="el-GR"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LVEF=55%</w:t>
            </w:r>
          </w:p>
        </w:tc>
      </w:tr>
      <w:tr w:rsidR="00397387" w:rsidRPr="00830953" w14:paraId="545540C3" w14:textId="77777777" w:rsidTr="00397387">
        <w:trPr>
          <w:trHeight w:val="271"/>
        </w:trPr>
        <w:tc>
          <w:tcPr>
            <w:tcW w:w="226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1887FA52"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val="de-DE" w:eastAsia="el-GR"/>
                <w14:textOutline w14:w="12700" w14:cap="flat" w14:cmpd="sng" w14:algn="ctr">
                  <w14:noFill/>
                  <w14:prstDash w14:val="solid"/>
                  <w14:miter w14:lim="400000"/>
                </w14:textOutline>
              </w:rPr>
              <w:t>Pericardiocentisis</w:t>
            </w:r>
          </w:p>
        </w:tc>
        <w:tc>
          <w:tcPr>
            <w:tcW w:w="6949"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339ACCDE" w14:textId="2AC8FB5C" w:rsidR="00397387" w:rsidRPr="00ED5D97" w:rsidRDefault="00FF0214"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sidRPr="00FF0214">
              <w:rPr>
                <w:rFonts w:cs="Times New Roman"/>
                <w:bCs/>
                <w:color w:val="auto"/>
                <w:sz w:val="22"/>
                <w:szCs w:val="22"/>
                <w:u w:color="FFFFFF"/>
                <w:lang w:eastAsia="el-GR"/>
                <w14:textOutline w14:w="12700" w14:cap="flat" w14:cmpd="sng" w14:algn="ctr">
                  <w14:noFill/>
                  <w14:prstDash w14:val="solid"/>
                  <w14:miter w14:lim="400000"/>
                </w14:textOutline>
              </w:rPr>
              <w:t>N/A</w:t>
            </w:r>
          </w:p>
        </w:tc>
        <w:tc>
          <w:tcPr>
            <w:tcW w:w="5103" w:type="dxa"/>
            <w:tcBorders>
              <w:top w:val="dotted" w:sz="4" w:space="0" w:color="000000"/>
              <w:left w:val="dotted" w:sz="4" w:space="0" w:color="000000"/>
              <w:bottom w:val="dotted" w:sz="4" w:space="0" w:color="000000"/>
              <w:right w:val="dotted" w:sz="4" w:space="0" w:color="000000"/>
            </w:tcBorders>
            <w:shd w:val="clear" w:color="auto" w:fill="E8E8E8"/>
          </w:tcPr>
          <w:p w14:paraId="54B23983" w14:textId="52F26405" w:rsidR="00397387" w:rsidRPr="00ED5D97" w:rsidRDefault="00FF0214"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sidRPr="00FF0214">
              <w:rPr>
                <w:rFonts w:cs="Times New Roman"/>
                <w:bCs/>
                <w:color w:val="auto"/>
                <w:sz w:val="22"/>
                <w:szCs w:val="22"/>
                <w:u w:color="FFFFFF"/>
                <w:lang w:eastAsia="el-GR"/>
                <w14:textOutline w14:w="12700" w14:cap="flat" w14:cmpd="sng" w14:algn="ctr">
                  <w14:noFill/>
                  <w14:prstDash w14:val="solid"/>
                  <w14:miter w14:lim="400000"/>
                </w14:textOutline>
              </w:rPr>
              <w:t>N/A</w:t>
            </w:r>
          </w:p>
        </w:tc>
      </w:tr>
      <w:tr w:rsidR="00397387" w:rsidRPr="00830953" w14:paraId="7A1480F1" w14:textId="77777777" w:rsidTr="00D31D5D">
        <w:trPr>
          <w:trHeight w:val="330"/>
        </w:trPr>
        <w:tc>
          <w:tcPr>
            <w:tcW w:w="226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65A26170"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val="pt-PT" w:eastAsia="el-GR"/>
                <w14:textOutline w14:w="12700" w14:cap="flat" w14:cmpd="sng" w14:algn="ctr">
                  <w14:noFill/>
                  <w14:prstDash w14:val="solid"/>
                  <w14:miter w14:lim="400000"/>
                </w14:textOutline>
              </w:rPr>
              <w:t>CMR</w:t>
            </w:r>
          </w:p>
        </w:tc>
        <w:tc>
          <w:tcPr>
            <w:tcW w:w="69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180F568"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Pr>
                <w:rFonts w:cs="Times New Roman"/>
                <w:b/>
                <w:bCs/>
                <w:color w:val="auto"/>
                <w:sz w:val="22"/>
                <w:szCs w:val="22"/>
                <w:u w:color="FFFFFF"/>
                <w:lang w:eastAsia="el-GR"/>
                <w14:textOutline w14:w="12700" w14:cap="flat" w14:cmpd="sng" w14:algn="ctr">
                  <w14:noFill/>
                  <w14:prstDash w14:val="solid"/>
                  <w14:miter w14:lim="400000"/>
                </w14:textOutline>
              </w:rPr>
              <w:t>N/A</w:t>
            </w:r>
          </w:p>
        </w:tc>
        <w:tc>
          <w:tcPr>
            <w:tcW w:w="5103" w:type="dxa"/>
            <w:tcBorders>
              <w:top w:val="dotted" w:sz="4" w:space="0" w:color="000000"/>
              <w:left w:val="dotted" w:sz="4" w:space="0" w:color="000000"/>
              <w:bottom w:val="dotted" w:sz="4" w:space="0" w:color="000000"/>
              <w:right w:val="dotted" w:sz="4" w:space="0" w:color="000000"/>
            </w:tcBorders>
          </w:tcPr>
          <w:p w14:paraId="6B5369F3" w14:textId="77777777" w:rsidR="00397387" w:rsidRPr="0088054D"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sidRPr="0088054D">
              <w:rPr>
                <w:rFonts w:cs="Times New Roman"/>
                <w:bCs/>
                <w:color w:val="auto"/>
                <w:sz w:val="22"/>
                <w:szCs w:val="22"/>
                <w:u w:color="FFFFFF"/>
                <w:lang w:eastAsia="el-GR"/>
                <w14:textOutline w14:w="12700" w14:cap="flat" w14:cmpd="sng" w14:algn="ctr">
                  <w14:noFill/>
                  <w14:prstDash w14:val="solid"/>
                  <w14:miter w14:lim="400000"/>
                </w14:textOutline>
              </w:rPr>
              <w:t>Compatible with myocarditis</w:t>
            </w:r>
          </w:p>
        </w:tc>
      </w:tr>
      <w:tr w:rsidR="00397387" w:rsidRPr="00830953" w14:paraId="316A537F" w14:textId="77777777" w:rsidTr="00397387">
        <w:trPr>
          <w:trHeight w:val="52"/>
        </w:trPr>
        <w:tc>
          <w:tcPr>
            <w:tcW w:w="226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7FA38C84"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eastAsia="el-GR"/>
                <w14:textOutline w14:w="12700" w14:cap="flat" w14:cmpd="sng" w14:algn="ctr">
                  <w14:noFill/>
                  <w14:prstDash w14:val="solid"/>
                  <w14:miter w14:lim="400000"/>
                </w14:textOutline>
              </w:rPr>
              <w:t>EMB/Postmortem</w:t>
            </w:r>
          </w:p>
        </w:tc>
        <w:tc>
          <w:tcPr>
            <w:tcW w:w="6949" w:type="dxa"/>
            <w:tcBorders>
              <w:top w:val="dotted" w:sz="4" w:space="0" w:color="000000"/>
              <w:left w:val="dotted" w:sz="4" w:space="0" w:color="000000"/>
              <w:bottom w:val="dotted" w:sz="4" w:space="0" w:color="000000"/>
              <w:right w:val="dotted" w:sz="4" w:space="0" w:color="000000"/>
            </w:tcBorders>
            <w:shd w:val="clear" w:color="auto" w:fill="E8E8E8"/>
            <w:tcMar>
              <w:top w:w="80" w:type="dxa"/>
              <w:left w:w="80" w:type="dxa"/>
              <w:bottom w:w="80" w:type="dxa"/>
              <w:right w:w="80" w:type="dxa"/>
            </w:tcMar>
            <w:vAlign w:val="center"/>
          </w:tcPr>
          <w:p w14:paraId="4052A49B" w14:textId="74D146DB" w:rsidR="00397387" w:rsidRPr="005C5239" w:rsidRDefault="00D4028C"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 xml:space="preserve">Active myocarditis with CD3+ 106 cell/mm2 </w:t>
            </w:r>
          </w:p>
        </w:tc>
        <w:tc>
          <w:tcPr>
            <w:tcW w:w="5103" w:type="dxa"/>
            <w:tcBorders>
              <w:top w:val="dotted" w:sz="4" w:space="0" w:color="000000"/>
              <w:left w:val="dotted" w:sz="4" w:space="0" w:color="000000"/>
              <w:bottom w:val="dotted" w:sz="4" w:space="0" w:color="000000"/>
              <w:right w:val="dotted" w:sz="4" w:space="0" w:color="000000"/>
            </w:tcBorders>
            <w:shd w:val="clear" w:color="auto" w:fill="E8E8E8"/>
          </w:tcPr>
          <w:p w14:paraId="3D81A381" w14:textId="68C796F5" w:rsidR="00397387" w:rsidRPr="005C5239" w:rsidRDefault="00D4028C"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Pr>
                <w:rFonts w:cs="Times New Roman"/>
                <w:bCs/>
                <w:color w:val="auto"/>
                <w:sz w:val="22"/>
                <w:szCs w:val="22"/>
                <w:u w:color="FFFFFF"/>
                <w:lang w:eastAsia="el-GR"/>
                <w14:textOutline w14:w="12700" w14:cap="flat" w14:cmpd="sng" w14:algn="ctr">
                  <w14:noFill/>
                  <w14:prstDash w14:val="solid"/>
                  <w14:miter w14:lim="400000"/>
                </w14:textOutline>
              </w:rPr>
              <w:t>Bordeline myocarditis with CD3+ 18.74 cell/mm2</w:t>
            </w:r>
          </w:p>
        </w:tc>
      </w:tr>
      <w:tr w:rsidR="00397387" w:rsidRPr="00830953" w14:paraId="6CF053FC" w14:textId="77777777" w:rsidTr="00397387">
        <w:trPr>
          <w:trHeight w:val="261"/>
        </w:trPr>
        <w:tc>
          <w:tcPr>
            <w:tcW w:w="226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711FB7D"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eastAsia="el-GR"/>
                <w14:textOutline w14:w="12700" w14:cap="flat" w14:cmpd="sng" w14:algn="ctr">
                  <w14:noFill/>
                  <w14:prstDash w14:val="solid"/>
                  <w14:miter w14:lim="400000"/>
                </w14:textOutline>
              </w:rPr>
              <w:t xml:space="preserve">DRUG </w:t>
            </w:r>
            <w:r w:rsidRPr="00830953">
              <w:rPr>
                <w:rFonts w:cs="Times New Roman"/>
                <w:b/>
                <w:bCs/>
                <w:color w:val="auto"/>
                <w:sz w:val="22"/>
                <w:szCs w:val="22"/>
                <w:u w:color="FFFFFF"/>
                <w:lang w:val="de-DE" w:eastAsia="el-GR"/>
                <w14:textOutline w14:w="12700" w14:cap="flat" w14:cmpd="sng" w14:algn="ctr">
                  <w14:noFill/>
                  <w14:prstDash w14:val="solid"/>
                  <w14:miter w14:lim="400000"/>
                </w14:textOutline>
              </w:rPr>
              <w:t>THERAPY</w:t>
            </w:r>
          </w:p>
        </w:tc>
        <w:tc>
          <w:tcPr>
            <w:tcW w:w="69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7E9C7C5" w14:textId="6C65D205" w:rsidR="00397387" w:rsidRPr="00373040" w:rsidRDefault="00397387" w:rsidP="00A10552">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sidRPr="00373040">
              <w:rPr>
                <w:rFonts w:cs="Times New Roman"/>
                <w:bCs/>
                <w:color w:val="auto"/>
                <w:sz w:val="22"/>
                <w:szCs w:val="22"/>
                <w:u w:color="FFFFFF"/>
                <w:lang w:eastAsia="el-GR"/>
                <w14:textOutline w14:w="12700" w14:cap="flat" w14:cmpd="sng" w14:algn="ctr">
                  <w14:noFill/>
                  <w14:prstDash w14:val="solid"/>
                  <w14:miter w14:lim="400000"/>
                </w14:textOutline>
              </w:rPr>
              <w:t>Cyclophosmamide and steroids</w:t>
            </w:r>
            <w:r>
              <w:rPr>
                <w:rFonts w:cs="Times New Roman"/>
                <w:bCs/>
                <w:color w:val="auto"/>
                <w:sz w:val="22"/>
                <w:szCs w:val="22"/>
                <w:u w:color="FFFFFF"/>
                <w:lang w:eastAsia="el-GR"/>
                <w14:textOutline w14:w="12700" w14:cap="flat" w14:cmpd="sng" w14:algn="ctr">
                  <w14:noFill/>
                  <w14:prstDash w14:val="solid"/>
                  <w14:miter w14:lim="400000"/>
                </w14:textOutline>
              </w:rPr>
              <w:t>, ICU</w:t>
            </w:r>
          </w:p>
        </w:tc>
        <w:tc>
          <w:tcPr>
            <w:tcW w:w="5103" w:type="dxa"/>
            <w:tcBorders>
              <w:top w:val="dotted" w:sz="4" w:space="0" w:color="000000"/>
              <w:left w:val="dotted" w:sz="4" w:space="0" w:color="000000"/>
              <w:bottom w:val="dotted" w:sz="4" w:space="0" w:color="000000"/>
              <w:right w:val="dotted" w:sz="4" w:space="0" w:color="000000"/>
            </w:tcBorders>
          </w:tcPr>
          <w:p w14:paraId="0EA1B6D9" w14:textId="1DA2CD29" w:rsidR="00397387" w:rsidRPr="00373040"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sidRPr="00373040">
              <w:rPr>
                <w:rFonts w:cs="Times New Roman"/>
                <w:bCs/>
                <w:color w:val="auto"/>
                <w:sz w:val="22"/>
                <w:szCs w:val="22"/>
                <w:u w:color="FFFFFF"/>
                <w:lang w:eastAsia="el-GR"/>
                <w14:textOutline w14:w="12700" w14:cap="flat" w14:cmpd="sng" w14:algn="ctr">
                  <w14:noFill/>
                  <w14:prstDash w14:val="solid"/>
                  <w14:miter w14:lim="400000"/>
                </w14:textOutline>
              </w:rPr>
              <w:t>ICU</w:t>
            </w:r>
            <w:r w:rsidR="00A10552" w:rsidRPr="00A10552">
              <w:rPr>
                <w:rFonts w:cs="Times New Roman"/>
                <w:bCs/>
                <w:color w:val="auto"/>
                <w:sz w:val="22"/>
                <w:szCs w:val="22"/>
                <w:u w:color="FFFFFF"/>
                <w:lang w:eastAsia="el-GR"/>
                <w14:textOutline w14:w="12700" w14:cap="flat" w14:cmpd="sng" w14:algn="ctr">
                  <w14:noFill/>
                  <w14:prstDash w14:val="solid"/>
                  <w14:miter w14:lim="400000"/>
                </w14:textOutline>
              </w:rPr>
              <w:t>, heart failure treatment</w:t>
            </w:r>
          </w:p>
        </w:tc>
      </w:tr>
      <w:tr w:rsidR="00397387" w:rsidRPr="00830953" w14:paraId="3D70E3A5" w14:textId="77777777" w:rsidTr="00397387">
        <w:trPr>
          <w:trHeight w:val="253"/>
        </w:trPr>
        <w:tc>
          <w:tcPr>
            <w:tcW w:w="2265" w:type="dxa"/>
            <w:tcBorders>
              <w:top w:val="single" w:sz="2" w:space="0" w:color="000000"/>
              <w:left w:val="single" w:sz="2" w:space="0" w:color="000000"/>
              <w:bottom w:val="single" w:sz="2" w:space="0" w:color="000000"/>
              <w:right w:val="single" w:sz="4" w:space="0" w:color="000000"/>
            </w:tcBorders>
            <w:shd w:val="clear" w:color="auto" w:fill="959FAB"/>
            <w:tcMar>
              <w:top w:w="80" w:type="dxa"/>
              <w:left w:w="80" w:type="dxa"/>
              <w:bottom w:w="80" w:type="dxa"/>
              <w:right w:w="80" w:type="dxa"/>
            </w:tcMar>
            <w:vAlign w:val="center"/>
          </w:tcPr>
          <w:p w14:paraId="5AD2CA61" w14:textId="77777777" w:rsidR="00397387" w:rsidRPr="00830953" w:rsidRDefault="00397387" w:rsidP="00397387">
            <w:pPr>
              <w:spacing w:line="240" w:lineRule="auto"/>
              <w:ind w:left="50" w:hanging="50"/>
              <w:jc w:val="center"/>
              <w:rPr>
                <w:rFonts w:cs="Times New Roman"/>
                <w:b/>
                <w:bCs/>
                <w:color w:val="auto"/>
                <w:sz w:val="22"/>
                <w:szCs w:val="22"/>
                <w:u w:color="FFFFFF"/>
                <w:lang w:eastAsia="el-GR"/>
                <w14:textOutline w14:w="12700" w14:cap="flat" w14:cmpd="sng" w14:algn="ctr">
                  <w14:noFill/>
                  <w14:prstDash w14:val="solid"/>
                  <w14:miter w14:lim="400000"/>
                </w14:textOutline>
              </w:rPr>
            </w:pPr>
            <w:r w:rsidRPr="00830953">
              <w:rPr>
                <w:rFonts w:cs="Times New Roman"/>
                <w:b/>
                <w:bCs/>
                <w:color w:val="auto"/>
                <w:sz w:val="22"/>
                <w:szCs w:val="22"/>
                <w:u w:color="FFFFFF"/>
                <w:lang w:eastAsia="el-GR"/>
                <w14:textOutline w14:w="12700" w14:cap="flat" w14:cmpd="sng" w14:algn="ctr">
                  <w14:noFill/>
                  <w14:prstDash w14:val="solid"/>
                  <w14:miter w14:lim="400000"/>
                </w14:textOutline>
              </w:rPr>
              <w:t>OUTCOME</w:t>
            </w:r>
          </w:p>
        </w:tc>
        <w:tc>
          <w:tcPr>
            <w:tcW w:w="6949" w:type="dxa"/>
            <w:tcBorders>
              <w:top w:val="dotted" w:sz="4" w:space="0" w:color="000000"/>
              <w:left w:val="dotted" w:sz="4" w:space="0" w:color="000000"/>
              <w:bottom w:val="single" w:sz="2" w:space="0" w:color="000000"/>
              <w:right w:val="dotted" w:sz="4" w:space="0" w:color="000000"/>
            </w:tcBorders>
            <w:shd w:val="clear" w:color="auto" w:fill="auto"/>
            <w:tcMar>
              <w:top w:w="80" w:type="dxa"/>
              <w:left w:w="80" w:type="dxa"/>
              <w:bottom w:w="80" w:type="dxa"/>
              <w:right w:w="80" w:type="dxa"/>
            </w:tcMar>
            <w:vAlign w:val="center"/>
          </w:tcPr>
          <w:p w14:paraId="63AAD15D" w14:textId="77777777" w:rsidR="00397387" w:rsidRPr="005C5239"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sidRPr="005C5239">
              <w:rPr>
                <w:rFonts w:cs="Times New Roman"/>
                <w:bCs/>
                <w:color w:val="auto"/>
                <w:sz w:val="22"/>
                <w:szCs w:val="22"/>
                <w:u w:color="FFFFFF"/>
                <w:lang w:eastAsia="el-GR"/>
                <w14:textOutline w14:w="12700" w14:cap="flat" w14:cmpd="sng" w14:algn="ctr">
                  <w14:noFill/>
                  <w14:prstDash w14:val="solid"/>
                  <w14:miter w14:lim="400000"/>
                </w14:textOutline>
              </w:rPr>
              <w:t>Recovery</w:t>
            </w:r>
          </w:p>
        </w:tc>
        <w:tc>
          <w:tcPr>
            <w:tcW w:w="5103" w:type="dxa"/>
            <w:tcBorders>
              <w:top w:val="dotted" w:sz="4" w:space="0" w:color="000000"/>
              <w:left w:val="dotted" w:sz="4" w:space="0" w:color="000000"/>
              <w:bottom w:val="single" w:sz="2" w:space="0" w:color="000000"/>
              <w:right w:val="dotted" w:sz="4" w:space="0" w:color="000000"/>
            </w:tcBorders>
          </w:tcPr>
          <w:p w14:paraId="2B2ECCBB" w14:textId="77777777" w:rsidR="00397387" w:rsidRPr="005C5239" w:rsidRDefault="00397387" w:rsidP="00397387">
            <w:pPr>
              <w:spacing w:line="240" w:lineRule="auto"/>
              <w:ind w:left="50" w:hanging="50"/>
              <w:jc w:val="center"/>
              <w:rPr>
                <w:rFonts w:cs="Times New Roman"/>
                <w:bCs/>
                <w:color w:val="auto"/>
                <w:sz w:val="22"/>
                <w:szCs w:val="22"/>
                <w:u w:color="FFFFFF"/>
                <w:lang w:eastAsia="el-GR"/>
                <w14:textOutline w14:w="12700" w14:cap="flat" w14:cmpd="sng" w14:algn="ctr">
                  <w14:noFill/>
                  <w14:prstDash w14:val="solid"/>
                  <w14:miter w14:lim="400000"/>
                </w14:textOutline>
              </w:rPr>
            </w:pPr>
            <w:r w:rsidRPr="005C5239">
              <w:rPr>
                <w:rFonts w:cs="Times New Roman"/>
                <w:bCs/>
                <w:color w:val="auto"/>
                <w:sz w:val="22"/>
                <w:szCs w:val="22"/>
                <w:u w:color="FFFFFF"/>
                <w:lang w:eastAsia="el-GR"/>
                <w14:textOutline w14:w="12700" w14:cap="flat" w14:cmpd="sng" w14:algn="ctr">
                  <w14:noFill/>
                  <w14:prstDash w14:val="solid"/>
                  <w14:miter w14:lim="400000"/>
                </w14:textOutline>
              </w:rPr>
              <w:t>Recovery</w:t>
            </w:r>
          </w:p>
        </w:tc>
      </w:tr>
    </w:tbl>
    <w:p w14:paraId="567B4DD5" w14:textId="640364F3" w:rsidR="0090707E" w:rsidRPr="001E0681" w:rsidRDefault="0090707E" w:rsidP="0088054D">
      <w:pPr>
        <w:spacing w:line="240" w:lineRule="auto"/>
        <w:ind w:firstLine="0"/>
        <w:rPr>
          <w:rFonts w:cs="Times New Roman"/>
          <w:b/>
          <w:bCs/>
          <w:color w:val="FFFFFF"/>
          <w:sz w:val="20"/>
          <w:szCs w:val="20"/>
          <w:u w:color="FFFFFF"/>
          <w:lang w:eastAsia="el-GR"/>
          <w14:textOutline w14:w="12700" w14:cap="flat" w14:cmpd="sng" w14:algn="ctr">
            <w14:noFill/>
            <w14:prstDash w14:val="solid"/>
            <w14:miter w14:lim="400000"/>
          </w14:textOutline>
        </w:rPr>
      </w:pPr>
    </w:p>
    <w:p w14:paraId="34CEEF82" w14:textId="2EA37F43"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5155F798" w14:textId="6518FB9C"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0A79762D" w14:textId="53C3408C"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049018E6" w14:textId="003F8688"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2018B087" w14:textId="71C55151"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39CD97D2" w14:textId="363C49B5"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41E46963" w14:textId="1DA4D987"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5839D128" w14:textId="492FAC37"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44EE9C36" w14:textId="3C68290E"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02FBC306" w14:textId="70E3718B"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6087D795" w14:textId="7E872DF2"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22FA9D58" w14:textId="2EDBF058"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46A02A26" w14:textId="410AFD2E"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5D9F9F75" w14:textId="040CE47D"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7DA63B17" w14:textId="3B76EF4B"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5CC6D434" w14:textId="1B34974C"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4B9CEDBD" w14:textId="7D93036F"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0BF7A5AD" w14:textId="3D367350"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6CF28E2A" w14:textId="15CD835F"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08359095" w14:textId="3E8BDAB9"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1652C965" w14:textId="0B2A0DA2"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6759BFFD" w14:textId="757FAFFF"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3E8FB5FC" w14:textId="74E10B1F"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787494BA" w14:textId="52AC41B5"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35618D61" w14:textId="6D4E8A7F"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79240911" w14:textId="104B00A5"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2864701E" w14:textId="220AAD42"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0EA57D6B" w14:textId="153BBEB4"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300FBD5C" w14:textId="435EF58D"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2CFEECED" w14:textId="5377069B"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18455841" w14:textId="4AFCCB85"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5F1898D6" w14:textId="71F1DFC0"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6721C547" w14:textId="09FDA652"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62E25C7F" w14:textId="100C456A"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41CFB24C" w14:textId="7AF06E2D"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74BFA377" w14:textId="32578147"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620757EF" w14:textId="1ADFF4CE"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1CBF45E6" w14:textId="5258C663"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38698ED5" w14:textId="2B8DF609" w:rsidR="0090707E" w:rsidRDefault="0090707E" w:rsidP="004116D7">
      <w:pPr>
        <w:spacing w:line="240" w:lineRule="auto"/>
        <w:ind w:left="50" w:hanging="50"/>
        <w:rPr>
          <w:rFonts w:cs="Times New Roman"/>
          <w:b/>
          <w:bCs/>
          <w:color w:val="FFFFFF"/>
          <w:sz w:val="20"/>
          <w:szCs w:val="20"/>
          <w:u w:color="FFFFFF"/>
          <w:lang w:eastAsia="el-GR"/>
          <w14:textOutline w14:w="12700" w14:cap="flat" w14:cmpd="sng" w14:algn="ctr">
            <w14:noFill/>
            <w14:prstDash w14:val="solid"/>
            <w14:miter w14:lim="400000"/>
          </w14:textOutline>
        </w:rPr>
      </w:pPr>
    </w:p>
    <w:p w14:paraId="00247CA8" w14:textId="4DF47829" w:rsidR="00185BDF" w:rsidRDefault="00185BDF" w:rsidP="004116D7">
      <w:pPr>
        <w:spacing w:line="240" w:lineRule="auto"/>
        <w:ind w:left="50" w:hanging="50"/>
        <w:rPr>
          <w:rFonts w:cs="Times New Roman"/>
          <w:b/>
          <w:bCs/>
          <w:color w:val="FFFFFF"/>
          <w:sz w:val="20"/>
          <w:szCs w:val="20"/>
          <w:u w:color="FFFFFF"/>
          <w:lang w:eastAsia="el-GR"/>
          <w14:textOutline w14:w="12700" w14:cap="flat" w14:cmpd="sng" w14:algn="ctr">
            <w14:noFill/>
            <w14:prstDash w14:val="solid"/>
            <w14:miter w14:lim="400000"/>
          </w14:textOutline>
        </w:rPr>
      </w:pPr>
    </w:p>
    <w:p w14:paraId="36B28E0B" w14:textId="77684B3F" w:rsidR="00185BDF" w:rsidRDefault="00185BDF" w:rsidP="004116D7">
      <w:pPr>
        <w:spacing w:line="240" w:lineRule="auto"/>
        <w:ind w:left="50" w:hanging="50"/>
        <w:rPr>
          <w:rFonts w:cs="Times New Roman"/>
          <w:b/>
          <w:bCs/>
          <w:color w:val="FFFFFF"/>
          <w:sz w:val="20"/>
          <w:szCs w:val="20"/>
          <w:u w:color="FFFFFF"/>
          <w:lang w:eastAsia="el-GR"/>
          <w14:textOutline w14:w="12700" w14:cap="flat" w14:cmpd="sng" w14:algn="ctr">
            <w14:noFill/>
            <w14:prstDash w14:val="solid"/>
            <w14:miter w14:lim="400000"/>
          </w14:textOutline>
        </w:rPr>
      </w:pPr>
    </w:p>
    <w:p w14:paraId="771BA9CB" w14:textId="34995B7E" w:rsidR="00185BDF" w:rsidRDefault="00185BDF" w:rsidP="004116D7">
      <w:pPr>
        <w:spacing w:line="240" w:lineRule="auto"/>
        <w:ind w:left="50" w:hanging="50"/>
        <w:rPr>
          <w:rFonts w:cs="Times New Roman"/>
          <w:b/>
          <w:bCs/>
          <w:color w:val="FFFFFF"/>
          <w:sz w:val="20"/>
          <w:szCs w:val="20"/>
          <w:u w:color="FFFFFF"/>
          <w:lang w:eastAsia="el-GR"/>
          <w14:textOutline w14:w="12700" w14:cap="flat" w14:cmpd="sng" w14:algn="ctr">
            <w14:noFill/>
            <w14:prstDash w14:val="solid"/>
            <w14:miter w14:lim="400000"/>
          </w14:textOutline>
        </w:rPr>
      </w:pPr>
    </w:p>
    <w:p w14:paraId="7A57B208" w14:textId="70B6BB84" w:rsidR="00185BDF" w:rsidRDefault="00185BDF" w:rsidP="004116D7">
      <w:pPr>
        <w:spacing w:line="240" w:lineRule="auto"/>
        <w:ind w:left="50" w:hanging="50"/>
        <w:rPr>
          <w:rFonts w:cs="Times New Roman"/>
          <w:b/>
          <w:bCs/>
          <w:color w:val="FFFFFF"/>
          <w:sz w:val="20"/>
          <w:szCs w:val="20"/>
          <w:u w:color="FFFFFF"/>
          <w:lang w:eastAsia="el-GR"/>
          <w14:textOutline w14:w="12700" w14:cap="flat" w14:cmpd="sng" w14:algn="ctr">
            <w14:noFill/>
            <w14:prstDash w14:val="solid"/>
            <w14:miter w14:lim="400000"/>
          </w14:textOutline>
        </w:rPr>
      </w:pPr>
    </w:p>
    <w:p w14:paraId="2D44BD87" w14:textId="6B9F1C15" w:rsidR="00185BDF" w:rsidRDefault="00185BDF" w:rsidP="004116D7">
      <w:pPr>
        <w:spacing w:line="240" w:lineRule="auto"/>
        <w:ind w:left="50" w:hanging="50"/>
        <w:rPr>
          <w:rFonts w:cs="Times New Roman"/>
          <w:b/>
          <w:bCs/>
          <w:color w:val="FFFFFF"/>
          <w:sz w:val="20"/>
          <w:szCs w:val="20"/>
          <w:u w:color="FFFFFF"/>
          <w:lang w:eastAsia="el-GR"/>
          <w14:textOutline w14:w="12700" w14:cap="flat" w14:cmpd="sng" w14:algn="ctr">
            <w14:noFill/>
            <w14:prstDash w14:val="solid"/>
            <w14:miter w14:lim="400000"/>
          </w14:textOutline>
        </w:rPr>
      </w:pPr>
    </w:p>
    <w:p w14:paraId="52053848" w14:textId="77777777" w:rsidR="00185BDF" w:rsidRPr="001E0681" w:rsidRDefault="00185BDF" w:rsidP="004116D7">
      <w:pPr>
        <w:spacing w:line="240" w:lineRule="auto"/>
        <w:ind w:left="50" w:hanging="50"/>
        <w:rPr>
          <w:rFonts w:cs="Times New Roman"/>
          <w:b/>
          <w:bCs/>
          <w:color w:val="FFFFFF"/>
          <w:sz w:val="20"/>
          <w:szCs w:val="20"/>
          <w:u w:color="FFFFFF"/>
          <w:lang w:eastAsia="el-GR"/>
          <w14:textOutline w14:w="12700" w14:cap="flat" w14:cmpd="sng" w14:algn="ctr">
            <w14:noFill/>
            <w14:prstDash w14:val="solid"/>
            <w14:miter w14:lim="400000"/>
          </w14:textOutline>
        </w:rPr>
      </w:pPr>
    </w:p>
    <w:p w14:paraId="7B7BDB89" w14:textId="42E0BEB3"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4C5761C6" w14:textId="14150BAD" w:rsidR="0090707E" w:rsidRPr="001E0681" w:rsidRDefault="004116D7" w:rsidP="004116D7">
      <w:pPr>
        <w:spacing w:line="240" w:lineRule="auto"/>
        <w:ind w:firstLine="0"/>
        <w:jc w:val="left"/>
        <w:rPr>
          <w:rFonts w:cs="Times New Roman"/>
          <w:b/>
          <w:bCs/>
          <w:color w:val="auto"/>
          <w:szCs w:val="20"/>
          <w:u w:color="FFFFFF"/>
          <w:lang w:eastAsia="el-GR"/>
          <w14:textOutline w14:w="12700" w14:cap="flat" w14:cmpd="sng" w14:algn="ctr">
            <w14:noFill/>
            <w14:prstDash w14:val="solid"/>
            <w14:miter w14:lim="400000"/>
          </w14:textOutline>
        </w:rPr>
      </w:pPr>
      <w:r w:rsidRPr="001E0681">
        <w:rPr>
          <w:rFonts w:cs="Times New Roman"/>
          <w:b/>
          <w:bCs/>
          <w:color w:val="FFFFFF"/>
          <w:szCs w:val="20"/>
          <w:u w:color="FFFFFF"/>
          <w:lang w:eastAsia="el-GR"/>
          <w14:textOutline w14:w="12700" w14:cap="flat" w14:cmpd="sng" w14:algn="ctr">
            <w14:noFill/>
            <w14:prstDash w14:val="solid"/>
            <w14:miter w14:lim="400000"/>
          </w14:textOutline>
        </w:rPr>
        <w:t>Su</w:t>
      </w:r>
      <w:r w:rsidRPr="001E0681">
        <w:rPr>
          <w:rFonts w:cs="Times New Roman"/>
          <w:b/>
          <w:bCs/>
          <w:color w:val="auto"/>
          <w:szCs w:val="20"/>
          <w:u w:color="FFFFFF"/>
          <w:lang w:eastAsia="el-GR"/>
          <w14:textOutline w14:w="12700" w14:cap="flat" w14:cmpd="sng" w14:algn="ctr">
            <w14:noFill/>
            <w14:prstDash w14:val="solid"/>
            <w14:miter w14:lim="400000"/>
          </w14:textOutline>
        </w:rPr>
        <w:t xml:space="preserve">Supplementary Table 3. </w:t>
      </w:r>
      <w:r w:rsidRPr="001E0681">
        <w:rPr>
          <w:rFonts w:cs="Times New Roman"/>
          <w:bCs/>
          <w:color w:val="auto"/>
          <w:szCs w:val="20"/>
          <w:u w:color="FFFFFF"/>
          <w:lang w:eastAsia="el-GR"/>
          <w14:textOutline w14:w="12700" w14:cap="flat" w14:cmpd="sng" w14:algn="ctr">
            <w14:noFill/>
            <w14:prstDash w14:val="solid"/>
            <w14:miter w14:lim="400000"/>
          </w14:textOutline>
        </w:rPr>
        <w:t>Ongoing clinical trials on Covid-19 implementing drugs of cardiovascular interest</w:t>
      </w:r>
    </w:p>
    <w:p w14:paraId="6DDEA2BC" w14:textId="139614E4"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p w14:paraId="7FAC35B5" w14:textId="06A7013E" w:rsidR="0090707E" w:rsidRPr="001E0681" w:rsidRDefault="0090707E" w:rsidP="00631212">
      <w:pPr>
        <w:spacing w:line="240" w:lineRule="auto"/>
        <w:ind w:left="50" w:hanging="50"/>
        <w:jc w:val="center"/>
        <w:rPr>
          <w:rFonts w:cs="Times New Roman"/>
          <w:b/>
          <w:bCs/>
          <w:color w:val="FFFFFF"/>
          <w:sz w:val="20"/>
          <w:szCs w:val="20"/>
          <w:u w:color="FFFFFF"/>
          <w:lang w:eastAsia="el-GR"/>
          <w14:textOutline w14:w="12700" w14:cap="flat" w14:cmpd="sng" w14:algn="ctr">
            <w14:noFill/>
            <w14:prstDash w14:val="solid"/>
            <w14:miter w14:lim="400000"/>
          </w14:textOutline>
        </w:rPr>
      </w:pPr>
    </w:p>
    <w:tbl>
      <w:tblPr>
        <w:tblW w:w="0" w:type="auto"/>
        <w:tblInd w:w="-7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2682"/>
        <w:gridCol w:w="2663"/>
        <w:gridCol w:w="2943"/>
        <w:gridCol w:w="1471"/>
        <w:gridCol w:w="2186"/>
        <w:gridCol w:w="1742"/>
      </w:tblGrid>
      <w:tr w:rsidR="00631212" w:rsidRPr="001E0681" w14:paraId="26B6EA5C" w14:textId="77777777" w:rsidTr="004116D7">
        <w:trPr>
          <w:trHeight w:val="1102"/>
        </w:trPr>
        <w:tc>
          <w:tcPr>
            <w:tcW w:w="2682" w:type="dxa"/>
            <w:tcBorders>
              <w:top w:val="single" w:sz="4" w:space="0" w:color="000000"/>
              <w:left w:val="single" w:sz="4" w:space="0" w:color="000000"/>
              <w:bottom w:val="single" w:sz="4" w:space="0" w:color="000000"/>
              <w:right w:val="nil"/>
            </w:tcBorders>
            <w:shd w:val="clear" w:color="auto" w:fill="A5A5A5"/>
            <w:tcMar>
              <w:top w:w="80" w:type="dxa"/>
              <w:left w:w="130" w:type="dxa"/>
              <w:bottom w:w="80" w:type="dxa"/>
              <w:right w:w="80" w:type="dxa"/>
            </w:tcMar>
            <w:vAlign w:val="center"/>
          </w:tcPr>
          <w:p w14:paraId="1FFE915D" w14:textId="430BBA86" w:rsidR="00631212" w:rsidRPr="001E0681" w:rsidRDefault="00631212" w:rsidP="00631212">
            <w:pPr>
              <w:spacing w:line="240" w:lineRule="auto"/>
              <w:ind w:left="50" w:hanging="50"/>
              <w:jc w:val="center"/>
              <w:rPr>
                <w:rFonts w:cs="Times New Roman"/>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Drugs tested</w:t>
            </w:r>
          </w:p>
        </w:tc>
        <w:tc>
          <w:tcPr>
            <w:tcW w:w="2663" w:type="dxa"/>
            <w:tcBorders>
              <w:top w:val="single" w:sz="4" w:space="0" w:color="000000"/>
              <w:left w:val="nil"/>
              <w:bottom w:val="single" w:sz="4" w:space="0" w:color="000000"/>
              <w:right w:val="nil"/>
            </w:tcBorders>
            <w:shd w:val="clear" w:color="auto" w:fill="A5A5A5"/>
            <w:tcMar>
              <w:top w:w="80" w:type="dxa"/>
              <w:left w:w="80" w:type="dxa"/>
              <w:bottom w:w="80" w:type="dxa"/>
              <w:right w:w="80" w:type="dxa"/>
            </w:tcMar>
            <w:vAlign w:val="center"/>
          </w:tcPr>
          <w:p w14:paraId="041B6DA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Trial Design</w:t>
            </w:r>
          </w:p>
        </w:tc>
        <w:tc>
          <w:tcPr>
            <w:tcW w:w="2943" w:type="dxa"/>
            <w:tcBorders>
              <w:top w:val="single" w:sz="4" w:space="0" w:color="000000"/>
              <w:left w:val="nil"/>
              <w:bottom w:val="single" w:sz="4" w:space="0" w:color="000000"/>
              <w:right w:val="nil"/>
            </w:tcBorders>
            <w:shd w:val="clear" w:color="auto" w:fill="A5A5A5"/>
            <w:tcMar>
              <w:top w:w="80" w:type="dxa"/>
              <w:left w:w="80" w:type="dxa"/>
              <w:bottom w:w="80" w:type="dxa"/>
              <w:right w:w="80" w:type="dxa"/>
            </w:tcMar>
            <w:vAlign w:val="center"/>
          </w:tcPr>
          <w:p w14:paraId="2B49B95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Trial Title</w:t>
            </w:r>
          </w:p>
        </w:tc>
        <w:tc>
          <w:tcPr>
            <w:tcW w:w="1471" w:type="dxa"/>
            <w:tcBorders>
              <w:top w:val="single" w:sz="4" w:space="0" w:color="000000"/>
              <w:left w:val="nil"/>
              <w:bottom w:val="single" w:sz="4" w:space="0" w:color="000000"/>
              <w:right w:val="nil"/>
            </w:tcBorders>
            <w:shd w:val="clear" w:color="auto" w:fill="A5A5A5"/>
            <w:tcMar>
              <w:top w:w="80" w:type="dxa"/>
              <w:left w:w="80" w:type="dxa"/>
              <w:bottom w:w="80" w:type="dxa"/>
              <w:right w:w="80" w:type="dxa"/>
            </w:tcMar>
            <w:vAlign w:val="center"/>
          </w:tcPr>
          <w:p w14:paraId="46572D9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Locations</w:t>
            </w:r>
          </w:p>
        </w:tc>
        <w:tc>
          <w:tcPr>
            <w:tcW w:w="2186" w:type="dxa"/>
            <w:tcBorders>
              <w:top w:val="single" w:sz="4" w:space="0" w:color="000000"/>
              <w:left w:val="nil"/>
              <w:bottom w:val="single" w:sz="4" w:space="0" w:color="000000"/>
              <w:right w:val="nil"/>
            </w:tcBorders>
            <w:shd w:val="clear" w:color="auto" w:fill="A5A5A5"/>
            <w:tcMar>
              <w:top w:w="80" w:type="dxa"/>
              <w:left w:w="80" w:type="dxa"/>
              <w:bottom w:w="80" w:type="dxa"/>
              <w:right w:w="80" w:type="dxa"/>
            </w:tcMar>
            <w:vAlign w:val="center"/>
          </w:tcPr>
          <w:p w14:paraId="197DF465"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Endpoint</w:t>
            </w:r>
          </w:p>
        </w:tc>
        <w:tc>
          <w:tcPr>
            <w:tcW w:w="1742" w:type="dxa"/>
            <w:tcBorders>
              <w:top w:val="single" w:sz="4" w:space="0" w:color="000000"/>
              <w:left w:val="nil"/>
              <w:bottom w:val="single" w:sz="4" w:space="0" w:color="000000"/>
              <w:right w:val="single" w:sz="4" w:space="0" w:color="000000"/>
            </w:tcBorders>
            <w:shd w:val="clear" w:color="auto" w:fill="A5A5A5"/>
            <w:tcMar>
              <w:top w:w="80" w:type="dxa"/>
              <w:left w:w="80" w:type="dxa"/>
              <w:bottom w:w="80" w:type="dxa"/>
              <w:right w:w="80" w:type="dxa"/>
            </w:tcMar>
            <w:vAlign w:val="center"/>
          </w:tcPr>
          <w:p w14:paraId="1015930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b/>
                <w:bCs/>
                <w:color w:val="FFFFFF"/>
                <w:sz w:val="20"/>
                <w:szCs w:val="20"/>
                <w:u w:color="FFFFFF"/>
                <w:lang w:eastAsia="el-GR"/>
                <w14:textOutline w14:w="12700" w14:cap="flat" w14:cmpd="sng" w14:algn="ctr">
                  <w14:noFill/>
                  <w14:prstDash w14:val="solid"/>
                  <w14:miter w14:lim="400000"/>
                </w14:textOutline>
              </w:rPr>
              <w:t>Clinical Gov Number</w:t>
            </w:r>
          </w:p>
        </w:tc>
      </w:tr>
      <w:tr w:rsidR="00631212" w:rsidRPr="001E0681" w14:paraId="6A7339C2" w14:textId="77777777" w:rsidTr="004116D7">
        <w:trPr>
          <w:trHeight w:val="272"/>
        </w:trPr>
        <w:tc>
          <w:tcPr>
            <w:tcW w:w="13687" w:type="dxa"/>
            <w:gridSpan w:val="6"/>
            <w:tcBorders>
              <w:top w:val="single" w:sz="4" w:space="0" w:color="000000"/>
              <w:left w:val="single" w:sz="4" w:space="0" w:color="000000"/>
              <w:bottom w:val="single" w:sz="4" w:space="0" w:color="000000"/>
              <w:right w:val="single" w:sz="4" w:space="0" w:color="000000"/>
            </w:tcBorders>
            <w:shd w:val="clear" w:color="auto" w:fill="DDEBF7"/>
            <w:tcMar>
              <w:top w:w="80" w:type="dxa"/>
              <w:left w:w="80" w:type="dxa"/>
              <w:bottom w:w="80" w:type="dxa"/>
              <w:right w:w="80" w:type="dxa"/>
            </w:tcMar>
            <w:vAlign w:val="center"/>
          </w:tcPr>
          <w:p w14:paraId="52498B56"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2"/>
                <w:szCs w:val="20"/>
                <w:lang w:eastAsia="el-GR"/>
                <w14:textOutline w14:w="12700" w14:cap="flat" w14:cmpd="sng" w14:algn="ctr">
                  <w14:noFill/>
                  <w14:prstDash w14:val="solid"/>
                  <w14:miter w14:lim="400000"/>
                </w14:textOutline>
              </w:rPr>
              <w:t>Cardiovascular drugs</w:t>
            </w:r>
          </w:p>
        </w:tc>
      </w:tr>
      <w:tr w:rsidR="00631212" w:rsidRPr="001E0681" w14:paraId="7588A5A9" w14:textId="77777777" w:rsidTr="004116D7">
        <w:trPr>
          <w:trHeight w:val="922"/>
        </w:trPr>
        <w:tc>
          <w:tcPr>
            <w:tcW w:w="2682" w:type="dxa"/>
            <w:tcBorders>
              <w:top w:val="single" w:sz="4" w:space="0" w:color="000000"/>
              <w:left w:val="single" w:sz="4" w:space="0" w:color="000000"/>
              <w:bottom w:val="single" w:sz="4" w:space="0" w:color="9BC2E6"/>
              <w:right w:val="nil"/>
            </w:tcBorders>
            <w:shd w:val="clear" w:color="auto" w:fill="auto"/>
            <w:tcMar>
              <w:top w:w="80" w:type="dxa"/>
              <w:left w:w="80" w:type="dxa"/>
              <w:bottom w:w="80" w:type="dxa"/>
              <w:right w:w="80" w:type="dxa"/>
            </w:tcMar>
            <w:vAlign w:val="center"/>
          </w:tcPr>
          <w:p w14:paraId="617BA74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Aspirin, Losartan, Simvastatin</w:t>
            </w:r>
          </w:p>
        </w:tc>
        <w:tc>
          <w:tcPr>
            <w:tcW w:w="2663" w:type="dxa"/>
            <w:tcBorders>
              <w:top w:val="single" w:sz="4" w:space="0" w:color="000000"/>
              <w:left w:val="nil"/>
              <w:bottom w:val="single" w:sz="4" w:space="0" w:color="9BC2E6"/>
              <w:right w:val="nil"/>
            </w:tcBorders>
            <w:shd w:val="clear" w:color="auto" w:fill="auto"/>
            <w:tcMar>
              <w:top w:w="80" w:type="dxa"/>
              <w:left w:w="80" w:type="dxa"/>
              <w:bottom w:w="80" w:type="dxa"/>
              <w:right w:w="80" w:type="dxa"/>
            </w:tcMar>
            <w:vAlign w:val="center"/>
          </w:tcPr>
          <w:p w14:paraId="5FCE67C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Multinational, open-label, factorial, randomised trial </w:t>
            </w:r>
          </w:p>
        </w:tc>
        <w:tc>
          <w:tcPr>
            <w:tcW w:w="2943" w:type="dxa"/>
            <w:tcBorders>
              <w:top w:val="single" w:sz="4" w:space="0" w:color="000000"/>
              <w:left w:val="nil"/>
              <w:bottom w:val="single" w:sz="4" w:space="0" w:color="9BC2E6"/>
              <w:right w:val="nil"/>
            </w:tcBorders>
            <w:shd w:val="clear" w:color="auto" w:fill="auto"/>
            <w:tcMar>
              <w:top w:w="80" w:type="dxa"/>
              <w:left w:w="80" w:type="dxa"/>
              <w:bottom w:w="80" w:type="dxa"/>
              <w:right w:w="80" w:type="dxa"/>
            </w:tcMar>
            <w:vAlign w:val="center"/>
          </w:tcPr>
          <w:p w14:paraId="0C6F19BA"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Coronavirus Response - Active Support for Hospitalised</w:t>
            </w:r>
            <w:r w:rsidRPr="001E0681">
              <w:rPr>
                <w:rFonts w:cs="Times New Roman"/>
                <w:sz w:val="20"/>
                <w:szCs w:val="20"/>
                <w:lang w:eastAsia="el-GR"/>
                <w14:textOutline w14:w="12700" w14:cap="flat" w14:cmpd="sng" w14:algn="ctr">
                  <w14:noFill/>
                  <w14:prstDash w14:val="solid"/>
                  <w14:miter w14:lim="400000"/>
                </w14:textOutline>
              </w:rPr>
              <w:br/>
              <w:t>Covid-19 Patients</w:t>
            </w:r>
          </w:p>
        </w:tc>
        <w:tc>
          <w:tcPr>
            <w:tcW w:w="1471" w:type="dxa"/>
            <w:tcBorders>
              <w:top w:val="single" w:sz="4" w:space="0" w:color="000000"/>
              <w:left w:val="nil"/>
              <w:bottom w:val="single" w:sz="4" w:space="0" w:color="9BC2E6"/>
              <w:right w:val="nil"/>
            </w:tcBorders>
            <w:shd w:val="clear" w:color="auto" w:fill="auto"/>
            <w:tcMar>
              <w:top w:w="80" w:type="dxa"/>
              <w:left w:w="80" w:type="dxa"/>
              <w:bottom w:w="80" w:type="dxa"/>
              <w:right w:w="80" w:type="dxa"/>
            </w:tcMar>
            <w:vAlign w:val="center"/>
          </w:tcPr>
          <w:p w14:paraId="1D3ABA6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Nigeria</w:t>
            </w:r>
            <w:r w:rsidRPr="001E0681">
              <w:rPr>
                <w:rFonts w:cs="Times New Roman"/>
                <w:sz w:val="20"/>
                <w:szCs w:val="20"/>
                <w:lang w:eastAsia="el-GR"/>
                <w14:textOutline w14:w="12700" w14:cap="flat" w14:cmpd="sng" w14:algn="ctr">
                  <w14:noFill/>
                  <w14:prstDash w14:val="solid"/>
                  <w14:miter w14:lim="400000"/>
                </w14:textOutline>
              </w:rPr>
              <w:br/>
              <w:t>Pakistan</w:t>
            </w:r>
          </w:p>
        </w:tc>
        <w:tc>
          <w:tcPr>
            <w:tcW w:w="2186" w:type="dxa"/>
            <w:tcBorders>
              <w:top w:val="single" w:sz="4" w:space="0" w:color="000000"/>
              <w:left w:val="nil"/>
              <w:bottom w:val="single" w:sz="4" w:space="0" w:color="9BC2E6"/>
              <w:right w:val="nil"/>
            </w:tcBorders>
            <w:shd w:val="clear" w:color="auto" w:fill="auto"/>
            <w:tcMar>
              <w:top w:w="80" w:type="dxa"/>
              <w:left w:w="80" w:type="dxa"/>
              <w:bottom w:w="80" w:type="dxa"/>
              <w:right w:w="80" w:type="dxa"/>
            </w:tcMar>
            <w:vAlign w:val="center"/>
          </w:tcPr>
          <w:p w14:paraId="710DE65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Cause of death</w:t>
            </w:r>
          </w:p>
        </w:tc>
        <w:tc>
          <w:tcPr>
            <w:tcW w:w="1742" w:type="dxa"/>
            <w:tcBorders>
              <w:top w:val="single" w:sz="4" w:space="0" w:color="000000"/>
              <w:left w:val="nil"/>
              <w:bottom w:val="single" w:sz="4" w:space="0" w:color="9BC2E6"/>
              <w:right w:val="single" w:sz="4" w:space="0" w:color="000000"/>
            </w:tcBorders>
            <w:shd w:val="clear" w:color="auto" w:fill="auto"/>
            <w:tcMar>
              <w:top w:w="80" w:type="dxa"/>
              <w:left w:w="80" w:type="dxa"/>
              <w:bottom w:w="80" w:type="dxa"/>
              <w:right w:w="80" w:type="dxa"/>
            </w:tcMar>
            <w:vAlign w:val="center"/>
          </w:tcPr>
          <w:p w14:paraId="3D4AB182"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NCT04343001</w:t>
            </w:r>
          </w:p>
        </w:tc>
      </w:tr>
      <w:tr w:rsidR="00631212" w:rsidRPr="001E0681" w14:paraId="0D65A9ED" w14:textId="77777777" w:rsidTr="004116D7">
        <w:trPr>
          <w:trHeight w:val="990"/>
        </w:trPr>
        <w:tc>
          <w:tcPr>
            <w:tcW w:w="2682" w:type="dxa"/>
            <w:tcBorders>
              <w:top w:val="single" w:sz="4" w:space="0" w:color="9BC2E6"/>
              <w:left w:val="single" w:sz="4" w:space="0" w:color="000000"/>
              <w:bottom w:val="single" w:sz="4" w:space="0" w:color="9BC2E6"/>
              <w:right w:val="nil"/>
            </w:tcBorders>
            <w:shd w:val="clear" w:color="auto" w:fill="D9D9D9"/>
            <w:tcMar>
              <w:top w:w="80" w:type="dxa"/>
              <w:left w:w="80" w:type="dxa"/>
              <w:bottom w:w="80" w:type="dxa"/>
              <w:right w:w="80" w:type="dxa"/>
            </w:tcMar>
            <w:vAlign w:val="center"/>
          </w:tcPr>
          <w:p w14:paraId="164831A5"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Ruxolitinib plus simvastatin</w:t>
            </w:r>
          </w:p>
        </w:tc>
        <w:tc>
          <w:tcPr>
            <w:tcW w:w="2663"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6AA5341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Randomized Phase 2 Clinical Trial</w:t>
            </w:r>
          </w:p>
        </w:tc>
        <w:tc>
          <w:tcPr>
            <w:tcW w:w="2943"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5ECD776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Study of Ruxolitinib Plus Simvastatin in the Prevention</w:t>
            </w:r>
            <w:r w:rsidRPr="001E0681">
              <w:rPr>
                <w:rFonts w:cs="Times New Roman"/>
                <w:sz w:val="20"/>
                <w:szCs w:val="20"/>
                <w:lang w:eastAsia="el-GR"/>
                <w14:textOutline w14:w="12700" w14:cap="flat" w14:cmpd="sng" w14:algn="ctr">
                  <w14:noFill/>
                  <w14:prstDash w14:val="solid"/>
                  <w14:miter w14:lim="400000"/>
                </w14:textOutline>
              </w:rPr>
              <w:br/>
              <w:t>and Treatment of Respiratory Failure of COVID-19.</w:t>
            </w:r>
          </w:p>
        </w:tc>
        <w:tc>
          <w:tcPr>
            <w:tcW w:w="1471"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0B6AAB1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N/A</w:t>
            </w:r>
          </w:p>
        </w:tc>
        <w:tc>
          <w:tcPr>
            <w:tcW w:w="2186"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1631A6A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Percentage of patients who develop severe respiratory failure.</w:t>
            </w:r>
          </w:p>
        </w:tc>
        <w:tc>
          <w:tcPr>
            <w:tcW w:w="1742" w:type="dxa"/>
            <w:tcBorders>
              <w:top w:val="single" w:sz="4" w:space="0" w:color="9BC2E6"/>
              <w:left w:val="nil"/>
              <w:bottom w:val="single" w:sz="4" w:space="0" w:color="9BC2E6"/>
              <w:right w:val="single" w:sz="4" w:space="0" w:color="000000"/>
            </w:tcBorders>
            <w:shd w:val="clear" w:color="auto" w:fill="D9D9D9"/>
            <w:tcMar>
              <w:top w:w="80" w:type="dxa"/>
              <w:left w:w="80" w:type="dxa"/>
              <w:bottom w:w="80" w:type="dxa"/>
              <w:right w:w="80" w:type="dxa"/>
            </w:tcMar>
            <w:vAlign w:val="center"/>
          </w:tcPr>
          <w:p w14:paraId="09D3621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NCT04348695</w:t>
            </w:r>
          </w:p>
        </w:tc>
      </w:tr>
      <w:tr w:rsidR="00631212" w:rsidRPr="001E0681" w14:paraId="0FA4C13D" w14:textId="77777777" w:rsidTr="004116D7">
        <w:trPr>
          <w:trHeight w:val="1122"/>
        </w:trPr>
        <w:tc>
          <w:tcPr>
            <w:tcW w:w="2682" w:type="dxa"/>
            <w:tcBorders>
              <w:top w:val="single" w:sz="4" w:space="0" w:color="9BC2E6"/>
              <w:left w:val="single" w:sz="4" w:space="0" w:color="000000"/>
              <w:bottom w:val="single" w:sz="4" w:space="0" w:color="9BC2E6"/>
              <w:right w:val="nil"/>
            </w:tcBorders>
            <w:shd w:val="clear" w:color="auto" w:fill="auto"/>
            <w:tcMar>
              <w:top w:w="80" w:type="dxa"/>
              <w:left w:w="80" w:type="dxa"/>
              <w:bottom w:w="80" w:type="dxa"/>
              <w:right w:w="80" w:type="dxa"/>
            </w:tcMar>
            <w:vAlign w:val="center"/>
          </w:tcPr>
          <w:p w14:paraId="10349FB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Aspirin 100mg</w:t>
            </w:r>
          </w:p>
        </w:tc>
        <w:tc>
          <w:tcPr>
            <w:tcW w:w="2663" w:type="dxa"/>
            <w:tcBorders>
              <w:top w:val="single" w:sz="4" w:space="0" w:color="9BC2E6"/>
              <w:left w:val="nil"/>
              <w:bottom w:val="single" w:sz="4" w:space="0" w:color="9BC2E6"/>
              <w:right w:val="nil"/>
            </w:tcBorders>
            <w:shd w:val="clear" w:color="auto" w:fill="auto"/>
            <w:tcMar>
              <w:top w:w="80" w:type="dxa"/>
              <w:left w:w="80" w:type="dxa"/>
              <w:bottom w:w="80" w:type="dxa"/>
              <w:right w:w="80" w:type="dxa"/>
            </w:tcMar>
            <w:vAlign w:val="center"/>
          </w:tcPr>
          <w:p w14:paraId="4DE03FA4"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2,3 Randomized, Open label, Controlled Trial</w:t>
            </w:r>
          </w:p>
        </w:tc>
        <w:tc>
          <w:tcPr>
            <w:tcW w:w="2943" w:type="dxa"/>
            <w:tcBorders>
              <w:top w:val="single" w:sz="4" w:space="0" w:color="9BC2E6"/>
              <w:left w:val="nil"/>
              <w:bottom w:val="single" w:sz="4" w:space="0" w:color="9BC2E6"/>
              <w:right w:val="nil"/>
            </w:tcBorders>
            <w:shd w:val="clear" w:color="auto" w:fill="auto"/>
            <w:tcMar>
              <w:top w:w="80" w:type="dxa"/>
              <w:left w:w="80" w:type="dxa"/>
              <w:bottom w:w="80" w:type="dxa"/>
              <w:right w:w="80" w:type="dxa"/>
            </w:tcMar>
            <w:vAlign w:val="center"/>
          </w:tcPr>
          <w:p w14:paraId="2EF662B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Protective Effect of Aspirin on COVID-19 Patients</w:t>
            </w:r>
          </w:p>
        </w:tc>
        <w:tc>
          <w:tcPr>
            <w:tcW w:w="1471" w:type="dxa"/>
            <w:tcBorders>
              <w:top w:val="single" w:sz="4" w:space="0" w:color="9BC2E6"/>
              <w:left w:val="nil"/>
              <w:bottom w:val="single" w:sz="4" w:space="0" w:color="9BC2E6"/>
              <w:right w:val="nil"/>
            </w:tcBorders>
            <w:shd w:val="clear" w:color="auto" w:fill="auto"/>
            <w:tcMar>
              <w:top w:w="80" w:type="dxa"/>
              <w:left w:w="80" w:type="dxa"/>
              <w:bottom w:w="80" w:type="dxa"/>
              <w:right w:w="80" w:type="dxa"/>
            </w:tcMar>
            <w:vAlign w:val="center"/>
          </w:tcPr>
          <w:p w14:paraId="3D354AFD"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China</w:t>
            </w:r>
          </w:p>
        </w:tc>
        <w:tc>
          <w:tcPr>
            <w:tcW w:w="2186" w:type="dxa"/>
            <w:tcBorders>
              <w:top w:val="single" w:sz="4" w:space="0" w:color="9BC2E6"/>
              <w:left w:val="nil"/>
              <w:bottom w:val="single" w:sz="4" w:space="0" w:color="9BC2E6"/>
              <w:right w:val="nil"/>
            </w:tcBorders>
            <w:shd w:val="clear" w:color="auto" w:fill="auto"/>
            <w:tcMar>
              <w:top w:w="80" w:type="dxa"/>
              <w:left w:w="80" w:type="dxa"/>
              <w:bottom w:w="80" w:type="dxa"/>
              <w:right w:w="80" w:type="dxa"/>
            </w:tcMar>
            <w:vAlign w:val="center"/>
          </w:tcPr>
          <w:p w14:paraId="408A9D35"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1. clinical recovery time  </w:t>
            </w:r>
          </w:p>
          <w:p w14:paraId="20BDD72B"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2. the time of SARS-CoV2 overcasting</w:t>
            </w:r>
          </w:p>
        </w:tc>
        <w:tc>
          <w:tcPr>
            <w:tcW w:w="1742" w:type="dxa"/>
            <w:tcBorders>
              <w:top w:val="single" w:sz="4" w:space="0" w:color="9BC2E6"/>
              <w:left w:val="nil"/>
              <w:bottom w:val="single" w:sz="4" w:space="0" w:color="9BC2E6"/>
              <w:right w:val="single" w:sz="4" w:space="0" w:color="000000"/>
            </w:tcBorders>
            <w:shd w:val="clear" w:color="auto" w:fill="auto"/>
            <w:tcMar>
              <w:top w:w="80" w:type="dxa"/>
              <w:left w:w="80" w:type="dxa"/>
              <w:bottom w:w="80" w:type="dxa"/>
              <w:right w:w="80" w:type="dxa"/>
            </w:tcMar>
            <w:vAlign w:val="center"/>
          </w:tcPr>
          <w:p w14:paraId="2DF44917"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NCT04365309</w:t>
            </w:r>
          </w:p>
        </w:tc>
      </w:tr>
      <w:tr w:rsidR="00631212" w:rsidRPr="001E0681" w14:paraId="0285B7AC" w14:textId="77777777" w:rsidTr="004116D7">
        <w:trPr>
          <w:trHeight w:val="1688"/>
        </w:trPr>
        <w:tc>
          <w:tcPr>
            <w:tcW w:w="2682" w:type="dxa"/>
            <w:tcBorders>
              <w:top w:val="single" w:sz="4" w:space="0" w:color="9BC2E6"/>
              <w:left w:val="single" w:sz="4" w:space="0" w:color="000000"/>
              <w:bottom w:val="single" w:sz="4" w:space="0" w:color="9BC2E6"/>
              <w:right w:val="nil"/>
            </w:tcBorders>
            <w:shd w:val="clear" w:color="auto" w:fill="D9D9D9"/>
            <w:tcMar>
              <w:top w:w="80" w:type="dxa"/>
              <w:left w:w="80" w:type="dxa"/>
              <w:bottom w:w="80" w:type="dxa"/>
              <w:right w:w="80" w:type="dxa"/>
            </w:tcMar>
            <w:vAlign w:val="center"/>
          </w:tcPr>
          <w:p w14:paraId="3E95F862"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Aspirin 75mg Clopidogrel 75mg Rivaroxaban 2.5 MG Atorvastatin 40mg Omeprazole 20mg</w:t>
            </w:r>
          </w:p>
        </w:tc>
        <w:tc>
          <w:tcPr>
            <w:tcW w:w="2663"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1A669C6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Prospective Multicentre Randomised Controlled Trial</w:t>
            </w:r>
          </w:p>
        </w:tc>
        <w:tc>
          <w:tcPr>
            <w:tcW w:w="2943"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6D8BA66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Preventing Cardiac Complication of COVID-19 Disease With</w:t>
            </w:r>
            <w:r w:rsidRPr="001E0681">
              <w:rPr>
                <w:rFonts w:cs="Times New Roman"/>
                <w:sz w:val="20"/>
                <w:szCs w:val="20"/>
                <w:lang w:eastAsia="el-GR"/>
                <w14:textOutline w14:w="12700" w14:cap="flat" w14:cmpd="sng" w14:algn="ctr">
                  <w14:noFill/>
                  <w14:prstDash w14:val="solid"/>
                  <w14:miter w14:lim="400000"/>
                </w14:textOutline>
              </w:rPr>
              <w:br/>
              <w:t>Early Acute Coronary Syndrome Therapy: A Randomised</w:t>
            </w:r>
            <w:r w:rsidRPr="001E0681">
              <w:rPr>
                <w:rFonts w:cs="Times New Roman"/>
                <w:sz w:val="20"/>
                <w:szCs w:val="20"/>
                <w:lang w:eastAsia="el-GR"/>
                <w14:textOutline w14:w="12700" w14:cap="flat" w14:cmpd="sng" w14:algn="ctr">
                  <w14:noFill/>
                  <w14:prstDash w14:val="solid"/>
                  <w14:miter w14:lim="400000"/>
                </w14:textOutline>
              </w:rPr>
              <w:br/>
              <w:t>Controlled Trial.</w:t>
            </w:r>
          </w:p>
        </w:tc>
        <w:tc>
          <w:tcPr>
            <w:tcW w:w="1471"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217B04ED"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United Kingdom</w:t>
            </w:r>
          </w:p>
        </w:tc>
        <w:tc>
          <w:tcPr>
            <w:tcW w:w="2186"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0778AD6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All-cause mortality at 30 days after admission</w:t>
            </w:r>
          </w:p>
        </w:tc>
        <w:tc>
          <w:tcPr>
            <w:tcW w:w="1742" w:type="dxa"/>
            <w:tcBorders>
              <w:top w:val="single" w:sz="4" w:space="0" w:color="9BC2E6"/>
              <w:left w:val="nil"/>
              <w:bottom w:val="single" w:sz="4" w:space="0" w:color="9BC2E6"/>
              <w:right w:val="single" w:sz="4" w:space="0" w:color="000000"/>
            </w:tcBorders>
            <w:shd w:val="clear" w:color="auto" w:fill="D9D9D9"/>
            <w:tcMar>
              <w:top w:w="80" w:type="dxa"/>
              <w:left w:w="80" w:type="dxa"/>
              <w:bottom w:w="80" w:type="dxa"/>
              <w:right w:w="80" w:type="dxa"/>
            </w:tcMar>
            <w:vAlign w:val="center"/>
          </w:tcPr>
          <w:p w14:paraId="3B9FF4F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NCT04333407</w:t>
            </w:r>
          </w:p>
        </w:tc>
      </w:tr>
      <w:tr w:rsidR="00631212" w:rsidRPr="001E0681" w14:paraId="11F7D526" w14:textId="77777777" w:rsidTr="004116D7">
        <w:trPr>
          <w:trHeight w:val="761"/>
        </w:trPr>
        <w:tc>
          <w:tcPr>
            <w:tcW w:w="2682" w:type="dxa"/>
            <w:tcBorders>
              <w:top w:val="single" w:sz="4" w:space="0" w:color="9BC2E6"/>
              <w:left w:val="single" w:sz="4" w:space="0" w:color="000000"/>
              <w:bottom w:val="single" w:sz="4" w:space="0" w:color="9BC2E6"/>
              <w:right w:val="nil"/>
            </w:tcBorders>
            <w:shd w:val="clear" w:color="auto" w:fill="auto"/>
            <w:tcMar>
              <w:top w:w="80" w:type="dxa"/>
              <w:left w:w="80" w:type="dxa"/>
              <w:bottom w:w="80" w:type="dxa"/>
              <w:right w:w="80" w:type="dxa"/>
            </w:tcMar>
            <w:vAlign w:val="center"/>
          </w:tcPr>
          <w:p w14:paraId="5EE3F256"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Discontinuation of RAS blocker therapy continuation of RAS blocker therapy</w:t>
            </w:r>
          </w:p>
        </w:tc>
        <w:tc>
          <w:tcPr>
            <w:tcW w:w="2663" w:type="dxa"/>
            <w:tcBorders>
              <w:top w:val="single" w:sz="4" w:space="0" w:color="9BC2E6"/>
              <w:left w:val="nil"/>
              <w:bottom w:val="single" w:sz="4" w:space="0" w:color="9BC2E6"/>
              <w:right w:val="nil"/>
            </w:tcBorders>
            <w:shd w:val="clear" w:color="auto" w:fill="auto"/>
            <w:tcMar>
              <w:top w:w="80" w:type="dxa"/>
              <w:left w:w="80" w:type="dxa"/>
              <w:bottom w:w="80" w:type="dxa"/>
              <w:right w:w="80" w:type="dxa"/>
            </w:tcMar>
            <w:vAlign w:val="center"/>
          </w:tcPr>
          <w:p w14:paraId="69D4B79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3, Open label, Parallel design</w:t>
            </w:r>
          </w:p>
        </w:tc>
        <w:tc>
          <w:tcPr>
            <w:tcW w:w="2943" w:type="dxa"/>
            <w:tcBorders>
              <w:top w:val="single" w:sz="4" w:space="0" w:color="9BC2E6"/>
              <w:left w:val="nil"/>
              <w:bottom w:val="single" w:sz="4" w:space="0" w:color="9BC2E6"/>
              <w:right w:val="nil"/>
            </w:tcBorders>
            <w:shd w:val="clear" w:color="auto" w:fill="auto"/>
            <w:tcMar>
              <w:top w:w="80" w:type="dxa"/>
              <w:left w:w="80" w:type="dxa"/>
              <w:bottom w:w="80" w:type="dxa"/>
              <w:right w:w="80" w:type="dxa"/>
            </w:tcMar>
            <w:vAlign w:val="center"/>
          </w:tcPr>
          <w:p w14:paraId="20931CDB"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ACE Inhibitors or ARBs Discontinuation for Clinical Outcome Risk Reduction in Patients Hospitalized for the </w:t>
            </w:r>
            <w:r w:rsidRPr="001E0681">
              <w:rPr>
                <w:rFonts w:cs="Times New Roman"/>
                <w:sz w:val="20"/>
                <w:szCs w:val="20"/>
                <w:lang w:eastAsia="el-GR"/>
                <w14:textOutline w14:w="12700" w14:cap="flat" w14:cmpd="sng" w14:algn="ctr">
                  <w14:noFill/>
                  <w14:prstDash w14:val="solid"/>
                  <w14:miter w14:lim="400000"/>
                </w14:textOutline>
              </w:rPr>
              <w:lastRenderedPageBreak/>
              <w:t xml:space="preserve">Endemic Severe Acute Respiratory Syndrome Coronavirus (SARS-CoV-2) Infection: </w:t>
            </w:r>
            <w:proofErr w:type="gramStart"/>
            <w:r w:rsidRPr="001E0681">
              <w:rPr>
                <w:rFonts w:cs="Times New Roman"/>
                <w:sz w:val="20"/>
                <w:szCs w:val="20"/>
                <w:lang w:eastAsia="el-GR"/>
                <w14:textOutline w14:w="12700" w14:cap="flat" w14:cmpd="sng" w14:algn="ctr">
                  <w14:noFill/>
                  <w14:prstDash w14:val="solid"/>
                  <w14:miter w14:lim="400000"/>
                </w14:textOutline>
              </w:rPr>
              <w:t>the</w:t>
            </w:r>
            <w:proofErr w:type="gramEnd"/>
            <w:r w:rsidRPr="001E0681">
              <w:rPr>
                <w:rFonts w:cs="Times New Roman"/>
                <w:sz w:val="20"/>
                <w:szCs w:val="20"/>
                <w:lang w:eastAsia="el-GR"/>
                <w14:textOutline w14:w="12700" w14:cap="flat" w14:cmpd="sng" w14:algn="ctr">
                  <w14:noFill/>
                  <w14:prstDash w14:val="solid"/>
                  <w14:miter w14:lim="400000"/>
                </w14:textOutline>
              </w:rPr>
              <w:t xml:space="preserve"> Randomized ACORES-2 Study</w:t>
            </w:r>
          </w:p>
        </w:tc>
        <w:tc>
          <w:tcPr>
            <w:tcW w:w="1471" w:type="dxa"/>
            <w:tcBorders>
              <w:top w:val="single" w:sz="4" w:space="0" w:color="9BC2E6"/>
              <w:left w:val="nil"/>
              <w:bottom w:val="single" w:sz="4" w:space="0" w:color="9BC2E6"/>
              <w:right w:val="nil"/>
            </w:tcBorders>
            <w:shd w:val="clear" w:color="auto" w:fill="auto"/>
            <w:tcMar>
              <w:top w:w="80" w:type="dxa"/>
              <w:left w:w="80" w:type="dxa"/>
              <w:bottom w:w="80" w:type="dxa"/>
              <w:right w:w="80" w:type="dxa"/>
            </w:tcMar>
            <w:vAlign w:val="center"/>
          </w:tcPr>
          <w:p w14:paraId="46C6B59B"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lastRenderedPageBreak/>
              <w:t>France</w:t>
            </w:r>
          </w:p>
        </w:tc>
        <w:tc>
          <w:tcPr>
            <w:tcW w:w="2186" w:type="dxa"/>
            <w:tcBorders>
              <w:top w:val="single" w:sz="4" w:space="0" w:color="9BC2E6"/>
              <w:left w:val="nil"/>
              <w:bottom w:val="single" w:sz="4" w:space="0" w:color="9BC2E6"/>
              <w:right w:val="nil"/>
            </w:tcBorders>
            <w:shd w:val="clear" w:color="auto" w:fill="auto"/>
            <w:tcMar>
              <w:top w:w="80" w:type="dxa"/>
              <w:left w:w="80" w:type="dxa"/>
              <w:bottom w:w="80" w:type="dxa"/>
              <w:right w:w="80" w:type="dxa"/>
            </w:tcMar>
            <w:vAlign w:val="center"/>
          </w:tcPr>
          <w:p w14:paraId="5031D00D"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Time to clinical improvement from day 0 to day 28</w:t>
            </w:r>
          </w:p>
        </w:tc>
        <w:tc>
          <w:tcPr>
            <w:tcW w:w="1742" w:type="dxa"/>
            <w:tcBorders>
              <w:top w:val="single" w:sz="4" w:space="0" w:color="9BC2E6"/>
              <w:left w:val="nil"/>
              <w:bottom w:val="single" w:sz="4" w:space="0" w:color="9BC2E6"/>
              <w:right w:val="single" w:sz="4" w:space="0" w:color="000000"/>
            </w:tcBorders>
            <w:shd w:val="clear" w:color="auto" w:fill="auto"/>
            <w:tcMar>
              <w:top w:w="80" w:type="dxa"/>
              <w:left w:w="80" w:type="dxa"/>
              <w:bottom w:w="80" w:type="dxa"/>
              <w:right w:w="80" w:type="dxa"/>
            </w:tcMar>
            <w:vAlign w:val="center"/>
          </w:tcPr>
          <w:p w14:paraId="22076D46"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NCT04329195</w:t>
            </w:r>
          </w:p>
        </w:tc>
      </w:tr>
      <w:tr w:rsidR="00631212" w:rsidRPr="001E0681" w14:paraId="44EF5334" w14:textId="77777777" w:rsidTr="004116D7">
        <w:trPr>
          <w:trHeight w:val="1582"/>
        </w:trPr>
        <w:tc>
          <w:tcPr>
            <w:tcW w:w="2682" w:type="dxa"/>
            <w:tcBorders>
              <w:top w:val="single" w:sz="4" w:space="0" w:color="9BC2E6"/>
              <w:left w:val="single" w:sz="4" w:space="0" w:color="000000"/>
              <w:bottom w:val="single" w:sz="4" w:space="0" w:color="9BC2E6"/>
              <w:right w:val="nil"/>
            </w:tcBorders>
            <w:shd w:val="clear" w:color="auto" w:fill="D9D9D9"/>
            <w:tcMar>
              <w:top w:w="80" w:type="dxa"/>
              <w:left w:w="80" w:type="dxa"/>
              <w:bottom w:w="80" w:type="dxa"/>
              <w:right w:w="80" w:type="dxa"/>
            </w:tcMar>
            <w:vAlign w:val="center"/>
          </w:tcPr>
          <w:p w14:paraId="6BB8C78D"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Suspension or Maintenance of Angiotensin Receptor Blockers and Angiotensin-converting Enzyme Inhibitors</w:t>
            </w:r>
          </w:p>
        </w:tc>
        <w:tc>
          <w:tcPr>
            <w:tcW w:w="2663"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2ACC67A2"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3, Open label, Parallel design</w:t>
            </w:r>
          </w:p>
        </w:tc>
        <w:tc>
          <w:tcPr>
            <w:tcW w:w="2943"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7EB06B9E"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Angiotensin Receptor Blockers and Angiotensin-converting Enzyme Inhibitors and Adverse Outcomes in Patients </w:t>
            </w:r>
            <w:proofErr w:type="gramStart"/>
            <w:r w:rsidRPr="001E0681">
              <w:rPr>
                <w:rFonts w:cs="Times New Roman"/>
                <w:sz w:val="20"/>
                <w:szCs w:val="20"/>
                <w:lang w:eastAsia="el-GR"/>
                <w14:textOutline w14:w="12700" w14:cap="flat" w14:cmpd="sng" w14:algn="ctr">
                  <w14:noFill/>
                  <w14:prstDash w14:val="solid"/>
                  <w14:miter w14:lim="400000"/>
                </w14:textOutline>
              </w:rPr>
              <w:t>With</w:t>
            </w:r>
            <w:proofErr w:type="gramEnd"/>
            <w:r w:rsidRPr="001E0681">
              <w:rPr>
                <w:rFonts w:cs="Times New Roman"/>
                <w:sz w:val="20"/>
                <w:szCs w:val="20"/>
                <w:lang w:eastAsia="el-GR"/>
                <w14:textOutline w14:w="12700" w14:cap="flat" w14:cmpd="sng" w14:algn="ctr">
                  <w14:noFill/>
                  <w14:prstDash w14:val="solid"/>
                  <w14:miter w14:lim="400000"/>
                </w14:textOutline>
              </w:rPr>
              <w:t xml:space="preserve"> COVID19</w:t>
            </w:r>
          </w:p>
        </w:tc>
        <w:tc>
          <w:tcPr>
            <w:tcW w:w="1471"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511D8E5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Brazil</w:t>
            </w:r>
          </w:p>
        </w:tc>
        <w:tc>
          <w:tcPr>
            <w:tcW w:w="2186" w:type="dxa"/>
            <w:tcBorders>
              <w:top w:val="single" w:sz="4" w:space="0" w:color="9BC2E6"/>
              <w:left w:val="nil"/>
              <w:bottom w:val="single" w:sz="4" w:space="0" w:color="9BC2E6"/>
              <w:right w:val="nil"/>
            </w:tcBorders>
            <w:shd w:val="clear" w:color="auto" w:fill="D9D9D9"/>
            <w:tcMar>
              <w:top w:w="80" w:type="dxa"/>
              <w:left w:w="80" w:type="dxa"/>
              <w:bottom w:w="80" w:type="dxa"/>
              <w:right w:w="80" w:type="dxa"/>
            </w:tcMar>
            <w:vAlign w:val="center"/>
          </w:tcPr>
          <w:p w14:paraId="75E9DECA"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Median days alive and out of the hospital</w:t>
            </w:r>
          </w:p>
        </w:tc>
        <w:tc>
          <w:tcPr>
            <w:tcW w:w="1742" w:type="dxa"/>
            <w:tcBorders>
              <w:top w:val="single" w:sz="4" w:space="0" w:color="9BC2E6"/>
              <w:left w:val="nil"/>
              <w:bottom w:val="single" w:sz="4" w:space="0" w:color="9BC2E6"/>
              <w:right w:val="single" w:sz="4" w:space="0" w:color="000000"/>
            </w:tcBorders>
            <w:shd w:val="clear" w:color="auto" w:fill="D9D9D9"/>
            <w:tcMar>
              <w:top w:w="80" w:type="dxa"/>
              <w:left w:w="80" w:type="dxa"/>
              <w:bottom w:w="80" w:type="dxa"/>
              <w:right w:w="80" w:type="dxa"/>
            </w:tcMar>
            <w:vAlign w:val="center"/>
          </w:tcPr>
          <w:p w14:paraId="2814E704"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NCT04364893</w:t>
            </w:r>
          </w:p>
        </w:tc>
      </w:tr>
      <w:tr w:rsidR="00631212" w:rsidRPr="001E0681" w14:paraId="07827F84" w14:textId="77777777" w:rsidTr="004116D7">
        <w:trPr>
          <w:trHeight w:val="1362"/>
        </w:trPr>
        <w:tc>
          <w:tcPr>
            <w:tcW w:w="2682" w:type="dxa"/>
            <w:tcBorders>
              <w:top w:val="single" w:sz="4" w:space="0" w:color="9BC2E6"/>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C57C80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Sildenafil</w:t>
            </w:r>
          </w:p>
        </w:tc>
        <w:tc>
          <w:tcPr>
            <w:tcW w:w="2663" w:type="dxa"/>
            <w:tcBorders>
              <w:top w:val="single" w:sz="4" w:space="0" w:color="9BC2E6"/>
              <w:left w:val="nil"/>
              <w:bottom w:val="single" w:sz="4" w:space="0" w:color="000000"/>
              <w:right w:val="nil"/>
            </w:tcBorders>
            <w:shd w:val="clear" w:color="auto" w:fill="auto"/>
            <w:tcMar>
              <w:top w:w="80" w:type="dxa"/>
              <w:left w:w="80" w:type="dxa"/>
              <w:bottom w:w="80" w:type="dxa"/>
              <w:right w:w="80" w:type="dxa"/>
            </w:tcMar>
            <w:vAlign w:val="center"/>
          </w:tcPr>
          <w:p w14:paraId="3EA2BCF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Single Group Assignment</w:t>
            </w:r>
          </w:p>
        </w:tc>
        <w:tc>
          <w:tcPr>
            <w:tcW w:w="2943" w:type="dxa"/>
            <w:tcBorders>
              <w:top w:val="single" w:sz="4" w:space="0" w:color="9BC2E6"/>
              <w:left w:val="nil"/>
              <w:bottom w:val="single" w:sz="4" w:space="0" w:color="000000"/>
              <w:right w:val="nil"/>
            </w:tcBorders>
            <w:shd w:val="clear" w:color="auto" w:fill="auto"/>
            <w:tcMar>
              <w:top w:w="80" w:type="dxa"/>
              <w:left w:w="80" w:type="dxa"/>
              <w:bottom w:w="80" w:type="dxa"/>
              <w:right w:w="80" w:type="dxa"/>
            </w:tcMar>
            <w:vAlign w:val="center"/>
          </w:tcPr>
          <w:p w14:paraId="04374D0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A Pilot Study of Sildenafil in the Treatment of COVID-19</w:t>
            </w:r>
          </w:p>
        </w:tc>
        <w:tc>
          <w:tcPr>
            <w:tcW w:w="1471" w:type="dxa"/>
            <w:tcBorders>
              <w:top w:val="single" w:sz="4" w:space="0" w:color="9BC2E6"/>
              <w:left w:val="nil"/>
              <w:bottom w:val="single" w:sz="4" w:space="0" w:color="000000"/>
              <w:right w:val="nil"/>
            </w:tcBorders>
            <w:shd w:val="clear" w:color="auto" w:fill="auto"/>
            <w:tcMar>
              <w:top w:w="80" w:type="dxa"/>
              <w:left w:w="80" w:type="dxa"/>
              <w:bottom w:w="80" w:type="dxa"/>
              <w:right w:w="80" w:type="dxa"/>
            </w:tcMar>
            <w:vAlign w:val="center"/>
          </w:tcPr>
          <w:p w14:paraId="5893F45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China</w:t>
            </w:r>
          </w:p>
        </w:tc>
        <w:tc>
          <w:tcPr>
            <w:tcW w:w="2186" w:type="dxa"/>
            <w:tcBorders>
              <w:top w:val="single" w:sz="4" w:space="0" w:color="9BC2E6"/>
              <w:left w:val="nil"/>
              <w:bottom w:val="single" w:sz="4" w:space="0" w:color="000000"/>
              <w:right w:val="nil"/>
            </w:tcBorders>
            <w:shd w:val="clear" w:color="auto" w:fill="auto"/>
            <w:tcMar>
              <w:top w:w="80" w:type="dxa"/>
              <w:left w:w="80" w:type="dxa"/>
              <w:bottom w:w="80" w:type="dxa"/>
              <w:right w:w="80" w:type="dxa"/>
            </w:tcMar>
            <w:vAlign w:val="center"/>
          </w:tcPr>
          <w:p w14:paraId="3F10A649"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1. Rate of disease remission                            2. Rate of entering the critical stage </w:t>
            </w:r>
          </w:p>
          <w:p w14:paraId="7CC816B5"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3. Time of entering the critical stage</w:t>
            </w:r>
          </w:p>
        </w:tc>
        <w:tc>
          <w:tcPr>
            <w:tcW w:w="1742" w:type="dxa"/>
            <w:tcBorders>
              <w:top w:val="single" w:sz="4" w:space="0" w:color="9BC2E6"/>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31C15F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NCT04304313</w:t>
            </w:r>
          </w:p>
        </w:tc>
      </w:tr>
      <w:tr w:rsidR="00631212" w:rsidRPr="001E0681" w14:paraId="492AB3B0" w14:textId="77777777" w:rsidTr="004116D7">
        <w:trPr>
          <w:trHeight w:val="272"/>
        </w:trPr>
        <w:tc>
          <w:tcPr>
            <w:tcW w:w="13687" w:type="dxa"/>
            <w:gridSpan w:val="6"/>
            <w:tcBorders>
              <w:top w:val="single" w:sz="4" w:space="0" w:color="000000"/>
              <w:left w:val="single" w:sz="4" w:space="0" w:color="000000"/>
              <w:bottom w:val="single" w:sz="4" w:space="0" w:color="000000"/>
            </w:tcBorders>
            <w:shd w:val="clear" w:color="auto" w:fill="DDEBF7"/>
            <w:tcMar>
              <w:top w:w="80" w:type="dxa"/>
              <w:left w:w="80" w:type="dxa"/>
              <w:bottom w:w="80" w:type="dxa"/>
              <w:right w:w="80" w:type="dxa"/>
            </w:tcMar>
            <w:vAlign w:val="center"/>
          </w:tcPr>
          <w:p w14:paraId="3462B0F0" w14:textId="77777777" w:rsidR="00631212" w:rsidRPr="001E0681" w:rsidRDefault="00631212" w:rsidP="00631212">
            <w:pPr>
              <w:spacing w:line="240" w:lineRule="auto"/>
              <w:ind w:firstLine="0"/>
              <w:jc w:val="center"/>
              <w:rPr>
                <w:rFonts w:cs="Times New Roman"/>
                <w:color w:val="auto"/>
                <w:lang w:eastAsia="en-US"/>
              </w:rPr>
            </w:pPr>
            <w:r w:rsidRPr="001E0681">
              <w:rPr>
                <w:rFonts w:cs="Times New Roman"/>
                <w:color w:val="auto"/>
                <w:sz w:val="22"/>
                <w:szCs w:val="20"/>
                <w:lang w:eastAsia="en-US"/>
              </w:rPr>
              <w:t>Anticoagulant drugs</w:t>
            </w:r>
          </w:p>
        </w:tc>
      </w:tr>
      <w:tr w:rsidR="00631212" w:rsidRPr="001E0681" w14:paraId="7D9CEFAA" w14:textId="77777777" w:rsidTr="004116D7">
        <w:trPr>
          <w:trHeight w:val="1587"/>
        </w:trPr>
        <w:tc>
          <w:tcPr>
            <w:tcW w:w="2682"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063C523D"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Enoxaparin              Prophylactic/Intermediate Dose</w:t>
            </w:r>
            <w:r w:rsidRPr="001E0681">
              <w:rPr>
                <w:rFonts w:cs="Times New Roman"/>
                <w:sz w:val="20"/>
                <w:szCs w:val="20"/>
                <w:lang w:eastAsia="el-GR"/>
                <w14:textOutline w14:w="12700" w14:cap="flat" w14:cmpd="sng" w14:algn="ctr">
                  <w14:noFill/>
                  <w14:prstDash w14:val="solid"/>
                  <w14:miter w14:lim="400000"/>
                </w14:textOutline>
              </w:rPr>
              <w:br/>
              <w:t>Enoxaparin</w:t>
            </w:r>
          </w:p>
        </w:tc>
        <w:tc>
          <w:tcPr>
            <w:tcW w:w="266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32BA5D5"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2, open-label multi-center                                 randomized active control trial</w:t>
            </w:r>
          </w:p>
        </w:tc>
        <w:tc>
          <w:tcPr>
            <w:tcW w:w="294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C85B4A5"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Full Dose Heparin Vs. Prophylactic </w:t>
            </w:r>
            <w:proofErr w:type="gramStart"/>
            <w:r w:rsidRPr="001E0681">
              <w:rPr>
                <w:rFonts w:cs="Times New Roman"/>
                <w:sz w:val="20"/>
                <w:szCs w:val="20"/>
                <w:lang w:eastAsia="el-GR"/>
                <w14:textOutline w14:w="12700" w14:cap="flat" w14:cmpd="sng" w14:algn="ctr">
                  <w14:noFill/>
                  <w14:prstDash w14:val="solid"/>
                  <w14:miter w14:lim="400000"/>
                </w14:textOutline>
              </w:rPr>
              <w:t>Or</w:t>
            </w:r>
            <w:proofErr w:type="gramEnd"/>
            <w:r w:rsidRPr="001E0681">
              <w:rPr>
                <w:rFonts w:cs="Times New Roman"/>
                <w:sz w:val="20"/>
                <w:szCs w:val="20"/>
                <w:lang w:eastAsia="el-GR"/>
                <w14:textOutline w14:w="12700" w14:cap="flat" w14:cmpd="sng" w14:algn="ctr">
                  <w14:noFill/>
                  <w14:prstDash w14:val="solid"/>
                  <w14:miter w14:lim="400000"/>
                </w14:textOutline>
              </w:rPr>
              <w:t xml:space="preserve"> Intermediate Dose</w:t>
            </w:r>
            <w:r w:rsidRPr="001E0681">
              <w:rPr>
                <w:rFonts w:cs="Times New Roman"/>
                <w:sz w:val="20"/>
                <w:szCs w:val="20"/>
                <w:lang w:eastAsia="el-GR"/>
                <w14:textOutline w14:w="12700" w14:cap="flat" w14:cmpd="sng" w14:algn="ctr">
                  <w14:noFill/>
                  <w14:prstDash w14:val="solid"/>
                  <w14:miter w14:lim="400000"/>
                </w14:textOutline>
              </w:rPr>
              <w:br/>
              <w:t>Heparin in High Risk COVID-19 Patients</w:t>
            </w:r>
          </w:p>
        </w:tc>
        <w:tc>
          <w:tcPr>
            <w:tcW w:w="147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06FF6BB"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br/>
              <w:t>USA</w:t>
            </w:r>
          </w:p>
        </w:tc>
        <w:tc>
          <w:tcPr>
            <w:tcW w:w="218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2594724"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Composite outcome of arterial thromboembolic events, venous thromboembolic events and all-cause mortality at Day 30 ± 2 days</w:t>
            </w:r>
          </w:p>
        </w:tc>
        <w:tc>
          <w:tcPr>
            <w:tcW w:w="1742"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560AF66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NCT04401293</w:t>
            </w:r>
          </w:p>
        </w:tc>
      </w:tr>
      <w:tr w:rsidR="00631212" w:rsidRPr="001E0681" w14:paraId="4D1FE881" w14:textId="77777777" w:rsidTr="004116D7">
        <w:trPr>
          <w:trHeight w:val="2197"/>
        </w:trPr>
        <w:tc>
          <w:tcPr>
            <w:tcW w:w="2682" w:type="dxa"/>
            <w:tcBorders>
              <w:top w:val="nil"/>
              <w:left w:val="single" w:sz="4" w:space="0" w:color="000000"/>
              <w:bottom w:val="nil"/>
              <w:right w:val="nil"/>
            </w:tcBorders>
            <w:shd w:val="clear" w:color="auto" w:fill="D9D9D9"/>
            <w:tcMar>
              <w:top w:w="80" w:type="dxa"/>
              <w:left w:w="80" w:type="dxa"/>
              <w:bottom w:w="80" w:type="dxa"/>
              <w:right w:w="80" w:type="dxa"/>
            </w:tcMar>
            <w:vAlign w:val="center"/>
          </w:tcPr>
          <w:p w14:paraId="08A349D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Rivaroxaban 20mg/d</w:t>
            </w:r>
            <w:r w:rsidRPr="001E0681">
              <w:rPr>
                <w:rFonts w:cs="Times New Roman"/>
                <w:sz w:val="20"/>
                <w:szCs w:val="20"/>
                <w:lang w:eastAsia="el-GR"/>
                <w14:textOutline w14:w="12700" w14:cap="flat" w14:cmpd="sng" w14:algn="ctr">
                  <w14:noFill/>
                  <w14:prstDash w14:val="solid"/>
                  <w14:miter w14:lim="400000"/>
                </w14:textOutline>
              </w:rPr>
              <w:br/>
              <w:t>followed by enoxaparin/unfractionated</w:t>
            </w:r>
            <w:r w:rsidRPr="001E0681">
              <w:rPr>
                <w:rFonts w:cs="Times New Roman"/>
                <w:sz w:val="20"/>
                <w:szCs w:val="20"/>
                <w:lang w:eastAsia="el-GR"/>
                <w14:textOutline w14:w="12700" w14:cap="flat" w14:cmpd="sng" w14:algn="ctr">
                  <w14:noFill/>
                  <w14:prstDash w14:val="solid"/>
                  <w14:miter w14:lim="400000"/>
                </w14:textOutline>
              </w:rPr>
              <w:br/>
              <w:t>heparin when needed control group with</w:t>
            </w:r>
            <w:r w:rsidRPr="001E0681">
              <w:rPr>
                <w:rFonts w:cs="Times New Roman"/>
                <w:sz w:val="20"/>
                <w:szCs w:val="20"/>
                <w:lang w:eastAsia="el-GR"/>
                <w14:textOutline w14:w="12700" w14:cap="flat" w14:cmpd="sng" w14:algn="ctr">
                  <w14:noFill/>
                  <w14:prstDash w14:val="solid"/>
                  <w14:miter w14:lim="400000"/>
                </w14:textOutline>
              </w:rPr>
              <w:br/>
              <w:t>enoxaparin 40mg/d</w:t>
            </w:r>
          </w:p>
        </w:tc>
        <w:tc>
          <w:tcPr>
            <w:tcW w:w="2663" w:type="dxa"/>
            <w:tcBorders>
              <w:top w:val="nil"/>
              <w:left w:val="nil"/>
              <w:bottom w:val="nil"/>
              <w:right w:val="nil"/>
            </w:tcBorders>
            <w:shd w:val="clear" w:color="auto" w:fill="D9D9D9"/>
            <w:tcMar>
              <w:top w:w="80" w:type="dxa"/>
              <w:left w:w="80" w:type="dxa"/>
              <w:bottom w:w="80" w:type="dxa"/>
              <w:right w:w="80" w:type="dxa"/>
            </w:tcMar>
            <w:vAlign w:val="center"/>
          </w:tcPr>
          <w:p w14:paraId="7B53908B"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4, Randomized, parallel assigment,</w:t>
            </w:r>
          </w:p>
        </w:tc>
        <w:tc>
          <w:tcPr>
            <w:tcW w:w="2943" w:type="dxa"/>
            <w:tcBorders>
              <w:top w:val="nil"/>
              <w:left w:val="nil"/>
              <w:bottom w:val="nil"/>
              <w:right w:val="nil"/>
            </w:tcBorders>
            <w:shd w:val="clear" w:color="auto" w:fill="D9D9D9"/>
            <w:tcMar>
              <w:top w:w="80" w:type="dxa"/>
              <w:left w:w="80" w:type="dxa"/>
              <w:bottom w:w="80" w:type="dxa"/>
              <w:right w:w="80" w:type="dxa"/>
            </w:tcMar>
            <w:vAlign w:val="center"/>
          </w:tcPr>
          <w:p w14:paraId="4FDD187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Full Anticoagulation Versus Prophylaxis in COVID-19:</w:t>
            </w:r>
            <w:r w:rsidRPr="001E0681">
              <w:rPr>
                <w:rFonts w:cs="Times New Roman"/>
                <w:sz w:val="20"/>
                <w:szCs w:val="20"/>
                <w:lang w:eastAsia="el-GR"/>
                <w14:textOutline w14:w="12700" w14:cap="flat" w14:cmpd="sng" w14:algn="ctr">
                  <w14:noFill/>
                  <w14:prstDash w14:val="solid"/>
                  <w14:miter w14:lim="400000"/>
                </w14:textOutline>
              </w:rPr>
              <w:br/>
              <w:t>COALIZAO ACTION Trial</w:t>
            </w:r>
          </w:p>
        </w:tc>
        <w:tc>
          <w:tcPr>
            <w:tcW w:w="1471" w:type="dxa"/>
            <w:tcBorders>
              <w:top w:val="nil"/>
              <w:left w:val="nil"/>
              <w:bottom w:val="nil"/>
              <w:right w:val="nil"/>
            </w:tcBorders>
            <w:shd w:val="clear" w:color="auto" w:fill="D9D9D9"/>
            <w:tcMar>
              <w:top w:w="80" w:type="dxa"/>
              <w:left w:w="80" w:type="dxa"/>
              <w:bottom w:w="80" w:type="dxa"/>
              <w:right w:w="80" w:type="dxa"/>
            </w:tcMar>
            <w:vAlign w:val="center"/>
          </w:tcPr>
          <w:p w14:paraId="70012DC7"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N/A</w:t>
            </w:r>
          </w:p>
        </w:tc>
        <w:tc>
          <w:tcPr>
            <w:tcW w:w="2186" w:type="dxa"/>
            <w:tcBorders>
              <w:top w:val="nil"/>
              <w:left w:val="nil"/>
              <w:bottom w:val="nil"/>
              <w:right w:val="nil"/>
            </w:tcBorders>
            <w:shd w:val="clear" w:color="auto" w:fill="D9D9D9"/>
            <w:tcMar>
              <w:top w:w="80" w:type="dxa"/>
              <w:left w:w="80" w:type="dxa"/>
              <w:bottom w:w="80" w:type="dxa"/>
              <w:right w:w="80" w:type="dxa"/>
            </w:tcMar>
            <w:vAlign w:val="center"/>
          </w:tcPr>
          <w:p w14:paraId="7846183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mortality, number of days alive, number of days in the hospital and number of days with oxygen therapy at the end of 30 days.</w:t>
            </w:r>
          </w:p>
        </w:tc>
        <w:tc>
          <w:tcPr>
            <w:tcW w:w="1742" w:type="dxa"/>
            <w:tcBorders>
              <w:top w:val="nil"/>
              <w:left w:val="nil"/>
              <w:bottom w:val="nil"/>
              <w:right w:val="single" w:sz="4" w:space="0" w:color="000000"/>
            </w:tcBorders>
            <w:shd w:val="clear" w:color="auto" w:fill="D9D9D9"/>
            <w:tcMar>
              <w:top w:w="80" w:type="dxa"/>
              <w:left w:w="80" w:type="dxa"/>
              <w:bottom w:w="80" w:type="dxa"/>
              <w:right w:w="80" w:type="dxa"/>
            </w:tcMar>
            <w:vAlign w:val="center"/>
          </w:tcPr>
          <w:p w14:paraId="341CBA32"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NCT04394377</w:t>
            </w:r>
          </w:p>
        </w:tc>
      </w:tr>
      <w:tr w:rsidR="00631212" w:rsidRPr="001E0681" w14:paraId="415195EB" w14:textId="77777777" w:rsidTr="004116D7">
        <w:trPr>
          <w:trHeight w:val="1840"/>
        </w:trPr>
        <w:tc>
          <w:tcPr>
            <w:tcW w:w="2682"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C277C9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lastRenderedPageBreak/>
              <w:t>Enoxaparin Prophylactic Dose                             Heparin Infusion              Heparin SC              Enoxaparin/Lovenox Intermediate</w:t>
            </w:r>
            <w:r w:rsidRPr="001E0681">
              <w:rPr>
                <w:rFonts w:cs="Times New Roman"/>
                <w:sz w:val="20"/>
                <w:szCs w:val="20"/>
                <w:lang w:eastAsia="el-GR"/>
                <w14:textOutline w14:w="12700" w14:cap="flat" w14:cmpd="sng" w14:algn="ctr">
                  <w14:noFill/>
                  <w14:prstDash w14:val="solid"/>
                  <w14:miter w14:lim="400000"/>
                </w14:textOutline>
              </w:rPr>
              <w:br/>
              <w:t>Dose</w:t>
            </w:r>
          </w:p>
        </w:tc>
        <w:tc>
          <w:tcPr>
            <w:tcW w:w="2663" w:type="dxa"/>
            <w:tcBorders>
              <w:top w:val="nil"/>
              <w:left w:val="nil"/>
              <w:bottom w:val="nil"/>
              <w:right w:val="nil"/>
            </w:tcBorders>
            <w:shd w:val="clear" w:color="auto" w:fill="auto"/>
            <w:tcMar>
              <w:top w:w="80" w:type="dxa"/>
              <w:left w:w="80" w:type="dxa"/>
              <w:bottom w:w="80" w:type="dxa"/>
              <w:right w:w="80" w:type="dxa"/>
            </w:tcMar>
            <w:vAlign w:val="center"/>
          </w:tcPr>
          <w:p w14:paraId="71E4BED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Cluster Based Randomized Selection Trial</w:t>
            </w:r>
          </w:p>
        </w:tc>
        <w:tc>
          <w:tcPr>
            <w:tcW w:w="2943" w:type="dxa"/>
            <w:tcBorders>
              <w:top w:val="nil"/>
              <w:left w:val="nil"/>
              <w:bottom w:val="nil"/>
              <w:right w:val="nil"/>
            </w:tcBorders>
            <w:shd w:val="clear" w:color="auto" w:fill="auto"/>
            <w:tcMar>
              <w:top w:w="80" w:type="dxa"/>
              <w:left w:w="80" w:type="dxa"/>
              <w:bottom w:w="80" w:type="dxa"/>
              <w:right w:w="80" w:type="dxa"/>
            </w:tcMar>
            <w:vAlign w:val="center"/>
          </w:tcPr>
          <w:p w14:paraId="6F7A519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Intermediate or Prophylactic-Dose Anticoagulation for Venous</w:t>
            </w:r>
            <w:r w:rsidRPr="001E0681">
              <w:rPr>
                <w:rFonts w:cs="Times New Roman"/>
                <w:sz w:val="20"/>
                <w:szCs w:val="20"/>
                <w:lang w:eastAsia="el-GR"/>
                <w14:textOutline w14:w="12700" w14:cap="flat" w14:cmpd="sng" w14:algn="ctr">
                  <w14:noFill/>
                  <w14:prstDash w14:val="solid"/>
                  <w14:miter w14:lim="400000"/>
                </w14:textOutline>
              </w:rPr>
              <w:br/>
              <w:t>or Arterial Thromboembolism in Severe COVID-19 (IMPROVE COVID)</w:t>
            </w:r>
          </w:p>
        </w:tc>
        <w:tc>
          <w:tcPr>
            <w:tcW w:w="1471" w:type="dxa"/>
            <w:tcBorders>
              <w:top w:val="nil"/>
              <w:left w:val="nil"/>
              <w:bottom w:val="nil"/>
              <w:right w:val="nil"/>
            </w:tcBorders>
            <w:shd w:val="clear" w:color="auto" w:fill="auto"/>
            <w:tcMar>
              <w:top w:w="80" w:type="dxa"/>
              <w:left w:w="80" w:type="dxa"/>
              <w:bottom w:w="80" w:type="dxa"/>
              <w:right w:w="80" w:type="dxa"/>
            </w:tcMar>
            <w:vAlign w:val="center"/>
          </w:tcPr>
          <w:p w14:paraId="4297ED22"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USA</w:t>
            </w:r>
          </w:p>
        </w:tc>
        <w:tc>
          <w:tcPr>
            <w:tcW w:w="2186" w:type="dxa"/>
            <w:tcBorders>
              <w:top w:val="nil"/>
              <w:left w:val="nil"/>
              <w:bottom w:val="nil"/>
              <w:right w:val="nil"/>
            </w:tcBorders>
            <w:shd w:val="clear" w:color="auto" w:fill="auto"/>
            <w:tcMar>
              <w:top w:w="80" w:type="dxa"/>
              <w:left w:w="80" w:type="dxa"/>
              <w:bottom w:w="80" w:type="dxa"/>
              <w:right w:w="80" w:type="dxa"/>
            </w:tcMar>
            <w:vAlign w:val="center"/>
          </w:tcPr>
          <w:p w14:paraId="597119E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Total Number of Patients with Clinically Relevant Venous or Arterial Thrombotic Events in ICU</w:t>
            </w:r>
          </w:p>
        </w:tc>
        <w:tc>
          <w:tcPr>
            <w:tcW w:w="1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2FA8F1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NCT04367831</w:t>
            </w:r>
          </w:p>
        </w:tc>
      </w:tr>
      <w:tr w:rsidR="00631212" w:rsidRPr="001E0681" w14:paraId="516ECD0B" w14:textId="77777777" w:rsidTr="004116D7">
        <w:trPr>
          <w:trHeight w:val="1327"/>
        </w:trPr>
        <w:tc>
          <w:tcPr>
            <w:tcW w:w="2682" w:type="dxa"/>
            <w:tcBorders>
              <w:top w:val="nil"/>
              <w:left w:val="single" w:sz="4" w:space="0" w:color="000000"/>
              <w:bottom w:val="single" w:sz="4" w:space="0" w:color="000000"/>
              <w:right w:val="nil"/>
            </w:tcBorders>
            <w:shd w:val="clear" w:color="auto" w:fill="D9D9D9"/>
            <w:tcMar>
              <w:top w:w="80" w:type="dxa"/>
              <w:left w:w="80" w:type="dxa"/>
              <w:bottom w:w="80" w:type="dxa"/>
              <w:right w:w="80" w:type="dxa"/>
            </w:tcMar>
            <w:vAlign w:val="center"/>
          </w:tcPr>
          <w:p w14:paraId="71F1234C"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Alteplase 50 MG         </w:t>
            </w:r>
          </w:p>
          <w:p w14:paraId="4AE40D06"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 Alteplase 100 MG</w:t>
            </w:r>
          </w:p>
        </w:tc>
        <w:tc>
          <w:tcPr>
            <w:tcW w:w="2663" w:type="dxa"/>
            <w:tcBorders>
              <w:top w:val="nil"/>
              <w:left w:val="nil"/>
              <w:bottom w:val="single" w:sz="4" w:space="0" w:color="000000"/>
              <w:right w:val="nil"/>
            </w:tcBorders>
            <w:shd w:val="clear" w:color="auto" w:fill="D9D9D9"/>
            <w:tcMar>
              <w:top w:w="80" w:type="dxa"/>
              <w:left w:w="80" w:type="dxa"/>
              <w:bottom w:w="80" w:type="dxa"/>
              <w:right w:w="80" w:type="dxa"/>
            </w:tcMar>
            <w:vAlign w:val="center"/>
          </w:tcPr>
          <w:p w14:paraId="29D4871B"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2a clinical trial, open label, with a modified stepped-wedge design</w:t>
            </w:r>
          </w:p>
        </w:tc>
        <w:tc>
          <w:tcPr>
            <w:tcW w:w="2943" w:type="dxa"/>
            <w:tcBorders>
              <w:top w:val="nil"/>
              <w:left w:val="nil"/>
              <w:bottom w:val="single" w:sz="4" w:space="0" w:color="000000"/>
              <w:right w:val="nil"/>
            </w:tcBorders>
            <w:shd w:val="clear" w:color="auto" w:fill="D9D9D9"/>
            <w:tcMar>
              <w:top w:w="80" w:type="dxa"/>
              <w:left w:w="80" w:type="dxa"/>
              <w:bottom w:w="80" w:type="dxa"/>
              <w:right w:w="80" w:type="dxa"/>
            </w:tcMar>
            <w:vAlign w:val="center"/>
          </w:tcPr>
          <w:p w14:paraId="594FEE2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Fibrinolytic Therapy to Treat ARDS in the Setting of COVID-19</w:t>
            </w:r>
            <w:r w:rsidRPr="001E0681">
              <w:rPr>
                <w:rFonts w:cs="Times New Roman"/>
                <w:sz w:val="20"/>
                <w:szCs w:val="20"/>
                <w:lang w:eastAsia="el-GR"/>
                <w14:textOutline w14:w="12700" w14:cap="flat" w14:cmpd="sng" w14:algn="ctr">
                  <w14:noFill/>
                  <w14:prstDash w14:val="solid"/>
                  <w14:miter w14:lim="400000"/>
                </w14:textOutline>
              </w:rPr>
              <w:br/>
              <w:t>Infection</w:t>
            </w:r>
          </w:p>
        </w:tc>
        <w:tc>
          <w:tcPr>
            <w:tcW w:w="1471" w:type="dxa"/>
            <w:tcBorders>
              <w:top w:val="nil"/>
              <w:left w:val="nil"/>
              <w:bottom w:val="single" w:sz="4" w:space="0" w:color="000000"/>
              <w:right w:val="nil"/>
            </w:tcBorders>
            <w:shd w:val="clear" w:color="auto" w:fill="D9D9D9"/>
            <w:tcMar>
              <w:top w:w="80" w:type="dxa"/>
              <w:left w:w="80" w:type="dxa"/>
              <w:bottom w:w="80" w:type="dxa"/>
              <w:right w:w="80" w:type="dxa"/>
            </w:tcMar>
            <w:vAlign w:val="center"/>
          </w:tcPr>
          <w:p w14:paraId="6A71063E"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United States</w:t>
            </w:r>
          </w:p>
        </w:tc>
        <w:tc>
          <w:tcPr>
            <w:tcW w:w="2186" w:type="dxa"/>
            <w:tcBorders>
              <w:top w:val="nil"/>
              <w:left w:val="nil"/>
              <w:bottom w:val="single" w:sz="4" w:space="0" w:color="000000"/>
              <w:right w:val="nil"/>
            </w:tcBorders>
            <w:shd w:val="clear" w:color="auto" w:fill="D9D9D9"/>
            <w:tcMar>
              <w:top w:w="80" w:type="dxa"/>
              <w:left w:w="80" w:type="dxa"/>
              <w:bottom w:w="80" w:type="dxa"/>
              <w:right w:w="80" w:type="dxa"/>
            </w:tcMar>
            <w:vAlign w:val="center"/>
          </w:tcPr>
          <w:p w14:paraId="0D0966D2"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PaO2/FiO2 improvement from pre-to-post intervention</w:t>
            </w:r>
          </w:p>
        </w:tc>
        <w:tc>
          <w:tcPr>
            <w:tcW w:w="1742" w:type="dxa"/>
            <w:tcBorders>
              <w:top w:val="nil"/>
              <w:left w:val="nil"/>
              <w:bottom w:val="single" w:sz="4" w:space="0" w:color="000000"/>
              <w:right w:val="single" w:sz="4" w:space="0" w:color="000000"/>
            </w:tcBorders>
            <w:shd w:val="clear" w:color="auto" w:fill="D9D9D9"/>
            <w:tcMar>
              <w:top w:w="80" w:type="dxa"/>
              <w:left w:w="80" w:type="dxa"/>
              <w:bottom w:w="80" w:type="dxa"/>
              <w:right w:w="80" w:type="dxa"/>
            </w:tcMar>
            <w:vAlign w:val="center"/>
          </w:tcPr>
          <w:p w14:paraId="3CBA4827"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NCT04357730</w:t>
            </w:r>
          </w:p>
        </w:tc>
      </w:tr>
      <w:tr w:rsidR="00631212" w:rsidRPr="001E0681" w14:paraId="48B9A35C" w14:textId="77777777" w:rsidTr="004116D7">
        <w:trPr>
          <w:trHeight w:val="272"/>
        </w:trPr>
        <w:tc>
          <w:tcPr>
            <w:tcW w:w="13687" w:type="dxa"/>
            <w:gridSpan w:val="6"/>
            <w:tcBorders>
              <w:top w:val="single" w:sz="4" w:space="0" w:color="000000"/>
              <w:left w:val="single" w:sz="4" w:space="0" w:color="000000"/>
              <w:bottom w:val="single" w:sz="4" w:space="0" w:color="000000"/>
            </w:tcBorders>
            <w:shd w:val="clear" w:color="auto" w:fill="D9E2F3"/>
            <w:tcMar>
              <w:top w:w="80" w:type="dxa"/>
              <w:left w:w="80" w:type="dxa"/>
              <w:bottom w:w="80" w:type="dxa"/>
              <w:right w:w="80" w:type="dxa"/>
            </w:tcMar>
            <w:vAlign w:val="center"/>
          </w:tcPr>
          <w:p w14:paraId="22BD06C6" w14:textId="77777777" w:rsidR="00631212" w:rsidRPr="001E0681" w:rsidRDefault="00631212" w:rsidP="00631212">
            <w:pPr>
              <w:spacing w:line="240" w:lineRule="auto"/>
              <w:ind w:firstLine="0"/>
              <w:jc w:val="center"/>
              <w:rPr>
                <w:rFonts w:cs="Times New Roman"/>
                <w:color w:val="auto"/>
                <w:lang w:eastAsia="en-US"/>
              </w:rPr>
            </w:pPr>
            <w:r w:rsidRPr="001E0681">
              <w:rPr>
                <w:rFonts w:cs="Times New Roman"/>
                <w:color w:val="auto"/>
                <w:sz w:val="22"/>
                <w:szCs w:val="20"/>
                <w:lang w:eastAsia="en-US"/>
              </w:rPr>
              <w:t>Immunosuppressive drugs</w:t>
            </w:r>
          </w:p>
        </w:tc>
      </w:tr>
      <w:tr w:rsidR="00631212" w:rsidRPr="001E0681" w14:paraId="58BCC968" w14:textId="77777777" w:rsidTr="004116D7">
        <w:trPr>
          <w:trHeight w:val="922"/>
        </w:trPr>
        <w:tc>
          <w:tcPr>
            <w:tcW w:w="268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14BCDA9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Cyclosporine</w:t>
            </w:r>
          </w:p>
        </w:tc>
        <w:tc>
          <w:tcPr>
            <w:tcW w:w="266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2C198D7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Open, Controlled, Randomized Clinical Trial</w:t>
            </w:r>
          </w:p>
        </w:tc>
        <w:tc>
          <w:tcPr>
            <w:tcW w:w="294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B560A0A"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Clinical Trial to Assess Efficacy of cYclosporine Plus Standard of Care in Hospitalized Patients </w:t>
            </w:r>
            <w:proofErr w:type="gramStart"/>
            <w:r w:rsidRPr="001E0681">
              <w:rPr>
                <w:rFonts w:cs="Times New Roman"/>
                <w:sz w:val="20"/>
                <w:szCs w:val="20"/>
                <w:lang w:eastAsia="el-GR"/>
                <w14:textOutline w14:w="12700" w14:cap="flat" w14:cmpd="sng" w14:algn="ctr">
                  <w14:noFill/>
                  <w14:prstDash w14:val="solid"/>
                  <w14:miter w14:lim="400000"/>
                </w14:textOutline>
              </w:rPr>
              <w:t>With</w:t>
            </w:r>
            <w:proofErr w:type="gramEnd"/>
            <w:r w:rsidRPr="001E0681">
              <w:rPr>
                <w:rFonts w:cs="Times New Roman"/>
                <w:sz w:val="20"/>
                <w:szCs w:val="20"/>
                <w:lang w:eastAsia="el-GR"/>
                <w14:textOutline w14:w="12700" w14:cap="flat" w14:cmpd="sng" w14:algn="ctr">
                  <w14:noFill/>
                  <w14:prstDash w14:val="solid"/>
                  <w14:miter w14:lim="400000"/>
                </w14:textOutline>
              </w:rPr>
              <w:t xml:space="preserve"> COVID19</w:t>
            </w:r>
          </w:p>
        </w:tc>
        <w:tc>
          <w:tcPr>
            <w:tcW w:w="147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ECC17B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Spain</w:t>
            </w:r>
          </w:p>
        </w:tc>
        <w:tc>
          <w:tcPr>
            <w:tcW w:w="218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6B6D1D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reducing the severity of COVID19 infection in hospitalized patients</w:t>
            </w:r>
          </w:p>
        </w:tc>
        <w:tc>
          <w:tcPr>
            <w:tcW w:w="1742"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3E9E44A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NCT04392531</w:t>
            </w:r>
          </w:p>
        </w:tc>
      </w:tr>
      <w:tr w:rsidR="00631212" w:rsidRPr="001E0681" w14:paraId="55BDC7AC" w14:textId="77777777" w:rsidTr="004116D7">
        <w:trPr>
          <w:trHeight w:val="1938"/>
        </w:trPr>
        <w:tc>
          <w:tcPr>
            <w:tcW w:w="2682" w:type="dxa"/>
            <w:tcBorders>
              <w:top w:val="single" w:sz="4" w:space="0" w:color="000000"/>
              <w:left w:val="single" w:sz="4" w:space="0" w:color="000000"/>
              <w:bottom w:val="single" w:sz="4" w:space="0" w:color="000000"/>
              <w:right w:val="nil"/>
            </w:tcBorders>
            <w:shd w:val="clear" w:color="auto" w:fill="D9D9D9"/>
            <w:tcMar>
              <w:top w:w="80" w:type="dxa"/>
              <w:left w:w="80" w:type="dxa"/>
              <w:bottom w:w="80" w:type="dxa"/>
              <w:right w:w="80" w:type="dxa"/>
            </w:tcMar>
            <w:vAlign w:val="center"/>
          </w:tcPr>
          <w:p w14:paraId="5D87759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Colchicine</w:t>
            </w:r>
          </w:p>
        </w:tc>
        <w:tc>
          <w:tcPr>
            <w:tcW w:w="2663"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vAlign w:val="center"/>
          </w:tcPr>
          <w:p w14:paraId="30B727C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Randomized, Open Label, Clinical Trial</w:t>
            </w:r>
          </w:p>
        </w:tc>
        <w:tc>
          <w:tcPr>
            <w:tcW w:w="2943"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vAlign w:val="center"/>
          </w:tcPr>
          <w:p w14:paraId="7D7CE14A"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Treatment </w:t>
            </w:r>
            <w:proofErr w:type="gramStart"/>
            <w:r w:rsidRPr="001E0681">
              <w:rPr>
                <w:rFonts w:cs="Times New Roman"/>
                <w:sz w:val="20"/>
                <w:szCs w:val="20"/>
                <w:lang w:eastAsia="el-GR"/>
                <w14:textOutline w14:w="12700" w14:cap="flat" w14:cmpd="sng" w14:algn="ctr">
                  <w14:noFill/>
                  <w14:prstDash w14:val="solid"/>
                  <w14:miter w14:lim="400000"/>
                </w14:textOutline>
              </w:rPr>
              <w:t>With</w:t>
            </w:r>
            <w:proofErr w:type="gramEnd"/>
            <w:r w:rsidRPr="001E0681">
              <w:rPr>
                <w:rFonts w:cs="Times New Roman"/>
                <w:sz w:val="20"/>
                <w:szCs w:val="20"/>
                <w:lang w:eastAsia="el-GR"/>
                <w14:textOutline w14:w="12700" w14:cap="flat" w14:cmpd="sng" w14:algn="ctr">
                  <w14:noFill/>
                  <w14:prstDash w14:val="solid"/>
                  <w14:miter w14:lim="400000"/>
                </w14:textOutline>
              </w:rPr>
              <w:t xml:space="preserve"> COLchicine of Patients Affected by COVID-19: a Pilot Study</w:t>
            </w:r>
          </w:p>
        </w:tc>
        <w:tc>
          <w:tcPr>
            <w:tcW w:w="1471"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vAlign w:val="center"/>
          </w:tcPr>
          <w:p w14:paraId="3ADBCD5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Italy</w:t>
            </w:r>
          </w:p>
        </w:tc>
        <w:tc>
          <w:tcPr>
            <w:tcW w:w="2186"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vAlign w:val="center"/>
          </w:tcPr>
          <w:p w14:paraId="1D616D6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1. Respiratory failure (mechanical ventilation);</w:t>
            </w:r>
            <w:r w:rsidRPr="001E0681">
              <w:rPr>
                <w:rFonts w:cs="Times New Roman"/>
                <w:sz w:val="20"/>
                <w:szCs w:val="20"/>
                <w:lang w:eastAsia="el-GR"/>
                <w14:textOutline w14:w="12700" w14:cap="flat" w14:cmpd="sng" w14:algn="ctr">
                  <w14:noFill/>
                  <w14:prstDash w14:val="solid"/>
                  <w14:miter w14:lim="400000"/>
                </w14:textOutline>
              </w:rPr>
              <w:br/>
              <w:t>2. other organ failure warranting ICU monitoring and treatment</w:t>
            </w:r>
            <w:r w:rsidRPr="001E0681">
              <w:rPr>
                <w:rFonts w:cs="Times New Roman"/>
                <w:sz w:val="20"/>
                <w:szCs w:val="20"/>
                <w:lang w:eastAsia="el-GR"/>
                <w14:textOutline w14:w="12700" w14:cap="flat" w14:cmpd="sng" w14:algn="ctr">
                  <w14:noFill/>
                  <w14:prstDash w14:val="solid"/>
                  <w14:miter w14:lim="400000"/>
                </w14:textOutline>
              </w:rPr>
              <w:br/>
              <w:t>3. Death</w:t>
            </w:r>
          </w:p>
        </w:tc>
        <w:tc>
          <w:tcPr>
            <w:tcW w:w="1742" w:type="dxa"/>
            <w:tcBorders>
              <w:top w:val="single" w:sz="4" w:space="0" w:color="000000"/>
              <w:left w:val="nil"/>
              <w:bottom w:val="single" w:sz="4" w:space="0" w:color="000000"/>
              <w:right w:val="single" w:sz="4" w:space="0" w:color="000000"/>
            </w:tcBorders>
            <w:shd w:val="clear" w:color="auto" w:fill="D9D9D9"/>
            <w:tcMar>
              <w:top w:w="80" w:type="dxa"/>
              <w:left w:w="80" w:type="dxa"/>
              <w:bottom w:w="80" w:type="dxa"/>
              <w:right w:w="80" w:type="dxa"/>
            </w:tcMar>
            <w:vAlign w:val="center"/>
          </w:tcPr>
          <w:p w14:paraId="3DADF5D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NCT04375202</w:t>
            </w:r>
          </w:p>
        </w:tc>
      </w:tr>
      <w:tr w:rsidR="00631212" w:rsidRPr="001E0681" w14:paraId="349D834D" w14:textId="77777777" w:rsidTr="004116D7">
        <w:trPr>
          <w:trHeight w:val="1142"/>
        </w:trPr>
        <w:tc>
          <w:tcPr>
            <w:tcW w:w="26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6CA1E7A6"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Colchicine</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A40C72A"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Randomized, Parallel assigment, open label Clinical Trial</w:t>
            </w:r>
          </w:p>
        </w:tc>
        <w:tc>
          <w:tcPr>
            <w:tcW w:w="29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225537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Colchicine to Counteract Inflammatory Response in COVID-19 Pneumonia</w:t>
            </w:r>
          </w:p>
        </w:tc>
        <w:tc>
          <w:tcPr>
            <w:tcW w:w="14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D00322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Italy</w:t>
            </w:r>
          </w:p>
        </w:tc>
        <w:tc>
          <w:tcPr>
            <w:tcW w:w="218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B910344"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1. Clinical improvement                                                                          2. Hospital discharge</w:t>
            </w:r>
          </w:p>
        </w:tc>
        <w:tc>
          <w:tcPr>
            <w:tcW w:w="174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053746A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NCT04322565</w:t>
            </w:r>
          </w:p>
        </w:tc>
      </w:tr>
      <w:tr w:rsidR="00631212" w:rsidRPr="001E0681" w14:paraId="08E76879" w14:textId="77777777" w:rsidTr="004116D7">
        <w:trPr>
          <w:trHeight w:val="2242"/>
        </w:trPr>
        <w:tc>
          <w:tcPr>
            <w:tcW w:w="2682" w:type="dxa"/>
            <w:tcBorders>
              <w:top w:val="single" w:sz="4" w:space="0" w:color="000000"/>
              <w:left w:val="single" w:sz="4" w:space="0" w:color="000000"/>
              <w:bottom w:val="single" w:sz="4" w:space="0" w:color="000000"/>
              <w:right w:val="nil"/>
            </w:tcBorders>
            <w:shd w:val="clear" w:color="auto" w:fill="D0CECE"/>
            <w:tcMar>
              <w:top w:w="80" w:type="dxa"/>
              <w:left w:w="80" w:type="dxa"/>
              <w:bottom w:w="80" w:type="dxa"/>
              <w:right w:w="80" w:type="dxa"/>
            </w:tcMar>
            <w:vAlign w:val="center"/>
          </w:tcPr>
          <w:p w14:paraId="19C301A2"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lastRenderedPageBreak/>
              <w:t>Colchicine</w:t>
            </w:r>
          </w:p>
        </w:tc>
        <w:tc>
          <w:tcPr>
            <w:tcW w:w="266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69226377"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Double-blind placebo-controlled clinical trial</w:t>
            </w:r>
          </w:p>
        </w:tc>
        <w:tc>
          <w:tcPr>
            <w:tcW w:w="294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674EAE3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Colchicine Twice Daily During 10 Days as an Option for the Treatment of Symptoms Induced by Inflammation in Patients </w:t>
            </w:r>
            <w:proofErr w:type="gramStart"/>
            <w:r w:rsidRPr="001E0681">
              <w:rPr>
                <w:rFonts w:cs="Times New Roman"/>
                <w:sz w:val="20"/>
                <w:szCs w:val="20"/>
                <w:lang w:eastAsia="el-GR"/>
                <w14:textOutline w14:w="12700" w14:cap="flat" w14:cmpd="sng" w14:algn="ctr">
                  <w14:noFill/>
                  <w14:prstDash w14:val="solid"/>
                  <w14:miter w14:lim="400000"/>
                </w14:textOutline>
              </w:rPr>
              <w:t>With</w:t>
            </w:r>
            <w:proofErr w:type="gramEnd"/>
            <w:r w:rsidRPr="001E0681">
              <w:rPr>
                <w:rFonts w:cs="Times New Roman"/>
                <w:sz w:val="20"/>
                <w:szCs w:val="20"/>
                <w:lang w:eastAsia="el-GR"/>
                <w14:textOutline w14:w="12700" w14:cap="flat" w14:cmpd="sng" w14:algn="ctr">
                  <w14:noFill/>
                  <w14:prstDash w14:val="solid"/>
                  <w14:miter w14:lim="400000"/>
                </w14:textOutline>
              </w:rPr>
              <w:t xml:space="preserve"> Mild and Severe Coronavirus Disease</w:t>
            </w:r>
          </w:p>
        </w:tc>
        <w:tc>
          <w:tcPr>
            <w:tcW w:w="1471"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507F241D"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USA, </w:t>
            </w:r>
          </w:p>
          <w:p w14:paraId="38995117"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Canada, Spain</w:t>
            </w:r>
          </w:p>
        </w:tc>
        <w:tc>
          <w:tcPr>
            <w:tcW w:w="2186"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6CC8B00D"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1. Number of patients with improvement in body temperature, myalgia, arthralgia, total lymphocyte count, D-dimer, fibrinogen and ferritin levels                                                   2. Progression to severe disease</w:t>
            </w:r>
          </w:p>
        </w:tc>
        <w:tc>
          <w:tcPr>
            <w:tcW w:w="1742" w:type="dxa"/>
            <w:tcBorders>
              <w:top w:val="single" w:sz="4" w:space="0" w:color="000000"/>
              <w:left w:val="nil"/>
              <w:bottom w:val="single" w:sz="4" w:space="0" w:color="000000"/>
              <w:right w:val="single" w:sz="4" w:space="0" w:color="000000"/>
            </w:tcBorders>
            <w:shd w:val="clear" w:color="auto" w:fill="D0CECE"/>
            <w:tcMar>
              <w:top w:w="80" w:type="dxa"/>
              <w:left w:w="80" w:type="dxa"/>
              <w:bottom w:w="80" w:type="dxa"/>
              <w:right w:w="80" w:type="dxa"/>
            </w:tcMar>
            <w:vAlign w:val="center"/>
          </w:tcPr>
          <w:p w14:paraId="6A16D49D"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NCT04367168</w:t>
            </w:r>
          </w:p>
        </w:tc>
      </w:tr>
      <w:tr w:rsidR="00631212" w:rsidRPr="001E0681" w14:paraId="5FFD0017" w14:textId="77777777" w:rsidTr="004116D7">
        <w:trPr>
          <w:trHeight w:val="1142"/>
        </w:trPr>
        <w:tc>
          <w:tcPr>
            <w:tcW w:w="268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309FB0D7"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Colchicine</w:t>
            </w:r>
          </w:p>
        </w:tc>
        <w:tc>
          <w:tcPr>
            <w:tcW w:w="266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794FFB7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3, Randomized, controled parallel assigment clinical trial</w:t>
            </w:r>
          </w:p>
        </w:tc>
        <w:tc>
          <w:tcPr>
            <w:tcW w:w="294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0C703DB6"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Colchicine Coronavirus SARS-CoV2 Trial</w:t>
            </w:r>
            <w:r w:rsidRPr="001E0681">
              <w:rPr>
                <w:rFonts w:cs="Times New Roman"/>
                <w:sz w:val="20"/>
                <w:szCs w:val="20"/>
                <w:lang w:eastAsia="el-GR"/>
                <w14:textOutline w14:w="12700" w14:cap="flat" w14:cmpd="sng" w14:algn="ctr">
                  <w14:noFill/>
                  <w14:prstDash w14:val="solid"/>
                  <w14:miter w14:lim="400000"/>
                </w14:textOutline>
              </w:rPr>
              <w:br/>
              <w:t>(COLCORONA)</w:t>
            </w:r>
          </w:p>
        </w:tc>
        <w:tc>
          <w:tcPr>
            <w:tcW w:w="147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48FC2B4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USA, Spain</w:t>
            </w:r>
          </w:p>
        </w:tc>
        <w:tc>
          <w:tcPr>
            <w:tcW w:w="218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0D1563E4"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Number of participants who die or require hospitalization due to COVID-19 infection</w:t>
            </w:r>
          </w:p>
        </w:tc>
        <w:tc>
          <w:tcPr>
            <w:tcW w:w="1742"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08A5E98A"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NCT04322682</w:t>
            </w:r>
          </w:p>
        </w:tc>
      </w:tr>
      <w:tr w:rsidR="00631212" w:rsidRPr="001E0681" w14:paraId="470F3323" w14:textId="77777777" w:rsidTr="004116D7">
        <w:trPr>
          <w:trHeight w:val="1142"/>
        </w:trPr>
        <w:tc>
          <w:tcPr>
            <w:tcW w:w="2682" w:type="dxa"/>
            <w:tcBorders>
              <w:top w:val="single" w:sz="4" w:space="0" w:color="000000"/>
              <w:left w:val="single" w:sz="4" w:space="0" w:color="000000"/>
              <w:bottom w:val="single" w:sz="4" w:space="0" w:color="000000"/>
              <w:right w:val="nil"/>
            </w:tcBorders>
            <w:shd w:val="clear" w:color="auto" w:fill="D0CECE"/>
            <w:tcMar>
              <w:top w:w="80" w:type="dxa"/>
              <w:left w:w="80" w:type="dxa"/>
              <w:bottom w:w="80" w:type="dxa"/>
              <w:right w:w="80" w:type="dxa"/>
            </w:tcMar>
            <w:vAlign w:val="center"/>
          </w:tcPr>
          <w:p w14:paraId="07F94B9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Colchicine</w:t>
            </w:r>
          </w:p>
        </w:tc>
        <w:tc>
          <w:tcPr>
            <w:tcW w:w="266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01D5ECE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2, Randomized, Parallel assigment, open label</w:t>
            </w:r>
          </w:p>
        </w:tc>
        <w:tc>
          <w:tcPr>
            <w:tcW w:w="294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06ECFB0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COlchicine in Moderate-severe Hospitalized Patients Before ARDS to Treat COVID-19 (COMBATCOVID19)</w:t>
            </w:r>
          </w:p>
        </w:tc>
        <w:tc>
          <w:tcPr>
            <w:tcW w:w="1471"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4C6646F5"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USA</w:t>
            </w:r>
          </w:p>
        </w:tc>
        <w:tc>
          <w:tcPr>
            <w:tcW w:w="2186"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0ABCFD9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Percentage of Patients requiring supplemental oxygen beyond 8L nasal cannula</w:t>
            </w:r>
          </w:p>
        </w:tc>
        <w:tc>
          <w:tcPr>
            <w:tcW w:w="1742" w:type="dxa"/>
            <w:tcBorders>
              <w:top w:val="single" w:sz="4" w:space="0" w:color="000000"/>
              <w:left w:val="nil"/>
              <w:bottom w:val="single" w:sz="4" w:space="0" w:color="000000"/>
              <w:right w:val="single" w:sz="4" w:space="0" w:color="000000"/>
            </w:tcBorders>
            <w:shd w:val="clear" w:color="auto" w:fill="D0CECE"/>
            <w:tcMar>
              <w:top w:w="80" w:type="dxa"/>
              <w:left w:w="80" w:type="dxa"/>
              <w:bottom w:w="80" w:type="dxa"/>
              <w:right w:w="80" w:type="dxa"/>
            </w:tcMar>
            <w:vAlign w:val="center"/>
          </w:tcPr>
          <w:p w14:paraId="0F583C55"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NCT04363437</w:t>
            </w:r>
          </w:p>
        </w:tc>
      </w:tr>
      <w:tr w:rsidR="00631212" w:rsidRPr="001E0681" w14:paraId="11C82055" w14:textId="77777777" w:rsidTr="004116D7">
        <w:trPr>
          <w:trHeight w:val="2022"/>
        </w:trPr>
        <w:tc>
          <w:tcPr>
            <w:tcW w:w="268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2D29B0A4"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Colchicine</w:t>
            </w:r>
          </w:p>
        </w:tc>
        <w:tc>
          <w:tcPr>
            <w:tcW w:w="266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336A3EC6"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2, randomized, open label,</w:t>
            </w:r>
          </w:p>
        </w:tc>
        <w:tc>
          <w:tcPr>
            <w:tcW w:w="29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DF6F87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The GReek Study in the Effects of Colchicine in Covid-19 cOmplications Prevention (GRECCO-19)</w:t>
            </w:r>
          </w:p>
        </w:tc>
        <w:tc>
          <w:tcPr>
            <w:tcW w:w="147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6A5B79A"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Greece</w:t>
            </w:r>
          </w:p>
        </w:tc>
        <w:tc>
          <w:tcPr>
            <w:tcW w:w="218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2E8183C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1. Clinical deterioration in the semiquantitative ordinal scale suggested by the WHO R&amp;D committee                                                                                                                                       2. Maximal concentration of cardiac troponin</w:t>
            </w:r>
          </w:p>
        </w:tc>
        <w:tc>
          <w:tcPr>
            <w:tcW w:w="1742"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39A88A2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NCT04326790</w:t>
            </w:r>
          </w:p>
        </w:tc>
      </w:tr>
      <w:tr w:rsidR="00631212" w:rsidRPr="001E0681" w14:paraId="7F0061F7" w14:textId="77777777" w:rsidTr="004116D7">
        <w:trPr>
          <w:trHeight w:val="1142"/>
        </w:trPr>
        <w:tc>
          <w:tcPr>
            <w:tcW w:w="2682" w:type="dxa"/>
            <w:tcBorders>
              <w:top w:val="single" w:sz="4" w:space="0" w:color="000000"/>
              <w:left w:val="single" w:sz="4" w:space="0" w:color="000000"/>
              <w:bottom w:val="single" w:sz="4" w:space="0" w:color="000000"/>
              <w:right w:val="nil"/>
            </w:tcBorders>
            <w:shd w:val="clear" w:color="auto" w:fill="D0CECE"/>
            <w:tcMar>
              <w:top w:w="80" w:type="dxa"/>
              <w:left w:w="80" w:type="dxa"/>
              <w:bottom w:w="80" w:type="dxa"/>
              <w:right w:w="80" w:type="dxa"/>
            </w:tcMar>
            <w:vAlign w:val="center"/>
          </w:tcPr>
          <w:p w14:paraId="458D1886"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Anakinra</w:t>
            </w:r>
          </w:p>
        </w:tc>
        <w:tc>
          <w:tcPr>
            <w:tcW w:w="266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50F296A2"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Randomized, Parallel assigment, Double-blinded Clinical trial</w:t>
            </w:r>
          </w:p>
        </w:tc>
        <w:tc>
          <w:tcPr>
            <w:tcW w:w="294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0589A96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Early Identification and Treatment of Cytokine Storm Syndrome in Covid-19</w:t>
            </w:r>
          </w:p>
        </w:tc>
        <w:tc>
          <w:tcPr>
            <w:tcW w:w="1471"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0D34CB7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USA</w:t>
            </w:r>
          </w:p>
        </w:tc>
        <w:tc>
          <w:tcPr>
            <w:tcW w:w="2186"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3D6EF936"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No increase in oxygen requirement and no increase in respiratory support measures</w:t>
            </w:r>
          </w:p>
        </w:tc>
        <w:tc>
          <w:tcPr>
            <w:tcW w:w="1742" w:type="dxa"/>
            <w:tcBorders>
              <w:top w:val="single" w:sz="4" w:space="0" w:color="000000"/>
              <w:left w:val="nil"/>
              <w:bottom w:val="single" w:sz="4" w:space="0" w:color="000000"/>
              <w:right w:val="single" w:sz="4" w:space="0" w:color="000000"/>
            </w:tcBorders>
            <w:shd w:val="clear" w:color="auto" w:fill="D0CECE"/>
            <w:tcMar>
              <w:top w:w="80" w:type="dxa"/>
              <w:left w:w="80" w:type="dxa"/>
              <w:bottom w:w="80" w:type="dxa"/>
              <w:right w:w="80" w:type="dxa"/>
            </w:tcMar>
            <w:vAlign w:val="center"/>
          </w:tcPr>
          <w:p w14:paraId="655B6A0D"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NCT04362111</w:t>
            </w:r>
          </w:p>
        </w:tc>
      </w:tr>
      <w:tr w:rsidR="00631212" w:rsidRPr="001E0681" w14:paraId="6E774535" w14:textId="77777777" w:rsidTr="004116D7">
        <w:trPr>
          <w:trHeight w:val="2462"/>
        </w:trPr>
        <w:tc>
          <w:tcPr>
            <w:tcW w:w="268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4CBB3A7D"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lastRenderedPageBreak/>
              <w:t>Anakinra</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5BFADB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Randomized, Factorial Assignment, open label REMAP-COVID is a sub-platform of REMAP-CAP that evaluates treatments specific to COVID-19</w:t>
            </w:r>
          </w:p>
        </w:tc>
        <w:tc>
          <w:tcPr>
            <w:tcW w:w="294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57748C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Randomized, Embedded, Multifactorial Adaptive Platform Trial for Community- Acquired Pneumonia (REMAP-CAP)</w:t>
            </w:r>
          </w:p>
        </w:tc>
        <w:tc>
          <w:tcPr>
            <w:tcW w:w="147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2C30B0B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89 location studies</w:t>
            </w:r>
          </w:p>
        </w:tc>
        <w:tc>
          <w:tcPr>
            <w:tcW w:w="218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2F8714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1. All-cause mortality                                                                                          2. Days alive and outside of ICU</w:t>
            </w:r>
          </w:p>
        </w:tc>
        <w:tc>
          <w:tcPr>
            <w:tcW w:w="1742"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701EF3AE"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NCT02735707</w:t>
            </w:r>
          </w:p>
        </w:tc>
      </w:tr>
      <w:tr w:rsidR="00631212" w:rsidRPr="001E0681" w14:paraId="35070B5D" w14:textId="77777777" w:rsidTr="004116D7">
        <w:trPr>
          <w:trHeight w:val="3122"/>
        </w:trPr>
        <w:tc>
          <w:tcPr>
            <w:tcW w:w="2682"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vAlign w:val="center"/>
          </w:tcPr>
          <w:p w14:paraId="70A6EAC7"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Anakinra</w:t>
            </w:r>
          </w:p>
        </w:tc>
        <w:tc>
          <w:tcPr>
            <w:tcW w:w="2663"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vAlign w:val="center"/>
          </w:tcPr>
          <w:p w14:paraId="4E89BD1E"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2,</w:t>
            </w:r>
            <w:r w:rsidRPr="001E0681">
              <w:rPr>
                <w:rFonts w:cs="Times New Roman"/>
                <w:sz w:val="20"/>
                <w:szCs w:val="20"/>
                <w:lang w:eastAsia="el-GR"/>
                <w14:textOutline w14:w="12700" w14:cap="flat" w14:cmpd="sng" w14:algn="ctr">
                  <w14:noFill/>
                  <w14:prstDash w14:val="solid"/>
                  <w14:miter w14:lim="400000"/>
                </w14:textOutline>
              </w:rPr>
              <w:br/>
            </w:r>
            <w:proofErr w:type="gramStart"/>
            <w:r w:rsidRPr="001E0681">
              <w:rPr>
                <w:rFonts w:cs="Times New Roman"/>
                <w:sz w:val="20"/>
                <w:szCs w:val="20"/>
                <w:lang w:eastAsia="el-GR"/>
                <w14:textOutline w14:w="12700" w14:cap="flat" w14:cmpd="sng" w14:algn="ctr">
                  <w14:noFill/>
                  <w14:prstDash w14:val="solid"/>
                  <w14:miter w14:lim="400000"/>
                </w14:textOutline>
              </w:rPr>
              <w:t>Randomized,Parallel</w:t>
            </w:r>
            <w:proofErr w:type="gramEnd"/>
            <w:r w:rsidRPr="001E0681">
              <w:rPr>
                <w:rFonts w:cs="Times New Roman"/>
                <w:sz w:val="20"/>
                <w:szCs w:val="20"/>
                <w:lang w:eastAsia="el-GR"/>
                <w14:textOutline w14:w="12700" w14:cap="flat" w14:cmpd="sng" w14:algn="ctr">
                  <w14:noFill/>
                  <w14:prstDash w14:val="solid"/>
                  <w14:miter w14:lim="400000"/>
                </w14:textOutline>
              </w:rPr>
              <w:t xml:space="preserve"> Assignment</w:t>
            </w:r>
          </w:p>
        </w:tc>
        <w:tc>
          <w:tcPr>
            <w:tcW w:w="2943"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vAlign w:val="center"/>
          </w:tcPr>
          <w:p w14:paraId="1529063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CORIMUNO-ANA: Trial Evaluating Efficacy </w:t>
            </w:r>
            <w:proofErr w:type="gramStart"/>
            <w:r w:rsidRPr="001E0681">
              <w:rPr>
                <w:rFonts w:cs="Times New Roman"/>
                <w:sz w:val="20"/>
                <w:szCs w:val="20"/>
                <w:lang w:eastAsia="el-GR"/>
                <w14:textOutline w14:w="12700" w14:cap="flat" w14:cmpd="sng" w14:algn="ctr">
                  <w14:noFill/>
                  <w14:prstDash w14:val="solid"/>
                  <w14:miter w14:lim="400000"/>
                </w14:textOutline>
              </w:rPr>
              <w:t>Of</w:t>
            </w:r>
            <w:proofErr w:type="gramEnd"/>
            <w:r w:rsidRPr="001E0681">
              <w:rPr>
                <w:rFonts w:cs="Times New Roman"/>
                <w:sz w:val="20"/>
                <w:szCs w:val="20"/>
                <w:lang w:eastAsia="el-GR"/>
                <w14:textOutline w14:w="12700" w14:cap="flat" w14:cmpd="sng" w14:algn="ctr">
                  <w14:noFill/>
                  <w14:prstDash w14:val="solid"/>
                  <w14:miter w14:lim="400000"/>
                </w14:textOutline>
              </w:rPr>
              <w:t xml:space="preserve"> Anakinra</w:t>
            </w:r>
            <w:r w:rsidRPr="001E0681">
              <w:rPr>
                <w:rFonts w:cs="Times New Roman"/>
                <w:sz w:val="20"/>
                <w:szCs w:val="20"/>
                <w:lang w:eastAsia="el-GR"/>
                <w14:textOutline w14:w="12700" w14:cap="flat" w14:cmpd="sng" w14:algn="ctr">
                  <w14:noFill/>
                  <w14:prstDash w14:val="solid"/>
                  <w14:miter w14:lim="400000"/>
                </w14:textOutline>
              </w:rPr>
              <w:br/>
              <w:t>In Patients With Covid-19 Infection</w:t>
            </w:r>
          </w:p>
        </w:tc>
        <w:tc>
          <w:tcPr>
            <w:tcW w:w="1471"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vAlign w:val="center"/>
          </w:tcPr>
          <w:p w14:paraId="61E0F992"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France</w:t>
            </w:r>
          </w:p>
        </w:tc>
        <w:tc>
          <w:tcPr>
            <w:tcW w:w="2186" w:type="dxa"/>
            <w:tcBorders>
              <w:top w:val="single" w:sz="4" w:space="0" w:color="000000"/>
              <w:left w:val="nil"/>
              <w:bottom w:val="single" w:sz="4" w:space="0" w:color="000000"/>
              <w:right w:val="nil"/>
            </w:tcBorders>
            <w:shd w:val="clear" w:color="auto" w:fill="E7E6E6"/>
            <w:tcMar>
              <w:top w:w="80" w:type="dxa"/>
              <w:left w:w="80" w:type="dxa"/>
              <w:bottom w:w="80" w:type="dxa"/>
              <w:right w:w="80" w:type="dxa"/>
            </w:tcMar>
            <w:vAlign w:val="center"/>
          </w:tcPr>
          <w:p w14:paraId="0ED344B6"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1. Survival without needs of ventilator utilization at day 14,</w:t>
            </w:r>
          </w:p>
          <w:p w14:paraId="59FFB875"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2. WHO progression scale ≤ 5, 3. Cumulative incidence of successful tracheal extubation or withdrawal of NIV or high flow, at day 14, 4. Decrease of at least one point in WHO progression scale score</w:t>
            </w:r>
          </w:p>
        </w:tc>
        <w:tc>
          <w:tcPr>
            <w:tcW w:w="174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vAlign w:val="center"/>
          </w:tcPr>
          <w:p w14:paraId="42543F2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NCT04341584</w:t>
            </w:r>
          </w:p>
        </w:tc>
      </w:tr>
      <w:tr w:rsidR="00631212" w:rsidRPr="001E0681" w14:paraId="415B7908" w14:textId="77777777" w:rsidTr="004116D7">
        <w:trPr>
          <w:trHeight w:val="1278"/>
        </w:trPr>
        <w:tc>
          <w:tcPr>
            <w:tcW w:w="268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6A4BCCF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Anakinra and trimethoprim/sulfamethoxazole</w:t>
            </w:r>
          </w:p>
        </w:tc>
        <w:tc>
          <w:tcPr>
            <w:tcW w:w="266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79032C4B"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2, Single Group Assignment</w:t>
            </w:r>
          </w:p>
        </w:tc>
        <w:tc>
          <w:tcPr>
            <w:tcW w:w="294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09C7302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suPAR-guided Anakinra Treatment for Validation of</w:t>
            </w:r>
            <w:r w:rsidRPr="001E0681">
              <w:rPr>
                <w:rFonts w:cs="Times New Roman"/>
                <w:sz w:val="20"/>
                <w:szCs w:val="20"/>
                <w:lang w:eastAsia="el-GR"/>
                <w14:textOutline w14:w="12700" w14:cap="flat" w14:cmpd="sng" w14:algn="ctr">
                  <w14:noFill/>
                  <w14:prstDash w14:val="solid"/>
                  <w14:miter w14:lim="400000"/>
                </w14:textOutline>
              </w:rPr>
              <w:br/>
              <w:t>the Risk and Management of Respiratory Failure by</w:t>
            </w:r>
            <w:r w:rsidRPr="001E0681">
              <w:rPr>
                <w:rFonts w:cs="Times New Roman"/>
                <w:sz w:val="20"/>
                <w:szCs w:val="20"/>
                <w:lang w:eastAsia="el-GR"/>
                <w14:textOutline w14:w="12700" w14:cap="flat" w14:cmpd="sng" w14:algn="ctr">
                  <w14:noFill/>
                  <w14:prstDash w14:val="solid"/>
                  <w14:miter w14:lim="400000"/>
                </w14:textOutline>
              </w:rPr>
              <w:br/>
              <w:t>COVID-19 (SAVE)</w:t>
            </w:r>
          </w:p>
        </w:tc>
        <w:tc>
          <w:tcPr>
            <w:tcW w:w="147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398F529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13 Centers in Greece</w:t>
            </w:r>
          </w:p>
        </w:tc>
        <w:tc>
          <w:tcPr>
            <w:tcW w:w="218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4A5F249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The ratio of patients who will not develop serious respiratory failure</w:t>
            </w:r>
          </w:p>
        </w:tc>
        <w:tc>
          <w:tcPr>
            <w:tcW w:w="1742"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3F0BC39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NCT04357366</w:t>
            </w:r>
          </w:p>
        </w:tc>
      </w:tr>
      <w:tr w:rsidR="00631212" w:rsidRPr="001E0681" w14:paraId="11991F1F" w14:textId="77777777" w:rsidTr="004116D7">
        <w:trPr>
          <w:trHeight w:val="2242"/>
        </w:trPr>
        <w:tc>
          <w:tcPr>
            <w:tcW w:w="2682" w:type="dxa"/>
            <w:tcBorders>
              <w:top w:val="single" w:sz="4" w:space="0" w:color="000000"/>
              <w:left w:val="single" w:sz="4" w:space="0" w:color="000000"/>
              <w:bottom w:val="single" w:sz="4" w:space="0" w:color="000000"/>
              <w:right w:val="nil"/>
            </w:tcBorders>
            <w:shd w:val="clear" w:color="auto" w:fill="D0CECE"/>
            <w:tcMar>
              <w:top w:w="80" w:type="dxa"/>
              <w:left w:w="80" w:type="dxa"/>
              <w:bottom w:w="80" w:type="dxa"/>
              <w:right w:w="80" w:type="dxa"/>
            </w:tcMar>
            <w:vAlign w:val="center"/>
          </w:tcPr>
          <w:p w14:paraId="6D3F077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lastRenderedPageBreak/>
              <w:t>Anakinra OR Tocilizumab</w:t>
            </w:r>
          </w:p>
        </w:tc>
        <w:tc>
          <w:tcPr>
            <w:tcW w:w="266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260D443B"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Non-Randomized, Factorial Assignment, Open label, Clinical trial</w:t>
            </w:r>
          </w:p>
        </w:tc>
        <w:tc>
          <w:tcPr>
            <w:tcW w:w="294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65FF5EAD"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Personalised Immunotherapy for SARS-CoV-2 (COVID-19) Associated </w:t>
            </w:r>
            <w:proofErr w:type="gramStart"/>
            <w:r w:rsidRPr="001E0681">
              <w:rPr>
                <w:rFonts w:cs="Times New Roman"/>
                <w:sz w:val="20"/>
                <w:szCs w:val="20"/>
                <w:lang w:eastAsia="el-GR"/>
                <w14:textOutline w14:w="12700" w14:cap="flat" w14:cmpd="sng" w14:algn="ctr">
                  <w14:noFill/>
                  <w14:prstDash w14:val="solid"/>
                  <w14:miter w14:lim="400000"/>
                </w14:textOutline>
              </w:rPr>
              <w:t>With</w:t>
            </w:r>
            <w:proofErr w:type="gramEnd"/>
            <w:r w:rsidRPr="001E0681">
              <w:rPr>
                <w:rFonts w:cs="Times New Roman"/>
                <w:sz w:val="20"/>
                <w:szCs w:val="20"/>
                <w:lang w:eastAsia="el-GR"/>
                <w14:textOutline w14:w="12700" w14:cap="flat" w14:cmpd="sng" w14:algn="ctr">
                  <w14:noFill/>
                  <w14:prstDash w14:val="solid"/>
                  <w14:miter w14:lim="400000"/>
                </w14:textOutline>
              </w:rPr>
              <w:t xml:space="preserve"> Organ Dysfunction</w:t>
            </w:r>
          </w:p>
        </w:tc>
        <w:tc>
          <w:tcPr>
            <w:tcW w:w="1471"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10E00B7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Greece (16 centres)</w:t>
            </w:r>
          </w:p>
        </w:tc>
        <w:tc>
          <w:tcPr>
            <w:tcW w:w="2186"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7E255874"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1. Change of baseline SOFA score                                                     2. Improvement of lung involvement measurements    </w:t>
            </w:r>
          </w:p>
          <w:p w14:paraId="79BF541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 3. Increase of pO2/FiO2 ratio</w:t>
            </w:r>
          </w:p>
        </w:tc>
        <w:tc>
          <w:tcPr>
            <w:tcW w:w="1742" w:type="dxa"/>
            <w:tcBorders>
              <w:top w:val="single" w:sz="4" w:space="0" w:color="000000"/>
              <w:left w:val="nil"/>
              <w:bottom w:val="single" w:sz="4" w:space="0" w:color="000000"/>
              <w:right w:val="single" w:sz="4" w:space="0" w:color="000000"/>
            </w:tcBorders>
            <w:shd w:val="clear" w:color="auto" w:fill="D0CECE"/>
            <w:tcMar>
              <w:top w:w="80" w:type="dxa"/>
              <w:left w:w="80" w:type="dxa"/>
              <w:bottom w:w="80" w:type="dxa"/>
              <w:right w:w="80" w:type="dxa"/>
            </w:tcMar>
            <w:vAlign w:val="center"/>
          </w:tcPr>
          <w:p w14:paraId="3C0B1E6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NCT04339712</w:t>
            </w:r>
          </w:p>
        </w:tc>
      </w:tr>
      <w:tr w:rsidR="00631212" w:rsidRPr="001E0681" w14:paraId="63370F8A" w14:textId="77777777" w:rsidTr="004116D7">
        <w:trPr>
          <w:trHeight w:val="1498"/>
        </w:trPr>
        <w:tc>
          <w:tcPr>
            <w:tcW w:w="268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3A4B9E5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Emapalumab OR Anakinra</w:t>
            </w:r>
          </w:p>
        </w:tc>
        <w:tc>
          <w:tcPr>
            <w:tcW w:w="266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02070EC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Randomized, Parallel assigment, open label Clinical Trial</w:t>
            </w:r>
          </w:p>
        </w:tc>
        <w:tc>
          <w:tcPr>
            <w:tcW w:w="294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3CFD77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Efficacy and Safety of Emapalumab and Anakinra in</w:t>
            </w:r>
            <w:r w:rsidRPr="001E0681">
              <w:rPr>
                <w:rFonts w:cs="Times New Roman"/>
                <w:sz w:val="20"/>
                <w:szCs w:val="20"/>
                <w:lang w:eastAsia="el-GR"/>
                <w14:textOutline w14:w="12700" w14:cap="flat" w14:cmpd="sng" w14:algn="ctr">
                  <w14:noFill/>
                  <w14:prstDash w14:val="solid"/>
                  <w14:miter w14:lim="400000"/>
                </w14:textOutline>
              </w:rPr>
              <w:br/>
              <w:t>Reducing Hyperinflammation and Respiratory Distress</w:t>
            </w:r>
            <w:r w:rsidRPr="001E0681">
              <w:rPr>
                <w:rFonts w:cs="Times New Roman"/>
                <w:sz w:val="20"/>
                <w:szCs w:val="20"/>
                <w:lang w:eastAsia="el-GR"/>
                <w14:textOutline w14:w="12700" w14:cap="flat" w14:cmpd="sng" w14:algn="ctr">
                  <w14:noFill/>
                  <w14:prstDash w14:val="solid"/>
                  <w14:miter w14:lim="400000"/>
                </w14:textOutline>
              </w:rPr>
              <w:br/>
              <w:t>in Patients With COVID-19 Infection.</w:t>
            </w:r>
          </w:p>
        </w:tc>
        <w:tc>
          <w:tcPr>
            <w:tcW w:w="147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3788E564"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Italy</w:t>
            </w:r>
          </w:p>
        </w:tc>
        <w:tc>
          <w:tcPr>
            <w:tcW w:w="218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19D507EB"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proportion of patients not requiring invasive mechanical ventilation or Extracorporeal membrane oxygenation</w:t>
            </w:r>
          </w:p>
        </w:tc>
        <w:tc>
          <w:tcPr>
            <w:tcW w:w="1742"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1C9D8D01"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NCT04324021</w:t>
            </w:r>
          </w:p>
        </w:tc>
      </w:tr>
      <w:tr w:rsidR="00631212" w:rsidRPr="001E0681" w14:paraId="7013596C" w14:textId="77777777" w:rsidTr="004116D7">
        <w:trPr>
          <w:trHeight w:val="1142"/>
        </w:trPr>
        <w:tc>
          <w:tcPr>
            <w:tcW w:w="2682" w:type="dxa"/>
            <w:tcBorders>
              <w:top w:val="single" w:sz="4" w:space="0" w:color="000000"/>
              <w:left w:val="single" w:sz="4" w:space="0" w:color="000000"/>
              <w:bottom w:val="single" w:sz="4" w:space="0" w:color="000000"/>
              <w:right w:val="nil"/>
            </w:tcBorders>
            <w:shd w:val="clear" w:color="auto" w:fill="D0CECE"/>
            <w:tcMar>
              <w:top w:w="80" w:type="dxa"/>
              <w:left w:w="80" w:type="dxa"/>
              <w:bottom w:w="80" w:type="dxa"/>
              <w:right w:w="80" w:type="dxa"/>
            </w:tcMar>
            <w:vAlign w:val="center"/>
          </w:tcPr>
          <w:p w14:paraId="525C197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Canakinumab</w:t>
            </w:r>
          </w:p>
        </w:tc>
        <w:tc>
          <w:tcPr>
            <w:tcW w:w="266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3249DF7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Phase 2, single center, blinded randomized-controlled study</w:t>
            </w:r>
          </w:p>
        </w:tc>
        <w:tc>
          <w:tcPr>
            <w:tcW w:w="294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570FC8E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Canakinumab to Reduce Deterioration of Cardiac and Respiratory Function Due to COVID-19</w:t>
            </w:r>
          </w:p>
        </w:tc>
        <w:tc>
          <w:tcPr>
            <w:tcW w:w="1471"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139A2CFE"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USA</w:t>
            </w:r>
          </w:p>
        </w:tc>
        <w:tc>
          <w:tcPr>
            <w:tcW w:w="2186"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1CBCCA2B"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Time to clinical improvement up to day 14</w:t>
            </w:r>
          </w:p>
        </w:tc>
        <w:tc>
          <w:tcPr>
            <w:tcW w:w="1742" w:type="dxa"/>
            <w:tcBorders>
              <w:top w:val="single" w:sz="4" w:space="0" w:color="000000"/>
              <w:left w:val="nil"/>
              <w:bottom w:val="single" w:sz="4" w:space="0" w:color="000000"/>
              <w:right w:val="single" w:sz="4" w:space="0" w:color="000000"/>
            </w:tcBorders>
            <w:shd w:val="clear" w:color="auto" w:fill="D0CECE"/>
            <w:tcMar>
              <w:top w:w="80" w:type="dxa"/>
              <w:left w:w="80" w:type="dxa"/>
              <w:bottom w:w="80" w:type="dxa"/>
              <w:right w:w="80" w:type="dxa"/>
            </w:tcMar>
            <w:vAlign w:val="center"/>
          </w:tcPr>
          <w:p w14:paraId="11A4887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NCT04365153</w:t>
            </w:r>
          </w:p>
        </w:tc>
      </w:tr>
      <w:tr w:rsidR="00631212" w:rsidRPr="001E0681" w14:paraId="4AFF48B6" w14:textId="77777777" w:rsidTr="004116D7">
        <w:trPr>
          <w:trHeight w:val="922"/>
        </w:trPr>
        <w:tc>
          <w:tcPr>
            <w:tcW w:w="268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315A868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Canakinumab</w:t>
            </w:r>
          </w:p>
        </w:tc>
        <w:tc>
          <w:tcPr>
            <w:tcW w:w="266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78E80ACF"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Observational Study</w:t>
            </w:r>
          </w:p>
        </w:tc>
        <w:tc>
          <w:tcPr>
            <w:tcW w:w="294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78F3AD9E"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Observational Study, Use of Canakinumab Administered Subcutaneously in the Treatment COVID-19 Pneumonia</w:t>
            </w:r>
          </w:p>
        </w:tc>
        <w:tc>
          <w:tcPr>
            <w:tcW w:w="147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37588182"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N/A</w:t>
            </w:r>
          </w:p>
        </w:tc>
        <w:tc>
          <w:tcPr>
            <w:tcW w:w="218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96D1C7C"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intensive care treatment</w:t>
            </w:r>
          </w:p>
        </w:tc>
        <w:tc>
          <w:tcPr>
            <w:tcW w:w="1742"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49EAAD18"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NCT04348448</w:t>
            </w:r>
          </w:p>
        </w:tc>
      </w:tr>
      <w:tr w:rsidR="00631212" w:rsidRPr="001E0681" w14:paraId="59F77676" w14:textId="77777777" w:rsidTr="004116D7">
        <w:trPr>
          <w:trHeight w:val="2202"/>
        </w:trPr>
        <w:tc>
          <w:tcPr>
            <w:tcW w:w="2682" w:type="dxa"/>
            <w:tcBorders>
              <w:top w:val="single" w:sz="4" w:space="0" w:color="000000"/>
              <w:left w:val="single" w:sz="4" w:space="0" w:color="000000"/>
              <w:bottom w:val="single" w:sz="4" w:space="0" w:color="000000"/>
              <w:right w:val="nil"/>
            </w:tcBorders>
            <w:shd w:val="clear" w:color="auto" w:fill="D0CECE"/>
            <w:tcMar>
              <w:top w:w="80" w:type="dxa"/>
              <w:left w:w="80" w:type="dxa"/>
              <w:bottom w:w="80" w:type="dxa"/>
              <w:right w:w="80" w:type="dxa"/>
            </w:tcMar>
            <w:vAlign w:val="center"/>
          </w:tcPr>
          <w:p w14:paraId="3E954389"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Canakinumab</w:t>
            </w:r>
          </w:p>
        </w:tc>
        <w:tc>
          <w:tcPr>
            <w:tcW w:w="266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7F4CBB4D"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Randomized, Double blinded, parallel,</w:t>
            </w:r>
          </w:p>
        </w:tc>
        <w:tc>
          <w:tcPr>
            <w:tcW w:w="294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3DBA85B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Study of Efficacy and Safety of Canakinumab Treatment for CRS in Participants With COVID-19-induced Pneumonia (CAN-COVID)</w:t>
            </w:r>
          </w:p>
        </w:tc>
        <w:tc>
          <w:tcPr>
            <w:tcW w:w="1471"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37A78F93"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Novartis Pharmaceuticals USA, UK, Spain, Germany</w:t>
            </w:r>
          </w:p>
        </w:tc>
        <w:tc>
          <w:tcPr>
            <w:tcW w:w="2186"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323BBDB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Number of patients with clinical response</w:t>
            </w:r>
          </w:p>
        </w:tc>
        <w:tc>
          <w:tcPr>
            <w:tcW w:w="1742" w:type="dxa"/>
            <w:tcBorders>
              <w:top w:val="single" w:sz="4" w:space="0" w:color="000000"/>
              <w:left w:val="nil"/>
              <w:bottom w:val="single" w:sz="4" w:space="0" w:color="000000"/>
              <w:right w:val="single" w:sz="4" w:space="0" w:color="000000"/>
            </w:tcBorders>
            <w:shd w:val="clear" w:color="auto" w:fill="D0CECE"/>
            <w:tcMar>
              <w:top w:w="80" w:type="dxa"/>
              <w:left w:w="80" w:type="dxa"/>
              <w:bottom w:w="80" w:type="dxa"/>
              <w:right w:w="80" w:type="dxa"/>
            </w:tcMar>
            <w:vAlign w:val="center"/>
          </w:tcPr>
          <w:p w14:paraId="38E8E720" w14:textId="77777777" w:rsidR="00631212" w:rsidRPr="001E0681" w:rsidRDefault="00631212" w:rsidP="00631212">
            <w:pPr>
              <w:spacing w:line="240" w:lineRule="auto"/>
              <w:ind w:firstLine="0"/>
              <w:jc w:val="center"/>
              <w:rPr>
                <w:rFonts w:cs="Times New Roman"/>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NCT04362813</w:t>
            </w:r>
          </w:p>
        </w:tc>
      </w:tr>
      <w:tr w:rsidR="00631212" w:rsidRPr="001E0681" w14:paraId="2D145BDA" w14:textId="77777777" w:rsidTr="004116D7">
        <w:trPr>
          <w:trHeight w:val="1611"/>
        </w:trPr>
        <w:tc>
          <w:tcPr>
            <w:tcW w:w="26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58883C8"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1"/>
                <w:szCs w:val="21"/>
                <w:shd w:val="clear" w:color="auto" w:fill="FFFFFF"/>
                <w:lang w:eastAsia="el-GR"/>
                <w14:textOutline w14:w="12700" w14:cap="flat" w14:cmpd="sng" w14:algn="ctr">
                  <w14:noFill/>
                  <w14:prstDash w14:val="solid"/>
                  <w14:miter w14:lim="400000"/>
                </w14:textOutline>
              </w:rPr>
              <w:lastRenderedPageBreak/>
              <w:t>Camostat Mesilate</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1344D3F"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Randomized, Parallel Assignment</w:t>
            </w:r>
          </w:p>
        </w:tc>
        <w:tc>
          <w:tcPr>
            <w:tcW w:w="29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E844F91"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The Impact of Camostat Mesilate on COVID-19 Infection</w:t>
            </w:r>
          </w:p>
        </w:tc>
        <w:tc>
          <w:tcPr>
            <w:tcW w:w="14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4ED33D0"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9 centers in Denmark</w:t>
            </w:r>
          </w:p>
        </w:tc>
        <w:tc>
          <w:tcPr>
            <w:tcW w:w="218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AE966A3"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Days to clinical improvement from study enrolment</w:t>
            </w:r>
          </w:p>
        </w:tc>
        <w:tc>
          <w:tcPr>
            <w:tcW w:w="174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7135E46"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NCT04321096</w:t>
            </w:r>
          </w:p>
        </w:tc>
      </w:tr>
      <w:tr w:rsidR="00631212" w:rsidRPr="001E0681" w14:paraId="281E46BD" w14:textId="77777777" w:rsidTr="004116D7">
        <w:trPr>
          <w:trHeight w:val="1360"/>
        </w:trPr>
        <w:tc>
          <w:tcPr>
            <w:tcW w:w="26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1148B6C" w14:textId="77777777" w:rsidR="00631212" w:rsidRPr="001E0681" w:rsidRDefault="00631212" w:rsidP="00631212">
            <w:pPr>
              <w:spacing w:line="240" w:lineRule="auto"/>
              <w:ind w:firstLine="0"/>
              <w:jc w:val="center"/>
              <w:rPr>
                <w:rFonts w:cs="Times New Roman"/>
                <w:sz w:val="21"/>
                <w:szCs w:val="21"/>
                <w:shd w:val="clear" w:color="auto" w:fill="FFFFFF"/>
                <w:lang w:eastAsia="el-GR"/>
                <w14:textOutline w14:w="12700" w14:cap="flat" w14:cmpd="sng" w14:algn="ctr">
                  <w14:noFill/>
                  <w14:prstDash w14:val="solid"/>
                  <w14:miter w14:lim="400000"/>
                </w14:textOutline>
              </w:rPr>
            </w:pPr>
            <w:r w:rsidRPr="001E0681">
              <w:rPr>
                <w:rFonts w:cs="Times New Roman"/>
                <w:sz w:val="21"/>
                <w:szCs w:val="21"/>
                <w:shd w:val="clear" w:color="auto" w:fill="FFFFFF"/>
                <w:lang w:eastAsia="el-GR"/>
                <w14:textOutline w14:w="12700" w14:cap="flat" w14:cmpd="sng" w14:algn="ctr">
                  <w14:noFill/>
                  <w14:prstDash w14:val="solid"/>
                  <w14:miter w14:lim="400000"/>
                </w14:textOutline>
              </w:rPr>
              <w:t xml:space="preserve">Camostat </w:t>
            </w:r>
          </w:p>
          <w:p w14:paraId="0C355DD1" w14:textId="77777777" w:rsidR="00631212" w:rsidRPr="001E0681" w:rsidRDefault="00631212" w:rsidP="00631212">
            <w:pPr>
              <w:spacing w:line="240" w:lineRule="auto"/>
              <w:ind w:firstLine="0"/>
              <w:jc w:val="center"/>
              <w:rPr>
                <w:rFonts w:cs="Times New Roman"/>
                <w:sz w:val="21"/>
                <w:szCs w:val="21"/>
                <w:shd w:val="clear" w:color="auto" w:fill="FFFFFF"/>
                <w:lang w:eastAsia="el-GR"/>
                <w14:textOutline w14:w="12700" w14:cap="flat" w14:cmpd="sng" w14:algn="ctr">
                  <w14:noFill/>
                  <w14:prstDash w14:val="solid"/>
                  <w14:miter w14:lim="400000"/>
                </w14:textOutline>
              </w:rPr>
            </w:pPr>
            <w:r w:rsidRPr="001E0681">
              <w:rPr>
                <w:rFonts w:cs="Times New Roman"/>
                <w:sz w:val="21"/>
                <w:szCs w:val="21"/>
                <w:shd w:val="clear" w:color="auto" w:fill="FFFFFF"/>
                <w:lang w:eastAsia="el-GR"/>
                <w14:textOutline w14:w="12700" w14:cap="flat" w14:cmpd="sng" w14:algn="ctr">
                  <w14:noFill/>
                  <w14:prstDash w14:val="solid"/>
                  <w14:miter w14:lim="400000"/>
                </w14:textOutline>
              </w:rPr>
              <w:t xml:space="preserve">Mesilate </w:t>
            </w:r>
          </w:p>
          <w:p w14:paraId="765CDB83" w14:textId="77777777" w:rsidR="00631212" w:rsidRPr="001E0681" w:rsidRDefault="00631212" w:rsidP="00631212">
            <w:pPr>
              <w:spacing w:line="240" w:lineRule="auto"/>
              <w:ind w:firstLine="0"/>
              <w:jc w:val="center"/>
              <w:rPr>
                <w:rFonts w:cs="Times New Roman"/>
                <w:sz w:val="21"/>
                <w:szCs w:val="21"/>
                <w:shd w:val="clear" w:color="auto" w:fill="FFFFFF"/>
                <w:lang w:eastAsia="el-GR"/>
                <w14:textOutline w14:w="12700" w14:cap="flat" w14:cmpd="sng" w14:algn="ctr">
                  <w14:noFill/>
                  <w14:prstDash w14:val="solid"/>
                  <w14:miter w14:lim="400000"/>
                </w14:textOutline>
              </w:rPr>
            </w:pPr>
            <w:r w:rsidRPr="001E0681">
              <w:rPr>
                <w:rFonts w:cs="Times New Roman"/>
                <w:sz w:val="21"/>
                <w:szCs w:val="21"/>
                <w:shd w:val="clear" w:color="auto" w:fill="FFFFFF"/>
                <w:lang w:eastAsia="el-GR"/>
                <w14:textOutline w14:w="12700" w14:cap="flat" w14:cmpd="sng" w14:algn="ctr">
                  <w14:noFill/>
                  <w14:prstDash w14:val="solid"/>
                  <w14:miter w14:lim="400000"/>
                </w14:textOutline>
              </w:rPr>
              <w:t>Placebo</w:t>
            </w:r>
          </w:p>
          <w:p w14:paraId="635E2BF5" w14:textId="77777777" w:rsidR="00631212" w:rsidRPr="001E0681" w:rsidRDefault="00631212" w:rsidP="00631212">
            <w:pPr>
              <w:spacing w:line="240" w:lineRule="auto"/>
              <w:ind w:firstLine="0"/>
              <w:jc w:val="center"/>
              <w:rPr>
                <w:rFonts w:cs="Times New Roman"/>
                <w:sz w:val="21"/>
                <w:szCs w:val="21"/>
                <w:shd w:val="clear" w:color="auto" w:fill="FFFFFF"/>
                <w:lang w:eastAsia="el-GR"/>
                <w14:textOutline w14:w="12700" w14:cap="flat" w14:cmpd="sng" w14:algn="ctr">
                  <w14:noFill/>
                  <w14:prstDash w14:val="solid"/>
                  <w14:miter w14:lim="400000"/>
                </w14:textOutline>
              </w:rPr>
            </w:pPr>
            <w:r w:rsidRPr="001E0681">
              <w:rPr>
                <w:rFonts w:cs="Times New Roman"/>
                <w:sz w:val="21"/>
                <w:szCs w:val="21"/>
                <w:shd w:val="clear" w:color="auto" w:fill="FFFFFF"/>
                <w:lang w:eastAsia="el-GR"/>
                <w14:textOutline w14:w="12700" w14:cap="flat" w14:cmpd="sng" w14:algn="ctr">
                  <w14:noFill/>
                  <w14:prstDash w14:val="solid"/>
                  <w14:miter w14:lim="400000"/>
                </w14:textOutline>
              </w:rPr>
              <w:t>Hydroxychloroquine</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EC945E0"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Randomized, Parallel Assignment</w:t>
            </w:r>
          </w:p>
        </w:tc>
        <w:tc>
          <w:tcPr>
            <w:tcW w:w="29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A8A5D1E"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Combination Therapy </w:t>
            </w:r>
            <w:proofErr w:type="gramStart"/>
            <w:r w:rsidRPr="001E0681">
              <w:rPr>
                <w:rFonts w:cs="Times New Roman"/>
                <w:sz w:val="20"/>
                <w:szCs w:val="20"/>
                <w:lang w:eastAsia="el-GR"/>
                <w14:textOutline w14:w="12700" w14:cap="flat" w14:cmpd="sng" w14:algn="ctr">
                  <w14:noFill/>
                  <w14:prstDash w14:val="solid"/>
                  <w14:miter w14:lim="400000"/>
                </w14:textOutline>
              </w:rPr>
              <w:t>With</w:t>
            </w:r>
            <w:proofErr w:type="gramEnd"/>
            <w:r w:rsidRPr="001E0681">
              <w:rPr>
                <w:rFonts w:cs="Times New Roman"/>
                <w:sz w:val="20"/>
                <w:szCs w:val="20"/>
                <w:lang w:eastAsia="el-GR"/>
                <w14:textOutline w14:w="12700" w14:cap="flat" w14:cmpd="sng" w14:algn="ctr">
                  <w14:noFill/>
                  <w14:prstDash w14:val="solid"/>
                  <w14:miter w14:lim="400000"/>
                </w14:textOutline>
              </w:rPr>
              <w:t xml:space="preserve"> Camostat Mesilate + Hydroxychloroquine for COVID-19</w:t>
            </w:r>
          </w:p>
        </w:tc>
        <w:tc>
          <w:tcPr>
            <w:tcW w:w="14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9233153"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N/A</w:t>
            </w:r>
          </w:p>
        </w:tc>
        <w:tc>
          <w:tcPr>
            <w:tcW w:w="218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6280682"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Not hospitalized,</w:t>
            </w:r>
          </w:p>
          <w:p w14:paraId="088E7C67"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Time to improvement of 2 categories from admission on a 7-point ordinal scale,</w:t>
            </w:r>
          </w:p>
          <w:p w14:paraId="5D47205B"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Proportion of participants in each group with normalization of fever</w:t>
            </w:r>
          </w:p>
          <w:p w14:paraId="0CB131F5"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(and 8 more...)</w:t>
            </w:r>
          </w:p>
        </w:tc>
        <w:tc>
          <w:tcPr>
            <w:tcW w:w="174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04D630E4"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NCT04338906</w:t>
            </w:r>
          </w:p>
        </w:tc>
      </w:tr>
      <w:tr w:rsidR="00631212" w:rsidRPr="001E0681" w14:paraId="06677293" w14:textId="77777777" w:rsidTr="004116D7">
        <w:trPr>
          <w:trHeight w:val="2202"/>
        </w:trPr>
        <w:tc>
          <w:tcPr>
            <w:tcW w:w="2682" w:type="dxa"/>
            <w:tcBorders>
              <w:top w:val="single" w:sz="4" w:space="0" w:color="000000"/>
              <w:left w:val="single" w:sz="4" w:space="0" w:color="000000"/>
              <w:bottom w:val="single" w:sz="4" w:space="0" w:color="000000"/>
              <w:right w:val="nil"/>
            </w:tcBorders>
            <w:shd w:val="clear" w:color="auto" w:fill="D0CECE"/>
            <w:tcMar>
              <w:top w:w="80" w:type="dxa"/>
              <w:left w:w="80" w:type="dxa"/>
              <w:bottom w:w="80" w:type="dxa"/>
              <w:right w:w="80" w:type="dxa"/>
            </w:tcMar>
            <w:vAlign w:val="center"/>
          </w:tcPr>
          <w:p w14:paraId="2C8C8512"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Tocilizumab</w:t>
            </w:r>
          </w:p>
        </w:tc>
        <w:tc>
          <w:tcPr>
            <w:tcW w:w="266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25D9D729"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Single Group Assignment</w:t>
            </w:r>
          </w:p>
        </w:tc>
        <w:tc>
          <w:tcPr>
            <w:tcW w:w="2943"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31200EA5"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Tocilizumab in COVID-19 Pneumonia (TOCIVID-19)</w:t>
            </w:r>
          </w:p>
        </w:tc>
        <w:tc>
          <w:tcPr>
            <w:tcW w:w="1471"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35DEA61C"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Italy, 27 centers</w:t>
            </w:r>
          </w:p>
        </w:tc>
        <w:tc>
          <w:tcPr>
            <w:tcW w:w="2186" w:type="dxa"/>
            <w:tcBorders>
              <w:top w:val="single" w:sz="4" w:space="0" w:color="000000"/>
              <w:left w:val="nil"/>
              <w:bottom w:val="single" w:sz="4" w:space="0" w:color="000000"/>
              <w:right w:val="nil"/>
            </w:tcBorders>
            <w:shd w:val="clear" w:color="auto" w:fill="D0CECE"/>
            <w:tcMar>
              <w:top w:w="80" w:type="dxa"/>
              <w:left w:w="80" w:type="dxa"/>
              <w:bottom w:w="80" w:type="dxa"/>
              <w:right w:w="80" w:type="dxa"/>
            </w:tcMar>
            <w:vAlign w:val="center"/>
          </w:tcPr>
          <w:p w14:paraId="399755AA"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 xml:space="preserve">One-month mortality, Il-6 </w:t>
            </w:r>
            <w:proofErr w:type="gramStart"/>
            <w:r w:rsidRPr="001E0681">
              <w:rPr>
                <w:rFonts w:cs="Times New Roman"/>
                <w:sz w:val="20"/>
                <w:szCs w:val="20"/>
                <w:lang w:eastAsia="el-GR"/>
                <w14:textOutline w14:w="12700" w14:cap="flat" w14:cmpd="sng" w14:algn="ctr">
                  <w14:noFill/>
                  <w14:prstDash w14:val="solid"/>
                  <w14:miter w14:lim="400000"/>
                </w14:textOutline>
              </w:rPr>
              <w:t>levels,  lymphocyte</w:t>
            </w:r>
            <w:proofErr w:type="gramEnd"/>
            <w:r w:rsidRPr="001E0681">
              <w:rPr>
                <w:rFonts w:cs="Times New Roman"/>
                <w:sz w:val="20"/>
                <w:szCs w:val="20"/>
                <w:lang w:eastAsia="el-GR"/>
                <w14:textOutline w14:w="12700" w14:cap="flat" w14:cmpd="sng" w14:algn="ctr">
                  <w14:noFill/>
                  <w14:prstDash w14:val="solid"/>
                  <w14:miter w14:lim="400000"/>
                </w14:textOutline>
              </w:rPr>
              <w:t xml:space="preserve"> number and 7 more</w:t>
            </w:r>
          </w:p>
        </w:tc>
        <w:tc>
          <w:tcPr>
            <w:tcW w:w="1742" w:type="dxa"/>
            <w:tcBorders>
              <w:top w:val="single" w:sz="4" w:space="0" w:color="000000"/>
              <w:left w:val="nil"/>
              <w:bottom w:val="single" w:sz="4" w:space="0" w:color="000000"/>
              <w:right w:val="single" w:sz="4" w:space="0" w:color="000000"/>
            </w:tcBorders>
            <w:shd w:val="clear" w:color="auto" w:fill="D0CECE"/>
            <w:tcMar>
              <w:top w:w="80" w:type="dxa"/>
              <w:left w:w="80" w:type="dxa"/>
              <w:bottom w:w="80" w:type="dxa"/>
              <w:right w:w="80" w:type="dxa"/>
            </w:tcMar>
            <w:vAlign w:val="center"/>
          </w:tcPr>
          <w:p w14:paraId="7DBE3E42"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NCT04317092</w:t>
            </w:r>
          </w:p>
        </w:tc>
      </w:tr>
      <w:tr w:rsidR="00631212" w:rsidRPr="001E0681" w14:paraId="6EA8D82E" w14:textId="77777777" w:rsidTr="004116D7">
        <w:trPr>
          <w:trHeight w:val="2202"/>
        </w:trPr>
        <w:tc>
          <w:tcPr>
            <w:tcW w:w="268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49A329F9"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Tocilizumab</w:t>
            </w:r>
          </w:p>
        </w:tc>
        <w:tc>
          <w:tcPr>
            <w:tcW w:w="26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8E149E"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Single Group Assignmen</w:t>
            </w:r>
          </w:p>
        </w:tc>
        <w:tc>
          <w:tcPr>
            <w:tcW w:w="29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CB9BF19"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Clinical Trial to Evaluate the Effectiveness and Safety of Tocilizumab for Treating Patients With COVID-19 Pneumonia</w:t>
            </w:r>
          </w:p>
        </w:tc>
        <w:tc>
          <w:tcPr>
            <w:tcW w:w="14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CE509C9"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Spain, 47 centers</w:t>
            </w:r>
          </w:p>
        </w:tc>
        <w:tc>
          <w:tcPr>
            <w:tcW w:w="218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9B5267B"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To calulate the time of intubation</w:t>
            </w:r>
          </w:p>
          <w:p w14:paraId="45921AF2"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To calculate the time with oxygen therapy</w:t>
            </w:r>
          </w:p>
          <w:p w14:paraId="11207CB9"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To calculate the time with Non-invasive mechanical ventilation, 13 more</w:t>
            </w:r>
          </w:p>
        </w:tc>
        <w:tc>
          <w:tcPr>
            <w:tcW w:w="174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65D91A3"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NCT04445272</w:t>
            </w:r>
          </w:p>
        </w:tc>
      </w:tr>
      <w:tr w:rsidR="00631212" w:rsidRPr="001E0681" w14:paraId="5D021909" w14:textId="77777777" w:rsidTr="004116D7">
        <w:trPr>
          <w:trHeight w:val="2202"/>
        </w:trPr>
        <w:tc>
          <w:tcPr>
            <w:tcW w:w="2682" w:type="dxa"/>
            <w:tcBorders>
              <w:top w:val="single" w:sz="4" w:space="0" w:color="000000"/>
              <w:left w:val="single" w:sz="4" w:space="0" w:color="000000"/>
              <w:bottom w:val="single" w:sz="4" w:space="0" w:color="000000"/>
              <w:right w:val="nil"/>
            </w:tcBorders>
            <w:shd w:val="clear" w:color="auto" w:fill="BABABA"/>
            <w:tcMar>
              <w:top w:w="80" w:type="dxa"/>
              <w:left w:w="80" w:type="dxa"/>
              <w:bottom w:w="80" w:type="dxa"/>
              <w:right w:w="80" w:type="dxa"/>
            </w:tcMar>
            <w:vAlign w:val="center"/>
          </w:tcPr>
          <w:p w14:paraId="5E7A3EDE"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lastRenderedPageBreak/>
              <w:t>Drug: Remdesivir</w:t>
            </w:r>
          </w:p>
          <w:p w14:paraId="12CAA2B1"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Drug: Tocilizumab</w:t>
            </w:r>
          </w:p>
          <w:p w14:paraId="02D02431"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Drug: Placebo</w:t>
            </w:r>
          </w:p>
        </w:tc>
        <w:tc>
          <w:tcPr>
            <w:tcW w:w="2663" w:type="dxa"/>
            <w:tcBorders>
              <w:top w:val="single" w:sz="4" w:space="0" w:color="000000"/>
              <w:left w:val="nil"/>
              <w:bottom w:val="single" w:sz="4" w:space="0" w:color="000000"/>
              <w:right w:val="nil"/>
            </w:tcBorders>
            <w:shd w:val="clear" w:color="auto" w:fill="BABABA"/>
            <w:tcMar>
              <w:top w:w="80" w:type="dxa"/>
              <w:left w:w="80" w:type="dxa"/>
              <w:bottom w:w="80" w:type="dxa"/>
              <w:right w:w="80" w:type="dxa"/>
            </w:tcMar>
            <w:vAlign w:val="center"/>
          </w:tcPr>
          <w:p w14:paraId="06090EA5"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Randomized, Parallel group</w:t>
            </w:r>
          </w:p>
        </w:tc>
        <w:tc>
          <w:tcPr>
            <w:tcW w:w="2943" w:type="dxa"/>
            <w:tcBorders>
              <w:top w:val="single" w:sz="4" w:space="0" w:color="000000"/>
              <w:left w:val="nil"/>
              <w:bottom w:val="single" w:sz="4" w:space="0" w:color="000000"/>
              <w:right w:val="nil"/>
            </w:tcBorders>
            <w:shd w:val="clear" w:color="auto" w:fill="BABABA"/>
            <w:tcMar>
              <w:top w:w="80" w:type="dxa"/>
              <w:left w:w="80" w:type="dxa"/>
              <w:bottom w:w="80" w:type="dxa"/>
              <w:right w:w="80" w:type="dxa"/>
            </w:tcMar>
            <w:vAlign w:val="center"/>
          </w:tcPr>
          <w:p w14:paraId="2483952E"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ab/>
              <w:t xml:space="preserve">A Study to Evaluate the Efficacy and Safety of Remdesivir Plus Tocilizumab Compared </w:t>
            </w:r>
            <w:proofErr w:type="gramStart"/>
            <w:r w:rsidRPr="001E0681">
              <w:rPr>
                <w:rFonts w:cs="Times New Roman"/>
                <w:sz w:val="20"/>
                <w:szCs w:val="20"/>
                <w:lang w:eastAsia="el-GR"/>
                <w14:textOutline w14:w="12700" w14:cap="flat" w14:cmpd="sng" w14:algn="ctr">
                  <w14:noFill/>
                  <w14:prstDash w14:val="solid"/>
                  <w14:miter w14:lim="400000"/>
                </w14:textOutline>
              </w:rPr>
              <w:t>With</w:t>
            </w:r>
            <w:proofErr w:type="gramEnd"/>
            <w:r w:rsidRPr="001E0681">
              <w:rPr>
                <w:rFonts w:cs="Times New Roman"/>
                <w:sz w:val="20"/>
                <w:szCs w:val="20"/>
                <w:lang w:eastAsia="el-GR"/>
                <w14:textOutline w14:w="12700" w14:cap="flat" w14:cmpd="sng" w14:algn="ctr">
                  <w14:noFill/>
                  <w14:prstDash w14:val="solid"/>
                  <w14:miter w14:lim="400000"/>
                </w14:textOutline>
              </w:rPr>
              <w:t xml:space="preserve"> Remdesivir Plus Placebo in Hospitalized Participants With Severe COVID-19 Pneumonia</w:t>
            </w:r>
          </w:p>
        </w:tc>
        <w:tc>
          <w:tcPr>
            <w:tcW w:w="1471" w:type="dxa"/>
            <w:tcBorders>
              <w:top w:val="single" w:sz="4" w:space="0" w:color="000000"/>
              <w:left w:val="nil"/>
              <w:bottom w:val="single" w:sz="4" w:space="0" w:color="000000"/>
              <w:right w:val="nil"/>
            </w:tcBorders>
            <w:shd w:val="clear" w:color="auto" w:fill="BABABA"/>
            <w:tcMar>
              <w:top w:w="80" w:type="dxa"/>
              <w:left w:w="80" w:type="dxa"/>
              <w:bottom w:w="80" w:type="dxa"/>
              <w:right w:w="80" w:type="dxa"/>
            </w:tcMar>
            <w:vAlign w:val="center"/>
          </w:tcPr>
          <w:p w14:paraId="66FEC9E2"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53 centers, USA</w:t>
            </w:r>
          </w:p>
        </w:tc>
        <w:tc>
          <w:tcPr>
            <w:tcW w:w="2186" w:type="dxa"/>
            <w:tcBorders>
              <w:top w:val="single" w:sz="4" w:space="0" w:color="000000"/>
              <w:left w:val="nil"/>
              <w:bottom w:val="single" w:sz="4" w:space="0" w:color="000000"/>
              <w:right w:val="nil"/>
            </w:tcBorders>
            <w:shd w:val="clear" w:color="auto" w:fill="BABABA"/>
            <w:tcMar>
              <w:top w:w="80" w:type="dxa"/>
              <w:left w:w="80" w:type="dxa"/>
              <w:bottom w:w="80" w:type="dxa"/>
              <w:right w:w="80" w:type="dxa"/>
            </w:tcMar>
            <w:vAlign w:val="center"/>
          </w:tcPr>
          <w:p w14:paraId="5793DF4B"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Clinical Status as Assessed by the Investigator Using a 7-Category Ordinal Scale of Clinical Status on Day 28</w:t>
            </w:r>
          </w:p>
          <w:p w14:paraId="593C0A07" w14:textId="057DD0D2" w:rsidR="00631212" w:rsidRPr="001E0681" w:rsidRDefault="00631212" w:rsidP="00B06509">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Time to Clinical Improvement (TTCI) Defined as Time from Randomization to National Early Warning Score 2 (NEWS2) Score of &lt;/= 2 Maintained for 24 Hours Time to Improvement of at Least 2 Categories Relative to Baseline on a 7-Category Ordinal Scale of Clinical Status</w:t>
            </w:r>
            <w:r w:rsidR="00B06509" w:rsidRPr="001E0681">
              <w:rPr>
                <w:rFonts w:cs="Times New Roman"/>
                <w:sz w:val="20"/>
                <w:szCs w:val="20"/>
                <w:lang w:eastAsia="el-GR"/>
                <w14:textOutline w14:w="12700" w14:cap="flat" w14:cmpd="sng" w14:algn="ctr">
                  <w14:noFill/>
                  <w14:prstDash w14:val="solid"/>
                  <w14:miter w14:lim="400000"/>
                </w14:textOutline>
              </w:rPr>
              <w:t xml:space="preserve"> (…)</w:t>
            </w:r>
          </w:p>
        </w:tc>
        <w:tc>
          <w:tcPr>
            <w:tcW w:w="1742" w:type="dxa"/>
            <w:tcBorders>
              <w:top w:val="single" w:sz="4" w:space="0" w:color="000000"/>
              <w:left w:val="nil"/>
              <w:bottom w:val="single" w:sz="4" w:space="0" w:color="000000"/>
              <w:right w:val="single" w:sz="4" w:space="0" w:color="000000"/>
            </w:tcBorders>
            <w:shd w:val="clear" w:color="auto" w:fill="BABABA"/>
            <w:tcMar>
              <w:top w:w="80" w:type="dxa"/>
              <w:left w:w="80" w:type="dxa"/>
              <w:bottom w:w="80" w:type="dxa"/>
              <w:right w:w="80" w:type="dxa"/>
            </w:tcMar>
            <w:vAlign w:val="center"/>
          </w:tcPr>
          <w:p w14:paraId="6F59A454" w14:textId="77777777" w:rsidR="00631212" w:rsidRPr="001E0681" w:rsidRDefault="00631212" w:rsidP="00631212">
            <w:pPr>
              <w:spacing w:line="240" w:lineRule="auto"/>
              <w:ind w:firstLine="0"/>
              <w:jc w:val="center"/>
              <w:rPr>
                <w:rFonts w:cs="Times New Roman"/>
                <w:sz w:val="20"/>
                <w:szCs w:val="20"/>
                <w:lang w:eastAsia="el-GR"/>
                <w14:textOutline w14:w="12700" w14:cap="flat" w14:cmpd="sng" w14:algn="ctr">
                  <w14:noFill/>
                  <w14:prstDash w14:val="solid"/>
                  <w14:miter w14:lim="400000"/>
                </w14:textOutline>
              </w:rPr>
            </w:pPr>
            <w:r w:rsidRPr="001E0681">
              <w:rPr>
                <w:rFonts w:cs="Times New Roman"/>
                <w:sz w:val="20"/>
                <w:szCs w:val="20"/>
                <w:lang w:eastAsia="el-GR"/>
                <w14:textOutline w14:w="12700" w14:cap="flat" w14:cmpd="sng" w14:algn="ctr">
                  <w14:noFill/>
                  <w14:prstDash w14:val="solid"/>
                  <w14:miter w14:lim="400000"/>
                </w14:textOutline>
              </w:rPr>
              <w:t>NCT04409262</w:t>
            </w:r>
          </w:p>
        </w:tc>
      </w:tr>
    </w:tbl>
    <w:p w14:paraId="62A85139" w14:textId="00D6FFC7" w:rsidR="00631212" w:rsidRPr="001E0681" w:rsidRDefault="00631212" w:rsidP="007D2E63">
      <w:pPr>
        <w:rPr>
          <w:rStyle w:val="None"/>
          <w:rFonts w:cs="Times New Roman"/>
          <w:b/>
          <w:bCs/>
        </w:rPr>
      </w:pPr>
    </w:p>
    <w:p w14:paraId="063CDCF3" w14:textId="77777777" w:rsidR="00631212" w:rsidRPr="001E0681" w:rsidRDefault="00631212" w:rsidP="007D2E63">
      <w:pPr>
        <w:rPr>
          <w:rStyle w:val="None"/>
          <w:rFonts w:cs="Times New Roman"/>
          <w:b/>
          <w:bCs/>
        </w:rPr>
        <w:sectPr w:rsidR="00631212" w:rsidRPr="001E0681" w:rsidSect="00631212">
          <w:pgSz w:w="15840" w:h="12240" w:orient="landscape"/>
          <w:pgMar w:top="1440" w:right="1440" w:bottom="1440" w:left="1440" w:header="720" w:footer="720" w:gutter="0"/>
          <w:cols w:space="720"/>
          <w:docGrid w:linePitch="326"/>
        </w:sectPr>
      </w:pPr>
    </w:p>
    <w:p w14:paraId="531F1A88" w14:textId="6DEF0918" w:rsidR="00631212" w:rsidRPr="001E0681" w:rsidRDefault="00631212" w:rsidP="007D2E63">
      <w:pPr>
        <w:rPr>
          <w:rStyle w:val="None"/>
          <w:rFonts w:cs="Times New Roman"/>
          <w:b/>
          <w:bCs/>
        </w:rPr>
      </w:pPr>
    </w:p>
    <w:p w14:paraId="62112DAB" w14:textId="77777777" w:rsidR="00631212" w:rsidRPr="001E0681" w:rsidRDefault="00631212" w:rsidP="007D2E63">
      <w:pPr>
        <w:rPr>
          <w:rStyle w:val="None"/>
          <w:rFonts w:cs="Times New Roman"/>
          <w:b/>
          <w:bCs/>
        </w:rPr>
      </w:pPr>
    </w:p>
    <w:p w14:paraId="0F87A1F3" w14:textId="1256CC00" w:rsidR="00083167" w:rsidRPr="008656E0" w:rsidRDefault="002834F7" w:rsidP="00280485">
      <w:pPr>
        <w:pStyle w:val="Paragrafoelenco"/>
        <w:numPr>
          <w:ilvl w:val="0"/>
          <w:numId w:val="2"/>
        </w:numPr>
        <w:rPr>
          <w:rStyle w:val="None"/>
          <w:rFonts w:ascii="Times New Roman" w:hAnsi="Times New Roman" w:cs="Times New Roman"/>
          <w:b/>
          <w:bCs/>
          <w:lang w:val="en-US"/>
        </w:rPr>
      </w:pPr>
      <w:r w:rsidRPr="008656E0">
        <w:rPr>
          <w:rStyle w:val="None"/>
          <w:rFonts w:ascii="Times New Roman" w:hAnsi="Times New Roman" w:cs="Times New Roman"/>
          <w:b/>
          <w:bCs/>
          <w:lang w:val="en-US"/>
        </w:rPr>
        <w:t xml:space="preserve">Supplementary </w:t>
      </w:r>
      <w:r w:rsidR="00856442" w:rsidRPr="008656E0">
        <w:rPr>
          <w:rStyle w:val="None"/>
          <w:rFonts w:ascii="Times New Roman" w:hAnsi="Times New Roman" w:cs="Times New Roman"/>
          <w:b/>
          <w:bCs/>
          <w:lang w:val="en-US"/>
        </w:rPr>
        <w:t>Figure 1. Flow chart of the study</w:t>
      </w:r>
    </w:p>
    <w:p w14:paraId="3B10E50E" w14:textId="3632F04C" w:rsidR="00304325" w:rsidRPr="001E0681" w:rsidRDefault="00304325" w:rsidP="00372F62">
      <w:pPr>
        <w:spacing w:line="240" w:lineRule="auto"/>
        <w:ind w:firstLine="0"/>
        <w:jc w:val="left"/>
        <w:rPr>
          <w:rFonts w:cs="Times New Roman"/>
        </w:rPr>
      </w:pPr>
    </w:p>
    <w:p w14:paraId="5B395DB6" w14:textId="4779BBC0" w:rsidR="00514A8F" w:rsidRPr="007E2A01" w:rsidRDefault="00514A8F" w:rsidP="00372F62">
      <w:pPr>
        <w:spacing w:line="240" w:lineRule="auto"/>
        <w:ind w:firstLine="0"/>
        <w:jc w:val="left"/>
        <w:rPr>
          <w:noProof/>
          <w:lang w:eastAsia="el-GR"/>
        </w:rPr>
      </w:pPr>
    </w:p>
    <w:p w14:paraId="242496D5" w14:textId="0B8C4752" w:rsidR="00D52530" w:rsidRDefault="00D11016" w:rsidP="00372F62">
      <w:pPr>
        <w:spacing w:line="240" w:lineRule="auto"/>
        <w:ind w:firstLine="0"/>
        <w:jc w:val="left"/>
        <w:rPr>
          <w:noProof/>
          <w:lang w:val="el-GR" w:eastAsia="el-GR"/>
        </w:rPr>
      </w:pPr>
      <w:r>
        <w:rPr>
          <w:noProof/>
          <w:lang w:val="en-GB"/>
        </w:rPr>
        <w:drawing>
          <wp:inline distT="0" distB="0" distL="0" distR="0" wp14:anchorId="1F98C798" wp14:editId="55A800B5">
            <wp:extent cx="6104919" cy="596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159" t="11681" r="26603" b="7123"/>
                    <a:stretch/>
                  </pic:blipFill>
                  <pic:spPr bwMode="auto">
                    <a:xfrm>
                      <a:off x="0" y="0"/>
                      <a:ext cx="6110807" cy="5968401"/>
                    </a:xfrm>
                    <a:prstGeom prst="rect">
                      <a:avLst/>
                    </a:prstGeom>
                    <a:ln>
                      <a:noFill/>
                    </a:ln>
                    <a:extLst>
                      <a:ext uri="{53640926-AAD7-44D8-BBD7-CCE9431645EC}">
                        <a14:shadowObscured xmlns:a14="http://schemas.microsoft.com/office/drawing/2010/main"/>
                      </a:ext>
                    </a:extLst>
                  </pic:spPr>
                </pic:pic>
              </a:graphicData>
            </a:graphic>
          </wp:inline>
        </w:drawing>
      </w:r>
    </w:p>
    <w:p w14:paraId="0F2A09EB" w14:textId="038D84BD" w:rsidR="00D52530" w:rsidRDefault="00D52530" w:rsidP="00372F62">
      <w:pPr>
        <w:spacing w:line="240" w:lineRule="auto"/>
        <w:ind w:firstLine="0"/>
        <w:jc w:val="left"/>
        <w:rPr>
          <w:noProof/>
          <w:lang w:val="el-GR" w:eastAsia="el-GR"/>
        </w:rPr>
      </w:pPr>
    </w:p>
    <w:p w14:paraId="6729F198" w14:textId="5C2A7025" w:rsidR="00D52530" w:rsidRDefault="00D52530" w:rsidP="00372F62">
      <w:pPr>
        <w:spacing w:line="240" w:lineRule="auto"/>
        <w:ind w:firstLine="0"/>
        <w:jc w:val="left"/>
        <w:rPr>
          <w:noProof/>
          <w:lang w:val="el-GR" w:eastAsia="el-GR"/>
        </w:rPr>
      </w:pPr>
    </w:p>
    <w:p w14:paraId="631D33ED" w14:textId="41C7412D" w:rsidR="00D52530" w:rsidRDefault="00D52530" w:rsidP="00372F62">
      <w:pPr>
        <w:spacing w:line="240" w:lineRule="auto"/>
        <w:ind w:firstLine="0"/>
        <w:jc w:val="left"/>
        <w:rPr>
          <w:noProof/>
          <w:lang w:val="el-GR" w:eastAsia="el-GR"/>
        </w:rPr>
      </w:pPr>
    </w:p>
    <w:p w14:paraId="141C3BDC" w14:textId="34B5B51E" w:rsidR="00D52530" w:rsidRDefault="00D52530" w:rsidP="00372F62">
      <w:pPr>
        <w:spacing w:line="240" w:lineRule="auto"/>
        <w:ind w:firstLine="0"/>
        <w:jc w:val="left"/>
        <w:rPr>
          <w:noProof/>
          <w:lang w:val="el-GR" w:eastAsia="el-GR"/>
        </w:rPr>
      </w:pPr>
    </w:p>
    <w:p w14:paraId="39F21624" w14:textId="35AE0978" w:rsidR="00D52530" w:rsidRDefault="00D52530" w:rsidP="00372F62">
      <w:pPr>
        <w:spacing w:line="240" w:lineRule="auto"/>
        <w:ind w:firstLine="0"/>
        <w:jc w:val="left"/>
        <w:rPr>
          <w:noProof/>
          <w:lang w:val="el-GR" w:eastAsia="el-GR"/>
        </w:rPr>
      </w:pPr>
    </w:p>
    <w:p w14:paraId="70AE1449" w14:textId="7FA48382" w:rsidR="00D52530" w:rsidRDefault="00D52530" w:rsidP="00372F62">
      <w:pPr>
        <w:spacing w:line="240" w:lineRule="auto"/>
        <w:ind w:firstLine="0"/>
        <w:jc w:val="left"/>
        <w:rPr>
          <w:noProof/>
          <w:lang w:val="el-GR" w:eastAsia="el-GR"/>
        </w:rPr>
      </w:pPr>
    </w:p>
    <w:p w14:paraId="6556205D" w14:textId="794820AD" w:rsidR="00D52530" w:rsidRDefault="00D52530" w:rsidP="00372F62">
      <w:pPr>
        <w:spacing w:line="240" w:lineRule="auto"/>
        <w:ind w:firstLine="0"/>
        <w:jc w:val="left"/>
        <w:rPr>
          <w:noProof/>
          <w:lang w:val="el-GR" w:eastAsia="el-GR"/>
        </w:rPr>
      </w:pPr>
    </w:p>
    <w:p w14:paraId="5F1A7E83" w14:textId="3D7E398F" w:rsidR="00D52530" w:rsidRDefault="00D52530" w:rsidP="00372F62">
      <w:pPr>
        <w:spacing w:line="240" w:lineRule="auto"/>
        <w:ind w:firstLine="0"/>
        <w:jc w:val="left"/>
        <w:rPr>
          <w:noProof/>
          <w:lang w:val="el-GR" w:eastAsia="el-GR"/>
        </w:rPr>
      </w:pPr>
    </w:p>
    <w:p w14:paraId="2E730375" w14:textId="164D96B0" w:rsidR="00D52530" w:rsidRDefault="00D52530" w:rsidP="00372F62">
      <w:pPr>
        <w:spacing w:line="240" w:lineRule="auto"/>
        <w:ind w:firstLine="0"/>
        <w:jc w:val="left"/>
        <w:rPr>
          <w:noProof/>
          <w:lang w:val="el-GR" w:eastAsia="el-GR"/>
        </w:rPr>
      </w:pPr>
    </w:p>
    <w:p w14:paraId="399AA5B8" w14:textId="188E1FA8" w:rsidR="00D52530" w:rsidRDefault="00D52530" w:rsidP="00372F62">
      <w:pPr>
        <w:spacing w:line="240" w:lineRule="auto"/>
        <w:ind w:firstLine="0"/>
        <w:jc w:val="left"/>
        <w:rPr>
          <w:noProof/>
          <w:lang w:val="el-GR" w:eastAsia="el-GR"/>
        </w:rPr>
      </w:pPr>
    </w:p>
    <w:p w14:paraId="1F612F59" w14:textId="021D0178" w:rsidR="00D52530" w:rsidRDefault="00D52530" w:rsidP="00372F62">
      <w:pPr>
        <w:spacing w:line="240" w:lineRule="auto"/>
        <w:ind w:firstLine="0"/>
        <w:jc w:val="left"/>
        <w:rPr>
          <w:noProof/>
          <w:lang w:val="el-GR" w:eastAsia="el-GR"/>
        </w:rPr>
      </w:pPr>
    </w:p>
    <w:p w14:paraId="2DCE088D" w14:textId="05F43F52" w:rsidR="00D52530" w:rsidRDefault="00D52530" w:rsidP="00372F62">
      <w:pPr>
        <w:spacing w:line="240" w:lineRule="auto"/>
        <w:ind w:firstLine="0"/>
        <w:jc w:val="left"/>
        <w:rPr>
          <w:noProof/>
          <w:lang w:val="el-GR" w:eastAsia="el-GR"/>
        </w:rPr>
      </w:pPr>
    </w:p>
    <w:p w14:paraId="5A694520" w14:textId="77777777" w:rsidR="00822A39" w:rsidRDefault="00822A39" w:rsidP="00372F62">
      <w:pPr>
        <w:spacing w:line="240" w:lineRule="auto"/>
        <w:ind w:firstLine="0"/>
        <w:jc w:val="left"/>
        <w:rPr>
          <w:rFonts w:cs="Times New Roman"/>
          <w:b/>
        </w:rPr>
      </w:pPr>
    </w:p>
    <w:p w14:paraId="57951A3D" w14:textId="7B7126D6" w:rsidR="00397387" w:rsidRPr="00397387" w:rsidRDefault="00BD20A3" w:rsidP="00397387">
      <w:pPr>
        <w:pStyle w:val="EndNoteBibliographyTitle"/>
        <w:rPr>
          <w:b/>
        </w:rPr>
      </w:pPr>
      <w:r w:rsidRPr="001E0681">
        <w:rPr>
          <w:b/>
        </w:rPr>
        <w:t xml:space="preserve">SUPPLEMENTARY </w:t>
      </w:r>
      <w:r w:rsidR="006A42EB" w:rsidRPr="001E0681">
        <w:rPr>
          <w:b/>
        </w:rPr>
        <w:t>REFERENCES</w:t>
      </w:r>
      <w:r w:rsidR="00161B9D" w:rsidRPr="001E0681">
        <w:rPr>
          <w:rFonts w:cs="Arial Unicode MS"/>
        </w:rPr>
        <w:fldChar w:fldCharType="begin"/>
      </w:r>
      <w:r w:rsidR="00161B9D" w:rsidRPr="001E0681">
        <w:instrText xml:space="preserve"> ADDIN EN.REFLIST </w:instrText>
      </w:r>
      <w:r w:rsidR="00161B9D" w:rsidRPr="001E0681">
        <w:rPr>
          <w:rFonts w:cs="Arial Unicode MS"/>
        </w:rPr>
        <w:fldChar w:fldCharType="separate"/>
      </w:r>
    </w:p>
    <w:p w14:paraId="7803B380" w14:textId="77777777" w:rsidR="00397387" w:rsidRPr="00397387" w:rsidRDefault="00397387" w:rsidP="00397387">
      <w:pPr>
        <w:pStyle w:val="EndNoteBibliographyTitle"/>
        <w:rPr>
          <w:b/>
        </w:rPr>
      </w:pPr>
    </w:p>
    <w:p w14:paraId="3C2EC1B5" w14:textId="77777777" w:rsidR="00397387" w:rsidRPr="00397387" w:rsidRDefault="00397387" w:rsidP="00397387">
      <w:pPr>
        <w:pStyle w:val="EndNoteBibliography"/>
        <w:ind w:firstLine="0"/>
      </w:pPr>
      <w:r w:rsidRPr="00397387">
        <w:t>1.</w:t>
      </w:r>
      <w:r w:rsidRPr="00397387">
        <w:tab/>
        <w:t>Caforio AL, Pankuweit S, Arbustini E, Basso C, Gimeno-Blanes J, Felix SB, Fu M, Heliö T, Heymans S, Jahns R, Klingel K, Linhart A, Maisch B, McKenna W, Mogensen J, Pinto YM, Ristic A, Schultheiss HP, Seggewiss H, Tavazzi L, Thiene G, Yilmaz A, Charron P, Elliott PM. Current state of knowledge on aetiology, diagnosis, management, and therapy of myocarditis: a position statement of the European Society of Cardiology Working Group on Myocardial and Pericardial Diseases. Eur Heart J 2013;</w:t>
      </w:r>
      <w:r w:rsidRPr="00397387">
        <w:rPr>
          <w:b/>
        </w:rPr>
        <w:t>34</w:t>
      </w:r>
      <w:r w:rsidRPr="00397387">
        <w:t>(33):2636-48, 2648a-2648d.</w:t>
      </w:r>
    </w:p>
    <w:p w14:paraId="34EBA9DD" w14:textId="77777777" w:rsidR="00397387" w:rsidRPr="008656E0" w:rsidRDefault="00397387" w:rsidP="00397387">
      <w:pPr>
        <w:pStyle w:val="EndNoteBibliography"/>
        <w:ind w:firstLine="0"/>
        <w:rPr>
          <w:lang w:val="it-IT"/>
        </w:rPr>
      </w:pPr>
      <w:r w:rsidRPr="00397387">
        <w:t>2.</w:t>
      </w:r>
      <w:r w:rsidRPr="00397387">
        <w:tab/>
        <w:t xml:space="preserve">Friedrich MG, Sechtem U, Schulz-Menger J, Holmvang G, Alakija P, Cooper LT, White JA, Abdel-Aty H, Gutberlet M, Prasad S, Aletras A, Laissy JP, Paterson I, Filipchuk NG, Kumar A, Pauschinger M, Liu P. Cardiovascular magnetic resonance in myocarditis: A JACC White Paper. </w:t>
      </w:r>
      <w:r w:rsidRPr="008656E0">
        <w:rPr>
          <w:lang w:val="it-IT"/>
        </w:rPr>
        <w:t>J Am Coll Cardiol 2009;</w:t>
      </w:r>
      <w:r w:rsidRPr="008656E0">
        <w:rPr>
          <w:b/>
          <w:lang w:val="it-IT"/>
        </w:rPr>
        <w:t>53</w:t>
      </w:r>
      <w:r w:rsidRPr="008656E0">
        <w:rPr>
          <w:lang w:val="it-IT"/>
        </w:rPr>
        <w:t>(17):1475-87.</w:t>
      </w:r>
    </w:p>
    <w:p w14:paraId="0A214C3A" w14:textId="77777777" w:rsidR="00397387" w:rsidRPr="008656E0" w:rsidRDefault="00397387" w:rsidP="00397387">
      <w:pPr>
        <w:pStyle w:val="EndNoteBibliography"/>
        <w:ind w:firstLine="0"/>
        <w:rPr>
          <w:lang w:val="it-IT"/>
        </w:rPr>
      </w:pPr>
      <w:r w:rsidRPr="008656E0">
        <w:rPr>
          <w:lang w:val="it-IT"/>
        </w:rPr>
        <w:t>3.</w:t>
      </w:r>
      <w:r w:rsidRPr="008656E0">
        <w:rPr>
          <w:lang w:val="it-IT"/>
        </w:rPr>
        <w:tab/>
        <w:t>Inciardi RM, Lupi L, Zaccone G, Italia L, Raffo M, Tomasoni D, Cani DS, Cerini M, Farina D, Gavazzi E, Maroldi R, Adamo M, Ammirati E, Sinagra G, Lombardi CM, Metra M. Cardiac Involvement in a Patient With Coronavirus Disease 2019 (COVID-19). JAMA Cardiol 2020.</w:t>
      </w:r>
    </w:p>
    <w:p w14:paraId="14BE97EE" w14:textId="77777777" w:rsidR="00397387" w:rsidRPr="00397387" w:rsidRDefault="00397387" w:rsidP="00397387">
      <w:pPr>
        <w:pStyle w:val="EndNoteBibliography"/>
        <w:ind w:firstLine="0"/>
      </w:pPr>
      <w:r w:rsidRPr="008656E0">
        <w:rPr>
          <w:lang w:val="it-IT"/>
        </w:rPr>
        <w:t>4.</w:t>
      </w:r>
      <w:r w:rsidRPr="008656E0">
        <w:rPr>
          <w:lang w:val="it-IT"/>
        </w:rPr>
        <w:tab/>
        <w:t xml:space="preserve">Sala S, Peretto G, Gramegna M, Palmisano A, Villatore A, Vignale D, De Cobelli F, Tresoldi M, Cappelletti AM, Basso C, Godino C, Esposito A. Acute myocarditis presenting as a reverse Tako-Tsubo syndrome in a patient with SARS-CoV-2 respiratory infection. </w:t>
      </w:r>
      <w:r w:rsidRPr="00397387">
        <w:t>Eur Heart J 2020;</w:t>
      </w:r>
      <w:r w:rsidRPr="00397387">
        <w:rPr>
          <w:b/>
        </w:rPr>
        <w:t>41</w:t>
      </w:r>
      <w:r w:rsidRPr="00397387">
        <w:t>(19):1861-1862.</w:t>
      </w:r>
    </w:p>
    <w:p w14:paraId="067CD1F8" w14:textId="77777777" w:rsidR="00397387" w:rsidRPr="00397387" w:rsidRDefault="00397387" w:rsidP="00397387">
      <w:pPr>
        <w:pStyle w:val="EndNoteBibliography"/>
        <w:ind w:firstLine="0"/>
      </w:pPr>
      <w:r w:rsidRPr="00397387">
        <w:t>5.</w:t>
      </w:r>
      <w:r w:rsidRPr="00397387">
        <w:tab/>
        <w:t>Doyen D, Moceri P, Ducreux D, Dellamonica J. Myocarditis in a patient with COVID-19: a cause of raised troponin and ECG changes. Lancet 2020;</w:t>
      </w:r>
      <w:r w:rsidRPr="00397387">
        <w:rPr>
          <w:b/>
        </w:rPr>
        <w:t>395</w:t>
      </w:r>
      <w:r w:rsidRPr="00397387">
        <w:t>(10235):1516.</w:t>
      </w:r>
    </w:p>
    <w:p w14:paraId="1063B453" w14:textId="77777777" w:rsidR="00397387" w:rsidRPr="00397387" w:rsidRDefault="00397387" w:rsidP="00397387">
      <w:pPr>
        <w:pStyle w:val="EndNoteBibliography"/>
        <w:ind w:firstLine="0"/>
      </w:pPr>
      <w:r w:rsidRPr="00397387">
        <w:t>6.</w:t>
      </w:r>
      <w:r w:rsidRPr="00397387">
        <w:tab/>
        <w:t>Varga Z, Flammer AJ, Steiger P, Haberecker M, Andermatt R, Zinkernagel AS, Mehra MR, Schuepbach RA, Ruschitzka F, Moch H. Endothelial cell infection and endotheliitis in COVID-19. Lancet 2020;</w:t>
      </w:r>
      <w:r w:rsidRPr="00397387">
        <w:rPr>
          <w:b/>
        </w:rPr>
        <w:t>395</w:t>
      </w:r>
      <w:r w:rsidRPr="00397387">
        <w:t>(10234):1417-1418.</w:t>
      </w:r>
    </w:p>
    <w:p w14:paraId="51F8CF2A" w14:textId="77777777" w:rsidR="00397387" w:rsidRPr="00397387" w:rsidRDefault="00397387" w:rsidP="00397387">
      <w:pPr>
        <w:pStyle w:val="EndNoteBibliography"/>
        <w:ind w:firstLine="0"/>
      </w:pPr>
      <w:r w:rsidRPr="00397387">
        <w:t>7.</w:t>
      </w:r>
      <w:r w:rsidRPr="00397387">
        <w:tab/>
        <w:t>Luetkens JA, Isaak A, Zimmer S, Nattermann J, Sprinkart AM, Boesecke C, Rieke GJ, Zachoval C, Heine A, Velten M, Duerr GD. Diffuse Myocardial Inflammation in COVID-19 Associated Myocarditis Detected by Multiparametric Cardiac Magnetic Resonance Imaging. Circ Cardiovasc Imaging 2020;</w:t>
      </w:r>
      <w:r w:rsidRPr="00397387">
        <w:rPr>
          <w:b/>
        </w:rPr>
        <w:t>13</w:t>
      </w:r>
      <w:r w:rsidRPr="00397387">
        <w:t>(5):e010897.</w:t>
      </w:r>
    </w:p>
    <w:p w14:paraId="491A8CF3" w14:textId="77777777" w:rsidR="00397387" w:rsidRPr="00397387" w:rsidRDefault="00397387" w:rsidP="00397387">
      <w:pPr>
        <w:pStyle w:val="EndNoteBibliography"/>
        <w:ind w:firstLine="0"/>
      </w:pPr>
      <w:r w:rsidRPr="00397387">
        <w:t>8.</w:t>
      </w:r>
      <w:r w:rsidRPr="00397387">
        <w:tab/>
        <w:t>Hu H, Ma F, Wei X, Fang Y. Coronavirus fulminant myocarditis treated with glucocorticoid and human immunoglobulin. European Heart Journal 2020.</w:t>
      </w:r>
    </w:p>
    <w:p w14:paraId="54F32A71" w14:textId="77777777" w:rsidR="00397387" w:rsidRPr="00397387" w:rsidRDefault="00397387" w:rsidP="00397387">
      <w:pPr>
        <w:pStyle w:val="EndNoteBibliography"/>
        <w:ind w:firstLine="0"/>
      </w:pPr>
      <w:r w:rsidRPr="00397387">
        <w:t>9.</w:t>
      </w:r>
      <w:r w:rsidRPr="00397387">
        <w:tab/>
        <w:t>Paul JF, Charles P, Richaud C, Caussin C, Diakov C. Myocarditis revealing COVID-19 infection in a young patient. Eur Heart J Cardiovasc Imaging 2020.</w:t>
      </w:r>
    </w:p>
    <w:p w14:paraId="05C158ED" w14:textId="77777777" w:rsidR="00397387" w:rsidRPr="00397387" w:rsidRDefault="00397387" w:rsidP="00397387">
      <w:pPr>
        <w:pStyle w:val="EndNoteBibliography"/>
        <w:ind w:firstLine="0"/>
      </w:pPr>
      <w:r w:rsidRPr="00397387">
        <w:t>10.</w:t>
      </w:r>
      <w:r w:rsidRPr="00397387">
        <w:tab/>
        <w:t>Coyle J, Igbinomwanhia E, Sanchez-Nadales A, Danciu S, Chu C, Shah N. A Recovered Case of COVID-19 Myocarditis and ARDS Treated with Corticosteroids, Tocilizumab, and Experimental AT-001. JACC Case Rep 2020.</w:t>
      </w:r>
    </w:p>
    <w:p w14:paraId="1176CAF8" w14:textId="77777777" w:rsidR="00397387" w:rsidRPr="00397387" w:rsidRDefault="00397387" w:rsidP="00397387">
      <w:pPr>
        <w:pStyle w:val="EndNoteBibliography"/>
        <w:ind w:firstLine="0"/>
      </w:pPr>
      <w:r w:rsidRPr="00397387">
        <w:t>11.</w:t>
      </w:r>
      <w:r w:rsidRPr="00397387">
        <w:tab/>
        <w:t>Kim IC, Kim JY, Kim HA, Han S. COVID-19-related myocarditis in a 21-year-old female patient. Eur Heart J 2020;</w:t>
      </w:r>
      <w:r w:rsidRPr="00397387">
        <w:rPr>
          <w:b/>
        </w:rPr>
        <w:t>41</w:t>
      </w:r>
      <w:r w:rsidRPr="00397387">
        <w:t>(19):1859.</w:t>
      </w:r>
    </w:p>
    <w:p w14:paraId="7E63A92B" w14:textId="77777777" w:rsidR="00397387" w:rsidRPr="00397387" w:rsidRDefault="00397387" w:rsidP="00397387">
      <w:pPr>
        <w:pStyle w:val="EndNoteBibliography"/>
        <w:ind w:firstLine="0"/>
      </w:pPr>
      <w:r w:rsidRPr="00397387">
        <w:lastRenderedPageBreak/>
        <w:t>12.</w:t>
      </w:r>
      <w:r w:rsidRPr="00397387">
        <w:tab/>
        <w:t>Craver R, Huber S, Sandomirsky M, McKenna D, Schieffelin J, Finger L. Fatal Eosinophilic Myocarditis in a Healthy 17-Year-Old Male with Severe Acute Respiratory Syndrome Coronavirus 2 (SARS-CoV-2c). Fetal Pediatr Pathol 2020:1-6.</w:t>
      </w:r>
    </w:p>
    <w:p w14:paraId="33161D85" w14:textId="77777777" w:rsidR="00397387" w:rsidRPr="00397387" w:rsidRDefault="00397387" w:rsidP="00397387">
      <w:pPr>
        <w:pStyle w:val="EndNoteBibliography"/>
        <w:ind w:firstLine="0"/>
      </w:pPr>
      <w:r w:rsidRPr="00397387">
        <w:t>13.</w:t>
      </w:r>
      <w:r w:rsidRPr="00397387">
        <w:tab/>
        <w:t>Trogen B, Gonzalez FJ, Shust GF. COVID-19-Associated Myocarditis in an Adolescent. Pediatr Infect Dis J 2020;</w:t>
      </w:r>
      <w:r w:rsidRPr="00397387">
        <w:rPr>
          <w:b/>
        </w:rPr>
        <w:t>39</w:t>
      </w:r>
      <w:r w:rsidRPr="00397387">
        <w:t>(8):e204-e205.</w:t>
      </w:r>
    </w:p>
    <w:p w14:paraId="6773F190" w14:textId="77777777" w:rsidR="00397387" w:rsidRPr="008656E0" w:rsidRDefault="00397387" w:rsidP="00397387">
      <w:pPr>
        <w:pStyle w:val="EndNoteBibliography"/>
        <w:ind w:firstLine="0"/>
        <w:rPr>
          <w:lang w:val="it-IT"/>
        </w:rPr>
      </w:pPr>
      <w:r w:rsidRPr="00397387">
        <w:t>14.</w:t>
      </w:r>
      <w:r w:rsidRPr="00397387">
        <w:tab/>
        <w:t xml:space="preserve">Beşler MS, Arslan H. Acute myocarditis associated with COVID-19 infection. </w:t>
      </w:r>
      <w:r w:rsidRPr="008656E0">
        <w:rPr>
          <w:lang w:val="it-IT"/>
        </w:rPr>
        <w:t>Am J Emerg Med 2020.</w:t>
      </w:r>
    </w:p>
    <w:p w14:paraId="62F05F90" w14:textId="77777777" w:rsidR="00397387" w:rsidRPr="00397387" w:rsidRDefault="00397387" w:rsidP="00397387">
      <w:pPr>
        <w:pStyle w:val="EndNoteBibliography"/>
        <w:ind w:firstLine="0"/>
      </w:pPr>
      <w:r w:rsidRPr="008656E0">
        <w:rPr>
          <w:lang w:val="it-IT"/>
        </w:rPr>
        <w:t>15.</w:t>
      </w:r>
      <w:r w:rsidRPr="008656E0">
        <w:rPr>
          <w:lang w:val="it-IT"/>
        </w:rPr>
        <w:tab/>
        <w:t xml:space="preserve">Gnecchi M, Moretti F, Bassi EM, Leonardi S, Totaro R, Perotti L, Zuccaro V, Perlini S, Preda L, Baldanti F, Bruno R, Visconti LO. </w:t>
      </w:r>
      <w:r w:rsidRPr="00397387">
        <w:t>Myocarditis in a 16-year-old boy positive for SARS-CoV-2. Lancet 2020;</w:t>
      </w:r>
      <w:r w:rsidRPr="00397387">
        <w:rPr>
          <w:b/>
        </w:rPr>
        <w:t>395</w:t>
      </w:r>
      <w:r w:rsidRPr="00397387">
        <w:t>(10242):e116.</w:t>
      </w:r>
    </w:p>
    <w:p w14:paraId="6F47F8C4" w14:textId="77777777" w:rsidR="00397387" w:rsidRPr="00397387" w:rsidRDefault="00397387" w:rsidP="00397387">
      <w:pPr>
        <w:pStyle w:val="EndNoteBibliography"/>
        <w:ind w:firstLine="0"/>
      </w:pPr>
      <w:r w:rsidRPr="00397387">
        <w:t>16.</w:t>
      </w:r>
      <w:r w:rsidRPr="00397387">
        <w:tab/>
        <w:t>Garot J, Amour J, Pezel T, Dermoch F, Messadaa K, Felten ML, Raymond V, Baubillier E, Sanguineti F, Garot P. SARS-CoV-2 Fulminant Myocarditis. JACC Case Rep 2020;</w:t>
      </w:r>
      <w:r w:rsidRPr="00397387">
        <w:rPr>
          <w:b/>
        </w:rPr>
        <w:t>2</w:t>
      </w:r>
      <w:r w:rsidRPr="00397387">
        <w:t>(9):1342-1346.</w:t>
      </w:r>
    </w:p>
    <w:p w14:paraId="488E9812" w14:textId="77777777" w:rsidR="00397387" w:rsidRPr="00397387" w:rsidRDefault="00397387" w:rsidP="00397387">
      <w:pPr>
        <w:pStyle w:val="EndNoteBibliography"/>
        <w:ind w:firstLine="0"/>
      </w:pPr>
      <w:r w:rsidRPr="00397387">
        <w:t>17.</w:t>
      </w:r>
      <w:r w:rsidRPr="00397387">
        <w:tab/>
        <w:t>Al-Assaf O, Mirza M, Musa A. Atypical presentation of COVID-19 as subclinical myocarditis with persistent high degree Atrio-ventricular block treated with pacemaker implant. HeartRhythm Case Rep 2020.</w:t>
      </w:r>
    </w:p>
    <w:p w14:paraId="763FA80A" w14:textId="77777777" w:rsidR="00397387" w:rsidRPr="00397387" w:rsidRDefault="00397387" w:rsidP="00397387">
      <w:pPr>
        <w:pStyle w:val="EndNoteBibliography"/>
        <w:ind w:firstLine="0"/>
      </w:pPr>
      <w:r w:rsidRPr="00397387">
        <w:t>18.</w:t>
      </w:r>
      <w:r w:rsidRPr="00397387">
        <w:tab/>
        <w:t>Salamanca J, Díez-Villanueva P, Martínez P, Cecconi A, González de Marcos B, Reyes G, Salas C, Segovia J, Jiménez-Borreguero LJ, Alfonso F. COVID-19 "Fulminant Myocarditis" Successfully Treated With Temporary Mechanical Circulatory Support. JACC Cardiovasc Imaging 2020.</w:t>
      </w:r>
    </w:p>
    <w:p w14:paraId="091C0ACE" w14:textId="77777777" w:rsidR="00397387" w:rsidRPr="00397387" w:rsidRDefault="00397387" w:rsidP="00397387">
      <w:pPr>
        <w:pStyle w:val="EndNoteBibliography"/>
        <w:ind w:firstLine="0"/>
      </w:pPr>
      <w:r w:rsidRPr="00397387">
        <w:t>19.</w:t>
      </w:r>
      <w:r w:rsidRPr="00397387">
        <w:tab/>
        <w:t>Bonnet M, Craighero F, Harbaoui B. Acute Myocarditis With Ventricular Noncompaction in a COVID-19 Patient. JACC Heart Fail 2020;</w:t>
      </w:r>
      <w:r w:rsidRPr="00397387">
        <w:rPr>
          <w:b/>
        </w:rPr>
        <w:t>8</w:t>
      </w:r>
      <w:r w:rsidRPr="00397387">
        <w:t>(7):599-600.</w:t>
      </w:r>
    </w:p>
    <w:p w14:paraId="1886AC3B" w14:textId="77777777" w:rsidR="00397387" w:rsidRPr="00397387" w:rsidRDefault="00397387" w:rsidP="00397387">
      <w:pPr>
        <w:pStyle w:val="EndNoteBibliography"/>
        <w:ind w:firstLine="0"/>
      </w:pPr>
      <w:r w:rsidRPr="00397387">
        <w:t>20.</w:t>
      </w:r>
      <w:r w:rsidRPr="00397387">
        <w:tab/>
        <w:t>De Vita S, Ippolito S, Caracciolo MM, Barosi A. Peripartum cardiomyopathy in a COVID-19-infected woman: differential diagnosis with acute myocarditis-A case report from a Hub Institution during the COVID-19 outbreak. Echocardiography 2020.</w:t>
      </w:r>
    </w:p>
    <w:p w14:paraId="07416084" w14:textId="77777777" w:rsidR="00397387" w:rsidRPr="00397387" w:rsidRDefault="00397387" w:rsidP="00397387">
      <w:pPr>
        <w:pStyle w:val="EndNoteBibliography"/>
        <w:ind w:firstLine="0"/>
      </w:pPr>
      <w:r w:rsidRPr="00397387">
        <w:t>21.</w:t>
      </w:r>
      <w:r w:rsidRPr="00397387">
        <w:tab/>
        <w:t>Pavon AG, Meier D, Samim D, Rotzinger DC, Fournier S, Marquis P, Monney P, Muller O, Schwitter J. First Documentation of Persistent SARS-Cov-2 Infection Presenting With Late Acute Severe Myocarditis. Can J Cardiol 2020;</w:t>
      </w:r>
      <w:r w:rsidRPr="00397387">
        <w:rPr>
          <w:b/>
        </w:rPr>
        <w:t>36</w:t>
      </w:r>
      <w:r w:rsidRPr="00397387">
        <w:t>(8):1326.e5-1326.e7.</w:t>
      </w:r>
    </w:p>
    <w:p w14:paraId="534B45F4" w14:textId="77777777" w:rsidR="00397387" w:rsidRPr="00397387" w:rsidRDefault="00397387" w:rsidP="00397387">
      <w:pPr>
        <w:pStyle w:val="EndNoteBibliography"/>
        <w:ind w:firstLine="0"/>
      </w:pPr>
      <w:r w:rsidRPr="00397387">
        <w:t>22.</w:t>
      </w:r>
      <w:r w:rsidRPr="00397387">
        <w:tab/>
        <w:t>Ford JS, Holmes JF, Jones RF. Cardioembolic Stroke in a Patient with Coronavirus Disease of 2019 (COVID-19) Myocarditis: A Case Report. Clin Pract Cases Emerg Med 2020;</w:t>
      </w:r>
      <w:r w:rsidRPr="00397387">
        <w:rPr>
          <w:b/>
        </w:rPr>
        <w:t>4</w:t>
      </w:r>
      <w:r w:rsidRPr="00397387">
        <w:t>(3):332-335.</w:t>
      </w:r>
    </w:p>
    <w:p w14:paraId="473D33CF" w14:textId="77777777" w:rsidR="00397387" w:rsidRPr="00397387" w:rsidRDefault="00397387" w:rsidP="00397387">
      <w:pPr>
        <w:pStyle w:val="EndNoteBibliography"/>
        <w:ind w:firstLine="0"/>
      </w:pPr>
      <w:r w:rsidRPr="00397387">
        <w:t>23.</w:t>
      </w:r>
      <w:r w:rsidRPr="00397387">
        <w:tab/>
        <w:t>Richard I, Robinson B, Dawson A, Aya A, Ali R. An Atypical Presentation of Fulminant Myocarditis Secondary to COVID-19 Infection. Cureus 2020;</w:t>
      </w:r>
      <w:r w:rsidRPr="00397387">
        <w:rPr>
          <w:b/>
        </w:rPr>
        <w:t>12</w:t>
      </w:r>
      <w:r w:rsidRPr="00397387">
        <w:t>(7):e9179.</w:t>
      </w:r>
    </w:p>
    <w:p w14:paraId="1791CCB7" w14:textId="77777777" w:rsidR="00397387" w:rsidRPr="00397387" w:rsidRDefault="00397387" w:rsidP="00397387">
      <w:pPr>
        <w:pStyle w:val="EndNoteBibliography"/>
        <w:ind w:firstLine="0"/>
      </w:pPr>
      <w:r w:rsidRPr="00397387">
        <w:t>24.</w:t>
      </w:r>
      <w:r w:rsidRPr="00397387">
        <w:tab/>
        <w:t>Warchoł I, Dębska-Kozłowska A, Karcz-Socha I, Książczyk M, Szymańska K, Lubiński A. Terra incognita: clinically suspected myocarditis in a patient with severe acute respiratory syndrome coronavirus 2 infection. Pol Arch Intern Med 2020;</w:t>
      </w:r>
      <w:r w:rsidRPr="00397387">
        <w:rPr>
          <w:b/>
        </w:rPr>
        <w:t>130</w:t>
      </w:r>
      <w:r w:rsidRPr="00397387">
        <w:t>(5):446-448.</w:t>
      </w:r>
    </w:p>
    <w:p w14:paraId="1AF3241F" w14:textId="77777777" w:rsidR="00397387" w:rsidRPr="00397387" w:rsidRDefault="00397387" w:rsidP="00397387">
      <w:pPr>
        <w:pStyle w:val="EndNoteBibliography"/>
        <w:ind w:firstLine="0"/>
      </w:pPr>
      <w:r w:rsidRPr="00397387">
        <w:t>25.</w:t>
      </w:r>
      <w:r w:rsidRPr="00397387">
        <w:tab/>
        <w:t>Jacobs W, Lammens M, Kerckhofs A, Voets E, Van San E, Van Coillie S, Peleman C, Mergeay M, Sirimsi S, Matheeussen V, Jansens H, Baar I, Vanden Berghe T, Jorens PG. Fatal lymphocytic cardiac damage in coronavirus disease 2019 (COVID-19): autopsy reveals a ferroptosis signature. ESC Heart Fail 2020.</w:t>
      </w:r>
    </w:p>
    <w:p w14:paraId="156BBFAC" w14:textId="77777777" w:rsidR="00397387" w:rsidRPr="00397387" w:rsidRDefault="00397387" w:rsidP="00397387">
      <w:pPr>
        <w:pStyle w:val="EndNoteBibliography"/>
        <w:ind w:firstLine="0"/>
      </w:pPr>
      <w:r w:rsidRPr="00397387">
        <w:t>26.</w:t>
      </w:r>
      <w:r w:rsidRPr="00397387">
        <w:tab/>
        <w:t>Hua A, O'Gallagher K, Sado D, Byrne J. Life-threatening cardiac tamponade complicating myo-pericarditis in COVID-19. Eur Heart J 2020;</w:t>
      </w:r>
      <w:r w:rsidRPr="00397387">
        <w:rPr>
          <w:b/>
        </w:rPr>
        <w:t>41</w:t>
      </w:r>
      <w:r w:rsidRPr="00397387">
        <w:t>(22):2130.</w:t>
      </w:r>
    </w:p>
    <w:p w14:paraId="6A933972" w14:textId="77777777" w:rsidR="00397387" w:rsidRPr="00397387" w:rsidRDefault="00397387" w:rsidP="00397387">
      <w:pPr>
        <w:pStyle w:val="EndNoteBibliography"/>
        <w:ind w:firstLine="0"/>
      </w:pPr>
      <w:r w:rsidRPr="00397387">
        <w:t>27.</w:t>
      </w:r>
      <w:r w:rsidRPr="00397387">
        <w:tab/>
        <w:t>Cizgici AY, Zencirkiran Agus H, Yildiz M. COVID-19 myopericarditis: It should be kept in mind in today's conditions. Am J Emerg Med 2020;</w:t>
      </w:r>
      <w:r w:rsidRPr="00397387">
        <w:rPr>
          <w:b/>
        </w:rPr>
        <w:t>38</w:t>
      </w:r>
      <w:r w:rsidRPr="00397387">
        <w:t>(7):1547.e5-1547.e6.</w:t>
      </w:r>
    </w:p>
    <w:p w14:paraId="50D46CF8" w14:textId="77777777" w:rsidR="00397387" w:rsidRPr="00397387" w:rsidRDefault="00397387" w:rsidP="00397387">
      <w:pPr>
        <w:pStyle w:val="EndNoteBibliography"/>
        <w:ind w:firstLine="0"/>
      </w:pPr>
      <w:r w:rsidRPr="00397387">
        <w:lastRenderedPageBreak/>
        <w:t>28.</w:t>
      </w:r>
      <w:r w:rsidRPr="00397387">
        <w:tab/>
        <w:t>Hussain H, Fadel A, Alwaeli H, Guardiola V. Coronavirus (COVID-19) Fulminant Myopericarditis and Acute Respiratory Distress Syndrome (ARDS) in a Middle-Aged Male Patient. Cureus 2020;</w:t>
      </w:r>
      <w:r w:rsidRPr="00397387">
        <w:rPr>
          <w:b/>
        </w:rPr>
        <w:t>12</w:t>
      </w:r>
      <w:r w:rsidRPr="00397387">
        <w:t>(6):e8808.</w:t>
      </w:r>
    </w:p>
    <w:p w14:paraId="55B0E5BE" w14:textId="77777777" w:rsidR="00397387" w:rsidRPr="00397387" w:rsidRDefault="00397387" w:rsidP="00397387">
      <w:pPr>
        <w:pStyle w:val="EndNoteBibliography"/>
        <w:ind w:firstLine="0"/>
      </w:pPr>
      <w:r w:rsidRPr="00397387">
        <w:t>29.</w:t>
      </w:r>
      <w:r w:rsidRPr="00397387">
        <w:tab/>
        <w:t>Spano G, Fischer K, Maillat C, Vicario G, Huber AT, Gräni C. Delayed isolated peri-myocarditis in a Covid-19 patient with respiratory symptoms but without lung involvement. Int J Cardiovasc Imaging 2020:1-2.</w:t>
      </w:r>
    </w:p>
    <w:p w14:paraId="43EFD486" w14:textId="77777777" w:rsidR="00397387" w:rsidRPr="00397387" w:rsidRDefault="00397387" w:rsidP="00397387">
      <w:pPr>
        <w:pStyle w:val="EndNoteBibliography"/>
        <w:ind w:firstLine="0"/>
      </w:pPr>
      <w:r w:rsidRPr="00397387">
        <w:t>30.</w:t>
      </w:r>
      <w:r w:rsidRPr="00397387">
        <w:tab/>
        <w:t>Dalen H, Holte E, Guldal AU, Hegvik JA, Stensaeth KH, Braaten AT, Mjølstad OC, Rossvoll O, Wiseth R. Acute perimyocarditis with cardiac tamponade in COVID-19 infection without respiratory disease. BMJ Case Rep 2020;</w:t>
      </w:r>
      <w:r w:rsidRPr="00397387">
        <w:rPr>
          <w:b/>
        </w:rPr>
        <w:t>13</w:t>
      </w:r>
      <w:r w:rsidRPr="00397387">
        <w:t>(8).</w:t>
      </w:r>
    </w:p>
    <w:p w14:paraId="4ECBE151" w14:textId="77777777" w:rsidR="00397387" w:rsidRPr="00397387" w:rsidRDefault="00397387" w:rsidP="00397387">
      <w:pPr>
        <w:pStyle w:val="EndNoteBibliography"/>
        <w:ind w:firstLine="0"/>
      </w:pPr>
      <w:r w:rsidRPr="00397387">
        <w:t>31.</w:t>
      </w:r>
      <w:r w:rsidRPr="00397387">
        <w:tab/>
        <w:t>Labani A, Germain P, Douchet MP, Beghi M, Von Hunolstein JJ, Zeyons F, Roy C, El Ghannudi S. Acute Myopericarditis in a Patient With Mild SARS-CoV-2 Respiratory Infection. CJC Open 2020;</w:t>
      </w:r>
      <w:r w:rsidRPr="00397387">
        <w:rPr>
          <w:b/>
        </w:rPr>
        <w:t>2</w:t>
      </w:r>
      <w:r w:rsidRPr="00397387">
        <w:t>(5):435-437.</w:t>
      </w:r>
    </w:p>
    <w:p w14:paraId="1839543A" w14:textId="77777777" w:rsidR="00397387" w:rsidRPr="00397387" w:rsidRDefault="00397387" w:rsidP="00397387">
      <w:pPr>
        <w:pStyle w:val="EndNoteBibliography"/>
        <w:ind w:firstLine="0"/>
      </w:pPr>
      <w:r w:rsidRPr="00397387">
        <w:t>32.</w:t>
      </w:r>
      <w:r w:rsidRPr="00397387">
        <w:tab/>
        <w:t>Khatri A, Wallach F. Coronavirus disease 2019 (Covid-19) presenting as purulent fulminant myopericarditis and cardiac tamponade: A case report and literature review. Heart Lung 2020.</w:t>
      </w:r>
    </w:p>
    <w:p w14:paraId="6EE1BC77" w14:textId="77777777" w:rsidR="00397387" w:rsidRPr="00397387" w:rsidRDefault="00397387" w:rsidP="00397387">
      <w:pPr>
        <w:pStyle w:val="EndNoteBibliography"/>
        <w:ind w:firstLine="0"/>
      </w:pPr>
      <w:r w:rsidRPr="00397387">
        <w:t>33.</w:t>
      </w:r>
      <w:r w:rsidRPr="00397387">
        <w:tab/>
        <w:t>Albert CL, Carmona-Rubio AE, Weiss AJ, Procop GG, Starling RC, Rodriguez ER. The Enemy Within: Sudden-Onset Reversible Cardiogenic Shock With Biopsy-Proven Cardiac Myocyte Infection by Severe Acute Respiratory Syndrome Coronavirus 2. Circulation 2020;</w:t>
      </w:r>
      <w:r w:rsidRPr="00397387">
        <w:rPr>
          <w:b/>
        </w:rPr>
        <w:t>142</w:t>
      </w:r>
      <w:r w:rsidRPr="00397387">
        <w:t>(19):1865-1870.</w:t>
      </w:r>
    </w:p>
    <w:p w14:paraId="7837B733" w14:textId="77777777" w:rsidR="00397387" w:rsidRPr="00397387" w:rsidRDefault="00397387" w:rsidP="00397387">
      <w:pPr>
        <w:pStyle w:val="EndNoteBibliography"/>
        <w:ind w:firstLine="0"/>
      </w:pPr>
      <w:r w:rsidRPr="00397387">
        <w:t>34.</w:t>
      </w:r>
      <w:r w:rsidRPr="00397387">
        <w:tab/>
        <w:t>Nicol M, Cacoub L, Baudet M, Nahmani Y, Cacoub P, Cohen-Solal A, Henry P, Adle-Biassette H, Logeart D. Delayed acute myocarditis and COVID-19-related multisystem inflammatory syndrome. ESC Heart Fail 2020;</w:t>
      </w:r>
      <w:r w:rsidRPr="00397387">
        <w:rPr>
          <w:b/>
        </w:rPr>
        <w:t>7</w:t>
      </w:r>
      <w:r w:rsidRPr="00397387">
        <w:t>(6):4371-6.</w:t>
      </w:r>
    </w:p>
    <w:p w14:paraId="1221E2DE" w14:textId="77777777" w:rsidR="00397387" w:rsidRPr="00397387" w:rsidRDefault="00397387" w:rsidP="00397387">
      <w:pPr>
        <w:pStyle w:val="EndNoteBibliography"/>
        <w:ind w:firstLine="0"/>
      </w:pPr>
      <w:r w:rsidRPr="00397387">
        <w:t>35.</w:t>
      </w:r>
      <w:r w:rsidRPr="00397387">
        <w:tab/>
        <w:t>Gauchotte G, Venard V, Segondy M, Cadoz C, Esposito-Fava A, Barraud D, Louis G. SARS-Cov-2 fulminant myocarditis: an autopsy and histopathological case study. Int J Legal Med 2021:1-5.</w:t>
      </w:r>
    </w:p>
    <w:p w14:paraId="077289AF" w14:textId="77777777" w:rsidR="00397387" w:rsidRPr="00397387" w:rsidRDefault="00397387" w:rsidP="00397387">
      <w:pPr>
        <w:pStyle w:val="EndNoteBibliography"/>
        <w:ind w:firstLine="0"/>
      </w:pPr>
      <w:r w:rsidRPr="00397387">
        <w:t>36.</w:t>
      </w:r>
      <w:r w:rsidRPr="00397387">
        <w:tab/>
        <w:t>Caraffa R, Marcolongo R, Bottio T, Rizzo S, Bifulco O, Bagozzi L, D'Onofrio A, Caforio ALP, Jorgji V, Basso C, Gerosa G. Recurrent autoimmune myocarditis in a young woman during the coronavirus disease 2019 pandemic. ESC Heart Fail 2020.</w:t>
      </w:r>
    </w:p>
    <w:p w14:paraId="0546ED67" w14:textId="77777777" w:rsidR="00397387" w:rsidRPr="00397387" w:rsidRDefault="00397387" w:rsidP="00397387">
      <w:pPr>
        <w:pStyle w:val="EndNoteBibliography"/>
        <w:ind w:firstLine="0"/>
      </w:pPr>
      <w:r w:rsidRPr="00397387">
        <w:t>37.</w:t>
      </w:r>
      <w:r w:rsidRPr="00397387">
        <w:tab/>
        <w:t>Iqbal QZ, Haider MA, Sattar SBA, Hanif M, Javid I. COVID-19 Induced Myocarditis: A Rare Cause of Heart Failure. Cureus 2020;</w:t>
      </w:r>
      <w:r w:rsidRPr="00397387">
        <w:rPr>
          <w:b/>
        </w:rPr>
        <w:t>12</w:t>
      </w:r>
      <w:r w:rsidRPr="00397387">
        <w:t>(11):e11690.</w:t>
      </w:r>
    </w:p>
    <w:p w14:paraId="4726A830" w14:textId="77777777" w:rsidR="00397387" w:rsidRPr="00397387" w:rsidRDefault="00397387" w:rsidP="00397387">
      <w:pPr>
        <w:pStyle w:val="EndNoteBibliography"/>
        <w:ind w:firstLine="0"/>
      </w:pPr>
      <w:r w:rsidRPr="00397387">
        <w:t>38.</w:t>
      </w:r>
      <w:r w:rsidRPr="00397387">
        <w:tab/>
        <w:t>Othenin-Girard A, Regamey J, Lamoth F, Horisberger A, Glampedakis E, Epiney JB, Kuntzer T, de Leval L, Carballares M, Hurni CA, Rusca M, Pantet O, Di Bernardo S, Oddo M, Comte D, Piquilloud L. Multisystem inflammatory syndrome with refractory cardiogenic shock due to acute myocarditis and mononeuritis multiplex after SARS-CoV-2 infection in an adult. Swiss Med Wkly 2020;</w:t>
      </w:r>
      <w:r w:rsidRPr="00397387">
        <w:rPr>
          <w:b/>
        </w:rPr>
        <w:t>150</w:t>
      </w:r>
      <w:r w:rsidRPr="00397387">
        <w:t>:w20387.</w:t>
      </w:r>
    </w:p>
    <w:p w14:paraId="4F654493" w14:textId="77777777" w:rsidR="00397387" w:rsidRPr="00397387" w:rsidRDefault="00397387" w:rsidP="00397387">
      <w:pPr>
        <w:pStyle w:val="EndNoteBibliography"/>
        <w:ind w:firstLine="0"/>
      </w:pPr>
      <w:r w:rsidRPr="00397387">
        <w:t>39.</w:t>
      </w:r>
      <w:r w:rsidRPr="00397387">
        <w:tab/>
        <w:t>Escher F, Pietsch H, Aleshcheva G, Bock T, Baumeier C, Elsaesser A, Wenzel P, Hamm C, Westenfeld R, Schultheiss M, Gross U, Morawietz L, Schultheiss HP. Detection of viral SARS-CoV-2 genomes and histopathological changes in endomyocardial biopsies. ESC Heart Fail 2020;</w:t>
      </w:r>
      <w:r w:rsidRPr="00397387">
        <w:rPr>
          <w:b/>
        </w:rPr>
        <w:t>7</w:t>
      </w:r>
      <w:r w:rsidRPr="00397387">
        <w:t>(5):2440-2447.</w:t>
      </w:r>
    </w:p>
    <w:p w14:paraId="3AB7B81E" w14:textId="638E0306" w:rsidR="00083167" w:rsidRPr="001E0681" w:rsidRDefault="00161B9D" w:rsidP="00372F62">
      <w:pPr>
        <w:spacing w:line="240" w:lineRule="auto"/>
        <w:ind w:firstLine="0"/>
        <w:jc w:val="left"/>
        <w:rPr>
          <w:rFonts w:cs="Times New Roman"/>
        </w:rPr>
      </w:pPr>
      <w:r w:rsidRPr="001E0681">
        <w:rPr>
          <w:rFonts w:cs="Times New Roman"/>
        </w:rPr>
        <w:fldChar w:fldCharType="end"/>
      </w:r>
    </w:p>
    <w:sectPr w:rsidR="00083167" w:rsidRPr="001E0681" w:rsidSect="00487D6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08ED0" w14:textId="77777777" w:rsidR="00FD7EFC" w:rsidRDefault="00FD7EFC">
      <w:pPr>
        <w:spacing w:line="240" w:lineRule="auto"/>
      </w:pPr>
      <w:r>
        <w:separator/>
      </w:r>
    </w:p>
  </w:endnote>
  <w:endnote w:type="continuationSeparator" w:id="0">
    <w:p w14:paraId="2857E2FD" w14:textId="77777777" w:rsidR="00FD7EFC" w:rsidRDefault="00FD7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F2055" w14:textId="77777777" w:rsidR="00FD7EFC" w:rsidRDefault="00FD7EFC">
      <w:pPr>
        <w:spacing w:line="240" w:lineRule="auto"/>
      </w:pPr>
      <w:r>
        <w:separator/>
      </w:r>
    </w:p>
  </w:footnote>
  <w:footnote w:type="continuationSeparator" w:id="0">
    <w:p w14:paraId="222F017C" w14:textId="77777777" w:rsidR="00FD7EFC" w:rsidRDefault="00FD7E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83D46"/>
    <w:multiLevelType w:val="hybridMultilevel"/>
    <w:tmpl w:val="23F61922"/>
    <w:lvl w:ilvl="0" w:tplc="F872BF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50406A"/>
    <w:multiLevelType w:val="hybridMultilevel"/>
    <w:tmpl w:val="DAC8C444"/>
    <w:lvl w:ilvl="0" w:tplc="8C3A2556">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Heart J&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prwd5p25tfeqew0ebvz0p59artwxfvxrve&quot;&gt;DD_refs&lt;record-ids&gt;&lt;item&gt;287&lt;/item&gt;&lt;item&gt;317&lt;/item&gt;&lt;item&gt;328&lt;/item&gt;&lt;item&gt;329&lt;/item&gt;&lt;item&gt;338&lt;/item&gt;&lt;item&gt;339&lt;/item&gt;&lt;item&gt;340&lt;/item&gt;&lt;item&gt;341&lt;/item&gt;&lt;item&gt;342&lt;/item&gt;&lt;item&gt;343&lt;/item&gt;&lt;item&gt;351&lt;/item&gt;&lt;item&gt;403&lt;/item&gt;&lt;item&gt;1546&lt;/item&gt;&lt;item&gt;1547&lt;/item&gt;&lt;item&gt;1548&lt;/item&gt;&lt;item&gt;1549&lt;/item&gt;&lt;item&gt;1550&lt;/item&gt;&lt;item&gt;1551&lt;/item&gt;&lt;item&gt;1552&lt;/item&gt;&lt;item&gt;1553&lt;/item&gt;&lt;item&gt;1554&lt;/item&gt;&lt;item&gt;1555&lt;/item&gt;&lt;item&gt;1556&lt;/item&gt;&lt;item&gt;1557&lt;/item&gt;&lt;item&gt;1558&lt;/item&gt;&lt;item&gt;1559&lt;/item&gt;&lt;item&gt;1560&lt;/item&gt;&lt;item&gt;1580&lt;/item&gt;&lt;item&gt;1581&lt;/item&gt;&lt;item&gt;1582&lt;/item&gt;&lt;item&gt;1583&lt;/item&gt;&lt;item&gt;1584&lt;/item&gt;&lt;item&gt;1585&lt;/item&gt;&lt;item&gt;2012&lt;/item&gt;&lt;item&gt;2018&lt;/item&gt;&lt;item&gt;2019&lt;/item&gt;&lt;item&gt;2020&lt;/item&gt;&lt;item&gt;2021&lt;/item&gt;&lt;item&gt;2035&lt;/item&gt;&lt;item&gt;2036&lt;/item&gt;&lt;item&gt;2054&lt;/item&gt;&lt;/record-ids&gt;&lt;/item&gt;&lt;/Libraries&gt;"/>
  </w:docVars>
  <w:rsids>
    <w:rsidRoot w:val="00083167"/>
    <w:rsid w:val="00000E59"/>
    <w:rsid w:val="000065E6"/>
    <w:rsid w:val="0002282F"/>
    <w:rsid w:val="00027719"/>
    <w:rsid w:val="0004333E"/>
    <w:rsid w:val="00057ACA"/>
    <w:rsid w:val="000638A0"/>
    <w:rsid w:val="00065E35"/>
    <w:rsid w:val="00071D48"/>
    <w:rsid w:val="00083167"/>
    <w:rsid w:val="00094A8A"/>
    <w:rsid w:val="00095FA7"/>
    <w:rsid w:val="00096E5A"/>
    <w:rsid w:val="000A4E85"/>
    <w:rsid w:val="000A53A2"/>
    <w:rsid w:val="000E1C83"/>
    <w:rsid w:val="000F2F2B"/>
    <w:rsid w:val="000F31F6"/>
    <w:rsid w:val="0011764F"/>
    <w:rsid w:val="00125E8C"/>
    <w:rsid w:val="00135995"/>
    <w:rsid w:val="00153A1F"/>
    <w:rsid w:val="00161B9D"/>
    <w:rsid w:val="0016684F"/>
    <w:rsid w:val="00182599"/>
    <w:rsid w:val="00185BDF"/>
    <w:rsid w:val="00185FCB"/>
    <w:rsid w:val="001B23C9"/>
    <w:rsid w:val="001C255C"/>
    <w:rsid w:val="001C3D17"/>
    <w:rsid w:val="001C452A"/>
    <w:rsid w:val="001E0681"/>
    <w:rsid w:val="001E45EF"/>
    <w:rsid w:val="001E7738"/>
    <w:rsid w:val="00210C78"/>
    <w:rsid w:val="00214371"/>
    <w:rsid w:val="00237EF0"/>
    <w:rsid w:val="00241686"/>
    <w:rsid w:val="00280485"/>
    <w:rsid w:val="002834F7"/>
    <w:rsid w:val="002B31C7"/>
    <w:rsid w:val="002C7999"/>
    <w:rsid w:val="002E089C"/>
    <w:rsid w:val="002E594D"/>
    <w:rsid w:val="002F0260"/>
    <w:rsid w:val="002F208A"/>
    <w:rsid w:val="00304056"/>
    <w:rsid w:val="003042CC"/>
    <w:rsid w:val="00304325"/>
    <w:rsid w:val="0033141F"/>
    <w:rsid w:val="003439CF"/>
    <w:rsid w:val="00352A6B"/>
    <w:rsid w:val="00372D39"/>
    <w:rsid w:val="00372F62"/>
    <w:rsid w:val="00373040"/>
    <w:rsid w:val="00376717"/>
    <w:rsid w:val="00380221"/>
    <w:rsid w:val="003923A0"/>
    <w:rsid w:val="00397387"/>
    <w:rsid w:val="003A787D"/>
    <w:rsid w:val="003B2EFD"/>
    <w:rsid w:val="003B48F0"/>
    <w:rsid w:val="003C01F4"/>
    <w:rsid w:val="003D5864"/>
    <w:rsid w:val="003D6F41"/>
    <w:rsid w:val="003E7BE5"/>
    <w:rsid w:val="003F5F3E"/>
    <w:rsid w:val="004074C8"/>
    <w:rsid w:val="004116D7"/>
    <w:rsid w:val="004254D2"/>
    <w:rsid w:val="0043280D"/>
    <w:rsid w:val="00432C59"/>
    <w:rsid w:val="00445B17"/>
    <w:rsid w:val="00445D04"/>
    <w:rsid w:val="00446CF3"/>
    <w:rsid w:val="00455997"/>
    <w:rsid w:val="00477C42"/>
    <w:rsid w:val="00487D60"/>
    <w:rsid w:val="004945CF"/>
    <w:rsid w:val="004A6D53"/>
    <w:rsid w:val="004D7D99"/>
    <w:rsid w:val="004E02C8"/>
    <w:rsid w:val="004E3C3D"/>
    <w:rsid w:val="004F0DD5"/>
    <w:rsid w:val="00501DAB"/>
    <w:rsid w:val="00514A8F"/>
    <w:rsid w:val="0053000C"/>
    <w:rsid w:val="00545AFD"/>
    <w:rsid w:val="00575D98"/>
    <w:rsid w:val="00580076"/>
    <w:rsid w:val="005800DD"/>
    <w:rsid w:val="005814DC"/>
    <w:rsid w:val="00590864"/>
    <w:rsid w:val="00594B41"/>
    <w:rsid w:val="005A6406"/>
    <w:rsid w:val="005C5239"/>
    <w:rsid w:val="005C650B"/>
    <w:rsid w:val="005D0F33"/>
    <w:rsid w:val="005E5D2B"/>
    <w:rsid w:val="005F41DA"/>
    <w:rsid w:val="006025EA"/>
    <w:rsid w:val="0060390A"/>
    <w:rsid w:val="00604059"/>
    <w:rsid w:val="00617564"/>
    <w:rsid w:val="00631212"/>
    <w:rsid w:val="006408D7"/>
    <w:rsid w:val="00643A0B"/>
    <w:rsid w:val="006716DE"/>
    <w:rsid w:val="00671824"/>
    <w:rsid w:val="006A02E6"/>
    <w:rsid w:val="006A42EB"/>
    <w:rsid w:val="006B6C43"/>
    <w:rsid w:val="006C17F0"/>
    <w:rsid w:val="006C28C5"/>
    <w:rsid w:val="006E3112"/>
    <w:rsid w:val="0070239D"/>
    <w:rsid w:val="00720991"/>
    <w:rsid w:val="007253FD"/>
    <w:rsid w:val="007257D4"/>
    <w:rsid w:val="00731FB1"/>
    <w:rsid w:val="00732499"/>
    <w:rsid w:val="00736B75"/>
    <w:rsid w:val="0075234F"/>
    <w:rsid w:val="00763A64"/>
    <w:rsid w:val="0077727C"/>
    <w:rsid w:val="007938D1"/>
    <w:rsid w:val="007B08C7"/>
    <w:rsid w:val="007C5E6C"/>
    <w:rsid w:val="007D0994"/>
    <w:rsid w:val="007D2E63"/>
    <w:rsid w:val="007E2A01"/>
    <w:rsid w:val="007E431F"/>
    <w:rsid w:val="00822A39"/>
    <w:rsid w:val="00830953"/>
    <w:rsid w:val="00834DD0"/>
    <w:rsid w:val="008553B9"/>
    <w:rsid w:val="00856442"/>
    <w:rsid w:val="0086007E"/>
    <w:rsid w:val="008656E0"/>
    <w:rsid w:val="0088054D"/>
    <w:rsid w:val="00882257"/>
    <w:rsid w:val="008A25D6"/>
    <w:rsid w:val="008A6A3E"/>
    <w:rsid w:val="008B12C9"/>
    <w:rsid w:val="008E0BBA"/>
    <w:rsid w:val="0090707E"/>
    <w:rsid w:val="00931200"/>
    <w:rsid w:val="009531A0"/>
    <w:rsid w:val="009602B5"/>
    <w:rsid w:val="00985BCC"/>
    <w:rsid w:val="00992338"/>
    <w:rsid w:val="009A6AEC"/>
    <w:rsid w:val="009B2AB2"/>
    <w:rsid w:val="009C451E"/>
    <w:rsid w:val="009C6EB9"/>
    <w:rsid w:val="009D0957"/>
    <w:rsid w:val="009D197E"/>
    <w:rsid w:val="009F3FC1"/>
    <w:rsid w:val="009F7450"/>
    <w:rsid w:val="00A010F0"/>
    <w:rsid w:val="00A06DBB"/>
    <w:rsid w:val="00A10552"/>
    <w:rsid w:val="00A20520"/>
    <w:rsid w:val="00A209C7"/>
    <w:rsid w:val="00A26CA4"/>
    <w:rsid w:val="00A66745"/>
    <w:rsid w:val="00A91EB4"/>
    <w:rsid w:val="00AB5D40"/>
    <w:rsid w:val="00AC0AFC"/>
    <w:rsid w:val="00AC403A"/>
    <w:rsid w:val="00B06509"/>
    <w:rsid w:val="00B13DEB"/>
    <w:rsid w:val="00B20C57"/>
    <w:rsid w:val="00B22B1E"/>
    <w:rsid w:val="00B3016F"/>
    <w:rsid w:val="00B365EF"/>
    <w:rsid w:val="00B41F44"/>
    <w:rsid w:val="00B7297F"/>
    <w:rsid w:val="00B86DFC"/>
    <w:rsid w:val="00B95466"/>
    <w:rsid w:val="00BB32E2"/>
    <w:rsid w:val="00BC19B1"/>
    <w:rsid w:val="00BD20A3"/>
    <w:rsid w:val="00C15735"/>
    <w:rsid w:val="00C1695A"/>
    <w:rsid w:val="00C206EF"/>
    <w:rsid w:val="00C32478"/>
    <w:rsid w:val="00C47BAB"/>
    <w:rsid w:val="00C84E24"/>
    <w:rsid w:val="00C9111D"/>
    <w:rsid w:val="00C93E8E"/>
    <w:rsid w:val="00CA7A94"/>
    <w:rsid w:val="00CB1485"/>
    <w:rsid w:val="00CC446D"/>
    <w:rsid w:val="00CD1E88"/>
    <w:rsid w:val="00CF324A"/>
    <w:rsid w:val="00CF4086"/>
    <w:rsid w:val="00D00AC2"/>
    <w:rsid w:val="00D06EE1"/>
    <w:rsid w:val="00D11016"/>
    <w:rsid w:val="00D16010"/>
    <w:rsid w:val="00D24FF2"/>
    <w:rsid w:val="00D26A4B"/>
    <w:rsid w:val="00D31D5D"/>
    <w:rsid w:val="00D34227"/>
    <w:rsid w:val="00D4028C"/>
    <w:rsid w:val="00D52530"/>
    <w:rsid w:val="00D574B1"/>
    <w:rsid w:val="00D73C75"/>
    <w:rsid w:val="00D75AEA"/>
    <w:rsid w:val="00D84598"/>
    <w:rsid w:val="00DA1A6B"/>
    <w:rsid w:val="00DC107E"/>
    <w:rsid w:val="00DC16C3"/>
    <w:rsid w:val="00DC7798"/>
    <w:rsid w:val="00DD5D43"/>
    <w:rsid w:val="00DD704B"/>
    <w:rsid w:val="00DD7BFA"/>
    <w:rsid w:val="00DE0ECC"/>
    <w:rsid w:val="00E05C99"/>
    <w:rsid w:val="00E07E83"/>
    <w:rsid w:val="00E12BBA"/>
    <w:rsid w:val="00E205E8"/>
    <w:rsid w:val="00E331F0"/>
    <w:rsid w:val="00E50FAD"/>
    <w:rsid w:val="00E6180A"/>
    <w:rsid w:val="00E8628A"/>
    <w:rsid w:val="00E86A4F"/>
    <w:rsid w:val="00E919DF"/>
    <w:rsid w:val="00E93B05"/>
    <w:rsid w:val="00EC280F"/>
    <w:rsid w:val="00EC28EA"/>
    <w:rsid w:val="00EC4C05"/>
    <w:rsid w:val="00ED5D97"/>
    <w:rsid w:val="00EE0CD5"/>
    <w:rsid w:val="00EF1E71"/>
    <w:rsid w:val="00F3045A"/>
    <w:rsid w:val="00F30B9F"/>
    <w:rsid w:val="00F42C5A"/>
    <w:rsid w:val="00F475D8"/>
    <w:rsid w:val="00F73F99"/>
    <w:rsid w:val="00FA22F0"/>
    <w:rsid w:val="00FB64A5"/>
    <w:rsid w:val="00FC7686"/>
    <w:rsid w:val="00FD5CD6"/>
    <w:rsid w:val="00FD7EFC"/>
    <w:rsid w:val="00FF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1F7E3"/>
  <w15:docId w15:val="{EDEA843E-4983-4003-8A5D-3383838D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360" w:lineRule="auto"/>
      <w:ind w:firstLine="720"/>
      <w:jc w:val="both"/>
    </w:pPr>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link w:val="DefaultChar"/>
    <w:pPr>
      <w:ind w:firstLine="720"/>
      <w:jc w:val="both"/>
    </w:pPr>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00"/>
      <w:u w:color="000000"/>
      <w:lang w:val="en-US"/>
    </w:rPr>
  </w:style>
  <w:style w:type="paragraph" w:customStyle="1" w:styleId="TableStyle3A">
    <w:name w:val="Table Style 3 A"/>
    <w:pPr>
      <w:ind w:firstLine="720"/>
      <w:jc w:val="both"/>
    </w:pPr>
    <w:rPr>
      <w:rFonts w:ascii="Helvetica Neue" w:hAnsi="Helvetica Neue" w:cs="Arial Unicode MS"/>
      <w:b/>
      <w:bCs/>
      <w:color w:val="FFFFFF"/>
      <w:u w:color="FFFFFF"/>
      <w:lang w:val="en-US"/>
      <w14:textOutline w14:w="12700" w14:cap="flat" w14:cmpd="sng" w14:algn="ctr">
        <w14:noFill/>
        <w14:prstDash w14:val="solid"/>
        <w14:miter w14:lim="400000"/>
      </w14:textOutline>
    </w:rPr>
  </w:style>
  <w:style w:type="paragraph" w:customStyle="1" w:styleId="TableStyle2A">
    <w:name w:val="Table Style 2 A"/>
    <w:pPr>
      <w:ind w:firstLine="720"/>
      <w:jc w:val="both"/>
    </w:pPr>
    <w:rPr>
      <w:rFonts w:ascii="Helvetica Neue" w:hAnsi="Helvetica Neue" w:cs="Arial Unicode MS"/>
      <w:color w:val="000000"/>
      <w:u w:color="000000"/>
      <w:lang w:val="en-US"/>
      <w14:textOutline w14:w="12700" w14:cap="flat" w14:cmpd="sng" w14:algn="ctr">
        <w14:noFill/>
        <w14:prstDash w14:val="solid"/>
        <w14:miter w14:lim="400000"/>
      </w14:textOutline>
    </w:rPr>
  </w:style>
  <w:style w:type="paragraph" w:customStyle="1" w:styleId="BodyA">
    <w:name w:val="Body A"/>
    <w:link w:val="BodyAChar"/>
    <w:pPr>
      <w:ind w:firstLine="720"/>
      <w:jc w:val="both"/>
    </w:pPr>
    <w:rPr>
      <w:rFonts w:cs="Arial Unicode MS"/>
      <w:color w:val="000000"/>
      <w:sz w:val="24"/>
      <w:szCs w:val="24"/>
      <w:u w:color="000000"/>
      <w:lang w:val="en-US"/>
      <w14:textOutline w14:w="12700" w14:cap="flat" w14:cmpd="sng" w14:algn="ctr">
        <w14:noFill/>
        <w14:prstDash w14:val="solid"/>
        <w14:miter w14:lim="400000"/>
      </w14:textOutline>
    </w:rPr>
  </w:style>
  <w:style w:type="paragraph" w:styleId="Paragrafoelenco">
    <w:name w:val="List Paragraph"/>
    <w:pPr>
      <w:ind w:left="720"/>
    </w:pPr>
    <w:rPr>
      <w:rFonts w:ascii="Calibri" w:eastAsia="Calibri" w:hAnsi="Calibri" w:cs="Calibri"/>
      <w:color w:val="000000"/>
      <w:sz w:val="24"/>
      <w:szCs w:val="24"/>
      <w:u w:color="000000"/>
      <w:lang w:val="it-IT"/>
    </w:rPr>
  </w:style>
  <w:style w:type="paragraph" w:styleId="Nessunaspaziatura">
    <w:name w:val="No Spacing"/>
    <w:uiPriority w:val="1"/>
    <w:qFormat/>
    <w:rsid w:val="00594B41"/>
    <w:pPr>
      <w:ind w:firstLine="720"/>
      <w:jc w:val="both"/>
    </w:pPr>
    <w:rPr>
      <w:rFonts w:cs="Arial Unicode MS"/>
      <w:color w:val="000000"/>
      <w:sz w:val="24"/>
      <w:szCs w:val="24"/>
      <w:u w:color="000000"/>
      <w:lang w:val="en-US"/>
    </w:rPr>
  </w:style>
  <w:style w:type="character" w:styleId="Enfasicorsivo">
    <w:name w:val="Emphasis"/>
    <w:basedOn w:val="Carpredefinitoparagrafo"/>
    <w:uiPriority w:val="20"/>
    <w:qFormat/>
    <w:rsid w:val="00594B41"/>
    <w:rPr>
      <w:i/>
      <w:iCs/>
    </w:rPr>
  </w:style>
  <w:style w:type="character" w:styleId="Enfasidelicata">
    <w:name w:val="Subtle Emphasis"/>
    <w:basedOn w:val="Carpredefinitoparagrafo"/>
    <w:uiPriority w:val="19"/>
    <w:qFormat/>
    <w:rsid w:val="00594B41"/>
    <w:rPr>
      <w:i/>
      <w:iCs/>
      <w:color w:val="404040" w:themeColor="text1" w:themeTint="BF"/>
    </w:rPr>
  </w:style>
  <w:style w:type="paragraph" w:styleId="NormaleWeb">
    <w:name w:val="Normal (Web)"/>
    <w:basedOn w:val="Normale"/>
    <w:uiPriority w:val="99"/>
    <w:unhideWhenUsed/>
    <w:rsid w:val="00372F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rFonts w:eastAsia="Times New Roman" w:cs="Times New Roman"/>
      <w:color w:val="auto"/>
      <w:bdr w:val="none" w:sz="0" w:space="0" w:color="auto"/>
      <w:lang w:val="en-GB"/>
    </w:rPr>
  </w:style>
  <w:style w:type="paragraph" w:styleId="Testofumetto">
    <w:name w:val="Balloon Text"/>
    <w:basedOn w:val="Normale"/>
    <w:link w:val="TestofumettoCarattere"/>
    <w:uiPriority w:val="99"/>
    <w:semiHidden/>
    <w:unhideWhenUsed/>
    <w:rsid w:val="00CD1E8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1E88"/>
    <w:rPr>
      <w:rFonts w:ascii="Segoe UI" w:hAnsi="Segoe UI" w:cs="Segoe UI"/>
      <w:color w:val="000000"/>
      <w:sz w:val="18"/>
      <w:szCs w:val="18"/>
      <w:u w:color="000000"/>
      <w:lang w:val="en-US"/>
    </w:rPr>
  </w:style>
  <w:style w:type="paragraph" w:customStyle="1" w:styleId="EndNoteBibliographyTitle">
    <w:name w:val="EndNote Bibliography Title"/>
    <w:basedOn w:val="Normale"/>
    <w:link w:val="EndNoteBibliographyTitleChar"/>
    <w:rsid w:val="00304325"/>
    <w:pPr>
      <w:jc w:val="center"/>
    </w:pPr>
    <w:rPr>
      <w:rFonts w:cs="Times New Roman"/>
      <w:noProof/>
      <w:lang w:val="en-GB"/>
    </w:rPr>
  </w:style>
  <w:style w:type="character" w:customStyle="1" w:styleId="EndNoteBibliographyTitleChar">
    <w:name w:val="EndNote Bibliography Title Char"/>
    <w:basedOn w:val="Carpredefinitoparagrafo"/>
    <w:link w:val="EndNoteBibliographyTitle"/>
    <w:rsid w:val="00304325"/>
    <w:rPr>
      <w:noProof/>
      <w:color w:val="000000"/>
      <w:sz w:val="24"/>
      <w:szCs w:val="24"/>
      <w:u w:color="000000"/>
    </w:rPr>
  </w:style>
  <w:style w:type="paragraph" w:customStyle="1" w:styleId="EndNoteBibliography">
    <w:name w:val="EndNote Bibliography"/>
    <w:basedOn w:val="Normale"/>
    <w:link w:val="EndNoteBibliographyChar"/>
    <w:rsid w:val="00304325"/>
    <w:pPr>
      <w:spacing w:line="240" w:lineRule="auto"/>
      <w:jc w:val="left"/>
    </w:pPr>
    <w:rPr>
      <w:rFonts w:cs="Times New Roman"/>
      <w:noProof/>
      <w:lang w:val="en-GB"/>
    </w:rPr>
  </w:style>
  <w:style w:type="character" w:customStyle="1" w:styleId="EndNoteBibliographyChar">
    <w:name w:val="EndNote Bibliography Char"/>
    <w:basedOn w:val="Carpredefinitoparagrafo"/>
    <w:link w:val="EndNoteBibliography"/>
    <w:rsid w:val="00304325"/>
    <w:rPr>
      <w:noProof/>
      <w:color w:val="000000"/>
      <w:sz w:val="24"/>
      <w:szCs w:val="24"/>
      <w:u w:color="000000"/>
    </w:rPr>
  </w:style>
  <w:style w:type="character" w:styleId="Rimandocommento">
    <w:name w:val="annotation reference"/>
    <w:basedOn w:val="Carpredefinitoparagrafo"/>
    <w:uiPriority w:val="99"/>
    <w:semiHidden/>
    <w:unhideWhenUsed/>
    <w:rsid w:val="00A26CA4"/>
    <w:rPr>
      <w:sz w:val="16"/>
      <w:szCs w:val="16"/>
    </w:rPr>
  </w:style>
  <w:style w:type="paragraph" w:styleId="Testocommento">
    <w:name w:val="annotation text"/>
    <w:basedOn w:val="Normale"/>
    <w:link w:val="TestocommentoCarattere"/>
    <w:uiPriority w:val="99"/>
    <w:semiHidden/>
    <w:unhideWhenUsed/>
    <w:rsid w:val="00A26CA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26CA4"/>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A26CA4"/>
    <w:rPr>
      <w:b/>
      <w:bCs/>
    </w:rPr>
  </w:style>
  <w:style w:type="character" w:customStyle="1" w:styleId="SoggettocommentoCarattere">
    <w:name w:val="Soggetto commento Carattere"/>
    <w:basedOn w:val="TestocommentoCarattere"/>
    <w:link w:val="Soggettocommento"/>
    <w:uiPriority w:val="99"/>
    <w:semiHidden/>
    <w:rsid w:val="00A26CA4"/>
    <w:rPr>
      <w:rFonts w:cs="Arial Unicode MS"/>
      <w:b/>
      <w:bCs/>
      <w:color w:val="000000"/>
      <w:u w:color="000000"/>
      <w:lang w:val="en-US"/>
    </w:rPr>
  </w:style>
  <w:style w:type="character" w:customStyle="1" w:styleId="BodyAChar">
    <w:name w:val="Body A Char"/>
    <w:basedOn w:val="Carpredefinitoparagrafo"/>
    <w:link w:val="BodyA"/>
    <w:rsid w:val="00280485"/>
    <w:rPr>
      <w:rFonts w:cs="Arial Unicode MS"/>
      <w:color w:val="000000"/>
      <w:sz w:val="24"/>
      <w:szCs w:val="24"/>
      <w:u w:color="000000"/>
      <w:lang w:val="en-US"/>
      <w14:textOutline w14:w="12700" w14:cap="flat" w14:cmpd="sng" w14:algn="ctr">
        <w14:noFill/>
        <w14:prstDash w14:val="solid"/>
        <w14:miter w14:lim="400000"/>
      </w14:textOutline>
    </w:rPr>
  </w:style>
  <w:style w:type="table" w:styleId="Grigliatabella">
    <w:name w:val="Table Grid"/>
    <w:basedOn w:val="Tabellanormale"/>
    <w:uiPriority w:val="39"/>
    <w:rsid w:val="007D2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Carpredefinitoparagrafo"/>
    <w:link w:val="Default"/>
    <w:rsid w:val="00F42C5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sid w:val="00DC7798"/>
    <w:rPr>
      <w:rFonts w:cs="Arial Unicode MS"/>
      <w:color w:val="000000"/>
      <w:sz w:val="24"/>
      <w:szCs w:val="24"/>
      <w:u w:color="000000"/>
      <w:lang w:val="en-US" w:eastAsia="el-GR"/>
      <w14:textOutline w14:w="12700" w14:cap="flat" w14:cmpd="sng" w14:algn="ctr">
        <w14:noFill/>
        <w14:prstDash w14:val="solid"/>
        <w14:miter w14:lim="400000"/>
      </w14:textOutline>
    </w:rPr>
  </w:style>
  <w:style w:type="paragraph" w:customStyle="1" w:styleId="Body">
    <w:name w:val="Body"/>
    <w:rsid w:val="00DC7798"/>
    <w:rPr>
      <w:rFonts w:eastAsia="Times New Roman"/>
      <w:color w:val="000000"/>
      <w:sz w:val="24"/>
      <w:szCs w:val="24"/>
      <w:u w:color="000000"/>
      <w:lang w:val="el-GR"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69772">
      <w:bodyDiv w:val="1"/>
      <w:marLeft w:val="0"/>
      <w:marRight w:val="0"/>
      <w:marTop w:val="0"/>
      <w:marBottom w:val="0"/>
      <w:divBdr>
        <w:top w:val="none" w:sz="0" w:space="0" w:color="auto"/>
        <w:left w:val="none" w:sz="0" w:space="0" w:color="auto"/>
        <w:bottom w:val="none" w:sz="0" w:space="0" w:color="auto"/>
        <w:right w:val="none" w:sz="0" w:space="0" w:color="auto"/>
      </w:divBdr>
      <w:divsChild>
        <w:div w:id="1701201471">
          <w:marLeft w:val="0"/>
          <w:marRight w:val="0"/>
          <w:marTop w:val="0"/>
          <w:marBottom w:val="0"/>
          <w:divBdr>
            <w:top w:val="none" w:sz="0" w:space="0" w:color="auto"/>
            <w:left w:val="none" w:sz="0" w:space="0" w:color="auto"/>
            <w:bottom w:val="none" w:sz="0" w:space="0" w:color="auto"/>
            <w:right w:val="none" w:sz="0" w:space="0" w:color="auto"/>
          </w:divBdr>
          <w:divsChild>
            <w:div w:id="14137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2508">
      <w:bodyDiv w:val="1"/>
      <w:marLeft w:val="0"/>
      <w:marRight w:val="0"/>
      <w:marTop w:val="0"/>
      <w:marBottom w:val="0"/>
      <w:divBdr>
        <w:top w:val="none" w:sz="0" w:space="0" w:color="auto"/>
        <w:left w:val="none" w:sz="0" w:space="0" w:color="auto"/>
        <w:bottom w:val="none" w:sz="0" w:space="0" w:color="auto"/>
        <w:right w:val="none" w:sz="0" w:space="0" w:color="auto"/>
      </w:divBdr>
    </w:div>
    <w:div w:id="1480228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lance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0DF9C-3361-40D6-9191-4A97C5AB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20624</Words>
  <Characters>117563</Characters>
  <Application>Microsoft Office Word</Application>
  <DocSecurity>0</DocSecurity>
  <Lines>979</Lines>
  <Paragraphs>275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DDelialis</dc:creator>
  <cp:lastModifiedBy>Alberto Aimo</cp:lastModifiedBy>
  <cp:revision>3</cp:revision>
  <dcterms:created xsi:type="dcterms:W3CDTF">2021-01-30T18:36:00Z</dcterms:created>
  <dcterms:modified xsi:type="dcterms:W3CDTF">2021-01-31T20:55:00Z</dcterms:modified>
</cp:coreProperties>
</file>