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EBF86" w14:textId="77777777" w:rsidR="00BA04D6" w:rsidRDefault="00BA04D6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SUPPLEMENTARY DATA</w:t>
      </w:r>
    </w:p>
    <w:p w14:paraId="1976435C" w14:textId="77777777" w:rsidR="00BA04D6" w:rsidRDefault="00BA04D6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</w:p>
    <w:p w14:paraId="6902E56E" w14:textId="77777777" w:rsidR="00BA04D6" w:rsidRDefault="00BA04D6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</w:p>
    <w:p w14:paraId="2F2891F7" w14:textId="305A62CE" w:rsidR="00BA04D6" w:rsidRDefault="00BA04D6" w:rsidP="00BA04D6">
      <w:pPr>
        <w:suppressLineNumbers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 w:rsidR="00150D1A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1: Propensity Matching </w:t>
      </w:r>
    </w:p>
    <w:p w14:paraId="427484E0" w14:textId="77777777" w:rsidR="00BA04D6" w:rsidRDefault="00BA04D6" w:rsidP="00BA04D6">
      <w:pPr>
        <w:suppressLineNumbers/>
        <w:rPr>
          <w:rFonts w:ascii="Times New Roman" w:hAnsi="Times New Roman" w:cs="Times New Roman"/>
          <w:b/>
          <w:bCs/>
        </w:rPr>
      </w:pPr>
    </w:p>
    <w:tbl>
      <w:tblPr>
        <w:tblStyle w:val="PlainTable51"/>
        <w:tblW w:w="7621" w:type="dxa"/>
        <w:tblLook w:val="06A0" w:firstRow="1" w:lastRow="0" w:firstColumn="1" w:lastColumn="0" w:noHBand="1" w:noVBand="1"/>
      </w:tblPr>
      <w:tblGrid>
        <w:gridCol w:w="2093"/>
        <w:gridCol w:w="1843"/>
        <w:gridCol w:w="1842"/>
        <w:gridCol w:w="1843"/>
      </w:tblGrid>
      <w:tr w:rsidR="00BA04D6" w:rsidRPr="00B26F49" w14:paraId="4264310B" w14:textId="77777777" w:rsidTr="005977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78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1A5E8B" w14:textId="77777777" w:rsidR="00BA04D6" w:rsidRPr="00B26F49" w:rsidRDefault="00BA04D6" w:rsidP="005977D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Summary of Balance for Unmatched Data: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A9B3D2" w14:textId="77777777" w:rsidR="00BA04D6" w:rsidRPr="00B26F49" w:rsidRDefault="00BA04D6" w:rsidP="005977D1">
            <w:pPr>
              <w:suppressLineNumber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BA04D6" w:rsidRPr="00B26F49" w14:paraId="2D6EE19C" w14:textId="77777777" w:rsidTr="005977D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right w:val="none" w:sz="0" w:space="0" w:color="auto"/>
            </w:tcBorders>
            <w:noWrap/>
            <w:hideMark/>
          </w:tcPr>
          <w:p w14:paraId="18BA3DDA" w14:textId="77777777" w:rsidR="00BA04D6" w:rsidRPr="00B26F49" w:rsidRDefault="00BA04D6" w:rsidP="005977D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  <w:lang w:val="en-GB" w:eastAsia="en-GB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3BE39948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 xml:space="preserve">Means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COVID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noWrap/>
            <w:hideMark/>
          </w:tcPr>
          <w:p w14:paraId="257C24C4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Means Control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269B433A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Std. Mean Diff.</w:t>
            </w:r>
          </w:p>
        </w:tc>
      </w:tr>
      <w:tr w:rsidR="009800F1" w:rsidRPr="00B26F49" w14:paraId="6EAF2A29" w14:textId="77777777" w:rsidTr="005977D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11D1F9D6" w14:textId="77777777" w:rsidR="009800F1" w:rsidRPr="00B26F49" w:rsidRDefault="009800F1" w:rsidP="009800F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Age</w:t>
            </w:r>
          </w:p>
        </w:tc>
        <w:tc>
          <w:tcPr>
            <w:tcW w:w="1843" w:type="dxa"/>
            <w:noWrap/>
            <w:hideMark/>
          </w:tcPr>
          <w:p w14:paraId="3F6A4A41" w14:textId="7C821EC4" w:rsidR="009800F1" w:rsidRPr="00B26F49" w:rsidRDefault="009800F1" w:rsidP="009800F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61.43</w:t>
            </w:r>
          </w:p>
        </w:tc>
        <w:tc>
          <w:tcPr>
            <w:tcW w:w="1842" w:type="dxa"/>
            <w:noWrap/>
            <w:hideMark/>
          </w:tcPr>
          <w:p w14:paraId="6BAF6C56" w14:textId="77A1DDD2" w:rsidR="009800F1" w:rsidRPr="00B26F49" w:rsidRDefault="009800F1" w:rsidP="009800F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58.</w:t>
            </w:r>
            <w:r w:rsidR="000D32A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36</w:t>
            </w:r>
          </w:p>
        </w:tc>
        <w:tc>
          <w:tcPr>
            <w:tcW w:w="1843" w:type="dxa"/>
            <w:noWrap/>
            <w:hideMark/>
          </w:tcPr>
          <w:p w14:paraId="43DC1F72" w14:textId="7784A28D" w:rsidR="009800F1" w:rsidRPr="00B26F49" w:rsidRDefault="009800F1" w:rsidP="009800F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0D32A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25</w:t>
            </w:r>
          </w:p>
        </w:tc>
      </w:tr>
      <w:tr w:rsidR="00BA04D6" w:rsidRPr="00B26F49" w14:paraId="23179DC4" w14:textId="77777777" w:rsidTr="005977D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50F14740" w14:textId="77777777" w:rsidR="00BA04D6" w:rsidRPr="00B26F49" w:rsidRDefault="00BA04D6" w:rsidP="005977D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Sex</w:t>
            </w:r>
          </w:p>
        </w:tc>
        <w:tc>
          <w:tcPr>
            <w:tcW w:w="1843" w:type="dxa"/>
            <w:noWrap/>
            <w:hideMark/>
          </w:tcPr>
          <w:p w14:paraId="534752DE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0.83</w:t>
            </w:r>
          </w:p>
        </w:tc>
        <w:tc>
          <w:tcPr>
            <w:tcW w:w="1842" w:type="dxa"/>
            <w:noWrap/>
            <w:hideMark/>
          </w:tcPr>
          <w:p w14:paraId="7242E8B6" w14:textId="238B7C15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0D32A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48</w:t>
            </w:r>
          </w:p>
        </w:tc>
        <w:tc>
          <w:tcPr>
            <w:tcW w:w="1843" w:type="dxa"/>
            <w:noWrap/>
            <w:hideMark/>
          </w:tcPr>
          <w:p w14:paraId="0BE674B3" w14:textId="51709064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0D32A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95</w:t>
            </w:r>
          </w:p>
        </w:tc>
      </w:tr>
      <w:tr w:rsidR="00BA04D6" w:rsidRPr="00B26F49" w14:paraId="4C411C56" w14:textId="77777777" w:rsidTr="005977D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5C0C3E85" w14:textId="77777777" w:rsidR="00BA04D6" w:rsidRPr="00B26F49" w:rsidRDefault="00BA04D6" w:rsidP="005977D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Hypertension</w:t>
            </w:r>
          </w:p>
        </w:tc>
        <w:tc>
          <w:tcPr>
            <w:tcW w:w="1843" w:type="dxa"/>
            <w:noWrap/>
            <w:hideMark/>
          </w:tcPr>
          <w:p w14:paraId="5CC757BF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0.52</w:t>
            </w:r>
          </w:p>
        </w:tc>
        <w:tc>
          <w:tcPr>
            <w:tcW w:w="1842" w:type="dxa"/>
            <w:noWrap/>
            <w:hideMark/>
          </w:tcPr>
          <w:p w14:paraId="667E15A6" w14:textId="32592E65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C862A6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45</w:t>
            </w:r>
          </w:p>
        </w:tc>
        <w:tc>
          <w:tcPr>
            <w:tcW w:w="1843" w:type="dxa"/>
            <w:noWrap/>
            <w:hideMark/>
          </w:tcPr>
          <w:p w14:paraId="0E11644A" w14:textId="44C64D4A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C862A6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15</w:t>
            </w:r>
          </w:p>
        </w:tc>
      </w:tr>
      <w:tr w:rsidR="00BA04D6" w:rsidRPr="00B26F49" w14:paraId="003C657D" w14:textId="77777777" w:rsidTr="005977D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78E8E495" w14:textId="77777777" w:rsidR="00BA04D6" w:rsidRPr="00B26F49" w:rsidRDefault="00BA04D6" w:rsidP="005977D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Type 2 Diabetes</w:t>
            </w:r>
          </w:p>
        </w:tc>
        <w:tc>
          <w:tcPr>
            <w:tcW w:w="1843" w:type="dxa"/>
            <w:noWrap/>
            <w:hideMark/>
          </w:tcPr>
          <w:p w14:paraId="19962410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0.32</w:t>
            </w:r>
          </w:p>
        </w:tc>
        <w:tc>
          <w:tcPr>
            <w:tcW w:w="1842" w:type="dxa"/>
            <w:noWrap/>
            <w:hideMark/>
          </w:tcPr>
          <w:p w14:paraId="2FF23E13" w14:textId="788EAB43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C862A6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25</w:t>
            </w:r>
          </w:p>
        </w:tc>
        <w:tc>
          <w:tcPr>
            <w:tcW w:w="1843" w:type="dxa"/>
            <w:noWrap/>
            <w:hideMark/>
          </w:tcPr>
          <w:p w14:paraId="7B442495" w14:textId="19F367C8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C862A6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16</w:t>
            </w:r>
          </w:p>
        </w:tc>
      </w:tr>
      <w:tr w:rsidR="00BA04D6" w:rsidRPr="00B26F49" w14:paraId="6CEF4BC6" w14:textId="77777777" w:rsidTr="005977D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bottom w:val="single" w:sz="4" w:space="0" w:color="auto"/>
              <w:right w:val="none" w:sz="0" w:space="0" w:color="auto"/>
            </w:tcBorders>
            <w:noWrap/>
            <w:hideMark/>
          </w:tcPr>
          <w:p w14:paraId="280E1B8B" w14:textId="77777777" w:rsidR="00BA04D6" w:rsidRPr="00B26F49" w:rsidRDefault="00BA04D6" w:rsidP="005977D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Smoker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404360A4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0.72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  <w:hideMark/>
          </w:tcPr>
          <w:p w14:paraId="73DF3DD4" w14:textId="0F01269E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481BD5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72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5653EE71" w14:textId="245CAD92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481BD5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004</w:t>
            </w:r>
          </w:p>
        </w:tc>
      </w:tr>
      <w:tr w:rsidR="00BA04D6" w:rsidRPr="00B26F49" w14:paraId="1D3338AC" w14:textId="77777777" w:rsidTr="005977D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gridSpan w:val="3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hideMark/>
          </w:tcPr>
          <w:p w14:paraId="333AEC42" w14:textId="77777777" w:rsidR="00BA04D6" w:rsidRPr="00B26F49" w:rsidRDefault="00BA04D6" w:rsidP="005977D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Summary of Balance for Matched Data: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86673B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BA04D6" w:rsidRPr="00B26F49" w14:paraId="28AB4617" w14:textId="77777777" w:rsidTr="005977D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right w:val="none" w:sz="0" w:space="0" w:color="auto"/>
            </w:tcBorders>
            <w:noWrap/>
            <w:hideMark/>
          </w:tcPr>
          <w:p w14:paraId="5111EA3C" w14:textId="77777777" w:rsidR="00BA04D6" w:rsidRPr="00B26F49" w:rsidRDefault="00BA04D6" w:rsidP="005977D1">
            <w:pPr>
              <w:suppressLineNumbers/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  <w:lang w:val="en-GB" w:eastAsia="en-GB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3753F223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 xml:space="preserve">Means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COVID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noWrap/>
            <w:hideMark/>
          </w:tcPr>
          <w:p w14:paraId="2A7D0999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Means Control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19E6071B" w14:textId="77777777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Std. Mean Diff.</w:t>
            </w:r>
          </w:p>
        </w:tc>
      </w:tr>
      <w:tr w:rsidR="00BA04D6" w:rsidRPr="00B26F49" w14:paraId="7EBCB3D3" w14:textId="77777777" w:rsidTr="005977D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4DACAB6F" w14:textId="77777777" w:rsidR="00BA04D6" w:rsidRPr="00B26F49" w:rsidRDefault="00BA04D6" w:rsidP="005977D1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Age</w:t>
            </w:r>
          </w:p>
        </w:tc>
        <w:tc>
          <w:tcPr>
            <w:tcW w:w="1843" w:type="dxa"/>
            <w:noWrap/>
            <w:hideMark/>
          </w:tcPr>
          <w:p w14:paraId="74399B4F" w14:textId="77777777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61.43</w:t>
            </w:r>
          </w:p>
        </w:tc>
        <w:tc>
          <w:tcPr>
            <w:tcW w:w="1842" w:type="dxa"/>
            <w:noWrap/>
            <w:hideMark/>
          </w:tcPr>
          <w:p w14:paraId="61082BAB" w14:textId="2DCC3119" w:rsidR="00BA04D6" w:rsidRPr="00B26F49" w:rsidRDefault="0010279A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58.91</w:t>
            </w:r>
          </w:p>
        </w:tc>
        <w:tc>
          <w:tcPr>
            <w:tcW w:w="1843" w:type="dxa"/>
            <w:noWrap/>
            <w:hideMark/>
          </w:tcPr>
          <w:p w14:paraId="118036A3" w14:textId="31507FF8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10279A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21</w:t>
            </w:r>
          </w:p>
        </w:tc>
      </w:tr>
      <w:tr w:rsidR="00BA04D6" w:rsidRPr="00B26F49" w14:paraId="5CD0E5A3" w14:textId="77777777" w:rsidTr="005977D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284B90BA" w14:textId="77777777" w:rsidR="00BA04D6" w:rsidRPr="00B26F49" w:rsidRDefault="00BA04D6" w:rsidP="005977D1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Sex</w:t>
            </w:r>
          </w:p>
        </w:tc>
        <w:tc>
          <w:tcPr>
            <w:tcW w:w="1843" w:type="dxa"/>
            <w:noWrap/>
            <w:hideMark/>
          </w:tcPr>
          <w:p w14:paraId="75FBF8C6" w14:textId="77777777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0.83</w:t>
            </w:r>
          </w:p>
        </w:tc>
        <w:tc>
          <w:tcPr>
            <w:tcW w:w="1842" w:type="dxa"/>
            <w:noWrap/>
            <w:hideMark/>
          </w:tcPr>
          <w:p w14:paraId="5E83AF86" w14:textId="5C01AE1E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10279A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81</w:t>
            </w:r>
          </w:p>
        </w:tc>
        <w:tc>
          <w:tcPr>
            <w:tcW w:w="1843" w:type="dxa"/>
            <w:noWrap/>
            <w:hideMark/>
          </w:tcPr>
          <w:p w14:paraId="7CF1A196" w14:textId="510201A4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10279A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06</w:t>
            </w:r>
          </w:p>
        </w:tc>
      </w:tr>
      <w:tr w:rsidR="00BA04D6" w:rsidRPr="00B26F49" w14:paraId="32B38EF4" w14:textId="77777777" w:rsidTr="005977D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550678A7" w14:textId="77777777" w:rsidR="00BA04D6" w:rsidRPr="00B26F49" w:rsidRDefault="00BA04D6" w:rsidP="005977D1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Hypertension</w:t>
            </w:r>
          </w:p>
        </w:tc>
        <w:tc>
          <w:tcPr>
            <w:tcW w:w="1843" w:type="dxa"/>
            <w:noWrap/>
            <w:hideMark/>
          </w:tcPr>
          <w:p w14:paraId="744F81B8" w14:textId="77777777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0.52</w:t>
            </w:r>
          </w:p>
        </w:tc>
        <w:tc>
          <w:tcPr>
            <w:tcW w:w="1842" w:type="dxa"/>
            <w:noWrap/>
            <w:hideMark/>
          </w:tcPr>
          <w:p w14:paraId="293074FE" w14:textId="4F9635EC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10279A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47</w:t>
            </w:r>
          </w:p>
        </w:tc>
        <w:tc>
          <w:tcPr>
            <w:tcW w:w="1843" w:type="dxa"/>
            <w:noWrap/>
            <w:hideMark/>
          </w:tcPr>
          <w:p w14:paraId="43050592" w14:textId="706BC226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6867BB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11</w:t>
            </w:r>
          </w:p>
        </w:tc>
      </w:tr>
      <w:tr w:rsidR="00BA04D6" w:rsidRPr="00B26F49" w14:paraId="749C6777" w14:textId="77777777" w:rsidTr="005977D1">
        <w:trPr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2D7FE31C" w14:textId="77777777" w:rsidR="00BA04D6" w:rsidRPr="00B26F49" w:rsidRDefault="00BA04D6" w:rsidP="005977D1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Type 2 Diabetes</w:t>
            </w:r>
          </w:p>
        </w:tc>
        <w:tc>
          <w:tcPr>
            <w:tcW w:w="1843" w:type="dxa"/>
            <w:noWrap/>
            <w:hideMark/>
          </w:tcPr>
          <w:p w14:paraId="1E38730E" w14:textId="77777777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0.32</w:t>
            </w:r>
          </w:p>
        </w:tc>
        <w:tc>
          <w:tcPr>
            <w:tcW w:w="1842" w:type="dxa"/>
            <w:noWrap/>
            <w:hideMark/>
          </w:tcPr>
          <w:p w14:paraId="76A2974E" w14:textId="37E1FB22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6867BB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29</w:t>
            </w:r>
          </w:p>
        </w:tc>
        <w:tc>
          <w:tcPr>
            <w:tcW w:w="1843" w:type="dxa"/>
            <w:noWrap/>
            <w:hideMark/>
          </w:tcPr>
          <w:p w14:paraId="56938684" w14:textId="1247D6F1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</w:t>
            </w:r>
            <w:r w:rsidR="006867BB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07</w:t>
            </w:r>
          </w:p>
        </w:tc>
      </w:tr>
      <w:tr w:rsidR="00BA04D6" w:rsidRPr="00B26F49" w14:paraId="48781EC7" w14:textId="77777777" w:rsidTr="005977D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noWrap/>
            <w:hideMark/>
          </w:tcPr>
          <w:p w14:paraId="2F3A478D" w14:textId="77777777" w:rsidR="00BA04D6" w:rsidRPr="00B26F49" w:rsidRDefault="00BA04D6" w:rsidP="005977D1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/>
                <w:lang w:val="en-GB" w:eastAsia="en-GB"/>
              </w:rPr>
              <w:t>Smoker</w:t>
            </w:r>
          </w:p>
        </w:tc>
        <w:tc>
          <w:tcPr>
            <w:tcW w:w="1843" w:type="dxa"/>
            <w:noWrap/>
            <w:hideMark/>
          </w:tcPr>
          <w:p w14:paraId="69D7C7DC" w14:textId="77777777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0.72</w:t>
            </w:r>
          </w:p>
        </w:tc>
        <w:tc>
          <w:tcPr>
            <w:tcW w:w="1842" w:type="dxa"/>
            <w:noWrap/>
            <w:hideMark/>
          </w:tcPr>
          <w:p w14:paraId="161B2262" w14:textId="47F1DECB" w:rsidR="00BA04D6" w:rsidRPr="00B26F49" w:rsidRDefault="00BA04D6" w:rsidP="0059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0.7</w:t>
            </w:r>
            <w:r w:rsidR="00B5023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</w:t>
            </w:r>
          </w:p>
        </w:tc>
        <w:tc>
          <w:tcPr>
            <w:tcW w:w="1843" w:type="dxa"/>
            <w:noWrap/>
            <w:hideMark/>
          </w:tcPr>
          <w:p w14:paraId="2A02CCD0" w14:textId="17427B85" w:rsidR="00BA04D6" w:rsidRPr="00B26F49" w:rsidRDefault="00BA04D6" w:rsidP="005977D1">
            <w:pPr>
              <w:suppressLineNumber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26F4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</w:t>
            </w:r>
            <w:r w:rsidR="00B5023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5</w:t>
            </w:r>
          </w:p>
        </w:tc>
      </w:tr>
    </w:tbl>
    <w:p w14:paraId="4341A29E" w14:textId="77777777" w:rsidR="00BA04D6" w:rsidRDefault="00BA04D6" w:rsidP="00BA04D6">
      <w:pPr>
        <w:suppressLineNumbers/>
        <w:rPr>
          <w:rFonts w:ascii="Times New Roman" w:eastAsia="Times New Roman" w:hAnsi="Times New Roman" w:cs="Times New Roman"/>
          <w:color w:val="000000"/>
          <w:lang w:val="en-GB" w:eastAsia="en-GB"/>
        </w:rPr>
      </w:pPr>
    </w:p>
    <w:p w14:paraId="48085792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03146385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403A92E0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22215FA4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755ECCE6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50E787D8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5D533FB6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5DC00594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2AA2DE27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45313A69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0C9AA97C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2464BDA2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47CBC38C" w14:textId="77777777" w:rsidR="00BA04D6" w:rsidRDefault="00BA04D6" w:rsidP="00BA04D6">
      <w:pPr>
        <w:suppressLineNumbers/>
        <w:rPr>
          <w:rFonts w:ascii="Times New Roman" w:eastAsia="Times New Roman" w:hAnsi="Times New Roman" w:cs="Times New Roman"/>
          <w:color w:val="000000"/>
          <w:lang w:val="en-GB" w:eastAsia="en-GB"/>
        </w:rPr>
      </w:pPr>
    </w:p>
    <w:p w14:paraId="6F19A793" w14:textId="77777777" w:rsidR="00BA04D6" w:rsidRPr="00685D80" w:rsidRDefault="00BA04D6" w:rsidP="00BA04D6">
      <w:pPr>
        <w:suppressLineNumbers/>
        <w:rPr>
          <w:rFonts w:ascii="Times New Roman" w:hAnsi="Times New Roman" w:cs="Times New Roman"/>
        </w:rPr>
      </w:pPr>
    </w:p>
    <w:p w14:paraId="6A202496" w14:textId="77777777" w:rsidR="00BA04D6" w:rsidRDefault="00BA04D6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  <w:sectPr w:rsidR="00BA04D6" w:rsidSect="00F80092">
          <w:pgSz w:w="12240" w:h="15840"/>
          <w:pgMar w:top="1440" w:right="1800" w:bottom="1440" w:left="1800" w:header="720" w:footer="720" w:gutter="0"/>
          <w:lnNumType w:countBy="1"/>
          <w:cols w:space="720"/>
          <w:noEndnote/>
          <w:docGrid w:linePitch="326"/>
        </w:sectPr>
      </w:pPr>
    </w:p>
    <w:p w14:paraId="6E287212" w14:textId="1B7CF267" w:rsidR="00BA04D6" w:rsidRDefault="00BA04D6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Figure </w:t>
      </w:r>
      <w:r w:rsidR="00150D1A">
        <w:rPr>
          <w:rFonts w:ascii="Times New Roman" w:hAnsi="Times New Roman" w:cs="Times New Roman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>1 CMR Protocol</w:t>
      </w:r>
    </w:p>
    <w:p w14:paraId="16528D3D" w14:textId="77777777" w:rsidR="00017CC8" w:rsidRDefault="00017CC8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</w:p>
    <w:p w14:paraId="20AD05BE" w14:textId="214EE17E" w:rsidR="00BA04D6" w:rsidRDefault="00DE30A4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937DA9" wp14:editId="7CC92069">
            <wp:simplePos x="0" y="0"/>
            <wp:positionH relativeFrom="column">
              <wp:posOffset>-373488</wp:posOffset>
            </wp:positionH>
            <wp:positionV relativeFrom="paragraph">
              <wp:posOffset>177514</wp:posOffset>
            </wp:positionV>
            <wp:extent cx="9259723" cy="1416676"/>
            <wp:effectExtent l="0" t="0" r="0" b="635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074" cy="143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1FE66" w14:textId="3C659D43" w:rsidR="00BA04D6" w:rsidRDefault="00BA04D6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</w:p>
    <w:p w14:paraId="49E6AA2B" w14:textId="77777777" w:rsidR="00480813" w:rsidRDefault="00480813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</w:p>
    <w:p w14:paraId="595D3802" w14:textId="77777777" w:rsidR="00017CC8" w:rsidRDefault="00017CC8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  <w:sectPr w:rsidR="00017CC8" w:rsidSect="00017CC8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C190D0F" w14:textId="1A1BA8A8" w:rsidR="00BA04D6" w:rsidRDefault="00BA04D6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Figure </w:t>
      </w:r>
      <w:r w:rsidR="00150D1A">
        <w:rPr>
          <w:rFonts w:ascii="Times New Roman" w:hAnsi="Times New Roman" w:cs="Times New Roman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2 Perfusion Mapping Quality Assurance and Outputs </w:t>
      </w:r>
    </w:p>
    <w:p w14:paraId="0F88787B" w14:textId="4053C55D" w:rsidR="00DE30A4" w:rsidRDefault="00DE30A4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</w:p>
    <w:p w14:paraId="68C76A9F" w14:textId="77777777" w:rsidR="00DE30A4" w:rsidRDefault="00DE30A4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</w:p>
    <w:p w14:paraId="4816F188" w14:textId="19BC72E2" w:rsidR="00BA04D6" w:rsidRDefault="00B70177" w:rsidP="00BA04D6">
      <w:pPr>
        <w:suppressLineNumbers/>
        <w:rPr>
          <w:rFonts w:ascii="Times New Roman" w:hAnsi="Times New Roman" w:cs="Times New Roman"/>
          <w:b/>
          <w:bCs/>
          <w:color w:val="000000" w:themeColor="text1"/>
        </w:rPr>
      </w:pPr>
      <w:r w:rsidRPr="00B70177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6D900158" wp14:editId="0A406FFC">
            <wp:extent cx="5727700" cy="619760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5F47" w14:textId="7203D73F" w:rsidR="00B67966" w:rsidRDefault="00626CF2" w:rsidP="00626CF2">
      <w:pPr>
        <w:suppressLineNumbers/>
        <w:rPr>
          <w:rFonts w:ascii="Times New Roman" w:hAnsi="Times New Roman" w:cs="Times New Roman"/>
          <w:color w:val="000000" w:themeColor="text1"/>
        </w:rPr>
      </w:pPr>
      <w:r w:rsidRPr="00B67966">
        <w:rPr>
          <w:rFonts w:ascii="Times New Roman" w:hAnsi="Times New Roman" w:cs="Times New Roman"/>
          <w:b/>
          <w:bCs/>
          <w:color w:val="000000" w:themeColor="text1"/>
        </w:rPr>
        <w:t>First-pass perfusion A.</w:t>
      </w:r>
      <w:r w:rsidRPr="00626CF2">
        <w:rPr>
          <w:rFonts w:ascii="Times New Roman" w:hAnsi="Times New Roman" w:cs="Times New Roman"/>
          <w:color w:val="000000" w:themeColor="text1"/>
        </w:rPr>
        <w:t xml:space="preserve"> Raw data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>B.</w:t>
      </w:r>
      <w:r w:rsidRPr="00626CF2">
        <w:rPr>
          <w:rFonts w:ascii="Times New Roman" w:hAnsi="Times New Roman" w:cs="Times New Roman"/>
          <w:color w:val="000000" w:themeColor="text1"/>
        </w:rPr>
        <w:t xml:space="preserve"> Motion corrected (MOCO) image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 xml:space="preserve">C. </w:t>
      </w:r>
      <w:r w:rsidRPr="00626CF2">
        <w:rPr>
          <w:rFonts w:ascii="Times New Roman" w:hAnsi="Times New Roman" w:cs="Times New Roman"/>
          <w:color w:val="000000" w:themeColor="text1"/>
        </w:rPr>
        <w:t>Gadolinium corrected image</w:t>
      </w:r>
      <w:r w:rsidR="00D4448C">
        <w:rPr>
          <w:rFonts w:ascii="Times New Roman" w:hAnsi="Times New Roman" w:cs="Times New Roman"/>
          <w:color w:val="000000" w:themeColor="text1"/>
        </w:rPr>
        <w:t xml:space="preserve"> </w:t>
      </w:r>
    </w:p>
    <w:p w14:paraId="0DB0E222" w14:textId="06ED09CB" w:rsidR="00626CF2" w:rsidRPr="00626CF2" w:rsidRDefault="00626CF2" w:rsidP="00626CF2">
      <w:pPr>
        <w:suppressLineNumbers/>
        <w:rPr>
          <w:rFonts w:ascii="Times New Roman" w:hAnsi="Times New Roman" w:cs="Times New Roman"/>
          <w:color w:val="000000" w:themeColor="text1"/>
        </w:rPr>
      </w:pPr>
      <w:r w:rsidRPr="00B67966">
        <w:rPr>
          <w:rFonts w:ascii="Times New Roman" w:hAnsi="Times New Roman" w:cs="Times New Roman"/>
          <w:b/>
          <w:bCs/>
          <w:color w:val="000000" w:themeColor="text1"/>
        </w:rPr>
        <w:t xml:space="preserve">Graphical data D. </w:t>
      </w:r>
      <w:r w:rsidRPr="00626CF2">
        <w:rPr>
          <w:rFonts w:ascii="Times New Roman" w:hAnsi="Times New Roman" w:cs="Times New Roman"/>
          <w:color w:val="000000" w:themeColor="text1"/>
        </w:rPr>
        <w:t xml:space="preserve">Plot of RR intervals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>E.</w:t>
      </w:r>
      <w:r w:rsidRPr="00626CF2">
        <w:rPr>
          <w:rFonts w:ascii="Times New Roman" w:hAnsi="Times New Roman" w:cs="Times New Roman"/>
          <w:color w:val="000000" w:themeColor="text1"/>
        </w:rPr>
        <w:t xml:space="preserve"> Arterial Input Function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>F.</w:t>
      </w:r>
      <w:r w:rsidRPr="00626CF2">
        <w:rPr>
          <w:rFonts w:ascii="Times New Roman" w:hAnsi="Times New Roman" w:cs="Times New Roman"/>
          <w:color w:val="000000" w:themeColor="text1"/>
        </w:rPr>
        <w:t xml:space="preserve"> Respiratory motion</w:t>
      </w:r>
    </w:p>
    <w:p w14:paraId="55DFDE8F" w14:textId="77777777" w:rsidR="00626CF2" w:rsidRPr="00626CF2" w:rsidRDefault="00626CF2" w:rsidP="00626CF2">
      <w:pPr>
        <w:suppressLineNumbers/>
        <w:rPr>
          <w:rFonts w:ascii="Times New Roman" w:hAnsi="Times New Roman" w:cs="Times New Roman"/>
          <w:color w:val="000000" w:themeColor="text1"/>
        </w:rPr>
      </w:pPr>
      <w:r w:rsidRPr="00B67966">
        <w:rPr>
          <w:rFonts w:ascii="Times New Roman" w:hAnsi="Times New Roman" w:cs="Times New Roman"/>
          <w:b/>
          <w:bCs/>
          <w:color w:val="000000" w:themeColor="text1"/>
        </w:rPr>
        <w:t>Stress perfusion maps</w:t>
      </w:r>
      <w:r w:rsidRPr="00626CF2">
        <w:rPr>
          <w:rFonts w:ascii="Times New Roman" w:hAnsi="Times New Roman" w:cs="Times New Roman"/>
          <w:color w:val="000000" w:themeColor="text1"/>
        </w:rPr>
        <w:t xml:space="preserve">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>G.</w:t>
      </w:r>
      <w:r w:rsidRPr="00626CF2">
        <w:rPr>
          <w:rFonts w:ascii="Times New Roman" w:hAnsi="Times New Roman" w:cs="Times New Roman"/>
          <w:color w:val="000000" w:themeColor="text1"/>
        </w:rPr>
        <w:t xml:space="preserve"> Base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>H.</w:t>
      </w:r>
      <w:r w:rsidRPr="00626CF2">
        <w:rPr>
          <w:rFonts w:ascii="Times New Roman" w:hAnsi="Times New Roman" w:cs="Times New Roman"/>
          <w:color w:val="000000" w:themeColor="text1"/>
        </w:rPr>
        <w:t xml:space="preserve"> Mid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>I.</w:t>
      </w:r>
      <w:r w:rsidRPr="00626CF2">
        <w:rPr>
          <w:rFonts w:ascii="Times New Roman" w:hAnsi="Times New Roman" w:cs="Times New Roman"/>
          <w:color w:val="000000" w:themeColor="text1"/>
        </w:rPr>
        <w:t xml:space="preserve"> Apex</w:t>
      </w:r>
    </w:p>
    <w:p w14:paraId="211258B8" w14:textId="77777777" w:rsidR="00017CC8" w:rsidRDefault="00626CF2" w:rsidP="00BA04D6">
      <w:pPr>
        <w:suppressLineNumbers/>
        <w:rPr>
          <w:rFonts w:ascii="Times New Roman" w:hAnsi="Times New Roman" w:cs="Times New Roman"/>
          <w:color w:val="000000" w:themeColor="text1"/>
        </w:rPr>
      </w:pPr>
      <w:r w:rsidRPr="00B67966">
        <w:rPr>
          <w:rFonts w:ascii="Times New Roman" w:hAnsi="Times New Roman" w:cs="Times New Roman"/>
          <w:b/>
          <w:bCs/>
          <w:color w:val="000000" w:themeColor="text1"/>
        </w:rPr>
        <w:t>Bullseye plots J.</w:t>
      </w:r>
      <w:r w:rsidRPr="00626CF2">
        <w:rPr>
          <w:rFonts w:ascii="Times New Roman" w:hAnsi="Times New Roman" w:cs="Times New Roman"/>
          <w:color w:val="000000" w:themeColor="text1"/>
        </w:rPr>
        <w:t xml:space="preserve"> Stress myocardial blood flow (MBF) 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>K.</w:t>
      </w:r>
      <w:r w:rsidRPr="00626CF2">
        <w:rPr>
          <w:rFonts w:ascii="Times New Roman" w:hAnsi="Times New Roman" w:cs="Times New Roman"/>
          <w:color w:val="000000" w:themeColor="text1"/>
        </w:rPr>
        <w:t xml:space="preserve"> Rest MBF </w:t>
      </w:r>
      <w:r w:rsidRPr="00B67966">
        <w:rPr>
          <w:rFonts w:ascii="Times New Roman" w:hAnsi="Times New Roman" w:cs="Times New Roman"/>
          <w:b/>
          <w:bCs/>
          <w:color w:val="000000" w:themeColor="text1"/>
        </w:rPr>
        <w:t>L.</w:t>
      </w:r>
      <w:r w:rsidRPr="00626CF2">
        <w:rPr>
          <w:rFonts w:ascii="Times New Roman" w:hAnsi="Times New Roman" w:cs="Times New Roman"/>
          <w:color w:val="000000" w:themeColor="text1"/>
        </w:rPr>
        <w:t xml:space="preserve"> Myocardial perfusion reserve (MPR)</w:t>
      </w:r>
    </w:p>
    <w:p w14:paraId="3D35CB99" w14:textId="0DF8E914" w:rsidR="00BA04D6" w:rsidRPr="00017CC8" w:rsidRDefault="00BA04D6" w:rsidP="00BA04D6">
      <w:pPr>
        <w:suppressLineNumbers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Supplementary </w:t>
      </w:r>
      <w:r w:rsidRPr="00C901B6">
        <w:rPr>
          <w:rFonts w:ascii="Times New Roman" w:hAnsi="Times New Roman" w:cs="Times New Roman"/>
          <w:b/>
          <w:bCs/>
          <w:color w:val="000000" w:themeColor="text1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C901B6">
        <w:rPr>
          <w:rFonts w:ascii="Times New Roman" w:hAnsi="Times New Roman" w:cs="Times New Roman"/>
          <w:b/>
          <w:bCs/>
          <w:color w:val="000000" w:themeColor="text1"/>
        </w:rPr>
        <w:t xml:space="preserve"> CONSORT diagram</w:t>
      </w:r>
    </w:p>
    <w:p w14:paraId="123CF06A" w14:textId="628C4B68" w:rsidR="00BA04D6" w:rsidRPr="000434FF" w:rsidRDefault="00BA04D6" w:rsidP="00BA04D6">
      <w:pPr>
        <w:suppressLineNumbers/>
        <w:spacing w:line="480" w:lineRule="auto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14:paraId="6DB111A1" w14:textId="77777777" w:rsidR="002B482A" w:rsidRDefault="002B482A" w:rsidP="00BA04D6">
      <w:pPr>
        <w:suppressLineNumbers/>
        <w:rPr>
          <w:rFonts w:ascii="Times New Roman" w:eastAsia="Times New Roman" w:hAnsi="Times New Roman" w:cs="Times New Roman"/>
        </w:rPr>
      </w:pPr>
    </w:p>
    <w:p w14:paraId="7EE99FCE" w14:textId="77777777" w:rsidR="002B482A" w:rsidRDefault="002B482A" w:rsidP="00BA04D6">
      <w:pPr>
        <w:suppressLineNumbers/>
        <w:rPr>
          <w:rFonts w:ascii="Times New Roman" w:eastAsia="Times New Roman" w:hAnsi="Times New Roman" w:cs="Times New Roman"/>
        </w:rPr>
      </w:pPr>
    </w:p>
    <w:p w14:paraId="3EA9C2CA" w14:textId="77777777" w:rsidR="002B482A" w:rsidRDefault="002B482A" w:rsidP="00BA04D6">
      <w:pPr>
        <w:suppressLineNumbers/>
        <w:rPr>
          <w:rFonts w:ascii="Times New Roman" w:eastAsia="Times New Roman" w:hAnsi="Times New Roman" w:cs="Times New Roman"/>
        </w:rPr>
      </w:pPr>
    </w:p>
    <w:p w14:paraId="46DFC6BC" w14:textId="4D4E0941" w:rsidR="00BA04D6" w:rsidRDefault="00150D1A" w:rsidP="00BA04D6">
      <w:pPr>
        <w:suppressLineNumbers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F</w:t>
      </w:r>
      <w:r w:rsidR="002B482A">
        <w:rPr>
          <w:rFonts w:ascii="Times New Roman" w:eastAsia="Times New Roman" w:hAnsi="Times New Roman" w:cs="Times New Roman"/>
          <w:b/>
          <w:bCs/>
        </w:rPr>
        <w:t xml:space="preserve">igure </w:t>
      </w:r>
      <w:r>
        <w:rPr>
          <w:rFonts w:ascii="Times New Roman" w:eastAsia="Times New Roman" w:hAnsi="Times New Roman" w:cs="Times New Roman"/>
          <w:b/>
          <w:bCs/>
        </w:rPr>
        <w:t>S</w:t>
      </w:r>
      <w:r w:rsidR="002B482A">
        <w:rPr>
          <w:rFonts w:ascii="Times New Roman" w:eastAsia="Times New Roman" w:hAnsi="Times New Roman" w:cs="Times New Roman"/>
          <w:b/>
          <w:bCs/>
        </w:rPr>
        <w:t xml:space="preserve">3. </w:t>
      </w:r>
      <w:r w:rsidR="00BA04D6" w:rsidRPr="00480813">
        <w:rPr>
          <w:rFonts w:ascii="Times New Roman" w:eastAsia="Times New Roman" w:hAnsi="Times New Roman" w:cs="Times New Roman"/>
        </w:rPr>
        <w:t>C</w:t>
      </w:r>
      <w:r w:rsidR="00BA04D6" w:rsidRPr="00480813">
        <w:rPr>
          <w:rFonts w:ascii="Times New Roman" w:hAnsi="Times New Roman" w:cs="Times New Roman"/>
          <w:color w:val="000000" w:themeColor="text1"/>
        </w:rPr>
        <w:t>ONSORT diagram describing the pathway from clinical CMR post-COVID to final number of patients who underwent stress CMR. Abbreviations - CMR (cardiac magnetic resonance imaging)</w:t>
      </w:r>
    </w:p>
    <w:p w14:paraId="1591A13E" w14:textId="49907B1F" w:rsidR="00480813" w:rsidRDefault="00480813" w:rsidP="00BA04D6">
      <w:pPr>
        <w:suppressLineNumbers/>
        <w:rPr>
          <w:rFonts w:ascii="Times New Roman" w:hAnsi="Times New Roman" w:cs="Times New Roman"/>
          <w:color w:val="000000" w:themeColor="text1"/>
        </w:rPr>
      </w:pPr>
    </w:p>
    <w:p w14:paraId="03CA4DCE" w14:textId="031785FF" w:rsidR="00480813" w:rsidRDefault="00480813" w:rsidP="00BA04D6">
      <w:pPr>
        <w:suppressLineNumbers/>
        <w:rPr>
          <w:rFonts w:ascii="Times New Roman" w:hAnsi="Times New Roman" w:cs="Times New Roman"/>
          <w:color w:val="000000" w:themeColor="text1"/>
        </w:rPr>
      </w:pPr>
    </w:p>
    <w:p w14:paraId="5A90D2A7" w14:textId="3B35C28D" w:rsidR="00D32DCD" w:rsidRDefault="002B482A">
      <w:r>
        <w:rPr>
          <w:noProof/>
        </w:rPr>
        <w:drawing>
          <wp:anchor distT="0" distB="0" distL="114300" distR="114300" simplePos="0" relativeHeight="251660288" behindDoc="1" locked="0" layoutInCell="1" allowOverlap="1" wp14:anchorId="62190695" wp14:editId="7BEF9B96">
            <wp:simplePos x="0" y="0"/>
            <wp:positionH relativeFrom="column">
              <wp:posOffset>83127</wp:posOffset>
            </wp:positionH>
            <wp:positionV relativeFrom="paragraph">
              <wp:posOffset>583738</wp:posOffset>
            </wp:positionV>
            <wp:extent cx="5275186" cy="6593983"/>
            <wp:effectExtent l="0" t="0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186" cy="659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2DCD" w:rsidSect="0058080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4D6"/>
    <w:rsid w:val="00003145"/>
    <w:rsid w:val="00017CC8"/>
    <w:rsid w:val="0002309B"/>
    <w:rsid w:val="000279F2"/>
    <w:rsid w:val="00027E20"/>
    <w:rsid w:val="00052AFE"/>
    <w:rsid w:val="00074D54"/>
    <w:rsid w:val="000833F0"/>
    <w:rsid w:val="000948BD"/>
    <w:rsid w:val="000A3628"/>
    <w:rsid w:val="000A7573"/>
    <w:rsid w:val="000B121C"/>
    <w:rsid w:val="000B46A0"/>
    <w:rsid w:val="000C661D"/>
    <w:rsid w:val="000D32A0"/>
    <w:rsid w:val="000E5D01"/>
    <w:rsid w:val="0010279A"/>
    <w:rsid w:val="001064F2"/>
    <w:rsid w:val="00143BA6"/>
    <w:rsid w:val="00150D1A"/>
    <w:rsid w:val="00157C89"/>
    <w:rsid w:val="00181F61"/>
    <w:rsid w:val="00184B7D"/>
    <w:rsid w:val="001F5071"/>
    <w:rsid w:val="0021301D"/>
    <w:rsid w:val="00220D67"/>
    <w:rsid w:val="002509BB"/>
    <w:rsid w:val="002546DD"/>
    <w:rsid w:val="00265E16"/>
    <w:rsid w:val="002B482A"/>
    <w:rsid w:val="002B6344"/>
    <w:rsid w:val="002D2D6F"/>
    <w:rsid w:val="002F070D"/>
    <w:rsid w:val="00315EAD"/>
    <w:rsid w:val="00342373"/>
    <w:rsid w:val="00363FAA"/>
    <w:rsid w:val="0037244B"/>
    <w:rsid w:val="00382441"/>
    <w:rsid w:val="003C2DCC"/>
    <w:rsid w:val="003F62D6"/>
    <w:rsid w:val="00401599"/>
    <w:rsid w:val="00402386"/>
    <w:rsid w:val="00416915"/>
    <w:rsid w:val="00436EB5"/>
    <w:rsid w:val="00447D38"/>
    <w:rsid w:val="00456B18"/>
    <w:rsid w:val="00480813"/>
    <w:rsid w:val="00481BD5"/>
    <w:rsid w:val="004A343A"/>
    <w:rsid w:val="004B406A"/>
    <w:rsid w:val="004D280C"/>
    <w:rsid w:val="004F238B"/>
    <w:rsid w:val="005612C4"/>
    <w:rsid w:val="0058080E"/>
    <w:rsid w:val="005A29A7"/>
    <w:rsid w:val="005A2C7E"/>
    <w:rsid w:val="005A7A58"/>
    <w:rsid w:val="005B3A8A"/>
    <w:rsid w:val="005C4B40"/>
    <w:rsid w:val="005E3A11"/>
    <w:rsid w:val="005F536B"/>
    <w:rsid w:val="0060255B"/>
    <w:rsid w:val="0062267B"/>
    <w:rsid w:val="00626CF2"/>
    <w:rsid w:val="00630CEC"/>
    <w:rsid w:val="00632440"/>
    <w:rsid w:val="00667509"/>
    <w:rsid w:val="00683897"/>
    <w:rsid w:val="006867BB"/>
    <w:rsid w:val="00687B31"/>
    <w:rsid w:val="00692ABE"/>
    <w:rsid w:val="006A5B68"/>
    <w:rsid w:val="006A6358"/>
    <w:rsid w:val="006C7C8E"/>
    <w:rsid w:val="006D739B"/>
    <w:rsid w:val="006E2691"/>
    <w:rsid w:val="007128D6"/>
    <w:rsid w:val="007500C9"/>
    <w:rsid w:val="00767046"/>
    <w:rsid w:val="00781F91"/>
    <w:rsid w:val="007820F9"/>
    <w:rsid w:val="007A2923"/>
    <w:rsid w:val="007C0717"/>
    <w:rsid w:val="007C4324"/>
    <w:rsid w:val="007C4EBE"/>
    <w:rsid w:val="007E11E6"/>
    <w:rsid w:val="007E447F"/>
    <w:rsid w:val="007F4252"/>
    <w:rsid w:val="00845C00"/>
    <w:rsid w:val="008468F0"/>
    <w:rsid w:val="008549B2"/>
    <w:rsid w:val="008567C3"/>
    <w:rsid w:val="00867F01"/>
    <w:rsid w:val="0087364E"/>
    <w:rsid w:val="00894629"/>
    <w:rsid w:val="0089627C"/>
    <w:rsid w:val="008B7DA4"/>
    <w:rsid w:val="008D1D0A"/>
    <w:rsid w:val="008E4452"/>
    <w:rsid w:val="008E55C0"/>
    <w:rsid w:val="008E70DB"/>
    <w:rsid w:val="008E799D"/>
    <w:rsid w:val="008F7699"/>
    <w:rsid w:val="00915AA0"/>
    <w:rsid w:val="0093695C"/>
    <w:rsid w:val="009372D4"/>
    <w:rsid w:val="00937C7F"/>
    <w:rsid w:val="00944706"/>
    <w:rsid w:val="00965148"/>
    <w:rsid w:val="009706EB"/>
    <w:rsid w:val="00972E08"/>
    <w:rsid w:val="00975C96"/>
    <w:rsid w:val="009766BC"/>
    <w:rsid w:val="009800F1"/>
    <w:rsid w:val="00985DEC"/>
    <w:rsid w:val="00993C4A"/>
    <w:rsid w:val="00994763"/>
    <w:rsid w:val="009B371D"/>
    <w:rsid w:val="009F4D9A"/>
    <w:rsid w:val="009F71DB"/>
    <w:rsid w:val="00A30409"/>
    <w:rsid w:val="00A37F76"/>
    <w:rsid w:val="00A9552F"/>
    <w:rsid w:val="00AB040B"/>
    <w:rsid w:val="00AD1E86"/>
    <w:rsid w:val="00AE2148"/>
    <w:rsid w:val="00B07F27"/>
    <w:rsid w:val="00B50230"/>
    <w:rsid w:val="00B65B6C"/>
    <w:rsid w:val="00B67966"/>
    <w:rsid w:val="00B70177"/>
    <w:rsid w:val="00BA04D6"/>
    <w:rsid w:val="00BB211F"/>
    <w:rsid w:val="00BB22F7"/>
    <w:rsid w:val="00BC55F9"/>
    <w:rsid w:val="00BD265E"/>
    <w:rsid w:val="00BD280C"/>
    <w:rsid w:val="00BD655B"/>
    <w:rsid w:val="00BD69A6"/>
    <w:rsid w:val="00BE4012"/>
    <w:rsid w:val="00BE43C3"/>
    <w:rsid w:val="00BE6AF3"/>
    <w:rsid w:val="00BF1B14"/>
    <w:rsid w:val="00C01871"/>
    <w:rsid w:val="00C07795"/>
    <w:rsid w:val="00C13971"/>
    <w:rsid w:val="00C248CD"/>
    <w:rsid w:val="00C46CEF"/>
    <w:rsid w:val="00C54E81"/>
    <w:rsid w:val="00C55A69"/>
    <w:rsid w:val="00C611F7"/>
    <w:rsid w:val="00C66D16"/>
    <w:rsid w:val="00C732D0"/>
    <w:rsid w:val="00C8270E"/>
    <w:rsid w:val="00C862A6"/>
    <w:rsid w:val="00C900F6"/>
    <w:rsid w:val="00CA5167"/>
    <w:rsid w:val="00CA5FB2"/>
    <w:rsid w:val="00CC26E8"/>
    <w:rsid w:val="00CD42DF"/>
    <w:rsid w:val="00D32DCD"/>
    <w:rsid w:val="00D35017"/>
    <w:rsid w:val="00D4448C"/>
    <w:rsid w:val="00D74EA9"/>
    <w:rsid w:val="00D9378A"/>
    <w:rsid w:val="00DA1388"/>
    <w:rsid w:val="00DB4192"/>
    <w:rsid w:val="00DB7A59"/>
    <w:rsid w:val="00DD3685"/>
    <w:rsid w:val="00DE0FBF"/>
    <w:rsid w:val="00DE30A4"/>
    <w:rsid w:val="00E02505"/>
    <w:rsid w:val="00E068B7"/>
    <w:rsid w:val="00E16DCD"/>
    <w:rsid w:val="00E34A82"/>
    <w:rsid w:val="00E45D1E"/>
    <w:rsid w:val="00E5097E"/>
    <w:rsid w:val="00E54300"/>
    <w:rsid w:val="00E618C1"/>
    <w:rsid w:val="00E843DD"/>
    <w:rsid w:val="00E90349"/>
    <w:rsid w:val="00E91809"/>
    <w:rsid w:val="00EA1659"/>
    <w:rsid w:val="00EB4610"/>
    <w:rsid w:val="00EC175F"/>
    <w:rsid w:val="00ED1EA4"/>
    <w:rsid w:val="00ED3FEC"/>
    <w:rsid w:val="00ED6745"/>
    <w:rsid w:val="00EF21ED"/>
    <w:rsid w:val="00F40554"/>
    <w:rsid w:val="00F7596A"/>
    <w:rsid w:val="00FB5B2A"/>
    <w:rsid w:val="00FE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2F9EE"/>
  <w15:chartTrackingRefBased/>
  <w15:docId w15:val="{ACD926B4-4E23-9441-994E-7177E1AB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4D6"/>
    <w:pPr>
      <w:spacing w:before="0" w:beforeAutospacing="0" w:after="0" w:afterAutospacing="0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C89"/>
    <w:pPr>
      <w:spacing w:before="100" w:beforeAutospacing="1" w:after="100" w:afterAutospacing="1"/>
    </w:pPr>
    <w:rPr>
      <w:rFonts w:ascii="Times New Roman" w:eastAsiaTheme="minorHAnsi" w:hAnsi="Times New Roman" w:cs="Times New Roman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C89"/>
    <w:rPr>
      <w:rFonts w:ascii="Times New Roman" w:hAnsi="Times New Roman" w:cs="Times New Roman"/>
      <w:sz w:val="18"/>
      <w:szCs w:val="18"/>
    </w:rPr>
  </w:style>
  <w:style w:type="table" w:customStyle="1" w:styleId="PlainTable51">
    <w:name w:val="Plain Table 51"/>
    <w:basedOn w:val="TableNormal"/>
    <w:uiPriority w:val="99"/>
    <w:rsid w:val="00BA04D6"/>
    <w:pPr>
      <w:spacing w:before="0" w:beforeAutospacing="0" w:after="0" w:afterAutospacing="0"/>
    </w:pPr>
    <w:rPr>
      <w:rFonts w:eastAsiaTheme="minorEastAsia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26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36448C7D73489D542296D795EDA6" ma:contentTypeVersion="12" ma:contentTypeDescription="Create a new document." ma:contentTypeScope="" ma:versionID="7936c1af1797ce4cc3d8deb92157b0d0">
  <xsd:schema xmlns:xsd="http://www.w3.org/2001/XMLSchema" xmlns:xs="http://www.w3.org/2001/XMLSchema" xmlns:p="http://schemas.microsoft.com/office/2006/metadata/properties" xmlns:ns2="8949943a-9c1b-45ff-8eff-40f81a669b3d" xmlns:ns3="a5728bf9-f429-4f28-9c8c-f6f4b35e595d" targetNamespace="http://schemas.microsoft.com/office/2006/metadata/properties" ma:root="true" ma:fieldsID="1f8e772a40038abc0970bd841ab3b68f" ns2:_="" ns3:_="">
    <xsd:import namespace="8949943a-9c1b-45ff-8eff-40f81a669b3d"/>
    <xsd:import namespace="a5728bf9-f429-4f28-9c8c-f6f4b35e59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9943a-9c1b-45ff-8eff-40f81a669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28bf9-f429-4f28-9c8c-f6f4b35e595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89C22-B70A-4F12-9FA9-5457A3865D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A17D5A-7D41-4865-82FF-059B13B2A4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EC6148-81FA-4258-85B2-B8AA20CAA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49943a-9c1b-45ff-8eff-40f81a669b3d"/>
    <ds:schemaRef ds:uri="a5728bf9-f429-4f28-9c8c-f6f4b35e59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Thornton, George</dc:creator>
  <cp:keywords/>
  <dc:description/>
  <cp:lastModifiedBy>Dawid Kedra</cp:lastModifiedBy>
  <cp:revision>2</cp:revision>
  <dcterms:created xsi:type="dcterms:W3CDTF">2021-10-07T09:30:00Z</dcterms:created>
  <dcterms:modified xsi:type="dcterms:W3CDTF">2021-10-07T09:30:00Z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0x01010078C236448C7D73489D542296D795EDA6</vt:lpwstr>
  </property>
</Properties>
</file>