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5E48" w14:textId="5998E404" w:rsidR="00EE5690" w:rsidRPr="00BC3AE3" w:rsidRDefault="00EE5690" w:rsidP="00BC5052">
      <w:pPr>
        <w:pStyle w:val="Heading1"/>
        <w:shd w:val="clear" w:color="auto" w:fill="FFFFFF"/>
        <w:spacing w:before="0" w:line="480" w:lineRule="auto"/>
        <w:rPr>
          <w:b/>
          <w:bCs/>
          <w:sz w:val="36"/>
          <w:szCs w:val="36"/>
        </w:rPr>
      </w:pPr>
      <w:r w:rsidRPr="00BC3AE3">
        <w:rPr>
          <w:b/>
          <w:bCs/>
          <w:sz w:val="36"/>
          <w:szCs w:val="36"/>
        </w:rPr>
        <w:t>Development of an intervention for reduc</w:t>
      </w:r>
      <w:r w:rsidR="00830B3D" w:rsidRPr="00BC3AE3">
        <w:rPr>
          <w:b/>
          <w:bCs/>
          <w:sz w:val="36"/>
          <w:szCs w:val="36"/>
        </w:rPr>
        <w:t>ing</w:t>
      </w:r>
      <w:r w:rsidRPr="00BC3AE3">
        <w:rPr>
          <w:b/>
          <w:bCs/>
          <w:sz w:val="36"/>
          <w:szCs w:val="36"/>
        </w:rPr>
        <w:t xml:space="preserve"> </w:t>
      </w:r>
      <w:r w:rsidR="0056508E" w:rsidRPr="00BC3AE3">
        <w:rPr>
          <w:b/>
          <w:bCs/>
          <w:sz w:val="36"/>
          <w:szCs w:val="36"/>
        </w:rPr>
        <w:t xml:space="preserve">infant bathing </w:t>
      </w:r>
      <w:r w:rsidRPr="00BC3AE3">
        <w:rPr>
          <w:b/>
          <w:bCs/>
          <w:sz w:val="36"/>
          <w:szCs w:val="36"/>
        </w:rPr>
        <w:t>frequency</w:t>
      </w:r>
    </w:p>
    <w:p w14:paraId="68CEBD16" w14:textId="77777777" w:rsidR="001C0144" w:rsidRDefault="00D5158C" w:rsidP="00920D55">
      <w:pPr>
        <w:spacing w:line="480" w:lineRule="auto"/>
        <w:rPr>
          <w:rFonts w:cstheme="minorHAnsi"/>
        </w:rPr>
      </w:pPr>
      <w:r w:rsidRPr="00EE5690">
        <w:t>Lucy P. Goldsmith</w:t>
      </w:r>
      <w:r w:rsidRPr="00EE5690">
        <w:rPr>
          <w:rFonts w:cstheme="minorHAnsi"/>
          <w:vertAlign w:val="superscript"/>
        </w:rPr>
        <w:t>1</w:t>
      </w:r>
      <w:r w:rsidR="001C0144">
        <w:rPr>
          <w:rFonts w:cstheme="minorHAnsi"/>
          <w:vertAlign w:val="superscript"/>
        </w:rPr>
        <w:t>,2</w:t>
      </w:r>
      <w:r w:rsidR="00EB16AF">
        <w:rPr>
          <w:rFonts w:cstheme="minorHAnsi"/>
        </w:rPr>
        <w:t>,</w:t>
      </w:r>
    </w:p>
    <w:p w14:paraId="072D24A7" w14:textId="77777777" w:rsidR="001C0144" w:rsidRDefault="00D5158C" w:rsidP="00920D55">
      <w:pPr>
        <w:spacing w:line="480" w:lineRule="auto"/>
        <w:rPr>
          <w:rFonts w:cstheme="minorHAnsi"/>
        </w:rPr>
      </w:pPr>
      <w:r w:rsidRPr="00EE5690">
        <w:rPr>
          <w:rFonts w:cstheme="minorHAnsi"/>
        </w:rPr>
        <w:t>Michael R. Perkin</w:t>
      </w:r>
      <w:r w:rsidRPr="00EE5690">
        <w:rPr>
          <w:rFonts w:cstheme="minorHAnsi"/>
          <w:vertAlign w:val="superscript"/>
        </w:rPr>
        <w:t>1</w:t>
      </w:r>
      <w:r w:rsidR="00EB16AF">
        <w:rPr>
          <w:rFonts w:cstheme="minorHAnsi"/>
        </w:rPr>
        <w:t xml:space="preserve">, </w:t>
      </w:r>
    </w:p>
    <w:p w14:paraId="1C6AFE1B" w14:textId="77777777" w:rsidR="001C0144" w:rsidRDefault="00FA23EC" w:rsidP="00920D55">
      <w:pPr>
        <w:spacing w:line="480" w:lineRule="auto"/>
      </w:pPr>
      <w:r w:rsidRPr="00EE5690">
        <w:rPr>
          <w:rFonts w:cstheme="minorHAnsi"/>
        </w:rPr>
        <w:t>Charlotte Wahlich</w:t>
      </w:r>
      <w:proofErr w:type="gramStart"/>
      <w:r w:rsidRPr="00EE5690">
        <w:rPr>
          <w:rFonts w:cstheme="minorHAnsi"/>
          <w:vertAlign w:val="superscript"/>
        </w:rPr>
        <w:t>1</w:t>
      </w:r>
      <w:r w:rsidRPr="00EE5690">
        <w:rPr>
          <w:rFonts w:cstheme="minorHAnsi"/>
        </w:rPr>
        <w:t xml:space="preserve"> </w:t>
      </w:r>
      <w:r w:rsidR="00EB16AF">
        <w:t>,</w:t>
      </w:r>
      <w:proofErr w:type="gramEnd"/>
    </w:p>
    <w:p w14:paraId="7ADC63AA" w14:textId="23F62277" w:rsidR="001C0144" w:rsidRDefault="00FA23EC" w:rsidP="00920D55">
      <w:pPr>
        <w:spacing w:line="480" w:lineRule="auto"/>
        <w:rPr>
          <w:rFonts w:cstheme="minorHAnsi"/>
        </w:rPr>
      </w:pPr>
      <w:r w:rsidRPr="00EE5690">
        <w:t>Lakshmi Chandrasekaran</w:t>
      </w:r>
      <w:r w:rsidRPr="00EE5690">
        <w:rPr>
          <w:rFonts w:cstheme="minorHAnsi"/>
          <w:vertAlign w:val="superscript"/>
        </w:rPr>
        <w:t>1</w:t>
      </w:r>
      <w:r w:rsidR="00EB16AF">
        <w:rPr>
          <w:rFonts w:cstheme="minorHAnsi"/>
        </w:rPr>
        <w:t>,</w:t>
      </w:r>
      <w:r w:rsidR="001B78B6">
        <w:rPr>
          <w:rFonts w:cstheme="minorHAnsi"/>
        </w:rPr>
        <w:t xml:space="preserve"> </w:t>
      </w:r>
    </w:p>
    <w:p w14:paraId="390E2B90" w14:textId="77777777" w:rsidR="001C0144" w:rsidRDefault="001B78B6" w:rsidP="00920D55">
      <w:pPr>
        <w:spacing w:line="480" w:lineRule="auto"/>
        <w:rPr>
          <w:rFonts w:cstheme="minorHAnsi"/>
        </w:rPr>
      </w:pPr>
      <w:r>
        <w:rPr>
          <w:rFonts w:cstheme="minorHAnsi"/>
        </w:rPr>
        <w:t>Victoria Cornelius</w:t>
      </w:r>
      <w:r w:rsidR="001C0144">
        <w:rPr>
          <w:rFonts w:cstheme="minorHAnsi"/>
          <w:vertAlign w:val="superscript"/>
        </w:rPr>
        <w:t>3</w:t>
      </w:r>
      <w:r w:rsidR="00EB16AF">
        <w:rPr>
          <w:rFonts w:cstheme="minorHAnsi"/>
        </w:rPr>
        <w:t>,</w:t>
      </w:r>
      <w:r w:rsidR="00D5158C" w:rsidRPr="00EE5690">
        <w:rPr>
          <w:rFonts w:cstheme="minorHAnsi"/>
        </w:rPr>
        <w:t xml:space="preserve"> </w:t>
      </w:r>
    </w:p>
    <w:p w14:paraId="4FEE0A5C" w14:textId="77777777" w:rsidR="001C0144" w:rsidRDefault="00D5158C" w:rsidP="00920D55">
      <w:pPr>
        <w:spacing w:line="480" w:lineRule="auto"/>
        <w:rPr>
          <w:rFonts w:cstheme="minorHAnsi"/>
        </w:rPr>
      </w:pPr>
      <w:r w:rsidRPr="00EE5690">
        <w:rPr>
          <w:rFonts w:cstheme="minorHAnsi"/>
        </w:rPr>
        <w:t>Robert J. Boyle</w:t>
      </w:r>
      <w:r w:rsidR="001C0144">
        <w:rPr>
          <w:rFonts w:cstheme="minorHAnsi"/>
          <w:vertAlign w:val="superscript"/>
        </w:rPr>
        <w:t>4</w:t>
      </w:r>
      <w:r w:rsidR="00EB16AF">
        <w:rPr>
          <w:rFonts w:cstheme="minorHAnsi"/>
        </w:rPr>
        <w:t>,</w:t>
      </w:r>
      <w:r w:rsidRPr="00EE5690">
        <w:rPr>
          <w:rFonts w:cstheme="minorHAnsi"/>
        </w:rPr>
        <w:t xml:space="preserve"> </w:t>
      </w:r>
    </w:p>
    <w:p w14:paraId="02E9EAE4" w14:textId="77777777" w:rsidR="001C0144" w:rsidRDefault="00D5158C" w:rsidP="00920D55">
      <w:pPr>
        <w:spacing w:line="480" w:lineRule="auto"/>
        <w:rPr>
          <w:rFonts w:cstheme="minorHAnsi"/>
        </w:rPr>
      </w:pPr>
      <w:r w:rsidRPr="00EE5690">
        <w:rPr>
          <w:rFonts w:cstheme="minorHAnsi"/>
        </w:rPr>
        <w:t>Carsten Flohr</w:t>
      </w:r>
      <w:proofErr w:type="gramStart"/>
      <w:r w:rsidR="001C0144">
        <w:rPr>
          <w:rFonts w:cstheme="minorHAnsi"/>
          <w:vertAlign w:val="superscript"/>
        </w:rPr>
        <w:t>5</w:t>
      </w:r>
      <w:r w:rsidRPr="00EE5690">
        <w:rPr>
          <w:rFonts w:cstheme="minorHAnsi"/>
          <w:vertAlign w:val="superscript"/>
        </w:rPr>
        <w:t xml:space="preserve"> </w:t>
      </w:r>
      <w:r w:rsidR="00EB16AF">
        <w:rPr>
          <w:rFonts w:cstheme="minorHAnsi"/>
        </w:rPr>
        <w:t>,</w:t>
      </w:r>
      <w:proofErr w:type="gramEnd"/>
      <w:r w:rsidR="00EB16AF">
        <w:rPr>
          <w:rFonts w:cstheme="minorHAnsi"/>
        </w:rPr>
        <w:t xml:space="preserve"> </w:t>
      </w:r>
    </w:p>
    <w:p w14:paraId="71EA88C8" w14:textId="77777777" w:rsidR="001C0144" w:rsidRDefault="00D5158C" w:rsidP="00920D55">
      <w:pPr>
        <w:spacing w:line="480" w:lineRule="auto"/>
      </w:pPr>
      <w:r w:rsidRPr="00EE5690">
        <w:rPr>
          <w:rFonts w:cstheme="minorHAnsi"/>
        </w:rPr>
        <w:t>Amanda Roberts</w:t>
      </w:r>
      <w:r w:rsidR="001C0144" w:rsidRPr="00BC3AE3">
        <w:rPr>
          <w:rFonts w:cstheme="minorHAnsi"/>
          <w:vertAlign w:val="superscript"/>
        </w:rPr>
        <w:t>6</w:t>
      </w:r>
      <w:r w:rsidR="00EB16AF">
        <w:t xml:space="preserve">, </w:t>
      </w:r>
    </w:p>
    <w:p w14:paraId="618581C0" w14:textId="77777777" w:rsidR="001C0144" w:rsidRDefault="00D5158C" w:rsidP="00920D55">
      <w:pPr>
        <w:spacing w:line="480" w:lineRule="auto"/>
        <w:rPr>
          <w:rFonts w:cstheme="minorHAnsi"/>
        </w:rPr>
      </w:pPr>
      <w:r w:rsidRPr="00EE5690">
        <w:t>Kathryn Willis</w:t>
      </w:r>
      <w:r w:rsidRPr="00EE5690">
        <w:rPr>
          <w:rFonts w:cstheme="minorHAnsi"/>
          <w:vertAlign w:val="superscript"/>
        </w:rPr>
        <w:t>1</w:t>
      </w:r>
      <w:r w:rsidR="00EB16AF">
        <w:rPr>
          <w:rFonts w:cstheme="minorHAnsi"/>
        </w:rPr>
        <w:t>,</w:t>
      </w:r>
      <w:r w:rsidRPr="00EE5690">
        <w:rPr>
          <w:rFonts w:cstheme="minorHAnsi"/>
        </w:rPr>
        <w:t xml:space="preserve"> </w:t>
      </w:r>
    </w:p>
    <w:p w14:paraId="6627F66F" w14:textId="713ED58C" w:rsidR="00EE5690" w:rsidRDefault="00D5158C" w:rsidP="00920D55">
      <w:pPr>
        <w:spacing w:line="480" w:lineRule="auto"/>
        <w:rPr>
          <w:rFonts w:cstheme="minorHAnsi"/>
        </w:rPr>
      </w:pPr>
      <w:r w:rsidRPr="00EE5690">
        <w:rPr>
          <w:rFonts w:cstheme="minorHAnsi"/>
        </w:rPr>
        <w:t>Michael Ussher</w:t>
      </w:r>
      <w:r w:rsidRPr="00EE5690">
        <w:rPr>
          <w:rFonts w:cstheme="minorHAnsi"/>
          <w:vertAlign w:val="superscript"/>
        </w:rPr>
        <w:t>1,</w:t>
      </w:r>
      <w:r w:rsidR="001C0144">
        <w:rPr>
          <w:rFonts w:cstheme="minorHAnsi"/>
          <w:vertAlign w:val="superscript"/>
        </w:rPr>
        <w:t>7</w:t>
      </w:r>
    </w:p>
    <w:p w14:paraId="3F31B03E" w14:textId="7BE92AF1" w:rsidR="00D5158C" w:rsidRDefault="00D5158C" w:rsidP="00920D55">
      <w:pPr>
        <w:spacing w:line="480" w:lineRule="auto"/>
        <w:rPr>
          <w:rFonts w:cstheme="minorHAnsi"/>
        </w:rPr>
      </w:pPr>
      <w:r w:rsidRPr="005C026A">
        <w:rPr>
          <w:rFonts w:cstheme="minorHAnsi"/>
          <w:b/>
          <w:vertAlign w:val="superscript"/>
        </w:rPr>
        <w:t>1</w:t>
      </w:r>
      <w:r w:rsidRPr="005C026A">
        <w:rPr>
          <w:rFonts w:cstheme="minorHAnsi"/>
        </w:rPr>
        <w:t>Population Health Research Institute, St. George's University of London, London, UK</w:t>
      </w:r>
    </w:p>
    <w:p w14:paraId="368B89E8" w14:textId="616EF48F" w:rsidR="001C0144" w:rsidRPr="005B73A4" w:rsidRDefault="00D5158C" w:rsidP="00920D55">
      <w:pPr>
        <w:spacing w:line="480" w:lineRule="auto"/>
        <w:rPr>
          <w:rFonts w:cstheme="minorHAnsi"/>
          <w:bCs/>
        </w:rPr>
      </w:pPr>
      <w:r w:rsidRPr="005B73A4">
        <w:rPr>
          <w:rFonts w:cstheme="minorHAnsi"/>
          <w:bCs/>
          <w:vertAlign w:val="superscript"/>
        </w:rPr>
        <w:t>2</w:t>
      </w:r>
      <w:r w:rsidR="005B73A4" w:rsidRPr="005B73A4">
        <w:rPr>
          <w:rFonts w:cstheme="minorHAnsi"/>
          <w:shd w:val="clear" w:color="auto" w:fill="FFFFFF"/>
        </w:rPr>
        <w:t xml:space="preserve">School of Health and Psychological Sciences, </w:t>
      </w:r>
      <w:r w:rsidR="001C0144" w:rsidRPr="005B73A4">
        <w:rPr>
          <w:rFonts w:cstheme="minorHAnsi"/>
          <w:bCs/>
        </w:rPr>
        <w:t>City</w:t>
      </w:r>
      <w:r w:rsidR="005B73A4" w:rsidRPr="005B73A4">
        <w:rPr>
          <w:rFonts w:cstheme="minorHAnsi"/>
          <w:bCs/>
        </w:rPr>
        <w:t>,</w:t>
      </w:r>
      <w:r w:rsidR="001C0144" w:rsidRPr="005B73A4">
        <w:rPr>
          <w:rFonts w:cstheme="minorHAnsi"/>
          <w:bCs/>
        </w:rPr>
        <w:t xml:space="preserve"> University of London, London, UK</w:t>
      </w:r>
    </w:p>
    <w:p w14:paraId="1A178573" w14:textId="0B2EE8D4" w:rsidR="001B78B6" w:rsidRPr="001B78B6" w:rsidRDefault="001C0144" w:rsidP="00920D55">
      <w:pPr>
        <w:spacing w:line="480" w:lineRule="auto"/>
        <w:rPr>
          <w:rFonts w:cstheme="minorHAnsi"/>
          <w:bCs/>
          <w:vertAlign w:val="superscript"/>
        </w:rPr>
      </w:pPr>
      <w:r>
        <w:rPr>
          <w:rFonts w:cstheme="minorHAnsi"/>
          <w:bCs/>
          <w:vertAlign w:val="superscript"/>
        </w:rPr>
        <w:t>3</w:t>
      </w:r>
      <w:r>
        <w:rPr>
          <w:rFonts w:cstheme="minorHAnsi"/>
          <w:bCs/>
        </w:rPr>
        <w:t>I</w:t>
      </w:r>
      <w:r w:rsidR="001B78B6" w:rsidRPr="001B78B6">
        <w:rPr>
          <w:rFonts w:cstheme="minorHAnsi"/>
          <w:bCs/>
        </w:rPr>
        <w:t xml:space="preserve">mperial Clinical Trials Unit, School of Public Health, Imperial College, London, UK </w:t>
      </w:r>
    </w:p>
    <w:p w14:paraId="6B78C747" w14:textId="3C56A773" w:rsidR="00D5158C" w:rsidRPr="00D5158C" w:rsidRDefault="001C0144" w:rsidP="00920D55">
      <w:pPr>
        <w:spacing w:line="480" w:lineRule="auto"/>
        <w:rPr>
          <w:rFonts w:ascii="Arial Narrow" w:hAnsi="Arial Narrow"/>
        </w:rPr>
      </w:pPr>
      <w:r>
        <w:rPr>
          <w:rFonts w:cstheme="minorHAnsi"/>
          <w:bCs/>
          <w:vertAlign w:val="superscript"/>
        </w:rPr>
        <w:t>4</w:t>
      </w:r>
      <w:r w:rsidR="001B78B6">
        <w:rPr>
          <w:rFonts w:cstheme="minorHAnsi"/>
          <w:bCs/>
          <w:vertAlign w:val="superscript"/>
        </w:rPr>
        <w:t xml:space="preserve"> </w:t>
      </w:r>
      <w:r w:rsidR="00D5158C" w:rsidRPr="005C026A">
        <w:rPr>
          <w:rFonts w:cstheme="minorHAnsi"/>
          <w:bCs/>
        </w:rPr>
        <w:t>National</w:t>
      </w:r>
      <w:r w:rsidR="00D5158C" w:rsidRPr="005C026A">
        <w:rPr>
          <w:rFonts w:cstheme="minorHAnsi"/>
        </w:rPr>
        <w:t xml:space="preserve"> Heart and Lung Institute, Imperial College London, London, UK</w:t>
      </w:r>
    </w:p>
    <w:p w14:paraId="59E99484" w14:textId="6362B0F4" w:rsidR="00D5158C" w:rsidRPr="005C026A" w:rsidRDefault="001C0144" w:rsidP="00920D55">
      <w:pPr>
        <w:spacing w:line="480" w:lineRule="auto"/>
        <w:rPr>
          <w:rFonts w:cstheme="minorHAnsi"/>
          <w:bCs/>
        </w:rPr>
      </w:pPr>
      <w:r>
        <w:rPr>
          <w:rFonts w:cstheme="minorHAnsi"/>
          <w:bCs/>
          <w:vertAlign w:val="superscript"/>
        </w:rPr>
        <w:t>5</w:t>
      </w:r>
      <w:r w:rsidR="00D5158C" w:rsidRPr="005C026A">
        <w:rPr>
          <w:rFonts w:cstheme="minorHAnsi"/>
          <w:bCs/>
          <w:vertAlign w:val="superscript"/>
        </w:rPr>
        <w:t xml:space="preserve"> </w:t>
      </w:r>
      <w:r w:rsidR="00D5158C" w:rsidRPr="005C026A">
        <w:rPr>
          <w:rFonts w:cstheme="minorHAnsi"/>
          <w:bCs/>
        </w:rPr>
        <w:t>Unit for Paediatric and Population-Based Dermatology Research, St John's Institute of Dermatology, Guy's &amp; St Thomas' NHS Foundation Trust and King's College London, London, UK</w:t>
      </w:r>
    </w:p>
    <w:p w14:paraId="70F362A4" w14:textId="0AF7FBC9" w:rsidR="00D5158C" w:rsidRPr="005C026A" w:rsidRDefault="001C0144" w:rsidP="00920D55">
      <w:pPr>
        <w:spacing w:line="480" w:lineRule="auto"/>
        <w:rPr>
          <w:rFonts w:cstheme="minorHAnsi"/>
          <w:bCs/>
        </w:rPr>
      </w:pPr>
      <w:r>
        <w:rPr>
          <w:rFonts w:cstheme="minorHAnsi"/>
          <w:bCs/>
          <w:vertAlign w:val="superscript"/>
        </w:rPr>
        <w:t>6</w:t>
      </w:r>
      <w:r w:rsidR="00D5158C" w:rsidRPr="005C026A">
        <w:rPr>
          <w:rFonts w:cstheme="minorHAnsi"/>
          <w:bCs/>
        </w:rPr>
        <w:t>Nottingham Support Group for Carers of Children with Eczema, Nottingham, UK</w:t>
      </w:r>
    </w:p>
    <w:p w14:paraId="7640584A" w14:textId="06433D75" w:rsidR="006401B3" w:rsidRPr="005C026A" w:rsidRDefault="001C0144" w:rsidP="00920D55">
      <w:pPr>
        <w:spacing w:line="480" w:lineRule="auto"/>
        <w:rPr>
          <w:rFonts w:cstheme="minorHAnsi"/>
          <w:bCs/>
        </w:rPr>
      </w:pPr>
      <w:r>
        <w:rPr>
          <w:rFonts w:cstheme="minorHAnsi"/>
          <w:bCs/>
          <w:vertAlign w:val="superscript"/>
        </w:rPr>
        <w:t>7</w:t>
      </w:r>
      <w:r w:rsidR="00D5158C" w:rsidRPr="005C026A">
        <w:rPr>
          <w:rFonts w:cstheme="minorHAnsi"/>
          <w:bCs/>
          <w:vertAlign w:val="superscript"/>
        </w:rPr>
        <w:t xml:space="preserve"> </w:t>
      </w:r>
      <w:r w:rsidR="00D5158C" w:rsidRPr="005C026A">
        <w:rPr>
          <w:rFonts w:cstheme="minorHAnsi"/>
          <w:bCs/>
        </w:rPr>
        <w:t>Institute of Social Marketing and Health, University of Stirling, Stirling, UK</w:t>
      </w:r>
    </w:p>
    <w:p w14:paraId="33578570" w14:textId="77777777" w:rsidR="005329BF" w:rsidRDefault="005329BF" w:rsidP="005329BF">
      <w:pPr>
        <w:spacing w:line="480" w:lineRule="auto"/>
        <w:rPr>
          <w:rFonts w:cstheme="minorHAnsi"/>
        </w:rPr>
      </w:pPr>
      <w:r w:rsidRPr="005C026A">
        <w:rPr>
          <w:rFonts w:cstheme="minorHAnsi"/>
        </w:rPr>
        <w:t>*Corresponding author</w:t>
      </w:r>
    </w:p>
    <w:p w14:paraId="03796D1A" w14:textId="72643D8C" w:rsidR="00D65834" w:rsidRDefault="005329BF" w:rsidP="00BC3AE3">
      <w:pPr>
        <w:spacing w:line="480" w:lineRule="auto"/>
        <w:rPr>
          <w:rFonts w:asciiTheme="majorHAnsi" w:eastAsiaTheme="majorEastAsia" w:hAnsiTheme="majorHAnsi" w:cstheme="majorBidi"/>
          <w:color w:val="2F5496" w:themeColor="accent1" w:themeShade="BF"/>
          <w:sz w:val="32"/>
          <w:szCs w:val="32"/>
        </w:rPr>
      </w:pPr>
      <w:r>
        <w:rPr>
          <w:rFonts w:cstheme="minorHAnsi"/>
        </w:rPr>
        <w:t>E-mail:</w:t>
      </w:r>
      <w:r w:rsidRPr="005C026A">
        <w:rPr>
          <w:rFonts w:cstheme="minorHAnsi"/>
        </w:rPr>
        <w:t xml:space="preserve"> </w:t>
      </w:r>
      <w:r w:rsidR="007531A2">
        <w:rPr>
          <w:rFonts w:cstheme="minorHAnsi"/>
        </w:rPr>
        <w:t>Professor</w:t>
      </w:r>
      <w:r>
        <w:rPr>
          <w:rFonts w:cstheme="minorHAnsi"/>
        </w:rPr>
        <w:t xml:space="preserve"> </w:t>
      </w:r>
      <w:r w:rsidR="001C0144">
        <w:rPr>
          <w:rFonts w:cstheme="minorHAnsi"/>
        </w:rPr>
        <w:t>Michael Ussher</w:t>
      </w:r>
      <w:r w:rsidR="006C4920">
        <w:rPr>
          <w:rFonts w:cstheme="minorHAnsi"/>
        </w:rPr>
        <w:t>,</w:t>
      </w:r>
      <w:r w:rsidR="001C0144">
        <w:rPr>
          <w:rFonts w:cstheme="minorHAnsi"/>
        </w:rPr>
        <w:t xml:space="preserve"> mussher</w:t>
      </w:r>
      <w:r>
        <w:rPr>
          <w:rFonts w:cstheme="minorHAnsi"/>
        </w:rPr>
        <w:t>@sgul.ac.uk</w:t>
      </w:r>
    </w:p>
    <w:p w14:paraId="3A54B94B" w14:textId="77153404" w:rsidR="00FD5D53" w:rsidRPr="00BC3AE3" w:rsidRDefault="00FD5D53" w:rsidP="00EE5690">
      <w:pPr>
        <w:pStyle w:val="Heading1"/>
        <w:spacing w:line="480" w:lineRule="auto"/>
        <w:jc w:val="both"/>
        <w:rPr>
          <w:b/>
          <w:bCs/>
          <w:sz w:val="36"/>
          <w:szCs w:val="36"/>
        </w:rPr>
      </w:pPr>
      <w:r w:rsidRPr="00BC3AE3">
        <w:rPr>
          <w:b/>
          <w:bCs/>
          <w:sz w:val="36"/>
          <w:szCs w:val="36"/>
        </w:rPr>
        <w:lastRenderedPageBreak/>
        <w:t>Abstract</w:t>
      </w:r>
    </w:p>
    <w:p w14:paraId="53F71B36" w14:textId="36841155" w:rsidR="007F11E4" w:rsidRDefault="00117950" w:rsidP="00EE5690">
      <w:pPr>
        <w:spacing w:line="480" w:lineRule="auto"/>
        <w:jc w:val="both"/>
      </w:pPr>
      <w:r w:rsidRPr="00C32D3B">
        <w:rPr>
          <w:b/>
          <w:bCs/>
        </w:rPr>
        <w:t>Background:</w:t>
      </w:r>
      <w:r w:rsidR="00E72CDD">
        <w:t xml:space="preserve"> Bathing babies less frequently and intensively</w:t>
      </w:r>
      <w:r w:rsidR="007F11E4">
        <w:t xml:space="preserve"> in the first six months of life</w:t>
      </w:r>
      <w:r w:rsidR="00E72CDD">
        <w:t xml:space="preserve"> may prevent eczema</w:t>
      </w:r>
      <w:r w:rsidR="007F11E4">
        <w:t>, but this has not yet been</w:t>
      </w:r>
      <w:r w:rsidR="00155CD6">
        <w:t xml:space="preserve"> </w:t>
      </w:r>
      <w:r w:rsidR="00722BF9">
        <w:t xml:space="preserve">definitively tested </w:t>
      </w:r>
      <w:r w:rsidR="00155CD6">
        <w:t xml:space="preserve">in a </w:t>
      </w:r>
      <w:r w:rsidR="007F11E4">
        <w:t>randomised controlled trial</w:t>
      </w:r>
      <w:r w:rsidR="00E72CDD">
        <w:t xml:space="preserve">. </w:t>
      </w:r>
      <w:r w:rsidR="007F11E4">
        <w:t xml:space="preserve">Such a trial would require </w:t>
      </w:r>
      <w:r w:rsidR="00E72CDD">
        <w:t>evidence-based support to help parents</w:t>
      </w:r>
      <w:r w:rsidR="007F11E4">
        <w:t xml:space="preserve"> </w:t>
      </w:r>
      <w:r w:rsidR="00F95081">
        <w:t>engage with</w:t>
      </w:r>
      <w:r w:rsidR="00E72CDD">
        <w:t xml:space="preserve"> </w:t>
      </w:r>
      <w:r w:rsidR="007F11E4">
        <w:t>a</w:t>
      </w:r>
      <w:r w:rsidR="00E72CDD">
        <w:t xml:space="preserve"> minimal bathing</w:t>
      </w:r>
      <w:r w:rsidR="00155CD6">
        <w:t xml:space="preserve"> routine</w:t>
      </w:r>
      <w:r w:rsidR="00E72CDD">
        <w:t>. Th</w:t>
      </w:r>
      <w:r w:rsidR="007F11E4">
        <w:t>e present</w:t>
      </w:r>
      <w:r w:rsidR="00E72CDD">
        <w:t xml:space="preserve"> study </w:t>
      </w:r>
      <w:r w:rsidR="00703682">
        <w:t>reports the development</w:t>
      </w:r>
      <w:r w:rsidR="00E72CDD">
        <w:t xml:space="preserve"> </w:t>
      </w:r>
      <w:r w:rsidR="007F11E4">
        <w:t xml:space="preserve">of </w:t>
      </w:r>
      <w:r w:rsidR="00155CD6">
        <w:t>this</w:t>
      </w:r>
      <w:r w:rsidR="007F11E4">
        <w:t xml:space="preserve"> </w:t>
      </w:r>
      <w:r w:rsidR="00E72CDD">
        <w:t xml:space="preserve">support. </w:t>
      </w:r>
    </w:p>
    <w:p w14:paraId="5B6919EA" w14:textId="55852169" w:rsidR="00C32D3B" w:rsidRDefault="00C32D3B" w:rsidP="00EE5690">
      <w:pPr>
        <w:spacing w:line="480" w:lineRule="auto"/>
        <w:jc w:val="both"/>
      </w:pPr>
      <w:r w:rsidRPr="00C32D3B">
        <w:rPr>
          <w:b/>
          <w:bCs/>
        </w:rPr>
        <w:t>Methods:</w:t>
      </w:r>
      <w:r>
        <w:t xml:space="preserve"> </w:t>
      </w:r>
      <w:r w:rsidR="00E72CDD">
        <w:t>We</w:t>
      </w:r>
      <w:r w:rsidR="00703682">
        <w:t xml:space="preserve"> </w:t>
      </w:r>
      <w:r w:rsidR="00E7444B">
        <w:t xml:space="preserve">adopted </w:t>
      </w:r>
      <w:r w:rsidR="00703682">
        <w:t xml:space="preserve">a </w:t>
      </w:r>
      <w:r w:rsidR="00F42427">
        <w:t>four</w:t>
      </w:r>
      <w:r w:rsidR="00703682">
        <w:t>-</w:t>
      </w:r>
      <w:r w:rsidR="005E70A5">
        <w:t>stage</w:t>
      </w:r>
      <w:r w:rsidR="00703682">
        <w:t xml:space="preserve"> design process</w:t>
      </w:r>
      <w:r w:rsidR="00EA7C4E">
        <w:t>:</w:t>
      </w:r>
      <w:r w:rsidR="00703682">
        <w:t xml:space="preserve"> </w:t>
      </w:r>
      <w:r w:rsidR="00EA7C4E">
        <w:t xml:space="preserve">(i) </w:t>
      </w:r>
      <w:r w:rsidR="00155CD6">
        <w:t>P</w:t>
      </w:r>
      <w:r w:rsidR="00E72CDD">
        <w:t xml:space="preserve">regnant women and their </w:t>
      </w:r>
      <w:r w:rsidR="00E72CDD" w:rsidRPr="00703682">
        <w:t>families (n=</w:t>
      </w:r>
      <w:r w:rsidR="00135C83" w:rsidRPr="00703682">
        <w:t>3</w:t>
      </w:r>
      <w:r w:rsidRPr="00703682">
        <w:t>1</w:t>
      </w:r>
      <w:r w:rsidR="00E72CDD" w:rsidRPr="00703682">
        <w:t>)</w:t>
      </w:r>
      <w:r w:rsidR="00155CD6">
        <w:t xml:space="preserve"> were </w:t>
      </w:r>
      <w:r w:rsidR="008E556F">
        <w:t xml:space="preserve">interviewed </w:t>
      </w:r>
      <w:r w:rsidR="00E72CDD">
        <w:t xml:space="preserve">to ascertain key barriers and facilitators </w:t>
      </w:r>
      <w:r w:rsidR="001551D0">
        <w:t>towards</w:t>
      </w:r>
      <w:r w:rsidR="00E72CDD">
        <w:t xml:space="preserve"> </w:t>
      </w:r>
      <w:r>
        <w:t xml:space="preserve">following </w:t>
      </w:r>
      <w:r w:rsidR="00E72CDD">
        <w:t xml:space="preserve">the </w:t>
      </w:r>
      <w:r w:rsidR="00B8266E">
        <w:t xml:space="preserve">minimal bathing </w:t>
      </w:r>
      <w:r w:rsidR="00E72CDD">
        <w:t xml:space="preserve">intervention. </w:t>
      </w:r>
      <w:r w:rsidR="008E556F">
        <w:t xml:space="preserve">(ii) </w:t>
      </w:r>
      <w:r w:rsidR="00155CD6">
        <w:t>T</w:t>
      </w:r>
      <w:r w:rsidR="00F51E23">
        <w:t xml:space="preserve">hese </w:t>
      </w:r>
      <w:r w:rsidR="00703682">
        <w:t>barriers and facilitators</w:t>
      </w:r>
      <w:r w:rsidR="00155CD6">
        <w:t xml:space="preserve"> were mapped to</w:t>
      </w:r>
      <w:r w:rsidR="00F51E23">
        <w:t xml:space="preserve"> behaviour change techniques</w:t>
      </w:r>
      <w:r w:rsidR="00DD2537">
        <w:t>,</w:t>
      </w:r>
      <w:r w:rsidR="00F51E23">
        <w:t xml:space="preserve"> </w:t>
      </w:r>
      <w:r w:rsidR="00DD2537" w:rsidRPr="00DD2537">
        <w:t>focussing on the intervention types of education, persuasion and environmental restructuring</w:t>
      </w:r>
      <w:r w:rsidR="00DD2537">
        <w:t xml:space="preserve">, </w:t>
      </w:r>
      <w:r w:rsidR="00F51E23">
        <w:t xml:space="preserve">alongside appropriate </w:t>
      </w:r>
      <w:r>
        <w:t>modes of delivery</w:t>
      </w:r>
      <w:bookmarkStart w:id="0" w:name="_Hlk129696225"/>
      <w:r w:rsidR="00155CD6">
        <w:t xml:space="preserve">, and prototype </w:t>
      </w:r>
      <w:r w:rsidR="00C67CC2">
        <w:t>intervention materials</w:t>
      </w:r>
      <w:r w:rsidR="00155CD6">
        <w:t xml:space="preserve"> were developed</w:t>
      </w:r>
      <w:r w:rsidR="00815CAD">
        <w:t>.</w:t>
      </w:r>
      <w:r>
        <w:t xml:space="preserve"> </w:t>
      </w:r>
      <w:r w:rsidR="008F387E">
        <w:t xml:space="preserve">(iii) </w:t>
      </w:r>
      <w:r w:rsidR="00F51E23">
        <w:t xml:space="preserve">We iteratively </w:t>
      </w:r>
      <w:r w:rsidR="006806C6">
        <w:t xml:space="preserve">refined </w:t>
      </w:r>
      <w:r w:rsidR="00F51E23">
        <w:t xml:space="preserve">these materials in </w:t>
      </w:r>
      <w:r w:rsidR="00703682">
        <w:t>a wo</w:t>
      </w:r>
      <w:r w:rsidR="00815CAD">
        <w:t xml:space="preserve">rkshop with multidisciplinary experts and </w:t>
      </w:r>
      <w:r w:rsidR="00E2268E">
        <w:t xml:space="preserve">Patient </w:t>
      </w:r>
      <w:r w:rsidR="00CD7772">
        <w:t>and Public Involvement and Engagement</w:t>
      </w:r>
      <w:r w:rsidR="00566840">
        <w:t xml:space="preserve"> (PPIE)</w:t>
      </w:r>
      <w:r w:rsidR="00E2268E">
        <w:t xml:space="preserve"> </w:t>
      </w:r>
      <w:r w:rsidR="00815CAD">
        <w:t xml:space="preserve">representatives </w:t>
      </w:r>
      <w:r w:rsidR="00815CAD" w:rsidRPr="00BA377E">
        <w:t>(n=</w:t>
      </w:r>
      <w:r w:rsidR="006D48F5" w:rsidRPr="00BA377E">
        <w:t>13</w:t>
      </w:r>
      <w:r w:rsidR="00815CAD" w:rsidRPr="00BA377E">
        <w:t>)</w:t>
      </w:r>
      <w:bookmarkEnd w:id="0"/>
      <w:r w:rsidRPr="00BA377E">
        <w:t xml:space="preserve"> </w:t>
      </w:r>
      <w:r w:rsidR="001551D0" w:rsidRPr="00BA377E">
        <w:t xml:space="preserve">and </w:t>
      </w:r>
      <w:r w:rsidR="00F51E23" w:rsidRPr="00BA377E">
        <w:t>an</w:t>
      </w:r>
      <w:r w:rsidRPr="00BA377E">
        <w:t xml:space="preserve"> </w:t>
      </w:r>
      <w:r w:rsidR="00F67230" w:rsidRPr="00BA377E">
        <w:t xml:space="preserve">(iv) </w:t>
      </w:r>
      <w:r w:rsidRPr="00BA377E">
        <w:t>intervention</w:t>
      </w:r>
      <w:r w:rsidR="00815CAD" w:rsidRPr="00BA377E">
        <w:t xml:space="preserve"> walkthrough with families (n=</w:t>
      </w:r>
      <w:r w:rsidR="00BA377E" w:rsidRPr="00BA377E">
        <w:t>5</w:t>
      </w:r>
      <w:r w:rsidR="00815CAD" w:rsidRPr="00BA377E">
        <w:t>).</w:t>
      </w:r>
      <w:r w:rsidR="00815CAD">
        <w:t xml:space="preserve"> </w:t>
      </w:r>
      <w:r w:rsidR="00BB0493">
        <w:t>Th</w:t>
      </w:r>
      <w:r w:rsidR="00333594">
        <w:t>e</w:t>
      </w:r>
      <w:r w:rsidR="00BB0493">
        <w:t xml:space="preserve"> design </w:t>
      </w:r>
      <w:r w:rsidR="00333594">
        <w:t xml:space="preserve">process was informed by </w:t>
      </w:r>
      <w:r w:rsidR="00534095">
        <w:t>the Behaviour Change Wheel</w:t>
      </w:r>
      <w:r w:rsidR="00FF7EDA">
        <w:t xml:space="preserve">, </w:t>
      </w:r>
      <w:r w:rsidR="00333594">
        <w:t xml:space="preserve">Theoretical </w:t>
      </w:r>
      <w:r w:rsidR="00FC7C43">
        <w:t>f</w:t>
      </w:r>
      <w:r w:rsidR="00333594">
        <w:t xml:space="preserve">ramework of </w:t>
      </w:r>
      <w:r w:rsidR="00FC7C43">
        <w:t>a</w:t>
      </w:r>
      <w:r w:rsidR="00333594" w:rsidRPr="00B818F1">
        <w:t>cceptability</w:t>
      </w:r>
      <w:r w:rsidR="00333594">
        <w:t xml:space="preserve"> and</w:t>
      </w:r>
      <w:r w:rsidR="00FF7EDA">
        <w:t xml:space="preserve"> the </w:t>
      </w:r>
      <w:r w:rsidR="00FF7EDA" w:rsidRPr="00DF751F">
        <w:rPr>
          <w:rFonts w:cs="Calibri"/>
        </w:rPr>
        <w:t>Template for intervention description and replication</w:t>
      </w:r>
      <w:r w:rsidR="00D6471F">
        <w:rPr>
          <w:rFonts w:cs="Calibri"/>
        </w:rPr>
        <w:t>.</w:t>
      </w:r>
    </w:p>
    <w:p w14:paraId="07B687EA" w14:textId="1367DCFA" w:rsidR="00815CAD" w:rsidRPr="00534095" w:rsidRDefault="00C32D3B" w:rsidP="00EE5690">
      <w:pPr>
        <w:spacing w:line="480" w:lineRule="auto"/>
        <w:jc w:val="both"/>
      </w:pPr>
      <w:r w:rsidRPr="00534095">
        <w:rPr>
          <w:b/>
          <w:bCs/>
        </w:rPr>
        <w:t>Results:</w:t>
      </w:r>
      <w:r w:rsidRPr="00534095">
        <w:t xml:space="preserve"> </w:t>
      </w:r>
      <w:r w:rsidR="001551D0">
        <w:t>S</w:t>
      </w:r>
      <w:r w:rsidR="00103486" w:rsidRPr="00534095">
        <w:t>ocial influences and motivational factors</w:t>
      </w:r>
      <w:r w:rsidR="00534095">
        <w:t xml:space="preserve"> are likely to influence both</w:t>
      </w:r>
      <w:r w:rsidR="00103486" w:rsidRPr="00534095">
        <w:t xml:space="preserve"> uptake </w:t>
      </w:r>
      <w:r w:rsidR="00534095">
        <w:t xml:space="preserve">and adherence to </w:t>
      </w:r>
      <w:r w:rsidR="00103486" w:rsidRPr="00534095">
        <w:t xml:space="preserve">the intervention. </w:t>
      </w:r>
      <w:r w:rsidR="008036B0">
        <w:t>A</w:t>
      </w:r>
      <w:r w:rsidR="008036B0" w:rsidRPr="008C7A32">
        <w:t xml:space="preserve">nticipated emotional reward from participating in research </w:t>
      </w:r>
      <w:r w:rsidR="008036B0">
        <w:t>for the benefit of others was</w:t>
      </w:r>
      <w:r w:rsidR="00722BF9">
        <w:t xml:space="preserve"> indicated to be</w:t>
      </w:r>
      <w:r w:rsidR="008036B0">
        <w:t xml:space="preserve"> a strong facilitator for intervention uptake. A</w:t>
      </w:r>
      <w:r w:rsidR="008036B0" w:rsidRPr="00513B2F">
        <w:t xml:space="preserve">lternatives </w:t>
      </w:r>
      <w:r w:rsidR="001E42E9">
        <w:t xml:space="preserve">to </w:t>
      </w:r>
      <w:r w:rsidR="008036B0">
        <w:t>bathing,</w:t>
      </w:r>
      <w:r w:rsidR="008036B0" w:rsidRPr="00513B2F">
        <w:t xml:space="preserve"> having fun with the baby</w:t>
      </w:r>
      <w:r w:rsidR="008036B0">
        <w:t xml:space="preserve"> and the night-time routine</w:t>
      </w:r>
      <w:r w:rsidR="004516B9">
        <w:t>,</w:t>
      </w:r>
      <w:r w:rsidR="008036B0" w:rsidRPr="00513B2F">
        <w:t xml:space="preserve"> </w:t>
      </w:r>
      <w:r w:rsidR="008036B0">
        <w:t xml:space="preserve">alongside </w:t>
      </w:r>
      <w:r w:rsidR="008036B0" w:rsidRPr="00513B2F">
        <w:t>family suppor</w:t>
      </w:r>
      <w:r w:rsidR="008036B0">
        <w:t>t</w:t>
      </w:r>
      <w:r w:rsidR="001C2BCF">
        <w:t>,</w:t>
      </w:r>
      <w:r w:rsidR="008036B0">
        <w:t xml:space="preserve"> were notable facilitators suggested </w:t>
      </w:r>
      <w:r w:rsidR="001C2BCF">
        <w:t xml:space="preserve">to </w:t>
      </w:r>
      <w:r w:rsidR="008036B0">
        <w:t xml:space="preserve">aid adherence to the intervention. Barriers included </w:t>
      </w:r>
      <w:r w:rsidR="008036B0" w:rsidRPr="00513B2F">
        <w:t>hygiene concerns</w:t>
      </w:r>
      <w:r w:rsidR="008036B0">
        <w:t xml:space="preserve"> and a</w:t>
      </w:r>
      <w:r w:rsidR="008036B0" w:rsidRPr="00513B2F">
        <w:t>nticipated negative social appraisal.</w:t>
      </w:r>
      <w:r w:rsidR="008036B0">
        <w:t xml:space="preserve"> Barriers and facilitators were mapped to thirty-six behaviour change techniques</w:t>
      </w:r>
      <w:r w:rsidR="00722BF9">
        <w:t xml:space="preserve">, </w:t>
      </w:r>
      <w:r w:rsidR="00266C0B" w:rsidRPr="00DD2537">
        <w:t>focussing on the intervention types of education, persuasion and environmental restructuring</w:t>
      </w:r>
      <w:r w:rsidR="00266C0B">
        <w:t xml:space="preserve">, </w:t>
      </w:r>
      <w:r w:rsidR="00722BF9">
        <w:t>all of which were embedded into the package of support</w:t>
      </w:r>
      <w:r w:rsidR="008036B0">
        <w:t>. The p</w:t>
      </w:r>
      <w:r w:rsidR="00534095">
        <w:t>rototype intervention</w:t>
      </w:r>
      <w:r w:rsidR="008036B0">
        <w:t xml:space="preserve"> materials</w:t>
      </w:r>
      <w:r w:rsidR="00534095">
        <w:t xml:space="preserve"> received positive feedback </w:t>
      </w:r>
      <w:r w:rsidR="00722BF9">
        <w:t xml:space="preserve">from </w:t>
      </w:r>
      <w:r w:rsidR="00534095">
        <w:t>the expert workshop and study walkthrough</w:t>
      </w:r>
      <w:r w:rsidR="00722BF9">
        <w:t xml:space="preserve"> with families</w:t>
      </w:r>
      <w:r w:rsidR="008036B0">
        <w:t xml:space="preserve">. The final package of support </w:t>
      </w:r>
      <w:r w:rsidR="00722BF9">
        <w:t>comprises</w:t>
      </w:r>
      <w:r w:rsidR="00534095">
        <w:t xml:space="preserve"> </w:t>
      </w:r>
      <w:r w:rsidR="00382716" w:rsidRPr="00534095">
        <w:t xml:space="preserve">printed and digital </w:t>
      </w:r>
      <w:r w:rsidR="00534095">
        <w:t>prompts and cues, a study booklet, video</w:t>
      </w:r>
      <w:r w:rsidR="008A4361">
        <w:t>,</w:t>
      </w:r>
      <w:r w:rsidR="00534095">
        <w:t xml:space="preserve"> and</w:t>
      </w:r>
      <w:r w:rsidR="00382716" w:rsidRPr="00534095">
        <w:t xml:space="preserve"> </w:t>
      </w:r>
      <w:r w:rsidR="00103486" w:rsidRPr="00534095">
        <w:t>digital</w:t>
      </w:r>
      <w:r w:rsidR="00382716" w:rsidRPr="00534095">
        <w:t xml:space="preserve"> tool</w:t>
      </w:r>
      <w:r w:rsidR="00F51E23">
        <w:t xml:space="preserve"> </w:t>
      </w:r>
      <w:r w:rsidR="00382716" w:rsidRPr="00534095">
        <w:t xml:space="preserve">for self-monitoring. </w:t>
      </w:r>
    </w:p>
    <w:p w14:paraId="3F4BC960" w14:textId="18E88A1F" w:rsidR="00C32D3B" w:rsidRDefault="00C32D3B" w:rsidP="00722BF9">
      <w:pPr>
        <w:spacing w:line="480" w:lineRule="auto"/>
        <w:jc w:val="both"/>
      </w:pPr>
      <w:r w:rsidRPr="00C32D3B">
        <w:rPr>
          <w:b/>
          <w:bCs/>
        </w:rPr>
        <w:t>Conclusions</w:t>
      </w:r>
      <w:r>
        <w:t>:</w:t>
      </w:r>
      <w:r w:rsidR="00534095">
        <w:t xml:space="preserve"> The intervention </w:t>
      </w:r>
      <w:r w:rsidR="00F51E23">
        <w:t xml:space="preserve">design process </w:t>
      </w:r>
      <w:r w:rsidR="00F129A7">
        <w:t xml:space="preserve">incorporated </w:t>
      </w:r>
      <w:r w:rsidR="008036B0">
        <w:t xml:space="preserve">the ‘real world’ </w:t>
      </w:r>
      <w:r w:rsidR="00566840">
        <w:t xml:space="preserve">views and </w:t>
      </w:r>
      <w:r w:rsidR="008036B0">
        <w:t>experiences of families</w:t>
      </w:r>
      <w:r w:rsidR="00722BF9">
        <w:t xml:space="preserve">, </w:t>
      </w:r>
      <w:r w:rsidR="00566840">
        <w:t xml:space="preserve">experts </w:t>
      </w:r>
      <w:r w:rsidR="00722BF9">
        <w:t>and PPI</w:t>
      </w:r>
      <w:r w:rsidR="00566840">
        <w:t>E</w:t>
      </w:r>
      <w:r w:rsidR="00722BF9">
        <w:t xml:space="preserve"> representatives</w:t>
      </w:r>
      <w:r w:rsidR="00927B31">
        <w:t>,</w:t>
      </w:r>
      <w:r w:rsidR="00F129A7">
        <w:t xml:space="preserve"> alongside </w:t>
      </w:r>
      <w:r w:rsidR="00534095">
        <w:t>criteria</w:t>
      </w:r>
      <w:r w:rsidR="006B0D4C">
        <w:t xml:space="preserve"> for </w:t>
      </w:r>
      <w:r w:rsidR="009E3B4E">
        <w:t xml:space="preserve">designing </w:t>
      </w:r>
      <w:r w:rsidR="006B0D4C">
        <w:t>behavioural interventions</w:t>
      </w:r>
      <w:r w:rsidR="00534095">
        <w:t xml:space="preserve">. </w:t>
      </w:r>
      <w:r w:rsidR="002347DD">
        <w:t>The eff</w:t>
      </w:r>
      <w:r w:rsidR="00D67455">
        <w:t>ectiveness</w:t>
      </w:r>
      <w:r w:rsidR="002347DD">
        <w:t xml:space="preserve"> of the </w:t>
      </w:r>
      <w:r w:rsidR="00F129A7">
        <w:t xml:space="preserve">package of support </w:t>
      </w:r>
      <w:r w:rsidR="00534095">
        <w:t xml:space="preserve">will be tested in a feasibility trial and </w:t>
      </w:r>
      <w:r w:rsidR="00927B31">
        <w:t xml:space="preserve">embedded </w:t>
      </w:r>
      <w:r w:rsidR="00534095">
        <w:t xml:space="preserve">process evaluation. </w:t>
      </w:r>
    </w:p>
    <w:p w14:paraId="33EF131F" w14:textId="6AF83C65" w:rsidR="00F51E23" w:rsidRDefault="00F51E23">
      <w:pPr>
        <w:rPr>
          <w:rFonts w:asciiTheme="majorHAnsi" w:eastAsiaTheme="majorEastAsia" w:hAnsiTheme="majorHAnsi" w:cstheme="majorBidi"/>
          <w:color w:val="2F5496" w:themeColor="accent1" w:themeShade="BF"/>
          <w:sz w:val="32"/>
          <w:szCs w:val="32"/>
        </w:rPr>
      </w:pPr>
    </w:p>
    <w:p w14:paraId="60FE1EC5" w14:textId="77777777" w:rsidR="00CD7194" w:rsidRDefault="00CD7194">
      <w:pPr>
        <w:rPr>
          <w:rFonts w:asciiTheme="majorHAnsi" w:eastAsiaTheme="majorEastAsia" w:hAnsiTheme="majorHAnsi" w:cstheme="majorBidi"/>
          <w:color w:val="2F5496" w:themeColor="accent1" w:themeShade="BF"/>
          <w:sz w:val="32"/>
          <w:szCs w:val="32"/>
        </w:rPr>
      </w:pPr>
    </w:p>
    <w:p w14:paraId="043A2DB8" w14:textId="77777777" w:rsidR="00CD7194" w:rsidRDefault="00CD7194">
      <w:pPr>
        <w:rPr>
          <w:rFonts w:asciiTheme="majorHAnsi" w:eastAsiaTheme="majorEastAsia" w:hAnsiTheme="majorHAnsi" w:cstheme="majorBidi"/>
          <w:color w:val="2F5496" w:themeColor="accent1" w:themeShade="BF"/>
          <w:sz w:val="32"/>
          <w:szCs w:val="32"/>
        </w:rPr>
      </w:pPr>
    </w:p>
    <w:p w14:paraId="7A339F11" w14:textId="506453C8" w:rsidR="00FD5D53" w:rsidRPr="00BC3AE3" w:rsidRDefault="00FD5D53" w:rsidP="00BC3AE3">
      <w:pPr>
        <w:pStyle w:val="Heading1"/>
        <w:spacing w:line="480" w:lineRule="auto"/>
        <w:jc w:val="both"/>
        <w:rPr>
          <w:b/>
          <w:bCs/>
          <w:sz w:val="36"/>
          <w:szCs w:val="36"/>
        </w:rPr>
      </w:pPr>
      <w:r w:rsidRPr="00BC3AE3">
        <w:rPr>
          <w:b/>
          <w:bCs/>
          <w:sz w:val="36"/>
          <w:szCs w:val="36"/>
        </w:rPr>
        <w:t>Introduction</w:t>
      </w:r>
    </w:p>
    <w:p w14:paraId="0EB3123F" w14:textId="54D2FA7B" w:rsidR="00CD7194" w:rsidRDefault="00CD7194" w:rsidP="00CD7194">
      <w:pPr>
        <w:spacing w:line="480" w:lineRule="auto"/>
        <w:jc w:val="both"/>
      </w:pPr>
    </w:p>
    <w:p w14:paraId="0411AB7C" w14:textId="1A42C603" w:rsidR="00CC78BC" w:rsidRDefault="00EE2960" w:rsidP="00CD7194">
      <w:pPr>
        <w:spacing w:line="480" w:lineRule="auto"/>
        <w:jc w:val="both"/>
        <w:rPr>
          <w:rFonts w:cs="Calibri"/>
          <w:iCs/>
        </w:rPr>
      </w:pPr>
      <w:r>
        <w:t xml:space="preserve">Eczema </w:t>
      </w:r>
      <w:r w:rsidR="00BD552A">
        <w:t xml:space="preserve">has </w:t>
      </w:r>
      <w:r>
        <w:t xml:space="preserve">the highest global burden of all skin diseases, affecting </w:t>
      </w:r>
      <w:r w:rsidR="006B0D4C">
        <w:t>sixteen to thirty percent</w:t>
      </w:r>
      <w:r>
        <w:t xml:space="preserve"> of children in England</w:t>
      </w:r>
      <w:r w:rsidR="006960C3">
        <w:t xml:space="preserve"> </w:t>
      </w:r>
      <w:r>
        <w:fldChar w:fldCharType="begin"/>
      </w:r>
      <w:r w:rsidR="006960C3">
        <w:instrText xml:space="preserve"> ADDIN EN.CITE &lt;EndNote&gt;&lt;Cite&gt;&lt;Author&gt;de Lusignan&lt;/Author&gt;&lt;Year&gt;2021&lt;/Year&gt;&lt;RecNum&gt;2&lt;/RecNum&gt;&lt;DisplayText&gt;[1]&lt;/DisplayText&gt;&lt;record&gt;&lt;rec-number&gt;2&lt;/rec-number&gt;&lt;foreign-keys&gt;&lt;key app="EN" db-id="dxfsardpw0tdzjewtx4xw2flw5v5wpfwd2sw" timestamp="1657792887"&gt;2&lt;/key&gt;&lt;/foreign-keys&gt;&lt;ref-type name="Journal Article"&gt;17&lt;/ref-type&gt;&lt;contributors&gt;&lt;authors&gt;&lt;author&gt;de Lusignan, Simon&lt;/author&gt;&lt;author&gt;Alexander, Helen&lt;/author&gt;&lt;author&gt;Broderick, Conor&lt;/author&gt;&lt;author&gt;Dennis, John&lt;/author&gt;&lt;author&gt;McGovern, Andrew&lt;/author&gt;&lt;author&gt;Feeney, Claire&lt;/author&gt;&lt;author&gt;Flohr, Carsten&lt;/author&gt;&lt;/authors&gt;&lt;/contributors&gt;&lt;titles&gt;&lt;title&gt;The epidemiology of eczema in children and adults in England: A population-based study using primary care data&lt;/title&gt;&lt;secondary-title&gt;Clin Exp Allergy&lt;/secondary-title&gt;&lt;/titles&gt;&lt;periodical&gt;&lt;full-title&gt;Clin Exp Allergy&lt;/full-title&gt;&lt;/periodical&gt;&lt;pages&gt;471-482&lt;/pages&gt;&lt;volume&gt;51&lt;/volume&gt;&lt;number&gt;3&lt;/number&gt;&lt;dates&gt;&lt;year&gt;2021&lt;/year&gt;&lt;/dates&gt;&lt;isbn&gt;0954-7894&lt;/isbn&gt;&lt;urls&gt;&lt;related-urls&gt;&lt;url&gt;https://onlinelibrary.wiley.com/doi/abs/10.1111/cea.13784&lt;/url&gt;&lt;/related-urls&gt;&lt;/urls&gt;&lt;electronic-resource-num&gt;10.1111/cea.13784&lt;/electronic-resource-num&gt;&lt;/record&gt;&lt;/Cite&gt;&lt;/EndNote&gt;</w:instrText>
      </w:r>
      <w:r>
        <w:fldChar w:fldCharType="separate"/>
      </w:r>
      <w:r w:rsidR="006960C3">
        <w:rPr>
          <w:noProof/>
        </w:rPr>
        <w:t>[1]</w:t>
      </w:r>
      <w:r>
        <w:fldChar w:fldCharType="end"/>
      </w:r>
      <w:r w:rsidR="006960C3">
        <w:t>,</w:t>
      </w:r>
      <w:r w:rsidR="006B0D4C">
        <w:t xml:space="preserve"> with </w:t>
      </w:r>
      <w:r w:rsidR="00410234">
        <w:t>increased</w:t>
      </w:r>
      <w:r w:rsidR="006B0D4C">
        <w:t xml:space="preserve"> prevalence in children from ethnically </w:t>
      </w:r>
      <w:proofErr w:type="spellStart"/>
      <w:r w:rsidR="006B0D4C">
        <w:t>minoritised</w:t>
      </w:r>
      <w:proofErr w:type="spellEnd"/>
      <w:r w:rsidR="006B0D4C">
        <w:t xml:space="preserve"> groups</w:t>
      </w:r>
      <w:r w:rsidR="006960C3">
        <w:t xml:space="preserve"> </w:t>
      </w:r>
      <w:r w:rsidR="006B0D4C">
        <w:fldChar w:fldCharType="begin"/>
      </w:r>
      <w:r w:rsidR="006960C3">
        <w:instrText xml:space="preserve"> ADDIN EN.CITE &lt;EndNote&gt;&lt;Cite&gt;&lt;Author&gt;de Lusignan&lt;/Author&gt;&lt;Year&gt;2021&lt;/Year&gt;&lt;RecNum&gt;2&lt;/RecNum&gt;&lt;DisplayText&gt;[1]&lt;/DisplayText&gt;&lt;record&gt;&lt;rec-number&gt;2&lt;/rec-number&gt;&lt;foreign-keys&gt;&lt;key app="EN" db-id="dxfsardpw0tdzjewtx4xw2flw5v5wpfwd2sw" timestamp="1657792887"&gt;2&lt;/key&gt;&lt;/foreign-keys&gt;&lt;ref-type name="Journal Article"&gt;17&lt;/ref-type&gt;&lt;contributors&gt;&lt;authors&gt;&lt;author&gt;de Lusignan, Simon&lt;/author&gt;&lt;author&gt;Alexander, Helen&lt;/author&gt;&lt;author&gt;Broderick, Conor&lt;/author&gt;&lt;author&gt;Dennis, John&lt;/author&gt;&lt;author&gt;McGovern, Andrew&lt;/author&gt;&lt;author&gt;Feeney, Claire&lt;/author&gt;&lt;author&gt;Flohr, Carsten&lt;/author&gt;&lt;/authors&gt;&lt;/contributors&gt;&lt;titles&gt;&lt;title&gt;The epidemiology of eczema in children and adults in England: A population-based study using primary care data&lt;/title&gt;&lt;secondary-title&gt;Clin Exp Allergy&lt;/secondary-title&gt;&lt;/titles&gt;&lt;periodical&gt;&lt;full-title&gt;Clin Exp Allergy&lt;/full-title&gt;&lt;/periodical&gt;&lt;pages&gt;471-482&lt;/pages&gt;&lt;volume&gt;51&lt;/volume&gt;&lt;number&gt;3&lt;/number&gt;&lt;dates&gt;&lt;year&gt;2021&lt;/year&gt;&lt;/dates&gt;&lt;isbn&gt;0954-7894&lt;/isbn&gt;&lt;urls&gt;&lt;related-urls&gt;&lt;url&gt;https://onlinelibrary.wiley.com/doi/abs/10.1111/cea.13784&lt;/url&gt;&lt;/related-urls&gt;&lt;/urls&gt;&lt;electronic-resource-num&gt;10.1111/cea.13784&lt;/electronic-resource-num&gt;&lt;/record&gt;&lt;/Cite&gt;&lt;/EndNote&gt;</w:instrText>
      </w:r>
      <w:r w:rsidR="006B0D4C">
        <w:fldChar w:fldCharType="separate"/>
      </w:r>
      <w:r w:rsidR="006960C3">
        <w:rPr>
          <w:noProof/>
        </w:rPr>
        <w:t>[1]</w:t>
      </w:r>
      <w:r w:rsidR="006B0D4C">
        <w:fldChar w:fldCharType="end"/>
      </w:r>
      <w:r w:rsidR="006960C3">
        <w:t>.</w:t>
      </w:r>
      <w:r w:rsidR="006B0D4C">
        <w:t xml:space="preserve"> Twenty</w:t>
      </w:r>
      <w:r w:rsidR="0098757F">
        <w:t>-</w:t>
      </w:r>
      <w:r w:rsidR="006B0D4C">
        <w:t>percent</w:t>
      </w:r>
      <w:r>
        <w:t xml:space="preserve"> </w:t>
      </w:r>
      <w:r w:rsidR="006B0D4C">
        <w:t xml:space="preserve">of children </w:t>
      </w:r>
      <w:r>
        <w:t>worldwide</w:t>
      </w:r>
      <w:r w:rsidR="006B0D4C">
        <w:t xml:space="preserve"> are affected by eczema</w:t>
      </w:r>
      <w:r w:rsidR="006960C3">
        <w:t xml:space="preserve"> </w:t>
      </w:r>
      <w:r>
        <w:fldChar w:fldCharType="begin">
          <w:fldData xml:space="preserve">PEVuZE5vdGU+PENpdGU+PEF1dGhvcj5NYWxpazwvQXV0aG9yPjxZZWFyPjIwMTE8L1llYXI+PFJl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</w:fldData>
        </w:fldChar>
      </w:r>
      <w:r w:rsidR="006960C3">
        <w:instrText xml:space="preserve"> ADDIN EN.CITE </w:instrText>
      </w:r>
      <w:r w:rsidR="006960C3">
        <w:fldChar w:fldCharType="begin">
          <w:fldData xml:space="preserve">PEVuZE5vdGU+PENpdGU+PEF1dGhvcj5NYWxpazwvQXV0aG9yPjxZZWFyPjIwMTE8L1llYXI+PFJl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</w:fldData>
        </w:fldChar>
      </w:r>
      <w:r w:rsidR="006960C3">
        <w:instrText xml:space="preserve"> ADDIN EN.CITE.DATA </w:instrText>
      </w:r>
      <w:r w:rsidR="006960C3">
        <w:fldChar w:fldCharType="end"/>
      </w:r>
      <w:r>
        <w:fldChar w:fldCharType="separate"/>
      </w:r>
      <w:r w:rsidR="006960C3">
        <w:rPr>
          <w:noProof/>
        </w:rPr>
        <w:t>[2, 3]</w:t>
      </w:r>
      <w:r>
        <w:fldChar w:fldCharType="end"/>
      </w:r>
      <w:r>
        <w:t xml:space="preserve"> </w:t>
      </w:r>
      <w:r w:rsidR="00FF03A8">
        <w:t>and the onset of eczema is usually within the first year of life</w:t>
      </w:r>
      <w:r w:rsidR="006960C3">
        <w:t xml:space="preserve"> </w:t>
      </w:r>
      <w:r w:rsidR="00FF03A8">
        <w:fldChar w:fldCharType="begin"/>
      </w:r>
      <w:r w:rsidR="006960C3">
        <w:instrText xml:space="preserve"> ADDIN EN.CITE &lt;EndNote&gt;&lt;Cite&gt;&lt;Author&gt;Williams&lt;/Author&gt;&lt;Year&gt;2000&lt;/Year&gt;&lt;RecNum&gt;42&lt;/RecNum&gt;&lt;DisplayText&gt;[4]&lt;/DisplayText&gt;&lt;record&gt;&lt;rec-number&gt;42&lt;/rec-number&gt;&lt;foreign-keys&gt;&lt;key app="EN" db-id="dxfsardpw0tdzjewtx4xw2flw5v5wpfwd2sw" timestamp="1659603639"&gt;42&lt;/key&gt;&lt;/foreign-keys&gt;&lt;ref-type name="Government Document"&gt;46&lt;/ref-type&gt;&lt;contributors&gt;&lt;authors&gt;&lt;author&gt;Williams, HC.&lt;/author&gt;&lt;/authors&gt;&lt;/contributors&gt;&lt;titles&gt;&lt;title&gt;Atopic dermatitis; The epidemiology, causes and prevention of atopic eczema&lt;/title&gt;&lt;/titles&gt;&lt;dates&gt;&lt;year&gt;2000&lt;/year&gt;&lt;/dates&gt;&lt;publisher&gt;Cambridge University Press&lt;/publisher&gt;&lt;urls&gt;&lt;/urls&gt;&lt;electronic-resource-num&gt;10.1017/CBO9780511545771.003&lt;/electronic-resource-num&gt;&lt;/record&gt;&lt;/Cite&gt;&lt;/EndNote&gt;</w:instrText>
      </w:r>
      <w:r w:rsidR="00FF03A8">
        <w:fldChar w:fldCharType="separate"/>
      </w:r>
      <w:r w:rsidR="006960C3">
        <w:rPr>
          <w:noProof/>
        </w:rPr>
        <w:t>[4]</w:t>
      </w:r>
      <w:r w:rsidR="00FF03A8">
        <w:fldChar w:fldCharType="end"/>
      </w:r>
      <w:r w:rsidR="006960C3">
        <w:t>.</w:t>
      </w:r>
      <w:r w:rsidR="005D2987">
        <w:t xml:space="preserve"> </w:t>
      </w:r>
      <w:r w:rsidR="00512718">
        <w:t>Childhood</w:t>
      </w:r>
      <w:r w:rsidR="00512718" w:rsidRPr="00EE2960">
        <w:t xml:space="preserve"> eczema is </w:t>
      </w:r>
      <w:r w:rsidR="00512718">
        <w:t>typically</w:t>
      </w:r>
      <w:r w:rsidR="00512718" w:rsidRPr="00EE2960">
        <w:t xml:space="preserve"> associated with sleep disturbance and behavioural difficulties</w:t>
      </w:r>
      <w:r w:rsidR="00512718">
        <w:t>,</w:t>
      </w:r>
      <w:r w:rsidR="006B0D4C">
        <w:t xml:space="preserve"> which</w:t>
      </w:r>
      <w:r w:rsidR="00512718">
        <w:t xml:space="preserve"> </w:t>
      </w:r>
      <w:r w:rsidR="00512718" w:rsidRPr="00EE2960">
        <w:t>exacerbat</w:t>
      </w:r>
      <w:r w:rsidR="006B0D4C">
        <w:t>e</w:t>
      </w:r>
      <w:r w:rsidR="00512718" w:rsidRPr="00EE2960">
        <w:t xml:space="preserve"> the dist</w:t>
      </w:r>
      <w:r w:rsidR="006B0D4C">
        <w:t xml:space="preserve">ress </w:t>
      </w:r>
      <w:r w:rsidR="005470C9">
        <w:t>of</w:t>
      </w:r>
      <w:r w:rsidR="006B0D4C">
        <w:t xml:space="preserve"> eczema, leading to </w:t>
      </w:r>
      <w:r w:rsidRPr="00EE2960">
        <w:t>significant</w:t>
      </w:r>
      <w:r>
        <w:t xml:space="preserve"> impacts</w:t>
      </w:r>
      <w:r w:rsidR="00512718">
        <w:t xml:space="preserve"> on</w:t>
      </w:r>
      <w:r>
        <w:t xml:space="preserve"> both </w:t>
      </w:r>
      <w:r w:rsidR="00512718">
        <w:t>children and</w:t>
      </w:r>
      <w:r>
        <w:t xml:space="preserve"> parents</w:t>
      </w:r>
      <w:r w:rsidR="006960C3">
        <w:t xml:space="preserve"> </w:t>
      </w:r>
      <w:r w:rsidR="00F87202">
        <w:fldChar w:fldCharType="begin">
          <w:fldData xml:space="preserve">PEVuZE5vdGU+PENpdGU+PEF1dGhvcj5LZWxsZWhlcjwvQXV0aG9yPjxZZWFyPjIwMjE8L1llYXI+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=
</w:fldData>
        </w:fldChar>
      </w:r>
      <w:r w:rsidR="006960C3">
        <w:instrText xml:space="preserve"> ADDIN EN.CITE </w:instrText>
      </w:r>
      <w:r w:rsidR="006960C3">
        <w:fldChar w:fldCharType="begin">
          <w:fldData xml:space="preserve">PEVuZE5vdGU+PENpdGU+PEF1dGhvcj5LZWxsZWhlcjwvQXV0aG9yPjxZZWFyPjIwMjE8L1llYXI+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=
</w:fldData>
        </w:fldChar>
      </w:r>
      <w:r w:rsidR="006960C3">
        <w:instrText xml:space="preserve"> ADDIN EN.CITE.DATA </w:instrText>
      </w:r>
      <w:r w:rsidR="006960C3">
        <w:fldChar w:fldCharType="end"/>
      </w:r>
      <w:r w:rsidR="00F87202">
        <w:fldChar w:fldCharType="separate"/>
      </w:r>
      <w:r w:rsidR="006960C3">
        <w:rPr>
          <w:noProof/>
        </w:rPr>
        <w:t>[5]</w:t>
      </w:r>
      <w:r w:rsidR="00F87202">
        <w:fldChar w:fldCharType="end"/>
      </w:r>
      <w:r w:rsidR="006960C3">
        <w:t>.</w:t>
      </w:r>
      <w:r w:rsidR="00512718">
        <w:t xml:space="preserve"> </w:t>
      </w:r>
      <w:bookmarkStart w:id="1" w:name="_Hlk110953839"/>
      <w:r w:rsidR="00FF03A8">
        <w:t>Consequently</w:t>
      </w:r>
      <w:r w:rsidR="004B1241">
        <w:t>,</w:t>
      </w:r>
      <w:r w:rsidR="00FF03A8">
        <w:t xml:space="preserve"> primary prevention is extremely important. </w:t>
      </w:r>
      <w:r w:rsidR="00FF03A8">
        <w:rPr>
          <w:rFonts w:cs="Calibri"/>
          <w:iCs/>
        </w:rPr>
        <w:t>Excessive bathing agitates t</w:t>
      </w:r>
      <w:r w:rsidR="00FF03A8">
        <w:rPr>
          <w:rFonts w:ascii="Calibri" w:hAnsi="Calibri" w:cs="Calibri"/>
        </w:rPr>
        <w:t>he skin of people with established eczema</w:t>
      </w:r>
      <w:r w:rsidR="006960C3">
        <w:rPr>
          <w:rFonts w:ascii="Calibri" w:hAnsi="Calibri" w:cs="Calibri"/>
        </w:rPr>
        <w:t xml:space="preserve"> </w:t>
      </w:r>
      <w:r w:rsidR="00FF03A8">
        <w:rPr>
          <w:rFonts w:ascii="Calibri" w:hAnsi="Calibri" w:cs="Calibri"/>
        </w:rPr>
        <w:fldChar w:fldCharType="begin"/>
      </w:r>
      <w:r w:rsidR="006960C3">
        <w:rPr>
          <w:rFonts w:ascii="Calibri" w:hAnsi="Calibri" w:cs="Calibri"/>
        </w:rPr>
        <w:instrText xml:space="preserve"> ADDIN EN.CITE &lt;EndNote&gt;&lt;Cite&gt;&lt;Author&gt;Cork&lt;/Author&gt;&lt;Year&gt;2002&lt;/Year&gt;&lt;RecNum&gt;104&lt;/RecNum&gt;&lt;DisplayText&gt;[6]&lt;/DisplayText&gt;&lt;record&gt;&lt;rec-number&gt;104&lt;/rec-number&gt;&lt;foreign-keys&gt;&lt;key app="EN" db-id="dxfsardpw0tdzjewtx4xw2flw5v5wpfwd2sw" timestamp="1684247931"&gt;104&lt;/key&gt;&lt;/foreign-keys&gt;&lt;ref-type name="Journal Article"&gt;17&lt;/ref-type&gt;&lt;contributors&gt;&lt;authors&gt;&lt;author&gt;Cork, MJCJ&lt;/author&gt;&lt;author&gt;Murphy, R&lt;/author&gt;&lt;author&gt;Carr, J&lt;/author&gt;&lt;author&gt;Buttle, D&lt;/author&gt;&lt;author&gt;Ward, S&lt;/author&gt;&lt;author&gt;Bavik, C&lt;/author&gt;&lt;author&gt;Tazi-Ahnini, R&lt;/author&gt;&lt;/authors&gt;&lt;/contributors&gt;&lt;titles&gt;&lt;title&gt;Allergens: The rising prevalence of atopic eczema and environmental trauma to the skin&lt;/title&gt;&lt;secondary-title&gt;DERMATOLOGY IN PRACTICE-LONDON-&lt;/secondary-title&gt;&lt;/titles&gt;&lt;periodical&gt;&lt;full-title&gt;DERMATOLOGY IN PRACTICE-LONDON-&lt;/full-title&gt;&lt;/periodical&gt;&lt;pages&gt;22-27&lt;/pages&gt;&lt;volume&gt;10&lt;/volume&gt;&lt;number&gt;3&lt;/number&gt;&lt;dates&gt;&lt;year&gt;2002&lt;/year&gt;&lt;/dates&gt;&lt;isbn&gt;0262-5504&lt;/isbn&gt;&lt;urls&gt;&lt;/urls&gt;&lt;/record&gt;&lt;/Cite&gt;&lt;/EndNote&gt;</w:instrText>
      </w:r>
      <w:r w:rsidR="00FF03A8">
        <w:rPr>
          <w:rFonts w:ascii="Calibri" w:hAnsi="Calibri" w:cs="Calibri"/>
        </w:rPr>
        <w:fldChar w:fldCharType="separate"/>
      </w:r>
      <w:r w:rsidR="006960C3">
        <w:rPr>
          <w:rFonts w:ascii="Calibri" w:hAnsi="Calibri" w:cs="Calibri"/>
          <w:noProof/>
        </w:rPr>
        <w:t>[6]</w:t>
      </w:r>
      <w:r w:rsidR="00FF03A8">
        <w:rPr>
          <w:rFonts w:ascii="Calibri" w:hAnsi="Calibri" w:cs="Calibri"/>
        </w:rPr>
        <w:fldChar w:fldCharType="end"/>
      </w:r>
      <w:r w:rsidR="00580412">
        <w:rPr>
          <w:rFonts w:cs="Calibri"/>
          <w:iCs/>
        </w:rPr>
        <w:t xml:space="preserve"> and</w:t>
      </w:r>
      <w:r w:rsidR="00FF03A8">
        <w:rPr>
          <w:rFonts w:cs="Calibri"/>
          <w:iCs/>
        </w:rPr>
        <w:t xml:space="preserve"> </w:t>
      </w:r>
      <w:r w:rsidR="004B1241">
        <w:rPr>
          <w:rFonts w:cs="Calibri"/>
          <w:iCs/>
        </w:rPr>
        <w:t xml:space="preserve">a </w:t>
      </w:r>
      <w:r w:rsidR="00580412">
        <w:rPr>
          <w:rFonts w:cs="Calibri"/>
          <w:iCs/>
        </w:rPr>
        <w:t>large study of</w:t>
      </w:r>
      <w:r w:rsidR="00FF03A8" w:rsidRPr="00F47368">
        <w:rPr>
          <w:rFonts w:cs="Calibri"/>
          <w:iCs/>
        </w:rPr>
        <w:t xml:space="preserve"> </w:t>
      </w:r>
      <w:r w:rsidR="00FF03A8">
        <w:rPr>
          <w:rFonts w:cs="Calibri"/>
          <w:iCs/>
        </w:rPr>
        <w:t xml:space="preserve">healthy </w:t>
      </w:r>
      <w:r w:rsidR="00FF03A8" w:rsidRPr="00F47368">
        <w:rPr>
          <w:rFonts w:cs="Calibri"/>
          <w:iCs/>
        </w:rPr>
        <w:t>babies</w:t>
      </w:r>
      <w:r w:rsidR="00646604">
        <w:rPr>
          <w:rFonts w:cs="Calibri"/>
          <w:iCs/>
        </w:rPr>
        <w:t xml:space="preserve"> </w:t>
      </w:r>
      <w:r w:rsidR="00646604">
        <w:rPr>
          <w:rFonts w:cs="Calibri"/>
          <w:iCs/>
        </w:rPr>
        <w:fldChar w:fldCharType="begin"/>
      </w:r>
      <w:r w:rsidR="00646604">
        <w:rPr>
          <w:rFonts w:cs="Calibri"/>
          <w:iCs/>
        </w:rPr>
        <w:instrText xml:space="preserve"> ADDIN EN.CITE &lt;EndNote&gt;&lt;Cite&gt;&lt;Author&gt;Perkin&lt;/Author&gt;&lt;Year&gt;2016&lt;/Year&gt;&lt;RecNum&gt;113&lt;/RecNum&gt;&lt;DisplayText&gt;[7]&lt;/DisplayText&gt;&lt;record&gt;&lt;rec-number&gt;113&lt;/rec-number&gt;&lt;foreign-keys&gt;&lt;key app="EN" db-id="dxfsardpw0tdzjewtx4xw2flw5v5wpfwd2sw" timestamp="1690901187"&gt;113&lt;/key&gt;&lt;/foreign-keys&gt;&lt;ref-type name="Journal Article"&gt;17&lt;/ref-type&gt;&lt;contributors&gt;&lt;authors&gt;&lt;author&gt;Perkin, Michael R.&lt;/author&gt;&lt;author&gt;Logan, Kirsty&lt;/author&gt;&lt;author&gt;Tseng, Anna&lt;/author&gt;&lt;author&gt;Raji, Bunmi&lt;/author&gt;&lt;author&gt;Ayis, Salma&lt;/author&gt;&lt;author&gt;Peacock, Janet&lt;/author&gt;&lt;author&gt;Brough, Helen&lt;/author&gt;&lt;author&gt;Marrs, Tom&lt;/author&gt;&lt;author&gt;Radulovic, Suzana&lt;/author&gt;&lt;author&gt;Craven, Joanna&lt;/author&gt;&lt;author&gt;Flohr, Carsten&lt;/author&gt;&lt;author&gt;Lack, Gideon&lt;/author&gt;&lt;/authors&gt;&lt;/contributors&gt;&lt;titles&gt;&lt;title&gt;Randomized Trial of Introduction of Allergenic Foods in Breast-Fed Infants&lt;/title&gt;&lt;secondary-title&gt;New England Journal of Medicine&lt;/secondary-title&gt;&lt;/titles&gt;&lt;periodical&gt;&lt;full-title&gt;New England Journal of Medicine&lt;/full-title&gt;&lt;/periodical&gt;&lt;pages&gt;1733-1743&lt;/pages&gt;&lt;volume&gt;374&lt;/volume&gt;&lt;number&gt;18&lt;/number&gt;&lt;dates&gt;&lt;year&gt;2016&lt;/year&gt;&lt;/dates&gt;&lt;accession-num&gt;26943128&lt;/accession-num&gt;&lt;urls&gt;&lt;related-urls&gt;&lt;url&gt;https://www.nejm.org/doi/full/10.1056/NEJMoa1514210&lt;/url&gt;&lt;/related-urls&gt;&lt;/urls&gt;&lt;electronic-resource-num&gt;10.1056/NEJMoa1514210&lt;/electronic-resource-num&gt;&lt;/record&gt;&lt;/Cite&gt;&lt;/EndNote&gt;</w:instrText>
      </w:r>
      <w:r w:rsidR="00646604">
        <w:rPr>
          <w:rFonts w:cs="Calibri"/>
          <w:iCs/>
        </w:rPr>
        <w:fldChar w:fldCharType="separate"/>
      </w:r>
      <w:r w:rsidR="00646604">
        <w:rPr>
          <w:rFonts w:cs="Calibri"/>
          <w:iCs/>
          <w:noProof/>
        </w:rPr>
        <w:t>[7]</w:t>
      </w:r>
      <w:r w:rsidR="00646604">
        <w:rPr>
          <w:rFonts w:cs="Calibri"/>
          <w:iCs/>
        </w:rPr>
        <w:fldChar w:fldCharType="end"/>
      </w:r>
      <w:r w:rsidR="00646604">
        <w:rPr>
          <w:rFonts w:cs="Calibri"/>
          <w:iCs/>
        </w:rPr>
        <w:t xml:space="preserve"> </w:t>
      </w:r>
      <w:r w:rsidR="00FF03A8">
        <w:rPr>
          <w:rFonts w:cs="Calibri"/>
          <w:iCs/>
        </w:rPr>
        <w:t>indicated an association between frequent</w:t>
      </w:r>
      <w:r w:rsidR="00FF03A8" w:rsidRPr="00EC3DB4">
        <w:rPr>
          <w:rFonts w:cs="Calibri"/>
          <w:iCs/>
        </w:rPr>
        <w:t xml:space="preserve"> bathing at </w:t>
      </w:r>
      <w:r w:rsidR="004B1241">
        <w:rPr>
          <w:rFonts w:cs="Calibri"/>
          <w:iCs/>
        </w:rPr>
        <w:t>three</w:t>
      </w:r>
      <w:r w:rsidR="004B1241" w:rsidRPr="00EC3DB4">
        <w:rPr>
          <w:rFonts w:cs="Calibri"/>
          <w:iCs/>
        </w:rPr>
        <w:t xml:space="preserve"> </w:t>
      </w:r>
      <w:r w:rsidR="00FF03A8" w:rsidRPr="00EC3DB4">
        <w:rPr>
          <w:rFonts w:cs="Calibri"/>
          <w:iCs/>
        </w:rPr>
        <w:t xml:space="preserve">months </w:t>
      </w:r>
      <w:r w:rsidR="00FF03A8">
        <w:rPr>
          <w:rFonts w:cs="Calibri"/>
          <w:iCs/>
        </w:rPr>
        <w:t>and signs of impai</w:t>
      </w:r>
      <w:r w:rsidR="00580412">
        <w:rPr>
          <w:rFonts w:cs="Calibri"/>
          <w:iCs/>
        </w:rPr>
        <w:t>red</w:t>
      </w:r>
      <w:r w:rsidR="00FF03A8">
        <w:rPr>
          <w:rFonts w:cs="Calibri"/>
          <w:iCs/>
        </w:rPr>
        <w:t xml:space="preserve"> skin barrier function</w:t>
      </w:r>
      <w:r w:rsidR="006960C3">
        <w:rPr>
          <w:rFonts w:cs="Calibri"/>
          <w:iCs/>
        </w:rPr>
        <w:t xml:space="preserve"> </w:t>
      </w:r>
      <w:r w:rsidR="00FF03A8">
        <w:rPr>
          <w:rFonts w:cs="Calibri"/>
          <w:iCs/>
        </w:rPr>
        <w:fldChar w:fldCharType="begin">
          <w:fldData xml:space="preserve">PEVuZE5vdGU+PENpdGU+PEF1dGhvcj5NYXJyczwvQXV0aG9yPjxZZWFyPjIwMjA8L1llYXI+PFJl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=
</w:fldData>
        </w:fldChar>
      </w:r>
      <w:r w:rsidR="00646604">
        <w:rPr>
          <w:rFonts w:cs="Calibri"/>
          <w:iCs/>
        </w:rPr>
        <w:instrText xml:space="preserve"> ADDIN EN.CITE </w:instrText>
      </w:r>
      <w:r w:rsidR="00646604">
        <w:rPr>
          <w:rFonts w:cs="Calibri"/>
          <w:iCs/>
        </w:rPr>
        <w:fldChar w:fldCharType="begin">
          <w:fldData xml:space="preserve">PEVuZE5vdGU+PENpdGU+PEF1dGhvcj5NYXJyczwvQXV0aG9yPjxZZWFyPjIwMjA8L1llYXI+PFJl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=
</w:fldData>
        </w:fldChar>
      </w:r>
      <w:r w:rsidR="00646604">
        <w:rPr>
          <w:rFonts w:cs="Calibri"/>
          <w:iCs/>
        </w:rPr>
        <w:instrText xml:space="preserve"> ADDIN EN.CITE.DATA </w:instrText>
      </w:r>
      <w:r w:rsidR="00646604">
        <w:rPr>
          <w:rFonts w:cs="Calibri"/>
          <w:iCs/>
        </w:rPr>
      </w:r>
      <w:r w:rsidR="00646604">
        <w:rPr>
          <w:rFonts w:cs="Calibri"/>
          <w:iCs/>
        </w:rPr>
        <w:fldChar w:fldCharType="end"/>
      </w:r>
      <w:r w:rsidR="00FF03A8">
        <w:rPr>
          <w:rFonts w:cs="Calibri"/>
          <w:iCs/>
        </w:rPr>
      </w:r>
      <w:r w:rsidR="00FF03A8">
        <w:rPr>
          <w:rFonts w:cs="Calibri"/>
          <w:iCs/>
        </w:rPr>
        <w:fldChar w:fldCharType="separate"/>
      </w:r>
      <w:r w:rsidR="00646604">
        <w:rPr>
          <w:rFonts w:cs="Calibri"/>
          <w:iCs/>
          <w:noProof/>
        </w:rPr>
        <w:t>[8]</w:t>
      </w:r>
      <w:r w:rsidR="00FF03A8">
        <w:rPr>
          <w:rFonts w:cs="Calibri"/>
          <w:iCs/>
        </w:rPr>
        <w:fldChar w:fldCharType="end"/>
      </w:r>
      <w:r w:rsidR="006960C3">
        <w:rPr>
          <w:rFonts w:cs="Calibri"/>
          <w:iCs/>
        </w:rPr>
        <w:t>.</w:t>
      </w:r>
      <w:r w:rsidR="00FF03A8">
        <w:rPr>
          <w:rFonts w:cs="Calibri"/>
          <w:iCs/>
        </w:rPr>
        <w:t xml:space="preserve"> Therefore</w:t>
      </w:r>
      <w:r w:rsidR="00C8280F">
        <w:rPr>
          <w:rFonts w:cs="Calibri"/>
          <w:iCs/>
        </w:rPr>
        <w:t>, an</w:t>
      </w:r>
      <w:r w:rsidR="00785399">
        <w:rPr>
          <w:rFonts w:cs="Calibri"/>
          <w:iCs/>
        </w:rPr>
        <w:t xml:space="preserve"> effective primary prevention measure may be to bathe </w:t>
      </w:r>
      <w:r w:rsidR="00580412">
        <w:rPr>
          <w:rFonts w:cs="Calibri"/>
          <w:iCs/>
        </w:rPr>
        <w:t>babies less often.</w:t>
      </w:r>
      <w:r w:rsidR="005D2987">
        <w:rPr>
          <w:rFonts w:cs="Calibri"/>
          <w:iCs/>
        </w:rPr>
        <w:t xml:space="preserve"> </w:t>
      </w:r>
      <w:r w:rsidR="00785399">
        <w:rPr>
          <w:rFonts w:cstheme="minorHAnsi"/>
          <w:iCs/>
        </w:rPr>
        <w:t>The World Health Organization g</w:t>
      </w:r>
      <w:r w:rsidR="00062DF9">
        <w:rPr>
          <w:rFonts w:cstheme="minorHAnsi"/>
          <w:iCs/>
        </w:rPr>
        <w:t xml:space="preserve">uidelines </w:t>
      </w:r>
      <w:r w:rsidR="005D38CA">
        <w:rPr>
          <w:rFonts w:cstheme="minorHAnsi"/>
          <w:iCs/>
        </w:rPr>
        <w:t xml:space="preserve">recommend simply delaying </w:t>
      </w:r>
      <w:r w:rsidR="00062DF9">
        <w:rPr>
          <w:rFonts w:cstheme="minorHAnsi"/>
          <w:iCs/>
        </w:rPr>
        <w:t>bathing</w:t>
      </w:r>
      <w:r w:rsidR="00785399">
        <w:rPr>
          <w:rFonts w:cstheme="minorHAnsi"/>
          <w:iCs/>
        </w:rPr>
        <w:t xml:space="preserve"> babies </w:t>
      </w:r>
      <w:r w:rsidR="005D38CA">
        <w:rPr>
          <w:rFonts w:cstheme="minorHAnsi"/>
          <w:iCs/>
        </w:rPr>
        <w:t>for</w:t>
      </w:r>
      <w:r w:rsidR="00785399">
        <w:rPr>
          <w:rFonts w:cstheme="minorHAnsi"/>
          <w:iCs/>
        </w:rPr>
        <w:t xml:space="preserve"> the </w:t>
      </w:r>
      <w:r w:rsidR="00527D3D">
        <w:rPr>
          <w:rFonts w:cstheme="minorHAnsi"/>
          <w:iCs/>
        </w:rPr>
        <w:t>first 24 hours of life</w:t>
      </w:r>
      <w:r w:rsidR="006960C3">
        <w:rPr>
          <w:rFonts w:cstheme="minorHAnsi"/>
          <w:iCs/>
        </w:rPr>
        <w:t xml:space="preserve"> </w:t>
      </w:r>
      <w:r w:rsidR="005E70A5">
        <w:rPr>
          <w:rFonts w:cstheme="minorHAnsi"/>
          <w:iCs/>
        </w:rPr>
        <w:fldChar w:fldCharType="begin"/>
      </w:r>
      <w:r w:rsidR="00646604">
        <w:rPr>
          <w:rFonts w:cstheme="minorHAnsi"/>
          <w:iCs/>
        </w:rPr>
        <w:instrText xml:space="preserve"> ADDIN EN.CITE &lt;EndNote&gt;&lt;Cite&gt;&lt;Author&gt;World Health Organisation (WHO)&lt;/Author&gt;&lt;Year&gt;2017&lt;/Year&gt;&lt;RecNum&gt;82&lt;/RecNum&gt;&lt;DisplayText&gt;[9]&lt;/DisplayText&gt;&lt;record&gt;&lt;rec-number&gt;82&lt;/rec-number&gt;&lt;foreign-keys&gt;&lt;key app="EN" db-id="dxfsardpw0tdzjewtx4xw2flw5v5wpfwd2sw" timestamp="1661424186"&gt;82&lt;/key&gt;&lt;/foreign-keys&gt;&lt;ref-type name="Government Document"&gt;46&lt;/ref-type&gt;&lt;contributors&gt;&lt;authors&gt;&lt;author&gt;World Health Organisation (WHO),&lt;/author&gt;&lt;/authors&gt;&lt;/contributors&gt;&lt;titles&gt;&lt;title&gt;WHO Recommendations on Newborn Health; Guidelines approved by the WHO guidelines review committee&lt;/title&gt;&lt;/titles&gt;&lt;dates&gt;&lt;year&gt;2017&lt;/year&gt;&lt;/dates&gt;&lt;urls&gt;&lt;related-urls&gt;&lt;url&gt;https://www.who.int/publications/i/item/WHO-MCA-17.07&lt;/url&gt;&lt;/related-urls&gt;&lt;/urls&gt;&lt;electronic-resource-num&gt;https://www.who.int/publications/i/item/WHO-MCA-17.07&lt;/electronic-resource-num&gt;&lt;/record&gt;&lt;/Cite&gt;&lt;/EndNote&gt;</w:instrText>
      </w:r>
      <w:r w:rsidR="005E70A5">
        <w:rPr>
          <w:rFonts w:cstheme="minorHAnsi"/>
          <w:iCs/>
        </w:rPr>
        <w:fldChar w:fldCharType="separate"/>
      </w:r>
      <w:r w:rsidR="00646604">
        <w:rPr>
          <w:rFonts w:cstheme="minorHAnsi"/>
          <w:iCs/>
          <w:noProof/>
        </w:rPr>
        <w:t>[9]</w:t>
      </w:r>
      <w:r w:rsidR="005E70A5">
        <w:rPr>
          <w:rFonts w:cstheme="minorHAnsi"/>
          <w:iCs/>
        </w:rPr>
        <w:fldChar w:fldCharType="end"/>
      </w:r>
      <w:r w:rsidR="006960C3">
        <w:rPr>
          <w:rFonts w:cstheme="minorHAnsi"/>
          <w:iCs/>
        </w:rPr>
        <w:t>.</w:t>
      </w:r>
      <w:r w:rsidR="00527D3D">
        <w:rPr>
          <w:rFonts w:cstheme="minorHAnsi"/>
          <w:iCs/>
        </w:rPr>
        <w:t xml:space="preserve"> </w:t>
      </w:r>
      <w:r w:rsidR="007922E2">
        <w:rPr>
          <w:rFonts w:cstheme="minorHAnsi"/>
          <w:iCs/>
        </w:rPr>
        <w:t>G</w:t>
      </w:r>
      <w:r w:rsidR="00527D3D">
        <w:rPr>
          <w:rFonts w:cstheme="minorHAnsi"/>
          <w:iCs/>
        </w:rPr>
        <w:t xml:space="preserve">uidance </w:t>
      </w:r>
      <w:r w:rsidR="00DB2952">
        <w:rPr>
          <w:rFonts w:cs="Calibri"/>
          <w:iCs/>
        </w:rPr>
        <w:t xml:space="preserve">from healthcare providers in the UK is extremely </w:t>
      </w:r>
      <w:r w:rsidR="005D38CA">
        <w:rPr>
          <w:rFonts w:cs="Calibri"/>
          <w:iCs/>
        </w:rPr>
        <w:t>varied</w:t>
      </w:r>
      <w:r w:rsidR="00785399">
        <w:rPr>
          <w:rFonts w:cs="Calibri"/>
          <w:iCs/>
        </w:rPr>
        <w:t>,</w:t>
      </w:r>
      <w:r w:rsidR="007922E2">
        <w:rPr>
          <w:rFonts w:cs="Calibri"/>
          <w:iCs/>
        </w:rPr>
        <w:t xml:space="preserve"> with less than 30% of NHS Trusts recommending any delay to the first bath and just under 40% of healthcare providers recommending a bathing frequency, rang</w:t>
      </w:r>
      <w:r w:rsidR="00BD7B75">
        <w:rPr>
          <w:rFonts w:cs="Calibri"/>
          <w:iCs/>
        </w:rPr>
        <w:t>ing</w:t>
      </w:r>
      <w:r w:rsidR="007922E2">
        <w:rPr>
          <w:rFonts w:cs="Calibri"/>
          <w:iCs/>
        </w:rPr>
        <w:t xml:space="preserve"> from minimal bathing to </w:t>
      </w:r>
      <w:r w:rsidR="007922E2" w:rsidRPr="00BA5953">
        <w:rPr>
          <w:rFonts w:cs="Calibri"/>
          <w:iCs/>
        </w:rPr>
        <w:t>advising daily</w:t>
      </w:r>
      <w:r w:rsidR="00BD7B75" w:rsidRPr="00BA5953">
        <w:rPr>
          <w:rFonts w:cs="Calibri"/>
          <w:iCs/>
        </w:rPr>
        <w:t xml:space="preserve"> bathing</w:t>
      </w:r>
      <w:r w:rsidR="006960C3">
        <w:rPr>
          <w:rFonts w:cs="Calibri"/>
          <w:iCs/>
        </w:rPr>
        <w:t xml:space="preserve"> </w:t>
      </w:r>
      <w:r w:rsidR="00BA5953">
        <w:rPr>
          <w:rFonts w:cs="Calibri"/>
          <w:iCs/>
        </w:rPr>
        <w:fldChar w:fldCharType="begin"/>
      </w:r>
      <w:r w:rsidR="00646604">
        <w:rPr>
          <w:rFonts w:cs="Calibri"/>
          <w:iCs/>
        </w:rPr>
        <w:instrText xml:space="preserve"> ADDIN EN.CITE &lt;EndNote&gt;&lt;Cite&gt;&lt;Author&gt;Goldsmith&lt;/Author&gt;&lt;Year&gt;2023&lt;/Year&gt;&lt;RecNum&gt;111&lt;/RecNum&gt;&lt;DisplayText&gt;[10]&lt;/DisplayText&gt;&lt;record&gt;&lt;rec-number&gt;111&lt;/rec-number&gt;&lt;foreign-keys&gt;&lt;key app="EN" db-id="dxfsardpw0tdzjewtx4xw2flw5v5wpfwd2sw" timestamp="1690294998"&gt;111&lt;/key&gt;&lt;/foreign-keys&gt;&lt;ref-type name="Journal Article"&gt;17&lt;/ref-type&gt;&lt;contributors&gt;&lt;authors&gt;&lt;author&gt;Goldsmith, L. P.&lt;/author&gt;&lt;author&gt;Roberts, A.&lt;/author&gt;&lt;author&gt;Flohr, C.&lt;/author&gt;&lt;author&gt;Boyle, R. J.&lt;/author&gt;&lt;author&gt;Ussher, M.&lt;/author&gt;&lt;author&gt;Perkin, M. R.&lt;/author&gt;&lt;/authors&gt;&lt;/contributors&gt;&lt;titles&gt;&lt;title&gt;Routine infant skincare advice in the UK: a cross-sectional survey&lt;/title&gt;&lt;secondary-title&gt;Clinical and Experimental Allergy&lt;/secondary-title&gt;&lt;/titles&gt;&lt;periodical&gt;&lt;full-title&gt;Clinical and Experimental Allergy&lt;/full-title&gt;&lt;/periodical&gt;&lt;dates&gt;&lt;year&gt;2023&lt;/year&gt;&lt;/dates&gt;&lt;urls&gt;&lt;/urls&gt;&lt;/record&gt;&lt;/Cite&gt;&lt;/EndNote&gt;</w:instrText>
      </w:r>
      <w:r w:rsidR="00BA5953">
        <w:rPr>
          <w:rFonts w:cs="Calibri"/>
          <w:iCs/>
        </w:rPr>
        <w:fldChar w:fldCharType="separate"/>
      </w:r>
      <w:r w:rsidR="00646604">
        <w:rPr>
          <w:rFonts w:cs="Calibri"/>
          <w:iCs/>
          <w:noProof/>
        </w:rPr>
        <w:t>[10]</w:t>
      </w:r>
      <w:r w:rsidR="00BA5953">
        <w:rPr>
          <w:rFonts w:cs="Calibri"/>
          <w:iCs/>
        </w:rPr>
        <w:fldChar w:fldCharType="end"/>
      </w:r>
      <w:r w:rsidR="006960C3">
        <w:rPr>
          <w:rFonts w:cs="Calibri"/>
          <w:iCs/>
        </w:rPr>
        <w:t>.</w:t>
      </w:r>
      <w:r w:rsidR="00B12861">
        <w:rPr>
          <w:rFonts w:cs="Calibri"/>
          <w:iCs/>
        </w:rPr>
        <w:t xml:space="preserve"> A previous qualitative study explored views about</w:t>
      </w:r>
      <w:r w:rsidR="00CD7194">
        <w:rPr>
          <w:rFonts w:cs="Calibri"/>
          <w:iCs/>
        </w:rPr>
        <w:t xml:space="preserve"> the</w:t>
      </w:r>
      <w:r w:rsidR="00B12861">
        <w:rPr>
          <w:rFonts w:cs="Calibri"/>
          <w:iCs/>
        </w:rPr>
        <w:t xml:space="preserve"> infant bathing practices</w:t>
      </w:r>
      <w:r w:rsidR="00914A57">
        <w:rPr>
          <w:rFonts w:cs="Calibri"/>
          <w:iCs/>
        </w:rPr>
        <w:t xml:space="preserve"> </w:t>
      </w:r>
      <w:r w:rsidR="00B12861">
        <w:rPr>
          <w:rFonts w:cs="Calibri"/>
          <w:iCs/>
        </w:rPr>
        <w:t>of 20</w:t>
      </w:r>
      <w:r w:rsidR="00CD7194">
        <w:rPr>
          <w:rFonts w:cs="Calibri"/>
          <w:iCs/>
        </w:rPr>
        <w:t xml:space="preserve"> </w:t>
      </w:r>
      <w:r w:rsidR="008D01BB">
        <w:rPr>
          <w:rFonts w:cs="Calibri"/>
          <w:iCs/>
        </w:rPr>
        <w:t xml:space="preserve">midwives, </w:t>
      </w:r>
      <w:r w:rsidR="00B12861">
        <w:rPr>
          <w:rFonts w:cs="Calibri"/>
          <w:iCs/>
        </w:rPr>
        <w:t xml:space="preserve">10 </w:t>
      </w:r>
      <w:r w:rsidR="008D01BB">
        <w:rPr>
          <w:rFonts w:cs="Calibri"/>
          <w:iCs/>
        </w:rPr>
        <w:t xml:space="preserve">heath visitors and </w:t>
      </w:r>
      <w:r w:rsidR="00B12861">
        <w:rPr>
          <w:rFonts w:cs="Calibri"/>
          <w:iCs/>
        </w:rPr>
        <w:t xml:space="preserve">26 women with children (22 with antenatal and postnatal data). They concluded that </w:t>
      </w:r>
      <w:r w:rsidR="00B33B8C">
        <w:rPr>
          <w:rFonts w:cs="Calibri"/>
          <w:iCs/>
        </w:rPr>
        <w:t>there is ‘informed</w:t>
      </w:r>
      <w:r w:rsidR="0058078F">
        <w:rPr>
          <w:rFonts w:cs="Calibri"/>
          <w:iCs/>
        </w:rPr>
        <w:t xml:space="preserve"> uncertainty’</w:t>
      </w:r>
      <w:r w:rsidR="00B12861">
        <w:rPr>
          <w:rFonts w:cs="Calibri"/>
          <w:iCs/>
        </w:rPr>
        <w:t>,</w:t>
      </w:r>
      <w:r w:rsidR="00B33B8C">
        <w:rPr>
          <w:rFonts w:cs="Calibri"/>
          <w:iCs/>
        </w:rPr>
        <w:t xml:space="preserve"> a term used to reflect that interviewees had information from a variety of sources and their personal </w:t>
      </w:r>
      <w:r w:rsidR="00B12861">
        <w:rPr>
          <w:rFonts w:cs="Calibri"/>
          <w:iCs/>
        </w:rPr>
        <w:t>beliefs</w:t>
      </w:r>
      <w:r w:rsidR="00B33B8C">
        <w:rPr>
          <w:rFonts w:cs="Calibri"/>
          <w:iCs/>
        </w:rPr>
        <w:t xml:space="preserve">, but that this information challenged the national recommendations, creating doubt. </w:t>
      </w:r>
      <w:r w:rsidR="00B12861">
        <w:rPr>
          <w:rFonts w:cs="Calibri"/>
          <w:iCs/>
        </w:rPr>
        <w:t>Bathing frequency is not mentioned in the paper reporting the qualitative study’s findings</w:t>
      </w:r>
      <w:r w:rsidR="00CD7194">
        <w:rPr>
          <w:rFonts w:cs="Calibri"/>
          <w:iCs/>
        </w:rPr>
        <w:t xml:space="preserve"> </w:t>
      </w:r>
      <w:r w:rsidR="006F14C0">
        <w:rPr>
          <w:rFonts w:cs="Calibri"/>
          <w:iCs/>
        </w:rPr>
        <w:fldChar w:fldCharType="begin"/>
      </w:r>
      <w:r w:rsidR="006F14C0">
        <w:rPr>
          <w:rFonts w:cs="Calibri"/>
          <w:iCs/>
        </w:rPr>
        <w:instrText xml:space="preserve"> ADDIN EN.CITE &lt;EndNote&gt;&lt;Cite&gt;&lt;Author&gt;Lavender&lt;/Author&gt;&lt;Year&gt;2009&lt;/Year&gt;&lt;RecNum&gt;115&lt;/RecNum&gt;&lt;DisplayText&gt;[11]&lt;/DisplayText&gt;&lt;record&gt;&lt;rec-number&gt;115&lt;/rec-number&gt;&lt;foreign-keys&gt;&lt;key app="EN" db-id="dxfsardpw0tdzjewtx4xw2flw5v5wpfwd2sw" timestamp="1690907797"&gt;115&lt;/key&gt;&lt;/foreign-keys&gt;&lt;ref-type name="Journal Article"&gt;17&lt;/ref-type&gt;&lt;contributors&gt;&lt;authors&gt;&lt;author&gt;Lavender, Tina&lt;/author&gt;&lt;author&gt;Bedwell, Carol&lt;/author&gt;&lt;author&gt;Tsekiri, O.&lt;/author&gt;&lt;author&gt;apos,&lt;/author&gt;&lt;author&gt;Brien, Ediri&lt;/author&gt;&lt;author&gt;Hart, Anna&lt;/author&gt;&lt;author&gt;Turner, Mark&lt;/author&gt;&lt;author&gt;Cork, Michael&lt;/author&gt;&lt;/authors&gt;&lt;/contributors&gt;&lt;titles&gt;&lt;title&gt;A qualitative study exploring women&amp;apos;s and health professionals&amp;apos; views of newborn bathing practices&lt;/title&gt;&lt;secondary-title&gt;Evidence-Based Midwifery&lt;/secondary-title&gt;&lt;/titles&gt;&lt;periodical&gt;&lt;full-title&gt;Evidence-Based Midwifery&lt;/full-title&gt;&lt;/periodical&gt;&lt;pages&gt;112+&lt;/pages&gt;&lt;volume&gt;7&lt;/volume&gt;&lt;section&gt;112&lt;/section&gt;&lt;keywords&gt;&lt;keyword&gt;Infant care&lt;/keyword&gt;&lt;keyword&gt;Infectious skin diseases&lt;/keyword&gt;&lt;keyword&gt;Midwives&lt;/keyword&gt;&lt;keyword&gt;Newborn infants&lt;/keyword&gt;&lt;/keywords&gt;&lt;dates&gt;&lt;year&gt;2009&lt;/year&gt;&lt;pub-dates&gt;&lt;date&gt;2009/12//&amp;#xD;//&lt;/date&gt;&lt;/pub-dates&gt;&lt;/dates&gt;&lt;isbn&gt;14794489&lt;/isbn&gt;&lt;work-type&gt;Report&lt;/work-type&gt;&lt;urls&gt;&lt;related-urls&gt;&lt;url&gt;https://link.gale.com/apps/doc/A224934631/HRCA?u=googlescholar&amp;amp;sid=googleScholar&amp;amp;xid=0f3ddd4b&lt;/url&gt;&lt;/related-urls&gt;&lt;/urls&gt;&lt;remote-database-name&gt;Gale OneFile: Health and Medicine&lt;/remote-database-name&gt;&lt;remote-database-provider&gt;Gale&lt;/remote-database-provider&gt;&lt;language&gt;English&lt;/language&gt;&lt;access-date&gt;2023/8/1/&lt;/access-date&gt;&lt;/record&gt;&lt;/Cite&gt;&lt;/EndNote&gt;</w:instrText>
      </w:r>
      <w:r w:rsidR="006F14C0">
        <w:rPr>
          <w:rFonts w:cs="Calibri"/>
          <w:iCs/>
        </w:rPr>
        <w:fldChar w:fldCharType="separate"/>
      </w:r>
      <w:r w:rsidR="006F14C0">
        <w:rPr>
          <w:rFonts w:cs="Calibri"/>
          <w:iCs/>
          <w:noProof/>
        </w:rPr>
        <w:t>[11]</w:t>
      </w:r>
      <w:r w:rsidR="006F14C0">
        <w:rPr>
          <w:rFonts w:cs="Calibri"/>
          <w:iCs/>
        </w:rPr>
        <w:fldChar w:fldCharType="end"/>
      </w:r>
      <w:r w:rsidR="006F14C0">
        <w:rPr>
          <w:rFonts w:cs="Calibri"/>
          <w:iCs/>
        </w:rPr>
        <w:t>.</w:t>
      </w:r>
    </w:p>
    <w:p w14:paraId="72337B81" w14:textId="77777777" w:rsidR="00CC78BC" w:rsidRDefault="00CC78BC" w:rsidP="00080E36">
      <w:pPr>
        <w:spacing w:line="480" w:lineRule="auto"/>
        <w:jc w:val="both"/>
        <w:rPr>
          <w:rFonts w:cs="Calibri"/>
          <w:iCs/>
        </w:rPr>
      </w:pPr>
    </w:p>
    <w:p w14:paraId="6F1ECEED" w14:textId="69EB2283" w:rsidR="009A186B" w:rsidRPr="007922E2" w:rsidRDefault="00D51311" w:rsidP="00080E36">
      <w:pPr>
        <w:spacing w:line="480" w:lineRule="auto"/>
        <w:jc w:val="both"/>
        <w:rPr>
          <w:rFonts w:cs="Calibri"/>
          <w:iCs/>
        </w:rPr>
      </w:pPr>
      <w:r>
        <w:rPr>
          <w:rFonts w:cs="Calibri"/>
          <w:iCs/>
        </w:rPr>
        <w:t>B</w:t>
      </w:r>
      <w:r>
        <w:t>efore a definitive randomised controlled trial can establish whether primary prevention through reduced bathing frequency can be achieved</w:t>
      </w:r>
      <w:r w:rsidR="008F2865">
        <w:t>,</w:t>
      </w:r>
      <w:r>
        <w:rPr>
          <w:rFonts w:cs="Calibri"/>
          <w:iCs/>
        </w:rPr>
        <w:t xml:space="preserve"> </w:t>
      </w:r>
      <w:r w:rsidR="008F2865">
        <w:rPr>
          <w:rFonts w:cs="Calibri"/>
          <w:iCs/>
        </w:rPr>
        <w:t>an</w:t>
      </w:r>
      <w:r w:rsidR="00C94138">
        <w:rPr>
          <w:rFonts w:cs="Calibri"/>
          <w:iCs/>
        </w:rPr>
        <w:t xml:space="preserve"> evidenced-based </w:t>
      </w:r>
      <w:r w:rsidR="00E776B2">
        <w:rPr>
          <w:rFonts w:cs="Calibri"/>
          <w:iCs/>
        </w:rPr>
        <w:t xml:space="preserve">intervention is needed to support </w:t>
      </w:r>
      <w:r w:rsidR="007935FB">
        <w:rPr>
          <w:rFonts w:cs="Calibri"/>
          <w:iCs/>
        </w:rPr>
        <w:t>reduce</w:t>
      </w:r>
      <w:r w:rsidR="00A551C6">
        <w:rPr>
          <w:rFonts w:cs="Calibri"/>
          <w:iCs/>
        </w:rPr>
        <w:t>d</w:t>
      </w:r>
      <w:r w:rsidR="007935FB">
        <w:rPr>
          <w:rFonts w:cs="Calibri"/>
          <w:iCs/>
        </w:rPr>
        <w:t xml:space="preserve"> bathing frequency of new infants.</w:t>
      </w:r>
      <w:bookmarkEnd w:id="1"/>
      <w:r w:rsidR="005E70A5">
        <w:rPr>
          <w:rFonts w:cs="Calibri"/>
          <w:iCs/>
        </w:rPr>
        <w:t xml:space="preserve"> </w:t>
      </w:r>
      <w:r w:rsidR="007922E2">
        <w:rPr>
          <w:rFonts w:cs="Calibri"/>
          <w:iCs/>
        </w:rPr>
        <w:t xml:space="preserve">The present study reports the development of a minimal bathing intervention </w:t>
      </w:r>
      <w:r w:rsidR="00141640">
        <w:t>(</w:t>
      </w:r>
      <w:r w:rsidR="008F2865">
        <w:t xml:space="preserve">primarily </w:t>
      </w:r>
      <w:r w:rsidR="00141640">
        <w:t>ask</w:t>
      </w:r>
      <w:r w:rsidR="008F2865">
        <w:t>ing</w:t>
      </w:r>
      <w:r w:rsidR="00141640">
        <w:t xml:space="preserve"> parents to bathe their baby once a week or less </w:t>
      </w:r>
      <w:r w:rsidR="00CB12E4">
        <w:t xml:space="preserve">for the first six months of the </w:t>
      </w:r>
      <w:r w:rsidR="002E7633">
        <w:t xml:space="preserve">baby’s </w:t>
      </w:r>
      <w:r w:rsidR="00CB12E4">
        <w:t>life)</w:t>
      </w:r>
      <w:r w:rsidR="00C94138">
        <w:t>,</w:t>
      </w:r>
      <w:r w:rsidR="00141640">
        <w:rPr>
          <w:rFonts w:cs="Calibri"/>
          <w:iCs/>
        </w:rPr>
        <w:t xml:space="preserve"> </w:t>
      </w:r>
      <w:r w:rsidR="006F70FA">
        <w:rPr>
          <w:rFonts w:cs="Calibri"/>
          <w:iCs/>
        </w:rPr>
        <w:t xml:space="preserve">using a </w:t>
      </w:r>
      <w:r w:rsidR="00F42427">
        <w:rPr>
          <w:rFonts w:cs="Calibri"/>
          <w:iCs/>
        </w:rPr>
        <w:t>four</w:t>
      </w:r>
      <w:r w:rsidR="006F70FA">
        <w:rPr>
          <w:rFonts w:cs="Calibri"/>
          <w:iCs/>
        </w:rPr>
        <w:t xml:space="preserve">-stage design process incorporating parent, </w:t>
      </w:r>
      <w:r w:rsidR="00225E5C">
        <w:rPr>
          <w:rFonts w:cs="Calibri"/>
          <w:iCs/>
        </w:rPr>
        <w:t xml:space="preserve">expert </w:t>
      </w:r>
      <w:r w:rsidR="006F70FA">
        <w:rPr>
          <w:rFonts w:cs="Calibri"/>
          <w:iCs/>
        </w:rPr>
        <w:t xml:space="preserve">and patient </w:t>
      </w:r>
      <w:r w:rsidR="00C22D78">
        <w:rPr>
          <w:rFonts w:cs="Calibri"/>
          <w:iCs/>
        </w:rPr>
        <w:t>per</w:t>
      </w:r>
      <w:r w:rsidR="00C94138">
        <w:rPr>
          <w:rFonts w:cs="Calibri"/>
          <w:iCs/>
        </w:rPr>
        <w:t>s</w:t>
      </w:r>
      <w:r w:rsidR="00C22D78">
        <w:rPr>
          <w:rFonts w:cs="Calibri"/>
          <w:iCs/>
        </w:rPr>
        <w:t>pectives</w:t>
      </w:r>
      <w:r w:rsidR="006F70FA">
        <w:rPr>
          <w:rFonts w:cs="Calibri"/>
          <w:iCs/>
        </w:rPr>
        <w:t xml:space="preserve">, design criteria and </w:t>
      </w:r>
      <w:r w:rsidR="0003571E">
        <w:rPr>
          <w:rFonts w:cs="Calibri"/>
          <w:iCs/>
        </w:rPr>
        <w:t xml:space="preserve">theories of </w:t>
      </w:r>
      <w:r w:rsidR="006F70FA">
        <w:rPr>
          <w:rFonts w:cs="Calibri"/>
          <w:iCs/>
        </w:rPr>
        <w:t>behaviou</w:t>
      </w:r>
      <w:r w:rsidR="0003571E">
        <w:rPr>
          <w:rFonts w:cs="Calibri"/>
          <w:iCs/>
        </w:rPr>
        <w:t>r</w:t>
      </w:r>
      <w:r w:rsidR="006F70FA">
        <w:rPr>
          <w:rFonts w:cs="Calibri"/>
          <w:iCs/>
        </w:rPr>
        <w:t xml:space="preserve"> change. </w:t>
      </w:r>
      <w:r w:rsidR="009A186B">
        <w:rPr>
          <w:rFonts w:ascii="Calibri" w:hAnsi="Calibri" w:cs="Calibri"/>
        </w:rPr>
        <w:t xml:space="preserve">The study is </w:t>
      </w:r>
      <w:r w:rsidR="009A186B">
        <w:rPr>
          <w:rFonts w:ascii="Calibri" w:hAnsi="Calibri" w:cs="Calibri"/>
        </w:rPr>
        <w:lastRenderedPageBreak/>
        <w:t xml:space="preserve">part of a </w:t>
      </w:r>
      <w:r w:rsidR="003568A9" w:rsidRPr="00433BBA">
        <w:rPr>
          <w:rFonts w:ascii="Calibri" w:hAnsi="Calibri" w:cs="Calibri"/>
        </w:rPr>
        <w:t>larger project, ‘BabyBathe</w:t>
      </w:r>
      <w:r w:rsidR="003568A9">
        <w:rPr>
          <w:rFonts w:ascii="Calibri" w:hAnsi="Calibri" w:cs="Calibri"/>
        </w:rPr>
        <w:t xml:space="preserve">’ </w:t>
      </w:r>
      <w:r w:rsidR="003568A9" w:rsidRPr="003D091B">
        <w:rPr>
          <w:rFonts w:cstheme="minorHAnsi"/>
        </w:rPr>
        <w:t>(NIHR203170</w:t>
      </w:r>
      <w:r w:rsidR="003568A9">
        <w:rPr>
          <w:rFonts w:cstheme="minorHAnsi"/>
        </w:rPr>
        <w:t>)</w:t>
      </w:r>
      <w:r w:rsidR="006960C3">
        <w:rPr>
          <w:rFonts w:cstheme="minorHAnsi"/>
        </w:rPr>
        <w:t xml:space="preserve"> </w:t>
      </w:r>
      <w:r w:rsidR="006F70FA">
        <w:rPr>
          <w:rFonts w:ascii="Calibri" w:hAnsi="Calibri" w:cs="Calibri"/>
        </w:rPr>
        <w:fldChar w:fldCharType="begin"/>
      </w:r>
      <w:r w:rsidR="006F14C0">
        <w:rPr>
          <w:rFonts w:ascii="Calibri" w:hAnsi="Calibri" w:cs="Calibri"/>
        </w:rPr>
        <w:instrText xml:space="preserve"> ADDIN EN.CITE &lt;EndNote&gt;&lt;Cite&gt;&lt;Author&gt;Perkin&lt;/Author&gt;&lt;RecNum&gt;99&lt;/RecNum&gt;&lt;DisplayText&gt;[12, 13]&lt;/DisplayText&gt;&lt;record&gt;&lt;rec-number&gt;99&lt;/rec-number&gt;&lt;foreign-keys&gt;&lt;key app="EN" db-id="dxfsardpw0tdzjewtx4xw2flw5v5wpfwd2sw" timestamp="1676907206"&gt;99&lt;/key&gt;&lt;/foreign-keys&gt;&lt;ref-type name="Journal Article"&gt;17&lt;/ref-type&gt;&lt;contributors&gt;&lt;authors&gt;&lt;author&gt;Perkin, M. R.&lt;/author&gt;&lt;author&gt;Ussher, M.&lt;/author&gt;&lt;author&gt;Goldsmith, L. P. &lt;/author&gt;&lt;author&gt;Flohr, C. &lt;/author&gt;&lt;author&gt;Roberts, A. &lt;/author&gt;&lt;author&gt;Cornelius, V. &lt;/author&gt;&lt;author&gt;Wahlich, C.&lt;/author&gt;&lt;author&gt;Boyle, R. J.&lt;/author&gt;&lt;/authors&gt;&lt;/contributors&gt;&lt;titles&gt;&lt;title&gt;A randomised controlled feasibility trial incorporating intervention development and process evaluation to determine whether families are willing to change baby bathing practice during the first months of life (BabyBathe study): study protocol&lt;/title&gt;&lt;secondary-title&gt;BMJ Open (in submission)&lt;/secondary-title&gt;&lt;/titles&gt;&lt;periodical&gt;&lt;full-title&gt;BMJ Open (in submission)&lt;/full-title&gt;&lt;/periodical&gt;&lt;dates&gt;&lt;/dates&gt;&lt;urls&gt;&lt;/urls&gt;&lt;/record&gt;&lt;/Cite&gt;&lt;Cite&gt;&lt;Author&gt;Perkin&lt;/Author&gt;&lt;Year&gt;2023&lt;/Year&gt;&lt;RecNum&gt;112&lt;/RecNum&gt;&lt;record&gt;&lt;rec-number&gt;112&lt;/rec-number&gt;&lt;foreign-keys&gt;&lt;key app="EN" db-id="dxfsardpw0tdzjewtx4xw2flw5v5wpfwd2sw" timestamp="1690295243"&gt;112&lt;/key&gt;&lt;/foreign-keys&gt;&lt;ref-type name="Journal Article"&gt;17&lt;/ref-type&gt;&lt;contributors&gt;&lt;authors&gt;&lt;author&gt;Perkin, M&lt;/author&gt;&lt;/authors&gt;&lt;/contributors&gt;&lt;titles&gt;&lt;title&gt;ISRCTN51491794: Infant bathing frequency feasibility trial&lt;/title&gt;&lt;secondary-title&gt;ISCTRN Registry&lt;/secondary-title&gt;&lt;/titles&gt;&lt;periodical&gt;&lt;full-title&gt;ISCTRN Registry&lt;/full-title&gt;&lt;/periodical&gt;&lt;dates&gt;&lt;year&gt;2023&lt;/year&gt;&lt;/dates&gt;&lt;urls&gt;&lt;related-urls&gt;&lt;url&gt;https://www.isrctn.com/ISRCTN51491794&lt;/url&gt;&lt;/related-urls&gt;&lt;/urls&gt;&lt;/record&gt;&lt;/Cite&gt;&lt;/EndNote&gt;</w:instrText>
      </w:r>
      <w:r w:rsidR="006F70FA">
        <w:rPr>
          <w:rFonts w:ascii="Calibri" w:hAnsi="Calibri" w:cs="Calibri"/>
        </w:rPr>
        <w:fldChar w:fldCharType="separate"/>
      </w:r>
      <w:r w:rsidR="006F14C0">
        <w:rPr>
          <w:rFonts w:ascii="Calibri" w:hAnsi="Calibri" w:cs="Calibri"/>
          <w:noProof/>
        </w:rPr>
        <w:t>[12, 13]</w:t>
      </w:r>
      <w:r w:rsidR="006F70FA">
        <w:rPr>
          <w:rFonts w:ascii="Calibri" w:hAnsi="Calibri" w:cs="Calibri"/>
        </w:rPr>
        <w:fldChar w:fldCharType="end"/>
      </w:r>
      <w:r w:rsidR="006960C3">
        <w:rPr>
          <w:rFonts w:ascii="Calibri" w:hAnsi="Calibri" w:cs="Calibri"/>
        </w:rPr>
        <w:t>,</w:t>
      </w:r>
      <w:r w:rsidR="007922E2">
        <w:rPr>
          <w:rFonts w:cstheme="minorHAnsi"/>
        </w:rPr>
        <w:t xml:space="preserve"> which</w:t>
      </w:r>
      <w:r w:rsidR="005D2987">
        <w:rPr>
          <w:rFonts w:cstheme="minorHAnsi"/>
        </w:rPr>
        <w:t xml:space="preserve"> </w:t>
      </w:r>
      <w:r w:rsidR="00783D02">
        <w:rPr>
          <w:rFonts w:cstheme="minorHAnsi"/>
        </w:rPr>
        <w:t>will test the feasibility of the intervention in</w:t>
      </w:r>
      <w:r w:rsidR="009C3F2B">
        <w:rPr>
          <w:rFonts w:cstheme="minorHAnsi"/>
        </w:rPr>
        <w:t xml:space="preserve"> </w:t>
      </w:r>
      <w:r w:rsidR="003568A9">
        <w:rPr>
          <w:rFonts w:cstheme="minorHAnsi"/>
        </w:rPr>
        <w:t xml:space="preserve">a randomised controlled </w:t>
      </w:r>
      <w:r w:rsidR="00783D02">
        <w:rPr>
          <w:rFonts w:cstheme="minorHAnsi"/>
        </w:rPr>
        <w:t>study</w:t>
      </w:r>
      <w:r w:rsidR="006F70FA">
        <w:rPr>
          <w:rFonts w:cstheme="minorHAnsi"/>
        </w:rPr>
        <w:t>.</w:t>
      </w:r>
      <w:r w:rsidR="003568A9">
        <w:rPr>
          <w:rFonts w:cstheme="minorHAnsi"/>
        </w:rPr>
        <w:t xml:space="preserve"> </w:t>
      </w:r>
      <w:r w:rsidR="003568A9">
        <w:rPr>
          <w:rFonts w:ascii="Calibri" w:hAnsi="Calibri" w:cs="Calibri"/>
        </w:rPr>
        <w:t xml:space="preserve"> </w:t>
      </w:r>
    </w:p>
    <w:p w14:paraId="3A0A9711" w14:textId="336CF079" w:rsidR="00FD5D53" w:rsidRPr="00BC3AE3" w:rsidRDefault="00FD5D53" w:rsidP="00BC3AE3">
      <w:pPr>
        <w:pStyle w:val="Heading1"/>
        <w:spacing w:line="480" w:lineRule="auto"/>
        <w:jc w:val="both"/>
        <w:rPr>
          <w:b/>
          <w:bCs/>
          <w:sz w:val="36"/>
          <w:szCs w:val="36"/>
        </w:rPr>
      </w:pPr>
      <w:r w:rsidRPr="00BC3AE3">
        <w:rPr>
          <w:b/>
          <w:bCs/>
          <w:sz w:val="36"/>
          <w:szCs w:val="36"/>
        </w:rPr>
        <w:t>Methods</w:t>
      </w:r>
    </w:p>
    <w:p w14:paraId="139F6828" w14:textId="52C04662" w:rsidR="007016F4" w:rsidRDefault="00592540" w:rsidP="00CD7194">
      <w:pPr>
        <w:tabs>
          <w:tab w:val="left" w:pos="613"/>
        </w:tabs>
        <w:spacing w:line="480" w:lineRule="auto"/>
        <w:ind w:right="225"/>
        <w:jc w:val="both"/>
        <w:rPr>
          <w:rFonts w:ascii="Calibri" w:hAnsi="Calibri" w:cs="Calibri"/>
        </w:rPr>
      </w:pPr>
      <w:r>
        <w:rPr>
          <w:rFonts w:cs="Calibri"/>
        </w:rPr>
        <w:t>We used a</w:t>
      </w:r>
      <w:r w:rsidRPr="006D5659">
        <w:rPr>
          <w:rFonts w:cs="Calibri"/>
        </w:rPr>
        <w:t xml:space="preserve"> person-based approach to intervention development</w:t>
      </w:r>
      <w:r w:rsidR="006960C3">
        <w:rPr>
          <w:rFonts w:cs="Calibri"/>
        </w:rPr>
        <w:t xml:space="preserve"> </w:t>
      </w:r>
      <w:r w:rsidRPr="006D5659">
        <w:rPr>
          <w:rFonts w:cs="Calibri"/>
        </w:rPr>
        <w:fldChar w:fldCharType="begin"/>
      </w:r>
      <w:r w:rsidR="006F14C0">
        <w:rPr>
          <w:rFonts w:cs="Calibri"/>
        </w:rPr>
        <w:instrText xml:space="preserve"> ADDIN EN.CITE &lt;EndNote&gt;&lt;Cite&gt;&lt;Author&gt;Yardley&lt;/Author&gt;&lt;Year&gt;2015&lt;/Year&gt;&lt;RecNum&gt;35&lt;/RecNum&gt;&lt;DisplayText&gt;[14]&lt;/DisplayText&gt;&lt;record&gt;&lt;rec-number&gt;35&lt;/rec-number&gt;&lt;foreign-keys&gt;&lt;key app="EN" db-id="dxfsardpw0tdzjewtx4xw2flw5v5wpfwd2sw" timestamp="1657792908"&gt;35&lt;/key&gt;&lt;/foreign-keys&gt;&lt;ref-type name="Journal Article"&gt;17&lt;/ref-type&gt;&lt;contributors&gt;&lt;authors&gt;&lt;author&gt;Yardley,Lucy&lt;/author&gt;&lt;author&gt;Morrison,Leanne&lt;/author&gt;&lt;author&gt;Bradbury,Katherine&lt;/author&gt;&lt;author&gt;Muller,Ingrid&lt;/author&gt;&lt;/authors&gt;&lt;/contributors&gt;&lt;auth-address&gt;Department of Psychology, Faculty of Social and Human Sciences, University of Southampton, Department of Psychology, Highfield campus, Southampton, SO17 1BJ, United Kingdom, 44 2380 594581, L.Yardley@soton.ac.uk&lt;/auth-address&gt;&lt;titles&gt;&lt;title&gt;The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Res&lt;/full-title&gt;&lt;/periodical&gt;&lt;pages&gt;e30&lt;/pages&gt;&lt;volume&gt;17&lt;/volume&gt;&lt;number&gt;1&lt;/number&gt;&lt;edition&gt;30.01.2015&lt;/edition&gt;&lt;keywords&gt;&lt;keyword&gt;person-based approach&lt;/keyword&gt;&lt;keyword&gt;Internet&lt;/keyword&gt;&lt;keyword&gt;qualitative research&lt;/keyword&gt;&lt;keyword&gt;evaluation studies&lt;/keyword&gt;&lt;keyword&gt;feasibility studies&lt;/keyword&gt;&lt;keyword&gt;health promotion&lt;/keyword&gt;&lt;keyword&gt;patient education&lt;/keyword&gt;&lt;keyword&gt;professional education&lt;/keyword&gt;&lt;keyword&gt;behavior change.&lt;/keyword&gt;&lt;/keywords&gt;&lt;dates&gt;&lt;year&gt;2015&lt;/year&gt;&lt;/dates&gt;&lt;isbn&gt;1438-8871&lt;/isbn&gt;&lt;accession-num&gt;25639757&lt;/accession-num&gt;&lt;work-type&gt;Viewpoint&lt;/work-type&gt;&lt;urls&gt;&lt;related-urls&gt;&lt;url&gt;http://www.jmir.org/2015/1/e30/&lt;/url&gt;&lt;url&gt;https://doi.org/10.2196/jmir.4055&lt;/url&gt;&lt;url&gt;http://www.ncbi.nlm.nih.gov/pubmed/25639757&lt;/url&gt;&lt;/related-urls&gt;&lt;/urls&gt;&lt;electronic-resource-num&gt;10.2196/jmir.4055&lt;/electronic-resource-num&gt;&lt;language&gt;English&lt;/language&gt;&lt;/record&gt;&lt;/Cite&gt;&lt;/EndNote&gt;</w:instrText>
      </w:r>
      <w:r w:rsidRPr="006D5659">
        <w:rPr>
          <w:rFonts w:cs="Calibri"/>
        </w:rPr>
        <w:fldChar w:fldCharType="separate"/>
      </w:r>
      <w:r w:rsidR="006F14C0">
        <w:rPr>
          <w:rFonts w:cs="Calibri"/>
          <w:noProof/>
        </w:rPr>
        <w:t>[14]</w:t>
      </w:r>
      <w:r w:rsidRPr="006D5659">
        <w:rPr>
          <w:rFonts w:cs="Calibri"/>
        </w:rPr>
        <w:fldChar w:fldCharType="end"/>
      </w:r>
      <w:r w:rsidR="00191D90">
        <w:rPr>
          <w:rFonts w:cs="Calibri"/>
        </w:rPr>
        <w:t>,</w:t>
      </w:r>
      <w:r>
        <w:rPr>
          <w:rFonts w:cs="Calibri"/>
        </w:rPr>
        <w:t xml:space="preserve"> </w:t>
      </w:r>
      <w:r w:rsidR="00983894">
        <w:rPr>
          <w:rFonts w:cs="Calibri"/>
        </w:rPr>
        <w:t>with</w:t>
      </w:r>
      <w:r w:rsidR="00983894" w:rsidRPr="00B96ABD">
        <w:rPr>
          <w:rFonts w:cs="Calibri"/>
        </w:rPr>
        <w:t xml:space="preserve"> </w:t>
      </w:r>
      <w:r w:rsidR="00B818F1">
        <w:rPr>
          <w:rFonts w:cs="Calibri"/>
        </w:rPr>
        <w:t>four</w:t>
      </w:r>
      <w:r w:rsidRPr="00B96ABD">
        <w:rPr>
          <w:rFonts w:cs="Calibri"/>
        </w:rPr>
        <w:t xml:space="preserve"> stages: (</w:t>
      </w:r>
      <w:r w:rsidR="00C8304D">
        <w:rPr>
          <w:rFonts w:cs="Calibri"/>
        </w:rPr>
        <w:t>i</w:t>
      </w:r>
      <w:r w:rsidRPr="00B96ABD">
        <w:rPr>
          <w:rFonts w:cs="Calibri"/>
        </w:rPr>
        <w:t xml:space="preserve">) </w:t>
      </w:r>
      <w:r w:rsidR="00983894">
        <w:rPr>
          <w:rFonts w:cs="Calibri"/>
        </w:rPr>
        <w:t xml:space="preserve">interviews with </w:t>
      </w:r>
      <w:r w:rsidR="001B100B">
        <w:rPr>
          <w:rFonts w:cs="Calibri"/>
        </w:rPr>
        <w:t xml:space="preserve">pregnant women and their </w:t>
      </w:r>
      <w:r w:rsidR="00C8304D">
        <w:rPr>
          <w:rFonts w:cs="Calibri"/>
        </w:rPr>
        <w:t>families</w:t>
      </w:r>
      <w:r w:rsidR="00831B87">
        <w:rPr>
          <w:rFonts w:cs="Calibri"/>
        </w:rPr>
        <w:t xml:space="preserve"> to identify potential barriers and facilitators to engagement with the intervention</w:t>
      </w:r>
      <w:r w:rsidR="00CB178C">
        <w:rPr>
          <w:rFonts w:cs="Calibri"/>
        </w:rPr>
        <w:t>,</w:t>
      </w:r>
      <w:r w:rsidR="00C8304D">
        <w:rPr>
          <w:rFonts w:cs="Calibri"/>
        </w:rPr>
        <w:t xml:space="preserve"> </w:t>
      </w:r>
      <w:r w:rsidR="009E2C8F">
        <w:rPr>
          <w:rFonts w:cs="Calibri"/>
        </w:rPr>
        <w:t>(ii</w:t>
      </w:r>
      <w:r w:rsidR="00D96646">
        <w:rPr>
          <w:rFonts w:cs="Calibri"/>
        </w:rPr>
        <w:t xml:space="preserve">) </w:t>
      </w:r>
      <w:r w:rsidR="0062542E">
        <w:rPr>
          <w:rFonts w:cs="Calibri"/>
        </w:rPr>
        <w:t>mapping</w:t>
      </w:r>
      <w:r w:rsidR="00D96646">
        <w:rPr>
          <w:rFonts w:cs="Calibri"/>
        </w:rPr>
        <w:t xml:space="preserve"> of the barriers and facilitators identified in (i) </w:t>
      </w:r>
      <w:r w:rsidR="0062542E">
        <w:rPr>
          <w:rFonts w:cs="Calibri"/>
        </w:rPr>
        <w:t>to behaviour change techniques</w:t>
      </w:r>
      <w:r w:rsidR="003F0F8A">
        <w:rPr>
          <w:rFonts w:cs="Calibri"/>
        </w:rPr>
        <w:t xml:space="preserve"> </w:t>
      </w:r>
      <w:r w:rsidR="00C36D71">
        <w:rPr>
          <w:rFonts w:cs="Calibri"/>
        </w:rPr>
        <w:t xml:space="preserve">(BCTs) </w:t>
      </w:r>
      <w:r w:rsidR="003F0F8A">
        <w:rPr>
          <w:rFonts w:cs="Calibri"/>
        </w:rPr>
        <w:t>and potential modes of delivery</w:t>
      </w:r>
      <w:r w:rsidR="0062542E">
        <w:rPr>
          <w:rFonts w:cs="Calibri"/>
        </w:rPr>
        <w:t xml:space="preserve">, to produce draft intervention materials, </w:t>
      </w:r>
      <w:r w:rsidR="00C8304D">
        <w:rPr>
          <w:rFonts w:cs="Calibri"/>
        </w:rPr>
        <w:t>(ii</w:t>
      </w:r>
      <w:r w:rsidR="0062542E">
        <w:rPr>
          <w:rFonts w:cs="Calibri"/>
        </w:rPr>
        <w:t>i</w:t>
      </w:r>
      <w:r w:rsidR="00C8304D">
        <w:rPr>
          <w:rFonts w:cs="Calibri"/>
        </w:rPr>
        <w:t>)</w:t>
      </w:r>
      <w:r w:rsidR="009D6520">
        <w:rPr>
          <w:rFonts w:cs="Calibri"/>
        </w:rPr>
        <w:t xml:space="preserve"> a workshop with stakeholders</w:t>
      </w:r>
      <w:r w:rsidR="005D2987">
        <w:rPr>
          <w:rFonts w:cs="Calibri"/>
        </w:rPr>
        <w:t xml:space="preserve"> </w:t>
      </w:r>
      <w:r w:rsidR="009E2C8F">
        <w:rPr>
          <w:rFonts w:cs="Calibri"/>
        </w:rPr>
        <w:t>to asse</w:t>
      </w:r>
      <w:r w:rsidR="0062542E">
        <w:rPr>
          <w:rFonts w:cs="Calibri"/>
        </w:rPr>
        <w:t xml:space="preserve">ss the </w:t>
      </w:r>
      <w:r w:rsidR="00856E73">
        <w:rPr>
          <w:rFonts w:cs="Calibri"/>
        </w:rPr>
        <w:t>acceptability of the draft materials</w:t>
      </w:r>
      <w:r w:rsidR="004C4DFD">
        <w:rPr>
          <w:rFonts w:cs="Calibri"/>
        </w:rPr>
        <w:t xml:space="preserve">, and (iv) a </w:t>
      </w:r>
      <w:r w:rsidR="009D5C02">
        <w:t xml:space="preserve">Patient and Public Involvement and Engagement (PPIE) </w:t>
      </w:r>
      <w:r w:rsidR="004C4DFD">
        <w:rPr>
          <w:rFonts w:cs="Calibri"/>
        </w:rPr>
        <w:t xml:space="preserve">workshop to refine the intervention materials ready for testing in a feasibility trial. </w:t>
      </w:r>
      <w:r w:rsidR="006F70FA">
        <w:rPr>
          <w:rFonts w:ascii="Calibri" w:hAnsi="Calibri" w:cs="Calibri"/>
        </w:rPr>
        <w:t>F</w:t>
      </w:r>
      <w:r w:rsidR="006F70FA" w:rsidRPr="00433BBA">
        <w:rPr>
          <w:rFonts w:ascii="Calibri" w:hAnsi="Calibri" w:cs="Calibri"/>
        </w:rPr>
        <w:t xml:space="preserve">avourable ethical opinion was given by </w:t>
      </w:r>
      <w:r w:rsidR="006F70FA">
        <w:rPr>
          <w:rFonts w:ascii="Calibri" w:hAnsi="Calibri" w:cs="Calibri"/>
        </w:rPr>
        <w:t>t</w:t>
      </w:r>
      <w:r w:rsidR="006F70FA" w:rsidRPr="00433BBA">
        <w:rPr>
          <w:rFonts w:ascii="Calibri" w:hAnsi="Calibri" w:cs="Calibri"/>
        </w:rPr>
        <w:t>he North of Scotland Research Ethics Committee on 05/09/22 (22/NS/0120</w:t>
      </w:r>
      <w:r w:rsidR="00B818F1">
        <w:rPr>
          <w:rFonts w:ascii="Calibri" w:hAnsi="Calibri" w:cs="Calibri"/>
        </w:rPr>
        <w:t>).</w:t>
      </w:r>
      <w:r w:rsidR="00E123B3">
        <w:rPr>
          <w:rFonts w:cs="Calibri"/>
        </w:rPr>
        <w:t xml:space="preserve"> </w:t>
      </w:r>
      <w:r w:rsidR="00E123B3">
        <w:rPr>
          <w:rFonts w:ascii="Calibri" w:hAnsi="Calibri" w:cs="Calibri"/>
        </w:rPr>
        <w:t>Methods are reported following t</w:t>
      </w:r>
      <w:r w:rsidR="00E123B3" w:rsidRPr="00433BBA">
        <w:rPr>
          <w:rFonts w:ascii="Calibri" w:hAnsi="Calibri" w:cs="Calibri"/>
        </w:rPr>
        <w:t>he consolidated criteria for reporting qualitative research (COREQ)</w:t>
      </w:r>
      <w:r w:rsidR="006960C3">
        <w:rPr>
          <w:rFonts w:ascii="Calibri" w:hAnsi="Calibri" w:cs="Calibri"/>
        </w:rPr>
        <w:t xml:space="preserve"> guidance </w:t>
      </w:r>
      <w:r w:rsidR="00E123B3" w:rsidRPr="00433BBA">
        <w:rPr>
          <w:rFonts w:ascii="Calibri" w:hAnsi="Calibri" w:cs="Calibri"/>
        </w:rPr>
        <w:fldChar w:fldCharType="begin"/>
      </w:r>
      <w:r w:rsidR="006F14C0">
        <w:rPr>
          <w:rFonts w:ascii="Calibri" w:hAnsi="Calibri" w:cs="Calibri"/>
        </w:rPr>
        <w:instrText xml:space="preserve"> ADDIN EN.CITE &lt;EndNote&gt;&lt;Cite&gt;&lt;Author&gt;Tong&lt;/Author&gt;&lt;Year&gt;2007&lt;/Year&gt;&lt;RecNum&gt;66&lt;/RecNum&gt;&lt;DisplayText&gt;[15]&lt;/DisplayText&gt;&lt;record&gt;&lt;rec-number&gt;66&lt;/rec-number&gt;&lt;foreign-keys&gt;&lt;key app="EN" db-id="dxfsardpw0tdzjewtx4xw2flw5v5wpfwd2sw" timestamp="1660574393"&gt;66&lt;/key&gt;&lt;/foreign-keys&gt;&lt;ref-type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related-urls&gt;&lt;url&gt;https://doi.org/10.1093/intqhc/mzm042&lt;/url&gt;&lt;/related-urls&gt;&lt;/urls&gt;&lt;electronic-resource-num&gt;10.1093/intqhc/mzm042&lt;/electronic-resource-num&gt;&lt;access-date&gt;8/15/2022&lt;/access-date&gt;&lt;/record&gt;&lt;/Cite&gt;&lt;/EndNote&gt;</w:instrText>
      </w:r>
      <w:r w:rsidR="00E123B3" w:rsidRPr="00433BBA">
        <w:rPr>
          <w:rFonts w:ascii="Calibri" w:hAnsi="Calibri" w:cs="Calibri"/>
        </w:rPr>
        <w:fldChar w:fldCharType="separate"/>
      </w:r>
      <w:r w:rsidR="006F14C0">
        <w:rPr>
          <w:rFonts w:ascii="Calibri" w:hAnsi="Calibri" w:cs="Calibri"/>
          <w:noProof/>
        </w:rPr>
        <w:t>[15]</w:t>
      </w:r>
      <w:r w:rsidR="00E123B3" w:rsidRPr="00433BBA">
        <w:rPr>
          <w:rFonts w:ascii="Calibri" w:hAnsi="Calibri" w:cs="Calibri"/>
        </w:rPr>
        <w:fldChar w:fldCharType="end"/>
      </w:r>
      <w:r w:rsidR="00E123B3">
        <w:rPr>
          <w:rFonts w:ascii="Calibri" w:hAnsi="Calibri" w:cs="Calibri"/>
        </w:rPr>
        <w:t xml:space="preserve"> (see</w:t>
      </w:r>
      <w:r w:rsidR="00B818F1">
        <w:rPr>
          <w:rFonts w:ascii="Calibri" w:hAnsi="Calibri" w:cs="Calibri"/>
        </w:rPr>
        <w:t xml:space="preserve"> Supporting Material S1)</w:t>
      </w:r>
      <w:r w:rsidR="00E123B3">
        <w:rPr>
          <w:rFonts w:ascii="Calibri" w:hAnsi="Calibri" w:cs="Calibri"/>
        </w:rPr>
        <w:t xml:space="preserve"> </w:t>
      </w:r>
    </w:p>
    <w:p w14:paraId="06763AA9" w14:textId="619F38ED" w:rsidR="00052918" w:rsidRPr="00BC3AE3" w:rsidRDefault="00052918" w:rsidP="0018421D">
      <w:pPr>
        <w:pStyle w:val="Heading3"/>
        <w:spacing w:line="480" w:lineRule="auto"/>
        <w:rPr>
          <w:b/>
          <w:bCs/>
          <w:sz w:val="32"/>
          <w:szCs w:val="32"/>
        </w:rPr>
      </w:pPr>
      <w:r w:rsidRPr="00BC3AE3">
        <w:rPr>
          <w:b/>
          <w:bCs/>
          <w:sz w:val="32"/>
          <w:szCs w:val="32"/>
        </w:rPr>
        <w:t>Stage 1</w:t>
      </w:r>
      <w:r w:rsidR="000378C4" w:rsidRPr="00BC3AE3">
        <w:rPr>
          <w:b/>
          <w:bCs/>
          <w:sz w:val="32"/>
          <w:szCs w:val="32"/>
        </w:rPr>
        <w:t>: Interviews/focus groups with families</w:t>
      </w:r>
    </w:p>
    <w:p w14:paraId="6D8AC1EE" w14:textId="3E3BCC9E" w:rsidR="00972FC6" w:rsidRDefault="007A712B" w:rsidP="00EE5690">
      <w:pPr>
        <w:spacing w:line="480" w:lineRule="auto"/>
        <w:jc w:val="both"/>
        <w:rPr>
          <w:rFonts w:ascii="Calibri" w:hAnsi="Calibri" w:cs="Calibri"/>
          <w:iCs/>
        </w:rPr>
      </w:pPr>
      <w:r w:rsidRPr="00734010">
        <w:rPr>
          <w:rFonts w:ascii="Calibri" w:hAnsi="Calibri" w:cs="Calibri"/>
        </w:rPr>
        <w:t>We recruit</w:t>
      </w:r>
      <w:r>
        <w:rPr>
          <w:rFonts w:ascii="Calibri" w:hAnsi="Calibri" w:cs="Calibri"/>
        </w:rPr>
        <w:t>ed</w:t>
      </w:r>
      <w:r w:rsidRPr="00734010">
        <w:rPr>
          <w:rFonts w:ascii="Calibri" w:hAnsi="Calibri" w:cs="Calibri"/>
        </w:rPr>
        <w:t xml:space="preserve"> pregnant women at St George’s Hospital, London</w:t>
      </w:r>
      <w:r>
        <w:rPr>
          <w:rFonts w:ascii="Calibri" w:hAnsi="Calibri" w:cs="Calibri"/>
        </w:rPr>
        <w:t xml:space="preserve">, </w:t>
      </w:r>
      <w:r w:rsidRPr="009C1442">
        <w:rPr>
          <w:rFonts w:cs="Calibri"/>
          <w:iCs/>
        </w:rPr>
        <w:t xml:space="preserve">UK, </w:t>
      </w:r>
      <w:r>
        <w:rPr>
          <w:rFonts w:cs="Calibri"/>
          <w:iCs/>
        </w:rPr>
        <w:t xml:space="preserve">which provides healthcare for </w:t>
      </w:r>
      <w:r w:rsidRPr="009C1442">
        <w:rPr>
          <w:rFonts w:cs="Calibri"/>
          <w:iCs/>
        </w:rPr>
        <w:t>one of the most multi-ethnic populations in the UK</w:t>
      </w:r>
      <w:r>
        <w:rPr>
          <w:rFonts w:cs="Calibri"/>
          <w:iCs/>
        </w:rPr>
        <w:t>,</w:t>
      </w:r>
      <w:r w:rsidRPr="009C1442">
        <w:rPr>
          <w:rFonts w:cs="Calibri"/>
          <w:iCs/>
        </w:rPr>
        <w:t xml:space="preserve"> with </w:t>
      </w:r>
      <w:r>
        <w:rPr>
          <w:rFonts w:cs="Calibri"/>
          <w:iCs/>
        </w:rPr>
        <w:t xml:space="preserve">around </w:t>
      </w:r>
      <w:r w:rsidRPr="009C1442">
        <w:rPr>
          <w:rFonts w:cs="Calibri"/>
          <w:iCs/>
        </w:rPr>
        <w:t xml:space="preserve">5000 deliveries </w:t>
      </w:r>
      <w:r w:rsidR="00B12791">
        <w:rPr>
          <w:rFonts w:cs="Calibri"/>
          <w:iCs/>
        </w:rPr>
        <w:t>annually</w:t>
      </w:r>
      <w:r w:rsidRPr="009C1442">
        <w:rPr>
          <w:rFonts w:cs="Calibri"/>
          <w:iCs/>
        </w:rPr>
        <w:t>.</w:t>
      </w:r>
      <w:r>
        <w:rPr>
          <w:rFonts w:cs="Calibri"/>
          <w:iCs/>
        </w:rPr>
        <w:t xml:space="preserve"> A re</w:t>
      </w:r>
      <w:r w:rsidR="00E90175">
        <w:rPr>
          <w:rFonts w:cs="Calibri"/>
          <w:iCs/>
        </w:rPr>
        <w:t>searcher or research midwi</w:t>
      </w:r>
      <w:r w:rsidR="00CA72AA">
        <w:rPr>
          <w:rFonts w:cs="Calibri"/>
          <w:iCs/>
        </w:rPr>
        <w:t>fe</w:t>
      </w:r>
      <w:r w:rsidR="00E90175">
        <w:rPr>
          <w:rFonts w:cs="Calibri"/>
          <w:iCs/>
        </w:rPr>
        <w:t xml:space="preserve"> approach</w:t>
      </w:r>
      <w:r w:rsidR="00CA72AA">
        <w:rPr>
          <w:rFonts w:cs="Calibri"/>
          <w:iCs/>
        </w:rPr>
        <w:t>ed</w:t>
      </w:r>
      <w:r w:rsidR="00E90175">
        <w:rPr>
          <w:rFonts w:cs="Calibri"/>
          <w:iCs/>
        </w:rPr>
        <w:t xml:space="preserve"> women </w:t>
      </w:r>
      <w:r w:rsidR="00477A23" w:rsidRPr="00734010">
        <w:rPr>
          <w:rFonts w:ascii="Calibri" w:hAnsi="Calibri" w:cs="Calibri"/>
        </w:rPr>
        <w:t xml:space="preserve">in the antenatal </w:t>
      </w:r>
      <w:r w:rsidR="005D2987">
        <w:rPr>
          <w:rFonts w:ascii="Calibri" w:hAnsi="Calibri" w:cs="Calibri"/>
        </w:rPr>
        <w:t xml:space="preserve">ultrasound </w:t>
      </w:r>
      <w:r w:rsidR="00477A23" w:rsidRPr="00734010">
        <w:rPr>
          <w:rFonts w:ascii="Calibri" w:hAnsi="Calibri" w:cs="Calibri"/>
        </w:rPr>
        <w:t>clinic waiting room</w:t>
      </w:r>
      <w:r w:rsidR="0055306A">
        <w:rPr>
          <w:rFonts w:ascii="Calibri" w:hAnsi="Calibri" w:cs="Calibri"/>
        </w:rPr>
        <w:t xml:space="preserve">, </w:t>
      </w:r>
      <w:r w:rsidR="0086715D" w:rsidRPr="00734010">
        <w:rPr>
          <w:rFonts w:ascii="Calibri" w:hAnsi="Calibri" w:cs="Calibri"/>
        </w:rPr>
        <w:t xml:space="preserve">to </w:t>
      </w:r>
      <w:r w:rsidR="0055306A">
        <w:rPr>
          <w:rFonts w:ascii="Calibri" w:hAnsi="Calibri" w:cs="Calibri"/>
        </w:rPr>
        <w:t>confirm</w:t>
      </w:r>
      <w:r w:rsidR="0086715D" w:rsidRPr="00734010">
        <w:rPr>
          <w:rFonts w:ascii="Calibri" w:hAnsi="Calibri" w:cs="Calibri"/>
        </w:rPr>
        <w:t xml:space="preserve"> study eligibility, explain the study and provide participant information sheets</w:t>
      </w:r>
      <w:r w:rsidR="0086715D">
        <w:rPr>
          <w:rFonts w:ascii="Calibri" w:hAnsi="Calibri" w:cs="Calibri"/>
        </w:rPr>
        <w:t xml:space="preserve"> </w:t>
      </w:r>
      <w:r w:rsidR="0086715D" w:rsidRPr="00734010">
        <w:rPr>
          <w:rFonts w:ascii="Calibri" w:hAnsi="Calibri" w:cs="Calibri"/>
        </w:rPr>
        <w:t xml:space="preserve">and consent forms </w:t>
      </w:r>
      <w:r w:rsidR="00177192">
        <w:rPr>
          <w:rFonts w:ascii="Calibri" w:hAnsi="Calibri" w:cs="Calibri"/>
        </w:rPr>
        <w:t>to</w:t>
      </w:r>
      <w:r w:rsidR="00177192" w:rsidRPr="00734010">
        <w:rPr>
          <w:rFonts w:ascii="Calibri" w:hAnsi="Calibri" w:cs="Calibri"/>
        </w:rPr>
        <w:t xml:space="preserve"> </w:t>
      </w:r>
      <w:r w:rsidR="0086715D" w:rsidRPr="00734010">
        <w:rPr>
          <w:rFonts w:ascii="Calibri" w:hAnsi="Calibri" w:cs="Calibri"/>
        </w:rPr>
        <w:t xml:space="preserve">the woman, her partner, and other family members or child carers </w:t>
      </w:r>
      <w:r w:rsidR="000C37F8">
        <w:rPr>
          <w:rFonts w:ascii="Calibri" w:hAnsi="Calibri" w:cs="Calibri"/>
        </w:rPr>
        <w:t>potentially</w:t>
      </w:r>
      <w:r w:rsidR="0086715D" w:rsidRPr="00734010">
        <w:rPr>
          <w:rFonts w:ascii="Calibri" w:hAnsi="Calibri" w:cs="Calibri"/>
        </w:rPr>
        <w:t xml:space="preserve"> interested in </w:t>
      </w:r>
      <w:bookmarkStart w:id="2" w:name="_Hlk94185823"/>
      <w:r w:rsidR="0086715D" w:rsidRPr="00734010">
        <w:rPr>
          <w:rFonts w:ascii="Calibri" w:hAnsi="Calibri" w:cs="Calibri"/>
        </w:rPr>
        <w:t>participating.</w:t>
      </w:r>
      <w:bookmarkStart w:id="3" w:name="_Hlk94854396"/>
      <w:bookmarkStart w:id="4" w:name="_Hlk94853150"/>
      <w:bookmarkEnd w:id="2"/>
      <w:r w:rsidR="005D2987">
        <w:rPr>
          <w:rFonts w:ascii="Calibri" w:hAnsi="Calibri" w:cs="Calibri"/>
        </w:rPr>
        <w:t xml:space="preserve"> </w:t>
      </w:r>
      <w:r w:rsidR="00277119" w:rsidRPr="00734010">
        <w:rPr>
          <w:rFonts w:ascii="Calibri" w:hAnsi="Calibri" w:cs="Calibri"/>
          <w:iCs/>
        </w:rPr>
        <w:t>For women agree</w:t>
      </w:r>
      <w:r w:rsidR="00736B0A">
        <w:rPr>
          <w:rFonts w:ascii="Calibri" w:hAnsi="Calibri" w:cs="Calibri"/>
          <w:iCs/>
        </w:rPr>
        <w:t>ing</w:t>
      </w:r>
      <w:r w:rsidR="00277119" w:rsidRPr="00734010">
        <w:rPr>
          <w:rFonts w:ascii="Calibri" w:hAnsi="Calibri" w:cs="Calibri"/>
          <w:iCs/>
        </w:rPr>
        <w:t xml:space="preserve"> to be contacted, </w:t>
      </w:r>
      <w:r w:rsidR="00277119">
        <w:rPr>
          <w:rFonts w:ascii="Calibri" w:hAnsi="Calibri" w:cs="Calibri"/>
          <w:iCs/>
        </w:rPr>
        <w:t>a</w:t>
      </w:r>
      <w:r w:rsidR="00277119" w:rsidRPr="00734010">
        <w:rPr>
          <w:rFonts w:ascii="Calibri" w:hAnsi="Calibri" w:cs="Calibri"/>
          <w:iCs/>
        </w:rPr>
        <w:t xml:space="preserve"> researcher call</w:t>
      </w:r>
      <w:r w:rsidR="00277119">
        <w:rPr>
          <w:rFonts w:ascii="Calibri" w:hAnsi="Calibri" w:cs="Calibri"/>
          <w:iCs/>
        </w:rPr>
        <w:t>ed</w:t>
      </w:r>
      <w:r w:rsidR="00277119" w:rsidRPr="00734010">
        <w:rPr>
          <w:rFonts w:ascii="Calibri" w:hAnsi="Calibri" w:cs="Calibri"/>
          <w:iCs/>
        </w:rPr>
        <w:t xml:space="preserve"> the woman/family</w:t>
      </w:r>
      <w:r w:rsidR="001A04BC">
        <w:rPr>
          <w:rFonts w:ascii="Calibri" w:hAnsi="Calibri" w:cs="Calibri"/>
          <w:iCs/>
        </w:rPr>
        <w:t>, in the next week,</w:t>
      </w:r>
      <w:r w:rsidR="00277119" w:rsidRPr="00734010">
        <w:rPr>
          <w:rFonts w:ascii="Calibri" w:hAnsi="Calibri" w:cs="Calibri"/>
          <w:iCs/>
        </w:rPr>
        <w:t xml:space="preserve"> to confirm participation and arrange an interview. At the start of the interview, verbal consent from all participants </w:t>
      </w:r>
      <w:r w:rsidR="00277119">
        <w:rPr>
          <w:rFonts w:ascii="Calibri" w:hAnsi="Calibri" w:cs="Calibri"/>
          <w:iCs/>
        </w:rPr>
        <w:t>was</w:t>
      </w:r>
      <w:r w:rsidR="00277119" w:rsidRPr="00734010">
        <w:rPr>
          <w:rFonts w:ascii="Calibri" w:hAnsi="Calibri" w:cs="Calibri"/>
          <w:iCs/>
        </w:rPr>
        <w:t xml:space="preserve"> recorded digitally and on a consent form by the researcher</w:t>
      </w:r>
      <w:r w:rsidR="00657529">
        <w:rPr>
          <w:rFonts w:ascii="Calibri" w:hAnsi="Calibri" w:cs="Calibri"/>
          <w:iCs/>
        </w:rPr>
        <w:t xml:space="preserve"> in accordance with our research ethics approval</w:t>
      </w:r>
      <w:r w:rsidR="00277119" w:rsidRPr="00734010">
        <w:rPr>
          <w:rFonts w:ascii="Calibri" w:hAnsi="Calibri" w:cs="Calibri"/>
          <w:iCs/>
        </w:rPr>
        <w:t>.</w:t>
      </w:r>
      <w:r w:rsidR="00657529">
        <w:rPr>
          <w:rFonts w:ascii="Calibri" w:hAnsi="Calibri" w:cs="Calibri"/>
          <w:iCs/>
        </w:rPr>
        <w:t xml:space="preserve"> Verbal consent was selected to best facilitate consenting several family members from home into the study.</w:t>
      </w:r>
      <w:r w:rsidR="00277119">
        <w:rPr>
          <w:rFonts w:ascii="Calibri" w:hAnsi="Calibri" w:cs="Calibri"/>
          <w:iCs/>
        </w:rPr>
        <w:t xml:space="preserve"> </w:t>
      </w:r>
      <w:r w:rsidR="00801DB4">
        <w:rPr>
          <w:rFonts w:ascii="Calibri" w:hAnsi="Calibri" w:cs="Calibri"/>
          <w:iCs/>
        </w:rPr>
        <w:t xml:space="preserve">Consent forms are available as S2. </w:t>
      </w:r>
    </w:p>
    <w:p w14:paraId="3BC1CD53" w14:textId="77777777" w:rsidR="00972FC6" w:rsidRDefault="00972FC6" w:rsidP="00EE5690">
      <w:pPr>
        <w:spacing w:line="480" w:lineRule="auto"/>
        <w:jc w:val="both"/>
        <w:rPr>
          <w:rFonts w:ascii="Calibri" w:hAnsi="Calibri" w:cs="Calibri"/>
          <w:iCs/>
        </w:rPr>
      </w:pPr>
    </w:p>
    <w:p w14:paraId="6942FB1E" w14:textId="7CC626A9" w:rsidR="00506D7A" w:rsidRDefault="00380EFF" w:rsidP="00EE5690">
      <w:pPr>
        <w:spacing w:line="480" w:lineRule="auto"/>
        <w:jc w:val="both"/>
      </w:pPr>
      <w:r>
        <w:rPr>
          <w:rFonts w:ascii="Calibri" w:hAnsi="Calibri" w:cs="Calibri"/>
        </w:rPr>
        <w:t xml:space="preserve">Eligible women were </w:t>
      </w:r>
      <w:r w:rsidR="00B07FD2">
        <w:rPr>
          <w:rFonts w:ascii="Calibri" w:hAnsi="Calibri" w:cs="Calibri"/>
        </w:rPr>
        <w:t xml:space="preserve">aged at least 16 years, </w:t>
      </w:r>
      <w:r>
        <w:rPr>
          <w:rFonts w:ascii="Calibri" w:hAnsi="Calibri" w:cs="Calibri"/>
        </w:rPr>
        <w:t>at least 20 weeks into a singleton, uncomplicated pregnancy</w:t>
      </w:r>
      <w:r w:rsidR="00844CB2">
        <w:rPr>
          <w:rFonts w:ascii="Calibri" w:hAnsi="Calibri" w:cs="Calibri"/>
        </w:rPr>
        <w:t xml:space="preserve">, </w:t>
      </w:r>
      <w:r w:rsidR="00381635">
        <w:rPr>
          <w:rFonts w:ascii="Calibri" w:hAnsi="Calibri" w:cs="Calibri"/>
        </w:rPr>
        <w:t>understood English</w:t>
      </w:r>
      <w:r w:rsidR="00F51494">
        <w:rPr>
          <w:rFonts w:ascii="Calibri" w:hAnsi="Calibri" w:cs="Calibri"/>
        </w:rPr>
        <w:t xml:space="preserve"> </w:t>
      </w:r>
      <w:r w:rsidR="00F51494">
        <w:rPr>
          <w:iCs/>
        </w:rPr>
        <w:t>and did not have any</w:t>
      </w:r>
      <w:r w:rsidR="00F51494" w:rsidRPr="00734010">
        <w:rPr>
          <w:iCs/>
        </w:rPr>
        <w:t xml:space="preserve"> condition that would make the use of emollient inadvisable or not possible</w:t>
      </w:r>
      <w:r w:rsidR="00CD7194">
        <w:rPr>
          <w:iCs/>
        </w:rPr>
        <w:t xml:space="preserve">. This was an </w:t>
      </w:r>
      <w:proofErr w:type="gramStart"/>
      <w:r w:rsidR="00CD7194">
        <w:rPr>
          <w:iCs/>
        </w:rPr>
        <w:t>exclusion criteria</w:t>
      </w:r>
      <w:proofErr w:type="gramEnd"/>
      <w:r w:rsidR="00CD7194">
        <w:rPr>
          <w:iCs/>
        </w:rPr>
        <w:t xml:space="preserve"> as it could indicate a skin health problem</w:t>
      </w:r>
      <w:r>
        <w:rPr>
          <w:rFonts w:ascii="Calibri" w:hAnsi="Calibri" w:cs="Calibri"/>
        </w:rPr>
        <w:t>.</w:t>
      </w:r>
      <w:r w:rsidR="00052918">
        <w:rPr>
          <w:rFonts w:ascii="Calibri" w:hAnsi="Calibri" w:cs="Calibri"/>
        </w:rPr>
        <w:t xml:space="preserve"> </w:t>
      </w:r>
      <w:r w:rsidR="00ED53A3">
        <w:rPr>
          <w:rFonts w:cs="Calibri"/>
        </w:rPr>
        <w:t xml:space="preserve">There is evidence that </w:t>
      </w:r>
      <w:r w:rsidR="00ED53A3" w:rsidRPr="00734010">
        <w:rPr>
          <w:rFonts w:cs="Calibri"/>
        </w:rPr>
        <w:t xml:space="preserve">families with only one child </w:t>
      </w:r>
      <w:r w:rsidR="00ED53A3">
        <w:rPr>
          <w:rFonts w:cs="Calibri"/>
        </w:rPr>
        <w:t>are</w:t>
      </w:r>
      <w:r w:rsidR="00ED53A3" w:rsidRPr="00734010">
        <w:rPr>
          <w:rFonts w:cs="Calibri"/>
        </w:rPr>
        <w:t xml:space="preserve"> </w:t>
      </w:r>
      <w:r w:rsidR="00ED53A3" w:rsidRPr="00734010">
        <w:rPr>
          <w:rFonts w:cs="Calibri"/>
        </w:rPr>
        <w:lastRenderedPageBreak/>
        <w:t xml:space="preserve">more likely to bathe their infant daily or </w:t>
      </w:r>
      <w:r w:rsidR="00ED53A3" w:rsidRPr="001B3B68">
        <w:rPr>
          <w:rFonts w:cs="Calibri"/>
        </w:rPr>
        <w:t>more</w:t>
      </w:r>
      <w:r w:rsidR="0004479B">
        <w:rPr>
          <w:rFonts w:cs="Calibri"/>
        </w:rPr>
        <w:t xml:space="preserve"> </w:t>
      </w:r>
      <w:r w:rsidR="0004479B">
        <w:rPr>
          <w:rFonts w:cs="Calibri"/>
        </w:rPr>
        <w:fldChar w:fldCharType="begin"/>
      </w:r>
      <w:r w:rsidR="0004479B">
        <w:rPr>
          <w:rFonts w:cs="Calibri"/>
        </w:rPr>
        <w:instrText xml:space="preserve"> ADDIN EN.CITE &lt;EndNote&gt;&lt;Cite&gt;&lt;Author&gt;Perkin&lt;/Author&gt;&lt;Year&gt;2023&lt;/Year&gt;&lt;RecNum&gt;100&lt;/RecNum&gt;&lt;DisplayText&gt;[16]&lt;/DisplayText&gt;&lt;record&gt;&lt;rec-number&gt;100&lt;/rec-number&gt;&lt;foreign-keys&gt;&lt;key app="EN" db-id="dxfsardpw0tdzjewtx4xw2flw5v5wpfwd2sw" timestamp="1679568333"&gt;100&lt;/key&gt;&lt;/foreign-keys&gt;&lt;ref-type name="Journal Article"&gt;17&lt;/ref-type&gt;&lt;contributors&gt;&lt;authors&gt;&lt;author&gt;Perkin, M. R.,&lt;/author&gt;&lt;author&gt;Boyle, R. J.&lt;/author&gt;&lt;/authors&gt;&lt;/contributors&gt;&lt;titles&gt;&lt;title&gt;Modifying infant skincare practices to prevent allergic disease&lt;/title&gt;&lt;secondary-title&gt;Clinical and Experimental Allergy&lt;/secondary-title&gt;&lt;/titles&gt;&lt;periodical&gt;&lt;full-title&gt;Clinical and Experimental Allergy&lt;/full-title&gt;&lt;/periodical&gt;&lt;dates&gt;&lt;year&gt;2023&lt;/year&gt;&lt;/dates&gt;&lt;publisher&gt;in press&lt;/publisher&gt;&lt;urls&gt;&lt;/urls&gt;&lt;/record&gt;&lt;/Cite&gt;&lt;/EndNote&gt;</w:instrText>
      </w:r>
      <w:r w:rsidR="0004479B">
        <w:rPr>
          <w:rFonts w:cs="Calibri"/>
        </w:rPr>
        <w:fldChar w:fldCharType="separate"/>
      </w:r>
      <w:r w:rsidR="0004479B">
        <w:rPr>
          <w:rFonts w:cs="Calibri"/>
          <w:noProof/>
        </w:rPr>
        <w:t>[16]</w:t>
      </w:r>
      <w:r w:rsidR="0004479B">
        <w:rPr>
          <w:rFonts w:cs="Calibri"/>
        </w:rPr>
        <w:fldChar w:fldCharType="end"/>
      </w:r>
      <w:r w:rsidR="001B3B68" w:rsidRPr="001B3B68">
        <w:rPr>
          <w:rFonts w:cs="Calibri"/>
        </w:rPr>
        <w:t xml:space="preserve"> </w:t>
      </w:r>
      <w:r w:rsidR="00ED53A3" w:rsidRPr="001B3B68">
        <w:rPr>
          <w:rFonts w:cs="Calibri"/>
          <w:iCs/>
        </w:rPr>
        <w:t>therefore</w:t>
      </w:r>
      <w:r w:rsidR="00ED53A3" w:rsidRPr="00734010">
        <w:rPr>
          <w:rFonts w:cs="Calibri"/>
          <w:iCs/>
        </w:rPr>
        <w:t xml:space="preserve"> we purposively sample</w:t>
      </w:r>
      <w:r w:rsidR="00C72AA5">
        <w:rPr>
          <w:rFonts w:cs="Calibri"/>
          <w:iCs/>
        </w:rPr>
        <w:t>d</w:t>
      </w:r>
      <w:r w:rsidR="00ED53A3" w:rsidRPr="00734010">
        <w:rPr>
          <w:rFonts w:cs="Calibri"/>
          <w:iCs/>
        </w:rPr>
        <w:t xml:space="preserve"> for </w:t>
      </w:r>
      <w:r w:rsidR="00ED53A3">
        <w:rPr>
          <w:rFonts w:cs="Calibri"/>
          <w:iCs/>
        </w:rPr>
        <w:t>those</w:t>
      </w:r>
      <w:r w:rsidR="00ED53A3" w:rsidRPr="00734010">
        <w:rPr>
          <w:rFonts w:cs="Calibri"/>
          <w:iCs/>
        </w:rPr>
        <w:t xml:space="preserve"> with and without other children.</w:t>
      </w:r>
      <w:r w:rsidR="00ED53A3" w:rsidRPr="00734010">
        <w:rPr>
          <w:rFonts w:cs="Calibri"/>
        </w:rPr>
        <w:t xml:space="preserve"> </w:t>
      </w:r>
      <w:bookmarkStart w:id="5" w:name="_Hlk94852702"/>
      <w:r w:rsidR="00ED53A3" w:rsidRPr="00734010">
        <w:rPr>
          <w:rFonts w:cs="Calibri"/>
        </w:rPr>
        <w:t>We also purposively sample</w:t>
      </w:r>
      <w:r w:rsidR="00C72AA5">
        <w:rPr>
          <w:rFonts w:cs="Calibri"/>
        </w:rPr>
        <w:t>d</w:t>
      </w:r>
      <w:r w:rsidR="00ED53A3" w:rsidRPr="00734010">
        <w:rPr>
          <w:rFonts w:cs="Calibri"/>
        </w:rPr>
        <w:t xml:space="preserve"> for families with and without atopy (</w:t>
      </w:r>
      <w:bookmarkEnd w:id="5"/>
      <w:r w:rsidR="00ED53A3" w:rsidRPr="00734010">
        <w:rPr>
          <w:rFonts w:cs="Calibri"/>
        </w:rPr>
        <w:t xml:space="preserve">“Have you, your partner or any of your children ever been diagnosed with eczema by a doctor?”). </w:t>
      </w:r>
      <w:r w:rsidR="00CD5CFF">
        <w:rPr>
          <w:rFonts w:cs="Calibri"/>
          <w:iCs/>
        </w:rPr>
        <w:t>W</w:t>
      </w:r>
      <w:r w:rsidR="00052918">
        <w:rPr>
          <w:rFonts w:cs="Calibri"/>
          <w:iCs/>
        </w:rPr>
        <w:t xml:space="preserve">e additionally </w:t>
      </w:r>
      <w:r w:rsidR="00052918">
        <w:rPr>
          <w:rFonts w:cs="Calibri"/>
        </w:rPr>
        <w:t>sought</w:t>
      </w:r>
      <w:r w:rsidR="00052918" w:rsidRPr="00734010">
        <w:rPr>
          <w:rFonts w:cs="Calibri"/>
          <w:iCs/>
        </w:rPr>
        <w:t xml:space="preserve"> maximum variation in </w:t>
      </w:r>
      <w:r w:rsidR="00052918" w:rsidRPr="00734010">
        <w:rPr>
          <w:rFonts w:cs="Calibri"/>
        </w:rPr>
        <w:t xml:space="preserve">family </w:t>
      </w:r>
      <w:r w:rsidR="00052918" w:rsidRPr="00734010">
        <w:rPr>
          <w:rFonts w:cs="Calibri"/>
          <w:iCs/>
        </w:rPr>
        <w:t>characteristics that might affect bathing behaviours, including age</w:t>
      </w:r>
      <w:r w:rsidR="00052918">
        <w:rPr>
          <w:rFonts w:cs="Calibri"/>
          <w:iCs/>
        </w:rPr>
        <w:t>,</w:t>
      </w:r>
      <w:r w:rsidR="00052918" w:rsidRPr="00734010">
        <w:rPr>
          <w:rFonts w:cs="Calibri"/>
          <w:iCs/>
        </w:rPr>
        <w:t xml:space="preserve"> socio-economic status</w:t>
      </w:r>
      <w:r w:rsidR="00052918">
        <w:rPr>
          <w:rFonts w:cs="Calibri"/>
          <w:iCs/>
        </w:rPr>
        <w:t xml:space="preserve"> and ethnicity. </w:t>
      </w:r>
      <w:r w:rsidR="00052918" w:rsidRPr="00734010">
        <w:rPr>
          <w:rFonts w:eastAsia="PalatinoLinotype" w:cs="Calibri"/>
        </w:rPr>
        <w:t xml:space="preserve">We </w:t>
      </w:r>
      <w:r w:rsidR="00052918">
        <w:rPr>
          <w:rFonts w:eastAsia="PalatinoLinotype" w:cs="Calibri"/>
        </w:rPr>
        <w:t>used the</w:t>
      </w:r>
      <w:r w:rsidR="00052918" w:rsidRPr="00734010">
        <w:rPr>
          <w:rFonts w:eastAsia="PalatinoLinotype" w:cs="Calibri"/>
        </w:rPr>
        <w:t xml:space="preserve"> ‘ten plus three’ rule for data saturation</w:t>
      </w:r>
      <w:r w:rsidR="006960C3">
        <w:rPr>
          <w:rFonts w:eastAsia="PalatinoLinotype" w:cs="Calibri"/>
        </w:rPr>
        <w:t xml:space="preserve"> </w:t>
      </w:r>
      <w:r w:rsidR="00052918" w:rsidRPr="00734010">
        <w:rPr>
          <w:rFonts w:cs="Calibri"/>
          <w:color w:val="131413"/>
        </w:rPr>
        <w:fldChar w:fldCharType="begin">
          <w:fldData xml:space="preserve">PEVuZE5vdGU+PENpdGU+PEF1dGhvcj5GcmFuY2lzPC9BdXRob3I+PFllYXI+MjAxMDwvWWVhcj48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</w:fldData>
        </w:fldChar>
      </w:r>
      <w:r w:rsidR="0004479B">
        <w:rPr>
          <w:rFonts w:cs="Calibri"/>
          <w:color w:val="131413"/>
        </w:rPr>
        <w:instrText xml:space="preserve"> ADDIN EN.CITE </w:instrText>
      </w:r>
      <w:r w:rsidR="0004479B">
        <w:rPr>
          <w:rFonts w:cs="Calibri"/>
          <w:color w:val="131413"/>
        </w:rPr>
        <w:fldChar w:fldCharType="begin">
          <w:fldData xml:space="preserve">PEVuZE5vdGU+PENpdGU+PEF1dGhvcj5GcmFuY2lzPC9BdXRob3I+PFllYXI+MjAxMDwvWWVhcj48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</w:fldData>
        </w:fldChar>
      </w:r>
      <w:r w:rsidR="0004479B">
        <w:rPr>
          <w:rFonts w:cs="Calibri"/>
          <w:color w:val="131413"/>
        </w:rPr>
        <w:instrText xml:space="preserve"> ADDIN EN.CITE.DATA </w:instrText>
      </w:r>
      <w:r w:rsidR="0004479B">
        <w:rPr>
          <w:rFonts w:cs="Calibri"/>
          <w:color w:val="131413"/>
        </w:rPr>
      </w:r>
      <w:r w:rsidR="0004479B">
        <w:rPr>
          <w:rFonts w:cs="Calibri"/>
          <w:color w:val="131413"/>
        </w:rPr>
        <w:fldChar w:fldCharType="end"/>
      </w:r>
      <w:r w:rsidR="00052918" w:rsidRPr="00734010">
        <w:rPr>
          <w:rFonts w:cs="Calibri"/>
          <w:color w:val="131413"/>
        </w:rPr>
      </w:r>
      <w:r w:rsidR="00052918" w:rsidRPr="00734010">
        <w:rPr>
          <w:rFonts w:cs="Calibri"/>
          <w:color w:val="131413"/>
        </w:rPr>
        <w:fldChar w:fldCharType="separate"/>
      </w:r>
      <w:r w:rsidR="0004479B">
        <w:rPr>
          <w:rFonts w:cs="Calibri"/>
          <w:noProof/>
          <w:color w:val="131413"/>
        </w:rPr>
        <w:t>[17]</w:t>
      </w:r>
      <w:r w:rsidR="00052918" w:rsidRPr="00734010">
        <w:rPr>
          <w:rFonts w:cs="Calibri"/>
          <w:color w:val="131413"/>
        </w:rPr>
        <w:fldChar w:fldCharType="end"/>
      </w:r>
      <w:r w:rsidR="00052918" w:rsidRPr="00734010">
        <w:rPr>
          <w:rFonts w:eastAsia="PalatinoLinotype" w:cs="Calibri"/>
        </w:rPr>
        <w:t xml:space="preserve"> </w:t>
      </w:r>
      <w:r w:rsidR="00052918">
        <w:rPr>
          <w:rFonts w:eastAsia="PalatinoLinotype" w:cs="Calibri"/>
        </w:rPr>
        <w:t xml:space="preserve">- aiming for </w:t>
      </w:r>
      <w:r w:rsidR="00052918" w:rsidRPr="009C1442">
        <w:rPr>
          <w:rFonts w:eastAsia="PalatinoLinotype" w:cs="Calibri"/>
        </w:rPr>
        <w:t>10 families with children and 10 without (both 5:5 with and without atopy)</w:t>
      </w:r>
      <w:r w:rsidR="00052918">
        <w:rPr>
          <w:rFonts w:eastAsia="PalatinoLinotype" w:cs="Calibri"/>
        </w:rPr>
        <w:t xml:space="preserve">. </w:t>
      </w:r>
      <w:r w:rsidR="00EA0305">
        <w:rPr>
          <w:rFonts w:ascii="Calibri" w:hAnsi="Calibri" w:cs="Calibri"/>
        </w:rPr>
        <w:t>Semi</w:t>
      </w:r>
      <w:r w:rsidR="00052918" w:rsidRPr="00DF751F">
        <w:rPr>
          <w:rFonts w:ascii="Calibri" w:hAnsi="Calibri" w:cs="Calibri"/>
        </w:rPr>
        <w:t>-structured interviews/focus groups</w:t>
      </w:r>
      <w:r w:rsidR="00520639">
        <w:rPr>
          <w:rFonts w:ascii="Calibri" w:hAnsi="Calibri" w:cs="Calibri"/>
        </w:rPr>
        <w:t xml:space="preserve"> </w:t>
      </w:r>
      <w:r w:rsidR="002B4CA7">
        <w:rPr>
          <w:rFonts w:ascii="Calibri" w:hAnsi="Calibri" w:cs="Calibri"/>
        </w:rPr>
        <w:t>used</w:t>
      </w:r>
      <w:r w:rsidR="00052918" w:rsidRPr="00DF751F">
        <w:rPr>
          <w:rFonts w:ascii="Calibri" w:hAnsi="Calibri" w:cs="Calibri"/>
        </w:rPr>
        <w:t xml:space="preserve"> a topic guide </w:t>
      </w:r>
      <w:r w:rsidR="003F2A5D">
        <w:rPr>
          <w:rFonts w:ascii="Calibri" w:hAnsi="Calibri" w:cs="Calibri"/>
        </w:rPr>
        <w:t>(</w:t>
      </w:r>
      <w:r w:rsidR="00CF533B">
        <w:rPr>
          <w:rFonts w:ascii="Calibri" w:hAnsi="Calibri" w:cs="Calibri"/>
        </w:rPr>
        <w:t>see</w:t>
      </w:r>
      <w:r w:rsidR="003F2A5D">
        <w:rPr>
          <w:rFonts w:ascii="Calibri" w:hAnsi="Calibri" w:cs="Calibri"/>
        </w:rPr>
        <w:t xml:space="preserve"> </w:t>
      </w:r>
      <w:r w:rsidR="00B818F1">
        <w:rPr>
          <w:rFonts w:ascii="Calibri" w:hAnsi="Calibri" w:cs="Calibri"/>
        </w:rPr>
        <w:t>S</w:t>
      </w:r>
      <w:r w:rsidR="003F2A5D">
        <w:rPr>
          <w:rFonts w:ascii="Calibri" w:hAnsi="Calibri" w:cs="Calibri"/>
        </w:rPr>
        <w:t xml:space="preserve">upporting </w:t>
      </w:r>
      <w:r w:rsidR="00B818F1">
        <w:rPr>
          <w:rFonts w:ascii="Calibri" w:hAnsi="Calibri" w:cs="Calibri"/>
        </w:rPr>
        <w:t>M</w:t>
      </w:r>
      <w:r w:rsidR="003F2A5D">
        <w:rPr>
          <w:rFonts w:ascii="Calibri" w:hAnsi="Calibri" w:cs="Calibri"/>
        </w:rPr>
        <w:t>aterial S</w:t>
      </w:r>
      <w:r w:rsidR="00801DB4">
        <w:rPr>
          <w:rFonts w:ascii="Calibri" w:hAnsi="Calibri" w:cs="Calibri"/>
        </w:rPr>
        <w:t>3</w:t>
      </w:r>
      <w:r w:rsidR="003F2A5D">
        <w:rPr>
          <w:rFonts w:ascii="Calibri" w:hAnsi="Calibri" w:cs="Calibri"/>
        </w:rPr>
        <w:t>)</w:t>
      </w:r>
      <w:r w:rsidR="00520639">
        <w:rPr>
          <w:rFonts w:ascii="Calibri" w:hAnsi="Calibri" w:cs="Calibri"/>
        </w:rPr>
        <w:t>,</w:t>
      </w:r>
      <w:r w:rsidR="003F2A5D">
        <w:rPr>
          <w:rFonts w:ascii="Calibri" w:hAnsi="Calibri" w:cs="Calibri"/>
        </w:rPr>
        <w:t xml:space="preserve"> </w:t>
      </w:r>
      <w:r w:rsidR="00EA0305">
        <w:rPr>
          <w:rFonts w:ascii="Calibri" w:hAnsi="Calibri" w:cs="Calibri"/>
        </w:rPr>
        <w:t>allow</w:t>
      </w:r>
      <w:r w:rsidR="00AF2EC9">
        <w:rPr>
          <w:rFonts w:ascii="Calibri" w:hAnsi="Calibri" w:cs="Calibri"/>
        </w:rPr>
        <w:t>ing</w:t>
      </w:r>
      <w:r w:rsidR="00052918" w:rsidRPr="00DF751F">
        <w:rPr>
          <w:rFonts w:ascii="Calibri" w:hAnsi="Calibri" w:cs="Calibri"/>
        </w:rPr>
        <w:t xml:space="preserve"> participants to speak freely</w:t>
      </w:r>
      <w:r w:rsidR="003F2A5D">
        <w:rPr>
          <w:rFonts w:ascii="Calibri" w:hAnsi="Calibri" w:cs="Calibri"/>
        </w:rPr>
        <w:t>.</w:t>
      </w:r>
      <w:r w:rsidR="00327E4D">
        <w:rPr>
          <w:rFonts w:ascii="Calibri" w:hAnsi="Calibri" w:cs="Calibri"/>
        </w:rPr>
        <w:t xml:space="preserve"> The nu</w:t>
      </w:r>
      <w:r w:rsidR="00042F6B">
        <w:rPr>
          <w:rFonts w:ascii="Calibri" w:hAnsi="Calibri" w:cs="Calibri"/>
        </w:rPr>
        <w:t xml:space="preserve">mber of </w:t>
      </w:r>
      <w:r w:rsidR="007C2FD7">
        <w:rPr>
          <w:rFonts w:ascii="Calibri" w:hAnsi="Calibri" w:cs="Calibri"/>
        </w:rPr>
        <w:t>participants attending interview</w:t>
      </w:r>
      <w:r w:rsidR="00D9402C">
        <w:rPr>
          <w:rFonts w:ascii="Calibri" w:hAnsi="Calibri" w:cs="Calibri"/>
        </w:rPr>
        <w:t>/</w:t>
      </w:r>
      <w:r w:rsidR="007C2FD7">
        <w:rPr>
          <w:rFonts w:ascii="Calibri" w:hAnsi="Calibri" w:cs="Calibri"/>
        </w:rPr>
        <w:t>focus group varied</w:t>
      </w:r>
      <w:r w:rsidR="00D9402C">
        <w:rPr>
          <w:rFonts w:ascii="Calibri" w:hAnsi="Calibri" w:cs="Calibri"/>
        </w:rPr>
        <w:t>;</w:t>
      </w:r>
      <w:r w:rsidR="00042F6B">
        <w:rPr>
          <w:rFonts w:ascii="Calibri" w:hAnsi="Calibri" w:cs="Calibri"/>
        </w:rPr>
        <w:t xml:space="preserve"> </w:t>
      </w:r>
      <w:r w:rsidR="00D9402C">
        <w:rPr>
          <w:rFonts w:ascii="Calibri" w:hAnsi="Calibri" w:cs="Calibri"/>
          <w:iCs/>
        </w:rPr>
        <w:t>f</w:t>
      </w:r>
      <w:r w:rsidR="00506D7A">
        <w:rPr>
          <w:rFonts w:ascii="Calibri" w:hAnsi="Calibri" w:cs="Calibri"/>
          <w:iCs/>
        </w:rPr>
        <w:t xml:space="preserve">or </w:t>
      </w:r>
      <w:r w:rsidR="00042F6B">
        <w:rPr>
          <w:rFonts w:ascii="Calibri" w:hAnsi="Calibri" w:cs="Calibri"/>
          <w:iCs/>
        </w:rPr>
        <w:t>simplicity</w:t>
      </w:r>
      <w:r w:rsidR="00506D7A">
        <w:rPr>
          <w:rFonts w:ascii="Calibri" w:hAnsi="Calibri" w:cs="Calibri"/>
          <w:iCs/>
        </w:rPr>
        <w:t xml:space="preserve">, we will refer to all of these as interviews. </w:t>
      </w:r>
      <w:bookmarkEnd w:id="3"/>
      <w:r w:rsidR="00052918" w:rsidRPr="00DF751F">
        <w:rPr>
          <w:rFonts w:ascii="Calibri" w:hAnsi="Calibri" w:cs="Calibri"/>
        </w:rPr>
        <w:t>Interviews were</w:t>
      </w:r>
      <w:r w:rsidR="003474F0">
        <w:rPr>
          <w:rFonts w:ascii="Calibri" w:hAnsi="Calibri" w:cs="Calibri"/>
        </w:rPr>
        <w:t xml:space="preserve"> conducted remotely </w:t>
      </w:r>
      <w:r>
        <w:rPr>
          <w:rFonts w:ascii="Calibri" w:hAnsi="Calibri" w:cs="Calibri"/>
        </w:rPr>
        <w:t xml:space="preserve">by one researcher (LG) </w:t>
      </w:r>
      <w:r w:rsidR="000A4187">
        <w:rPr>
          <w:rFonts w:ascii="Calibri" w:hAnsi="Calibri" w:cs="Calibri"/>
        </w:rPr>
        <w:t>via</w:t>
      </w:r>
      <w:r w:rsidR="003474F0">
        <w:rPr>
          <w:rFonts w:ascii="Calibri" w:hAnsi="Calibri" w:cs="Calibri"/>
        </w:rPr>
        <w:t xml:space="preserve"> telephone,</w:t>
      </w:r>
      <w:r w:rsidR="00052918" w:rsidRPr="00DF751F">
        <w:rPr>
          <w:rFonts w:ascii="Calibri" w:hAnsi="Calibri" w:cs="Calibri"/>
        </w:rPr>
        <w:t xml:space="preserve"> digitally recorded and transcribed.</w:t>
      </w:r>
      <w:r w:rsidR="003474F0">
        <w:rPr>
          <w:rFonts w:ascii="Calibri" w:hAnsi="Calibri" w:cs="Calibri"/>
        </w:rPr>
        <w:t xml:space="preserve"> </w:t>
      </w:r>
      <w:r w:rsidR="00052918">
        <w:rPr>
          <w:rFonts w:ascii="Calibri" w:hAnsi="Calibri" w:cs="Calibri"/>
        </w:rPr>
        <w:t>All participating families were offered a £40 e-gift voucher as a reimbursement for their time.</w:t>
      </w:r>
      <w:r w:rsidR="00052918" w:rsidRPr="00DF751F">
        <w:rPr>
          <w:rFonts w:ascii="Calibri" w:hAnsi="Calibri" w:cs="Calibri"/>
        </w:rPr>
        <w:t xml:space="preserve"> </w:t>
      </w:r>
      <w:r w:rsidR="00052918" w:rsidRPr="00DF751F">
        <w:rPr>
          <w:rFonts w:cs="Calibri"/>
        </w:rPr>
        <w:t xml:space="preserve">The </w:t>
      </w:r>
      <w:r w:rsidR="006454A6">
        <w:rPr>
          <w:rFonts w:cs="Calibri"/>
        </w:rPr>
        <w:t>topic guide was informed by</w:t>
      </w:r>
      <w:r w:rsidR="00052918" w:rsidRPr="00DF751F">
        <w:rPr>
          <w:rFonts w:cs="Calibri"/>
        </w:rPr>
        <w:t xml:space="preserve"> the Theoretical Domains Framework (TDF)</w:t>
      </w:r>
      <w:r w:rsidR="006960C3">
        <w:rPr>
          <w:rFonts w:cs="Calibri"/>
        </w:rPr>
        <w:t xml:space="preserve"> </w:t>
      </w:r>
      <w:r w:rsidR="00052918" w:rsidRPr="00DF751F">
        <w:rPr>
          <w:rFonts w:cs="Calibri"/>
        </w:rPr>
        <w:fldChar w:fldCharType="begin"/>
      </w:r>
      <w:r w:rsidR="0004479B">
        <w:rPr>
          <w:rFonts w:cs="Calibri"/>
        </w:rPr>
        <w:instrText xml:space="preserve"> ADDIN EN.CITE &lt;EndNote&gt;&lt;Cite&gt;&lt;Author&gt;Cane&lt;/Author&gt;&lt;Year&gt;2012&lt;/Year&gt;&lt;RecNum&gt;30&lt;/RecNum&gt;&lt;DisplayText&gt;[18]&lt;/DisplayText&gt;&lt;record&gt;&lt;rec-number&gt;30&lt;/rec-number&gt;&lt;foreign-keys&gt;&lt;key app="EN" db-id="dxfsardpw0tdzjewtx4xw2flw5v5wpfwd2sw" timestamp="1657792905"&gt;30&lt;/key&gt;&lt;/foreign-keys&gt;&lt;ref-type name="Journal Article"&gt;17&lt;/ref-type&gt;&lt;contributors&gt;&lt;authors&gt;&lt;author&gt;Cane, James&lt;/author&gt;&lt;author&gt;O’Connor, Denise&lt;/author&gt;&lt;author&gt;Michie, Susan&lt;/author&gt;&lt;/authors&gt;&lt;/contributors&gt;&lt;titles&gt;&lt;title&gt;Validation of the theoretical domains framework for use in behaviour change and implementation research&lt;/title&gt;&lt;secondary-title&gt;Implementation Science&lt;/secondary-title&gt;&lt;/titles&gt;&lt;periodical&gt;&lt;full-title&gt;Implementation Science&lt;/full-title&gt;&lt;/periodical&gt;&lt;pages&gt;37&lt;/pages&gt;&lt;volume&gt;7&lt;/volume&gt;&lt;number&gt;1&lt;/number&gt;&lt;dates&gt;&lt;year&gt;2012&lt;/year&gt;&lt;pub-dates&gt;&lt;date&gt;2012/04/24&lt;/date&gt;&lt;/pub-dates&gt;&lt;/dates&gt;&lt;isbn&gt;1748-5908&lt;/isbn&gt;&lt;urls&gt;&lt;related-urls&gt;&lt;url&gt;https://doi.org/10.1186/1748-5908-7-37&lt;/url&gt;&lt;/related-urls&gt;&lt;/urls&gt;&lt;electronic-resource-num&gt;10.1186/1748-5908-7-37&lt;/electronic-resource-num&gt;&lt;/record&gt;&lt;/Cite&gt;&lt;/EndNote&gt;</w:instrText>
      </w:r>
      <w:r w:rsidR="00052918" w:rsidRPr="00DF751F">
        <w:rPr>
          <w:rFonts w:cs="Calibri"/>
        </w:rPr>
        <w:fldChar w:fldCharType="separate"/>
      </w:r>
      <w:r w:rsidR="0004479B">
        <w:rPr>
          <w:rFonts w:cs="Calibri"/>
          <w:noProof/>
        </w:rPr>
        <w:t>[18]</w:t>
      </w:r>
      <w:r w:rsidR="00052918" w:rsidRPr="00DF751F">
        <w:rPr>
          <w:rFonts w:cs="Calibri"/>
        </w:rPr>
        <w:fldChar w:fldCharType="end"/>
      </w:r>
      <w:r w:rsidR="005D2987">
        <w:rPr>
          <w:rFonts w:cs="Calibri"/>
        </w:rPr>
        <w:t xml:space="preserve"> </w:t>
      </w:r>
      <w:r w:rsidR="00052918" w:rsidRPr="00DF751F">
        <w:rPr>
          <w:rFonts w:cs="Calibri"/>
        </w:rPr>
        <w:t xml:space="preserve">and the ‘Template for </w:t>
      </w:r>
      <w:r w:rsidR="00B62795">
        <w:rPr>
          <w:rFonts w:cs="Calibri"/>
        </w:rPr>
        <w:t>I</w:t>
      </w:r>
      <w:r w:rsidR="00B62795" w:rsidRPr="00DF751F">
        <w:rPr>
          <w:rFonts w:cs="Calibri"/>
        </w:rPr>
        <w:t xml:space="preserve">ntervention </w:t>
      </w:r>
      <w:r w:rsidR="00B62795">
        <w:rPr>
          <w:rFonts w:cs="Calibri"/>
        </w:rPr>
        <w:t>D</w:t>
      </w:r>
      <w:r w:rsidR="00B62795" w:rsidRPr="00DF751F">
        <w:rPr>
          <w:rFonts w:cs="Calibri"/>
        </w:rPr>
        <w:t xml:space="preserve">escription </w:t>
      </w:r>
      <w:r w:rsidR="00052918" w:rsidRPr="00DF751F">
        <w:rPr>
          <w:rFonts w:cs="Calibri"/>
        </w:rPr>
        <w:t xml:space="preserve">and </w:t>
      </w:r>
      <w:r w:rsidR="00B62795">
        <w:rPr>
          <w:rFonts w:cs="Calibri"/>
        </w:rPr>
        <w:t>R</w:t>
      </w:r>
      <w:r w:rsidR="00B62795" w:rsidRPr="00DF751F">
        <w:rPr>
          <w:rFonts w:cs="Calibri"/>
        </w:rPr>
        <w:t xml:space="preserve">eplication’ </w:t>
      </w:r>
      <w:r w:rsidR="00052918" w:rsidRPr="00DF751F">
        <w:rPr>
          <w:rFonts w:cs="Calibri"/>
        </w:rPr>
        <w:t>(TIDieR) framework for reporting interventions</w:t>
      </w:r>
      <w:r w:rsidR="006960C3">
        <w:rPr>
          <w:rFonts w:cs="Calibri"/>
        </w:rPr>
        <w:t xml:space="preserve"> </w:t>
      </w:r>
      <w:r w:rsidR="00052918" w:rsidRPr="00DF751F">
        <w:rPr>
          <w:rFonts w:cs="Calibri"/>
        </w:rPr>
        <w:fldChar w:fldCharType="begin"/>
      </w:r>
      <w:r w:rsidR="0004479B">
        <w:rPr>
          <w:rFonts w:cs="Calibri"/>
        </w:rPr>
        <w:instrText xml:space="preserve"> ADDIN EN.CITE &lt;EndNote&gt;&lt;Cite&gt;&lt;Author&gt;Hoffmann&lt;/Author&gt;&lt;Year&gt;2014&lt;/Year&gt;&lt;RecNum&gt;32&lt;/RecNum&gt;&lt;DisplayText&gt;[19]&lt;/DisplayText&gt;&lt;record&gt;&lt;rec-number&gt;32&lt;/rec-number&gt;&lt;foreign-keys&gt;&lt;key app="EN" db-id="dxfsardpw0tdzjewtx4xw2flw5v5wpfwd2sw" timestamp="1657792906"&gt;32&lt;/key&gt;&lt;/foreign-keys&gt;&lt;ref-type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Marie&lt;/author&gt;&lt;author&gt;Lamb, Sarah E&lt;/author&gt;&lt;author&gt;Dixon-Woods, Mary&lt;/author&gt;&lt;author&gt;McCulloch, Peter&lt;/author&gt;&lt;author&gt;Wyatt, Jeremy C&lt;/author&gt;&lt;author&gt;Chan, An-Wen&lt;/author&gt;&lt;author&gt;Michie, Susan&lt;/author&gt;&lt;/authors&gt;&lt;/contributors&gt;&lt;titles&gt;&lt;title&gt;Better reporting of interventions: template for intervention description and replication (TIDieR) checklist and guide&lt;/title&gt;&lt;secondary-title&gt;BMJ&lt;/secondary-title&gt;&lt;/titles&gt;&lt;periodical&gt;&lt;full-title&gt;BMJ&lt;/full-title&gt;&lt;/periodical&gt;&lt;pages&gt;g1687&lt;/pages&gt;&lt;volume&gt;348&lt;/volume&gt;&lt;dates&gt;&lt;year&gt;2014&lt;/year&gt;&lt;/dates&gt;&lt;urls&gt;&lt;related-urls&gt;&lt;url&gt;https://www.bmj.com/content/bmj/348/bmj.g1687.full.pdf&lt;/url&gt;&lt;/related-urls&gt;&lt;/urls&gt;&lt;electronic-resource-num&gt;10.1136/bmj.g1687&lt;/electronic-resource-num&gt;&lt;/record&gt;&lt;/Cite&gt;&lt;/EndNote&gt;</w:instrText>
      </w:r>
      <w:r w:rsidR="00052918" w:rsidRPr="00DF751F">
        <w:rPr>
          <w:rFonts w:cs="Calibri"/>
        </w:rPr>
        <w:fldChar w:fldCharType="separate"/>
      </w:r>
      <w:r w:rsidR="0004479B">
        <w:rPr>
          <w:rFonts w:cs="Calibri"/>
          <w:noProof/>
        </w:rPr>
        <w:t>[19]</w:t>
      </w:r>
      <w:r w:rsidR="00052918" w:rsidRPr="00DF751F">
        <w:rPr>
          <w:rFonts w:cs="Calibri"/>
        </w:rPr>
        <w:fldChar w:fldCharType="end"/>
      </w:r>
      <w:r w:rsidR="006960C3">
        <w:rPr>
          <w:rFonts w:cs="Calibri"/>
        </w:rPr>
        <w:t>.</w:t>
      </w:r>
      <w:r w:rsidR="00052918" w:rsidRPr="00734010">
        <w:rPr>
          <w:rFonts w:cs="Calibri"/>
        </w:rPr>
        <w:t xml:space="preserve"> </w:t>
      </w:r>
      <w:r w:rsidR="00052918">
        <w:rPr>
          <w:rFonts w:cs="Calibri"/>
        </w:rPr>
        <w:t>The</w:t>
      </w:r>
      <w:r w:rsidR="00052918" w:rsidRPr="00734010">
        <w:rPr>
          <w:rFonts w:cs="Calibri"/>
        </w:rPr>
        <w:t xml:space="preserve"> </w:t>
      </w:r>
      <w:r w:rsidR="00B62795">
        <w:rPr>
          <w:rFonts w:cs="Calibri"/>
        </w:rPr>
        <w:t>C</w:t>
      </w:r>
      <w:r w:rsidR="00B62795" w:rsidRPr="00734010">
        <w:rPr>
          <w:rFonts w:cs="Calibri"/>
        </w:rPr>
        <w:t>apability</w:t>
      </w:r>
      <w:r w:rsidR="00052918" w:rsidRPr="00734010">
        <w:rPr>
          <w:rFonts w:cs="Calibri"/>
        </w:rPr>
        <w:t>-</w:t>
      </w:r>
      <w:r w:rsidR="00B62795">
        <w:rPr>
          <w:rFonts w:cs="Calibri"/>
        </w:rPr>
        <w:t>O</w:t>
      </w:r>
      <w:r w:rsidR="00B62795" w:rsidRPr="00734010">
        <w:rPr>
          <w:rFonts w:cs="Calibri"/>
        </w:rPr>
        <w:t>pportunity</w:t>
      </w:r>
      <w:r w:rsidR="00052918" w:rsidRPr="00734010">
        <w:rPr>
          <w:rFonts w:cs="Calibri"/>
        </w:rPr>
        <w:t>-</w:t>
      </w:r>
      <w:r w:rsidR="00B62795">
        <w:rPr>
          <w:rFonts w:cs="Calibri"/>
        </w:rPr>
        <w:t>M</w:t>
      </w:r>
      <w:r w:rsidR="00B62795" w:rsidRPr="00734010">
        <w:rPr>
          <w:rFonts w:cs="Calibri"/>
        </w:rPr>
        <w:t>otivation</w:t>
      </w:r>
      <w:r w:rsidR="00052918" w:rsidRPr="00734010">
        <w:rPr>
          <w:rFonts w:cs="Calibri"/>
        </w:rPr>
        <w:t>-</w:t>
      </w:r>
      <w:r w:rsidR="00B62795">
        <w:rPr>
          <w:rFonts w:cs="Calibri"/>
        </w:rPr>
        <w:t>B</w:t>
      </w:r>
      <w:r w:rsidR="00B62795" w:rsidRPr="00734010">
        <w:rPr>
          <w:rFonts w:cs="Calibri"/>
        </w:rPr>
        <w:t xml:space="preserve">ehaviours </w:t>
      </w:r>
      <w:r w:rsidR="00052918" w:rsidRPr="00734010">
        <w:rPr>
          <w:rFonts w:cs="Calibri"/>
        </w:rPr>
        <w:t>(COM-B) model</w:t>
      </w:r>
      <w:r w:rsidR="00052918" w:rsidRPr="00734010">
        <w:rPr>
          <w:rFonts w:cs="Calibri"/>
          <w:iCs/>
          <w:noProof/>
          <w:vertAlign w:val="superscript"/>
        </w:rPr>
        <w:t>25</w:t>
      </w:r>
      <w:r w:rsidR="00052918" w:rsidRPr="00734010">
        <w:rPr>
          <w:rFonts w:cs="Calibri"/>
        </w:rPr>
        <w:t xml:space="preserve"> </w:t>
      </w:r>
      <w:r w:rsidR="00052918">
        <w:rPr>
          <w:rFonts w:cs="Calibri"/>
        </w:rPr>
        <w:t xml:space="preserve">was </w:t>
      </w:r>
      <w:r w:rsidR="008D5CBE">
        <w:rPr>
          <w:rFonts w:cs="Calibri"/>
        </w:rPr>
        <w:t xml:space="preserve">also </w:t>
      </w:r>
      <w:r w:rsidR="00052918">
        <w:rPr>
          <w:rFonts w:cs="Calibri"/>
        </w:rPr>
        <w:t xml:space="preserve">used </w:t>
      </w:r>
      <w:r w:rsidR="00052918" w:rsidRPr="00734010">
        <w:rPr>
          <w:rFonts w:cs="Calibri"/>
        </w:rPr>
        <w:t>to prompt questions about barriers and</w:t>
      </w:r>
      <w:r w:rsidR="00052918" w:rsidRPr="00734010">
        <w:rPr>
          <w:rFonts w:cs="Calibri"/>
          <w:spacing w:val="1"/>
        </w:rPr>
        <w:t xml:space="preserve"> </w:t>
      </w:r>
      <w:r w:rsidR="00052918" w:rsidRPr="00734010">
        <w:rPr>
          <w:rFonts w:cs="Calibri"/>
        </w:rPr>
        <w:t>facilitators</w:t>
      </w:r>
      <w:r w:rsidR="00052918">
        <w:rPr>
          <w:rFonts w:cs="Calibri"/>
        </w:rPr>
        <w:t xml:space="preserve"> </w:t>
      </w:r>
      <w:r w:rsidR="00052918" w:rsidRPr="00734010">
        <w:rPr>
          <w:rFonts w:cs="Calibri"/>
        </w:rPr>
        <w:t>related to</w:t>
      </w:r>
      <w:r w:rsidR="003F6803">
        <w:rPr>
          <w:rFonts w:cs="Calibri"/>
        </w:rPr>
        <w:t xml:space="preserve"> ca</w:t>
      </w:r>
      <w:r w:rsidR="000460FC">
        <w:rPr>
          <w:rFonts w:cs="Calibri"/>
        </w:rPr>
        <w:t>pab</w:t>
      </w:r>
      <w:r w:rsidR="003F6803">
        <w:rPr>
          <w:rFonts w:cs="Calibri"/>
        </w:rPr>
        <w:t>ility, opportunity and motivation</w:t>
      </w:r>
      <w:r w:rsidR="000460FC">
        <w:rPr>
          <w:rFonts w:cs="Calibri"/>
        </w:rPr>
        <w:t xml:space="preserve"> towards minimal bathing</w:t>
      </w:r>
      <w:r w:rsidR="00052918" w:rsidRPr="00734010">
        <w:rPr>
          <w:rFonts w:cs="Calibri"/>
        </w:rPr>
        <w:t xml:space="preserve">. </w:t>
      </w:r>
      <w:r w:rsidR="009826FC">
        <w:rPr>
          <w:rFonts w:ascii="Calibri" w:hAnsi="Calibri" w:cs="Calibri"/>
        </w:rPr>
        <w:t xml:space="preserve">The </w:t>
      </w:r>
      <w:r w:rsidR="003313EA">
        <w:rPr>
          <w:rFonts w:ascii="Calibri" w:hAnsi="Calibri" w:cs="Calibri"/>
        </w:rPr>
        <w:t>study materials</w:t>
      </w:r>
      <w:r w:rsidR="00B73FB2">
        <w:rPr>
          <w:rFonts w:ascii="Calibri" w:hAnsi="Calibri" w:cs="Calibri"/>
        </w:rPr>
        <w:t xml:space="preserve"> were </w:t>
      </w:r>
      <w:r w:rsidR="002909E8">
        <w:rPr>
          <w:rFonts w:ascii="Calibri" w:hAnsi="Calibri" w:cs="Calibri"/>
        </w:rPr>
        <w:t>developed</w:t>
      </w:r>
      <w:r w:rsidR="00506D7A">
        <w:rPr>
          <w:rFonts w:ascii="Calibri" w:hAnsi="Calibri" w:cs="Calibri"/>
        </w:rPr>
        <w:t xml:space="preserve"> with </w:t>
      </w:r>
      <w:r w:rsidR="00157272">
        <w:rPr>
          <w:rFonts w:ascii="Calibri" w:hAnsi="Calibri" w:cs="Calibri"/>
        </w:rPr>
        <w:t xml:space="preserve">two </w:t>
      </w:r>
      <w:r w:rsidR="00506D7A">
        <w:rPr>
          <w:rFonts w:ascii="Calibri" w:hAnsi="Calibri" w:cs="Calibri"/>
        </w:rPr>
        <w:t xml:space="preserve">pregnant women </w:t>
      </w:r>
      <w:r w:rsidR="00157272">
        <w:rPr>
          <w:rFonts w:ascii="Calibri" w:hAnsi="Calibri" w:cs="Calibri"/>
        </w:rPr>
        <w:t xml:space="preserve">and </w:t>
      </w:r>
      <w:r w:rsidR="003313EA">
        <w:rPr>
          <w:rFonts w:ascii="Calibri" w:hAnsi="Calibri" w:cs="Calibri"/>
        </w:rPr>
        <w:t xml:space="preserve">a </w:t>
      </w:r>
      <w:r w:rsidR="005D7BAD">
        <w:rPr>
          <w:rFonts w:ascii="Calibri" w:hAnsi="Calibri" w:cs="Calibri"/>
        </w:rPr>
        <w:t>PPIE</w:t>
      </w:r>
      <w:r w:rsidR="00D46249">
        <w:rPr>
          <w:rFonts w:ascii="Calibri" w:hAnsi="Calibri" w:cs="Calibri"/>
        </w:rPr>
        <w:t xml:space="preserve"> representative</w:t>
      </w:r>
      <w:bookmarkEnd w:id="4"/>
      <w:r w:rsidR="00321119">
        <w:rPr>
          <w:rFonts w:ascii="Calibri" w:hAnsi="Calibri" w:cs="Calibri"/>
        </w:rPr>
        <w:t xml:space="preserve"> on the study team</w:t>
      </w:r>
      <w:r w:rsidR="009647D4">
        <w:rPr>
          <w:rFonts w:ascii="Calibri" w:hAnsi="Calibri" w:cs="Calibri"/>
        </w:rPr>
        <w:t>.</w:t>
      </w:r>
    </w:p>
    <w:p w14:paraId="5D40E4C2" w14:textId="72A23C9D" w:rsidR="00FF0F9E" w:rsidRPr="00451133" w:rsidRDefault="00FF0F9E" w:rsidP="00B818F1">
      <w:pPr>
        <w:pStyle w:val="BodyText"/>
        <w:spacing w:line="480" w:lineRule="auto"/>
        <w:ind w:right="225"/>
        <w:jc w:val="both"/>
        <w:rPr>
          <w:rFonts w:ascii="Calibri" w:eastAsia="PalatinoLinotype" w:hAnsi="Calibri" w:cs="Calibri"/>
          <w:i w:val="0"/>
          <w:sz w:val="22"/>
          <w:szCs w:val="22"/>
        </w:rPr>
      </w:pPr>
      <w:r w:rsidRPr="00B818F1">
        <w:rPr>
          <w:rFonts w:ascii="Calibri" w:eastAsia="PalatinoLinotype" w:hAnsi="Calibri" w:cs="Calibri"/>
          <w:i w:val="0"/>
          <w:sz w:val="22"/>
          <w:szCs w:val="22"/>
        </w:rPr>
        <w:t>Thematic analysi</w:t>
      </w:r>
      <w:r w:rsidR="005F3777" w:rsidRPr="00B818F1">
        <w:rPr>
          <w:rFonts w:ascii="Calibri" w:eastAsia="PalatinoLinotype" w:hAnsi="Calibri" w:cs="Calibri"/>
          <w:i w:val="0"/>
          <w:sz w:val="22"/>
          <w:szCs w:val="22"/>
        </w:rPr>
        <w:t>s</w:t>
      </w:r>
      <w:r w:rsidR="006960C3">
        <w:rPr>
          <w:rFonts w:ascii="Calibri" w:eastAsia="PalatinoLinotype" w:hAnsi="Calibri" w:cs="Calibri"/>
          <w:i w:val="0"/>
          <w:sz w:val="22"/>
          <w:szCs w:val="22"/>
        </w:rPr>
        <w:t xml:space="preserve"> </w:t>
      </w:r>
      <w:r w:rsidR="00B818F1" w:rsidRPr="00B818F1">
        <w:rPr>
          <w:rFonts w:ascii="Calibri" w:eastAsia="PalatinoLinotype" w:hAnsi="Calibri" w:cs="Calibri"/>
          <w:i w:val="0"/>
          <w:sz w:val="22"/>
          <w:szCs w:val="22"/>
        </w:rPr>
        <w:fldChar w:fldCharType="begin"/>
      </w:r>
      <w:r w:rsidR="0004479B">
        <w:rPr>
          <w:rFonts w:ascii="Calibri" w:eastAsia="PalatinoLinotype" w:hAnsi="Calibri" w:cs="Calibri"/>
          <w:i w:val="0"/>
          <w:sz w:val="22"/>
          <w:szCs w:val="22"/>
        </w:rPr>
        <w:instrText xml:space="preserve"> ADDIN EN.CITE &lt;EndNote&gt;&lt;Cite&gt;&lt;Author&gt;Braun&lt;/Author&gt;&lt;Year&gt;2006&lt;/Year&gt;&lt;RecNum&gt;33&lt;/RecNum&gt;&lt;DisplayText&gt;[20]&lt;/DisplayText&gt;&lt;record&gt;&lt;rec-number&gt;33&lt;/rec-number&gt;&lt;foreign-keys&gt;&lt;key app="EN" db-id="dxfsardpw0tdzjewtx4xw2flw5v5wpfwd2sw" timestamp="1657792907"&gt;33&lt;/key&gt;&lt;/foreign-keys&gt;&lt;ref-type name="Journal Article"&gt;17&lt;/ref-type&gt;&lt;contributors&gt;&lt;authors&gt;&lt;author&gt;Braun, Virginia&lt;/author&gt;&lt;author&gt;Clarke, Victoria&lt;/author&gt;&lt;/authors&gt;&lt;/contributors&gt;&lt;titles&gt;&lt;title&gt;Using thematic analysis in psychology&lt;/title&gt;&lt;secondary-title&gt;Qual Res Psychol&lt;/secondary-title&gt;&lt;/titles&gt;&lt;periodical&gt;&lt;full-title&gt;Qual Res Psychol&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B818F1" w:rsidRPr="00B818F1">
        <w:rPr>
          <w:rFonts w:ascii="Calibri" w:eastAsia="PalatinoLinotype" w:hAnsi="Calibri" w:cs="Calibri"/>
          <w:i w:val="0"/>
          <w:sz w:val="22"/>
          <w:szCs w:val="22"/>
        </w:rPr>
        <w:fldChar w:fldCharType="separate"/>
      </w:r>
      <w:r w:rsidR="0004479B">
        <w:rPr>
          <w:rFonts w:ascii="Calibri" w:eastAsia="PalatinoLinotype" w:hAnsi="Calibri" w:cs="Calibri"/>
          <w:i w:val="0"/>
          <w:noProof/>
          <w:sz w:val="22"/>
          <w:szCs w:val="22"/>
        </w:rPr>
        <w:t>[20]</w:t>
      </w:r>
      <w:r w:rsidR="00B818F1" w:rsidRPr="00B818F1">
        <w:rPr>
          <w:rFonts w:ascii="Calibri" w:eastAsia="PalatinoLinotype" w:hAnsi="Calibri" w:cs="Calibri"/>
          <w:i w:val="0"/>
          <w:sz w:val="22"/>
          <w:szCs w:val="22"/>
        </w:rPr>
        <w:fldChar w:fldCharType="end"/>
      </w:r>
      <w:r w:rsidR="005F3777" w:rsidRPr="00B818F1">
        <w:rPr>
          <w:rFonts w:ascii="Calibri" w:eastAsia="PalatinoLinotype" w:hAnsi="Calibri" w:cs="Calibri"/>
          <w:i w:val="0"/>
          <w:sz w:val="22"/>
          <w:szCs w:val="22"/>
        </w:rPr>
        <w:t xml:space="preserve"> </w:t>
      </w:r>
      <w:r w:rsidRPr="00B818F1">
        <w:rPr>
          <w:rFonts w:ascii="Calibri" w:eastAsia="PalatinoLinotype" w:hAnsi="Calibri" w:cs="Calibri"/>
          <w:i w:val="0"/>
          <w:sz w:val="22"/>
          <w:szCs w:val="22"/>
        </w:rPr>
        <w:t xml:space="preserve">of the data </w:t>
      </w:r>
      <w:r w:rsidR="005F3777" w:rsidRPr="00B818F1">
        <w:rPr>
          <w:rFonts w:ascii="Calibri" w:eastAsia="PalatinoLinotype" w:hAnsi="Calibri" w:cs="Calibri"/>
          <w:i w:val="0"/>
          <w:sz w:val="22"/>
          <w:szCs w:val="22"/>
        </w:rPr>
        <w:t>was both</w:t>
      </w:r>
      <w:r w:rsidRPr="00451133">
        <w:rPr>
          <w:rFonts w:ascii="Calibri" w:eastAsia="PalatinoLinotype" w:hAnsi="Calibri" w:cs="Calibri"/>
          <w:i w:val="0"/>
          <w:sz w:val="22"/>
          <w:szCs w:val="22"/>
        </w:rPr>
        <w:t xml:space="preserve"> deductive</w:t>
      </w:r>
      <w:r w:rsidR="005F3777" w:rsidRPr="00451133">
        <w:rPr>
          <w:rFonts w:ascii="Calibri" w:eastAsia="PalatinoLinotype" w:hAnsi="Calibri" w:cs="Calibri"/>
          <w:i w:val="0"/>
          <w:sz w:val="22"/>
          <w:szCs w:val="22"/>
        </w:rPr>
        <w:t xml:space="preserve"> (</w:t>
      </w:r>
      <w:r w:rsidRPr="00451133">
        <w:rPr>
          <w:rFonts w:ascii="Calibri" w:eastAsia="PalatinoLinotype" w:hAnsi="Calibri" w:cs="Calibri"/>
          <w:i w:val="0"/>
          <w:sz w:val="22"/>
          <w:szCs w:val="22"/>
        </w:rPr>
        <w:t xml:space="preserve">informed by </w:t>
      </w:r>
      <w:r w:rsidR="005F3777" w:rsidRPr="00451133">
        <w:rPr>
          <w:rFonts w:ascii="Calibri" w:hAnsi="Calibri" w:cs="Calibri"/>
          <w:i w:val="0"/>
          <w:sz w:val="22"/>
          <w:szCs w:val="22"/>
        </w:rPr>
        <w:t>topic guide</w:t>
      </w:r>
      <w:r w:rsidR="00105948">
        <w:rPr>
          <w:rFonts w:ascii="Calibri" w:hAnsi="Calibri" w:cs="Calibri"/>
          <w:i w:val="0"/>
          <w:sz w:val="22"/>
          <w:szCs w:val="22"/>
        </w:rPr>
        <w:t xml:space="preserve"> </w:t>
      </w:r>
      <w:r w:rsidR="0097275B">
        <w:rPr>
          <w:rFonts w:ascii="Calibri" w:hAnsi="Calibri" w:cs="Calibri"/>
          <w:i w:val="0"/>
          <w:sz w:val="22"/>
          <w:szCs w:val="22"/>
        </w:rPr>
        <w:t>and theories</w:t>
      </w:r>
      <w:r w:rsidR="00451133" w:rsidRPr="00451133">
        <w:rPr>
          <w:rFonts w:ascii="Calibri" w:hAnsi="Calibri" w:cs="Calibri"/>
          <w:i w:val="0"/>
          <w:sz w:val="22"/>
          <w:szCs w:val="22"/>
        </w:rPr>
        <w:t>)</w:t>
      </w:r>
      <w:r w:rsidRPr="00451133">
        <w:rPr>
          <w:rFonts w:ascii="Calibri" w:eastAsia="PalatinoLinotype" w:hAnsi="Calibri" w:cs="Calibri"/>
          <w:i w:val="0"/>
          <w:sz w:val="22"/>
          <w:szCs w:val="22"/>
        </w:rPr>
        <w:t>, and inductive, from participants’ accounts</w:t>
      </w:r>
      <w:r w:rsidR="00A76E2C">
        <w:rPr>
          <w:rFonts w:ascii="Calibri" w:eastAsia="PalatinoLinotype" w:hAnsi="Calibri" w:cs="Calibri"/>
          <w:i w:val="0"/>
          <w:sz w:val="22"/>
          <w:szCs w:val="22"/>
        </w:rPr>
        <w:t xml:space="preserve">, and was led </w:t>
      </w:r>
      <w:r w:rsidR="00B62795">
        <w:rPr>
          <w:rFonts w:ascii="Calibri" w:eastAsia="PalatinoLinotype" w:hAnsi="Calibri" w:cs="Calibri"/>
          <w:i w:val="0"/>
          <w:sz w:val="22"/>
          <w:szCs w:val="22"/>
        </w:rPr>
        <w:t xml:space="preserve">by </w:t>
      </w:r>
      <w:r w:rsidR="00A76E2C">
        <w:rPr>
          <w:rFonts w:ascii="Calibri" w:eastAsia="PalatinoLinotype" w:hAnsi="Calibri" w:cs="Calibri"/>
          <w:i w:val="0"/>
          <w:sz w:val="22"/>
          <w:szCs w:val="22"/>
        </w:rPr>
        <w:t>LG</w:t>
      </w:r>
      <w:r w:rsidRPr="00451133">
        <w:rPr>
          <w:rFonts w:ascii="Calibri" w:eastAsia="PalatinoLinotype" w:hAnsi="Calibri" w:cs="Calibri"/>
          <w:i w:val="0"/>
          <w:sz w:val="22"/>
          <w:szCs w:val="22"/>
        </w:rPr>
        <w:t>.</w:t>
      </w:r>
      <w:r w:rsidRPr="00451133">
        <w:rPr>
          <w:rFonts w:ascii="Calibri" w:hAnsi="Calibri" w:cs="Calibri"/>
          <w:i w:val="0"/>
          <w:sz w:val="22"/>
          <w:szCs w:val="22"/>
        </w:rPr>
        <w:t xml:space="preserve"> </w:t>
      </w:r>
      <w:r w:rsidR="00AD3A8E">
        <w:rPr>
          <w:rFonts w:ascii="Calibri" w:eastAsia="PalatinoLinotype" w:hAnsi="Calibri" w:cs="Calibri"/>
          <w:i w:val="0"/>
          <w:sz w:val="22"/>
          <w:szCs w:val="22"/>
        </w:rPr>
        <w:t>Five</w:t>
      </w:r>
      <w:r w:rsidR="00855899" w:rsidRPr="00451133">
        <w:rPr>
          <w:rFonts w:ascii="Calibri" w:eastAsia="PalatinoLinotype" w:hAnsi="Calibri" w:cs="Calibri"/>
          <w:i w:val="0"/>
          <w:sz w:val="22"/>
          <w:szCs w:val="22"/>
        </w:rPr>
        <w:t xml:space="preserve"> </w:t>
      </w:r>
      <w:r w:rsidRPr="00451133">
        <w:rPr>
          <w:rFonts w:ascii="Calibri" w:eastAsia="PalatinoLinotype" w:hAnsi="Calibri" w:cs="Calibri"/>
          <w:i w:val="0"/>
          <w:sz w:val="22"/>
          <w:szCs w:val="22"/>
        </w:rPr>
        <w:t xml:space="preserve">researchers </w:t>
      </w:r>
      <w:r w:rsidR="00F94D78">
        <w:rPr>
          <w:rFonts w:ascii="Calibri" w:eastAsia="PalatinoLinotype" w:hAnsi="Calibri" w:cs="Calibri"/>
          <w:i w:val="0"/>
          <w:sz w:val="22"/>
          <w:szCs w:val="22"/>
        </w:rPr>
        <w:t>(LG, KW,</w:t>
      </w:r>
      <w:r w:rsidR="00855899">
        <w:rPr>
          <w:rFonts w:ascii="Calibri" w:eastAsia="PalatinoLinotype" w:hAnsi="Calibri" w:cs="Calibri"/>
          <w:i w:val="0"/>
          <w:sz w:val="22"/>
          <w:szCs w:val="22"/>
        </w:rPr>
        <w:t xml:space="preserve"> LC,</w:t>
      </w:r>
      <w:r w:rsidR="00AD3A8E">
        <w:rPr>
          <w:rFonts w:ascii="Calibri" w:eastAsia="PalatinoLinotype" w:hAnsi="Calibri" w:cs="Calibri"/>
          <w:i w:val="0"/>
          <w:sz w:val="22"/>
          <w:szCs w:val="22"/>
        </w:rPr>
        <w:t xml:space="preserve"> CW,</w:t>
      </w:r>
      <w:r w:rsidR="00855899">
        <w:rPr>
          <w:rFonts w:ascii="Calibri" w:eastAsia="PalatinoLinotype" w:hAnsi="Calibri" w:cs="Calibri"/>
          <w:i w:val="0"/>
          <w:sz w:val="22"/>
          <w:szCs w:val="22"/>
        </w:rPr>
        <w:t xml:space="preserve"> MU) </w:t>
      </w:r>
      <w:r w:rsidRPr="00451133">
        <w:rPr>
          <w:rFonts w:ascii="Calibri" w:eastAsia="PalatinoLinotype" w:hAnsi="Calibri" w:cs="Calibri"/>
          <w:i w:val="0"/>
          <w:sz w:val="22"/>
          <w:szCs w:val="22"/>
        </w:rPr>
        <w:t>review</w:t>
      </w:r>
      <w:r w:rsidR="00451133" w:rsidRPr="00451133">
        <w:rPr>
          <w:rFonts w:ascii="Calibri" w:eastAsia="PalatinoLinotype" w:hAnsi="Calibri" w:cs="Calibri"/>
          <w:i w:val="0"/>
          <w:sz w:val="22"/>
          <w:szCs w:val="22"/>
        </w:rPr>
        <w:t>ed</w:t>
      </w:r>
      <w:r w:rsidRPr="00451133">
        <w:rPr>
          <w:rFonts w:ascii="Calibri" w:eastAsia="PalatinoLinotype" w:hAnsi="Calibri" w:cs="Calibri"/>
          <w:i w:val="0"/>
          <w:sz w:val="22"/>
          <w:szCs w:val="22"/>
        </w:rPr>
        <w:t xml:space="preserve"> a selection of transcripts and develop</w:t>
      </w:r>
      <w:r w:rsidR="00451133" w:rsidRPr="00451133">
        <w:rPr>
          <w:rFonts w:ascii="Calibri" w:eastAsia="PalatinoLinotype" w:hAnsi="Calibri" w:cs="Calibri"/>
          <w:i w:val="0"/>
          <w:sz w:val="22"/>
          <w:szCs w:val="22"/>
        </w:rPr>
        <w:t>ed</w:t>
      </w:r>
      <w:r w:rsidRPr="00451133">
        <w:rPr>
          <w:rFonts w:ascii="Calibri" w:eastAsia="PalatinoLinotype" w:hAnsi="Calibri" w:cs="Calibri"/>
          <w:i w:val="0"/>
          <w:sz w:val="22"/>
          <w:szCs w:val="22"/>
        </w:rPr>
        <w:t xml:space="preserve"> a coding framework. Using NVivo12, two researchers independently code</w:t>
      </w:r>
      <w:r w:rsidR="00095288">
        <w:rPr>
          <w:rFonts w:ascii="Calibri" w:eastAsia="PalatinoLinotype" w:hAnsi="Calibri" w:cs="Calibri"/>
          <w:i w:val="0"/>
          <w:sz w:val="22"/>
          <w:szCs w:val="22"/>
        </w:rPr>
        <w:t>d</w:t>
      </w:r>
      <w:r w:rsidRPr="00451133">
        <w:rPr>
          <w:rFonts w:ascii="Calibri" w:eastAsia="PalatinoLinotype" w:hAnsi="Calibri" w:cs="Calibri"/>
          <w:i w:val="0"/>
          <w:sz w:val="22"/>
          <w:szCs w:val="22"/>
        </w:rPr>
        <w:t xml:space="preserve"> 20% of randomly selected transcripts</w:t>
      </w:r>
      <w:r w:rsidR="003B45FC">
        <w:rPr>
          <w:rFonts w:ascii="Calibri" w:eastAsia="PalatinoLinotype" w:hAnsi="Calibri" w:cs="Calibri"/>
          <w:i w:val="0"/>
          <w:sz w:val="22"/>
          <w:szCs w:val="22"/>
        </w:rPr>
        <w:t xml:space="preserve"> (LG, MU)</w:t>
      </w:r>
      <w:r w:rsidR="0027008A">
        <w:rPr>
          <w:rFonts w:ascii="Calibri" w:eastAsia="PalatinoLinotype" w:hAnsi="Calibri" w:cs="Calibri"/>
          <w:i w:val="0"/>
          <w:sz w:val="22"/>
          <w:szCs w:val="22"/>
        </w:rPr>
        <w:t>, t</w:t>
      </w:r>
      <w:r w:rsidRPr="00451133">
        <w:rPr>
          <w:rFonts w:ascii="Calibri" w:eastAsia="PalatinoLinotype" w:hAnsi="Calibri" w:cs="Calibri"/>
          <w:i w:val="0"/>
          <w:sz w:val="22"/>
          <w:szCs w:val="22"/>
        </w:rPr>
        <w:t xml:space="preserve">he coding framework </w:t>
      </w:r>
      <w:r w:rsidR="00095288">
        <w:rPr>
          <w:rFonts w:ascii="Calibri" w:eastAsia="PalatinoLinotype" w:hAnsi="Calibri" w:cs="Calibri"/>
          <w:i w:val="0"/>
          <w:sz w:val="22"/>
          <w:szCs w:val="22"/>
        </w:rPr>
        <w:t>was</w:t>
      </w:r>
      <w:r w:rsidRPr="00451133">
        <w:rPr>
          <w:rFonts w:ascii="Calibri" w:eastAsia="PalatinoLinotype" w:hAnsi="Calibri" w:cs="Calibri"/>
          <w:i w:val="0"/>
          <w:sz w:val="22"/>
          <w:szCs w:val="22"/>
        </w:rPr>
        <w:t xml:space="preserve"> revised</w:t>
      </w:r>
      <w:r w:rsidR="0016646B">
        <w:rPr>
          <w:rFonts w:ascii="Calibri" w:eastAsia="PalatinoLinotype" w:hAnsi="Calibri" w:cs="Calibri"/>
          <w:i w:val="0"/>
          <w:sz w:val="22"/>
          <w:szCs w:val="22"/>
        </w:rPr>
        <w:t>,</w:t>
      </w:r>
      <w:r w:rsidRPr="00451133">
        <w:rPr>
          <w:rFonts w:ascii="Calibri" w:eastAsia="PalatinoLinotype" w:hAnsi="Calibri" w:cs="Calibri"/>
          <w:i w:val="0"/>
          <w:sz w:val="22"/>
          <w:szCs w:val="22"/>
        </w:rPr>
        <w:t xml:space="preserve"> </w:t>
      </w:r>
      <w:r w:rsidR="0027008A">
        <w:rPr>
          <w:rFonts w:ascii="Calibri" w:eastAsia="PalatinoLinotype" w:hAnsi="Calibri" w:cs="Calibri"/>
          <w:i w:val="0"/>
          <w:sz w:val="22"/>
          <w:szCs w:val="22"/>
        </w:rPr>
        <w:t>then al</w:t>
      </w:r>
      <w:r w:rsidR="0016646B">
        <w:rPr>
          <w:rFonts w:ascii="Calibri" w:eastAsia="PalatinoLinotype" w:hAnsi="Calibri" w:cs="Calibri"/>
          <w:i w:val="0"/>
          <w:sz w:val="22"/>
          <w:szCs w:val="22"/>
        </w:rPr>
        <w:t>l</w:t>
      </w:r>
      <w:r w:rsidRPr="00451133">
        <w:rPr>
          <w:rFonts w:ascii="Calibri" w:eastAsia="PalatinoLinotype" w:hAnsi="Calibri" w:cs="Calibri"/>
          <w:i w:val="0"/>
          <w:sz w:val="22"/>
          <w:szCs w:val="22"/>
        </w:rPr>
        <w:t xml:space="preserve"> the transcripts </w:t>
      </w:r>
      <w:r w:rsidR="0027008A">
        <w:rPr>
          <w:rFonts w:ascii="Calibri" w:eastAsia="PalatinoLinotype" w:hAnsi="Calibri" w:cs="Calibri"/>
          <w:i w:val="0"/>
          <w:sz w:val="22"/>
          <w:szCs w:val="22"/>
        </w:rPr>
        <w:t>were</w:t>
      </w:r>
      <w:r w:rsidRPr="00451133">
        <w:rPr>
          <w:rFonts w:ascii="Calibri" w:eastAsia="PalatinoLinotype" w:hAnsi="Calibri" w:cs="Calibri"/>
          <w:i w:val="0"/>
          <w:sz w:val="22"/>
          <w:szCs w:val="22"/>
        </w:rPr>
        <w:t xml:space="preserve"> coded. </w:t>
      </w:r>
      <w:r w:rsidR="00F53F53">
        <w:rPr>
          <w:rFonts w:ascii="Calibri" w:eastAsia="PalatinoLinotype" w:hAnsi="Calibri" w:cs="Calibri"/>
          <w:i w:val="0"/>
          <w:sz w:val="22"/>
          <w:szCs w:val="22"/>
        </w:rPr>
        <w:t>T</w:t>
      </w:r>
      <w:r w:rsidRPr="00451133">
        <w:rPr>
          <w:rFonts w:ascii="Calibri" w:eastAsia="PalatinoLinotype" w:hAnsi="Calibri" w:cs="Calibri"/>
          <w:i w:val="0"/>
          <w:sz w:val="22"/>
          <w:szCs w:val="22"/>
        </w:rPr>
        <w:t xml:space="preserve">hemes </w:t>
      </w:r>
      <w:r w:rsidR="00F53F53">
        <w:rPr>
          <w:rFonts w:ascii="Calibri" w:eastAsia="PalatinoLinotype" w:hAnsi="Calibri" w:cs="Calibri"/>
          <w:i w:val="0"/>
          <w:sz w:val="22"/>
          <w:szCs w:val="22"/>
        </w:rPr>
        <w:t>were</w:t>
      </w:r>
      <w:r w:rsidRPr="00451133">
        <w:rPr>
          <w:rFonts w:ascii="Calibri" w:eastAsia="PalatinoLinotype" w:hAnsi="Calibri" w:cs="Calibri"/>
          <w:i w:val="0"/>
          <w:sz w:val="22"/>
          <w:szCs w:val="22"/>
        </w:rPr>
        <w:t xml:space="preserve"> </w:t>
      </w:r>
      <w:r w:rsidR="00F53F53">
        <w:rPr>
          <w:rFonts w:ascii="Calibri" w:eastAsia="PalatinoLinotype" w:hAnsi="Calibri" w:cs="Calibri"/>
          <w:i w:val="0"/>
          <w:sz w:val="22"/>
          <w:szCs w:val="22"/>
        </w:rPr>
        <w:t>de</w:t>
      </w:r>
      <w:r w:rsidR="008A66FA">
        <w:rPr>
          <w:rFonts w:ascii="Calibri" w:eastAsia="PalatinoLinotype" w:hAnsi="Calibri" w:cs="Calibri"/>
          <w:i w:val="0"/>
          <w:sz w:val="22"/>
          <w:szCs w:val="22"/>
        </w:rPr>
        <w:t>veloped</w:t>
      </w:r>
      <w:r w:rsidRPr="00451133">
        <w:rPr>
          <w:rFonts w:ascii="Calibri" w:eastAsia="PalatinoLinotype" w:hAnsi="Calibri" w:cs="Calibri"/>
          <w:i w:val="0"/>
          <w:sz w:val="22"/>
          <w:szCs w:val="22"/>
        </w:rPr>
        <w:t xml:space="preserve"> </w:t>
      </w:r>
      <w:r w:rsidR="008A66FA">
        <w:rPr>
          <w:rFonts w:ascii="Calibri" w:eastAsia="PalatinoLinotype" w:hAnsi="Calibri" w:cs="Calibri"/>
          <w:i w:val="0"/>
          <w:sz w:val="22"/>
          <w:szCs w:val="22"/>
        </w:rPr>
        <w:t>through discussion with the</w:t>
      </w:r>
      <w:r w:rsidRPr="00451133">
        <w:rPr>
          <w:rFonts w:ascii="Calibri" w:eastAsia="PalatinoLinotype" w:hAnsi="Calibri" w:cs="Calibri"/>
          <w:i w:val="0"/>
          <w:sz w:val="22"/>
          <w:szCs w:val="22"/>
        </w:rPr>
        <w:t xml:space="preserve"> wider team. To indicate the frequency </w:t>
      </w:r>
      <w:r w:rsidR="00F10A24">
        <w:rPr>
          <w:rFonts w:ascii="Calibri" w:eastAsia="PalatinoLinotype" w:hAnsi="Calibri" w:cs="Calibri"/>
          <w:i w:val="0"/>
          <w:sz w:val="22"/>
          <w:szCs w:val="22"/>
        </w:rPr>
        <w:t>of</w:t>
      </w:r>
      <w:r w:rsidRPr="00451133">
        <w:rPr>
          <w:rFonts w:ascii="Calibri" w:eastAsia="PalatinoLinotype" w:hAnsi="Calibri" w:cs="Calibri"/>
          <w:i w:val="0"/>
          <w:sz w:val="22"/>
          <w:szCs w:val="22"/>
        </w:rPr>
        <w:t xml:space="preserve"> themes we use the terms “all”, “almost all”, “most”, “the majority”, “some”, and “a few”.  </w:t>
      </w:r>
    </w:p>
    <w:p w14:paraId="667A3A8E" w14:textId="77777777" w:rsidR="00FF0F9E" w:rsidRDefault="00FF0F9E" w:rsidP="00451133">
      <w:pPr>
        <w:spacing w:after="0" w:line="480" w:lineRule="auto"/>
        <w:jc w:val="both"/>
        <w:rPr>
          <w:rFonts w:ascii="Calibri" w:hAnsi="Calibri" w:cs="Calibri"/>
        </w:rPr>
      </w:pPr>
    </w:p>
    <w:p w14:paraId="5594DAC9" w14:textId="1B1D5765" w:rsidR="00395132" w:rsidRPr="00BC3AE3" w:rsidRDefault="00395132" w:rsidP="00395132">
      <w:pPr>
        <w:pStyle w:val="Heading3"/>
        <w:spacing w:line="480" w:lineRule="auto"/>
        <w:jc w:val="both"/>
        <w:rPr>
          <w:b/>
          <w:bCs/>
          <w:color w:val="2F5496" w:themeColor="accent1" w:themeShade="BF"/>
          <w:sz w:val="32"/>
          <w:szCs w:val="32"/>
        </w:rPr>
      </w:pPr>
      <w:r w:rsidRPr="00BC3AE3">
        <w:rPr>
          <w:b/>
          <w:bCs/>
          <w:color w:val="2F5496" w:themeColor="accent1" w:themeShade="BF"/>
          <w:sz w:val="32"/>
          <w:szCs w:val="32"/>
        </w:rPr>
        <w:t xml:space="preserve">Stage 2: Use of </w:t>
      </w:r>
      <w:r w:rsidR="00126D3A" w:rsidRPr="00BC3AE3">
        <w:rPr>
          <w:b/>
          <w:bCs/>
          <w:color w:val="2F5496" w:themeColor="accent1" w:themeShade="BF"/>
          <w:sz w:val="32"/>
          <w:szCs w:val="32"/>
        </w:rPr>
        <w:t>b</w:t>
      </w:r>
      <w:r w:rsidRPr="00BC3AE3">
        <w:rPr>
          <w:b/>
          <w:bCs/>
          <w:color w:val="2F5496" w:themeColor="accent1" w:themeShade="BF"/>
          <w:sz w:val="32"/>
          <w:szCs w:val="32"/>
        </w:rPr>
        <w:t xml:space="preserve">ehavioural </w:t>
      </w:r>
      <w:r w:rsidR="00126D3A" w:rsidRPr="00BC3AE3">
        <w:rPr>
          <w:b/>
          <w:bCs/>
          <w:color w:val="2F5496" w:themeColor="accent1" w:themeShade="BF"/>
          <w:sz w:val="32"/>
          <w:szCs w:val="32"/>
        </w:rPr>
        <w:t>c</w:t>
      </w:r>
      <w:r w:rsidRPr="00BC3AE3">
        <w:rPr>
          <w:b/>
          <w:bCs/>
          <w:color w:val="2F5496" w:themeColor="accent1" w:themeShade="BF"/>
          <w:sz w:val="32"/>
          <w:szCs w:val="32"/>
        </w:rPr>
        <w:t xml:space="preserve">hange </w:t>
      </w:r>
      <w:r w:rsidR="00126D3A" w:rsidRPr="00BC3AE3">
        <w:rPr>
          <w:b/>
          <w:bCs/>
          <w:color w:val="2F5496" w:themeColor="accent1" w:themeShade="BF"/>
          <w:sz w:val="32"/>
          <w:szCs w:val="32"/>
        </w:rPr>
        <w:t>t</w:t>
      </w:r>
      <w:r w:rsidRPr="00BC3AE3">
        <w:rPr>
          <w:b/>
          <w:bCs/>
          <w:color w:val="2F5496" w:themeColor="accent1" w:themeShade="BF"/>
          <w:sz w:val="32"/>
          <w:szCs w:val="32"/>
        </w:rPr>
        <w:t>echniques and development of intervention materials</w:t>
      </w:r>
    </w:p>
    <w:p w14:paraId="4A9A3D11" w14:textId="3878A8CE" w:rsidR="00395132" w:rsidRPr="0087111F" w:rsidRDefault="00904AA2" w:rsidP="00395132">
      <w:pPr>
        <w:pStyle w:val="BodyText"/>
        <w:spacing w:after="120" w:line="480" w:lineRule="auto"/>
        <w:ind w:right="225"/>
        <w:jc w:val="both"/>
        <w:rPr>
          <w:rFonts w:asciiTheme="minorHAnsi" w:hAnsiTheme="minorHAnsi" w:cstheme="minorHAnsi"/>
          <w:b/>
          <w:bCs/>
          <w:i w:val="0"/>
          <w:sz w:val="22"/>
          <w:szCs w:val="22"/>
        </w:rPr>
      </w:pPr>
      <w:r>
        <w:rPr>
          <w:rFonts w:ascii="Calibri" w:eastAsia="PalatinoLinotype" w:hAnsi="Calibri" w:cs="Calibri"/>
          <w:i w:val="0"/>
          <w:sz w:val="22"/>
          <w:szCs w:val="22"/>
        </w:rPr>
        <w:t xml:space="preserve">A list of potential barriers and facilitators to intervention engagement were extracted from </w:t>
      </w:r>
      <w:r w:rsidR="00F72578">
        <w:rPr>
          <w:rFonts w:ascii="Calibri" w:eastAsia="PalatinoLinotype" w:hAnsi="Calibri" w:cs="Calibri"/>
          <w:i w:val="0"/>
          <w:sz w:val="22"/>
          <w:szCs w:val="22"/>
        </w:rPr>
        <w:t xml:space="preserve">stage 1 </w:t>
      </w:r>
      <w:r w:rsidR="00386FC4">
        <w:rPr>
          <w:rFonts w:ascii="Calibri" w:eastAsia="PalatinoLinotype" w:hAnsi="Calibri" w:cs="Calibri"/>
          <w:i w:val="0"/>
          <w:sz w:val="22"/>
          <w:szCs w:val="22"/>
        </w:rPr>
        <w:t>interview data</w:t>
      </w:r>
      <w:r w:rsidR="000D038E">
        <w:rPr>
          <w:rFonts w:ascii="Calibri" w:eastAsia="PalatinoLinotype" w:hAnsi="Calibri" w:cs="Calibri"/>
          <w:i w:val="0"/>
          <w:sz w:val="22"/>
          <w:szCs w:val="22"/>
        </w:rPr>
        <w:t xml:space="preserve">. </w:t>
      </w:r>
      <w:r w:rsidR="00C36D71">
        <w:rPr>
          <w:rFonts w:ascii="Calibri" w:eastAsia="PalatinoLinotype" w:hAnsi="Calibri" w:cs="Calibri"/>
          <w:i w:val="0"/>
          <w:sz w:val="22"/>
          <w:szCs w:val="22"/>
        </w:rPr>
        <w:t xml:space="preserve">We then </w:t>
      </w:r>
      <w:r w:rsidR="00395132">
        <w:rPr>
          <w:rFonts w:asciiTheme="minorHAnsi" w:hAnsiTheme="minorHAnsi" w:cstheme="minorHAnsi"/>
          <w:i w:val="0"/>
          <w:sz w:val="22"/>
          <w:szCs w:val="22"/>
        </w:rPr>
        <w:t xml:space="preserve">reviewed the </w:t>
      </w:r>
      <w:r w:rsidR="00395132" w:rsidRPr="00AC34E6">
        <w:rPr>
          <w:rFonts w:asciiTheme="minorHAnsi" w:hAnsiTheme="minorHAnsi" w:cstheme="minorHAnsi"/>
          <w:i w:val="0"/>
          <w:sz w:val="22"/>
          <w:szCs w:val="22"/>
        </w:rPr>
        <w:t>standar</w:t>
      </w:r>
      <w:r w:rsidR="00395132">
        <w:rPr>
          <w:rFonts w:asciiTheme="minorHAnsi" w:hAnsiTheme="minorHAnsi" w:cstheme="minorHAnsi"/>
          <w:i w:val="0"/>
          <w:sz w:val="22"/>
          <w:szCs w:val="22"/>
        </w:rPr>
        <w:t xml:space="preserve">d </w:t>
      </w:r>
      <w:r w:rsidR="00395132" w:rsidRPr="00AC34E6">
        <w:rPr>
          <w:rFonts w:asciiTheme="minorHAnsi" w:hAnsiTheme="minorHAnsi" w:cstheme="minorHAnsi"/>
          <w:i w:val="0"/>
          <w:sz w:val="22"/>
          <w:szCs w:val="22"/>
        </w:rPr>
        <w:t>taxonomy of 93 BCTs</w:t>
      </w:r>
      <w:r w:rsidR="006960C3">
        <w:rPr>
          <w:rFonts w:asciiTheme="minorHAnsi" w:hAnsiTheme="minorHAnsi" w:cstheme="minorHAnsi"/>
          <w:i w:val="0"/>
          <w:sz w:val="22"/>
          <w:szCs w:val="22"/>
        </w:rPr>
        <w:t xml:space="preserve"> </w:t>
      </w:r>
      <w:r w:rsidR="00395132" w:rsidRPr="00AC34E6">
        <w:rPr>
          <w:rFonts w:asciiTheme="minorHAnsi" w:hAnsiTheme="minorHAnsi" w:cstheme="minorHAnsi"/>
          <w:i w:val="0"/>
          <w:sz w:val="22"/>
          <w:szCs w:val="22"/>
        </w:rPr>
        <w:fldChar w:fldCharType="begin"/>
      </w:r>
      <w:r w:rsidR="0004479B">
        <w:rPr>
          <w:rFonts w:asciiTheme="minorHAnsi" w:hAnsiTheme="minorHAnsi" w:cstheme="minorHAnsi"/>
          <w:i w:val="0"/>
          <w:sz w:val="22"/>
          <w:szCs w:val="22"/>
        </w:rPr>
        <w:instrText xml:space="preserve"> ADDIN EN.CITE &lt;EndNote&gt;&lt;Cite&gt;&lt;Author&gt;Michie&lt;/Author&gt;&lt;Year&gt;2013&lt;/Year&gt;&lt;RecNum&gt;651&lt;/RecNum&gt;&lt;DisplayText&gt;[21]&lt;/DisplayText&gt;&lt;record&gt;&lt;rec-number&gt;651&lt;/rec-number&gt;&lt;foreign-keys&gt;&lt;key app="EN" db-id="zfsf05pte50wreesf98x2x0hprez2xvrfsvz" timestamp="1613993663"&gt;651&lt;/key&gt;&lt;/foreign-keys&gt;&lt;ref-type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related-urls&gt;&lt;url&gt;https://doi.org/10.1007/s12160-013-9486-6&lt;/url&gt;&lt;/related-urls&gt;&lt;/urls&gt;&lt;electronic-resource-num&gt;10.1007/s12160-013-9486-6&lt;/electronic-resource-num&gt;&lt;access-date&gt;2/22/2021&lt;/access-date&gt;&lt;/record&gt;&lt;/Cite&gt;&lt;/EndNote&gt;</w:instrText>
      </w:r>
      <w:r w:rsidR="00395132" w:rsidRPr="00AC34E6">
        <w:rPr>
          <w:rFonts w:asciiTheme="minorHAnsi" w:hAnsiTheme="minorHAnsi" w:cstheme="minorHAnsi"/>
          <w:i w:val="0"/>
          <w:sz w:val="22"/>
          <w:szCs w:val="22"/>
        </w:rPr>
        <w:fldChar w:fldCharType="separate"/>
      </w:r>
      <w:r w:rsidR="0004479B">
        <w:rPr>
          <w:rFonts w:asciiTheme="minorHAnsi" w:hAnsiTheme="minorHAnsi" w:cstheme="minorHAnsi"/>
          <w:i w:val="0"/>
          <w:noProof/>
          <w:sz w:val="22"/>
          <w:szCs w:val="22"/>
        </w:rPr>
        <w:t>[21]</w:t>
      </w:r>
      <w:r w:rsidR="00395132" w:rsidRPr="00AC34E6">
        <w:rPr>
          <w:rFonts w:asciiTheme="minorHAnsi" w:hAnsiTheme="minorHAnsi" w:cstheme="minorHAnsi"/>
          <w:i w:val="0"/>
          <w:sz w:val="22"/>
          <w:szCs w:val="22"/>
        </w:rPr>
        <w:fldChar w:fldCharType="end"/>
      </w:r>
      <w:r w:rsidR="00395132">
        <w:rPr>
          <w:rFonts w:asciiTheme="minorHAnsi" w:hAnsiTheme="minorHAnsi" w:cstheme="minorHAnsi"/>
          <w:i w:val="0"/>
          <w:sz w:val="22"/>
          <w:szCs w:val="22"/>
        </w:rPr>
        <w:t xml:space="preserve"> and selected all BCTs </w:t>
      </w:r>
      <w:r w:rsidR="00F0243F">
        <w:rPr>
          <w:rFonts w:asciiTheme="minorHAnsi" w:hAnsiTheme="minorHAnsi" w:cstheme="minorHAnsi"/>
          <w:i w:val="0"/>
          <w:sz w:val="22"/>
          <w:szCs w:val="22"/>
        </w:rPr>
        <w:t>which might potentially tar</w:t>
      </w:r>
      <w:r w:rsidR="00B37617">
        <w:rPr>
          <w:rFonts w:asciiTheme="minorHAnsi" w:hAnsiTheme="minorHAnsi" w:cstheme="minorHAnsi"/>
          <w:i w:val="0"/>
          <w:sz w:val="22"/>
          <w:szCs w:val="22"/>
        </w:rPr>
        <w:t>get</w:t>
      </w:r>
      <w:r w:rsidR="00F0243F">
        <w:rPr>
          <w:rFonts w:asciiTheme="minorHAnsi" w:hAnsiTheme="minorHAnsi" w:cstheme="minorHAnsi"/>
          <w:i w:val="0"/>
          <w:sz w:val="22"/>
          <w:szCs w:val="22"/>
        </w:rPr>
        <w:t xml:space="preserve"> the </w:t>
      </w:r>
      <w:r w:rsidR="00B37617">
        <w:rPr>
          <w:rFonts w:asciiTheme="minorHAnsi" w:hAnsiTheme="minorHAnsi" w:cstheme="minorHAnsi"/>
          <w:i w:val="0"/>
          <w:sz w:val="22"/>
          <w:szCs w:val="22"/>
        </w:rPr>
        <w:t>identified barriers and facilitators</w:t>
      </w:r>
      <w:r w:rsidR="00B710A2">
        <w:rPr>
          <w:rFonts w:asciiTheme="minorHAnsi" w:hAnsiTheme="minorHAnsi" w:cstheme="minorHAnsi"/>
          <w:i w:val="0"/>
          <w:sz w:val="22"/>
          <w:szCs w:val="22"/>
        </w:rPr>
        <w:t xml:space="preserve">, focussing on </w:t>
      </w:r>
      <w:r w:rsidR="00F9757A">
        <w:rPr>
          <w:rFonts w:asciiTheme="minorHAnsi" w:hAnsiTheme="minorHAnsi" w:cstheme="minorHAnsi"/>
          <w:i w:val="0"/>
          <w:sz w:val="22"/>
          <w:szCs w:val="22"/>
        </w:rPr>
        <w:t xml:space="preserve">the </w:t>
      </w:r>
      <w:r w:rsidR="00B27000">
        <w:rPr>
          <w:rFonts w:asciiTheme="minorHAnsi" w:hAnsiTheme="minorHAnsi" w:cstheme="minorHAnsi"/>
          <w:i w:val="0"/>
          <w:sz w:val="22"/>
          <w:szCs w:val="22"/>
        </w:rPr>
        <w:t>intervention type</w:t>
      </w:r>
      <w:r w:rsidR="00F9757A">
        <w:rPr>
          <w:rFonts w:asciiTheme="minorHAnsi" w:hAnsiTheme="minorHAnsi" w:cstheme="minorHAnsi"/>
          <w:i w:val="0"/>
          <w:sz w:val="22"/>
          <w:szCs w:val="22"/>
        </w:rPr>
        <w:t>s of education,</w:t>
      </w:r>
      <w:r w:rsidR="000C3091">
        <w:rPr>
          <w:rFonts w:asciiTheme="minorHAnsi" w:hAnsiTheme="minorHAnsi" w:cstheme="minorHAnsi"/>
          <w:i w:val="0"/>
          <w:sz w:val="22"/>
          <w:szCs w:val="22"/>
        </w:rPr>
        <w:t xml:space="preserve"> persuasion</w:t>
      </w:r>
      <w:r w:rsidR="00487D6E">
        <w:rPr>
          <w:rFonts w:asciiTheme="minorHAnsi" w:hAnsiTheme="minorHAnsi" w:cstheme="minorHAnsi"/>
          <w:i w:val="0"/>
          <w:sz w:val="22"/>
          <w:szCs w:val="22"/>
        </w:rPr>
        <w:t xml:space="preserve"> and </w:t>
      </w:r>
      <w:r w:rsidR="00F80474">
        <w:rPr>
          <w:rFonts w:asciiTheme="minorHAnsi" w:hAnsiTheme="minorHAnsi" w:cstheme="minorHAnsi"/>
          <w:i w:val="0"/>
          <w:sz w:val="22"/>
          <w:szCs w:val="22"/>
        </w:rPr>
        <w:t>environmental restructuring</w:t>
      </w:r>
      <w:r w:rsidR="00B37617">
        <w:rPr>
          <w:rFonts w:asciiTheme="minorHAnsi" w:hAnsiTheme="minorHAnsi" w:cstheme="minorHAnsi"/>
          <w:i w:val="0"/>
          <w:sz w:val="22"/>
          <w:szCs w:val="22"/>
        </w:rPr>
        <w:t>.</w:t>
      </w:r>
      <w:r w:rsidR="00395132">
        <w:rPr>
          <w:rFonts w:asciiTheme="minorHAnsi" w:hAnsiTheme="minorHAnsi" w:cstheme="minorHAnsi"/>
          <w:i w:val="0"/>
          <w:sz w:val="22"/>
          <w:szCs w:val="22"/>
        </w:rPr>
        <w:t xml:space="preserve"> </w:t>
      </w:r>
      <w:r w:rsidR="00BF45EA">
        <w:rPr>
          <w:rFonts w:asciiTheme="minorHAnsi" w:hAnsiTheme="minorHAnsi" w:cstheme="minorHAnsi"/>
          <w:i w:val="0"/>
          <w:sz w:val="22"/>
          <w:szCs w:val="22"/>
        </w:rPr>
        <w:lastRenderedPageBreak/>
        <w:t>We then mapped each of the</w:t>
      </w:r>
      <w:r w:rsidR="004C56C7">
        <w:rPr>
          <w:rFonts w:asciiTheme="minorHAnsi" w:hAnsiTheme="minorHAnsi" w:cstheme="minorHAnsi"/>
          <w:i w:val="0"/>
          <w:sz w:val="22"/>
          <w:szCs w:val="22"/>
        </w:rPr>
        <w:t xml:space="preserve">se </w:t>
      </w:r>
      <w:r w:rsidR="00BF45EA">
        <w:rPr>
          <w:rFonts w:asciiTheme="minorHAnsi" w:hAnsiTheme="minorHAnsi" w:cstheme="minorHAnsi"/>
          <w:i w:val="0"/>
          <w:sz w:val="22"/>
          <w:szCs w:val="22"/>
        </w:rPr>
        <w:t>BCTS</w:t>
      </w:r>
      <w:r w:rsidR="00395132">
        <w:rPr>
          <w:rFonts w:asciiTheme="minorHAnsi" w:hAnsiTheme="minorHAnsi" w:cstheme="minorHAnsi"/>
          <w:i w:val="0"/>
          <w:sz w:val="22"/>
          <w:szCs w:val="22"/>
        </w:rPr>
        <w:t xml:space="preserve"> to potential modes of delivery. </w:t>
      </w:r>
      <w:r w:rsidR="004C56C7">
        <w:rPr>
          <w:rFonts w:asciiTheme="minorHAnsi" w:hAnsiTheme="minorHAnsi" w:cstheme="minorHAnsi"/>
          <w:i w:val="0"/>
          <w:sz w:val="22"/>
          <w:szCs w:val="22"/>
        </w:rPr>
        <w:t>Based on these mappings, w</w:t>
      </w:r>
      <w:r w:rsidR="00395132">
        <w:rPr>
          <w:rFonts w:asciiTheme="minorHAnsi" w:hAnsiTheme="minorHAnsi" w:cstheme="minorHAnsi"/>
          <w:i w:val="0"/>
          <w:sz w:val="22"/>
          <w:szCs w:val="22"/>
        </w:rPr>
        <w:t>e draft</w:t>
      </w:r>
      <w:r w:rsidR="004C56C7">
        <w:rPr>
          <w:rFonts w:asciiTheme="minorHAnsi" w:hAnsiTheme="minorHAnsi" w:cstheme="minorHAnsi"/>
          <w:i w:val="0"/>
          <w:sz w:val="22"/>
          <w:szCs w:val="22"/>
        </w:rPr>
        <w:t>ed</w:t>
      </w:r>
      <w:r w:rsidR="00395132">
        <w:rPr>
          <w:rFonts w:asciiTheme="minorHAnsi" w:hAnsiTheme="minorHAnsi" w:cstheme="minorHAnsi"/>
          <w:i w:val="0"/>
          <w:sz w:val="22"/>
          <w:szCs w:val="22"/>
        </w:rPr>
        <w:t xml:space="preserve"> intervention materials</w:t>
      </w:r>
      <w:r w:rsidR="00DD5874">
        <w:rPr>
          <w:rFonts w:asciiTheme="minorHAnsi" w:hAnsiTheme="minorHAnsi" w:cstheme="minorHAnsi"/>
          <w:i w:val="0"/>
          <w:sz w:val="22"/>
          <w:szCs w:val="22"/>
        </w:rPr>
        <w:t xml:space="preserve"> and </w:t>
      </w:r>
      <w:r w:rsidR="00395132">
        <w:rPr>
          <w:rFonts w:asciiTheme="minorHAnsi" w:hAnsiTheme="minorHAnsi" w:cstheme="minorHAnsi"/>
          <w:i w:val="0"/>
          <w:sz w:val="22"/>
          <w:szCs w:val="22"/>
        </w:rPr>
        <w:t>materials for the control group</w:t>
      </w:r>
      <w:r w:rsidR="005D667D">
        <w:rPr>
          <w:rFonts w:asciiTheme="minorHAnsi" w:hAnsiTheme="minorHAnsi" w:cstheme="minorHAnsi"/>
          <w:i w:val="0"/>
          <w:sz w:val="22"/>
          <w:szCs w:val="22"/>
        </w:rPr>
        <w:t>, ready to present in the stage 3 workshop</w:t>
      </w:r>
      <w:r w:rsidR="00395132">
        <w:rPr>
          <w:rFonts w:asciiTheme="minorHAnsi" w:hAnsiTheme="minorHAnsi" w:cstheme="minorHAnsi"/>
          <w:i w:val="0"/>
          <w:sz w:val="22"/>
          <w:szCs w:val="22"/>
        </w:rPr>
        <w:t xml:space="preserve">. </w:t>
      </w:r>
    </w:p>
    <w:p w14:paraId="763D3E39" w14:textId="77777777" w:rsidR="00395132" w:rsidRPr="00451133" w:rsidRDefault="00395132" w:rsidP="00451133">
      <w:pPr>
        <w:spacing w:after="0" w:line="480" w:lineRule="auto"/>
        <w:jc w:val="both"/>
        <w:rPr>
          <w:rFonts w:ascii="Calibri" w:hAnsi="Calibri" w:cs="Calibri"/>
        </w:rPr>
      </w:pPr>
    </w:p>
    <w:p w14:paraId="12CD9A04" w14:textId="4FAE8F70" w:rsidR="00135C83" w:rsidRPr="00BC3AE3" w:rsidRDefault="00135C83" w:rsidP="0018421D">
      <w:pPr>
        <w:pStyle w:val="Heading3"/>
        <w:spacing w:line="480" w:lineRule="auto"/>
        <w:rPr>
          <w:b/>
          <w:bCs/>
          <w:sz w:val="32"/>
          <w:szCs w:val="32"/>
        </w:rPr>
      </w:pPr>
      <w:r w:rsidRPr="00BC3AE3">
        <w:rPr>
          <w:b/>
          <w:bCs/>
          <w:sz w:val="32"/>
          <w:szCs w:val="32"/>
        </w:rPr>
        <w:t xml:space="preserve">Stage </w:t>
      </w:r>
      <w:r w:rsidR="005D667D" w:rsidRPr="00BC3AE3">
        <w:rPr>
          <w:b/>
          <w:bCs/>
          <w:sz w:val="32"/>
          <w:szCs w:val="32"/>
        </w:rPr>
        <w:t>3</w:t>
      </w:r>
      <w:r w:rsidR="000378C4" w:rsidRPr="00BC3AE3">
        <w:rPr>
          <w:b/>
          <w:bCs/>
          <w:sz w:val="32"/>
          <w:szCs w:val="32"/>
        </w:rPr>
        <w:t xml:space="preserve">: Stakeholder </w:t>
      </w:r>
      <w:r w:rsidR="00126D3A" w:rsidRPr="00BC3AE3">
        <w:rPr>
          <w:b/>
          <w:bCs/>
          <w:sz w:val="32"/>
          <w:szCs w:val="32"/>
        </w:rPr>
        <w:t>w</w:t>
      </w:r>
      <w:r w:rsidR="000378C4" w:rsidRPr="00BC3AE3">
        <w:rPr>
          <w:b/>
          <w:bCs/>
          <w:sz w:val="32"/>
          <w:szCs w:val="32"/>
        </w:rPr>
        <w:t>orkshop</w:t>
      </w:r>
    </w:p>
    <w:p w14:paraId="28A9B147" w14:textId="4C5308F9" w:rsidR="0087111F" w:rsidRDefault="007B12C4" w:rsidP="00EE5690">
      <w:pPr>
        <w:spacing w:line="480" w:lineRule="auto"/>
        <w:jc w:val="both"/>
      </w:pPr>
      <w:r>
        <w:t>W</w:t>
      </w:r>
      <w:r w:rsidR="00135C83">
        <w:t>e</w:t>
      </w:r>
      <w:r w:rsidR="000378C4">
        <w:t xml:space="preserve"> held a workshop</w:t>
      </w:r>
      <w:r w:rsidR="00981E1F">
        <w:t>,</w:t>
      </w:r>
      <w:r w:rsidR="000378C4">
        <w:t xml:space="preserve"> </w:t>
      </w:r>
      <w:r w:rsidR="003474F0">
        <w:t>in-person</w:t>
      </w:r>
      <w:r w:rsidR="00981E1F">
        <w:t>,</w:t>
      </w:r>
      <w:r w:rsidR="003474F0">
        <w:t xml:space="preserve"> at St George’s, University of London</w:t>
      </w:r>
      <w:r w:rsidR="00981E1F">
        <w:t>,</w:t>
      </w:r>
      <w:r w:rsidR="003474F0">
        <w:t xml:space="preserve"> </w:t>
      </w:r>
      <w:r w:rsidR="00D1516C">
        <w:rPr>
          <w:rFonts w:cstheme="minorHAnsi"/>
        </w:rPr>
        <w:t>purposive</w:t>
      </w:r>
      <w:r w:rsidR="00CE7AEA">
        <w:rPr>
          <w:rFonts w:cstheme="minorHAnsi"/>
        </w:rPr>
        <w:t>ly</w:t>
      </w:r>
      <w:r w:rsidR="00D1516C">
        <w:rPr>
          <w:rFonts w:cstheme="minorHAnsi"/>
        </w:rPr>
        <w:t xml:space="preserve"> sampl</w:t>
      </w:r>
      <w:r w:rsidR="00981E1F">
        <w:rPr>
          <w:rFonts w:cstheme="minorHAnsi"/>
        </w:rPr>
        <w:t>ing</w:t>
      </w:r>
      <w:r w:rsidR="00D1516C">
        <w:rPr>
          <w:rFonts w:cstheme="minorHAnsi"/>
        </w:rPr>
        <w:t xml:space="preserve"> for a range of </w:t>
      </w:r>
      <w:r w:rsidR="00CE7AEA">
        <w:rPr>
          <w:rFonts w:cstheme="minorHAnsi"/>
        </w:rPr>
        <w:t>stakeholders</w:t>
      </w:r>
      <w:r w:rsidR="00D1516C">
        <w:rPr>
          <w:rFonts w:cstheme="minorHAnsi"/>
        </w:rPr>
        <w:t>.</w:t>
      </w:r>
      <w:r w:rsidR="00D1516C">
        <w:rPr>
          <w:rFonts w:cs="Calibri"/>
        </w:rPr>
        <w:t xml:space="preserve"> </w:t>
      </w:r>
      <w:r w:rsidR="000378C4">
        <w:t>At the workshop we</w:t>
      </w:r>
      <w:r w:rsidR="00984239">
        <w:t xml:space="preserve"> </w:t>
      </w:r>
      <w:r w:rsidR="00195FCC">
        <w:t xml:space="preserve">summarised the findings </w:t>
      </w:r>
      <w:r w:rsidR="00592540">
        <w:t>from stage</w:t>
      </w:r>
      <w:r w:rsidR="00AD7145">
        <w:t>s</w:t>
      </w:r>
      <w:r w:rsidR="00592540">
        <w:t xml:space="preserve"> 1</w:t>
      </w:r>
      <w:r w:rsidR="00195FCC">
        <w:t xml:space="preserve"> </w:t>
      </w:r>
      <w:r w:rsidR="00AD7145">
        <w:t>and 2</w:t>
      </w:r>
      <w:r w:rsidR="00FE418F">
        <w:t>,</w:t>
      </w:r>
      <w:r w:rsidR="00AD7145">
        <w:t xml:space="preserve"> then </w:t>
      </w:r>
      <w:r w:rsidR="00195FCC">
        <w:rPr>
          <w:rFonts w:cs="Calibri"/>
        </w:rPr>
        <w:t xml:space="preserve">reviewed the </w:t>
      </w:r>
      <w:r w:rsidR="00AD7145">
        <w:rPr>
          <w:rFonts w:cs="Calibri"/>
        </w:rPr>
        <w:t xml:space="preserve">proposed </w:t>
      </w:r>
      <w:r w:rsidR="00195FCC" w:rsidRPr="006D5659">
        <w:rPr>
          <w:rFonts w:cs="Calibri"/>
        </w:rPr>
        <w:t>modes of delivery</w:t>
      </w:r>
      <w:r w:rsidR="00F23F79">
        <w:rPr>
          <w:rFonts w:cs="Calibri"/>
        </w:rPr>
        <w:t xml:space="preserve"> for each BCT</w:t>
      </w:r>
      <w:r w:rsidR="00195FCC">
        <w:rPr>
          <w:rFonts w:cs="Calibri"/>
        </w:rPr>
        <w:t>.</w:t>
      </w:r>
      <w:r w:rsidR="00984239">
        <w:rPr>
          <w:rFonts w:cs="Calibri"/>
        </w:rPr>
        <w:t xml:space="preserve"> </w:t>
      </w:r>
      <w:r w:rsidR="00F162F8">
        <w:t>We presented draft intervention materials, including a</w:t>
      </w:r>
      <w:r w:rsidR="00984239">
        <w:t xml:space="preserve"> website,</w:t>
      </w:r>
      <w:r w:rsidR="00F162F8">
        <w:t xml:space="preserve"> information booklet,</w:t>
      </w:r>
      <w:r w:rsidR="00984239">
        <w:t xml:space="preserve"> and study prompts.</w:t>
      </w:r>
      <w:r w:rsidR="00F162F8">
        <w:t xml:space="preserve"> </w:t>
      </w:r>
      <w:r w:rsidR="0067031C">
        <w:rPr>
          <w:rFonts w:ascii="Calibri" w:hAnsi="Calibri" w:cs="Calibri"/>
        </w:rPr>
        <w:t>T</w:t>
      </w:r>
      <w:r w:rsidR="0067031C" w:rsidRPr="00B818F1">
        <w:rPr>
          <w:rFonts w:ascii="Calibri" w:hAnsi="Calibri" w:cs="Calibri"/>
        </w:rPr>
        <w:t>o</w:t>
      </w:r>
      <w:r w:rsidR="0067031C" w:rsidRPr="006D5659">
        <w:rPr>
          <w:rFonts w:ascii="Calibri" w:hAnsi="Calibri" w:cs="Calibri"/>
        </w:rPr>
        <w:t xml:space="preserve"> aid decision-making</w:t>
      </w:r>
      <w:r w:rsidR="0067031C">
        <w:rPr>
          <w:rFonts w:ascii="Calibri" w:hAnsi="Calibri" w:cs="Calibri"/>
        </w:rPr>
        <w:t>,</w:t>
      </w:r>
      <w:r w:rsidR="0067031C" w:rsidRPr="006D5659">
        <w:rPr>
          <w:rFonts w:ascii="Calibri" w:hAnsi="Calibri" w:cs="Calibri"/>
        </w:rPr>
        <w:t xml:space="preserve"> </w:t>
      </w:r>
      <w:r w:rsidR="0067031C">
        <w:rPr>
          <w:rFonts w:ascii="Calibri" w:hAnsi="Calibri" w:cs="Calibri"/>
        </w:rPr>
        <w:t>w</w:t>
      </w:r>
      <w:r w:rsidR="00351624" w:rsidRPr="006D5659">
        <w:rPr>
          <w:rFonts w:ascii="Calibri" w:hAnsi="Calibri" w:cs="Calibri"/>
        </w:rPr>
        <w:t xml:space="preserve">e </w:t>
      </w:r>
      <w:r w:rsidR="00406430">
        <w:rPr>
          <w:rFonts w:ascii="Calibri" w:hAnsi="Calibri" w:cs="Calibri"/>
        </w:rPr>
        <w:t xml:space="preserve">presented items from </w:t>
      </w:r>
      <w:r w:rsidR="00351624" w:rsidRPr="006D5659">
        <w:rPr>
          <w:rFonts w:ascii="Calibri" w:hAnsi="Calibri" w:cs="Calibri"/>
        </w:rPr>
        <w:t>the APEASE</w:t>
      </w:r>
      <w:r w:rsidR="005D2987">
        <w:rPr>
          <w:rFonts w:ascii="Calibri" w:hAnsi="Calibri" w:cs="Calibri"/>
        </w:rPr>
        <w:t xml:space="preserve"> </w:t>
      </w:r>
      <w:r w:rsidR="00351624" w:rsidRPr="006D5659">
        <w:rPr>
          <w:rFonts w:ascii="Calibri" w:hAnsi="Calibri" w:cs="Calibri"/>
        </w:rPr>
        <w:t>criteria</w:t>
      </w:r>
      <w:r w:rsidR="00967E73">
        <w:rPr>
          <w:rFonts w:ascii="Calibri" w:hAnsi="Calibri" w:cs="Calibri"/>
        </w:rPr>
        <w:t xml:space="preserve"> (</w:t>
      </w:r>
      <w:r w:rsidR="00967E73" w:rsidRPr="006D5659">
        <w:rPr>
          <w:rFonts w:ascii="Calibri" w:hAnsi="Calibri" w:cs="Calibri"/>
        </w:rPr>
        <w:t>affordability, practicability, effectiveness and cost-effectiveness, acceptability, side effects/safety and equity</w:t>
      </w:r>
      <w:r w:rsidR="00967E73">
        <w:rPr>
          <w:rFonts w:ascii="Calibri" w:hAnsi="Calibri" w:cs="Calibri"/>
          <w:iCs/>
        </w:rPr>
        <w:t>)</w:t>
      </w:r>
      <w:r w:rsidR="006960C3">
        <w:rPr>
          <w:rFonts w:ascii="Calibri" w:hAnsi="Calibri" w:cs="Calibri"/>
          <w:iCs/>
        </w:rPr>
        <w:t xml:space="preserve"> </w:t>
      </w:r>
      <w:r w:rsidR="00B978DD" w:rsidRPr="004D755B">
        <w:rPr>
          <w:rFonts w:ascii="Calibri" w:hAnsi="Calibri" w:cs="Calibri"/>
          <w:iCs/>
        </w:rPr>
        <w:fldChar w:fldCharType="begin"/>
      </w:r>
      <w:r w:rsidR="0004479B">
        <w:rPr>
          <w:rFonts w:ascii="Calibri" w:hAnsi="Calibri" w:cs="Calibri"/>
          <w:iCs/>
        </w:rPr>
        <w:instrText xml:space="preserve"> ADDIN EN.CITE &lt;EndNote&gt;&lt;Cite&gt;&lt;Author&gt;Michie&lt;/Author&gt;&lt;Year&gt;2011&lt;/Year&gt;&lt;RecNum&gt;25&lt;/RecNum&gt;&lt;DisplayText&gt;[22]&lt;/DisplayText&gt;&lt;record&gt;&lt;rec-number&gt;25&lt;/rec-number&gt;&lt;foreign-keys&gt;&lt;key app="EN" db-id="dxfsardpw0tdzjewtx4xw2flw5v5wpfwd2sw" timestamp="1657792901"&gt;25&lt;/key&gt;&lt;/foreign-keys&gt;&lt;ref-type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pages&gt;42&lt;/pages&gt;&lt;volume&gt;6&lt;/volume&gt;&lt;number&gt;1&lt;/number&gt;&lt;dates&gt;&lt;year&gt;2011&lt;/year&gt;&lt;pub-dates&gt;&lt;date&gt;2011/04/23&lt;/date&gt;&lt;/pub-dates&gt;&lt;/dates&gt;&lt;isbn&gt;1748-5908&lt;/isbn&gt;&lt;urls&gt;&lt;related-urls&gt;&lt;url&gt;https://doi.org/10.1186/1748-5908-6-42&lt;/url&gt;&lt;/related-urls&gt;&lt;/urls&gt;&lt;electronic-resource-num&gt;10.1186/1748-5908-6-42&lt;/electronic-resource-num&gt;&lt;/record&gt;&lt;/Cite&gt;&lt;/EndNote&gt;</w:instrText>
      </w:r>
      <w:r w:rsidR="00B978DD" w:rsidRPr="004D755B">
        <w:rPr>
          <w:rFonts w:ascii="Calibri" w:hAnsi="Calibri" w:cs="Calibri"/>
          <w:iCs/>
        </w:rPr>
        <w:fldChar w:fldCharType="separate"/>
      </w:r>
      <w:r w:rsidR="0004479B">
        <w:rPr>
          <w:rFonts w:ascii="Calibri" w:hAnsi="Calibri" w:cs="Calibri"/>
          <w:iCs/>
          <w:noProof/>
        </w:rPr>
        <w:t>[22]</w:t>
      </w:r>
      <w:r w:rsidR="00B978DD" w:rsidRPr="004D755B">
        <w:rPr>
          <w:rFonts w:ascii="Calibri" w:hAnsi="Calibri" w:cs="Calibri"/>
          <w:iCs/>
        </w:rPr>
        <w:fldChar w:fldCharType="end"/>
      </w:r>
      <w:r w:rsidR="00351624" w:rsidRPr="004D755B">
        <w:rPr>
          <w:rFonts w:ascii="Calibri" w:hAnsi="Calibri" w:cs="Calibri"/>
          <w:iCs/>
        </w:rPr>
        <w:t xml:space="preserve"> </w:t>
      </w:r>
      <w:r w:rsidR="00F41120">
        <w:rPr>
          <w:rFonts w:ascii="Calibri" w:hAnsi="Calibri" w:cs="Calibri"/>
          <w:iCs/>
        </w:rPr>
        <w:t xml:space="preserve">and </w:t>
      </w:r>
      <w:r w:rsidR="00406430">
        <w:t xml:space="preserve">Theoretical Framework of </w:t>
      </w:r>
      <w:r w:rsidR="00406430" w:rsidRPr="00B818F1">
        <w:t>Acceptability</w:t>
      </w:r>
      <w:r w:rsidR="00C83DCF">
        <w:t xml:space="preserve"> </w:t>
      </w:r>
      <w:r w:rsidR="00B62795">
        <w:t xml:space="preserve">(TFA) </w:t>
      </w:r>
      <w:r w:rsidR="00C83DCF">
        <w:t>criteria (</w:t>
      </w:r>
      <w:r w:rsidR="00C83DCF" w:rsidRPr="006D5659">
        <w:rPr>
          <w:rFonts w:cs="Calibri"/>
          <w:color w:val="131413"/>
        </w:rPr>
        <w:t>affective attitude, burden, perceived effectiveness, ethicality, intervention coherence, opportunity costs, and self-efficacy</w:t>
      </w:r>
      <w:r w:rsidR="00B10C52">
        <w:rPr>
          <w:rFonts w:cs="Calibri"/>
          <w:color w:val="131413"/>
        </w:rPr>
        <w:t>)</w:t>
      </w:r>
      <w:r w:rsidR="006960C3">
        <w:rPr>
          <w:rFonts w:cs="Calibri"/>
          <w:color w:val="131413"/>
        </w:rPr>
        <w:t xml:space="preserve"> </w:t>
      </w:r>
      <w:r w:rsidR="00B818F1" w:rsidRPr="00B818F1">
        <w:fldChar w:fldCharType="begin"/>
      </w:r>
      <w:r w:rsidR="0004479B">
        <w:instrText xml:space="preserve"> ADDIN EN.CITE &lt;EndNote&gt;&lt;Cite&gt;&lt;Author&gt;Sekhon&lt;/Author&gt;&lt;Year&gt;2017&lt;/Year&gt;&lt;RecNum&gt;34&lt;/RecNum&gt;&lt;DisplayText&gt;[23]&lt;/DisplayText&gt;&lt;record&gt;&lt;rec-number&gt;34&lt;/rec-number&gt;&lt;foreign-keys&gt;&lt;key app="EN" db-id="dxfsardpw0tdzjewtx4xw2flw5v5wpfwd2sw" timestamp="1657792907"&gt;34&lt;/key&gt;&lt;/foreign-keys&gt;&lt;ref-type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 Res&lt;/secondary-title&gt;&lt;/titles&gt;&lt;periodical&gt;&lt;full-title&gt;BMC Health Serv Res&lt;/full-title&gt;&lt;/periodical&gt;&lt;pages&gt;88&lt;/pages&gt;&lt;volume&gt;17&lt;/volume&gt;&lt;number&gt;1&lt;/number&gt;&lt;dates&gt;&lt;year&gt;2017&lt;/year&gt;&lt;pub-dates&gt;&lt;date&gt;2017/01/26&lt;/date&gt;&lt;/pub-dates&gt;&lt;/dates&gt;&lt;isbn&gt;1472-6963&lt;/isbn&gt;&lt;urls&gt;&lt;related-urls&gt;&lt;url&gt;https://doi.org/10.1186/s12913-017-2031-8&lt;/url&gt;&lt;/related-urls&gt;&lt;/urls&gt;&lt;electronic-resource-num&gt;10.1186/s12913-017-2031-8&lt;/electronic-resource-num&gt;&lt;/record&gt;&lt;/Cite&gt;&lt;/EndNote&gt;</w:instrText>
      </w:r>
      <w:r w:rsidR="00B818F1" w:rsidRPr="00B818F1">
        <w:fldChar w:fldCharType="separate"/>
      </w:r>
      <w:r w:rsidR="0004479B">
        <w:rPr>
          <w:noProof/>
        </w:rPr>
        <w:t>[23]</w:t>
      </w:r>
      <w:r w:rsidR="00B818F1" w:rsidRPr="00B818F1">
        <w:fldChar w:fldCharType="end"/>
      </w:r>
      <w:r w:rsidR="006960C3">
        <w:t>.</w:t>
      </w:r>
      <w:r w:rsidR="00406430" w:rsidRPr="00B818F1">
        <w:t xml:space="preserve"> </w:t>
      </w:r>
      <w:r w:rsidR="00351624">
        <w:rPr>
          <w:rFonts w:ascii="Calibri" w:hAnsi="Calibri" w:cs="Calibri"/>
        </w:rPr>
        <w:t xml:space="preserve">We </w:t>
      </w:r>
      <w:r w:rsidR="00137B7C">
        <w:rPr>
          <w:rFonts w:ascii="Calibri" w:hAnsi="Calibri" w:cs="Calibri"/>
        </w:rPr>
        <w:t xml:space="preserve">also </w:t>
      </w:r>
      <w:r w:rsidR="00775E6D">
        <w:rPr>
          <w:rFonts w:ascii="Calibri" w:hAnsi="Calibri" w:cs="Calibri"/>
        </w:rPr>
        <w:t>asked</w:t>
      </w:r>
      <w:r w:rsidR="00137B7C">
        <w:rPr>
          <w:rFonts w:ascii="Calibri" w:hAnsi="Calibri" w:cs="Calibri"/>
        </w:rPr>
        <w:t xml:space="preserve"> participants to consider</w:t>
      </w:r>
      <w:r w:rsidR="00351624">
        <w:rPr>
          <w:rFonts w:ascii="Calibri" w:hAnsi="Calibri" w:cs="Calibri"/>
        </w:rPr>
        <w:t xml:space="preserve"> whether</w:t>
      </w:r>
      <w:r w:rsidR="00351624" w:rsidRPr="006D5659">
        <w:rPr>
          <w:rFonts w:ascii="Calibri" w:hAnsi="Calibri" w:cs="Calibri"/>
        </w:rPr>
        <w:t xml:space="preserve"> any aspect of the intervention </w:t>
      </w:r>
      <w:r w:rsidR="00351624">
        <w:rPr>
          <w:rFonts w:ascii="Calibri" w:hAnsi="Calibri" w:cs="Calibri"/>
        </w:rPr>
        <w:t xml:space="preserve">should </w:t>
      </w:r>
      <w:r w:rsidR="00351624" w:rsidRPr="006D5659">
        <w:rPr>
          <w:rFonts w:ascii="Calibri" w:hAnsi="Calibri" w:cs="Calibri"/>
        </w:rPr>
        <w:t>be tailored to different contexts or groups.</w:t>
      </w:r>
      <w:r w:rsidR="00351624">
        <w:rPr>
          <w:rFonts w:ascii="Calibri" w:hAnsi="Calibri" w:cs="Calibri"/>
          <w:i/>
        </w:rPr>
        <w:t xml:space="preserve"> </w:t>
      </w:r>
      <w:r w:rsidR="001112EC">
        <w:t>P</w:t>
      </w:r>
      <w:r w:rsidR="00EA418D">
        <w:t xml:space="preserve">articipants </w:t>
      </w:r>
      <w:r w:rsidR="001112EC">
        <w:t xml:space="preserve">were asked </w:t>
      </w:r>
      <w:r w:rsidR="00C5538D">
        <w:t xml:space="preserve">to </w:t>
      </w:r>
      <w:r w:rsidR="001112EC">
        <w:t xml:space="preserve">email </w:t>
      </w:r>
      <w:r w:rsidR="00C5538D">
        <w:t>any additional comments</w:t>
      </w:r>
      <w:r w:rsidR="00380EFF">
        <w:t xml:space="preserve">. </w:t>
      </w:r>
      <w:r w:rsidR="004D755B">
        <w:t>W</w:t>
      </w:r>
      <w:r w:rsidR="00EA418D">
        <w:t xml:space="preserve">e circulated </w:t>
      </w:r>
      <w:r w:rsidR="00B023C6">
        <w:t xml:space="preserve">revised </w:t>
      </w:r>
      <w:r w:rsidR="00EA418D">
        <w:t>materials to participants for additional comments.</w:t>
      </w:r>
      <w:r w:rsidR="00172BCF">
        <w:t xml:space="preserve"> Notes were made concerning participants</w:t>
      </w:r>
      <w:r w:rsidR="004442D4">
        <w:t>’</w:t>
      </w:r>
      <w:r w:rsidR="00172BCF">
        <w:t xml:space="preserve"> comments, which were checked by participants. </w:t>
      </w:r>
    </w:p>
    <w:p w14:paraId="5EFBC1EC" w14:textId="6E72582D" w:rsidR="00135C83" w:rsidRPr="00BC3AE3" w:rsidRDefault="00135C83" w:rsidP="00EE5690">
      <w:pPr>
        <w:pStyle w:val="Heading3"/>
        <w:spacing w:line="480" w:lineRule="auto"/>
        <w:jc w:val="both"/>
        <w:rPr>
          <w:b/>
          <w:bCs/>
          <w:sz w:val="32"/>
          <w:szCs w:val="32"/>
        </w:rPr>
      </w:pPr>
      <w:r w:rsidRPr="00BC3AE3">
        <w:rPr>
          <w:b/>
          <w:bCs/>
          <w:sz w:val="32"/>
          <w:szCs w:val="32"/>
        </w:rPr>
        <w:t xml:space="preserve">Stage </w:t>
      </w:r>
      <w:r w:rsidR="00775E6D" w:rsidRPr="00BC3AE3">
        <w:rPr>
          <w:b/>
          <w:bCs/>
          <w:sz w:val="32"/>
          <w:szCs w:val="32"/>
        </w:rPr>
        <w:t>4</w:t>
      </w:r>
      <w:r w:rsidR="00B93A01" w:rsidRPr="00BC3AE3">
        <w:rPr>
          <w:b/>
          <w:bCs/>
          <w:sz w:val="32"/>
          <w:szCs w:val="32"/>
        </w:rPr>
        <w:t>:</w:t>
      </w:r>
      <w:r w:rsidR="00351624" w:rsidRPr="00BC3AE3">
        <w:rPr>
          <w:b/>
          <w:bCs/>
          <w:sz w:val="32"/>
          <w:szCs w:val="32"/>
        </w:rPr>
        <w:t xml:space="preserve"> PPI</w:t>
      </w:r>
      <w:r w:rsidR="00AC0427" w:rsidRPr="00BC3AE3">
        <w:rPr>
          <w:b/>
          <w:bCs/>
          <w:sz w:val="32"/>
          <w:szCs w:val="32"/>
        </w:rPr>
        <w:t>E</w:t>
      </w:r>
      <w:r w:rsidR="00351624" w:rsidRPr="00BC3AE3">
        <w:rPr>
          <w:b/>
          <w:bCs/>
          <w:sz w:val="32"/>
          <w:szCs w:val="32"/>
        </w:rPr>
        <w:t xml:space="preserve"> walkthrough</w:t>
      </w:r>
      <w:r w:rsidR="00FC6D98" w:rsidRPr="00BC3AE3">
        <w:rPr>
          <w:b/>
          <w:bCs/>
          <w:sz w:val="32"/>
          <w:szCs w:val="32"/>
        </w:rPr>
        <w:t>/focus group</w:t>
      </w:r>
    </w:p>
    <w:p w14:paraId="451E7DE2" w14:textId="1D4AD0FB" w:rsidR="00EE7828" w:rsidRPr="006D5659" w:rsidRDefault="00AC0427" w:rsidP="00EE5690">
      <w:pPr>
        <w:spacing w:line="480" w:lineRule="auto"/>
        <w:jc w:val="both"/>
        <w:rPr>
          <w:rFonts w:cs="Calibri"/>
          <w:b/>
        </w:rPr>
      </w:pPr>
      <w:r>
        <w:t>W</w:t>
      </w:r>
      <w:r w:rsidR="00135C83" w:rsidRPr="00774EF6">
        <w:t>e conducted a walkthrough</w:t>
      </w:r>
      <w:r w:rsidR="005F0911">
        <w:t>/focus group</w:t>
      </w:r>
      <w:r w:rsidR="00135C83" w:rsidRPr="00774EF6">
        <w:t xml:space="preserve"> with families</w:t>
      </w:r>
      <w:r w:rsidR="00380EFF" w:rsidRPr="00774EF6">
        <w:t xml:space="preserve"> (</w:t>
      </w:r>
      <w:r w:rsidR="00774EF6" w:rsidRPr="00774EF6">
        <w:t xml:space="preserve">target sample </w:t>
      </w:r>
      <w:r w:rsidR="00380EFF" w:rsidRPr="00774EF6">
        <w:t>n=8)</w:t>
      </w:r>
      <w:r w:rsidR="00135C83" w:rsidRPr="00774EF6">
        <w:t xml:space="preserve"> to pilot and refine the intervention materials.</w:t>
      </w:r>
      <w:r w:rsidR="000378C4" w:rsidRPr="00774EF6">
        <w:t xml:space="preserve"> </w:t>
      </w:r>
      <w:r w:rsidR="00351624" w:rsidRPr="00774EF6">
        <w:t>Six women were newly</w:t>
      </w:r>
      <w:r w:rsidR="00351624">
        <w:t xml:space="preserve"> recruited and two</w:t>
      </w:r>
      <w:r w:rsidR="00351624" w:rsidRPr="00C32565">
        <w:t xml:space="preserve"> women who participated in the</w:t>
      </w:r>
      <w:r w:rsidR="004D755B">
        <w:t xml:space="preserve"> first stage</w:t>
      </w:r>
      <w:r w:rsidR="00351624" w:rsidRPr="00C32565">
        <w:t xml:space="preserve"> qualitative interviews and have </w:t>
      </w:r>
      <w:r w:rsidR="00351624">
        <w:t>a baby were also</w:t>
      </w:r>
      <w:r w:rsidR="00774EF6">
        <w:t xml:space="preserve"> </w:t>
      </w:r>
      <w:r w:rsidR="00351624">
        <w:t>included.</w:t>
      </w:r>
      <w:r w:rsidR="00351624">
        <w:rPr>
          <w:rFonts w:cs="Calibri"/>
          <w:b/>
        </w:rPr>
        <w:t xml:space="preserve"> </w:t>
      </w:r>
      <w:r w:rsidR="001E7582">
        <w:t>E</w:t>
      </w:r>
      <w:r w:rsidR="000378C4" w:rsidRPr="00C32565">
        <w:t>ligibility criteria</w:t>
      </w:r>
      <w:r w:rsidR="000378C4">
        <w:t xml:space="preserve"> and recruitment were</w:t>
      </w:r>
      <w:r w:rsidR="000378C4" w:rsidRPr="00C32565">
        <w:t xml:space="preserve"> </w:t>
      </w:r>
      <w:r w:rsidR="00380EFF">
        <w:t xml:space="preserve">the same as </w:t>
      </w:r>
      <w:r w:rsidR="00351624">
        <w:t>stage</w:t>
      </w:r>
      <w:r w:rsidR="000378C4">
        <w:t xml:space="preserve"> 1. </w:t>
      </w:r>
      <w:r w:rsidR="003474F0">
        <w:t>The w</w:t>
      </w:r>
      <w:r w:rsidR="00380EFF">
        <w:t>alkthrough</w:t>
      </w:r>
      <w:r w:rsidR="003474F0">
        <w:t xml:space="preserve"> was</w:t>
      </w:r>
      <w:r w:rsidR="00105948">
        <w:t xml:space="preserve"> led by three researchers and</w:t>
      </w:r>
      <w:r w:rsidR="003474F0">
        <w:t xml:space="preserve"> conducted</w:t>
      </w:r>
      <w:r w:rsidR="008B4D0B">
        <w:t xml:space="preserve"> online</w:t>
      </w:r>
      <w:r w:rsidR="003474F0">
        <w:t xml:space="preserve">. </w:t>
      </w:r>
      <w:r w:rsidR="00582DA0">
        <w:t>Q</w:t>
      </w:r>
      <w:r w:rsidR="003474F0">
        <w:t xml:space="preserve">uestions and prompts </w:t>
      </w:r>
      <w:r w:rsidR="00B10C52">
        <w:t>were informed by</w:t>
      </w:r>
      <w:r w:rsidR="00EE7828">
        <w:t xml:space="preserve"> the</w:t>
      </w:r>
      <w:r w:rsidR="000378C4" w:rsidRPr="006D5659">
        <w:rPr>
          <w:rFonts w:cs="Calibri"/>
        </w:rPr>
        <w:t xml:space="preserve"> </w:t>
      </w:r>
      <w:r w:rsidR="00B10C52">
        <w:t xml:space="preserve">Theoretical Framework of </w:t>
      </w:r>
      <w:r w:rsidR="00B10C52" w:rsidRPr="00B818F1">
        <w:t>Acceptability</w:t>
      </w:r>
      <w:r w:rsidR="006960C3">
        <w:t xml:space="preserve"> </w:t>
      </w:r>
      <w:r w:rsidR="001F620A" w:rsidRPr="00B818F1">
        <w:fldChar w:fldCharType="begin"/>
      </w:r>
      <w:r w:rsidR="0004479B">
        <w:instrText xml:space="preserve"> ADDIN EN.CITE &lt;EndNote&gt;&lt;Cite&gt;&lt;Author&gt;Sekhon&lt;/Author&gt;&lt;Year&gt;2017&lt;/Year&gt;&lt;RecNum&gt;34&lt;/RecNum&gt;&lt;DisplayText&gt;[23]&lt;/DisplayText&gt;&lt;record&gt;&lt;rec-number&gt;34&lt;/rec-number&gt;&lt;foreign-keys&gt;&lt;key app="EN" db-id="dxfsardpw0tdzjewtx4xw2flw5v5wpfwd2sw" timestamp="1657792907"&gt;34&lt;/key&gt;&lt;/foreign-keys&gt;&lt;ref-type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 Res&lt;/secondary-title&gt;&lt;/titles&gt;&lt;periodical&gt;&lt;full-title&gt;BMC Health Serv Res&lt;/full-title&gt;&lt;/periodical&gt;&lt;pages&gt;88&lt;/pages&gt;&lt;volume&gt;17&lt;/volume&gt;&lt;number&gt;1&lt;/number&gt;&lt;dates&gt;&lt;year&gt;2017&lt;/year&gt;&lt;pub-dates&gt;&lt;date&gt;2017/01/26&lt;/date&gt;&lt;/pub-dates&gt;&lt;/dates&gt;&lt;isbn&gt;1472-6963&lt;/isbn&gt;&lt;urls&gt;&lt;related-urls&gt;&lt;url&gt;https://doi.org/10.1186/s12913-017-2031-8&lt;/url&gt;&lt;/related-urls&gt;&lt;/urls&gt;&lt;electronic-resource-num&gt;10.1186/s12913-017-2031-8&lt;/electronic-resource-num&gt;&lt;/record&gt;&lt;/Cite&gt;&lt;/EndNote&gt;</w:instrText>
      </w:r>
      <w:r w:rsidR="001F620A" w:rsidRPr="00B818F1">
        <w:fldChar w:fldCharType="separate"/>
      </w:r>
      <w:r w:rsidR="0004479B">
        <w:rPr>
          <w:noProof/>
        </w:rPr>
        <w:t>[23]</w:t>
      </w:r>
      <w:r w:rsidR="001F620A" w:rsidRPr="00B818F1">
        <w:fldChar w:fldCharType="end"/>
      </w:r>
      <w:r w:rsidR="006960C3">
        <w:t>.</w:t>
      </w:r>
      <w:r w:rsidR="000378C4" w:rsidRPr="006D5659">
        <w:rPr>
          <w:rFonts w:cs="Calibri"/>
        </w:rPr>
        <w:t xml:space="preserve"> </w:t>
      </w:r>
      <w:r w:rsidR="00351624">
        <w:rPr>
          <w:rFonts w:cs="Calibri"/>
        </w:rPr>
        <w:t>Using the p</w:t>
      </w:r>
      <w:r w:rsidR="000378C4">
        <w:rPr>
          <w:rFonts w:cs="Calibri"/>
        </w:rPr>
        <w:t>rototype</w:t>
      </w:r>
      <w:r w:rsidR="000378C4" w:rsidRPr="006D5659">
        <w:rPr>
          <w:rFonts w:cs="Calibri"/>
        </w:rPr>
        <w:t xml:space="preserve"> intervention materials</w:t>
      </w:r>
      <w:r w:rsidR="00351624">
        <w:rPr>
          <w:rFonts w:cs="Calibri"/>
        </w:rPr>
        <w:t>,</w:t>
      </w:r>
      <w:r w:rsidR="000378C4">
        <w:rPr>
          <w:rFonts w:cs="Calibri"/>
        </w:rPr>
        <w:t xml:space="preserve"> p</w:t>
      </w:r>
      <w:r w:rsidR="000378C4" w:rsidRPr="006D5659">
        <w:rPr>
          <w:rFonts w:cs="Calibri"/>
        </w:rPr>
        <w:t>articipants under</w:t>
      </w:r>
      <w:r w:rsidR="000378C4">
        <w:rPr>
          <w:rFonts w:cs="Calibri"/>
        </w:rPr>
        <w:t>went</w:t>
      </w:r>
      <w:r w:rsidR="000378C4" w:rsidRPr="006D5659">
        <w:rPr>
          <w:rFonts w:cs="Calibri"/>
        </w:rPr>
        <w:t xml:space="preserve"> walkthroughs </w:t>
      </w:r>
      <w:r w:rsidR="007A3624">
        <w:rPr>
          <w:rFonts w:cs="Calibri"/>
        </w:rPr>
        <w:t xml:space="preserve">in real-life scenarios (e.g., </w:t>
      </w:r>
      <w:r w:rsidR="007A3624" w:rsidRPr="006D5659">
        <w:rPr>
          <w:rFonts w:cs="Calibri"/>
        </w:rPr>
        <w:t>bedtime routines</w:t>
      </w:r>
      <w:r w:rsidR="007A3624">
        <w:rPr>
          <w:rFonts w:cs="Calibri"/>
        </w:rPr>
        <w:t>)</w:t>
      </w:r>
      <w:r w:rsidR="007A3624" w:rsidRPr="006D5659">
        <w:rPr>
          <w:rFonts w:cs="Calibri"/>
        </w:rPr>
        <w:t xml:space="preserve"> </w:t>
      </w:r>
      <w:r w:rsidR="000378C4" w:rsidRPr="006D5659">
        <w:rPr>
          <w:rFonts w:cs="Calibri"/>
        </w:rPr>
        <w:t>to illustrate how the BCTs would work</w:t>
      </w:r>
      <w:r w:rsidR="000378C4" w:rsidRPr="00B60DE9">
        <w:rPr>
          <w:rFonts w:cs="Calibri"/>
        </w:rPr>
        <w:t>.</w:t>
      </w:r>
      <w:r w:rsidR="00EE7828">
        <w:rPr>
          <w:rFonts w:cs="Calibri"/>
        </w:rPr>
        <w:t xml:space="preserve"> The </w:t>
      </w:r>
      <w:r w:rsidR="00EE7828">
        <w:t>walkthrough was audio recorded and transcribed. D</w:t>
      </w:r>
      <w:r w:rsidR="000378C4" w:rsidRPr="00B60DE9">
        <w:rPr>
          <w:rFonts w:ascii="Calibri" w:hAnsi="Calibri" w:cs="Calibri"/>
        </w:rPr>
        <w:t xml:space="preserve">ata from the walkthroughs </w:t>
      </w:r>
      <w:r w:rsidR="00EE7828">
        <w:rPr>
          <w:rFonts w:ascii="Calibri" w:hAnsi="Calibri" w:cs="Calibri"/>
        </w:rPr>
        <w:t xml:space="preserve">were analysed </w:t>
      </w:r>
      <w:r w:rsidR="000378C4" w:rsidRPr="00B60DE9">
        <w:rPr>
          <w:rFonts w:ascii="Calibri" w:hAnsi="Calibri" w:cs="Calibri"/>
        </w:rPr>
        <w:t>inductively from participant’s accounts and deductively using the TFA</w:t>
      </w:r>
      <w:r w:rsidR="006960C3">
        <w:rPr>
          <w:rFonts w:ascii="Calibri" w:hAnsi="Calibri" w:cs="Calibri"/>
        </w:rPr>
        <w:t xml:space="preserve"> </w:t>
      </w:r>
      <w:r w:rsidR="000378C4" w:rsidRPr="00B60DE9">
        <w:rPr>
          <w:rFonts w:ascii="Calibri" w:hAnsi="Calibri" w:cs="Calibri"/>
        </w:rPr>
        <w:fldChar w:fldCharType="begin"/>
      </w:r>
      <w:r w:rsidR="006F14C0">
        <w:rPr>
          <w:rFonts w:ascii="Calibri" w:hAnsi="Calibri" w:cs="Calibri"/>
        </w:rPr>
        <w:instrText xml:space="preserve"> ADDIN EN.CITE &lt;EndNote&gt;&lt;Cite&gt;&lt;Author&gt;Yardley&lt;/Author&gt;&lt;Year&gt;2015&lt;/Year&gt;&lt;RecNum&gt;35&lt;/RecNum&gt;&lt;DisplayText&gt;[14]&lt;/DisplayText&gt;&lt;record&gt;&lt;rec-number&gt;35&lt;/rec-number&gt;&lt;foreign-keys&gt;&lt;key app="EN" db-id="dxfsardpw0tdzjewtx4xw2flw5v5wpfwd2sw" timestamp="1657792908"&gt;35&lt;/key&gt;&lt;/foreign-keys&gt;&lt;ref-type name="Journal Article"&gt;17&lt;/ref-type&gt;&lt;contributors&gt;&lt;authors&gt;&lt;author&gt;Yardley,Lucy&lt;/author&gt;&lt;author&gt;Morrison,Leanne&lt;/author&gt;&lt;author&gt;Bradbury,Katherine&lt;/author&gt;&lt;author&gt;Muller,Ingrid&lt;/author&gt;&lt;/authors&gt;&lt;/contributors&gt;&lt;auth-address&gt;Department of Psychology, Faculty of Social and Human Sciences, University of Southampton, Department of Psychology, Highfield campus, Southampton, SO17 1BJ, United Kingdom, 44 2380 594581, L.Yardley@soton.ac.uk&lt;/auth-address&gt;&lt;titles&gt;&lt;title&gt;The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Res&lt;/full-title&gt;&lt;/periodical&gt;&lt;pages&gt;e30&lt;/pages&gt;&lt;volume&gt;17&lt;/volume&gt;&lt;number&gt;1&lt;/number&gt;&lt;edition&gt;30.01.2015&lt;/edition&gt;&lt;keywords&gt;&lt;keyword&gt;person-based approach&lt;/keyword&gt;&lt;keyword&gt;Internet&lt;/keyword&gt;&lt;keyword&gt;qualitative research&lt;/keyword&gt;&lt;keyword&gt;evaluation studies&lt;/keyword&gt;&lt;keyword&gt;feasibility studies&lt;/keyword&gt;&lt;keyword&gt;health promotion&lt;/keyword&gt;&lt;keyword&gt;patient education&lt;/keyword&gt;&lt;keyword&gt;professional education&lt;/keyword&gt;&lt;keyword&gt;behavior change.&lt;/keyword&gt;&lt;/keywords&gt;&lt;dates&gt;&lt;year&gt;2015&lt;/year&gt;&lt;/dates&gt;&lt;isbn&gt;1438-8871&lt;/isbn&gt;&lt;accession-num&gt;25639757&lt;/accession-num&gt;&lt;work-type&gt;Viewpoint&lt;/work-type&gt;&lt;urls&gt;&lt;related-urls&gt;&lt;url&gt;http://www.jmir.org/2015/1/e30/&lt;/url&gt;&lt;url&gt;https://doi.org/10.2196/jmir.4055&lt;/url&gt;&lt;url&gt;http://www.ncbi.nlm.nih.gov/pubmed/25639757&lt;/url&gt;&lt;/related-urls&gt;&lt;/urls&gt;&lt;electronic-resource-num&gt;10.2196/jmir.4055&lt;/electronic-resource-num&gt;&lt;language&gt;English&lt;/language&gt;&lt;/record&gt;&lt;/Cite&gt;&lt;/EndNote&gt;</w:instrText>
      </w:r>
      <w:r w:rsidR="000378C4" w:rsidRPr="00B60DE9">
        <w:rPr>
          <w:rFonts w:ascii="Calibri" w:hAnsi="Calibri" w:cs="Calibri"/>
        </w:rPr>
        <w:fldChar w:fldCharType="separate"/>
      </w:r>
      <w:r w:rsidR="006F14C0">
        <w:rPr>
          <w:rFonts w:ascii="Calibri" w:hAnsi="Calibri" w:cs="Calibri"/>
          <w:noProof/>
        </w:rPr>
        <w:t>[14]</w:t>
      </w:r>
      <w:r w:rsidR="000378C4" w:rsidRPr="00B60DE9">
        <w:rPr>
          <w:rFonts w:ascii="Calibri" w:hAnsi="Calibri" w:cs="Calibri"/>
        </w:rPr>
        <w:fldChar w:fldCharType="end"/>
      </w:r>
      <w:r w:rsidR="00EE7828">
        <w:rPr>
          <w:rFonts w:ascii="Calibri" w:hAnsi="Calibri" w:cs="Calibri"/>
        </w:rPr>
        <w:t xml:space="preserve">. Results were used to </w:t>
      </w:r>
      <w:r w:rsidR="00351624">
        <w:rPr>
          <w:rFonts w:ascii="Calibri" w:hAnsi="Calibri" w:cs="Calibri"/>
        </w:rPr>
        <w:t>final</w:t>
      </w:r>
      <w:r w:rsidR="000A48EE">
        <w:rPr>
          <w:rFonts w:ascii="Calibri" w:hAnsi="Calibri" w:cs="Calibri"/>
        </w:rPr>
        <w:t>ise</w:t>
      </w:r>
      <w:r w:rsidR="00351624">
        <w:rPr>
          <w:rFonts w:ascii="Calibri" w:hAnsi="Calibri" w:cs="Calibri"/>
        </w:rPr>
        <w:t xml:space="preserve"> the intervention. </w:t>
      </w:r>
    </w:p>
    <w:p w14:paraId="4274A3FF" w14:textId="76C19C0B" w:rsidR="00FD5D53" w:rsidRPr="00BC3AE3" w:rsidRDefault="002E6B75" w:rsidP="0018421D">
      <w:pPr>
        <w:pStyle w:val="Heading3"/>
        <w:spacing w:line="480" w:lineRule="auto"/>
        <w:rPr>
          <w:b/>
          <w:bCs/>
          <w:sz w:val="32"/>
          <w:szCs w:val="32"/>
        </w:rPr>
      </w:pPr>
      <w:r w:rsidRPr="00BC3AE3">
        <w:rPr>
          <w:b/>
          <w:bCs/>
          <w:sz w:val="32"/>
          <w:szCs w:val="32"/>
        </w:rPr>
        <w:lastRenderedPageBreak/>
        <w:t xml:space="preserve">2.5 </w:t>
      </w:r>
      <w:r w:rsidR="00FD5D53" w:rsidRPr="00BC3AE3">
        <w:rPr>
          <w:b/>
          <w:bCs/>
          <w:sz w:val="32"/>
          <w:szCs w:val="32"/>
        </w:rPr>
        <w:t xml:space="preserve">Reflexive </w:t>
      </w:r>
      <w:r w:rsidR="00126D3A" w:rsidRPr="00BC3AE3">
        <w:rPr>
          <w:b/>
          <w:bCs/>
          <w:sz w:val="32"/>
          <w:szCs w:val="32"/>
        </w:rPr>
        <w:t>n</w:t>
      </w:r>
      <w:r w:rsidR="00FD5D53" w:rsidRPr="00BC3AE3">
        <w:rPr>
          <w:b/>
          <w:bCs/>
          <w:sz w:val="32"/>
          <w:szCs w:val="32"/>
        </w:rPr>
        <w:t>ote</w:t>
      </w:r>
    </w:p>
    <w:p w14:paraId="0CE57180" w14:textId="7FF7EA1C" w:rsidR="0018421D" w:rsidRDefault="004D55D7" w:rsidP="0018421D">
      <w:pPr>
        <w:spacing w:line="480" w:lineRule="auto"/>
        <w:jc w:val="both"/>
        <w:rPr>
          <w:rFonts w:cstheme="minorHAnsi"/>
        </w:rPr>
      </w:pPr>
      <w:r>
        <w:rPr>
          <w:rFonts w:cstheme="minorHAnsi"/>
        </w:rPr>
        <w:t>Ultimately, w</w:t>
      </w:r>
      <w:r w:rsidR="00A622A8">
        <w:rPr>
          <w:rFonts w:cstheme="minorHAnsi"/>
        </w:rPr>
        <w:t>e</w:t>
      </w:r>
      <w:r w:rsidR="002E6B75" w:rsidRPr="00433BBA">
        <w:rPr>
          <w:rFonts w:cstheme="minorHAnsi"/>
        </w:rPr>
        <w:t xml:space="preserve"> </w:t>
      </w:r>
      <w:r w:rsidR="00E338AD" w:rsidRPr="00433BBA">
        <w:rPr>
          <w:rFonts w:cstheme="minorHAnsi"/>
        </w:rPr>
        <w:t>are investigating whether there is a cau</w:t>
      </w:r>
      <w:r w:rsidR="00CD7194">
        <w:rPr>
          <w:rFonts w:cstheme="minorHAnsi"/>
        </w:rPr>
        <w:t>s</w:t>
      </w:r>
      <w:r w:rsidR="00E338AD" w:rsidRPr="00433BBA">
        <w:rPr>
          <w:rFonts w:cstheme="minorHAnsi"/>
        </w:rPr>
        <w:t xml:space="preserve">al association between </w:t>
      </w:r>
      <w:r w:rsidR="00B62795">
        <w:rPr>
          <w:rFonts w:cstheme="minorHAnsi"/>
        </w:rPr>
        <w:t xml:space="preserve">frequency of </w:t>
      </w:r>
      <w:r w:rsidR="00E338AD" w:rsidRPr="00433BBA">
        <w:rPr>
          <w:rFonts w:cstheme="minorHAnsi"/>
        </w:rPr>
        <w:t>bathing infants and the development of eczema, and agreem</w:t>
      </w:r>
      <w:r w:rsidR="00984239">
        <w:rPr>
          <w:rFonts w:cstheme="minorHAnsi"/>
        </w:rPr>
        <w:t>ent</w:t>
      </w:r>
      <w:r w:rsidR="00E338AD" w:rsidRPr="00433BBA">
        <w:rPr>
          <w:rFonts w:cstheme="minorHAnsi"/>
        </w:rPr>
        <w:t xml:space="preserve"> that there is currently no evidence </w:t>
      </w:r>
      <w:r w:rsidR="00081D64">
        <w:rPr>
          <w:rFonts w:cstheme="minorHAnsi"/>
        </w:rPr>
        <w:t>to</w:t>
      </w:r>
      <w:r w:rsidR="00081D64" w:rsidRPr="00433BBA">
        <w:rPr>
          <w:rFonts w:cstheme="minorHAnsi"/>
        </w:rPr>
        <w:t xml:space="preserve"> </w:t>
      </w:r>
      <w:r w:rsidR="00E338AD" w:rsidRPr="00433BBA">
        <w:rPr>
          <w:rFonts w:cstheme="minorHAnsi"/>
        </w:rPr>
        <w:t>supports such a link.</w:t>
      </w:r>
      <w:r w:rsidR="002E6B75" w:rsidRPr="00433BBA">
        <w:rPr>
          <w:rFonts w:cstheme="minorHAnsi"/>
        </w:rPr>
        <w:t xml:space="preserve"> </w:t>
      </w:r>
      <w:bookmarkStart w:id="6" w:name="_Hlk142914855"/>
      <w:r w:rsidR="00E338AD" w:rsidRPr="00433BBA">
        <w:rPr>
          <w:rFonts w:cstheme="minorHAnsi"/>
        </w:rPr>
        <w:t>Two members of the study team (including the PPI expert) have lived experience of eczema. Most members of the study team are White British</w:t>
      </w:r>
      <w:r w:rsidR="00CD7194">
        <w:rPr>
          <w:rFonts w:cstheme="minorHAnsi"/>
        </w:rPr>
        <w:t xml:space="preserve"> (White Other (n=1), Asian (n=1)</w:t>
      </w:r>
      <w:r w:rsidR="00017B06">
        <w:rPr>
          <w:rFonts w:cstheme="minorHAnsi"/>
        </w:rPr>
        <w:t>)</w:t>
      </w:r>
      <w:r w:rsidR="00E338AD" w:rsidRPr="00433BBA">
        <w:rPr>
          <w:rFonts w:cstheme="minorHAnsi"/>
        </w:rPr>
        <w:t>, and all members have lived in the UK for most of their lives</w:t>
      </w:r>
      <w:bookmarkEnd w:id="6"/>
      <w:r w:rsidR="00E338AD" w:rsidRPr="00433BBA">
        <w:rPr>
          <w:rFonts w:cstheme="minorHAnsi"/>
        </w:rPr>
        <w:t>.</w:t>
      </w:r>
      <w:r w:rsidR="0018421D">
        <w:rPr>
          <w:rFonts w:cstheme="minorHAnsi"/>
        </w:rPr>
        <w:t xml:space="preserve"> Stage 1 interviews and data analysis were </w:t>
      </w:r>
      <w:r w:rsidR="00716659">
        <w:rPr>
          <w:rFonts w:cstheme="minorHAnsi"/>
        </w:rPr>
        <w:t xml:space="preserve">led </w:t>
      </w:r>
      <w:r w:rsidR="0018421D">
        <w:rPr>
          <w:rFonts w:cstheme="minorHAnsi"/>
        </w:rPr>
        <w:t>by LG, a female postdoctoral researcher with substantial experience in qualitative research</w:t>
      </w:r>
      <w:r w:rsidR="00E01F6A">
        <w:rPr>
          <w:rFonts w:cstheme="minorHAnsi"/>
        </w:rPr>
        <w:t xml:space="preserve">. </w:t>
      </w:r>
      <w:r w:rsidR="00E01F6A" w:rsidRPr="00433BBA">
        <w:rPr>
          <w:rFonts w:cstheme="minorHAnsi"/>
        </w:rPr>
        <w:t>To minimi</w:t>
      </w:r>
      <w:r w:rsidR="002C47C5">
        <w:rPr>
          <w:rFonts w:cstheme="minorHAnsi"/>
        </w:rPr>
        <w:t>s</w:t>
      </w:r>
      <w:r w:rsidR="00E01F6A" w:rsidRPr="00433BBA">
        <w:rPr>
          <w:rFonts w:cstheme="minorHAnsi"/>
        </w:rPr>
        <w:t>e any bias that may be introduced by our beliefs, authors reflected about any potential impacts on the research and endeavoured to remain objective.</w:t>
      </w:r>
      <w:r w:rsidR="00E01F6A">
        <w:rPr>
          <w:rFonts w:cstheme="minorHAnsi"/>
        </w:rPr>
        <w:t xml:space="preserve"> </w:t>
      </w:r>
      <w:r w:rsidR="006844B3">
        <w:rPr>
          <w:rFonts w:cstheme="minorHAnsi"/>
        </w:rPr>
        <w:t xml:space="preserve">All participants were recruited by author LG. </w:t>
      </w:r>
      <w:r w:rsidR="00733480">
        <w:rPr>
          <w:rFonts w:cstheme="minorHAnsi"/>
        </w:rPr>
        <w:t>P</w:t>
      </w:r>
      <w:r w:rsidR="006844B3">
        <w:rPr>
          <w:rFonts w:cstheme="minorHAnsi"/>
        </w:rPr>
        <w:t xml:space="preserve">articipants knew that author LG is a researcher working on the study and keen to listen to their perspective to ensure the intervention is ‘really user-friendly’. LG has personal experience of eczema and no children. </w:t>
      </w:r>
    </w:p>
    <w:p w14:paraId="7824E2EB" w14:textId="62E0D349" w:rsidR="00FD5D53" w:rsidRPr="00BC3AE3" w:rsidRDefault="003D1C16" w:rsidP="009A335C">
      <w:pPr>
        <w:pStyle w:val="Heading1"/>
        <w:spacing w:line="480" w:lineRule="auto"/>
        <w:jc w:val="both"/>
        <w:rPr>
          <w:b/>
          <w:bCs/>
          <w:sz w:val="36"/>
          <w:szCs w:val="36"/>
        </w:rPr>
      </w:pPr>
      <w:r w:rsidRPr="00BC3AE3">
        <w:rPr>
          <w:b/>
          <w:bCs/>
          <w:sz w:val="36"/>
          <w:szCs w:val="36"/>
        </w:rPr>
        <w:t>R</w:t>
      </w:r>
      <w:r w:rsidR="00FD5D53" w:rsidRPr="00BC3AE3">
        <w:rPr>
          <w:b/>
          <w:bCs/>
          <w:sz w:val="36"/>
          <w:szCs w:val="36"/>
        </w:rPr>
        <w:t>esults</w:t>
      </w:r>
    </w:p>
    <w:p w14:paraId="3A0D6593" w14:textId="5FECF53B" w:rsidR="00945AC6" w:rsidRPr="00BC3AE3" w:rsidRDefault="00945AC6" w:rsidP="00420EA6">
      <w:pPr>
        <w:pStyle w:val="Heading3"/>
        <w:spacing w:line="480" w:lineRule="auto"/>
        <w:rPr>
          <w:b/>
          <w:bCs/>
          <w:sz w:val="32"/>
          <w:szCs w:val="32"/>
        </w:rPr>
      </w:pPr>
      <w:r w:rsidRPr="00BC3AE3">
        <w:rPr>
          <w:b/>
          <w:bCs/>
          <w:sz w:val="32"/>
          <w:szCs w:val="32"/>
        </w:rPr>
        <w:t xml:space="preserve">Stage 1: Interviews/focus groups </w:t>
      </w:r>
    </w:p>
    <w:p w14:paraId="38D27AEA" w14:textId="1A617DBF" w:rsidR="00AC0C76" w:rsidRPr="00BC3AE3" w:rsidRDefault="00AC0C76" w:rsidP="00420EA6">
      <w:pPr>
        <w:pStyle w:val="Heading3"/>
        <w:spacing w:line="480" w:lineRule="auto"/>
        <w:jc w:val="both"/>
        <w:rPr>
          <w:b/>
          <w:bCs/>
          <w:sz w:val="32"/>
          <w:szCs w:val="32"/>
        </w:rPr>
      </w:pPr>
      <w:r w:rsidRPr="00BC3AE3">
        <w:rPr>
          <w:b/>
          <w:bCs/>
          <w:sz w:val="32"/>
          <w:szCs w:val="32"/>
        </w:rPr>
        <w:t>Stage 1</w:t>
      </w:r>
      <w:r w:rsidR="009F12A0" w:rsidRPr="00BC3AE3">
        <w:rPr>
          <w:b/>
          <w:bCs/>
          <w:sz w:val="32"/>
          <w:szCs w:val="32"/>
        </w:rPr>
        <w:t xml:space="preserve"> </w:t>
      </w:r>
      <w:r w:rsidR="00377485" w:rsidRPr="00BC3AE3">
        <w:rPr>
          <w:b/>
          <w:bCs/>
          <w:sz w:val="32"/>
          <w:szCs w:val="32"/>
        </w:rPr>
        <w:t>R</w:t>
      </w:r>
      <w:r w:rsidR="009F12A0" w:rsidRPr="00BC3AE3">
        <w:rPr>
          <w:b/>
          <w:bCs/>
          <w:sz w:val="32"/>
          <w:szCs w:val="32"/>
        </w:rPr>
        <w:t>ecruitment</w:t>
      </w:r>
    </w:p>
    <w:p w14:paraId="3806DAC2" w14:textId="3981A511" w:rsidR="00AC0C76" w:rsidRDefault="0099360B" w:rsidP="00EE5690">
      <w:pPr>
        <w:spacing w:line="480" w:lineRule="auto"/>
        <w:jc w:val="both"/>
      </w:pPr>
      <w:r>
        <w:rPr>
          <w:rFonts w:cstheme="minorHAnsi"/>
        </w:rPr>
        <w:t xml:space="preserve">Forty-five pregnant women discussed participation, completed screening forms and provided contact details. Twenty </w:t>
      </w:r>
      <w:r w:rsidR="00A50453">
        <w:rPr>
          <w:rFonts w:cstheme="minorHAnsi"/>
        </w:rPr>
        <w:t xml:space="preserve">women </w:t>
      </w:r>
      <w:r>
        <w:rPr>
          <w:rFonts w:cstheme="minorHAnsi"/>
        </w:rPr>
        <w:t xml:space="preserve">consented to participate alongside consenting </w:t>
      </w:r>
      <w:r w:rsidR="001A7FEA">
        <w:rPr>
          <w:rFonts w:cstheme="minorHAnsi"/>
        </w:rPr>
        <w:t xml:space="preserve">family </w:t>
      </w:r>
      <w:r>
        <w:rPr>
          <w:rFonts w:cstheme="minorHAnsi"/>
        </w:rPr>
        <w:t>members</w:t>
      </w:r>
      <w:r w:rsidR="00D510DE">
        <w:rPr>
          <w:rFonts w:cstheme="minorHAnsi"/>
        </w:rPr>
        <w:t>. The study was open to recruitment for stage 1</w:t>
      </w:r>
      <w:r w:rsidR="00A50453">
        <w:rPr>
          <w:rFonts w:cstheme="minorHAnsi"/>
        </w:rPr>
        <w:t xml:space="preserve"> between </w:t>
      </w:r>
      <w:r w:rsidR="00D510DE">
        <w:rPr>
          <w:rFonts w:cstheme="minorHAnsi"/>
        </w:rPr>
        <w:t>October 26</w:t>
      </w:r>
      <w:r w:rsidR="00D510DE" w:rsidRPr="00D510DE">
        <w:rPr>
          <w:rFonts w:cstheme="minorHAnsi"/>
          <w:vertAlign w:val="superscript"/>
        </w:rPr>
        <w:t>th</w:t>
      </w:r>
      <w:r w:rsidR="00D510DE">
        <w:rPr>
          <w:rFonts w:cstheme="minorHAnsi"/>
        </w:rPr>
        <w:t xml:space="preserve"> 2022 and February 27</w:t>
      </w:r>
      <w:r w:rsidR="00D510DE" w:rsidRPr="00D510DE">
        <w:rPr>
          <w:rFonts w:cstheme="minorHAnsi"/>
          <w:vertAlign w:val="superscript"/>
        </w:rPr>
        <w:t>th</w:t>
      </w:r>
      <w:r w:rsidR="00D510DE">
        <w:rPr>
          <w:rFonts w:cstheme="minorHAnsi"/>
        </w:rPr>
        <w:t xml:space="preserve"> 2023. </w:t>
      </w:r>
      <w:r w:rsidR="00AC0C76">
        <w:t>Of the</w:t>
      </w:r>
      <w:r w:rsidR="004130AC">
        <w:t>se</w:t>
      </w:r>
      <w:r w:rsidR="00AC0C76">
        <w:t xml:space="preserve"> families, thirteen had history of atopy; seven of which had children and six were expecting their first child. Of seven families</w:t>
      </w:r>
      <w:r w:rsidR="00EA266B">
        <w:t xml:space="preserve"> without atopy history</w:t>
      </w:r>
      <w:r w:rsidR="00AC0C76">
        <w:t>, four already had children and three were expecting</w:t>
      </w:r>
      <w:r w:rsidR="00B62795">
        <w:t xml:space="preserve"> their first child</w:t>
      </w:r>
      <w:r w:rsidR="00AC0C76">
        <w:t xml:space="preserve">. Thirty-one participants were recruited, including </w:t>
      </w:r>
      <w:r w:rsidR="00D865D3">
        <w:t>twenty</w:t>
      </w:r>
      <w:r w:rsidR="00AC0C76">
        <w:t xml:space="preserve"> pregnant women, </w:t>
      </w:r>
      <w:r w:rsidR="00D865D3">
        <w:t>ten</w:t>
      </w:r>
      <w:r w:rsidR="00AC0C76">
        <w:t xml:space="preserve"> fathers and </w:t>
      </w:r>
      <w:r w:rsidR="00D865D3">
        <w:t>one</w:t>
      </w:r>
      <w:r w:rsidR="00AC0C76">
        <w:t xml:space="preserve"> sister of </w:t>
      </w:r>
      <w:r w:rsidR="002C35C6">
        <w:t xml:space="preserve">an </w:t>
      </w:r>
      <w:r w:rsidR="00D865D3">
        <w:t>expectant</w:t>
      </w:r>
      <w:r w:rsidR="00AC0C76">
        <w:t xml:space="preserve"> mother. Five participants identified as Asian or Asian British</w:t>
      </w:r>
      <w:r w:rsidR="003842C5">
        <w:t>, t</w:t>
      </w:r>
      <w:r w:rsidR="00AC0C76">
        <w:t>wo as Black, Black British, Caribbean or African</w:t>
      </w:r>
      <w:r w:rsidR="00E85276">
        <w:t>, o</w:t>
      </w:r>
      <w:r w:rsidR="00AC0C76">
        <w:t>ne as mixed ethnicity</w:t>
      </w:r>
      <w:r w:rsidR="007E0F7E">
        <w:t>,</w:t>
      </w:r>
      <w:r w:rsidR="00E85276">
        <w:t xml:space="preserve"> f</w:t>
      </w:r>
      <w:r w:rsidR="00AC0C76">
        <w:t>ourteen as White British</w:t>
      </w:r>
      <w:r w:rsidR="00315EFF">
        <w:t xml:space="preserve">, </w:t>
      </w:r>
      <w:r w:rsidR="00AC0C76">
        <w:t>eight as White Other</w:t>
      </w:r>
      <w:r w:rsidR="00315EFF">
        <w:t xml:space="preserve">, </w:t>
      </w:r>
      <w:r w:rsidR="006541F9">
        <w:t xml:space="preserve">and one </w:t>
      </w:r>
      <w:r w:rsidR="00830270">
        <w:t xml:space="preserve">as </w:t>
      </w:r>
      <w:r w:rsidR="00AC0C76">
        <w:t>‘Other Ethnic Group’</w:t>
      </w:r>
      <w:r w:rsidR="00830270">
        <w:t>.</w:t>
      </w:r>
    </w:p>
    <w:p w14:paraId="7A0326A1" w14:textId="4C220508" w:rsidR="00AC0C76" w:rsidRDefault="00DD4240" w:rsidP="00EE5690">
      <w:pPr>
        <w:spacing w:line="480" w:lineRule="auto"/>
        <w:jc w:val="both"/>
      </w:pPr>
      <w:r>
        <w:t>Pregnant w</w:t>
      </w:r>
      <w:r w:rsidR="00AC0C76">
        <w:t>omen were between 22 and 39 weeks pregnant (mean</w:t>
      </w:r>
      <w:r w:rsidR="006D76C9">
        <w:t xml:space="preserve"> (SD)</w:t>
      </w:r>
      <w:r w:rsidR="00AC0C76">
        <w:t xml:space="preserve">=35.2 </w:t>
      </w:r>
      <w:r w:rsidR="006D76C9">
        <w:t>(</w:t>
      </w:r>
      <w:r w:rsidR="00AC0C76">
        <w:t>4.5</w:t>
      </w:r>
      <w:r w:rsidR="006D76C9">
        <w:t>) weeks</w:t>
      </w:r>
      <w:r w:rsidR="00AC0C76">
        <w:t xml:space="preserve">). </w:t>
      </w:r>
      <w:r w:rsidR="009040CE">
        <w:t>A</w:t>
      </w:r>
      <w:r w:rsidR="00AC0C76">
        <w:t>ges of the</w:t>
      </w:r>
      <w:r w:rsidR="00664EFF">
        <w:t>se</w:t>
      </w:r>
      <w:r w:rsidR="00AC0C76">
        <w:t xml:space="preserve"> women ranged from 28-42 </w:t>
      </w:r>
      <w:r w:rsidR="00A23E18">
        <w:t xml:space="preserve">years </w:t>
      </w:r>
      <w:r w:rsidR="00830270">
        <w:t>(</w:t>
      </w:r>
      <w:r w:rsidR="00AC0C76">
        <w:t>mean</w:t>
      </w:r>
      <w:r w:rsidR="00F86AE0">
        <w:t xml:space="preserve"> (SD)</w:t>
      </w:r>
      <w:r w:rsidR="00830270">
        <w:t>=</w:t>
      </w:r>
      <w:r w:rsidR="00AC0C76">
        <w:t xml:space="preserve">33.9 </w:t>
      </w:r>
      <w:r w:rsidR="00F86AE0">
        <w:t>(3.6)</w:t>
      </w:r>
      <w:r w:rsidR="00830270">
        <w:t>)</w:t>
      </w:r>
      <w:r w:rsidR="00AC0C76">
        <w:t xml:space="preserve">. </w:t>
      </w:r>
      <w:r w:rsidR="008D1B2B">
        <w:t>F</w:t>
      </w:r>
      <w:r w:rsidR="00AC0C76">
        <w:t xml:space="preserve">ifteen </w:t>
      </w:r>
      <w:r w:rsidR="008D1B2B">
        <w:t xml:space="preserve">participants </w:t>
      </w:r>
      <w:r w:rsidR="00AC0C76">
        <w:t>were educated to degree level.</w:t>
      </w:r>
      <w:r w:rsidR="00EF3103">
        <w:t xml:space="preserve"> </w:t>
      </w:r>
    </w:p>
    <w:p w14:paraId="73A01168" w14:textId="250AD184" w:rsidR="00AC0C76" w:rsidRPr="00BC3AE3" w:rsidRDefault="009A335C" w:rsidP="00EE5690">
      <w:pPr>
        <w:pStyle w:val="Heading3"/>
        <w:spacing w:line="480" w:lineRule="auto"/>
        <w:jc w:val="both"/>
        <w:rPr>
          <w:b/>
          <w:bCs/>
          <w:sz w:val="32"/>
          <w:szCs w:val="32"/>
        </w:rPr>
      </w:pPr>
      <w:r w:rsidRPr="00BC3AE3">
        <w:rPr>
          <w:b/>
          <w:bCs/>
          <w:sz w:val="32"/>
          <w:szCs w:val="32"/>
        </w:rPr>
        <w:lastRenderedPageBreak/>
        <w:t xml:space="preserve">Stage 1 </w:t>
      </w:r>
      <w:r w:rsidR="00377485" w:rsidRPr="00BC3AE3">
        <w:rPr>
          <w:b/>
          <w:bCs/>
          <w:sz w:val="32"/>
          <w:szCs w:val="32"/>
        </w:rPr>
        <w:t>D</w:t>
      </w:r>
      <w:r w:rsidRPr="00BC3AE3">
        <w:rPr>
          <w:b/>
          <w:bCs/>
          <w:sz w:val="32"/>
          <w:szCs w:val="32"/>
        </w:rPr>
        <w:t>ata analysis: b</w:t>
      </w:r>
      <w:r w:rsidR="00AC0C76" w:rsidRPr="00BC3AE3">
        <w:rPr>
          <w:b/>
          <w:bCs/>
          <w:sz w:val="32"/>
          <w:szCs w:val="32"/>
        </w:rPr>
        <w:t xml:space="preserve">arriers and </w:t>
      </w:r>
      <w:r w:rsidRPr="00BC3AE3">
        <w:rPr>
          <w:b/>
          <w:bCs/>
          <w:sz w:val="32"/>
          <w:szCs w:val="32"/>
        </w:rPr>
        <w:t>f</w:t>
      </w:r>
      <w:r w:rsidR="00AC0C76" w:rsidRPr="00BC3AE3">
        <w:rPr>
          <w:b/>
          <w:bCs/>
          <w:sz w:val="32"/>
          <w:szCs w:val="32"/>
        </w:rPr>
        <w:t>acilitators</w:t>
      </w:r>
      <w:r w:rsidRPr="00BC3AE3">
        <w:rPr>
          <w:b/>
          <w:bCs/>
          <w:sz w:val="32"/>
          <w:szCs w:val="32"/>
        </w:rPr>
        <w:t xml:space="preserve"> to the intervention</w:t>
      </w:r>
    </w:p>
    <w:p w14:paraId="56B671AD" w14:textId="1339C1BE" w:rsidR="00AC0C76" w:rsidRPr="00BC3AE3" w:rsidRDefault="00AC0C76" w:rsidP="00EE5690">
      <w:pPr>
        <w:pStyle w:val="Heading4"/>
        <w:spacing w:line="480" w:lineRule="auto"/>
        <w:jc w:val="both"/>
        <w:rPr>
          <w:b/>
          <w:bCs/>
          <w:iCs w:val="0"/>
          <w:sz w:val="28"/>
          <w:szCs w:val="28"/>
        </w:rPr>
      </w:pPr>
      <w:r w:rsidRPr="00BC3AE3">
        <w:rPr>
          <w:rStyle w:val="SubtleEmphasis"/>
          <w:b/>
          <w:bCs/>
          <w:color w:val="2F5496" w:themeColor="accent1" w:themeShade="BF"/>
          <w:sz w:val="28"/>
          <w:szCs w:val="28"/>
        </w:rPr>
        <w:t xml:space="preserve">1.1. Social </w:t>
      </w:r>
      <w:r w:rsidR="005D5005" w:rsidRPr="00BC3AE3">
        <w:rPr>
          <w:rStyle w:val="SubtleEmphasis"/>
          <w:b/>
          <w:bCs/>
          <w:color w:val="2F5496" w:themeColor="accent1" w:themeShade="BF"/>
          <w:sz w:val="28"/>
          <w:szCs w:val="28"/>
        </w:rPr>
        <w:t>i</w:t>
      </w:r>
      <w:r w:rsidRPr="00BC3AE3">
        <w:rPr>
          <w:rStyle w:val="SubtleEmphasis"/>
          <w:b/>
          <w:bCs/>
          <w:color w:val="2F5496" w:themeColor="accent1" w:themeShade="BF"/>
          <w:sz w:val="28"/>
          <w:szCs w:val="28"/>
        </w:rPr>
        <w:t>nfluences</w:t>
      </w:r>
      <w:r w:rsidR="005D5005" w:rsidRPr="00BC3AE3">
        <w:rPr>
          <w:rStyle w:val="SubtleEmphasis"/>
          <w:b/>
          <w:bCs/>
          <w:color w:val="2F5496" w:themeColor="accent1" w:themeShade="BF"/>
          <w:sz w:val="28"/>
          <w:szCs w:val="28"/>
        </w:rPr>
        <w:t>: f</w:t>
      </w:r>
      <w:r w:rsidRPr="00BC3AE3">
        <w:rPr>
          <w:rStyle w:val="SubtleEmphasis"/>
          <w:b/>
          <w:bCs/>
          <w:color w:val="2F5496" w:themeColor="accent1" w:themeShade="BF"/>
          <w:sz w:val="28"/>
          <w:szCs w:val="28"/>
        </w:rPr>
        <w:t>amily and social circle</w:t>
      </w:r>
    </w:p>
    <w:p w14:paraId="3033D4D0" w14:textId="5027D3A1" w:rsidR="00AC0C76" w:rsidRDefault="00C10DB2" w:rsidP="00EE5690">
      <w:pPr>
        <w:spacing w:line="480" w:lineRule="auto"/>
        <w:jc w:val="both"/>
        <w:rPr>
          <w:rFonts w:cstheme="minorHAnsi"/>
        </w:rPr>
      </w:pPr>
      <w:r>
        <w:rPr>
          <w:rFonts w:cstheme="minorHAnsi"/>
        </w:rPr>
        <w:t>Almost all</w:t>
      </w:r>
      <w:r w:rsidRPr="000F7B3D">
        <w:rPr>
          <w:rFonts w:cstheme="minorHAnsi"/>
        </w:rPr>
        <w:t xml:space="preserve"> </w:t>
      </w:r>
      <w:r w:rsidR="00AC0C76" w:rsidRPr="000F7B3D">
        <w:rPr>
          <w:rFonts w:cstheme="minorHAnsi"/>
        </w:rPr>
        <w:t xml:space="preserve">parents considered wider social influences </w:t>
      </w:r>
      <w:r w:rsidR="006A24DE">
        <w:rPr>
          <w:rFonts w:cstheme="minorHAnsi"/>
        </w:rPr>
        <w:t>as</w:t>
      </w:r>
      <w:r w:rsidR="00AC0C76" w:rsidRPr="000F7B3D">
        <w:rPr>
          <w:rFonts w:cstheme="minorHAnsi"/>
        </w:rPr>
        <w:t xml:space="preserve"> important. </w:t>
      </w:r>
      <w:r w:rsidR="00AC0C76">
        <w:rPr>
          <w:rFonts w:cstheme="minorHAnsi"/>
        </w:rPr>
        <w:t>S</w:t>
      </w:r>
      <w:r w:rsidR="00AC0C76" w:rsidRPr="000F7B3D">
        <w:rPr>
          <w:rFonts w:cstheme="minorHAnsi"/>
        </w:rPr>
        <w:t xml:space="preserve">ome felt </w:t>
      </w:r>
      <w:r w:rsidR="00AC0C76">
        <w:rPr>
          <w:rFonts w:cstheme="minorHAnsi"/>
        </w:rPr>
        <w:t xml:space="preserve">that, </w:t>
      </w:r>
      <w:r w:rsidR="00AC0C76" w:rsidRPr="000F7B3D">
        <w:rPr>
          <w:rFonts w:cstheme="minorHAnsi"/>
        </w:rPr>
        <w:t xml:space="preserve">in their </w:t>
      </w:r>
      <w:r w:rsidR="00BB3E70">
        <w:rPr>
          <w:rFonts w:cstheme="minorHAnsi"/>
        </w:rPr>
        <w:t>social</w:t>
      </w:r>
      <w:r w:rsidR="00AC0C76" w:rsidRPr="000F7B3D">
        <w:rPr>
          <w:rFonts w:cstheme="minorHAnsi"/>
        </w:rPr>
        <w:t xml:space="preserve"> networks</w:t>
      </w:r>
      <w:r w:rsidR="00AC0C76">
        <w:rPr>
          <w:rFonts w:cstheme="minorHAnsi"/>
        </w:rPr>
        <w:t xml:space="preserve">, </w:t>
      </w:r>
      <w:r w:rsidR="00AC0C76" w:rsidRPr="000F7B3D">
        <w:rPr>
          <w:rFonts w:cstheme="minorHAnsi"/>
        </w:rPr>
        <w:t xml:space="preserve">the intervention </w:t>
      </w:r>
      <w:r w:rsidR="00AC0C76">
        <w:rPr>
          <w:rFonts w:cstheme="minorHAnsi"/>
        </w:rPr>
        <w:t>would not be considered</w:t>
      </w:r>
      <w:r w:rsidR="00AC0C76" w:rsidRPr="000F7B3D">
        <w:rPr>
          <w:rFonts w:cstheme="minorHAnsi"/>
        </w:rPr>
        <w:t xml:space="preserve"> unusual</w:t>
      </w:r>
      <w:r w:rsidR="00AC0C76">
        <w:rPr>
          <w:rFonts w:cstheme="minorHAnsi"/>
        </w:rPr>
        <w:t>:</w:t>
      </w:r>
    </w:p>
    <w:p w14:paraId="03625B2F" w14:textId="526AD2E6" w:rsidR="00D96C2E" w:rsidRDefault="00AC0C76" w:rsidP="008D31F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w:t>
      </w:r>
      <w:r>
        <w:rPr>
          <w:rFonts w:cstheme="minorHAnsi"/>
        </w:rPr>
        <w:t>…</w:t>
      </w:r>
      <w:r w:rsidRPr="00AC34E6">
        <w:rPr>
          <w:rFonts w:cstheme="minorHAnsi"/>
        </w:rPr>
        <w:t>advice our parents and also from our friends who’d had babies.</w:t>
      </w:r>
      <w:r w:rsidR="005D2987">
        <w:rPr>
          <w:rFonts w:cstheme="minorHAnsi"/>
        </w:rPr>
        <w:t xml:space="preserve"> </w:t>
      </w:r>
      <w:r w:rsidRPr="00AC34E6">
        <w:rPr>
          <w:rFonts w:cstheme="minorHAnsi"/>
        </w:rPr>
        <w:t>And then they just said, they’re not really that dirty so you don’t want to irritate the skin, if they’re not really, really dirty you don’t have to wash them every day.</w:t>
      </w:r>
      <w:r w:rsidR="005D2987">
        <w:rPr>
          <w:rFonts w:cstheme="minorHAnsi"/>
        </w:rPr>
        <w:t xml:space="preserve"> </w:t>
      </w:r>
      <w:proofErr w:type="gramStart"/>
      <w:r w:rsidRPr="00AC34E6">
        <w:rPr>
          <w:rFonts w:cstheme="minorHAnsi"/>
        </w:rPr>
        <w:t>So</w:t>
      </w:r>
      <w:proofErr w:type="gramEnd"/>
      <w:r w:rsidRPr="00AC34E6">
        <w:rPr>
          <w:rFonts w:cstheme="minorHAnsi"/>
        </w:rPr>
        <w:t xml:space="preserve"> we just followed the advice of the people around us, from their experience.” (Mother, BBWP1-41) </w:t>
      </w:r>
    </w:p>
    <w:p w14:paraId="4D5D6672" w14:textId="77777777" w:rsidR="008D31FA" w:rsidRDefault="008D31FA" w:rsidP="008D31F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301A9115" w14:textId="3936D39A" w:rsidR="00AC0C76" w:rsidRPr="00AC34E6" w:rsidRDefault="00C10DB2" w:rsidP="00EE5690">
      <w:pPr>
        <w:spacing w:line="480" w:lineRule="auto"/>
        <w:jc w:val="both"/>
        <w:rPr>
          <w:rFonts w:cstheme="minorHAnsi"/>
        </w:rPr>
      </w:pPr>
      <w:r>
        <w:rPr>
          <w:rFonts w:cstheme="minorHAnsi"/>
        </w:rPr>
        <w:t>A few</w:t>
      </w:r>
      <w:r w:rsidRPr="000F7B3D">
        <w:rPr>
          <w:rFonts w:cstheme="minorHAnsi"/>
        </w:rPr>
        <w:t xml:space="preserve"> </w:t>
      </w:r>
      <w:r w:rsidR="00AC0C76" w:rsidRPr="00AC34E6">
        <w:rPr>
          <w:rFonts w:cstheme="minorHAnsi"/>
        </w:rPr>
        <w:t>parents</w:t>
      </w:r>
      <w:r>
        <w:rPr>
          <w:rFonts w:cstheme="minorHAnsi"/>
        </w:rPr>
        <w:t xml:space="preserve"> reported that </w:t>
      </w:r>
      <w:r w:rsidRPr="00AC34E6">
        <w:rPr>
          <w:rFonts w:cstheme="minorHAnsi"/>
        </w:rPr>
        <w:t>despite the</w:t>
      </w:r>
      <w:r>
        <w:rPr>
          <w:rFonts w:cstheme="minorHAnsi"/>
        </w:rPr>
        <w:t>ir wider</w:t>
      </w:r>
      <w:r w:rsidRPr="00AC34E6">
        <w:rPr>
          <w:rFonts w:cstheme="minorHAnsi"/>
        </w:rPr>
        <w:t xml:space="preserve"> family norms differing substantially from the </w:t>
      </w:r>
      <w:r>
        <w:rPr>
          <w:rFonts w:cstheme="minorHAnsi"/>
        </w:rPr>
        <w:t xml:space="preserve">study </w:t>
      </w:r>
      <w:r w:rsidRPr="00AC34E6">
        <w:rPr>
          <w:rFonts w:cstheme="minorHAnsi"/>
        </w:rPr>
        <w:t>intervention</w:t>
      </w:r>
      <w:r>
        <w:rPr>
          <w:rFonts w:cstheme="minorHAnsi"/>
        </w:rPr>
        <w:t>, they</w:t>
      </w:r>
      <w:r w:rsidR="00AC0C76" w:rsidRPr="00AC34E6">
        <w:rPr>
          <w:rFonts w:cstheme="minorHAnsi"/>
        </w:rPr>
        <w:t xml:space="preserve"> expected their family to </w:t>
      </w:r>
      <w:r w:rsidR="00C724D9">
        <w:rPr>
          <w:rFonts w:cstheme="minorHAnsi"/>
        </w:rPr>
        <w:t xml:space="preserve">respect and </w:t>
      </w:r>
      <w:r w:rsidR="00AC0C76" w:rsidRPr="00AC34E6">
        <w:rPr>
          <w:rFonts w:cstheme="minorHAnsi"/>
        </w:rPr>
        <w:t>support their decision to follow the intervention:</w:t>
      </w:r>
    </w:p>
    <w:p w14:paraId="5C6A1A8A" w14:textId="7EFAEC58"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w:t>
      </w:r>
      <w:r>
        <w:rPr>
          <w:rFonts w:cstheme="minorHAnsi"/>
        </w:rPr>
        <w:t>I</w:t>
      </w:r>
      <w:r w:rsidRPr="00AC34E6">
        <w:rPr>
          <w:rFonts w:cstheme="minorHAnsi"/>
        </w:rPr>
        <w:t xml:space="preserve">f we said </w:t>
      </w:r>
      <w:r w:rsidR="007D47A5">
        <w:rPr>
          <w:rFonts w:cstheme="minorHAnsi"/>
        </w:rPr>
        <w:t>…</w:t>
      </w:r>
      <w:r w:rsidRPr="00AC34E6">
        <w:rPr>
          <w:rFonts w:cstheme="minorHAnsi"/>
        </w:rPr>
        <w:t xml:space="preserve"> this is what we’re doing because this is what we think is right, I think they would </w:t>
      </w:r>
      <w:r w:rsidRPr="00D96C2E">
        <w:rPr>
          <w:rFonts w:cstheme="minorHAnsi"/>
        </w:rPr>
        <w:t>respect</w:t>
      </w:r>
      <w:r w:rsidRPr="00AC34E6">
        <w:rPr>
          <w:rFonts w:cstheme="minorHAnsi"/>
        </w:rPr>
        <w:t xml:space="preserve"> what we say.</w:t>
      </w:r>
      <w:r w:rsidR="005D2987">
        <w:rPr>
          <w:rFonts w:cstheme="minorHAnsi"/>
        </w:rPr>
        <w:t xml:space="preserve"> </w:t>
      </w:r>
      <w:r w:rsidRPr="00AC34E6">
        <w:rPr>
          <w:rFonts w:cstheme="minorHAnsi"/>
        </w:rPr>
        <w:t>I don’t think it would be hugely a thing, you know, for them telling us what we’re doing with our own child and how often we’re bathing them and stuff like that.</w:t>
      </w:r>
      <w:r w:rsidR="005D2987">
        <w:rPr>
          <w:rFonts w:cstheme="minorHAnsi"/>
        </w:rPr>
        <w:t xml:space="preserve"> </w:t>
      </w:r>
      <w:r w:rsidRPr="00AC34E6">
        <w:rPr>
          <w:rFonts w:cstheme="minorHAnsi"/>
        </w:rPr>
        <w:t>They just want to be involved…” (Mother, BBWP1-36)</w:t>
      </w:r>
    </w:p>
    <w:p w14:paraId="17F69B64" w14:textId="77777777" w:rsidR="008D31FA" w:rsidRDefault="008D31FA"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6D88F6BF" w14:textId="66D657DA" w:rsidR="00AC0C76" w:rsidRPr="000F7B3D" w:rsidRDefault="00C10DB2" w:rsidP="00EE5690">
      <w:pPr>
        <w:spacing w:line="480" w:lineRule="auto"/>
        <w:jc w:val="both"/>
        <w:rPr>
          <w:rFonts w:cstheme="minorHAnsi"/>
        </w:rPr>
      </w:pPr>
      <w:r>
        <w:rPr>
          <w:rFonts w:cstheme="minorHAnsi"/>
        </w:rPr>
        <w:t xml:space="preserve">A few </w:t>
      </w:r>
      <w:r w:rsidR="00AC0C76">
        <w:rPr>
          <w:rFonts w:cstheme="minorHAnsi"/>
        </w:rPr>
        <w:t xml:space="preserve">parents reported differing perspectives </w:t>
      </w:r>
      <w:r w:rsidR="00EE761D">
        <w:rPr>
          <w:rFonts w:cstheme="minorHAnsi"/>
        </w:rPr>
        <w:t>within</w:t>
      </w:r>
      <w:r w:rsidR="00AC0C76">
        <w:rPr>
          <w:rFonts w:cstheme="minorHAnsi"/>
        </w:rPr>
        <w:t xml:space="preserve"> the family. </w:t>
      </w:r>
      <w:r w:rsidR="00AC0C76" w:rsidRPr="000F7B3D">
        <w:rPr>
          <w:rFonts w:cstheme="minorHAnsi"/>
        </w:rPr>
        <w:t xml:space="preserve">Where </w:t>
      </w:r>
      <w:r w:rsidR="00AC0C76">
        <w:rPr>
          <w:rFonts w:cstheme="minorHAnsi"/>
        </w:rPr>
        <w:t>parents</w:t>
      </w:r>
      <w:r w:rsidR="00AC0C76" w:rsidRPr="000F7B3D">
        <w:rPr>
          <w:rFonts w:cstheme="minorHAnsi"/>
        </w:rPr>
        <w:t xml:space="preserve"> anticipated </w:t>
      </w:r>
      <w:r w:rsidR="007E6177">
        <w:rPr>
          <w:rFonts w:cstheme="minorHAnsi"/>
        </w:rPr>
        <w:t>criticism due to</w:t>
      </w:r>
      <w:r w:rsidR="00AC0C76" w:rsidRPr="000F7B3D">
        <w:rPr>
          <w:rFonts w:cstheme="minorHAnsi"/>
        </w:rPr>
        <w:t xml:space="preserve"> following the intervention, some reported they would avoid this by not divulging how often they </w:t>
      </w:r>
      <w:r w:rsidR="00200BC4" w:rsidRPr="000F7B3D">
        <w:rPr>
          <w:rFonts w:cstheme="minorHAnsi"/>
        </w:rPr>
        <w:t>bath</w:t>
      </w:r>
      <w:r w:rsidR="00200BC4">
        <w:rPr>
          <w:rFonts w:cstheme="minorHAnsi"/>
        </w:rPr>
        <w:t>ed</w:t>
      </w:r>
      <w:r w:rsidR="00200BC4" w:rsidRPr="000F7B3D">
        <w:rPr>
          <w:rFonts w:cstheme="minorHAnsi"/>
        </w:rPr>
        <w:t xml:space="preserve"> </w:t>
      </w:r>
      <w:r w:rsidR="00AC0C76" w:rsidRPr="000F7B3D">
        <w:rPr>
          <w:rFonts w:cstheme="minorHAnsi"/>
        </w:rPr>
        <w:t>the</w:t>
      </w:r>
      <w:r w:rsidR="00200BC4">
        <w:rPr>
          <w:rFonts w:cstheme="minorHAnsi"/>
        </w:rPr>
        <w:t>ir</w:t>
      </w:r>
      <w:r w:rsidR="00AC0C76" w:rsidRPr="000F7B3D">
        <w:rPr>
          <w:rFonts w:cstheme="minorHAnsi"/>
        </w:rPr>
        <w:t xml:space="preserve"> baby. </w:t>
      </w:r>
    </w:p>
    <w:p w14:paraId="3A6EFCB1" w14:textId="77777777" w:rsidR="00AC0C76" w:rsidRPr="000F7B3D"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0F7B3D">
        <w:rPr>
          <w:rFonts w:cstheme="minorHAnsi"/>
        </w:rPr>
        <w:t>“Mum:</w:t>
      </w:r>
      <w:r w:rsidRPr="000F7B3D">
        <w:rPr>
          <w:rFonts w:cstheme="minorHAnsi"/>
        </w:rPr>
        <w:tab/>
        <w:t>I think my mum would think it was probably…would think it was dirty. Your parents would probably be okay about it.</w:t>
      </w:r>
    </w:p>
    <w:p w14:paraId="4EE0DD27" w14:textId="77777777" w:rsidR="00AC0C76" w:rsidRPr="000F7B3D"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23910C9E" w14:textId="77777777" w:rsidR="00AC0C76" w:rsidRPr="000F7B3D"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0F7B3D">
        <w:rPr>
          <w:rFonts w:cstheme="minorHAnsi"/>
        </w:rPr>
        <w:t>Dad:</w:t>
      </w:r>
      <w:r w:rsidRPr="000F7B3D">
        <w:rPr>
          <w:rFonts w:cstheme="minorHAnsi"/>
        </w:rPr>
        <w:tab/>
        <w:t xml:space="preserve">They’d probably just say it’s interesting or quirky. </w:t>
      </w:r>
    </w:p>
    <w:p w14:paraId="562538DE" w14:textId="77777777" w:rsidR="00AC0C76" w:rsidRPr="000F7B3D"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6D038FBC" w14:textId="3A17AF3D"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0F7B3D">
        <w:rPr>
          <w:rFonts w:cstheme="minorHAnsi"/>
        </w:rPr>
        <w:t>Mum:</w:t>
      </w:r>
      <w:r w:rsidRPr="000F7B3D">
        <w:rPr>
          <w:rFonts w:cstheme="minorHAnsi"/>
        </w:rPr>
        <w:tab/>
        <w:t>I think it would be okay, I don't think that anyone needs to know how often you’re bathing a baby.” (</w:t>
      </w:r>
      <w:r>
        <w:rPr>
          <w:rFonts w:cstheme="minorHAnsi"/>
        </w:rPr>
        <w:t xml:space="preserve">Parents, </w:t>
      </w:r>
      <w:r w:rsidRPr="000F7B3D">
        <w:rPr>
          <w:rFonts w:cstheme="minorHAnsi"/>
        </w:rPr>
        <w:t>BBWP1-12)</w:t>
      </w:r>
    </w:p>
    <w:p w14:paraId="3CAE1F80" w14:textId="77777777" w:rsidR="00AC0C76" w:rsidRPr="000F7B3D"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7EFB433E" w14:textId="2FF65584" w:rsidR="00AC0C76" w:rsidRPr="00AC34E6" w:rsidRDefault="00AC0C76" w:rsidP="00EE5690">
      <w:pPr>
        <w:spacing w:line="480" w:lineRule="auto"/>
        <w:jc w:val="both"/>
        <w:rPr>
          <w:rFonts w:cstheme="minorHAnsi"/>
        </w:rPr>
      </w:pPr>
      <w:r w:rsidRPr="00AC34E6">
        <w:rPr>
          <w:rFonts w:cstheme="minorHAnsi"/>
        </w:rPr>
        <w:lastRenderedPageBreak/>
        <w:t>Talking about the aim of the intervention</w:t>
      </w:r>
      <w:r w:rsidR="00B71C2B">
        <w:rPr>
          <w:rFonts w:cstheme="minorHAnsi"/>
        </w:rPr>
        <w:t>,</w:t>
      </w:r>
      <w:r w:rsidRPr="00AC34E6">
        <w:rPr>
          <w:rFonts w:cstheme="minorHAnsi"/>
        </w:rPr>
        <w:t xml:space="preserve"> to reduce infant eczema</w:t>
      </w:r>
      <w:r w:rsidR="00B71C2B">
        <w:rPr>
          <w:rFonts w:cstheme="minorHAnsi"/>
        </w:rPr>
        <w:t>,</w:t>
      </w:r>
      <w:r w:rsidRPr="00AC34E6">
        <w:rPr>
          <w:rFonts w:cstheme="minorHAnsi"/>
        </w:rPr>
        <w:t xml:space="preserve"> was anticipated to make it easier to gain</w:t>
      </w:r>
      <w:r w:rsidR="008D31FA">
        <w:rPr>
          <w:rFonts w:cstheme="minorHAnsi"/>
        </w:rPr>
        <w:t xml:space="preserve"> </w:t>
      </w:r>
      <w:r w:rsidRPr="00AC34E6">
        <w:rPr>
          <w:rFonts w:cstheme="minorHAnsi"/>
        </w:rPr>
        <w:t>support:</w:t>
      </w:r>
      <w:r w:rsidR="00962B2F">
        <w:rPr>
          <w:rFonts w:cstheme="minorHAnsi"/>
        </w:rPr>
        <w:t xml:space="preserve">  </w:t>
      </w:r>
    </w:p>
    <w:p w14:paraId="084FA840" w14:textId="1BA69DD2"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222222"/>
        </w:rPr>
      </w:pPr>
      <w:r w:rsidRPr="00AC34E6">
        <w:rPr>
          <w:rFonts w:cstheme="minorHAnsi"/>
          <w:color w:val="222222"/>
        </w:rPr>
        <w:t>“I will explain how they told that I need to try it, because they need to find some solution for…my baby for eczema.” (Mother, BBWP1-30)</w:t>
      </w:r>
    </w:p>
    <w:p w14:paraId="64BE324D" w14:textId="77777777" w:rsidR="00830270" w:rsidRDefault="00830270" w:rsidP="00EE5690">
      <w:pPr>
        <w:spacing w:line="480" w:lineRule="auto"/>
        <w:jc w:val="both"/>
        <w:rPr>
          <w:rFonts w:cstheme="minorHAnsi"/>
        </w:rPr>
      </w:pPr>
    </w:p>
    <w:p w14:paraId="6C7A9624" w14:textId="435AA1DB" w:rsidR="00AC0C76" w:rsidRPr="00AC34E6" w:rsidRDefault="00C10DB2" w:rsidP="00EE5690">
      <w:pPr>
        <w:spacing w:line="480" w:lineRule="auto"/>
        <w:jc w:val="both"/>
        <w:rPr>
          <w:rFonts w:cstheme="minorHAnsi"/>
        </w:rPr>
      </w:pPr>
      <w:r>
        <w:rPr>
          <w:rFonts w:cstheme="minorHAnsi"/>
        </w:rPr>
        <w:t>A few</w:t>
      </w:r>
      <w:r w:rsidR="00AC0C76" w:rsidRPr="00AC34E6">
        <w:rPr>
          <w:rFonts w:cstheme="minorHAnsi"/>
        </w:rPr>
        <w:t xml:space="preserve"> participants anticipated that sharing the </w:t>
      </w:r>
      <w:r w:rsidR="008F1AFA">
        <w:rPr>
          <w:rFonts w:cstheme="minorHAnsi"/>
        </w:rPr>
        <w:t xml:space="preserve">study </w:t>
      </w:r>
      <w:r w:rsidR="00AC0C76" w:rsidRPr="00AC34E6">
        <w:rPr>
          <w:rFonts w:cstheme="minorHAnsi"/>
        </w:rPr>
        <w:t>aims would also help them gain support for study participation</w:t>
      </w:r>
      <w:r w:rsidR="008F1AFA">
        <w:rPr>
          <w:rFonts w:cstheme="minorHAnsi"/>
        </w:rPr>
        <w:t>,</w:t>
      </w:r>
      <w:r w:rsidR="00AC0C76" w:rsidRPr="00AC34E6">
        <w:rPr>
          <w:rFonts w:cstheme="minorHAnsi"/>
        </w:rPr>
        <w:t xml:space="preserve"> even if they were in the control condition:</w:t>
      </w:r>
      <w:r w:rsidR="00AC0C76">
        <w:rPr>
          <w:rFonts w:cstheme="minorHAnsi"/>
        </w:rPr>
        <w:t xml:space="preserve"> </w:t>
      </w:r>
    </w:p>
    <w:p w14:paraId="35DEC9CE" w14:textId="383CE0FD"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“…neither me nor my sister had eczema but my cousin had it really badly.</w:t>
      </w:r>
      <w:r w:rsidR="005D2987">
        <w:rPr>
          <w:rFonts w:cstheme="minorHAnsi"/>
        </w:rPr>
        <w:t xml:space="preserve"> </w:t>
      </w:r>
      <w:proofErr w:type="gramStart"/>
      <w:r w:rsidRPr="00AC34E6">
        <w:rPr>
          <w:rFonts w:cstheme="minorHAnsi"/>
        </w:rPr>
        <w:t>So</w:t>
      </w:r>
      <w:proofErr w:type="gramEnd"/>
      <w:r w:rsidRPr="00AC34E6">
        <w:rPr>
          <w:rFonts w:cstheme="minorHAnsi"/>
        </w:rPr>
        <w:t xml:space="preserve"> I think she (the maternal grandmother) would be pleased that it might help other people.” (Mother, BBWP1-31)</w:t>
      </w:r>
    </w:p>
    <w:p w14:paraId="55E66D54" w14:textId="20FA90D7" w:rsidR="009C4C50" w:rsidRPr="00AC34E6" w:rsidRDefault="009C4C50"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34D76574" w14:textId="5337ACAA"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Most parents did not expect criticism from their social circle:</w:t>
      </w:r>
      <w:r w:rsidR="00962B2F">
        <w:rPr>
          <w:rFonts w:cstheme="minorHAnsi"/>
        </w:rPr>
        <w:t xml:space="preserve"> </w:t>
      </w:r>
    </w:p>
    <w:p w14:paraId="4B6C1B39" w14:textId="452159DC"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“I’ve got some friends that have had children and my sister</w:t>
      </w:r>
      <w:r w:rsidR="00741F1E">
        <w:rPr>
          <w:rFonts w:cstheme="minorHAnsi"/>
        </w:rPr>
        <w:t>..</w:t>
      </w:r>
      <w:r w:rsidRPr="00AC34E6">
        <w:rPr>
          <w:rFonts w:cstheme="minorHAnsi"/>
        </w:rPr>
        <w:t xml:space="preserve">. </w:t>
      </w:r>
      <w:proofErr w:type="gramStart"/>
      <w:r w:rsidRPr="00AC34E6">
        <w:rPr>
          <w:rFonts w:cstheme="minorHAnsi"/>
        </w:rPr>
        <w:t>So</w:t>
      </w:r>
      <w:proofErr w:type="gramEnd"/>
      <w:r w:rsidRPr="00AC34E6">
        <w:rPr>
          <w:rFonts w:cstheme="minorHAnsi"/>
        </w:rPr>
        <w:t xml:space="preserve"> I think I’d ask them for advice</w:t>
      </w:r>
      <w:r w:rsidR="00207946">
        <w:rPr>
          <w:rFonts w:cstheme="minorHAnsi"/>
        </w:rPr>
        <w:t>…</w:t>
      </w:r>
      <w:r w:rsidRPr="00AC34E6">
        <w:rPr>
          <w:rFonts w:cstheme="minorHAnsi"/>
        </w:rPr>
        <w:t xml:space="preserve"> But in terms of influence</w:t>
      </w:r>
      <w:r w:rsidR="00741F1E">
        <w:rPr>
          <w:rFonts w:cstheme="minorHAnsi"/>
        </w:rPr>
        <w:t>,</w:t>
      </w:r>
      <w:r w:rsidRPr="00AC34E6">
        <w:rPr>
          <w:rFonts w:cstheme="minorHAnsi"/>
        </w:rPr>
        <w:t xml:space="preserve"> I think it would just be, you know, more like helpful advice rather than opinions…” (Mother, BBWP1-36)</w:t>
      </w:r>
    </w:p>
    <w:p w14:paraId="1FB0EDA2" w14:textId="77777777" w:rsidR="00D96C2E" w:rsidRDefault="00D96C2E" w:rsidP="00214E3B">
      <w:pPr>
        <w:spacing w:line="480" w:lineRule="auto"/>
        <w:jc w:val="both"/>
        <w:rPr>
          <w:rFonts w:cstheme="minorHAnsi"/>
        </w:rPr>
      </w:pPr>
    </w:p>
    <w:p w14:paraId="7C1A392C" w14:textId="431187EC" w:rsidR="00962B2F" w:rsidRDefault="00962B2F" w:rsidP="00830270">
      <w:pPr>
        <w:spacing w:line="480" w:lineRule="auto"/>
        <w:jc w:val="both"/>
        <w:rPr>
          <w:rFonts w:cstheme="minorHAnsi"/>
        </w:rPr>
      </w:pPr>
      <w:r w:rsidRPr="00962B2F">
        <w:rPr>
          <w:rFonts w:cstheme="minorHAnsi"/>
        </w:rPr>
        <w:t>When asked how often they were planning to bathe the baby in the first few weeks and months, a few parent</w:t>
      </w:r>
      <w:r>
        <w:rPr>
          <w:rFonts w:cstheme="minorHAnsi"/>
        </w:rPr>
        <w:t xml:space="preserve">s </w:t>
      </w:r>
      <w:r w:rsidRPr="00214E3B">
        <w:rPr>
          <w:rFonts w:cstheme="minorHAnsi"/>
        </w:rPr>
        <w:t>considered infrequent bathing to be a social norm:</w:t>
      </w:r>
    </w:p>
    <w:p w14:paraId="60E08483" w14:textId="45898EE1" w:rsidR="00D96C2E" w:rsidRDefault="00214E3B" w:rsidP="0083027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1134" w:hanging="1134"/>
        <w:jc w:val="both"/>
        <w:rPr>
          <w:rFonts w:cstheme="minorHAnsi"/>
        </w:rPr>
      </w:pPr>
      <w:r w:rsidRPr="00214E3B">
        <w:rPr>
          <w:rFonts w:cstheme="minorHAnsi"/>
        </w:rPr>
        <w:t>“O</w:t>
      </w:r>
      <w:r w:rsidRPr="00962B2F">
        <w:rPr>
          <w:rFonts w:cstheme="minorHAnsi"/>
        </w:rPr>
        <w:t>nce a week or twice a week at the most</w:t>
      </w:r>
      <w:r w:rsidRPr="00214E3B">
        <w:rPr>
          <w:rFonts w:cstheme="minorHAnsi"/>
        </w:rPr>
        <w:t xml:space="preserve">… </w:t>
      </w:r>
      <w:r w:rsidRPr="00962B2F">
        <w:rPr>
          <w:rFonts w:cstheme="minorHAnsi"/>
        </w:rPr>
        <w:t>from the antenatal class</w:t>
      </w:r>
      <w:r w:rsidRPr="00214E3B">
        <w:rPr>
          <w:rFonts w:cstheme="minorHAnsi"/>
        </w:rPr>
        <w:t xml:space="preserve">… </w:t>
      </w:r>
      <w:r w:rsidRPr="00962B2F">
        <w:rPr>
          <w:rFonts w:cstheme="minorHAnsi"/>
        </w:rPr>
        <w:t>Because we don’t want to irritate the baby’s skin.</w:t>
      </w:r>
      <w:r w:rsidRPr="00214E3B">
        <w:rPr>
          <w:rFonts w:cstheme="minorHAnsi"/>
        </w:rPr>
        <w:t>” (BBWP1-26)</w:t>
      </w:r>
    </w:p>
    <w:p w14:paraId="1D2EB234" w14:textId="77777777" w:rsidR="00830270" w:rsidRDefault="00830270" w:rsidP="0083027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1134" w:hanging="1134"/>
        <w:jc w:val="both"/>
        <w:rPr>
          <w:rFonts w:cstheme="minorHAnsi"/>
        </w:rPr>
      </w:pPr>
    </w:p>
    <w:p w14:paraId="3E162DC3" w14:textId="53084BE5" w:rsidR="00827B4A" w:rsidRDefault="00214E3B" w:rsidP="0083027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cstheme="minorHAnsi"/>
        </w:rPr>
      </w:pPr>
      <w:r>
        <w:rPr>
          <w:rFonts w:cstheme="minorHAnsi"/>
        </w:rPr>
        <w:t>In contrast, s</w:t>
      </w:r>
      <w:r w:rsidR="00827B4A" w:rsidRPr="00214E3B">
        <w:rPr>
          <w:rFonts w:cstheme="minorHAnsi"/>
        </w:rPr>
        <w:t xml:space="preserve">ome parents reported that nightly bathing is a </w:t>
      </w:r>
      <w:r w:rsidR="00827B4A">
        <w:rPr>
          <w:rFonts w:cstheme="minorHAnsi"/>
        </w:rPr>
        <w:t>norm:</w:t>
      </w:r>
    </w:p>
    <w:p w14:paraId="68E106EE" w14:textId="74257A63" w:rsidR="00827B4A" w:rsidRPr="009325F2" w:rsidRDefault="00827B4A" w:rsidP="0083027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Pr>
          <w:rFonts w:cstheme="minorHAnsi"/>
        </w:rPr>
        <w:t>“</w:t>
      </w:r>
      <w:r w:rsidRPr="009325F2">
        <w:rPr>
          <w:rFonts w:cstheme="minorHAnsi"/>
        </w:rPr>
        <w:t>But now all of the Bump and Baby crew they all bath their babies every night.</w:t>
      </w:r>
      <w:r w:rsidR="005D2987">
        <w:rPr>
          <w:rFonts w:cstheme="minorHAnsi"/>
        </w:rPr>
        <w:t xml:space="preserve"> </w:t>
      </w:r>
      <w:r w:rsidRPr="009325F2">
        <w:rPr>
          <w:rFonts w:cstheme="minorHAnsi"/>
        </w:rPr>
        <w:t>So, it is part of their routine.</w:t>
      </w:r>
      <w:r>
        <w:rPr>
          <w:rFonts w:cstheme="minorHAnsi"/>
        </w:rPr>
        <w:t>”</w:t>
      </w:r>
      <w:r w:rsidRPr="009325F2">
        <w:rPr>
          <w:rFonts w:cstheme="minorHAnsi"/>
        </w:rPr>
        <w:t xml:space="preserve"> (Mother, BBWP1-05)</w:t>
      </w:r>
    </w:p>
    <w:p w14:paraId="162F7D67" w14:textId="77777777" w:rsidR="00D96C2E" w:rsidRDefault="00D96C2E" w:rsidP="00EE5690">
      <w:pPr>
        <w:spacing w:line="480" w:lineRule="auto"/>
        <w:jc w:val="both"/>
        <w:rPr>
          <w:rFonts w:cstheme="minorHAnsi"/>
        </w:rPr>
      </w:pPr>
    </w:p>
    <w:p w14:paraId="4C80C8AB" w14:textId="7A49C6E1" w:rsidR="00AC0C76" w:rsidRDefault="00C10DB2" w:rsidP="00EE5690">
      <w:pPr>
        <w:spacing w:line="480" w:lineRule="auto"/>
        <w:jc w:val="both"/>
        <w:rPr>
          <w:rFonts w:cstheme="minorHAnsi"/>
        </w:rPr>
      </w:pPr>
      <w:r>
        <w:rPr>
          <w:rFonts w:cstheme="minorHAnsi"/>
        </w:rPr>
        <w:t>Almost all ethnic minority interviewees with darker skin</w:t>
      </w:r>
      <w:r w:rsidR="00AC0C76">
        <w:rPr>
          <w:rFonts w:cstheme="minorHAnsi"/>
        </w:rPr>
        <w:t xml:space="preserve"> reported that</w:t>
      </w:r>
      <w:r w:rsidR="00DC57AB">
        <w:rPr>
          <w:rFonts w:cstheme="minorHAnsi"/>
        </w:rPr>
        <w:t>,</w:t>
      </w:r>
      <w:r w:rsidR="00AC0C76">
        <w:rPr>
          <w:rFonts w:cstheme="minorHAnsi"/>
        </w:rPr>
        <w:t xml:space="preserve"> within their </w:t>
      </w:r>
      <w:r w:rsidR="00DC57AB">
        <w:rPr>
          <w:rFonts w:cstheme="minorHAnsi"/>
        </w:rPr>
        <w:t>culture</w:t>
      </w:r>
      <w:r w:rsidR="00AC0C76">
        <w:rPr>
          <w:rFonts w:cstheme="minorHAnsi"/>
        </w:rPr>
        <w:t>, bathing a baby only once a week or less would be considered strange:</w:t>
      </w:r>
    </w:p>
    <w:p w14:paraId="039F209E" w14:textId="0BE72062"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lastRenderedPageBreak/>
        <w:t>“</w:t>
      </w:r>
      <w:r>
        <w:rPr>
          <w:rFonts w:cstheme="minorHAnsi"/>
        </w:rPr>
        <w:t>I</w:t>
      </w:r>
      <w:r w:rsidRPr="00AC34E6">
        <w:rPr>
          <w:rFonts w:cstheme="minorHAnsi"/>
        </w:rPr>
        <w:t>t might be a little bit trickier for them</w:t>
      </w:r>
      <w:r>
        <w:rPr>
          <w:rFonts w:cstheme="minorHAnsi"/>
        </w:rPr>
        <w:t xml:space="preserve"> (the grandparents)</w:t>
      </w:r>
      <w:r w:rsidRPr="00AC34E6">
        <w:rPr>
          <w:rFonts w:cstheme="minorHAnsi"/>
        </w:rPr>
        <w:t xml:space="preserve"> because, especially, they're from an Asian background, keeping the baby clean and moisturised is very important to the health of the baby, so it might take a bit of education to get them onboard</w:t>
      </w:r>
      <w:r>
        <w:rPr>
          <w:rFonts w:cstheme="minorHAnsi"/>
        </w:rPr>
        <w:t xml:space="preserve">” </w:t>
      </w:r>
      <w:r w:rsidRPr="00AC34E6">
        <w:rPr>
          <w:rFonts w:cstheme="minorHAnsi"/>
        </w:rPr>
        <w:t>(Mother, BBWP1-41)</w:t>
      </w:r>
    </w:p>
    <w:p w14:paraId="0AB2EE5F"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0D6F62FE" w14:textId="152B2947" w:rsidR="00AC0C76" w:rsidRPr="007977CF"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FB7CFE">
        <w:rPr>
          <w:rFonts w:cstheme="minorHAnsi"/>
        </w:rPr>
        <w:t xml:space="preserve">“Obviously…different cultures might do things differently, but for me, that is part of my life, that is having a bath every </w:t>
      </w:r>
      <w:r w:rsidRPr="007977CF">
        <w:rPr>
          <w:rFonts w:cstheme="minorHAnsi"/>
        </w:rPr>
        <w:t>day... it’s just standard, like I come from a Jamaican culture</w:t>
      </w:r>
      <w:r w:rsidRPr="00FB7CFE">
        <w:rPr>
          <w:rFonts w:cstheme="minorHAnsi"/>
        </w:rPr>
        <w:t>”</w:t>
      </w:r>
      <w:r>
        <w:rPr>
          <w:rFonts w:cstheme="minorHAnsi"/>
        </w:rPr>
        <w:t xml:space="preserve"> (Mother, BBWP1-07)</w:t>
      </w:r>
    </w:p>
    <w:p w14:paraId="053571C2"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6F214D2A" w14:textId="57478A56" w:rsidR="005D5005" w:rsidRPr="00BC3AE3" w:rsidRDefault="005D5005" w:rsidP="00EE5690">
      <w:pPr>
        <w:pStyle w:val="Heading4"/>
        <w:spacing w:line="480" w:lineRule="auto"/>
        <w:jc w:val="both"/>
        <w:rPr>
          <w:b/>
          <w:bCs/>
          <w:i w:val="0"/>
          <w:iCs w:val="0"/>
          <w:sz w:val="28"/>
          <w:szCs w:val="28"/>
        </w:rPr>
      </w:pPr>
      <w:r w:rsidRPr="00BC3AE3">
        <w:rPr>
          <w:rStyle w:val="SubtleEmphasis"/>
          <w:b/>
          <w:bCs/>
          <w:color w:val="2F5496" w:themeColor="accent1" w:themeShade="BF"/>
          <w:sz w:val="28"/>
          <w:szCs w:val="28"/>
        </w:rPr>
        <w:t>1.2 Social influences: study team and health professionals</w:t>
      </w:r>
    </w:p>
    <w:p w14:paraId="1D99993D" w14:textId="71CB2EC1" w:rsidR="00AC0C76" w:rsidRPr="00AC34E6" w:rsidRDefault="00AC0C76" w:rsidP="00EE5690">
      <w:pPr>
        <w:spacing w:line="480" w:lineRule="auto"/>
        <w:jc w:val="both"/>
        <w:rPr>
          <w:rFonts w:cstheme="minorHAnsi"/>
          <w:color w:val="222222"/>
        </w:rPr>
      </w:pPr>
      <w:r w:rsidRPr="00AC34E6">
        <w:rPr>
          <w:rFonts w:cstheme="minorHAnsi"/>
        </w:rPr>
        <w:t xml:space="preserve">We sought parent’s advice </w:t>
      </w:r>
      <w:r w:rsidR="00662303">
        <w:rPr>
          <w:rFonts w:cstheme="minorHAnsi"/>
        </w:rPr>
        <w:t>about</w:t>
      </w:r>
      <w:r w:rsidRPr="00AC34E6">
        <w:rPr>
          <w:rFonts w:cstheme="minorHAnsi"/>
        </w:rPr>
        <w:t xml:space="preserve"> the optimum time to approach potential participants about the study.</w:t>
      </w:r>
      <w:r w:rsidR="00C10DB2">
        <w:rPr>
          <w:rFonts w:cstheme="minorHAnsi"/>
        </w:rPr>
        <w:t xml:space="preserve"> All parents considered late </w:t>
      </w:r>
      <w:r w:rsidRPr="00AC34E6">
        <w:rPr>
          <w:rFonts w:cstheme="minorHAnsi"/>
        </w:rPr>
        <w:t xml:space="preserve">pregnancy to be </w:t>
      </w:r>
      <w:r>
        <w:rPr>
          <w:rFonts w:cstheme="minorHAnsi"/>
        </w:rPr>
        <w:t>most suitable</w:t>
      </w:r>
      <w:r w:rsidRPr="00AC34E6">
        <w:rPr>
          <w:rFonts w:cstheme="minorHAnsi"/>
        </w:rPr>
        <w:t xml:space="preserve"> because at that point parents make plans for the</w:t>
      </w:r>
      <w:r w:rsidR="00830270">
        <w:rPr>
          <w:rFonts w:cstheme="minorHAnsi"/>
        </w:rPr>
        <w:t xml:space="preserve"> </w:t>
      </w:r>
      <w:r w:rsidRPr="00AC34E6">
        <w:rPr>
          <w:rFonts w:cstheme="minorHAnsi"/>
        </w:rPr>
        <w:t>baby</w:t>
      </w:r>
      <w:r w:rsidR="00AC4CA3">
        <w:rPr>
          <w:rFonts w:cstheme="minorHAnsi"/>
        </w:rPr>
        <w:t>’s arrival</w:t>
      </w:r>
      <w:r w:rsidRPr="00AC34E6">
        <w:rPr>
          <w:rFonts w:cstheme="minorHAnsi"/>
        </w:rPr>
        <w:t xml:space="preserve">. </w:t>
      </w:r>
    </w:p>
    <w:p w14:paraId="289878A0" w14:textId="5CCD7B46"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 xml:space="preserve">“I've just had my… midwife appointment today </w:t>
      </w:r>
      <w:r>
        <w:rPr>
          <w:rFonts w:cstheme="minorHAnsi"/>
        </w:rPr>
        <w:t xml:space="preserve">(36 weeks) </w:t>
      </w:r>
      <w:r w:rsidRPr="00AC34E6">
        <w:rPr>
          <w:rFonts w:cstheme="minorHAnsi"/>
        </w:rPr>
        <w:t>and it could easily have been something a midwife mentioned in that... I think by mentioning it too early in pregnancy your brain is full of pregnancy, not actually after the birth.” (</w:t>
      </w:r>
      <w:r>
        <w:rPr>
          <w:rFonts w:cstheme="minorHAnsi"/>
        </w:rPr>
        <w:t xml:space="preserve">Mother, </w:t>
      </w:r>
      <w:r w:rsidRPr="00AC34E6">
        <w:rPr>
          <w:rFonts w:cstheme="minorHAnsi"/>
        </w:rPr>
        <w:t>BBWP1-16)</w:t>
      </w:r>
    </w:p>
    <w:p w14:paraId="09D0FE4A" w14:textId="77777777" w:rsidR="0099360B" w:rsidRDefault="0099360B" w:rsidP="00EE5690">
      <w:pPr>
        <w:spacing w:line="480" w:lineRule="auto"/>
        <w:jc w:val="both"/>
        <w:rPr>
          <w:rFonts w:cstheme="minorHAnsi"/>
        </w:rPr>
      </w:pPr>
    </w:p>
    <w:p w14:paraId="66555E5C" w14:textId="4602319C" w:rsidR="00AC0C76" w:rsidRPr="00834CA6" w:rsidRDefault="00C10DB2" w:rsidP="00EE5690">
      <w:pPr>
        <w:spacing w:line="480" w:lineRule="auto"/>
        <w:jc w:val="both"/>
        <w:rPr>
          <w:rFonts w:cstheme="minorHAnsi"/>
          <w:b/>
          <w:bCs/>
        </w:rPr>
      </w:pPr>
      <w:r>
        <w:rPr>
          <w:rFonts w:cstheme="minorHAnsi"/>
        </w:rPr>
        <w:t>Almost all p</w:t>
      </w:r>
      <w:r w:rsidR="00AC0C76" w:rsidRPr="00AC34E6">
        <w:rPr>
          <w:rFonts w:cstheme="minorHAnsi"/>
        </w:rPr>
        <w:t>arents felt that</w:t>
      </w:r>
      <w:r w:rsidR="00277B2D">
        <w:rPr>
          <w:rFonts w:cstheme="minorHAnsi"/>
        </w:rPr>
        <w:t xml:space="preserve"> </w:t>
      </w:r>
      <w:r w:rsidR="00AC0C76" w:rsidRPr="00AC34E6">
        <w:rPr>
          <w:rFonts w:cstheme="minorHAnsi"/>
        </w:rPr>
        <w:t xml:space="preserve">a professional with practical childcare skills, rather than a researcher, would be </w:t>
      </w:r>
      <w:r w:rsidR="00C37EFF">
        <w:rPr>
          <w:rFonts w:cstheme="minorHAnsi"/>
        </w:rPr>
        <w:t>most</w:t>
      </w:r>
      <w:r w:rsidR="00C37EFF" w:rsidRPr="00AC34E6">
        <w:rPr>
          <w:rFonts w:cstheme="minorHAnsi"/>
        </w:rPr>
        <w:t xml:space="preserve"> </w:t>
      </w:r>
      <w:r w:rsidR="00AC0C76" w:rsidRPr="00AC34E6">
        <w:rPr>
          <w:rFonts w:cstheme="minorHAnsi"/>
        </w:rPr>
        <w:t xml:space="preserve">suitable </w:t>
      </w:r>
      <w:r w:rsidR="00277B2D">
        <w:rPr>
          <w:rFonts w:cstheme="minorHAnsi"/>
        </w:rPr>
        <w:t>for</w:t>
      </w:r>
      <w:r w:rsidR="00277B2D" w:rsidRPr="00AC34E6">
        <w:rPr>
          <w:rFonts w:cstheme="minorHAnsi"/>
        </w:rPr>
        <w:t xml:space="preserve"> </w:t>
      </w:r>
      <w:r w:rsidR="00AC0C76" w:rsidRPr="00AC34E6">
        <w:rPr>
          <w:rFonts w:cstheme="minorHAnsi"/>
        </w:rPr>
        <w:t>provid</w:t>
      </w:r>
      <w:r w:rsidR="00277B2D">
        <w:rPr>
          <w:rFonts w:cstheme="minorHAnsi"/>
        </w:rPr>
        <w:t>ing</w:t>
      </w:r>
      <w:r w:rsidR="00AC0C76" w:rsidRPr="00AC34E6">
        <w:rPr>
          <w:rFonts w:cstheme="minorHAnsi"/>
        </w:rPr>
        <w:t xml:space="preserve"> information about the intervention</w:t>
      </w:r>
      <w:r w:rsidR="00830270">
        <w:rPr>
          <w:rFonts w:cstheme="minorHAnsi"/>
        </w:rPr>
        <w:t>.</w:t>
      </w:r>
    </w:p>
    <w:p w14:paraId="7411D34C"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b/>
          <w:bCs/>
        </w:rPr>
        <w:t>“</w:t>
      </w:r>
      <w:r w:rsidRPr="00AC34E6">
        <w:rPr>
          <w:rFonts w:cstheme="minorHAnsi"/>
        </w:rPr>
        <w:t>I think, yes, I think maybe someone who already deals with babies. So, a health visitor or a midwife.</w:t>
      </w:r>
      <w:r w:rsidRPr="00AC34E6">
        <w:rPr>
          <w:rFonts w:cstheme="minorHAnsi"/>
          <w:b/>
          <w:bCs/>
        </w:rPr>
        <w:t xml:space="preserve">” </w:t>
      </w:r>
      <w:r w:rsidRPr="00AC34E6">
        <w:rPr>
          <w:rFonts w:cstheme="minorHAnsi"/>
        </w:rPr>
        <w:t>(Mother, BBWP1-02)</w:t>
      </w:r>
    </w:p>
    <w:p w14:paraId="68B03740" w14:textId="77777777" w:rsidR="00830270" w:rsidRPr="00AC34E6" w:rsidRDefault="00830270"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4A3A76D4" w14:textId="4E8EC6C5" w:rsidR="00AC0C76" w:rsidRPr="00AC34E6" w:rsidRDefault="00AC0C76" w:rsidP="00EE5690">
      <w:pPr>
        <w:spacing w:line="480" w:lineRule="auto"/>
        <w:jc w:val="both"/>
        <w:rPr>
          <w:rFonts w:cstheme="minorHAnsi"/>
        </w:rPr>
      </w:pPr>
      <w:r w:rsidRPr="00AC34E6">
        <w:rPr>
          <w:rFonts w:cstheme="minorHAnsi"/>
        </w:rPr>
        <w:t xml:space="preserve">Some parents suggested that </w:t>
      </w:r>
      <w:r w:rsidR="000D159E">
        <w:rPr>
          <w:rFonts w:cstheme="minorHAnsi"/>
        </w:rPr>
        <w:t>it would be helpful to be</w:t>
      </w:r>
      <w:r w:rsidR="000D159E" w:rsidRPr="00AC34E6">
        <w:rPr>
          <w:rFonts w:cstheme="minorHAnsi"/>
        </w:rPr>
        <w:t xml:space="preserve"> </w:t>
      </w:r>
      <w:r w:rsidRPr="00AC34E6">
        <w:rPr>
          <w:rFonts w:cstheme="minorHAnsi"/>
        </w:rPr>
        <w:t>able to contact the study team with queries</w:t>
      </w:r>
      <w:r w:rsidR="00EB6729">
        <w:rPr>
          <w:rFonts w:cstheme="minorHAnsi"/>
        </w:rPr>
        <w:t>, such as</w:t>
      </w:r>
      <w:r w:rsidR="008D31FA">
        <w:rPr>
          <w:rFonts w:cstheme="minorHAnsi"/>
        </w:rPr>
        <w:t xml:space="preserve"> </w:t>
      </w:r>
      <w:r w:rsidRPr="00AC34E6">
        <w:rPr>
          <w:rFonts w:cstheme="minorHAnsi"/>
        </w:rPr>
        <w:t xml:space="preserve">what to do if they’re struggling to follow the intervention </w:t>
      </w:r>
      <w:r w:rsidR="007D6C63">
        <w:rPr>
          <w:rFonts w:cstheme="minorHAnsi"/>
        </w:rPr>
        <w:t xml:space="preserve">or to </w:t>
      </w:r>
      <w:r w:rsidRPr="00AC34E6">
        <w:rPr>
          <w:rFonts w:cstheme="minorHAnsi"/>
        </w:rPr>
        <w:t>get their families ‘on board’:</w:t>
      </w:r>
    </w:p>
    <w:p w14:paraId="3FED7D28" w14:textId="09816F12" w:rsidR="00AC0C76" w:rsidRPr="003D1C1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color w:val="222222"/>
        </w:rPr>
        <w:t xml:space="preserve">“I need to convince one or two of my relatives for this. Maybe my husband’s sisters… because they think bathing is really, really important to the baby, keep cleaning. </w:t>
      </w:r>
      <w:proofErr w:type="gramStart"/>
      <w:r w:rsidRPr="00AC34E6">
        <w:rPr>
          <w:rFonts w:cstheme="minorHAnsi"/>
          <w:color w:val="222222"/>
        </w:rPr>
        <w:t>So</w:t>
      </w:r>
      <w:proofErr w:type="gramEnd"/>
      <w:r w:rsidRPr="00AC34E6">
        <w:rPr>
          <w:rFonts w:cstheme="minorHAnsi"/>
          <w:color w:val="222222"/>
        </w:rPr>
        <w:t xml:space="preserve"> I don't know how to convince them…I need some </w:t>
      </w:r>
      <w:r w:rsidRPr="003D1C16">
        <w:rPr>
          <w:rFonts w:cstheme="minorHAnsi"/>
        </w:rPr>
        <w:t>advice” (Mother, BBWP1-30)</w:t>
      </w:r>
    </w:p>
    <w:p w14:paraId="14E72EB7" w14:textId="0BD05F6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222222"/>
        </w:rPr>
      </w:pPr>
    </w:p>
    <w:p w14:paraId="03F7EB64" w14:textId="181AF9EC" w:rsidR="00AC0C76" w:rsidRPr="00AC34E6" w:rsidRDefault="00C10DB2" w:rsidP="00EE5690">
      <w:pPr>
        <w:spacing w:line="480" w:lineRule="auto"/>
        <w:jc w:val="both"/>
        <w:rPr>
          <w:rFonts w:cstheme="minorHAnsi"/>
        </w:rPr>
      </w:pPr>
      <w:r>
        <w:rPr>
          <w:rFonts w:cstheme="minorHAnsi"/>
        </w:rPr>
        <w:lastRenderedPageBreak/>
        <w:t>Most p</w:t>
      </w:r>
      <w:r w:rsidR="00AC0C76" w:rsidRPr="00AC34E6">
        <w:rPr>
          <w:rFonts w:cstheme="minorHAnsi"/>
        </w:rPr>
        <w:t>arents also reported that written information, including about situation</w:t>
      </w:r>
      <w:r w:rsidR="00224615">
        <w:rPr>
          <w:rFonts w:cstheme="minorHAnsi"/>
        </w:rPr>
        <w:t>s</w:t>
      </w:r>
      <w:r w:rsidR="00AC0C76" w:rsidRPr="00AC34E6">
        <w:rPr>
          <w:rFonts w:cstheme="minorHAnsi"/>
        </w:rPr>
        <w:t xml:space="preserve"> </w:t>
      </w:r>
      <w:r w:rsidR="00224615">
        <w:rPr>
          <w:rFonts w:cstheme="minorHAnsi"/>
        </w:rPr>
        <w:t>where they might not</w:t>
      </w:r>
      <w:r w:rsidR="00AC0C76" w:rsidRPr="00AC34E6">
        <w:rPr>
          <w:rFonts w:cstheme="minorHAnsi"/>
        </w:rPr>
        <w:t xml:space="preserve"> want to follow the intervention </w:t>
      </w:r>
      <w:r w:rsidR="00196726">
        <w:rPr>
          <w:rFonts w:cstheme="minorHAnsi"/>
        </w:rPr>
        <w:t>(</w:t>
      </w:r>
      <w:r w:rsidR="00AC0C76" w:rsidRPr="00AC34E6">
        <w:rPr>
          <w:rFonts w:cstheme="minorHAnsi"/>
        </w:rPr>
        <w:t xml:space="preserve">e.g.; if baby develops </w:t>
      </w:r>
      <w:r w:rsidR="00224615">
        <w:rPr>
          <w:rFonts w:cstheme="minorHAnsi"/>
        </w:rPr>
        <w:t>a</w:t>
      </w:r>
      <w:r w:rsidR="00AC0C76" w:rsidRPr="00AC34E6">
        <w:rPr>
          <w:rFonts w:cstheme="minorHAnsi"/>
        </w:rPr>
        <w:t xml:space="preserve"> skin problem</w:t>
      </w:r>
      <w:r w:rsidR="00196726">
        <w:rPr>
          <w:rFonts w:cstheme="minorHAnsi"/>
        </w:rPr>
        <w:t>)</w:t>
      </w:r>
      <w:r w:rsidR="00AC0C76" w:rsidRPr="00AC34E6">
        <w:rPr>
          <w:rFonts w:cstheme="minorHAnsi"/>
        </w:rPr>
        <w:t xml:space="preserve"> would be helpful. Written information was also suggested to help explain the intervention to others</w:t>
      </w:r>
      <w:r w:rsidR="00C566F4">
        <w:rPr>
          <w:rFonts w:cstheme="minorHAnsi"/>
        </w:rPr>
        <w:t>.</w:t>
      </w:r>
    </w:p>
    <w:p w14:paraId="590E04B0"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 xml:space="preserve">“I think it needs to be something that there’s something provided just so that they can understand </w:t>
      </w:r>
      <w:proofErr w:type="spellStart"/>
      <w:r w:rsidRPr="00AC34E6">
        <w:rPr>
          <w:rFonts w:cstheme="minorHAnsi"/>
        </w:rPr>
        <w:t>‘</w:t>
      </w:r>
      <w:proofErr w:type="gramStart"/>
      <w:r w:rsidRPr="00AC34E6">
        <w:rPr>
          <w:rFonts w:cstheme="minorHAnsi"/>
        </w:rPr>
        <w:t>cause</w:t>
      </w:r>
      <w:proofErr w:type="spellEnd"/>
      <w:proofErr w:type="gramEnd"/>
      <w:r w:rsidRPr="00AC34E6">
        <w:rPr>
          <w:rFonts w:cstheme="minorHAnsi"/>
        </w:rPr>
        <w:t xml:space="preserve"> you know what it’s like, you’ve told me and then I’ll give them a version of what you’ve told me....” (Mother, BBWP1-28)</w:t>
      </w:r>
    </w:p>
    <w:p w14:paraId="0599D9F8" w14:textId="77777777" w:rsidR="008D31FA" w:rsidRPr="00AC34E6" w:rsidRDefault="008D31FA"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06286FC2" w14:textId="19776084" w:rsidR="00777738" w:rsidRPr="00BC3AE3" w:rsidRDefault="00777738" w:rsidP="00EE5690">
      <w:pPr>
        <w:pStyle w:val="Heading4"/>
        <w:spacing w:line="480" w:lineRule="auto"/>
        <w:jc w:val="both"/>
        <w:rPr>
          <w:b/>
          <w:bCs/>
          <w:i w:val="0"/>
          <w:iCs w:val="0"/>
          <w:color w:val="auto"/>
          <w:sz w:val="28"/>
          <w:szCs w:val="28"/>
        </w:rPr>
      </w:pPr>
      <w:r w:rsidRPr="00BC3AE3">
        <w:rPr>
          <w:b/>
          <w:bCs/>
          <w:i w:val="0"/>
          <w:iCs w:val="0"/>
          <w:sz w:val="28"/>
          <w:szCs w:val="28"/>
        </w:rPr>
        <w:t>1.3</w:t>
      </w:r>
      <w:r w:rsidR="005D5005" w:rsidRPr="00BC3AE3">
        <w:rPr>
          <w:b/>
          <w:bCs/>
          <w:i w:val="0"/>
          <w:iCs w:val="0"/>
          <w:sz w:val="28"/>
          <w:szCs w:val="28"/>
        </w:rPr>
        <w:t xml:space="preserve"> Social Influences: c</w:t>
      </w:r>
      <w:r w:rsidRPr="00BC3AE3">
        <w:rPr>
          <w:b/>
          <w:bCs/>
          <w:i w:val="0"/>
          <w:iCs w:val="0"/>
          <w:sz w:val="28"/>
          <w:szCs w:val="28"/>
        </w:rPr>
        <w:t>oncerns about social judgements from family and professionals</w:t>
      </w:r>
      <w:r w:rsidRPr="00BC3AE3">
        <w:rPr>
          <w:b/>
          <w:bCs/>
          <w:i w:val="0"/>
          <w:iCs w:val="0"/>
          <w:color w:val="auto"/>
          <w:sz w:val="28"/>
          <w:szCs w:val="28"/>
        </w:rPr>
        <w:t xml:space="preserve"> </w:t>
      </w:r>
    </w:p>
    <w:p w14:paraId="78BD1535" w14:textId="5DF28037" w:rsidR="00777738" w:rsidRPr="000320D7" w:rsidRDefault="0000427E" w:rsidP="00EE5690">
      <w:pPr>
        <w:spacing w:line="480" w:lineRule="auto"/>
        <w:jc w:val="both"/>
        <w:rPr>
          <w:rFonts w:cstheme="minorHAnsi"/>
        </w:rPr>
      </w:pPr>
      <w:r>
        <w:rPr>
          <w:rFonts w:cstheme="minorHAnsi"/>
        </w:rPr>
        <w:t>One</w:t>
      </w:r>
      <w:r w:rsidR="00777738">
        <w:rPr>
          <w:rFonts w:cstheme="minorHAnsi"/>
        </w:rPr>
        <w:t xml:space="preserve"> </w:t>
      </w:r>
      <w:r w:rsidR="00777738" w:rsidRPr="000320D7">
        <w:rPr>
          <w:rFonts w:cstheme="minorHAnsi"/>
        </w:rPr>
        <w:t xml:space="preserve">participant </w:t>
      </w:r>
      <w:r w:rsidR="005E185D">
        <w:rPr>
          <w:rFonts w:cstheme="minorHAnsi"/>
        </w:rPr>
        <w:t>said</w:t>
      </w:r>
      <w:r w:rsidR="00777738" w:rsidRPr="000320D7">
        <w:rPr>
          <w:rFonts w:cstheme="minorHAnsi"/>
        </w:rPr>
        <w:t xml:space="preserve"> her husband was alarmed by the idea of </w:t>
      </w:r>
      <w:r w:rsidR="00D65911">
        <w:rPr>
          <w:rFonts w:cstheme="minorHAnsi"/>
        </w:rPr>
        <w:t>bathing their</w:t>
      </w:r>
      <w:r w:rsidR="00777738" w:rsidRPr="000320D7">
        <w:rPr>
          <w:rFonts w:cstheme="minorHAnsi"/>
        </w:rPr>
        <w:t xml:space="preserve"> baby only once a week or less: </w:t>
      </w:r>
    </w:p>
    <w:p w14:paraId="08E37C0E" w14:textId="77777777" w:rsidR="00777738" w:rsidRDefault="00777738" w:rsidP="00EE5690">
      <w:pPr>
        <w:spacing w:line="480" w:lineRule="auto"/>
        <w:jc w:val="both"/>
        <w:rPr>
          <w:rFonts w:cstheme="minorHAnsi"/>
        </w:rPr>
      </w:pPr>
      <w:r w:rsidRPr="000320D7">
        <w:rPr>
          <w:rFonts w:cstheme="minorHAnsi"/>
        </w:rPr>
        <w:t>“</w:t>
      </w:r>
      <w:r w:rsidRPr="00611FC1">
        <w:rPr>
          <w:rFonts w:cstheme="minorHAnsi"/>
        </w:rPr>
        <w:t>You remember, he’s like, what? We’re bathing the baby, what are you talking about?”</w:t>
      </w:r>
      <w:r>
        <w:rPr>
          <w:rFonts w:cstheme="minorHAnsi"/>
        </w:rPr>
        <w:t xml:space="preserve"> (BBWP1-07)</w:t>
      </w:r>
    </w:p>
    <w:p w14:paraId="777FBE81" w14:textId="77777777" w:rsidR="007D6C63" w:rsidRDefault="007D6C63" w:rsidP="00EE5690">
      <w:pPr>
        <w:spacing w:line="480" w:lineRule="auto"/>
        <w:jc w:val="both"/>
        <w:rPr>
          <w:rFonts w:cstheme="minorHAnsi"/>
        </w:rPr>
      </w:pPr>
    </w:p>
    <w:p w14:paraId="1A1AEAD9" w14:textId="77D1F102" w:rsidR="00777738" w:rsidRDefault="00777738" w:rsidP="00EE5690">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1134" w:hanging="1134"/>
        <w:jc w:val="both"/>
        <w:rPr>
          <w:rFonts w:cstheme="minorHAnsi"/>
        </w:rPr>
      </w:pPr>
      <w:r w:rsidRPr="00611FC1">
        <w:rPr>
          <w:rFonts w:cstheme="minorHAnsi"/>
        </w:rPr>
        <w:t xml:space="preserve">And that </w:t>
      </w:r>
      <w:r w:rsidR="00FF5F6F">
        <w:rPr>
          <w:rFonts w:cstheme="minorHAnsi"/>
        </w:rPr>
        <w:t>h</w:t>
      </w:r>
      <w:r w:rsidR="007D6C63">
        <w:rPr>
          <w:rFonts w:cstheme="minorHAnsi"/>
        </w:rPr>
        <w:t>er</w:t>
      </w:r>
      <w:r w:rsidR="00FF5F6F" w:rsidRPr="00611FC1">
        <w:rPr>
          <w:rFonts w:cstheme="minorHAnsi"/>
        </w:rPr>
        <w:t xml:space="preserve"> </w:t>
      </w:r>
      <w:r w:rsidRPr="00611FC1">
        <w:rPr>
          <w:rFonts w:cstheme="minorHAnsi"/>
        </w:rPr>
        <w:t xml:space="preserve">mother </w:t>
      </w:r>
      <w:r w:rsidR="00C77424">
        <w:rPr>
          <w:rFonts w:cstheme="minorHAnsi"/>
        </w:rPr>
        <w:t xml:space="preserve">would have </w:t>
      </w:r>
      <w:r w:rsidR="002E2E85">
        <w:rPr>
          <w:rFonts w:cstheme="minorHAnsi"/>
        </w:rPr>
        <w:t>a</w:t>
      </w:r>
      <w:r w:rsidRPr="00611FC1">
        <w:rPr>
          <w:rFonts w:cstheme="minorHAnsi"/>
        </w:rPr>
        <w:t xml:space="preserve"> very negative attitude to the idea:</w:t>
      </w:r>
    </w:p>
    <w:p w14:paraId="0459D347" w14:textId="2F7DCC34" w:rsidR="009C4C50" w:rsidRDefault="00777738"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0320D7">
        <w:rPr>
          <w:rFonts w:cstheme="minorHAnsi"/>
        </w:rPr>
        <w:t>“</w:t>
      </w:r>
      <w:r w:rsidRPr="00611FC1">
        <w:rPr>
          <w:rFonts w:cstheme="minorHAnsi"/>
        </w:rPr>
        <w:t>My mum would have been absolutely shocked to hear you say once a week, yeah, she would have been, no way</w:t>
      </w:r>
      <w:r w:rsidR="007D6C63">
        <w:rPr>
          <w:rFonts w:cstheme="minorHAnsi"/>
        </w:rPr>
        <w:t>.</w:t>
      </w:r>
      <w:r w:rsidR="00FC2D65">
        <w:rPr>
          <w:rFonts w:cstheme="minorHAnsi"/>
        </w:rPr>
        <w:t>..</w:t>
      </w:r>
      <w:r w:rsidRPr="00611FC1">
        <w:rPr>
          <w:rFonts w:cstheme="minorHAnsi"/>
        </w:rPr>
        <w:t xml:space="preserve"> My mum would have asked me if I was crazy</w:t>
      </w:r>
      <w:r w:rsidRPr="000320D7">
        <w:rPr>
          <w:rFonts w:cstheme="minorHAnsi"/>
        </w:rPr>
        <w:t>” (BBWP1-07)</w:t>
      </w:r>
    </w:p>
    <w:p w14:paraId="6C52647A" w14:textId="77777777" w:rsidR="00B36418" w:rsidRDefault="00B36418"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022A9930" w14:textId="00861B2E" w:rsidR="00B36418" w:rsidRPr="000320D7" w:rsidRDefault="00B36418"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Pr>
          <w:rFonts w:cstheme="minorHAnsi"/>
        </w:rPr>
        <w:t xml:space="preserve">A few other parents reported that they expected difficulties </w:t>
      </w:r>
      <w:r w:rsidR="00FC2D65">
        <w:rPr>
          <w:rFonts w:cstheme="minorHAnsi"/>
        </w:rPr>
        <w:t>with</w:t>
      </w:r>
      <w:r>
        <w:rPr>
          <w:rFonts w:cstheme="minorHAnsi"/>
        </w:rPr>
        <w:t xml:space="preserve"> grandparents:</w:t>
      </w:r>
    </w:p>
    <w:p w14:paraId="060DD41E" w14:textId="5671D754" w:rsidR="009C4C50" w:rsidRPr="00C86FAA" w:rsidRDefault="009C4C50"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Pr>
          <w:rFonts w:cstheme="minorHAnsi"/>
        </w:rPr>
        <w:t>“</w:t>
      </w:r>
      <w:r w:rsidRPr="00C86FAA">
        <w:rPr>
          <w:rFonts w:cstheme="minorHAnsi"/>
        </w:rPr>
        <w:t>I'd have no problem telling them but my mum would</w:t>
      </w:r>
      <w:r w:rsidR="00206225">
        <w:rPr>
          <w:rFonts w:cstheme="minorHAnsi"/>
        </w:rPr>
        <w:t>…</w:t>
      </w:r>
      <w:r w:rsidRPr="00C86FAA">
        <w:rPr>
          <w:rFonts w:cstheme="minorHAnsi"/>
        </w:rPr>
        <w:t xml:space="preserve"> find it ridiculous, wouldn’t she?</w:t>
      </w:r>
      <w:r w:rsidR="005D2987">
        <w:rPr>
          <w:rFonts w:cstheme="minorHAnsi"/>
        </w:rPr>
        <w:t xml:space="preserve"> </w:t>
      </w:r>
      <w:r w:rsidRPr="00C86FAA">
        <w:rPr>
          <w:rFonts w:cstheme="minorHAnsi"/>
        </w:rPr>
        <w:t>She wouldn’t be able to understand it.</w:t>
      </w:r>
      <w:r>
        <w:rPr>
          <w:rFonts w:cstheme="minorHAnsi"/>
        </w:rPr>
        <w:t>”</w:t>
      </w:r>
      <w:r w:rsidRPr="00C86FAA">
        <w:rPr>
          <w:rFonts w:cstheme="minorHAnsi"/>
        </w:rPr>
        <w:t xml:space="preserve"> (Mother, BBWP1-05)</w:t>
      </w:r>
    </w:p>
    <w:p w14:paraId="1812031B" w14:textId="77777777" w:rsidR="009C4C50" w:rsidRPr="000320D7" w:rsidRDefault="009C4C50" w:rsidP="00EE5690">
      <w:pPr>
        <w:spacing w:line="480" w:lineRule="auto"/>
        <w:jc w:val="both"/>
        <w:rPr>
          <w:rFonts w:cstheme="minorHAnsi"/>
          <w:b/>
          <w:bCs/>
          <w:color w:val="7F7F7F" w:themeColor="text1" w:themeTint="80"/>
        </w:rPr>
      </w:pPr>
    </w:p>
    <w:p w14:paraId="4E64C5AF" w14:textId="40BE553F" w:rsidR="00AC0C76" w:rsidRPr="00BC3AE3" w:rsidRDefault="00AC0C76" w:rsidP="00EE5690">
      <w:pPr>
        <w:pStyle w:val="Heading4"/>
        <w:spacing w:line="480" w:lineRule="auto"/>
        <w:jc w:val="both"/>
        <w:rPr>
          <w:b/>
          <w:bCs/>
          <w:i w:val="0"/>
          <w:iCs w:val="0"/>
          <w:sz w:val="28"/>
          <w:szCs w:val="28"/>
        </w:rPr>
      </w:pPr>
      <w:r w:rsidRPr="00BC3AE3">
        <w:rPr>
          <w:rStyle w:val="SubtleEmphasis"/>
          <w:b/>
          <w:bCs/>
          <w:color w:val="2F5496" w:themeColor="accent1" w:themeShade="BF"/>
          <w:sz w:val="28"/>
          <w:szCs w:val="28"/>
        </w:rPr>
        <w:t>2.</w:t>
      </w:r>
      <w:r w:rsidR="00F562A6">
        <w:rPr>
          <w:rStyle w:val="SubtleEmphasis"/>
          <w:b/>
          <w:bCs/>
          <w:color w:val="2F5496" w:themeColor="accent1" w:themeShade="BF"/>
          <w:sz w:val="28"/>
          <w:szCs w:val="28"/>
        </w:rPr>
        <w:t>1</w:t>
      </w:r>
      <w:r w:rsidRPr="00BC3AE3">
        <w:rPr>
          <w:rStyle w:val="SubtleEmphasis"/>
          <w:b/>
          <w:bCs/>
          <w:color w:val="2F5496" w:themeColor="accent1" w:themeShade="BF"/>
          <w:sz w:val="28"/>
          <w:szCs w:val="28"/>
        </w:rPr>
        <w:t xml:space="preserve"> </w:t>
      </w:r>
      <w:r w:rsidR="005D5005" w:rsidRPr="00BC3AE3">
        <w:rPr>
          <w:rStyle w:val="SubtleEmphasis"/>
          <w:b/>
          <w:bCs/>
          <w:color w:val="2F5496" w:themeColor="accent1" w:themeShade="BF"/>
          <w:sz w:val="28"/>
          <w:szCs w:val="28"/>
        </w:rPr>
        <w:t>Motivational factors</w:t>
      </w:r>
    </w:p>
    <w:p w14:paraId="0B00B547" w14:textId="4B5C0703" w:rsidR="00AC0C76" w:rsidRDefault="00532001" w:rsidP="00EE5690">
      <w:pPr>
        <w:spacing w:line="480" w:lineRule="auto"/>
        <w:jc w:val="both"/>
        <w:rPr>
          <w:rFonts w:cstheme="minorHAnsi"/>
        </w:rPr>
      </w:pPr>
      <w:r>
        <w:rPr>
          <w:rFonts w:cstheme="minorHAnsi"/>
        </w:rPr>
        <w:t>For all interviewees,</w:t>
      </w:r>
      <w:r w:rsidRPr="00AC34E6">
        <w:rPr>
          <w:rFonts w:cstheme="minorHAnsi"/>
        </w:rPr>
        <w:t xml:space="preserve"> </w:t>
      </w:r>
      <w:r>
        <w:rPr>
          <w:rFonts w:cstheme="minorHAnsi"/>
        </w:rPr>
        <w:t>a</w:t>
      </w:r>
      <w:r w:rsidR="00AC0C76" w:rsidRPr="00AC34E6">
        <w:rPr>
          <w:rFonts w:cstheme="minorHAnsi"/>
        </w:rPr>
        <w:t xml:space="preserve">nticipated consequences </w:t>
      </w:r>
      <w:r w:rsidR="00070F8E">
        <w:rPr>
          <w:rFonts w:cstheme="minorHAnsi"/>
        </w:rPr>
        <w:t xml:space="preserve">of bathing </w:t>
      </w:r>
      <w:r w:rsidR="00AC0C76" w:rsidRPr="00AC34E6">
        <w:rPr>
          <w:rFonts w:cstheme="minorHAnsi"/>
        </w:rPr>
        <w:t xml:space="preserve">were very motivational for </w:t>
      </w:r>
      <w:r w:rsidRPr="00AC34E6">
        <w:rPr>
          <w:rFonts w:cstheme="minorHAnsi"/>
        </w:rPr>
        <w:t>participat</w:t>
      </w:r>
      <w:r>
        <w:rPr>
          <w:rFonts w:cstheme="minorHAnsi"/>
        </w:rPr>
        <w:t>ing in a trial</w:t>
      </w:r>
      <w:r w:rsidR="00AC0C76" w:rsidRPr="00AC34E6">
        <w:rPr>
          <w:rFonts w:cstheme="minorHAnsi"/>
        </w:rPr>
        <w:t>. These included health consequences</w:t>
      </w:r>
      <w:r>
        <w:rPr>
          <w:rFonts w:cstheme="minorHAnsi"/>
        </w:rPr>
        <w:t>,</w:t>
      </w:r>
      <w:r w:rsidR="00AC0C76" w:rsidRPr="00AC34E6">
        <w:rPr>
          <w:rFonts w:cstheme="minorHAnsi"/>
        </w:rPr>
        <w:t xml:space="preserve"> such as doing something to reduce the chances of the infant developing eczema, and reward from knowing that they are contributing to scien</w:t>
      </w:r>
      <w:r w:rsidR="006407EB">
        <w:rPr>
          <w:rFonts w:cstheme="minorHAnsi"/>
        </w:rPr>
        <w:t>ce</w:t>
      </w:r>
      <w:r w:rsidR="00AC0C76" w:rsidRPr="00AC34E6">
        <w:rPr>
          <w:rFonts w:cstheme="minorHAnsi"/>
        </w:rPr>
        <w:t xml:space="preserve"> for the benefit of many. </w:t>
      </w:r>
    </w:p>
    <w:p w14:paraId="35370B15" w14:textId="2C10AE93"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lastRenderedPageBreak/>
        <w:t>“Like I said, the main question in my mind now is like, does it actually bring on eczema in someone. I’d like to know earlier if you can just prevent it happening entirely, kind of thing. So, and if that is the case, then there’s huge benefits.” (Mother, BBWP1-02)</w:t>
      </w:r>
    </w:p>
    <w:p w14:paraId="5AAA5D13" w14:textId="77777777" w:rsidR="007D6C63" w:rsidRDefault="007D6C63" w:rsidP="00EE5690">
      <w:pPr>
        <w:spacing w:line="480" w:lineRule="auto"/>
        <w:jc w:val="both"/>
        <w:rPr>
          <w:rFonts w:cstheme="minorHAnsi"/>
        </w:rPr>
      </w:pPr>
    </w:p>
    <w:p w14:paraId="372BD909" w14:textId="04841871" w:rsidR="00642C53" w:rsidRPr="00AC34E6" w:rsidRDefault="00642C53" w:rsidP="00EE5690">
      <w:pPr>
        <w:spacing w:line="480" w:lineRule="auto"/>
        <w:jc w:val="both"/>
        <w:rPr>
          <w:rFonts w:cstheme="minorHAnsi"/>
        </w:rPr>
      </w:pPr>
      <w:r>
        <w:rPr>
          <w:rFonts w:cstheme="minorHAnsi"/>
        </w:rPr>
        <w:t>Parents who have an older child with eczema were particularly likely to comment on potential health benefits</w:t>
      </w:r>
      <w:r w:rsidRPr="00AC34E6">
        <w:rPr>
          <w:rFonts w:cstheme="minorHAnsi"/>
        </w:rPr>
        <w:t>:</w:t>
      </w:r>
    </w:p>
    <w:p w14:paraId="6BD87894" w14:textId="77777777" w:rsidR="00642C53" w:rsidRDefault="00642C53"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“It, kind of, made me want to try and see, with this new baby, if I don’t bath it as often, to see if she’ll end up getting eczema or not, her skin will be better or worse than (the older sibling).” (Mother, BBWP1-41)</w:t>
      </w:r>
    </w:p>
    <w:p w14:paraId="639E7942"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cstheme="minorHAnsi"/>
        </w:rPr>
      </w:pPr>
    </w:p>
    <w:p w14:paraId="519ED116" w14:textId="35DA605E" w:rsidR="00AC0C76" w:rsidRPr="00AC34E6" w:rsidRDefault="00AC0C76" w:rsidP="00EE5690">
      <w:pPr>
        <w:spacing w:line="480" w:lineRule="auto"/>
        <w:jc w:val="both"/>
        <w:rPr>
          <w:rFonts w:cstheme="minorHAnsi"/>
        </w:rPr>
      </w:pPr>
      <w:r w:rsidRPr="00AC34E6">
        <w:rPr>
          <w:rFonts w:cstheme="minorHAnsi"/>
        </w:rPr>
        <w:t>Improved environmental consequences via reduced usage of energy, water and plastics were anticipated</w:t>
      </w:r>
      <w:r w:rsidR="00BF3EDE">
        <w:rPr>
          <w:rFonts w:cstheme="minorHAnsi"/>
        </w:rPr>
        <w:t xml:space="preserve"> by some</w:t>
      </w:r>
      <w:r w:rsidRPr="00AC34E6">
        <w:rPr>
          <w:rFonts w:cstheme="minorHAnsi"/>
        </w:rPr>
        <w:t>:</w:t>
      </w:r>
    </w:p>
    <w:p w14:paraId="4CAB9399" w14:textId="43A31438" w:rsidR="00AC0C76" w:rsidRPr="009F332B"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 xml:space="preserve">“…an environmental impact is probably less bathwater that's getting, you know… Less chemical products that are </w:t>
      </w:r>
      <w:r w:rsidRPr="009F332B">
        <w:rPr>
          <w:rFonts w:cstheme="minorHAnsi"/>
        </w:rPr>
        <w:t>being used, less plastic bottles</w:t>
      </w:r>
      <w:r w:rsidR="000F6357">
        <w:rPr>
          <w:rFonts w:cstheme="minorHAnsi"/>
        </w:rPr>
        <w:t>…</w:t>
      </w:r>
      <w:r w:rsidRPr="009F332B">
        <w:rPr>
          <w:rFonts w:cstheme="minorHAnsi"/>
        </w:rPr>
        <w:t>” (Mother, BBWP1-31)</w:t>
      </w:r>
    </w:p>
    <w:p w14:paraId="6D4A4366"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cstheme="minorHAnsi"/>
        </w:rPr>
      </w:pPr>
    </w:p>
    <w:p w14:paraId="5B65FC39" w14:textId="1FAAABC7" w:rsidR="00AC0C76" w:rsidRDefault="00AC0C76" w:rsidP="00040014">
      <w:pPr>
        <w:spacing w:line="480" w:lineRule="auto"/>
        <w:jc w:val="both"/>
        <w:rPr>
          <w:rFonts w:cstheme="minorHAnsi"/>
        </w:rPr>
      </w:pPr>
      <w:r>
        <w:rPr>
          <w:rFonts w:cstheme="minorHAnsi"/>
        </w:rPr>
        <w:t>Convenience and t</w:t>
      </w:r>
      <w:r w:rsidRPr="00AC34E6">
        <w:rPr>
          <w:rFonts w:cstheme="minorHAnsi"/>
        </w:rPr>
        <w:t xml:space="preserve">ime saving was anticipated </w:t>
      </w:r>
      <w:r w:rsidR="00282123">
        <w:rPr>
          <w:rFonts w:cstheme="minorHAnsi"/>
        </w:rPr>
        <w:t>by a few parents</w:t>
      </w:r>
      <w:r w:rsidRPr="00AC34E6">
        <w:rPr>
          <w:rFonts w:cstheme="minorHAnsi"/>
        </w:rPr>
        <w:t>, alongside topping and tailing being easier</w:t>
      </w:r>
      <w:r>
        <w:rPr>
          <w:rFonts w:cstheme="minorHAnsi"/>
        </w:rPr>
        <w:t xml:space="preserve"> than bathing</w:t>
      </w:r>
      <w:r w:rsidRPr="00AC34E6">
        <w:rPr>
          <w:rFonts w:cstheme="minorHAnsi"/>
        </w:rPr>
        <w:t>:</w:t>
      </w:r>
      <w:r w:rsidR="007D6C63">
        <w:rPr>
          <w:rFonts w:cstheme="minorHAnsi"/>
        </w:rPr>
        <w:t xml:space="preserve"> </w:t>
      </w:r>
    </w:p>
    <w:p w14:paraId="728A0BF8" w14:textId="005C0955"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“Less work.</w:t>
      </w:r>
      <w:r w:rsidR="001160D8">
        <w:rPr>
          <w:rFonts w:cstheme="minorHAnsi"/>
        </w:rPr>
        <w:t>..</w:t>
      </w:r>
      <w:r w:rsidRPr="00AC34E6">
        <w:rPr>
          <w:rFonts w:cstheme="minorHAnsi"/>
        </w:rPr>
        <w:t xml:space="preserve"> I guess as </w:t>
      </w:r>
      <w:proofErr w:type="gramStart"/>
      <w:r w:rsidRPr="00AC34E6">
        <w:rPr>
          <w:rFonts w:cstheme="minorHAnsi"/>
        </w:rPr>
        <w:t>first time</w:t>
      </w:r>
      <w:proofErr w:type="gramEnd"/>
      <w:r w:rsidRPr="00AC34E6">
        <w:rPr>
          <w:rFonts w:cstheme="minorHAnsi"/>
        </w:rPr>
        <w:t xml:space="preserve"> parents it was quite daunting to bath, you know, a newborn baby, </w:t>
      </w:r>
      <w:r w:rsidR="001160D8">
        <w:rPr>
          <w:rFonts w:cstheme="minorHAnsi"/>
        </w:rPr>
        <w:t>…</w:t>
      </w:r>
      <w:r w:rsidRPr="00AC34E6">
        <w:rPr>
          <w:rFonts w:cstheme="minorHAnsi"/>
        </w:rPr>
        <w:t>I guess that we had to prepare a lot of stuff, we’d have to make sure the room was warm, the temperature’s nice and then you have to make sure that we dry them properly.</w:t>
      </w:r>
      <w:r w:rsidR="005D2987">
        <w:rPr>
          <w:rFonts w:cstheme="minorHAnsi"/>
        </w:rPr>
        <w:t xml:space="preserve"> </w:t>
      </w:r>
      <w:r w:rsidRPr="00AC34E6">
        <w:rPr>
          <w:rFonts w:cstheme="minorHAnsi"/>
        </w:rPr>
        <w:t>And it is extra stuff that you have to do in your day, so the advantage of bathing less is easier on the mums.” (Mother, BBWP1-41)</w:t>
      </w:r>
    </w:p>
    <w:p w14:paraId="3A0520AF" w14:textId="77777777" w:rsidR="007D6C63" w:rsidRDefault="007D6C63"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0ECDA6FF" w14:textId="77777777" w:rsidR="007D6C63" w:rsidRDefault="007D6C63" w:rsidP="007D6C63">
      <w:pPr>
        <w:spacing w:line="480" w:lineRule="auto"/>
        <w:jc w:val="both"/>
      </w:pPr>
      <w:r w:rsidRPr="007D6C63">
        <w:t>However, some other parents thought a bath could be easier at times and that they wouldn’t see saving time as a benefit.</w:t>
      </w:r>
      <w:r>
        <w:t xml:space="preserve"> </w:t>
      </w:r>
    </w:p>
    <w:p w14:paraId="1A02DF59" w14:textId="03EBE136" w:rsidR="009C4C50" w:rsidRDefault="009C4C50"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Pr>
          <w:rFonts w:cstheme="minorHAnsi"/>
        </w:rPr>
        <w:t>“</w:t>
      </w:r>
      <w:r w:rsidR="00620460">
        <w:rPr>
          <w:rFonts w:cstheme="minorHAnsi"/>
        </w:rPr>
        <w:t>I</w:t>
      </w:r>
      <w:r w:rsidRPr="00C86FAA">
        <w:rPr>
          <w:rFonts w:cstheme="minorHAnsi"/>
        </w:rPr>
        <w:t xml:space="preserve">f they’ve had a big poo, I suppose. It might be easier to stick them in a bath rather </w:t>
      </w:r>
      <w:r w:rsidR="00677B2B">
        <w:rPr>
          <w:rFonts w:cstheme="minorHAnsi"/>
        </w:rPr>
        <w:t>than</w:t>
      </w:r>
      <w:r w:rsidR="00677B2B" w:rsidRPr="00C86FAA">
        <w:rPr>
          <w:rFonts w:cstheme="minorHAnsi"/>
        </w:rPr>
        <w:t xml:space="preserve"> </w:t>
      </w:r>
      <w:r w:rsidRPr="00C86FAA">
        <w:rPr>
          <w:rFonts w:cstheme="minorHAnsi"/>
        </w:rPr>
        <w:t>try and do a, kind of, top and tail.</w:t>
      </w:r>
      <w:r>
        <w:rPr>
          <w:rFonts w:cstheme="minorHAnsi"/>
        </w:rPr>
        <w:t>”</w:t>
      </w:r>
      <w:r w:rsidRPr="00C86FAA">
        <w:rPr>
          <w:rFonts w:cstheme="minorHAnsi"/>
        </w:rPr>
        <w:t xml:space="preserve"> (Mother, BBWP1-35)</w:t>
      </w:r>
    </w:p>
    <w:p w14:paraId="769D5DAB" w14:textId="77777777" w:rsidR="000F6357" w:rsidRPr="00C86FAA" w:rsidRDefault="000F6357"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0E1A7307" w14:textId="65DEA6E4" w:rsidR="009C4C50" w:rsidRPr="00C86FAA" w:rsidRDefault="009C4C50"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Pr>
          <w:rFonts w:cstheme="minorHAnsi"/>
        </w:rPr>
        <w:t>“</w:t>
      </w:r>
      <w:r w:rsidRPr="00C86FAA">
        <w:rPr>
          <w:rFonts w:cstheme="minorHAnsi"/>
        </w:rPr>
        <w:t>I don’t find the bath inconvenient.</w:t>
      </w:r>
      <w:r w:rsidR="005D2987">
        <w:rPr>
          <w:rFonts w:cstheme="minorHAnsi"/>
        </w:rPr>
        <w:t xml:space="preserve"> </w:t>
      </w:r>
      <w:r w:rsidRPr="00C86FAA">
        <w:rPr>
          <w:rFonts w:cstheme="minorHAnsi"/>
        </w:rPr>
        <w:t>I'd put that as a really lovely time</w:t>
      </w:r>
      <w:r>
        <w:rPr>
          <w:rFonts w:cstheme="minorHAnsi"/>
        </w:rPr>
        <w:t>”</w:t>
      </w:r>
      <w:r w:rsidRPr="00C86FAA">
        <w:rPr>
          <w:rFonts w:cstheme="minorHAnsi"/>
        </w:rPr>
        <w:t xml:space="preserve"> (Mother, BBWP1-05)</w:t>
      </w:r>
    </w:p>
    <w:p w14:paraId="2347660D" w14:textId="13CADA0F" w:rsidR="009C4C50" w:rsidRPr="00C86FAA" w:rsidRDefault="009C4C50" w:rsidP="00EE5690">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cstheme="minorHAnsi"/>
        </w:rPr>
      </w:pPr>
    </w:p>
    <w:p w14:paraId="752B6B11" w14:textId="4E87F141" w:rsidR="00791A58" w:rsidRDefault="009C4C50" w:rsidP="00EE5690">
      <w:pPr>
        <w:spacing w:line="480" w:lineRule="auto"/>
        <w:jc w:val="both"/>
        <w:rPr>
          <w:rFonts w:cstheme="minorHAnsi"/>
        </w:rPr>
      </w:pPr>
      <w:r>
        <w:rPr>
          <w:rFonts w:cstheme="minorHAnsi"/>
        </w:rPr>
        <w:lastRenderedPageBreak/>
        <w:t>“</w:t>
      </w:r>
      <w:r w:rsidRPr="00C86FAA">
        <w:rPr>
          <w:rFonts w:cstheme="minorHAnsi"/>
        </w:rPr>
        <w:t xml:space="preserve">Yeah, I guess what you </w:t>
      </w:r>
      <w:r w:rsidRPr="00C05DC3">
        <w:rPr>
          <w:rFonts w:cstheme="minorHAnsi"/>
        </w:rPr>
        <w:t>said about them having more time, I guess</w:t>
      </w:r>
      <w:r w:rsidRPr="00C86FAA">
        <w:rPr>
          <w:rFonts w:cstheme="minorHAnsi"/>
        </w:rPr>
        <w:t xml:space="preserve"> they will have more time because they're not running a bath, putting them in, playing with them, getting them dried afterwards.</w:t>
      </w:r>
      <w:r w:rsidR="005D2987">
        <w:rPr>
          <w:rFonts w:cstheme="minorHAnsi"/>
        </w:rPr>
        <w:t xml:space="preserve"> </w:t>
      </w:r>
      <w:r w:rsidRPr="00C86FAA">
        <w:rPr>
          <w:rFonts w:cstheme="minorHAnsi"/>
        </w:rPr>
        <w:t>Like that takes up time.</w:t>
      </w:r>
      <w:r w:rsidR="005D2987">
        <w:rPr>
          <w:rFonts w:cstheme="minorHAnsi"/>
        </w:rPr>
        <w:t xml:space="preserve"> </w:t>
      </w:r>
      <w:r w:rsidRPr="00C86FAA">
        <w:rPr>
          <w:rFonts w:cstheme="minorHAnsi"/>
        </w:rPr>
        <w:t>I think from our point of view that's a guaranteed half an hou</w:t>
      </w:r>
      <w:r w:rsidR="000F6357">
        <w:rPr>
          <w:rFonts w:cstheme="minorHAnsi"/>
        </w:rPr>
        <w:t>r</w:t>
      </w:r>
      <w:r w:rsidRPr="00C86FAA">
        <w:rPr>
          <w:rFonts w:cstheme="minorHAnsi"/>
        </w:rPr>
        <w:t>…</w:t>
      </w:r>
      <w:r w:rsidR="000F6357">
        <w:rPr>
          <w:rFonts w:cstheme="minorHAnsi"/>
        </w:rPr>
        <w:t xml:space="preserve"> </w:t>
      </w:r>
      <w:r w:rsidRPr="00C86FAA">
        <w:rPr>
          <w:rFonts w:cstheme="minorHAnsi"/>
        </w:rPr>
        <w:t>actually a guaranteed hour where we're not on our phones</w:t>
      </w:r>
      <w:r w:rsidR="00D82C31">
        <w:rPr>
          <w:rFonts w:cstheme="minorHAnsi"/>
        </w:rPr>
        <w:t>…</w:t>
      </w:r>
      <w:r w:rsidR="000F6357">
        <w:rPr>
          <w:rFonts w:cstheme="minorHAnsi"/>
        </w:rPr>
        <w:t xml:space="preserve"> </w:t>
      </w:r>
      <w:r w:rsidRPr="00C86FAA">
        <w:rPr>
          <w:rFonts w:cstheme="minorHAnsi"/>
        </w:rPr>
        <w:t>So, you know, you’ll have your time back but what are you going to do with that time?</w:t>
      </w:r>
      <w:r>
        <w:rPr>
          <w:rFonts w:cstheme="minorHAnsi"/>
        </w:rPr>
        <w:t>”</w:t>
      </w:r>
      <w:r w:rsidRPr="00C86FAA">
        <w:rPr>
          <w:rFonts w:cstheme="minorHAnsi"/>
        </w:rPr>
        <w:t xml:space="preserve"> (Father, BBWP1-05)</w:t>
      </w:r>
    </w:p>
    <w:p w14:paraId="0E04CD40" w14:textId="77777777" w:rsidR="000F6357" w:rsidRDefault="000F6357" w:rsidP="00EE5690">
      <w:pPr>
        <w:spacing w:line="480" w:lineRule="auto"/>
        <w:jc w:val="both"/>
        <w:rPr>
          <w:rFonts w:cstheme="minorHAnsi"/>
        </w:rPr>
      </w:pPr>
    </w:p>
    <w:p w14:paraId="77D92AC6" w14:textId="158BE365" w:rsidR="00AC0C76" w:rsidRPr="00AC34E6" w:rsidRDefault="00C10DB2" w:rsidP="00EE5690">
      <w:pPr>
        <w:spacing w:line="480" w:lineRule="auto"/>
        <w:jc w:val="both"/>
        <w:rPr>
          <w:rFonts w:cstheme="minorHAnsi"/>
        </w:rPr>
      </w:pPr>
      <w:r>
        <w:rPr>
          <w:rFonts w:cstheme="minorHAnsi"/>
        </w:rPr>
        <w:t>Many interviewees also anticipated n</w:t>
      </w:r>
      <w:r w:rsidR="00AC0C76" w:rsidRPr="00AC34E6">
        <w:rPr>
          <w:rFonts w:cstheme="minorHAnsi"/>
        </w:rPr>
        <w:t>egative emotional consequences</w:t>
      </w:r>
      <w:r w:rsidR="00376F0C">
        <w:rPr>
          <w:rFonts w:cstheme="minorHAnsi"/>
        </w:rPr>
        <w:t>,</w:t>
      </w:r>
      <w:r w:rsidR="00AC0C76" w:rsidRPr="00AC34E6">
        <w:rPr>
          <w:rFonts w:cstheme="minorHAnsi"/>
        </w:rPr>
        <w:t xml:space="preserve"> such as missing the shared experience of bathing which could support bonding, </w:t>
      </w:r>
      <w:r w:rsidR="00AC0C76">
        <w:rPr>
          <w:rFonts w:cstheme="minorHAnsi"/>
        </w:rPr>
        <w:t xml:space="preserve">and </w:t>
      </w:r>
      <w:r w:rsidR="00AC0C76" w:rsidRPr="00AC34E6">
        <w:rPr>
          <w:rFonts w:cstheme="minorHAnsi"/>
        </w:rPr>
        <w:t xml:space="preserve">the baby missing out on </w:t>
      </w:r>
      <w:r w:rsidR="004C4FF9">
        <w:rPr>
          <w:rFonts w:cstheme="minorHAnsi"/>
        </w:rPr>
        <w:t>the</w:t>
      </w:r>
      <w:r w:rsidR="004C4FF9" w:rsidRPr="00AC34E6">
        <w:rPr>
          <w:rFonts w:cstheme="minorHAnsi"/>
        </w:rPr>
        <w:t xml:space="preserve"> </w:t>
      </w:r>
      <w:r w:rsidR="002E2862">
        <w:rPr>
          <w:rFonts w:cstheme="minorHAnsi"/>
        </w:rPr>
        <w:t>enjoy</w:t>
      </w:r>
      <w:r w:rsidR="004C4FF9">
        <w:rPr>
          <w:rFonts w:cstheme="minorHAnsi"/>
        </w:rPr>
        <w:t>ment</w:t>
      </w:r>
      <w:r w:rsidR="00AC0C76" w:rsidRPr="00AC34E6">
        <w:rPr>
          <w:rFonts w:cstheme="minorHAnsi"/>
        </w:rPr>
        <w:t>.</w:t>
      </w:r>
    </w:p>
    <w:p w14:paraId="614AF88C" w14:textId="1B206A12"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“it might be something that really soothes the baby, and they might like being in the water, and it might be a calming thing</w:t>
      </w:r>
      <w:r w:rsidR="00422F9F">
        <w:rPr>
          <w:rFonts w:cstheme="minorHAnsi"/>
        </w:rPr>
        <w:t>…</w:t>
      </w:r>
      <w:r w:rsidRPr="00AC34E6">
        <w:rPr>
          <w:rFonts w:cstheme="minorHAnsi"/>
        </w:rPr>
        <w:t xml:space="preserve"> it might be something that becomes part of bedtime routine, just a signal, it's night time now</w:t>
      </w:r>
      <w:r w:rsidR="00EE2F0C">
        <w:rPr>
          <w:rFonts w:cstheme="minorHAnsi"/>
        </w:rPr>
        <w:t>…</w:t>
      </w:r>
      <w:r w:rsidRPr="00AC34E6">
        <w:rPr>
          <w:rFonts w:cstheme="minorHAnsi"/>
        </w:rPr>
        <w:t>If I know that the baby really likes bath time</w:t>
      </w:r>
      <w:r w:rsidR="00EE2F0C">
        <w:rPr>
          <w:rFonts w:cstheme="minorHAnsi"/>
        </w:rPr>
        <w:t>…</w:t>
      </w:r>
      <w:r w:rsidRPr="00AC34E6">
        <w:rPr>
          <w:rFonts w:cstheme="minorHAnsi"/>
        </w:rPr>
        <w:t xml:space="preserve"> it's going to be very tempting to want to do that more.” (Mother, BBWP1-16)</w:t>
      </w:r>
    </w:p>
    <w:p w14:paraId="010CA08A" w14:textId="77777777" w:rsidR="00A50E4E" w:rsidRDefault="00A50E4E"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cstheme="minorHAnsi"/>
        </w:rPr>
      </w:pPr>
    </w:p>
    <w:p w14:paraId="4117DE1D" w14:textId="063E0493" w:rsidR="00AC0C76" w:rsidRPr="009F332B" w:rsidRDefault="009D696A" w:rsidP="00EE5690">
      <w:pPr>
        <w:spacing w:line="480" w:lineRule="auto"/>
        <w:jc w:val="both"/>
        <w:rPr>
          <w:rFonts w:cstheme="minorHAnsi"/>
        </w:rPr>
      </w:pPr>
      <w:r>
        <w:rPr>
          <w:rFonts w:cstheme="minorHAnsi"/>
        </w:rPr>
        <w:t>Some had h</w:t>
      </w:r>
      <w:r w:rsidR="00AC0C76" w:rsidRPr="00AC34E6">
        <w:rPr>
          <w:rFonts w:cstheme="minorHAnsi"/>
        </w:rPr>
        <w:t>ygiene concerns</w:t>
      </w:r>
      <w:r w:rsidR="00420EA6">
        <w:rPr>
          <w:rFonts w:cstheme="minorHAnsi"/>
        </w:rPr>
        <w:t xml:space="preserve"> </w:t>
      </w:r>
      <w:r w:rsidR="00376F0C">
        <w:rPr>
          <w:rFonts w:cstheme="minorHAnsi"/>
        </w:rPr>
        <w:t>about</w:t>
      </w:r>
      <w:r w:rsidR="00AC0C76" w:rsidRPr="009F332B">
        <w:rPr>
          <w:rFonts w:cstheme="minorHAnsi"/>
        </w:rPr>
        <w:t xml:space="preserve"> clean</w:t>
      </w:r>
      <w:r w:rsidR="00376F0C">
        <w:rPr>
          <w:rFonts w:cstheme="minorHAnsi"/>
        </w:rPr>
        <w:t>ing</w:t>
      </w:r>
      <w:r w:rsidR="00AC0C76" w:rsidRPr="009F332B">
        <w:rPr>
          <w:rFonts w:cstheme="minorHAnsi"/>
        </w:rPr>
        <w:t xml:space="preserve"> a baby thoroughly without a bath:</w:t>
      </w:r>
    </w:p>
    <w:p w14:paraId="507F6537" w14:textId="5D36EC91"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bookmarkStart w:id="7" w:name="_Hlk129252937"/>
      <w:r w:rsidRPr="00AC34E6">
        <w:rPr>
          <w:rFonts w:cstheme="minorHAnsi"/>
        </w:rPr>
        <w:t>“Ah, disadvantages.</w:t>
      </w:r>
      <w:r w:rsidR="005D2987">
        <w:rPr>
          <w:rFonts w:cstheme="minorHAnsi"/>
        </w:rPr>
        <w:t xml:space="preserve"> </w:t>
      </w:r>
      <w:r w:rsidRPr="00AC34E6">
        <w:rPr>
          <w:rFonts w:cstheme="minorHAnsi"/>
        </w:rPr>
        <w:t>I guess, like, more irritation to the skin because you aren’t...even maybe with the cotton ball you might not be able to clean it thoroughly.</w:t>
      </w:r>
      <w:r w:rsidR="005D2987">
        <w:rPr>
          <w:rFonts w:cstheme="minorHAnsi"/>
        </w:rPr>
        <w:t xml:space="preserve"> </w:t>
      </w:r>
      <w:r w:rsidRPr="00AC34E6">
        <w:rPr>
          <w:rFonts w:cstheme="minorHAnsi"/>
        </w:rPr>
        <w:t>Especially on newborns it’s hard to, I find that it’s very scary to move their joins or arms or necks, you know</w:t>
      </w:r>
      <w:r w:rsidR="002A558F">
        <w:rPr>
          <w:rFonts w:cstheme="minorHAnsi"/>
        </w:rPr>
        <w:t>…</w:t>
      </w:r>
      <w:r w:rsidRPr="00AC34E6">
        <w:rPr>
          <w:rFonts w:cstheme="minorHAnsi"/>
        </w:rPr>
        <w:t xml:space="preserve"> But in the </w:t>
      </w:r>
      <w:proofErr w:type="gramStart"/>
      <w:r w:rsidRPr="00AC34E6">
        <w:rPr>
          <w:rFonts w:cstheme="minorHAnsi"/>
        </w:rPr>
        <w:t>bath</w:t>
      </w:r>
      <w:proofErr w:type="gramEnd"/>
      <w:r w:rsidRPr="00AC34E6">
        <w:rPr>
          <w:rFonts w:cstheme="minorHAnsi"/>
        </w:rPr>
        <w:t xml:space="preserve"> you’re able to splash water and that’s easier and more thorough.” (Mother, BBWP1-41)</w:t>
      </w:r>
    </w:p>
    <w:bookmarkEnd w:id="7"/>
    <w:p w14:paraId="400A28EE" w14:textId="77777777" w:rsidR="00A50E4E" w:rsidRPr="00AC34E6" w:rsidRDefault="00A50E4E"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2F3E98D1" w14:textId="2EB2A4D5" w:rsidR="00AC0C76" w:rsidRPr="00AC34E6" w:rsidRDefault="00AC0C76" w:rsidP="00EE5690">
      <w:pPr>
        <w:spacing w:line="480" w:lineRule="auto"/>
        <w:jc w:val="both"/>
        <w:rPr>
          <w:rFonts w:cstheme="minorHAnsi"/>
        </w:rPr>
      </w:pPr>
      <w:r w:rsidRPr="00AC34E6">
        <w:rPr>
          <w:rFonts w:cstheme="minorHAnsi"/>
        </w:rPr>
        <w:t xml:space="preserve">In contrast, </w:t>
      </w:r>
      <w:r w:rsidR="00C10DB2">
        <w:rPr>
          <w:rFonts w:cstheme="minorHAnsi"/>
        </w:rPr>
        <w:t>some</w:t>
      </w:r>
      <w:r w:rsidRPr="00AC34E6">
        <w:rPr>
          <w:rFonts w:cstheme="minorHAnsi"/>
        </w:rPr>
        <w:t xml:space="preserve"> parents did not have strong hygiene concerns:</w:t>
      </w:r>
    </w:p>
    <w:p w14:paraId="0F79578E" w14:textId="54900AE4"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“But I do think that once a week when they’re really new, it just seems to, sort of, make logical sense</w:t>
      </w:r>
      <w:r w:rsidR="007D6EA9">
        <w:rPr>
          <w:rFonts w:cstheme="minorHAnsi"/>
        </w:rPr>
        <w:t>…</w:t>
      </w:r>
      <w:r w:rsidRPr="00AC34E6">
        <w:rPr>
          <w:rFonts w:cstheme="minorHAnsi"/>
        </w:rPr>
        <w:t xml:space="preserve"> as long as you’re, you know, obviously keeping them clean, like, with nappy changes and little top and tail, like, strip wash or whatever you call it, I don’t really see why it would be necessary, they’re not going to smell bad.” (Mother, BBWP1-36)</w:t>
      </w:r>
    </w:p>
    <w:p w14:paraId="7BEC1B41" w14:textId="77777777" w:rsidR="00040014" w:rsidRPr="00AC34E6" w:rsidRDefault="00040014"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5453C438" w14:textId="3B56F7FF" w:rsidR="00AC0C76" w:rsidRPr="00BC3AE3" w:rsidRDefault="00AC0C76" w:rsidP="00EE5690">
      <w:pPr>
        <w:pStyle w:val="Heading4"/>
        <w:spacing w:line="480" w:lineRule="auto"/>
        <w:jc w:val="both"/>
        <w:rPr>
          <w:rStyle w:val="SubtleEmphasis"/>
          <w:b/>
          <w:bCs/>
          <w:color w:val="2F5496" w:themeColor="accent1" w:themeShade="BF"/>
          <w:sz w:val="28"/>
          <w:szCs w:val="28"/>
        </w:rPr>
      </w:pPr>
      <w:r w:rsidRPr="00BC3AE3">
        <w:rPr>
          <w:rStyle w:val="SubtleEmphasis"/>
          <w:b/>
          <w:bCs/>
          <w:color w:val="2F5496" w:themeColor="accent1" w:themeShade="BF"/>
          <w:sz w:val="28"/>
          <w:szCs w:val="28"/>
        </w:rPr>
        <w:lastRenderedPageBreak/>
        <w:t xml:space="preserve">3.1 </w:t>
      </w:r>
      <w:r w:rsidR="005D5005" w:rsidRPr="00BC3AE3">
        <w:rPr>
          <w:rStyle w:val="SubtleEmphasis"/>
          <w:b/>
          <w:bCs/>
          <w:color w:val="2F5496" w:themeColor="accent1" w:themeShade="BF"/>
          <w:sz w:val="28"/>
          <w:szCs w:val="28"/>
        </w:rPr>
        <w:t>Goals</w:t>
      </w:r>
      <w:r w:rsidR="008800EA" w:rsidRPr="00BC3AE3">
        <w:rPr>
          <w:rStyle w:val="SubtleEmphasis"/>
          <w:b/>
          <w:bCs/>
          <w:color w:val="2F5496" w:themeColor="accent1" w:themeShade="BF"/>
          <w:sz w:val="28"/>
          <w:szCs w:val="28"/>
        </w:rPr>
        <w:t xml:space="preserve"> and</w:t>
      </w:r>
      <w:r w:rsidR="005D5005" w:rsidRPr="00BC3AE3">
        <w:rPr>
          <w:rStyle w:val="SubtleEmphasis"/>
          <w:b/>
          <w:bCs/>
          <w:color w:val="2F5496" w:themeColor="accent1" w:themeShade="BF"/>
          <w:sz w:val="28"/>
          <w:szCs w:val="28"/>
        </w:rPr>
        <w:t xml:space="preserve"> planning: b</w:t>
      </w:r>
      <w:r w:rsidRPr="00BC3AE3">
        <w:rPr>
          <w:rStyle w:val="SubtleEmphasis"/>
          <w:b/>
          <w:bCs/>
          <w:color w:val="2F5496" w:themeColor="accent1" w:themeShade="BF"/>
          <w:sz w:val="28"/>
          <w:szCs w:val="28"/>
        </w:rPr>
        <w:t xml:space="preserve">ehaviour substitution </w:t>
      </w:r>
    </w:p>
    <w:p w14:paraId="2C9B86F1" w14:textId="44D9451B" w:rsidR="00AC0C76" w:rsidRDefault="00AC0C76" w:rsidP="00EE5690">
      <w:pPr>
        <w:spacing w:line="480" w:lineRule="auto"/>
        <w:jc w:val="both"/>
        <w:rPr>
          <w:rFonts w:cstheme="minorHAnsi"/>
        </w:rPr>
      </w:pPr>
      <w:r w:rsidRPr="00AC34E6">
        <w:rPr>
          <w:rFonts w:cstheme="minorHAnsi"/>
        </w:rPr>
        <w:t xml:space="preserve">The need for behaviour substitution was a key theme. Three types of substitution were mentioned. Firstly, </w:t>
      </w:r>
      <w:r w:rsidR="00C50C78">
        <w:rPr>
          <w:rFonts w:cstheme="minorHAnsi"/>
        </w:rPr>
        <w:t>a</w:t>
      </w:r>
      <w:r w:rsidR="00F47ADB">
        <w:rPr>
          <w:rFonts w:cstheme="minorHAnsi"/>
        </w:rPr>
        <w:t xml:space="preserve"> few </w:t>
      </w:r>
      <w:r>
        <w:rPr>
          <w:rFonts w:cstheme="minorHAnsi"/>
        </w:rPr>
        <w:t>reported</w:t>
      </w:r>
      <w:r w:rsidR="007D6C63">
        <w:rPr>
          <w:rFonts w:cstheme="minorHAnsi"/>
        </w:rPr>
        <w:t xml:space="preserve"> </w:t>
      </w:r>
      <w:r>
        <w:rPr>
          <w:rFonts w:cstheme="minorHAnsi"/>
        </w:rPr>
        <w:t>using topping and tailing as an alternative to bathing</w:t>
      </w:r>
      <w:r w:rsidR="00F47ADB">
        <w:rPr>
          <w:rFonts w:cstheme="minorHAnsi"/>
        </w:rPr>
        <w:t xml:space="preserve"> in the past</w:t>
      </w:r>
      <w:r>
        <w:rPr>
          <w:rFonts w:cstheme="minorHAnsi"/>
        </w:rPr>
        <w:t>:</w:t>
      </w:r>
    </w:p>
    <w:p w14:paraId="65948E63" w14:textId="66991AEC"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“Yes, it was (an alternative to bathing), I still liked to clean his bottom and his face because I noticed that if I don’t top and tail him and then dry him really well he does get nappy rash.</w:t>
      </w:r>
      <w:r w:rsidR="005D2987">
        <w:rPr>
          <w:rFonts w:cstheme="minorHAnsi"/>
        </w:rPr>
        <w:t xml:space="preserve"> </w:t>
      </w:r>
      <w:r w:rsidRPr="00AC34E6">
        <w:rPr>
          <w:rFonts w:cstheme="minorHAnsi"/>
        </w:rPr>
        <w:t>And then because his face is just dirty, clean him, yeah” (Mother, BBWP1-41)</w:t>
      </w:r>
      <w:r>
        <w:rPr>
          <w:rFonts w:cstheme="minorHAnsi"/>
        </w:rPr>
        <w:t xml:space="preserve">  </w:t>
      </w:r>
    </w:p>
    <w:p w14:paraId="7529D5DE" w14:textId="77777777" w:rsidR="00F47ADB" w:rsidRDefault="00F47ADB" w:rsidP="00EE5690">
      <w:pPr>
        <w:spacing w:line="480" w:lineRule="auto"/>
        <w:jc w:val="both"/>
        <w:rPr>
          <w:rFonts w:cstheme="minorHAnsi"/>
        </w:rPr>
      </w:pPr>
    </w:p>
    <w:p w14:paraId="28D84B22" w14:textId="36EE75CC" w:rsidR="00AC0C76" w:rsidRDefault="00AC0C76" w:rsidP="00EE5690">
      <w:pPr>
        <w:spacing w:line="480" w:lineRule="auto"/>
        <w:jc w:val="both"/>
        <w:rPr>
          <w:rFonts w:cstheme="minorHAnsi"/>
        </w:rPr>
      </w:pPr>
      <w:r w:rsidRPr="00AC34E6">
        <w:rPr>
          <w:rFonts w:cstheme="minorHAnsi"/>
        </w:rPr>
        <w:t>Secondly,</w:t>
      </w:r>
      <w:r w:rsidR="00F47ADB">
        <w:rPr>
          <w:rFonts w:cstheme="minorHAnsi"/>
        </w:rPr>
        <w:t xml:space="preserve"> almost all parents suggested the need for</w:t>
      </w:r>
      <w:r w:rsidRPr="00AC34E6">
        <w:rPr>
          <w:rFonts w:cstheme="minorHAnsi"/>
        </w:rPr>
        <w:t xml:space="preserve"> substitutions for bonding with and having fun with the baby</w:t>
      </w:r>
      <w:r>
        <w:rPr>
          <w:rFonts w:cstheme="minorHAnsi"/>
        </w:rPr>
        <w:t>:</w:t>
      </w:r>
    </w:p>
    <w:p w14:paraId="0CC7262E"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w:t>
      </w:r>
      <w:r>
        <w:rPr>
          <w:rFonts w:cstheme="minorHAnsi"/>
        </w:rPr>
        <w:t>…</w:t>
      </w:r>
      <w:r w:rsidRPr="00AC34E6">
        <w:rPr>
          <w:rFonts w:cstheme="minorHAnsi"/>
        </w:rPr>
        <w:t>he did enjoy bathing because it was really relaxing and afterwards we do a bit of baby massage, so whenever we did have a bath it really calmed him down.” (Mother, BBWP1-41)</w:t>
      </w:r>
    </w:p>
    <w:p w14:paraId="04AFEECB" w14:textId="77777777" w:rsidR="00D96C2E" w:rsidRDefault="00D96C2E"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1C1C1C"/>
        </w:rPr>
      </w:pPr>
    </w:p>
    <w:p w14:paraId="45D37297" w14:textId="2E90A3B2" w:rsidR="00AC0C76" w:rsidRPr="00AC34E6" w:rsidRDefault="0004262A"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1C1C1C"/>
        </w:rPr>
      </w:pPr>
      <w:r>
        <w:rPr>
          <w:rFonts w:cstheme="minorHAnsi"/>
          <w:color w:val="1C1C1C"/>
        </w:rPr>
        <w:t>A</w:t>
      </w:r>
      <w:r w:rsidR="00AC0C76" w:rsidRPr="00AC34E6">
        <w:rPr>
          <w:rFonts w:cstheme="minorHAnsi"/>
          <w:color w:val="1C1C1C"/>
        </w:rPr>
        <w:t xml:space="preserve">lternatives for the father to bond with the baby were perceived </w:t>
      </w:r>
      <w:r w:rsidR="008628AD">
        <w:rPr>
          <w:rFonts w:cstheme="minorHAnsi"/>
          <w:color w:val="1C1C1C"/>
        </w:rPr>
        <w:t>as particularly</w:t>
      </w:r>
      <w:r w:rsidR="00AC0C76" w:rsidRPr="00AC34E6">
        <w:rPr>
          <w:rFonts w:cstheme="minorHAnsi"/>
          <w:color w:val="1C1C1C"/>
        </w:rPr>
        <w:t xml:space="preserve"> important:</w:t>
      </w:r>
    </w:p>
    <w:p w14:paraId="353EAA64" w14:textId="45BB95C0"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“I don't know, dads</w:t>
      </w:r>
      <w:r>
        <w:rPr>
          <w:rFonts w:cstheme="minorHAnsi"/>
        </w:rPr>
        <w:t>,</w:t>
      </w:r>
      <w:r w:rsidRPr="00AC34E6">
        <w:rPr>
          <w:rFonts w:cstheme="minorHAnsi"/>
        </w:rPr>
        <w:t xml:space="preserve"> that you can turn nappy changing into a bonding period.</w:t>
      </w:r>
      <w:r w:rsidR="005D2987">
        <w:rPr>
          <w:rFonts w:cstheme="minorHAnsi"/>
        </w:rPr>
        <w:t xml:space="preserve"> </w:t>
      </w:r>
      <w:r w:rsidRPr="00AC34E6">
        <w:rPr>
          <w:rFonts w:cstheme="minorHAnsi"/>
        </w:rPr>
        <w:t>So, I think one of the advantages with the bath time is that you get to relax with them, you can put some toys in and it's a playtime or it's a bonding time and that'll be important.</w:t>
      </w:r>
      <w:r>
        <w:rPr>
          <w:rFonts w:cstheme="minorHAnsi"/>
        </w:rPr>
        <w:t>.</w:t>
      </w:r>
      <w:r w:rsidRPr="00AC34E6">
        <w:rPr>
          <w:rFonts w:cstheme="minorHAnsi"/>
        </w:rPr>
        <w:t>.</w:t>
      </w:r>
      <w:r w:rsidR="005D2987">
        <w:rPr>
          <w:rFonts w:cstheme="minorHAnsi"/>
        </w:rPr>
        <w:t xml:space="preserve"> </w:t>
      </w:r>
      <w:r w:rsidRPr="00AC34E6">
        <w:rPr>
          <w:rFonts w:cstheme="minorHAnsi"/>
        </w:rPr>
        <w:t>So, if you reduce that, then you reduce those opportunities.</w:t>
      </w:r>
      <w:r w:rsidR="005D2987">
        <w:rPr>
          <w:rFonts w:cstheme="minorHAnsi"/>
        </w:rPr>
        <w:t xml:space="preserve"> </w:t>
      </w:r>
      <w:r w:rsidRPr="00AC34E6">
        <w:rPr>
          <w:rFonts w:cstheme="minorHAnsi"/>
        </w:rPr>
        <w:t>But that's not to say you couldn't find them obviously in other areas.” (Father, BBWP1-22)</w:t>
      </w:r>
    </w:p>
    <w:p w14:paraId="401B96F8"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35A391CA" w14:textId="6D2379D1" w:rsidR="00F47ADB" w:rsidRDefault="00AC0C76" w:rsidP="00EE5690">
      <w:pPr>
        <w:spacing w:line="480" w:lineRule="auto"/>
        <w:jc w:val="both"/>
        <w:rPr>
          <w:rFonts w:cstheme="minorHAnsi"/>
        </w:rPr>
      </w:pPr>
      <w:r>
        <w:rPr>
          <w:rFonts w:cstheme="minorHAnsi"/>
        </w:rPr>
        <w:t>T</w:t>
      </w:r>
      <w:r w:rsidRPr="00AC34E6">
        <w:rPr>
          <w:rFonts w:cstheme="minorHAnsi"/>
        </w:rPr>
        <w:t>hirdly,</w:t>
      </w:r>
      <w:r>
        <w:rPr>
          <w:rFonts w:cstheme="minorHAnsi"/>
        </w:rPr>
        <w:t xml:space="preserve"> s</w:t>
      </w:r>
      <w:r w:rsidRPr="00AC34E6">
        <w:rPr>
          <w:rFonts w:cstheme="minorHAnsi"/>
        </w:rPr>
        <w:t>ome parents felt that bathing was an integral part of the night-time routine</w:t>
      </w:r>
      <w:r w:rsidR="00F47ADB">
        <w:rPr>
          <w:rFonts w:cstheme="minorHAnsi"/>
        </w:rPr>
        <w:t>:</w:t>
      </w:r>
    </w:p>
    <w:p w14:paraId="6044C945" w14:textId="486CC15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“I think it’s just from my, sort of, well, my learned knowledge of knowing that, like my niece and friend’s children, that bath and bedtime routine is really important, doing bath, bed, book, chill.</w:t>
      </w:r>
      <w:r w:rsidR="005D2987">
        <w:rPr>
          <w:rFonts w:cstheme="minorHAnsi"/>
        </w:rPr>
        <w:t xml:space="preserve"> </w:t>
      </w:r>
      <w:proofErr w:type="gramStart"/>
      <w:r w:rsidRPr="00AC34E6">
        <w:rPr>
          <w:rFonts w:cstheme="minorHAnsi"/>
        </w:rPr>
        <w:t>So</w:t>
      </w:r>
      <w:proofErr w:type="gramEnd"/>
      <w:r w:rsidRPr="00AC34E6">
        <w:rPr>
          <w:rFonts w:cstheme="minorHAnsi"/>
        </w:rPr>
        <w:t xml:space="preserve"> wanting that to become part of a relaxed time to wind-down and make sure they’re ready for bed.” (Mother, BBWP1-36)</w:t>
      </w:r>
    </w:p>
    <w:p w14:paraId="6E4EF688"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cstheme="minorHAnsi"/>
        </w:rPr>
      </w:pPr>
    </w:p>
    <w:p w14:paraId="6654A5AE" w14:textId="396586C3" w:rsidR="00AC0C76" w:rsidRPr="00AC34E6" w:rsidRDefault="00AC0C76" w:rsidP="00EE5690">
      <w:pPr>
        <w:spacing w:line="480" w:lineRule="auto"/>
        <w:jc w:val="both"/>
        <w:rPr>
          <w:rFonts w:cstheme="minorHAnsi"/>
        </w:rPr>
      </w:pPr>
      <w:r w:rsidRPr="00AC34E6">
        <w:rPr>
          <w:rFonts w:cstheme="minorHAnsi"/>
        </w:rPr>
        <w:t xml:space="preserve">Whereas </w:t>
      </w:r>
      <w:r w:rsidR="00F47ADB">
        <w:rPr>
          <w:rFonts w:cstheme="minorHAnsi"/>
        </w:rPr>
        <w:t>some</w:t>
      </w:r>
      <w:r w:rsidRPr="00AC34E6">
        <w:rPr>
          <w:rFonts w:cstheme="minorHAnsi"/>
        </w:rPr>
        <w:t xml:space="preserve"> parents felt uncertain whether a bath is a necessary part of this routine:</w:t>
      </w:r>
    </w:p>
    <w:p w14:paraId="5865022A" w14:textId="6549EF2E"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“I guess what I don't know is whether a bath, is it just for cleaning or is it…</w:t>
      </w:r>
      <w:r w:rsidR="000F6357">
        <w:rPr>
          <w:rFonts w:cstheme="minorHAnsi"/>
        </w:rPr>
        <w:t xml:space="preserve"> </w:t>
      </w:r>
      <w:r w:rsidRPr="00AC34E6">
        <w:rPr>
          <w:rFonts w:cstheme="minorHAnsi"/>
        </w:rPr>
        <w:t>does it become part of the</w:t>
      </w:r>
      <w:r w:rsidR="00040014">
        <w:rPr>
          <w:rFonts w:cstheme="minorHAnsi"/>
        </w:rPr>
        <w:t xml:space="preserve"> </w:t>
      </w:r>
      <w:r w:rsidRPr="00AC34E6">
        <w:rPr>
          <w:rFonts w:cstheme="minorHAnsi"/>
        </w:rPr>
        <w:t>routine, does it help calm them down or is it something that they hate?</w:t>
      </w:r>
      <w:r w:rsidR="005D2987">
        <w:rPr>
          <w:rFonts w:cstheme="minorHAnsi"/>
        </w:rPr>
        <w:t xml:space="preserve"> </w:t>
      </w:r>
      <w:r w:rsidRPr="00AC34E6">
        <w:rPr>
          <w:rFonts w:cstheme="minorHAnsi"/>
        </w:rPr>
        <w:t xml:space="preserve">I think I might also just see based on the baby if </w:t>
      </w:r>
      <w:r w:rsidRPr="00AC34E6">
        <w:rPr>
          <w:rFonts w:cstheme="minorHAnsi"/>
        </w:rPr>
        <w:lastRenderedPageBreak/>
        <w:t xml:space="preserve">they even enjoy a bath and then how much you end up doing that. And if it's an ordeal every time, then maybe I'd do less.” </w:t>
      </w:r>
      <w:r>
        <w:rPr>
          <w:rFonts w:cstheme="minorHAnsi"/>
        </w:rPr>
        <w:t xml:space="preserve">(Mother, </w:t>
      </w:r>
      <w:r w:rsidRPr="00AC34E6">
        <w:rPr>
          <w:rFonts w:cstheme="minorHAnsi"/>
        </w:rPr>
        <w:t>BBWP1-31</w:t>
      </w:r>
      <w:r>
        <w:rPr>
          <w:rFonts w:cstheme="minorHAnsi"/>
        </w:rPr>
        <w:t>)</w:t>
      </w:r>
    </w:p>
    <w:p w14:paraId="5DACACA8" w14:textId="77777777" w:rsidR="00A50E4E" w:rsidRPr="00AC34E6" w:rsidRDefault="00A50E4E"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423CDD61" w14:textId="523566B4" w:rsidR="00AC0C76" w:rsidRPr="00AC34E6" w:rsidRDefault="00F47ADB" w:rsidP="00EE5690">
      <w:pPr>
        <w:spacing w:line="480" w:lineRule="auto"/>
        <w:jc w:val="both"/>
        <w:rPr>
          <w:rFonts w:cstheme="minorHAnsi"/>
        </w:rPr>
      </w:pPr>
      <w:r>
        <w:rPr>
          <w:rFonts w:cstheme="minorHAnsi"/>
        </w:rPr>
        <w:t>A few p</w:t>
      </w:r>
      <w:r w:rsidR="00AC0C76" w:rsidRPr="00AC34E6">
        <w:rPr>
          <w:rFonts w:cstheme="minorHAnsi"/>
        </w:rPr>
        <w:t>arents</w:t>
      </w:r>
      <w:r w:rsidR="00AC0C76">
        <w:rPr>
          <w:rFonts w:cstheme="minorHAnsi"/>
        </w:rPr>
        <w:t xml:space="preserve"> who</w:t>
      </w:r>
      <w:r w:rsidR="00AC0C76" w:rsidRPr="00AC34E6">
        <w:rPr>
          <w:rFonts w:cstheme="minorHAnsi"/>
        </w:rPr>
        <w:t xml:space="preserve"> had not included a bath as part of the night-time routine with older siblings suggest</w:t>
      </w:r>
      <w:r w:rsidR="003D025A">
        <w:rPr>
          <w:rFonts w:cstheme="minorHAnsi"/>
        </w:rPr>
        <w:t>ed</w:t>
      </w:r>
      <w:r w:rsidR="00AC0C76" w:rsidRPr="00AC34E6">
        <w:rPr>
          <w:rFonts w:cstheme="minorHAnsi"/>
        </w:rPr>
        <w:t xml:space="preserve"> alternatives:</w:t>
      </w:r>
    </w:p>
    <w:p w14:paraId="3405BB97" w14:textId="7C044C6E"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1C1C1C"/>
        </w:rPr>
      </w:pPr>
      <w:r w:rsidRPr="00AC34E6">
        <w:rPr>
          <w:rFonts w:cstheme="minorHAnsi"/>
          <w:color w:val="1C1C1C"/>
        </w:rPr>
        <w:t>“I think we just skipped it (the bath) and I think we just added in an extra story. If we had a bit of time that we wanted to fill before bed, so bath is only ten minutes, it's not like an adult bathing. And we did that instead almost nightly.” (Mother, BBWP1-13)</w:t>
      </w:r>
    </w:p>
    <w:p w14:paraId="5AFA522A"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1C1C1C"/>
        </w:rPr>
      </w:pPr>
    </w:p>
    <w:p w14:paraId="502F0BF2" w14:textId="4BF51444" w:rsidR="00AC0C76" w:rsidRPr="00AC34E6" w:rsidRDefault="00F47ADB"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1C1C1C"/>
        </w:rPr>
      </w:pPr>
      <w:r>
        <w:rPr>
          <w:rFonts w:cstheme="minorHAnsi"/>
          <w:color w:val="1C1C1C"/>
        </w:rPr>
        <w:t>A few</w:t>
      </w:r>
      <w:r w:rsidR="00AC0C76" w:rsidRPr="00AC34E6">
        <w:rPr>
          <w:rFonts w:cstheme="minorHAnsi"/>
          <w:color w:val="1C1C1C"/>
        </w:rPr>
        <w:t xml:space="preserve"> first-time parents had plans for alternatives to bathing:</w:t>
      </w:r>
    </w:p>
    <w:p w14:paraId="29BFFC69" w14:textId="4245B7AF"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 xml:space="preserve">“I think maybe, like, instead of it being a bath, like, have that final nappy change with that, sort of, little cleaning routine, and then they’re into their PJs and then it’s, you know, turn the lights down low, have a little night light, read a book, real chill, do a little book, even though </w:t>
      </w:r>
      <w:proofErr w:type="spellStart"/>
      <w:r w:rsidRPr="00AC34E6">
        <w:rPr>
          <w:rFonts w:cstheme="minorHAnsi"/>
        </w:rPr>
        <w:t>they’re</w:t>
      </w:r>
      <w:proofErr w:type="spellEnd"/>
      <w:r w:rsidRPr="00AC34E6">
        <w:rPr>
          <w:rFonts w:cstheme="minorHAnsi"/>
        </w:rPr>
        <w:t xml:space="preserve">, you know, probably not really interested in </w:t>
      </w:r>
      <w:r w:rsidR="0001663C">
        <w:rPr>
          <w:rFonts w:cstheme="minorHAnsi"/>
        </w:rPr>
        <w:t xml:space="preserve">(a bath) at </w:t>
      </w:r>
      <w:r w:rsidRPr="00AC34E6">
        <w:rPr>
          <w:rFonts w:cstheme="minorHAnsi"/>
        </w:rPr>
        <w:t>that age.” (Mother, BBWP1-36)</w:t>
      </w:r>
    </w:p>
    <w:p w14:paraId="1C60218D" w14:textId="77777777" w:rsidR="0037779A" w:rsidRPr="00AC34E6" w:rsidRDefault="0037779A"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60DEAD27" w14:textId="20D1FB9E" w:rsidR="00AC0C76" w:rsidRPr="00BC3AE3" w:rsidRDefault="00AC0C76" w:rsidP="00EE5690">
      <w:pPr>
        <w:pStyle w:val="Heading4"/>
        <w:spacing w:line="480" w:lineRule="auto"/>
        <w:jc w:val="both"/>
        <w:rPr>
          <w:rStyle w:val="SubtleEmphasis"/>
          <w:b/>
          <w:bCs/>
          <w:color w:val="2F5496" w:themeColor="accent1" w:themeShade="BF"/>
          <w:sz w:val="28"/>
          <w:szCs w:val="28"/>
        </w:rPr>
      </w:pPr>
      <w:r w:rsidRPr="00BC3AE3">
        <w:rPr>
          <w:rStyle w:val="SubtleEmphasis"/>
          <w:b/>
          <w:bCs/>
          <w:color w:val="2F5496" w:themeColor="accent1" w:themeShade="BF"/>
          <w:sz w:val="28"/>
          <w:szCs w:val="28"/>
        </w:rPr>
        <w:t xml:space="preserve">3.2 </w:t>
      </w:r>
      <w:r w:rsidR="005D5005" w:rsidRPr="00BC3AE3">
        <w:rPr>
          <w:rStyle w:val="SubtleEmphasis"/>
          <w:b/>
          <w:bCs/>
          <w:color w:val="2F5496" w:themeColor="accent1" w:themeShade="BF"/>
          <w:sz w:val="28"/>
          <w:szCs w:val="28"/>
        </w:rPr>
        <w:t>Goals</w:t>
      </w:r>
      <w:r w:rsidR="008800EA" w:rsidRPr="00BC3AE3">
        <w:rPr>
          <w:rStyle w:val="SubtleEmphasis"/>
          <w:b/>
          <w:bCs/>
          <w:color w:val="2F5496" w:themeColor="accent1" w:themeShade="BF"/>
          <w:sz w:val="28"/>
          <w:szCs w:val="28"/>
        </w:rPr>
        <w:t xml:space="preserve"> and</w:t>
      </w:r>
      <w:r w:rsidR="005D5005" w:rsidRPr="00BC3AE3">
        <w:rPr>
          <w:rStyle w:val="SubtleEmphasis"/>
          <w:b/>
          <w:bCs/>
          <w:color w:val="2F5496" w:themeColor="accent1" w:themeShade="BF"/>
          <w:sz w:val="28"/>
          <w:szCs w:val="28"/>
        </w:rPr>
        <w:t xml:space="preserve"> planning: m</w:t>
      </w:r>
      <w:r w:rsidRPr="00BC3AE3">
        <w:rPr>
          <w:rStyle w:val="SubtleEmphasis"/>
          <w:b/>
          <w:bCs/>
          <w:color w:val="2F5496" w:themeColor="accent1" w:themeShade="BF"/>
          <w:sz w:val="28"/>
          <w:szCs w:val="28"/>
        </w:rPr>
        <w:t>onitoring skincare activities</w:t>
      </w:r>
    </w:p>
    <w:p w14:paraId="59A590DA" w14:textId="7D481662" w:rsidR="00AC0C76" w:rsidRPr="00AC34E6" w:rsidRDefault="00AC0C76" w:rsidP="00EE5690">
      <w:pPr>
        <w:spacing w:line="480" w:lineRule="auto"/>
        <w:jc w:val="both"/>
        <w:rPr>
          <w:rFonts w:cstheme="minorHAnsi"/>
          <w:b/>
          <w:bCs/>
        </w:rPr>
      </w:pPr>
      <w:r w:rsidRPr="00AC34E6">
        <w:rPr>
          <w:rFonts w:cstheme="minorHAnsi"/>
        </w:rPr>
        <w:t>We asked for feedback about self-monitoring to help parents follow the intervention. This was positively received</w:t>
      </w:r>
      <w:r w:rsidR="007B0B00">
        <w:rPr>
          <w:rFonts w:cstheme="minorHAnsi"/>
        </w:rPr>
        <w:t xml:space="preserve"> by all parents -</w:t>
      </w:r>
      <w:r w:rsidRPr="00AC34E6">
        <w:rPr>
          <w:rFonts w:cstheme="minorHAnsi"/>
        </w:rPr>
        <w:t xml:space="preserve"> especially where the responsibility for skincare is anticipated to be shared between parents</w:t>
      </w:r>
      <w:r w:rsidR="002436FA">
        <w:rPr>
          <w:rFonts w:cstheme="minorHAnsi"/>
        </w:rPr>
        <w:t>,</w:t>
      </w:r>
      <w:r w:rsidRPr="00AC34E6">
        <w:rPr>
          <w:rFonts w:cstheme="minorHAnsi"/>
        </w:rPr>
        <w:t xml:space="preserve"> as it can help parents work together. </w:t>
      </w:r>
    </w:p>
    <w:p w14:paraId="3FB2D350" w14:textId="286011EA" w:rsidR="00AC0C76" w:rsidRDefault="00AC0C76" w:rsidP="00EE5690">
      <w:pPr>
        <w:spacing w:line="480" w:lineRule="auto"/>
        <w:jc w:val="both"/>
        <w:rPr>
          <w:rFonts w:cstheme="minorHAnsi"/>
        </w:rPr>
      </w:pPr>
      <w:r w:rsidRPr="00AC34E6">
        <w:rPr>
          <w:rFonts w:cstheme="minorHAnsi"/>
        </w:rPr>
        <w:t>“I think an app would be ideal to actually record this information, and it’s also good for yourself, because you’ll be able to see it first hand, so that you can see it in real time…</w:t>
      </w:r>
      <w:r w:rsidRPr="00AC34E6">
        <w:rPr>
          <w:rFonts w:cstheme="minorHAnsi"/>
          <w:b/>
          <w:bCs/>
        </w:rPr>
        <w:t xml:space="preserve"> </w:t>
      </w:r>
      <w:r w:rsidRPr="00AC34E6">
        <w:rPr>
          <w:rFonts w:cstheme="minorHAnsi"/>
        </w:rPr>
        <w:t>I could do it every day, because once a week, you’re going to forget… (Mother, BBWP1-07)</w:t>
      </w:r>
    </w:p>
    <w:p w14:paraId="39D32A2B" w14:textId="77777777" w:rsidR="0037779A" w:rsidRDefault="0037779A" w:rsidP="00EE5690">
      <w:pPr>
        <w:spacing w:line="480" w:lineRule="auto"/>
        <w:jc w:val="both"/>
        <w:rPr>
          <w:rFonts w:cstheme="minorHAnsi"/>
        </w:rPr>
      </w:pPr>
    </w:p>
    <w:p w14:paraId="16E8F275" w14:textId="13A56A25" w:rsidR="00AC0C76" w:rsidRPr="00BC3AE3" w:rsidRDefault="00AC0C76" w:rsidP="00EE5690">
      <w:pPr>
        <w:pStyle w:val="Heading4"/>
        <w:spacing w:line="480" w:lineRule="auto"/>
        <w:jc w:val="both"/>
        <w:rPr>
          <w:rStyle w:val="SubtleEmphasis"/>
          <w:b/>
          <w:bCs/>
          <w:color w:val="2F5496" w:themeColor="accent1" w:themeShade="BF"/>
          <w:sz w:val="28"/>
          <w:szCs w:val="28"/>
        </w:rPr>
      </w:pPr>
      <w:r w:rsidRPr="00BC3AE3">
        <w:rPr>
          <w:rStyle w:val="SubtleEmphasis"/>
          <w:b/>
          <w:bCs/>
          <w:color w:val="2F5496" w:themeColor="accent1" w:themeShade="BF"/>
          <w:sz w:val="28"/>
          <w:szCs w:val="28"/>
        </w:rPr>
        <w:t>3.</w:t>
      </w:r>
      <w:r w:rsidR="005D5005" w:rsidRPr="00BC3AE3">
        <w:rPr>
          <w:rStyle w:val="SubtleEmphasis"/>
          <w:b/>
          <w:bCs/>
          <w:color w:val="2F5496" w:themeColor="accent1" w:themeShade="BF"/>
          <w:sz w:val="28"/>
          <w:szCs w:val="28"/>
        </w:rPr>
        <w:t>3</w:t>
      </w:r>
      <w:r w:rsidRPr="00BC3AE3">
        <w:rPr>
          <w:rStyle w:val="SubtleEmphasis"/>
          <w:b/>
          <w:bCs/>
          <w:color w:val="2F5496" w:themeColor="accent1" w:themeShade="BF"/>
          <w:sz w:val="28"/>
          <w:szCs w:val="28"/>
        </w:rPr>
        <w:t xml:space="preserve"> </w:t>
      </w:r>
      <w:r w:rsidR="005D5005" w:rsidRPr="00BC3AE3">
        <w:rPr>
          <w:rStyle w:val="SubtleEmphasis"/>
          <w:b/>
          <w:bCs/>
          <w:color w:val="2F5496" w:themeColor="accent1" w:themeShade="BF"/>
          <w:sz w:val="28"/>
          <w:szCs w:val="28"/>
        </w:rPr>
        <w:t>Goals</w:t>
      </w:r>
      <w:r w:rsidR="008800EA" w:rsidRPr="00BC3AE3">
        <w:rPr>
          <w:rStyle w:val="SubtleEmphasis"/>
          <w:b/>
          <w:bCs/>
          <w:color w:val="2F5496" w:themeColor="accent1" w:themeShade="BF"/>
          <w:sz w:val="28"/>
          <w:szCs w:val="28"/>
        </w:rPr>
        <w:t xml:space="preserve"> and</w:t>
      </w:r>
      <w:r w:rsidR="005D5005" w:rsidRPr="00BC3AE3">
        <w:rPr>
          <w:rStyle w:val="SubtleEmphasis"/>
          <w:b/>
          <w:bCs/>
          <w:color w:val="2F5496" w:themeColor="accent1" w:themeShade="BF"/>
          <w:sz w:val="28"/>
          <w:szCs w:val="28"/>
        </w:rPr>
        <w:t xml:space="preserve"> planning: w</w:t>
      </w:r>
      <w:r w:rsidRPr="00BC3AE3">
        <w:rPr>
          <w:rStyle w:val="SubtleEmphasis"/>
          <w:b/>
          <w:bCs/>
          <w:color w:val="2F5496" w:themeColor="accent1" w:themeShade="BF"/>
          <w:sz w:val="28"/>
          <w:szCs w:val="28"/>
        </w:rPr>
        <w:t>illingness and what to do when finding it difficult to follow the intervention regime</w:t>
      </w:r>
    </w:p>
    <w:p w14:paraId="01AA381E" w14:textId="597EA015" w:rsidR="00AC0C76" w:rsidRPr="00AC34E6" w:rsidRDefault="007B0B00" w:rsidP="00EE5690">
      <w:pPr>
        <w:spacing w:line="480" w:lineRule="auto"/>
        <w:jc w:val="both"/>
        <w:rPr>
          <w:rFonts w:cstheme="minorHAnsi"/>
          <w:b/>
          <w:bCs/>
        </w:rPr>
      </w:pPr>
      <w:r>
        <w:rPr>
          <w:rFonts w:cstheme="minorHAnsi"/>
        </w:rPr>
        <w:t>Nearly all p</w:t>
      </w:r>
      <w:r w:rsidR="00AC0C76" w:rsidRPr="00AC34E6">
        <w:rPr>
          <w:rFonts w:cstheme="minorHAnsi"/>
        </w:rPr>
        <w:t xml:space="preserve">arents indicated that they needed guidance about what to do if they </w:t>
      </w:r>
      <w:r w:rsidR="008D4BCA">
        <w:rPr>
          <w:rFonts w:cstheme="minorHAnsi"/>
        </w:rPr>
        <w:t>wanted to bathe their baby more frequently,</w:t>
      </w:r>
      <w:r w:rsidR="00AC0C76" w:rsidRPr="00AC34E6">
        <w:rPr>
          <w:rFonts w:cstheme="minorHAnsi"/>
        </w:rPr>
        <w:t xml:space="preserve"> such as on a very hot day, exceedingly messy nappies, the baby developing skin problems or if the parents </w:t>
      </w:r>
      <w:r w:rsidR="00AC0C76" w:rsidRPr="00AC34E6">
        <w:rPr>
          <w:rFonts w:cstheme="minorHAnsi"/>
        </w:rPr>
        <w:lastRenderedPageBreak/>
        <w:t xml:space="preserve">are finding it difficult to </w:t>
      </w:r>
      <w:r w:rsidR="00AC0C76">
        <w:rPr>
          <w:rFonts w:cstheme="minorHAnsi"/>
        </w:rPr>
        <w:t>establish an effective</w:t>
      </w:r>
      <w:r w:rsidR="00AC0C76" w:rsidRPr="00AC34E6">
        <w:rPr>
          <w:rFonts w:cstheme="minorHAnsi"/>
        </w:rPr>
        <w:t xml:space="preserve"> night-time routine </w:t>
      </w:r>
      <w:r w:rsidR="001B7CAF">
        <w:rPr>
          <w:rFonts w:cstheme="minorHAnsi"/>
        </w:rPr>
        <w:t>without</w:t>
      </w:r>
      <w:r w:rsidR="00AC0C76" w:rsidRPr="00AC34E6">
        <w:rPr>
          <w:rFonts w:cstheme="minorHAnsi"/>
        </w:rPr>
        <w:t xml:space="preserve"> bathing. </w:t>
      </w:r>
      <w:r w:rsidR="00AC0C76">
        <w:rPr>
          <w:rFonts w:cstheme="minorHAnsi"/>
        </w:rPr>
        <w:t>The need for flexibility in the intervention was emphasised.</w:t>
      </w:r>
    </w:p>
    <w:p w14:paraId="7A37808E"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 xml:space="preserve">“…as long as it’s on the understanding that if they need to have a bath, they’ve got to have a bath, you know, if they’ve had a massive </w:t>
      </w:r>
      <w:proofErr w:type="spellStart"/>
      <w:r w:rsidRPr="00AC34E6">
        <w:rPr>
          <w:rFonts w:cstheme="minorHAnsi"/>
        </w:rPr>
        <w:t>poonami</w:t>
      </w:r>
      <w:proofErr w:type="spellEnd"/>
      <w:r w:rsidRPr="00AC34E6">
        <w:rPr>
          <w:rFonts w:cstheme="minorHAnsi"/>
        </w:rPr>
        <w:t xml:space="preserve"> explosion.” (</w:t>
      </w:r>
      <w:r>
        <w:rPr>
          <w:rFonts w:cstheme="minorHAnsi"/>
        </w:rPr>
        <w:t xml:space="preserve">Mother, </w:t>
      </w:r>
      <w:r w:rsidRPr="00AC34E6">
        <w:rPr>
          <w:rFonts w:cstheme="minorHAnsi"/>
        </w:rPr>
        <w:t>BBWP1-28)</w:t>
      </w:r>
    </w:p>
    <w:p w14:paraId="647A013A" w14:textId="77777777" w:rsidR="00040014" w:rsidRDefault="00040014"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746CDB6D" w14:textId="42DB2DC7" w:rsidR="00AC0C76" w:rsidRPr="00BC3AE3" w:rsidRDefault="00AC0C76" w:rsidP="00EE5690">
      <w:pPr>
        <w:pStyle w:val="Heading2"/>
        <w:spacing w:line="480" w:lineRule="auto"/>
        <w:jc w:val="both"/>
        <w:rPr>
          <w:b/>
          <w:bCs/>
          <w:sz w:val="32"/>
          <w:szCs w:val="32"/>
        </w:rPr>
      </w:pPr>
      <w:r w:rsidRPr="00BC3AE3">
        <w:rPr>
          <w:b/>
          <w:bCs/>
          <w:sz w:val="32"/>
          <w:szCs w:val="32"/>
        </w:rPr>
        <w:t xml:space="preserve">Potential </w:t>
      </w:r>
      <w:r w:rsidR="00126D3A">
        <w:rPr>
          <w:b/>
          <w:bCs/>
          <w:sz w:val="32"/>
          <w:szCs w:val="32"/>
        </w:rPr>
        <w:t>i</w:t>
      </w:r>
      <w:r w:rsidRPr="00BC3AE3">
        <w:rPr>
          <w:b/>
          <w:bCs/>
          <w:sz w:val="32"/>
          <w:szCs w:val="32"/>
        </w:rPr>
        <w:t xml:space="preserve">ntervention </w:t>
      </w:r>
      <w:r w:rsidR="00126D3A">
        <w:rPr>
          <w:b/>
          <w:bCs/>
          <w:sz w:val="32"/>
          <w:szCs w:val="32"/>
        </w:rPr>
        <w:t>c</w:t>
      </w:r>
      <w:r w:rsidRPr="00BC3AE3">
        <w:rPr>
          <w:b/>
          <w:bCs/>
          <w:sz w:val="32"/>
          <w:szCs w:val="32"/>
        </w:rPr>
        <w:t>omponents</w:t>
      </w:r>
    </w:p>
    <w:p w14:paraId="7823060C" w14:textId="0DF1160C" w:rsidR="00AC0C76" w:rsidRPr="00BC3AE3" w:rsidRDefault="005D5005" w:rsidP="00EE5690">
      <w:pPr>
        <w:pStyle w:val="Heading4"/>
        <w:spacing w:line="480" w:lineRule="auto"/>
        <w:jc w:val="both"/>
        <w:rPr>
          <w:b/>
          <w:bCs/>
          <w:i w:val="0"/>
          <w:iCs w:val="0"/>
          <w:sz w:val="28"/>
          <w:szCs w:val="28"/>
        </w:rPr>
      </w:pPr>
      <w:r w:rsidRPr="00BC3AE3">
        <w:rPr>
          <w:b/>
          <w:bCs/>
          <w:i w:val="0"/>
          <w:iCs w:val="0"/>
          <w:sz w:val="28"/>
          <w:szCs w:val="28"/>
        </w:rPr>
        <w:t>4</w:t>
      </w:r>
      <w:r w:rsidR="00AC0C76" w:rsidRPr="00BC3AE3">
        <w:rPr>
          <w:b/>
          <w:bCs/>
          <w:i w:val="0"/>
          <w:iCs w:val="0"/>
          <w:sz w:val="28"/>
          <w:szCs w:val="28"/>
        </w:rPr>
        <w:t xml:space="preserve">.1 </w:t>
      </w:r>
      <w:r w:rsidRPr="00BC3AE3">
        <w:rPr>
          <w:b/>
          <w:bCs/>
          <w:i w:val="0"/>
          <w:iCs w:val="0"/>
          <w:sz w:val="28"/>
          <w:szCs w:val="28"/>
        </w:rPr>
        <w:t>Social support: f</w:t>
      </w:r>
      <w:r w:rsidR="00AC0C76" w:rsidRPr="00BC3AE3">
        <w:rPr>
          <w:b/>
          <w:bCs/>
          <w:i w:val="0"/>
          <w:iCs w:val="0"/>
          <w:sz w:val="28"/>
          <w:szCs w:val="28"/>
        </w:rPr>
        <w:t xml:space="preserve">acilitating partner involvement </w:t>
      </w:r>
    </w:p>
    <w:p w14:paraId="72AC0460" w14:textId="0ABEC4CB" w:rsidR="00AC0C76" w:rsidRPr="00AC34E6" w:rsidRDefault="00AC0C76" w:rsidP="00EE5690">
      <w:pPr>
        <w:spacing w:line="480" w:lineRule="auto"/>
        <w:jc w:val="both"/>
        <w:rPr>
          <w:rFonts w:cstheme="minorHAnsi"/>
        </w:rPr>
      </w:pPr>
      <w:r w:rsidRPr="00AC34E6">
        <w:rPr>
          <w:rFonts w:cstheme="minorHAnsi"/>
        </w:rPr>
        <w:t>Ensuring that both partners could participate in taking responsibility for following the intervention was important to</w:t>
      </w:r>
      <w:r w:rsidR="007B0B00">
        <w:rPr>
          <w:rFonts w:cstheme="minorHAnsi"/>
        </w:rPr>
        <w:t xml:space="preserve"> a few</w:t>
      </w:r>
      <w:r w:rsidRPr="00AC34E6">
        <w:rPr>
          <w:rFonts w:cstheme="minorHAnsi"/>
        </w:rPr>
        <w:t xml:space="preserve"> couples. It was important that</w:t>
      </w:r>
      <w:r>
        <w:rPr>
          <w:rFonts w:cstheme="minorHAnsi"/>
        </w:rPr>
        <w:t xml:space="preserve"> any</w:t>
      </w:r>
      <w:r w:rsidRPr="00AC34E6">
        <w:rPr>
          <w:rFonts w:cstheme="minorHAnsi"/>
        </w:rPr>
        <w:t xml:space="preserve"> tools </w:t>
      </w:r>
      <w:r>
        <w:rPr>
          <w:rFonts w:cstheme="minorHAnsi"/>
        </w:rPr>
        <w:t>designed</w:t>
      </w:r>
      <w:r w:rsidRPr="00AC34E6">
        <w:rPr>
          <w:rFonts w:cstheme="minorHAnsi"/>
        </w:rPr>
        <w:t xml:space="preserve"> to support self-monitoring (such as an app) </w:t>
      </w:r>
      <w:r>
        <w:rPr>
          <w:rFonts w:cstheme="minorHAnsi"/>
        </w:rPr>
        <w:t>were</w:t>
      </w:r>
      <w:r w:rsidRPr="00AC34E6">
        <w:rPr>
          <w:rFonts w:cstheme="minorHAnsi"/>
        </w:rPr>
        <w:t xml:space="preserve"> user-friendly </w:t>
      </w:r>
      <w:r w:rsidR="007B0B00">
        <w:rPr>
          <w:rFonts w:cstheme="minorHAnsi"/>
        </w:rPr>
        <w:t xml:space="preserve">and suitable </w:t>
      </w:r>
      <w:r w:rsidRPr="00AC34E6">
        <w:rPr>
          <w:rFonts w:cstheme="minorHAnsi"/>
        </w:rPr>
        <w:t>for multiple adults.</w:t>
      </w:r>
    </w:p>
    <w:p w14:paraId="4C30C731"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 xml:space="preserve">“Like I said, I do need to discuss it with </w:t>
      </w:r>
      <w:r>
        <w:rPr>
          <w:rFonts w:cstheme="minorHAnsi"/>
        </w:rPr>
        <w:t>(the father)</w:t>
      </w:r>
      <w:r w:rsidRPr="00AC34E6">
        <w:rPr>
          <w:rFonts w:cstheme="minorHAnsi"/>
        </w:rPr>
        <w:t xml:space="preserve"> first, but I think if he understands that it’s because there’s potential that it might reduce the chance of getting eczema and it’s for a wider study that’s generally helpful to other babies, I think he’d be happy to use it</w:t>
      </w:r>
      <w:r>
        <w:rPr>
          <w:rFonts w:cstheme="minorHAnsi"/>
        </w:rPr>
        <w:t xml:space="preserve"> (use the app).</w:t>
      </w:r>
      <w:r w:rsidRPr="00AC34E6">
        <w:rPr>
          <w:rFonts w:cstheme="minorHAnsi"/>
        </w:rPr>
        <w:t>” (Mother, BBWP1-28)</w:t>
      </w:r>
    </w:p>
    <w:p w14:paraId="0656876F"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40965EA1" w14:textId="5816B15A" w:rsidR="00AC0C76" w:rsidRDefault="007B0B00" w:rsidP="00EE5690">
      <w:pPr>
        <w:spacing w:line="480" w:lineRule="auto"/>
        <w:jc w:val="both"/>
        <w:rPr>
          <w:rFonts w:cstheme="minorHAnsi"/>
        </w:rPr>
      </w:pPr>
      <w:r>
        <w:rPr>
          <w:rFonts w:cstheme="minorHAnsi"/>
        </w:rPr>
        <w:t>Some w</w:t>
      </w:r>
      <w:r w:rsidR="00AC0C76" w:rsidRPr="00AC34E6">
        <w:rPr>
          <w:rFonts w:cstheme="minorHAnsi"/>
        </w:rPr>
        <w:t xml:space="preserve">omen </w:t>
      </w:r>
      <w:r>
        <w:rPr>
          <w:rFonts w:cstheme="minorHAnsi"/>
        </w:rPr>
        <w:t xml:space="preserve">felt that </w:t>
      </w:r>
      <w:r w:rsidR="00AC0C76" w:rsidRPr="00AC34E6">
        <w:rPr>
          <w:rFonts w:cstheme="minorHAnsi"/>
        </w:rPr>
        <w:t xml:space="preserve">they’d like to discuss the study with their partner and any other child carers before </w:t>
      </w:r>
      <w:r w:rsidR="0000443F">
        <w:rPr>
          <w:rFonts w:cstheme="minorHAnsi"/>
        </w:rPr>
        <w:t>participating</w:t>
      </w:r>
      <w:r w:rsidR="00AC0C76" w:rsidRPr="00AC34E6">
        <w:rPr>
          <w:rFonts w:cstheme="minorHAnsi"/>
        </w:rPr>
        <w:t xml:space="preserve">, </w:t>
      </w:r>
      <w:r>
        <w:rPr>
          <w:rFonts w:cstheme="minorHAnsi"/>
        </w:rPr>
        <w:t xml:space="preserve">but a few women were </w:t>
      </w:r>
      <w:r w:rsidRPr="00AC34E6">
        <w:rPr>
          <w:rFonts w:cstheme="minorHAnsi"/>
        </w:rPr>
        <w:t xml:space="preserve">clear </w:t>
      </w:r>
      <w:r>
        <w:rPr>
          <w:rFonts w:cstheme="minorHAnsi"/>
        </w:rPr>
        <w:t>that</w:t>
      </w:r>
      <w:r w:rsidR="00AC0C76" w:rsidRPr="00AC34E6">
        <w:rPr>
          <w:rFonts w:cstheme="minorHAnsi"/>
        </w:rPr>
        <w:t xml:space="preserve"> </w:t>
      </w:r>
      <w:r w:rsidR="00AC0C76">
        <w:rPr>
          <w:rFonts w:cstheme="minorHAnsi"/>
        </w:rPr>
        <w:t xml:space="preserve">the </w:t>
      </w:r>
      <w:r w:rsidR="00E35CDB">
        <w:rPr>
          <w:rFonts w:cstheme="minorHAnsi"/>
        </w:rPr>
        <w:t xml:space="preserve">final </w:t>
      </w:r>
      <w:r w:rsidR="00AC0C76" w:rsidRPr="00AC34E6">
        <w:rPr>
          <w:rFonts w:cstheme="minorHAnsi"/>
        </w:rPr>
        <w:t>decision</w:t>
      </w:r>
      <w:r>
        <w:rPr>
          <w:rFonts w:cstheme="minorHAnsi"/>
        </w:rPr>
        <w:t xml:space="preserve"> about join</w:t>
      </w:r>
      <w:r w:rsidR="00E35CDB">
        <w:rPr>
          <w:rFonts w:cstheme="minorHAnsi"/>
        </w:rPr>
        <w:t xml:space="preserve">ing </w:t>
      </w:r>
      <w:r>
        <w:rPr>
          <w:rFonts w:cstheme="minorHAnsi"/>
        </w:rPr>
        <w:t>the study</w:t>
      </w:r>
      <w:r w:rsidR="00AC0C76">
        <w:rPr>
          <w:rFonts w:cstheme="minorHAnsi"/>
        </w:rPr>
        <w:t xml:space="preserve"> would be</w:t>
      </w:r>
      <w:r w:rsidR="00AC0C76" w:rsidRPr="00AC34E6">
        <w:rPr>
          <w:rFonts w:cstheme="minorHAnsi"/>
        </w:rPr>
        <w:t xml:space="preserve"> </w:t>
      </w:r>
      <w:r w:rsidR="00AC0C76">
        <w:rPr>
          <w:rFonts w:cstheme="minorHAnsi"/>
        </w:rPr>
        <w:t>theirs</w:t>
      </w:r>
      <w:r w:rsidR="00E35CDB">
        <w:rPr>
          <w:rFonts w:cstheme="minorHAnsi"/>
        </w:rPr>
        <w:t>’</w:t>
      </w:r>
      <w:r w:rsidR="00AC0C76" w:rsidRPr="00AC34E6">
        <w:rPr>
          <w:rFonts w:cstheme="minorHAnsi"/>
        </w:rPr>
        <w:t xml:space="preserve">. </w:t>
      </w:r>
    </w:p>
    <w:p w14:paraId="63B90DE5" w14:textId="438A07AD"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w:t>
      </w:r>
      <w:r w:rsidR="007B0B00">
        <w:rPr>
          <w:rFonts w:cstheme="minorHAnsi"/>
        </w:rPr>
        <w:t>…</w:t>
      </w:r>
      <w:r w:rsidRPr="00AC34E6">
        <w:rPr>
          <w:rFonts w:cstheme="minorHAnsi"/>
        </w:rPr>
        <w:t xml:space="preserve"> it’s only myself and my partner that are, you know, going to be in charge of that in terms of, like, even if someone’s looking after her, we’ll be the ones that say she needs a bath tonight or she doesn’t need a bath tonight.” (Mother, BBWP1-36</w:t>
      </w:r>
      <w:r>
        <w:rPr>
          <w:rFonts w:cstheme="minorHAnsi"/>
        </w:rPr>
        <w:t>)</w:t>
      </w:r>
    </w:p>
    <w:p w14:paraId="5400E4C1" w14:textId="77777777" w:rsidR="0037779A" w:rsidRPr="00AC34E6" w:rsidRDefault="0037779A"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5E5047C9" w14:textId="6D77FDF0" w:rsidR="00AC0C76" w:rsidRPr="00BC3AE3" w:rsidRDefault="005D5005" w:rsidP="00EE5690">
      <w:pPr>
        <w:pStyle w:val="Heading4"/>
        <w:spacing w:line="480" w:lineRule="auto"/>
        <w:jc w:val="both"/>
        <w:rPr>
          <w:rFonts w:asciiTheme="minorHAnsi" w:hAnsiTheme="minorHAnsi" w:cstheme="minorHAnsi"/>
          <w:b/>
          <w:bCs/>
          <w:i w:val="0"/>
          <w:iCs w:val="0"/>
          <w:sz w:val="28"/>
          <w:szCs w:val="28"/>
        </w:rPr>
      </w:pPr>
      <w:r w:rsidRPr="00BC3AE3">
        <w:rPr>
          <w:rFonts w:asciiTheme="minorHAnsi" w:hAnsiTheme="minorHAnsi" w:cstheme="minorHAnsi"/>
          <w:b/>
          <w:bCs/>
          <w:i w:val="0"/>
          <w:iCs w:val="0"/>
          <w:sz w:val="28"/>
          <w:szCs w:val="28"/>
        </w:rPr>
        <w:t>4.</w:t>
      </w:r>
      <w:r w:rsidR="00AC0C76" w:rsidRPr="00BC3AE3">
        <w:rPr>
          <w:rFonts w:asciiTheme="minorHAnsi" w:hAnsiTheme="minorHAnsi" w:cstheme="minorHAnsi"/>
          <w:b/>
          <w:bCs/>
          <w:i w:val="0"/>
          <w:iCs w:val="0"/>
          <w:sz w:val="28"/>
          <w:szCs w:val="28"/>
        </w:rPr>
        <w:t xml:space="preserve">2 Social </w:t>
      </w:r>
      <w:r w:rsidR="00126D3A" w:rsidRPr="00BC3AE3">
        <w:rPr>
          <w:rFonts w:asciiTheme="minorHAnsi" w:hAnsiTheme="minorHAnsi" w:cstheme="minorHAnsi"/>
          <w:b/>
          <w:bCs/>
          <w:i w:val="0"/>
          <w:iCs w:val="0"/>
          <w:sz w:val="28"/>
          <w:szCs w:val="28"/>
        </w:rPr>
        <w:t>s</w:t>
      </w:r>
      <w:r w:rsidR="00AC0C76" w:rsidRPr="00BC3AE3">
        <w:rPr>
          <w:rFonts w:asciiTheme="minorHAnsi" w:hAnsiTheme="minorHAnsi" w:cstheme="minorHAnsi"/>
          <w:b/>
          <w:bCs/>
          <w:i w:val="0"/>
          <w:iCs w:val="0"/>
          <w:sz w:val="28"/>
          <w:szCs w:val="28"/>
        </w:rPr>
        <w:t>upport from midwives</w:t>
      </w:r>
    </w:p>
    <w:p w14:paraId="48DECA74" w14:textId="1266E312" w:rsidR="00AC0C76" w:rsidRPr="00AC34E6" w:rsidRDefault="00AC0C76" w:rsidP="00EE5690">
      <w:pPr>
        <w:spacing w:line="480" w:lineRule="auto"/>
        <w:jc w:val="both"/>
        <w:rPr>
          <w:rFonts w:cstheme="minorHAnsi"/>
          <w:b/>
          <w:bCs/>
        </w:rPr>
      </w:pPr>
      <w:r w:rsidRPr="00AC34E6">
        <w:rPr>
          <w:rFonts w:cstheme="minorHAnsi"/>
        </w:rPr>
        <w:t>Meeting with a midwife to discuss the study before the birth was considered to be useful</w:t>
      </w:r>
      <w:r w:rsidR="007B0B00">
        <w:rPr>
          <w:rFonts w:cstheme="minorHAnsi"/>
        </w:rPr>
        <w:t xml:space="preserve"> by most parents</w:t>
      </w:r>
      <w:r w:rsidR="005B05CA">
        <w:rPr>
          <w:rFonts w:cstheme="minorHAnsi"/>
        </w:rPr>
        <w:t>, with</w:t>
      </w:r>
      <w:r w:rsidRPr="00AC34E6">
        <w:rPr>
          <w:rFonts w:cstheme="minorHAnsi"/>
        </w:rPr>
        <w:t xml:space="preserve"> instruction about how to follow the intervention, </w:t>
      </w:r>
      <w:r>
        <w:rPr>
          <w:rFonts w:cstheme="minorHAnsi"/>
        </w:rPr>
        <w:t>provide</w:t>
      </w:r>
      <w:r w:rsidRPr="00AC34E6">
        <w:rPr>
          <w:rFonts w:cstheme="minorHAnsi"/>
        </w:rPr>
        <w:t xml:space="preserve"> an opportunity to ask questions and to</w:t>
      </w:r>
      <w:r w:rsidR="00040014">
        <w:rPr>
          <w:rFonts w:cstheme="minorHAnsi"/>
        </w:rPr>
        <w:t xml:space="preserve"> </w:t>
      </w:r>
      <w:r w:rsidRPr="00AC34E6">
        <w:rPr>
          <w:rFonts w:cstheme="minorHAnsi"/>
        </w:rPr>
        <w:t xml:space="preserve">rehearse </w:t>
      </w:r>
      <w:r w:rsidR="005B05CA">
        <w:rPr>
          <w:rFonts w:cstheme="minorHAnsi"/>
        </w:rPr>
        <w:t>the bathing routine</w:t>
      </w:r>
      <w:r w:rsidRPr="00AC34E6">
        <w:rPr>
          <w:rFonts w:cstheme="minorHAnsi"/>
        </w:rPr>
        <w:t>, bolster self-belief and gain emotional support.</w:t>
      </w:r>
      <w:r>
        <w:rPr>
          <w:rFonts w:cstheme="minorHAnsi"/>
        </w:rPr>
        <w:t xml:space="preserve"> This could include a discussion and watching a video together.</w:t>
      </w:r>
      <w:r w:rsidRPr="00AC34E6">
        <w:rPr>
          <w:rFonts w:cstheme="minorHAnsi"/>
        </w:rPr>
        <w:t xml:space="preserve"> Midwives’ practical knowledge and skills was highly valued. </w:t>
      </w:r>
    </w:p>
    <w:p w14:paraId="26099537"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lastRenderedPageBreak/>
        <w:t>“I would say somebody with experience of babies… so, they can answer any practical questions. So, from my point of view I’d say a midwife.” (BBWP1-28)</w:t>
      </w:r>
    </w:p>
    <w:p w14:paraId="0FC9C1C8" w14:textId="77777777" w:rsidR="00AC0C76" w:rsidRPr="00AC34E6" w:rsidRDefault="00AC0C76" w:rsidP="0036061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cstheme="minorHAnsi"/>
        </w:rPr>
      </w:pPr>
    </w:p>
    <w:p w14:paraId="1B7377F5" w14:textId="2F55C771" w:rsidR="00AC0C76" w:rsidRPr="00BC3AE3" w:rsidRDefault="005D5005" w:rsidP="00EE5690">
      <w:pPr>
        <w:pStyle w:val="Heading4"/>
        <w:spacing w:line="480" w:lineRule="auto"/>
        <w:jc w:val="both"/>
        <w:rPr>
          <w:rFonts w:asciiTheme="minorHAnsi" w:hAnsiTheme="minorHAnsi" w:cstheme="minorHAnsi"/>
          <w:b/>
          <w:bCs/>
          <w:i w:val="0"/>
          <w:iCs w:val="0"/>
          <w:sz w:val="28"/>
          <w:szCs w:val="28"/>
        </w:rPr>
      </w:pPr>
      <w:r w:rsidRPr="00BC3AE3">
        <w:rPr>
          <w:rFonts w:asciiTheme="minorHAnsi" w:hAnsiTheme="minorHAnsi" w:cstheme="minorHAnsi"/>
          <w:b/>
          <w:bCs/>
          <w:i w:val="0"/>
          <w:iCs w:val="0"/>
          <w:sz w:val="28"/>
          <w:szCs w:val="28"/>
        </w:rPr>
        <w:t>4.</w:t>
      </w:r>
      <w:r w:rsidR="00AC0C76" w:rsidRPr="00BC3AE3">
        <w:rPr>
          <w:rFonts w:asciiTheme="minorHAnsi" w:hAnsiTheme="minorHAnsi" w:cstheme="minorHAnsi"/>
          <w:b/>
          <w:bCs/>
          <w:i w:val="0"/>
          <w:iCs w:val="0"/>
          <w:sz w:val="28"/>
          <w:szCs w:val="28"/>
        </w:rPr>
        <w:t xml:space="preserve">3 Social </w:t>
      </w:r>
      <w:r w:rsidR="00126D3A" w:rsidRPr="00BC3AE3">
        <w:rPr>
          <w:rFonts w:asciiTheme="minorHAnsi" w:hAnsiTheme="minorHAnsi" w:cstheme="minorHAnsi"/>
          <w:b/>
          <w:bCs/>
          <w:i w:val="0"/>
          <w:iCs w:val="0"/>
          <w:sz w:val="28"/>
          <w:szCs w:val="28"/>
        </w:rPr>
        <w:t>s</w:t>
      </w:r>
      <w:r w:rsidR="00AC0C76" w:rsidRPr="00BC3AE3">
        <w:rPr>
          <w:rFonts w:asciiTheme="minorHAnsi" w:hAnsiTheme="minorHAnsi" w:cstheme="minorHAnsi"/>
          <w:b/>
          <w:bCs/>
          <w:i w:val="0"/>
          <w:iCs w:val="0"/>
          <w:sz w:val="28"/>
          <w:szCs w:val="28"/>
        </w:rPr>
        <w:t>upport from the study team</w:t>
      </w:r>
    </w:p>
    <w:p w14:paraId="37CDB6DD" w14:textId="0E83B3CE" w:rsidR="00AC0C76" w:rsidRPr="00AC34E6" w:rsidRDefault="00AC0C76" w:rsidP="00EE5690">
      <w:pPr>
        <w:spacing w:line="480" w:lineRule="auto"/>
        <w:jc w:val="both"/>
        <w:rPr>
          <w:rFonts w:cstheme="minorHAnsi"/>
          <w:b/>
          <w:bCs/>
        </w:rPr>
      </w:pPr>
      <w:r w:rsidRPr="00AC34E6">
        <w:rPr>
          <w:rFonts w:cstheme="minorHAnsi"/>
        </w:rPr>
        <w:t>Social support from the study team on an ad-hoc basis was</w:t>
      </w:r>
      <w:r w:rsidR="007B0B00">
        <w:rPr>
          <w:rFonts w:cstheme="minorHAnsi"/>
        </w:rPr>
        <w:t xml:space="preserve"> perceived to be valuable by some </w:t>
      </w:r>
      <w:r w:rsidRPr="00AC34E6">
        <w:rPr>
          <w:rFonts w:cstheme="minorHAnsi"/>
        </w:rPr>
        <w:t>participants</w:t>
      </w:r>
      <w:r w:rsidR="007B0B00">
        <w:rPr>
          <w:rFonts w:cstheme="minorHAnsi"/>
        </w:rPr>
        <w:t xml:space="preserve"> to help them</w:t>
      </w:r>
      <w:r w:rsidRPr="00AC34E6">
        <w:rPr>
          <w:rFonts w:cstheme="minorHAnsi"/>
        </w:rPr>
        <w:t xml:space="preserve"> handle any uncertainty about follow</w:t>
      </w:r>
      <w:r w:rsidR="00CB68B6">
        <w:rPr>
          <w:rFonts w:cstheme="minorHAnsi"/>
        </w:rPr>
        <w:t>ing</w:t>
      </w:r>
      <w:r w:rsidRPr="00AC34E6">
        <w:rPr>
          <w:rFonts w:cstheme="minorHAnsi"/>
        </w:rPr>
        <w:t xml:space="preserve"> the intervention.</w:t>
      </w:r>
    </w:p>
    <w:p w14:paraId="69ED1359"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b/>
          <w:bCs/>
        </w:rPr>
      </w:pPr>
      <w:r w:rsidRPr="00AC34E6">
        <w:rPr>
          <w:rFonts w:cstheme="minorHAnsi"/>
        </w:rPr>
        <w:t>“…y</w:t>
      </w:r>
      <w:r w:rsidRPr="00AC34E6">
        <w:rPr>
          <w:rFonts w:cstheme="minorHAnsi"/>
          <w:color w:val="1C1C1C"/>
        </w:rPr>
        <w:t>ou know when their bums are so sore, wiping them is really unkind. It hurts them when you wipe. And when that used to happen, we used to spray her down with the bath shower hose. I don't know if that counts as bathing…</w:t>
      </w:r>
      <w:r w:rsidRPr="00AC34E6">
        <w:rPr>
          <w:rFonts w:cstheme="minorHAnsi"/>
        </w:rPr>
        <w:t>” (Mother, BBWP1-13)</w:t>
      </w:r>
    </w:p>
    <w:p w14:paraId="470C4015"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1C1C1C"/>
        </w:rPr>
      </w:pPr>
    </w:p>
    <w:p w14:paraId="3C033E0B" w14:textId="19DD0627" w:rsidR="00AC0C76" w:rsidRPr="00AC34E6" w:rsidRDefault="00AC0C76" w:rsidP="00EE5690">
      <w:pPr>
        <w:spacing w:line="480" w:lineRule="auto"/>
        <w:jc w:val="both"/>
        <w:rPr>
          <w:rFonts w:cstheme="minorHAnsi"/>
        </w:rPr>
      </w:pPr>
      <w:r w:rsidRPr="00AC34E6">
        <w:rPr>
          <w:rFonts w:cstheme="minorHAnsi"/>
        </w:rPr>
        <w:t xml:space="preserve">Many parents assumed they would have to ‘drop out’ of the study if they couldn’t follow the intervention, and support from the study team could </w:t>
      </w:r>
      <w:r>
        <w:rPr>
          <w:rFonts w:cstheme="minorHAnsi"/>
        </w:rPr>
        <w:t xml:space="preserve">help </w:t>
      </w:r>
      <w:r w:rsidR="00675906">
        <w:rPr>
          <w:rFonts w:cstheme="minorHAnsi"/>
        </w:rPr>
        <w:t xml:space="preserve">retain </w:t>
      </w:r>
      <w:r>
        <w:rPr>
          <w:rFonts w:cstheme="minorHAnsi"/>
        </w:rPr>
        <w:t>them:</w:t>
      </w:r>
    </w:p>
    <w:p w14:paraId="637012B9"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1C1C1C"/>
        </w:rPr>
      </w:pPr>
      <w:r w:rsidRPr="00AC34E6">
        <w:rPr>
          <w:rFonts w:cstheme="minorHAnsi"/>
        </w:rPr>
        <w:t>“</w:t>
      </w:r>
      <w:r w:rsidRPr="00AC34E6">
        <w:rPr>
          <w:rFonts w:cstheme="minorHAnsi"/>
          <w:color w:val="1C1C1C"/>
        </w:rPr>
        <w:t>I think the only thing obviously I'd worry about is if there was a medical reason why I needed to do it more or less… If my child actually had very severe eczema and we were at the GP, but at that point we'd probably drop out the trial. (BBWP1-13)</w:t>
      </w:r>
    </w:p>
    <w:p w14:paraId="5D8B1E2B"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1C1C1C"/>
        </w:rPr>
      </w:pPr>
    </w:p>
    <w:p w14:paraId="3D114518" w14:textId="33D0092E" w:rsidR="00AC0C76" w:rsidRPr="00AC34E6" w:rsidRDefault="00AC0C76" w:rsidP="00EE5690">
      <w:pPr>
        <w:spacing w:line="480" w:lineRule="auto"/>
        <w:jc w:val="both"/>
        <w:rPr>
          <w:rFonts w:cstheme="minorHAnsi"/>
          <w:b/>
          <w:bCs/>
        </w:rPr>
      </w:pPr>
      <w:r w:rsidRPr="00AC34E6">
        <w:rPr>
          <w:rFonts w:cstheme="minorHAnsi"/>
        </w:rPr>
        <w:t xml:space="preserve">Where appropriate, on-demand </w:t>
      </w:r>
      <w:r>
        <w:rPr>
          <w:rFonts w:cstheme="minorHAnsi"/>
        </w:rPr>
        <w:t xml:space="preserve">emotional </w:t>
      </w:r>
      <w:r w:rsidRPr="00AC34E6">
        <w:rPr>
          <w:rFonts w:cstheme="minorHAnsi"/>
        </w:rPr>
        <w:t>support could also help parents focus on past success, the contribution they are making to science even if they can’t follow the intervention, and bolster their self-belief about getting ‘back on track’ with the intervention.</w:t>
      </w:r>
      <w:r>
        <w:rPr>
          <w:rFonts w:cstheme="minorHAnsi"/>
        </w:rPr>
        <w:t xml:space="preserve"> </w:t>
      </w:r>
    </w:p>
    <w:p w14:paraId="5A946BA8"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“You know, just encouraging, it’s like someone running a marathon, you just need the cheerleaders at the side there… Even just encouragement, we’re humans, we’re fickle, you get bored easily and, you know.” (Father, BBWP1-12)</w:t>
      </w:r>
    </w:p>
    <w:p w14:paraId="57A6D699" w14:textId="77777777" w:rsidR="0036061A" w:rsidRDefault="0036061A"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1DA79FF1" w14:textId="2C683E4C" w:rsidR="00AC0C76" w:rsidRPr="00AC34E6" w:rsidRDefault="00AC0C76" w:rsidP="00EE5690">
      <w:pPr>
        <w:spacing w:line="480" w:lineRule="auto"/>
        <w:jc w:val="both"/>
        <w:rPr>
          <w:rFonts w:cstheme="minorHAnsi"/>
        </w:rPr>
      </w:pPr>
      <w:r>
        <w:rPr>
          <w:rFonts w:cstheme="minorHAnsi"/>
        </w:rPr>
        <w:t>We sought feedback about a</w:t>
      </w:r>
      <w:r w:rsidRPr="00AC34E6">
        <w:rPr>
          <w:rFonts w:cstheme="minorHAnsi"/>
        </w:rPr>
        <w:t xml:space="preserve"> </w:t>
      </w:r>
      <w:r>
        <w:rPr>
          <w:rFonts w:cstheme="minorHAnsi"/>
        </w:rPr>
        <w:t>digital</w:t>
      </w:r>
      <w:r w:rsidRPr="00AC34E6">
        <w:rPr>
          <w:rFonts w:cstheme="minorHAnsi"/>
        </w:rPr>
        <w:t xml:space="preserve"> reminder from the study team to complete the log </w:t>
      </w:r>
      <w:r>
        <w:rPr>
          <w:rFonts w:cstheme="minorHAnsi"/>
        </w:rPr>
        <w:t>(e.g.</w:t>
      </w:r>
      <w:r w:rsidR="00171E86">
        <w:rPr>
          <w:rFonts w:cstheme="minorHAnsi"/>
        </w:rPr>
        <w:t>,</w:t>
      </w:r>
      <w:r>
        <w:rPr>
          <w:rFonts w:cstheme="minorHAnsi"/>
        </w:rPr>
        <w:t xml:space="preserve"> a text message). This </w:t>
      </w:r>
      <w:r w:rsidRPr="00AC34E6">
        <w:rPr>
          <w:rFonts w:cstheme="minorHAnsi"/>
        </w:rPr>
        <w:t xml:space="preserve">was </w:t>
      </w:r>
      <w:r>
        <w:rPr>
          <w:rFonts w:cstheme="minorHAnsi"/>
        </w:rPr>
        <w:t>considered helpful</w:t>
      </w:r>
      <w:r w:rsidR="007B0B00">
        <w:rPr>
          <w:rFonts w:cstheme="minorHAnsi"/>
        </w:rPr>
        <w:t xml:space="preserve"> by all parents</w:t>
      </w:r>
      <w:r w:rsidRPr="00AC34E6">
        <w:rPr>
          <w:rFonts w:cstheme="minorHAnsi"/>
        </w:rPr>
        <w:t>:</w:t>
      </w:r>
    </w:p>
    <w:p w14:paraId="42AF9EAB" w14:textId="766FED4B" w:rsidR="00AC0C76" w:rsidRPr="003E7DF7"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1C1C1C"/>
        </w:rPr>
      </w:pPr>
      <w:r w:rsidRPr="00AC34E6">
        <w:rPr>
          <w:rFonts w:cstheme="minorHAnsi"/>
          <w:color w:val="1C1C1C"/>
        </w:rPr>
        <w:lastRenderedPageBreak/>
        <w:t xml:space="preserve">“And the positive thing about say, an app, is that you could do push reminders to people. You haven't submitted a bathing update for two weeks, or whatever, and then they just kick it and go yeah, last Thursday and yesterday... I think allowing people to set the frequency of reminders is fine, or frequency of how often they fill it in is fine... I reckon your </w:t>
      </w:r>
      <w:proofErr w:type="gramStart"/>
      <w:r w:rsidRPr="00AC34E6">
        <w:rPr>
          <w:rFonts w:cstheme="minorHAnsi"/>
          <w:color w:val="1C1C1C"/>
        </w:rPr>
        <w:t>first time</w:t>
      </w:r>
      <w:proofErr w:type="gramEnd"/>
      <w:r w:rsidRPr="00AC34E6">
        <w:rPr>
          <w:rFonts w:cstheme="minorHAnsi"/>
          <w:color w:val="1C1C1C"/>
        </w:rPr>
        <w:t xml:space="preserve"> mum(s)… are going to want that daily reminder</w:t>
      </w:r>
      <w:r>
        <w:rPr>
          <w:rFonts w:cstheme="minorHAnsi"/>
          <w:color w:val="1C1C1C"/>
        </w:rPr>
        <w:t>.</w:t>
      </w:r>
      <w:r w:rsidRPr="00AC34E6">
        <w:rPr>
          <w:rFonts w:cstheme="minorHAnsi"/>
          <w:color w:val="1C1C1C"/>
        </w:rPr>
        <w:t>” (BBWP1-13)</w:t>
      </w:r>
    </w:p>
    <w:p w14:paraId="6666CFD9" w14:textId="29AB8199"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cstheme="minorHAnsi"/>
        </w:rPr>
      </w:pPr>
    </w:p>
    <w:p w14:paraId="5BDC1149" w14:textId="6AA8A586" w:rsidR="00BE67D8" w:rsidRDefault="00BE67D8" w:rsidP="00EE5690">
      <w:pPr>
        <w:spacing w:line="480" w:lineRule="auto"/>
        <w:jc w:val="both"/>
        <w:rPr>
          <w:rFonts w:cstheme="minorHAnsi"/>
          <w:bCs/>
        </w:rPr>
      </w:pPr>
      <w:r>
        <w:rPr>
          <w:rFonts w:cstheme="minorHAnsi"/>
          <w:bCs/>
        </w:rPr>
        <w:t>“</w:t>
      </w:r>
      <w:r w:rsidRPr="00800CF8">
        <w:rPr>
          <w:rFonts w:cstheme="minorHAnsi"/>
          <w:bCs/>
        </w:rPr>
        <w:t>Yeah, I think probably like a text would be the easiest one.</w:t>
      </w:r>
      <w:r w:rsidR="005D2987">
        <w:rPr>
          <w:rFonts w:cstheme="minorHAnsi"/>
          <w:bCs/>
        </w:rPr>
        <w:t xml:space="preserve"> </w:t>
      </w:r>
      <w:r w:rsidRPr="00800CF8">
        <w:rPr>
          <w:rFonts w:cstheme="minorHAnsi"/>
          <w:bCs/>
        </w:rPr>
        <w:t>Like the one they’ll pay most attention to would be a text or a WhatsApp</w:t>
      </w:r>
      <w:r>
        <w:rPr>
          <w:rFonts w:cstheme="minorHAnsi"/>
          <w:bCs/>
        </w:rPr>
        <w:t>”</w:t>
      </w:r>
      <w:r w:rsidRPr="00800CF8">
        <w:rPr>
          <w:rFonts w:cstheme="minorHAnsi"/>
          <w:bCs/>
        </w:rPr>
        <w:t xml:space="preserve"> (Mother, BBWP1-05)</w:t>
      </w:r>
    </w:p>
    <w:p w14:paraId="27DD97B0" w14:textId="77777777" w:rsidR="0036061A" w:rsidRPr="00800CF8" w:rsidRDefault="0036061A" w:rsidP="00EE5690">
      <w:pPr>
        <w:spacing w:line="480" w:lineRule="auto"/>
        <w:jc w:val="both"/>
        <w:rPr>
          <w:rFonts w:cstheme="minorHAnsi"/>
          <w:bCs/>
        </w:rPr>
      </w:pPr>
    </w:p>
    <w:p w14:paraId="0FD26FD0" w14:textId="08D0F938" w:rsidR="00AC0C76" w:rsidRPr="00BC3AE3" w:rsidRDefault="005D5005" w:rsidP="00EE5690">
      <w:pPr>
        <w:pStyle w:val="Heading4"/>
        <w:spacing w:line="480" w:lineRule="auto"/>
        <w:jc w:val="both"/>
        <w:rPr>
          <w:b/>
          <w:bCs/>
          <w:i w:val="0"/>
          <w:iCs w:val="0"/>
          <w:sz w:val="28"/>
          <w:szCs w:val="28"/>
        </w:rPr>
      </w:pPr>
      <w:r w:rsidRPr="00BC3AE3">
        <w:rPr>
          <w:b/>
          <w:bCs/>
          <w:i w:val="0"/>
          <w:iCs w:val="0"/>
          <w:sz w:val="28"/>
          <w:szCs w:val="28"/>
        </w:rPr>
        <w:t>4.4 Intervention ‘kit’:</w:t>
      </w:r>
      <w:r w:rsidR="005D2987" w:rsidRPr="00BC3AE3">
        <w:rPr>
          <w:b/>
          <w:bCs/>
          <w:i w:val="0"/>
          <w:iCs w:val="0"/>
          <w:sz w:val="28"/>
          <w:szCs w:val="28"/>
        </w:rPr>
        <w:t xml:space="preserve"> </w:t>
      </w:r>
      <w:r w:rsidR="00126D3A" w:rsidRPr="00BC3AE3">
        <w:rPr>
          <w:b/>
          <w:bCs/>
          <w:i w:val="0"/>
          <w:iCs w:val="0"/>
          <w:sz w:val="28"/>
          <w:szCs w:val="28"/>
        </w:rPr>
        <w:t>s</w:t>
      </w:r>
      <w:r w:rsidR="00AC0C76" w:rsidRPr="00BC3AE3">
        <w:rPr>
          <w:b/>
          <w:bCs/>
          <w:i w:val="0"/>
          <w:iCs w:val="0"/>
          <w:sz w:val="28"/>
          <w:szCs w:val="28"/>
        </w:rPr>
        <w:t>tudy booklet/e-booklet</w:t>
      </w:r>
    </w:p>
    <w:p w14:paraId="17184047" w14:textId="0D0B0A0C" w:rsidR="00AC0C76" w:rsidRPr="00AC34E6" w:rsidRDefault="006A3414" w:rsidP="00EE5690">
      <w:pPr>
        <w:spacing w:line="480" w:lineRule="auto"/>
        <w:jc w:val="both"/>
        <w:rPr>
          <w:rFonts w:cstheme="minorHAnsi"/>
          <w:b/>
          <w:bCs/>
        </w:rPr>
      </w:pPr>
      <w:r>
        <w:rPr>
          <w:rFonts w:cstheme="minorHAnsi"/>
        </w:rPr>
        <w:t>A few p</w:t>
      </w:r>
      <w:r w:rsidR="00AC0C76" w:rsidRPr="00AC34E6">
        <w:rPr>
          <w:rFonts w:cstheme="minorHAnsi"/>
        </w:rPr>
        <w:t>arents suggested a written study booklet could support them to explain the study to others and gain social support for their involvement</w:t>
      </w:r>
      <w:r w:rsidR="00080FE5">
        <w:rPr>
          <w:rFonts w:cstheme="minorHAnsi"/>
        </w:rPr>
        <w:t>,</w:t>
      </w:r>
      <w:r w:rsidR="00AC0C76">
        <w:rPr>
          <w:rFonts w:cstheme="minorHAnsi"/>
        </w:rPr>
        <w:t xml:space="preserve"> </w:t>
      </w:r>
      <w:r w:rsidR="00AC0C76" w:rsidRPr="00AC34E6">
        <w:rPr>
          <w:rFonts w:cstheme="minorHAnsi"/>
        </w:rPr>
        <w:t>or at least</w:t>
      </w:r>
      <w:r w:rsidR="00AC0C76">
        <w:rPr>
          <w:rFonts w:cstheme="minorHAnsi"/>
        </w:rPr>
        <w:t xml:space="preserve"> help address social </w:t>
      </w:r>
      <w:r w:rsidR="00AC0C76" w:rsidRPr="00AC34E6">
        <w:rPr>
          <w:rFonts w:cstheme="minorHAnsi"/>
        </w:rPr>
        <w:t>barriers to their participation</w:t>
      </w:r>
      <w:r w:rsidR="0036061A">
        <w:rPr>
          <w:rFonts w:cstheme="minorHAnsi"/>
        </w:rPr>
        <w:t xml:space="preserve">. </w:t>
      </w:r>
      <w:r w:rsidR="00AC0C76">
        <w:rPr>
          <w:rFonts w:cstheme="minorHAnsi"/>
        </w:rPr>
        <w:t xml:space="preserve">Some parents thought a booklet would be useful as they were </w:t>
      </w:r>
      <w:r w:rsidR="00AC0C76" w:rsidRPr="00AC34E6">
        <w:rPr>
          <w:rFonts w:cstheme="minorHAnsi"/>
        </w:rPr>
        <w:t xml:space="preserve">worried about forgetting information. </w:t>
      </w:r>
    </w:p>
    <w:p w14:paraId="1866A2BC"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 xml:space="preserve">“I think it needs to be something that there’s something provided just so that they can understand </w:t>
      </w:r>
      <w:proofErr w:type="spellStart"/>
      <w:r w:rsidRPr="00AC34E6">
        <w:rPr>
          <w:rFonts w:cstheme="minorHAnsi"/>
        </w:rPr>
        <w:t>‘</w:t>
      </w:r>
      <w:proofErr w:type="gramStart"/>
      <w:r w:rsidRPr="00AC34E6">
        <w:rPr>
          <w:rFonts w:cstheme="minorHAnsi"/>
        </w:rPr>
        <w:t>cause</w:t>
      </w:r>
      <w:proofErr w:type="spellEnd"/>
      <w:proofErr w:type="gramEnd"/>
      <w:r w:rsidRPr="00AC34E6">
        <w:rPr>
          <w:rFonts w:cstheme="minorHAnsi"/>
        </w:rPr>
        <w:t xml:space="preserve"> you know what it’s like, you’ve told me and then I’ll give them a version of what you’ve told me” (Mother, BBWP1-28)</w:t>
      </w:r>
    </w:p>
    <w:p w14:paraId="56BF3129" w14:textId="77777777" w:rsidR="0036061A" w:rsidRDefault="0036061A" w:rsidP="00EE5690">
      <w:pPr>
        <w:spacing w:line="480" w:lineRule="auto"/>
        <w:jc w:val="both"/>
        <w:rPr>
          <w:rFonts w:cstheme="minorHAnsi"/>
        </w:rPr>
      </w:pPr>
    </w:p>
    <w:p w14:paraId="58D706F8" w14:textId="7B8D2B93" w:rsidR="00AC0C76" w:rsidRPr="00AC34E6" w:rsidRDefault="00AC0C76" w:rsidP="00EE5690">
      <w:pPr>
        <w:spacing w:line="480" w:lineRule="auto"/>
        <w:jc w:val="both"/>
        <w:rPr>
          <w:rFonts w:cstheme="minorHAnsi"/>
        </w:rPr>
      </w:pPr>
      <w:r w:rsidRPr="00AC34E6">
        <w:rPr>
          <w:rFonts w:cstheme="minorHAnsi"/>
        </w:rPr>
        <w:t xml:space="preserve">Some parents felt it would help motivate their behaviour to know more about the science and range of </w:t>
      </w:r>
      <w:r>
        <w:rPr>
          <w:rFonts w:cstheme="minorHAnsi"/>
        </w:rPr>
        <w:t xml:space="preserve">normal behaviour </w:t>
      </w:r>
      <w:r w:rsidRPr="00AC34E6">
        <w:rPr>
          <w:rFonts w:cstheme="minorHAnsi"/>
        </w:rPr>
        <w:t xml:space="preserve">for infant skincare. </w:t>
      </w:r>
    </w:p>
    <w:p w14:paraId="4C33487C"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“I think if I knew what was normal…what was, like, recommended…</w:t>
      </w:r>
      <w:r>
        <w:rPr>
          <w:rFonts w:cstheme="minorHAnsi"/>
        </w:rPr>
        <w:t xml:space="preserve"> </w:t>
      </w:r>
      <w:r w:rsidRPr="00AC34E6">
        <w:rPr>
          <w:rFonts w:cstheme="minorHAnsi"/>
        </w:rPr>
        <w:t>or, like, if I read a bit more about the benefits of doing it once a week then I think I could be up for it.” (Mother, BBWP1-12)</w:t>
      </w:r>
    </w:p>
    <w:p w14:paraId="6670A891"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0AFFB59F"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b/>
          <w:bCs/>
        </w:rPr>
      </w:pPr>
      <w:r w:rsidRPr="007C2F14">
        <w:rPr>
          <w:rFonts w:cstheme="minorHAnsi"/>
        </w:rPr>
        <w:t>“If it gives scientific information then they might be open to, you know, listen to it, the science, yeah….</w:t>
      </w:r>
      <w:r>
        <w:rPr>
          <w:rFonts w:cstheme="minorHAnsi"/>
        </w:rPr>
        <w:t xml:space="preserve"> </w:t>
      </w:r>
      <w:r w:rsidRPr="00AC34E6">
        <w:rPr>
          <w:rFonts w:cstheme="minorHAnsi"/>
        </w:rPr>
        <w:t xml:space="preserve">especially my mum and </w:t>
      </w:r>
      <w:r>
        <w:rPr>
          <w:rFonts w:cstheme="minorHAnsi"/>
        </w:rPr>
        <w:t xml:space="preserve">(the father’s) </w:t>
      </w:r>
      <w:r w:rsidRPr="00AC34E6">
        <w:rPr>
          <w:rFonts w:cstheme="minorHAnsi"/>
        </w:rPr>
        <w:t>mum both had children who had very bad eczema, so I think they would be intrigued to know whether it does make a difference. (Mother, BBWP1-41</w:t>
      </w:r>
      <w:r>
        <w:rPr>
          <w:rFonts w:cstheme="minorHAnsi"/>
        </w:rPr>
        <w:t>)</w:t>
      </w:r>
    </w:p>
    <w:p w14:paraId="0EE73A4E"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667A58DD" w14:textId="77777777" w:rsidR="00AC0C76" w:rsidRDefault="00AC0C76" w:rsidP="00EE5690">
      <w:pPr>
        <w:spacing w:line="480" w:lineRule="auto"/>
        <w:jc w:val="both"/>
        <w:rPr>
          <w:rFonts w:cstheme="minorHAnsi"/>
        </w:rPr>
      </w:pPr>
      <w:bookmarkStart w:id="8" w:name="_Hlk129015533"/>
      <w:r w:rsidRPr="005A4032">
        <w:rPr>
          <w:rFonts w:cstheme="minorHAnsi"/>
        </w:rPr>
        <w:lastRenderedPageBreak/>
        <w:t>The booklet could support parents with action planning for behaviour substitution as the infant grows over the first six months and different barriers to following the intervention are encountered.</w:t>
      </w:r>
      <w:r>
        <w:rPr>
          <w:rFonts w:cstheme="minorHAnsi"/>
        </w:rPr>
        <w:t xml:space="preserve"> </w:t>
      </w:r>
    </w:p>
    <w:p w14:paraId="7EB004E0" w14:textId="77777777" w:rsidR="00AC0C76" w:rsidRPr="005A4032"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1C1C1C"/>
        </w:rPr>
      </w:pPr>
      <w:r w:rsidRPr="005A4032">
        <w:rPr>
          <w:rFonts w:cstheme="minorHAnsi"/>
        </w:rPr>
        <w:t>“</w:t>
      </w:r>
      <w:r w:rsidRPr="005A4032">
        <w:rPr>
          <w:rFonts w:cstheme="minorHAnsi"/>
          <w:color w:val="1C1C1C"/>
        </w:rPr>
        <w:t>If we get another terrible sleeper and we were going to fall into that trap of would this help her sleep?” (Mother, BBWP1-13)</w:t>
      </w:r>
    </w:p>
    <w:p w14:paraId="41B80979" w14:textId="77777777" w:rsidR="00AC0C76" w:rsidRPr="005A4032"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1C1C1C"/>
        </w:rPr>
      </w:pPr>
    </w:p>
    <w:p w14:paraId="4C5049C9" w14:textId="77777777" w:rsidR="00AC0C76" w:rsidRPr="005A4032"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5A4032">
        <w:rPr>
          <w:rFonts w:cstheme="minorHAnsi"/>
        </w:rPr>
        <w:t>Mum:</w:t>
      </w:r>
      <w:r>
        <w:rPr>
          <w:rFonts w:cstheme="minorHAnsi"/>
        </w:rPr>
        <w:t xml:space="preserve"> “</w:t>
      </w:r>
      <w:r w:rsidRPr="005A4032">
        <w:rPr>
          <w:rFonts w:cstheme="minorHAnsi"/>
        </w:rPr>
        <w:t>I think that I'd go in confident and then it'd get quite hard after like 12 weeks.</w:t>
      </w:r>
      <w:r>
        <w:rPr>
          <w:rFonts w:cstheme="minorHAnsi"/>
        </w:rPr>
        <w:t xml:space="preserve">” </w:t>
      </w:r>
      <w:r w:rsidRPr="005A4032">
        <w:rPr>
          <w:rFonts w:cstheme="minorHAnsi"/>
        </w:rPr>
        <w:t>Dad:</w:t>
      </w:r>
      <w:r>
        <w:rPr>
          <w:rFonts w:cstheme="minorHAnsi"/>
        </w:rPr>
        <w:t xml:space="preserve"> “Y</w:t>
      </w:r>
      <w:r w:rsidRPr="005A4032">
        <w:rPr>
          <w:rFonts w:cstheme="minorHAnsi"/>
        </w:rPr>
        <w:t>eah. That's what I think as well. I think the same thing. I think it's easy to agree in principle but we're first time parents, so you just never know what is going to happen and what you're going to rely on, what you're going to need. What you think is the right thing to do, it could be very different now to what you experience when he's actually here.</w:t>
      </w:r>
      <w:r>
        <w:rPr>
          <w:rFonts w:cstheme="minorHAnsi"/>
        </w:rPr>
        <w:t>.</w:t>
      </w:r>
      <w:r w:rsidRPr="005A4032">
        <w:rPr>
          <w:rFonts w:cstheme="minorHAnsi"/>
        </w:rPr>
        <w:t>.” (BBWP1-16)</w:t>
      </w:r>
    </w:p>
    <w:bookmarkEnd w:id="8"/>
    <w:p w14:paraId="3691F029" w14:textId="77777777" w:rsidR="0036061A" w:rsidRDefault="0036061A" w:rsidP="006D7D81"/>
    <w:p w14:paraId="21E340A8" w14:textId="664D17AB" w:rsidR="00AC0C76" w:rsidRPr="00BC3AE3" w:rsidRDefault="005D5005" w:rsidP="00EE5690">
      <w:pPr>
        <w:pStyle w:val="Heading4"/>
        <w:spacing w:line="480" w:lineRule="auto"/>
        <w:jc w:val="both"/>
        <w:rPr>
          <w:b/>
          <w:bCs/>
          <w:i w:val="0"/>
          <w:iCs w:val="0"/>
          <w:sz w:val="28"/>
          <w:szCs w:val="28"/>
        </w:rPr>
      </w:pPr>
      <w:r w:rsidRPr="00BC3AE3">
        <w:rPr>
          <w:b/>
          <w:bCs/>
          <w:i w:val="0"/>
          <w:iCs w:val="0"/>
          <w:sz w:val="28"/>
          <w:szCs w:val="28"/>
        </w:rPr>
        <w:t>4.5 Intervention ‘kit’:</w:t>
      </w:r>
      <w:r w:rsidR="00AC0C76" w:rsidRPr="00BC3AE3">
        <w:rPr>
          <w:b/>
          <w:bCs/>
          <w:i w:val="0"/>
          <w:iCs w:val="0"/>
          <w:sz w:val="28"/>
          <w:szCs w:val="28"/>
        </w:rPr>
        <w:t xml:space="preserve"> </w:t>
      </w:r>
      <w:r w:rsidRPr="00BC3AE3">
        <w:rPr>
          <w:b/>
          <w:bCs/>
          <w:i w:val="0"/>
          <w:iCs w:val="0"/>
          <w:sz w:val="28"/>
          <w:szCs w:val="28"/>
        </w:rPr>
        <w:t>p</w:t>
      </w:r>
      <w:r w:rsidR="00AC0C76" w:rsidRPr="00BC3AE3">
        <w:rPr>
          <w:b/>
          <w:bCs/>
          <w:i w:val="0"/>
          <w:iCs w:val="0"/>
          <w:sz w:val="28"/>
          <w:szCs w:val="28"/>
        </w:rPr>
        <w:t>rompts, cues and study-related equipment</w:t>
      </w:r>
    </w:p>
    <w:p w14:paraId="2634303E" w14:textId="402ED2E1" w:rsidR="00AC0C76" w:rsidRPr="00AC34E6" w:rsidRDefault="00AC0C76" w:rsidP="00EE5690">
      <w:pPr>
        <w:spacing w:line="480" w:lineRule="auto"/>
        <w:jc w:val="both"/>
        <w:rPr>
          <w:rFonts w:cstheme="minorHAnsi"/>
        </w:rPr>
      </w:pPr>
      <w:r>
        <w:rPr>
          <w:rFonts w:cstheme="minorHAnsi"/>
        </w:rPr>
        <w:t xml:space="preserve">We sought feedback about a study aide-memoire </w:t>
      </w:r>
      <w:r w:rsidRPr="00AC34E6">
        <w:rPr>
          <w:rFonts w:cstheme="minorHAnsi"/>
        </w:rPr>
        <w:t>in the bathroom.</w:t>
      </w:r>
      <w:r>
        <w:rPr>
          <w:rFonts w:cstheme="minorHAnsi"/>
        </w:rPr>
        <w:t xml:space="preserve"> Feedback</w:t>
      </w:r>
      <w:r w:rsidR="00E8144F">
        <w:rPr>
          <w:rFonts w:cstheme="minorHAnsi"/>
        </w:rPr>
        <w:t xml:space="preserve"> from all parents</w:t>
      </w:r>
      <w:r>
        <w:rPr>
          <w:rFonts w:cstheme="minorHAnsi"/>
        </w:rPr>
        <w:t xml:space="preserve"> was positive, particularly from mums with older children who thought </w:t>
      </w:r>
      <w:r w:rsidRPr="00AC34E6">
        <w:rPr>
          <w:rFonts w:cstheme="minorHAnsi"/>
        </w:rPr>
        <w:t>it could help them avoid falling back on habitual behaviours.</w:t>
      </w:r>
      <w:r w:rsidR="005D2987">
        <w:rPr>
          <w:rFonts w:cstheme="minorHAnsi"/>
        </w:rPr>
        <w:t xml:space="preserve"> </w:t>
      </w:r>
      <w:r w:rsidR="001E327B">
        <w:rPr>
          <w:rFonts w:cstheme="minorHAnsi"/>
        </w:rPr>
        <w:t xml:space="preserve">They </w:t>
      </w:r>
      <w:r w:rsidR="0036061A">
        <w:rPr>
          <w:rFonts w:cstheme="minorHAnsi"/>
        </w:rPr>
        <w:t xml:space="preserve">also </w:t>
      </w:r>
      <w:r w:rsidR="001E327B">
        <w:rPr>
          <w:rFonts w:cstheme="minorHAnsi"/>
        </w:rPr>
        <w:t>said</w:t>
      </w:r>
      <w:r>
        <w:rPr>
          <w:rFonts w:cstheme="minorHAnsi"/>
        </w:rPr>
        <w:t xml:space="preserve"> the</w:t>
      </w:r>
      <w:r w:rsidRPr="00AC34E6">
        <w:rPr>
          <w:rFonts w:cstheme="minorHAnsi"/>
        </w:rPr>
        <w:t xml:space="preserve"> prompt/cue should be waterproof. </w:t>
      </w:r>
    </w:p>
    <w:p w14:paraId="01BC67B6"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“Maybe, like a little</w:t>
      </w:r>
      <w:r>
        <w:rPr>
          <w:rFonts w:cstheme="minorHAnsi"/>
        </w:rPr>
        <w:t xml:space="preserve">… </w:t>
      </w:r>
      <w:r w:rsidRPr="00AC34E6">
        <w:rPr>
          <w:rFonts w:cstheme="minorHAnsi"/>
        </w:rPr>
        <w:t>something that goes on the tiles or something that’s maybe like a visual aid, as a reminder for, like, bath temperature should be this much, your bathing days are these days… Even like a</w:t>
      </w:r>
      <w:r>
        <w:rPr>
          <w:rFonts w:cstheme="minorHAnsi"/>
        </w:rPr>
        <w:t xml:space="preserve">… </w:t>
      </w:r>
      <w:r w:rsidRPr="00AC34E6">
        <w:rPr>
          <w:rFonts w:cstheme="minorHAnsi"/>
        </w:rPr>
        <w:t>like a magnet or just something that’s laminated, like, waterproof on a sucker which you could stick on the bath.” (Mother, BBWP1-36)</w:t>
      </w:r>
    </w:p>
    <w:p w14:paraId="33E37561" w14:textId="7D7FFA79"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42D89235" w14:textId="30F54D9D" w:rsidR="00BE67D8" w:rsidRPr="00800CF8" w:rsidRDefault="00BE67D8" w:rsidP="0036061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Pr>
          <w:rFonts w:cstheme="minorHAnsi"/>
        </w:rPr>
        <w:t>“</w:t>
      </w:r>
      <w:r w:rsidRPr="00800CF8">
        <w:rPr>
          <w:rFonts w:cstheme="minorHAnsi"/>
        </w:rPr>
        <w:t>I think it would be useful, especially if it had something that you could also write on. You could collect your data as you go along.</w:t>
      </w:r>
      <w:r>
        <w:rPr>
          <w:rFonts w:cstheme="minorHAnsi"/>
        </w:rPr>
        <w:t>”</w:t>
      </w:r>
      <w:r w:rsidRPr="00800CF8">
        <w:rPr>
          <w:rFonts w:cstheme="minorHAnsi"/>
        </w:rPr>
        <w:t xml:space="preserve"> (Mother, BBWP1-35)</w:t>
      </w:r>
    </w:p>
    <w:p w14:paraId="1E1A9983" w14:textId="77777777" w:rsidR="00BE67D8" w:rsidRPr="00AC34E6" w:rsidRDefault="00BE67D8"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381ACFED" w14:textId="3E0D2582" w:rsidR="00AC0C76" w:rsidRPr="00AC34E6" w:rsidRDefault="00E8144F"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Pr>
          <w:rFonts w:cstheme="minorHAnsi"/>
        </w:rPr>
        <w:t>Most p</w:t>
      </w:r>
      <w:r w:rsidR="00AC0C76" w:rsidRPr="00AC34E6">
        <w:rPr>
          <w:rFonts w:cstheme="minorHAnsi"/>
        </w:rPr>
        <w:t>arents</w:t>
      </w:r>
      <w:r>
        <w:rPr>
          <w:rFonts w:cstheme="minorHAnsi"/>
        </w:rPr>
        <w:t xml:space="preserve"> also</w:t>
      </w:r>
      <w:r w:rsidR="00AC0C76" w:rsidRPr="00AC34E6">
        <w:rPr>
          <w:rFonts w:cstheme="minorHAnsi"/>
        </w:rPr>
        <w:t xml:space="preserve"> felt that </w:t>
      </w:r>
      <w:r w:rsidR="00420EA6">
        <w:rPr>
          <w:rFonts w:cstheme="minorHAnsi"/>
        </w:rPr>
        <w:t>electronic cues</w:t>
      </w:r>
      <w:r w:rsidR="00AC0C76" w:rsidRPr="00AC34E6">
        <w:rPr>
          <w:rFonts w:cstheme="minorHAnsi"/>
        </w:rPr>
        <w:t xml:space="preserve"> would be useful:</w:t>
      </w:r>
    </w:p>
    <w:p w14:paraId="6FB59848" w14:textId="7815A782"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“Yeah, I think, yeah, I think so, some sort of visual aid that’s either on your phone as a reminder or, like, physically as a reminde</w:t>
      </w:r>
      <w:r w:rsidR="000F6357">
        <w:rPr>
          <w:rFonts w:cstheme="minorHAnsi"/>
        </w:rPr>
        <w:t>r</w:t>
      </w:r>
      <w:r w:rsidR="00584B7C">
        <w:rPr>
          <w:rFonts w:cstheme="minorHAnsi"/>
        </w:rPr>
        <w:t>…</w:t>
      </w:r>
      <w:r w:rsidRPr="00AC34E6">
        <w:rPr>
          <w:rFonts w:cstheme="minorHAnsi"/>
        </w:rPr>
        <w:t>.” (Mother, BBWP1-36)</w:t>
      </w:r>
    </w:p>
    <w:p w14:paraId="10B5EDC2" w14:textId="77777777" w:rsidR="0036061A" w:rsidRDefault="0036061A" w:rsidP="00EE5690">
      <w:pPr>
        <w:spacing w:line="480" w:lineRule="auto"/>
        <w:jc w:val="both"/>
        <w:rPr>
          <w:rFonts w:cstheme="minorHAnsi"/>
        </w:rPr>
      </w:pPr>
    </w:p>
    <w:p w14:paraId="42DDF1CC" w14:textId="1A80CF38" w:rsidR="00AC0C76" w:rsidRPr="00AC34E6" w:rsidRDefault="00E8144F" w:rsidP="00EE5690">
      <w:pPr>
        <w:spacing w:line="480" w:lineRule="auto"/>
        <w:jc w:val="both"/>
        <w:rPr>
          <w:rFonts w:cstheme="minorHAnsi"/>
        </w:rPr>
      </w:pPr>
      <w:r>
        <w:rPr>
          <w:rFonts w:cstheme="minorHAnsi"/>
        </w:rPr>
        <w:lastRenderedPageBreak/>
        <w:t>A few</w:t>
      </w:r>
      <w:r w:rsidRPr="00AC34E6">
        <w:rPr>
          <w:rFonts w:cstheme="minorHAnsi"/>
        </w:rPr>
        <w:t xml:space="preserve"> </w:t>
      </w:r>
      <w:r w:rsidR="00AC0C76" w:rsidRPr="00AC34E6">
        <w:rPr>
          <w:rFonts w:cstheme="minorHAnsi"/>
        </w:rPr>
        <w:t>parents felt that if the study asked them to check the temperature of the bath, then a thermometer should be provided:</w:t>
      </w:r>
    </w:p>
    <w:p w14:paraId="5791F6ED" w14:textId="28B08250"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1C1C1C"/>
        </w:rPr>
      </w:pPr>
      <w:r w:rsidRPr="00AC34E6">
        <w:rPr>
          <w:rFonts w:cstheme="minorHAnsi"/>
          <w:color w:val="1C1C1C"/>
        </w:rPr>
        <w:t>“I think you probably have to give people a bath thermometer… Or offer them one. Do you want one? And if they've got one already fine. If they don't, great. Because it's a thing that has a price.” (Mother, BBWP1-13)</w:t>
      </w:r>
    </w:p>
    <w:p w14:paraId="5894B2B2" w14:textId="317EA795" w:rsidR="0036061A" w:rsidRPr="00AC34E6" w:rsidRDefault="0036061A"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color w:val="1C1C1C"/>
        </w:rPr>
      </w:pPr>
    </w:p>
    <w:p w14:paraId="57B79A7E" w14:textId="742EC0A0" w:rsidR="00AC0C76" w:rsidRPr="00BC3AE3" w:rsidRDefault="005D5005" w:rsidP="00EE5690">
      <w:pPr>
        <w:pStyle w:val="Heading4"/>
        <w:spacing w:line="480" w:lineRule="auto"/>
        <w:jc w:val="both"/>
        <w:rPr>
          <w:b/>
          <w:bCs/>
          <w:i w:val="0"/>
          <w:iCs w:val="0"/>
          <w:sz w:val="28"/>
          <w:szCs w:val="28"/>
        </w:rPr>
      </w:pPr>
      <w:r w:rsidRPr="00BC3AE3">
        <w:rPr>
          <w:b/>
          <w:bCs/>
          <w:i w:val="0"/>
          <w:iCs w:val="0"/>
          <w:sz w:val="28"/>
          <w:szCs w:val="28"/>
        </w:rPr>
        <w:t>4.6 Intervention ‘kit’:</w:t>
      </w:r>
      <w:r w:rsidR="00AC0C76" w:rsidRPr="00BC3AE3">
        <w:rPr>
          <w:b/>
          <w:bCs/>
          <w:i w:val="0"/>
          <w:iCs w:val="0"/>
          <w:sz w:val="28"/>
          <w:szCs w:val="28"/>
        </w:rPr>
        <w:t xml:space="preserve"> </w:t>
      </w:r>
      <w:r w:rsidRPr="00BC3AE3">
        <w:rPr>
          <w:b/>
          <w:bCs/>
          <w:i w:val="0"/>
          <w:iCs w:val="0"/>
          <w:sz w:val="28"/>
          <w:szCs w:val="28"/>
        </w:rPr>
        <w:t>s</w:t>
      </w:r>
      <w:r w:rsidR="00AC0C76" w:rsidRPr="00BC3AE3">
        <w:rPr>
          <w:b/>
          <w:bCs/>
          <w:i w:val="0"/>
          <w:iCs w:val="0"/>
          <w:sz w:val="28"/>
          <w:szCs w:val="28"/>
        </w:rPr>
        <w:t xml:space="preserve">elf-monitoring </w:t>
      </w:r>
      <w:r w:rsidRPr="00BC3AE3">
        <w:rPr>
          <w:b/>
          <w:bCs/>
          <w:i w:val="0"/>
          <w:iCs w:val="0"/>
          <w:sz w:val="28"/>
          <w:szCs w:val="28"/>
        </w:rPr>
        <w:t>d</w:t>
      </w:r>
      <w:r w:rsidR="00AC0C76" w:rsidRPr="00BC3AE3">
        <w:rPr>
          <w:b/>
          <w:bCs/>
          <w:i w:val="0"/>
          <w:iCs w:val="0"/>
          <w:sz w:val="28"/>
          <w:szCs w:val="28"/>
        </w:rPr>
        <w:t>iary</w:t>
      </w:r>
    </w:p>
    <w:p w14:paraId="39AEAC57" w14:textId="07185E27" w:rsidR="00AC0C76" w:rsidRPr="00AC34E6" w:rsidRDefault="00AC0C76" w:rsidP="00EE5690">
      <w:pPr>
        <w:spacing w:line="480" w:lineRule="auto"/>
        <w:jc w:val="both"/>
        <w:rPr>
          <w:rFonts w:cstheme="minorHAnsi"/>
          <w:b/>
          <w:bCs/>
        </w:rPr>
      </w:pPr>
      <w:r w:rsidRPr="00AC34E6">
        <w:rPr>
          <w:rFonts w:cstheme="minorHAnsi"/>
        </w:rPr>
        <w:t xml:space="preserve">Keeping a diary of skincare </w:t>
      </w:r>
      <w:r w:rsidR="00E8144F">
        <w:rPr>
          <w:rFonts w:cstheme="minorHAnsi"/>
        </w:rPr>
        <w:t xml:space="preserve">activities </w:t>
      </w:r>
      <w:r w:rsidRPr="00AC34E6">
        <w:rPr>
          <w:rFonts w:cstheme="minorHAnsi"/>
        </w:rPr>
        <w:t xml:space="preserve">was thought to facilitate co-ordination between caregivers. It was </w:t>
      </w:r>
      <w:r w:rsidR="00E96900">
        <w:rPr>
          <w:rFonts w:cstheme="minorHAnsi"/>
        </w:rPr>
        <w:t xml:space="preserve">felt </w:t>
      </w:r>
      <w:r w:rsidRPr="00AC34E6">
        <w:rPr>
          <w:rFonts w:cstheme="minorHAnsi"/>
        </w:rPr>
        <w:t>important that the diary is easy</w:t>
      </w:r>
      <w:r w:rsidR="00E96900">
        <w:rPr>
          <w:rFonts w:cstheme="minorHAnsi"/>
        </w:rPr>
        <w:t xml:space="preserve"> and quick</w:t>
      </w:r>
      <w:r w:rsidRPr="00AC34E6">
        <w:rPr>
          <w:rFonts w:cstheme="minorHAnsi"/>
        </w:rPr>
        <w:t xml:space="preserve"> to use</w:t>
      </w:r>
      <w:r w:rsidR="00040014">
        <w:rPr>
          <w:rFonts w:cstheme="minorHAnsi"/>
        </w:rPr>
        <w:t xml:space="preserve"> </w:t>
      </w:r>
      <w:r w:rsidR="00E96900">
        <w:rPr>
          <w:rFonts w:cstheme="minorHAnsi"/>
        </w:rPr>
        <w:t>and</w:t>
      </w:r>
      <w:r>
        <w:rPr>
          <w:rFonts w:cstheme="minorHAnsi"/>
        </w:rPr>
        <w:t xml:space="preserve"> most</w:t>
      </w:r>
      <w:r w:rsidRPr="00AC34E6">
        <w:rPr>
          <w:rFonts w:cstheme="minorHAnsi"/>
        </w:rPr>
        <w:t xml:space="preserve"> participants preferred an app: </w:t>
      </w:r>
    </w:p>
    <w:p w14:paraId="7D1653E7" w14:textId="549722D0"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“…an app would be great… I just feel like an app is so quick… Honestly, parents monitor everything…” (BBWP1-22)</w:t>
      </w:r>
    </w:p>
    <w:p w14:paraId="5C9DBE00" w14:textId="28103AA0"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2A8EF439" w14:textId="4EAC2711" w:rsidR="00AC0C76" w:rsidRPr="00AC34E6" w:rsidRDefault="00AC0C76" w:rsidP="00EE5690">
      <w:pPr>
        <w:spacing w:line="480" w:lineRule="auto"/>
        <w:jc w:val="both"/>
        <w:rPr>
          <w:rFonts w:cstheme="minorHAnsi"/>
          <w:b/>
          <w:bCs/>
        </w:rPr>
      </w:pPr>
      <w:r w:rsidRPr="00AC34E6">
        <w:rPr>
          <w:rFonts w:cstheme="minorHAnsi"/>
        </w:rPr>
        <w:t xml:space="preserve">An online diary was considered to be more time-consuming </w:t>
      </w:r>
      <w:r w:rsidR="00E8144F">
        <w:rPr>
          <w:rFonts w:cstheme="minorHAnsi"/>
        </w:rPr>
        <w:t>by all participants</w:t>
      </w:r>
      <w:r w:rsidRPr="00AC34E6">
        <w:rPr>
          <w:rFonts w:cstheme="minorHAnsi"/>
        </w:rPr>
        <w:t xml:space="preserve">. </w:t>
      </w:r>
      <w:r w:rsidR="00E8144F">
        <w:rPr>
          <w:rFonts w:cstheme="minorHAnsi"/>
        </w:rPr>
        <w:t>Almost all p</w:t>
      </w:r>
      <w:r w:rsidRPr="00AC34E6">
        <w:rPr>
          <w:rFonts w:cstheme="minorHAnsi"/>
        </w:rPr>
        <w:t>arents</w:t>
      </w:r>
      <w:r w:rsidR="00E8144F">
        <w:rPr>
          <w:rFonts w:cstheme="minorHAnsi"/>
        </w:rPr>
        <w:t xml:space="preserve"> who commented about a paper diary</w:t>
      </w:r>
      <w:r w:rsidRPr="00AC34E6">
        <w:rPr>
          <w:rFonts w:cstheme="minorHAnsi"/>
        </w:rPr>
        <w:t xml:space="preserve"> </w:t>
      </w:r>
      <w:r w:rsidR="00E8144F">
        <w:rPr>
          <w:rFonts w:cstheme="minorHAnsi"/>
        </w:rPr>
        <w:t xml:space="preserve">disliked the idea as they thought it may </w:t>
      </w:r>
      <w:r w:rsidRPr="00AC34E6">
        <w:rPr>
          <w:rFonts w:cstheme="minorHAnsi"/>
        </w:rPr>
        <w:t>be misplaced and wouldn’t be practical</w:t>
      </w:r>
      <w:r>
        <w:rPr>
          <w:rFonts w:cstheme="minorHAnsi"/>
        </w:rPr>
        <w:t>:</w:t>
      </w:r>
    </w:p>
    <w:p w14:paraId="493BE99A" w14:textId="28BDEDB4"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“I’m just thinking App because</w:t>
      </w:r>
      <w:r w:rsidR="00193481">
        <w:rPr>
          <w:rFonts w:cstheme="minorHAnsi"/>
        </w:rPr>
        <w:t>,</w:t>
      </w:r>
      <w:r w:rsidRPr="00AC34E6">
        <w:rPr>
          <w:rFonts w:cstheme="minorHAnsi"/>
        </w:rPr>
        <w:t xml:space="preserve"> I like pen and paper, I’m quite old school like that, it’s just they have a habit of getting lost or just by definition if you want to record the information when you’re in the bathroom they’re likely to get soggy and ripped and they’re just not very practical.” (BBWP1-28)</w:t>
      </w:r>
    </w:p>
    <w:p w14:paraId="4E72E36D" w14:textId="77777777" w:rsidR="00BE67D8" w:rsidRPr="00AC34E6" w:rsidRDefault="00BE67D8"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5D21C9F3" w14:textId="1BBCE1AE" w:rsidR="00AC0C76" w:rsidRDefault="00AC0C76" w:rsidP="00EE5690">
      <w:pPr>
        <w:spacing w:line="480" w:lineRule="auto"/>
        <w:jc w:val="both"/>
        <w:rPr>
          <w:rFonts w:cstheme="minorHAnsi"/>
        </w:rPr>
      </w:pPr>
      <w:r w:rsidRPr="00AC34E6">
        <w:rPr>
          <w:rFonts w:cstheme="minorHAnsi"/>
        </w:rPr>
        <w:t>Having lots of options about when to record skincare activities was valued by participants – some felt they would be likely to log the data immediately, others at the end of the day</w:t>
      </w:r>
      <w:r w:rsidR="00B7381A">
        <w:rPr>
          <w:rFonts w:cstheme="minorHAnsi"/>
        </w:rPr>
        <w:t xml:space="preserve"> or</w:t>
      </w:r>
      <w:r w:rsidRPr="00AC34E6">
        <w:rPr>
          <w:rFonts w:cstheme="minorHAnsi"/>
        </w:rPr>
        <w:t xml:space="preserve"> week: </w:t>
      </w:r>
    </w:p>
    <w:p w14:paraId="744D6297"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“I think just leaving it so they can put the information in whenever they like” (Mother, BBWP1-42)</w:t>
      </w:r>
    </w:p>
    <w:p w14:paraId="57CC2999"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4E64BE67" w14:textId="3A68B76E"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“I would just, I’d say, do it when you’re doing it, because especially if you’re bathing your baby more than once a week, you’re just going to forget what you’ve done and what you’ve used</w:t>
      </w:r>
      <w:r w:rsidR="00040014">
        <w:rPr>
          <w:rFonts w:cstheme="minorHAnsi"/>
        </w:rPr>
        <w:t>…</w:t>
      </w:r>
      <w:r w:rsidRPr="00AC34E6">
        <w:rPr>
          <w:rFonts w:cstheme="minorHAnsi"/>
        </w:rPr>
        <w:t xml:space="preserve"> I think, definitely a weekly reminder is helpful, but also just having a portal or some sort of, like, functionality to do it whenever you want</w:t>
      </w:r>
      <w:r w:rsidR="00040014">
        <w:rPr>
          <w:rFonts w:cstheme="minorHAnsi"/>
        </w:rPr>
        <w:t>…</w:t>
      </w:r>
      <w:r w:rsidRPr="00AC34E6">
        <w:rPr>
          <w:rFonts w:cstheme="minorHAnsi"/>
        </w:rPr>
        <w:t>” (Mother, BBWP1-36)</w:t>
      </w:r>
    </w:p>
    <w:p w14:paraId="09E95DDF" w14:textId="77777777" w:rsidR="00AC0C76" w:rsidRPr="00AC34E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cstheme="minorHAnsi"/>
        </w:rPr>
      </w:pPr>
    </w:p>
    <w:p w14:paraId="49682A60" w14:textId="630EF29F" w:rsidR="00AC0C76" w:rsidRPr="00AC34E6" w:rsidRDefault="00AC0C76" w:rsidP="0004001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t xml:space="preserve">Onerous data collection could put </w:t>
      </w:r>
      <w:r w:rsidR="00C16DEB">
        <w:rPr>
          <w:rFonts w:cstheme="minorHAnsi"/>
        </w:rPr>
        <w:t xml:space="preserve">off </w:t>
      </w:r>
      <w:r w:rsidRPr="00AC34E6">
        <w:rPr>
          <w:rFonts w:cstheme="minorHAnsi"/>
        </w:rPr>
        <w:t>some parents:</w:t>
      </w:r>
    </w:p>
    <w:p w14:paraId="3C2E6F6E" w14:textId="77777777" w:rsidR="00AC0C76" w:rsidRDefault="00AC0C76"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r w:rsidRPr="00AC34E6">
        <w:rPr>
          <w:rFonts w:cstheme="minorHAnsi"/>
        </w:rPr>
        <w:lastRenderedPageBreak/>
        <w:t>“I think I feel confident now but I’m not trying to look after a small human, but I guess it would depend on how often you needed information and all that sort of stuff.” (Mother, BBWP1-36)</w:t>
      </w:r>
    </w:p>
    <w:p w14:paraId="0C4A8FC3" w14:textId="77777777" w:rsidR="0036061A" w:rsidRPr="00AC34E6" w:rsidRDefault="0036061A" w:rsidP="00EE569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4" w:hanging="1134"/>
        <w:jc w:val="both"/>
        <w:rPr>
          <w:rFonts w:cstheme="minorHAnsi"/>
        </w:rPr>
      </w:pPr>
    </w:p>
    <w:p w14:paraId="67DBF89B" w14:textId="589936DE" w:rsidR="00AC0C76" w:rsidRPr="00BC3AE3" w:rsidRDefault="00AD3A07" w:rsidP="00EE5690">
      <w:pPr>
        <w:pStyle w:val="Heading3"/>
        <w:spacing w:line="480" w:lineRule="auto"/>
        <w:jc w:val="both"/>
        <w:rPr>
          <w:b/>
          <w:bCs/>
          <w:color w:val="2F5496" w:themeColor="accent1" w:themeShade="BF"/>
          <w:sz w:val="32"/>
          <w:szCs w:val="32"/>
        </w:rPr>
      </w:pPr>
      <w:r w:rsidRPr="00BC3AE3">
        <w:rPr>
          <w:b/>
          <w:bCs/>
          <w:color w:val="2F5496" w:themeColor="accent1" w:themeShade="BF"/>
          <w:sz w:val="32"/>
          <w:szCs w:val="32"/>
        </w:rPr>
        <w:t xml:space="preserve">Stage 2: </w:t>
      </w:r>
      <w:r w:rsidR="00AC0C76" w:rsidRPr="00BC3AE3">
        <w:rPr>
          <w:b/>
          <w:bCs/>
          <w:color w:val="2F5496" w:themeColor="accent1" w:themeShade="BF"/>
          <w:sz w:val="32"/>
          <w:szCs w:val="32"/>
        </w:rPr>
        <w:t xml:space="preserve">Use of </w:t>
      </w:r>
      <w:r w:rsidR="00126D3A">
        <w:rPr>
          <w:b/>
          <w:bCs/>
          <w:color w:val="2F5496" w:themeColor="accent1" w:themeShade="BF"/>
          <w:sz w:val="32"/>
          <w:szCs w:val="32"/>
        </w:rPr>
        <w:t>b</w:t>
      </w:r>
      <w:r w:rsidR="00AC0C76" w:rsidRPr="00BC3AE3">
        <w:rPr>
          <w:b/>
          <w:bCs/>
          <w:color w:val="2F5496" w:themeColor="accent1" w:themeShade="BF"/>
          <w:sz w:val="32"/>
          <w:szCs w:val="32"/>
        </w:rPr>
        <w:t xml:space="preserve">ehavioural </w:t>
      </w:r>
      <w:r w:rsidR="00126D3A">
        <w:rPr>
          <w:b/>
          <w:bCs/>
          <w:color w:val="2F5496" w:themeColor="accent1" w:themeShade="BF"/>
          <w:sz w:val="32"/>
          <w:szCs w:val="32"/>
        </w:rPr>
        <w:t>c</w:t>
      </w:r>
      <w:r w:rsidR="00AC0C76" w:rsidRPr="00BC3AE3">
        <w:rPr>
          <w:b/>
          <w:bCs/>
          <w:color w:val="2F5496" w:themeColor="accent1" w:themeShade="BF"/>
          <w:sz w:val="32"/>
          <w:szCs w:val="32"/>
        </w:rPr>
        <w:t xml:space="preserve">hange </w:t>
      </w:r>
      <w:r w:rsidR="00126D3A">
        <w:rPr>
          <w:b/>
          <w:bCs/>
          <w:color w:val="2F5496" w:themeColor="accent1" w:themeShade="BF"/>
          <w:sz w:val="32"/>
          <w:szCs w:val="32"/>
        </w:rPr>
        <w:t>t</w:t>
      </w:r>
      <w:r w:rsidR="00AC0C76" w:rsidRPr="00BC3AE3">
        <w:rPr>
          <w:b/>
          <w:bCs/>
          <w:color w:val="2F5496" w:themeColor="accent1" w:themeShade="BF"/>
          <w:sz w:val="32"/>
          <w:szCs w:val="32"/>
        </w:rPr>
        <w:t>echniques</w:t>
      </w:r>
      <w:r w:rsidR="0048746F" w:rsidRPr="00BC3AE3">
        <w:rPr>
          <w:b/>
          <w:bCs/>
          <w:color w:val="2F5496" w:themeColor="accent1" w:themeShade="BF"/>
          <w:sz w:val="32"/>
          <w:szCs w:val="32"/>
        </w:rPr>
        <w:t xml:space="preserve"> and development of intervention materials</w:t>
      </w:r>
    </w:p>
    <w:p w14:paraId="349D5A00" w14:textId="0C4B6EFB" w:rsidR="007D6411" w:rsidRDefault="007D6411" w:rsidP="0048746F">
      <w:pPr>
        <w:pStyle w:val="BodyText"/>
        <w:spacing w:after="120" w:line="480" w:lineRule="auto"/>
        <w:ind w:right="225"/>
        <w:jc w:val="both"/>
        <w:rPr>
          <w:rFonts w:asciiTheme="minorHAnsi" w:hAnsiTheme="minorHAnsi" w:cstheme="minorHAnsi"/>
          <w:i w:val="0"/>
          <w:sz w:val="22"/>
          <w:szCs w:val="22"/>
        </w:rPr>
      </w:pPr>
      <w:r>
        <w:rPr>
          <w:rFonts w:asciiTheme="minorHAnsi" w:hAnsiTheme="minorHAnsi" w:cstheme="minorHAnsi"/>
          <w:i w:val="0"/>
          <w:sz w:val="22"/>
          <w:szCs w:val="22"/>
        </w:rPr>
        <w:t>The stage two results</w:t>
      </w:r>
      <w:r w:rsidR="00B14025">
        <w:rPr>
          <w:rFonts w:asciiTheme="minorHAnsi" w:hAnsiTheme="minorHAnsi" w:cstheme="minorHAnsi"/>
          <w:i w:val="0"/>
          <w:sz w:val="22"/>
          <w:szCs w:val="22"/>
        </w:rPr>
        <w:t>,</w:t>
      </w:r>
      <w:r>
        <w:rPr>
          <w:rFonts w:asciiTheme="minorHAnsi" w:hAnsiTheme="minorHAnsi" w:cstheme="minorHAnsi"/>
          <w:i w:val="0"/>
          <w:sz w:val="22"/>
          <w:szCs w:val="22"/>
        </w:rPr>
        <w:t xml:space="preserve"> of mapping the barriers and facilitators to BCTs then mapping the BCTs to modes of delivery</w:t>
      </w:r>
      <w:r w:rsidR="00B14025">
        <w:rPr>
          <w:rFonts w:asciiTheme="minorHAnsi" w:hAnsiTheme="minorHAnsi" w:cstheme="minorHAnsi"/>
          <w:i w:val="0"/>
          <w:sz w:val="22"/>
          <w:szCs w:val="22"/>
        </w:rPr>
        <w:t>,</w:t>
      </w:r>
      <w:r>
        <w:rPr>
          <w:rFonts w:asciiTheme="minorHAnsi" w:hAnsiTheme="minorHAnsi" w:cstheme="minorHAnsi"/>
          <w:i w:val="0"/>
          <w:sz w:val="22"/>
          <w:szCs w:val="22"/>
        </w:rPr>
        <w:t xml:space="preserve"> </w:t>
      </w:r>
      <w:r w:rsidR="00C60E2A">
        <w:rPr>
          <w:rFonts w:asciiTheme="minorHAnsi" w:hAnsiTheme="minorHAnsi" w:cstheme="minorHAnsi"/>
          <w:i w:val="0"/>
          <w:sz w:val="22"/>
          <w:szCs w:val="22"/>
        </w:rPr>
        <w:t xml:space="preserve">were </w:t>
      </w:r>
      <w:r>
        <w:rPr>
          <w:rFonts w:asciiTheme="minorHAnsi" w:hAnsiTheme="minorHAnsi" w:cstheme="minorHAnsi"/>
          <w:i w:val="0"/>
          <w:sz w:val="22"/>
          <w:szCs w:val="22"/>
        </w:rPr>
        <w:t>iteratively refined throughout the design process and the final mapping is presented in an interactive diagram.</w:t>
      </w:r>
      <w:r w:rsidR="00CC5221">
        <w:rPr>
          <w:rFonts w:asciiTheme="minorHAnsi" w:hAnsiTheme="minorHAnsi" w:cstheme="minorHAnsi"/>
          <w:i w:val="0"/>
          <w:sz w:val="22"/>
          <w:szCs w:val="22"/>
        </w:rPr>
        <w:fldChar w:fldCharType="begin"/>
      </w:r>
      <w:r w:rsidR="00CC5221">
        <w:rPr>
          <w:rFonts w:asciiTheme="minorHAnsi" w:hAnsiTheme="minorHAnsi" w:cstheme="minorHAnsi"/>
          <w:i w:val="0"/>
          <w:sz w:val="22"/>
          <w:szCs w:val="22"/>
        </w:rPr>
        <w:instrText xml:space="preserve"> ADDIN EN.CITE &lt;EndNote&gt;&lt;Cite&gt;&lt;Author&gt;Goldsmith&lt;/Author&gt;&lt;Year&gt;2023 &lt;/Year&gt;&lt;RecNum&gt;117&lt;/RecNum&gt;&lt;DisplayText&gt;[24]&lt;/DisplayText&gt;&lt;record&gt;&lt;rec-number&gt;117&lt;/rec-number&gt;&lt;foreign-keys&gt;&lt;key app="EN" db-id="dxfsardpw0tdzjewtx4xw2flw5v5wpfwd2sw" timestamp="1692181111"&gt;117&lt;/key&gt;&lt;/foreign-keys&gt;&lt;ref-type name="Journal Article"&gt;17&lt;/ref-type&gt;&lt;contributors&gt;&lt;authors&gt;&lt;author&gt;Goldsmith, L.&lt;/author&gt;&lt;author&gt;Perkin, M. R.,&lt;/author&gt;&lt;author&gt;Wahlich, C., &lt;/author&gt;&lt;author&gt;Cornelius, V., &lt;/author&gt;&lt;author&gt;Boyle, R. J.,&lt;/author&gt;&lt;author&gt;Flohr, C.&lt;/author&gt;&lt;/authors&gt;&lt;/contributors&gt;&lt;titles&gt;&lt;title&gt;Behaviour Change Technique Mapping Diagram for an Intervention to Reduce Infant Bathing Frequency&lt;/title&gt;&lt;secondary-title&gt;St George&amp;apos;s, University of London&lt;/secondary-title&gt;&lt;/titles&gt;&lt;periodical&gt;&lt;full-title&gt;St George&amp;apos;s, University of London&lt;/full-title&gt;&lt;/periodical&gt;&lt;pages&gt;https://doi.org/10.24376/rd.sgul.23966574&lt;/pages&gt;&lt;dates&gt;&lt;year&gt;2023 &lt;/year&gt;&lt;/dates&gt;&lt;pub-location&gt;Presentation. https://doi.org/10.24376/rd.sgul.23966574&lt;/pub-location&gt;&lt;urls&gt;&lt;/urls&gt;&lt;/record&gt;&lt;/Cite&gt;&lt;/EndNote&gt;</w:instrText>
      </w:r>
      <w:r w:rsidR="00CC5221">
        <w:rPr>
          <w:rFonts w:asciiTheme="minorHAnsi" w:hAnsiTheme="minorHAnsi" w:cstheme="minorHAnsi"/>
          <w:i w:val="0"/>
          <w:sz w:val="22"/>
          <w:szCs w:val="22"/>
        </w:rPr>
        <w:fldChar w:fldCharType="separate"/>
      </w:r>
      <w:r w:rsidR="00CC5221">
        <w:rPr>
          <w:rFonts w:asciiTheme="minorHAnsi" w:hAnsiTheme="minorHAnsi" w:cstheme="minorHAnsi"/>
          <w:i w:val="0"/>
          <w:noProof/>
          <w:sz w:val="22"/>
          <w:szCs w:val="22"/>
        </w:rPr>
        <w:t>[24]</w:t>
      </w:r>
      <w:r w:rsidR="00CC5221">
        <w:rPr>
          <w:rFonts w:asciiTheme="minorHAnsi" w:hAnsiTheme="minorHAnsi" w:cstheme="minorHAnsi"/>
          <w:i w:val="0"/>
          <w:sz w:val="22"/>
          <w:szCs w:val="22"/>
        </w:rPr>
        <w:fldChar w:fldCharType="end"/>
      </w:r>
    </w:p>
    <w:p w14:paraId="7F33C094" w14:textId="77777777" w:rsidR="007D6411" w:rsidRDefault="007D6411" w:rsidP="0048746F">
      <w:pPr>
        <w:pStyle w:val="BodyText"/>
        <w:spacing w:after="120" w:line="480" w:lineRule="auto"/>
        <w:ind w:right="225"/>
        <w:jc w:val="both"/>
        <w:rPr>
          <w:rFonts w:asciiTheme="minorHAnsi" w:hAnsiTheme="minorHAnsi" w:cstheme="minorHAnsi"/>
          <w:i w:val="0"/>
          <w:sz w:val="22"/>
          <w:szCs w:val="22"/>
        </w:rPr>
      </w:pPr>
    </w:p>
    <w:p w14:paraId="19DA2E34" w14:textId="08DAC87B" w:rsidR="00195FCC" w:rsidRPr="00BC3AE3" w:rsidRDefault="000468A2" w:rsidP="00EE5690">
      <w:pPr>
        <w:pStyle w:val="Heading3"/>
        <w:spacing w:line="480" w:lineRule="auto"/>
        <w:jc w:val="both"/>
        <w:rPr>
          <w:b/>
          <w:bCs/>
          <w:sz w:val="32"/>
          <w:szCs w:val="32"/>
        </w:rPr>
      </w:pPr>
      <w:r w:rsidRPr="00BC3AE3">
        <w:rPr>
          <w:b/>
          <w:bCs/>
          <w:sz w:val="32"/>
          <w:szCs w:val="32"/>
        </w:rPr>
        <w:t xml:space="preserve">Stage </w:t>
      </w:r>
      <w:r w:rsidR="00DF1CCE" w:rsidRPr="00BC3AE3">
        <w:rPr>
          <w:b/>
          <w:bCs/>
          <w:sz w:val="32"/>
          <w:szCs w:val="32"/>
        </w:rPr>
        <w:t>3</w:t>
      </w:r>
      <w:r w:rsidRPr="00BC3AE3">
        <w:rPr>
          <w:b/>
          <w:bCs/>
          <w:sz w:val="32"/>
          <w:szCs w:val="32"/>
        </w:rPr>
        <w:t xml:space="preserve">: </w:t>
      </w:r>
      <w:r w:rsidR="00195FCC" w:rsidRPr="00BC3AE3">
        <w:rPr>
          <w:b/>
          <w:bCs/>
          <w:sz w:val="32"/>
          <w:szCs w:val="32"/>
        </w:rPr>
        <w:t xml:space="preserve">Stakeholder </w:t>
      </w:r>
      <w:r w:rsidR="00126D3A">
        <w:rPr>
          <w:b/>
          <w:bCs/>
          <w:sz w:val="32"/>
          <w:szCs w:val="32"/>
        </w:rPr>
        <w:t>w</w:t>
      </w:r>
      <w:r w:rsidR="00195FCC" w:rsidRPr="00BC3AE3">
        <w:rPr>
          <w:b/>
          <w:bCs/>
          <w:sz w:val="32"/>
          <w:szCs w:val="32"/>
        </w:rPr>
        <w:t>orkshop</w:t>
      </w:r>
    </w:p>
    <w:p w14:paraId="054AC247" w14:textId="7EAD208E" w:rsidR="00AC76C2" w:rsidRDefault="00EE7828" w:rsidP="00EE5690">
      <w:pPr>
        <w:spacing w:line="480" w:lineRule="auto"/>
        <w:jc w:val="both"/>
        <w:rPr>
          <w:rFonts w:cstheme="minorHAnsi"/>
        </w:rPr>
      </w:pPr>
      <w:r>
        <w:rPr>
          <w:rFonts w:eastAsia="Times New Roman"/>
          <w:spacing w:val="-3"/>
        </w:rPr>
        <w:t>The stakeholder workshop</w:t>
      </w:r>
      <w:r w:rsidR="00B91DF3">
        <w:rPr>
          <w:rFonts w:eastAsia="Times New Roman"/>
          <w:spacing w:val="-3"/>
        </w:rPr>
        <w:t>,</w:t>
      </w:r>
      <w:r>
        <w:rPr>
          <w:rFonts w:eastAsia="Times New Roman"/>
          <w:spacing w:val="-3"/>
        </w:rPr>
        <w:t xml:space="preserve"> held on May 5</w:t>
      </w:r>
      <w:r w:rsidRPr="00EE7828">
        <w:rPr>
          <w:rFonts w:eastAsia="Times New Roman"/>
          <w:spacing w:val="-3"/>
          <w:vertAlign w:val="superscript"/>
        </w:rPr>
        <w:t>th</w:t>
      </w:r>
      <w:r>
        <w:rPr>
          <w:rFonts w:eastAsia="Times New Roman"/>
          <w:spacing w:val="-3"/>
        </w:rPr>
        <w:t xml:space="preserve"> 2023</w:t>
      </w:r>
      <w:r w:rsidR="00B91DF3">
        <w:rPr>
          <w:rFonts w:eastAsia="Times New Roman"/>
          <w:spacing w:val="-3"/>
        </w:rPr>
        <w:t>, includ</w:t>
      </w:r>
      <w:r w:rsidR="006E3944">
        <w:rPr>
          <w:rFonts w:eastAsia="Times New Roman"/>
          <w:spacing w:val="-3"/>
        </w:rPr>
        <w:t>ed</w:t>
      </w:r>
      <w:r>
        <w:rPr>
          <w:rFonts w:eastAsia="Times New Roman"/>
          <w:spacing w:val="-3"/>
        </w:rPr>
        <w:t xml:space="preserve"> </w:t>
      </w:r>
      <w:r w:rsidR="006E3944">
        <w:t>m</w:t>
      </w:r>
      <w:r w:rsidR="00AC76C2">
        <w:t>ultidisciplinary experts (n=13) from dermatology (1), paediatrics (1), behavioural science and intervention design (1), health visiting (3), midwifery (2), allergic disease (1), general practice (1), health psychology (1) and psychology (1)</w:t>
      </w:r>
      <w:r w:rsidR="006E3944">
        <w:t>,</w:t>
      </w:r>
      <w:r w:rsidR="00AC76C2">
        <w:t xml:space="preserve"> alongside a PPI</w:t>
      </w:r>
      <w:r w:rsidR="006E3944">
        <w:t>E</w:t>
      </w:r>
      <w:r w:rsidR="00AC76C2">
        <w:t xml:space="preserve"> representative </w:t>
      </w:r>
      <w:r w:rsidR="00AC76C2">
        <w:rPr>
          <w:rFonts w:cs="Calibri"/>
        </w:rPr>
        <w:t xml:space="preserve">with experience of eczema. </w:t>
      </w:r>
    </w:p>
    <w:p w14:paraId="0F10F8FA" w14:textId="77777777" w:rsidR="007D6411" w:rsidRDefault="007D6411" w:rsidP="00EE5690">
      <w:pPr>
        <w:spacing w:line="480" w:lineRule="auto"/>
        <w:jc w:val="both"/>
        <w:rPr>
          <w:rFonts w:cstheme="minorHAnsi"/>
        </w:rPr>
      </w:pPr>
    </w:p>
    <w:p w14:paraId="749F88D5" w14:textId="4C270852" w:rsidR="00F919A7" w:rsidRDefault="004E1610" w:rsidP="00EE5690">
      <w:pPr>
        <w:spacing w:line="480" w:lineRule="auto"/>
        <w:jc w:val="both"/>
      </w:pPr>
      <w:r>
        <w:rPr>
          <w:rFonts w:eastAsia="Times New Roman"/>
          <w:spacing w:val="-3"/>
        </w:rPr>
        <w:t>The intervention materials were well receive</w:t>
      </w:r>
      <w:r w:rsidR="003A0334">
        <w:rPr>
          <w:rFonts w:eastAsia="Times New Roman"/>
          <w:spacing w:val="-3"/>
        </w:rPr>
        <w:t>d – they were</w:t>
      </w:r>
      <w:r w:rsidR="00EA418D">
        <w:rPr>
          <w:rFonts w:eastAsia="Times New Roman"/>
          <w:spacing w:val="-3"/>
        </w:rPr>
        <w:t xml:space="preserve"> described by one workshop </w:t>
      </w:r>
      <w:r w:rsidR="00DC73F9">
        <w:rPr>
          <w:rFonts w:eastAsia="Times New Roman"/>
          <w:spacing w:val="-3"/>
        </w:rPr>
        <w:t>attendee</w:t>
      </w:r>
      <w:r w:rsidR="00EA418D">
        <w:rPr>
          <w:rFonts w:eastAsia="Times New Roman"/>
          <w:spacing w:val="-3"/>
        </w:rPr>
        <w:t xml:space="preserve"> in feedback after the meeting as “</w:t>
      </w:r>
      <w:r w:rsidR="00EA418D" w:rsidRPr="00EA418D">
        <w:rPr>
          <w:rFonts w:eastAsia="Times New Roman"/>
          <w:spacing w:val="-3"/>
        </w:rPr>
        <w:t>overwhelmingly positive and suggested changes very minor.</w:t>
      </w:r>
      <w:r w:rsidR="00EA418D">
        <w:rPr>
          <w:rFonts w:eastAsia="Times New Roman"/>
          <w:spacing w:val="-3"/>
        </w:rPr>
        <w:t>”</w:t>
      </w:r>
      <w:r w:rsidR="00DC73F9">
        <w:rPr>
          <w:rFonts w:eastAsia="Times New Roman"/>
          <w:spacing w:val="-3"/>
        </w:rPr>
        <w:t xml:space="preserve"> Attendees</w:t>
      </w:r>
      <w:r w:rsidR="00F919A7">
        <w:t xml:space="preserve"> suggested that we enhance </w:t>
      </w:r>
      <w:r w:rsidR="00F919A7" w:rsidRPr="003A0334">
        <w:t>‘credibility’</w:t>
      </w:r>
      <w:r w:rsidR="00F919A7">
        <w:t xml:space="preserve"> </w:t>
      </w:r>
      <w:r w:rsidR="006A5EC2">
        <w:t xml:space="preserve">of </w:t>
      </w:r>
      <w:r w:rsidR="009F0D00">
        <w:t xml:space="preserve">the information in the booklet </w:t>
      </w:r>
      <w:r w:rsidR="00F919A7">
        <w:t xml:space="preserve">by adding official logos </w:t>
      </w:r>
      <w:r w:rsidR="006A5EC2">
        <w:t>and</w:t>
      </w:r>
      <w:r w:rsidR="00F919A7">
        <w:t xml:space="preserve"> convey information about the expertise of the study team and the way the study </w:t>
      </w:r>
      <w:r w:rsidR="00641DED">
        <w:t>was</w:t>
      </w:r>
      <w:r w:rsidR="00F919A7">
        <w:t xml:space="preserve"> designed. Using the logo for the app in the booklet (and on prompts/cues) was suggested to help participants remember the app icon for data entry. Even though swimming is not part of the intervention, </w:t>
      </w:r>
      <w:r w:rsidR="00DC73F9">
        <w:t xml:space="preserve">an </w:t>
      </w:r>
      <w:r w:rsidR="00F919A7">
        <w:t xml:space="preserve">attendee suggested that the app should monitor swimming.  </w:t>
      </w:r>
    </w:p>
    <w:p w14:paraId="3CAC78B0" w14:textId="5A8FE254" w:rsidR="0048746F" w:rsidRDefault="00F919A7" w:rsidP="0048746F">
      <w:pPr>
        <w:spacing w:line="480" w:lineRule="auto"/>
        <w:jc w:val="both"/>
      </w:pPr>
      <w:r>
        <w:rPr>
          <w:rFonts w:eastAsia="Times New Roman"/>
          <w:spacing w:val="-3"/>
        </w:rPr>
        <w:t xml:space="preserve">The suggestion to use </w:t>
      </w:r>
      <w:r w:rsidR="003A0334">
        <w:rPr>
          <w:rFonts w:eastAsia="Times New Roman"/>
          <w:spacing w:val="-3"/>
        </w:rPr>
        <w:t>‘</w:t>
      </w:r>
      <w:proofErr w:type="spellStart"/>
      <w:r>
        <w:rPr>
          <w:rFonts w:eastAsia="Times New Roman"/>
          <w:spacing w:val="-3"/>
        </w:rPr>
        <w:t>waterwipes</w:t>
      </w:r>
      <w:proofErr w:type="spellEnd"/>
      <w:r w:rsidR="003A0334">
        <w:rPr>
          <w:rFonts w:eastAsia="Times New Roman"/>
          <w:spacing w:val="-3"/>
        </w:rPr>
        <w:t>’ (baby cleaning wipes with no preservatives, just water)</w:t>
      </w:r>
      <w:r>
        <w:rPr>
          <w:rFonts w:eastAsia="Times New Roman"/>
          <w:spacing w:val="-3"/>
        </w:rPr>
        <w:t xml:space="preserve"> for cleaning under the nappy area</w:t>
      </w:r>
      <w:r w:rsidR="00F3320D">
        <w:rPr>
          <w:rFonts w:eastAsia="Times New Roman"/>
          <w:spacing w:val="-3"/>
        </w:rPr>
        <w:t>,</w:t>
      </w:r>
      <w:r>
        <w:rPr>
          <w:rFonts w:eastAsia="Times New Roman"/>
          <w:spacing w:val="-3"/>
        </w:rPr>
        <w:t xml:space="preserve"> </w:t>
      </w:r>
      <w:r w:rsidR="00470DED">
        <w:rPr>
          <w:rFonts w:eastAsia="Times New Roman"/>
          <w:spacing w:val="-3"/>
        </w:rPr>
        <w:t>as</w:t>
      </w:r>
      <w:r>
        <w:rPr>
          <w:rFonts w:eastAsia="Times New Roman"/>
          <w:spacing w:val="-3"/>
        </w:rPr>
        <w:t xml:space="preserve"> in the draft booklet</w:t>
      </w:r>
      <w:r w:rsidR="00F3320D">
        <w:rPr>
          <w:rFonts w:eastAsia="Times New Roman"/>
          <w:spacing w:val="-3"/>
        </w:rPr>
        <w:t>,</w:t>
      </w:r>
      <w:r>
        <w:rPr>
          <w:rFonts w:eastAsia="Times New Roman"/>
          <w:spacing w:val="-3"/>
        </w:rPr>
        <w:t xml:space="preserve"> was criticised by </w:t>
      </w:r>
      <w:r w:rsidR="003A4166">
        <w:rPr>
          <w:rFonts w:eastAsia="Times New Roman"/>
          <w:spacing w:val="-3"/>
        </w:rPr>
        <w:t xml:space="preserve">a midwife </w:t>
      </w:r>
      <w:r>
        <w:rPr>
          <w:rFonts w:eastAsia="Times New Roman"/>
          <w:spacing w:val="-3"/>
        </w:rPr>
        <w:t xml:space="preserve">as </w:t>
      </w:r>
      <w:r w:rsidR="00630C4F">
        <w:rPr>
          <w:rFonts w:eastAsia="Times New Roman"/>
          <w:spacing w:val="-3"/>
        </w:rPr>
        <w:t>there are concerns</w:t>
      </w:r>
      <w:r>
        <w:rPr>
          <w:rFonts w:eastAsia="Times New Roman"/>
          <w:spacing w:val="-3"/>
        </w:rPr>
        <w:t xml:space="preserve"> that</w:t>
      </w:r>
      <w:r w:rsidR="003A4166">
        <w:rPr>
          <w:rFonts w:eastAsia="Times New Roman"/>
          <w:spacing w:val="-3"/>
        </w:rPr>
        <w:t xml:space="preserve"> </w:t>
      </w:r>
      <w:r w:rsidR="007D6411">
        <w:rPr>
          <w:rFonts w:eastAsia="Times New Roman"/>
          <w:spacing w:val="-3"/>
        </w:rPr>
        <w:t>these</w:t>
      </w:r>
      <w:r w:rsidR="003A4166">
        <w:rPr>
          <w:rFonts w:eastAsia="Times New Roman"/>
          <w:spacing w:val="-3"/>
        </w:rPr>
        <w:t xml:space="preserve"> wipes </w:t>
      </w:r>
      <w:r w:rsidR="00BE6CED">
        <w:rPr>
          <w:rFonts w:eastAsia="Times New Roman"/>
          <w:spacing w:val="-3"/>
        </w:rPr>
        <w:t>are not hygienic</w:t>
      </w:r>
      <w:r w:rsidR="00B11369">
        <w:rPr>
          <w:rFonts w:eastAsia="Times New Roman"/>
          <w:spacing w:val="-3"/>
        </w:rPr>
        <w:t xml:space="preserve"> as the packet can become contaminated as soon as it is opened</w:t>
      </w:r>
      <w:r>
        <w:rPr>
          <w:rFonts w:eastAsia="Times New Roman"/>
          <w:spacing w:val="-3"/>
        </w:rPr>
        <w:t>.</w:t>
      </w:r>
      <w:r w:rsidR="005D2987">
        <w:rPr>
          <w:rFonts w:eastAsia="Times New Roman"/>
          <w:spacing w:val="-3"/>
        </w:rPr>
        <w:t xml:space="preserve"> </w:t>
      </w:r>
      <w:r w:rsidR="004E1610">
        <w:rPr>
          <w:rFonts w:eastAsia="Times New Roman"/>
          <w:spacing w:val="-3"/>
        </w:rPr>
        <w:t>T</w:t>
      </w:r>
      <w:r w:rsidR="004E1610" w:rsidRPr="002F0E54">
        <w:t>here was a discussion regarding</w:t>
      </w:r>
      <w:r w:rsidR="004E1610">
        <w:t xml:space="preserve"> the phras</w:t>
      </w:r>
      <w:r w:rsidR="00A5121C">
        <w:t>e</w:t>
      </w:r>
      <w:r w:rsidR="004E1610" w:rsidRPr="002F0E54">
        <w:t xml:space="preserve"> </w:t>
      </w:r>
      <w:r w:rsidR="004E1610">
        <w:t xml:space="preserve">‘keeping baths short’ in the booklet. Participants </w:t>
      </w:r>
      <w:r w:rsidR="000F0042">
        <w:t>considered whether</w:t>
      </w:r>
      <w:r w:rsidR="004E1610">
        <w:t xml:space="preserve"> parents would ask what this means </w:t>
      </w:r>
      <w:r w:rsidR="00A5121C">
        <w:t>in terms of minutes</w:t>
      </w:r>
      <w:r w:rsidR="00C3645E">
        <w:t xml:space="preserve"> of bathing</w:t>
      </w:r>
      <w:r w:rsidR="004E1610">
        <w:t xml:space="preserve">. However, </w:t>
      </w:r>
      <w:r w:rsidR="003F3824">
        <w:t>it was</w:t>
      </w:r>
      <w:r w:rsidR="004E1610">
        <w:t xml:space="preserve"> agreed that it would be better to leave this open </w:t>
      </w:r>
      <w:r w:rsidR="007D6411">
        <w:t>for</w:t>
      </w:r>
      <w:r w:rsidR="004E1610">
        <w:t xml:space="preserve"> </w:t>
      </w:r>
      <w:r w:rsidR="003F3824">
        <w:t xml:space="preserve">individual </w:t>
      </w:r>
      <w:r w:rsidR="0080099F">
        <w:t>interpretation</w:t>
      </w:r>
      <w:r w:rsidR="004E1610">
        <w:t>.</w:t>
      </w:r>
      <w:r w:rsidR="005D2987">
        <w:t xml:space="preserve"> </w:t>
      </w:r>
      <w:r w:rsidR="0048746F">
        <w:t>We discussed</w:t>
      </w:r>
      <w:r w:rsidR="00D57F7D">
        <w:t xml:space="preserve"> </w:t>
      </w:r>
      <w:r w:rsidR="00D57F7D">
        <w:lastRenderedPageBreak/>
        <w:t>the booklet</w:t>
      </w:r>
      <w:r w:rsidR="00AF28CB">
        <w:t>’s advice</w:t>
      </w:r>
      <w:r w:rsidR="00D57F7D">
        <w:t xml:space="preserve"> </w:t>
      </w:r>
      <w:r w:rsidR="004938CD">
        <w:t>about cleaning the nappy area,</w:t>
      </w:r>
      <w:r w:rsidR="007D6411">
        <w:t xml:space="preserve"> </w:t>
      </w:r>
      <w:r w:rsidR="00F244EC">
        <w:t>of</w:t>
      </w:r>
      <w:r w:rsidR="00D57F7D">
        <w:t xml:space="preserve"> “making sure to clean in all folds in the skin”, or whether this </w:t>
      </w:r>
      <w:r w:rsidR="0048746F">
        <w:t>could be considered</w:t>
      </w:r>
      <w:r w:rsidR="007D6411">
        <w:t xml:space="preserve"> </w:t>
      </w:r>
      <w:r w:rsidR="0048746F">
        <w:t>to be</w:t>
      </w:r>
      <w:r w:rsidR="00D57F7D">
        <w:t xml:space="preserve"> patronising. </w:t>
      </w:r>
      <w:r w:rsidR="00E1368D">
        <w:t>M</w:t>
      </w:r>
      <w:r w:rsidR="00D57F7D">
        <w:t xml:space="preserve">idwives and health visitors </w:t>
      </w:r>
      <w:r w:rsidR="00E1368D">
        <w:t>all advised</w:t>
      </w:r>
      <w:r w:rsidR="00D57F7D">
        <w:t xml:space="preserve"> </w:t>
      </w:r>
      <w:r w:rsidR="00933194">
        <w:t xml:space="preserve">that </w:t>
      </w:r>
      <w:r w:rsidR="00D57F7D">
        <w:t xml:space="preserve">this </w:t>
      </w:r>
      <w:r w:rsidR="002E052D">
        <w:t xml:space="preserve">level </w:t>
      </w:r>
      <w:r w:rsidR="00D57F7D">
        <w:t>of detail</w:t>
      </w:r>
      <w:r w:rsidR="00933194">
        <w:t xml:space="preserve"> was needed</w:t>
      </w:r>
      <w:r w:rsidR="00D57F7D">
        <w:t xml:space="preserve">. </w:t>
      </w:r>
      <w:r w:rsidR="00216CF9">
        <w:t xml:space="preserve">One attendee suggested that we ask for study participants to provide contact details for a close friend or family member who we can contact if we cannot get in touch with them. </w:t>
      </w:r>
      <w:r w:rsidR="00CB16BB">
        <w:t>The discussion also covered monitoring the risk of cross-contamination through the monthly questionnaire. Participants also suggested t</w:t>
      </w:r>
      <w:r w:rsidR="004E1610">
        <w:t xml:space="preserve">ranslating the study materials into languages spoken by the local population </w:t>
      </w:r>
      <w:r w:rsidR="00CB16BB">
        <w:t>(</w:t>
      </w:r>
      <w:r w:rsidR="004050A5">
        <w:t xml:space="preserve">e.g., </w:t>
      </w:r>
      <w:r w:rsidR="004E1610">
        <w:t>Tamil or Hind</w:t>
      </w:r>
      <w:r w:rsidR="00CB16BB">
        <w:t>i) and to m</w:t>
      </w:r>
      <w:r w:rsidR="00DC73F9">
        <w:t>ention breastfeeding in the section entitled ‘</w:t>
      </w:r>
      <w:r w:rsidR="00D57F7D">
        <w:t>Would bathing less affect bonding with my baby?’</w:t>
      </w:r>
      <w:r w:rsidR="00CB16BB">
        <w:t>.</w:t>
      </w:r>
      <w:r w:rsidR="005D2987">
        <w:t xml:space="preserve"> </w:t>
      </w:r>
      <w:r w:rsidR="000468A2">
        <w:t xml:space="preserve">The discussion also included </w:t>
      </w:r>
      <w:r w:rsidR="00CB16BB">
        <w:t xml:space="preserve">how to best structure the planned study video </w:t>
      </w:r>
      <w:r w:rsidR="00847D5A">
        <w:t xml:space="preserve">to </w:t>
      </w:r>
      <w:r w:rsidR="00CB16BB">
        <w:t xml:space="preserve">incorporate relevant BCTs. </w:t>
      </w:r>
      <w:bookmarkStart w:id="9" w:name="_Hlk139891168"/>
      <w:r w:rsidR="00AE2CC3">
        <w:t>I</w:t>
      </w:r>
      <w:r w:rsidR="000468A2">
        <w:t>t is currently unclear whether frequent bathing of babies increase</w:t>
      </w:r>
      <w:r w:rsidR="00AE2CC3">
        <w:t>s</w:t>
      </w:r>
      <w:r w:rsidR="000468A2">
        <w:t xml:space="preserve"> the risk of eczema, </w:t>
      </w:r>
      <w:r w:rsidR="00AE2CC3">
        <w:t xml:space="preserve">therefore it was agreed </w:t>
      </w:r>
      <w:r w:rsidR="005F5509">
        <w:t xml:space="preserve">that this association </w:t>
      </w:r>
      <w:r w:rsidR="000468A2">
        <w:t xml:space="preserve">should be </w:t>
      </w:r>
      <w:r w:rsidR="00F8712C">
        <w:t>presented with caution</w:t>
      </w:r>
      <w:r w:rsidR="000468A2">
        <w:t xml:space="preserve">. </w:t>
      </w:r>
      <w:bookmarkEnd w:id="9"/>
      <w:r w:rsidR="00E46C58">
        <w:t>The potential</w:t>
      </w:r>
      <w:r w:rsidR="0048746F">
        <w:t xml:space="preserve"> eas</w:t>
      </w:r>
      <w:r w:rsidR="00E46C58">
        <w:t>e</w:t>
      </w:r>
      <w:r w:rsidR="0048746F">
        <w:t xml:space="preserve"> </w:t>
      </w:r>
      <w:r w:rsidR="00E46C58">
        <w:t xml:space="preserve">of delivering </w:t>
      </w:r>
      <w:r w:rsidR="0048746F">
        <w:t xml:space="preserve">the intervention </w:t>
      </w:r>
      <w:r w:rsidR="00E46C58">
        <w:t>in the NH</w:t>
      </w:r>
      <w:r w:rsidR="00516500">
        <w:t>S was discussed</w:t>
      </w:r>
      <w:r w:rsidR="0048746F">
        <w:t xml:space="preserve">. </w:t>
      </w:r>
      <w:r w:rsidR="001C47D3">
        <w:t>Consequently, i</w:t>
      </w:r>
      <w:r w:rsidR="0048746F">
        <w:t xml:space="preserve">t was considered that 'social support from midwives' </w:t>
      </w:r>
      <w:r w:rsidR="00EF2ACB">
        <w:t xml:space="preserve">should be minimised and covered </w:t>
      </w:r>
      <w:r w:rsidR="002C148B">
        <w:t>in</w:t>
      </w:r>
      <w:r w:rsidR="00EF2ACB">
        <w:t xml:space="preserve"> </w:t>
      </w:r>
      <w:r w:rsidR="0048746F">
        <w:t>the booklet and</w:t>
      </w:r>
      <w:r w:rsidR="00EF2ACB">
        <w:t>/or</w:t>
      </w:r>
      <w:r w:rsidR="0048746F">
        <w:t xml:space="preserve"> video. Similarly, </w:t>
      </w:r>
      <w:r w:rsidR="00013B6B">
        <w:t xml:space="preserve">it was agreed that much of the </w:t>
      </w:r>
      <w:r w:rsidR="0048746F">
        <w:t xml:space="preserve">'social support from the study team' </w:t>
      </w:r>
      <w:r w:rsidR="00013B6B">
        <w:t xml:space="preserve">could be </w:t>
      </w:r>
      <w:r w:rsidR="0048746F">
        <w:t xml:space="preserve">covered in the booklet. </w:t>
      </w:r>
      <w:r w:rsidR="004A0BD5">
        <w:t>I</w:t>
      </w:r>
      <w:r w:rsidR="00670B3D">
        <w:t xml:space="preserve">t was </w:t>
      </w:r>
      <w:r w:rsidR="004A0BD5">
        <w:t xml:space="preserve">also </w:t>
      </w:r>
      <w:r w:rsidR="00670B3D">
        <w:t xml:space="preserve">decided that </w:t>
      </w:r>
      <w:r w:rsidR="004F2D88">
        <w:t xml:space="preserve">prompts to </w:t>
      </w:r>
      <w:r w:rsidR="0048746F">
        <w:t>complete the study e-monitoring diary</w:t>
      </w:r>
      <w:r w:rsidR="000F55D0">
        <w:t xml:space="preserve"> could be digital</w:t>
      </w:r>
      <w:r w:rsidR="00E32E1B">
        <w:t>, rather than requiring direct co</w:t>
      </w:r>
      <w:r w:rsidR="00670B3D">
        <w:t>ntact with the study team</w:t>
      </w:r>
      <w:r w:rsidR="0048746F">
        <w:t xml:space="preserve">. </w:t>
      </w:r>
    </w:p>
    <w:p w14:paraId="03D825D0" w14:textId="77777777" w:rsidR="00EF3103" w:rsidRDefault="00EF3103" w:rsidP="0048746F">
      <w:pPr>
        <w:spacing w:line="480" w:lineRule="auto"/>
        <w:jc w:val="both"/>
      </w:pPr>
    </w:p>
    <w:p w14:paraId="0D332386" w14:textId="49198AF0" w:rsidR="00CB16BB" w:rsidRPr="00BC3AE3" w:rsidRDefault="00773C7C" w:rsidP="00EE5690">
      <w:pPr>
        <w:pStyle w:val="Heading3"/>
        <w:spacing w:line="480" w:lineRule="auto"/>
        <w:jc w:val="both"/>
        <w:rPr>
          <w:b/>
          <w:bCs/>
          <w:sz w:val="32"/>
          <w:szCs w:val="32"/>
        </w:rPr>
      </w:pPr>
      <w:r w:rsidRPr="00BC3AE3">
        <w:rPr>
          <w:b/>
          <w:bCs/>
          <w:sz w:val="32"/>
          <w:szCs w:val="32"/>
        </w:rPr>
        <w:t xml:space="preserve">Stage </w:t>
      </w:r>
      <w:r w:rsidR="00811D22" w:rsidRPr="00BC3AE3">
        <w:rPr>
          <w:b/>
          <w:bCs/>
          <w:sz w:val="32"/>
          <w:szCs w:val="32"/>
        </w:rPr>
        <w:t>4</w:t>
      </w:r>
      <w:r w:rsidRPr="00BC3AE3">
        <w:rPr>
          <w:b/>
          <w:bCs/>
          <w:sz w:val="32"/>
          <w:szCs w:val="32"/>
        </w:rPr>
        <w:t>: PPI</w:t>
      </w:r>
      <w:r w:rsidR="0000114F" w:rsidRPr="00BC3AE3">
        <w:rPr>
          <w:b/>
          <w:bCs/>
          <w:sz w:val="32"/>
          <w:szCs w:val="32"/>
        </w:rPr>
        <w:t>E</w:t>
      </w:r>
      <w:r w:rsidRPr="00BC3AE3">
        <w:rPr>
          <w:b/>
          <w:bCs/>
          <w:sz w:val="32"/>
          <w:szCs w:val="32"/>
        </w:rPr>
        <w:t xml:space="preserve"> w</w:t>
      </w:r>
      <w:r w:rsidR="00CB16BB" w:rsidRPr="00BC3AE3">
        <w:rPr>
          <w:b/>
          <w:bCs/>
          <w:sz w:val="32"/>
          <w:szCs w:val="32"/>
        </w:rPr>
        <w:t>alkthrough</w:t>
      </w:r>
      <w:r w:rsidR="0000114F" w:rsidRPr="00BC3AE3">
        <w:rPr>
          <w:b/>
          <w:bCs/>
          <w:sz w:val="32"/>
          <w:szCs w:val="32"/>
        </w:rPr>
        <w:t xml:space="preserve">/focus group </w:t>
      </w:r>
    </w:p>
    <w:p w14:paraId="48776A90" w14:textId="5DED93E4" w:rsidR="00D510DE" w:rsidRDefault="00787F0E" w:rsidP="00D510DE">
      <w:pPr>
        <w:spacing w:line="480" w:lineRule="auto"/>
        <w:jc w:val="both"/>
        <w:rPr>
          <w:rFonts w:cstheme="minorHAnsi"/>
        </w:rPr>
      </w:pPr>
      <w:r>
        <w:t xml:space="preserve">Prior to the </w:t>
      </w:r>
      <w:r w:rsidR="00C94D0A">
        <w:t>walkthrough/focus group, w</w:t>
      </w:r>
      <w:r w:rsidR="0002569A">
        <w:t>e asked participants to download and experiment with the study app and visit the study website</w:t>
      </w:r>
      <w:r w:rsidR="00C94D0A">
        <w:t>,</w:t>
      </w:r>
      <w:r w:rsidR="0002569A">
        <w:t xml:space="preserve"> including watching the online video and reading the intervention booklet</w:t>
      </w:r>
      <w:r w:rsidR="00060D31">
        <w:t xml:space="preserve">. </w:t>
      </w:r>
      <w:r w:rsidR="0002569A">
        <w:t xml:space="preserve">The study walkthrough was </w:t>
      </w:r>
      <w:r w:rsidR="0002569A" w:rsidRPr="008F5560">
        <w:t>held</w:t>
      </w:r>
      <w:r w:rsidR="0002569A">
        <w:t xml:space="preserve"> online </w:t>
      </w:r>
      <w:r w:rsidR="00863CDB">
        <w:t>on</w:t>
      </w:r>
      <w:r w:rsidR="0002569A" w:rsidRPr="008F5560">
        <w:t xml:space="preserve"> 6</w:t>
      </w:r>
      <w:r w:rsidR="0002569A" w:rsidRPr="008F5560">
        <w:rPr>
          <w:vertAlign w:val="superscript"/>
        </w:rPr>
        <w:t>th</w:t>
      </w:r>
      <w:r w:rsidR="0002569A" w:rsidRPr="008F5560">
        <w:t xml:space="preserve"> July 2023</w:t>
      </w:r>
      <w:r w:rsidR="0002569A">
        <w:t xml:space="preserve">. </w:t>
      </w:r>
      <w:r w:rsidR="00060D31">
        <w:t xml:space="preserve">Attendees included two newly recruited women, alongside two women </w:t>
      </w:r>
      <w:r w:rsidR="00DA520D">
        <w:t xml:space="preserve">from stage </w:t>
      </w:r>
      <w:r w:rsidR="00B11369">
        <w:t>one</w:t>
      </w:r>
      <w:r w:rsidR="00060D31">
        <w:t>. A</w:t>
      </w:r>
      <w:r w:rsidR="00B11369">
        <w:t>n adapted</w:t>
      </w:r>
      <w:r w:rsidR="0002569A">
        <w:t xml:space="preserve"> </w:t>
      </w:r>
      <w:r w:rsidR="008803F1">
        <w:rPr>
          <w:rFonts w:cs="Calibri"/>
        </w:rPr>
        <w:t xml:space="preserve">one-to-one workshop </w:t>
      </w:r>
      <w:r w:rsidR="009E6F15">
        <w:rPr>
          <w:rFonts w:cs="Calibri"/>
        </w:rPr>
        <w:t xml:space="preserve">was held </w:t>
      </w:r>
      <w:r w:rsidR="008803F1">
        <w:rPr>
          <w:rFonts w:cs="Calibri"/>
        </w:rPr>
        <w:t xml:space="preserve">with a further participant who </w:t>
      </w:r>
      <w:r w:rsidR="008803F1">
        <w:t xml:space="preserve">was unable to attend </w:t>
      </w:r>
      <w:r w:rsidR="00B11369">
        <w:t>on the original date</w:t>
      </w:r>
      <w:r w:rsidR="008803F1">
        <w:t>.</w:t>
      </w:r>
      <w:r w:rsidR="008803F1">
        <w:rPr>
          <w:rFonts w:cstheme="minorHAnsi"/>
        </w:rPr>
        <w:t xml:space="preserve"> </w:t>
      </w:r>
      <w:r w:rsidR="0002569A">
        <w:t xml:space="preserve">All </w:t>
      </w:r>
      <w:r w:rsidR="008803F1">
        <w:t>participants</w:t>
      </w:r>
      <w:r w:rsidR="0002569A">
        <w:t xml:space="preserve"> already had children; three had</w:t>
      </w:r>
      <w:r w:rsidR="00060D31">
        <w:t xml:space="preserve"> a family</w:t>
      </w:r>
      <w:r w:rsidR="0002569A">
        <w:t xml:space="preserve"> history of atopy and </w:t>
      </w:r>
      <w:r w:rsidR="008803F1">
        <w:t>two</w:t>
      </w:r>
      <w:r w:rsidR="0002569A">
        <w:t xml:space="preserve"> did not. </w:t>
      </w:r>
      <w:r w:rsidR="008F7FE4">
        <w:t>One was</w:t>
      </w:r>
      <w:r w:rsidR="0002569A">
        <w:t xml:space="preserve"> Asian or Asian British</w:t>
      </w:r>
      <w:r w:rsidR="008803F1">
        <w:t>,</w:t>
      </w:r>
      <w:r w:rsidR="0002569A">
        <w:t xml:space="preserve"> </w:t>
      </w:r>
      <w:r w:rsidR="008F7FE4">
        <w:t xml:space="preserve">one </w:t>
      </w:r>
      <w:r w:rsidR="008803F1">
        <w:t>Black o</w:t>
      </w:r>
      <w:r w:rsidR="000C53F8">
        <w:t>r</w:t>
      </w:r>
      <w:r w:rsidR="008803F1">
        <w:t xml:space="preserve"> Black British, </w:t>
      </w:r>
      <w:r w:rsidR="008F7FE4">
        <w:t xml:space="preserve">one </w:t>
      </w:r>
      <w:r w:rsidR="008803F1">
        <w:t xml:space="preserve">White British, </w:t>
      </w:r>
      <w:r w:rsidR="008F7FE4">
        <w:t xml:space="preserve">one </w:t>
      </w:r>
      <w:r w:rsidR="008803F1">
        <w:t xml:space="preserve">White Other, </w:t>
      </w:r>
      <w:r w:rsidR="0002569A">
        <w:t xml:space="preserve">and </w:t>
      </w:r>
      <w:r w:rsidR="009969F3">
        <w:t xml:space="preserve">one </w:t>
      </w:r>
      <w:r w:rsidR="0002569A">
        <w:t xml:space="preserve">‘Other Ethnic Group’. </w:t>
      </w:r>
      <w:r w:rsidR="009969F3">
        <w:t>They</w:t>
      </w:r>
      <w:r w:rsidR="0002569A">
        <w:t xml:space="preserve"> were between 2</w:t>
      </w:r>
      <w:r w:rsidR="008803F1">
        <w:t>2</w:t>
      </w:r>
      <w:r w:rsidR="0002569A">
        <w:t xml:space="preserve"> and 34 weeks pregnant </w:t>
      </w:r>
      <w:r w:rsidR="00162598">
        <w:t>and</w:t>
      </w:r>
      <w:r w:rsidR="00AF7792">
        <w:t xml:space="preserve"> age</w:t>
      </w:r>
      <w:r w:rsidR="00162598">
        <w:t>d</w:t>
      </w:r>
      <w:r w:rsidR="00AF7792">
        <w:t xml:space="preserve"> ranged 24 to 32</w:t>
      </w:r>
      <w:r w:rsidR="00162598">
        <w:t xml:space="preserve"> years</w:t>
      </w:r>
      <w:r w:rsidR="00A50453">
        <w:t xml:space="preserve"> and f</w:t>
      </w:r>
      <w:r w:rsidR="008803F1">
        <w:t>our</w:t>
      </w:r>
      <w:r w:rsidR="00EF3103">
        <w:t xml:space="preserve"> were educated to degree level. </w:t>
      </w:r>
      <w:r w:rsidR="00D510DE" w:rsidRPr="00D510DE">
        <w:t>Recruitment was open</w:t>
      </w:r>
      <w:r w:rsidR="00A50453" w:rsidRPr="00D510DE">
        <w:t xml:space="preserve"> between </w:t>
      </w:r>
      <w:r w:rsidR="00D510DE">
        <w:rPr>
          <w:rFonts w:cstheme="minorHAnsi"/>
        </w:rPr>
        <w:t>July 3</w:t>
      </w:r>
      <w:r w:rsidR="00D510DE" w:rsidRPr="00D510DE">
        <w:rPr>
          <w:rFonts w:cstheme="minorHAnsi"/>
          <w:vertAlign w:val="superscript"/>
        </w:rPr>
        <w:t>rd</w:t>
      </w:r>
      <w:r w:rsidR="00D510DE">
        <w:rPr>
          <w:rFonts w:cstheme="minorHAnsi"/>
        </w:rPr>
        <w:t xml:space="preserve"> to July 12</w:t>
      </w:r>
      <w:r w:rsidR="00D510DE" w:rsidRPr="00D510DE">
        <w:rPr>
          <w:rFonts w:cstheme="minorHAnsi"/>
          <w:vertAlign w:val="superscript"/>
        </w:rPr>
        <w:t>th</w:t>
      </w:r>
      <w:r w:rsidR="00D510DE">
        <w:rPr>
          <w:rFonts w:cstheme="minorHAnsi"/>
        </w:rPr>
        <w:t xml:space="preserve"> 2023.</w:t>
      </w:r>
    </w:p>
    <w:p w14:paraId="0554AA11" w14:textId="0B72B2A0" w:rsidR="00EE41A0" w:rsidRDefault="0002569A" w:rsidP="00B77B38">
      <w:pPr>
        <w:spacing w:line="480" w:lineRule="auto"/>
        <w:jc w:val="both"/>
        <w:rPr>
          <w:rFonts w:cs="Calibri"/>
        </w:rPr>
      </w:pPr>
      <w:r>
        <w:rPr>
          <w:rFonts w:cstheme="minorHAnsi"/>
        </w:rPr>
        <w:t>T</w:t>
      </w:r>
      <w:r w:rsidR="008F5560">
        <w:rPr>
          <w:rFonts w:cstheme="minorHAnsi"/>
        </w:rPr>
        <w:t xml:space="preserve">he study materials were well received </w:t>
      </w:r>
      <w:r w:rsidR="008803F1">
        <w:rPr>
          <w:rFonts w:cstheme="minorHAnsi"/>
        </w:rPr>
        <w:t>by participants and perceived to be attractively presented, clear, and relatable. One participant reported that requir</w:t>
      </w:r>
      <w:r w:rsidR="009C1C2E">
        <w:rPr>
          <w:rFonts w:cstheme="minorHAnsi"/>
        </w:rPr>
        <w:t>ing</w:t>
      </w:r>
      <w:r w:rsidR="008803F1">
        <w:rPr>
          <w:rFonts w:cstheme="minorHAnsi"/>
        </w:rPr>
        <w:t xml:space="preserve"> the passcode to be entered every time the app opens was annoying</w:t>
      </w:r>
      <w:r w:rsidR="002727A7">
        <w:rPr>
          <w:rFonts w:cstheme="minorHAnsi"/>
        </w:rPr>
        <w:t xml:space="preserve"> and this was changed</w:t>
      </w:r>
      <w:r w:rsidR="008803F1">
        <w:rPr>
          <w:rFonts w:cstheme="minorHAnsi"/>
        </w:rPr>
        <w:t xml:space="preserve">. </w:t>
      </w:r>
      <w:r w:rsidR="0015132D">
        <w:rPr>
          <w:rFonts w:cstheme="minorHAnsi"/>
        </w:rPr>
        <w:t>Participants suggested provid</w:t>
      </w:r>
      <w:r w:rsidR="00034CE1">
        <w:rPr>
          <w:rFonts w:cstheme="minorHAnsi"/>
        </w:rPr>
        <w:t>ing</w:t>
      </w:r>
      <w:r w:rsidR="0015132D">
        <w:rPr>
          <w:rFonts w:cstheme="minorHAnsi"/>
        </w:rPr>
        <w:t xml:space="preserve"> more information about eczema in the study booklet and app, including </w:t>
      </w:r>
      <w:r w:rsidR="0015132D">
        <w:rPr>
          <w:rFonts w:cstheme="minorHAnsi"/>
        </w:rPr>
        <w:lastRenderedPageBreak/>
        <w:t xml:space="preserve">the prevalence and </w:t>
      </w:r>
      <w:r w:rsidR="00B62795">
        <w:rPr>
          <w:rFonts w:cstheme="minorHAnsi"/>
        </w:rPr>
        <w:t xml:space="preserve">information </w:t>
      </w:r>
      <w:r w:rsidR="0015132D">
        <w:rPr>
          <w:rFonts w:cstheme="minorHAnsi"/>
        </w:rPr>
        <w:t xml:space="preserve">about severe eczema. We decided </w:t>
      </w:r>
      <w:r w:rsidR="007E6846">
        <w:rPr>
          <w:rFonts w:cstheme="minorHAnsi"/>
        </w:rPr>
        <w:t>against this</w:t>
      </w:r>
      <w:r w:rsidR="0015132D">
        <w:rPr>
          <w:rFonts w:cstheme="minorHAnsi"/>
        </w:rPr>
        <w:t xml:space="preserve"> as we didn’t want to </w:t>
      </w:r>
      <w:r w:rsidR="004D3EB7">
        <w:rPr>
          <w:rFonts w:cstheme="minorHAnsi"/>
        </w:rPr>
        <w:t xml:space="preserve">over-inflate </w:t>
      </w:r>
      <w:r w:rsidR="0015132D">
        <w:rPr>
          <w:rFonts w:cstheme="minorHAnsi"/>
        </w:rPr>
        <w:t>the risk</w:t>
      </w:r>
      <w:r w:rsidR="00441A9F">
        <w:rPr>
          <w:rFonts w:cstheme="minorHAnsi"/>
        </w:rPr>
        <w:t>s</w:t>
      </w:r>
      <w:r w:rsidR="0015132D">
        <w:rPr>
          <w:rFonts w:cstheme="minorHAnsi"/>
        </w:rPr>
        <w:t xml:space="preserve"> of </w:t>
      </w:r>
      <w:r w:rsidR="00441A9F">
        <w:rPr>
          <w:rFonts w:cstheme="minorHAnsi"/>
        </w:rPr>
        <w:t>eczema</w:t>
      </w:r>
      <w:r w:rsidR="0015132D">
        <w:rPr>
          <w:rFonts w:cstheme="minorHAnsi"/>
        </w:rPr>
        <w:t xml:space="preserve"> </w:t>
      </w:r>
      <w:r w:rsidR="004D3EB7">
        <w:rPr>
          <w:rFonts w:cstheme="minorHAnsi"/>
        </w:rPr>
        <w:t xml:space="preserve">for participants </w:t>
      </w:r>
      <w:r w:rsidR="0015132D">
        <w:rPr>
          <w:rFonts w:cstheme="minorHAnsi"/>
        </w:rPr>
        <w:t>and</w:t>
      </w:r>
      <w:r w:rsidR="00EC2EF4">
        <w:rPr>
          <w:rFonts w:cstheme="minorHAnsi"/>
        </w:rPr>
        <w:t xml:space="preserve"> a causal</w:t>
      </w:r>
      <w:r w:rsidR="00A30958">
        <w:rPr>
          <w:rFonts w:cstheme="minorHAnsi"/>
        </w:rPr>
        <w:t xml:space="preserve"> </w:t>
      </w:r>
      <w:r w:rsidR="00BC24B5">
        <w:rPr>
          <w:rFonts w:cstheme="minorHAnsi"/>
        </w:rPr>
        <w:t>association between bathing and eczema is uncertain</w:t>
      </w:r>
      <w:r w:rsidR="0015132D">
        <w:rPr>
          <w:rFonts w:cstheme="minorHAnsi"/>
        </w:rPr>
        <w:t xml:space="preserve">. One </w:t>
      </w:r>
      <w:r w:rsidR="00E64336">
        <w:rPr>
          <w:rFonts w:cstheme="minorHAnsi"/>
        </w:rPr>
        <w:t>participant</w:t>
      </w:r>
      <w:r w:rsidR="0015132D">
        <w:rPr>
          <w:rFonts w:cstheme="minorHAnsi"/>
        </w:rPr>
        <w:t xml:space="preserve"> suggested </w:t>
      </w:r>
      <w:r w:rsidR="00D14027">
        <w:rPr>
          <w:rFonts w:cstheme="minorHAnsi"/>
        </w:rPr>
        <w:t xml:space="preserve">placing the booklet </w:t>
      </w:r>
      <w:r w:rsidR="0015132D">
        <w:rPr>
          <w:rFonts w:cstheme="minorHAnsi"/>
        </w:rPr>
        <w:t>on the website</w:t>
      </w:r>
      <w:r w:rsidR="00D14027">
        <w:rPr>
          <w:rFonts w:cstheme="minorHAnsi"/>
        </w:rPr>
        <w:t xml:space="preserve">, </w:t>
      </w:r>
      <w:r w:rsidR="0015132D">
        <w:rPr>
          <w:rFonts w:cstheme="minorHAnsi"/>
        </w:rPr>
        <w:t xml:space="preserve">with </w:t>
      </w:r>
      <w:r w:rsidR="0077328D">
        <w:rPr>
          <w:rFonts w:cstheme="minorHAnsi"/>
        </w:rPr>
        <w:t xml:space="preserve">easy to navigate </w:t>
      </w:r>
      <w:r w:rsidR="0015132D">
        <w:rPr>
          <w:rFonts w:cstheme="minorHAnsi"/>
        </w:rPr>
        <w:t>section titles which expand to reveal the information</w:t>
      </w:r>
      <w:r w:rsidR="0077328D">
        <w:rPr>
          <w:rFonts w:cstheme="minorHAnsi"/>
        </w:rPr>
        <w:t>, as</w:t>
      </w:r>
      <w:r w:rsidR="00EC2EF4">
        <w:rPr>
          <w:rFonts w:cstheme="minorHAnsi"/>
        </w:rPr>
        <w:t xml:space="preserve"> </w:t>
      </w:r>
      <w:r w:rsidR="0015132D">
        <w:rPr>
          <w:rFonts w:cstheme="minorHAnsi"/>
        </w:rPr>
        <w:t xml:space="preserve">opposed to having a downloadable pfd. </w:t>
      </w:r>
      <w:r w:rsidR="006935F4">
        <w:rPr>
          <w:rFonts w:cstheme="minorHAnsi"/>
        </w:rPr>
        <w:t>and we have</w:t>
      </w:r>
      <w:r w:rsidR="0015132D">
        <w:rPr>
          <w:rFonts w:cstheme="minorHAnsi"/>
        </w:rPr>
        <w:t xml:space="preserve"> taken this forward</w:t>
      </w:r>
      <w:r w:rsidR="00B77B38">
        <w:rPr>
          <w:rFonts w:cstheme="minorHAnsi"/>
        </w:rPr>
        <w:t xml:space="preserve"> along with the suggestion that important information </w:t>
      </w:r>
      <w:r w:rsidR="00A65C3E">
        <w:rPr>
          <w:rFonts w:cstheme="minorHAnsi"/>
        </w:rPr>
        <w:t>is highlighted</w:t>
      </w:r>
      <w:r w:rsidR="00B77B38">
        <w:rPr>
          <w:rFonts w:cstheme="minorHAnsi"/>
        </w:rPr>
        <w:t>. A</w:t>
      </w:r>
      <w:r w:rsidR="0015132D">
        <w:rPr>
          <w:rFonts w:cstheme="minorHAnsi"/>
        </w:rPr>
        <w:t xml:space="preserve">nother suggestion </w:t>
      </w:r>
      <w:r w:rsidR="00A65C3E">
        <w:rPr>
          <w:rFonts w:cstheme="minorHAnsi"/>
        </w:rPr>
        <w:t>we adopted</w:t>
      </w:r>
      <w:r w:rsidR="0015132D">
        <w:rPr>
          <w:rFonts w:cstheme="minorHAnsi"/>
        </w:rPr>
        <w:t xml:space="preserve"> is to incorporate the MyCap study app logo into a welcome email as </w:t>
      </w:r>
      <w:r w:rsidR="00571622">
        <w:rPr>
          <w:rFonts w:cstheme="minorHAnsi"/>
        </w:rPr>
        <w:t xml:space="preserve">some participants </w:t>
      </w:r>
      <w:r w:rsidR="0015132D">
        <w:rPr>
          <w:rFonts w:cstheme="minorHAnsi"/>
        </w:rPr>
        <w:t>initially</w:t>
      </w:r>
      <w:r w:rsidR="00571622">
        <w:rPr>
          <w:rFonts w:cstheme="minorHAnsi"/>
        </w:rPr>
        <w:t xml:space="preserve"> found the</w:t>
      </w:r>
      <w:r w:rsidR="00B03A4F">
        <w:rPr>
          <w:rFonts w:cstheme="minorHAnsi"/>
        </w:rPr>
        <w:t xml:space="preserve"> standard MyCap</w:t>
      </w:r>
      <w:r w:rsidR="00571622">
        <w:rPr>
          <w:rFonts w:cstheme="minorHAnsi"/>
        </w:rPr>
        <w:t xml:space="preserve"> app logo</w:t>
      </w:r>
      <w:r w:rsidR="0015132D">
        <w:rPr>
          <w:rFonts w:cstheme="minorHAnsi"/>
        </w:rPr>
        <w:t xml:space="preserve"> confusing when they tried to download the app before the meeting. </w:t>
      </w:r>
      <w:r w:rsidR="00B77B38">
        <w:rPr>
          <w:rFonts w:cstheme="minorHAnsi"/>
        </w:rPr>
        <w:t xml:space="preserve">The focus group echoed previous feedback </w:t>
      </w:r>
      <w:r w:rsidR="00CF6EE2">
        <w:rPr>
          <w:rFonts w:cstheme="minorHAnsi"/>
        </w:rPr>
        <w:t>about</w:t>
      </w:r>
      <w:r w:rsidR="00B77B38">
        <w:rPr>
          <w:rFonts w:cstheme="minorHAnsi"/>
        </w:rPr>
        <w:t xml:space="preserve"> monthly milestone messages sent through the app, along with other reminders. </w:t>
      </w:r>
    </w:p>
    <w:p w14:paraId="063958F0" w14:textId="0F8C98AD" w:rsidR="00560105" w:rsidRPr="006D5659" w:rsidRDefault="00560105" w:rsidP="00B77B38">
      <w:pPr>
        <w:spacing w:line="480" w:lineRule="auto"/>
        <w:jc w:val="both"/>
        <w:rPr>
          <w:rFonts w:cs="Calibri"/>
          <w:b/>
        </w:rPr>
      </w:pPr>
      <w:r w:rsidRPr="00B77B38">
        <w:rPr>
          <w:rFonts w:cs="Calibri"/>
        </w:rPr>
        <w:t xml:space="preserve"> </w:t>
      </w:r>
    </w:p>
    <w:p w14:paraId="77E1BD58" w14:textId="4C49C464" w:rsidR="00CB16BB" w:rsidRPr="00BC3AE3" w:rsidRDefault="00CB16BB" w:rsidP="00EE5690">
      <w:pPr>
        <w:pStyle w:val="Heading3"/>
        <w:spacing w:line="480" w:lineRule="auto"/>
        <w:jc w:val="both"/>
        <w:rPr>
          <w:b/>
          <w:bCs/>
          <w:sz w:val="32"/>
          <w:szCs w:val="32"/>
        </w:rPr>
      </w:pPr>
      <w:r w:rsidRPr="00BC3AE3">
        <w:rPr>
          <w:b/>
          <w:bCs/>
          <w:sz w:val="32"/>
          <w:szCs w:val="32"/>
        </w:rPr>
        <w:t xml:space="preserve">Final </w:t>
      </w:r>
      <w:r w:rsidR="00126D3A">
        <w:rPr>
          <w:b/>
          <w:bCs/>
          <w:sz w:val="32"/>
          <w:szCs w:val="32"/>
        </w:rPr>
        <w:t>i</w:t>
      </w:r>
      <w:r w:rsidRPr="00BC3AE3">
        <w:rPr>
          <w:b/>
          <w:bCs/>
          <w:sz w:val="32"/>
          <w:szCs w:val="32"/>
        </w:rPr>
        <w:t xml:space="preserve">ntervention </w:t>
      </w:r>
    </w:p>
    <w:p w14:paraId="20B88CA7" w14:textId="58AB8685" w:rsidR="004042C8" w:rsidRDefault="00CB16BB" w:rsidP="00EE5690">
      <w:pPr>
        <w:spacing w:line="480" w:lineRule="auto"/>
        <w:jc w:val="both"/>
      </w:pPr>
      <w:r>
        <w:t xml:space="preserve">The final intervention materials include, </w:t>
      </w:r>
      <w:r w:rsidR="002C60F7">
        <w:t xml:space="preserve">for both groups, a study booklet which clarifies how to participate in the intervention and, for the intervention group, incorporates BCTs (see </w:t>
      </w:r>
      <w:r w:rsidR="003F2A5D">
        <w:t>supporting</w:t>
      </w:r>
      <w:r w:rsidR="002C60F7">
        <w:t xml:space="preserve"> materials S</w:t>
      </w:r>
      <w:r w:rsidR="00B818F1">
        <w:t>4</w:t>
      </w:r>
      <w:r w:rsidR="002C60F7">
        <w:t xml:space="preserve"> and S</w:t>
      </w:r>
      <w:r w:rsidR="00B818F1">
        <w:t>5</w:t>
      </w:r>
      <w:r w:rsidR="002C60F7">
        <w:t>).</w:t>
      </w:r>
      <w:r w:rsidR="004042C8">
        <w:t xml:space="preserve"> Both groups will receive a study bookmark and fridge magnet as prompts/cues for </w:t>
      </w:r>
      <w:r w:rsidR="00A53E3B">
        <w:t>entering study information</w:t>
      </w:r>
      <w:r w:rsidR="004042C8">
        <w:t>. The intervention group will a</w:t>
      </w:r>
      <w:r w:rsidR="00EC2EF4">
        <w:t>dditionally</w:t>
      </w:r>
      <w:r w:rsidR="004042C8">
        <w:t xml:space="preserve"> be provided with</w:t>
      </w:r>
      <w:r w:rsidR="00EC2EF4">
        <w:t xml:space="preserve"> an online study video which </w:t>
      </w:r>
      <w:r w:rsidR="00CC4BDA">
        <w:t xml:space="preserve">supports the </w:t>
      </w:r>
      <w:r w:rsidR="00EC2EF4">
        <w:t>deliver</w:t>
      </w:r>
      <w:r w:rsidR="00CC4BDA">
        <w:t>y of</w:t>
      </w:r>
      <w:r w:rsidR="00EC2EF4">
        <w:t xml:space="preserve"> </w:t>
      </w:r>
      <w:r w:rsidR="00CC4BDA">
        <w:t>twenty</w:t>
      </w:r>
      <w:r w:rsidR="00EC2EF4">
        <w:t xml:space="preserve"> BCTs,</w:t>
      </w:r>
      <w:r w:rsidR="004042C8">
        <w:t xml:space="preserve"> </w:t>
      </w:r>
      <w:r w:rsidR="00767D44">
        <w:t>a</w:t>
      </w:r>
      <w:r w:rsidR="004042C8">
        <w:t xml:space="preserve"> </w:t>
      </w:r>
      <w:r w:rsidR="007F19D1">
        <w:t xml:space="preserve">bath </w:t>
      </w:r>
      <w:r w:rsidR="004042C8">
        <w:t>thermomete</w:t>
      </w:r>
      <w:r w:rsidR="00F7646B">
        <w:t>r,</w:t>
      </w:r>
      <w:r w:rsidR="00064E11">
        <w:t xml:space="preserve"> wallchart and waterproof </w:t>
      </w:r>
      <w:r w:rsidR="00CC4BDA">
        <w:t>bathroom visual aid/prompt</w:t>
      </w:r>
      <w:r w:rsidR="00064E11">
        <w:t xml:space="preserve"> </w:t>
      </w:r>
      <w:r w:rsidR="00CC4BDA">
        <w:t>which deliver additional BCTs</w:t>
      </w:r>
      <w:r w:rsidR="00F7646B">
        <w:t xml:space="preserve"> including self-monitoring and restructuring the physical environment</w:t>
      </w:r>
      <w:r w:rsidR="00CC4BDA">
        <w:t xml:space="preserve"> as outlined in the interactive mapping diagram</w:t>
      </w:r>
      <w:r w:rsidR="00064E11">
        <w:t>.</w:t>
      </w:r>
      <w:r w:rsidR="00F7646B">
        <w:t xml:space="preserve"> </w:t>
      </w:r>
      <w:r w:rsidR="00F7646B">
        <w:fldChar w:fldCharType="begin"/>
      </w:r>
      <w:r w:rsidR="00F7646B">
        <w:instrText xml:space="preserve"> ADDIN EN.CITE &lt;EndNote&gt;&lt;Cite&gt;&lt;Author&gt;Goldsmith&lt;/Author&gt;&lt;Year&gt;2023 &lt;/Year&gt;&lt;RecNum&gt;117&lt;/RecNum&gt;&lt;DisplayText&gt;[24]&lt;/DisplayText&gt;&lt;record&gt;&lt;rec-number&gt;117&lt;/rec-number&gt;&lt;foreign-keys&gt;&lt;key app="EN" db-id="dxfsardpw0tdzjewtx4xw2flw5v5wpfwd2sw" timestamp="1692181111"&gt;117&lt;/key&gt;&lt;/foreign-keys&gt;&lt;ref-type name="Journal Article"&gt;17&lt;/ref-type&gt;&lt;contributors&gt;&lt;authors&gt;&lt;author&gt;Goldsmith, L.&lt;/author&gt;&lt;author&gt;Perkin, M. R.,&lt;/author&gt;&lt;author&gt;Wahlich, C., &lt;/author&gt;&lt;author&gt;Cornelius, V., &lt;/author&gt;&lt;author&gt;Boyle, R. J.,&lt;/author&gt;&lt;author&gt;Flohr, C.&lt;/author&gt;&lt;/authors&gt;&lt;/contributors&gt;&lt;titles&gt;&lt;title&gt;Behaviour Change Technique Mapping Diagram for an Intervention to Reduce Infant Bathing Frequency&lt;/title&gt;&lt;secondary-title&gt;St George&amp;apos;s, University of London&lt;/secondary-title&gt;&lt;/titles&gt;&lt;periodical&gt;&lt;full-title&gt;St George&amp;apos;s, University of London&lt;/full-title&gt;&lt;/periodical&gt;&lt;pages&gt;https://doi.org/10.24376/rd.sgul.23966574&lt;/pages&gt;&lt;dates&gt;&lt;year&gt;2023 &lt;/year&gt;&lt;/dates&gt;&lt;pub-location&gt;Presentation. https://doi.org/10.24376/rd.sgul.23966574&lt;/pub-location&gt;&lt;urls&gt;&lt;/urls&gt;&lt;/record&gt;&lt;/Cite&gt;&lt;/EndNote&gt;</w:instrText>
      </w:r>
      <w:r w:rsidR="00F7646B">
        <w:fldChar w:fldCharType="separate"/>
      </w:r>
      <w:r w:rsidR="00F7646B">
        <w:rPr>
          <w:noProof/>
        </w:rPr>
        <w:t>[24]</w:t>
      </w:r>
      <w:r w:rsidR="00F7646B">
        <w:fldChar w:fldCharType="end"/>
      </w:r>
      <w:r w:rsidR="005D2987">
        <w:t xml:space="preserve"> </w:t>
      </w:r>
      <w:r w:rsidR="004042C8">
        <w:t>The</w:t>
      </w:r>
      <w:r w:rsidR="00F7646B">
        <w:t xml:space="preserve"> interactive</w:t>
      </w:r>
      <w:r w:rsidR="004042C8">
        <w:t xml:space="preserve"> mapping diagram</w:t>
      </w:r>
      <w:r w:rsidR="00F7646B">
        <w:t xml:space="preserve"> comprehensively illustrates </w:t>
      </w:r>
      <w:r w:rsidR="004042C8">
        <w:t xml:space="preserve">how the barriers and facilitators are matched to BCTs incorporated in the intervention and the BCTs </w:t>
      </w:r>
      <w:r w:rsidR="00F7646B">
        <w:t>are embedded in each</w:t>
      </w:r>
      <w:r w:rsidR="004042C8">
        <w:t xml:space="preserve"> mode of delivery</w:t>
      </w:r>
      <w:r w:rsidR="00F7646B">
        <w:t>. It</w:t>
      </w:r>
      <w:r w:rsidR="004042C8">
        <w:t xml:space="preserve"> is available</w:t>
      </w:r>
      <w:r w:rsidR="00801DB4">
        <w:t xml:space="preserve"> to download</w:t>
      </w:r>
      <w:r w:rsidR="00F7646B">
        <w:t xml:space="preserve"> freely</w:t>
      </w:r>
      <w:r w:rsidR="00801DB4">
        <w:t xml:space="preserve"> from an online repository</w:t>
      </w:r>
      <w:r w:rsidR="004042C8">
        <w:t>.</w:t>
      </w:r>
      <w:r w:rsidR="00801DB4">
        <w:fldChar w:fldCharType="begin"/>
      </w:r>
      <w:r w:rsidR="00801DB4">
        <w:instrText xml:space="preserve"> ADDIN EN.CITE &lt;EndNote&gt;&lt;Cite&gt;&lt;Author&gt;Goldsmith&lt;/Author&gt;&lt;Year&gt;2023 &lt;/Year&gt;&lt;RecNum&gt;117&lt;/RecNum&gt;&lt;DisplayText&gt;[24]&lt;/DisplayText&gt;&lt;record&gt;&lt;rec-number&gt;117&lt;/rec-number&gt;&lt;foreign-keys&gt;&lt;key app="EN" db-id="dxfsardpw0tdzjewtx4xw2flw5v5wpfwd2sw" timestamp="1692181111"&gt;117&lt;/key&gt;&lt;/foreign-keys&gt;&lt;ref-type name="Journal Article"&gt;17&lt;/ref-type&gt;&lt;contributors&gt;&lt;authors&gt;&lt;author&gt;Goldsmith, L.&lt;/author&gt;&lt;author&gt;Perkin, M. R.,&lt;/author&gt;&lt;author&gt;Wahlich, C., &lt;/author&gt;&lt;author&gt;Cornelius, V., &lt;/author&gt;&lt;author&gt;Boyle, R. J.,&lt;/author&gt;&lt;author&gt;Flohr, C.&lt;/author&gt;&lt;/authors&gt;&lt;/contributors&gt;&lt;titles&gt;&lt;title&gt;Behaviour Change Technique Mapping Diagram for an Intervention to Reduce Infant Bathing Frequency&lt;/title&gt;&lt;secondary-title&gt;St George&amp;apos;s, University of London&lt;/secondary-title&gt;&lt;/titles&gt;&lt;periodical&gt;&lt;full-title&gt;St George&amp;apos;s, University of London&lt;/full-title&gt;&lt;/periodical&gt;&lt;pages&gt;https://doi.org/10.24376/rd.sgul.23966574&lt;/pages&gt;&lt;dates&gt;&lt;year&gt;2023 &lt;/year&gt;&lt;/dates&gt;&lt;pub-location&gt;Presentation. https://doi.org/10.24376/rd.sgul.23966574&lt;/pub-location&gt;&lt;urls&gt;&lt;/urls&gt;&lt;/record&gt;&lt;/Cite&gt;&lt;/EndNote&gt;</w:instrText>
      </w:r>
      <w:r w:rsidR="00801DB4">
        <w:fldChar w:fldCharType="separate"/>
      </w:r>
      <w:r w:rsidR="00801DB4">
        <w:rPr>
          <w:noProof/>
        </w:rPr>
        <w:t>[24]</w:t>
      </w:r>
      <w:r w:rsidR="00801DB4">
        <w:fldChar w:fldCharType="end"/>
      </w:r>
      <w:r w:rsidR="004042C8">
        <w:t xml:space="preserve"> </w:t>
      </w:r>
      <w:r w:rsidR="00F7646B">
        <w:t>Images of the pack contents are available in supporting materials S6 and S7. In the intervention r</w:t>
      </w:r>
      <w:r w:rsidR="00F7646B" w:rsidRPr="00693094">
        <w:t xml:space="preserve">esearchers are </w:t>
      </w:r>
      <w:r w:rsidR="00F7646B">
        <w:t>providing personal contact with participants but if the study were rolled out this might be provided by health professionals</w:t>
      </w:r>
      <w:r w:rsidR="00F7646B" w:rsidRPr="00693094">
        <w:t>.</w:t>
      </w:r>
    </w:p>
    <w:p w14:paraId="4611F31B" w14:textId="45000286" w:rsidR="00FD5D53" w:rsidRDefault="00FD5D53" w:rsidP="00EE5690">
      <w:pPr>
        <w:pStyle w:val="Heading1"/>
        <w:spacing w:line="480" w:lineRule="auto"/>
        <w:jc w:val="both"/>
      </w:pPr>
      <w:r w:rsidRPr="00BC3AE3">
        <w:rPr>
          <w:b/>
          <w:bCs/>
          <w:sz w:val="36"/>
          <w:szCs w:val="36"/>
        </w:rPr>
        <w:t>Discussion</w:t>
      </w:r>
    </w:p>
    <w:p w14:paraId="58F4C657" w14:textId="7A74A743" w:rsidR="001F783A" w:rsidRPr="00560105" w:rsidRDefault="007E7D73" w:rsidP="001F783A">
      <w:pPr>
        <w:tabs>
          <w:tab w:val="left" w:pos="613"/>
        </w:tabs>
        <w:spacing w:line="480" w:lineRule="auto"/>
        <w:ind w:right="225"/>
        <w:jc w:val="both"/>
        <w:rPr>
          <w:rFonts w:cs="Calibri"/>
        </w:rPr>
      </w:pPr>
      <w:r>
        <w:t>Th</w:t>
      </w:r>
      <w:r w:rsidR="00C04812">
        <w:t>is study reports a</w:t>
      </w:r>
      <w:r w:rsidR="001A104B">
        <w:t xml:space="preserve"> </w:t>
      </w:r>
      <w:r w:rsidR="00F42427">
        <w:t>four</w:t>
      </w:r>
      <w:r w:rsidR="00925EF5">
        <w:t>-</w:t>
      </w:r>
      <w:r w:rsidR="00467763">
        <w:t xml:space="preserve">stage </w:t>
      </w:r>
      <w:r w:rsidR="001A104B">
        <w:t xml:space="preserve">intervention development process </w:t>
      </w:r>
      <w:r w:rsidR="00C04812">
        <w:t xml:space="preserve">which employs </w:t>
      </w:r>
      <w:r w:rsidR="001A104B">
        <w:t xml:space="preserve">theory-driven approaches to </w:t>
      </w:r>
      <w:r w:rsidR="00925EF5">
        <w:t>develop materials for a</w:t>
      </w:r>
      <w:r w:rsidR="00C04812">
        <w:t xml:space="preserve">n </w:t>
      </w:r>
      <w:r w:rsidR="001A104B">
        <w:t>intervention</w:t>
      </w:r>
      <w:r w:rsidR="00C04812">
        <w:t xml:space="preserve"> which </w:t>
      </w:r>
      <w:r w:rsidR="00734333">
        <w:t>primarily aims to reduce bathing of infants to once a week or less for the first six month of life</w:t>
      </w:r>
      <w:r w:rsidR="001A104B">
        <w:t xml:space="preserve">. </w:t>
      </w:r>
      <w:r w:rsidR="00073E75">
        <w:t>First, i</w:t>
      </w:r>
      <w:r w:rsidR="001A104B">
        <w:t>n</w:t>
      </w:r>
      <w:r w:rsidR="00F27962">
        <w:t xml:space="preserve"> interviews with families</w:t>
      </w:r>
      <w:r w:rsidR="001A104B">
        <w:t xml:space="preserve">, we </w:t>
      </w:r>
      <w:r w:rsidR="00C04812">
        <w:t>collected</w:t>
      </w:r>
      <w:r w:rsidR="001A104B">
        <w:t xml:space="preserve"> information about </w:t>
      </w:r>
      <w:r w:rsidR="00F27962">
        <w:t xml:space="preserve">barriers and facilitators </w:t>
      </w:r>
      <w:r w:rsidR="00D51278">
        <w:lastRenderedPageBreak/>
        <w:t xml:space="preserve">to uptake and engagement with the intervention </w:t>
      </w:r>
      <w:r w:rsidR="00F27962">
        <w:t xml:space="preserve">and gathered suggestions about </w:t>
      </w:r>
      <w:r w:rsidR="00C04812">
        <w:t xml:space="preserve">acceptable </w:t>
      </w:r>
      <w:r w:rsidR="00DE1EFA">
        <w:t xml:space="preserve">modes of </w:t>
      </w:r>
      <w:r w:rsidR="00C04812">
        <w:t xml:space="preserve">intervention </w:t>
      </w:r>
      <w:r w:rsidR="00DE1EFA">
        <w:t>delivery</w:t>
      </w:r>
      <w:r w:rsidR="00761ECB">
        <w:t xml:space="preserve">. </w:t>
      </w:r>
      <w:r w:rsidR="000C5C84">
        <w:t>Then we mapped the identified barriers and facilitators to potential BCTs and mode of delivery</w:t>
      </w:r>
      <w:r w:rsidR="00E27034">
        <w:t xml:space="preserve"> and developed </w:t>
      </w:r>
      <w:r w:rsidR="00290F03">
        <w:t>prototype materials</w:t>
      </w:r>
      <w:r w:rsidR="000C5C84">
        <w:t xml:space="preserve">. </w:t>
      </w:r>
      <w:r w:rsidR="00F27962">
        <w:t>In the</w:t>
      </w:r>
      <w:r w:rsidR="00FF5ED0">
        <w:t xml:space="preserve"> penultimate </w:t>
      </w:r>
      <w:r w:rsidR="000C5C84">
        <w:t xml:space="preserve">stage </w:t>
      </w:r>
      <w:r w:rsidR="00F27962">
        <w:t>we reviewed</w:t>
      </w:r>
      <w:r w:rsidR="00DE1EFA">
        <w:t xml:space="preserve"> </w:t>
      </w:r>
      <w:r w:rsidR="005335A6">
        <w:t xml:space="preserve">and refined </w:t>
      </w:r>
      <w:r w:rsidR="00F27962">
        <w:t>th</w:t>
      </w:r>
      <w:r w:rsidR="00DE1EFA">
        <w:t xml:space="preserve">e prototype materials </w:t>
      </w:r>
      <w:r w:rsidR="00666CB1">
        <w:t xml:space="preserve">with </w:t>
      </w:r>
      <w:r w:rsidR="00DE1EFA">
        <w:t>clinical and PPI</w:t>
      </w:r>
      <w:r w:rsidR="00666CB1">
        <w:t>E</w:t>
      </w:r>
      <w:r w:rsidR="00DE1EFA">
        <w:t xml:space="preserve"> experts</w:t>
      </w:r>
      <w:r w:rsidR="00F27962">
        <w:t>. In the final stage we consulted with families</w:t>
      </w:r>
      <w:r w:rsidR="00BD5D46">
        <w:t>,</w:t>
      </w:r>
      <w:r w:rsidR="00F27962">
        <w:t xml:space="preserve"> </w:t>
      </w:r>
      <w:r w:rsidR="00DE1EFA">
        <w:t>in a structured</w:t>
      </w:r>
      <w:r w:rsidR="00925EF5">
        <w:t xml:space="preserve"> </w:t>
      </w:r>
      <w:r w:rsidR="00DE1EFA">
        <w:t>walkthrough</w:t>
      </w:r>
      <w:r w:rsidR="00BD5D46">
        <w:t>,</w:t>
      </w:r>
      <w:r w:rsidR="00DE1EFA">
        <w:t xml:space="preserve"> to </w:t>
      </w:r>
      <w:r w:rsidR="00925EF5">
        <w:t xml:space="preserve">verify the </w:t>
      </w:r>
      <w:r w:rsidR="00DE1EFA">
        <w:t xml:space="preserve">acceptability </w:t>
      </w:r>
      <w:r w:rsidR="00925EF5">
        <w:t>of</w:t>
      </w:r>
      <w:r w:rsidR="00FF5ED0">
        <w:t xml:space="preserve"> the </w:t>
      </w:r>
      <w:r w:rsidR="00DE1EFA">
        <w:t>intervention</w:t>
      </w:r>
      <w:r w:rsidR="00786BAD">
        <w:t xml:space="preserve"> ma</w:t>
      </w:r>
      <w:r w:rsidR="00153ABA">
        <w:t>terial</w:t>
      </w:r>
      <w:r w:rsidR="00786BAD">
        <w:t>s</w:t>
      </w:r>
      <w:r w:rsidR="00FF5ED0">
        <w:t xml:space="preserve"> and finalise the</w:t>
      </w:r>
      <w:r w:rsidR="00786BAD">
        <w:t>se</w:t>
      </w:r>
      <w:r w:rsidR="00FF5ED0">
        <w:t xml:space="preserve"> materials</w:t>
      </w:r>
      <w:r w:rsidR="00786BAD">
        <w:t xml:space="preserve"> ready for the feasibility trial</w:t>
      </w:r>
      <w:r w:rsidR="00DE1EFA">
        <w:t>.</w:t>
      </w:r>
      <w:r w:rsidR="001F783A">
        <w:t xml:space="preserve"> </w:t>
      </w:r>
      <w:bookmarkStart w:id="10" w:name="_Hlk141865326"/>
      <w:r w:rsidR="001F783A">
        <w:rPr>
          <w:rFonts w:cs="Calibri"/>
        </w:rPr>
        <w:t xml:space="preserve">Throughout this process we considered </w:t>
      </w:r>
      <w:r w:rsidR="001F783A">
        <w:rPr>
          <w:rFonts w:ascii="Calibri" w:hAnsi="Calibri" w:cs="Calibri"/>
        </w:rPr>
        <w:t xml:space="preserve">whether design aspects would be equally suitable for different cultural groups and whether any tailoring would be beneficial. </w:t>
      </w:r>
      <w:bookmarkEnd w:id="10"/>
      <w:r w:rsidR="00FF5ED0">
        <w:rPr>
          <w:rFonts w:cs="Calibri"/>
        </w:rPr>
        <w:t>Comprehensive insight into external challenges</w:t>
      </w:r>
      <w:r w:rsidR="00FF5ED0" w:rsidRPr="006D5659">
        <w:rPr>
          <w:rFonts w:cs="Calibri"/>
        </w:rPr>
        <w:t xml:space="preserve"> and constraints</w:t>
      </w:r>
      <w:r w:rsidR="00FF5ED0">
        <w:rPr>
          <w:rFonts w:cs="Calibri"/>
        </w:rPr>
        <w:t xml:space="preserve"> of “real world” contexts was integrated into the design in stages </w:t>
      </w:r>
      <w:r w:rsidR="001F783A">
        <w:rPr>
          <w:rFonts w:ascii="Calibri" w:hAnsi="Calibri" w:cs="Calibri"/>
        </w:rPr>
        <w:t xml:space="preserve">one and </w:t>
      </w:r>
      <w:r w:rsidR="00F42427">
        <w:rPr>
          <w:rFonts w:ascii="Calibri" w:hAnsi="Calibri" w:cs="Calibri"/>
        </w:rPr>
        <w:t>four</w:t>
      </w:r>
      <w:r w:rsidR="001F783A">
        <w:rPr>
          <w:rFonts w:ascii="Calibri" w:hAnsi="Calibri" w:cs="Calibri"/>
        </w:rPr>
        <w:t xml:space="preserve"> </w:t>
      </w:r>
      <w:r w:rsidR="00FF5ED0">
        <w:rPr>
          <w:rFonts w:ascii="Calibri" w:hAnsi="Calibri" w:cs="Calibri"/>
        </w:rPr>
        <w:t xml:space="preserve">from </w:t>
      </w:r>
      <w:r w:rsidR="001F783A">
        <w:rPr>
          <w:rFonts w:ascii="Calibri" w:hAnsi="Calibri" w:cs="Calibri"/>
        </w:rPr>
        <w:t xml:space="preserve">families and </w:t>
      </w:r>
      <w:r w:rsidR="00FF5ED0">
        <w:rPr>
          <w:rFonts w:ascii="Calibri" w:hAnsi="Calibri" w:cs="Calibri"/>
        </w:rPr>
        <w:t xml:space="preserve">in stage </w:t>
      </w:r>
      <w:r w:rsidR="00F42427">
        <w:rPr>
          <w:rFonts w:ascii="Calibri" w:hAnsi="Calibri" w:cs="Calibri"/>
        </w:rPr>
        <w:t>three</w:t>
      </w:r>
      <w:r w:rsidR="00FF5ED0">
        <w:rPr>
          <w:rFonts w:ascii="Calibri" w:hAnsi="Calibri" w:cs="Calibri"/>
        </w:rPr>
        <w:t xml:space="preserve"> from clinical </w:t>
      </w:r>
      <w:r w:rsidR="001F783A">
        <w:rPr>
          <w:rFonts w:cs="Calibri"/>
        </w:rPr>
        <w:t>expert</w:t>
      </w:r>
      <w:r w:rsidR="00FF5ED0">
        <w:rPr>
          <w:rFonts w:cs="Calibri"/>
        </w:rPr>
        <w:t>s. Throughout the process we relied on input from a PPI</w:t>
      </w:r>
      <w:r w:rsidR="00F72942">
        <w:rPr>
          <w:rFonts w:cs="Calibri"/>
        </w:rPr>
        <w:t>E</w:t>
      </w:r>
      <w:r w:rsidR="00FF5ED0">
        <w:rPr>
          <w:rFonts w:cs="Calibri"/>
        </w:rPr>
        <w:t xml:space="preserve"> expert study team member. </w:t>
      </w:r>
    </w:p>
    <w:p w14:paraId="0E50CF67" w14:textId="77777777" w:rsidR="001F783A" w:rsidRDefault="001F783A" w:rsidP="001F783A">
      <w:pPr>
        <w:tabs>
          <w:tab w:val="left" w:pos="613"/>
        </w:tabs>
        <w:spacing w:line="480" w:lineRule="auto"/>
        <w:ind w:right="225"/>
        <w:jc w:val="both"/>
      </w:pPr>
    </w:p>
    <w:p w14:paraId="37FBF1E0" w14:textId="6A87F29D" w:rsidR="001F783A" w:rsidRPr="00560105" w:rsidRDefault="00DE1EFA" w:rsidP="001F783A">
      <w:pPr>
        <w:tabs>
          <w:tab w:val="left" w:pos="613"/>
        </w:tabs>
        <w:spacing w:line="480" w:lineRule="auto"/>
        <w:ind w:right="225"/>
        <w:jc w:val="both"/>
        <w:rPr>
          <w:rFonts w:cs="Calibri"/>
        </w:rPr>
      </w:pPr>
      <w:r>
        <w:t>Parents indicated many barriers to following the intervention</w:t>
      </w:r>
      <w:r w:rsidR="00513B2F">
        <w:t xml:space="preserve">, </w:t>
      </w:r>
      <w:r>
        <w:t xml:space="preserve">including </w:t>
      </w:r>
      <w:r w:rsidR="00FF5ED0" w:rsidRPr="00513B2F">
        <w:t>hygiene concerns</w:t>
      </w:r>
      <w:r w:rsidR="00FF5ED0">
        <w:t xml:space="preserve"> and </w:t>
      </w:r>
      <w:r w:rsidR="00513B2F">
        <w:t>a</w:t>
      </w:r>
      <w:r w:rsidR="00513B2F" w:rsidRPr="00513B2F">
        <w:t>nticipated negative social appraisal as a consequence of following the intervention.</w:t>
      </w:r>
      <w:r>
        <w:t xml:space="preserve"> Alongside the barriers, many facilitators were also</w:t>
      </w:r>
      <w:r w:rsidR="00925EF5">
        <w:t xml:space="preserve"> identified</w:t>
      </w:r>
      <w:r w:rsidR="00A253D2">
        <w:t>. A</w:t>
      </w:r>
      <w:r w:rsidR="00A253D2" w:rsidRPr="008C7A32">
        <w:t xml:space="preserve">nticipated emotional reward from participating in research to help </w:t>
      </w:r>
      <w:r w:rsidR="00FE4991">
        <w:t xml:space="preserve">others </w:t>
      </w:r>
      <w:r w:rsidR="00A253D2">
        <w:t>is perhaps the primary facilitator for deciding to take part in the study</w:t>
      </w:r>
      <w:r w:rsidR="008036B0">
        <w:t>. A</w:t>
      </w:r>
      <w:r w:rsidR="00513B2F" w:rsidRPr="00513B2F">
        <w:t>lternatives for</w:t>
      </w:r>
      <w:r w:rsidR="008036B0">
        <w:t xml:space="preserve"> bathing,</w:t>
      </w:r>
      <w:r w:rsidR="00513B2F" w:rsidRPr="00513B2F">
        <w:t xml:space="preserve"> having fun with the baby</w:t>
      </w:r>
      <w:r w:rsidR="008036B0">
        <w:t xml:space="preserve"> and the night-time routine</w:t>
      </w:r>
      <w:r w:rsidR="00513B2F" w:rsidRPr="00513B2F">
        <w:t xml:space="preserve"> </w:t>
      </w:r>
      <w:r w:rsidR="008036B0">
        <w:t xml:space="preserve">alongside </w:t>
      </w:r>
      <w:r w:rsidR="00513B2F" w:rsidRPr="00513B2F">
        <w:t>family suppor</w:t>
      </w:r>
      <w:r w:rsidR="00FF5ED0">
        <w:t xml:space="preserve">t </w:t>
      </w:r>
      <w:r w:rsidR="00A253D2">
        <w:t xml:space="preserve">were facilitators suggested to help participants </w:t>
      </w:r>
      <w:r w:rsidR="008036B0">
        <w:t>adhere to</w:t>
      </w:r>
      <w:r w:rsidR="00A253D2">
        <w:t xml:space="preserve"> the intervention</w:t>
      </w:r>
      <w:r>
        <w:t xml:space="preserve">. </w:t>
      </w:r>
      <w:r w:rsidR="00664AFC">
        <w:t>Thirty</w:t>
      </w:r>
      <w:r w:rsidR="003A0334" w:rsidRPr="00A253D2">
        <w:t>-six</w:t>
      </w:r>
      <w:r w:rsidRPr="00A253D2">
        <w:t xml:space="preserve"> BCTs</w:t>
      </w:r>
      <w:r w:rsidR="00D861B5" w:rsidRPr="00A253D2">
        <w:t xml:space="preserve"> </w:t>
      </w:r>
      <w:r w:rsidRPr="00A253D2">
        <w:t xml:space="preserve">were </w:t>
      </w:r>
      <w:r w:rsidR="00A253D2">
        <w:t xml:space="preserve">built into the </w:t>
      </w:r>
      <w:r w:rsidRPr="00A253D2">
        <w:t>intervention</w:t>
      </w:r>
      <w:r w:rsidR="00664AFC">
        <w:t xml:space="preserve"> from the comprehensive scoping. P</w:t>
      </w:r>
      <w:r>
        <w:t xml:space="preserve">erhaps the most important of </w:t>
      </w:r>
      <w:r w:rsidR="00664AFC">
        <w:t xml:space="preserve">these </w:t>
      </w:r>
      <w:r>
        <w:t xml:space="preserve">are </w:t>
      </w:r>
      <w:r w:rsidR="00A253D2">
        <w:t xml:space="preserve">credible source, goal setting, action planning and prompts and cues, each of which </w:t>
      </w:r>
      <w:r w:rsidR="00B755C3">
        <w:t xml:space="preserve">was prominent </w:t>
      </w:r>
      <w:r w:rsidR="0084294C">
        <w:t xml:space="preserve">in the qualitive work and </w:t>
      </w:r>
      <w:r w:rsidR="00A253D2">
        <w:t>is delivered in multiple ways.</w:t>
      </w:r>
      <w:r w:rsidR="008C7A32">
        <w:t xml:space="preserve"> </w:t>
      </w:r>
      <w:r w:rsidR="00664AFC">
        <w:t xml:space="preserve">The </w:t>
      </w:r>
      <w:r w:rsidR="00773C7C">
        <w:t>stakeholder</w:t>
      </w:r>
      <w:r w:rsidR="008C7A32">
        <w:t xml:space="preserve"> workshop </w:t>
      </w:r>
      <w:r w:rsidR="00664AFC">
        <w:t xml:space="preserve">clarified our thinking that </w:t>
      </w:r>
      <w:r w:rsidR="008C7A32">
        <w:t xml:space="preserve">the </w:t>
      </w:r>
      <w:r w:rsidR="00664AFC">
        <w:t xml:space="preserve">BCTs selected </w:t>
      </w:r>
      <w:r w:rsidR="008C7A32" w:rsidRPr="008D1380">
        <w:t>should be non-coercive</w:t>
      </w:r>
      <w:r w:rsidR="006604AE">
        <w:t xml:space="preserve">, </w:t>
      </w:r>
      <w:r w:rsidR="006604AE" w:rsidRPr="006604AE">
        <w:rPr>
          <w:rFonts w:cstheme="minorHAnsi"/>
          <w:iCs/>
        </w:rPr>
        <w:t>focussing on education, persuasion and environmental restructuring,</w:t>
      </w:r>
      <w:r w:rsidR="008C7A32">
        <w:t xml:space="preserve"> </w:t>
      </w:r>
      <w:r w:rsidR="008C7A32" w:rsidRPr="008D1380">
        <w:t>and</w:t>
      </w:r>
      <w:r w:rsidR="008C7A32">
        <w:t xml:space="preserve"> help</w:t>
      </w:r>
      <w:r w:rsidR="006604AE">
        <w:t>ing</w:t>
      </w:r>
      <w:r w:rsidR="008C7A32" w:rsidRPr="008D1380">
        <w:t xml:space="preserve"> participants feel good about</w:t>
      </w:r>
      <w:r w:rsidR="008C7A32">
        <w:t xml:space="preserve"> being in </w:t>
      </w:r>
      <w:r w:rsidR="008C7A32" w:rsidRPr="008D1380">
        <w:t>the st</w:t>
      </w:r>
      <w:r w:rsidR="008C7A32">
        <w:t>udy</w:t>
      </w:r>
      <w:r w:rsidR="00664AFC">
        <w:t>. T</w:t>
      </w:r>
      <w:r w:rsidR="008C7A32">
        <w:t>his philosophy of BCT delivery is particularly suitable for research where there is equipoise</w:t>
      </w:r>
      <w:r w:rsidR="00773C7C">
        <w:t xml:space="preserve"> regarding whether either study condition is beneficial</w:t>
      </w:r>
      <w:r w:rsidR="008C7A32">
        <w:t xml:space="preserve"> (i.e.</w:t>
      </w:r>
      <w:r w:rsidR="000A122F">
        <w:t>,</w:t>
      </w:r>
      <w:r w:rsidR="008C7A32">
        <w:t xml:space="preserve"> it is unknown whether the frequency of bathing babies impacts on risk of eczema developing).</w:t>
      </w:r>
      <w:r w:rsidR="00773C7C">
        <w:t xml:space="preserve"> </w:t>
      </w:r>
      <w:r w:rsidR="00664AFC">
        <w:t xml:space="preserve">The family participants strongly supported the idea of </w:t>
      </w:r>
      <w:r w:rsidR="008D0EC0">
        <w:t xml:space="preserve">an app to facilitate self-monitoring. </w:t>
      </w:r>
      <w:r w:rsidR="008D1380">
        <w:t>We have designed an intervention which requires very low input from staff</w:t>
      </w:r>
      <w:r w:rsidR="00664AFC">
        <w:t xml:space="preserve"> in order that it is suitable </w:t>
      </w:r>
      <w:r w:rsidR="00B742EA">
        <w:t>for large-scale roll-out in the NHS</w:t>
      </w:r>
      <w:r w:rsidR="00433F01">
        <w:t>,</w:t>
      </w:r>
      <w:r w:rsidR="008D1380">
        <w:t xml:space="preserve"> if </w:t>
      </w:r>
      <w:r w:rsidR="00433F01">
        <w:t xml:space="preserve">shown to be effective and cost effective </w:t>
      </w:r>
      <w:r w:rsidR="008D1380">
        <w:t xml:space="preserve">by </w:t>
      </w:r>
      <w:r w:rsidR="00664AFC">
        <w:t xml:space="preserve">a definitive </w:t>
      </w:r>
      <w:r w:rsidR="008D1380">
        <w:t>trial</w:t>
      </w:r>
      <w:r w:rsidR="00B742EA">
        <w:t>.</w:t>
      </w:r>
      <w:r w:rsidR="001F783A">
        <w:t xml:space="preserve"> </w:t>
      </w:r>
    </w:p>
    <w:p w14:paraId="5447FB13" w14:textId="577AE40F" w:rsidR="008D0EC0" w:rsidRDefault="008D0EC0" w:rsidP="008D1380">
      <w:pPr>
        <w:spacing w:line="480" w:lineRule="auto"/>
        <w:jc w:val="both"/>
      </w:pPr>
    </w:p>
    <w:p w14:paraId="43BB8C8B" w14:textId="0A6F01E3" w:rsidR="005E35D8" w:rsidRDefault="000A122F" w:rsidP="005E35D8">
      <w:pPr>
        <w:tabs>
          <w:tab w:val="left" w:pos="613"/>
        </w:tabs>
        <w:spacing w:line="480" w:lineRule="auto"/>
        <w:ind w:right="225"/>
        <w:jc w:val="both"/>
      </w:pPr>
      <w:r>
        <w:lastRenderedPageBreak/>
        <w:t>A strength of this study is t</w:t>
      </w:r>
      <w:r w:rsidR="00CA72B4">
        <w:t>he extended</w:t>
      </w:r>
      <w:r w:rsidR="00B742EA">
        <w:t xml:space="preserve">, </w:t>
      </w:r>
      <w:r w:rsidR="00F42427">
        <w:t>four</w:t>
      </w:r>
      <w:r w:rsidR="00B742EA">
        <w:t>-</w:t>
      </w:r>
      <w:r w:rsidR="00F32760">
        <w:t xml:space="preserve">stage </w:t>
      </w:r>
      <w:r w:rsidR="00CA72B4">
        <w:t>design p</w:t>
      </w:r>
      <w:r w:rsidR="00B742EA">
        <w:t xml:space="preserve">rocess, incorporating </w:t>
      </w:r>
      <w:r w:rsidR="00BD3EEA">
        <w:t>the views of</w:t>
      </w:r>
      <w:r w:rsidR="00B742EA">
        <w:t xml:space="preserve"> patients and </w:t>
      </w:r>
      <w:r w:rsidR="00BD3EEA">
        <w:t>clinical and patient</w:t>
      </w:r>
      <w:r w:rsidR="00B742EA">
        <w:t xml:space="preserve"> experts, combined with the</w:t>
      </w:r>
      <w:r w:rsidR="00CA72B4">
        <w:t xml:space="preserve"> in-depth use of both behaviour change and intervention design theories. A potential limitation </w:t>
      </w:r>
      <w:r w:rsidR="00B742EA">
        <w:t xml:space="preserve">is that the </w:t>
      </w:r>
      <w:r w:rsidR="003A549F">
        <w:t>pregnant women</w:t>
      </w:r>
      <w:r w:rsidR="00B742EA">
        <w:t xml:space="preserve"> </w:t>
      </w:r>
      <w:r w:rsidR="005E35D8">
        <w:t>who were interviewed at</w:t>
      </w:r>
      <w:r w:rsidR="00B742EA">
        <w:t xml:space="preserve"> stage one </w:t>
      </w:r>
      <w:proofErr w:type="gramStart"/>
      <w:r w:rsidR="00B742EA">
        <w:t>were</w:t>
      </w:r>
      <w:proofErr w:type="gramEnd"/>
      <w:r w:rsidR="00B742EA">
        <w:t xml:space="preserve"> </w:t>
      </w:r>
      <w:r w:rsidR="002E0137">
        <w:t>well-educated</w:t>
      </w:r>
      <w:r w:rsidR="008D0EC0">
        <w:t xml:space="preserve">, </w:t>
      </w:r>
      <w:r w:rsidR="00550703">
        <w:t>with</w:t>
      </w:r>
      <w:r w:rsidR="005E35D8">
        <w:t xml:space="preserve"> </w:t>
      </w:r>
      <w:r w:rsidR="002E0137">
        <w:t xml:space="preserve">75% </w:t>
      </w:r>
      <w:r w:rsidR="00550703">
        <w:t>having</w:t>
      </w:r>
      <w:r w:rsidR="005E35D8">
        <w:t xml:space="preserve"> </w:t>
      </w:r>
      <w:r w:rsidR="002E0137">
        <w:t>a degree</w:t>
      </w:r>
      <w:r w:rsidR="005E35D8">
        <w:t>. Within London the proportion of adults with a degree is 50%</w:t>
      </w:r>
      <w:r w:rsidR="006960C3">
        <w:t xml:space="preserve"> </w:t>
      </w:r>
      <w:r w:rsidR="0022390E">
        <w:fldChar w:fldCharType="begin"/>
      </w:r>
      <w:r w:rsidR="00CC5221">
        <w:instrText xml:space="preserve"> ADDIN EN.CITE &lt;EndNote&gt;&lt;Cite&gt;&lt;Author&gt;Office for National Statistics&lt;/Author&gt;&lt;Year&gt;2021&lt;/Year&gt;&lt;RecNum&gt;105&lt;/RecNum&gt;&lt;DisplayText&gt;[25]&lt;/DisplayText&gt;&lt;record&gt;&lt;rec-number&gt;105&lt;/rec-number&gt;&lt;foreign-keys&gt;&lt;key app="EN" db-id="dxfsardpw0tdzjewtx4xw2flw5v5wpfwd2sw" timestamp="1685548287"&gt;105&lt;/key&gt;&lt;/foreign-keys&gt;&lt;ref-type name="Government Document"&gt;46&lt;/ref-type&gt;&lt;contributors&gt;&lt;authors&gt;&lt;author&gt;Office for National Statistics,&lt;/author&gt;&lt;/authors&gt;&lt;/contributors&gt;&lt;titles&gt;&lt;title&gt;Education, England and Wales: Census 2021&lt;/title&gt;&lt;secondary-title&gt; released 10 January 2023, ONS website, statistical bulletin &lt;/secondary-title&gt;&lt;/titles&gt;&lt;dates&gt;&lt;year&gt;2021&lt;/year&gt;&lt;/dates&gt;&lt;urls&gt;&lt;related-urls&gt;&lt;url&gt;https://www.ons.gov.uk/peoplepopulationandcommunity/educationandchildcare/bulletins/educationenglandandwales/census2021&lt;/url&gt;&lt;/related-urls&gt;&lt;/urls&gt;&lt;/record&gt;&lt;/Cite&gt;&lt;/EndNote&gt;</w:instrText>
      </w:r>
      <w:r w:rsidR="0022390E">
        <w:fldChar w:fldCharType="separate"/>
      </w:r>
      <w:r w:rsidR="00CC5221">
        <w:rPr>
          <w:noProof/>
        </w:rPr>
        <w:t>[25]</w:t>
      </w:r>
      <w:r w:rsidR="0022390E">
        <w:fldChar w:fldCharType="end"/>
      </w:r>
      <w:r w:rsidR="006960C3">
        <w:t>;</w:t>
      </w:r>
      <w:r w:rsidR="005E35D8">
        <w:t xml:space="preserve"> higher than other parts of the country. In Wandsworth, the borough in which the recruiting hospital is located, this rises to 63%</w:t>
      </w:r>
      <w:r w:rsidR="006960C3">
        <w:t xml:space="preserve"> </w:t>
      </w:r>
      <w:r w:rsidR="0022390E">
        <w:fldChar w:fldCharType="begin"/>
      </w:r>
      <w:r w:rsidR="00CC5221">
        <w:instrText xml:space="preserve"> ADDIN EN.CITE &lt;EndNote&gt;&lt;Cite&gt;&lt;Author&gt;Office for National Statistics&lt;/Author&gt;&lt;Year&gt;2021&lt;/Year&gt;&lt;RecNum&gt;105&lt;/RecNum&gt;&lt;DisplayText&gt;[25]&lt;/DisplayText&gt;&lt;record&gt;&lt;rec-number&gt;105&lt;/rec-number&gt;&lt;foreign-keys&gt;&lt;key app="EN" db-id="dxfsardpw0tdzjewtx4xw2flw5v5wpfwd2sw" timestamp="1685548287"&gt;105&lt;/key&gt;&lt;/foreign-keys&gt;&lt;ref-type name="Government Document"&gt;46&lt;/ref-type&gt;&lt;contributors&gt;&lt;authors&gt;&lt;author&gt;Office for National Statistics,&lt;/author&gt;&lt;/authors&gt;&lt;/contributors&gt;&lt;titles&gt;&lt;title&gt;Education, England and Wales: Census 2021&lt;/title&gt;&lt;secondary-title&gt; released 10 January 2023, ONS website, statistical bulletin &lt;/secondary-title&gt;&lt;/titles&gt;&lt;dates&gt;&lt;year&gt;2021&lt;/year&gt;&lt;/dates&gt;&lt;urls&gt;&lt;related-urls&gt;&lt;url&gt;https://www.ons.gov.uk/peoplepopulationandcommunity/educationandchildcare/bulletins/educationenglandandwales/census2021&lt;/url&gt;&lt;/related-urls&gt;&lt;/urls&gt;&lt;/record&gt;&lt;/Cite&gt;&lt;/EndNote&gt;</w:instrText>
      </w:r>
      <w:r w:rsidR="0022390E">
        <w:fldChar w:fldCharType="separate"/>
      </w:r>
      <w:r w:rsidR="00CC5221">
        <w:rPr>
          <w:noProof/>
        </w:rPr>
        <w:t>[25]</w:t>
      </w:r>
      <w:r w:rsidR="0022390E">
        <w:fldChar w:fldCharType="end"/>
      </w:r>
      <w:r w:rsidR="006960C3">
        <w:t>.</w:t>
      </w:r>
      <w:r w:rsidR="005E35D8">
        <w:t xml:space="preserve"> Considering </w:t>
      </w:r>
      <w:r w:rsidR="008D0EC0">
        <w:t xml:space="preserve">the </w:t>
      </w:r>
      <w:r w:rsidR="0022390E">
        <w:t>generational trend in the UK</w:t>
      </w:r>
      <w:r w:rsidR="00BC5478">
        <w:t>,</w:t>
      </w:r>
      <w:r w:rsidR="0022390E">
        <w:t xml:space="preserve"> in which younger </w:t>
      </w:r>
      <w:r w:rsidR="008D0EC0">
        <w:t xml:space="preserve">people </w:t>
      </w:r>
      <w:r w:rsidR="0022390E">
        <w:t>are more likely to have degrees, the recruited population may well be reflective of</w:t>
      </w:r>
      <w:r w:rsidR="0058541B">
        <w:t xml:space="preserve"> the</w:t>
      </w:r>
      <w:r w:rsidR="0022390E">
        <w:t xml:space="preserve"> local</w:t>
      </w:r>
      <w:r w:rsidR="0058541B">
        <w:t xml:space="preserve"> population of pregnant</w:t>
      </w:r>
      <w:r w:rsidR="0022390E">
        <w:t xml:space="preserve"> women. </w:t>
      </w:r>
      <w:r w:rsidR="000F4139">
        <w:t xml:space="preserve">It is also possible that more educated women were more interested in participating. </w:t>
      </w:r>
      <w:r w:rsidR="00FF1657">
        <w:t>T</w:t>
      </w:r>
      <w:r w:rsidR="008D0EC0">
        <w:t>h</w:t>
      </w:r>
      <w:r w:rsidR="00A92286">
        <w:t>is</w:t>
      </w:r>
      <w:r w:rsidR="008D0EC0">
        <w:t xml:space="preserve"> </w:t>
      </w:r>
      <w:r w:rsidR="001C6B6C">
        <w:t>highly educated population</w:t>
      </w:r>
      <w:r w:rsidR="00A92286">
        <w:t>,</w:t>
      </w:r>
      <w:r w:rsidR="001C6B6C">
        <w:t xml:space="preserve"> living in the </w:t>
      </w:r>
      <w:r w:rsidR="008D0EC0">
        <w:t xml:space="preserve">urban, culturally diverse </w:t>
      </w:r>
      <w:r w:rsidR="001C6B6C">
        <w:t>environment of this</w:t>
      </w:r>
      <w:r w:rsidR="0058541B">
        <w:t xml:space="preserve"> London borough</w:t>
      </w:r>
      <w:r w:rsidR="00A92286">
        <w:t xml:space="preserve">, </w:t>
      </w:r>
      <w:r w:rsidR="001C6B6C">
        <w:t xml:space="preserve">may </w:t>
      </w:r>
      <w:r w:rsidR="008D0EC0">
        <w:t>have different attitudes towards the intervention</w:t>
      </w:r>
      <w:r w:rsidR="0022390E">
        <w:t xml:space="preserve"> </w:t>
      </w:r>
      <w:r w:rsidR="001C6B6C">
        <w:t xml:space="preserve">compared </w:t>
      </w:r>
      <w:r w:rsidR="00F179B3">
        <w:t>with</w:t>
      </w:r>
      <w:r w:rsidR="008D0EC0">
        <w:t xml:space="preserve"> </w:t>
      </w:r>
      <w:r w:rsidR="003F2458">
        <w:t xml:space="preserve">pregnant women </w:t>
      </w:r>
      <w:r w:rsidR="008D0EC0">
        <w:t>in other areas</w:t>
      </w:r>
      <w:r w:rsidR="00F179B3">
        <w:t xml:space="preserve"> and with less education</w:t>
      </w:r>
      <w:r w:rsidR="0022390E">
        <w:t>.</w:t>
      </w:r>
    </w:p>
    <w:p w14:paraId="286933B2" w14:textId="77777777" w:rsidR="0028241E" w:rsidRDefault="0028241E" w:rsidP="00EE5690">
      <w:pPr>
        <w:spacing w:line="480" w:lineRule="auto"/>
        <w:jc w:val="both"/>
      </w:pPr>
    </w:p>
    <w:p w14:paraId="66F0F287" w14:textId="2C6DB27C" w:rsidR="00FD5D53" w:rsidRDefault="00FD5D53" w:rsidP="00EE5690">
      <w:pPr>
        <w:pStyle w:val="Heading1"/>
        <w:spacing w:line="480" w:lineRule="auto"/>
        <w:jc w:val="both"/>
      </w:pPr>
      <w:r w:rsidRPr="00BC3AE3">
        <w:rPr>
          <w:b/>
          <w:bCs/>
          <w:sz w:val="36"/>
          <w:szCs w:val="36"/>
        </w:rPr>
        <w:t>Conclusions</w:t>
      </w:r>
    </w:p>
    <w:p w14:paraId="7A9C083F" w14:textId="0B72FB4B" w:rsidR="003D0ECD" w:rsidRPr="001F783A" w:rsidRDefault="003D0ECD" w:rsidP="003D0ECD">
      <w:pPr>
        <w:tabs>
          <w:tab w:val="left" w:pos="613"/>
        </w:tabs>
        <w:spacing w:line="480" w:lineRule="auto"/>
        <w:ind w:right="225"/>
        <w:jc w:val="both"/>
        <w:rPr>
          <w:rFonts w:cs="Calibri"/>
        </w:rPr>
      </w:pPr>
      <w:r>
        <w:t xml:space="preserve">In conclusion, the intervention has been developed through an extensive </w:t>
      </w:r>
      <w:r w:rsidR="00F42427">
        <w:t>four</w:t>
      </w:r>
      <w:r>
        <w:t>-stage process incorporating the views of families and stakeholders</w:t>
      </w:r>
      <w:r w:rsidR="007D0A56">
        <w:t>,</w:t>
      </w:r>
      <w:r>
        <w:t xml:space="preserve"> including their insights into “real world” contexts and the suitability of the intervention for different cultural groups. The final intervention implements thirty-six behaviour change techniques</w:t>
      </w:r>
      <w:r w:rsidR="008026A2">
        <w:t xml:space="preserve">, </w:t>
      </w:r>
      <w:r w:rsidR="008026A2" w:rsidRPr="006604AE">
        <w:rPr>
          <w:rFonts w:cstheme="minorHAnsi"/>
          <w:iCs/>
        </w:rPr>
        <w:t>focussing on education, persuasion and environmental restructuring,</w:t>
      </w:r>
      <w:r w:rsidR="008026A2">
        <w:rPr>
          <w:rFonts w:cstheme="minorHAnsi"/>
          <w:iCs/>
        </w:rPr>
        <w:t xml:space="preserve"> </w:t>
      </w:r>
      <w:r>
        <w:t>across eight modes of delivery. Ultimately</w:t>
      </w:r>
      <w:r w:rsidR="000D5404">
        <w:t>,</w:t>
      </w:r>
      <w:r>
        <w:t xml:space="preserve"> the success of the design will be indicated by the level of behaviour change achieved in the BabyBathe feasibility trial</w:t>
      </w:r>
      <w:r w:rsidR="006960C3">
        <w:t xml:space="preserve"> </w:t>
      </w:r>
      <w:r w:rsidR="00BA5953">
        <w:fldChar w:fldCharType="begin"/>
      </w:r>
      <w:r w:rsidR="006F14C0">
        <w:instrText xml:space="preserve"> ADDIN EN.CITE &lt;EndNote&gt;&lt;Cite&gt;&lt;Author&gt;Perkin&lt;/Author&gt;&lt;RecNum&gt;99&lt;/RecNum&gt;&lt;DisplayText&gt;[12]&lt;/DisplayText&gt;&lt;record&gt;&lt;rec-number&gt;99&lt;/rec-number&gt;&lt;foreign-keys&gt;&lt;key app="EN" db-id="dxfsardpw0tdzjewtx4xw2flw5v5wpfwd2sw" timestamp="1676907206"&gt;99&lt;/key&gt;&lt;/foreign-keys&gt;&lt;ref-type name="Journal Article"&gt;17&lt;/ref-type&gt;&lt;contributors&gt;&lt;authors&gt;&lt;author&gt;Perkin, M. R.&lt;/author&gt;&lt;author&gt;Ussher, M.&lt;/author&gt;&lt;author&gt;Goldsmith, L. P. &lt;/author&gt;&lt;author&gt;Flohr, C. &lt;/author&gt;&lt;author&gt;Roberts, A. &lt;/author&gt;&lt;author&gt;Cornelius, V. &lt;/author&gt;&lt;author&gt;Wahlich, C.&lt;/author&gt;&lt;author&gt;Boyle, R. J.&lt;/author&gt;&lt;/authors&gt;&lt;/contributors&gt;&lt;titles&gt;&lt;title&gt;A randomised controlled feasibility trial incorporating intervention development and process evaluation to determine whether families are willing to change baby bathing practice during the first months of life (BabyBathe study): study protocol&lt;/title&gt;&lt;secondary-title&gt;BMJ Open (in submission)&lt;/secondary-title&gt;&lt;/titles&gt;&lt;periodical&gt;&lt;full-title&gt;BMJ Open (in submission)&lt;/full-title&gt;&lt;/periodical&gt;&lt;dates&gt;&lt;/dates&gt;&lt;urls&gt;&lt;/urls&gt;&lt;/record&gt;&lt;/Cite&gt;&lt;/EndNote&gt;</w:instrText>
      </w:r>
      <w:r w:rsidR="00BA5953">
        <w:fldChar w:fldCharType="separate"/>
      </w:r>
      <w:r w:rsidR="006F14C0">
        <w:rPr>
          <w:noProof/>
        </w:rPr>
        <w:t>[12]</w:t>
      </w:r>
      <w:r w:rsidR="00BA5953">
        <w:fldChar w:fldCharType="end"/>
      </w:r>
      <w:r w:rsidR="006960C3">
        <w:t>,</w:t>
      </w:r>
      <w:r>
        <w:t xml:space="preserve"> </w:t>
      </w:r>
      <w:r w:rsidR="00BA5953">
        <w:t>which is now underway.</w:t>
      </w:r>
    </w:p>
    <w:p w14:paraId="723E6514" w14:textId="3D60C785" w:rsidR="00B60DE9" w:rsidRDefault="00B60DE9" w:rsidP="00EE5690">
      <w:pPr>
        <w:spacing w:line="480" w:lineRule="auto"/>
        <w:jc w:val="both"/>
      </w:pPr>
    </w:p>
    <w:p w14:paraId="52C07EED" w14:textId="77777777" w:rsidR="00E7730F" w:rsidRPr="00BC3AE3" w:rsidRDefault="00E7730F" w:rsidP="00EE5690">
      <w:pPr>
        <w:spacing w:line="480" w:lineRule="auto"/>
        <w:jc w:val="both"/>
        <w:rPr>
          <w:rFonts w:asciiTheme="majorHAnsi" w:eastAsiaTheme="majorEastAsia" w:hAnsiTheme="majorHAnsi" w:cstheme="majorBidi"/>
          <w:b/>
          <w:bCs/>
          <w:color w:val="2F5496" w:themeColor="accent1" w:themeShade="BF"/>
          <w:sz w:val="36"/>
          <w:szCs w:val="36"/>
        </w:rPr>
      </w:pPr>
      <w:r w:rsidRPr="00BC3AE3">
        <w:rPr>
          <w:rFonts w:asciiTheme="majorHAnsi" w:eastAsiaTheme="majorEastAsia" w:hAnsiTheme="majorHAnsi" w:cstheme="majorBidi"/>
          <w:b/>
          <w:bCs/>
          <w:color w:val="2F5496" w:themeColor="accent1" w:themeShade="BF"/>
          <w:sz w:val="36"/>
          <w:szCs w:val="36"/>
        </w:rPr>
        <w:t>Acknowledgements</w:t>
      </w:r>
    </w:p>
    <w:p w14:paraId="3D8B4360" w14:textId="5259AE05" w:rsidR="00E7730F" w:rsidRDefault="00E7730F" w:rsidP="00EE5690">
      <w:pPr>
        <w:spacing w:line="480" w:lineRule="auto"/>
        <w:jc w:val="both"/>
      </w:pPr>
      <w:r>
        <w:t xml:space="preserve">We would like to thank the </w:t>
      </w:r>
      <w:r w:rsidRPr="00DE46FE">
        <w:t xml:space="preserve">Centre of Evidence Based Dermatology (CEBD) Patient Panel </w:t>
      </w:r>
      <w:r>
        <w:t xml:space="preserve">at the </w:t>
      </w:r>
      <w:r w:rsidRPr="00DE46FE">
        <w:t>University of Nottingham</w:t>
      </w:r>
      <w:r>
        <w:t xml:space="preserve"> for their input into this work</w:t>
      </w:r>
      <w:r w:rsidR="00510FBB">
        <w:t>.</w:t>
      </w:r>
    </w:p>
    <w:p w14:paraId="5971E0A3" w14:textId="77777777" w:rsidR="00B11369" w:rsidRDefault="00B11369" w:rsidP="00EE5690">
      <w:pPr>
        <w:spacing w:line="480" w:lineRule="auto"/>
        <w:jc w:val="both"/>
      </w:pPr>
    </w:p>
    <w:p w14:paraId="79DCD7EB" w14:textId="3B06C9E0" w:rsidR="00DE0387" w:rsidRPr="00BC3AE3" w:rsidRDefault="007506FD" w:rsidP="009F24B3">
      <w:pPr>
        <w:pStyle w:val="Heading1"/>
        <w:spacing w:line="240" w:lineRule="auto"/>
        <w:rPr>
          <w:b/>
          <w:bCs/>
          <w:sz w:val="36"/>
          <w:szCs w:val="36"/>
        </w:rPr>
      </w:pPr>
      <w:r w:rsidRPr="00BC3AE3">
        <w:rPr>
          <w:b/>
          <w:bCs/>
          <w:sz w:val="36"/>
          <w:szCs w:val="36"/>
        </w:rPr>
        <w:lastRenderedPageBreak/>
        <w:t>References</w:t>
      </w:r>
    </w:p>
    <w:p w14:paraId="6EB84047" w14:textId="77777777" w:rsidR="00F7646B" w:rsidRPr="00F7646B" w:rsidRDefault="00DE0387" w:rsidP="00F7646B">
      <w:pPr>
        <w:pStyle w:val="EndNoteBibliography"/>
        <w:spacing w:after="0"/>
      </w:pPr>
      <w:r>
        <w:fldChar w:fldCharType="begin"/>
      </w:r>
      <w:r w:rsidRPr="00F23D37">
        <w:rPr>
          <w:lang w:val="en-GB"/>
        </w:rPr>
        <w:instrText xml:space="preserve"> ADDIN EN.REFLIST </w:instrText>
      </w:r>
      <w:r>
        <w:fldChar w:fldCharType="separate"/>
      </w:r>
      <w:r w:rsidR="00F7646B" w:rsidRPr="00F7646B">
        <w:t>1.</w:t>
      </w:r>
      <w:r w:rsidR="00F7646B" w:rsidRPr="00F7646B">
        <w:tab/>
        <w:t>de Lusignan S, Alexander H, Broderick C, Dennis J, McGovern A, Feeney C, et al. The epidemiology of eczema in children and adults in England: A population-based study using primary care data. Clin Exp Allergy. 2021;51(3):471-82.</w:t>
      </w:r>
    </w:p>
    <w:p w14:paraId="02E0D6A9" w14:textId="77777777" w:rsidR="00F7646B" w:rsidRPr="00F7646B" w:rsidRDefault="00F7646B" w:rsidP="00F7646B">
      <w:pPr>
        <w:pStyle w:val="EndNoteBibliography"/>
        <w:spacing w:after="0"/>
      </w:pPr>
      <w:r w:rsidRPr="00F7646B">
        <w:t>2.</w:t>
      </w:r>
      <w:r w:rsidRPr="00F7646B">
        <w:tab/>
        <w:t>Malik G, Tagiyeva N, Aucott L, McNeill G, Turner SW. Changing trends in asthma in 9-12 year olds between 1964 and 2009. Arch Dis Child. 2011;96(3):227-31.</w:t>
      </w:r>
    </w:p>
    <w:p w14:paraId="765C26CB" w14:textId="77777777" w:rsidR="00F7646B" w:rsidRPr="00F7646B" w:rsidRDefault="00F7646B" w:rsidP="00F7646B">
      <w:pPr>
        <w:pStyle w:val="EndNoteBibliography"/>
        <w:spacing w:after="0"/>
      </w:pPr>
      <w:r w:rsidRPr="00F7646B">
        <w:t>3.</w:t>
      </w:r>
      <w:r w:rsidRPr="00F7646B">
        <w:tab/>
        <w:t>Odhiambo JA, Williams HC, Clayton TO, Robertson CF, Asher MI. Global variations in prevalence of eczema symptoms in children from ISAAC Phase Three. J Allergy Clin Immunol. 2009;124(6):1251-8.e23.</w:t>
      </w:r>
    </w:p>
    <w:p w14:paraId="39B86223" w14:textId="77777777" w:rsidR="00F7646B" w:rsidRPr="00F7646B" w:rsidRDefault="00F7646B" w:rsidP="00F7646B">
      <w:pPr>
        <w:pStyle w:val="EndNoteBibliography"/>
        <w:spacing w:after="0"/>
      </w:pPr>
      <w:r w:rsidRPr="00F7646B">
        <w:t>4.</w:t>
      </w:r>
      <w:r w:rsidRPr="00F7646B">
        <w:tab/>
        <w:t>Williams H. Atopic dermatitis; The epidemiology, causes and prevention of atopic eczema. Cambridge University Press; 2000.</w:t>
      </w:r>
    </w:p>
    <w:p w14:paraId="33351C8E" w14:textId="77777777" w:rsidR="00F7646B" w:rsidRPr="00F7646B" w:rsidRDefault="00F7646B" w:rsidP="00F7646B">
      <w:pPr>
        <w:pStyle w:val="EndNoteBibliography"/>
        <w:spacing w:after="0"/>
      </w:pPr>
      <w:r w:rsidRPr="00F7646B">
        <w:t>5.</w:t>
      </w:r>
      <w:r w:rsidRPr="00F7646B">
        <w:tab/>
        <w:t>Kelleher MM, Cro S, Cornelius V, Lodrup Carlsen KC, Skjerven HO, Rehbinder EM, et al. Skin care interventions in infants for preventing eczema and food allergy. Cochrane Database Syst Rev. 2021;2(2):Cd013534.</w:t>
      </w:r>
    </w:p>
    <w:p w14:paraId="40520BC9" w14:textId="77777777" w:rsidR="00F7646B" w:rsidRPr="00F7646B" w:rsidRDefault="00F7646B" w:rsidP="00F7646B">
      <w:pPr>
        <w:pStyle w:val="EndNoteBibliography"/>
        <w:spacing w:after="0"/>
      </w:pPr>
      <w:r w:rsidRPr="00F7646B">
        <w:t>6.</w:t>
      </w:r>
      <w:r w:rsidRPr="00F7646B">
        <w:tab/>
        <w:t>Cork M, Murphy R, Carr J, Buttle D, Ward S, Bavik C, et al. Allergens: The rising prevalence of atopic eczema and environmental trauma to the skin. DERMATOLOGY IN PRACTICE-LONDON-. 2002;10(3):22-7.</w:t>
      </w:r>
    </w:p>
    <w:p w14:paraId="64E4A035" w14:textId="77777777" w:rsidR="00F7646B" w:rsidRPr="00F7646B" w:rsidRDefault="00F7646B" w:rsidP="00F7646B">
      <w:pPr>
        <w:pStyle w:val="EndNoteBibliography"/>
        <w:spacing w:after="0"/>
      </w:pPr>
      <w:r w:rsidRPr="00F7646B">
        <w:t>7.</w:t>
      </w:r>
      <w:r w:rsidRPr="00F7646B">
        <w:tab/>
        <w:t>Perkin MR, Logan K, Tseng A, Raji B, Ayis S, Peacock J, et al. Randomized Trial of Introduction of Allergenic Foods in Breast-Fed Infants. New England Journal of Medicine. 2016;374(18):1733-43.</w:t>
      </w:r>
    </w:p>
    <w:p w14:paraId="284C2FA5" w14:textId="77777777" w:rsidR="00F7646B" w:rsidRPr="00F7646B" w:rsidRDefault="00F7646B" w:rsidP="00F7646B">
      <w:pPr>
        <w:pStyle w:val="EndNoteBibliography"/>
        <w:spacing w:after="0"/>
      </w:pPr>
      <w:r w:rsidRPr="00F7646B">
        <w:t>8.</w:t>
      </w:r>
      <w:r w:rsidRPr="00F7646B">
        <w:tab/>
        <w:t>Marrs T, Perkin MR, Logan K, Craven J, Radulovic S, McLean WHI, et al. Bathing frequency is associated with skin barrier dysfunction and atopic dermatitis at three months of age. J Allergy Clin Immunol Pract. 2020.</w:t>
      </w:r>
    </w:p>
    <w:p w14:paraId="7C52B8EA" w14:textId="77777777" w:rsidR="00F7646B" w:rsidRPr="00F7646B" w:rsidRDefault="00F7646B" w:rsidP="00F7646B">
      <w:pPr>
        <w:pStyle w:val="EndNoteBibliography"/>
        <w:spacing w:after="0"/>
      </w:pPr>
      <w:r w:rsidRPr="00F7646B">
        <w:t>9.</w:t>
      </w:r>
      <w:r w:rsidRPr="00F7646B">
        <w:tab/>
        <w:t>World Health Organisation (WHO). WHO Recommendations on Newborn Health; Guidelines approved by the WHO guidelines review committee. 2017.</w:t>
      </w:r>
    </w:p>
    <w:p w14:paraId="3231CEDD" w14:textId="77777777" w:rsidR="00F7646B" w:rsidRPr="00F7646B" w:rsidRDefault="00F7646B" w:rsidP="00F7646B">
      <w:pPr>
        <w:pStyle w:val="EndNoteBibliography"/>
        <w:spacing w:after="0"/>
      </w:pPr>
      <w:r w:rsidRPr="00F7646B">
        <w:t>10.</w:t>
      </w:r>
      <w:r w:rsidRPr="00F7646B">
        <w:tab/>
        <w:t>Goldsmith LP, Roberts A, Flohr C, Boyle RJ, Ussher M, Perkin MR. Routine infant skincare advice in the UK: a cross-sectional survey. Clinical and Experimental Allergy. 2023.</w:t>
      </w:r>
    </w:p>
    <w:p w14:paraId="3264328F" w14:textId="77777777" w:rsidR="00F7646B" w:rsidRPr="00F7646B" w:rsidRDefault="00F7646B" w:rsidP="00F7646B">
      <w:pPr>
        <w:pStyle w:val="EndNoteBibliography"/>
        <w:spacing w:after="0"/>
      </w:pPr>
      <w:r w:rsidRPr="00F7646B">
        <w:t>11.</w:t>
      </w:r>
      <w:r w:rsidRPr="00F7646B">
        <w:tab/>
        <w:t>Lavender T, Bedwell C, Tsekiri O, apos, Brien E, Hart A, et al. A qualitative study exploring women's and health professionals' views of newborn bathing practices. Evidence-Based Midwifery. 2009;7:112+.</w:t>
      </w:r>
    </w:p>
    <w:p w14:paraId="7B279A3D" w14:textId="77777777" w:rsidR="00F7646B" w:rsidRPr="00F7646B" w:rsidRDefault="00F7646B" w:rsidP="00F7646B">
      <w:pPr>
        <w:pStyle w:val="EndNoteBibliography"/>
        <w:spacing w:after="0"/>
      </w:pPr>
      <w:r w:rsidRPr="00F7646B">
        <w:t>12.</w:t>
      </w:r>
      <w:r w:rsidRPr="00F7646B">
        <w:tab/>
        <w:t>Perkin MR, Ussher M, Goldsmith LP, Flohr C, Roberts A, Cornelius V, et al. A randomised controlled feasibility trial incorporating intervention development and process evaluation to determine whether families are willing to change baby bathing practice during the first months of life (BabyBathe study): study protocol. BMJ Open (in submission).</w:t>
      </w:r>
    </w:p>
    <w:p w14:paraId="11BD6EB9" w14:textId="77777777" w:rsidR="00F7646B" w:rsidRPr="00F7646B" w:rsidRDefault="00F7646B" w:rsidP="00F7646B">
      <w:pPr>
        <w:pStyle w:val="EndNoteBibliography"/>
        <w:spacing w:after="0"/>
      </w:pPr>
      <w:r w:rsidRPr="00F7646B">
        <w:t>13.</w:t>
      </w:r>
      <w:r w:rsidRPr="00F7646B">
        <w:tab/>
        <w:t>Perkin M. ISRCTN51491794: Infant bathing frequency feasibility trial. ISCTRN Registry. 2023.</w:t>
      </w:r>
    </w:p>
    <w:p w14:paraId="3DE4A9CC" w14:textId="77777777" w:rsidR="00F7646B" w:rsidRPr="00F7646B" w:rsidRDefault="00F7646B" w:rsidP="00F7646B">
      <w:pPr>
        <w:pStyle w:val="EndNoteBibliography"/>
        <w:spacing w:after="0"/>
      </w:pPr>
      <w:r w:rsidRPr="00F7646B">
        <w:t>14.</w:t>
      </w:r>
      <w:r w:rsidRPr="00F7646B">
        <w:tab/>
        <w:t>Yardley L, Morrison L, Bradbury K, Muller I. The Person-Based Approach to Intervention Development: Application to Digital Health-Related Behavior Change Interventions. J Med Internet Res. 2015;17(1):e30.</w:t>
      </w:r>
    </w:p>
    <w:p w14:paraId="7C5C4630" w14:textId="77777777" w:rsidR="00F7646B" w:rsidRPr="00F7646B" w:rsidRDefault="00F7646B" w:rsidP="00F7646B">
      <w:pPr>
        <w:pStyle w:val="EndNoteBibliography"/>
        <w:spacing w:after="0"/>
      </w:pPr>
      <w:r w:rsidRPr="00F7646B">
        <w:t>15.</w:t>
      </w:r>
      <w:r w:rsidRPr="00F7646B">
        <w:tab/>
        <w:t>Tong A, Sainsbury P, Craig J. Consolidated criteria for reporting qualitative research (COREQ): a 32-item checklist for interviews and focus groups. International Journal for Quality in Health Care. 2007;19(6):349-57.</w:t>
      </w:r>
    </w:p>
    <w:p w14:paraId="72F07D12" w14:textId="77777777" w:rsidR="00F7646B" w:rsidRPr="00F7646B" w:rsidRDefault="00F7646B" w:rsidP="00F7646B">
      <w:pPr>
        <w:pStyle w:val="EndNoteBibliography"/>
        <w:spacing w:after="0"/>
      </w:pPr>
      <w:r w:rsidRPr="00F7646B">
        <w:t>16.</w:t>
      </w:r>
      <w:r w:rsidRPr="00F7646B">
        <w:tab/>
        <w:t>Perkin MR, Boyle RJ. Modifying infant skincare practices to prevent allergic disease. Clinical and Experimental Allergy. 2023.</w:t>
      </w:r>
    </w:p>
    <w:p w14:paraId="4DE64D80" w14:textId="77777777" w:rsidR="00F7646B" w:rsidRPr="00F7646B" w:rsidRDefault="00F7646B" w:rsidP="00F7646B">
      <w:pPr>
        <w:pStyle w:val="EndNoteBibliography"/>
        <w:spacing w:after="0"/>
      </w:pPr>
      <w:r w:rsidRPr="00F7646B">
        <w:t>17.</w:t>
      </w:r>
      <w:r w:rsidRPr="00F7646B">
        <w:tab/>
        <w:t>Francis JJ, Johnston M, Robertson C, Glidewell L, Entwistle V, Eccles MP, et al. What is an adequate sample size? Operationalising data saturation for theory-based interview studies. Psychology &amp; health. 2010;25(10):1229-45.</w:t>
      </w:r>
    </w:p>
    <w:p w14:paraId="323B336C" w14:textId="77777777" w:rsidR="00F7646B" w:rsidRPr="00F7646B" w:rsidRDefault="00F7646B" w:rsidP="00F7646B">
      <w:pPr>
        <w:pStyle w:val="EndNoteBibliography"/>
        <w:spacing w:after="0"/>
      </w:pPr>
      <w:r w:rsidRPr="00F7646B">
        <w:t>18.</w:t>
      </w:r>
      <w:r w:rsidRPr="00F7646B">
        <w:tab/>
        <w:t>Cane J, O’Connor D, Michie S. Validation of the theoretical domains framework for use in behaviour change and implementation research. Implementation Science. 2012;7(1):37.</w:t>
      </w:r>
    </w:p>
    <w:p w14:paraId="11AFA4E8" w14:textId="77777777" w:rsidR="00F7646B" w:rsidRPr="00F7646B" w:rsidRDefault="00F7646B" w:rsidP="00F7646B">
      <w:pPr>
        <w:pStyle w:val="EndNoteBibliography"/>
        <w:spacing w:after="0"/>
      </w:pPr>
      <w:r w:rsidRPr="00F7646B">
        <w:t>19.</w:t>
      </w:r>
      <w:r w:rsidRPr="00F7646B">
        <w:tab/>
        <w:t>Hoffmann TC, Glasziou PP, Boutron I, Milne R, Perera R, Moher D, et al. Better reporting of interventions: template for intervention description and replication (TIDieR) checklist and guide. BMJ. 2014;348:g1687.</w:t>
      </w:r>
    </w:p>
    <w:p w14:paraId="75CDF7F3" w14:textId="77777777" w:rsidR="00F7646B" w:rsidRPr="00F7646B" w:rsidRDefault="00F7646B" w:rsidP="00F7646B">
      <w:pPr>
        <w:pStyle w:val="EndNoteBibliography"/>
        <w:spacing w:after="0"/>
      </w:pPr>
      <w:r w:rsidRPr="00F7646B">
        <w:t>20.</w:t>
      </w:r>
      <w:r w:rsidRPr="00F7646B">
        <w:tab/>
        <w:t>Braun V, Clarke V. Using thematic analysis in psychology. Qual Res Psychol. 2006;3(2):77-101.</w:t>
      </w:r>
    </w:p>
    <w:p w14:paraId="1337E41F" w14:textId="77777777" w:rsidR="00F7646B" w:rsidRPr="00F7646B" w:rsidRDefault="00F7646B" w:rsidP="00F7646B">
      <w:pPr>
        <w:pStyle w:val="EndNoteBibliography"/>
        <w:spacing w:after="0"/>
      </w:pPr>
      <w:r w:rsidRPr="00F7646B">
        <w:t>21.</w:t>
      </w:r>
      <w:r w:rsidRPr="00F7646B">
        <w:tab/>
        <w:t>Michie S, Richardson M, Johnston M, Abraham C, Francis J, Hardeman W, et al. The Behavior Change Technique Taxonomy (v1) of 93 Hierarchically Clustered Techniques: Building an International Consensus for the Reporting of Behavior Change Interventions. Annals of Behavioral Medicine. 2013;46(1):81-95.</w:t>
      </w:r>
    </w:p>
    <w:p w14:paraId="7C0685F2" w14:textId="77777777" w:rsidR="00F7646B" w:rsidRPr="00F7646B" w:rsidRDefault="00F7646B" w:rsidP="00F7646B">
      <w:pPr>
        <w:pStyle w:val="EndNoteBibliography"/>
        <w:spacing w:after="0"/>
      </w:pPr>
      <w:r w:rsidRPr="00F7646B">
        <w:t>22.</w:t>
      </w:r>
      <w:r w:rsidRPr="00F7646B">
        <w:tab/>
        <w:t>Michie S, van Stralen MM, West R. The behaviour change wheel: A new method for characterising and designing behaviour change interventions. Implementation Science. 2011;6(1):42.</w:t>
      </w:r>
    </w:p>
    <w:p w14:paraId="78AE5F24" w14:textId="77777777" w:rsidR="00F7646B" w:rsidRPr="00F7646B" w:rsidRDefault="00F7646B" w:rsidP="00F7646B">
      <w:pPr>
        <w:pStyle w:val="EndNoteBibliography"/>
        <w:spacing w:after="0"/>
      </w:pPr>
      <w:r w:rsidRPr="00F7646B">
        <w:t>23.</w:t>
      </w:r>
      <w:r w:rsidRPr="00F7646B">
        <w:tab/>
        <w:t>Sekhon M, Cartwright M, Francis JJ. Acceptability of healthcare interventions: an overview of reviews and development of a theoretical framework. BMC Health Serv Res. 2017;17(1):88.</w:t>
      </w:r>
    </w:p>
    <w:p w14:paraId="69E6AF76" w14:textId="254DB251" w:rsidR="00F7646B" w:rsidRPr="00F7646B" w:rsidRDefault="00F7646B" w:rsidP="00F7646B">
      <w:pPr>
        <w:pStyle w:val="EndNoteBibliography"/>
        <w:spacing w:after="0"/>
      </w:pPr>
      <w:r w:rsidRPr="00F7646B">
        <w:t>24.</w:t>
      </w:r>
      <w:r w:rsidRPr="00F7646B">
        <w:tab/>
        <w:t xml:space="preserve">Goldsmith L, Perkin MR, Wahlich C, Cornelius V, Boyle RJ, Flohr C. Behaviour Change Technique Mapping Diagram for an Intervention to Reduce Infant Bathing Frequency. St George's, University of London. 2023 </w:t>
      </w:r>
      <w:hyperlink r:id="rId8" w:history="1">
        <w:r w:rsidRPr="00F7646B">
          <w:rPr>
            <w:rStyle w:val="Hyperlink"/>
          </w:rPr>
          <w:t>https://doi.org/10.24376/rd.sgul.23966574</w:t>
        </w:r>
      </w:hyperlink>
      <w:r w:rsidRPr="00F7646B">
        <w:t>.</w:t>
      </w:r>
    </w:p>
    <w:p w14:paraId="3E8F7CE7" w14:textId="77777777" w:rsidR="00F7646B" w:rsidRPr="00F7646B" w:rsidRDefault="00F7646B" w:rsidP="00F7646B">
      <w:pPr>
        <w:pStyle w:val="EndNoteBibliography"/>
      </w:pPr>
      <w:r w:rsidRPr="00F7646B">
        <w:t>25.</w:t>
      </w:r>
      <w:r w:rsidRPr="00F7646B">
        <w:tab/>
        <w:t>Office for National Statistics. Education, England and Wales: Census 2021. released 10 January 2023, ONS website, statistical bulletin 2021.</w:t>
      </w:r>
    </w:p>
    <w:p w14:paraId="4232618B" w14:textId="0606664E" w:rsidR="00FD5D53" w:rsidRDefault="00DE0387" w:rsidP="009F24B3">
      <w:pPr>
        <w:spacing w:line="240" w:lineRule="auto"/>
      </w:pPr>
      <w:r>
        <w:lastRenderedPageBreak/>
        <w:fldChar w:fldCharType="end"/>
      </w:r>
    </w:p>
    <w:p w14:paraId="24B2C87E" w14:textId="405222EF" w:rsidR="00F562A6" w:rsidRPr="008A5667" w:rsidRDefault="00F562A6" w:rsidP="00F562A6">
      <w:pPr>
        <w:pStyle w:val="Heading5"/>
        <w:spacing w:line="480" w:lineRule="auto"/>
        <w:jc w:val="both"/>
        <w:rPr>
          <w:b/>
          <w:bCs/>
          <w:color w:val="1F3763" w:themeColor="accent1" w:themeShade="7F"/>
          <w:sz w:val="32"/>
          <w:szCs w:val="32"/>
        </w:rPr>
      </w:pPr>
      <w:r w:rsidRPr="008A5667">
        <w:rPr>
          <w:b/>
          <w:bCs/>
          <w:color w:val="1F3763" w:themeColor="accent1" w:themeShade="7F"/>
          <w:sz w:val="32"/>
          <w:szCs w:val="32"/>
        </w:rPr>
        <w:t xml:space="preserve">Supporting </w:t>
      </w:r>
      <w:r>
        <w:rPr>
          <w:b/>
          <w:bCs/>
          <w:color w:val="1F3763" w:themeColor="accent1" w:themeShade="7F"/>
          <w:sz w:val="32"/>
          <w:szCs w:val="32"/>
        </w:rPr>
        <w:t>information</w:t>
      </w:r>
    </w:p>
    <w:p w14:paraId="79C25380" w14:textId="77777777" w:rsidR="00F562A6" w:rsidRDefault="00F562A6" w:rsidP="00F562A6">
      <w:pPr>
        <w:spacing w:line="480" w:lineRule="auto"/>
        <w:jc w:val="both"/>
        <w:rPr>
          <w:rFonts w:ascii="Calibri" w:eastAsia="Times New Roman" w:hAnsi="Calibri" w:cs="Calibri"/>
          <w:spacing w:val="-3"/>
        </w:rPr>
      </w:pPr>
      <w:r w:rsidRPr="00F23D37">
        <w:rPr>
          <w:rFonts w:ascii="Calibri" w:eastAsia="Times New Roman" w:hAnsi="Calibri" w:cs="Calibri"/>
          <w:spacing w:val="-3"/>
        </w:rPr>
        <w:t>S1: Table S1: Consolidated criteria for reporting qualitative research (COREQ) items</w:t>
      </w:r>
    </w:p>
    <w:p w14:paraId="2F0A4B83" w14:textId="77777777" w:rsidR="00F562A6" w:rsidRDefault="00F562A6" w:rsidP="00F562A6">
      <w:pPr>
        <w:spacing w:line="480" w:lineRule="auto"/>
        <w:jc w:val="both"/>
        <w:rPr>
          <w:rFonts w:ascii="Calibri" w:eastAsia="Times New Roman" w:hAnsi="Calibri" w:cs="Calibri"/>
          <w:spacing w:val="-3"/>
        </w:rPr>
      </w:pPr>
      <w:r>
        <w:rPr>
          <w:rFonts w:ascii="Calibri" w:eastAsia="Times New Roman" w:hAnsi="Calibri" w:cs="Calibri"/>
          <w:spacing w:val="-3"/>
        </w:rPr>
        <w:t xml:space="preserve">S2: Participant Informed Consent Forms </w:t>
      </w:r>
    </w:p>
    <w:p w14:paraId="38FFBDBA" w14:textId="77777777" w:rsidR="00F562A6" w:rsidRDefault="00F562A6" w:rsidP="00F562A6">
      <w:pPr>
        <w:spacing w:line="480" w:lineRule="auto"/>
        <w:jc w:val="both"/>
        <w:rPr>
          <w:rFonts w:ascii="Calibri" w:eastAsia="Times New Roman" w:hAnsi="Calibri" w:cs="Calibri"/>
          <w:spacing w:val="-3"/>
        </w:rPr>
      </w:pPr>
      <w:r>
        <w:rPr>
          <w:rFonts w:ascii="Calibri" w:eastAsia="Times New Roman" w:hAnsi="Calibri" w:cs="Calibri"/>
          <w:spacing w:val="-3"/>
        </w:rPr>
        <w:t xml:space="preserve">S3: </w:t>
      </w:r>
      <w:r w:rsidRPr="0027703D">
        <w:rPr>
          <w:rFonts w:ascii="Calibri" w:eastAsia="Times New Roman" w:hAnsi="Calibri" w:cs="Calibri"/>
          <w:spacing w:val="-3"/>
        </w:rPr>
        <w:t xml:space="preserve">Interview </w:t>
      </w:r>
      <w:r>
        <w:rPr>
          <w:rFonts w:ascii="Calibri" w:eastAsia="Times New Roman" w:hAnsi="Calibri" w:cs="Calibri"/>
          <w:spacing w:val="-3"/>
        </w:rPr>
        <w:t>Topic Guides</w:t>
      </w:r>
    </w:p>
    <w:p w14:paraId="461E59F1" w14:textId="77777777" w:rsidR="00F562A6" w:rsidRDefault="00F562A6" w:rsidP="00F562A6">
      <w:pPr>
        <w:spacing w:line="480" w:lineRule="auto"/>
        <w:jc w:val="both"/>
        <w:rPr>
          <w:rFonts w:ascii="Calibri" w:eastAsia="Times New Roman" w:hAnsi="Calibri" w:cs="Calibri"/>
          <w:spacing w:val="-3"/>
        </w:rPr>
      </w:pPr>
      <w:r>
        <w:rPr>
          <w:rFonts w:ascii="Calibri" w:eastAsia="Times New Roman" w:hAnsi="Calibri" w:cs="Calibri"/>
          <w:spacing w:val="-3"/>
        </w:rPr>
        <w:t>S4: Study Booklet for Intervention Group</w:t>
      </w:r>
    </w:p>
    <w:p w14:paraId="156D566F" w14:textId="77777777" w:rsidR="00F562A6" w:rsidRDefault="00F562A6" w:rsidP="00F562A6">
      <w:pPr>
        <w:spacing w:line="480" w:lineRule="auto"/>
        <w:jc w:val="both"/>
        <w:rPr>
          <w:rFonts w:ascii="Calibri" w:eastAsia="Times New Roman" w:hAnsi="Calibri" w:cs="Calibri"/>
          <w:spacing w:val="-3"/>
        </w:rPr>
      </w:pPr>
      <w:r>
        <w:rPr>
          <w:rFonts w:ascii="Calibri" w:eastAsia="Times New Roman" w:hAnsi="Calibri" w:cs="Calibri"/>
          <w:spacing w:val="-3"/>
        </w:rPr>
        <w:t>S5: Study Booklet for Control Group</w:t>
      </w:r>
    </w:p>
    <w:p w14:paraId="1E9998AC" w14:textId="77777777" w:rsidR="00F562A6" w:rsidRDefault="00F562A6" w:rsidP="00F562A6">
      <w:pPr>
        <w:spacing w:line="480" w:lineRule="auto"/>
        <w:jc w:val="both"/>
        <w:rPr>
          <w:rFonts w:ascii="Calibri" w:eastAsia="Times New Roman" w:hAnsi="Calibri" w:cs="Calibri"/>
          <w:spacing w:val="-3"/>
        </w:rPr>
      </w:pPr>
      <w:r>
        <w:rPr>
          <w:rFonts w:ascii="Calibri" w:eastAsia="Times New Roman" w:hAnsi="Calibri" w:cs="Calibri"/>
          <w:spacing w:val="-3"/>
        </w:rPr>
        <w:t>S6: Image of Intervention Group Pack</w:t>
      </w:r>
    </w:p>
    <w:p w14:paraId="0582C8BE" w14:textId="77777777" w:rsidR="00F562A6" w:rsidRDefault="00F562A6" w:rsidP="00F562A6">
      <w:pPr>
        <w:spacing w:line="480" w:lineRule="auto"/>
        <w:jc w:val="both"/>
        <w:rPr>
          <w:rFonts w:ascii="Calibri" w:eastAsia="Times New Roman" w:hAnsi="Calibri" w:cs="Calibri"/>
          <w:spacing w:val="-3"/>
        </w:rPr>
      </w:pPr>
      <w:r>
        <w:rPr>
          <w:rFonts w:ascii="Calibri" w:eastAsia="Times New Roman" w:hAnsi="Calibri" w:cs="Calibri"/>
          <w:spacing w:val="-3"/>
        </w:rPr>
        <w:t xml:space="preserve">S7: Image of Control Group Pack </w:t>
      </w:r>
    </w:p>
    <w:p w14:paraId="7E770063" w14:textId="77777777" w:rsidR="00F562A6" w:rsidRDefault="00F562A6" w:rsidP="009F24B3">
      <w:pPr>
        <w:spacing w:line="240" w:lineRule="auto"/>
      </w:pPr>
    </w:p>
    <w:sectPr w:rsidR="00F562A6" w:rsidSect="003F2A5D">
      <w:footerReference w:type="default" r:id="rId9"/>
      <w:type w:val="continuous"/>
      <w:pgSz w:w="11906" w:h="16838"/>
      <w:pgMar w:top="720" w:right="720" w:bottom="720" w:left="72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608F" w14:textId="77777777" w:rsidR="00344215" w:rsidRDefault="00344215" w:rsidP="009544AB">
      <w:pPr>
        <w:spacing w:after="0" w:line="240" w:lineRule="auto"/>
      </w:pPr>
      <w:r>
        <w:separator/>
      </w:r>
    </w:p>
  </w:endnote>
  <w:endnote w:type="continuationSeparator" w:id="0">
    <w:p w14:paraId="3060102B" w14:textId="77777777" w:rsidR="00344215" w:rsidRDefault="00344215" w:rsidP="0095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Linotype">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01AB" w14:textId="77777777" w:rsidR="00B71C77" w:rsidRPr="009544AB" w:rsidRDefault="00B71C77">
    <w:pPr>
      <w:pStyle w:val="Footer"/>
      <w:jc w:val="center"/>
      <w:rPr>
        <w:caps/>
        <w:noProof/>
        <w:color w:val="4472C4" w:themeColor="accent1"/>
        <w:sz w:val="16"/>
        <w:szCs w:val="16"/>
      </w:rPr>
    </w:pPr>
    <w:r w:rsidRPr="009544AB">
      <w:rPr>
        <w:caps/>
        <w:color w:val="4472C4" w:themeColor="accent1"/>
        <w:sz w:val="16"/>
        <w:szCs w:val="16"/>
      </w:rPr>
      <w:fldChar w:fldCharType="begin"/>
    </w:r>
    <w:r w:rsidRPr="009544AB">
      <w:rPr>
        <w:caps/>
        <w:color w:val="4472C4" w:themeColor="accent1"/>
        <w:sz w:val="16"/>
        <w:szCs w:val="16"/>
      </w:rPr>
      <w:instrText xml:space="preserve"> PAGE   \* MERGEFORMAT </w:instrText>
    </w:r>
    <w:r w:rsidRPr="009544AB">
      <w:rPr>
        <w:caps/>
        <w:color w:val="4472C4" w:themeColor="accent1"/>
        <w:sz w:val="16"/>
        <w:szCs w:val="16"/>
      </w:rPr>
      <w:fldChar w:fldCharType="separate"/>
    </w:r>
    <w:r w:rsidRPr="009544AB">
      <w:rPr>
        <w:caps/>
        <w:noProof/>
        <w:color w:val="4472C4" w:themeColor="accent1"/>
        <w:sz w:val="16"/>
        <w:szCs w:val="16"/>
      </w:rPr>
      <w:t>2</w:t>
    </w:r>
    <w:r w:rsidRPr="009544AB">
      <w:rPr>
        <w:caps/>
        <w:noProof/>
        <w:color w:val="4472C4" w:themeColor="accent1"/>
        <w:sz w:val="16"/>
        <w:szCs w:val="16"/>
      </w:rPr>
      <w:fldChar w:fldCharType="end"/>
    </w:r>
  </w:p>
  <w:p w14:paraId="3FAF07F3" w14:textId="74DE28A2" w:rsidR="00B71C77" w:rsidRPr="001B3B68" w:rsidRDefault="00B71C77" w:rsidP="00FB6B11">
    <w:pPr>
      <w:pStyle w:val="Header"/>
      <w:rPr>
        <w:sz w:val="16"/>
        <w:szCs w:val="16"/>
      </w:rPr>
    </w:pPr>
  </w:p>
  <w:p w14:paraId="6017D6A3" w14:textId="77777777" w:rsidR="00B71C77" w:rsidRPr="001B3B68" w:rsidRDefault="00B71C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B1EC" w14:textId="77777777" w:rsidR="00344215" w:rsidRDefault="00344215" w:rsidP="009544AB">
      <w:pPr>
        <w:spacing w:after="0" w:line="240" w:lineRule="auto"/>
      </w:pPr>
      <w:r>
        <w:separator/>
      </w:r>
    </w:p>
  </w:footnote>
  <w:footnote w:type="continuationSeparator" w:id="0">
    <w:p w14:paraId="45D42A6A" w14:textId="77777777" w:rsidR="00344215" w:rsidRDefault="00344215" w:rsidP="00954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E5B"/>
    <w:multiLevelType w:val="hybridMultilevel"/>
    <w:tmpl w:val="E1D40FB6"/>
    <w:lvl w:ilvl="0" w:tplc="96DE3A30">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E3C6D"/>
    <w:multiLevelType w:val="hybridMultilevel"/>
    <w:tmpl w:val="C7E073CE"/>
    <w:lvl w:ilvl="0" w:tplc="96DE3A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9429B"/>
    <w:multiLevelType w:val="hybridMultilevel"/>
    <w:tmpl w:val="4A6EAB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66E5"/>
    <w:multiLevelType w:val="hybridMultilevel"/>
    <w:tmpl w:val="AD122C6A"/>
    <w:lvl w:ilvl="0" w:tplc="96DE3A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53B5D"/>
    <w:multiLevelType w:val="hybridMultilevel"/>
    <w:tmpl w:val="1862D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87349"/>
    <w:multiLevelType w:val="hybridMultilevel"/>
    <w:tmpl w:val="DF4855CC"/>
    <w:lvl w:ilvl="0" w:tplc="01F46FFE">
      <w:start w:val="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21B721BD"/>
    <w:multiLevelType w:val="hybridMultilevel"/>
    <w:tmpl w:val="3D32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87EBE"/>
    <w:multiLevelType w:val="hybridMultilevel"/>
    <w:tmpl w:val="4C3A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35214"/>
    <w:multiLevelType w:val="hybridMultilevel"/>
    <w:tmpl w:val="27369004"/>
    <w:lvl w:ilvl="0" w:tplc="96DE3A30">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85CCD"/>
    <w:multiLevelType w:val="hybridMultilevel"/>
    <w:tmpl w:val="FB42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B556C"/>
    <w:multiLevelType w:val="hybridMultilevel"/>
    <w:tmpl w:val="2E889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0167C8"/>
    <w:multiLevelType w:val="hybridMultilevel"/>
    <w:tmpl w:val="42E6FBDC"/>
    <w:lvl w:ilvl="0" w:tplc="96DE3A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464F7"/>
    <w:multiLevelType w:val="hybridMultilevel"/>
    <w:tmpl w:val="26D8A240"/>
    <w:lvl w:ilvl="0" w:tplc="1B74A3B6">
      <w:start w:val="1"/>
      <w:numFmt w:val="bullet"/>
      <w:lvlText w:val=""/>
      <w:lvlJc w:val="left"/>
      <w:pPr>
        <w:ind w:left="1440" w:hanging="360"/>
      </w:pPr>
      <w:rPr>
        <w:rFonts w:ascii="Symbol" w:hAnsi="Symbol"/>
      </w:rPr>
    </w:lvl>
    <w:lvl w:ilvl="1" w:tplc="EBB055FC">
      <w:start w:val="1"/>
      <w:numFmt w:val="bullet"/>
      <w:lvlText w:val=""/>
      <w:lvlJc w:val="left"/>
      <w:pPr>
        <w:ind w:left="1440" w:hanging="360"/>
      </w:pPr>
      <w:rPr>
        <w:rFonts w:ascii="Symbol" w:hAnsi="Symbol"/>
      </w:rPr>
    </w:lvl>
    <w:lvl w:ilvl="2" w:tplc="35C64E26">
      <w:start w:val="1"/>
      <w:numFmt w:val="bullet"/>
      <w:lvlText w:val=""/>
      <w:lvlJc w:val="left"/>
      <w:pPr>
        <w:ind w:left="1440" w:hanging="360"/>
      </w:pPr>
      <w:rPr>
        <w:rFonts w:ascii="Symbol" w:hAnsi="Symbol"/>
      </w:rPr>
    </w:lvl>
    <w:lvl w:ilvl="3" w:tplc="6E80C432">
      <w:start w:val="1"/>
      <w:numFmt w:val="bullet"/>
      <w:lvlText w:val=""/>
      <w:lvlJc w:val="left"/>
      <w:pPr>
        <w:ind w:left="1440" w:hanging="360"/>
      </w:pPr>
      <w:rPr>
        <w:rFonts w:ascii="Symbol" w:hAnsi="Symbol"/>
      </w:rPr>
    </w:lvl>
    <w:lvl w:ilvl="4" w:tplc="4BBAB08C">
      <w:start w:val="1"/>
      <w:numFmt w:val="bullet"/>
      <w:lvlText w:val=""/>
      <w:lvlJc w:val="left"/>
      <w:pPr>
        <w:ind w:left="1440" w:hanging="360"/>
      </w:pPr>
      <w:rPr>
        <w:rFonts w:ascii="Symbol" w:hAnsi="Symbol"/>
      </w:rPr>
    </w:lvl>
    <w:lvl w:ilvl="5" w:tplc="8C5624B6">
      <w:start w:val="1"/>
      <w:numFmt w:val="bullet"/>
      <w:lvlText w:val=""/>
      <w:lvlJc w:val="left"/>
      <w:pPr>
        <w:ind w:left="1440" w:hanging="360"/>
      </w:pPr>
      <w:rPr>
        <w:rFonts w:ascii="Symbol" w:hAnsi="Symbol"/>
      </w:rPr>
    </w:lvl>
    <w:lvl w:ilvl="6" w:tplc="C74427F0">
      <w:start w:val="1"/>
      <w:numFmt w:val="bullet"/>
      <w:lvlText w:val=""/>
      <w:lvlJc w:val="left"/>
      <w:pPr>
        <w:ind w:left="1440" w:hanging="360"/>
      </w:pPr>
      <w:rPr>
        <w:rFonts w:ascii="Symbol" w:hAnsi="Symbol"/>
      </w:rPr>
    </w:lvl>
    <w:lvl w:ilvl="7" w:tplc="85BAD52C">
      <w:start w:val="1"/>
      <w:numFmt w:val="bullet"/>
      <w:lvlText w:val=""/>
      <w:lvlJc w:val="left"/>
      <w:pPr>
        <w:ind w:left="1440" w:hanging="360"/>
      </w:pPr>
      <w:rPr>
        <w:rFonts w:ascii="Symbol" w:hAnsi="Symbol"/>
      </w:rPr>
    </w:lvl>
    <w:lvl w:ilvl="8" w:tplc="A142DF50">
      <w:start w:val="1"/>
      <w:numFmt w:val="bullet"/>
      <w:lvlText w:val=""/>
      <w:lvlJc w:val="left"/>
      <w:pPr>
        <w:ind w:left="1440" w:hanging="360"/>
      </w:pPr>
      <w:rPr>
        <w:rFonts w:ascii="Symbol" w:hAnsi="Symbol"/>
      </w:rPr>
    </w:lvl>
  </w:abstractNum>
  <w:abstractNum w:abstractNumId="13" w15:restartNumberingAfterBreak="0">
    <w:nsid w:val="4D6E44B8"/>
    <w:multiLevelType w:val="hybridMultilevel"/>
    <w:tmpl w:val="095C79B0"/>
    <w:lvl w:ilvl="0" w:tplc="96DE3A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41E6B"/>
    <w:multiLevelType w:val="hybridMultilevel"/>
    <w:tmpl w:val="B5A2868E"/>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29406A8"/>
    <w:multiLevelType w:val="hybridMultilevel"/>
    <w:tmpl w:val="3880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42B05"/>
    <w:multiLevelType w:val="hybridMultilevel"/>
    <w:tmpl w:val="171AC9A6"/>
    <w:lvl w:ilvl="0" w:tplc="96DE3A3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D83BE4"/>
    <w:multiLevelType w:val="hybridMultilevel"/>
    <w:tmpl w:val="F1F4A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622ADA"/>
    <w:multiLevelType w:val="hybridMultilevel"/>
    <w:tmpl w:val="6FA4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E1722"/>
    <w:multiLevelType w:val="hybridMultilevel"/>
    <w:tmpl w:val="4060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960765">
    <w:abstractNumId w:val="4"/>
  </w:num>
  <w:num w:numId="2" w16cid:durableId="253901421">
    <w:abstractNumId w:val="5"/>
  </w:num>
  <w:num w:numId="3" w16cid:durableId="707412522">
    <w:abstractNumId w:val="10"/>
  </w:num>
  <w:num w:numId="4" w16cid:durableId="823662594">
    <w:abstractNumId w:val="3"/>
  </w:num>
  <w:num w:numId="5" w16cid:durableId="376395126">
    <w:abstractNumId w:val="16"/>
  </w:num>
  <w:num w:numId="6" w16cid:durableId="2031293669">
    <w:abstractNumId w:val="0"/>
  </w:num>
  <w:num w:numId="7" w16cid:durableId="1081563347">
    <w:abstractNumId w:val="1"/>
  </w:num>
  <w:num w:numId="8" w16cid:durableId="1741514851">
    <w:abstractNumId w:val="13"/>
  </w:num>
  <w:num w:numId="9" w16cid:durableId="440152732">
    <w:abstractNumId w:val="11"/>
  </w:num>
  <w:num w:numId="10" w16cid:durableId="2091078693">
    <w:abstractNumId w:val="8"/>
  </w:num>
  <w:num w:numId="11" w16cid:durableId="1250892196">
    <w:abstractNumId w:val="14"/>
  </w:num>
  <w:num w:numId="12" w16cid:durableId="846483376">
    <w:abstractNumId w:val="17"/>
  </w:num>
  <w:num w:numId="13" w16cid:durableId="457259451">
    <w:abstractNumId w:val="19"/>
  </w:num>
  <w:num w:numId="14" w16cid:durableId="557129622">
    <w:abstractNumId w:val="18"/>
  </w:num>
  <w:num w:numId="15" w16cid:durableId="430854514">
    <w:abstractNumId w:val="15"/>
  </w:num>
  <w:num w:numId="16" w16cid:durableId="648292926">
    <w:abstractNumId w:val="6"/>
  </w:num>
  <w:num w:numId="17" w16cid:durableId="2035573750">
    <w:abstractNumId w:val="2"/>
  </w:num>
  <w:num w:numId="18" w16cid:durableId="1500466340">
    <w:abstractNumId w:val="7"/>
  </w:num>
  <w:num w:numId="19" w16cid:durableId="748772062">
    <w:abstractNumId w:val="12"/>
  </w:num>
  <w:num w:numId="20" w16cid:durableId="20447495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JsDJfD41ly97QytcvC/qjERzNS/5HYz7clT/i0l6dbK7BG7hpp8FKI8bQbSSO/EtWbpGow2+B72wz0525B8yBw==" w:salt="IrarOEopmMdVhlF28HoF3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fsardpw0tdzjewtx4xw2flw5v5wpfwd2sw&quot;&gt;BabyBathe Library&lt;record-ids&gt;&lt;item&gt;2&lt;/item&gt;&lt;item&gt;11&lt;/item&gt;&lt;item&gt;25&lt;/item&gt;&lt;item&gt;28&lt;/item&gt;&lt;item&gt;30&lt;/item&gt;&lt;item&gt;32&lt;/item&gt;&lt;item&gt;33&lt;/item&gt;&lt;item&gt;34&lt;/item&gt;&lt;item&gt;35&lt;/item&gt;&lt;item&gt;40&lt;/item&gt;&lt;item&gt;41&lt;/item&gt;&lt;item&gt;42&lt;/item&gt;&lt;item&gt;66&lt;/item&gt;&lt;item&gt;79&lt;/item&gt;&lt;item&gt;82&lt;/item&gt;&lt;item&gt;99&lt;/item&gt;&lt;item&gt;100&lt;/item&gt;&lt;item&gt;104&lt;/item&gt;&lt;item&gt;105&lt;/item&gt;&lt;item&gt;111&lt;/item&gt;&lt;item&gt;112&lt;/item&gt;&lt;item&gt;113&lt;/item&gt;&lt;item&gt;115&lt;/item&gt;&lt;item&gt;117&lt;/item&gt;&lt;/record-ids&gt;&lt;/item&gt;&lt;/Libraries&gt;"/>
  </w:docVars>
  <w:rsids>
    <w:rsidRoot w:val="00FD5D53"/>
    <w:rsid w:val="0000114F"/>
    <w:rsid w:val="00003AD7"/>
    <w:rsid w:val="0000427E"/>
    <w:rsid w:val="0000443F"/>
    <w:rsid w:val="000058F6"/>
    <w:rsid w:val="000063EE"/>
    <w:rsid w:val="00010B60"/>
    <w:rsid w:val="000115BF"/>
    <w:rsid w:val="00013B6B"/>
    <w:rsid w:val="0001663C"/>
    <w:rsid w:val="00016F00"/>
    <w:rsid w:val="00017B06"/>
    <w:rsid w:val="0002569A"/>
    <w:rsid w:val="000320D7"/>
    <w:rsid w:val="00034CE1"/>
    <w:rsid w:val="0003571E"/>
    <w:rsid w:val="0003671C"/>
    <w:rsid w:val="000378C4"/>
    <w:rsid w:val="00040014"/>
    <w:rsid w:val="0004262A"/>
    <w:rsid w:val="00042F6B"/>
    <w:rsid w:val="0004479B"/>
    <w:rsid w:val="000460FC"/>
    <w:rsid w:val="0004633E"/>
    <w:rsid w:val="000468A2"/>
    <w:rsid w:val="00052720"/>
    <w:rsid w:val="00052918"/>
    <w:rsid w:val="000540AD"/>
    <w:rsid w:val="00055817"/>
    <w:rsid w:val="00057319"/>
    <w:rsid w:val="00057B8D"/>
    <w:rsid w:val="00060D31"/>
    <w:rsid w:val="0006279C"/>
    <w:rsid w:val="00062DF9"/>
    <w:rsid w:val="00064E11"/>
    <w:rsid w:val="00070ACE"/>
    <w:rsid w:val="00070DA9"/>
    <w:rsid w:val="00070F8E"/>
    <w:rsid w:val="00073E75"/>
    <w:rsid w:val="00077DF2"/>
    <w:rsid w:val="00080350"/>
    <w:rsid w:val="00080E36"/>
    <w:rsid w:val="00080FE5"/>
    <w:rsid w:val="000812F6"/>
    <w:rsid w:val="00081D64"/>
    <w:rsid w:val="000857CE"/>
    <w:rsid w:val="000949D8"/>
    <w:rsid w:val="00095288"/>
    <w:rsid w:val="000974A6"/>
    <w:rsid w:val="000A122F"/>
    <w:rsid w:val="000A4187"/>
    <w:rsid w:val="000A48EE"/>
    <w:rsid w:val="000A5872"/>
    <w:rsid w:val="000B2EB9"/>
    <w:rsid w:val="000C147D"/>
    <w:rsid w:val="000C3091"/>
    <w:rsid w:val="000C37F8"/>
    <w:rsid w:val="000C3E7B"/>
    <w:rsid w:val="000C53F8"/>
    <w:rsid w:val="000C5C84"/>
    <w:rsid w:val="000D038E"/>
    <w:rsid w:val="000D06F4"/>
    <w:rsid w:val="000D159E"/>
    <w:rsid w:val="000D2458"/>
    <w:rsid w:val="000D40A9"/>
    <w:rsid w:val="000D5404"/>
    <w:rsid w:val="000E179D"/>
    <w:rsid w:val="000F0042"/>
    <w:rsid w:val="000F11C4"/>
    <w:rsid w:val="000F4139"/>
    <w:rsid w:val="000F4425"/>
    <w:rsid w:val="000F55D0"/>
    <w:rsid w:val="000F6357"/>
    <w:rsid w:val="00102B09"/>
    <w:rsid w:val="00103486"/>
    <w:rsid w:val="00103D3B"/>
    <w:rsid w:val="0010426D"/>
    <w:rsid w:val="00105226"/>
    <w:rsid w:val="00105948"/>
    <w:rsid w:val="001112EC"/>
    <w:rsid w:val="001149F3"/>
    <w:rsid w:val="00114E36"/>
    <w:rsid w:val="001160D8"/>
    <w:rsid w:val="00117546"/>
    <w:rsid w:val="00117950"/>
    <w:rsid w:val="00123570"/>
    <w:rsid w:val="0012691F"/>
    <w:rsid w:val="00126D3A"/>
    <w:rsid w:val="001341DC"/>
    <w:rsid w:val="00135C83"/>
    <w:rsid w:val="00137B7C"/>
    <w:rsid w:val="00141640"/>
    <w:rsid w:val="001446C5"/>
    <w:rsid w:val="0015132D"/>
    <w:rsid w:val="00151DA8"/>
    <w:rsid w:val="00153ABA"/>
    <w:rsid w:val="001551D0"/>
    <w:rsid w:val="00155CD6"/>
    <w:rsid w:val="00157272"/>
    <w:rsid w:val="0015745E"/>
    <w:rsid w:val="00162030"/>
    <w:rsid w:val="00162598"/>
    <w:rsid w:val="001646D2"/>
    <w:rsid w:val="00164B5F"/>
    <w:rsid w:val="0016646B"/>
    <w:rsid w:val="00171E86"/>
    <w:rsid w:val="00172BCF"/>
    <w:rsid w:val="00176007"/>
    <w:rsid w:val="00177192"/>
    <w:rsid w:val="00183756"/>
    <w:rsid w:val="0018421D"/>
    <w:rsid w:val="00185DF7"/>
    <w:rsid w:val="0019100B"/>
    <w:rsid w:val="00191D90"/>
    <w:rsid w:val="00193481"/>
    <w:rsid w:val="001942F2"/>
    <w:rsid w:val="00195FCC"/>
    <w:rsid w:val="00196726"/>
    <w:rsid w:val="001A04BC"/>
    <w:rsid w:val="001A104B"/>
    <w:rsid w:val="001A1A12"/>
    <w:rsid w:val="001A3AE4"/>
    <w:rsid w:val="001A5BCD"/>
    <w:rsid w:val="001A611D"/>
    <w:rsid w:val="001A6DA0"/>
    <w:rsid w:val="001A7FEA"/>
    <w:rsid w:val="001B100B"/>
    <w:rsid w:val="001B28FF"/>
    <w:rsid w:val="001B3B68"/>
    <w:rsid w:val="001B41F2"/>
    <w:rsid w:val="001B69CB"/>
    <w:rsid w:val="001B78B6"/>
    <w:rsid w:val="001B7CAF"/>
    <w:rsid w:val="001C0144"/>
    <w:rsid w:val="001C27C9"/>
    <w:rsid w:val="001C2BCF"/>
    <w:rsid w:val="001C3AF2"/>
    <w:rsid w:val="001C3E6C"/>
    <w:rsid w:val="001C3EF6"/>
    <w:rsid w:val="001C47D3"/>
    <w:rsid w:val="001C6B6C"/>
    <w:rsid w:val="001D15C1"/>
    <w:rsid w:val="001D4AB8"/>
    <w:rsid w:val="001D6D43"/>
    <w:rsid w:val="001E139D"/>
    <w:rsid w:val="001E327B"/>
    <w:rsid w:val="001E42E9"/>
    <w:rsid w:val="001E7582"/>
    <w:rsid w:val="001F620A"/>
    <w:rsid w:val="001F783A"/>
    <w:rsid w:val="00200BC4"/>
    <w:rsid w:val="00203631"/>
    <w:rsid w:val="00204B80"/>
    <w:rsid w:val="00206225"/>
    <w:rsid w:val="0020658C"/>
    <w:rsid w:val="00207946"/>
    <w:rsid w:val="00213FE2"/>
    <w:rsid w:val="00214E3B"/>
    <w:rsid w:val="00216CF9"/>
    <w:rsid w:val="00217563"/>
    <w:rsid w:val="0022390E"/>
    <w:rsid w:val="00224615"/>
    <w:rsid w:val="00225E5C"/>
    <w:rsid w:val="00227FA7"/>
    <w:rsid w:val="0023295A"/>
    <w:rsid w:val="00233F5E"/>
    <w:rsid w:val="002347DD"/>
    <w:rsid w:val="00237B72"/>
    <w:rsid w:val="00237BAA"/>
    <w:rsid w:val="002436FA"/>
    <w:rsid w:val="00255530"/>
    <w:rsid w:val="00256ABF"/>
    <w:rsid w:val="002616BE"/>
    <w:rsid w:val="00266C0B"/>
    <w:rsid w:val="0027008A"/>
    <w:rsid w:val="002727A7"/>
    <w:rsid w:val="00272E67"/>
    <w:rsid w:val="0027621E"/>
    <w:rsid w:val="0027703D"/>
    <w:rsid w:val="00277119"/>
    <w:rsid w:val="00277B2D"/>
    <w:rsid w:val="002803A0"/>
    <w:rsid w:val="00281F84"/>
    <w:rsid w:val="00282123"/>
    <w:rsid w:val="0028241E"/>
    <w:rsid w:val="0028437B"/>
    <w:rsid w:val="002907CB"/>
    <w:rsid w:val="002909E8"/>
    <w:rsid w:val="00290F03"/>
    <w:rsid w:val="00291413"/>
    <w:rsid w:val="002A10D6"/>
    <w:rsid w:val="002A558F"/>
    <w:rsid w:val="002B4CA7"/>
    <w:rsid w:val="002C148B"/>
    <w:rsid w:val="002C16D9"/>
    <w:rsid w:val="002C244C"/>
    <w:rsid w:val="002C35C6"/>
    <w:rsid w:val="002C4709"/>
    <w:rsid w:val="002C47C5"/>
    <w:rsid w:val="002C60F7"/>
    <w:rsid w:val="002C7562"/>
    <w:rsid w:val="002D2344"/>
    <w:rsid w:val="002D452A"/>
    <w:rsid w:val="002D4673"/>
    <w:rsid w:val="002D588F"/>
    <w:rsid w:val="002E0137"/>
    <w:rsid w:val="002E052D"/>
    <w:rsid w:val="002E2862"/>
    <w:rsid w:val="002E2E85"/>
    <w:rsid w:val="002E3902"/>
    <w:rsid w:val="002E6B75"/>
    <w:rsid w:val="002E7633"/>
    <w:rsid w:val="002F5BD9"/>
    <w:rsid w:val="003017A5"/>
    <w:rsid w:val="00301866"/>
    <w:rsid w:val="00303A06"/>
    <w:rsid w:val="0030481A"/>
    <w:rsid w:val="00307792"/>
    <w:rsid w:val="00315EFF"/>
    <w:rsid w:val="00321119"/>
    <w:rsid w:val="003223EB"/>
    <w:rsid w:val="003251B4"/>
    <w:rsid w:val="0032640F"/>
    <w:rsid w:val="003271D6"/>
    <w:rsid w:val="00327E4D"/>
    <w:rsid w:val="003313EA"/>
    <w:rsid w:val="00333594"/>
    <w:rsid w:val="00336B47"/>
    <w:rsid w:val="0033700A"/>
    <w:rsid w:val="003439B8"/>
    <w:rsid w:val="003440D5"/>
    <w:rsid w:val="00344215"/>
    <w:rsid w:val="00346F31"/>
    <w:rsid w:val="003474F0"/>
    <w:rsid w:val="00347A09"/>
    <w:rsid w:val="00351624"/>
    <w:rsid w:val="003568A9"/>
    <w:rsid w:val="003602E0"/>
    <w:rsid w:val="0036061A"/>
    <w:rsid w:val="00362884"/>
    <w:rsid w:val="00364AA5"/>
    <w:rsid w:val="0036772C"/>
    <w:rsid w:val="00374089"/>
    <w:rsid w:val="003743F7"/>
    <w:rsid w:val="00374777"/>
    <w:rsid w:val="00376F0C"/>
    <w:rsid w:val="00377485"/>
    <w:rsid w:val="0037779A"/>
    <w:rsid w:val="00380EFF"/>
    <w:rsid w:val="00381635"/>
    <w:rsid w:val="00382716"/>
    <w:rsid w:val="003827CE"/>
    <w:rsid w:val="003842C5"/>
    <w:rsid w:val="00386FC4"/>
    <w:rsid w:val="00391AB4"/>
    <w:rsid w:val="003924B8"/>
    <w:rsid w:val="003945AB"/>
    <w:rsid w:val="0039470D"/>
    <w:rsid w:val="00395132"/>
    <w:rsid w:val="00395208"/>
    <w:rsid w:val="003A0334"/>
    <w:rsid w:val="003A4166"/>
    <w:rsid w:val="003A549F"/>
    <w:rsid w:val="003A729E"/>
    <w:rsid w:val="003B0F22"/>
    <w:rsid w:val="003B45FC"/>
    <w:rsid w:val="003C0A39"/>
    <w:rsid w:val="003C1C55"/>
    <w:rsid w:val="003C6286"/>
    <w:rsid w:val="003D0223"/>
    <w:rsid w:val="003D025A"/>
    <w:rsid w:val="003D0ECD"/>
    <w:rsid w:val="003D1C16"/>
    <w:rsid w:val="003D309E"/>
    <w:rsid w:val="003E1E0D"/>
    <w:rsid w:val="003F0F8A"/>
    <w:rsid w:val="003F2458"/>
    <w:rsid w:val="003F25FE"/>
    <w:rsid w:val="003F2A5D"/>
    <w:rsid w:val="003F3824"/>
    <w:rsid w:val="003F6803"/>
    <w:rsid w:val="00401D43"/>
    <w:rsid w:val="004036C2"/>
    <w:rsid w:val="004042C8"/>
    <w:rsid w:val="004050A5"/>
    <w:rsid w:val="00406430"/>
    <w:rsid w:val="00410234"/>
    <w:rsid w:val="004130AC"/>
    <w:rsid w:val="0041350F"/>
    <w:rsid w:val="0041494C"/>
    <w:rsid w:val="0041792D"/>
    <w:rsid w:val="00420EA6"/>
    <w:rsid w:val="00422F9F"/>
    <w:rsid w:val="004237C4"/>
    <w:rsid w:val="00430795"/>
    <w:rsid w:val="00431191"/>
    <w:rsid w:val="00433BBA"/>
    <w:rsid w:val="00433F01"/>
    <w:rsid w:val="00441A9F"/>
    <w:rsid w:val="004442D4"/>
    <w:rsid w:val="00446414"/>
    <w:rsid w:val="00451133"/>
    <w:rsid w:val="004516B9"/>
    <w:rsid w:val="004519CE"/>
    <w:rsid w:val="004528A6"/>
    <w:rsid w:val="00456D33"/>
    <w:rsid w:val="0046048A"/>
    <w:rsid w:val="004610B7"/>
    <w:rsid w:val="004618D6"/>
    <w:rsid w:val="00462CB5"/>
    <w:rsid w:val="0046571A"/>
    <w:rsid w:val="00465BC8"/>
    <w:rsid w:val="00467763"/>
    <w:rsid w:val="00470DED"/>
    <w:rsid w:val="00471ED3"/>
    <w:rsid w:val="00477A23"/>
    <w:rsid w:val="00483039"/>
    <w:rsid w:val="004865D9"/>
    <w:rsid w:val="0048746F"/>
    <w:rsid w:val="00487D6E"/>
    <w:rsid w:val="004900CD"/>
    <w:rsid w:val="004937DA"/>
    <w:rsid w:val="004938CD"/>
    <w:rsid w:val="004A0BD5"/>
    <w:rsid w:val="004A7570"/>
    <w:rsid w:val="004B1241"/>
    <w:rsid w:val="004B230D"/>
    <w:rsid w:val="004B3FEF"/>
    <w:rsid w:val="004B5375"/>
    <w:rsid w:val="004B5DD9"/>
    <w:rsid w:val="004C44A6"/>
    <w:rsid w:val="004C4DFD"/>
    <w:rsid w:val="004C4FF9"/>
    <w:rsid w:val="004C56C7"/>
    <w:rsid w:val="004D0FDF"/>
    <w:rsid w:val="004D3060"/>
    <w:rsid w:val="004D3EB7"/>
    <w:rsid w:val="004D55D7"/>
    <w:rsid w:val="004D755B"/>
    <w:rsid w:val="004E1610"/>
    <w:rsid w:val="004E7FBF"/>
    <w:rsid w:val="004F0359"/>
    <w:rsid w:val="004F215B"/>
    <w:rsid w:val="004F2358"/>
    <w:rsid w:val="004F2D88"/>
    <w:rsid w:val="004F5FC0"/>
    <w:rsid w:val="004F7202"/>
    <w:rsid w:val="004F7593"/>
    <w:rsid w:val="00506D7A"/>
    <w:rsid w:val="00510FBB"/>
    <w:rsid w:val="00511F69"/>
    <w:rsid w:val="00512718"/>
    <w:rsid w:val="00513B2F"/>
    <w:rsid w:val="00516500"/>
    <w:rsid w:val="00520639"/>
    <w:rsid w:val="005223D4"/>
    <w:rsid w:val="005258E6"/>
    <w:rsid w:val="00527D3D"/>
    <w:rsid w:val="005300A1"/>
    <w:rsid w:val="00532001"/>
    <w:rsid w:val="005329BF"/>
    <w:rsid w:val="00532B25"/>
    <w:rsid w:val="005335A6"/>
    <w:rsid w:val="00534095"/>
    <w:rsid w:val="00536739"/>
    <w:rsid w:val="00543AE9"/>
    <w:rsid w:val="00543B69"/>
    <w:rsid w:val="00545345"/>
    <w:rsid w:val="00546ED0"/>
    <w:rsid w:val="005470C9"/>
    <w:rsid w:val="00550703"/>
    <w:rsid w:val="00551845"/>
    <w:rsid w:val="0055306A"/>
    <w:rsid w:val="00557058"/>
    <w:rsid w:val="005576D0"/>
    <w:rsid w:val="00560105"/>
    <w:rsid w:val="0056508E"/>
    <w:rsid w:val="00566840"/>
    <w:rsid w:val="00567625"/>
    <w:rsid w:val="00571083"/>
    <w:rsid w:val="00571622"/>
    <w:rsid w:val="00576561"/>
    <w:rsid w:val="00577D99"/>
    <w:rsid w:val="00580412"/>
    <w:rsid w:val="0058078F"/>
    <w:rsid w:val="00582DA0"/>
    <w:rsid w:val="00584B7C"/>
    <w:rsid w:val="0058541B"/>
    <w:rsid w:val="0058640E"/>
    <w:rsid w:val="00586FB3"/>
    <w:rsid w:val="00592540"/>
    <w:rsid w:val="005A1CA8"/>
    <w:rsid w:val="005A3169"/>
    <w:rsid w:val="005A453C"/>
    <w:rsid w:val="005A64DE"/>
    <w:rsid w:val="005A6834"/>
    <w:rsid w:val="005B01DE"/>
    <w:rsid w:val="005B05CA"/>
    <w:rsid w:val="005B417F"/>
    <w:rsid w:val="005B45EE"/>
    <w:rsid w:val="005B53F9"/>
    <w:rsid w:val="005B73A4"/>
    <w:rsid w:val="005C4EDB"/>
    <w:rsid w:val="005C742F"/>
    <w:rsid w:val="005C7684"/>
    <w:rsid w:val="005D2987"/>
    <w:rsid w:val="005D38CA"/>
    <w:rsid w:val="005D5005"/>
    <w:rsid w:val="005D667D"/>
    <w:rsid w:val="005D7BAD"/>
    <w:rsid w:val="005E0BF2"/>
    <w:rsid w:val="005E1692"/>
    <w:rsid w:val="005E185D"/>
    <w:rsid w:val="005E2E73"/>
    <w:rsid w:val="005E35D8"/>
    <w:rsid w:val="005E70A5"/>
    <w:rsid w:val="005E7558"/>
    <w:rsid w:val="005F0465"/>
    <w:rsid w:val="005F0911"/>
    <w:rsid w:val="005F3777"/>
    <w:rsid w:val="005F397E"/>
    <w:rsid w:val="005F5509"/>
    <w:rsid w:val="005F59EA"/>
    <w:rsid w:val="005F7ACA"/>
    <w:rsid w:val="0060662F"/>
    <w:rsid w:val="00610D82"/>
    <w:rsid w:val="006140DA"/>
    <w:rsid w:val="006202AD"/>
    <w:rsid w:val="00620460"/>
    <w:rsid w:val="00622C2B"/>
    <w:rsid w:val="0062542E"/>
    <w:rsid w:val="00630C4F"/>
    <w:rsid w:val="0063414E"/>
    <w:rsid w:val="006401B3"/>
    <w:rsid w:val="006404A6"/>
    <w:rsid w:val="006407EB"/>
    <w:rsid w:val="00641DED"/>
    <w:rsid w:val="0064264A"/>
    <w:rsid w:val="00642C53"/>
    <w:rsid w:val="006454A6"/>
    <w:rsid w:val="00646604"/>
    <w:rsid w:val="00652F16"/>
    <w:rsid w:val="006541F9"/>
    <w:rsid w:val="00655406"/>
    <w:rsid w:val="00657529"/>
    <w:rsid w:val="006604AE"/>
    <w:rsid w:val="00662303"/>
    <w:rsid w:val="006641F0"/>
    <w:rsid w:val="00664AFC"/>
    <w:rsid w:val="00664EFF"/>
    <w:rsid w:val="00666CB1"/>
    <w:rsid w:val="0067031C"/>
    <w:rsid w:val="00670B3D"/>
    <w:rsid w:val="006731A8"/>
    <w:rsid w:val="0067571F"/>
    <w:rsid w:val="00675906"/>
    <w:rsid w:val="00677B2B"/>
    <w:rsid w:val="006803EB"/>
    <w:rsid w:val="006806C6"/>
    <w:rsid w:val="006844B3"/>
    <w:rsid w:val="00684920"/>
    <w:rsid w:val="00684A9A"/>
    <w:rsid w:val="006858BD"/>
    <w:rsid w:val="00686815"/>
    <w:rsid w:val="00691161"/>
    <w:rsid w:val="00693094"/>
    <w:rsid w:val="006935F4"/>
    <w:rsid w:val="006960C3"/>
    <w:rsid w:val="006A0511"/>
    <w:rsid w:val="006A24DE"/>
    <w:rsid w:val="006A3414"/>
    <w:rsid w:val="006A5EC2"/>
    <w:rsid w:val="006A74D4"/>
    <w:rsid w:val="006B0D4C"/>
    <w:rsid w:val="006B3B92"/>
    <w:rsid w:val="006B4538"/>
    <w:rsid w:val="006B4FB8"/>
    <w:rsid w:val="006C3935"/>
    <w:rsid w:val="006C4920"/>
    <w:rsid w:val="006C6A6B"/>
    <w:rsid w:val="006C738E"/>
    <w:rsid w:val="006D035F"/>
    <w:rsid w:val="006D2D71"/>
    <w:rsid w:val="006D48F5"/>
    <w:rsid w:val="006D4AA6"/>
    <w:rsid w:val="006D76C9"/>
    <w:rsid w:val="006D7D81"/>
    <w:rsid w:val="006E3944"/>
    <w:rsid w:val="006E5556"/>
    <w:rsid w:val="006F02BC"/>
    <w:rsid w:val="006F14C0"/>
    <w:rsid w:val="006F4340"/>
    <w:rsid w:val="006F6C3F"/>
    <w:rsid w:val="006F70FA"/>
    <w:rsid w:val="006F763E"/>
    <w:rsid w:val="006F7ACB"/>
    <w:rsid w:val="007016F4"/>
    <w:rsid w:val="00703682"/>
    <w:rsid w:val="007070AC"/>
    <w:rsid w:val="007071A2"/>
    <w:rsid w:val="00707803"/>
    <w:rsid w:val="00710051"/>
    <w:rsid w:val="00712921"/>
    <w:rsid w:val="00716659"/>
    <w:rsid w:val="00721304"/>
    <w:rsid w:val="00722BF9"/>
    <w:rsid w:val="00725774"/>
    <w:rsid w:val="00733480"/>
    <w:rsid w:val="00734333"/>
    <w:rsid w:val="00735B25"/>
    <w:rsid w:val="00736B0A"/>
    <w:rsid w:val="00741F1E"/>
    <w:rsid w:val="00744B25"/>
    <w:rsid w:val="007463E6"/>
    <w:rsid w:val="007506FD"/>
    <w:rsid w:val="007507B2"/>
    <w:rsid w:val="007531A2"/>
    <w:rsid w:val="0075390C"/>
    <w:rsid w:val="0075414E"/>
    <w:rsid w:val="00760BDA"/>
    <w:rsid w:val="00761ECB"/>
    <w:rsid w:val="00767D44"/>
    <w:rsid w:val="007702A1"/>
    <w:rsid w:val="0077199B"/>
    <w:rsid w:val="00772115"/>
    <w:rsid w:val="0077328D"/>
    <w:rsid w:val="00773C7C"/>
    <w:rsid w:val="00774EF6"/>
    <w:rsid w:val="00775311"/>
    <w:rsid w:val="00775E6D"/>
    <w:rsid w:val="007769E7"/>
    <w:rsid w:val="00777738"/>
    <w:rsid w:val="00783D02"/>
    <w:rsid w:val="00785399"/>
    <w:rsid w:val="00786B15"/>
    <w:rsid w:val="00786BAD"/>
    <w:rsid w:val="00787F0E"/>
    <w:rsid w:val="00791A58"/>
    <w:rsid w:val="00792218"/>
    <w:rsid w:val="007922E2"/>
    <w:rsid w:val="007935FB"/>
    <w:rsid w:val="00793E39"/>
    <w:rsid w:val="007979AE"/>
    <w:rsid w:val="00797A3E"/>
    <w:rsid w:val="007A22D2"/>
    <w:rsid w:val="007A3624"/>
    <w:rsid w:val="007A712B"/>
    <w:rsid w:val="007B0B00"/>
    <w:rsid w:val="007B12C4"/>
    <w:rsid w:val="007B373E"/>
    <w:rsid w:val="007C0C70"/>
    <w:rsid w:val="007C2FD7"/>
    <w:rsid w:val="007C492A"/>
    <w:rsid w:val="007C50D6"/>
    <w:rsid w:val="007C7C98"/>
    <w:rsid w:val="007D0A56"/>
    <w:rsid w:val="007D1326"/>
    <w:rsid w:val="007D14D9"/>
    <w:rsid w:val="007D19CD"/>
    <w:rsid w:val="007D47A5"/>
    <w:rsid w:val="007D551A"/>
    <w:rsid w:val="007D5F1C"/>
    <w:rsid w:val="007D6411"/>
    <w:rsid w:val="007D6516"/>
    <w:rsid w:val="007D6C63"/>
    <w:rsid w:val="007D6EA9"/>
    <w:rsid w:val="007E0F7E"/>
    <w:rsid w:val="007E37AC"/>
    <w:rsid w:val="007E6177"/>
    <w:rsid w:val="007E6846"/>
    <w:rsid w:val="007E7D73"/>
    <w:rsid w:val="007F01E7"/>
    <w:rsid w:val="007F11E4"/>
    <w:rsid w:val="007F19D1"/>
    <w:rsid w:val="007F5113"/>
    <w:rsid w:val="007F5410"/>
    <w:rsid w:val="008006CC"/>
    <w:rsid w:val="0080099F"/>
    <w:rsid w:val="00801DB4"/>
    <w:rsid w:val="0080239D"/>
    <w:rsid w:val="00802591"/>
    <w:rsid w:val="008026A2"/>
    <w:rsid w:val="00802A95"/>
    <w:rsid w:val="00803052"/>
    <w:rsid w:val="008036B0"/>
    <w:rsid w:val="00806494"/>
    <w:rsid w:val="008111D2"/>
    <w:rsid w:val="00811D22"/>
    <w:rsid w:val="00812584"/>
    <w:rsid w:val="00815CAD"/>
    <w:rsid w:val="00815FCC"/>
    <w:rsid w:val="00827B4A"/>
    <w:rsid w:val="0083022F"/>
    <w:rsid w:val="00830270"/>
    <w:rsid w:val="00830628"/>
    <w:rsid w:val="00830B3D"/>
    <w:rsid w:val="00831B87"/>
    <w:rsid w:val="00831F7C"/>
    <w:rsid w:val="008320A1"/>
    <w:rsid w:val="008403FB"/>
    <w:rsid w:val="0084294C"/>
    <w:rsid w:val="008440AF"/>
    <w:rsid w:val="00844CB2"/>
    <w:rsid w:val="00847D5A"/>
    <w:rsid w:val="00851D0C"/>
    <w:rsid w:val="008535D7"/>
    <w:rsid w:val="00853A25"/>
    <w:rsid w:val="00855899"/>
    <w:rsid w:val="00856E73"/>
    <w:rsid w:val="008628AD"/>
    <w:rsid w:val="00862AC6"/>
    <w:rsid w:val="00862BCE"/>
    <w:rsid w:val="00863CDB"/>
    <w:rsid w:val="0086401D"/>
    <w:rsid w:val="0086715D"/>
    <w:rsid w:val="008676C5"/>
    <w:rsid w:val="0087111F"/>
    <w:rsid w:val="00877FE0"/>
    <w:rsid w:val="008800EA"/>
    <w:rsid w:val="008803F1"/>
    <w:rsid w:val="00882975"/>
    <w:rsid w:val="008877D8"/>
    <w:rsid w:val="00890F71"/>
    <w:rsid w:val="00891701"/>
    <w:rsid w:val="0089512A"/>
    <w:rsid w:val="00897080"/>
    <w:rsid w:val="008A4361"/>
    <w:rsid w:val="008A66FA"/>
    <w:rsid w:val="008B4D0B"/>
    <w:rsid w:val="008C06EC"/>
    <w:rsid w:val="008C0E28"/>
    <w:rsid w:val="008C120E"/>
    <w:rsid w:val="008C1885"/>
    <w:rsid w:val="008C6488"/>
    <w:rsid w:val="008C7A32"/>
    <w:rsid w:val="008D01BB"/>
    <w:rsid w:val="008D0EC0"/>
    <w:rsid w:val="008D1380"/>
    <w:rsid w:val="008D1B2B"/>
    <w:rsid w:val="008D31FA"/>
    <w:rsid w:val="008D4BCA"/>
    <w:rsid w:val="008D5CBE"/>
    <w:rsid w:val="008E556F"/>
    <w:rsid w:val="008F1AFA"/>
    <w:rsid w:val="008F2865"/>
    <w:rsid w:val="008F387E"/>
    <w:rsid w:val="008F5560"/>
    <w:rsid w:val="008F7FE4"/>
    <w:rsid w:val="0090023E"/>
    <w:rsid w:val="0090087C"/>
    <w:rsid w:val="00901CB7"/>
    <w:rsid w:val="0090311D"/>
    <w:rsid w:val="00903E2F"/>
    <w:rsid w:val="009040CE"/>
    <w:rsid w:val="0090490D"/>
    <w:rsid w:val="00904AA2"/>
    <w:rsid w:val="009050A9"/>
    <w:rsid w:val="00914A57"/>
    <w:rsid w:val="00917702"/>
    <w:rsid w:val="00920D55"/>
    <w:rsid w:val="00925B58"/>
    <w:rsid w:val="00925EF5"/>
    <w:rsid w:val="00927B31"/>
    <w:rsid w:val="0093250D"/>
    <w:rsid w:val="00933084"/>
    <w:rsid w:val="00933194"/>
    <w:rsid w:val="009353FB"/>
    <w:rsid w:val="0093732C"/>
    <w:rsid w:val="00945AC6"/>
    <w:rsid w:val="009544AB"/>
    <w:rsid w:val="00962B2F"/>
    <w:rsid w:val="009637EF"/>
    <w:rsid w:val="009647D4"/>
    <w:rsid w:val="00967E73"/>
    <w:rsid w:val="0097275B"/>
    <w:rsid w:val="00972FC6"/>
    <w:rsid w:val="00981E1F"/>
    <w:rsid w:val="009826FC"/>
    <w:rsid w:val="00983894"/>
    <w:rsid w:val="0098393F"/>
    <w:rsid w:val="00984239"/>
    <w:rsid w:val="0098757F"/>
    <w:rsid w:val="0099360B"/>
    <w:rsid w:val="00994A13"/>
    <w:rsid w:val="009969F3"/>
    <w:rsid w:val="009A186B"/>
    <w:rsid w:val="009A335C"/>
    <w:rsid w:val="009B63CD"/>
    <w:rsid w:val="009B6DE7"/>
    <w:rsid w:val="009C12AA"/>
    <w:rsid w:val="009C1442"/>
    <w:rsid w:val="009C1C2E"/>
    <w:rsid w:val="009C3F2B"/>
    <w:rsid w:val="009C4C50"/>
    <w:rsid w:val="009D37D2"/>
    <w:rsid w:val="009D5C02"/>
    <w:rsid w:val="009D6520"/>
    <w:rsid w:val="009D681F"/>
    <w:rsid w:val="009D696A"/>
    <w:rsid w:val="009D76DC"/>
    <w:rsid w:val="009E19F8"/>
    <w:rsid w:val="009E2C8F"/>
    <w:rsid w:val="009E3B4E"/>
    <w:rsid w:val="009E5305"/>
    <w:rsid w:val="009E6F15"/>
    <w:rsid w:val="009E7D29"/>
    <w:rsid w:val="009F0D00"/>
    <w:rsid w:val="009F12A0"/>
    <w:rsid w:val="009F24B3"/>
    <w:rsid w:val="009F3BC5"/>
    <w:rsid w:val="009F5950"/>
    <w:rsid w:val="00A07D6D"/>
    <w:rsid w:val="00A11229"/>
    <w:rsid w:val="00A205D5"/>
    <w:rsid w:val="00A2252E"/>
    <w:rsid w:val="00A238E8"/>
    <w:rsid w:val="00A23E18"/>
    <w:rsid w:val="00A253D2"/>
    <w:rsid w:val="00A30958"/>
    <w:rsid w:val="00A317A3"/>
    <w:rsid w:val="00A35BF2"/>
    <w:rsid w:val="00A40436"/>
    <w:rsid w:val="00A456E1"/>
    <w:rsid w:val="00A50453"/>
    <w:rsid w:val="00A50D60"/>
    <w:rsid w:val="00A50E4E"/>
    <w:rsid w:val="00A5121C"/>
    <w:rsid w:val="00A538C7"/>
    <w:rsid w:val="00A53E3B"/>
    <w:rsid w:val="00A551C6"/>
    <w:rsid w:val="00A5713C"/>
    <w:rsid w:val="00A622A8"/>
    <w:rsid w:val="00A65C3E"/>
    <w:rsid w:val="00A70782"/>
    <w:rsid w:val="00A722C3"/>
    <w:rsid w:val="00A741EF"/>
    <w:rsid w:val="00A74761"/>
    <w:rsid w:val="00A76E2C"/>
    <w:rsid w:val="00A8254F"/>
    <w:rsid w:val="00A87A26"/>
    <w:rsid w:val="00A87E19"/>
    <w:rsid w:val="00A92286"/>
    <w:rsid w:val="00A967DB"/>
    <w:rsid w:val="00A97EE4"/>
    <w:rsid w:val="00AA5313"/>
    <w:rsid w:val="00AA5C38"/>
    <w:rsid w:val="00AA6C6A"/>
    <w:rsid w:val="00AA6FC2"/>
    <w:rsid w:val="00AB47B6"/>
    <w:rsid w:val="00AB4949"/>
    <w:rsid w:val="00AC0427"/>
    <w:rsid w:val="00AC0C76"/>
    <w:rsid w:val="00AC4CA3"/>
    <w:rsid w:val="00AC5852"/>
    <w:rsid w:val="00AC58B3"/>
    <w:rsid w:val="00AC76C2"/>
    <w:rsid w:val="00AD3A07"/>
    <w:rsid w:val="00AD3A8E"/>
    <w:rsid w:val="00AD6962"/>
    <w:rsid w:val="00AD7145"/>
    <w:rsid w:val="00AE1602"/>
    <w:rsid w:val="00AE2CC3"/>
    <w:rsid w:val="00AF0290"/>
    <w:rsid w:val="00AF28CB"/>
    <w:rsid w:val="00AF2EC9"/>
    <w:rsid w:val="00AF643D"/>
    <w:rsid w:val="00AF7792"/>
    <w:rsid w:val="00B023C6"/>
    <w:rsid w:val="00B03A4F"/>
    <w:rsid w:val="00B03BBC"/>
    <w:rsid w:val="00B04108"/>
    <w:rsid w:val="00B046E7"/>
    <w:rsid w:val="00B059A1"/>
    <w:rsid w:val="00B07025"/>
    <w:rsid w:val="00B07E0C"/>
    <w:rsid w:val="00B07FD2"/>
    <w:rsid w:val="00B10C52"/>
    <w:rsid w:val="00B11369"/>
    <w:rsid w:val="00B11F09"/>
    <w:rsid w:val="00B12791"/>
    <w:rsid w:val="00B12861"/>
    <w:rsid w:val="00B13DDF"/>
    <w:rsid w:val="00B14025"/>
    <w:rsid w:val="00B15B47"/>
    <w:rsid w:val="00B21E64"/>
    <w:rsid w:val="00B259CD"/>
    <w:rsid w:val="00B25AD7"/>
    <w:rsid w:val="00B27000"/>
    <w:rsid w:val="00B33B8C"/>
    <w:rsid w:val="00B3470C"/>
    <w:rsid w:val="00B3599B"/>
    <w:rsid w:val="00B36418"/>
    <w:rsid w:val="00B36C8C"/>
    <w:rsid w:val="00B37617"/>
    <w:rsid w:val="00B51464"/>
    <w:rsid w:val="00B57A32"/>
    <w:rsid w:val="00B60DE9"/>
    <w:rsid w:val="00B61C67"/>
    <w:rsid w:val="00B62795"/>
    <w:rsid w:val="00B6703B"/>
    <w:rsid w:val="00B710A2"/>
    <w:rsid w:val="00B71C2B"/>
    <w:rsid w:val="00B71C77"/>
    <w:rsid w:val="00B71DDB"/>
    <w:rsid w:val="00B7381A"/>
    <w:rsid w:val="00B73FB2"/>
    <w:rsid w:val="00B742EA"/>
    <w:rsid w:val="00B74AD7"/>
    <w:rsid w:val="00B755C3"/>
    <w:rsid w:val="00B759D6"/>
    <w:rsid w:val="00B77B38"/>
    <w:rsid w:val="00B818F1"/>
    <w:rsid w:val="00B8266E"/>
    <w:rsid w:val="00B8575E"/>
    <w:rsid w:val="00B91DF3"/>
    <w:rsid w:val="00B93A01"/>
    <w:rsid w:val="00B94AD9"/>
    <w:rsid w:val="00B978DD"/>
    <w:rsid w:val="00B97AA9"/>
    <w:rsid w:val="00BA0463"/>
    <w:rsid w:val="00BA0D25"/>
    <w:rsid w:val="00BA2DDA"/>
    <w:rsid w:val="00BA377E"/>
    <w:rsid w:val="00BA5953"/>
    <w:rsid w:val="00BB0493"/>
    <w:rsid w:val="00BB3E70"/>
    <w:rsid w:val="00BB4DD3"/>
    <w:rsid w:val="00BC1BC3"/>
    <w:rsid w:val="00BC24B5"/>
    <w:rsid w:val="00BC3AE3"/>
    <w:rsid w:val="00BC5052"/>
    <w:rsid w:val="00BC5478"/>
    <w:rsid w:val="00BC5DB8"/>
    <w:rsid w:val="00BC703C"/>
    <w:rsid w:val="00BD2972"/>
    <w:rsid w:val="00BD3EEA"/>
    <w:rsid w:val="00BD552A"/>
    <w:rsid w:val="00BD5D46"/>
    <w:rsid w:val="00BD7B75"/>
    <w:rsid w:val="00BE0E1C"/>
    <w:rsid w:val="00BE1EEB"/>
    <w:rsid w:val="00BE67D8"/>
    <w:rsid w:val="00BE6CED"/>
    <w:rsid w:val="00BF0045"/>
    <w:rsid w:val="00BF0C19"/>
    <w:rsid w:val="00BF1B62"/>
    <w:rsid w:val="00BF30D2"/>
    <w:rsid w:val="00BF3EDE"/>
    <w:rsid w:val="00BF45EA"/>
    <w:rsid w:val="00BF72B7"/>
    <w:rsid w:val="00C01391"/>
    <w:rsid w:val="00C04812"/>
    <w:rsid w:val="00C05DC3"/>
    <w:rsid w:val="00C06C4A"/>
    <w:rsid w:val="00C10DB2"/>
    <w:rsid w:val="00C12517"/>
    <w:rsid w:val="00C169A6"/>
    <w:rsid w:val="00C16DEB"/>
    <w:rsid w:val="00C175C7"/>
    <w:rsid w:val="00C22D78"/>
    <w:rsid w:val="00C252D5"/>
    <w:rsid w:val="00C312B2"/>
    <w:rsid w:val="00C32D3B"/>
    <w:rsid w:val="00C336EB"/>
    <w:rsid w:val="00C347BF"/>
    <w:rsid w:val="00C3550C"/>
    <w:rsid w:val="00C3645E"/>
    <w:rsid w:val="00C36D71"/>
    <w:rsid w:val="00C37EFF"/>
    <w:rsid w:val="00C40047"/>
    <w:rsid w:val="00C45D39"/>
    <w:rsid w:val="00C46E7A"/>
    <w:rsid w:val="00C50C78"/>
    <w:rsid w:val="00C52217"/>
    <w:rsid w:val="00C53018"/>
    <w:rsid w:val="00C53421"/>
    <w:rsid w:val="00C5402C"/>
    <w:rsid w:val="00C5538D"/>
    <w:rsid w:val="00C566F4"/>
    <w:rsid w:val="00C60E2A"/>
    <w:rsid w:val="00C61A9D"/>
    <w:rsid w:val="00C65337"/>
    <w:rsid w:val="00C67677"/>
    <w:rsid w:val="00C67ACA"/>
    <w:rsid w:val="00C67CC2"/>
    <w:rsid w:val="00C70020"/>
    <w:rsid w:val="00C724D9"/>
    <w:rsid w:val="00C72AA5"/>
    <w:rsid w:val="00C746CE"/>
    <w:rsid w:val="00C77424"/>
    <w:rsid w:val="00C81669"/>
    <w:rsid w:val="00C8280F"/>
    <w:rsid w:val="00C8304D"/>
    <w:rsid w:val="00C83DCF"/>
    <w:rsid w:val="00C86032"/>
    <w:rsid w:val="00C90071"/>
    <w:rsid w:val="00C920F6"/>
    <w:rsid w:val="00C94138"/>
    <w:rsid w:val="00C94D0A"/>
    <w:rsid w:val="00CA12F5"/>
    <w:rsid w:val="00CA72AA"/>
    <w:rsid w:val="00CA72B4"/>
    <w:rsid w:val="00CB12E4"/>
    <w:rsid w:val="00CB1597"/>
    <w:rsid w:val="00CB16BB"/>
    <w:rsid w:val="00CB178C"/>
    <w:rsid w:val="00CB5D19"/>
    <w:rsid w:val="00CB68B6"/>
    <w:rsid w:val="00CC0EA3"/>
    <w:rsid w:val="00CC1082"/>
    <w:rsid w:val="00CC371B"/>
    <w:rsid w:val="00CC4BDA"/>
    <w:rsid w:val="00CC5221"/>
    <w:rsid w:val="00CC530D"/>
    <w:rsid w:val="00CC78BC"/>
    <w:rsid w:val="00CD5CFF"/>
    <w:rsid w:val="00CD7194"/>
    <w:rsid w:val="00CD7772"/>
    <w:rsid w:val="00CE0E92"/>
    <w:rsid w:val="00CE4DE3"/>
    <w:rsid w:val="00CE7AEA"/>
    <w:rsid w:val="00CF1CDE"/>
    <w:rsid w:val="00CF533B"/>
    <w:rsid w:val="00CF6EE2"/>
    <w:rsid w:val="00D14027"/>
    <w:rsid w:val="00D1516C"/>
    <w:rsid w:val="00D16E73"/>
    <w:rsid w:val="00D209B5"/>
    <w:rsid w:val="00D24CB7"/>
    <w:rsid w:val="00D300C1"/>
    <w:rsid w:val="00D35765"/>
    <w:rsid w:val="00D37088"/>
    <w:rsid w:val="00D40C3A"/>
    <w:rsid w:val="00D441CA"/>
    <w:rsid w:val="00D46249"/>
    <w:rsid w:val="00D510DE"/>
    <w:rsid w:val="00D51278"/>
    <w:rsid w:val="00D51311"/>
    <w:rsid w:val="00D5158C"/>
    <w:rsid w:val="00D55D27"/>
    <w:rsid w:val="00D57ECE"/>
    <w:rsid w:val="00D57F7D"/>
    <w:rsid w:val="00D6471F"/>
    <w:rsid w:val="00D65834"/>
    <w:rsid w:val="00D65911"/>
    <w:rsid w:val="00D65F5E"/>
    <w:rsid w:val="00D66893"/>
    <w:rsid w:val="00D67455"/>
    <w:rsid w:val="00D82085"/>
    <w:rsid w:val="00D829A1"/>
    <w:rsid w:val="00D82C31"/>
    <w:rsid w:val="00D84034"/>
    <w:rsid w:val="00D861B5"/>
    <w:rsid w:val="00D865D3"/>
    <w:rsid w:val="00D87EAB"/>
    <w:rsid w:val="00D9226D"/>
    <w:rsid w:val="00D9402C"/>
    <w:rsid w:val="00D96646"/>
    <w:rsid w:val="00D96C2E"/>
    <w:rsid w:val="00D97FDC"/>
    <w:rsid w:val="00DA0AD6"/>
    <w:rsid w:val="00DA335E"/>
    <w:rsid w:val="00DA520D"/>
    <w:rsid w:val="00DB2952"/>
    <w:rsid w:val="00DB4BDF"/>
    <w:rsid w:val="00DB5BD6"/>
    <w:rsid w:val="00DB750D"/>
    <w:rsid w:val="00DC1EC7"/>
    <w:rsid w:val="00DC2928"/>
    <w:rsid w:val="00DC57AB"/>
    <w:rsid w:val="00DC73F9"/>
    <w:rsid w:val="00DD056A"/>
    <w:rsid w:val="00DD2537"/>
    <w:rsid w:val="00DD4240"/>
    <w:rsid w:val="00DD53FB"/>
    <w:rsid w:val="00DD5874"/>
    <w:rsid w:val="00DD5A85"/>
    <w:rsid w:val="00DE0387"/>
    <w:rsid w:val="00DE1085"/>
    <w:rsid w:val="00DE1735"/>
    <w:rsid w:val="00DE1EFA"/>
    <w:rsid w:val="00DE400F"/>
    <w:rsid w:val="00DE66C9"/>
    <w:rsid w:val="00DE7E87"/>
    <w:rsid w:val="00DF1CCE"/>
    <w:rsid w:val="00DF751F"/>
    <w:rsid w:val="00E01F6A"/>
    <w:rsid w:val="00E028AC"/>
    <w:rsid w:val="00E03CEB"/>
    <w:rsid w:val="00E04564"/>
    <w:rsid w:val="00E04D86"/>
    <w:rsid w:val="00E12306"/>
    <w:rsid w:val="00E123B3"/>
    <w:rsid w:val="00E1368D"/>
    <w:rsid w:val="00E169DD"/>
    <w:rsid w:val="00E2230A"/>
    <w:rsid w:val="00E2268E"/>
    <w:rsid w:val="00E23274"/>
    <w:rsid w:val="00E245CD"/>
    <w:rsid w:val="00E27034"/>
    <w:rsid w:val="00E27BC7"/>
    <w:rsid w:val="00E308E2"/>
    <w:rsid w:val="00E32E1B"/>
    <w:rsid w:val="00E338AD"/>
    <w:rsid w:val="00E3404A"/>
    <w:rsid w:val="00E35CDB"/>
    <w:rsid w:val="00E363C4"/>
    <w:rsid w:val="00E46C58"/>
    <w:rsid w:val="00E533F1"/>
    <w:rsid w:val="00E54595"/>
    <w:rsid w:val="00E56617"/>
    <w:rsid w:val="00E64336"/>
    <w:rsid w:val="00E72CDD"/>
    <w:rsid w:val="00E743CB"/>
    <w:rsid w:val="00E7444B"/>
    <w:rsid w:val="00E7730F"/>
    <w:rsid w:val="00E776B2"/>
    <w:rsid w:val="00E77F9D"/>
    <w:rsid w:val="00E8144F"/>
    <w:rsid w:val="00E818A4"/>
    <w:rsid w:val="00E85117"/>
    <w:rsid w:val="00E85276"/>
    <w:rsid w:val="00E86154"/>
    <w:rsid w:val="00E90175"/>
    <w:rsid w:val="00E92ED5"/>
    <w:rsid w:val="00E94926"/>
    <w:rsid w:val="00E95BA4"/>
    <w:rsid w:val="00E96900"/>
    <w:rsid w:val="00E973FC"/>
    <w:rsid w:val="00EA0045"/>
    <w:rsid w:val="00EA0305"/>
    <w:rsid w:val="00EA266B"/>
    <w:rsid w:val="00EA418D"/>
    <w:rsid w:val="00EA7C4E"/>
    <w:rsid w:val="00EB16AF"/>
    <w:rsid w:val="00EB4B6D"/>
    <w:rsid w:val="00EB6729"/>
    <w:rsid w:val="00EC2EF4"/>
    <w:rsid w:val="00EC6DB7"/>
    <w:rsid w:val="00ED2670"/>
    <w:rsid w:val="00ED53A3"/>
    <w:rsid w:val="00ED6DEC"/>
    <w:rsid w:val="00EE097A"/>
    <w:rsid w:val="00EE14BB"/>
    <w:rsid w:val="00EE186C"/>
    <w:rsid w:val="00EE2960"/>
    <w:rsid w:val="00EE2F0C"/>
    <w:rsid w:val="00EE41A0"/>
    <w:rsid w:val="00EE5690"/>
    <w:rsid w:val="00EE585D"/>
    <w:rsid w:val="00EE761D"/>
    <w:rsid w:val="00EE7828"/>
    <w:rsid w:val="00EF0254"/>
    <w:rsid w:val="00EF15DF"/>
    <w:rsid w:val="00EF2ACB"/>
    <w:rsid w:val="00EF3103"/>
    <w:rsid w:val="00EF3E80"/>
    <w:rsid w:val="00F0243F"/>
    <w:rsid w:val="00F02BD3"/>
    <w:rsid w:val="00F02F78"/>
    <w:rsid w:val="00F03080"/>
    <w:rsid w:val="00F04C70"/>
    <w:rsid w:val="00F10A24"/>
    <w:rsid w:val="00F129A7"/>
    <w:rsid w:val="00F131FE"/>
    <w:rsid w:val="00F151DA"/>
    <w:rsid w:val="00F15333"/>
    <w:rsid w:val="00F1597D"/>
    <w:rsid w:val="00F162F8"/>
    <w:rsid w:val="00F173C6"/>
    <w:rsid w:val="00F179B3"/>
    <w:rsid w:val="00F204E0"/>
    <w:rsid w:val="00F22AE8"/>
    <w:rsid w:val="00F23D37"/>
    <w:rsid w:val="00F23F79"/>
    <w:rsid w:val="00F244EC"/>
    <w:rsid w:val="00F26642"/>
    <w:rsid w:val="00F270CE"/>
    <w:rsid w:val="00F2784D"/>
    <w:rsid w:val="00F27962"/>
    <w:rsid w:val="00F3070C"/>
    <w:rsid w:val="00F32760"/>
    <w:rsid w:val="00F3320D"/>
    <w:rsid w:val="00F41120"/>
    <w:rsid w:val="00F41698"/>
    <w:rsid w:val="00F42427"/>
    <w:rsid w:val="00F44388"/>
    <w:rsid w:val="00F47ADB"/>
    <w:rsid w:val="00F51494"/>
    <w:rsid w:val="00F51E23"/>
    <w:rsid w:val="00F53F53"/>
    <w:rsid w:val="00F562A6"/>
    <w:rsid w:val="00F56892"/>
    <w:rsid w:val="00F63422"/>
    <w:rsid w:val="00F67230"/>
    <w:rsid w:val="00F70A5D"/>
    <w:rsid w:val="00F7112F"/>
    <w:rsid w:val="00F7249C"/>
    <w:rsid w:val="00F72578"/>
    <w:rsid w:val="00F7274E"/>
    <w:rsid w:val="00F72942"/>
    <w:rsid w:val="00F73B49"/>
    <w:rsid w:val="00F7646B"/>
    <w:rsid w:val="00F77820"/>
    <w:rsid w:val="00F80474"/>
    <w:rsid w:val="00F86AE0"/>
    <w:rsid w:val="00F8712C"/>
    <w:rsid w:val="00F87202"/>
    <w:rsid w:val="00F919A7"/>
    <w:rsid w:val="00F94D78"/>
    <w:rsid w:val="00F94F59"/>
    <w:rsid w:val="00F95081"/>
    <w:rsid w:val="00F959D1"/>
    <w:rsid w:val="00F9757A"/>
    <w:rsid w:val="00FA1A02"/>
    <w:rsid w:val="00FA23EC"/>
    <w:rsid w:val="00FA4C89"/>
    <w:rsid w:val="00FB6B11"/>
    <w:rsid w:val="00FC2D65"/>
    <w:rsid w:val="00FC3069"/>
    <w:rsid w:val="00FC64A4"/>
    <w:rsid w:val="00FC6D98"/>
    <w:rsid w:val="00FC7C43"/>
    <w:rsid w:val="00FD41EC"/>
    <w:rsid w:val="00FD46D7"/>
    <w:rsid w:val="00FD5D53"/>
    <w:rsid w:val="00FD73AE"/>
    <w:rsid w:val="00FE3224"/>
    <w:rsid w:val="00FE418F"/>
    <w:rsid w:val="00FE4991"/>
    <w:rsid w:val="00FE4C69"/>
    <w:rsid w:val="00FE4F36"/>
    <w:rsid w:val="00FE7987"/>
    <w:rsid w:val="00FF01B6"/>
    <w:rsid w:val="00FF0211"/>
    <w:rsid w:val="00FF03A8"/>
    <w:rsid w:val="00FF0F9E"/>
    <w:rsid w:val="00FF145A"/>
    <w:rsid w:val="00FF1657"/>
    <w:rsid w:val="00FF4F6D"/>
    <w:rsid w:val="00FF5ED0"/>
    <w:rsid w:val="00FF5F6F"/>
    <w:rsid w:val="00FF6132"/>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8379E"/>
  <w15:docId w15:val="{B42AB856-E307-4AF6-B030-DA576C6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D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6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1D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1D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46E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28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8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D0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51D0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51D0C"/>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30186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301866"/>
    <w:rPr>
      <w:rFonts w:ascii="Times Roman" w:eastAsia="Times New Roman" w:hAnsi="Times Roman" w:cs="Times New Roman"/>
      <w:i/>
      <w:spacing w:val="-3"/>
      <w:sz w:val="24"/>
      <w:szCs w:val="20"/>
    </w:rPr>
  </w:style>
  <w:style w:type="character" w:customStyle="1" w:styleId="Heading5Char">
    <w:name w:val="Heading 5 Char"/>
    <w:basedOn w:val="DefaultParagraphFont"/>
    <w:link w:val="Heading5"/>
    <w:uiPriority w:val="9"/>
    <w:rsid w:val="00C46E7A"/>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unhideWhenUsed/>
    <w:rsid w:val="00C46E7A"/>
    <w:rPr>
      <w:sz w:val="16"/>
      <w:szCs w:val="16"/>
    </w:rPr>
  </w:style>
  <w:style w:type="paragraph" w:styleId="CommentText">
    <w:name w:val="annotation text"/>
    <w:basedOn w:val="Normal"/>
    <w:link w:val="CommentTextChar"/>
    <w:uiPriority w:val="99"/>
    <w:unhideWhenUsed/>
    <w:rsid w:val="00C46E7A"/>
    <w:pPr>
      <w:spacing w:line="240" w:lineRule="auto"/>
    </w:pPr>
    <w:rPr>
      <w:sz w:val="20"/>
      <w:szCs w:val="20"/>
    </w:rPr>
  </w:style>
  <w:style w:type="character" w:customStyle="1" w:styleId="CommentTextChar">
    <w:name w:val="Comment Text Char"/>
    <w:basedOn w:val="DefaultParagraphFont"/>
    <w:link w:val="CommentText"/>
    <w:uiPriority w:val="99"/>
    <w:rsid w:val="00C46E7A"/>
    <w:rPr>
      <w:sz w:val="20"/>
      <w:szCs w:val="20"/>
    </w:rPr>
  </w:style>
  <w:style w:type="paragraph" w:styleId="CommentSubject">
    <w:name w:val="annotation subject"/>
    <w:basedOn w:val="CommentText"/>
    <w:next w:val="CommentText"/>
    <w:link w:val="CommentSubjectChar"/>
    <w:uiPriority w:val="99"/>
    <w:semiHidden/>
    <w:unhideWhenUsed/>
    <w:rsid w:val="00C46E7A"/>
    <w:rPr>
      <w:b/>
      <w:bCs/>
    </w:rPr>
  </w:style>
  <w:style w:type="character" w:customStyle="1" w:styleId="CommentSubjectChar">
    <w:name w:val="Comment Subject Char"/>
    <w:basedOn w:val="CommentTextChar"/>
    <w:link w:val="CommentSubject"/>
    <w:uiPriority w:val="99"/>
    <w:semiHidden/>
    <w:rsid w:val="00C46E7A"/>
    <w:rPr>
      <w:b/>
      <w:bCs/>
      <w:sz w:val="20"/>
      <w:szCs w:val="20"/>
    </w:rPr>
  </w:style>
  <w:style w:type="paragraph" w:styleId="BalloonText">
    <w:name w:val="Balloon Text"/>
    <w:basedOn w:val="Normal"/>
    <w:link w:val="BalloonTextChar"/>
    <w:uiPriority w:val="99"/>
    <w:semiHidden/>
    <w:unhideWhenUsed/>
    <w:rsid w:val="00C46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E7A"/>
    <w:rPr>
      <w:rFonts w:ascii="Segoe UI" w:hAnsi="Segoe UI" w:cs="Segoe UI"/>
      <w:sz w:val="18"/>
      <w:szCs w:val="18"/>
    </w:rPr>
  </w:style>
  <w:style w:type="paragraph" w:customStyle="1" w:styleId="EndNoteBibliographyTitle">
    <w:name w:val="EndNote Bibliography Title"/>
    <w:basedOn w:val="Normal"/>
    <w:link w:val="EndNoteBibliographyTitleChar"/>
    <w:rsid w:val="00DE038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E0387"/>
    <w:rPr>
      <w:rFonts w:ascii="Calibri" w:hAnsi="Calibri" w:cs="Calibri"/>
      <w:noProof/>
      <w:lang w:val="en-US"/>
    </w:rPr>
  </w:style>
  <w:style w:type="paragraph" w:customStyle="1" w:styleId="EndNoteBibliography">
    <w:name w:val="EndNote Bibliography"/>
    <w:basedOn w:val="Normal"/>
    <w:link w:val="EndNoteBibliographyChar"/>
    <w:rsid w:val="00DE038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E0387"/>
    <w:rPr>
      <w:rFonts w:ascii="Calibri" w:hAnsi="Calibri" w:cs="Calibri"/>
      <w:noProof/>
      <w:lang w:val="en-US"/>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374089"/>
    <w:pPr>
      <w:ind w:left="720"/>
      <w:contextualSpacing/>
    </w:pPr>
  </w:style>
  <w:style w:type="table" w:styleId="PlainTable2">
    <w:name w:val="Plain Table 2"/>
    <w:basedOn w:val="TableNormal"/>
    <w:uiPriority w:val="42"/>
    <w:rsid w:val="00EE14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54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4AB"/>
  </w:style>
  <w:style w:type="paragraph" w:styleId="Footer">
    <w:name w:val="footer"/>
    <w:basedOn w:val="Normal"/>
    <w:link w:val="FooterChar"/>
    <w:uiPriority w:val="99"/>
    <w:unhideWhenUsed/>
    <w:rsid w:val="00954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4AB"/>
  </w:style>
  <w:style w:type="character" w:styleId="SubtleEmphasis">
    <w:name w:val="Subtle Emphasis"/>
    <w:basedOn w:val="DefaultParagraphFont"/>
    <w:uiPriority w:val="19"/>
    <w:qFormat/>
    <w:rsid w:val="00AC0C76"/>
    <w:rPr>
      <w:i/>
      <w:iCs/>
      <w:color w:val="404040" w:themeColor="text1" w:themeTint="BF"/>
    </w:rPr>
  </w:style>
  <w:style w:type="paragraph" w:styleId="Revision">
    <w:name w:val="Revision"/>
    <w:hidden/>
    <w:uiPriority w:val="99"/>
    <w:semiHidden/>
    <w:rsid w:val="00FF0211"/>
    <w:pPr>
      <w:spacing w:after="0" w:line="240" w:lineRule="auto"/>
    </w:pPr>
  </w:style>
  <w:style w:type="character" w:customStyle="1" w:styleId="marku10io8sf5">
    <w:name w:val="marku10io8sf5"/>
    <w:basedOn w:val="DefaultParagraphFont"/>
    <w:rsid w:val="00C10DB2"/>
  </w:style>
  <w:style w:type="character" w:customStyle="1" w:styleId="mark22radoq8o">
    <w:name w:val="mark22radoq8o"/>
    <w:basedOn w:val="DefaultParagraphFont"/>
    <w:rsid w:val="00C10DB2"/>
  </w:style>
  <w:style w:type="character" w:customStyle="1" w:styleId="mark75zmoysmr">
    <w:name w:val="mark75zmoysmr"/>
    <w:basedOn w:val="DefaultParagraphFont"/>
    <w:rsid w:val="00C10DB2"/>
  </w:style>
  <w:style w:type="character" w:customStyle="1" w:styleId="mark3n36n8abm">
    <w:name w:val="mark3n36n8abm"/>
    <w:basedOn w:val="DefaultParagraphFont"/>
    <w:rsid w:val="00C10DB2"/>
  </w:style>
  <w:style w:type="character" w:styleId="Hyperlink">
    <w:name w:val="Hyperlink"/>
    <w:basedOn w:val="DefaultParagraphFont"/>
    <w:uiPriority w:val="99"/>
    <w:unhideWhenUsed/>
    <w:rsid w:val="003D1C16"/>
    <w:rPr>
      <w:color w:val="0000FF"/>
      <w:u w:val="single"/>
    </w:rPr>
  </w:style>
  <w:style w:type="paragraph" w:styleId="NormalWeb">
    <w:name w:val="Normal (Web)"/>
    <w:basedOn w:val="Normal"/>
    <w:uiPriority w:val="99"/>
    <w:unhideWhenUsed/>
    <w:rsid w:val="00EE29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EE2960"/>
  </w:style>
  <w:style w:type="character" w:styleId="Emphasis">
    <w:name w:val="Emphasis"/>
    <w:basedOn w:val="DefaultParagraphFont"/>
    <w:uiPriority w:val="20"/>
    <w:qFormat/>
    <w:rsid w:val="00EE2960"/>
    <w:rPr>
      <w:i/>
      <w:iCs/>
    </w:rPr>
  </w:style>
  <w:style w:type="paragraph" w:customStyle="1" w:styleId="p">
    <w:name w:val="p"/>
    <w:basedOn w:val="Normal"/>
    <w:rsid w:val="00EE29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E2960"/>
    <w:rPr>
      <w:color w:val="605E5C"/>
      <w:shd w:val="clear" w:color="auto" w:fill="E1DFDD"/>
    </w:rPr>
  </w:style>
  <w:style w:type="character" w:styleId="FollowedHyperlink">
    <w:name w:val="FollowedHyperlink"/>
    <w:basedOn w:val="DefaultParagraphFont"/>
    <w:uiPriority w:val="99"/>
    <w:semiHidden/>
    <w:unhideWhenUsed/>
    <w:rsid w:val="00EE2960"/>
    <w:rPr>
      <w:color w:val="954F72" w:themeColor="followedHyperlink"/>
      <w:u w:val="single"/>
    </w:rPr>
  </w:style>
  <w:style w:type="paragraph" w:customStyle="1" w:styleId="Normal0">
    <w:name w:val="[Normal]"/>
    <w:uiPriority w:val="99"/>
    <w:rsid w:val="00962B2F"/>
    <w:pPr>
      <w:widowControl w:val="0"/>
      <w:autoSpaceDE w:val="0"/>
      <w:autoSpaceDN w:val="0"/>
      <w:adjustRightInd w:val="0"/>
      <w:spacing w:after="0" w:line="240" w:lineRule="auto"/>
    </w:pPr>
    <w:rPr>
      <w:rFonts w:ascii="Arial" w:hAnsi="Arial" w:cs="Arial"/>
      <w:sz w:val="24"/>
      <w:szCs w:val="24"/>
    </w:rPr>
  </w:style>
  <w:style w:type="character" w:styleId="LineNumber">
    <w:name w:val="line number"/>
    <w:basedOn w:val="DefaultParagraphFont"/>
    <w:uiPriority w:val="99"/>
    <w:semiHidden/>
    <w:unhideWhenUsed/>
    <w:rsid w:val="003F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049">
      <w:bodyDiv w:val="1"/>
      <w:marLeft w:val="0"/>
      <w:marRight w:val="0"/>
      <w:marTop w:val="0"/>
      <w:marBottom w:val="0"/>
      <w:divBdr>
        <w:top w:val="none" w:sz="0" w:space="0" w:color="auto"/>
        <w:left w:val="none" w:sz="0" w:space="0" w:color="auto"/>
        <w:bottom w:val="none" w:sz="0" w:space="0" w:color="auto"/>
        <w:right w:val="none" w:sz="0" w:space="0" w:color="auto"/>
      </w:divBdr>
    </w:div>
    <w:div w:id="1796288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4376/rd.sgul.239665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07AA-DC41-4A21-B0FC-B5B0DC49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12842</Words>
  <Characters>73200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Goldsmith</dc:creator>
  <cp:keywords/>
  <dc:description/>
  <cp:lastModifiedBy>Michael Ussher</cp:lastModifiedBy>
  <cp:revision>2</cp:revision>
  <dcterms:created xsi:type="dcterms:W3CDTF">2024-01-26T10:13:00Z</dcterms:created>
  <dcterms:modified xsi:type="dcterms:W3CDTF">2024-01-26T10:13:00Z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2023-12-08T15:23:47Z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7e8294d9-1d40-4111-89e7-4ca33041e364</vt:lpwstr>
  </property>
  <property fmtid="{D5CDD505-2E9C-101B-9397-08002B2CF9AE}" pid="8" name="MSIP_Label_06c24981-b6df-48f8-949b-0896357b9b03_ContentBits">
    <vt:lpwstr>0</vt:lpwstr>
  </property>
</Properties>
</file>