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77D5" w14:textId="77777777" w:rsidR="009257B9" w:rsidRDefault="009257B9" w:rsidP="009257B9">
      <w:pPr>
        <w:tabs>
          <w:tab w:val="left" w:pos="2835"/>
        </w:tabs>
        <w:rPr>
          <w:lang w:val="en-US"/>
        </w:rPr>
      </w:pPr>
    </w:p>
    <w:tbl>
      <w:tblPr>
        <w:tblStyle w:val="TableGrid"/>
        <w:tblW w:w="10500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682"/>
        <w:gridCol w:w="435"/>
        <w:gridCol w:w="567"/>
        <w:gridCol w:w="567"/>
        <w:gridCol w:w="709"/>
        <w:gridCol w:w="567"/>
        <w:gridCol w:w="709"/>
        <w:gridCol w:w="415"/>
        <w:gridCol w:w="719"/>
        <w:gridCol w:w="567"/>
        <w:gridCol w:w="567"/>
        <w:gridCol w:w="567"/>
        <w:gridCol w:w="567"/>
        <w:gridCol w:w="567"/>
        <w:gridCol w:w="567"/>
        <w:gridCol w:w="567"/>
      </w:tblGrid>
      <w:tr w:rsidR="009257B9" w:rsidRPr="002C164F" w14:paraId="35B57DC0" w14:textId="77777777" w:rsidTr="008B763B">
        <w:tc>
          <w:tcPr>
            <w:tcW w:w="1161" w:type="dxa"/>
          </w:tcPr>
          <w:p w14:paraId="7CF4F114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sz w:val="16"/>
                <w:szCs w:val="16"/>
              </w:rPr>
              <w:t>Giardia assemb</w:t>
            </w:r>
            <w:r>
              <w:rPr>
                <w:rFonts w:cstheme="minorHAnsi"/>
                <w:sz w:val="16"/>
                <w:szCs w:val="16"/>
              </w:rPr>
              <w:t>la</w:t>
            </w:r>
            <w:r w:rsidRPr="002C164F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2251" w:type="dxa"/>
            <w:gridSpan w:val="4"/>
          </w:tcPr>
          <w:p w14:paraId="5BD19023" w14:textId="77777777" w:rsidR="009257B9" w:rsidRPr="002C164F" w:rsidRDefault="009257B9" w:rsidP="008B763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C164F">
              <w:rPr>
                <w:rFonts w:cstheme="minorHAnsi"/>
                <w:b/>
                <w:bCs/>
                <w:sz w:val="16"/>
                <w:szCs w:val="16"/>
              </w:rPr>
              <w:t>Height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-for-age</w:t>
            </w:r>
            <w:r w:rsidRPr="002C164F">
              <w:rPr>
                <w:rFonts w:cstheme="minorHAnsi"/>
                <w:b/>
                <w:bCs/>
                <w:sz w:val="16"/>
                <w:szCs w:val="16"/>
              </w:rPr>
              <w:t xml:space="preserve"> z-scores</w:t>
            </w:r>
          </w:p>
        </w:tc>
        <w:tc>
          <w:tcPr>
            <w:tcW w:w="2400" w:type="dxa"/>
            <w:gridSpan w:val="4"/>
          </w:tcPr>
          <w:p w14:paraId="119382EF" w14:textId="77777777" w:rsidR="009257B9" w:rsidRPr="002C164F" w:rsidRDefault="009257B9" w:rsidP="008B763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C164F">
              <w:rPr>
                <w:rFonts w:cstheme="minorHAnsi"/>
                <w:b/>
                <w:bCs/>
                <w:sz w:val="16"/>
                <w:szCs w:val="16"/>
              </w:rPr>
              <w:t>Weight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-for-age</w:t>
            </w:r>
            <w:r w:rsidRPr="002C164F">
              <w:rPr>
                <w:rFonts w:cstheme="minorHAnsi"/>
                <w:b/>
                <w:bCs/>
                <w:sz w:val="16"/>
                <w:szCs w:val="16"/>
              </w:rPr>
              <w:t xml:space="preserve"> z-scores</w:t>
            </w:r>
          </w:p>
        </w:tc>
        <w:tc>
          <w:tcPr>
            <w:tcW w:w="2420" w:type="dxa"/>
            <w:gridSpan w:val="4"/>
          </w:tcPr>
          <w:p w14:paraId="6312B3BC" w14:textId="77777777" w:rsidR="009257B9" w:rsidRPr="002C164F" w:rsidRDefault="009257B9" w:rsidP="008B763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C164F">
              <w:rPr>
                <w:rFonts w:cstheme="minorHAnsi"/>
                <w:b/>
                <w:bCs/>
                <w:sz w:val="16"/>
                <w:szCs w:val="16"/>
              </w:rPr>
              <w:t>BMI</w:t>
            </w:r>
            <w:r>
              <w:rPr>
                <w:rFonts w:cstheme="minorHAnsi"/>
                <w:b/>
                <w:bCs/>
                <w:sz w:val="16"/>
                <w:szCs w:val="16"/>
              </w:rPr>
              <w:t>-for-age</w:t>
            </w:r>
            <w:r w:rsidRPr="002C164F">
              <w:rPr>
                <w:rFonts w:cstheme="minorHAnsi"/>
                <w:b/>
                <w:bCs/>
                <w:sz w:val="16"/>
                <w:szCs w:val="16"/>
              </w:rPr>
              <w:t xml:space="preserve"> z-scores</w:t>
            </w:r>
          </w:p>
        </w:tc>
        <w:tc>
          <w:tcPr>
            <w:tcW w:w="2268" w:type="dxa"/>
            <w:gridSpan w:val="4"/>
          </w:tcPr>
          <w:p w14:paraId="5F8613E1" w14:textId="77777777" w:rsidR="009257B9" w:rsidRPr="002C164F" w:rsidRDefault="009257B9" w:rsidP="008B763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C164F">
              <w:rPr>
                <w:rFonts w:cstheme="minorHAnsi"/>
                <w:b/>
                <w:bCs/>
                <w:sz w:val="16"/>
                <w:szCs w:val="16"/>
              </w:rPr>
              <w:t>Diarrhea</w:t>
            </w:r>
            <w:proofErr w:type="spellEnd"/>
          </w:p>
        </w:tc>
      </w:tr>
      <w:tr w:rsidR="009257B9" w:rsidRPr="002C164F" w14:paraId="3ED9B409" w14:textId="77777777" w:rsidTr="008B763B">
        <w:tc>
          <w:tcPr>
            <w:tcW w:w="1161" w:type="dxa"/>
            <w:shd w:val="clear" w:color="auto" w:fill="auto"/>
          </w:tcPr>
          <w:p w14:paraId="0EA5EE84" w14:textId="77777777" w:rsidR="009257B9" w:rsidRPr="002C164F" w:rsidRDefault="009257B9" w:rsidP="008B763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14:paraId="0EBC0789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Estimate</w:t>
            </w:r>
          </w:p>
        </w:tc>
        <w:tc>
          <w:tcPr>
            <w:tcW w:w="435" w:type="dxa"/>
            <w:shd w:val="clear" w:color="auto" w:fill="auto"/>
            <w:vAlign w:val="bottom"/>
          </w:tcPr>
          <w:p w14:paraId="5E79D47B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02D957FE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114E90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Estimate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FFD95C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1124" w:type="dxa"/>
            <w:gridSpan w:val="2"/>
            <w:shd w:val="clear" w:color="auto" w:fill="auto"/>
            <w:vAlign w:val="bottom"/>
          </w:tcPr>
          <w:p w14:paraId="7B42703E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3ED8E1DA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Estimate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5D2E41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0EC44716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E7D7CF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RR/OR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B4ED83F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2ACABDA2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95% CI</w:t>
            </w:r>
          </w:p>
        </w:tc>
      </w:tr>
      <w:tr w:rsidR="009257B9" w:rsidRPr="002C164F" w14:paraId="7DA340C7" w14:textId="77777777" w:rsidTr="008B763B">
        <w:tc>
          <w:tcPr>
            <w:tcW w:w="1161" w:type="dxa"/>
            <w:shd w:val="clear" w:color="auto" w:fill="auto"/>
          </w:tcPr>
          <w:p w14:paraId="40DCA259" w14:textId="77777777" w:rsidR="009257B9" w:rsidRPr="002C164F" w:rsidRDefault="009257B9" w:rsidP="008B763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C164F">
              <w:rPr>
                <w:rFonts w:cstheme="minorHAnsi"/>
                <w:b/>
                <w:bCs/>
                <w:sz w:val="16"/>
                <w:szCs w:val="16"/>
              </w:rPr>
              <w:t>B vs. A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6B4D0B71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435" w:type="dxa"/>
            <w:shd w:val="clear" w:color="auto" w:fill="auto"/>
            <w:vAlign w:val="bottom"/>
          </w:tcPr>
          <w:p w14:paraId="05BCE976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0.676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B550DA3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-0.103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F901C7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0.160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C607C9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F25715A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0.318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7A6089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-0.057</w:t>
            </w:r>
          </w:p>
        </w:tc>
        <w:tc>
          <w:tcPr>
            <w:tcW w:w="415" w:type="dxa"/>
            <w:shd w:val="clear" w:color="auto" w:fill="auto"/>
            <w:vAlign w:val="bottom"/>
          </w:tcPr>
          <w:p w14:paraId="53D6559D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609F4CD0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52AD2A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0.430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CA09C9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-0.091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E64294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0.213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950A73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0.896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BE99B9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0.748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1C0DAB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0.457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B45538F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1.757</w:t>
            </w:r>
          </w:p>
        </w:tc>
      </w:tr>
      <w:tr w:rsidR="009257B9" w:rsidRPr="002C164F" w14:paraId="0AF0EFA1" w14:textId="77777777" w:rsidTr="008B763B">
        <w:tc>
          <w:tcPr>
            <w:tcW w:w="1161" w:type="dxa"/>
            <w:shd w:val="clear" w:color="auto" w:fill="auto"/>
          </w:tcPr>
          <w:p w14:paraId="7AF91C75" w14:textId="77777777" w:rsidR="009257B9" w:rsidRPr="002C164F" w:rsidRDefault="009257B9" w:rsidP="008B763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C164F">
              <w:rPr>
                <w:rFonts w:cstheme="minorHAnsi"/>
                <w:b/>
                <w:bCs/>
                <w:sz w:val="16"/>
                <w:szCs w:val="16"/>
              </w:rPr>
              <w:t>Mixed vs. A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41C5B29C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-0.066</w:t>
            </w:r>
          </w:p>
        </w:tc>
        <w:tc>
          <w:tcPr>
            <w:tcW w:w="435" w:type="dxa"/>
            <w:shd w:val="clear" w:color="auto" w:fill="auto"/>
            <w:vAlign w:val="bottom"/>
          </w:tcPr>
          <w:p w14:paraId="5861D91F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0.625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CD35AEB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-0.332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53CF5A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1466B57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-0.037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90B28F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1EFC81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-0.270</w:t>
            </w:r>
          </w:p>
        </w:tc>
        <w:tc>
          <w:tcPr>
            <w:tcW w:w="415" w:type="dxa"/>
            <w:shd w:val="clear" w:color="auto" w:fill="auto"/>
            <w:vAlign w:val="bottom"/>
          </w:tcPr>
          <w:p w14:paraId="5EC9B18F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0.196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7AADACD6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CC918A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0.815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F84875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-0.266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006495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0.338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B1F64D2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1.435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6BAB14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8EC920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0.412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C6A692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4.994</w:t>
            </w:r>
          </w:p>
        </w:tc>
      </w:tr>
      <w:tr w:rsidR="009257B9" w:rsidRPr="002C164F" w14:paraId="2851A16D" w14:textId="77777777" w:rsidTr="008B763B">
        <w:tc>
          <w:tcPr>
            <w:tcW w:w="1161" w:type="dxa"/>
            <w:shd w:val="clear" w:color="auto" w:fill="auto"/>
          </w:tcPr>
          <w:p w14:paraId="5825BCFE" w14:textId="77777777" w:rsidR="009257B9" w:rsidRPr="002C164F" w:rsidRDefault="009257B9" w:rsidP="008B763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C164F">
              <w:rPr>
                <w:rFonts w:cstheme="minorHAnsi"/>
                <w:b/>
                <w:bCs/>
                <w:sz w:val="16"/>
                <w:szCs w:val="16"/>
              </w:rPr>
              <w:t>Mixed vs. B</w:t>
            </w:r>
          </w:p>
        </w:tc>
        <w:tc>
          <w:tcPr>
            <w:tcW w:w="682" w:type="dxa"/>
            <w:shd w:val="clear" w:color="auto" w:fill="auto"/>
            <w:vAlign w:val="bottom"/>
          </w:tcPr>
          <w:p w14:paraId="3AD03D62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-0.094</w:t>
            </w:r>
          </w:p>
        </w:tc>
        <w:tc>
          <w:tcPr>
            <w:tcW w:w="435" w:type="dxa"/>
            <w:shd w:val="clear" w:color="auto" w:fill="auto"/>
            <w:vAlign w:val="bottom"/>
          </w:tcPr>
          <w:p w14:paraId="61CF9BA9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0.463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939209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-0.346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5655D5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727C23D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-0.096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B5393A6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0.392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05419F3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-0.317</w:t>
            </w:r>
          </w:p>
        </w:tc>
        <w:tc>
          <w:tcPr>
            <w:tcW w:w="415" w:type="dxa"/>
            <w:shd w:val="clear" w:color="auto" w:fill="auto"/>
            <w:vAlign w:val="bottom"/>
          </w:tcPr>
          <w:p w14:paraId="15746688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2D8E2E6C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297B5DB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0.863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287D7B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-0.310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62B93E" w14:textId="77777777" w:rsidR="009257B9" w:rsidRPr="002C164F" w:rsidRDefault="009257B9" w:rsidP="008B763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0.260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694607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1.602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B077D4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0.432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F1A81A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0.494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CACE1A" w14:textId="77777777" w:rsidR="009257B9" w:rsidRPr="002C164F" w:rsidRDefault="009257B9" w:rsidP="008B763B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C164F">
              <w:rPr>
                <w:rFonts w:cstheme="minorHAnsi"/>
                <w:color w:val="000000"/>
                <w:sz w:val="16"/>
                <w:szCs w:val="16"/>
              </w:rPr>
              <w:t>5.193</w:t>
            </w:r>
          </w:p>
        </w:tc>
      </w:tr>
    </w:tbl>
    <w:p w14:paraId="5EAA8E3D" w14:textId="77777777" w:rsidR="009257B9" w:rsidRDefault="009257B9" w:rsidP="009257B9">
      <w:pPr>
        <w:tabs>
          <w:tab w:val="left" w:pos="2835"/>
        </w:tabs>
        <w:rPr>
          <w:lang w:val="en-US"/>
        </w:rPr>
      </w:pPr>
    </w:p>
    <w:p w14:paraId="501FAA7A" w14:textId="6090E3F1" w:rsidR="009257B9" w:rsidRPr="00F53F65" w:rsidRDefault="00EB49BF" w:rsidP="009257B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S4 </w:t>
      </w:r>
      <w:r w:rsidR="009257B9" w:rsidRPr="00F53F65">
        <w:rPr>
          <w:rFonts w:cstheme="minorHAnsi"/>
          <w:b/>
          <w:bCs/>
        </w:rPr>
        <w:t xml:space="preserve">Table: Effects of </w:t>
      </w:r>
      <w:r w:rsidR="009257B9" w:rsidRPr="00F53F65">
        <w:rPr>
          <w:rFonts w:cstheme="minorHAnsi"/>
          <w:b/>
          <w:bCs/>
          <w:i/>
          <w:iCs/>
        </w:rPr>
        <w:t>G. lamblia</w:t>
      </w:r>
      <w:r w:rsidR="009257B9" w:rsidRPr="00F53F65">
        <w:rPr>
          <w:rFonts w:cstheme="minorHAnsi"/>
          <w:b/>
          <w:bCs/>
        </w:rPr>
        <w:t xml:space="preserve"> assemblage comparisons (among those with </w:t>
      </w:r>
      <w:r w:rsidR="009257B9" w:rsidRPr="00F53F65">
        <w:rPr>
          <w:rFonts w:cstheme="minorHAnsi"/>
          <w:b/>
          <w:bCs/>
          <w:i/>
          <w:iCs/>
        </w:rPr>
        <w:t>G. lamblia</w:t>
      </w:r>
      <w:r w:rsidR="009257B9" w:rsidRPr="00F53F65">
        <w:rPr>
          <w:rFonts w:cstheme="minorHAnsi"/>
          <w:b/>
          <w:bCs/>
        </w:rPr>
        <w:t xml:space="preserve"> infection) on probability of </w:t>
      </w:r>
      <w:proofErr w:type="spellStart"/>
      <w:r w:rsidR="009257B9" w:rsidRPr="00F53F65">
        <w:rPr>
          <w:rFonts w:cstheme="minorHAnsi"/>
          <w:b/>
          <w:bCs/>
        </w:rPr>
        <w:t>diarrhea</w:t>
      </w:r>
      <w:proofErr w:type="spellEnd"/>
      <w:r w:rsidR="009257B9" w:rsidRPr="00F53F65">
        <w:rPr>
          <w:rFonts w:cstheme="minorHAnsi"/>
          <w:b/>
          <w:bCs/>
        </w:rPr>
        <w:t xml:space="preserve"> and on trajectories for height-for-age, weight-for-age, and body mass index (BMI)-for-age z scores. </w:t>
      </w:r>
    </w:p>
    <w:p w14:paraId="69DBEEDF" w14:textId="77777777" w:rsidR="009257B9" w:rsidRDefault="009257B9" w:rsidP="009257B9">
      <w:pPr>
        <w:rPr>
          <w:rFonts w:cstheme="minorHAnsi"/>
        </w:rPr>
      </w:pPr>
      <w:r>
        <w:rPr>
          <w:rFonts w:cstheme="minorHAnsi"/>
        </w:rPr>
        <w:t>RR – relative risk; OR – Odds ratio; CI – confidence interval; Y – yes; N – no; X – interactions.</w:t>
      </w:r>
      <w:r w:rsidRPr="003320BE">
        <w:rPr>
          <w:rFonts w:cstheme="minorHAnsi"/>
        </w:rPr>
        <w:t xml:space="preserve"> </w:t>
      </w:r>
      <w:r>
        <w:rPr>
          <w:rFonts w:cstheme="minorHAnsi"/>
        </w:rPr>
        <w:t xml:space="preserve">Statistically significant findings (P&lt;0.05) are shown in bold. </w:t>
      </w:r>
    </w:p>
    <w:p w14:paraId="3567D813" w14:textId="77777777" w:rsidR="009257B9" w:rsidRDefault="009257B9" w:rsidP="009257B9">
      <w:pPr>
        <w:rPr>
          <w:rFonts w:cstheme="minorHAnsi"/>
        </w:rPr>
      </w:pPr>
    </w:p>
    <w:p w14:paraId="6BD91C6D" w14:textId="77777777" w:rsidR="009257B9" w:rsidRDefault="009257B9" w:rsidP="009257B9">
      <w:pPr>
        <w:tabs>
          <w:tab w:val="left" w:pos="2835"/>
        </w:tabs>
        <w:rPr>
          <w:lang w:val="en-US"/>
        </w:rPr>
      </w:pPr>
    </w:p>
    <w:p w14:paraId="0CF7E49C" w14:textId="77777777" w:rsidR="00F041C4" w:rsidRDefault="00F041C4"/>
    <w:sectPr w:rsidR="00F041C4" w:rsidSect="009257B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61AA"/>
    <w:multiLevelType w:val="multilevel"/>
    <w:tmpl w:val="E2C4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B3A6A"/>
    <w:multiLevelType w:val="hybridMultilevel"/>
    <w:tmpl w:val="FD2C3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77FC8"/>
    <w:multiLevelType w:val="hybridMultilevel"/>
    <w:tmpl w:val="0090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175F9"/>
    <w:multiLevelType w:val="multilevel"/>
    <w:tmpl w:val="55A2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3342C"/>
    <w:multiLevelType w:val="hybridMultilevel"/>
    <w:tmpl w:val="6C80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01982">
    <w:abstractNumId w:val="4"/>
  </w:num>
  <w:num w:numId="2" w16cid:durableId="1199247320">
    <w:abstractNumId w:val="2"/>
  </w:num>
  <w:num w:numId="3" w16cid:durableId="2120299534">
    <w:abstractNumId w:val="1"/>
  </w:num>
  <w:num w:numId="4" w16cid:durableId="1076436068">
    <w:abstractNumId w:val="0"/>
  </w:num>
  <w:num w:numId="5" w16cid:durableId="1474716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B9"/>
    <w:rsid w:val="00045EA0"/>
    <w:rsid w:val="00130025"/>
    <w:rsid w:val="007150E7"/>
    <w:rsid w:val="009257B9"/>
    <w:rsid w:val="009B5CF5"/>
    <w:rsid w:val="00A0291C"/>
    <w:rsid w:val="00C53122"/>
    <w:rsid w:val="00D23660"/>
    <w:rsid w:val="00EB49BF"/>
    <w:rsid w:val="00F041C4"/>
    <w:rsid w:val="00F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41412"/>
  <w15:chartTrackingRefBased/>
  <w15:docId w15:val="{F76A62DE-B145-544C-8C7D-4CA86532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7B9"/>
    <w:pPr>
      <w:spacing w:after="160" w:line="259" w:lineRule="auto"/>
    </w:pPr>
    <w:rPr>
      <w:kern w:val="0"/>
      <w:sz w:val="22"/>
      <w:szCs w:val="22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7B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7B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257B9"/>
    <w:rPr>
      <w:rFonts w:asciiTheme="majorHAnsi" w:eastAsiaTheme="majorEastAsia" w:hAnsiTheme="majorHAnsi" w:cstheme="majorBidi"/>
      <w:color w:val="1F4D78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9257B9"/>
    <w:pPr>
      <w:ind w:left="720"/>
      <w:contextualSpacing/>
    </w:pPr>
  </w:style>
  <w:style w:type="table" w:styleId="TableGrid">
    <w:name w:val="Table Grid"/>
    <w:basedOn w:val="TableNormal"/>
    <w:uiPriority w:val="39"/>
    <w:rsid w:val="009257B9"/>
    <w:rPr>
      <w:kern w:val="0"/>
      <w:sz w:val="22"/>
      <w:szCs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5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57B9"/>
    <w:rPr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7B9"/>
    <w:rPr>
      <w:b/>
      <w:bCs/>
      <w:kern w:val="0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9257B9"/>
    <w:rPr>
      <w:kern w:val="0"/>
      <w:sz w:val="22"/>
      <w:szCs w:val="22"/>
      <w:lang w:val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9"/>
    <w:rPr>
      <w:rFonts w:ascii="Segoe UI" w:hAnsi="Segoe UI" w:cs="Segoe UI"/>
      <w:kern w:val="0"/>
      <w:sz w:val="18"/>
      <w:szCs w:val="18"/>
      <w:lang w:val="en-GB"/>
      <w14:ligatures w14:val="none"/>
    </w:rPr>
  </w:style>
  <w:style w:type="table" w:styleId="PlainTable2">
    <w:name w:val="Plain Table 2"/>
    <w:basedOn w:val="TableNormal"/>
    <w:uiPriority w:val="42"/>
    <w:rsid w:val="009257B9"/>
    <w:pPr>
      <w:ind w:firstLine="720"/>
    </w:pPr>
    <w:rPr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ltextrun">
    <w:name w:val="normaltextrun"/>
    <w:basedOn w:val="DefaultParagraphFont"/>
    <w:rsid w:val="009257B9"/>
  </w:style>
  <w:style w:type="paragraph" w:customStyle="1" w:styleId="TABLA1">
    <w:name w:val="TABLA1"/>
    <w:basedOn w:val="Normal"/>
    <w:link w:val="TABLA1Car"/>
    <w:qFormat/>
    <w:rsid w:val="009257B9"/>
    <w:pPr>
      <w:spacing w:line="240" w:lineRule="auto"/>
    </w:pPr>
    <w:rPr>
      <w:rFonts w:ascii="Arial" w:hAnsi="Arial" w:cs="Arial"/>
      <w:i/>
      <w:lang w:val="es-EC"/>
    </w:rPr>
  </w:style>
  <w:style w:type="character" w:customStyle="1" w:styleId="TABLA1Car">
    <w:name w:val="TABLA1 Car"/>
    <w:basedOn w:val="DefaultParagraphFont"/>
    <w:link w:val="TABLA1"/>
    <w:rsid w:val="009257B9"/>
    <w:rPr>
      <w:rFonts w:ascii="Arial" w:hAnsi="Arial" w:cs="Arial"/>
      <w:i/>
      <w:kern w:val="0"/>
      <w:sz w:val="22"/>
      <w:szCs w:val="22"/>
      <w:lang w:val="es-EC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9257B9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B9"/>
    <w:rPr>
      <w:kern w:val="0"/>
      <w:sz w:val="22"/>
      <w:szCs w:val="22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2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B9"/>
    <w:rPr>
      <w:kern w:val="0"/>
      <w:sz w:val="22"/>
      <w:szCs w:val="22"/>
      <w:lang w:val="en-GB"/>
      <w14:ligatures w14:val="none"/>
    </w:rPr>
  </w:style>
  <w:style w:type="character" w:styleId="Emphasis">
    <w:name w:val="Emphasis"/>
    <w:basedOn w:val="DefaultParagraphFont"/>
    <w:uiPriority w:val="20"/>
    <w:qFormat/>
    <w:rsid w:val="009257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57B9"/>
    <w:rPr>
      <w:color w:val="0000FF"/>
      <w:u w:val="single"/>
    </w:rPr>
  </w:style>
  <w:style w:type="character" w:customStyle="1" w:styleId="order">
    <w:name w:val="order"/>
    <w:basedOn w:val="DefaultParagraphFont"/>
    <w:rsid w:val="009257B9"/>
  </w:style>
  <w:style w:type="character" w:styleId="FollowedHyperlink">
    <w:name w:val="FollowedHyperlink"/>
    <w:basedOn w:val="DefaultParagraphFont"/>
    <w:uiPriority w:val="99"/>
    <w:semiHidden/>
    <w:unhideWhenUsed/>
    <w:rsid w:val="009257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Cooper</dc:creator>
  <cp:keywords/>
  <dc:description/>
  <cp:lastModifiedBy>Philip Cooper</cp:lastModifiedBy>
  <cp:revision>3</cp:revision>
  <cp:lastPrinted>2023-10-03T09:36:00Z</cp:lastPrinted>
  <dcterms:created xsi:type="dcterms:W3CDTF">2023-11-13T18:14:00Z</dcterms:created>
  <dcterms:modified xsi:type="dcterms:W3CDTF">2023-11-13T18:14:00Z</dcterms:modified>
</cp:coreProperties>
</file>