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AD27" w14:textId="43280029" w:rsidR="005E3F81" w:rsidRDefault="005E3F81" w:rsidP="005E3F81">
      <w:pPr>
        <w:spacing w:line="360" w:lineRule="auto"/>
      </w:pPr>
      <w:r>
        <w:rPr>
          <w:b/>
          <w:bCs/>
        </w:rPr>
        <w:t xml:space="preserve">Title: </w:t>
      </w:r>
      <w:r w:rsidRPr="00B141F0">
        <w:t>Co-designing a theory-informed</w:t>
      </w:r>
      <w:r>
        <w:t>, multi-component</w:t>
      </w:r>
      <w:r w:rsidRPr="00B141F0">
        <w:t xml:space="preserve"> intervention to increase vaccine uptake with Congolese migrants: a qualitative, community-based participatory </w:t>
      </w:r>
      <w:r>
        <w:t xml:space="preserve">research </w:t>
      </w:r>
      <w:r w:rsidRPr="00B141F0">
        <w:t>study</w:t>
      </w:r>
      <w:r w:rsidR="00D16ECD">
        <w:t xml:space="preserve"> (LISOLO MALAMU)</w:t>
      </w:r>
    </w:p>
    <w:p w14:paraId="71680966" w14:textId="77777777" w:rsidR="005E3F81" w:rsidRDefault="005E3F81" w:rsidP="00F50743">
      <w:pPr>
        <w:spacing w:line="360" w:lineRule="auto"/>
        <w:rPr>
          <w:b/>
          <w:bCs/>
        </w:rPr>
      </w:pPr>
    </w:p>
    <w:p w14:paraId="58D28B1C" w14:textId="1D85FFF0" w:rsidR="00D16ECD" w:rsidRPr="00C1743A" w:rsidRDefault="00D16ECD" w:rsidP="00D16ECD">
      <w:pPr>
        <w:spacing w:line="360" w:lineRule="auto"/>
      </w:pPr>
      <w:r w:rsidRPr="00DC34DC">
        <w:rPr>
          <w:b/>
          <w:bCs/>
        </w:rPr>
        <w:t>Short title:</w:t>
      </w:r>
      <w:r>
        <w:t xml:space="preserve"> Co-designing an intervention to increase vaccine uptake with Congolese migrants: a participatory study</w:t>
      </w:r>
      <w:r>
        <w:t xml:space="preserve"> (LISOLO MALAMU)</w:t>
      </w:r>
      <w:r>
        <w:br/>
        <w:t xml:space="preserve"> </w:t>
      </w:r>
    </w:p>
    <w:p w14:paraId="202F8F36" w14:textId="77777777" w:rsidR="00D16ECD" w:rsidRPr="00C1743A" w:rsidRDefault="00D16ECD" w:rsidP="00D16ECD">
      <w:pPr>
        <w:spacing w:line="360" w:lineRule="auto"/>
        <w:rPr>
          <w:b/>
          <w:bCs/>
        </w:rPr>
      </w:pPr>
      <w:r w:rsidRPr="00C1743A">
        <w:rPr>
          <w:b/>
          <w:bCs/>
        </w:rPr>
        <w:t xml:space="preserve">Authors </w:t>
      </w:r>
    </w:p>
    <w:p w14:paraId="5B95BC85" w14:textId="77777777" w:rsidR="00D16ECD" w:rsidRPr="00C1743A" w:rsidRDefault="00D16ECD" w:rsidP="00D16ECD">
      <w:pPr>
        <w:spacing w:line="360" w:lineRule="auto"/>
        <w:rPr>
          <w:rFonts w:cs="Calibri"/>
        </w:rPr>
      </w:pPr>
      <w:r w:rsidRPr="00C1743A">
        <w:rPr>
          <w:rFonts w:cs="Calibri"/>
        </w:rPr>
        <w:t>Alison F Crawshaw</w:t>
      </w:r>
      <w:r>
        <w:rPr>
          <w:rFonts w:cs="Calibri"/>
        </w:rPr>
        <w:t>*</w:t>
      </w:r>
      <w:r w:rsidRPr="00C1743A">
        <w:rPr>
          <w:rFonts w:cs="Calibri"/>
        </w:rPr>
        <w:t xml:space="preserve"> </w:t>
      </w:r>
      <w:hyperlink r:id="rId8" w:history="1">
        <w:r w:rsidRPr="00C1743A">
          <w:rPr>
            <w:rStyle w:val="Hyperlink"/>
            <w:rFonts w:cs="Calibri"/>
          </w:rPr>
          <w:t>acrawsha@sgul.ac.uk</w:t>
        </w:r>
      </w:hyperlink>
      <w:r w:rsidRPr="00C1743A">
        <w:rPr>
          <w:rFonts w:cs="Calibri"/>
        </w:rPr>
        <w:t xml:space="preserve">  </w:t>
      </w:r>
    </w:p>
    <w:p w14:paraId="1A6E131C" w14:textId="77777777" w:rsidR="00D16ECD" w:rsidRPr="00C1743A" w:rsidRDefault="00D16ECD" w:rsidP="00D16ECD">
      <w:pPr>
        <w:spacing w:line="360" w:lineRule="auto"/>
        <w:rPr>
          <w:rFonts w:cs="Calibri"/>
        </w:rPr>
      </w:pPr>
      <w:proofErr w:type="spellStart"/>
      <w:r w:rsidRPr="00C1743A">
        <w:rPr>
          <w:rFonts w:cs="Calibri"/>
        </w:rPr>
        <w:t>Lusau</w:t>
      </w:r>
      <w:proofErr w:type="spellEnd"/>
      <w:r w:rsidRPr="00C1743A">
        <w:rPr>
          <w:rFonts w:cs="Calibri"/>
        </w:rPr>
        <w:t xml:space="preserve"> Mimi </w:t>
      </w:r>
      <w:proofErr w:type="spellStart"/>
      <w:r w:rsidRPr="00C1743A">
        <w:rPr>
          <w:rFonts w:cs="Calibri"/>
        </w:rPr>
        <w:t>Kitoko</w:t>
      </w:r>
      <w:proofErr w:type="spellEnd"/>
      <w:r w:rsidRPr="00C1743A">
        <w:rPr>
          <w:rFonts w:cs="Calibri"/>
        </w:rPr>
        <w:t xml:space="preserve"> </w:t>
      </w:r>
      <w:hyperlink r:id="rId9" w:history="1">
        <w:r w:rsidRPr="00C1743A">
          <w:rPr>
            <w:rStyle w:val="Hyperlink"/>
            <w:rFonts w:cs="Calibri"/>
          </w:rPr>
          <w:t>hcwsg@outlook.com</w:t>
        </w:r>
      </w:hyperlink>
      <w:r w:rsidRPr="00C1743A">
        <w:rPr>
          <w:rStyle w:val="Hyperlink"/>
          <w:rFonts w:cs="Calibri"/>
        </w:rPr>
        <w:t xml:space="preserve"> </w:t>
      </w:r>
    </w:p>
    <w:p w14:paraId="0BDFD604" w14:textId="77777777" w:rsidR="00D16ECD" w:rsidRPr="00C1743A" w:rsidRDefault="00D16ECD" w:rsidP="00D16ECD">
      <w:pPr>
        <w:spacing w:line="360" w:lineRule="auto"/>
        <w:rPr>
          <w:rStyle w:val="Hyperlink"/>
          <w:rFonts w:cs="Calibri"/>
        </w:rPr>
      </w:pPr>
      <w:r w:rsidRPr="00C1743A">
        <w:rPr>
          <w:rFonts w:cs="Calibri"/>
        </w:rPr>
        <w:t xml:space="preserve">Sarah </w:t>
      </w:r>
      <w:proofErr w:type="spellStart"/>
      <w:r w:rsidRPr="00C1743A">
        <w:rPr>
          <w:rFonts w:cs="Calibri"/>
        </w:rPr>
        <w:t>Nkembi</w:t>
      </w:r>
      <w:proofErr w:type="spellEnd"/>
      <w:r w:rsidRPr="00C1743A">
        <w:rPr>
          <w:rFonts w:cs="Calibri"/>
        </w:rPr>
        <w:t xml:space="preserve"> </w:t>
      </w:r>
      <w:hyperlink r:id="rId10" w:history="1">
        <w:r w:rsidRPr="00C1743A">
          <w:rPr>
            <w:rStyle w:val="Hyperlink"/>
            <w:rFonts w:cs="Calibri"/>
          </w:rPr>
          <w:t>hcwsg@outlook.com</w:t>
        </w:r>
      </w:hyperlink>
      <w:r w:rsidRPr="00C1743A">
        <w:rPr>
          <w:rStyle w:val="Hyperlink"/>
          <w:rFonts w:cs="Calibri"/>
        </w:rPr>
        <w:t xml:space="preserve"> </w:t>
      </w:r>
    </w:p>
    <w:p w14:paraId="25221DD0" w14:textId="77777777" w:rsidR="00D16ECD" w:rsidRPr="00C1743A" w:rsidRDefault="00D16ECD" w:rsidP="00D16ECD">
      <w:pPr>
        <w:spacing w:line="360" w:lineRule="auto"/>
        <w:rPr>
          <w:rStyle w:val="Hyperlink"/>
          <w:rFonts w:cs="Calibri"/>
        </w:rPr>
      </w:pPr>
      <w:r w:rsidRPr="00C1743A">
        <w:rPr>
          <w:rFonts w:cs="Calibri"/>
        </w:rPr>
        <w:t xml:space="preserve">Laura </w:t>
      </w:r>
      <w:proofErr w:type="spellStart"/>
      <w:r w:rsidRPr="00C1743A">
        <w:rPr>
          <w:rFonts w:cs="Calibri"/>
        </w:rPr>
        <w:t>Muzinga</w:t>
      </w:r>
      <w:proofErr w:type="spellEnd"/>
      <w:r w:rsidRPr="00C1743A">
        <w:rPr>
          <w:rFonts w:cs="Calibri"/>
        </w:rPr>
        <w:t xml:space="preserve"> </w:t>
      </w:r>
      <w:proofErr w:type="spellStart"/>
      <w:r w:rsidRPr="00C1743A">
        <w:rPr>
          <w:rFonts w:cs="Calibri"/>
        </w:rPr>
        <w:t>Lutumba</w:t>
      </w:r>
      <w:proofErr w:type="spellEnd"/>
      <w:r w:rsidRPr="00C1743A">
        <w:rPr>
          <w:rFonts w:cs="Calibri"/>
        </w:rPr>
        <w:t xml:space="preserve"> </w:t>
      </w:r>
      <w:hyperlink r:id="rId11" w:history="1">
        <w:r w:rsidRPr="00C1743A">
          <w:rPr>
            <w:rStyle w:val="Hyperlink"/>
            <w:rFonts w:cs="Calibri"/>
          </w:rPr>
          <w:t>hcwsg@outlook.com</w:t>
        </w:r>
      </w:hyperlink>
    </w:p>
    <w:p w14:paraId="28DE7D8B" w14:textId="77777777" w:rsidR="00D16ECD" w:rsidRDefault="00D16ECD" w:rsidP="00D16ECD">
      <w:pPr>
        <w:spacing w:line="360" w:lineRule="auto"/>
        <w:rPr>
          <w:rFonts w:cs="Calibri"/>
        </w:rPr>
      </w:pPr>
      <w:r w:rsidRPr="00C1743A">
        <w:rPr>
          <w:rFonts w:cs="Calibri"/>
        </w:rPr>
        <w:t xml:space="preserve">Caroline Hickey  </w:t>
      </w:r>
      <w:hyperlink r:id="rId12" w:history="1">
        <w:r w:rsidRPr="00C1743A">
          <w:rPr>
            <w:rStyle w:val="Hyperlink"/>
            <w:rFonts w:cs="Calibri"/>
          </w:rPr>
          <w:t>caroline@hcvs.org.uk</w:t>
        </w:r>
      </w:hyperlink>
      <w:r w:rsidRPr="00C1743A">
        <w:rPr>
          <w:rFonts w:cs="Calibri"/>
        </w:rPr>
        <w:t xml:space="preserve"> </w:t>
      </w:r>
    </w:p>
    <w:p w14:paraId="7A83142F" w14:textId="77777777" w:rsidR="00D16ECD" w:rsidRDefault="00D16ECD" w:rsidP="00D16ECD">
      <w:pPr>
        <w:spacing w:line="360" w:lineRule="auto"/>
        <w:rPr>
          <w:rFonts w:cs="Calibri"/>
        </w:rPr>
      </w:pPr>
      <w:r>
        <w:rPr>
          <w:rFonts w:cs="Calibri"/>
        </w:rPr>
        <w:t xml:space="preserve">Anna Deal </w:t>
      </w:r>
      <w:hyperlink r:id="rId13" w:history="1">
        <w:r w:rsidRPr="00AA608F">
          <w:rPr>
            <w:rStyle w:val="Hyperlink"/>
            <w:rFonts w:cs="Calibri"/>
          </w:rPr>
          <w:t>adeal@sgul.ac.uk</w:t>
        </w:r>
      </w:hyperlink>
    </w:p>
    <w:p w14:paraId="11AA5559" w14:textId="77777777" w:rsidR="00D16ECD" w:rsidRPr="00C1743A" w:rsidRDefault="00D16ECD" w:rsidP="00D16ECD">
      <w:pPr>
        <w:spacing w:line="360" w:lineRule="auto"/>
        <w:rPr>
          <w:rFonts w:cs="Calibri"/>
        </w:rPr>
      </w:pPr>
      <w:r>
        <w:rPr>
          <w:rFonts w:cs="Calibri"/>
        </w:rPr>
        <w:t xml:space="preserve">Jessica Carter </w:t>
      </w:r>
      <w:hyperlink r:id="rId14" w:history="1">
        <w:r w:rsidRPr="00AA608F">
          <w:rPr>
            <w:rStyle w:val="Hyperlink"/>
            <w:rFonts w:cs="Calibri"/>
          </w:rPr>
          <w:t>carterj@sgul.ac.uk</w:t>
        </w:r>
      </w:hyperlink>
      <w:r>
        <w:rPr>
          <w:rFonts w:cs="Calibri"/>
        </w:rPr>
        <w:t xml:space="preserve"> </w:t>
      </w:r>
      <w:r>
        <w:rPr>
          <w:rFonts w:cs="Calibri"/>
        </w:rPr>
        <w:br/>
        <w:t xml:space="preserve">Felicity Knights </w:t>
      </w:r>
      <w:hyperlink r:id="rId15" w:history="1">
        <w:r w:rsidRPr="00071A01">
          <w:rPr>
            <w:rStyle w:val="Hyperlink"/>
            <w:rFonts w:cs="Calibri"/>
          </w:rPr>
          <w:t>fknights@sgul.ac.uk</w:t>
        </w:r>
      </w:hyperlink>
      <w:r>
        <w:rPr>
          <w:rFonts w:cs="Calibri"/>
        </w:rPr>
        <w:t xml:space="preserve"> </w:t>
      </w:r>
    </w:p>
    <w:p w14:paraId="4E98FDFD" w14:textId="77777777" w:rsidR="00D16ECD" w:rsidRPr="00C1743A" w:rsidRDefault="00D16ECD" w:rsidP="00D16ECD">
      <w:pPr>
        <w:spacing w:line="360" w:lineRule="auto"/>
        <w:rPr>
          <w:rFonts w:cs="Calibri"/>
        </w:rPr>
      </w:pPr>
      <w:proofErr w:type="spellStart"/>
      <w:r w:rsidRPr="00C1743A">
        <w:rPr>
          <w:rFonts w:cs="Calibri"/>
        </w:rPr>
        <w:t>Tushna</w:t>
      </w:r>
      <w:proofErr w:type="spellEnd"/>
      <w:r w:rsidRPr="00C1743A">
        <w:rPr>
          <w:rFonts w:cs="Calibri"/>
        </w:rPr>
        <w:t xml:space="preserve"> </w:t>
      </w:r>
      <w:proofErr w:type="spellStart"/>
      <w:r w:rsidRPr="00C1743A">
        <w:rPr>
          <w:rFonts w:cs="Calibri"/>
        </w:rPr>
        <w:t>Vandrevala</w:t>
      </w:r>
      <w:proofErr w:type="spellEnd"/>
      <w:r w:rsidRPr="00C1743A">
        <w:rPr>
          <w:rFonts w:cs="Calibri"/>
        </w:rPr>
        <w:t xml:space="preserve"> </w:t>
      </w:r>
      <w:hyperlink r:id="rId16" w:history="1">
        <w:r w:rsidRPr="00C1743A">
          <w:rPr>
            <w:rStyle w:val="Hyperlink"/>
            <w:rFonts w:cs="Calibri"/>
          </w:rPr>
          <w:t>t.vandrevala@kingston.ac.uk</w:t>
        </w:r>
      </w:hyperlink>
      <w:r w:rsidRPr="00C1743A">
        <w:rPr>
          <w:rStyle w:val="Hyperlink"/>
          <w:rFonts w:cs="Calibri"/>
        </w:rPr>
        <w:t xml:space="preserve"> </w:t>
      </w:r>
      <w:r w:rsidRPr="00C1743A">
        <w:rPr>
          <w:rFonts w:cs="Calibri"/>
        </w:rPr>
        <w:t xml:space="preserve"> </w:t>
      </w:r>
    </w:p>
    <w:p w14:paraId="5E54B7C3" w14:textId="77777777" w:rsidR="00D16ECD" w:rsidRPr="00C1743A" w:rsidRDefault="00D16ECD" w:rsidP="00D16ECD">
      <w:pPr>
        <w:spacing w:line="360" w:lineRule="auto"/>
        <w:rPr>
          <w:rFonts w:cs="Calibri"/>
        </w:rPr>
      </w:pPr>
      <w:r w:rsidRPr="00C1743A">
        <w:rPr>
          <w:rFonts w:cs="Calibri"/>
        </w:rPr>
        <w:t xml:space="preserve">Alice S Forster </w:t>
      </w:r>
      <w:hyperlink r:id="rId17" w:history="1">
        <w:r w:rsidRPr="00C1743A">
          <w:rPr>
            <w:rStyle w:val="Hyperlink"/>
            <w:rFonts w:cs="Calibri"/>
          </w:rPr>
          <w:t>alice.forman@ourfuturehealth.org.uk</w:t>
        </w:r>
      </w:hyperlink>
      <w:r w:rsidRPr="00C1743A">
        <w:rPr>
          <w:rFonts w:cs="Calibri"/>
        </w:rPr>
        <w:t xml:space="preserve"> </w:t>
      </w:r>
    </w:p>
    <w:p w14:paraId="731AA068" w14:textId="77777777" w:rsidR="00D16ECD" w:rsidRPr="00C1743A" w:rsidRDefault="00D16ECD" w:rsidP="00D16ECD">
      <w:pPr>
        <w:spacing w:line="360" w:lineRule="auto"/>
        <w:rPr>
          <w:rFonts w:cs="Calibri"/>
        </w:rPr>
      </w:pPr>
      <w:r w:rsidRPr="00C1743A">
        <w:rPr>
          <w:rFonts w:cs="Calibri"/>
        </w:rPr>
        <w:t xml:space="preserve">Sally Hargreaves </w:t>
      </w:r>
      <w:hyperlink r:id="rId18" w:history="1">
        <w:r w:rsidRPr="00C1743A">
          <w:rPr>
            <w:rStyle w:val="Hyperlink"/>
            <w:rFonts w:cs="Calibri"/>
          </w:rPr>
          <w:t>s.hargreaves@sgul.ac.uk</w:t>
        </w:r>
      </w:hyperlink>
      <w:r w:rsidRPr="00C1743A">
        <w:rPr>
          <w:rFonts w:cs="Calibri"/>
        </w:rPr>
        <w:t xml:space="preserve"> </w:t>
      </w:r>
    </w:p>
    <w:p w14:paraId="5F88BD8D" w14:textId="77777777" w:rsidR="00D16ECD" w:rsidRDefault="00D16ECD" w:rsidP="00D16ECD">
      <w:pPr>
        <w:spacing w:line="360" w:lineRule="auto"/>
        <w:rPr>
          <w:rFonts w:cs="Calibri"/>
        </w:rPr>
      </w:pPr>
    </w:p>
    <w:p w14:paraId="1BDCA929" w14:textId="77777777" w:rsidR="00D16ECD" w:rsidRDefault="00D16ECD" w:rsidP="00D16ECD">
      <w:pPr>
        <w:spacing w:line="360" w:lineRule="auto"/>
        <w:rPr>
          <w:rFonts w:cs="Calibri"/>
        </w:rPr>
      </w:pPr>
      <w:r>
        <w:rPr>
          <w:rFonts w:cs="Calibri"/>
        </w:rPr>
        <w:t>*First author</w:t>
      </w:r>
    </w:p>
    <w:p w14:paraId="7B5242B0" w14:textId="77777777" w:rsidR="00D16ECD" w:rsidRPr="00C1743A" w:rsidRDefault="00D16ECD" w:rsidP="00D16ECD">
      <w:pPr>
        <w:spacing w:line="360" w:lineRule="auto"/>
        <w:rPr>
          <w:rFonts w:cs="Calibri"/>
        </w:rPr>
      </w:pPr>
    </w:p>
    <w:p w14:paraId="1DD54E01" w14:textId="77777777" w:rsidR="00D16ECD" w:rsidRPr="00C1743A" w:rsidRDefault="00D16ECD" w:rsidP="00D16ECD">
      <w:pPr>
        <w:spacing w:line="360" w:lineRule="auto"/>
        <w:rPr>
          <w:rFonts w:cs="Calibri"/>
        </w:rPr>
      </w:pPr>
      <w:r w:rsidRPr="00C1743A">
        <w:rPr>
          <w:rFonts w:cs="Calibri"/>
          <w:b/>
          <w:bCs/>
        </w:rPr>
        <w:t>Corresponding author</w:t>
      </w:r>
      <w:r w:rsidRPr="00C1743A">
        <w:rPr>
          <w:rFonts w:cs="Calibri"/>
          <w:b/>
          <w:bCs/>
        </w:rPr>
        <w:br/>
      </w:r>
      <w:r w:rsidRPr="00C1743A">
        <w:rPr>
          <w:rFonts w:cs="Calibri"/>
        </w:rPr>
        <w:t xml:space="preserve">Sally Hargreaves </w:t>
      </w:r>
      <w:r w:rsidRPr="00C1743A">
        <w:rPr>
          <w:rFonts w:cs="Calibri"/>
        </w:rPr>
        <w:br/>
      </w:r>
      <w:hyperlink r:id="rId19" w:history="1">
        <w:r w:rsidRPr="00C1743A">
          <w:rPr>
            <w:rStyle w:val="Hyperlink"/>
            <w:rFonts w:cs="Calibri"/>
          </w:rPr>
          <w:t>s.hargreaves@sgul.ac.uk</w:t>
        </w:r>
      </w:hyperlink>
      <w:r w:rsidRPr="00C1743A">
        <w:rPr>
          <w:rFonts w:cs="Calibri"/>
        </w:rPr>
        <w:t xml:space="preserve"> </w:t>
      </w:r>
    </w:p>
    <w:p w14:paraId="1B1E3DC7" w14:textId="77777777" w:rsidR="00D16ECD" w:rsidRPr="00C1743A" w:rsidRDefault="00D16ECD" w:rsidP="00D16ECD">
      <w:pPr>
        <w:spacing w:line="360" w:lineRule="auto"/>
        <w:rPr>
          <w:rFonts w:cs="Calibri"/>
          <w:b/>
          <w:bCs/>
        </w:rPr>
      </w:pPr>
      <w:r w:rsidRPr="00C1743A">
        <w:rPr>
          <w:rFonts w:cs="Calibri"/>
        </w:rPr>
        <w:t xml:space="preserve">The Migrant Health Research Group, Institute for Infection and Immunity, St George’s, University of London, Cranmer Terrace, London, SW17 0RE, UK </w:t>
      </w:r>
    </w:p>
    <w:p w14:paraId="7234C4B8" w14:textId="77777777" w:rsidR="00D16ECD" w:rsidRPr="00C1743A" w:rsidRDefault="00D16ECD" w:rsidP="00D16ECD">
      <w:pPr>
        <w:spacing w:line="360" w:lineRule="auto"/>
        <w:rPr>
          <w:rFonts w:cs="Calibri"/>
        </w:rPr>
      </w:pPr>
    </w:p>
    <w:p w14:paraId="6D6BC758" w14:textId="77777777" w:rsidR="00D16ECD" w:rsidRPr="00C1743A" w:rsidRDefault="00D16ECD" w:rsidP="00D16ECD">
      <w:pPr>
        <w:spacing w:line="360" w:lineRule="auto"/>
        <w:rPr>
          <w:rFonts w:cs="Calibri"/>
          <w:b/>
          <w:bCs/>
        </w:rPr>
      </w:pPr>
      <w:r w:rsidRPr="00C1743A">
        <w:rPr>
          <w:rFonts w:cs="Calibri"/>
          <w:b/>
          <w:bCs/>
        </w:rPr>
        <w:t xml:space="preserve">Author affiliations  </w:t>
      </w:r>
    </w:p>
    <w:p w14:paraId="5ACB6896" w14:textId="77777777" w:rsidR="00D16ECD" w:rsidRPr="00C1743A" w:rsidRDefault="00D16ECD" w:rsidP="00D16ECD">
      <w:pPr>
        <w:spacing w:line="360" w:lineRule="auto"/>
        <w:rPr>
          <w:rFonts w:cs="Calibri"/>
        </w:rPr>
      </w:pPr>
      <w:r w:rsidRPr="00C1743A">
        <w:rPr>
          <w:rFonts w:cs="Calibri"/>
        </w:rPr>
        <w:t>The Migrant Health Research Group, Institute for Infection and Immunity, St George’s, University of London, Cranmer Terrace, London, SW17 0RE, UK (</w:t>
      </w:r>
      <w:r>
        <w:rPr>
          <w:rFonts w:cs="Calibri"/>
        </w:rPr>
        <w:t>AFC, AD, SH, JC, FK</w:t>
      </w:r>
      <w:r w:rsidRPr="00C1743A">
        <w:rPr>
          <w:rFonts w:cs="Calibri"/>
        </w:rPr>
        <w:t xml:space="preserve">) </w:t>
      </w:r>
    </w:p>
    <w:p w14:paraId="487838CE" w14:textId="77777777" w:rsidR="00D16ECD" w:rsidRDefault="00D16ECD" w:rsidP="00D16ECD">
      <w:pPr>
        <w:spacing w:line="360" w:lineRule="auto"/>
        <w:rPr>
          <w:rFonts w:cs="Calibri"/>
        </w:rPr>
      </w:pPr>
    </w:p>
    <w:p w14:paraId="47280968" w14:textId="77777777" w:rsidR="00D16ECD" w:rsidRPr="00C1743A" w:rsidRDefault="00D16ECD" w:rsidP="00D16ECD">
      <w:pPr>
        <w:spacing w:line="360" w:lineRule="auto"/>
        <w:rPr>
          <w:rFonts w:cs="Calibri"/>
        </w:rPr>
      </w:pPr>
      <w:r w:rsidRPr="00C1743A">
        <w:rPr>
          <w:rFonts w:cs="Calibri"/>
        </w:rPr>
        <w:t xml:space="preserve">Hackney Refugee and Migrant Forum and Hackney CVS, The </w:t>
      </w:r>
      <w:proofErr w:type="spellStart"/>
      <w:r w:rsidRPr="00C1743A">
        <w:rPr>
          <w:rFonts w:cs="Calibri"/>
        </w:rPr>
        <w:t>Adiaha</w:t>
      </w:r>
      <w:proofErr w:type="spellEnd"/>
      <w:r w:rsidRPr="00C1743A">
        <w:rPr>
          <w:rFonts w:cs="Calibri"/>
        </w:rPr>
        <w:t xml:space="preserve"> </w:t>
      </w:r>
      <w:proofErr w:type="spellStart"/>
      <w:r w:rsidRPr="00C1743A">
        <w:rPr>
          <w:rFonts w:cs="Calibri"/>
        </w:rPr>
        <w:t>Antigha</w:t>
      </w:r>
      <w:proofErr w:type="spellEnd"/>
      <w:r w:rsidRPr="00C1743A">
        <w:rPr>
          <w:rFonts w:cs="Calibri"/>
        </w:rPr>
        <w:t xml:space="preserve"> Centre, 24-30 Dalston Lane, London, E8 3AZ (C Hickey) </w:t>
      </w:r>
    </w:p>
    <w:p w14:paraId="65FDBB10" w14:textId="77777777" w:rsidR="00D16ECD" w:rsidRPr="00C1743A" w:rsidRDefault="00D16ECD" w:rsidP="00D16ECD">
      <w:pPr>
        <w:spacing w:line="360" w:lineRule="auto"/>
        <w:rPr>
          <w:rFonts w:cs="Calibri"/>
        </w:rPr>
      </w:pPr>
    </w:p>
    <w:p w14:paraId="51FE3E50" w14:textId="77777777" w:rsidR="00D16ECD" w:rsidRDefault="00D16ECD" w:rsidP="00D16ECD">
      <w:pPr>
        <w:spacing w:line="360" w:lineRule="auto"/>
        <w:rPr>
          <w:rFonts w:cs="Calibri"/>
        </w:rPr>
      </w:pPr>
      <w:r w:rsidRPr="00C1743A">
        <w:rPr>
          <w:rFonts w:cs="Calibri"/>
        </w:rPr>
        <w:t xml:space="preserve">Hackney Congolese Women Support Group, c/o Hackney CVS, The </w:t>
      </w:r>
      <w:proofErr w:type="spellStart"/>
      <w:r w:rsidRPr="00C1743A">
        <w:rPr>
          <w:rFonts w:cs="Calibri"/>
        </w:rPr>
        <w:t>Adiaha</w:t>
      </w:r>
      <w:proofErr w:type="spellEnd"/>
      <w:r w:rsidRPr="00C1743A">
        <w:rPr>
          <w:rFonts w:cs="Calibri"/>
        </w:rPr>
        <w:t xml:space="preserve"> </w:t>
      </w:r>
      <w:proofErr w:type="spellStart"/>
      <w:r w:rsidRPr="00C1743A">
        <w:rPr>
          <w:rFonts w:cs="Calibri"/>
        </w:rPr>
        <w:t>Antigha</w:t>
      </w:r>
      <w:proofErr w:type="spellEnd"/>
      <w:r w:rsidRPr="00C1743A">
        <w:rPr>
          <w:rFonts w:cs="Calibri"/>
        </w:rPr>
        <w:t xml:space="preserve"> Centre, 24-30 Dalston Lane, London, E8 3AZ (LM </w:t>
      </w:r>
      <w:proofErr w:type="spellStart"/>
      <w:r w:rsidRPr="00C1743A">
        <w:rPr>
          <w:rFonts w:cs="Calibri"/>
        </w:rPr>
        <w:t>Lutumba</w:t>
      </w:r>
      <w:proofErr w:type="spellEnd"/>
      <w:r w:rsidRPr="00C1743A">
        <w:rPr>
          <w:rFonts w:cs="Calibri"/>
        </w:rPr>
        <w:t xml:space="preserve">, LM </w:t>
      </w:r>
      <w:proofErr w:type="spellStart"/>
      <w:r w:rsidRPr="00C1743A">
        <w:rPr>
          <w:rFonts w:cs="Calibri"/>
        </w:rPr>
        <w:t>Kitoko</w:t>
      </w:r>
      <w:proofErr w:type="spellEnd"/>
      <w:r w:rsidRPr="00C1743A">
        <w:rPr>
          <w:rFonts w:cs="Calibri"/>
        </w:rPr>
        <w:t xml:space="preserve">, SL </w:t>
      </w:r>
      <w:proofErr w:type="spellStart"/>
      <w:r w:rsidRPr="00C1743A">
        <w:rPr>
          <w:rFonts w:cs="Calibri"/>
        </w:rPr>
        <w:t>Nkembi</w:t>
      </w:r>
      <w:proofErr w:type="spellEnd"/>
      <w:r w:rsidRPr="00C1743A">
        <w:rPr>
          <w:rFonts w:cs="Calibri"/>
        </w:rPr>
        <w:t xml:space="preserve">) </w:t>
      </w:r>
    </w:p>
    <w:p w14:paraId="21A95350" w14:textId="77777777" w:rsidR="00D16ECD" w:rsidRDefault="00D16ECD" w:rsidP="00D16ECD">
      <w:pPr>
        <w:spacing w:line="360" w:lineRule="auto"/>
        <w:rPr>
          <w:rFonts w:cs="Calibri"/>
        </w:rPr>
      </w:pPr>
    </w:p>
    <w:p w14:paraId="77EDEC24" w14:textId="77777777" w:rsidR="00D16ECD" w:rsidRDefault="00D16ECD" w:rsidP="00D16ECD">
      <w:pPr>
        <w:spacing w:line="360" w:lineRule="auto"/>
      </w:pPr>
      <w:r>
        <w:t xml:space="preserve">Faculty of Public Health and Policy, London School of Hygiene and Tropical Medicine, London, UK (A Deal) </w:t>
      </w:r>
    </w:p>
    <w:p w14:paraId="7D89173D" w14:textId="77777777" w:rsidR="00D16ECD" w:rsidRPr="00C1743A" w:rsidRDefault="00D16ECD" w:rsidP="00D16ECD">
      <w:pPr>
        <w:spacing w:line="360" w:lineRule="auto"/>
        <w:rPr>
          <w:rFonts w:cs="Calibri"/>
        </w:rPr>
      </w:pPr>
    </w:p>
    <w:p w14:paraId="0F4D6A3C" w14:textId="77777777" w:rsidR="00D16ECD" w:rsidRPr="00C1743A" w:rsidRDefault="00D16ECD" w:rsidP="00D16ECD">
      <w:pPr>
        <w:spacing w:line="360" w:lineRule="auto"/>
        <w:rPr>
          <w:rFonts w:cs="Calibri"/>
        </w:rPr>
      </w:pPr>
      <w:r w:rsidRPr="00C1743A">
        <w:rPr>
          <w:rFonts w:cs="Calibri"/>
        </w:rPr>
        <w:t xml:space="preserve">Centre for Applied Health and Social Care Research, Faculty of Health, </w:t>
      </w:r>
      <w:r>
        <w:rPr>
          <w:rFonts w:cs="Calibri"/>
        </w:rPr>
        <w:t xml:space="preserve">Science, </w:t>
      </w:r>
      <w:r w:rsidRPr="00C1743A">
        <w:rPr>
          <w:rFonts w:cs="Calibri"/>
        </w:rPr>
        <w:t>Social Care and Education, Kingston University</w:t>
      </w:r>
      <w:r>
        <w:rPr>
          <w:rFonts w:cs="Calibri"/>
        </w:rPr>
        <w:t xml:space="preserve"> London</w:t>
      </w:r>
      <w:r w:rsidRPr="00C1743A">
        <w:rPr>
          <w:rFonts w:cs="Calibri"/>
        </w:rPr>
        <w:t xml:space="preserve">, UK (T </w:t>
      </w:r>
      <w:proofErr w:type="spellStart"/>
      <w:r w:rsidRPr="00C1743A">
        <w:rPr>
          <w:rFonts w:cs="Calibri"/>
        </w:rPr>
        <w:t>Vandrevala</w:t>
      </w:r>
      <w:proofErr w:type="spellEnd"/>
      <w:r w:rsidRPr="00C1743A">
        <w:rPr>
          <w:rFonts w:cs="Calibri"/>
        </w:rPr>
        <w:t xml:space="preserve">) </w:t>
      </w:r>
    </w:p>
    <w:p w14:paraId="27F14901" w14:textId="77777777" w:rsidR="00D16ECD" w:rsidRPr="00C1743A" w:rsidRDefault="00D16ECD" w:rsidP="00D16ECD">
      <w:pPr>
        <w:spacing w:line="360" w:lineRule="auto"/>
        <w:rPr>
          <w:rFonts w:cs="Calibri"/>
        </w:rPr>
      </w:pPr>
      <w:r w:rsidRPr="00C1743A">
        <w:rPr>
          <w:rFonts w:cs="Calibri"/>
        </w:rPr>
        <w:br/>
        <w:t>Our Future Health, New Bailey, 4 Stanley Street, Manchester, M3 5JL, UK (AS Forster)</w:t>
      </w:r>
    </w:p>
    <w:p w14:paraId="5A1133ED" w14:textId="77777777" w:rsidR="00D16ECD" w:rsidRDefault="00D16ECD" w:rsidP="00F50743">
      <w:pPr>
        <w:spacing w:line="360" w:lineRule="auto"/>
        <w:rPr>
          <w:b/>
          <w:bCs/>
        </w:rPr>
      </w:pPr>
    </w:p>
    <w:p w14:paraId="4A1C3614" w14:textId="69154E41" w:rsidR="00D431CF" w:rsidRPr="00E14DE6" w:rsidRDefault="00292CE5" w:rsidP="00F50743">
      <w:pPr>
        <w:spacing w:line="360" w:lineRule="auto"/>
        <w:rPr>
          <w:b/>
          <w:bCs/>
          <w:sz w:val="24"/>
          <w:szCs w:val="26"/>
        </w:rPr>
      </w:pPr>
      <w:r>
        <w:rPr>
          <w:b/>
          <w:bCs/>
          <w:sz w:val="24"/>
          <w:szCs w:val="26"/>
        </w:rPr>
        <w:t>ABSTRACT</w:t>
      </w:r>
    </w:p>
    <w:p w14:paraId="276E981A" w14:textId="76099841" w:rsidR="007A220C" w:rsidRDefault="00DC34DC" w:rsidP="00CB1C1C">
      <w:pPr>
        <w:spacing w:line="360" w:lineRule="auto"/>
      </w:pPr>
      <w:r>
        <w:rPr>
          <w:b/>
          <w:bCs/>
        </w:rPr>
        <w:t>Introduction</w:t>
      </w:r>
      <w:r w:rsidR="009932A6" w:rsidRPr="00F56E96">
        <w:t xml:space="preserve"> </w:t>
      </w:r>
      <w:r w:rsidR="007E6FD2">
        <w:t>Disparities in uptake of routine and COVID-19 vaccinations have been observed in migrant populations, and</w:t>
      </w:r>
      <w:r w:rsidR="007E6FD2" w:rsidRPr="00F56E96">
        <w:t xml:space="preserve"> attributed to issues of mistrust, access, and low vaccine confidence.</w:t>
      </w:r>
      <w:r w:rsidR="00A050E1">
        <w:t xml:space="preserve"> </w:t>
      </w:r>
      <w:r w:rsidR="007A220C">
        <w:t>Participatory research approaches</w:t>
      </w:r>
      <w:r w:rsidR="00AC15E8">
        <w:t xml:space="preserve"> and behaviour change theory</w:t>
      </w:r>
      <w:r w:rsidR="007A220C">
        <w:t xml:space="preserve"> </w:t>
      </w:r>
      <w:r w:rsidR="00A050E1">
        <w:t>hold potential for developing</w:t>
      </w:r>
      <w:r w:rsidR="007A220C">
        <w:t xml:space="preserve"> tailored vaccination interventions that address these complex barriers in partnership with communities and should be explored further. </w:t>
      </w:r>
    </w:p>
    <w:p w14:paraId="6616B9B8" w14:textId="77777777" w:rsidR="007A220C" w:rsidRDefault="007A220C" w:rsidP="00CB1C1C">
      <w:pPr>
        <w:spacing w:line="360" w:lineRule="auto"/>
      </w:pPr>
    </w:p>
    <w:p w14:paraId="1A4758C9" w14:textId="688BEE97" w:rsidR="009932A6" w:rsidRPr="00F47C50" w:rsidRDefault="009932A6" w:rsidP="00F47C50">
      <w:pPr>
        <w:spacing w:line="360" w:lineRule="auto"/>
        <w:rPr>
          <w:b/>
          <w:bCs/>
        </w:rPr>
      </w:pPr>
      <w:r w:rsidRPr="00F56E96">
        <w:rPr>
          <w:b/>
          <w:bCs/>
        </w:rPr>
        <w:t xml:space="preserve">Methods </w:t>
      </w:r>
      <w:r w:rsidR="007E6FD2" w:rsidRPr="000E1685">
        <w:t>This study used a</w:t>
      </w:r>
      <w:r w:rsidR="007E6FD2">
        <w:t xml:space="preserve"> theory-informed, community-based participatory research approach to co-design a culturally tailored behaviour change intervention aimed at increasing COVID-19 vaccine uptake among Congolese migrants in </w:t>
      </w:r>
      <w:r w:rsidR="00A12DA3">
        <w:t>London,</w:t>
      </w:r>
      <w:r w:rsidR="007E6FD2">
        <w:t xml:space="preserve"> UK (2021-2022). It was</w:t>
      </w:r>
      <w:r w:rsidR="007E6FD2">
        <w:rPr>
          <w:rFonts w:cstheme="minorBidi"/>
        </w:rPr>
        <w:t xml:space="preserve"> </w:t>
      </w:r>
      <w:r w:rsidR="007E6FD2" w:rsidRPr="00300EEE">
        <w:t>designed and led by a community-academic partnership</w:t>
      </w:r>
      <w:r w:rsidR="00DB423E">
        <w:t xml:space="preserve"> in response to unmet needs in the Congolese community</w:t>
      </w:r>
      <w:r w:rsidR="00A77D9B">
        <w:t xml:space="preserve"> as the COVID-19 pandemic started</w:t>
      </w:r>
      <w:r w:rsidR="007E6FD2">
        <w:t xml:space="preserve">. </w:t>
      </w:r>
      <w:r w:rsidRPr="008D4410">
        <w:rPr>
          <w:rFonts w:cstheme="minorBidi"/>
        </w:rPr>
        <w:t xml:space="preserve">Barriers and facilitators to COVID-19 vaccination, information and communication preferences, and intervention suggestions were explored through qualitative in-depth interviews with Congolese migrants, </w:t>
      </w:r>
      <w:r>
        <w:t>thematically</w:t>
      </w:r>
      <w:r w:rsidRPr="008D4410">
        <w:rPr>
          <w:rFonts w:cstheme="minorBidi"/>
        </w:rPr>
        <w:t xml:space="preserve"> analysed</w:t>
      </w:r>
      <w:r>
        <w:t>,</w:t>
      </w:r>
      <w:r w:rsidRPr="008D4410">
        <w:rPr>
          <w:rFonts w:cstheme="minorBidi"/>
        </w:rPr>
        <w:t xml:space="preserve"> and mapped to the theoretical domains framework (TDF) and the Capability, Opportunity, Motivation, Behaviour (COM-B) model to identify </w:t>
      </w:r>
      <w:r>
        <w:t>target behaviours</w:t>
      </w:r>
      <w:r w:rsidRPr="008D4410">
        <w:rPr>
          <w:rFonts w:cstheme="minorBidi"/>
        </w:rPr>
        <w:t xml:space="preserve"> and strategies to include in interventions. </w:t>
      </w:r>
      <w:r w:rsidR="00FF4AB6">
        <w:rPr>
          <w:rFonts w:cstheme="minorBidi"/>
        </w:rPr>
        <w:t xml:space="preserve">Interventions were co-designed and tailored in workshops involving Congolese migrants. </w:t>
      </w:r>
    </w:p>
    <w:p w14:paraId="3E25CBB2" w14:textId="77777777" w:rsidR="009932A6" w:rsidRPr="008D4410" w:rsidRDefault="009932A6" w:rsidP="009932A6">
      <w:pPr>
        <w:spacing w:line="360" w:lineRule="auto"/>
        <w:rPr>
          <w:rFonts w:cstheme="minorBidi"/>
        </w:rPr>
      </w:pPr>
    </w:p>
    <w:p w14:paraId="4B0439BD" w14:textId="24059371" w:rsidR="009932A6" w:rsidRPr="008D4410" w:rsidRDefault="009932A6" w:rsidP="009932A6">
      <w:pPr>
        <w:pStyle w:val="Generaltext"/>
        <w:spacing w:line="360" w:lineRule="auto"/>
        <w:rPr>
          <w:rFonts w:ascii="Helvetica" w:hAnsi="Helvetica"/>
          <w:sz w:val="20"/>
          <w:szCs w:val="20"/>
        </w:rPr>
      </w:pPr>
      <w:r w:rsidRPr="008D4410">
        <w:rPr>
          <w:rFonts w:ascii="Helvetica" w:hAnsi="Helvetica"/>
          <w:b/>
          <w:bCs/>
          <w:sz w:val="20"/>
          <w:szCs w:val="20"/>
        </w:rPr>
        <w:t xml:space="preserve">Results </w:t>
      </w:r>
      <w:r w:rsidRPr="008D4410">
        <w:rPr>
          <w:rFonts w:ascii="Helvetica" w:hAnsi="Helvetica"/>
          <w:sz w:val="20"/>
          <w:szCs w:val="20"/>
        </w:rPr>
        <w:t>32 Congolese adult migrants (24 (75%) women, mean 14.3 [SD 7.5] years in UK, mean age 52.6 [SD 11.0] years) took part in in-depth interviews and 16 (same sample) took part in co-design workshops. 14 barriers and 10 facilitators to COVID-19 vaccination</w:t>
      </w:r>
      <w:r w:rsidR="00FF4AB6">
        <w:rPr>
          <w:rFonts w:ascii="Helvetica" w:hAnsi="Helvetica"/>
          <w:sz w:val="20"/>
          <w:szCs w:val="20"/>
        </w:rPr>
        <w:t xml:space="preserve"> were identified</w:t>
      </w:r>
      <w:r w:rsidRPr="008D4410">
        <w:rPr>
          <w:rFonts w:ascii="Helvetica" w:hAnsi="Helvetica"/>
          <w:sz w:val="20"/>
          <w:szCs w:val="20"/>
        </w:rPr>
        <w:t xml:space="preserve">; most barrier data related to four TDF domains (beliefs about consequences; emotion; social influences; environmental context and resources), and the behavioural diagnosis concluded interventions should target improving psychological capability, reflective and automatic motivations, and social opportunities. Strategies included </w:t>
      </w:r>
      <w:r w:rsidR="00E06B4D">
        <w:rPr>
          <w:rFonts w:ascii="Helvetica" w:hAnsi="Helvetica"/>
          <w:sz w:val="20"/>
          <w:szCs w:val="20"/>
        </w:rPr>
        <w:t>culturally</w:t>
      </w:r>
      <w:r w:rsidR="001A2F38">
        <w:rPr>
          <w:rFonts w:ascii="Helvetica" w:hAnsi="Helvetica"/>
          <w:sz w:val="20"/>
          <w:szCs w:val="20"/>
        </w:rPr>
        <w:t xml:space="preserve"> </w:t>
      </w:r>
      <w:r w:rsidR="00E06B4D">
        <w:rPr>
          <w:rFonts w:ascii="Helvetica" w:hAnsi="Helvetica"/>
          <w:sz w:val="20"/>
          <w:szCs w:val="20"/>
        </w:rPr>
        <w:t xml:space="preserve">tailored </w:t>
      </w:r>
      <w:r w:rsidRPr="008D4410">
        <w:rPr>
          <w:rFonts w:ascii="Helvetica" w:hAnsi="Helvetica" w:cs="Calibri"/>
          <w:sz w:val="20"/>
          <w:szCs w:val="20"/>
        </w:rPr>
        <w:t>behaviour change techniques based on education, persuasion, modelling, enablement, and environmental restructuring</w:t>
      </w:r>
      <w:r w:rsidRPr="008D4410">
        <w:rPr>
          <w:rFonts w:ascii="Helvetica" w:hAnsi="Helvetica"/>
          <w:sz w:val="20"/>
          <w:szCs w:val="20"/>
        </w:rPr>
        <w:t xml:space="preserve">, which resulted in a co-designed intervention comprising community-led workshops, </w:t>
      </w:r>
      <w:r>
        <w:rPr>
          <w:rFonts w:ascii="Helvetica" w:hAnsi="Helvetica"/>
          <w:sz w:val="20"/>
          <w:szCs w:val="20"/>
        </w:rPr>
        <w:t xml:space="preserve">plays </w:t>
      </w:r>
      <w:r w:rsidRPr="008D4410">
        <w:rPr>
          <w:rFonts w:ascii="Helvetica" w:hAnsi="Helvetica"/>
          <w:sz w:val="20"/>
          <w:szCs w:val="20"/>
        </w:rPr>
        <w:t xml:space="preserve">and posters. </w:t>
      </w:r>
      <w:r>
        <w:rPr>
          <w:rFonts w:ascii="Helvetica" w:hAnsi="Helvetica"/>
          <w:sz w:val="20"/>
          <w:szCs w:val="20"/>
        </w:rPr>
        <w:t>F</w:t>
      </w:r>
      <w:r w:rsidRPr="008D4410">
        <w:rPr>
          <w:rFonts w:ascii="Helvetica" w:hAnsi="Helvetica"/>
          <w:sz w:val="20"/>
          <w:szCs w:val="20"/>
        </w:rPr>
        <w:t xml:space="preserve">indings and interventions were disseminated through a community celebration event. </w:t>
      </w:r>
    </w:p>
    <w:p w14:paraId="7C27EBD6" w14:textId="77777777" w:rsidR="009932A6" w:rsidRPr="00F56E96" w:rsidRDefault="009932A6" w:rsidP="009932A6">
      <w:pPr>
        <w:spacing w:line="360" w:lineRule="auto"/>
        <w:rPr>
          <w:b/>
          <w:bCs/>
          <w:highlight w:val="yellow"/>
        </w:rPr>
      </w:pPr>
    </w:p>
    <w:p w14:paraId="5C71BDBF" w14:textId="4717B780" w:rsidR="005C0216" w:rsidRDefault="009932A6" w:rsidP="00F50743">
      <w:pPr>
        <w:spacing w:line="360" w:lineRule="auto"/>
        <w:rPr>
          <w:rFonts w:cs="Calibri"/>
        </w:rPr>
      </w:pPr>
      <w:r w:rsidRPr="00F56E96">
        <w:rPr>
          <w:b/>
          <w:bCs/>
        </w:rPr>
        <w:t xml:space="preserve">Conclusions </w:t>
      </w:r>
      <w:r w:rsidRPr="00F56E96">
        <w:rPr>
          <w:rFonts w:cs="Calibri"/>
        </w:rPr>
        <w:t xml:space="preserve">Our study demonstrates how behavioural theory can be applied to co-designing tailored interventions with </w:t>
      </w:r>
      <w:r w:rsidR="00744C21">
        <w:rPr>
          <w:rFonts w:cs="Calibri"/>
        </w:rPr>
        <w:t>underserved</w:t>
      </w:r>
      <w:r w:rsidRPr="00F56E96">
        <w:rPr>
          <w:rFonts w:cs="Calibri"/>
        </w:rPr>
        <w:t xml:space="preserve"> migrant communities through a participatory research paradigm to address a range of health issues and inequalities. Future research should build on this empowering </w:t>
      </w:r>
      <w:r w:rsidRPr="00F56E96">
        <w:rPr>
          <w:rFonts w:cs="Calibri"/>
        </w:rPr>
        <w:lastRenderedPageBreak/>
        <w:t xml:space="preserve">approach, with the goal of developing more sensitive vaccination services and interventions which respond to migrant communities’ unique cultural needs and realities.  </w:t>
      </w:r>
    </w:p>
    <w:p w14:paraId="2BB7CA11" w14:textId="77777777" w:rsidR="00A669D7" w:rsidRDefault="00A669D7" w:rsidP="00F50743">
      <w:pPr>
        <w:spacing w:line="360" w:lineRule="auto"/>
        <w:rPr>
          <w:rFonts w:cs="Calibri"/>
        </w:rPr>
      </w:pPr>
    </w:p>
    <w:p w14:paraId="751DB98E" w14:textId="43180324" w:rsidR="00A669D7" w:rsidRPr="00A669D7" w:rsidRDefault="00A669D7" w:rsidP="00F50743">
      <w:pPr>
        <w:spacing w:line="360" w:lineRule="auto"/>
      </w:pPr>
      <w:r>
        <w:rPr>
          <w:b/>
          <w:bCs/>
        </w:rPr>
        <w:t xml:space="preserve">Keywords: </w:t>
      </w:r>
      <w:r>
        <w:t>community-based participatory research;</w:t>
      </w:r>
      <w:r w:rsidRPr="00F24C79">
        <w:t xml:space="preserve"> </w:t>
      </w:r>
      <w:r>
        <w:t xml:space="preserve">COVID-19 vaccines; migrants; refugees, health inequalities; intervention development; behavioural psychology  </w:t>
      </w:r>
    </w:p>
    <w:p w14:paraId="20E90D71" w14:textId="77777777" w:rsidR="00427886" w:rsidRDefault="00427886" w:rsidP="00F50743">
      <w:pPr>
        <w:spacing w:line="360" w:lineRule="auto"/>
        <w:rPr>
          <w:b/>
          <w:bCs/>
          <w:sz w:val="22"/>
          <w:szCs w:val="24"/>
        </w:rPr>
      </w:pPr>
    </w:p>
    <w:p w14:paraId="7D08FF64" w14:textId="14B2EF75" w:rsidR="005840F1" w:rsidRDefault="005840F1" w:rsidP="005840F1">
      <w:pPr>
        <w:spacing w:line="360" w:lineRule="auto"/>
        <w:rPr>
          <w:rFonts w:cs="Calibri"/>
          <w:b/>
          <w:bCs/>
        </w:rPr>
      </w:pPr>
      <w:r w:rsidRPr="00DF10A8">
        <w:rPr>
          <w:rFonts w:cs="Calibri"/>
          <w:b/>
          <w:bCs/>
        </w:rPr>
        <w:t xml:space="preserve">Patient </w:t>
      </w:r>
      <w:r>
        <w:rPr>
          <w:rFonts w:cs="Calibri"/>
          <w:b/>
          <w:bCs/>
        </w:rPr>
        <w:t xml:space="preserve">or public contribution </w:t>
      </w:r>
      <w:r w:rsidRPr="00DF10A8">
        <w:rPr>
          <w:rFonts w:cs="Calibri"/>
          <w:b/>
          <w:bCs/>
        </w:rPr>
        <w:t xml:space="preserve"> </w:t>
      </w:r>
    </w:p>
    <w:p w14:paraId="5D3AACCB" w14:textId="0C7316F3" w:rsidR="005840F1" w:rsidRPr="00DF10A8" w:rsidRDefault="005840F1" w:rsidP="005840F1">
      <w:pPr>
        <w:spacing w:line="360" w:lineRule="auto"/>
        <w:rPr>
          <w:rFonts w:cs="Calibri"/>
        </w:rPr>
      </w:pPr>
      <w:r>
        <w:t>Patient and public involvement (PPI) were embedded in the participatory study design and approach</w:t>
      </w:r>
      <w:r w:rsidR="007D7829">
        <w:t xml:space="preserve">, with community members co-producing all stages of the study and co-authoring this paper. </w:t>
      </w:r>
      <w:r>
        <w:t>An independent PPI board (</w:t>
      </w:r>
      <w:r w:rsidR="00D16ECD">
        <w:rPr>
          <w:rFonts w:cs="Calibri"/>
        </w:rPr>
        <w:t>St George’s Migrant Health Research Group Patient and Public Involvement Advisory Board</w:t>
      </w:r>
      <w:r>
        <w:rPr>
          <w:rFonts w:cs="Calibri"/>
        </w:rPr>
        <w:t>)</w:t>
      </w:r>
      <w:r>
        <w:t xml:space="preserve"> comprising five adult migrants with lived experience of accessing healthcare in the UK were also consulted at significant points over the course of the study.</w:t>
      </w:r>
    </w:p>
    <w:p w14:paraId="34E0EA3F" w14:textId="77777777" w:rsidR="005E3F81" w:rsidRDefault="005E3F81" w:rsidP="00C0436D">
      <w:pPr>
        <w:spacing w:line="360" w:lineRule="auto"/>
        <w:rPr>
          <w:rFonts w:cs="Calibri"/>
          <w:b/>
          <w:bCs/>
        </w:rPr>
      </w:pPr>
    </w:p>
    <w:p w14:paraId="71C2E473" w14:textId="3F3D7C93" w:rsidR="00C0436D" w:rsidRPr="003E23FC" w:rsidRDefault="00CF2D27" w:rsidP="00C0436D">
      <w:pPr>
        <w:spacing w:line="360" w:lineRule="auto"/>
      </w:pPr>
      <w:r>
        <w:rPr>
          <w:rFonts w:cs="Calibri"/>
          <w:b/>
          <w:bCs/>
        </w:rPr>
        <w:t xml:space="preserve">Practitioner points </w:t>
      </w:r>
    </w:p>
    <w:p w14:paraId="69BE5A76" w14:textId="548605F2" w:rsidR="000D4ABE" w:rsidRPr="00CF2D27" w:rsidRDefault="00334127" w:rsidP="00CF2D27">
      <w:pPr>
        <w:pStyle w:val="ListParagraph"/>
        <w:numPr>
          <w:ilvl w:val="0"/>
          <w:numId w:val="31"/>
        </w:numPr>
        <w:spacing w:before="100" w:beforeAutospacing="1" w:after="100" w:afterAutospacing="1" w:line="360" w:lineRule="auto"/>
        <w:rPr>
          <w:rFonts w:ascii="Helvetica" w:hAnsi="Helvetica" w:cs="Calibri"/>
          <w:sz w:val="20"/>
          <w:szCs w:val="20"/>
        </w:rPr>
      </w:pPr>
      <w:r>
        <w:rPr>
          <w:rFonts w:ascii="Helvetica" w:hAnsi="Helvetica" w:cs="Calibri"/>
          <w:sz w:val="20"/>
          <w:szCs w:val="20"/>
        </w:rPr>
        <w:t>Research has shown that mi</w:t>
      </w:r>
      <w:r w:rsidR="00C0436D" w:rsidRPr="00C16804">
        <w:rPr>
          <w:rFonts w:ascii="Helvetica" w:hAnsi="Helvetica" w:cs="Calibri"/>
          <w:sz w:val="20"/>
          <w:szCs w:val="20"/>
        </w:rPr>
        <w:t xml:space="preserve">grants experience a range of health and vaccination inequalities </w:t>
      </w:r>
      <w:r w:rsidR="00FE520D" w:rsidRPr="00C16804">
        <w:rPr>
          <w:rFonts w:ascii="Helvetica" w:hAnsi="Helvetica" w:cs="Calibri"/>
          <w:sz w:val="20"/>
          <w:szCs w:val="20"/>
        </w:rPr>
        <w:t>but are</w:t>
      </w:r>
      <w:r w:rsidR="00C0436D" w:rsidRPr="00C16804">
        <w:rPr>
          <w:rFonts w:ascii="Helvetica" w:hAnsi="Helvetica" w:cs="Calibri"/>
          <w:sz w:val="20"/>
          <w:szCs w:val="20"/>
        </w:rPr>
        <w:t xml:space="preserve"> not well included in health research nor the design of interventions</w:t>
      </w:r>
      <w:r w:rsidR="00FE520D" w:rsidRPr="00C16804">
        <w:rPr>
          <w:rFonts w:ascii="Helvetica" w:hAnsi="Helvetica" w:cs="Calibri"/>
          <w:sz w:val="20"/>
          <w:szCs w:val="20"/>
        </w:rPr>
        <w:t xml:space="preserve"> to address these</w:t>
      </w:r>
      <w:r w:rsidR="00C0436D" w:rsidRPr="00C16804">
        <w:rPr>
          <w:rFonts w:ascii="Helvetica" w:hAnsi="Helvetica" w:cs="Calibri"/>
          <w:sz w:val="20"/>
          <w:szCs w:val="20"/>
        </w:rPr>
        <w:t>.</w:t>
      </w:r>
      <w:r w:rsidR="00CF2D27">
        <w:rPr>
          <w:rFonts w:ascii="Helvetica" w:hAnsi="Helvetica" w:cs="Calibri"/>
          <w:sz w:val="20"/>
          <w:szCs w:val="20"/>
        </w:rPr>
        <w:t xml:space="preserve"> Using community-based participatory methods, w</w:t>
      </w:r>
      <w:r w:rsidR="00CF2D27" w:rsidRPr="00C16804">
        <w:rPr>
          <w:rFonts w:ascii="Helvetica" w:hAnsi="Helvetica" w:cs="Calibri"/>
          <w:sz w:val="20"/>
          <w:szCs w:val="20"/>
        </w:rPr>
        <w:t xml:space="preserve">e demonstrated that underserved communities, such as migrants, are resilient, resourceful, and use community assets to find real-world solutions to their health needs. </w:t>
      </w:r>
    </w:p>
    <w:p w14:paraId="4CA39E84" w14:textId="358E5E43" w:rsidR="00A669D7" w:rsidRPr="00A669D7" w:rsidRDefault="00011CC6" w:rsidP="00A669D7">
      <w:pPr>
        <w:pStyle w:val="ListParagraph"/>
        <w:numPr>
          <w:ilvl w:val="0"/>
          <w:numId w:val="31"/>
        </w:numPr>
        <w:spacing w:line="360" w:lineRule="auto"/>
        <w:rPr>
          <w:rFonts w:ascii="Helvetica" w:hAnsi="Helvetica"/>
          <w:sz w:val="20"/>
          <w:szCs w:val="20"/>
        </w:rPr>
      </w:pPr>
      <w:r w:rsidRPr="000D4ABE">
        <w:rPr>
          <w:rFonts w:ascii="Helvetica" w:hAnsi="Helvetica" w:cs="Calibri"/>
          <w:sz w:val="20"/>
          <w:szCs w:val="20"/>
        </w:rPr>
        <w:t>Our approach shows how</w:t>
      </w:r>
      <w:r w:rsidR="00CF2D27">
        <w:rPr>
          <w:rFonts w:ascii="Helvetica" w:hAnsi="Helvetica" w:cs="Calibri"/>
          <w:sz w:val="20"/>
          <w:szCs w:val="20"/>
        </w:rPr>
        <w:t xml:space="preserve"> practitioners can adapt and use</w:t>
      </w:r>
      <w:r w:rsidRPr="000D4ABE">
        <w:rPr>
          <w:rFonts w:ascii="Helvetica" w:hAnsi="Helvetica" w:cs="Calibri"/>
          <w:sz w:val="20"/>
          <w:szCs w:val="20"/>
        </w:rPr>
        <w:t xml:space="preserve"> behavioural theory and design thinking within a participatory research paradigm to meaningfully involve underserved populations in co-designing </w:t>
      </w:r>
      <w:r w:rsidR="00CF2D27">
        <w:rPr>
          <w:rFonts w:ascii="Helvetica" w:hAnsi="Helvetica" w:cs="Calibri"/>
          <w:sz w:val="20"/>
          <w:szCs w:val="20"/>
        </w:rPr>
        <w:t xml:space="preserve">acceptable and </w:t>
      </w:r>
      <w:r w:rsidRPr="000D4ABE">
        <w:rPr>
          <w:rFonts w:ascii="Helvetica" w:hAnsi="Helvetica" w:cs="Calibri"/>
          <w:sz w:val="20"/>
          <w:szCs w:val="20"/>
        </w:rPr>
        <w:t>culturally</w:t>
      </w:r>
      <w:r>
        <w:rPr>
          <w:rFonts w:ascii="Helvetica" w:hAnsi="Helvetica" w:cs="Calibri"/>
          <w:sz w:val="20"/>
          <w:szCs w:val="20"/>
        </w:rPr>
        <w:t xml:space="preserve"> </w:t>
      </w:r>
      <w:r w:rsidRPr="000D4ABE">
        <w:rPr>
          <w:rFonts w:ascii="Helvetica" w:hAnsi="Helvetica" w:cs="Calibri"/>
          <w:sz w:val="20"/>
          <w:szCs w:val="20"/>
        </w:rPr>
        <w:t>relevant health interventions</w:t>
      </w:r>
      <w:r w:rsidR="00CF2D27">
        <w:rPr>
          <w:rFonts w:ascii="Helvetica" w:hAnsi="Helvetica" w:cs="Calibri"/>
          <w:sz w:val="20"/>
          <w:szCs w:val="20"/>
        </w:rPr>
        <w:t xml:space="preserve"> </w:t>
      </w:r>
      <w:r w:rsidR="00CF2D27" w:rsidRPr="00C16804">
        <w:rPr>
          <w:rFonts w:ascii="Helvetica" w:hAnsi="Helvetica" w:cs="Calibri"/>
          <w:sz w:val="20"/>
          <w:szCs w:val="20"/>
        </w:rPr>
        <w:t xml:space="preserve">to address a range of health issues and inequalities. </w:t>
      </w:r>
    </w:p>
    <w:p w14:paraId="63BB1217" w14:textId="77777777" w:rsidR="00A669D7" w:rsidRDefault="00A669D7">
      <w:pPr>
        <w:rPr>
          <w:rFonts w:cs="Calibri"/>
          <w:b/>
          <w:bCs/>
          <w:sz w:val="21"/>
          <w:szCs w:val="21"/>
        </w:rPr>
      </w:pPr>
      <w:r>
        <w:rPr>
          <w:rFonts w:cs="Calibri"/>
          <w:b/>
          <w:bCs/>
          <w:sz w:val="21"/>
          <w:szCs w:val="21"/>
        </w:rPr>
        <w:br w:type="page"/>
      </w:r>
    </w:p>
    <w:p w14:paraId="1058A13C" w14:textId="4C974EE9" w:rsidR="00F170A8" w:rsidRPr="00F170A8" w:rsidRDefault="00F170A8" w:rsidP="00DC34DC">
      <w:pPr>
        <w:spacing w:line="360" w:lineRule="auto"/>
        <w:rPr>
          <w:rFonts w:cs="Calibri"/>
          <w:b/>
          <w:bCs/>
          <w:sz w:val="21"/>
          <w:szCs w:val="21"/>
        </w:rPr>
      </w:pPr>
      <w:r w:rsidRPr="00F170A8">
        <w:rPr>
          <w:rFonts w:cs="Calibri"/>
          <w:b/>
          <w:bCs/>
          <w:sz w:val="21"/>
          <w:szCs w:val="21"/>
        </w:rPr>
        <w:lastRenderedPageBreak/>
        <w:t>Tables and Figures legend</w:t>
      </w:r>
    </w:p>
    <w:p w14:paraId="10B74251" w14:textId="77777777" w:rsidR="00F170A8" w:rsidRDefault="00F170A8" w:rsidP="00DC34DC">
      <w:pPr>
        <w:spacing w:line="360" w:lineRule="auto"/>
        <w:rPr>
          <w:rFonts w:cs="Calibri"/>
          <w:b/>
          <w:bCs/>
        </w:rPr>
      </w:pPr>
    </w:p>
    <w:p w14:paraId="4E98161A" w14:textId="6177D46C" w:rsidR="00DC34DC" w:rsidRPr="00F170A8" w:rsidRDefault="00DC34DC" w:rsidP="00DC34DC">
      <w:pPr>
        <w:spacing w:line="360" w:lineRule="auto"/>
        <w:rPr>
          <w:rFonts w:cs="Calibri"/>
          <w:b/>
          <w:bCs/>
        </w:rPr>
      </w:pPr>
      <w:r w:rsidRPr="00F170A8">
        <w:rPr>
          <w:rFonts w:cs="Calibri"/>
          <w:b/>
          <w:bCs/>
        </w:rPr>
        <w:t>List of tables</w:t>
      </w:r>
    </w:p>
    <w:p w14:paraId="19ECA637" w14:textId="77777777" w:rsidR="00DC34DC" w:rsidRPr="00F170A8" w:rsidRDefault="00DC34DC" w:rsidP="00DC34DC">
      <w:pPr>
        <w:spacing w:line="360" w:lineRule="auto"/>
        <w:rPr>
          <w:rFonts w:cs="Calibri"/>
        </w:rPr>
      </w:pPr>
      <w:r w:rsidRPr="00F170A8">
        <w:rPr>
          <w:rFonts w:cs="Calibri"/>
        </w:rPr>
        <w:t xml:space="preserve">Table 1. Inclusion and exclusion criteria of study participants. </w:t>
      </w:r>
    </w:p>
    <w:p w14:paraId="26B14C6C" w14:textId="77777777" w:rsidR="00DC34DC" w:rsidRPr="00F170A8" w:rsidRDefault="00DC34DC" w:rsidP="00DC34DC">
      <w:pPr>
        <w:spacing w:line="360" w:lineRule="auto"/>
      </w:pPr>
      <w:r w:rsidRPr="00F170A8">
        <w:t>Table 2: Characteristics of qualitative interview participants (n=32).</w:t>
      </w:r>
    </w:p>
    <w:p w14:paraId="7ACD86CD" w14:textId="77777777" w:rsidR="00DC34DC" w:rsidRPr="00F170A8" w:rsidRDefault="00DC34DC" w:rsidP="00815041">
      <w:pPr>
        <w:spacing w:line="360" w:lineRule="auto"/>
        <w:rPr>
          <w:rFonts w:cs="Calibri"/>
        </w:rPr>
      </w:pPr>
      <w:r w:rsidRPr="00F170A8">
        <w:rPr>
          <w:rFonts w:cs="Calibri"/>
        </w:rPr>
        <w:t>Table 3. Intervention functions and potential behaviour change techniques, modes of delivery and types of content ideated during coalition workshop.</w:t>
      </w:r>
    </w:p>
    <w:p w14:paraId="36EC1561" w14:textId="77777777" w:rsidR="00815041" w:rsidRDefault="00DC34DC" w:rsidP="00815041">
      <w:pPr>
        <w:spacing w:line="360" w:lineRule="auto"/>
        <w:rPr>
          <w:rFonts w:cs="Calibri"/>
        </w:rPr>
      </w:pPr>
      <w:r w:rsidRPr="00F170A8">
        <w:rPr>
          <w:rFonts w:cs="Calibri"/>
        </w:rPr>
        <w:t xml:space="preserve">Table 4. </w:t>
      </w:r>
      <w:r w:rsidR="00815041">
        <w:rPr>
          <w:rFonts w:cs="Calibri"/>
        </w:rPr>
        <w:t xml:space="preserve">Table summarising how intervention components addressed corresponding intervention functions identified in the behavioural diagnosis. </w:t>
      </w:r>
    </w:p>
    <w:p w14:paraId="58F11C4C" w14:textId="19FD092D" w:rsidR="00DC34DC" w:rsidRPr="00F170A8" w:rsidRDefault="00DC34DC" w:rsidP="00DC34DC">
      <w:pPr>
        <w:spacing w:line="360" w:lineRule="auto"/>
        <w:rPr>
          <w:rFonts w:cs="Calibri"/>
          <w:b/>
          <w:bCs/>
        </w:rPr>
      </w:pPr>
    </w:p>
    <w:p w14:paraId="49A52723" w14:textId="540FA92E" w:rsidR="00DC34DC" w:rsidRPr="00F170A8" w:rsidRDefault="00DC34DC" w:rsidP="00DC34DC">
      <w:pPr>
        <w:spacing w:line="360" w:lineRule="auto"/>
        <w:rPr>
          <w:rFonts w:cs="Calibri"/>
        </w:rPr>
      </w:pPr>
      <w:r w:rsidRPr="00F170A8">
        <w:rPr>
          <w:rFonts w:cs="Calibri"/>
          <w:b/>
          <w:bCs/>
        </w:rPr>
        <w:t>List of figures</w:t>
      </w:r>
      <w:r w:rsidRPr="00F170A8">
        <w:rPr>
          <w:rFonts w:cs="Calibri"/>
        </w:rPr>
        <w:t xml:space="preserve"> </w:t>
      </w:r>
    </w:p>
    <w:p w14:paraId="47039784" w14:textId="77777777" w:rsidR="00815041" w:rsidRDefault="00DC34DC" w:rsidP="00DC34DC">
      <w:pPr>
        <w:spacing w:line="360" w:lineRule="auto"/>
      </w:pPr>
      <w:r w:rsidRPr="00AE5D59">
        <w:t xml:space="preserve">Figure 1. </w:t>
      </w:r>
      <w:r w:rsidR="00815041" w:rsidRPr="00815041">
        <w:t xml:space="preserve">The four stages of the theory-informed intervention co-development procedure: gather and analyse insights; map to theoretical framework; define intervention components; co-design intervention. The target behaviour was getting a COVID-19 vaccination. </w:t>
      </w:r>
    </w:p>
    <w:p w14:paraId="7C33D3CE" w14:textId="7D0BC14D" w:rsidR="00DC34DC" w:rsidRPr="00F170A8" w:rsidRDefault="00DC34DC" w:rsidP="00DC34DC">
      <w:pPr>
        <w:spacing w:line="360" w:lineRule="auto"/>
      </w:pPr>
      <w:r w:rsidRPr="00AE5D59">
        <w:t>Figure</w:t>
      </w:r>
      <w:r w:rsidRPr="00815041">
        <w:t xml:space="preserve"> 2. </w:t>
      </w:r>
      <w:r w:rsidR="00815041" w:rsidRPr="00815041">
        <w:t xml:space="preserve">Examples of the </w:t>
      </w:r>
      <w:r w:rsidRPr="00815041">
        <w:t xml:space="preserve">co-designed plays and </w:t>
      </w:r>
      <w:r w:rsidR="00815041" w:rsidRPr="00815041">
        <w:t>posters for intervention components 2 and 3.</w:t>
      </w:r>
      <w:r w:rsidR="00815041">
        <w:t xml:space="preserve"> </w:t>
      </w:r>
      <w:r w:rsidR="00815041" w:rsidRPr="00815041">
        <w:t>Bottom left: the artist’s live drawing of the workshops and final intervention comprising workshops, plays and posters.</w:t>
      </w:r>
      <w:r w:rsidR="00815041" w:rsidRPr="00815041">
        <w:rPr>
          <w:b/>
          <w:bCs/>
        </w:rPr>
        <w:t xml:space="preserve">  </w:t>
      </w:r>
    </w:p>
    <w:p w14:paraId="096C272A" w14:textId="3EC4C3A2" w:rsidR="00C1743A" w:rsidRDefault="00C1743A" w:rsidP="00C0436D">
      <w:pPr>
        <w:spacing w:line="360" w:lineRule="auto"/>
        <w:rPr>
          <w:rFonts w:cs="Calibri"/>
        </w:rPr>
      </w:pPr>
      <w:r w:rsidRPr="00812799">
        <w:rPr>
          <w:rFonts w:cs="Calibri"/>
        </w:rPr>
        <w:br w:type="page"/>
      </w:r>
    </w:p>
    <w:p w14:paraId="679ABEBA" w14:textId="7F4105B0" w:rsidR="00B141F0" w:rsidRPr="00B232D4" w:rsidRDefault="00292CE5" w:rsidP="00C00275">
      <w:pPr>
        <w:spacing w:line="360" w:lineRule="auto"/>
        <w:rPr>
          <w:b/>
          <w:bCs/>
          <w:sz w:val="22"/>
          <w:szCs w:val="24"/>
        </w:rPr>
      </w:pPr>
      <w:r>
        <w:rPr>
          <w:b/>
          <w:bCs/>
          <w:sz w:val="22"/>
          <w:szCs w:val="24"/>
        </w:rPr>
        <w:lastRenderedPageBreak/>
        <w:t>INTRODUCTION</w:t>
      </w:r>
    </w:p>
    <w:p w14:paraId="54D9BF39" w14:textId="5CE081D0" w:rsidR="00B141F0" w:rsidRDefault="00B141F0" w:rsidP="00C00275">
      <w:pPr>
        <w:spacing w:line="360" w:lineRule="auto"/>
        <w:rPr>
          <w:b/>
          <w:bCs/>
        </w:rPr>
      </w:pPr>
    </w:p>
    <w:p w14:paraId="0F4610B2" w14:textId="0AD53BCF" w:rsidR="00AB1D46" w:rsidRDefault="00AB1D46" w:rsidP="00AB1D46">
      <w:pPr>
        <w:spacing w:line="360" w:lineRule="auto"/>
      </w:pPr>
      <w:r w:rsidRPr="004D1EDD">
        <w:t xml:space="preserve">Vaccination is one of the world’s most cost effective and successful public health interventions and is essential to reducing </w:t>
      </w:r>
      <w:r w:rsidR="00054BC9">
        <w:t>mortality</w:t>
      </w:r>
      <w:r w:rsidR="00054BC9" w:rsidRPr="004D1EDD">
        <w:t xml:space="preserve"> </w:t>
      </w:r>
      <w:r w:rsidRPr="004D1EDD">
        <w:t xml:space="preserve">and </w:t>
      </w:r>
      <w:r w:rsidR="00054BC9">
        <w:t>morbidity</w:t>
      </w:r>
      <w:r w:rsidRPr="004D1EDD">
        <w:t xml:space="preserve"> caused by serious infectious diseases. </w:t>
      </w:r>
      <w:r w:rsidR="00F91335">
        <w:t xml:space="preserve">In the UK and Europe, several studies have suggested migrants are also an under-immunised group for routine vaccinations, with few systems in place to engage and catch-up older age groups </w:t>
      </w:r>
      <w:r w:rsidR="00F91335">
        <w:fldChar w:fldCharType="begin">
          <w:fldData xml:space="preserve">PEVuZE5vdGU+PENpdGU+PEF1dGhvcj5DYXJ0ZXI8L0F1dGhvcj48WWVhcj4yMDIyPC9ZZWFyPjxS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</w:fldData>
        </w:fldChar>
      </w:r>
      <w:r w:rsidR="00B54413">
        <w:instrText xml:space="preserve"> ADDIN EN.CITE </w:instrText>
      </w:r>
      <w:r w:rsidR="00B54413">
        <w:fldChar w:fldCharType="begin">
          <w:fldData xml:space="preserve">PEVuZE5vdGU+PENpdGU+PEF1dGhvcj5DYXJ0ZXI8L0F1dGhvcj48WWVhcj4yMDIyPC9ZZWFyPjxS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</w:fldData>
        </w:fldChar>
      </w:r>
      <w:r w:rsidR="00B54413">
        <w:instrText xml:space="preserve"> ADDIN EN.CITE.DATA </w:instrText>
      </w:r>
      <w:r w:rsidR="00B54413">
        <w:fldChar w:fldCharType="end"/>
      </w:r>
      <w:r w:rsidR="00F91335">
        <w:fldChar w:fldCharType="separate"/>
      </w:r>
      <w:r w:rsidR="00F91335">
        <w:rPr>
          <w:noProof/>
        </w:rPr>
        <w:t>(9-12)</w:t>
      </w:r>
      <w:r w:rsidR="00F91335">
        <w:fldChar w:fldCharType="end"/>
      </w:r>
      <w:r w:rsidR="00F91335">
        <w:t>.</w:t>
      </w:r>
      <w:r w:rsidRPr="000A6A3A">
        <w:t xml:space="preserve"> </w:t>
      </w:r>
      <w:r>
        <w:t xml:space="preserve">Barriers include poor access despite availability, low confidence in vaccine safety and effectiveness, and low trust in public institutions and the wider health system </w:t>
      </w:r>
      <w:r w:rsidRPr="004D1EDD">
        <w:fldChar w:fldCharType="begin">
          <w:fldData xml:space="preserve">PEVuZE5vdGU+PENpdGU+PEF1dGhvcj5Xb3JsZCBIZWFsdGggT3JnYW5pemF0aW9uPC9BdXRob3I+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</w:fldData>
        </w:fldChar>
      </w:r>
      <w:r w:rsidR="00B54413">
        <w:instrText xml:space="preserve"> ADDIN EN.CITE </w:instrText>
      </w:r>
      <w:r w:rsidR="00B54413">
        <w:fldChar w:fldCharType="begin">
          <w:fldData xml:space="preserve">PEVuZE5vdGU+PENpdGU+PEF1dGhvcj5Xb3JsZCBIZWFsdGggT3JnYW5pemF0aW9uPC9BdXRob3I+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</w:fldData>
        </w:fldChar>
      </w:r>
      <w:r w:rsidR="00B54413">
        <w:instrText xml:space="preserve"> ADDIN EN.CITE.DATA </w:instrText>
      </w:r>
      <w:r w:rsidR="00B54413">
        <w:fldChar w:fldCharType="end"/>
      </w:r>
      <w:r w:rsidRPr="004D1EDD">
        <w:fldChar w:fldCharType="separate"/>
      </w:r>
      <w:r w:rsidR="00F91335">
        <w:rPr>
          <w:noProof/>
        </w:rPr>
        <w:t>(6, 10, 13, 14)</w:t>
      </w:r>
      <w:r w:rsidRPr="004D1EDD">
        <w:fldChar w:fldCharType="end"/>
      </w:r>
      <w:r w:rsidRPr="000A6A3A">
        <w:t>.</w:t>
      </w:r>
      <w:r>
        <w:t xml:space="preserve"> </w:t>
      </w:r>
      <w:r w:rsidRPr="000A6A3A">
        <w:t xml:space="preserve">Many of these same </w:t>
      </w:r>
      <w:r w:rsidRPr="004D1EDD">
        <w:t xml:space="preserve">populations also suffered disproportionately worse health and economic outcomes because of the pandemic </w:t>
      </w:r>
      <w:r w:rsidRPr="004D1EDD">
        <w:fldChar w:fldCharType="begin">
          <w:fldData xml:space="preserve">PEVuZE5vdGU+PENpdGU+PEF1dGhvcj5IYXl3YXJkPC9BdXRob3I+PFllYXI+MjAyMTwvWWVhcj48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</w:fldData>
        </w:fldChar>
      </w:r>
      <w:r w:rsidR="00B54413">
        <w:instrText xml:space="preserve"> ADDIN EN.CITE </w:instrText>
      </w:r>
      <w:r w:rsidR="00B54413">
        <w:fldChar w:fldCharType="begin">
          <w:fldData xml:space="preserve">PEVuZE5vdGU+PENpdGU+PEF1dGhvcj5IYXl3YXJkPC9BdXRob3I+PFllYXI+MjAyMTwvWWVhcj48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</w:fldData>
        </w:fldChar>
      </w:r>
      <w:r w:rsidR="00B54413">
        <w:instrText xml:space="preserve"> ADDIN EN.CITE.DATA </w:instrText>
      </w:r>
      <w:r w:rsidR="00B54413">
        <w:fldChar w:fldCharType="end"/>
      </w:r>
      <w:r w:rsidRPr="004D1EDD">
        <w:fldChar w:fldCharType="separate"/>
      </w:r>
      <w:r w:rsidR="00F91335">
        <w:rPr>
          <w:noProof/>
        </w:rPr>
        <w:t>(15, 16)</w:t>
      </w:r>
      <w:r w:rsidRPr="004D1EDD">
        <w:fldChar w:fldCharType="end"/>
      </w:r>
      <w:r w:rsidRPr="004D1EDD">
        <w:t xml:space="preserve">. </w:t>
      </w:r>
      <w:r w:rsidR="00333A6D">
        <w:t>Faced with</w:t>
      </w:r>
      <w:r w:rsidR="00333A6D" w:rsidRPr="004D1EDD">
        <w:t xml:space="preserve"> the COVID-19 pandemic, scientists and governments rapidly set about developing and distributing safe and effective vaccines for COVID-19 to help bring the pandemic under control and protect populations. However, the success of vaccine-based protection measures hinges on high population uptake and coverage. Monitoring of the COVID-19 vaccination roll-out in high income countries revealed stark discrepancies in COVID-19 vaccine uptake particularly affecting </w:t>
      </w:r>
      <w:r w:rsidR="00333A6D">
        <w:t>intersectionally marginalised</w:t>
      </w:r>
      <w:r w:rsidR="00333A6D" w:rsidRPr="000A6A3A">
        <w:t xml:space="preserve"> populations</w:t>
      </w:r>
      <w:r w:rsidR="00333A6D">
        <w:t>,</w:t>
      </w:r>
      <w:r w:rsidR="00333A6D" w:rsidRPr="000A6A3A">
        <w:t xml:space="preserve"> including migrants </w:t>
      </w:r>
      <w:r w:rsidR="00333A6D" w:rsidRPr="000A6A3A">
        <w:fldChar w:fldCharType="begin">
          <w:fldData xml:space="preserve">PEVuZE5vdGU+PENpdGU+PEF1dGhvcj5EZWFsPC9BdXRob3I+PFllYXI+MjAyMTwvWWVhcj48UmVj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</w:fldData>
        </w:fldChar>
      </w:r>
      <w:r w:rsidR="00333A6D">
        <w:instrText xml:space="preserve"> ADDIN EN.CITE </w:instrText>
      </w:r>
      <w:r w:rsidR="00333A6D">
        <w:fldChar w:fldCharType="begin">
          <w:fldData xml:space="preserve">PEVuZE5vdGU+PENpdGU+PEF1dGhvcj5EZWFsPC9BdXRob3I+PFllYXI+MjAyMTwvWWVhcj48UmVj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</w:fldData>
        </w:fldChar>
      </w:r>
      <w:r w:rsidR="00333A6D">
        <w:instrText xml:space="preserve"> ADDIN EN.CITE.DATA </w:instrText>
      </w:r>
      <w:r w:rsidR="00333A6D">
        <w:fldChar w:fldCharType="end"/>
      </w:r>
      <w:r w:rsidR="00333A6D" w:rsidRPr="000A6A3A">
        <w:fldChar w:fldCharType="separate"/>
      </w:r>
      <w:r w:rsidR="00333A6D">
        <w:rPr>
          <w:noProof/>
        </w:rPr>
        <w:t>(1-8)</w:t>
      </w:r>
      <w:r w:rsidR="00333A6D" w:rsidRPr="000A6A3A">
        <w:fldChar w:fldCharType="end"/>
      </w:r>
      <w:r w:rsidR="00333A6D">
        <w:t>.</w:t>
      </w:r>
    </w:p>
    <w:p w14:paraId="0DFB2E0C" w14:textId="77777777" w:rsidR="00AB1D46" w:rsidRDefault="00AB1D46" w:rsidP="00AB1D46">
      <w:pPr>
        <w:spacing w:line="360" w:lineRule="auto"/>
      </w:pPr>
    </w:p>
    <w:p w14:paraId="78222A5E" w14:textId="26CD7365" w:rsidR="00AB1D46" w:rsidRPr="00954A7A" w:rsidRDefault="0070706A" w:rsidP="00AB1D46">
      <w:pPr>
        <w:spacing w:line="360" w:lineRule="auto"/>
      </w:pPr>
      <w:r>
        <w:t xml:space="preserve">Health inequalities can be linked to wider social inequalities, including broader environmental, social, and economic factors. </w:t>
      </w:r>
      <w:r w:rsidR="00AB1D46" w:rsidRPr="004D1EDD">
        <w:t xml:space="preserve">Globally, COVID-19 exacerbated inequalities </w:t>
      </w:r>
      <w:r w:rsidR="00F91335">
        <w:t xml:space="preserve">experienced by some migrants and ethnically minoritised groups </w:t>
      </w:r>
      <w:r w:rsidR="00AB1D46" w:rsidRPr="004D1EDD">
        <w:t xml:space="preserve">and highlighted the structural violence embedded within society </w:t>
      </w:r>
      <w:r w:rsidR="00AB1D46" w:rsidRPr="004D1EDD">
        <w:fldChar w:fldCharType="begin">
          <w:fldData xml:space="preserve">PEVuZE5vdGU+PENpdGU+PEF1dGhvcj5CdXJnZXNzPC9BdXRob3I+PFllYXI+MjAyMTwvWWVhcj48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</w:fldData>
        </w:fldChar>
      </w:r>
      <w:r w:rsidR="00B54413">
        <w:instrText xml:space="preserve"> ADDIN EN.CITE </w:instrText>
      </w:r>
      <w:r w:rsidR="00B54413">
        <w:fldChar w:fldCharType="begin">
          <w:fldData xml:space="preserve">PEVuZE5vdGU+PENpdGU+PEF1dGhvcj5CdXJnZXNzPC9BdXRob3I+PFllYXI+MjAyMTwvWWVhcj48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</w:fldData>
        </w:fldChar>
      </w:r>
      <w:r w:rsidR="00B54413">
        <w:instrText xml:space="preserve"> ADDIN EN.CITE.DATA </w:instrText>
      </w:r>
      <w:r w:rsidR="00B54413">
        <w:fldChar w:fldCharType="end"/>
      </w:r>
      <w:r w:rsidR="00AB1D46" w:rsidRPr="004D1EDD">
        <w:fldChar w:fldCharType="separate"/>
      </w:r>
      <w:r w:rsidR="00F91335">
        <w:rPr>
          <w:noProof/>
        </w:rPr>
        <w:t>(17, 18)</w:t>
      </w:r>
      <w:r w:rsidR="00AB1D46" w:rsidRPr="004D1EDD">
        <w:fldChar w:fldCharType="end"/>
      </w:r>
      <w:r w:rsidR="00AB1D46" w:rsidRPr="004D1EDD">
        <w:t xml:space="preserve">. </w:t>
      </w:r>
      <w:r w:rsidR="00AB1D46">
        <w:t xml:space="preserve">Along with hostile immigration policies, </w:t>
      </w:r>
      <w:r w:rsidR="00CC610D">
        <w:t xml:space="preserve">institutional </w:t>
      </w:r>
      <w:r w:rsidR="00AB1D46" w:rsidRPr="004D1EDD">
        <w:t>racism</w:t>
      </w:r>
      <w:r w:rsidR="00AB1D46">
        <w:t>,</w:t>
      </w:r>
      <w:r w:rsidR="00AB1D46" w:rsidRPr="004D1EDD">
        <w:t xml:space="preserve"> and xenophobia, the medical establishment has a long history of exploiting and mistreating </w:t>
      </w:r>
      <w:r w:rsidR="00AB1D46">
        <w:t>b</w:t>
      </w:r>
      <w:r w:rsidR="00AB1D46" w:rsidRPr="004D1EDD">
        <w:t>lack and</w:t>
      </w:r>
      <w:r w:rsidR="00AB1D46">
        <w:t xml:space="preserve"> </w:t>
      </w:r>
      <w:r w:rsidR="009C4247">
        <w:t xml:space="preserve">some </w:t>
      </w:r>
      <w:r w:rsidR="00AB1D46">
        <w:t>ethnically minoritised</w:t>
      </w:r>
      <w:r w:rsidR="00AB1D46" w:rsidRPr="004D1EDD">
        <w:t xml:space="preserve"> populations </w:t>
      </w:r>
      <w:r w:rsidR="00AB1D46" w:rsidRPr="004D1EDD">
        <w:fldChar w:fldCharType="begin">
          <w:fldData xml:space="preserve">PEVuZE5vdGU+PENpdGU+PEF1dGhvcj5LZW5uZWR5PC9BdXRob3I+PFllYXI+MjAwNzwvWWVhcj48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</w:fldData>
        </w:fldChar>
      </w:r>
      <w:r w:rsidR="00B54413">
        <w:instrText xml:space="preserve"> ADDIN EN.CITE </w:instrText>
      </w:r>
      <w:r w:rsidR="00B54413">
        <w:fldChar w:fldCharType="begin">
          <w:fldData xml:space="preserve">PEVuZE5vdGU+PENpdGU+PEF1dGhvcj5LZW5uZWR5PC9BdXRob3I+PFllYXI+MjAwNzwvWWVhcj48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</w:fldData>
        </w:fldChar>
      </w:r>
      <w:r w:rsidR="00B54413">
        <w:instrText xml:space="preserve"> ADDIN EN.CITE.DATA </w:instrText>
      </w:r>
      <w:r w:rsidR="00B54413">
        <w:fldChar w:fldCharType="end"/>
      </w:r>
      <w:r w:rsidR="00AB1D46" w:rsidRPr="004D1EDD">
        <w:fldChar w:fldCharType="separate"/>
      </w:r>
      <w:r w:rsidR="00F91335">
        <w:rPr>
          <w:noProof/>
        </w:rPr>
        <w:t>(19, 20)</w:t>
      </w:r>
      <w:r w:rsidR="00AB1D46" w:rsidRPr="004D1EDD">
        <w:fldChar w:fldCharType="end"/>
      </w:r>
      <w:r w:rsidR="00AB1D46">
        <w:t xml:space="preserve">. </w:t>
      </w:r>
      <w:r w:rsidR="00692C5F">
        <w:t xml:space="preserve">This is reflected in </w:t>
      </w:r>
      <w:r w:rsidR="002153EE">
        <w:t xml:space="preserve">their </w:t>
      </w:r>
      <w:r w:rsidR="00692C5F">
        <w:t xml:space="preserve">poorer health outcomes </w:t>
      </w:r>
      <w:r>
        <w:t xml:space="preserve">compared to white groups. </w:t>
      </w:r>
      <w:r w:rsidR="00A46210">
        <w:t>For example, rates of infant and maternal mortality, cardiovascular disease and diabetes are higher among Black and South Asian groups.</w:t>
      </w:r>
      <w:r w:rsidR="00692C5F">
        <w:t xml:space="preserve"> </w:t>
      </w:r>
      <w:r w:rsidR="00AB1D46">
        <w:t>T</w:t>
      </w:r>
      <w:r w:rsidR="00AB1D46" w:rsidRPr="004D1EDD">
        <w:t xml:space="preserve">he effects of this </w:t>
      </w:r>
      <w:r w:rsidR="00CC610D">
        <w:t>wider context</w:t>
      </w:r>
      <w:r w:rsidR="00AB1D46" w:rsidRPr="004D1EDD">
        <w:t xml:space="preserve"> </w:t>
      </w:r>
      <w:r w:rsidR="00AB1D46">
        <w:t xml:space="preserve">on trust </w:t>
      </w:r>
      <w:r w:rsidR="00AB1D46" w:rsidRPr="004D1EDD">
        <w:t xml:space="preserve">were </w:t>
      </w:r>
      <w:r w:rsidR="00A46210">
        <w:t xml:space="preserve">also </w:t>
      </w:r>
      <w:r w:rsidR="00AB1D46" w:rsidRPr="004D1EDD">
        <w:t xml:space="preserve">evident in widely reported conspiracy </w:t>
      </w:r>
      <w:r w:rsidR="00AB1D46" w:rsidRPr="00954A7A">
        <w:t xml:space="preserve">theories about population control and concerns of being used as ‘guinea pigs’ </w:t>
      </w:r>
      <w:r w:rsidR="00AB1D46">
        <w:t>in the</w:t>
      </w:r>
      <w:r w:rsidR="00365DDD">
        <w:t xml:space="preserve"> COVID-19</w:t>
      </w:r>
      <w:r w:rsidR="00AB1D46">
        <w:t xml:space="preserve"> vaccination drive, </w:t>
      </w:r>
      <w:r w:rsidR="00AB1D46" w:rsidRPr="00954A7A">
        <w:t xml:space="preserve">posing major barriers to </w:t>
      </w:r>
      <w:r>
        <w:t xml:space="preserve">vaccine </w:t>
      </w:r>
      <w:r w:rsidR="00AB1D46" w:rsidRPr="00954A7A">
        <w:t xml:space="preserve">uptake </w:t>
      </w:r>
      <w:r w:rsidR="00AB1D46" w:rsidRPr="00954A7A">
        <w:fldChar w:fldCharType="begin">
          <w:fldData xml:space="preserve">PEVuZE5vdGU+PENpdGU+PEF1dGhvcj5LbmlnaHRzPC9BdXRob3I+PFllYXI+MjAyMTwvWWVhcj48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</w:fldData>
        </w:fldChar>
      </w:r>
      <w:r w:rsidR="00B54413">
        <w:instrText xml:space="preserve"> ADDIN EN.CITE </w:instrText>
      </w:r>
      <w:r w:rsidR="00B54413">
        <w:fldChar w:fldCharType="begin">
          <w:fldData xml:space="preserve">PEVuZE5vdGU+PENpdGU+PEF1dGhvcj5LbmlnaHRzPC9BdXRob3I+PFllYXI+MjAyMTwvWWVhcj48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</w:fldData>
        </w:fldChar>
      </w:r>
      <w:r w:rsidR="00B54413">
        <w:instrText xml:space="preserve"> ADDIN EN.CITE.DATA </w:instrText>
      </w:r>
      <w:r w:rsidR="00B54413">
        <w:fldChar w:fldCharType="end"/>
      </w:r>
      <w:r w:rsidR="00AB1D46" w:rsidRPr="00954A7A">
        <w:fldChar w:fldCharType="separate"/>
      </w:r>
      <w:r w:rsidR="00F91335">
        <w:rPr>
          <w:noProof/>
        </w:rPr>
        <w:t>(1, 21, 22)</w:t>
      </w:r>
      <w:r w:rsidR="00AB1D46" w:rsidRPr="00954A7A">
        <w:fldChar w:fldCharType="end"/>
      </w:r>
      <w:r w:rsidR="00AB1D46" w:rsidRPr="00954A7A">
        <w:t xml:space="preserve">. </w:t>
      </w:r>
      <w:r w:rsidR="00365DDD">
        <w:t>Muddled</w:t>
      </w:r>
      <w:r w:rsidR="00AB1D46" w:rsidRPr="004D1EDD">
        <w:t xml:space="preserve"> and inconsistent messaging and a lack of leadership from </w:t>
      </w:r>
      <w:r w:rsidR="009C4247">
        <w:t>H</w:t>
      </w:r>
      <w:r w:rsidR="00AB1D46" w:rsidRPr="004D1EDD">
        <w:t xml:space="preserve">eads of State </w:t>
      </w:r>
      <w:r w:rsidR="00AB1D46">
        <w:t xml:space="preserve">during acute phases of the pandemic </w:t>
      </w:r>
      <w:r w:rsidR="00AB1D46" w:rsidRPr="004D1EDD">
        <w:t>also likely contributed to lower trust in the health system and allowed misinformation to thrive</w:t>
      </w:r>
      <w:r w:rsidR="00AB1D46">
        <w:t xml:space="preserve"> </w:t>
      </w:r>
      <w:r w:rsidR="00AB1D46">
        <w:fldChar w:fldCharType="begin"/>
      </w:r>
      <w:r w:rsidR="00F91335">
        <w:instrText xml:space="preserve"> ADDIN EN.CITE &lt;EndNote&gt;&lt;Cite&gt;&lt;Author&gt;Crawshaw&lt;/Author&gt;&lt;Year&gt;2021&lt;/Year&gt;&lt;RecNum&gt;119&lt;/RecNum&gt;&lt;DisplayText&gt;(23)&lt;/DisplayText&gt;&lt;record&gt;&lt;rec-number&gt;119&lt;/rec-number&gt;&lt;foreign-keys&gt;&lt;key app="EN" db-id="ddaf255vv2vr5oerz0mvexwlwdxwvfwd9zwr" timestamp="1675869457"&gt;119&lt;/key&gt;&lt;/foreign-keys&gt;&lt;ref-type name="Journal Article"&gt;17&lt;/ref-type&gt;&lt;contributors&gt;&lt;authors&gt;&lt;author&gt;Crawshaw, Alison F&lt;/author&gt;&lt;author&gt;Deal, Anna&lt;/author&gt;&lt;author&gt;Rustage, Kieran&lt;/author&gt;&lt;author&gt;Forster, Alice S&lt;/author&gt;&lt;author&gt;Campos-Matos, Ines&lt;/author&gt;&lt;author&gt;Vandrevala, Tushna&lt;/author&gt;&lt;author&gt;Würz, Andrea&lt;/author&gt;&lt;author&gt;Pharris, Anastasia&lt;/author&gt;&lt;author&gt;Suk, Jonathan E&lt;/author&gt;&lt;author&gt;Kinsman, John&lt;/author&gt;&lt;/authors&gt;&lt;/contributors&gt;&lt;titles&gt;&lt;title&gt;What must be done to tackle vaccine hesitancy and barriers to COVID-19 vaccination in migrants?&lt;/title&gt;&lt;secondary-title&gt;Journal of travel medicine&lt;/secondary-title&gt;&lt;/titles&gt;&lt;periodical&gt;&lt;full-title&gt;Journal of travel medicine&lt;/full-title&gt;&lt;/periodical&gt;&lt;pages&gt;taab048&lt;/pages&gt;&lt;volume&gt;28&lt;/volume&gt;&lt;number&gt;4&lt;/number&gt;&lt;dates&gt;&lt;year&gt;2021&lt;/year&gt;&lt;/dates&gt;&lt;isbn&gt;1195-1982&lt;/isbn&gt;&lt;urls&gt;&lt;/urls&gt;&lt;/record&gt;&lt;/Cite&gt;&lt;/EndNote&gt;</w:instrText>
      </w:r>
      <w:r w:rsidR="00AB1D46">
        <w:fldChar w:fldCharType="separate"/>
      </w:r>
      <w:r w:rsidR="00F91335">
        <w:rPr>
          <w:noProof/>
        </w:rPr>
        <w:t>(23)</w:t>
      </w:r>
      <w:r w:rsidR="00AB1D46">
        <w:fldChar w:fldCharType="end"/>
      </w:r>
      <w:r w:rsidR="00A46210">
        <w:t xml:space="preserve">, particularly among migrant and </w:t>
      </w:r>
      <w:r>
        <w:t>ethnically minoritised groups</w:t>
      </w:r>
      <w:r w:rsidR="00AB1D46">
        <w:t xml:space="preserve">. </w:t>
      </w:r>
      <w:r w:rsidR="00AB1D46" w:rsidRPr="004D1EDD">
        <w:t xml:space="preserve">There were also clear information barriers for those with limited English language proficiency and failure </w:t>
      </w:r>
      <w:r w:rsidR="00AB1D46">
        <w:t xml:space="preserve">of governments </w:t>
      </w:r>
      <w:r w:rsidR="00AB1D46" w:rsidRPr="004D1EDD">
        <w:t>to adequately adapt and disseminate essential messaging</w:t>
      </w:r>
      <w:r w:rsidR="00AB1D46">
        <w:t xml:space="preserve"> to diverse populations</w:t>
      </w:r>
      <w:r w:rsidR="009C4247">
        <w:t xml:space="preserve"> </w:t>
      </w:r>
      <w:r w:rsidR="009C4247" w:rsidRPr="004D1EDD">
        <w:fldChar w:fldCharType="begin"/>
      </w:r>
      <w:r w:rsidR="00B54413">
        <w:instrText xml:space="preserve"> ADDIN EN.CITE &lt;EndNote&gt;&lt;Cite&gt;&lt;Author&gt;Maldonado&lt;/Author&gt;&lt;Year&gt;2020&lt;/Year&gt;&lt;RecNum&gt;270&lt;/RecNum&gt;&lt;DisplayText&gt;(24)&lt;/DisplayText&gt;&lt;record&gt;&lt;rec-number&gt;270&lt;/rec-number&gt;&lt;foreign-keys&gt;&lt;key app="EN" db-id="xwt5ef9w9e5w2fed2pb5rzt6xr9sxaazdraw" timestamp="1689840388"&gt;270&lt;/key&gt;&lt;/foreign-keys&gt;&lt;ref-type name="Journal Article"&gt;17&lt;/ref-type&gt;&lt;contributors&gt;&lt;authors&gt;&lt;author&gt;Maldonado, Behrouz M Nezafat&lt;/author&gt;&lt;author&gt;Collins, Jennifer&lt;/author&gt;&lt;author&gt;Blundell, Harriet J&lt;/author&gt;&lt;author&gt;Singh, Lucy&lt;/author&gt;&lt;/authors&gt;&lt;/contributors&gt;&lt;titles&gt;&lt;title&gt;Engaging the vulnerable: a rapid review of public health communication aimed at migrants during the COVID-19 pandemic in Europe&lt;/title&gt;&lt;secondary-title&gt;Journal of migration and health&lt;/secondary-title&gt;&lt;/titles&gt;&lt;periodical&gt;&lt;full-title&gt;Journal of Migration and Health&lt;/full-title&gt;&lt;/periodical&gt;&lt;pages&gt;100004&lt;/pages&gt;&lt;volume&gt;1&lt;/volume&gt;&lt;dates&gt;&lt;year&gt;2020&lt;/year&gt;&lt;/dates&gt;&lt;isbn&gt;2666-6235&lt;/isbn&gt;&lt;urls&gt;&lt;/urls&gt;&lt;/record&gt;&lt;/Cite&gt;&lt;/EndNote&gt;</w:instrText>
      </w:r>
      <w:r w:rsidR="009C4247" w:rsidRPr="004D1EDD">
        <w:fldChar w:fldCharType="separate"/>
      </w:r>
      <w:r w:rsidR="009C4247">
        <w:rPr>
          <w:noProof/>
        </w:rPr>
        <w:t>(24)</w:t>
      </w:r>
      <w:r w:rsidR="009C4247" w:rsidRPr="004D1EDD">
        <w:fldChar w:fldCharType="end"/>
      </w:r>
      <w:r w:rsidR="00AB1D46" w:rsidRPr="004D1EDD">
        <w:t xml:space="preserve">. </w:t>
      </w:r>
      <w:r w:rsidR="00AB1D46">
        <w:rPr>
          <w:rFonts w:cs="Times New Roman"/>
        </w:rPr>
        <w:t>Although</w:t>
      </w:r>
      <w:r w:rsidR="00AB1D46" w:rsidRPr="004D1EDD">
        <w:rPr>
          <w:rFonts w:cs="Times New Roman"/>
        </w:rPr>
        <w:t xml:space="preserve"> governments</w:t>
      </w:r>
      <w:r w:rsidR="00AB1D46">
        <w:rPr>
          <w:rFonts w:cs="Times New Roman"/>
        </w:rPr>
        <w:t xml:space="preserve"> later</w:t>
      </w:r>
      <w:r w:rsidR="00AB1D46" w:rsidRPr="004D1EDD">
        <w:rPr>
          <w:rFonts w:cs="Times New Roman"/>
        </w:rPr>
        <w:t xml:space="preserve"> took steps to physically widen access </w:t>
      </w:r>
      <w:r w:rsidR="00AB1D46">
        <w:rPr>
          <w:rFonts w:cs="Times New Roman"/>
        </w:rPr>
        <w:t xml:space="preserve">to COVID-19 vaccination </w:t>
      </w:r>
      <w:r w:rsidR="00AB1D46" w:rsidRPr="004D1EDD">
        <w:rPr>
          <w:rFonts w:cs="Times New Roman"/>
        </w:rPr>
        <w:t xml:space="preserve">for excluded groups </w:t>
      </w:r>
      <w:r w:rsidR="00AB1D46">
        <w:rPr>
          <w:rFonts w:cs="Times New Roman"/>
        </w:rPr>
        <w:fldChar w:fldCharType="begin"/>
      </w:r>
      <w:r w:rsidR="00B54413">
        <w:rPr>
          <w:rFonts w:cs="Times New Roman"/>
        </w:rPr>
        <w:instrText xml:space="preserve"> ADDIN EN.CITE &lt;EndNote&gt;&lt;Cite&gt;&lt;Author&gt;European Centre for Disease Prevention and Control&lt;/Author&gt;&lt;Year&gt;2020&lt;/Year&gt;&lt;RecNum&gt;227&lt;/RecNum&gt;&lt;DisplayText&gt;(25, 26)&lt;/DisplayText&gt;&lt;record&gt;&lt;rec-number&gt;227&lt;/rec-number&gt;&lt;foreign-keys&gt;&lt;key app="EN" db-id="xwt5ef9w9e5w2fed2pb5rzt6xr9sxaazdraw" timestamp="1689840388"&gt;227&lt;/key&gt;&lt;/foreign-keys&gt;&lt;ref-type name="Generic"&gt;13&lt;/ref-type&gt;&lt;contributors&gt;&lt;authors&gt;&lt;author&gt;European Centre for Disease Prevention and Control, &lt;/author&gt;&lt;/authors&gt;&lt;/contributors&gt;&lt;titles&gt;&lt;title&gt;COVID-19 Vaccination and Prioritisation Strategies in the EU/EEA&lt;/title&gt;&lt;/titles&gt;&lt;dates&gt;&lt;year&gt;2020&lt;/year&gt;&lt;/dates&gt;&lt;publisher&gt;ECDC Stockholm&lt;/publisher&gt;&lt;urls&gt;&lt;/urls&gt;&lt;/record&gt;&lt;/Cite&gt;&lt;Cite&gt;&lt;Author&gt;European Centre for Disease Prevention and Control&lt;/Author&gt;&lt;Year&gt;2020&lt;/Year&gt;&lt;RecNum&gt;228&lt;/RecNum&gt;&lt;record&gt;&lt;rec-number&gt;228&lt;/rec-number&gt;&lt;foreign-keys&gt;&lt;key app="EN" db-id="xwt5ef9w9e5w2fed2pb5rzt6xr9sxaazdraw" timestamp="1689840388"&gt;228&lt;/key&gt;&lt;/foreign-keys&gt;&lt;ref-type name="Generic"&gt;13&lt;/ref-type&gt;&lt;contributors&gt;&lt;authors&gt;&lt;author&gt;European Centre for Disease Prevention and Control,&lt;/author&gt;&lt;/authors&gt;&lt;/contributors&gt;&lt;titles&gt;&lt;title&gt;Key Aspects Regarding the Introduction and Prioritisation of COVID-19 Vaccination in the EU/EEA and the UK&lt;/title&gt;&lt;/titles&gt;&lt;dates&gt;&lt;year&gt;2020&lt;/year&gt;&lt;/dates&gt;&lt;publisher&gt;ECDC Stockholm&lt;/publisher&gt;&lt;urls&gt;&lt;/urls&gt;&lt;/record&gt;&lt;/Cite&gt;&lt;/EndNote&gt;</w:instrText>
      </w:r>
      <w:r w:rsidR="00AB1D46">
        <w:rPr>
          <w:rFonts w:cs="Times New Roman"/>
        </w:rPr>
        <w:fldChar w:fldCharType="separate"/>
      </w:r>
      <w:r w:rsidR="00F91335">
        <w:rPr>
          <w:rFonts w:cs="Times New Roman"/>
          <w:noProof/>
        </w:rPr>
        <w:t>(25, 26)</w:t>
      </w:r>
      <w:r w:rsidR="00AB1D46">
        <w:rPr>
          <w:rFonts w:cs="Times New Roman"/>
        </w:rPr>
        <w:fldChar w:fldCharType="end"/>
      </w:r>
      <w:r w:rsidR="00AB1D46" w:rsidRPr="004D1EDD">
        <w:rPr>
          <w:rFonts w:cs="Times New Roman"/>
        </w:rPr>
        <w:t>,</w:t>
      </w:r>
      <w:r w:rsidR="00AB1D46">
        <w:rPr>
          <w:rFonts w:cs="Times New Roman"/>
        </w:rPr>
        <w:t xml:space="preserve"> these actions were not enough to repair their already eroded trust in public institutions and authorities</w:t>
      </w:r>
      <w:r w:rsidR="00AB1D46">
        <w:t>.</w:t>
      </w:r>
      <w:r w:rsidR="00AB1D46" w:rsidRPr="004D1EDD">
        <w:t xml:space="preserve"> </w:t>
      </w:r>
      <w:r w:rsidR="00AB1D46">
        <w:t xml:space="preserve">As </w:t>
      </w:r>
      <w:r w:rsidR="00E64912">
        <w:t>we</w:t>
      </w:r>
      <w:r w:rsidR="00365DDD">
        <w:t xml:space="preserve"> now</w:t>
      </w:r>
      <w:r w:rsidR="00E64912">
        <w:t xml:space="preserve"> begin to move from pandemic to endemic stage</w:t>
      </w:r>
      <w:r w:rsidR="00365DDD">
        <w:t>s</w:t>
      </w:r>
      <w:r w:rsidR="00E64912">
        <w:t xml:space="preserve"> of COVID-19</w:t>
      </w:r>
      <w:r w:rsidR="00AB1D46">
        <w:t>, it is essential that we do not lose sight of the inequities highlighted nor the momentum</w:t>
      </w:r>
      <w:r w:rsidR="00E64912">
        <w:t xml:space="preserve"> needed</w:t>
      </w:r>
      <w:r w:rsidR="00AB1D46">
        <w:t xml:space="preserve"> to tackle them. This is important </w:t>
      </w:r>
      <w:r w:rsidR="00AB1D46" w:rsidRPr="00954A7A">
        <w:t>not only to improve COVID-19 vaccine equity, but to improve the reach of routine vaccination programmes and improve health outcomes more broadly.</w:t>
      </w:r>
      <w:r w:rsidR="008D0371">
        <w:t xml:space="preserve"> </w:t>
      </w:r>
      <w:r w:rsidR="00692C5F">
        <w:t xml:space="preserve">The King’s Fund recently stated that “a cross-government strategy for reducing health inequalities and addressing the </w:t>
      </w:r>
      <w:r w:rsidR="00692C5F">
        <w:lastRenderedPageBreak/>
        <w:t>diverse health needs of all groups at risk of poor health and high mortality has never been more urgent”</w:t>
      </w:r>
      <w:r w:rsidR="009C36D5">
        <w:t xml:space="preserve"> </w:t>
      </w:r>
      <w:r w:rsidR="009C36D5">
        <w:fldChar w:fldCharType="begin"/>
      </w:r>
      <w:r w:rsidR="00B54413">
        <w:instrText xml:space="preserve"> ADDIN EN.CITE &lt;EndNote&gt;&lt;Cite&gt;&lt;Author&gt;The King’s Fund&lt;/Author&gt;&lt;Year&gt;2021&lt;/Year&gt;&lt;RecNum&gt;271&lt;/RecNum&gt;&lt;DisplayText&gt;(27)&lt;/DisplayText&gt;&lt;record&gt;&lt;rec-number&gt;271&lt;/rec-number&gt;&lt;foreign-keys&gt;&lt;key app="EN" db-id="xwt5ef9w9e5w2fed2pb5rzt6xr9sxaazdraw" timestamp="1689840388"&gt;271&lt;/key&gt;&lt;/foreign-keys&gt;&lt;ref-type name="Web Page"&gt;12&lt;/ref-type&gt;&lt;contributors&gt;&lt;authors&gt;&lt;author&gt;The King’s Fund,&lt;/author&gt;&lt;/authors&gt;&lt;/contributors&gt;&lt;titles&gt;&lt;title&gt;The health of people from ethnic minority groups in England &lt;/title&gt;&lt;/titles&gt;&lt;number&gt;10 May 2023&lt;/number&gt;&lt;dates&gt;&lt;year&gt;2021&lt;/year&gt;&lt;/dates&gt;&lt;pub-location&gt;Online&lt;/pub-location&gt;&lt;urls&gt;&lt;related-urls&gt;&lt;url&gt;https://www.kingsfund.org.uk/publications/health-people-ethnic-minority-groups-england&lt;/url&gt;&lt;/related-urls&gt;&lt;/urls&gt;&lt;/record&gt;&lt;/Cite&gt;&lt;/EndNote&gt;</w:instrText>
      </w:r>
      <w:r w:rsidR="009C36D5">
        <w:fldChar w:fldCharType="separate"/>
      </w:r>
      <w:r w:rsidR="00F91335">
        <w:rPr>
          <w:noProof/>
        </w:rPr>
        <w:t>(27)</w:t>
      </w:r>
      <w:r w:rsidR="009C36D5">
        <w:fldChar w:fldCharType="end"/>
      </w:r>
      <w:r w:rsidR="009C36D5">
        <w:t>.</w:t>
      </w:r>
      <w:r w:rsidR="00692C5F">
        <w:t xml:space="preserve"> </w:t>
      </w:r>
      <w:r w:rsidR="00AB1D46" w:rsidRPr="00954A7A">
        <w:t>This must be done sensitively</w:t>
      </w:r>
      <w:r w:rsidR="00054BC9">
        <w:t xml:space="preserve">, consider </w:t>
      </w:r>
      <w:r w:rsidR="00AB1D46" w:rsidRPr="00954A7A">
        <w:t>pre-existing structures of oppression and mistrust</w:t>
      </w:r>
      <w:r w:rsidR="00AB1D46">
        <w:t xml:space="preserve"> and adequately account for </w:t>
      </w:r>
      <w:r w:rsidR="00365DDD">
        <w:t>populations’</w:t>
      </w:r>
      <w:r w:rsidR="00AB1D46">
        <w:t xml:space="preserve"> unique realities, lived experiences and diversity. </w:t>
      </w:r>
    </w:p>
    <w:p w14:paraId="51C05833" w14:textId="77777777" w:rsidR="00AB1D46" w:rsidRDefault="00AB1D46" w:rsidP="00AB1D46">
      <w:pPr>
        <w:spacing w:line="360" w:lineRule="auto"/>
      </w:pPr>
    </w:p>
    <w:p w14:paraId="5B0486B3" w14:textId="622E275C" w:rsidR="00AB1D46" w:rsidRDefault="00AB1D46" w:rsidP="00AB1D46">
      <w:pPr>
        <w:spacing w:line="360" w:lineRule="auto"/>
      </w:pPr>
      <w:r>
        <w:t>Various</w:t>
      </w:r>
      <w:r w:rsidRPr="004D1EDD">
        <w:t xml:space="preserve"> approaches</w:t>
      </w:r>
      <w:r>
        <w:t xml:space="preserve"> based on behavioural insights theory have been</w:t>
      </w:r>
      <w:r w:rsidRPr="004D1EDD">
        <w:t xml:space="preserve"> used to increase uptake of routine and other more established vaccinations</w:t>
      </w:r>
      <w:r w:rsidR="00326C1A">
        <w:t>. T</w:t>
      </w:r>
      <w:r w:rsidR="00477217">
        <w:t>he World Health Organization’s (</w:t>
      </w:r>
      <w:r w:rsidRPr="004D1EDD">
        <w:t>WHO</w:t>
      </w:r>
      <w:r w:rsidR="00477217">
        <w:t xml:space="preserve">) </w:t>
      </w:r>
      <w:r w:rsidRPr="004D1EDD">
        <w:t>Tailoring Immunisations Programme (TIP</w:t>
      </w:r>
      <w:r>
        <w:t>)</w:t>
      </w:r>
      <w:r w:rsidR="00326C1A">
        <w:t xml:space="preserve"> </w:t>
      </w:r>
      <w:r w:rsidR="00326C1A" w:rsidRPr="004D1EDD">
        <w:fldChar w:fldCharType="begin"/>
      </w:r>
      <w:r w:rsidR="00326C1A">
        <w:instrText xml:space="preserve"> ADDIN EN.CITE &lt;EndNote&gt;&lt;Cite&gt;&lt;Author&gt;WHO&lt;/Author&gt;&lt;Year&gt;2023&lt;/Year&gt;&lt;RecNum&gt;112&lt;/RecNum&gt;&lt;DisplayText&gt;(28)&lt;/DisplayText&gt;&lt;record&gt;&lt;rec-number&gt;112&lt;/rec-number&gt;&lt;foreign-keys&gt;&lt;key app="EN" db-id="ddaf255vv2vr5oerz0mvexwlwdxwvfwd9zwr" timestamp="1675850925"&gt;112&lt;/key&gt;&lt;/foreign-keys&gt;&lt;ref-type name="Web Page"&gt;12&lt;/ref-type&gt;&lt;contributors&gt;&lt;authors&gt;&lt;author&gt;WHO,&lt;/author&gt;&lt;/authors&gt;&lt;/contributors&gt;&lt;titles&gt;&lt;title&gt;Tailoring immunization programmes (TIP).&lt;/title&gt;&lt;/titles&gt;&lt;number&gt;8 February 2023&lt;/number&gt;&lt;dates&gt;&lt;year&gt;2023&lt;/year&gt;&lt;/dates&gt;&lt;pub-location&gt;Copenhagen,&lt;/pub-location&gt;&lt;publisher&gt;World Health Organization Regional Office for Europe (WHO EURO). &lt;/publisher&gt;&lt;urls&gt;&lt;related-urls&gt;&lt;url&gt;https://www.who.int/europe/activities/tailoring-immunization-programmes-(tip)&lt;/url&gt;&lt;/related-urls&gt;&lt;/urls&gt;&lt;/record&gt;&lt;/Cite&gt;&lt;/EndNote&gt;</w:instrText>
      </w:r>
      <w:r w:rsidR="00326C1A" w:rsidRPr="004D1EDD">
        <w:fldChar w:fldCharType="separate"/>
      </w:r>
      <w:r w:rsidR="00326C1A">
        <w:rPr>
          <w:noProof/>
        </w:rPr>
        <w:t>(28)</w:t>
      </w:r>
      <w:r w:rsidR="00326C1A" w:rsidRPr="004D1EDD">
        <w:fldChar w:fldCharType="end"/>
      </w:r>
      <w:r w:rsidR="00326C1A">
        <w:t xml:space="preserve"> employs the </w:t>
      </w:r>
      <w:r w:rsidR="00477217">
        <w:t>Capability, Opportunity, Motivation, Behaviour (</w:t>
      </w:r>
      <w:r w:rsidRPr="004D1EDD">
        <w:t>COM-B</w:t>
      </w:r>
      <w:r w:rsidR="00477217">
        <w:t>)</w:t>
      </w:r>
      <w:r w:rsidRPr="004D1EDD">
        <w:t xml:space="preserve"> model of behaviour change</w:t>
      </w:r>
      <w:r w:rsidR="00326C1A">
        <w:t>, the</w:t>
      </w:r>
      <w:r w:rsidRPr="004D1EDD">
        <w:t xml:space="preserve"> theoretical domains framework (TDF)</w:t>
      </w:r>
      <w:r w:rsidR="00326C1A">
        <w:t xml:space="preserve">, and </w:t>
      </w:r>
      <w:r w:rsidR="00326C1A" w:rsidRPr="004D1EDD">
        <w:t xml:space="preserve">the Behaviour Change Wheel (BCW) </w:t>
      </w:r>
      <w:r w:rsidR="00326C1A" w:rsidRPr="004D1EDD">
        <w:fldChar w:fldCharType="begin">
          <w:fldData xml:space="preserve">PEVuZE5vdGU+PENpdGU+PEF1dGhvcj5NaWNoaWU8L0F1dGhvcj48WWVhcj4yMDE0PC9ZZWFyPjxS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</w:fldData>
        </w:fldChar>
      </w:r>
      <w:r w:rsidR="00326C1A">
        <w:instrText xml:space="preserve"> ADDIN EN.CITE </w:instrText>
      </w:r>
      <w:r w:rsidR="00326C1A">
        <w:fldChar w:fldCharType="begin">
          <w:fldData xml:space="preserve">PEVuZE5vdGU+PENpdGU+PEF1dGhvcj5NaWNoaWU8L0F1dGhvcj48WWVhcj4yMDE0PC9ZZWFyPjxS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</w:fldData>
        </w:fldChar>
      </w:r>
      <w:r w:rsidR="00326C1A">
        <w:instrText xml:space="preserve"> ADDIN EN.CITE.DATA </w:instrText>
      </w:r>
      <w:r w:rsidR="00326C1A">
        <w:fldChar w:fldCharType="end"/>
      </w:r>
      <w:r w:rsidR="00326C1A" w:rsidRPr="004D1EDD">
        <w:fldChar w:fldCharType="separate"/>
      </w:r>
      <w:r w:rsidR="00326C1A">
        <w:rPr>
          <w:noProof/>
        </w:rPr>
        <w:t>(29-31)</w:t>
      </w:r>
      <w:r w:rsidR="00326C1A" w:rsidRPr="004D1EDD">
        <w:fldChar w:fldCharType="end"/>
      </w:r>
      <w:r w:rsidR="00326C1A">
        <w:t xml:space="preserve"> to understand and address vaccination behaviours. While TIP fosters in-depth,</w:t>
      </w:r>
      <w:r w:rsidRPr="004D1EDD">
        <w:t xml:space="preserve"> mutual understanding </w:t>
      </w:r>
      <w:r w:rsidR="00326C1A">
        <w:t>among</w:t>
      </w:r>
      <w:r w:rsidRPr="004D1EDD">
        <w:t xml:space="preserve"> stakeholders, recognise</w:t>
      </w:r>
      <w:r>
        <w:t>s</w:t>
      </w:r>
      <w:r w:rsidRPr="004D1EDD">
        <w:t xml:space="preserve"> the complex</w:t>
      </w:r>
      <w:r w:rsidR="00326C1A">
        <w:t>ity of vaccination behaviour, and facilitates the implementation of interventions supporting change, it operates</w:t>
      </w:r>
      <w:r w:rsidRPr="004D1EDD">
        <w:t xml:space="preserve"> within a traditional research paradigm, where studies are designed and implemented by academics and research is done “on” rather than “with” communities. This </w:t>
      </w:r>
      <w:r w:rsidR="00326C1A">
        <w:t>approach may perpetuate inequities and hinder authentic</w:t>
      </w:r>
      <w:r w:rsidRPr="004D1EDD">
        <w:t xml:space="preserve"> participation</w:t>
      </w:r>
      <w:r w:rsidR="00326C1A">
        <w:t xml:space="preserve">, leading to </w:t>
      </w:r>
      <w:r w:rsidRPr="004D1EDD">
        <w:t xml:space="preserve">under-representation of these groups in research </w:t>
      </w:r>
      <w:r w:rsidRPr="004D1EDD">
        <w:fldChar w:fldCharType="begin">
          <w:fldData xml:space="preserve">PEVuZE5vdGU+PENpdGU+PEF1dGhvcj5TbWlybm9mZjwvQXV0aG9yPjxZZWFyPjIwMTg8L1llYXI+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</w:fldData>
        </w:fldChar>
      </w:r>
      <w:r w:rsidR="00B54413">
        <w:instrText xml:space="preserve"> ADDIN EN.CITE </w:instrText>
      </w:r>
      <w:r w:rsidR="00B54413">
        <w:fldChar w:fldCharType="begin">
          <w:fldData xml:space="preserve">PEVuZE5vdGU+PENpdGU+PEF1dGhvcj5TbWlybm9mZjwvQXV0aG9yPjxZZWFyPjIwMTg8L1llYXI+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</w:fldData>
        </w:fldChar>
      </w:r>
      <w:r w:rsidR="00B54413">
        <w:instrText xml:space="preserve"> ADDIN EN.CITE.DATA </w:instrText>
      </w:r>
      <w:r w:rsidR="00B54413">
        <w:fldChar w:fldCharType="end"/>
      </w:r>
      <w:r w:rsidRPr="004D1EDD">
        <w:fldChar w:fldCharType="separate"/>
      </w:r>
      <w:r w:rsidR="00F91335">
        <w:rPr>
          <w:noProof/>
        </w:rPr>
        <w:t>(32)</w:t>
      </w:r>
      <w:r w:rsidRPr="004D1EDD">
        <w:fldChar w:fldCharType="end"/>
      </w:r>
      <w:r w:rsidRPr="004D1EDD">
        <w:t>.</w:t>
      </w:r>
    </w:p>
    <w:p w14:paraId="57B069A0" w14:textId="77777777" w:rsidR="00AB1D46" w:rsidRPr="004D1EDD" w:rsidRDefault="00AB1D46" w:rsidP="00AB1D46">
      <w:pPr>
        <w:spacing w:line="360" w:lineRule="auto"/>
      </w:pPr>
    </w:p>
    <w:p w14:paraId="25D10ED8" w14:textId="4D47436F" w:rsidR="00AB1D46" w:rsidRPr="004D1EDD" w:rsidRDefault="00AB1D46" w:rsidP="00AB1D46">
      <w:pPr>
        <w:spacing w:line="360" w:lineRule="auto"/>
      </w:pPr>
      <w:r>
        <w:t xml:space="preserve">In contrast, a </w:t>
      </w:r>
      <w:r w:rsidRPr="004D1EDD">
        <w:t>participatory research paradigm</w:t>
      </w:r>
      <w:r>
        <w:t xml:space="preserve"> </w:t>
      </w:r>
      <w:r w:rsidRPr="004D1EDD">
        <w:t xml:space="preserve">directly considers power asymmetries and histories of oppression, gives value to the subjectivity of lived experience, and actively involves individuals affected by the issue being studied as equal partners in the research process. Participatory research leads to knowledge that is locally situated and context-specific, which is important for generating workable solutions to existing problems </w:t>
      </w:r>
      <w:r w:rsidRPr="004D1EDD">
        <w:fldChar w:fldCharType="begin"/>
      </w:r>
      <w:r w:rsidR="00F91335">
        <w:instrText xml:space="preserve"> ADDIN EN.CITE &lt;EndNote&gt;&lt;Cite&gt;&lt;Author&gt;World Health Organization. Regional Office for&lt;/Author&gt;&lt;Year&gt;2022&lt;/Year&gt;&lt;RecNum&gt;88&lt;/RecNum&gt;&lt;DisplayText&gt;(33)&lt;/DisplayText&gt;&lt;record&gt;&lt;rec-number&gt;88&lt;/rec-number&gt;&lt;foreign-keys&gt;&lt;key app="EN" db-id="ddaf255vv2vr5oerz0mvexwlwdxwvfwd9zwr" timestamp="1675336033"&gt;88&lt;/key&gt;&lt;/foreign-keys&gt;&lt;ref-type name="Book"&gt;6&lt;/ref-type&gt;&lt;contributors&gt;&lt;authors&gt;&lt;author&gt;World Health Organization. Regional Office for, Europe&lt;/author&gt;&lt;/authors&gt;&lt;/contributors&gt;&lt;titles&gt;&lt;title&gt;Participatory health research with migrants: a country implementation guide&lt;/title&gt;&lt;/titles&gt;&lt;section&gt;vii, 39 p.&lt;/section&gt;&lt;keywords&gt;&lt;keyword&gt;Transients and Migrants&lt;/keyword&gt;&lt;keyword&gt;Research&lt;/keyword&gt;&lt;keyword&gt;Community Participation&lt;/keyword&gt;&lt;keyword&gt;Stakeholder Participation&lt;/keyword&gt;&lt;keyword&gt;Knowledge&lt;/keyword&gt;&lt;/keywords&gt;&lt;dates&gt;&lt;year&gt;2022&lt;/year&gt;&lt;pub-dates&gt;&lt;date&gt;2022&lt;/date&gt;&lt;/pub-dates&gt;&lt;/dates&gt;&lt;pub-location&gt;Copenhagen&lt;/pub-location&gt;&lt;publisher&gt;World Health Organization. Regional Office for Europe&lt;/publisher&gt;&lt;isbn&gt;9789289058469&lt;/isbn&gt;&lt;urls&gt;&lt;related-urls&gt;&lt;url&gt;https://apps.who.int/iris/handle/10665/365139&lt;/url&gt;&lt;/related-urls&gt;&lt;/urls&gt;&lt;custom6&gt;CC BY-NC-SA 3.0 IGO&lt;/custom6&gt;&lt;custom7&gt;https://creativecommons.org/licenses/by-nc-sa/3.0/igo&lt;/custom7&gt;&lt;remote-database-name&gt;WHO IRIS&lt;/remote-database-name&gt;&lt;remote-database-provider&gt;http://apps.who.int/iris/&lt;/remote-database-provider&gt;&lt;language&gt;en&lt;/language&gt;&lt;modified-date&gt;World Health Organization&lt;/modified-date&gt;&lt;/record&gt;&lt;/Cite&gt;&lt;/EndNote&gt;</w:instrText>
      </w:r>
      <w:r w:rsidRPr="004D1EDD">
        <w:fldChar w:fldCharType="separate"/>
      </w:r>
      <w:r w:rsidR="00F91335">
        <w:rPr>
          <w:noProof/>
        </w:rPr>
        <w:t>(33)</w:t>
      </w:r>
      <w:r w:rsidRPr="004D1EDD">
        <w:fldChar w:fldCharType="end"/>
      </w:r>
      <w:r w:rsidRPr="004D1EDD">
        <w:t xml:space="preserve">. In addition to enhancing community empowerment, it is argued that engaging communities in this way can advance the rigor, relevance and reach of research </w:t>
      </w:r>
      <w:r w:rsidRPr="004D1EDD">
        <w:fldChar w:fldCharType="begin"/>
      </w:r>
      <w:r w:rsidR="00B54413">
        <w:instrText xml:space="preserve"> ADDIN EN.CITE &lt;EndNote&gt;&lt;Cite&gt;&lt;Author&gt;Balazs&lt;/Author&gt;&lt;Year&gt;2013&lt;/Year&gt;&lt;RecNum&gt;98&lt;/RecNum&gt;&lt;DisplayText&gt;(34)&lt;/DisplayText&gt;&lt;record&gt;&lt;rec-number&gt;98&lt;/rec-number&gt;&lt;foreign-keys&gt;&lt;key app="EN" db-id="xwt5ef9w9e5w2fed2pb5rzt6xr9sxaazdraw" timestamp="1689840385"&gt;98&lt;/key&gt;&lt;/foreign-keys&gt;&lt;ref-type name="Journal Article"&gt;17&lt;/ref-type&gt;&lt;contributors&gt;&lt;authors&gt;&lt;author&gt;Balazs, C. L.&lt;/author&gt;&lt;author&gt;Morello-Frosch, R.&lt;/author&gt;&lt;/authors&gt;&lt;/contributors&gt;&lt;auth-address&gt;University of California, Department of Environmental Science Policy and Management, Berkeley, CA 94720.&lt;/auth-address&gt;&lt;titles&gt;&lt;title&gt;The Three R&amp;apos;s: How Community Based Participatory Research Strengthens the Rigor, Relevance and Reach of Science&lt;/title&gt;&lt;secondary-title&gt;Environ Justice&lt;/secondary-title&gt;&lt;/titles&gt;&lt;periodical&gt;&lt;full-title&gt;Environ Justice&lt;/full-title&gt;&lt;/periodical&gt;&lt;volume&gt;6&lt;/volume&gt;&lt;number&gt;1&lt;/number&gt;&lt;edition&gt;2013/11/22&lt;/edition&gt;&lt;dates&gt;&lt;year&gt;2013&lt;/year&gt;&lt;pub-dates&gt;&lt;date&gt;Feb&lt;/date&gt;&lt;/pub-dates&gt;&lt;/dates&gt;&lt;isbn&gt;1939-4071 (Print)&amp;#xD;1937-5174&lt;/isbn&gt;&lt;accession-num&gt;24260590&lt;/accession-num&gt;&lt;urls&gt;&lt;/urls&gt;&lt;custom2&gt;PMC3832061&lt;/custom2&gt;&lt;custom6&gt;NIHMS524103 financial ties to disclose.&lt;/custom6&gt;&lt;electronic-resource-num&gt;10.1089/env.2012.0017&lt;/electronic-resource-num&gt;&lt;remote-database-provider&gt;NLM&lt;/remote-database-provider&gt;&lt;language&gt;eng&lt;/language&gt;&lt;/record&gt;&lt;/Cite&gt;&lt;/EndNote&gt;</w:instrText>
      </w:r>
      <w:r w:rsidRPr="004D1EDD">
        <w:fldChar w:fldCharType="separate"/>
      </w:r>
      <w:r w:rsidR="00F91335">
        <w:rPr>
          <w:noProof/>
        </w:rPr>
        <w:t>(34)</w:t>
      </w:r>
      <w:r w:rsidRPr="004D1EDD">
        <w:fldChar w:fldCharType="end"/>
      </w:r>
      <w:r w:rsidRPr="004D1EDD">
        <w:t xml:space="preserve">. </w:t>
      </w:r>
      <w:r>
        <w:t>To date, t</w:t>
      </w:r>
      <w:r w:rsidRPr="004D1EDD">
        <w:t xml:space="preserve">here have been shortcomings in the meaningful involvement of migrants in health research </w:t>
      </w:r>
      <w:r w:rsidRPr="004D1EDD">
        <w:fldChar w:fldCharType="begin"/>
      </w:r>
      <w:r w:rsidR="00B54413">
        <w:instrText xml:space="preserve"> ADDIN EN.CITE &lt;EndNote&gt;&lt;Cite&gt;&lt;Author&gt;Rustage&lt;/Author&gt;&lt;Year&gt;2021&lt;/Year&gt;&lt;RecNum&gt;93&lt;/RecNum&gt;&lt;DisplayText&gt;(35)&lt;/DisplayText&gt;&lt;record&gt;&lt;rec-number&gt;93&lt;/rec-number&gt;&lt;foreign-keys&gt;&lt;key app="EN" db-id="xwt5ef9w9e5w2fed2pb5rzt6xr9sxaazdraw" timestamp="1689840385"&gt;93&lt;/key&gt;&lt;/foreign-keys&gt;&lt;ref-type name="Journal Article"&gt;17&lt;/ref-type&gt;&lt;contributors&gt;&lt;authors&gt;&lt;author&gt;Rustage, Kieran&lt;/author&gt;&lt;author&gt;Crawshaw, Alison&lt;/author&gt;&lt;author&gt;Majeed-Hajaj, Saliha&lt;/author&gt;&lt;author&gt;Deal, Anna&lt;/author&gt;&lt;author&gt;Nellums, Laura&lt;/author&gt;&lt;author&gt;Ciftci, Yusuf&lt;/author&gt;&lt;author&gt;Fuller, Sebastian S&lt;/author&gt;&lt;author&gt;Goldsmith, Lucy&lt;/author&gt;&lt;author&gt;Friedland, Jon S&lt;/author&gt;&lt;author&gt;Hargreaves, Sally&lt;/author&gt;&lt;/authors&gt;&lt;/contributors&gt;&lt;titles&gt;&lt;title&gt;Participatory approaches in the development of health interventions for migrants: a systematic review&lt;/title&gt;&lt;secondary-title&gt;BMJ Open&lt;/secondary-title&gt;&lt;/titles&gt;&lt;periodical&gt;&lt;full-title&gt;BMJ Open&lt;/full-title&gt;&lt;/periodical&gt;&lt;pages&gt;e053678&lt;/pages&gt;&lt;volume&gt;11&lt;/volume&gt;&lt;number&gt;10&lt;/number&gt;&lt;dates&gt;&lt;year&gt;2021&lt;/year&gt;&lt;/dates&gt;&lt;urls&gt;&lt;related-urls&gt;&lt;url&gt;https://bmjopen.bmj.com/content/bmjopen/11/10/e053678.full.pdf&lt;/url&gt;&lt;/related-urls&gt;&lt;/urls&gt;&lt;electronic-resource-num&gt;10.1136/bmjopen-2021-053678&lt;/electronic-resource-num&gt;&lt;/record&gt;&lt;/Cite&gt;&lt;/EndNote&gt;</w:instrText>
      </w:r>
      <w:r w:rsidRPr="004D1EDD">
        <w:fldChar w:fldCharType="separate"/>
      </w:r>
      <w:r w:rsidR="00F91335">
        <w:rPr>
          <w:noProof/>
        </w:rPr>
        <w:t>(35)</w:t>
      </w:r>
      <w:r w:rsidRPr="004D1EDD">
        <w:fldChar w:fldCharType="end"/>
      </w:r>
      <w:r>
        <w:t>, which we see as an opportunity for improvement</w:t>
      </w:r>
      <w:r w:rsidRPr="004D1EDD">
        <w:t>.</w:t>
      </w:r>
      <w:r>
        <w:t xml:space="preserve"> </w:t>
      </w:r>
      <w:r w:rsidRPr="004D1EDD">
        <w:t xml:space="preserve">The resurgence of interest in participatory research </w:t>
      </w:r>
      <w:r w:rsidR="00326C1A">
        <w:t>offers an</w:t>
      </w:r>
      <w:r w:rsidRPr="004D1EDD">
        <w:t xml:space="preserve"> opportunity to rethink approaches </w:t>
      </w:r>
      <w:r w:rsidR="00326C1A">
        <w:t>for</w:t>
      </w:r>
      <w:r w:rsidR="00326C1A" w:rsidRPr="004D1EDD">
        <w:t xml:space="preserve"> </w:t>
      </w:r>
      <w:r w:rsidRPr="004D1EDD">
        <w:t xml:space="preserve">addressing vaccine inequities </w:t>
      </w:r>
      <w:r>
        <w:t>and involving migrant populations in research</w:t>
      </w:r>
      <w:r w:rsidR="00326C1A">
        <w:t xml:space="preserve">. Adopting </w:t>
      </w:r>
      <w:r w:rsidRPr="004D1EDD">
        <w:t xml:space="preserve">an inclusive, collaborative, and community-centred </w:t>
      </w:r>
      <w:r w:rsidR="00326C1A">
        <w:t xml:space="preserve">approach </w:t>
      </w:r>
      <w:r w:rsidRPr="004D1EDD">
        <w:t xml:space="preserve">may </w:t>
      </w:r>
      <w:r>
        <w:t>advance efforts</w:t>
      </w:r>
      <w:r w:rsidRPr="004D1EDD">
        <w:t xml:space="preserve"> to close the global immunisation gap.  </w:t>
      </w:r>
    </w:p>
    <w:p w14:paraId="37823578" w14:textId="00D3ECAB" w:rsidR="00AB1D46" w:rsidRPr="002E50AD" w:rsidRDefault="00AB1D46" w:rsidP="002E50AD">
      <w:pPr>
        <w:spacing w:line="360" w:lineRule="auto"/>
      </w:pPr>
      <w:r>
        <w:t xml:space="preserve"> </w:t>
      </w:r>
      <w:r w:rsidRPr="002E50AD">
        <w:t xml:space="preserve">  </w:t>
      </w:r>
    </w:p>
    <w:p w14:paraId="194A1037" w14:textId="617032F2" w:rsidR="00AB1D46" w:rsidRDefault="001B57F2" w:rsidP="00AB1D46">
      <w:pPr>
        <w:spacing w:line="360" w:lineRule="auto"/>
      </w:pPr>
      <w:r>
        <w:t xml:space="preserve">We therefore </w:t>
      </w:r>
      <w:r w:rsidR="00AB1D46" w:rsidRPr="00420EAB">
        <w:t>constructed this</w:t>
      </w:r>
      <w:r>
        <w:t xml:space="preserve"> community-based participatory research (CBPR)</w:t>
      </w:r>
      <w:r w:rsidR="00AB1D46" w:rsidRPr="00420EAB">
        <w:t xml:space="preserve"> study with Congolese migrants in the UK to </w:t>
      </w:r>
      <w:r w:rsidR="00063238">
        <w:t xml:space="preserve">understand the complex mechanisms influencing their COVID-19 vaccination attitudes, beliefs, and behaviours, and use behavioural theory and participatory co-design methods to translate these findings into a tailored intervention to strengthen their COVID-19 vaccine uptake.  </w:t>
      </w:r>
      <w:r w:rsidR="00AB1D46" w:rsidRPr="00420EAB">
        <w:t xml:space="preserve"> </w:t>
      </w:r>
    </w:p>
    <w:p w14:paraId="2BCCF9E1" w14:textId="77777777" w:rsidR="00420EAB" w:rsidRPr="00420EAB" w:rsidRDefault="00420EAB" w:rsidP="00420EAB">
      <w:pPr>
        <w:spacing w:line="360" w:lineRule="auto"/>
      </w:pPr>
    </w:p>
    <w:p w14:paraId="307B9B60" w14:textId="7E64BDB1" w:rsidR="00B141F0" w:rsidRPr="00B6299A" w:rsidRDefault="00292CE5" w:rsidP="00C00275">
      <w:pPr>
        <w:spacing w:line="360" w:lineRule="auto"/>
        <w:rPr>
          <w:rFonts w:cs="Calibri"/>
          <w:b/>
          <w:bCs/>
          <w:sz w:val="22"/>
          <w:szCs w:val="22"/>
        </w:rPr>
      </w:pPr>
      <w:r>
        <w:rPr>
          <w:rFonts w:cs="Calibri"/>
          <w:b/>
          <w:bCs/>
          <w:sz w:val="22"/>
          <w:szCs w:val="22"/>
        </w:rPr>
        <w:t>METHODS</w:t>
      </w:r>
    </w:p>
    <w:p w14:paraId="11047829" w14:textId="77777777" w:rsidR="00B141F0" w:rsidRDefault="00B141F0" w:rsidP="00C00275">
      <w:pPr>
        <w:spacing w:line="360" w:lineRule="auto"/>
        <w:rPr>
          <w:rFonts w:cs="Calibri"/>
          <w:b/>
          <w:bCs/>
        </w:rPr>
      </w:pPr>
    </w:p>
    <w:p w14:paraId="73827EE7" w14:textId="4B6CCCFD" w:rsidR="00B141F0" w:rsidRDefault="00B141F0" w:rsidP="00C00275">
      <w:pPr>
        <w:spacing w:line="360" w:lineRule="auto"/>
        <w:rPr>
          <w:rFonts w:cs="Calibri"/>
          <w:b/>
          <w:bCs/>
        </w:rPr>
      </w:pPr>
      <w:r>
        <w:rPr>
          <w:rFonts w:cs="Calibri"/>
          <w:b/>
          <w:bCs/>
        </w:rPr>
        <w:t xml:space="preserve">Study </w:t>
      </w:r>
      <w:r w:rsidR="00B54413">
        <w:rPr>
          <w:rFonts w:cs="Calibri"/>
          <w:b/>
          <w:bCs/>
        </w:rPr>
        <w:t xml:space="preserve">aim, </w:t>
      </w:r>
      <w:proofErr w:type="gramStart"/>
      <w:r>
        <w:rPr>
          <w:rFonts w:cs="Calibri"/>
          <w:b/>
          <w:bCs/>
        </w:rPr>
        <w:t>design</w:t>
      </w:r>
      <w:proofErr w:type="gramEnd"/>
      <w:r>
        <w:rPr>
          <w:rFonts w:cs="Calibri"/>
          <w:b/>
          <w:bCs/>
        </w:rPr>
        <w:t xml:space="preserve"> and setting</w:t>
      </w:r>
    </w:p>
    <w:p w14:paraId="3C7D2C35" w14:textId="2915D388" w:rsidR="00DF2A2C" w:rsidRDefault="00DF2A2C" w:rsidP="00C00275">
      <w:pPr>
        <w:spacing w:line="360" w:lineRule="auto"/>
        <w:rPr>
          <w:rFonts w:cs="Calibri"/>
          <w:b/>
          <w:bCs/>
        </w:rPr>
      </w:pPr>
    </w:p>
    <w:p w14:paraId="0B21B670" w14:textId="2BD34217" w:rsidR="00240D6F" w:rsidRDefault="004E2485" w:rsidP="00080D0E">
      <w:pPr>
        <w:spacing w:line="360" w:lineRule="auto"/>
        <w:rPr>
          <w:rFonts w:cs="Calibri"/>
        </w:rPr>
      </w:pPr>
      <w:r>
        <w:rPr>
          <w:rFonts w:cs="Calibri"/>
        </w:rPr>
        <w:t xml:space="preserve">This </w:t>
      </w:r>
      <w:r w:rsidR="00646B4A">
        <w:rPr>
          <w:rFonts w:cs="Calibri"/>
        </w:rPr>
        <w:t xml:space="preserve">CBPR study aimed to co-design a </w:t>
      </w:r>
      <w:r w:rsidR="00AC288B">
        <w:rPr>
          <w:rFonts w:cs="Calibri"/>
        </w:rPr>
        <w:t xml:space="preserve">culturally </w:t>
      </w:r>
      <w:r w:rsidR="00646B4A">
        <w:rPr>
          <w:rFonts w:cs="Calibri"/>
        </w:rPr>
        <w:t>tailored behaviour change intervention with Congolese migrants</w:t>
      </w:r>
      <w:r w:rsidR="00B54413">
        <w:rPr>
          <w:rFonts w:cs="Calibri"/>
        </w:rPr>
        <w:t xml:space="preserve"> (non-UK born)</w:t>
      </w:r>
      <w:r w:rsidR="00646B4A">
        <w:rPr>
          <w:rFonts w:cs="Calibri"/>
        </w:rPr>
        <w:t xml:space="preserve"> to strengthen their COVID-19 vaccine uptake. It was conducted by </w:t>
      </w:r>
      <w:r w:rsidR="00646B4A">
        <w:rPr>
          <w:rFonts w:cs="Calibri"/>
        </w:rPr>
        <w:lastRenderedPageBreak/>
        <w:t>a community-academic coalition</w:t>
      </w:r>
      <w:r w:rsidR="001B57F2">
        <w:rPr>
          <w:rFonts w:cs="Calibri"/>
        </w:rPr>
        <w:t xml:space="preserve"> (</w:t>
      </w:r>
      <w:r w:rsidR="009E7AC7">
        <w:rPr>
          <w:rFonts w:cs="Calibri"/>
        </w:rPr>
        <w:t>including</w:t>
      </w:r>
      <w:r w:rsidR="001B57F2">
        <w:rPr>
          <w:rFonts w:cs="Calibri"/>
        </w:rPr>
        <w:t xml:space="preserve"> Congolese migrants, community</w:t>
      </w:r>
      <w:r w:rsidR="00084FAB">
        <w:rPr>
          <w:rFonts w:cs="Calibri"/>
        </w:rPr>
        <w:t>,</w:t>
      </w:r>
      <w:r w:rsidR="001B57F2">
        <w:rPr>
          <w:rFonts w:cs="Calibri"/>
        </w:rPr>
        <w:t xml:space="preserve"> and academic stakeholders)</w:t>
      </w:r>
      <w:r w:rsidR="00646B4A">
        <w:rPr>
          <w:rFonts w:cs="Calibri"/>
        </w:rPr>
        <w:t xml:space="preserve"> from November 2021-November 2022 in </w:t>
      </w:r>
      <w:r w:rsidR="001B57F2">
        <w:rPr>
          <w:rFonts w:cs="Calibri"/>
        </w:rPr>
        <w:t xml:space="preserve">Hackney, UK, </w:t>
      </w:r>
      <w:r w:rsidR="00646B4A">
        <w:rPr>
          <w:rFonts w:cs="Calibri"/>
        </w:rPr>
        <w:t>a diverse London</w:t>
      </w:r>
      <w:r w:rsidR="001B57F2">
        <w:rPr>
          <w:rFonts w:cs="Calibri"/>
        </w:rPr>
        <w:t xml:space="preserve"> </w:t>
      </w:r>
      <w:r w:rsidR="00646B4A">
        <w:rPr>
          <w:rFonts w:cs="Calibri"/>
        </w:rPr>
        <w:t xml:space="preserve">borough. </w:t>
      </w:r>
      <w:r w:rsidR="00B54413">
        <w:rPr>
          <w:rFonts w:cs="Calibri"/>
        </w:rPr>
        <w:t>Community days (involving peer-led q</w:t>
      </w:r>
      <w:r w:rsidR="00646B4A">
        <w:rPr>
          <w:rFonts w:cs="Calibri"/>
        </w:rPr>
        <w:t>ualitative in-depth interviews</w:t>
      </w:r>
      <w:r w:rsidR="00B54413">
        <w:rPr>
          <w:rFonts w:cs="Calibri"/>
        </w:rPr>
        <w:t xml:space="preserve"> and interactive poster walls)</w:t>
      </w:r>
      <w:r w:rsidR="00646B4A">
        <w:rPr>
          <w:rFonts w:cs="Calibri"/>
        </w:rPr>
        <w:t xml:space="preserve"> and co-design workshops were conducted with Congolese migrants </w:t>
      </w:r>
      <w:r w:rsidR="00B54413">
        <w:rPr>
          <w:rFonts w:cs="Calibri"/>
        </w:rPr>
        <w:t xml:space="preserve">(see Table 1) </w:t>
      </w:r>
      <w:r w:rsidR="00646B4A">
        <w:rPr>
          <w:rFonts w:cs="Calibri"/>
        </w:rPr>
        <w:t xml:space="preserve">and the CBPR approach was evaluated through participant feedback. </w:t>
      </w:r>
      <w:r w:rsidR="00B54413">
        <w:rPr>
          <w:rFonts w:cs="Calibri"/>
        </w:rPr>
        <w:t xml:space="preserve">Further context about the study, population, sampling, recruitment and data collection methods are described in a published protocol </w:t>
      </w:r>
      <w:r w:rsidR="00B54413">
        <w:rPr>
          <w:rFonts w:cs="Calibri"/>
        </w:rPr>
        <w:fldChar w:fldCharType="begin"/>
      </w:r>
      <w:r w:rsidR="00B54413">
        <w:rPr>
          <w:rFonts w:cs="Calibri"/>
        </w:rPr>
        <w:instrText xml:space="preserve"> ADDIN EN.CITE &lt;EndNote&gt;&lt;Cite&gt;&lt;Author&gt;Crawshaw&lt;/Author&gt;&lt;Year&gt;2023&lt;/Year&gt;&lt;RecNum&gt;250&lt;/RecNum&gt;&lt;DisplayText&gt;(36)&lt;/DisplayText&gt;&lt;record&gt;&lt;rec-number&gt;250&lt;/rec-number&gt;&lt;foreign-keys&gt;&lt;key app="EN" db-id="xwt5ef9w9e5w2fed2pb5rzt6xr9sxaazdraw" timestamp="1689840388"&gt;250&lt;/key&gt;&lt;/foreign-keys&gt;&lt;ref-type name="Journal Article"&gt;17&lt;/ref-type&gt;&lt;contributors&gt;&lt;authors&gt;&lt;author&gt;Crawshaw, Alison F&lt;/author&gt;&lt;author&gt;Hickey, Caroline&lt;/author&gt;&lt;author&gt;Lutumba, Laura Muzinga&lt;/author&gt;&lt;author&gt;Kitoko, Lusau Mimi&lt;/author&gt;&lt;author&gt;Nkembi, Sarah&lt;/author&gt;&lt;author&gt;Knights, Felicity&lt;/author&gt;&lt;author&gt;Ciftci, Yusuf&lt;/author&gt;&lt;author&gt;Goldsmith, Lucy Pollyanna&lt;/author&gt;&lt;author&gt;Vandrevala, Tushna&lt;/author&gt;&lt;author&gt;Forster, Alice S&lt;/author&gt;&lt;author&gt;Hargreaves, Sally&lt;/author&gt;&lt;/authors&gt;&lt;/contributors&gt;&lt;titles&gt;&lt;title&gt;Codesigning an intervention to strengthen COVID-19 vaccine uptake in Congolese migrants in the UK (LISOLO MALAMU): a participatory qualitative study protocol&lt;/title&gt;&lt;secondary-title&gt;BMJ Open&lt;/secondary-title&gt;&lt;/titles&gt;&lt;periodical&gt;&lt;full-title&gt;BMJ Open&lt;/full-title&gt;&lt;/periodical&gt;&lt;pages&gt;e063462&lt;/pages&gt;&lt;volume&gt;13&lt;/volume&gt;&lt;number&gt;1&lt;/number&gt;&lt;dates&gt;&lt;year&gt;2023&lt;/year&gt;&lt;/dates&gt;&lt;urls&gt;&lt;related-urls&gt;&lt;url&gt;https://bmjopen.bmj.com/content/bmjopen/13/1/e063462.full.pdf&lt;/url&gt;&lt;/related-urls&gt;&lt;/urls&gt;&lt;electronic-resource-num&gt;10.1136/bmjopen-2022-063462&lt;/electronic-resource-num&gt;&lt;/record&gt;&lt;/Cite&gt;&lt;/EndNote&gt;</w:instrText>
      </w:r>
      <w:r w:rsidR="00B54413">
        <w:rPr>
          <w:rFonts w:cs="Calibri"/>
        </w:rPr>
        <w:fldChar w:fldCharType="separate"/>
      </w:r>
      <w:r w:rsidR="00B54413">
        <w:rPr>
          <w:rFonts w:cs="Calibri"/>
          <w:noProof/>
        </w:rPr>
        <w:t>(36)</w:t>
      </w:r>
      <w:r w:rsidR="00B54413">
        <w:rPr>
          <w:rFonts w:cs="Calibri"/>
        </w:rPr>
        <w:fldChar w:fldCharType="end"/>
      </w:r>
      <w:r w:rsidR="00B54413">
        <w:rPr>
          <w:rFonts w:cs="Calibri"/>
        </w:rPr>
        <w:t xml:space="preserve">. </w:t>
      </w:r>
      <w:r w:rsidR="00080D0E">
        <w:rPr>
          <w:rFonts w:cs="Calibri"/>
        </w:rPr>
        <w:t xml:space="preserve">All study resources and expenses were paid for by grants awarded to the </w:t>
      </w:r>
      <w:r w:rsidR="00D16ECD">
        <w:rPr>
          <w:rFonts w:cs="Calibri"/>
        </w:rPr>
        <w:t xml:space="preserve">St George’s </w:t>
      </w:r>
      <w:r w:rsidR="00080D0E">
        <w:rPr>
          <w:rFonts w:cs="Calibri"/>
        </w:rPr>
        <w:t xml:space="preserve">research team. </w:t>
      </w:r>
      <w:r w:rsidR="00240D6F">
        <w:rPr>
          <w:rFonts w:cs="Calibri"/>
        </w:rPr>
        <w:t>Participants were financially compensated for participation</w:t>
      </w:r>
      <w:r w:rsidR="00381DA5">
        <w:rPr>
          <w:rFonts w:cs="Calibri"/>
        </w:rPr>
        <w:t xml:space="preserve"> using vouchers</w:t>
      </w:r>
      <w:r w:rsidR="002153EE">
        <w:rPr>
          <w:rFonts w:cs="Calibri"/>
        </w:rPr>
        <w:t xml:space="preserve"> (1-hour interviews - £20; 2-hour workshops - £40)</w:t>
      </w:r>
      <w:r w:rsidR="00240D6F">
        <w:rPr>
          <w:rFonts w:cs="Calibri"/>
        </w:rPr>
        <w:t xml:space="preserve"> and reimbursed </w:t>
      </w:r>
      <w:r w:rsidR="00381DA5">
        <w:rPr>
          <w:rFonts w:cs="Calibri"/>
        </w:rPr>
        <w:t xml:space="preserve">in cash </w:t>
      </w:r>
      <w:r w:rsidR="00240D6F">
        <w:rPr>
          <w:rFonts w:cs="Calibri"/>
        </w:rPr>
        <w:t>for travel costs.</w:t>
      </w:r>
      <w:r w:rsidR="00080D0E">
        <w:rPr>
          <w:rFonts w:cs="Calibri"/>
        </w:rPr>
        <w:t xml:space="preserve"> Non-academic coalition members were paid for their time </w:t>
      </w:r>
      <w:r w:rsidR="002F1823">
        <w:rPr>
          <w:rFonts w:cs="Calibri"/>
        </w:rPr>
        <w:t>(according to rates set out by</w:t>
      </w:r>
      <w:r w:rsidR="00080D0E">
        <w:rPr>
          <w:rFonts w:cs="Calibri"/>
        </w:rPr>
        <w:t xml:space="preserve"> NIHR INVOLVE guidance</w:t>
      </w:r>
      <w:r w:rsidR="00381DA5">
        <w:rPr>
          <w:rFonts w:cs="Calibri"/>
        </w:rPr>
        <w:t xml:space="preserve"> </w:t>
      </w:r>
      <w:r w:rsidR="00381DA5">
        <w:rPr>
          <w:rFonts w:cs="Calibri"/>
        </w:rPr>
        <w:fldChar w:fldCharType="begin"/>
      </w:r>
      <w:r w:rsidR="00B54413">
        <w:rPr>
          <w:rFonts w:cs="Calibri"/>
        </w:rPr>
        <w:instrText xml:space="preserve"> ADDIN EN.CITE &lt;EndNote&gt;&lt;Cite&gt;&lt;Author&gt;NIHR&lt;/Author&gt;&lt;Year&gt;2021&lt;/Year&gt;&lt;RecNum&gt;281&lt;/RecNum&gt;&lt;DisplayText&gt;(37)&lt;/DisplayText&gt;&lt;record&gt;&lt;rec-number&gt;281&lt;/rec-number&gt;&lt;foreign-keys&gt;&lt;key app="EN" db-id="xwt5ef9w9e5w2fed2pb5rzt6xr9sxaazdraw" timestamp="1689840388"&gt;281&lt;/key&gt;&lt;/foreign-keys&gt;&lt;ref-type name="Web Page"&gt;12&lt;/ref-type&gt;&lt;contributors&gt;&lt;authors&gt;&lt;author&gt;NIHR&lt;/author&gt;&lt;/authors&gt;&lt;/contributors&gt;&lt;titles&gt;&lt;title&gt;Payment guidance for members of the public considering involvement in research.&lt;/title&gt;&lt;/titles&gt;&lt;number&gt;14/3/22&lt;/number&gt;&lt;dates&gt;&lt;year&gt;2021&lt;/year&gt;&lt;/dates&gt;&lt;urls&gt;&lt;related-urls&gt;&lt;url&gt;https://www.nihr.ac.uk/documents/payment-guidance-for-members-of-the-public-considering-involvement-in-research/27372&lt;/url&gt;&lt;/related-urls&gt;&lt;/urls&gt;&lt;/record&gt;&lt;/Cite&gt;&lt;/EndNote&gt;</w:instrText>
      </w:r>
      <w:r w:rsidR="00381DA5">
        <w:rPr>
          <w:rFonts w:cs="Calibri"/>
        </w:rPr>
        <w:fldChar w:fldCharType="separate"/>
      </w:r>
      <w:r w:rsidR="00F91335">
        <w:rPr>
          <w:rFonts w:cs="Calibri"/>
          <w:noProof/>
        </w:rPr>
        <w:t>(37)</w:t>
      </w:r>
      <w:r w:rsidR="00381DA5">
        <w:rPr>
          <w:rFonts w:cs="Calibri"/>
        </w:rPr>
        <w:fldChar w:fldCharType="end"/>
      </w:r>
      <w:r w:rsidR="002F1823">
        <w:rPr>
          <w:rFonts w:cs="Calibri"/>
        </w:rPr>
        <w:t>)</w:t>
      </w:r>
      <w:r w:rsidR="00080D0E">
        <w:rPr>
          <w:rFonts w:cs="Calibri"/>
        </w:rPr>
        <w:t xml:space="preserve"> and </w:t>
      </w:r>
      <w:r w:rsidR="00D16ECD">
        <w:rPr>
          <w:rFonts w:cs="Calibri"/>
        </w:rPr>
        <w:t>Hackney Congolese Women Support Group</w:t>
      </w:r>
      <w:r w:rsidR="00333C86">
        <w:rPr>
          <w:rFonts w:cs="Calibri"/>
        </w:rPr>
        <w:t xml:space="preserve"> </w:t>
      </w:r>
      <w:r w:rsidR="00381DA5">
        <w:rPr>
          <w:rFonts w:cs="Calibri"/>
        </w:rPr>
        <w:t xml:space="preserve">and </w:t>
      </w:r>
      <w:r w:rsidR="00D16ECD">
        <w:rPr>
          <w:rFonts w:cs="Calibri"/>
        </w:rPr>
        <w:t xml:space="preserve">Hackney Refugee and Migrant Forum </w:t>
      </w:r>
      <w:r w:rsidR="00080D0E">
        <w:rPr>
          <w:rFonts w:cs="Calibri"/>
        </w:rPr>
        <w:t>received financial donation</w:t>
      </w:r>
      <w:r w:rsidR="00381DA5">
        <w:rPr>
          <w:rFonts w:cs="Calibri"/>
        </w:rPr>
        <w:t>s</w:t>
      </w:r>
      <w:r w:rsidR="00080D0E">
        <w:rPr>
          <w:rFonts w:cs="Calibri"/>
        </w:rPr>
        <w:t xml:space="preserve"> to support </w:t>
      </w:r>
      <w:r w:rsidR="00381DA5">
        <w:rPr>
          <w:rFonts w:cs="Calibri"/>
        </w:rPr>
        <w:t>their running</w:t>
      </w:r>
      <w:r w:rsidR="00080D0E">
        <w:rPr>
          <w:rFonts w:cs="Calibri"/>
        </w:rPr>
        <w:t>, in additional to non-financial contributions</w:t>
      </w:r>
      <w:r w:rsidR="00D3441B">
        <w:rPr>
          <w:rFonts w:cs="Calibri"/>
        </w:rPr>
        <w:t xml:space="preserve"> (e.g. skills-based training)</w:t>
      </w:r>
      <w:r w:rsidR="00080D0E">
        <w:rPr>
          <w:rFonts w:cs="Calibri"/>
        </w:rPr>
        <w:t xml:space="preserve"> </w:t>
      </w:r>
      <w:r w:rsidR="00080D0E">
        <w:rPr>
          <w:rFonts w:cs="Calibri"/>
        </w:rPr>
        <w:fldChar w:fldCharType="begin"/>
      </w:r>
      <w:r w:rsidR="00B54413">
        <w:rPr>
          <w:rFonts w:cs="Calibri"/>
        </w:rPr>
        <w:instrText xml:space="preserve"> ADDIN EN.CITE &lt;EndNote&gt;&lt;Cite&gt;&lt;Author&gt;Crawshaw&lt;/Author&gt;&lt;Year&gt;2023&lt;/Year&gt;&lt;RecNum&gt;250&lt;/RecNum&gt;&lt;DisplayText&gt;(36)&lt;/DisplayText&gt;&lt;record&gt;&lt;rec-number&gt;250&lt;/rec-number&gt;&lt;foreign-keys&gt;&lt;key app="EN" db-id="xwt5ef9w9e5w2fed2pb5rzt6xr9sxaazdraw" timestamp="1689840388"&gt;250&lt;/key&gt;&lt;/foreign-keys&gt;&lt;ref-type name="Journal Article"&gt;17&lt;/ref-type&gt;&lt;contributors&gt;&lt;authors&gt;&lt;author&gt;Crawshaw, Alison F&lt;/author&gt;&lt;author&gt;Hickey, Caroline&lt;/author&gt;&lt;author&gt;Lutumba, Laura Muzinga&lt;/author&gt;&lt;author&gt;Kitoko, Lusau Mimi&lt;/author&gt;&lt;author&gt;Nkembi, Sarah&lt;/author&gt;&lt;author&gt;Knights, Felicity&lt;/author&gt;&lt;author&gt;Ciftci, Yusuf&lt;/author&gt;&lt;author&gt;Goldsmith, Lucy Pollyanna&lt;/author&gt;&lt;author&gt;Vandrevala, Tushna&lt;/author&gt;&lt;author&gt;Forster, Alice S&lt;/author&gt;&lt;author&gt;Hargreaves, Sally&lt;/author&gt;&lt;/authors&gt;&lt;/contributors&gt;&lt;titles&gt;&lt;title&gt;Codesigning an intervention to strengthen COVID-19 vaccine uptake in Congolese migrants in the UK (LISOLO MALAMU): a participatory qualitative study protocol&lt;/title&gt;&lt;secondary-title&gt;BMJ Open&lt;/secondary-title&gt;&lt;/titles&gt;&lt;periodical&gt;&lt;full-title&gt;BMJ Open&lt;/full-title&gt;&lt;/periodical&gt;&lt;pages&gt;e063462&lt;/pages&gt;&lt;volume&gt;13&lt;/volume&gt;&lt;number&gt;1&lt;/number&gt;&lt;dates&gt;&lt;year&gt;2023&lt;/year&gt;&lt;/dates&gt;&lt;urls&gt;&lt;related-urls&gt;&lt;url&gt;https://bmjopen.bmj.com/content/bmjopen/13/1/e063462.full.pdf&lt;/url&gt;&lt;/related-urls&gt;&lt;/urls&gt;&lt;electronic-resource-num&gt;10.1136/bmjopen-2022-063462&lt;/electronic-resource-num&gt;&lt;/record&gt;&lt;/Cite&gt;&lt;/EndNote&gt;</w:instrText>
      </w:r>
      <w:r w:rsidR="00080D0E">
        <w:rPr>
          <w:rFonts w:cs="Calibri"/>
        </w:rPr>
        <w:fldChar w:fldCharType="separate"/>
      </w:r>
      <w:r w:rsidR="00F91335">
        <w:rPr>
          <w:rFonts w:cs="Calibri"/>
          <w:noProof/>
        </w:rPr>
        <w:t>(36)</w:t>
      </w:r>
      <w:r w:rsidR="00080D0E">
        <w:rPr>
          <w:rFonts w:cs="Calibri"/>
        </w:rPr>
        <w:fldChar w:fldCharType="end"/>
      </w:r>
      <w:r w:rsidR="00080D0E">
        <w:rPr>
          <w:rFonts w:cs="Calibri"/>
        </w:rPr>
        <w:t>.</w:t>
      </w:r>
      <w:r w:rsidR="00B54413">
        <w:rPr>
          <w:rFonts w:cs="Calibri"/>
        </w:rPr>
        <w:t xml:space="preserve"> A community celebration and presentation of key findings was held in July 2022. </w:t>
      </w:r>
      <w:r w:rsidR="00080D0E">
        <w:rPr>
          <w:rFonts w:cs="Calibri"/>
        </w:rPr>
        <w:t xml:space="preserve">   </w:t>
      </w:r>
      <w:r w:rsidR="00240D6F">
        <w:rPr>
          <w:rFonts w:cs="Calibri"/>
        </w:rPr>
        <w:t xml:space="preserve"> </w:t>
      </w:r>
    </w:p>
    <w:p w14:paraId="0EA66DC6" w14:textId="42B2C29C" w:rsidR="00971A71" w:rsidRDefault="00B141F0" w:rsidP="00C00275">
      <w:pPr>
        <w:spacing w:line="360" w:lineRule="auto"/>
        <w:rPr>
          <w:rFonts w:cs="Calibri"/>
        </w:rPr>
      </w:pPr>
      <w:r>
        <w:rPr>
          <w:rFonts w:cs="Calibri"/>
        </w:rPr>
        <w:t xml:space="preserve"> </w:t>
      </w:r>
    </w:p>
    <w:p w14:paraId="0E99D4E3" w14:textId="1BD1A614" w:rsidR="00D044A8" w:rsidRDefault="00B54413" w:rsidP="00C00275">
      <w:pPr>
        <w:spacing w:line="360" w:lineRule="auto"/>
        <w:rPr>
          <w:rFonts w:cs="Calibri"/>
        </w:rPr>
      </w:pPr>
      <w:r>
        <w:rPr>
          <w:rFonts w:cs="Calibri"/>
        </w:rPr>
        <w:t>[Table 1. Study inclusion and exclusion criteria.]</w:t>
      </w:r>
    </w:p>
    <w:p w14:paraId="68E8D4D7" w14:textId="77777777" w:rsidR="005B238D" w:rsidRDefault="005B238D" w:rsidP="00C00275">
      <w:pPr>
        <w:spacing w:line="360" w:lineRule="auto"/>
        <w:rPr>
          <w:rFonts w:cs="Calibri"/>
        </w:rPr>
      </w:pPr>
    </w:p>
    <w:p w14:paraId="1517B616" w14:textId="3D0EB450" w:rsidR="00A16F5E" w:rsidRDefault="00A16F5E" w:rsidP="00A16F5E">
      <w:pPr>
        <w:spacing w:line="360" w:lineRule="auto"/>
        <w:rPr>
          <w:rFonts w:cs="Calibri"/>
          <w:b/>
          <w:bCs/>
        </w:rPr>
      </w:pPr>
      <w:r w:rsidRPr="00A30AC0">
        <w:rPr>
          <w:rFonts w:cs="Calibri"/>
          <w:b/>
          <w:bCs/>
        </w:rPr>
        <w:t>Ethic</w:t>
      </w:r>
      <w:r>
        <w:rPr>
          <w:rFonts w:cs="Calibri"/>
          <w:b/>
          <w:bCs/>
        </w:rPr>
        <w:t xml:space="preserve">al approval and consent to </w:t>
      </w:r>
      <w:proofErr w:type="gramStart"/>
      <w:r>
        <w:rPr>
          <w:rFonts w:cs="Calibri"/>
          <w:b/>
          <w:bCs/>
        </w:rPr>
        <w:t>participate</w:t>
      </w:r>
      <w:proofErr w:type="gramEnd"/>
    </w:p>
    <w:p w14:paraId="73801E4F" w14:textId="6D4080F8" w:rsidR="00A16F5E" w:rsidRDefault="00A16F5E" w:rsidP="00C00275">
      <w:pPr>
        <w:spacing w:line="360" w:lineRule="auto"/>
        <w:rPr>
          <w:rFonts w:cs="Calibri"/>
        </w:rPr>
      </w:pPr>
      <w:r>
        <w:rPr>
          <w:rFonts w:cs="Calibri"/>
        </w:rPr>
        <w:t>Ethics was granted</w:t>
      </w:r>
      <w:r w:rsidRPr="00A30AC0">
        <w:rPr>
          <w:rFonts w:cs="Calibri"/>
        </w:rPr>
        <w:t xml:space="preserve"> </w:t>
      </w:r>
      <w:r w:rsidR="00030B0B">
        <w:rPr>
          <w:rFonts w:cs="Calibri"/>
        </w:rPr>
        <w:t xml:space="preserve">by </w:t>
      </w:r>
      <w:r w:rsidRPr="00A30AC0">
        <w:rPr>
          <w:rFonts w:cs="Calibri"/>
        </w:rPr>
        <w:t xml:space="preserve">the </w:t>
      </w:r>
      <w:r w:rsidR="00D16ECD">
        <w:rPr>
          <w:rFonts w:cs="Calibri"/>
        </w:rPr>
        <w:t>St George’s, University of London</w:t>
      </w:r>
      <w:r w:rsidR="00030B0B">
        <w:rPr>
          <w:rFonts w:cs="Calibri"/>
        </w:rPr>
        <w:t xml:space="preserve"> Research Ethics Committee</w:t>
      </w:r>
      <w:r w:rsidR="00333C86">
        <w:rPr>
          <w:rFonts w:cs="Calibri"/>
        </w:rPr>
        <w:t xml:space="preserve"> </w:t>
      </w:r>
      <w:r w:rsidRPr="00A30AC0">
        <w:rPr>
          <w:rFonts w:cs="Calibri"/>
        </w:rPr>
        <w:t>(REC reference 2021.0128).</w:t>
      </w:r>
      <w:r>
        <w:rPr>
          <w:rFonts w:cs="Calibri"/>
        </w:rPr>
        <w:t xml:space="preserve"> All participants provided informed consent and were older than 18 years at the time of </w:t>
      </w:r>
      <w:r w:rsidR="0014608E">
        <w:rPr>
          <w:rFonts w:cs="Calibri"/>
        </w:rPr>
        <w:t>recruitment to the study</w:t>
      </w:r>
      <w:r>
        <w:rPr>
          <w:rFonts w:cs="Calibri"/>
        </w:rPr>
        <w:t xml:space="preserve">. </w:t>
      </w:r>
    </w:p>
    <w:p w14:paraId="03EE008D" w14:textId="77777777" w:rsidR="00BD1FAB" w:rsidRDefault="00BD1FAB" w:rsidP="00C00275">
      <w:pPr>
        <w:spacing w:line="360" w:lineRule="auto"/>
        <w:rPr>
          <w:rFonts w:cs="Calibri"/>
        </w:rPr>
      </w:pPr>
    </w:p>
    <w:p w14:paraId="17737BA8" w14:textId="50CCCC28" w:rsidR="00BD1FAB" w:rsidRDefault="00B54413" w:rsidP="00C00275">
      <w:pPr>
        <w:spacing w:line="360" w:lineRule="auto"/>
        <w:rPr>
          <w:rFonts w:cs="Calibri"/>
          <w:b/>
          <w:bCs/>
        </w:rPr>
      </w:pPr>
      <w:r>
        <w:rPr>
          <w:rFonts w:cs="Calibri"/>
          <w:b/>
          <w:bCs/>
        </w:rPr>
        <w:t>S</w:t>
      </w:r>
      <w:r w:rsidR="00BD1FAB">
        <w:rPr>
          <w:rFonts w:cs="Calibri"/>
          <w:b/>
          <w:bCs/>
        </w:rPr>
        <w:t>tudy costs</w:t>
      </w:r>
    </w:p>
    <w:p w14:paraId="3B44CC20" w14:textId="3BC4ED7A" w:rsidR="00547A2A" w:rsidRPr="00BD1FAB" w:rsidRDefault="00646B4A" w:rsidP="00C00275">
      <w:pPr>
        <w:spacing w:line="360" w:lineRule="auto"/>
        <w:rPr>
          <w:rFonts w:cs="Calibri"/>
        </w:rPr>
      </w:pPr>
      <w:r>
        <w:rPr>
          <w:rFonts w:cs="Calibri"/>
        </w:rPr>
        <w:t>This</w:t>
      </w:r>
      <w:r w:rsidR="00BD1FAB">
        <w:rPr>
          <w:rFonts w:cs="Calibri"/>
        </w:rPr>
        <w:t xml:space="preserve"> study cost approx</w:t>
      </w:r>
      <w:r w:rsidR="00547A2A">
        <w:rPr>
          <w:rFonts w:cs="Calibri"/>
        </w:rPr>
        <w:t>imately</w:t>
      </w:r>
      <w:r w:rsidR="00BD1FAB">
        <w:rPr>
          <w:rFonts w:cs="Calibri"/>
        </w:rPr>
        <w:t xml:space="preserve"> £</w:t>
      </w:r>
      <w:r w:rsidR="00547A2A">
        <w:rPr>
          <w:rFonts w:cs="Calibri"/>
        </w:rPr>
        <w:t>17,500</w:t>
      </w:r>
      <w:r w:rsidR="00BD1FAB">
        <w:rPr>
          <w:rFonts w:cs="Calibri"/>
        </w:rPr>
        <w:t xml:space="preserve"> to conduct, not including academic staff </w:t>
      </w:r>
      <w:r w:rsidR="00B475FE">
        <w:rPr>
          <w:rFonts w:cs="Calibri"/>
        </w:rPr>
        <w:t>time</w:t>
      </w:r>
      <w:r w:rsidR="00BD1FAB">
        <w:rPr>
          <w:rFonts w:cs="Calibri"/>
        </w:rPr>
        <w:t xml:space="preserve">. </w:t>
      </w:r>
      <w:r w:rsidR="00547A2A">
        <w:rPr>
          <w:rFonts w:cs="Calibri"/>
        </w:rPr>
        <w:t>This included £7000 on general project spend (coalition member payments and expenses, participant vouchers and expenses, venue hire, catering and entertainment for end-of-study celebration event, stationery and other materials, professional artist hire), £4500 in one-off donations to non-academic partners, and £6000 on translation and transcription costs</w:t>
      </w:r>
      <w:r>
        <w:rPr>
          <w:rFonts w:cs="Calibri"/>
        </w:rPr>
        <w:t>, using a professional translator from the London Congolese community</w:t>
      </w:r>
      <w:r w:rsidR="00547A2A">
        <w:rPr>
          <w:rFonts w:cs="Calibri"/>
        </w:rPr>
        <w:t xml:space="preserve">. </w:t>
      </w:r>
    </w:p>
    <w:p w14:paraId="635298A6" w14:textId="77777777" w:rsidR="00B141F0" w:rsidRPr="001916D6" w:rsidRDefault="00B141F0" w:rsidP="00C00275">
      <w:pPr>
        <w:spacing w:line="360" w:lineRule="auto"/>
        <w:rPr>
          <w:rFonts w:cs="Calibri"/>
          <w:i/>
          <w:iCs/>
        </w:rPr>
      </w:pPr>
    </w:p>
    <w:p w14:paraId="175FDB3C" w14:textId="77777777" w:rsidR="00B141F0" w:rsidRDefault="00B141F0" w:rsidP="00C00275">
      <w:pPr>
        <w:spacing w:line="360" w:lineRule="auto"/>
        <w:rPr>
          <w:rFonts w:cs="Calibri"/>
          <w:b/>
          <w:bCs/>
        </w:rPr>
      </w:pPr>
      <w:r>
        <w:rPr>
          <w:rFonts w:cs="Calibri"/>
          <w:b/>
          <w:bCs/>
        </w:rPr>
        <w:t xml:space="preserve">Intervention development procedure </w:t>
      </w:r>
    </w:p>
    <w:p w14:paraId="536A41B2" w14:textId="3805F155" w:rsidR="00B141F0" w:rsidRDefault="004A08CC" w:rsidP="00C00275">
      <w:pPr>
        <w:spacing w:line="360" w:lineRule="auto"/>
        <w:rPr>
          <w:rFonts w:cs="Calibri"/>
        </w:rPr>
      </w:pPr>
      <w:r>
        <w:t xml:space="preserve">Michie et al. </w:t>
      </w:r>
      <w:r>
        <w:fldChar w:fldCharType="begin"/>
      </w:r>
      <w:r>
        <w:instrText xml:space="preserve"> ADDIN EN.CITE &lt;EndNote&gt;&lt;Cite&gt;&lt;Author&gt;Michie&lt;/Author&gt;&lt;Year&gt;2014&lt;/Year&gt;&lt;RecNum&gt;86&lt;/RecNum&gt;&lt;DisplayText&gt;(29)&lt;/DisplayText&gt;&lt;record&gt;&lt;rec-number&gt;86&lt;/rec-number&gt;&lt;foreign-keys&gt;&lt;key app="EN" db-id="xwt5ef9w9e5w2fed2pb5rzt6xr9sxaazdraw" timestamp="1689840385"&gt;86&lt;/key&gt;&lt;/foreign-keys&gt;&lt;ref-type name="Journal Article"&gt;17&lt;/ref-type&gt;&lt;contributors&gt;&lt;authors&gt;&lt;author&gt;Michie, Susan&lt;/author&gt;&lt;author&gt;Atkins, Lou&lt;/author&gt;&lt;author&gt;West, Robert&lt;/author&gt;&lt;/authors&gt;&lt;/contributors&gt;&lt;titles&gt;&lt;title&gt;The behaviour change wheel&lt;/title&gt;&lt;secondary-title&gt;A guide to designing interventions. 1st ed. Great Britain: Silverback Publishing&lt;/secondary-title&gt;&lt;/titles&gt;&lt;periodical&gt;&lt;full-title&gt;A guide to designing interventions. 1st ed. Great Britain: Silverback Publishing&lt;/full-title&gt;&lt;/periodical&gt;&lt;pages&gt;1010&lt;/pages&gt;&lt;volume&gt;1003&lt;/volume&gt;&lt;dates&gt;&lt;year&gt;2014&lt;/year&gt;&lt;/dates&gt;&lt;urls&gt;&lt;/urls&gt;&lt;/record&gt;&lt;/Cite&gt;&lt;/EndNote&gt;</w:instrText>
      </w:r>
      <w:r>
        <w:fldChar w:fldCharType="separate"/>
      </w:r>
      <w:r>
        <w:rPr>
          <w:noProof/>
        </w:rPr>
        <w:t>(29)</w:t>
      </w:r>
      <w:r>
        <w:fldChar w:fldCharType="end"/>
      </w:r>
      <w:r>
        <w:t xml:space="preserve"> recommend several steps to designing a behavioural change intervention, starting with defining the problem in behavioural terms and selecting a target behaviour</w:t>
      </w:r>
      <w:r w:rsidR="007E15B4">
        <w:t xml:space="preserve"> the intervention should increase in the population</w:t>
      </w:r>
      <w:r>
        <w:t xml:space="preserve">. </w:t>
      </w:r>
      <w:r w:rsidR="00E04889">
        <w:t xml:space="preserve">We defined </w:t>
      </w:r>
      <w:r w:rsidR="007E15B4">
        <w:t>our</w:t>
      </w:r>
      <w:r>
        <w:t xml:space="preserve"> target behaviour </w:t>
      </w:r>
      <w:r w:rsidR="00E04889">
        <w:t>as</w:t>
      </w:r>
      <w:r>
        <w:t xml:space="preserve"> “getting a COVID-19 vaccination”. </w:t>
      </w:r>
      <w:r w:rsidRPr="004762E2">
        <w:rPr>
          <w:lang w:eastAsia="en-GB"/>
        </w:rPr>
        <w:t>The</w:t>
      </w:r>
      <w:r>
        <w:rPr>
          <w:lang w:eastAsia="en-GB"/>
        </w:rPr>
        <w:t xml:space="preserve"> </w:t>
      </w:r>
      <w:r w:rsidRPr="004762E2">
        <w:rPr>
          <w:lang w:eastAsia="en-GB"/>
        </w:rPr>
        <w:t xml:space="preserve">four stages of intervention development are outlined in </w:t>
      </w:r>
      <w:r>
        <w:rPr>
          <w:lang w:eastAsia="en-GB"/>
        </w:rPr>
        <w:t>Figure 1.</w:t>
      </w:r>
      <w:r w:rsidRPr="004762E2">
        <w:rPr>
          <w:lang w:eastAsia="en-GB"/>
        </w:rPr>
        <w:t xml:space="preserve"> </w:t>
      </w:r>
      <w:r>
        <w:rPr>
          <w:lang w:eastAsia="en-GB"/>
        </w:rPr>
        <w:t xml:space="preserve">First, data collected through in-depth interviews and poster walls with Congolese migrants were thematically analysed </w:t>
      </w:r>
      <w:r>
        <w:rPr>
          <w:rFonts w:cs="Calibri"/>
        </w:rPr>
        <w:fldChar w:fldCharType="begin"/>
      </w:r>
      <w:r w:rsidR="001D2970">
        <w:rPr>
          <w:rFonts w:cs="Calibri"/>
        </w:rPr>
        <w:instrText xml:space="preserve"> ADDIN EN.CITE &lt;EndNote&gt;&lt;Cite&gt;&lt;Author&gt;Braun&lt;/Author&gt;&lt;Year&gt;2006&lt;/Year&gt;&lt;RecNum&gt;285&lt;/RecNum&gt;&lt;DisplayText&gt;(38)&lt;/DisplayText&gt;&lt;record&gt;&lt;rec-number&gt;285&lt;/rec-number&gt;&lt;foreign-keys&gt;&lt;key app="EN" db-id="xwt5ef9w9e5w2fed2pb5rzt6xr9sxaazdraw" timestamp="1689840388"&gt;285&lt;/key&gt;&lt;/foreign-keys&gt;&lt;ref-type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Pr>
          <w:rFonts w:cs="Calibri"/>
        </w:rPr>
        <w:fldChar w:fldCharType="separate"/>
      </w:r>
      <w:r w:rsidR="001D2970">
        <w:rPr>
          <w:rFonts w:cs="Calibri"/>
          <w:noProof/>
        </w:rPr>
        <w:t>(38)</w:t>
      </w:r>
      <w:r>
        <w:rPr>
          <w:rFonts w:cs="Calibri"/>
        </w:rPr>
        <w:fldChar w:fldCharType="end"/>
      </w:r>
      <w:r>
        <w:rPr>
          <w:rFonts w:cs="Calibri"/>
        </w:rPr>
        <w:t xml:space="preserve"> </w:t>
      </w:r>
      <w:r w:rsidR="00E04889">
        <w:rPr>
          <w:rFonts w:cs="Calibri"/>
        </w:rPr>
        <w:t xml:space="preserve">collaboratively </w:t>
      </w:r>
      <w:r>
        <w:rPr>
          <w:lang w:eastAsia="en-GB"/>
        </w:rPr>
        <w:t xml:space="preserve">by the coalition to identify barriers and facilitators to vaccination, communication preferences, socio-cultural values, and suggestions for improving vaccination services. Barriers were mapped to the </w:t>
      </w:r>
      <w:r w:rsidR="00356CE9">
        <w:rPr>
          <w:lang w:eastAsia="en-GB"/>
        </w:rPr>
        <w:t xml:space="preserve">14-domain </w:t>
      </w:r>
      <w:r>
        <w:rPr>
          <w:lang w:eastAsia="en-GB"/>
        </w:rPr>
        <w:t>TDF</w:t>
      </w:r>
      <w:r w:rsidR="00356CE9">
        <w:rPr>
          <w:lang w:eastAsia="en-GB"/>
        </w:rPr>
        <w:t xml:space="preserve"> </w:t>
      </w:r>
      <w:r w:rsidR="00356CE9">
        <w:rPr>
          <w:rFonts w:cs="Calibri"/>
        </w:rPr>
        <w:fldChar w:fldCharType="begin">
          <w:fldData xml:space="preserve">PEVuZE5vdGU+PENpdGU+PEF1dGhvcj5DYW5lPC9BdXRob3I+PFllYXI+MjAxMjwvWWVhcj48UmVj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</w:fldData>
        </w:fldChar>
      </w:r>
      <w:r w:rsidR="001D2970">
        <w:rPr>
          <w:rFonts w:cs="Calibri"/>
        </w:rPr>
        <w:instrText xml:space="preserve"> ADDIN EN.CITE </w:instrText>
      </w:r>
      <w:r w:rsidR="001D2970">
        <w:rPr>
          <w:rFonts w:cs="Calibri"/>
        </w:rPr>
        <w:fldChar w:fldCharType="begin">
          <w:fldData xml:space="preserve">PEVuZE5vdGU+PENpdGU+PEF1dGhvcj5DYW5lPC9BdXRob3I+PFllYXI+MjAxMjwvWWVhcj48UmVj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</w:fldData>
        </w:fldChar>
      </w:r>
      <w:r w:rsidR="001D2970">
        <w:rPr>
          <w:rFonts w:cs="Calibri"/>
        </w:rPr>
        <w:instrText xml:space="preserve"> ADDIN EN.CITE.DATA </w:instrText>
      </w:r>
      <w:r w:rsidR="001D2970">
        <w:rPr>
          <w:rFonts w:cs="Calibri"/>
        </w:rPr>
      </w:r>
      <w:r w:rsidR="001D2970">
        <w:rPr>
          <w:rFonts w:cs="Calibri"/>
        </w:rPr>
        <w:fldChar w:fldCharType="end"/>
      </w:r>
      <w:r w:rsidR="00356CE9">
        <w:rPr>
          <w:rFonts w:cs="Calibri"/>
        </w:rPr>
      </w:r>
      <w:r w:rsidR="00356CE9">
        <w:rPr>
          <w:rFonts w:cs="Calibri"/>
        </w:rPr>
        <w:fldChar w:fldCharType="separate"/>
      </w:r>
      <w:r w:rsidR="001D2970">
        <w:rPr>
          <w:rFonts w:cs="Calibri"/>
          <w:noProof/>
        </w:rPr>
        <w:t>(30, 39)</w:t>
      </w:r>
      <w:r w:rsidR="00356CE9">
        <w:rPr>
          <w:rFonts w:cs="Calibri"/>
        </w:rPr>
        <w:fldChar w:fldCharType="end"/>
      </w:r>
      <w:r>
        <w:rPr>
          <w:lang w:eastAsia="en-GB"/>
        </w:rPr>
        <w:t xml:space="preserve">, COM-B </w:t>
      </w:r>
      <w:r w:rsidR="00000FF4">
        <w:rPr>
          <w:lang w:eastAsia="en-GB"/>
        </w:rPr>
        <w:t xml:space="preserve">model </w:t>
      </w:r>
      <w:r>
        <w:rPr>
          <w:lang w:eastAsia="en-GB"/>
        </w:rPr>
        <w:t xml:space="preserve">and BCW </w:t>
      </w:r>
      <w:r w:rsidR="00356CE9">
        <w:rPr>
          <w:rFonts w:cs="Calibri"/>
        </w:rPr>
        <w:fldChar w:fldCharType="begin"/>
      </w:r>
      <w:r w:rsidR="00356CE9">
        <w:rPr>
          <w:rFonts w:cs="Calibri"/>
        </w:rPr>
        <w:instrText xml:space="preserve"> ADDIN EN.CITE &lt;EndNote&gt;&lt;Cite&gt;&lt;RecNum&gt;273&lt;/RecNum&gt;&lt;DisplayText&gt;(31)&lt;/DisplayText&gt;&lt;record&gt;&lt;rec-number&gt;273&lt;/rec-number&gt;&lt;foreign-keys&gt;&lt;key app="EN" db-id="xwt5ef9w9e5w2fed2pb5rzt6xr9sxaazdraw" timestamp="1689840388"&gt;273&lt;/key&gt;&lt;/foreign-keys&gt;&lt;ref-type name="Journal Article"&gt;17&lt;/ref-type&gt;&lt;contributors&gt;&lt;/contributors&gt;&lt;titles&gt;&lt;title&gt;Michie S, Atkins L, West R. (2014) The Behaviour Change Wheel: A Guide to Designing Interventions. London: Silverback Publishing. www.behaviourchangewheel.com&lt;/title&gt;&lt;/titles&gt;&lt;dates&gt;&lt;/dates&gt;&lt;urls&gt;&lt;/urls&gt;&lt;/record&gt;&lt;/Cite&gt;&lt;/EndNote&gt;</w:instrText>
      </w:r>
      <w:r w:rsidR="00356CE9">
        <w:rPr>
          <w:rFonts w:cs="Calibri"/>
        </w:rPr>
        <w:fldChar w:fldCharType="separate"/>
      </w:r>
      <w:r w:rsidR="00356CE9">
        <w:rPr>
          <w:rFonts w:cs="Calibri"/>
          <w:noProof/>
        </w:rPr>
        <w:t>(31)</w:t>
      </w:r>
      <w:r w:rsidR="00356CE9">
        <w:rPr>
          <w:rFonts w:cs="Calibri"/>
        </w:rPr>
        <w:fldChar w:fldCharType="end"/>
      </w:r>
      <w:r w:rsidR="00356CE9">
        <w:rPr>
          <w:rFonts w:cs="Calibri"/>
        </w:rPr>
        <w:t xml:space="preserve"> </w:t>
      </w:r>
      <w:r>
        <w:rPr>
          <w:lang w:eastAsia="en-GB"/>
        </w:rPr>
        <w:t xml:space="preserve">and a behavioural diagnosis was </w:t>
      </w:r>
      <w:r w:rsidR="00E04889">
        <w:rPr>
          <w:lang w:eastAsia="en-GB"/>
        </w:rPr>
        <w:t>made</w:t>
      </w:r>
      <w:r>
        <w:rPr>
          <w:lang w:eastAsia="en-GB"/>
        </w:rPr>
        <w:t xml:space="preserve"> following Michie et al. </w:t>
      </w:r>
      <w:r>
        <w:fldChar w:fldCharType="begin"/>
      </w:r>
      <w:r>
        <w:instrText xml:space="preserve"> ADDIN EN.CITE &lt;EndNote&gt;&lt;Cite&gt;&lt;Author&gt;Michie&lt;/Author&gt;&lt;Year&gt;2014&lt;/Year&gt;&lt;RecNum&gt;86&lt;/RecNum&gt;&lt;DisplayText&gt;(29)&lt;/DisplayText&gt;&lt;record&gt;&lt;rec-number&gt;86&lt;/rec-number&gt;&lt;foreign-keys&gt;&lt;key app="EN" db-id="xwt5ef9w9e5w2fed2pb5rzt6xr9sxaazdraw" timestamp="1689840385"&gt;86&lt;/key&gt;&lt;/foreign-keys&gt;&lt;ref-type name="Journal Article"&gt;17&lt;/ref-type&gt;&lt;contributors&gt;&lt;authors&gt;&lt;author&gt;Michie, Susan&lt;/author&gt;&lt;author&gt;Atkins, Lou&lt;/author&gt;&lt;author&gt;West, Robert&lt;/author&gt;&lt;/authors&gt;&lt;/contributors&gt;&lt;titles&gt;&lt;title&gt;The behaviour change wheel&lt;/title&gt;&lt;secondary-title&gt;A guide to designing interventions. 1st ed. Great Britain: Silverback Publishing&lt;/secondary-title&gt;&lt;/titles&gt;&lt;periodical&gt;&lt;full-title&gt;A guide to designing interventions. 1st ed. Great Britain: Silverback Publishing&lt;/full-title&gt;&lt;/periodical&gt;&lt;pages&gt;1010&lt;/pages&gt;&lt;volume&gt;1003&lt;/volume&gt;&lt;dates&gt;&lt;year&gt;2014&lt;/year&gt;&lt;/dates&gt;&lt;urls&gt;&lt;/urls&gt;&lt;/record&gt;&lt;/Cite&gt;&lt;/EndNote&gt;</w:instrText>
      </w:r>
      <w:r>
        <w:fldChar w:fldCharType="separate"/>
      </w:r>
      <w:r>
        <w:rPr>
          <w:noProof/>
        </w:rPr>
        <w:t>(29)</w:t>
      </w:r>
      <w:r>
        <w:fldChar w:fldCharType="end"/>
      </w:r>
      <w:r>
        <w:t xml:space="preserve">, generating </w:t>
      </w:r>
      <w:r w:rsidR="00E04889">
        <w:t xml:space="preserve">possible </w:t>
      </w:r>
      <w:r>
        <w:t xml:space="preserve">intervention </w:t>
      </w:r>
      <w:r>
        <w:lastRenderedPageBreak/>
        <w:t>functions</w:t>
      </w:r>
      <w:r w:rsidR="00E04889">
        <w:t xml:space="preserve"> (functions likely to be effective in achieving behaviour change)</w:t>
      </w:r>
      <w:r>
        <w:t xml:space="preserve"> which represented</w:t>
      </w:r>
      <w:r>
        <w:rPr>
          <w:lang w:eastAsia="en-GB"/>
        </w:rPr>
        <w:t xml:space="preserve"> a starting point for intervention development. The coalition</w:t>
      </w:r>
      <w:r w:rsidR="00684534">
        <w:rPr>
          <w:lang w:eastAsia="en-GB"/>
        </w:rPr>
        <w:t xml:space="preserve"> </w:t>
      </w:r>
      <w:r>
        <w:rPr>
          <w:lang w:eastAsia="en-GB"/>
        </w:rPr>
        <w:t xml:space="preserve">brainstormed </w:t>
      </w:r>
      <w:r w:rsidR="00684534">
        <w:rPr>
          <w:lang w:eastAsia="en-GB"/>
        </w:rPr>
        <w:t>ideas for possible</w:t>
      </w:r>
      <w:r>
        <w:rPr>
          <w:lang w:eastAsia="en-GB"/>
        </w:rPr>
        <w:t xml:space="preserve"> </w:t>
      </w:r>
      <w:r w:rsidR="00684534">
        <w:rPr>
          <w:lang w:eastAsia="en-GB"/>
        </w:rPr>
        <w:t xml:space="preserve">intervention components, reflecting on the </w:t>
      </w:r>
      <w:r w:rsidR="00E04889">
        <w:rPr>
          <w:lang w:eastAsia="en-GB"/>
        </w:rPr>
        <w:t xml:space="preserve">qualitative findings and </w:t>
      </w:r>
      <w:r w:rsidR="00684534">
        <w:rPr>
          <w:lang w:eastAsia="en-GB"/>
        </w:rPr>
        <w:t xml:space="preserve">their </w:t>
      </w:r>
      <w:r w:rsidR="00E04889">
        <w:rPr>
          <w:lang w:eastAsia="en-GB"/>
        </w:rPr>
        <w:t>specific socio-cultural and local knowledge</w:t>
      </w:r>
      <w:r>
        <w:rPr>
          <w:lang w:eastAsia="en-GB"/>
        </w:rPr>
        <w:t xml:space="preserve">. </w:t>
      </w:r>
      <w:r w:rsidR="00420300">
        <w:rPr>
          <w:lang w:eastAsia="en-GB"/>
        </w:rPr>
        <w:t xml:space="preserve">‘How Might We’ questions (a design thinking approach </w:t>
      </w:r>
      <w:r w:rsidR="00420300">
        <w:fldChar w:fldCharType="begin"/>
      </w:r>
      <w:r w:rsidR="001D2970">
        <w:instrText xml:space="preserve"> ADDIN EN.CITE &lt;EndNote&gt;&lt;Cite&gt;&lt;Author&gt;IDEO.org&lt;/Author&gt;&lt;RecNum&gt;288&lt;/RecNum&gt;&lt;DisplayText&gt;(40)&lt;/DisplayText&gt;&lt;record&gt;&lt;rec-number&gt;288&lt;/rec-number&gt;&lt;foreign-keys&gt;&lt;key app="EN" db-id="xwt5ef9w9e5w2fed2pb5rzt6xr9sxaazdraw" timestamp="1689840388"&gt;288&lt;/key&gt;&lt;/foreign-keys&gt;&lt;ref-type name="Web Page"&gt;12&lt;/ref-type&gt;&lt;contributors&gt;&lt;authors&gt;&lt;author&gt;IDEO.org&lt;/author&gt;&lt;/authors&gt;&lt;/contributors&gt;&lt;titles&gt;&lt;title&gt;Design Thinking Design Kit: How Might We. &lt;/title&gt;&lt;/titles&gt;&lt;number&gt;2 February 2023 &lt;/number&gt;&lt;dates&gt;&lt;/dates&gt;&lt;urls&gt;&lt;related-urls&gt;&lt;url&gt;https://www.designkit.org/methods/3&lt;/url&gt;&lt;/related-urls&gt;&lt;/urls&gt;&lt;/record&gt;&lt;/Cite&gt;&lt;/EndNote&gt;</w:instrText>
      </w:r>
      <w:r w:rsidR="00420300">
        <w:fldChar w:fldCharType="separate"/>
      </w:r>
      <w:r w:rsidR="001D2970">
        <w:rPr>
          <w:noProof/>
        </w:rPr>
        <w:t>(40)</w:t>
      </w:r>
      <w:r w:rsidR="00420300">
        <w:fldChar w:fldCharType="end"/>
      </w:r>
      <w:r w:rsidR="00420300">
        <w:rPr>
          <w:lang w:eastAsia="en-GB"/>
        </w:rPr>
        <w:t xml:space="preserve">) were </w:t>
      </w:r>
      <w:r w:rsidR="00000FF4">
        <w:rPr>
          <w:lang w:eastAsia="en-GB"/>
        </w:rPr>
        <w:t xml:space="preserve">used to aid creativity and problem-solving. </w:t>
      </w:r>
      <w:r w:rsidR="00684534">
        <w:rPr>
          <w:lang w:eastAsia="en-GB"/>
        </w:rPr>
        <w:t xml:space="preserve">Three intervention components were agreed </w:t>
      </w:r>
      <w:r w:rsidR="00356CE9">
        <w:rPr>
          <w:lang w:eastAsia="en-GB"/>
        </w:rPr>
        <w:t>up</w:t>
      </w:r>
      <w:r w:rsidR="00684534">
        <w:rPr>
          <w:lang w:eastAsia="en-GB"/>
        </w:rPr>
        <w:t xml:space="preserve">on to take forward to co-design workshops, which were felt to blend community desires with effective and </w:t>
      </w:r>
      <w:r w:rsidR="00356CE9">
        <w:rPr>
          <w:lang w:eastAsia="en-GB"/>
        </w:rPr>
        <w:t xml:space="preserve">contextually </w:t>
      </w:r>
      <w:r w:rsidR="00684534">
        <w:rPr>
          <w:lang w:eastAsia="en-GB"/>
        </w:rPr>
        <w:t>feasible approaches to</w:t>
      </w:r>
      <w:r w:rsidR="00000FF4">
        <w:rPr>
          <w:lang w:eastAsia="en-GB"/>
        </w:rPr>
        <w:t xml:space="preserve"> change</w:t>
      </w:r>
      <w:r w:rsidR="00684534">
        <w:rPr>
          <w:lang w:eastAsia="en-GB"/>
        </w:rPr>
        <w:t xml:space="preserve"> behaviour</w:t>
      </w:r>
      <w:r w:rsidR="00356CE9">
        <w:rPr>
          <w:lang w:eastAsia="en-GB"/>
        </w:rPr>
        <w:t>.</w:t>
      </w:r>
      <w:r w:rsidR="00684534">
        <w:rPr>
          <w:lang w:eastAsia="en-GB"/>
        </w:rPr>
        <w:t xml:space="preserve"> </w:t>
      </w:r>
      <w:r>
        <w:rPr>
          <w:lang w:eastAsia="en-GB"/>
        </w:rPr>
        <w:t xml:space="preserve">These </w:t>
      </w:r>
      <w:r w:rsidR="00356CE9">
        <w:rPr>
          <w:lang w:eastAsia="en-GB"/>
        </w:rPr>
        <w:t>components were iterated</w:t>
      </w:r>
      <w:r>
        <w:rPr>
          <w:lang w:eastAsia="en-GB"/>
        </w:rPr>
        <w:t xml:space="preserve"> on and refined by Congolese migrants </w:t>
      </w:r>
      <w:r w:rsidR="00684534">
        <w:rPr>
          <w:lang w:eastAsia="en-GB"/>
        </w:rPr>
        <w:t>during two</w:t>
      </w:r>
      <w:r w:rsidR="00356CE9">
        <w:rPr>
          <w:lang w:eastAsia="en-GB"/>
        </w:rPr>
        <w:t>, two-hour</w:t>
      </w:r>
      <w:r>
        <w:rPr>
          <w:lang w:eastAsia="en-GB"/>
        </w:rPr>
        <w:t xml:space="preserve"> co-design workshops</w:t>
      </w:r>
      <w:r w:rsidR="00356CE9">
        <w:rPr>
          <w:lang w:eastAsia="en-GB"/>
        </w:rPr>
        <w:t xml:space="preserve"> led by the Congolese coalition members</w:t>
      </w:r>
      <w:r w:rsidR="00D16ECD">
        <w:rPr>
          <w:lang w:eastAsia="en-GB"/>
        </w:rPr>
        <w:t xml:space="preserve"> (LML, LMK, SN)</w:t>
      </w:r>
      <w:r w:rsidR="00356CE9">
        <w:rPr>
          <w:lang w:eastAsia="en-GB"/>
        </w:rPr>
        <w:t xml:space="preserve"> with support from </w:t>
      </w:r>
      <w:r w:rsidR="00D16ECD">
        <w:rPr>
          <w:lang w:eastAsia="en-GB"/>
        </w:rPr>
        <w:t>AFC and CH</w:t>
      </w:r>
      <w:r>
        <w:rPr>
          <w:lang w:eastAsia="en-GB"/>
        </w:rPr>
        <w:t>, resulting in a final</w:t>
      </w:r>
      <w:r w:rsidR="00356CE9">
        <w:rPr>
          <w:lang w:eastAsia="en-GB"/>
        </w:rPr>
        <w:t>, culturally</w:t>
      </w:r>
      <w:r>
        <w:rPr>
          <w:lang w:eastAsia="en-GB"/>
        </w:rPr>
        <w:t xml:space="preserve"> </w:t>
      </w:r>
      <w:proofErr w:type="gramStart"/>
      <w:r>
        <w:rPr>
          <w:lang w:eastAsia="en-GB"/>
        </w:rPr>
        <w:t>tailored</w:t>
      </w:r>
      <w:proofErr w:type="gramEnd"/>
      <w:r>
        <w:rPr>
          <w:lang w:eastAsia="en-GB"/>
        </w:rPr>
        <w:t xml:space="preserve"> </w:t>
      </w:r>
      <w:r w:rsidR="00356CE9">
        <w:rPr>
          <w:lang w:eastAsia="en-GB"/>
        </w:rPr>
        <w:t xml:space="preserve">and co-designed </w:t>
      </w:r>
      <w:r>
        <w:rPr>
          <w:lang w:eastAsia="en-GB"/>
        </w:rPr>
        <w:t xml:space="preserve">intervention. </w:t>
      </w:r>
      <w:r w:rsidR="00356CE9">
        <w:rPr>
          <w:rFonts w:cs="Calibri"/>
        </w:rPr>
        <w:t xml:space="preserve">A local artist attended the workshops and recorded visual minutes. </w:t>
      </w:r>
      <w:r>
        <w:rPr>
          <w:rFonts w:cs="Calibri"/>
        </w:rPr>
        <w:t xml:space="preserve"> </w:t>
      </w:r>
    </w:p>
    <w:p w14:paraId="57754C91" w14:textId="4A073B74" w:rsidR="00367A4C" w:rsidRDefault="00367A4C" w:rsidP="00C00275">
      <w:pPr>
        <w:spacing w:line="360" w:lineRule="auto"/>
        <w:rPr>
          <w:rFonts w:cs="Calibri"/>
        </w:rPr>
      </w:pPr>
    </w:p>
    <w:p w14:paraId="31F9DEB3" w14:textId="3CA7CED4" w:rsidR="00356CE9" w:rsidRPr="001D2970" w:rsidRDefault="00367A4C" w:rsidP="001D2970">
      <w:pPr>
        <w:spacing w:line="360" w:lineRule="auto"/>
        <w:rPr>
          <w:rFonts w:cs="Calibri"/>
        </w:rPr>
      </w:pPr>
      <w:r>
        <w:rPr>
          <w:rFonts w:cs="Calibri"/>
        </w:rPr>
        <w:t>[</w:t>
      </w:r>
      <w:r w:rsidR="00054BC9">
        <w:rPr>
          <w:rFonts w:cs="Calibri"/>
        </w:rPr>
        <w:t xml:space="preserve">Figure 1. </w:t>
      </w:r>
      <w:r w:rsidR="00356CE9" w:rsidRPr="00284D4B">
        <w:t xml:space="preserve">The four stages of the theory-informed intervention co-development procedure: </w:t>
      </w:r>
      <w:r w:rsidR="00356CE9">
        <w:t>gather and analyse insights</w:t>
      </w:r>
      <w:r w:rsidR="00356CE9" w:rsidRPr="00284D4B">
        <w:t>; map to theoretical framework; define intervention components; co-design intervention. T</w:t>
      </w:r>
      <w:r w:rsidR="00356CE9">
        <w:t>he t</w:t>
      </w:r>
      <w:r w:rsidR="00356CE9" w:rsidRPr="00284D4B">
        <w:t>arget behaviour was getting a COVID-19 vaccination.</w:t>
      </w:r>
      <w:r w:rsidR="00356CE9">
        <w:t xml:space="preserve">] </w:t>
      </w:r>
    </w:p>
    <w:p w14:paraId="05F79BAF" w14:textId="77777777" w:rsidR="00B141F0" w:rsidRDefault="00B141F0" w:rsidP="00C00275">
      <w:pPr>
        <w:spacing w:line="360" w:lineRule="auto"/>
        <w:rPr>
          <w:rFonts w:cs="Calibri"/>
          <w:b/>
          <w:bCs/>
        </w:rPr>
      </w:pPr>
    </w:p>
    <w:p w14:paraId="6B89C363" w14:textId="793971DB" w:rsidR="00DA01C1" w:rsidRDefault="00292CE5" w:rsidP="00C00275">
      <w:pPr>
        <w:spacing w:line="360" w:lineRule="auto"/>
        <w:rPr>
          <w:rFonts w:cs="Calibri"/>
        </w:rPr>
      </w:pPr>
      <w:r>
        <w:rPr>
          <w:rFonts w:cs="Calibri"/>
          <w:b/>
          <w:bCs/>
          <w:sz w:val="22"/>
          <w:szCs w:val="22"/>
        </w:rPr>
        <w:t>RESULTS</w:t>
      </w:r>
    </w:p>
    <w:p w14:paraId="4931CC97" w14:textId="1EBFDB5D" w:rsidR="00D31BD9" w:rsidRPr="00CF35F9" w:rsidRDefault="00D31BD9" w:rsidP="00C00275">
      <w:pPr>
        <w:spacing w:line="360" w:lineRule="auto"/>
      </w:pPr>
      <w:r>
        <w:t>32 interviews</w:t>
      </w:r>
      <w:r w:rsidR="003A00B3">
        <w:t xml:space="preserve"> </w:t>
      </w:r>
      <w:r>
        <w:t>and 2 co-design workshops</w:t>
      </w:r>
      <w:r w:rsidR="003A00B3">
        <w:t xml:space="preserve"> (n=16, 8 per workshop) were conducted with Congolese migrants</w:t>
      </w:r>
      <w:r>
        <w:t>.</w:t>
      </w:r>
      <w:r w:rsidR="00367A4C">
        <w:t xml:space="preserve"> </w:t>
      </w:r>
      <w:r w:rsidRPr="000D5DAD">
        <w:rPr>
          <w:rFonts w:cs="Calibri"/>
        </w:rPr>
        <w:t xml:space="preserve">Descriptive characteristics of </w:t>
      </w:r>
      <w:r>
        <w:rPr>
          <w:rFonts w:cs="Calibri"/>
        </w:rPr>
        <w:t xml:space="preserve">the </w:t>
      </w:r>
      <w:r w:rsidRPr="000D5DAD">
        <w:rPr>
          <w:rFonts w:cs="Calibri"/>
        </w:rPr>
        <w:t xml:space="preserve">qualitative interview participants </w:t>
      </w:r>
      <w:r>
        <w:rPr>
          <w:rFonts w:cs="Calibri"/>
        </w:rPr>
        <w:t xml:space="preserve">(n=32) </w:t>
      </w:r>
      <w:r w:rsidRPr="000D5DAD">
        <w:rPr>
          <w:rFonts w:cs="Calibri"/>
        </w:rPr>
        <w:t xml:space="preserve">are shown in Table </w:t>
      </w:r>
      <w:r w:rsidR="00116A2C">
        <w:rPr>
          <w:rFonts w:cs="Calibri"/>
        </w:rPr>
        <w:t>2</w:t>
      </w:r>
      <w:r>
        <w:rPr>
          <w:rFonts w:cs="Calibri"/>
        </w:rPr>
        <w:t xml:space="preserve"> and described briefly. Co-design participants </w:t>
      </w:r>
      <w:r w:rsidRPr="000D5DAD">
        <w:rPr>
          <w:rFonts w:cs="Calibri"/>
        </w:rPr>
        <w:t>were drawn from this sample</w:t>
      </w:r>
      <w:r>
        <w:rPr>
          <w:rFonts w:cs="Calibri"/>
        </w:rPr>
        <w:t xml:space="preserve">. </w:t>
      </w:r>
      <w:r w:rsidR="00B33CB3">
        <w:rPr>
          <w:rFonts w:cs="Calibri"/>
        </w:rPr>
        <w:t>Most (75%) of the interview participants were female, had</w:t>
      </w:r>
      <w:r>
        <w:t xml:space="preserve"> </w:t>
      </w:r>
      <w:r w:rsidR="000B3388">
        <w:t>a mean</w:t>
      </w:r>
      <w:r>
        <w:t xml:space="preserve"> age of 52.6 years (SD: 11 years), and had lived in the UK for </w:t>
      </w:r>
      <w:r w:rsidR="000B3388">
        <w:t xml:space="preserve">an average (mean) </w:t>
      </w:r>
      <w:r>
        <w:t xml:space="preserve">14.3 years (SD: 7.5 years). </w:t>
      </w:r>
      <w:r w:rsidR="003A00B3">
        <w:t>I</w:t>
      </w:r>
      <w:r w:rsidR="00190290">
        <w:t xml:space="preserve">nclusion criteria </w:t>
      </w:r>
      <w:r w:rsidR="003A00B3">
        <w:t xml:space="preserve">were expanded </w:t>
      </w:r>
      <w:r w:rsidR="00190290">
        <w:t xml:space="preserve">to include two Congolese-identifying but Angolan-born participants, recognising the limitations of original </w:t>
      </w:r>
      <w:r w:rsidR="00B475FE">
        <w:t>categories</w:t>
      </w:r>
      <w:r w:rsidR="00190290">
        <w:t xml:space="preserve">. </w:t>
      </w:r>
      <w:r>
        <w:t xml:space="preserve">Most </w:t>
      </w:r>
      <w:r w:rsidR="003C3C3E">
        <w:t xml:space="preserve">participants </w:t>
      </w:r>
      <w:r>
        <w:t>spoke Lingala (88%) or French (63%); few spoke English (31%) and 4</w:t>
      </w:r>
      <w:r w:rsidR="00BB6AA3">
        <w:t>7</w:t>
      </w:r>
      <w:r>
        <w:t>% considered themselves to have limited English proficiency</w:t>
      </w:r>
      <w:r w:rsidR="008C4140">
        <w:t xml:space="preserve"> (unable to read or write)</w:t>
      </w:r>
      <w:r>
        <w:t xml:space="preserve">. All (100%) were registered with a GP. Interviewees were asked their COVID-19 vaccination status and number of doses received at the time of their interview (conducted January – March 2022). 4 (13%) answered ‘unvaccinated/0 doses’, 18 (56%) answered ‘1-2 doses’, 10 (31%) answered ‘3 or more doses’, and 1 (3%) answered ‘uncertain’. </w:t>
      </w:r>
      <w:r w:rsidR="00B33CB3">
        <w:t xml:space="preserve">In the co-design workshops, there was an almost even sex distribution </w:t>
      </w:r>
      <w:r w:rsidR="00B33CB3">
        <w:rPr>
          <w:rFonts w:cs="Calibri"/>
        </w:rPr>
        <w:t xml:space="preserve">(4 women, 4 men in workshop </w:t>
      </w:r>
      <w:r w:rsidR="00367A4C">
        <w:rPr>
          <w:rFonts w:cs="Calibri"/>
        </w:rPr>
        <w:t>1</w:t>
      </w:r>
      <w:r w:rsidR="00B33CB3">
        <w:rPr>
          <w:rFonts w:cs="Calibri"/>
        </w:rPr>
        <w:t xml:space="preserve">; 3 women, 5 men in workshop </w:t>
      </w:r>
      <w:r w:rsidR="00367A4C">
        <w:rPr>
          <w:rFonts w:cs="Calibri"/>
        </w:rPr>
        <w:t>2</w:t>
      </w:r>
      <w:r w:rsidR="00B33CB3">
        <w:rPr>
          <w:rFonts w:cs="Calibri"/>
        </w:rPr>
        <w:t>).</w:t>
      </w:r>
      <w:r w:rsidR="008C4140">
        <w:rPr>
          <w:rFonts w:cs="Calibri"/>
        </w:rPr>
        <w:t xml:space="preserve"> </w:t>
      </w:r>
    </w:p>
    <w:p w14:paraId="2A6EC140" w14:textId="4699E8DC" w:rsidR="00D31BD9" w:rsidRDefault="00D31BD9" w:rsidP="00C00275">
      <w:pPr>
        <w:spacing w:line="360" w:lineRule="auto"/>
        <w:rPr>
          <w:rFonts w:cs="Calibri"/>
        </w:rPr>
      </w:pPr>
    </w:p>
    <w:p w14:paraId="69F54763" w14:textId="5DBF421D" w:rsidR="00D044A8" w:rsidRDefault="00D044A8" w:rsidP="00C00275">
      <w:pPr>
        <w:spacing w:line="360" w:lineRule="auto"/>
        <w:rPr>
          <w:rFonts w:cs="Calibri"/>
        </w:rPr>
      </w:pPr>
      <w:r>
        <w:rPr>
          <w:rFonts w:cs="Calibri"/>
        </w:rPr>
        <w:t>[</w:t>
      </w:r>
      <w:r w:rsidR="000D2DA7">
        <w:rPr>
          <w:rFonts w:cs="Calibri"/>
        </w:rPr>
        <w:t>T</w:t>
      </w:r>
      <w:r>
        <w:rPr>
          <w:rFonts w:cs="Calibri"/>
        </w:rPr>
        <w:t>able 2</w:t>
      </w:r>
      <w:r w:rsidR="00054BC9">
        <w:rPr>
          <w:rFonts w:cs="Calibri"/>
        </w:rPr>
        <w:t>. Demographic characteristics of participants</w:t>
      </w:r>
      <w:r>
        <w:rPr>
          <w:rFonts w:cs="Calibri"/>
        </w:rPr>
        <w:t>]</w:t>
      </w:r>
    </w:p>
    <w:p w14:paraId="576CBFD4" w14:textId="77777777" w:rsidR="008035A6" w:rsidRDefault="008035A6" w:rsidP="008035A6">
      <w:pPr>
        <w:spacing w:line="360" w:lineRule="auto"/>
        <w:rPr>
          <w:rFonts w:cs="Calibri"/>
        </w:rPr>
      </w:pPr>
    </w:p>
    <w:p w14:paraId="70B92C86" w14:textId="7D9E455B" w:rsidR="00796953" w:rsidRPr="00292CE5" w:rsidRDefault="00796953" w:rsidP="00796953">
      <w:pPr>
        <w:spacing w:line="360" w:lineRule="auto"/>
        <w:rPr>
          <w:rFonts w:cs="Calibri"/>
          <w:b/>
          <w:bCs/>
        </w:rPr>
      </w:pPr>
      <w:r w:rsidRPr="00292CE5">
        <w:rPr>
          <w:rFonts w:cs="Calibri"/>
          <w:b/>
          <w:bCs/>
        </w:rPr>
        <w:t xml:space="preserve">Results </w:t>
      </w:r>
      <w:r w:rsidR="00367A4C" w:rsidRPr="00292CE5">
        <w:rPr>
          <w:rFonts w:cs="Calibri"/>
          <w:b/>
          <w:bCs/>
        </w:rPr>
        <w:t>p</w:t>
      </w:r>
      <w:r w:rsidRPr="00292CE5">
        <w:rPr>
          <w:rFonts w:cs="Calibri"/>
          <w:b/>
          <w:bCs/>
        </w:rPr>
        <w:t>art 1 – barriers and facilitators to COVID-19 vaccination</w:t>
      </w:r>
      <w:r w:rsidR="00ED3F70">
        <w:rPr>
          <w:rFonts w:cs="Calibri"/>
          <w:b/>
          <w:bCs/>
        </w:rPr>
        <w:t xml:space="preserve">, information and communication preferences and values </w:t>
      </w:r>
    </w:p>
    <w:p w14:paraId="5D601545" w14:textId="77777777" w:rsidR="002A0361" w:rsidRDefault="002A0361" w:rsidP="002A0361">
      <w:pPr>
        <w:spacing w:line="360" w:lineRule="auto"/>
        <w:rPr>
          <w:rFonts w:cs="Calibri"/>
        </w:rPr>
      </w:pPr>
    </w:p>
    <w:p w14:paraId="16DBD504" w14:textId="14CF7C8B" w:rsidR="002A0361" w:rsidRDefault="002A0361" w:rsidP="002A0361">
      <w:pPr>
        <w:spacing w:line="360" w:lineRule="auto"/>
        <w:rPr>
          <w:rFonts w:cs="Calibri"/>
        </w:rPr>
      </w:pPr>
      <w:r w:rsidRPr="002A0361">
        <w:rPr>
          <w:rFonts w:cs="Calibri"/>
        </w:rPr>
        <w:t>14 barrier concepts, organised under 5 topic headings (vaccine safety</w:t>
      </w:r>
      <w:r w:rsidR="001B2216">
        <w:rPr>
          <w:rFonts w:cs="Calibri"/>
        </w:rPr>
        <w:t xml:space="preserve"> concerns</w:t>
      </w:r>
      <w:r w:rsidRPr="002A0361">
        <w:rPr>
          <w:rFonts w:cs="Calibri"/>
        </w:rPr>
        <w:t>, vaccine effectiveness</w:t>
      </w:r>
      <w:r w:rsidR="001B2216">
        <w:rPr>
          <w:rFonts w:cs="Calibri"/>
        </w:rPr>
        <w:t xml:space="preserve"> concerns</w:t>
      </w:r>
      <w:r w:rsidRPr="002A0361">
        <w:rPr>
          <w:rFonts w:cs="Calibri"/>
        </w:rPr>
        <w:t xml:space="preserve">, vaccine necessity and norms, </w:t>
      </w:r>
      <w:r w:rsidR="001B2216">
        <w:rPr>
          <w:rFonts w:cs="Calibri"/>
        </w:rPr>
        <w:t xml:space="preserve">issues relating to </w:t>
      </w:r>
      <w:r w:rsidRPr="002A0361">
        <w:rPr>
          <w:rFonts w:cs="Calibri"/>
        </w:rPr>
        <w:t xml:space="preserve">information and communications, </w:t>
      </w:r>
      <w:r w:rsidR="001B2216">
        <w:rPr>
          <w:rFonts w:cs="Calibri"/>
        </w:rPr>
        <w:t>and government distrust</w:t>
      </w:r>
      <w:r w:rsidRPr="002A0361">
        <w:rPr>
          <w:rFonts w:cs="Calibri"/>
        </w:rPr>
        <w:t xml:space="preserve">), and </w:t>
      </w:r>
      <w:r w:rsidR="001B2216">
        <w:rPr>
          <w:rFonts w:cs="Calibri"/>
        </w:rPr>
        <w:t>10</w:t>
      </w:r>
      <w:r w:rsidRPr="002A0361">
        <w:rPr>
          <w:rFonts w:cs="Calibri"/>
        </w:rPr>
        <w:t xml:space="preserve"> facilitator concepts, </w:t>
      </w:r>
      <w:r w:rsidRPr="001B2216">
        <w:rPr>
          <w:rFonts w:cs="Calibri"/>
        </w:rPr>
        <w:t xml:space="preserve">organised under </w:t>
      </w:r>
      <w:r w:rsidR="001B2216" w:rsidRPr="001B2216">
        <w:rPr>
          <w:rFonts w:cs="Calibri"/>
        </w:rPr>
        <w:t xml:space="preserve">8 topic </w:t>
      </w:r>
      <w:r w:rsidR="001B2216" w:rsidRPr="001B2216">
        <w:rPr>
          <w:rFonts w:cs="Calibri"/>
        </w:rPr>
        <w:lastRenderedPageBreak/>
        <w:t>headings (accessibility of the vaccine, opportunity to discuss with a GP or other trusted source, higher risk perception and saliency of the disease, social influences, respect for authority, trust in government, belief in medical research process, desire to protect self and others</w:t>
      </w:r>
      <w:r w:rsidR="00FE2D91">
        <w:rPr>
          <w:rFonts w:cs="Calibri"/>
        </w:rPr>
        <w:t>)</w:t>
      </w:r>
      <w:r w:rsidR="003A00B3">
        <w:rPr>
          <w:rFonts w:cs="Calibri"/>
        </w:rPr>
        <w:t xml:space="preserve"> were identified (examples of data shown in Table S1)</w:t>
      </w:r>
      <w:r w:rsidR="00FE2D91">
        <w:rPr>
          <w:rFonts w:cs="Calibri"/>
        </w:rPr>
        <w:t xml:space="preserve">. </w:t>
      </w:r>
      <w:r w:rsidR="003A00B3">
        <w:rPr>
          <w:rFonts w:cs="Calibri"/>
        </w:rPr>
        <w:t>P</w:t>
      </w:r>
      <w:r w:rsidR="00ED3F70">
        <w:rPr>
          <w:rFonts w:cs="Calibri"/>
        </w:rPr>
        <w:t>articipants’ information and communication preferences and cultural values</w:t>
      </w:r>
      <w:r w:rsidR="003A00B3">
        <w:rPr>
          <w:rFonts w:cs="Calibri"/>
        </w:rPr>
        <w:t xml:space="preserve"> were also identified</w:t>
      </w:r>
      <w:r w:rsidR="00ED3F70">
        <w:rPr>
          <w:rFonts w:cs="Calibri"/>
        </w:rPr>
        <w:t>.</w:t>
      </w:r>
    </w:p>
    <w:p w14:paraId="4E8A5129" w14:textId="4F8CB8EC" w:rsidR="00026FA7" w:rsidRDefault="00026FA7" w:rsidP="002A0361">
      <w:pPr>
        <w:spacing w:line="360" w:lineRule="auto"/>
        <w:rPr>
          <w:rFonts w:cs="Calibri"/>
        </w:rPr>
      </w:pPr>
    </w:p>
    <w:p w14:paraId="649F242D" w14:textId="4C8AD040" w:rsidR="0056645C" w:rsidRPr="00292CE5" w:rsidRDefault="0056645C" w:rsidP="002A0361">
      <w:pPr>
        <w:spacing w:line="360" w:lineRule="auto"/>
        <w:rPr>
          <w:rFonts w:cs="Calibri"/>
        </w:rPr>
      </w:pPr>
      <w:r w:rsidRPr="00292CE5">
        <w:rPr>
          <w:rFonts w:cs="Calibri"/>
        </w:rPr>
        <w:t>Barriers</w:t>
      </w:r>
    </w:p>
    <w:p w14:paraId="745CE9F9" w14:textId="77777777" w:rsidR="00292CE5" w:rsidRDefault="00292CE5" w:rsidP="002A0361">
      <w:pPr>
        <w:spacing w:line="360" w:lineRule="auto"/>
        <w:rPr>
          <w:rFonts w:cs="Calibri"/>
        </w:rPr>
      </w:pPr>
    </w:p>
    <w:p w14:paraId="782A33FC" w14:textId="29426D04" w:rsidR="00026FA7" w:rsidRDefault="00026FA7" w:rsidP="002A0361">
      <w:pPr>
        <w:spacing w:line="360" w:lineRule="auto"/>
        <w:rPr>
          <w:rFonts w:cs="Calibri"/>
        </w:rPr>
      </w:pPr>
      <w:r>
        <w:rPr>
          <w:rFonts w:cs="Calibri"/>
        </w:rPr>
        <w:t>Vaccine safety concerns include</w:t>
      </w:r>
      <w:r w:rsidR="006702C6">
        <w:rPr>
          <w:rFonts w:cs="Calibri"/>
        </w:rPr>
        <w:t>d uncertainty about the COVID-19 vaccine development process and speed, beliefs about consequences due to personal risk factors (</w:t>
      </w:r>
      <w:proofErr w:type="gramStart"/>
      <w:r w:rsidR="006702C6">
        <w:rPr>
          <w:rFonts w:cs="Calibri"/>
        </w:rPr>
        <w:t>e.g.</w:t>
      </w:r>
      <w:proofErr w:type="gramEnd"/>
      <w:r w:rsidR="006702C6">
        <w:rPr>
          <w:rFonts w:cs="Calibri"/>
        </w:rPr>
        <w:t xml:space="preserve"> blood clots), a negative experience (e.g. side effects from an earlier dose), knowledge of vaccine scares and historical events (e.g. contracting vaccine-derived poliomyelitis), or belief in rumours and conspiracy theories about the vaccine’s effects.  </w:t>
      </w:r>
    </w:p>
    <w:p w14:paraId="08B9AF62" w14:textId="5689EB10" w:rsidR="006702C6" w:rsidRDefault="006702C6" w:rsidP="002A0361">
      <w:pPr>
        <w:spacing w:line="360" w:lineRule="auto"/>
        <w:rPr>
          <w:rFonts w:cs="Calibri"/>
        </w:rPr>
      </w:pPr>
    </w:p>
    <w:p w14:paraId="040BA1F4" w14:textId="2072C318" w:rsidR="006702C6" w:rsidRDefault="006702C6" w:rsidP="004316B3">
      <w:pPr>
        <w:spacing w:line="360" w:lineRule="auto"/>
        <w:ind w:left="720"/>
        <w:rPr>
          <w:rFonts w:eastAsia="Calibri" w:cs="Calibri"/>
          <w:i/>
          <w:iCs/>
          <w:sz w:val="18"/>
          <w:szCs w:val="18"/>
        </w:rPr>
      </w:pPr>
      <w:r w:rsidRPr="006702C6">
        <w:rPr>
          <w:rFonts w:eastAsia="Calibri" w:cs="Calibri"/>
          <w:i/>
          <w:iCs/>
          <w:sz w:val="18"/>
          <w:szCs w:val="18"/>
        </w:rPr>
        <w:t xml:space="preserve">“My issue was on the blood clot side because when I had my kid, I was bleeding a lot, I lost 1 litre plus. So, when I heard on the news that people were having blood clots I said, my God, it makes me feel really scared.” – </w:t>
      </w:r>
      <w:r w:rsidR="002655EB">
        <w:rPr>
          <w:rFonts w:eastAsia="Calibri" w:cs="Calibri"/>
          <w:i/>
          <w:iCs/>
          <w:sz w:val="18"/>
          <w:szCs w:val="18"/>
        </w:rPr>
        <w:t>P5</w:t>
      </w:r>
      <w:r w:rsidR="00DA01C1">
        <w:rPr>
          <w:rFonts w:eastAsia="Calibri" w:cs="Calibri"/>
          <w:i/>
          <w:iCs/>
          <w:sz w:val="18"/>
          <w:szCs w:val="18"/>
        </w:rPr>
        <w:t>, female</w:t>
      </w:r>
    </w:p>
    <w:p w14:paraId="6FA1CBF9" w14:textId="2D1AF79C" w:rsidR="006702C6" w:rsidRDefault="006702C6" w:rsidP="004316B3">
      <w:pPr>
        <w:spacing w:line="360" w:lineRule="auto"/>
        <w:ind w:left="720"/>
        <w:rPr>
          <w:rFonts w:eastAsia="Calibri" w:cs="Calibri"/>
          <w:i/>
          <w:iCs/>
          <w:sz w:val="18"/>
          <w:szCs w:val="18"/>
        </w:rPr>
      </w:pPr>
    </w:p>
    <w:p w14:paraId="2F496972" w14:textId="29BC0D38" w:rsidR="006702C6" w:rsidRPr="006702C6" w:rsidRDefault="006702C6" w:rsidP="004316B3">
      <w:pPr>
        <w:spacing w:line="360" w:lineRule="auto"/>
        <w:ind w:left="720"/>
        <w:rPr>
          <w:rFonts w:cs="Calibri"/>
          <w:b/>
          <w:bCs/>
          <w:i/>
          <w:iCs/>
          <w:sz w:val="18"/>
          <w:szCs w:val="18"/>
        </w:rPr>
      </w:pPr>
      <w:r w:rsidRPr="006702C6">
        <w:rPr>
          <w:rFonts w:cs="Calibri"/>
          <w:i/>
          <w:iCs/>
          <w:sz w:val="18"/>
          <w:szCs w:val="18"/>
        </w:rPr>
        <w:t xml:space="preserve">“Yes, some children have become disabled after receiving polio vaccine. […] [They are </w:t>
      </w:r>
      <w:r w:rsidR="00DA01C1">
        <w:rPr>
          <w:rFonts w:cs="Calibri"/>
          <w:i/>
          <w:iCs/>
          <w:sz w:val="18"/>
          <w:szCs w:val="18"/>
        </w:rPr>
        <w:t>afraid</w:t>
      </w:r>
      <w:r w:rsidRPr="006702C6">
        <w:rPr>
          <w:rFonts w:cs="Calibri"/>
          <w:i/>
          <w:iCs/>
          <w:sz w:val="18"/>
          <w:szCs w:val="18"/>
        </w:rPr>
        <w:t>] because the side effects of vaccine have caused to their children to become disabled, and they don’t want again to take the risk.” –</w:t>
      </w:r>
      <w:r w:rsidR="002655EB">
        <w:rPr>
          <w:rFonts w:cs="Calibri"/>
          <w:i/>
          <w:iCs/>
          <w:sz w:val="18"/>
          <w:szCs w:val="18"/>
        </w:rPr>
        <w:t>P2</w:t>
      </w:r>
      <w:r w:rsidR="00DA01C1">
        <w:rPr>
          <w:rFonts w:cs="Calibri"/>
          <w:i/>
          <w:iCs/>
          <w:sz w:val="18"/>
          <w:szCs w:val="18"/>
        </w:rPr>
        <w:t>, female</w:t>
      </w:r>
    </w:p>
    <w:p w14:paraId="7E99E1BA" w14:textId="529B256D" w:rsidR="006702C6" w:rsidRDefault="006702C6" w:rsidP="006702C6">
      <w:pPr>
        <w:spacing w:line="360" w:lineRule="auto"/>
        <w:ind w:left="720"/>
        <w:rPr>
          <w:rFonts w:cs="Calibri"/>
          <w:i/>
          <w:iCs/>
        </w:rPr>
      </w:pPr>
    </w:p>
    <w:p w14:paraId="24F7AEE6" w14:textId="263E7187" w:rsidR="006702C6" w:rsidRDefault="006702C6" w:rsidP="006702C6">
      <w:pPr>
        <w:spacing w:line="360" w:lineRule="auto"/>
        <w:rPr>
          <w:rFonts w:cs="Calibri"/>
        </w:rPr>
      </w:pPr>
      <w:r>
        <w:rPr>
          <w:rFonts w:cs="Calibri"/>
        </w:rPr>
        <w:t xml:space="preserve">There were also concerns around the vaccine’s effectiveness, and the </w:t>
      </w:r>
      <w:r w:rsidR="00DA01C1">
        <w:rPr>
          <w:rFonts w:cs="Calibri"/>
        </w:rPr>
        <w:t>need for multiple</w:t>
      </w:r>
      <w:r>
        <w:rPr>
          <w:rFonts w:cs="Calibri"/>
        </w:rPr>
        <w:t xml:space="preserve"> doses</w:t>
      </w:r>
      <w:r w:rsidR="00DA01C1">
        <w:rPr>
          <w:rFonts w:cs="Calibri"/>
        </w:rPr>
        <w:t xml:space="preserve"> or boosters</w:t>
      </w:r>
      <w:r>
        <w:rPr>
          <w:rFonts w:cs="Calibri"/>
        </w:rPr>
        <w:t xml:space="preserve">. Participants questioned the necessity of the vaccine when it doesn’t necessarily prevent infection and </w:t>
      </w:r>
      <w:r w:rsidR="00DA01C1">
        <w:rPr>
          <w:rFonts w:cs="Calibri"/>
        </w:rPr>
        <w:t>contrasted</w:t>
      </w:r>
      <w:r>
        <w:rPr>
          <w:rFonts w:cs="Calibri"/>
        </w:rPr>
        <w:t xml:space="preserve"> </w:t>
      </w:r>
      <w:r w:rsidR="008C4140">
        <w:rPr>
          <w:rFonts w:cs="Calibri"/>
        </w:rPr>
        <w:t>the COVID-19 vaccine</w:t>
      </w:r>
      <w:r>
        <w:rPr>
          <w:rFonts w:cs="Calibri"/>
        </w:rPr>
        <w:t xml:space="preserve"> </w:t>
      </w:r>
      <w:r w:rsidR="00DA01C1">
        <w:rPr>
          <w:rFonts w:cs="Calibri"/>
        </w:rPr>
        <w:t>with</w:t>
      </w:r>
      <w:r>
        <w:rPr>
          <w:rFonts w:cs="Calibri"/>
        </w:rPr>
        <w:t xml:space="preserve"> other vaccines such as the influenza vaccine</w:t>
      </w:r>
      <w:r w:rsidR="00024A2F">
        <w:rPr>
          <w:rFonts w:cs="Calibri"/>
        </w:rPr>
        <w:t xml:space="preserve">, which </w:t>
      </w:r>
      <w:r w:rsidR="008107EB">
        <w:rPr>
          <w:rFonts w:cs="Calibri"/>
        </w:rPr>
        <w:t>some</w:t>
      </w:r>
      <w:r w:rsidR="00024A2F">
        <w:rPr>
          <w:rFonts w:cs="Calibri"/>
        </w:rPr>
        <w:t xml:space="preserve"> perceived to be more effective</w:t>
      </w:r>
      <w:r>
        <w:rPr>
          <w:rFonts w:cs="Calibri"/>
        </w:rPr>
        <w:t xml:space="preserve">. One participant </w:t>
      </w:r>
      <w:r w:rsidR="008C4140">
        <w:rPr>
          <w:rFonts w:cs="Calibri"/>
        </w:rPr>
        <w:t>said</w:t>
      </w:r>
      <w:r>
        <w:rPr>
          <w:rFonts w:cs="Calibri"/>
        </w:rPr>
        <w:t>, “</w:t>
      </w:r>
      <w:r w:rsidRPr="006702C6">
        <w:rPr>
          <w:rFonts w:cs="Calibri"/>
        </w:rPr>
        <w:t>I prefer flu vaccine because that one will protect you.” (</w:t>
      </w:r>
      <w:r w:rsidR="002655EB">
        <w:rPr>
          <w:rFonts w:cs="Calibri"/>
        </w:rPr>
        <w:t>P21</w:t>
      </w:r>
      <w:r w:rsidR="00DA01C1">
        <w:rPr>
          <w:rFonts w:cs="Calibri"/>
        </w:rPr>
        <w:t>, female</w:t>
      </w:r>
      <w:r w:rsidRPr="006702C6">
        <w:rPr>
          <w:rFonts w:cs="Calibri"/>
        </w:rPr>
        <w:t>)</w:t>
      </w:r>
    </w:p>
    <w:p w14:paraId="1AFD728A" w14:textId="7B9F0F4E" w:rsidR="006702C6" w:rsidRDefault="006702C6" w:rsidP="006702C6">
      <w:pPr>
        <w:spacing w:line="360" w:lineRule="auto"/>
        <w:rPr>
          <w:rFonts w:cs="Calibri"/>
        </w:rPr>
      </w:pPr>
    </w:p>
    <w:p w14:paraId="7E4359C2" w14:textId="76E98A87" w:rsidR="00EA25AE" w:rsidRDefault="006702C6" w:rsidP="006702C6">
      <w:pPr>
        <w:spacing w:line="360" w:lineRule="auto"/>
        <w:rPr>
          <w:rFonts w:cs="Calibri"/>
        </w:rPr>
      </w:pPr>
      <w:r>
        <w:rPr>
          <w:rFonts w:cs="Calibri"/>
        </w:rPr>
        <w:t>Issues relat</w:t>
      </w:r>
      <w:r w:rsidR="00607E2C">
        <w:rPr>
          <w:rFonts w:cs="Calibri"/>
        </w:rPr>
        <w:t>ing</w:t>
      </w:r>
      <w:r>
        <w:rPr>
          <w:rFonts w:cs="Calibri"/>
        </w:rPr>
        <w:t xml:space="preserve"> to information and communications were another important barrier. </w:t>
      </w:r>
      <w:r w:rsidR="00607E2C">
        <w:rPr>
          <w:rFonts w:cs="Calibri"/>
        </w:rPr>
        <w:t>Many participants highlighted how language and literacy barriers had directly influenced their vaccination decisions</w:t>
      </w:r>
      <w:r w:rsidR="00F5430E">
        <w:rPr>
          <w:rFonts w:cs="Calibri"/>
        </w:rPr>
        <w:t xml:space="preserve">, </w:t>
      </w:r>
      <w:r w:rsidR="008C4140">
        <w:rPr>
          <w:rFonts w:cs="Calibri"/>
        </w:rPr>
        <w:t>for example, not having access to an interpreter, or through ex</w:t>
      </w:r>
      <w:r w:rsidR="00F5430E">
        <w:rPr>
          <w:rFonts w:cs="Calibri"/>
        </w:rPr>
        <w:t>posure to misinformation and rumours</w:t>
      </w:r>
      <w:r w:rsidR="00D3073D">
        <w:rPr>
          <w:rFonts w:cs="Calibri"/>
        </w:rPr>
        <w:t xml:space="preserve"> in their</w:t>
      </w:r>
      <w:r w:rsidR="00F5430E">
        <w:rPr>
          <w:rFonts w:cs="Calibri"/>
        </w:rPr>
        <w:t xml:space="preserve"> </w:t>
      </w:r>
      <w:r w:rsidR="00000FF4">
        <w:rPr>
          <w:rFonts w:cs="Calibri"/>
        </w:rPr>
        <w:t xml:space="preserve">social </w:t>
      </w:r>
      <w:r w:rsidR="00F5430E">
        <w:rPr>
          <w:rFonts w:cs="Calibri"/>
        </w:rPr>
        <w:t>networks</w:t>
      </w:r>
      <w:r w:rsidR="00D3073D">
        <w:rPr>
          <w:rFonts w:cs="Calibri"/>
        </w:rPr>
        <w:t>,</w:t>
      </w:r>
      <w:r w:rsidR="00F5430E">
        <w:rPr>
          <w:rFonts w:cs="Calibri"/>
        </w:rPr>
        <w:t xml:space="preserve"> causing fear and distress.</w:t>
      </w:r>
    </w:p>
    <w:p w14:paraId="368ED79B" w14:textId="20F23884" w:rsidR="00EA25AE" w:rsidRDefault="00EA25AE" w:rsidP="006702C6">
      <w:pPr>
        <w:spacing w:line="360" w:lineRule="auto"/>
        <w:rPr>
          <w:rFonts w:cs="Calibri"/>
        </w:rPr>
      </w:pPr>
    </w:p>
    <w:p w14:paraId="076EE651" w14:textId="171A4026" w:rsidR="00EA25AE" w:rsidRDefault="00EA25AE" w:rsidP="00EA25AE">
      <w:pPr>
        <w:spacing w:line="360" w:lineRule="auto"/>
        <w:ind w:left="720"/>
        <w:rPr>
          <w:rFonts w:cs="Calibri"/>
          <w:i/>
          <w:iCs/>
          <w:sz w:val="18"/>
          <w:szCs w:val="18"/>
        </w:rPr>
      </w:pPr>
      <w:r w:rsidRPr="00607E2C">
        <w:rPr>
          <w:rFonts w:cs="Calibri"/>
          <w:i/>
          <w:iCs/>
          <w:sz w:val="18"/>
          <w:szCs w:val="18"/>
        </w:rPr>
        <w:t xml:space="preserve">“I refused [the vaccine] the first time… Because I came recently in the country, and I was not sick. I just came and I couldn’t speak English. I refused. No, I wanted to have an interpreter to explain to me…” </w:t>
      </w:r>
      <w:r w:rsidR="002655EB">
        <w:rPr>
          <w:rFonts w:cs="Calibri"/>
          <w:i/>
          <w:iCs/>
          <w:sz w:val="18"/>
          <w:szCs w:val="18"/>
        </w:rPr>
        <w:t>P28</w:t>
      </w:r>
      <w:r>
        <w:rPr>
          <w:rFonts w:cs="Calibri"/>
          <w:i/>
          <w:iCs/>
          <w:sz w:val="18"/>
          <w:szCs w:val="18"/>
        </w:rPr>
        <w:t xml:space="preserve">, </w:t>
      </w:r>
      <w:proofErr w:type="gramStart"/>
      <w:r>
        <w:rPr>
          <w:rFonts w:cs="Calibri"/>
          <w:i/>
          <w:iCs/>
          <w:sz w:val="18"/>
          <w:szCs w:val="18"/>
        </w:rPr>
        <w:t>female</w:t>
      </w:r>
      <w:proofErr w:type="gramEnd"/>
    </w:p>
    <w:p w14:paraId="19CBD5EC" w14:textId="3BDA87CA" w:rsidR="00EA25AE" w:rsidRDefault="00EA25AE" w:rsidP="00EA25AE">
      <w:pPr>
        <w:spacing w:line="360" w:lineRule="auto"/>
        <w:ind w:left="720"/>
        <w:rPr>
          <w:rFonts w:cs="Calibri"/>
          <w:i/>
          <w:iCs/>
          <w:sz w:val="18"/>
          <w:szCs w:val="18"/>
        </w:rPr>
      </w:pPr>
    </w:p>
    <w:p w14:paraId="49982E0B" w14:textId="2C63186C" w:rsidR="00EA25AE" w:rsidRPr="00EA25AE" w:rsidRDefault="00EA25AE" w:rsidP="00EA25AE">
      <w:pPr>
        <w:spacing w:line="360" w:lineRule="auto"/>
        <w:ind w:left="720"/>
        <w:rPr>
          <w:rFonts w:eastAsiaTheme="minorEastAsia" w:cs="Calibri"/>
          <w:i/>
          <w:iCs/>
          <w:sz w:val="18"/>
          <w:szCs w:val="18"/>
        </w:rPr>
      </w:pPr>
      <w:r w:rsidRPr="00607E2C">
        <w:rPr>
          <w:rFonts w:cs="Calibri"/>
          <w:i/>
          <w:iCs/>
          <w:sz w:val="18"/>
          <w:szCs w:val="18"/>
        </w:rPr>
        <w:t xml:space="preserve">“It was not easy for me [to get the vaccine] because there </w:t>
      </w:r>
      <w:proofErr w:type="gramStart"/>
      <w:r w:rsidRPr="00607E2C">
        <w:rPr>
          <w:rFonts w:cs="Calibri"/>
          <w:i/>
          <w:iCs/>
          <w:sz w:val="18"/>
          <w:szCs w:val="18"/>
        </w:rPr>
        <w:t>was</w:t>
      </w:r>
      <w:proofErr w:type="gramEnd"/>
      <w:r w:rsidRPr="00607E2C">
        <w:rPr>
          <w:rFonts w:cs="Calibri"/>
          <w:i/>
          <w:iCs/>
          <w:sz w:val="18"/>
          <w:szCs w:val="18"/>
        </w:rPr>
        <w:t xml:space="preserve"> so many rumours and I was questioned myself if do I have to take it or not. We came in this country to seek protection.” – </w:t>
      </w:r>
      <w:r w:rsidR="002655EB">
        <w:rPr>
          <w:rFonts w:cs="Calibri"/>
          <w:i/>
          <w:iCs/>
          <w:sz w:val="18"/>
          <w:szCs w:val="18"/>
        </w:rPr>
        <w:t>P4</w:t>
      </w:r>
      <w:r>
        <w:rPr>
          <w:rFonts w:cs="Calibri"/>
          <w:i/>
          <w:iCs/>
          <w:sz w:val="18"/>
          <w:szCs w:val="18"/>
        </w:rPr>
        <w:t>, female</w:t>
      </w:r>
    </w:p>
    <w:p w14:paraId="78B766B7" w14:textId="77777777" w:rsidR="00EA25AE" w:rsidRDefault="00EA25AE" w:rsidP="006702C6">
      <w:pPr>
        <w:spacing w:line="360" w:lineRule="auto"/>
        <w:rPr>
          <w:rFonts w:cs="Calibri"/>
        </w:rPr>
      </w:pPr>
    </w:p>
    <w:p w14:paraId="201B0F3C" w14:textId="5B0ED8F6" w:rsidR="006702C6" w:rsidRDefault="00A7774E" w:rsidP="006702C6">
      <w:pPr>
        <w:spacing w:line="360" w:lineRule="auto"/>
        <w:rPr>
          <w:rFonts w:cs="Calibri"/>
        </w:rPr>
      </w:pPr>
      <w:r>
        <w:rPr>
          <w:rFonts w:cs="Calibri"/>
        </w:rPr>
        <w:lastRenderedPageBreak/>
        <w:t>A few participants also said they felt confused and overwhelmed by the official information and public health messaging, which had been complicated and at times contradictory.</w:t>
      </w:r>
      <w:r w:rsidR="004B441A">
        <w:rPr>
          <w:rFonts w:cs="Calibri"/>
        </w:rPr>
        <w:t xml:space="preserve"> </w:t>
      </w:r>
      <w:r w:rsidR="00EA25AE">
        <w:rPr>
          <w:rFonts w:cs="Calibri"/>
        </w:rPr>
        <w:t xml:space="preserve">For example, </w:t>
      </w:r>
    </w:p>
    <w:p w14:paraId="32D73179" w14:textId="0491CCEC" w:rsidR="00A7774E" w:rsidRDefault="00A7774E" w:rsidP="00EA25AE">
      <w:pPr>
        <w:spacing w:line="360" w:lineRule="auto"/>
        <w:rPr>
          <w:rFonts w:cs="Calibri"/>
          <w:i/>
          <w:iCs/>
          <w:sz w:val="18"/>
          <w:szCs w:val="18"/>
        </w:rPr>
      </w:pPr>
    </w:p>
    <w:p w14:paraId="0ADE9109" w14:textId="6E7FEEEE" w:rsidR="00A7774E" w:rsidRDefault="00A7774E" w:rsidP="00A7774E">
      <w:pPr>
        <w:spacing w:line="360" w:lineRule="auto"/>
        <w:ind w:left="720"/>
        <w:rPr>
          <w:rFonts w:eastAsiaTheme="minorEastAsia" w:cs="Calibri"/>
          <w:i/>
          <w:iCs/>
          <w:sz w:val="18"/>
          <w:szCs w:val="18"/>
        </w:rPr>
      </w:pPr>
      <w:r w:rsidRPr="00607E2C">
        <w:rPr>
          <w:rFonts w:eastAsiaTheme="minorEastAsia" w:cs="Calibri"/>
          <w:i/>
          <w:iCs/>
          <w:sz w:val="18"/>
          <w:szCs w:val="18"/>
        </w:rPr>
        <w:t>“I was scared and reluctant about the vaccines because I was confused with the information from research</w:t>
      </w:r>
      <w:r w:rsidRPr="00607E2C">
        <w:rPr>
          <w:rFonts w:eastAsiaTheme="minorEastAsia" w:cs="Calibri"/>
          <w:b/>
          <w:bCs/>
          <w:i/>
          <w:iCs/>
          <w:sz w:val="18"/>
          <w:szCs w:val="18"/>
        </w:rPr>
        <w:t>….</w:t>
      </w:r>
      <w:r w:rsidRPr="00607E2C">
        <w:rPr>
          <w:rFonts w:eastAsiaTheme="minorEastAsia" w:cs="Calibri"/>
          <w:i/>
          <w:iCs/>
          <w:sz w:val="18"/>
          <w:szCs w:val="18"/>
        </w:rPr>
        <w:t xml:space="preserve"> I was not sure because scientists were not clear in their language.” </w:t>
      </w:r>
      <w:r w:rsidR="00292CE5">
        <w:rPr>
          <w:rFonts w:eastAsiaTheme="minorEastAsia" w:cs="Calibri"/>
          <w:i/>
          <w:iCs/>
          <w:sz w:val="18"/>
          <w:szCs w:val="18"/>
        </w:rPr>
        <w:t>–</w:t>
      </w:r>
      <w:r w:rsidRPr="00607E2C">
        <w:rPr>
          <w:rFonts w:eastAsiaTheme="minorEastAsia" w:cs="Calibri"/>
          <w:b/>
          <w:bCs/>
          <w:i/>
          <w:iCs/>
          <w:sz w:val="18"/>
          <w:szCs w:val="18"/>
        </w:rPr>
        <w:t xml:space="preserve"> </w:t>
      </w:r>
      <w:r w:rsidR="002655EB">
        <w:rPr>
          <w:rFonts w:eastAsiaTheme="minorEastAsia" w:cs="Calibri"/>
          <w:i/>
          <w:iCs/>
          <w:sz w:val="18"/>
          <w:szCs w:val="18"/>
        </w:rPr>
        <w:t>P6</w:t>
      </w:r>
      <w:r>
        <w:rPr>
          <w:rFonts w:eastAsiaTheme="minorEastAsia" w:cs="Calibri"/>
          <w:i/>
          <w:iCs/>
          <w:sz w:val="18"/>
          <w:szCs w:val="18"/>
        </w:rPr>
        <w:t>, female</w:t>
      </w:r>
    </w:p>
    <w:p w14:paraId="09FFA638" w14:textId="77777777" w:rsidR="00F5430E" w:rsidRPr="00607E2C" w:rsidRDefault="00F5430E" w:rsidP="00A7774E">
      <w:pPr>
        <w:spacing w:line="360" w:lineRule="auto"/>
        <w:rPr>
          <w:rFonts w:eastAsiaTheme="minorEastAsia" w:cs="Calibri"/>
          <w:i/>
          <w:iCs/>
          <w:sz w:val="18"/>
          <w:szCs w:val="18"/>
        </w:rPr>
      </w:pPr>
    </w:p>
    <w:p w14:paraId="09CEC7B4" w14:textId="7874596C" w:rsidR="00EA25AE" w:rsidRDefault="00C543C2" w:rsidP="00607E2C">
      <w:pPr>
        <w:spacing w:line="360" w:lineRule="auto"/>
        <w:rPr>
          <w:rFonts w:eastAsiaTheme="minorEastAsia" w:cs="Calibri"/>
        </w:rPr>
      </w:pPr>
      <w:r>
        <w:rPr>
          <w:rFonts w:cs="Calibri"/>
        </w:rPr>
        <w:t xml:space="preserve">Widespread exposure to misinformation and rumours also made it difficult for participants to know what to believe and enhanced </w:t>
      </w:r>
      <w:r w:rsidR="00000FF4">
        <w:rPr>
          <w:rFonts w:cs="Calibri"/>
        </w:rPr>
        <w:t>m</w:t>
      </w:r>
      <w:r>
        <w:rPr>
          <w:rFonts w:cs="Calibri"/>
        </w:rPr>
        <w:t xml:space="preserve">istrust towards authorities and public institutions. </w:t>
      </w:r>
      <w:r w:rsidR="004B441A">
        <w:rPr>
          <w:rFonts w:eastAsiaTheme="minorEastAsia" w:cs="Calibri"/>
        </w:rPr>
        <w:t xml:space="preserve">Our data suggest that many participants felt the official public health communications used by the government and NHS were coercive, and this increased their scepticism of the response, including the vaccine. </w:t>
      </w:r>
      <w:r w:rsidR="00F5430E">
        <w:rPr>
          <w:rFonts w:eastAsiaTheme="minorEastAsia" w:cs="Calibri"/>
        </w:rPr>
        <w:t xml:space="preserve">Many participants </w:t>
      </w:r>
      <w:r w:rsidR="008C4140">
        <w:rPr>
          <w:rFonts w:eastAsiaTheme="minorEastAsia" w:cs="Calibri"/>
        </w:rPr>
        <w:t>said they felt they were being</w:t>
      </w:r>
      <w:r w:rsidR="00F5430E">
        <w:rPr>
          <w:rFonts w:eastAsiaTheme="minorEastAsia" w:cs="Calibri"/>
        </w:rPr>
        <w:t xml:space="preserve"> “forced” or “imposed” to take the vaccine, that freedom of choice had been taken away, and this had made them question </w:t>
      </w:r>
      <w:r w:rsidR="00047FEE">
        <w:rPr>
          <w:rFonts w:eastAsiaTheme="minorEastAsia" w:cs="Calibri"/>
        </w:rPr>
        <w:t>the government’s motives behind the vaccination programme.</w:t>
      </w:r>
      <w:r w:rsidR="008C4140">
        <w:rPr>
          <w:rFonts w:eastAsiaTheme="minorEastAsia" w:cs="Calibri"/>
        </w:rPr>
        <w:t xml:space="preserve"> </w:t>
      </w:r>
      <w:r w:rsidR="00EA25AE">
        <w:rPr>
          <w:rFonts w:eastAsiaTheme="minorEastAsia" w:cs="Calibri"/>
        </w:rPr>
        <w:t xml:space="preserve">For example, </w:t>
      </w:r>
    </w:p>
    <w:p w14:paraId="5CCC8A71" w14:textId="77777777" w:rsidR="00EA25AE" w:rsidRDefault="00EA25AE" w:rsidP="00607E2C">
      <w:pPr>
        <w:spacing w:line="360" w:lineRule="auto"/>
        <w:rPr>
          <w:rFonts w:eastAsiaTheme="minorEastAsia" w:cs="Calibri"/>
        </w:rPr>
      </w:pPr>
    </w:p>
    <w:p w14:paraId="6F6E922A" w14:textId="5C4D4258" w:rsidR="00EA25AE" w:rsidRDefault="00EA25AE" w:rsidP="00EA25AE">
      <w:pPr>
        <w:spacing w:line="360" w:lineRule="auto"/>
        <w:ind w:left="720"/>
        <w:rPr>
          <w:rFonts w:cs="Calibri"/>
          <w:b/>
          <w:bCs/>
          <w:i/>
          <w:iCs/>
          <w:sz w:val="18"/>
          <w:szCs w:val="18"/>
        </w:rPr>
      </w:pPr>
      <w:r w:rsidRPr="00047FEE">
        <w:rPr>
          <w:rFonts w:eastAsiaTheme="minorEastAsia" w:cs="Calibri"/>
          <w:i/>
          <w:iCs/>
          <w:sz w:val="18"/>
          <w:szCs w:val="18"/>
        </w:rPr>
        <w:t>“I have been constantly receiving letter pushing me to receive vaccine. […] I would do it voluntarily but not by force. Now they are forcing people and I don’t know what is hidden behind this vaccine?” –</w:t>
      </w:r>
      <w:r w:rsidR="002655EB">
        <w:rPr>
          <w:rFonts w:eastAsiaTheme="minorEastAsia" w:cs="Calibri"/>
          <w:i/>
          <w:iCs/>
          <w:sz w:val="18"/>
          <w:szCs w:val="18"/>
        </w:rPr>
        <w:t>P16</w:t>
      </w:r>
      <w:r>
        <w:rPr>
          <w:rFonts w:eastAsiaTheme="minorEastAsia" w:cs="Calibri"/>
          <w:i/>
          <w:iCs/>
          <w:sz w:val="18"/>
          <w:szCs w:val="18"/>
        </w:rPr>
        <w:t>, male</w:t>
      </w:r>
    </w:p>
    <w:p w14:paraId="5A8C9336" w14:textId="77777777" w:rsidR="00EA25AE" w:rsidRPr="00EA25AE" w:rsidRDefault="00EA25AE" w:rsidP="00EA25AE">
      <w:pPr>
        <w:spacing w:line="360" w:lineRule="auto"/>
        <w:rPr>
          <w:rFonts w:eastAsiaTheme="minorEastAsia" w:cs="Calibri"/>
          <w:i/>
          <w:iCs/>
          <w:sz w:val="18"/>
          <w:szCs w:val="18"/>
        </w:rPr>
      </w:pPr>
    </w:p>
    <w:p w14:paraId="29D1F7FB" w14:textId="4663724A" w:rsidR="00047FEE" w:rsidRPr="00EA25AE" w:rsidRDefault="00EA25AE" w:rsidP="004316B3">
      <w:pPr>
        <w:spacing w:line="360" w:lineRule="auto"/>
        <w:rPr>
          <w:rFonts w:cs="Calibri"/>
        </w:rPr>
      </w:pPr>
      <w:r>
        <w:rPr>
          <w:rFonts w:eastAsiaTheme="minorEastAsia" w:cs="Calibri"/>
        </w:rPr>
        <w:t>Participants</w:t>
      </w:r>
      <w:r w:rsidR="00417C93">
        <w:rPr>
          <w:rFonts w:eastAsiaTheme="minorEastAsia" w:cs="Calibri"/>
        </w:rPr>
        <w:t xml:space="preserve"> voiced concerns that they might be being exploited and used as “guinea pigs” by the NHS and government and alluded to present day racism and historical events involving the exploitation of black and African populations by white Europeans. Some also commented that they felt bombarded by instructions and rules from the government and NHS about </w:t>
      </w:r>
      <w:r w:rsidR="00417C93" w:rsidRPr="00024A2F">
        <w:rPr>
          <w:rFonts w:eastAsiaTheme="minorEastAsia" w:cs="Calibri"/>
        </w:rPr>
        <w:t>how</w:t>
      </w:r>
      <w:r w:rsidR="00417C93">
        <w:rPr>
          <w:rFonts w:eastAsiaTheme="minorEastAsia" w:cs="Calibri"/>
        </w:rPr>
        <w:t xml:space="preserve"> to behave but </w:t>
      </w:r>
      <w:r w:rsidR="003C6CE7">
        <w:rPr>
          <w:rFonts w:eastAsiaTheme="minorEastAsia" w:cs="Calibri"/>
        </w:rPr>
        <w:t>these instructions lacked the information to help them feel safe or understand the rationale</w:t>
      </w:r>
      <w:r w:rsidR="00417C93">
        <w:rPr>
          <w:rFonts w:eastAsiaTheme="minorEastAsia" w:cs="Calibri"/>
        </w:rPr>
        <w:t xml:space="preserve">.  </w:t>
      </w:r>
    </w:p>
    <w:p w14:paraId="5CC306E7" w14:textId="77777777" w:rsidR="00047FEE" w:rsidRDefault="00047FEE" w:rsidP="00607E2C">
      <w:pPr>
        <w:spacing w:line="360" w:lineRule="auto"/>
        <w:rPr>
          <w:rFonts w:eastAsiaTheme="minorEastAsia" w:cs="Calibri"/>
        </w:rPr>
      </w:pPr>
    </w:p>
    <w:p w14:paraId="71B07702" w14:textId="52288E6E" w:rsidR="00047FEE" w:rsidRPr="00292CE5" w:rsidRDefault="00047FEE" w:rsidP="00607E2C">
      <w:pPr>
        <w:spacing w:line="360" w:lineRule="auto"/>
        <w:rPr>
          <w:rFonts w:eastAsiaTheme="minorEastAsia" w:cs="Calibri"/>
        </w:rPr>
      </w:pPr>
      <w:r w:rsidRPr="00292CE5">
        <w:rPr>
          <w:rFonts w:eastAsiaTheme="minorEastAsia" w:cs="Calibri"/>
        </w:rPr>
        <w:t>Facilitators</w:t>
      </w:r>
      <w:r w:rsidR="008F4481">
        <w:rPr>
          <w:rFonts w:eastAsiaTheme="minorEastAsia" w:cs="Calibri"/>
        </w:rPr>
        <w:t xml:space="preserve">, </w:t>
      </w:r>
      <w:r w:rsidR="00ED3F70">
        <w:rPr>
          <w:rFonts w:eastAsiaTheme="minorEastAsia" w:cs="Calibri"/>
        </w:rPr>
        <w:t xml:space="preserve">information and communication preferences and values </w:t>
      </w:r>
      <w:r w:rsidR="008F4481">
        <w:rPr>
          <w:rFonts w:eastAsiaTheme="minorEastAsia" w:cs="Calibri"/>
        </w:rPr>
        <w:t xml:space="preserve"> </w:t>
      </w:r>
    </w:p>
    <w:p w14:paraId="6CF713AA" w14:textId="77777777" w:rsidR="00292CE5" w:rsidRDefault="00292CE5" w:rsidP="002A0361">
      <w:pPr>
        <w:spacing w:line="360" w:lineRule="auto"/>
        <w:rPr>
          <w:rFonts w:eastAsiaTheme="minorEastAsia" w:cs="Calibri"/>
        </w:rPr>
      </w:pPr>
    </w:p>
    <w:p w14:paraId="7C8E51AE" w14:textId="27032DFE" w:rsidR="008F4481" w:rsidRDefault="00A66814" w:rsidP="002A0361">
      <w:pPr>
        <w:spacing w:line="360" w:lineRule="auto"/>
        <w:rPr>
          <w:rFonts w:eastAsiaTheme="minorEastAsia" w:cs="Calibri"/>
        </w:rPr>
      </w:pPr>
      <w:r>
        <w:rPr>
          <w:rFonts w:eastAsiaTheme="minorEastAsia" w:cs="Calibri"/>
        </w:rPr>
        <w:t>M</w:t>
      </w:r>
      <w:r w:rsidR="00047FEE">
        <w:rPr>
          <w:rFonts w:eastAsiaTheme="minorEastAsia" w:cs="Calibri"/>
        </w:rPr>
        <w:t>ost participants kn</w:t>
      </w:r>
      <w:r w:rsidR="0056645C">
        <w:rPr>
          <w:rFonts w:eastAsiaTheme="minorEastAsia" w:cs="Calibri"/>
        </w:rPr>
        <w:t>e</w:t>
      </w:r>
      <w:r w:rsidR="00047FEE">
        <w:rPr>
          <w:rFonts w:eastAsiaTheme="minorEastAsia" w:cs="Calibri"/>
        </w:rPr>
        <w:t>w how and where to get a COVID-19 vaccine</w:t>
      </w:r>
      <w:r>
        <w:rPr>
          <w:rFonts w:eastAsiaTheme="minorEastAsia" w:cs="Calibri"/>
        </w:rPr>
        <w:t>, suggesting that</w:t>
      </w:r>
      <w:r w:rsidR="00047FEE">
        <w:rPr>
          <w:rFonts w:eastAsiaTheme="minorEastAsia" w:cs="Calibri"/>
        </w:rPr>
        <w:t xml:space="preserve"> access was not a major barrier</w:t>
      </w:r>
      <w:r w:rsidR="00C543C2">
        <w:rPr>
          <w:rFonts w:eastAsiaTheme="minorEastAsia" w:cs="Calibri"/>
        </w:rPr>
        <w:t xml:space="preserve"> in this context</w:t>
      </w:r>
      <w:r w:rsidR="00047FEE">
        <w:rPr>
          <w:rFonts w:eastAsiaTheme="minorEastAsia" w:cs="Calibri"/>
        </w:rPr>
        <w:t>.</w:t>
      </w:r>
      <w:r w:rsidR="008F4481">
        <w:rPr>
          <w:rFonts w:eastAsiaTheme="minorEastAsia" w:cs="Calibri"/>
        </w:rPr>
        <w:t xml:space="preserve"> Facilitators to vaccination included having a dialogue with a GP or </w:t>
      </w:r>
      <w:r w:rsidR="00ED3F70">
        <w:rPr>
          <w:rFonts w:eastAsiaTheme="minorEastAsia" w:cs="Calibri"/>
        </w:rPr>
        <w:t xml:space="preserve">other </w:t>
      </w:r>
      <w:r w:rsidR="008F4481">
        <w:rPr>
          <w:rFonts w:eastAsiaTheme="minorEastAsia" w:cs="Calibri"/>
        </w:rPr>
        <w:t xml:space="preserve">trusted source (considered to be friends and family, local community organisations, teachers), social support to get vaccinated, and seeing others </w:t>
      </w:r>
      <w:r w:rsidR="00ED3F70">
        <w:rPr>
          <w:rFonts w:eastAsiaTheme="minorEastAsia" w:cs="Calibri"/>
        </w:rPr>
        <w:t xml:space="preserve">from the community </w:t>
      </w:r>
      <w:r w:rsidR="008F4481">
        <w:rPr>
          <w:rFonts w:eastAsiaTheme="minorEastAsia" w:cs="Calibri"/>
        </w:rPr>
        <w:t>get vaccinated. Participants highlighted a preference for oral and visual communication, Lingala language, face-to-face, small group</w:t>
      </w:r>
      <w:r w:rsidR="00ED3F70">
        <w:rPr>
          <w:rFonts w:eastAsiaTheme="minorEastAsia" w:cs="Calibri"/>
        </w:rPr>
        <w:t>,</w:t>
      </w:r>
      <w:r w:rsidR="008F4481">
        <w:rPr>
          <w:rFonts w:eastAsiaTheme="minorEastAsia" w:cs="Calibri"/>
        </w:rPr>
        <w:t xml:space="preserve"> </w:t>
      </w:r>
      <w:r w:rsidR="00ED3F70">
        <w:rPr>
          <w:rFonts w:eastAsiaTheme="minorEastAsia" w:cs="Calibri"/>
        </w:rPr>
        <w:t>and</w:t>
      </w:r>
      <w:r w:rsidR="008F4481">
        <w:rPr>
          <w:rFonts w:eastAsiaTheme="minorEastAsia" w:cs="Calibri"/>
        </w:rPr>
        <w:t xml:space="preserve"> one-to-one dialogues. They highlighted </w:t>
      </w:r>
      <w:r w:rsidR="00ED3F70">
        <w:rPr>
          <w:rFonts w:eastAsiaTheme="minorEastAsia" w:cs="Calibri"/>
        </w:rPr>
        <w:t>several</w:t>
      </w:r>
      <w:r w:rsidR="008F4481">
        <w:rPr>
          <w:rFonts w:eastAsiaTheme="minorEastAsia" w:cs="Calibri"/>
        </w:rPr>
        <w:t xml:space="preserve"> preferred information channels and meeting points, including barber shops, African food shops and restaurants, Church, parties, football/running clubs, local community support organisations, </w:t>
      </w:r>
      <w:r w:rsidR="00ED3F70">
        <w:rPr>
          <w:rFonts w:eastAsiaTheme="minorEastAsia" w:cs="Calibri"/>
        </w:rPr>
        <w:t>traditional</w:t>
      </w:r>
      <w:r w:rsidR="008F4481">
        <w:rPr>
          <w:rFonts w:eastAsiaTheme="minorEastAsia" w:cs="Calibri"/>
        </w:rPr>
        <w:t xml:space="preserve"> and social media.</w:t>
      </w:r>
      <w:r w:rsidR="00ED3F70">
        <w:rPr>
          <w:rFonts w:eastAsiaTheme="minorEastAsia" w:cs="Calibri"/>
        </w:rPr>
        <w:t xml:space="preserve"> Community, family, respecting elders, religion, and creative forms of expression (music, theatre, art, dance) were considered important. Participants expressed frustration that there had never been a workshop for their community. There was a strong demand for workshops, </w:t>
      </w:r>
      <w:proofErr w:type="gramStart"/>
      <w:r w:rsidR="00ED3F70">
        <w:rPr>
          <w:rFonts w:eastAsiaTheme="minorEastAsia" w:cs="Calibri"/>
        </w:rPr>
        <w:t>conversations</w:t>
      </w:r>
      <w:proofErr w:type="gramEnd"/>
      <w:r w:rsidR="00ED3F70">
        <w:rPr>
          <w:rFonts w:eastAsiaTheme="minorEastAsia" w:cs="Calibri"/>
        </w:rPr>
        <w:t xml:space="preserve"> and face-to-face meetings about COVID-19, including explanation of risks, benefits of vaccination, transparent </w:t>
      </w:r>
      <w:r w:rsidR="00ED3F70">
        <w:rPr>
          <w:rFonts w:eastAsiaTheme="minorEastAsia" w:cs="Calibri"/>
        </w:rPr>
        <w:lastRenderedPageBreak/>
        <w:t xml:space="preserve">information about clinical trials, warnings about misinformation, and what to expect after getting vaccinated. </w:t>
      </w:r>
    </w:p>
    <w:p w14:paraId="128FF93C" w14:textId="77777777" w:rsidR="008F4481" w:rsidRDefault="008F4481" w:rsidP="002A0361">
      <w:pPr>
        <w:spacing w:line="360" w:lineRule="auto"/>
        <w:rPr>
          <w:rFonts w:eastAsiaTheme="minorEastAsia" w:cs="Calibri"/>
        </w:rPr>
      </w:pPr>
    </w:p>
    <w:p w14:paraId="76477E58" w14:textId="77777777" w:rsidR="007D741D" w:rsidRDefault="007D741D" w:rsidP="00C00275">
      <w:pPr>
        <w:spacing w:line="360" w:lineRule="auto"/>
        <w:rPr>
          <w:rFonts w:cs="Calibri"/>
        </w:rPr>
      </w:pPr>
    </w:p>
    <w:p w14:paraId="44F8E54C" w14:textId="1464A918" w:rsidR="00796953" w:rsidRPr="00292CE5" w:rsidRDefault="00796953" w:rsidP="00C00275">
      <w:pPr>
        <w:spacing w:line="360" w:lineRule="auto"/>
        <w:rPr>
          <w:rFonts w:cs="Calibri"/>
          <w:b/>
          <w:bCs/>
        </w:rPr>
      </w:pPr>
      <w:r w:rsidRPr="00292CE5">
        <w:rPr>
          <w:rFonts w:cs="Calibri"/>
          <w:b/>
          <w:bCs/>
        </w:rPr>
        <w:t>Results Part 2: behavioural mapping exercise and selection of interventions</w:t>
      </w:r>
    </w:p>
    <w:p w14:paraId="399E0EA3" w14:textId="77777777" w:rsidR="00796953" w:rsidRPr="00796953" w:rsidRDefault="00796953" w:rsidP="00C00275">
      <w:pPr>
        <w:spacing w:line="360" w:lineRule="auto"/>
        <w:rPr>
          <w:rFonts w:cs="Calibri"/>
          <w:u w:val="single"/>
        </w:rPr>
      </w:pPr>
    </w:p>
    <w:p w14:paraId="6263F307" w14:textId="49B6B589" w:rsidR="00D044A8" w:rsidRDefault="00B141F0" w:rsidP="00C00275">
      <w:pPr>
        <w:spacing w:line="360" w:lineRule="auto"/>
        <w:rPr>
          <w:rFonts w:cs="Calibri"/>
        </w:rPr>
      </w:pPr>
      <w:r w:rsidRPr="005D162F">
        <w:rPr>
          <w:rFonts w:cs="Calibri"/>
        </w:rPr>
        <w:t>Most of the barrier data related to four TDF domains: beliefs about consequences, emotion, social influences, and environmental context and resources, with smaller clusters of data related to optimism, decision</w:t>
      </w:r>
      <w:r w:rsidR="00492C51">
        <w:rPr>
          <w:rFonts w:cs="Calibri"/>
        </w:rPr>
        <w:t>-making</w:t>
      </w:r>
      <w:r w:rsidRPr="005D162F">
        <w:rPr>
          <w:rFonts w:cs="Calibri"/>
        </w:rPr>
        <w:t xml:space="preserve"> processes</w:t>
      </w:r>
      <w:r>
        <w:rPr>
          <w:rFonts w:cs="Calibri"/>
        </w:rPr>
        <w:t>,</w:t>
      </w:r>
      <w:r w:rsidRPr="005D162F">
        <w:rPr>
          <w:rFonts w:cs="Calibri"/>
        </w:rPr>
        <w:t xml:space="preserve"> and deficits in knowledge</w:t>
      </w:r>
      <w:r w:rsidR="009A5E91">
        <w:rPr>
          <w:rFonts w:cs="Calibri"/>
        </w:rPr>
        <w:t xml:space="preserve"> (Table S1). </w:t>
      </w:r>
      <w:r w:rsidR="003A00B3">
        <w:rPr>
          <w:rFonts w:cs="Calibri"/>
        </w:rPr>
        <w:t>T</w:t>
      </w:r>
      <w:r>
        <w:rPr>
          <w:rFonts w:cs="Calibri"/>
        </w:rPr>
        <w:t>he mapping and behavioural diagnosis exercise</w:t>
      </w:r>
      <w:r w:rsidR="00921317">
        <w:rPr>
          <w:rFonts w:cs="Calibri"/>
        </w:rPr>
        <w:t xml:space="preserve"> </w:t>
      </w:r>
      <w:r w:rsidR="00921317">
        <w:rPr>
          <w:rFonts w:cs="Calibri"/>
        </w:rPr>
        <w:fldChar w:fldCharType="begin"/>
      </w:r>
      <w:r w:rsidR="00B54413">
        <w:rPr>
          <w:rFonts w:cs="Calibri"/>
        </w:rPr>
        <w:instrText xml:space="preserve"> ADDIN EN.CITE &lt;EndNote&gt;&lt;Cite&gt;&lt;RecNum&gt;273&lt;/RecNum&gt;&lt;DisplayText&gt;(31)&lt;/DisplayText&gt;&lt;record&gt;&lt;rec-number&gt;273&lt;/rec-number&gt;&lt;foreign-keys&gt;&lt;key app="EN" db-id="xwt5ef9w9e5w2fed2pb5rzt6xr9sxaazdraw" timestamp="1689840388"&gt;273&lt;/key&gt;&lt;/foreign-keys&gt;&lt;ref-type name="Journal Article"&gt;17&lt;/ref-type&gt;&lt;contributors&gt;&lt;/contributors&gt;&lt;titles&gt;&lt;title&gt;Michie S, Atkins L, West R. (2014) The Behaviour Change Wheel: A Guide to Designing Interventions. London: Silverback Publishing. www.behaviourchangewheel.com&lt;/title&gt;&lt;/titles&gt;&lt;dates&gt;&lt;/dates&gt;&lt;urls&gt;&lt;/urls&gt;&lt;/record&gt;&lt;/Cite&gt;&lt;/EndNote&gt;</w:instrText>
      </w:r>
      <w:r w:rsidR="00921317">
        <w:rPr>
          <w:rFonts w:cs="Calibri"/>
        </w:rPr>
        <w:fldChar w:fldCharType="separate"/>
      </w:r>
      <w:r w:rsidR="00F91335">
        <w:rPr>
          <w:rFonts w:cs="Calibri"/>
          <w:noProof/>
        </w:rPr>
        <w:t>(31)</w:t>
      </w:r>
      <w:r w:rsidR="00921317">
        <w:rPr>
          <w:rFonts w:cs="Calibri"/>
        </w:rPr>
        <w:fldChar w:fldCharType="end"/>
      </w:r>
      <w:r w:rsidR="003A00B3">
        <w:rPr>
          <w:rFonts w:cs="Calibri"/>
        </w:rPr>
        <w:t xml:space="preserve"> </w:t>
      </w:r>
      <w:r>
        <w:rPr>
          <w:rFonts w:cs="Calibri"/>
        </w:rPr>
        <w:t>identified that p</w:t>
      </w:r>
      <w:r w:rsidRPr="0013056D">
        <w:rPr>
          <w:rFonts w:eastAsia="Times New Roman" w:cs="Calibri"/>
        </w:rPr>
        <w:t>sychological capability (</w:t>
      </w:r>
      <w:r w:rsidRPr="0013056D">
        <w:rPr>
          <w:rFonts w:cs="Calibri"/>
        </w:rPr>
        <w:t xml:space="preserve">specifically: </w:t>
      </w:r>
      <w:r w:rsidRPr="0013056D">
        <w:rPr>
          <w:rFonts w:eastAsia="Times New Roman" w:cs="Calibri"/>
        </w:rPr>
        <w:t>knowledge</w:t>
      </w:r>
      <w:r>
        <w:rPr>
          <w:rFonts w:cs="Calibri"/>
        </w:rPr>
        <w:t>; decision processes</w:t>
      </w:r>
      <w:r w:rsidRPr="0013056D">
        <w:rPr>
          <w:rFonts w:eastAsia="Times New Roman" w:cs="Calibri"/>
        </w:rPr>
        <w:t>), reflective motivation (</w:t>
      </w:r>
      <w:r>
        <w:rPr>
          <w:rFonts w:cs="Calibri"/>
        </w:rPr>
        <w:t>i</w:t>
      </w:r>
      <w:r w:rsidRPr="0013056D">
        <w:rPr>
          <w:rFonts w:eastAsia="Times New Roman" w:cs="Calibri"/>
        </w:rPr>
        <w:t>ntentions</w:t>
      </w:r>
      <w:r>
        <w:rPr>
          <w:rFonts w:cs="Calibri"/>
        </w:rPr>
        <w:t>;</w:t>
      </w:r>
      <w:r w:rsidRPr="0013056D">
        <w:rPr>
          <w:rFonts w:cs="Calibri"/>
        </w:rPr>
        <w:t xml:space="preserve"> beliefs about </w:t>
      </w:r>
      <w:r w:rsidRPr="0013056D">
        <w:rPr>
          <w:rFonts w:eastAsia="Times New Roman" w:cs="Calibri"/>
        </w:rPr>
        <w:t>consequences</w:t>
      </w:r>
      <w:r>
        <w:rPr>
          <w:rFonts w:cs="Calibri"/>
        </w:rPr>
        <w:t>; optimism</w:t>
      </w:r>
      <w:r w:rsidRPr="0013056D">
        <w:rPr>
          <w:rFonts w:eastAsia="Times New Roman" w:cs="Calibri"/>
        </w:rPr>
        <w:t>)</w:t>
      </w:r>
      <w:r w:rsidRPr="0013056D">
        <w:rPr>
          <w:rFonts w:cs="Calibri"/>
        </w:rPr>
        <w:t xml:space="preserve">, </w:t>
      </w:r>
      <w:r w:rsidRPr="0013056D">
        <w:rPr>
          <w:rFonts w:eastAsia="Times New Roman" w:cs="Calibri"/>
        </w:rPr>
        <w:t xml:space="preserve">automatic motivation (emotions/fear) </w:t>
      </w:r>
      <w:r w:rsidRPr="0013056D">
        <w:rPr>
          <w:rFonts w:cs="Calibri"/>
        </w:rPr>
        <w:t xml:space="preserve">and </w:t>
      </w:r>
      <w:r w:rsidRPr="0013056D">
        <w:rPr>
          <w:rFonts w:eastAsia="Times New Roman" w:cs="Calibri"/>
        </w:rPr>
        <w:t>social opportunity (social influences)</w:t>
      </w:r>
      <w:r w:rsidRPr="0013056D">
        <w:rPr>
          <w:rFonts w:cs="Calibri"/>
        </w:rPr>
        <w:t xml:space="preserve"> </w:t>
      </w:r>
      <w:r w:rsidRPr="0013056D">
        <w:rPr>
          <w:rFonts w:eastAsia="Times New Roman" w:cs="Calibri"/>
        </w:rPr>
        <w:t>need</w:t>
      </w:r>
      <w:r w:rsidR="00F50D31">
        <w:rPr>
          <w:rFonts w:eastAsia="Times New Roman" w:cs="Calibri"/>
        </w:rPr>
        <w:t>ed</w:t>
      </w:r>
      <w:r w:rsidRPr="0013056D">
        <w:rPr>
          <w:rFonts w:eastAsia="Times New Roman" w:cs="Calibri"/>
        </w:rPr>
        <w:t xml:space="preserve"> to </w:t>
      </w:r>
      <w:r w:rsidRPr="0013056D">
        <w:rPr>
          <w:rFonts w:cs="Calibri"/>
        </w:rPr>
        <w:t>be addressed</w:t>
      </w:r>
      <w:r w:rsidRPr="0013056D">
        <w:rPr>
          <w:rFonts w:eastAsia="Times New Roman" w:cs="Calibri"/>
        </w:rPr>
        <w:t xml:space="preserve"> </w:t>
      </w:r>
      <w:r>
        <w:rPr>
          <w:rFonts w:cs="Calibri"/>
        </w:rPr>
        <w:t xml:space="preserve">through the intervention design. </w:t>
      </w:r>
      <w:r w:rsidR="003A00B3">
        <w:rPr>
          <w:rFonts w:cs="Calibri"/>
        </w:rPr>
        <w:t xml:space="preserve">5 (of 9) corresponding </w:t>
      </w:r>
      <w:r w:rsidR="00420300">
        <w:rPr>
          <w:rFonts w:cs="Calibri"/>
        </w:rPr>
        <w:t xml:space="preserve">intervention functions </w:t>
      </w:r>
      <w:r w:rsidR="003A00B3">
        <w:rPr>
          <w:rFonts w:cs="Calibri"/>
        </w:rPr>
        <w:t>were selected (for practical reasons)</w:t>
      </w:r>
      <w:r w:rsidR="00420300">
        <w:rPr>
          <w:rFonts w:cs="Calibri"/>
        </w:rPr>
        <w:t xml:space="preserve"> for the intervention development: </w:t>
      </w:r>
      <w:r w:rsidR="00420300" w:rsidRPr="005D162F">
        <w:rPr>
          <w:rFonts w:cs="Calibri"/>
        </w:rPr>
        <w:t>Education, Persuasion, Modelling, Enablement, and Environmental Restructuring</w:t>
      </w:r>
      <w:r w:rsidR="00420300">
        <w:rPr>
          <w:rFonts w:cs="Calibri"/>
        </w:rPr>
        <w:t xml:space="preserve"> (the relationships between these are shown </w:t>
      </w:r>
      <w:r w:rsidR="00420300" w:rsidRPr="00407C07">
        <w:rPr>
          <w:rFonts w:cs="Calibri"/>
        </w:rPr>
        <w:t xml:space="preserve">in Table </w:t>
      </w:r>
      <w:r w:rsidR="00420300">
        <w:rPr>
          <w:rFonts w:cs="Calibri"/>
        </w:rPr>
        <w:t>S2</w:t>
      </w:r>
      <w:r w:rsidR="00420300" w:rsidRPr="00407C07">
        <w:rPr>
          <w:rFonts w:cs="Calibri"/>
        </w:rPr>
        <w:t>).</w:t>
      </w:r>
      <w:r w:rsidR="00420300">
        <w:rPr>
          <w:rFonts w:cs="Calibri"/>
        </w:rPr>
        <w:t xml:space="preserve"> </w:t>
      </w:r>
      <w:r w:rsidR="003A00B3">
        <w:rPr>
          <w:rFonts w:cs="Calibri"/>
        </w:rPr>
        <w:t>P</w:t>
      </w:r>
      <w:r w:rsidR="00420300">
        <w:rPr>
          <w:rFonts w:cs="Calibri"/>
        </w:rPr>
        <w:t>ossible intervention components (behaviour change techniques and mode of delivery) linked to these intervention functions</w:t>
      </w:r>
      <w:r w:rsidR="003A00B3">
        <w:rPr>
          <w:rFonts w:cs="Calibri"/>
        </w:rPr>
        <w:t xml:space="preserve"> that were generated by the coalition</w:t>
      </w:r>
      <w:r w:rsidR="00420300">
        <w:rPr>
          <w:rFonts w:cs="Calibri"/>
        </w:rPr>
        <w:t xml:space="preserve"> </w:t>
      </w:r>
      <w:r w:rsidR="003A00B3">
        <w:rPr>
          <w:rFonts w:cs="Calibri"/>
        </w:rPr>
        <w:t xml:space="preserve">are </w:t>
      </w:r>
      <w:r w:rsidR="00420300">
        <w:rPr>
          <w:rFonts w:cs="Calibri"/>
        </w:rPr>
        <w:t xml:space="preserve">summarised in Table 3. </w:t>
      </w:r>
    </w:p>
    <w:p w14:paraId="4BC2CDD0" w14:textId="77777777" w:rsidR="00A669D7" w:rsidRDefault="00A669D7" w:rsidP="00C00275">
      <w:pPr>
        <w:spacing w:line="360" w:lineRule="auto"/>
        <w:rPr>
          <w:rFonts w:cs="Calibri"/>
        </w:rPr>
      </w:pPr>
    </w:p>
    <w:p w14:paraId="2E54ABC6" w14:textId="7DAC082E" w:rsidR="00D044A8" w:rsidRDefault="00D044A8" w:rsidP="00C00275">
      <w:pPr>
        <w:spacing w:line="360" w:lineRule="auto"/>
        <w:rPr>
          <w:rFonts w:cs="Calibri"/>
        </w:rPr>
      </w:pPr>
      <w:r>
        <w:rPr>
          <w:rFonts w:cs="Calibri"/>
        </w:rPr>
        <w:t>[Table 3]</w:t>
      </w:r>
    </w:p>
    <w:p w14:paraId="7C6472A1" w14:textId="77777777" w:rsidR="00D044A8" w:rsidRDefault="00D044A8" w:rsidP="00C00275">
      <w:pPr>
        <w:spacing w:line="360" w:lineRule="auto"/>
        <w:rPr>
          <w:rFonts w:cs="Calibri"/>
        </w:rPr>
      </w:pPr>
    </w:p>
    <w:p w14:paraId="5B5A24FF" w14:textId="2F827E12" w:rsidR="004A08CC" w:rsidRPr="001D2970" w:rsidRDefault="003A00B3" w:rsidP="001D2970">
      <w:pPr>
        <w:spacing w:line="360" w:lineRule="auto"/>
        <w:rPr>
          <w:rFonts w:cs="Calibri"/>
        </w:rPr>
      </w:pPr>
      <w:r>
        <w:rPr>
          <w:rFonts w:cs="Calibri"/>
        </w:rPr>
        <w:t>T</w:t>
      </w:r>
      <w:r w:rsidR="004A08CC" w:rsidRPr="004A08CC">
        <w:rPr>
          <w:rFonts w:cs="Calibri"/>
        </w:rPr>
        <w:t xml:space="preserve">hree broad intervention components </w:t>
      </w:r>
      <w:r>
        <w:rPr>
          <w:rFonts w:cs="Calibri"/>
        </w:rPr>
        <w:t xml:space="preserve">were then selected </w:t>
      </w:r>
      <w:r w:rsidR="004A08CC" w:rsidRPr="004A08CC">
        <w:rPr>
          <w:rFonts w:cs="Calibri"/>
        </w:rPr>
        <w:t xml:space="preserve">by consensus. The first component was centred around workshops, as there was a strong demand for this type of activity within the community. The second component focused on creative performance-based activities like dance, songs, and plays. </w:t>
      </w:r>
      <w:r w:rsidR="00ED3F70">
        <w:rPr>
          <w:rFonts w:cs="Calibri"/>
        </w:rPr>
        <w:t>T</w:t>
      </w:r>
      <w:r w:rsidR="004A08CC" w:rsidRPr="004A08CC">
        <w:rPr>
          <w:rFonts w:cs="Calibri"/>
        </w:rPr>
        <w:t xml:space="preserve">he third component </w:t>
      </w:r>
      <w:r w:rsidR="00ED3F70">
        <w:rPr>
          <w:rFonts w:cs="Calibri"/>
        </w:rPr>
        <w:t>focused on</w:t>
      </w:r>
      <w:r w:rsidR="004A08CC" w:rsidRPr="004A08CC">
        <w:rPr>
          <w:rFonts w:cs="Calibri"/>
        </w:rPr>
        <w:t xml:space="preserve"> visual media such as posters and GIFs.</w:t>
      </w:r>
      <w:r w:rsidR="004A08CC" w:rsidRPr="001D2970">
        <w:rPr>
          <w:rFonts w:cs="Calibri"/>
        </w:rPr>
        <w:t xml:space="preserve"> </w:t>
      </w:r>
      <w:r w:rsidR="004A08CC" w:rsidRPr="004A08CC">
        <w:rPr>
          <w:rFonts w:cs="Calibri"/>
        </w:rPr>
        <w:t>These components were chosen because the participants emphasised the significance of creative expression in their culture. Additionally, they expressed a preference for visual and oral forms of communication.</w:t>
      </w:r>
    </w:p>
    <w:p w14:paraId="4870116E" w14:textId="7FA44659" w:rsidR="00B141F0" w:rsidRDefault="00B141F0" w:rsidP="00C00275">
      <w:pPr>
        <w:spacing w:line="360" w:lineRule="auto"/>
        <w:rPr>
          <w:rFonts w:cs="Calibri"/>
        </w:rPr>
      </w:pPr>
    </w:p>
    <w:p w14:paraId="5C2BC668" w14:textId="319A10E0" w:rsidR="00796953" w:rsidRPr="00292CE5" w:rsidRDefault="00796953" w:rsidP="00C00275">
      <w:pPr>
        <w:spacing w:line="360" w:lineRule="auto"/>
        <w:rPr>
          <w:rFonts w:cs="Calibri"/>
          <w:b/>
          <w:bCs/>
        </w:rPr>
      </w:pPr>
      <w:r w:rsidRPr="00292CE5">
        <w:rPr>
          <w:rFonts w:cs="Calibri"/>
          <w:b/>
          <w:bCs/>
        </w:rPr>
        <w:t xml:space="preserve">Results Part 3: outputs of co-design workshops </w:t>
      </w:r>
    </w:p>
    <w:p w14:paraId="40A41D70" w14:textId="2A159240" w:rsidR="004A08CC" w:rsidRDefault="004A08CC" w:rsidP="00C00275">
      <w:pPr>
        <w:spacing w:line="360" w:lineRule="auto"/>
      </w:pPr>
      <w:r>
        <w:t xml:space="preserve">Participants customised and tailored </w:t>
      </w:r>
      <w:r w:rsidRPr="008D5EC3">
        <w:t>the intervention components</w:t>
      </w:r>
      <w:r>
        <w:t xml:space="preserve"> in the co-design workshops, resulting in a final intervention comprising </w:t>
      </w:r>
      <w:r w:rsidRPr="008D5EC3">
        <w:t>community-led workshops, plays and posters.</w:t>
      </w:r>
      <w:r>
        <w:t xml:space="preserve"> Table </w:t>
      </w:r>
      <w:r w:rsidR="00DC478E">
        <w:t>4</w:t>
      </w:r>
      <w:r>
        <w:t xml:space="preserve"> shows how the intervention components addressed the intervention functions identified in the behavioural diagnosis. </w:t>
      </w:r>
    </w:p>
    <w:p w14:paraId="786B651A" w14:textId="77777777" w:rsidR="004A08CC" w:rsidRDefault="004A08CC" w:rsidP="00C00275">
      <w:pPr>
        <w:spacing w:line="360" w:lineRule="auto"/>
      </w:pPr>
    </w:p>
    <w:p w14:paraId="3690932A" w14:textId="20550B1D" w:rsidR="004A08CC" w:rsidRDefault="005A30C6" w:rsidP="00C00275">
      <w:pPr>
        <w:spacing w:line="360" w:lineRule="auto"/>
      </w:pPr>
      <w:r>
        <w:t>[</w:t>
      </w:r>
      <w:r w:rsidR="004A08CC">
        <w:t xml:space="preserve">Table </w:t>
      </w:r>
      <w:r w:rsidR="00DC478E">
        <w:t>4</w:t>
      </w:r>
      <w:r>
        <w:t>]</w:t>
      </w:r>
    </w:p>
    <w:p w14:paraId="22C0BCA0" w14:textId="2F67A779" w:rsidR="004827C4" w:rsidRDefault="004A08CC" w:rsidP="00C00275">
      <w:pPr>
        <w:spacing w:line="360" w:lineRule="auto"/>
        <w:rPr>
          <w:rFonts w:cs="Calibri"/>
        </w:rPr>
      </w:pPr>
      <w:r>
        <w:t xml:space="preserve"> </w:t>
      </w:r>
    </w:p>
    <w:p w14:paraId="10B62C98" w14:textId="5997BC00" w:rsidR="004827C4" w:rsidRPr="00292CE5" w:rsidRDefault="004827C4" w:rsidP="00C00275">
      <w:pPr>
        <w:spacing w:line="360" w:lineRule="auto"/>
        <w:rPr>
          <w:rFonts w:cs="Calibri"/>
        </w:rPr>
      </w:pPr>
      <w:r w:rsidRPr="00292CE5">
        <w:rPr>
          <w:rFonts w:cs="Calibri"/>
        </w:rPr>
        <w:t>Intervention component 1: community-led workshops</w:t>
      </w:r>
      <w:r w:rsidR="00216F5A">
        <w:rPr>
          <w:rFonts w:cs="Calibri"/>
        </w:rPr>
        <w:t xml:space="preserve"> </w:t>
      </w:r>
    </w:p>
    <w:p w14:paraId="62F5FD8C" w14:textId="77777777" w:rsidR="004827C4" w:rsidRDefault="004827C4" w:rsidP="00C00275">
      <w:pPr>
        <w:spacing w:line="360" w:lineRule="auto"/>
        <w:rPr>
          <w:rFonts w:cs="Calibri"/>
        </w:rPr>
      </w:pPr>
    </w:p>
    <w:p w14:paraId="4B13C4A8" w14:textId="103AE5B2" w:rsidR="00216F5A" w:rsidRDefault="004827C4" w:rsidP="008035A6">
      <w:pPr>
        <w:spacing w:line="360" w:lineRule="auto"/>
        <w:rPr>
          <w:rFonts w:cs="Calibri"/>
        </w:rPr>
      </w:pPr>
      <w:r w:rsidRPr="00000FF4">
        <w:rPr>
          <w:rFonts w:cs="Calibri"/>
        </w:rPr>
        <w:lastRenderedPageBreak/>
        <w:t xml:space="preserve">Both </w:t>
      </w:r>
      <w:r w:rsidR="00216F5A" w:rsidRPr="00000FF4">
        <w:rPr>
          <w:rFonts w:cs="Calibri"/>
        </w:rPr>
        <w:t>participant groups</w:t>
      </w:r>
      <w:r w:rsidRPr="00000FF4">
        <w:rPr>
          <w:rFonts w:cs="Calibri"/>
        </w:rPr>
        <w:t xml:space="preserve"> co-designed a community-led workshop plan</w:t>
      </w:r>
      <w:r w:rsidR="00DC478E" w:rsidRPr="00000FF4">
        <w:rPr>
          <w:rFonts w:cs="Calibri"/>
        </w:rPr>
        <w:t xml:space="preserve"> (Table S</w:t>
      </w:r>
      <w:r w:rsidR="00000FF4" w:rsidRPr="001D2970">
        <w:rPr>
          <w:rFonts w:cs="Calibri"/>
        </w:rPr>
        <w:t>3</w:t>
      </w:r>
      <w:proofErr w:type="gramStart"/>
      <w:r w:rsidR="00DC478E" w:rsidRPr="00000FF4">
        <w:rPr>
          <w:rFonts w:cs="Calibri"/>
        </w:rPr>
        <w:t>).</w:t>
      </w:r>
      <w:r w:rsidRPr="00000FF4">
        <w:rPr>
          <w:rFonts w:cs="Calibri"/>
        </w:rPr>
        <w:t>.</w:t>
      </w:r>
      <w:proofErr w:type="gramEnd"/>
      <w:r w:rsidRPr="00000FF4">
        <w:rPr>
          <w:rFonts w:cs="Calibri"/>
        </w:rPr>
        <w:t xml:space="preserve"> </w:t>
      </w:r>
      <w:r w:rsidR="00216F5A" w:rsidRPr="00000FF4">
        <w:rPr>
          <w:rFonts w:cs="Calibri"/>
        </w:rPr>
        <w:t>Key tailoring needs included local, in-person meetings, Lingala language (with interpreters if possible), and regular, scheduled sessions (favoured over pop-ups for dependability</w:t>
      </w:r>
      <w:r w:rsidR="00216F5A">
        <w:rPr>
          <w:rFonts w:cs="Calibri"/>
        </w:rPr>
        <w:t xml:space="preserve"> and frequency) on Friday and Saturday. Participants preferred for workshops to be delivered by the local community organisation (HCWSG) with specialists and health professionals as speakers. They highlighted a desire for two-way communication, with opportunities to ask questions and discuss experiences. There was demand for covering wider health topics in addition to COVID-19 vaccination information. </w:t>
      </w:r>
    </w:p>
    <w:p w14:paraId="7719FCA1" w14:textId="77777777" w:rsidR="00D044A8" w:rsidRDefault="00D044A8" w:rsidP="008035A6">
      <w:pPr>
        <w:spacing w:line="360" w:lineRule="auto"/>
        <w:rPr>
          <w:rFonts w:cs="Calibri"/>
        </w:rPr>
      </w:pPr>
    </w:p>
    <w:p w14:paraId="5E870677" w14:textId="7F54E674" w:rsidR="004827C4" w:rsidRPr="00292CE5" w:rsidRDefault="004827C4" w:rsidP="008035A6">
      <w:pPr>
        <w:spacing w:line="360" w:lineRule="auto"/>
        <w:rPr>
          <w:rFonts w:cs="Calibri"/>
        </w:rPr>
      </w:pPr>
      <w:r w:rsidRPr="00292CE5">
        <w:rPr>
          <w:rFonts w:cs="Calibri"/>
        </w:rPr>
        <w:t xml:space="preserve">Intervention component 2: short plays </w:t>
      </w:r>
    </w:p>
    <w:p w14:paraId="09DC4786" w14:textId="77777777" w:rsidR="00F30031" w:rsidRDefault="00F30031" w:rsidP="008035A6">
      <w:pPr>
        <w:spacing w:line="360" w:lineRule="auto"/>
        <w:rPr>
          <w:rFonts w:cs="Calibri"/>
        </w:rPr>
      </w:pPr>
    </w:p>
    <w:p w14:paraId="68A5DEE9" w14:textId="46458106" w:rsidR="004827C4" w:rsidRDefault="00F90AF9" w:rsidP="008035A6">
      <w:pPr>
        <w:spacing w:line="360" w:lineRule="auto"/>
        <w:rPr>
          <w:rFonts w:eastAsia="Times New Roman" w:cs="Calibri"/>
          <w:lang w:eastAsia="en-GB"/>
        </w:rPr>
      </w:pPr>
      <w:r>
        <w:rPr>
          <w:rFonts w:cs="Calibri"/>
        </w:rPr>
        <w:t>P</w:t>
      </w:r>
      <w:r w:rsidR="00F30031">
        <w:rPr>
          <w:rFonts w:cs="Calibri"/>
        </w:rPr>
        <w:t>articipants</w:t>
      </w:r>
      <w:r w:rsidR="004827C4">
        <w:rPr>
          <w:rFonts w:cs="Calibri"/>
        </w:rPr>
        <w:t xml:space="preserve"> </w:t>
      </w:r>
      <w:r w:rsidR="00216F5A">
        <w:rPr>
          <w:rFonts w:cs="Calibri"/>
        </w:rPr>
        <w:t>co-designed</w:t>
      </w:r>
      <w:r w:rsidR="004827C4" w:rsidRPr="00796953">
        <w:rPr>
          <w:rFonts w:cs="Calibri"/>
        </w:rPr>
        <w:t xml:space="preserve"> short plays</w:t>
      </w:r>
      <w:r w:rsidR="00216F5A">
        <w:rPr>
          <w:rFonts w:cs="Calibri"/>
        </w:rPr>
        <w:t xml:space="preserve"> (Figure 2) using </w:t>
      </w:r>
      <w:r w:rsidR="004827C4" w:rsidRPr="00796953">
        <w:rPr>
          <w:rFonts w:cs="Calibri"/>
        </w:rPr>
        <w:t>storyboards</w:t>
      </w:r>
      <w:r w:rsidR="00216F5A">
        <w:rPr>
          <w:rFonts w:cs="Calibri"/>
        </w:rPr>
        <w:t xml:space="preserve">. </w:t>
      </w:r>
      <w:r w:rsidR="00216F5A">
        <w:t xml:space="preserve">Plays </w:t>
      </w:r>
      <w:r w:rsidR="00DC478E">
        <w:t>utilised storytelling to highlight</w:t>
      </w:r>
      <w:r w:rsidR="00216F5A">
        <w:t xml:space="preserve"> </w:t>
      </w:r>
      <w:r w:rsidR="00216F5A">
        <w:rPr>
          <w:rFonts w:eastAsia="Times New Roman"/>
          <w:lang w:eastAsia="en-GB"/>
        </w:rPr>
        <w:t xml:space="preserve">common barriers, </w:t>
      </w:r>
      <w:proofErr w:type="gramStart"/>
      <w:r w:rsidR="00216F5A">
        <w:rPr>
          <w:rFonts w:eastAsia="Times New Roman"/>
          <w:lang w:eastAsia="en-GB"/>
        </w:rPr>
        <w:t>concerns</w:t>
      </w:r>
      <w:proofErr w:type="gramEnd"/>
      <w:r w:rsidR="00216F5A">
        <w:rPr>
          <w:rFonts w:eastAsia="Times New Roman"/>
          <w:lang w:eastAsia="en-GB"/>
        </w:rPr>
        <w:t xml:space="preserve"> and fears about vaccination in the community identified during the interviews and used culturally adapted behaviour change techniques</w:t>
      </w:r>
      <w:r w:rsidR="00DC478E">
        <w:rPr>
          <w:rFonts w:eastAsia="Times New Roman"/>
          <w:lang w:eastAsia="en-GB"/>
        </w:rPr>
        <w:t xml:space="preserve">, such as modelling positive vaccination experiences/behaviour and positively framing messages through </w:t>
      </w:r>
      <w:r w:rsidR="00216F5A">
        <w:rPr>
          <w:rFonts w:eastAsia="Times New Roman"/>
          <w:lang w:eastAsia="en-GB"/>
        </w:rPr>
        <w:t>relatable characters, local settings, cultural references, customs and humour</w:t>
      </w:r>
      <w:r w:rsidR="00DC478E">
        <w:rPr>
          <w:rFonts w:eastAsia="Times New Roman"/>
          <w:lang w:eastAsia="en-GB"/>
        </w:rPr>
        <w:t xml:space="preserve"> to encourage vaccine uptake</w:t>
      </w:r>
      <w:r w:rsidR="00216F5A">
        <w:rPr>
          <w:rFonts w:eastAsia="Times New Roman"/>
          <w:lang w:eastAsia="en-GB"/>
        </w:rPr>
        <w:t>.</w:t>
      </w:r>
      <w:r w:rsidR="00216F5A">
        <w:rPr>
          <w:rFonts w:eastAsia="Times New Roman" w:cs="Calibri"/>
          <w:lang w:eastAsia="en-GB"/>
        </w:rPr>
        <w:t xml:space="preserve"> </w:t>
      </w:r>
      <w:r w:rsidR="00F30031">
        <w:rPr>
          <w:rFonts w:eastAsia="Times New Roman" w:cs="Calibri"/>
          <w:lang w:eastAsia="en-GB"/>
        </w:rPr>
        <w:t xml:space="preserve"> </w:t>
      </w:r>
      <w:r w:rsidR="004827C4">
        <w:rPr>
          <w:rFonts w:eastAsia="Times New Roman" w:cs="Calibri"/>
          <w:lang w:eastAsia="en-GB"/>
        </w:rPr>
        <w:t xml:space="preserve"> </w:t>
      </w:r>
    </w:p>
    <w:p w14:paraId="00B0573C" w14:textId="77777777" w:rsidR="004827C4" w:rsidRDefault="004827C4" w:rsidP="00C00275">
      <w:pPr>
        <w:spacing w:line="360" w:lineRule="auto"/>
        <w:rPr>
          <w:rFonts w:cs="Calibri"/>
          <w:i/>
          <w:iCs/>
        </w:rPr>
      </w:pPr>
    </w:p>
    <w:p w14:paraId="4A6F0CB3" w14:textId="4FE0D5D4" w:rsidR="004827C4" w:rsidRPr="00292CE5" w:rsidRDefault="004827C4" w:rsidP="00C00275">
      <w:pPr>
        <w:spacing w:line="360" w:lineRule="auto"/>
        <w:rPr>
          <w:rFonts w:cs="Calibri"/>
        </w:rPr>
      </w:pPr>
      <w:r w:rsidRPr="00292CE5">
        <w:rPr>
          <w:rFonts w:cs="Calibri"/>
        </w:rPr>
        <w:t xml:space="preserve">Intervention component 3: posters and flyers </w:t>
      </w:r>
    </w:p>
    <w:p w14:paraId="7F77FE81" w14:textId="396B888F" w:rsidR="00F30031" w:rsidRDefault="00F30031" w:rsidP="00C00275">
      <w:pPr>
        <w:spacing w:line="360" w:lineRule="auto"/>
        <w:rPr>
          <w:rFonts w:cs="Calibri"/>
          <w:i/>
          <w:iCs/>
        </w:rPr>
      </w:pPr>
    </w:p>
    <w:p w14:paraId="186258B6" w14:textId="2A9A8AA8" w:rsidR="00796953" w:rsidRDefault="00F90AF9" w:rsidP="00C00275">
      <w:pPr>
        <w:spacing w:line="360" w:lineRule="auto"/>
        <w:rPr>
          <w:rFonts w:cs="Calibri"/>
        </w:rPr>
      </w:pPr>
      <w:r>
        <w:rPr>
          <w:rFonts w:cs="Calibri"/>
        </w:rPr>
        <w:t>P</w:t>
      </w:r>
      <w:r w:rsidR="00F30031">
        <w:rPr>
          <w:rFonts w:cs="Calibri"/>
        </w:rPr>
        <w:t xml:space="preserve">articipants </w:t>
      </w:r>
      <w:r w:rsidR="00DC478E">
        <w:rPr>
          <w:rFonts w:cs="Calibri"/>
        </w:rPr>
        <w:t>co-designed</w:t>
      </w:r>
      <w:r w:rsidR="00F30031">
        <w:rPr>
          <w:rFonts w:cs="Calibri"/>
        </w:rPr>
        <w:t xml:space="preserve"> campaign-like posters about COVID-19 vaccination and</w:t>
      </w:r>
      <w:r w:rsidR="004827C4">
        <w:rPr>
          <w:rFonts w:eastAsia="Times New Roman" w:cs="Calibri"/>
          <w:lang w:eastAsia="en-GB"/>
        </w:rPr>
        <w:t xml:space="preserve"> </w:t>
      </w:r>
      <w:r w:rsidR="00DC478E">
        <w:rPr>
          <w:rFonts w:eastAsia="Times New Roman" w:cs="Calibri"/>
          <w:lang w:eastAsia="en-GB"/>
        </w:rPr>
        <w:t>invitational flyers for the workshops (Figure 2)</w:t>
      </w:r>
      <w:r w:rsidR="004827C4">
        <w:rPr>
          <w:rFonts w:eastAsia="Times New Roman" w:cs="Calibri"/>
          <w:lang w:eastAsia="en-GB"/>
        </w:rPr>
        <w:t>.</w:t>
      </w:r>
      <w:r w:rsidR="00DC478E">
        <w:rPr>
          <w:rFonts w:eastAsia="Times New Roman" w:cs="Calibri"/>
          <w:lang w:eastAsia="en-GB"/>
        </w:rPr>
        <w:t xml:space="preserve"> They preferred to use rich, eye-catching colours (by contrast, black was felt to signify death), culturally relevant imagery (</w:t>
      </w:r>
      <w:proofErr w:type="gramStart"/>
      <w:r w:rsidR="00DC478E">
        <w:rPr>
          <w:rFonts w:eastAsia="Times New Roman" w:cs="Calibri"/>
          <w:lang w:eastAsia="en-GB"/>
        </w:rPr>
        <w:t>e.g.</w:t>
      </w:r>
      <w:proofErr w:type="gramEnd"/>
      <w:r w:rsidR="00DC478E">
        <w:rPr>
          <w:rFonts w:eastAsia="Times New Roman" w:cs="Calibri"/>
          <w:lang w:eastAsia="en-GB"/>
        </w:rPr>
        <w:t xml:space="preserve"> Congo</w:t>
      </w:r>
      <w:r w:rsidR="00A669D7">
        <w:rPr>
          <w:rFonts w:eastAsia="Times New Roman" w:cs="Calibri"/>
          <w:lang w:eastAsia="en-GB"/>
        </w:rPr>
        <w:t>lese</w:t>
      </w:r>
      <w:r w:rsidR="00DC478E">
        <w:rPr>
          <w:rFonts w:eastAsia="Times New Roman" w:cs="Calibri"/>
          <w:lang w:eastAsia="en-GB"/>
        </w:rPr>
        <w:t xml:space="preserve"> scenery, ways of life), photos of local people to convey credibility, and Lingala language. They wanted printed and digital versions to share through a range of channels. </w:t>
      </w:r>
    </w:p>
    <w:p w14:paraId="77EDB908" w14:textId="77777777" w:rsidR="00407C07" w:rsidRDefault="00407C07" w:rsidP="004827C4">
      <w:pPr>
        <w:pStyle w:val="ListParagraph"/>
        <w:spacing w:line="360" w:lineRule="auto"/>
        <w:ind w:left="0"/>
        <w:rPr>
          <w:rFonts w:ascii="Helvetica" w:hAnsi="Helvetica" w:cstheme="minorHAnsi"/>
          <w:i/>
          <w:iCs/>
          <w:sz w:val="20"/>
          <w:szCs w:val="20"/>
        </w:rPr>
      </w:pPr>
    </w:p>
    <w:p w14:paraId="69E83628" w14:textId="2D36AC46" w:rsidR="004827C4" w:rsidRPr="00292CE5" w:rsidRDefault="000F427C" w:rsidP="004827C4">
      <w:pPr>
        <w:pStyle w:val="ListParagraph"/>
        <w:spacing w:line="360" w:lineRule="auto"/>
        <w:ind w:left="0"/>
        <w:rPr>
          <w:rFonts w:ascii="Helvetica" w:hAnsi="Helvetica" w:cstheme="minorHAnsi"/>
          <w:sz w:val="20"/>
          <w:szCs w:val="20"/>
        </w:rPr>
      </w:pPr>
      <w:r w:rsidRPr="00292CE5">
        <w:rPr>
          <w:rFonts w:ascii="Helvetica" w:hAnsi="Helvetica" w:cstheme="minorHAnsi"/>
          <w:sz w:val="20"/>
          <w:szCs w:val="20"/>
        </w:rPr>
        <w:t>Artist’s impression of workshops and intervention components</w:t>
      </w:r>
      <w:r w:rsidR="00407C07" w:rsidRPr="00292CE5">
        <w:rPr>
          <w:rFonts w:ascii="Helvetica" w:hAnsi="Helvetica" w:cstheme="minorHAnsi"/>
          <w:sz w:val="20"/>
          <w:szCs w:val="20"/>
        </w:rPr>
        <w:t xml:space="preserve"> (visual minutes)</w:t>
      </w:r>
    </w:p>
    <w:p w14:paraId="0E82EC13" w14:textId="77777777" w:rsidR="00492C51" w:rsidRDefault="00492C51" w:rsidP="00353A2D">
      <w:pPr>
        <w:pStyle w:val="ListParagraph"/>
        <w:spacing w:line="360" w:lineRule="auto"/>
        <w:ind w:left="0"/>
        <w:rPr>
          <w:rFonts w:ascii="Helvetica" w:hAnsi="Helvetica" w:cstheme="minorHAnsi"/>
          <w:sz w:val="20"/>
          <w:szCs w:val="20"/>
        </w:rPr>
      </w:pPr>
    </w:p>
    <w:p w14:paraId="76FFB243" w14:textId="20C3BF8C" w:rsidR="00925C2F" w:rsidRDefault="00E40030" w:rsidP="00353A2D">
      <w:pPr>
        <w:pStyle w:val="ListParagraph"/>
        <w:spacing w:line="360" w:lineRule="auto"/>
        <w:ind w:left="0"/>
        <w:rPr>
          <w:rFonts w:ascii="Helvetica" w:hAnsi="Helvetica" w:cstheme="minorHAnsi"/>
          <w:sz w:val="20"/>
          <w:szCs w:val="20"/>
        </w:rPr>
      </w:pPr>
      <w:r>
        <w:rPr>
          <w:rFonts w:ascii="Helvetica" w:hAnsi="Helvetica" w:cstheme="minorHAnsi"/>
          <w:sz w:val="20"/>
          <w:szCs w:val="20"/>
        </w:rPr>
        <w:t>The visual minutes from the co-design workshops (Figure 2)</w:t>
      </w:r>
      <w:r w:rsidR="000F427C">
        <w:rPr>
          <w:rFonts w:ascii="Helvetica" w:hAnsi="Helvetica" w:cstheme="minorHAnsi"/>
          <w:sz w:val="20"/>
          <w:szCs w:val="20"/>
        </w:rPr>
        <w:t xml:space="preserve"> </w:t>
      </w:r>
      <w:r>
        <w:rPr>
          <w:rFonts w:ascii="Helvetica" w:hAnsi="Helvetica" w:cstheme="minorHAnsi"/>
          <w:sz w:val="20"/>
          <w:szCs w:val="20"/>
        </w:rPr>
        <w:t xml:space="preserve">have been </w:t>
      </w:r>
      <w:r w:rsidR="000F427C">
        <w:rPr>
          <w:rFonts w:ascii="Helvetica" w:hAnsi="Helvetica" w:cstheme="minorHAnsi"/>
          <w:sz w:val="20"/>
          <w:szCs w:val="20"/>
        </w:rPr>
        <w:t xml:space="preserve">reproduced to support funding applications and </w:t>
      </w:r>
      <w:r>
        <w:rPr>
          <w:rFonts w:ascii="Helvetica" w:hAnsi="Helvetica" w:cstheme="minorHAnsi"/>
          <w:sz w:val="20"/>
          <w:szCs w:val="20"/>
        </w:rPr>
        <w:t xml:space="preserve">share the study findings and process with a range of stakeholders. </w:t>
      </w:r>
    </w:p>
    <w:p w14:paraId="5A8B3C41" w14:textId="77777777" w:rsidR="00353A2D" w:rsidRPr="00353A2D" w:rsidRDefault="00353A2D" w:rsidP="00353A2D">
      <w:pPr>
        <w:pStyle w:val="ListParagraph"/>
        <w:spacing w:line="360" w:lineRule="auto"/>
        <w:ind w:left="0"/>
        <w:rPr>
          <w:rFonts w:ascii="Helvetica" w:hAnsi="Helvetica" w:cstheme="minorHAnsi"/>
          <w:sz w:val="20"/>
          <w:szCs w:val="20"/>
        </w:rPr>
      </w:pPr>
    </w:p>
    <w:p w14:paraId="417B37B5" w14:textId="4D6B0DA8" w:rsidR="001501C0" w:rsidRDefault="00367A4C" w:rsidP="00C00275">
      <w:pPr>
        <w:spacing w:line="360" w:lineRule="auto"/>
      </w:pPr>
      <w:r>
        <w:t>[</w:t>
      </w:r>
      <w:r w:rsidR="00F441B2">
        <w:t>F</w:t>
      </w:r>
      <w:r>
        <w:t>igure 2</w:t>
      </w:r>
      <w:r w:rsidR="00F441B2">
        <w:t>]</w:t>
      </w:r>
    </w:p>
    <w:p w14:paraId="58892F92" w14:textId="17268C30" w:rsidR="00367A4C" w:rsidRDefault="00367A4C" w:rsidP="00C00275">
      <w:pPr>
        <w:spacing w:line="360" w:lineRule="auto"/>
      </w:pPr>
    </w:p>
    <w:p w14:paraId="00C00B13" w14:textId="121BEBC9" w:rsidR="000D7CE4" w:rsidRPr="000D7CE4" w:rsidRDefault="00E40030" w:rsidP="00C00275">
      <w:pPr>
        <w:spacing w:line="360" w:lineRule="auto"/>
        <w:rPr>
          <w:b/>
          <w:bCs/>
        </w:rPr>
      </w:pPr>
      <w:r>
        <w:rPr>
          <w:b/>
          <w:bCs/>
        </w:rPr>
        <w:t>Feedback on</w:t>
      </w:r>
      <w:r w:rsidR="002A2423">
        <w:rPr>
          <w:b/>
          <w:bCs/>
        </w:rPr>
        <w:t xml:space="preserve"> the participatory process </w:t>
      </w:r>
    </w:p>
    <w:p w14:paraId="7FC74F2F" w14:textId="52464D23" w:rsidR="00D10239" w:rsidRPr="00D10239" w:rsidRDefault="00D10239" w:rsidP="00C00275">
      <w:pPr>
        <w:spacing w:line="360" w:lineRule="auto"/>
      </w:pPr>
      <w:r w:rsidRPr="00D10239">
        <w:t xml:space="preserve">We received 38 completed </w:t>
      </w:r>
      <w:r w:rsidR="00E40030">
        <w:t>feedback</w:t>
      </w:r>
      <w:r w:rsidR="00E40030" w:rsidRPr="00D10239">
        <w:t xml:space="preserve"> </w:t>
      </w:r>
      <w:r w:rsidRPr="00D10239">
        <w:t>forms from the interviews and co-design workshops.</w:t>
      </w:r>
      <w:r w:rsidR="0067509C">
        <w:t xml:space="preserve"> Feedback was positive: participants</w:t>
      </w:r>
      <w:r w:rsidR="002F5254">
        <w:t xml:space="preserve"> said they</w:t>
      </w:r>
      <w:r>
        <w:t xml:space="preserve"> felt welcomed and </w:t>
      </w:r>
      <w:r w:rsidR="0067509C">
        <w:t xml:space="preserve">valued in the community, could express opinions honestly, and found the discussion important. </w:t>
      </w:r>
      <w:r w:rsidR="00E40030">
        <w:t>They</w:t>
      </w:r>
      <w:r w:rsidR="002F5254">
        <w:t xml:space="preserve"> said they</w:t>
      </w:r>
      <w:r w:rsidR="0067509C">
        <w:t xml:space="preserve"> found the workshops fun and enjoyed the participatory and sociable nature.</w:t>
      </w:r>
    </w:p>
    <w:p w14:paraId="3D1CDA19" w14:textId="4075DC3D" w:rsidR="000F427C" w:rsidRDefault="000F427C" w:rsidP="00C00275">
      <w:pPr>
        <w:spacing w:line="360" w:lineRule="auto"/>
      </w:pPr>
    </w:p>
    <w:p w14:paraId="048EE5A8" w14:textId="2DADFC2C" w:rsidR="000D7CE4" w:rsidRPr="000D7CE4" w:rsidRDefault="000D7CE4" w:rsidP="00C00275">
      <w:pPr>
        <w:spacing w:line="360" w:lineRule="auto"/>
        <w:rPr>
          <w:b/>
          <w:bCs/>
        </w:rPr>
      </w:pPr>
      <w:r w:rsidRPr="000D7CE4">
        <w:rPr>
          <w:b/>
          <w:bCs/>
        </w:rPr>
        <w:t xml:space="preserve">Dissemination </w:t>
      </w:r>
    </w:p>
    <w:p w14:paraId="33D89706" w14:textId="1D4C469F" w:rsidR="00542266" w:rsidRDefault="00E40030" w:rsidP="00C00275">
      <w:pPr>
        <w:spacing w:line="360" w:lineRule="auto"/>
        <w:rPr>
          <w:rFonts w:cs="Calibri"/>
        </w:rPr>
      </w:pPr>
      <w:r>
        <w:rPr>
          <w:rFonts w:cs="Calibri"/>
        </w:rPr>
        <w:lastRenderedPageBreak/>
        <w:t>The findings and intervention were</w:t>
      </w:r>
      <w:r w:rsidR="005B39A3">
        <w:rPr>
          <w:rFonts w:cs="Calibri"/>
        </w:rPr>
        <w:t xml:space="preserve"> shared through a community </w:t>
      </w:r>
      <w:r>
        <w:rPr>
          <w:rFonts w:cs="Calibri"/>
        </w:rPr>
        <w:t>celebration event in July 2022, attended</w:t>
      </w:r>
      <w:r w:rsidR="005B39A3">
        <w:rPr>
          <w:rFonts w:cs="Calibri"/>
        </w:rPr>
        <w:t xml:space="preserve"> </w:t>
      </w:r>
      <w:r>
        <w:rPr>
          <w:rFonts w:cs="Calibri"/>
        </w:rPr>
        <w:t xml:space="preserve">by </w:t>
      </w:r>
      <w:r w:rsidR="005B39A3">
        <w:rPr>
          <w:rFonts w:cs="Calibri"/>
        </w:rPr>
        <w:t xml:space="preserve">45 </w:t>
      </w:r>
      <w:r>
        <w:rPr>
          <w:rFonts w:cs="Calibri"/>
        </w:rPr>
        <w:t xml:space="preserve">Congolese </w:t>
      </w:r>
      <w:r w:rsidR="005B39A3">
        <w:rPr>
          <w:rFonts w:cs="Calibri"/>
        </w:rPr>
        <w:t>community members</w:t>
      </w:r>
      <w:r>
        <w:rPr>
          <w:rFonts w:cs="Calibri"/>
        </w:rPr>
        <w:t xml:space="preserve"> and participants</w:t>
      </w:r>
      <w:r w:rsidR="00CB26E1">
        <w:rPr>
          <w:rFonts w:cs="Calibri"/>
        </w:rPr>
        <w:t xml:space="preserve">, </w:t>
      </w:r>
      <w:r w:rsidR="005B39A3">
        <w:rPr>
          <w:rFonts w:cs="Calibri"/>
        </w:rPr>
        <w:t>a local councillor</w:t>
      </w:r>
      <w:r w:rsidR="00CB26E1">
        <w:rPr>
          <w:rFonts w:cs="Calibri"/>
        </w:rPr>
        <w:t xml:space="preserve">, </w:t>
      </w:r>
      <w:r>
        <w:rPr>
          <w:rFonts w:cs="Calibri"/>
        </w:rPr>
        <w:t xml:space="preserve">and livestreamed by </w:t>
      </w:r>
      <w:r w:rsidR="00CB26E1">
        <w:rPr>
          <w:rFonts w:cs="Calibri"/>
        </w:rPr>
        <w:t>a</w:t>
      </w:r>
      <w:r>
        <w:rPr>
          <w:rFonts w:cs="Calibri"/>
        </w:rPr>
        <w:t>n</w:t>
      </w:r>
      <w:r w:rsidR="00CB26E1">
        <w:rPr>
          <w:rFonts w:cs="Calibri"/>
        </w:rPr>
        <w:t xml:space="preserve"> </w:t>
      </w:r>
      <w:r>
        <w:rPr>
          <w:rFonts w:cs="Calibri"/>
        </w:rPr>
        <w:t xml:space="preserve">African </w:t>
      </w:r>
      <w:r w:rsidR="00CB26E1">
        <w:rPr>
          <w:rFonts w:cs="Calibri"/>
        </w:rPr>
        <w:t xml:space="preserve">YouTube channel </w:t>
      </w:r>
      <w:r>
        <w:rPr>
          <w:rFonts w:cs="Calibri"/>
        </w:rPr>
        <w:t xml:space="preserve">with 18,000 subscribers. Academics </w:t>
      </w:r>
      <w:r w:rsidR="005B39A3">
        <w:rPr>
          <w:rFonts w:cs="Calibri"/>
        </w:rPr>
        <w:t xml:space="preserve">and policymakers </w:t>
      </w:r>
      <w:r>
        <w:rPr>
          <w:rFonts w:cs="Calibri"/>
        </w:rPr>
        <w:t xml:space="preserve">were informed </w:t>
      </w:r>
      <w:r w:rsidR="005B39A3">
        <w:rPr>
          <w:rFonts w:cs="Calibri"/>
        </w:rPr>
        <w:t xml:space="preserve">at 2 international conferences. A project brief will be shared with local and national stakeholders. </w:t>
      </w:r>
    </w:p>
    <w:p w14:paraId="638ECC19" w14:textId="77777777" w:rsidR="005B39A3" w:rsidRDefault="005B39A3" w:rsidP="00C00275">
      <w:pPr>
        <w:spacing w:line="360" w:lineRule="auto"/>
      </w:pPr>
    </w:p>
    <w:p w14:paraId="7E409AD5" w14:textId="21638128" w:rsidR="00367A4C" w:rsidRPr="00B6299A" w:rsidRDefault="00292CE5" w:rsidP="00C00275">
      <w:pPr>
        <w:spacing w:line="360" w:lineRule="auto"/>
        <w:rPr>
          <w:b/>
          <w:bCs/>
          <w:sz w:val="22"/>
          <w:szCs w:val="24"/>
        </w:rPr>
      </w:pPr>
      <w:r>
        <w:rPr>
          <w:b/>
          <w:bCs/>
          <w:sz w:val="22"/>
          <w:szCs w:val="24"/>
        </w:rPr>
        <w:t>DISCUSSION</w:t>
      </w:r>
    </w:p>
    <w:p w14:paraId="6F1F4A36" w14:textId="77777777" w:rsidR="00E16077" w:rsidRDefault="00E16077" w:rsidP="00E16077">
      <w:pPr>
        <w:spacing w:line="360" w:lineRule="auto"/>
      </w:pPr>
    </w:p>
    <w:p w14:paraId="7FFBEABB" w14:textId="7A139903" w:rsidR="00EC613B" w:rsidRPr="00EC613B" w:rsidRDefault="00EC613B" w:rsidP="001D2970">
      <w:pPr>
        <w:spacing w:line="360" w:lineRule="auto"/>
        <w:rPr>
          <w:rFonts w:cs="Calibri"/>
        </w:rPr>
      </w:pPr>
      <w:r w:rsidRPr="00EC613B">
        <w:rPr>
          <w:rFonts w:cs="Calibri"/>
        </w:rPr>
        <w:t xml:space="preserve">This study describes how co-design and CBPR approaches were used to develop a </w:t>
      </w:r>
      <w:r w:rsidR="00AC288B" w:rsidRPr="00EC613B">
        <w:rPr>
          <w:rFonts w:cs="Calibri"/>
        </w:rPr>
        <w:t>culturally tailored</w:t>
      </w:r>
      <w:r w:rsidRPr="00EC613B">
        <w:rPr>
          <w:rFonts w:cs="Calibri"/>
        </w:rPr>
        <w:t xml:space="preserve"> behaviour change intervention to strengthen COVID-19 vaccination uptake in a Congolese migrant population in the UK. Congolese migrants were found to experience similar barriers to COVID-19 vaccination as identified in other migrant and ethnic minority groups. Participants indicated a preference for oral and visual communications and receiving vaccination information via a trusted intermediary. They were also keen for interventions to reflect their Congolese customs and heritage. </w:t>
      </w:r>
      <w:r w:rsidRPr="001D2970">
        <w:rPr>
          <w:rFonts w:cs="Calibri"/>
        </w:rPr>
        <w:t>These barriers and preferences were addressed through co-designed workshops, plays and posters.</w:t>
      </w:r>
      <w:r w:rsidRPr="00EC613B">
        <w:rPr>
          <w:rFonts w:cs="Calibri"/>
        </w:rPr>
        <w:t xml:space="preserve"> This study effectively demonstrates how behavioural theory can be adapted to a participatory approach to co-design a vaccination intervention. </w:t>
      </w:r>
    </w:p>
    <w:p w14:paraId="13FCCE81" w14:textId="77777777" w:rsidR="00EC613B" w:rsidRDefault="00EC613B" w:rsidP="00EC613B">
      <w:pPr>
        <w:spacing w:line="360" w:lineRule="auto"/>
        <w:rPr>
          <w:rFonts w:cs="Calibri"/>
        </w:rPr>
      </w:pPr>
    </w:p>
    <w:p w14:paraId="7E68F1E1" w14:textId="4ECD29C0" w:rsidR="00EC613B" w:rsidRPr="00EC613B" w:rsidRDefault="00EC613B" w:rsidP="001D2970">
      <w:pPr>
        <w:spacing w:line="360" w:lineRule="auto"/>
        <w:rPr>
          <w:rFonts w:cs="Calibri"/>
        </w:rPr>
      </w:pPr>
      <w:r w:rsidRPr="00EC613B">
        <w:rPr>
          <w:rFonts w:cs="Calibri"/>
        </w:rPr>
        <w:t xml:space="preserve">The key barriers to COVID-19 vaccination identified in our study population were concerns about the vaccine’s safety, effectiveness, and side effects, </w:t>
      </w:r>
      <w:proofErr w:type="gramStart"/>
      <w:r w:rsidRPr="00EC613B">
        <w:rPr>
          <w:rFonts w:cs="Calibri"/>
        </w:rPr>
        <w:t>information</w:t>
      </w:r>
      <w:proofErr w:type="gramEnd"/>
      <w:r w:rsidRPr="00EC613B">
        <w:rPr>
          <w:rFonts w:cs="Calibri"/>
        </w:rPr>
        <w:t xml:space="preserve"> and communication issues (such as </w:t>
      </w:r>
      <w:r w:rsidR="00000FF4">
        <w:rPr>
          <w:rFonts w:cs="Calibri"/>
        </w:rPr>
        <w:t xml:space="preserve">language barriers, exposure to misinformation, </w:t>
      </w:r>
      <w:r w:rsidRPr="00EC613B">
        <w:rPr>
          <w:rFonts w:cs="Calibri"/>
        </w:rPr>
        <w:t xml:space="preserve">inadequate or confusing official messaging), and general mistrust of the COVID-19 vaccination programme. Concerns about the vaccine were mostly attributed to its novelty and perceived insufficient testing time. Similar barriers have been reported among other migrant populations </w:t>
      </w:r>
      <w:r w:rsidRPr="00EC613B">
        <w:rPr>
          <w:rFonts w:cs="Calibri"/>
        </w:rPr>
        <w:fldChar w:fldCharType="begin">
          <w:fldData xml:space="preserve">PEVuZE5vdGU+PENpdGU+PEF1dGhvcj5BYmJhLUFqaTwvQXV0aG9yPjxZZWFyPjIwMjI8L1llYXI+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</w:fldData>
        </w:fldChar>
      </w:r>
      <w:r w:rsidR="001D2970">
        <w:rPr>
          <w:rFonts w:cs="Calibri"/>
        </w:rPr>
        <w:instrText xml:space="preserve"> ADDIN EN.CITE </w:instrText>
      </w:r>
      <w:r w:rsidR="001D2970">
        <w:rPr>
          <w:rFonts w:cs="Calibri"/>
        </w:rPr>
        <w:fldChar w:fldCharType="begin">
          <w:fldData xml:space="preserve">PEVuZE5vdGU+PENpdGU+PEF1dGhvcj5BYmJhLUFqaTwvQXV0aG9yPjxZZWFyPjIwMjI8L1llYXI+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(1, 41-46)</w:t>
      </w:r>
      <w:r w:rsidRPr="00EC613B">
        <w:rPr>
          <w:rFonts w:cs="Calibri"/>
        </w:rPr>
        <w:fldChar w:fldCharType="end"/>
      </w:r>
      <w:r w:rsidRPr="00EC613B">
        <w:rPr>
          <w:rFonts w:cs="Calibri"/>
        </w:rPr>
        <w:t>, suggesting a need for a more nuanced and responsive approach that addresses the specific concerns and worldviews of diverse communities and builds trust. A key aspect of fostering vaccine acceptance lies in enhancing institutional</w:t>
      </w:r>
      <w:r w:rsidR="00000FF4">
        <w:rPr>
          <w:rFonts w:cs="Calibri"/>
        </w:rPr>
        <w:t xml:space="preserve"> and interpersonal</w:t>
      </w:r>
      <w:r w:rsidRPr="00EC613B">
        <w:rPr>
          <w:rFonts w:cs="Calibri"/>
        </w:rPr>
        <w:t xml:space="preserve"> trust </w:t>
      </w:r>
      <w:r w:rsidR="00FA7AA8">
        <w:rPr>
          <w:rFonts w:cs="Calibri"/>
        </w:rPr>
        <w:t xml:space="preserve">and trust in vaccines </w:t>
      </w:r>
      <w:r w:rsidR="00FA7AA8">
        <w:rPr>
          <w:rFonts w:cs="Calibri"/>
        </w:rPr>
        <w:fldChar w:fldCharType="begin">
          <w:fldData xml:space="preserve">PEVuZE5vdGU+PENpdGU+PEF1dGhvcj5BZGhpa2FyaTwvQXV0aG9yPjxZZWFyPjIwMjI8L1llYXI+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</w:fldData>
        </w:fldChar>
      </w:r>
      <w:r w:rsidR="001D2970">
        <w:rPr>
          <w:rFonts w:cs="Calibri"/>
        </w:rPr>
        <w:instrText xml:space="preserve"> ADDIN EN.CITE </w:instrText>
      </w:r>
      <w:r w:rsidR="001D2970">
        <w:rPr>
          <w:rFonts w:cs="Calibri"/>
        </w:rPr>
        <w:fldChar w:fldCharType="begin">
          <w:fldData xml:space="preserve">PEVuZE5vdGU+PENpdGU+PEF1dGhvcj5BZGhpa2FyaTwvQXV0aG9yPjxZZWFyPjIwMjI8L1llYXI+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</w:fldData>
        </w:fldChar>
      </w:r>
      <w:r w:rsidR="001D2970">
        <w:rPr>
          <w:rFonts w:cs="Calibri"/>
        </w:rPr>
        <w:instrText xml:space="preserve"> ADDIN EN.CITE.DATA </w:instrText>
      </w:r>
      <w:r w:rsidR="001D2970">
        <w:rPr>
          <w:rFonts w:cs="Calibri"/>
        </w:rPr>
      </w:r>
      <w:r w:rsidR="001D2970">
        <w:rPr>
          <w:rFonts w:cs="Calibri"/>
        </w:rPr>
        <w:fldChar w:fldCharType="end"/>
      </w:r>
      <w:r w:rsidR="00FA7AA8">
        <w:rPr>
          <w:rFonts w:cs="Calibri"/>
        </w:rPr>
      </w:r>
      <w:r w:rsidR="00FA7AA8">
        <w:rPr>
          <w:rFonts w:cs="Calibri"/>
        </w:rPr>
        <w:fldChar w:fldCharType="separate"/>
      </w:r>
      <w:r w:rsidR="001D2970">
        <w:rPr>
          <w:rFonts w:cs="Calibri"/>
          <w:noProof/>
        </w:rPr>
        <w:t>(47, 48)</w:t>
      </w:r>
      <w:r w:rsidR="00FA7AA8">
        <w:rPr>
          <w:rFonts w:cs="Calibri"/>
        </w:rPr>
        <w:fldChar w:fldCharType="end"/>
      </w:r>
      <w:r w:rsidR="00FA7AA8">
        <w:rPr>
          <w:rFonts w:cs="Calibri"/>
        </w:rPr>
        <w:t>,</w:t>
      </w:r>
      <w:r w:rsidRPr="00EC613B">
        <w:rPr>
          <w:rFonts w:cs="Calibri"/>
        </w:rPr>
        <w:t xml:space="preserve"> which may be achieved by actively listening to the concerns of various groups and prioritising transparent and clear communication, especially during emergencies. Surprisingly, access to vaccines was not a major barrier in our study, suggesting that government efforts to widen access to vaccination for marginalised groups during the pandemic were largely successful. Nevertheless, the limited impact of these efforts on increasing uptake in this population due to other prevailing barriers emphasises the need for </w:t>
      </w:r>
      <w:proofErr w:type="gramStart"/>
      <w:r w:rsidRPr="00EC613B">
        <w:rPr>
          <w:rFonts w:cs="Calibri"/>
        </w:rPr>
        <w:t>contextually-tailored</w:t>
      </w:r>
      <w:proofErr w:type="gramEnd"/>
      <w:r w:rsidRPr="00EC613B">
        <w:rPr>
          <w:rFonts w:cs="Calibri"/>
        </w:rPr>
        <w:t xml:space="preserve"> initiatives, rather than a one-size-fits-all approach.  </w:t>
      </w:r>
    </w:p>
    <w:p w14:paraId="50AD0471" w14:textId="77777777" w:rsidR="00EC613B" w:rsidRDefault="00EC613B" w:rsidP="00EC613B">
      <w:pPr>
        <w:spacing w:line="360" w:lineRule="auto"/>
        <w:rPr>
          <w:rFonts w:cs="Calibri"/>
        </w:rPr>
      </w:pPr>
    </w:p>
    <w:p w14:paraId="1B143EF3" w14:textId="357F783A" w:rsidR="00EC613B" w:rsidRDefault="00EC613B" w:rsidP="00EC613B">
      <w:pPr>
        <w:spacing w:line="360" w:lineRule="auto"/>
        <w:rPr>
          <w:rFonts w:cs="Calibri"/>
        </w:rPr>
      </w:pPr>
      <w:r w:rsidRPr="00EC613B">
        <w:rPr>
          <w:rFonts w:cs="Calibri"/>
        </w:rPr>
        <w:t>Participants indicated a preference for visual, oral, dialogue-</w:t>
      </w:r>
      <w:proofErr w:type="gramStart"/>
      <w:r w:rsidRPr="00EC613B">
        <w:rPr>
          <w:rFonts w:cs="Calibri"/>
        </w:rPr>
        <w:t>based</w:t>
      </w:r>
      <w:proofErr w:type="gramEnd"/>
      <w:r w:rsidRPr="00EC613B">
        <w:rPr>
          <w:rFonts w:cs="Calibri"/>
        </w:rPr>
        <w:t xml:space="preserve"> and face-to-face forms of communication and put trust in healthcare professionals and community leaders and members. Interestingly, despite all participants being registered with a GP, they still reported barriers to vaccine uptake. This suggests that contact with a healthcare professional alone may not be sufficient to facilitate uptake and indicates potential shortcomings in primary care services’ provision of culturally </w:t>
      </w:r>
      <w:r w:rsidRPr="00EC613B">
        <w:rPr>
          <w:rFonts w:cs="Calibri"/>
        </w:rPr>
        <w:lastRenderedPageBreak/>
        <w:t xml:space="preserve">competent care for this population. These findings underscore the urgent need for interventions and service adaptations that better cater to the linguistic needs and cultural diversity of migrant populations. The critical role of community connectors in facilitating vaccination opportunities must also be recognised and integrated into intervention strategies. </w:t>
      </w:r>
    </w:p>
    <w:p w14:paraId="3D521716" w14:textId="77777777" w:rsidR="00EC613B" w:rsidRPr="00EC613B" w:rsidRDefault="00EC613B" w:rsidP="001D2970">
      <w:pPr>
        <w:spacing w:line="360" w:lineRule="auto"/>
        <w:rPr>
          <w:rFonts w:cs="Calibri"/>
        </w:rPr>
      </w:pPr>
    </w:p>
    <w:p w14:paraId="72BFADA4" w14:textId="210702CD" w:rsidR="00EC613B" w:rsidRDefault="00EC613B">
      <w:pPr>
        <w:spacing w:line="360" w:lineRule="auto"/>
        <w:rPr>
          <w:rFonts w:cs="Calibri"/>
        </w:rPr>
      </w:pPr>
      <w:r w:rsidRPr="00EC613B">
        <w:rPr>
          <w:rFonts w:cs="Calibri"/>
        </w:rPr>
        <w:t xml:space="preserve">Participants emphasised a sense of pride in their heritage, </w:t>
      </w:r>
      <w:proofErr w:type="gramStart"/>
      <w:r w:rsidRPr="00EC613B">
        <w:rPr>
          <w:rFonts w:cs="Calibri"/>
        </w:rPr>
        <w:t>customs</w:t>
      </w:r>
      <w:proofErr w:type="gramEnd"/>
      <w:r w:rsidRPr="00EC613B">
        <w:rPr>
          <w:rFonts w:cs="Calibri"/>
        </w:rPr>
        <w:t xml:space="preserve"> and community, and wanted to design interventions that reflected their cultural identity. They specifically highlighted the significance of storytelling, rich colours, and illustrations depicting their homeland. Identifying and incorporating these cultural elements into interventions may ensure they are more representative and relatable to the target population. Such culturally sensitive approaches may help to effectively engage with marginalised groups and foster a sense of belonging and inclusion, which has been shown to influence the health decision-making process (</w:t>
      </w:r>
      <w:r w:rsidR="00FA7AA8" w:rsidRPr="001D2970">
        <w:rPr>
          <w:rFonts w:cs="Calibri"/>
        </w:rPr>
        <w:t>Crawshaw AF et al</w:t>
      </w:r>
      <w:r w:rsidR="00FA7AA8">
        <w:rPr>
          <w:rFonts w:cs="Calibri"/>
          <w:i/>
          <w:iCs/>
        </w:rPr>
        <w:t>, in preparation</w:t>
      </w:r>
      <w:r w:rsidRPr="00EC613B">
        <w:rPr>
          <w:rFonts w:cs="Calibri"/>
        </w:rPr>
        <w:t xml:space="preserve">). These unique findings emphasise the value of actively involving communities in co-designing and tailoring interventions. </w:t>
      </w:r>
      <w:r w:rsidR="00FA7AA8">
        <w:rPr>
          <w:rFonts w:cs="Calibri"/>
        </w:rPr>
        <w:t>A</w:t>
      </w:r>
      <w:r w:rsidRPr="00EC613B">
        <w:rPr>
          <w:rFonts w:cs="Calibri"/>
        </w:rPr>
        <w:t xml:space="preserve"> participatory approach not only ensures interventions are culturally appropriate but also promotes a sense of ownership and investment within the community, which may enhance intervention</w:t>
      </w:r>
      <w:r w:rsidR="00FA7AA8">
        <w:rPr>
          <w:rFonts w:cs="Calibri"/>
        </w:rPr>
        <w:t>s’</w:t>
      </w:r>
      <w:r w:rsidRPr="00EC613B">
        <w:rPr>
          <w:rFonts w:cs="Calibri"/>
        </w:rPr>
        <w:t xml:space="preserve"> effectiveness and impact.  </w:t>
      </w:r>
    </w:p>
    <w:p w14:paraId="6A8C8F4B" w14:textId="77777777" w:rsidR="00FA7AA8" w:rsidRPr="00EC613B" w:rsidRDefault="00FA7AA8" w:rsidP="001D2970">
      <w:pPr>
        <w:spacing w:line="360" w:lineRule="auto"/>
        <w:rPr>
          <w:rFonts w:cs="Calibri"/>
        </w:rPr>
      </w:pPr>
    </w:p>
    <w:p w14:paraId="3E7563B7" w14:textId="5AD5004B" w:rsidR="00EC613B" w:rsidRPr="00EC613B" w:rsidRDefault="00EC613B" w:rsidP="001D2970">
      <w:pPr>
        <w:spacing w:line="360" w:lineRule="auto"/>
        <w:rPr>
          <w:rFonts w:cs="Calibri"/>
        </w:rPr>
      </w:pPr>
      <w:r w:rsidRPr="00EC613B">
        <w:rPr>
          <w:rFonts w:cs="Calibri"/>
        </w:rPr>
        <w:t xml:space="preserve">Previous literature highlights gaps in understanding around how to develop tailored and targeted health interventions involving migrants, beyond engaging with community-based organisations and using culturally appropriate messaging </w:t>
      </w:r>
      <w:r w:rsidRPr="00EC613B">
        <w:rPr>
          <w:rFonts w:cs="Calibri"/>
        </w:rPr>
        <w:fldChar w:fldCharType="begin"/>
      </w:r>
      <w:r w:rsidR="001D2970">
        <w:rPr>
          <w:rFonts w:cs="Calibri"/>
        </w:rPr>
        <w:instrText xml:space="preserve"> ADDIN EN.CITE &lt;EndNote&gt;&lt;Cite&gt;&lt;Author&gt;Laverack&lt;/Author&gt;&lt;Year&gt;2018&lt;/Year&gt;&lt;RecNum&gt;407&lt;/RecNum&gt;&lt;DisplayText&gt;(49)&lt;/DisplayText&gt;&lt;record&gt;&lt;rec-number&gt;407&lt;/rec-number&gt;&lt;foreign-keys&gt;&lt;key app="EN" db-id="xwt5ef9w9e5w2fed2pb5rzt6xr9sxaazdraw" timestamp="1690828366"&gt;407&lt;/key&gt;&lt;/foreign-keys&gt;&lt;ref-type name="Journal Article"&gt;17&lt;/ref-type&gt;&lt;contributors&gt;&lt;authors&gt;&lt;author&gt;Laverack, Glenn&lt;/author&gt;&lt;/authors&gt;&lt;/contributors&gt;&lt;titles&gt;&lt;title&gt;‘Leaving No One Behind’: The Challenge of Reaching Migrant Populations&lt;/title&gt;&lt;secondary-title&gt;Challenges&lt;/secondary-title&gt;&lt;/titles&gt;&lt;periodical&gt;&lt;full-title&gt;Challenges&lt;/full-title&gt;&lt;/periodical&gt;&lt;pages&gt;37&lt;/pages&gt;&lt;volume&gt;9&lt;/volume&gt;&lt;number&gt;2&lt;/number&gt;&lt;dates&gt;&lt;year&gt;2018&lt;/year&gt;&lt;/dates&gt;&lt;isbn&gt;2078-1547&lt;/isbn&gt;&lt;accession-num&gt;doi:10.3390/challe9020037&lt;/accession-num&gt;&lt;urls&gt;&lt;related-urls&gt;&lt;url&gt;https://www.mdpi.com/2078-1547/9/2/37&lt;/url&gt;&lt;/related-urls&gt;&lt;/urls&gt;&lt;/record&gt;&lt;/Cite&gt;&lt;/EndNote&gt;</w:instrText>
      </w:r>
      <w:r w:rsidRPr="00EC613B">
        <w:rPr>
          <w:rFonts w:cs="Calibri"/>
        </w:rPr>
        <w:fldChar w:fldCharType="separate"/>
      </w:r>
      <w:r w:rsidR="001D2970">
        <w:rPr>
          <w:rFonts w:cs="Calibri"/>
          <w:noProof/>
        </w:rPr>
        <w:t>(49)</w:t>
      </w:r>
      <w:r w:rsidRPr="00EC613B">
        <w:rPr>
          <w:rFonts w:cs="Calibri"/>
        </w:rPr>
        <w:fldChar w:fldCharType="end"/>
      </w:r>
      <w:r w:rsidRPr="00EC613B">
        <w:rPr>
          <w:rFonts w:cs="Calibri"/>
        </w:rPr>
        <w:t xml:space="preserve">. There are also limited examples of participatory, co-designed vaccination interventions involving migrant populations </w:t>
      </w:r>
      <w:r w:rsidRPr="00EC613B">
        <w:rPr>
          <w:rFonts w:cs="Calibri"/>
        </w:rPr>
        <w:fldChar w:fldCharType="begin">
          <w:fldData xml:space="preserve">PEVuZE5vdGU+PENpdGU+PEF1dGhvcj5IdWk8L0F1dGhvcj48WWVhcj4yMDE4PC9ZZWFyPjxSZWNO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</w:fldData>
        </w:fldChar>
      </w:r>
      <w:r w:rsidR="001D2970">
        <w:rPr>
          <w:rFonts w:cs="Calibri"/>
        </w:rPr>
        <w:instrText xml:space="preserve"> ADDIN EN.CITE </w:instrText>
      </w:r>
      <w:r w:rsidR="001D2970">
        <w:rPr>
          <w:rFonts w:cs="Calibri"/>
        </w:rPr>
        <w:fldChar w:fldCharType="begin">
          <w:fldData xml:space="preserve">PEVuZE5vdGU+PENpdGU+PEF1dGhvcj5IdWk8L0F1dGhvcj48WWVhcj4yMDE4PC9ZZWFyPjxSZWNO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(50-55)</w:t>
      </w:r>
      <w:r w:rsidRPr="00EC613B">
        <w:rPr>
          <w:rFonts w:cs="Calibri"/>
        </w:rPr>
        <w:fldChar w:fldCharType="end"/>
      </w:r>
      <w:r w:rsidRPr="00EC613B">
        <w:rPr>
          <w:rFonts w:cs="Calibri"/>
        </w:rPr>
        <w:t xml:space="preserve">. Our study addresses this gap and offers a valuable example of a community-engaged approach to co-designing a vaccination intervention for an underserved migrant community. </w:t>
      </w:r>
      <w:r w:rsidR="00FA7AA8">
        <w:rPr>
          <w:rFonts w:cs="Calibri"/>
        </w:rPr>
        <w:t>O</w:t>
      </w:r>
      <w:r w:rsidRPr="00EC613B">
        <w:rPr>
          <w:rFonts w:cs="Calibri"/>
        </w:rPr>
        <w:t xml:space="preserve">ur study builds on previous work which used WHO TIP methodology to develop a tailored intervention to increase vaccine acceptance in a Somali community </w:t>
      </w:r>
      <w:r w:rsidRPr="00EC613B">
        <w:rPr>
          <w:rFonts w:cs="Calibri"/>
        </w:rPr>
        <w:fldChar w:fldCharType="begin">
          <w:fldData xml:space="preserve">PEVuZE5vdGU+PENpdGU+PEF1dGhvcj5KYW1hPC9BdXRob3I+PFllYXI+MjAyMjwvWWVhcj48UmVj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=
</w:fldData>
        </w:fldChar>
      </w:r>
      <w:r w:rsidR="001D2970">
        <w:rPr>
          <w:rFonts w:cs="Calibri"/>
        </w:rPr>
        <w:instrText xml:space="preserve"> ADDIN EN.CITE </w:instrText>
      </w:r>
      <w:r w:rsidR="001D2970">
        <w:rPr>
          <w:rFonts w:cs="Calibri"/>
        </w:rPr>
        <w:fldChar w:fldCharType="begin">
          <w:fldData xml:space="preserve">PEVuZE5vdGU+PENpdGU+PEF1dGhvcj5KYW1hPC9BdXRob3I+PFllYXI+MjAyMjwvWWVhcj48UmVj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=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(56)</w:t>
      </w:r>
      <w:r w:rsidRPr="00EC613B">
        <w:rPr>
          <w:rFonts w:cs="Calibri"/>
        </w:rPr>
        <w:fldChar w:fldCharType="end"/>
      </w:r>
      <w:r w:rsidRPr="00EC613B">
        <w:rPr>
          <w:rFonts w:cs="Calibri"/>
        </w:rPr>
        <w:t xml:space="preserve">, by showing how behavioural </w:t>
      </w:r>
      <w:r w:rsidR="00FA7AA8">
        <w:rPr>
          <w:rFonts w:cs="Calibri"/>
        </w:rPr>
        <w:t>theory</w:t>
      </w:r>
      <w:r w:rsidRPr="00EC613B">
        <w:rPr>
          <w:rFonts w:cs="Calibri"/>
        </w:rPr>
        <w:t xml:space="preserve"> can be </w:t>
      </w:r>
      <w:r w:rsidR="00FA7AA8">
        <w:rPr>
          <w:rFonts w:cs="Calibri"/>
        </w:rPr>
        <w:t>employed in</w:t>
      </w:r>
      <w:r w:rsidRPr="00EC613B">
        <w:rPr>
          <w:rFonts w:cs="Calibri"/>
        </w:rPr>
        <w:t xml:space="preserve"> a participatory study design. It also complements a study in New Zealand that used behavioural theory and cultural insights to co-design a lifestyle support mobile health intervention with </w:t>
      </w:r>
      <w:proofErr w:type="spellStart"/>
      <w:r w:rsidRPr="00EC613B">
        <w:rPr>
          <w:rFonts w:cs="Calibri"/>
        </w:rPr>
        <w:t>Maori</w:t>
      </w:r>
      <w:proofErr w:type="spellEnd"/>
      <w:r w:rsidRPr="00EC613B">
        <w:rPr>
          <w:rFonts w:cs="Calibri"/>
        </w:rPr>
        <w:t xml:space="preserve">/Pasifika populations </w:t>
      </w:r>
      <w:r w:rsidRPr="00EC613B">
        <w:rPr>
          <w:rFonts w:cs="Calibri"/>
        </w:rPr>
        <w:fldChar w:fldCharType="begin"/>
      </w:r>
      <w:r w:rsidR="001D2970">
        <w:rPr>
          <w:rFonts w:cs="Calibri"/>
        </w:rPr>
        <w:instrText xml:space="preserve"> ADDIN EN.CITE &lt;EndNote&gt;&lt;Cite&gt;&lt;Author&gt;Verbiest&lt;/Author&gt;&lt;Year&gt;2018&lt;/Year&gt;&lt;RecNum&gt;402&lt;/RecNum&gt;&lt;DisplayText&gt;(57)&lt;/DisplayText&gt;&lt;record&gt;&lt;rec-number&gt;402&lt;/rec-number&gt;&lt;foreign-keys&gt;&lt;key app="EN" db-id="xwt5ef9w9e5w2fed2pb5rzt6xr9sxaazdraw" timestamp="1690822906"&gt;402&lt;/key&gt;&lt;/foreign-keys&gt;&lt;ref-type name="Journal Article"&gt;17&lt;/ref-type&gt;&lt;contributors&gt;&lt;authors&gt;&lt;author&gt;Verbiest, Marjolein E A&lt;/author&gt;&lt;author&gt;Corrigan, Callie&lt;/author&gt;&lt;author&gt;Dalhousie, Sally&lt;/author&gt;&lt;author&gt;Firestone, Ridvan&lt;/author&gt;&lt;author&gt;Funaki, Tevita&lt;/author&gt;&lt;author&gt;Goodwin, Debbie&lt;/author&gt;&lt;author&gt;Grey, Jacqui&lt;/author&gt;&lt;author&gt;Henry, Akarere&lt;/author&gt;&lt;author&gt;Humphrey, Gayl&lt;/author&gt;&lt;author&gt;Jull, Andrew&lt;/author&gt;&lt;author&gt;Vano, Mereaumate&lt;/author&gt;&lt;author&gt;Pekepo, Crystal&lt;/author&gt;&lt;author&gt;Morenga, Lisa Te&lt;/author&gt;&lt;author&gt;Whittaker, Robyn&lt;/author&gt;&lt;author&gt;Mhurchu, Cliona Ni&lt;/author&gt;&lt;/authors&gt;&lt;/contributors&gt;&lt;titles&gt;&lt;title&gt;Using codesign to develop a culturally tailored, behavior change mHealth intervention for indigenous and other priority communities: A case study in New Zealand&lt;/title&gt;&lt;secondary-title&gt;Translational Behavioral Medicine&lt;/secondary-title&gt;&lt;/titles&gt;&lt;periodical&gt;&lt;full-title&gt;Translational Behavioral Medicine&lt;/full-title&gt;&lt;/periodical&gt;&lt;pages&gt;720-736&lt;/pages&gt;&lt;volume&gt;9&lt;/volume&gt;&lt;number&gt;4&lt;/number&gt;&lt;dates&gt;&lt;year&gt;2018&lt;/year&gt;&lt;/dates&gt;&lt;isbn&gt;1869-6716&lt;/isbn&gt;&lt;urls&gt;&lt;related-urls&gt;&lt;url&gt;https://doi.org/10.1093/tbm/iby093&lt;/url&gt;&lt;/related-urls&gt;&lt;/urls&gt;&lt;electronic-resource-num&gt;10.1093/tbm/iby093&lt;/electronic-resource-num&gt;&lt;access-date&gt;7/31/2023&lt;/access-date&gt;&lt;/record&gt;&lt;/Cite&gt;&lt;/EndNote&gt;</w:instrText>
      </w:r>
      <w:r w:rsidRPr="00EC613B">
        <w:rPr>
          <w:rFonts w:cs="Calibri"/>
        </w:rPr>
        <w:fldChar w:fldCharType="separate"/>
      </w:r>
      <w:r w:rsidR="001D2970">
        <w:rPr>
          <w:rFonts w:cs="Calibri"/>
          <w:noProof/>
        </w:rPr>
        <w:t>(57)</w:t>
      </w:r>
      <w:r w:rsidRPr="00EC613B">
        <w:rPr>
          <w:rFonts w:cs="Calibri"/>
        </w:rPr>
        <w:fldChar w:fldCharType="end"/>
      </w:r>
      <w:r w:rsidRPr="00EC613B">
        <w:rPr>
          <w:rFonts w:cs="Calibri"/>
        </w:rPr>
        <w:t xml:space="preserve">. A strength of the New Zealand study was its use of ethnic-specific models of health alongside the TDF, representing the worldviews of </w:t>
      </w:r>
      <w:proofErr w:type="spellStart"/>
      <w:r w:rsidRPr="00EC613B">
        <w:rPr>
          <w:rFonts w:cs="Calibri"/>
        </w:rPr>
        <w:t>Maori</w:t>
      </w:r>
      <w:proofErr w:type="spellEnd"/>
      <w:r w:rsidRPr="00EC613B">
        <w:rPr>
          <w:rFonts w:cs="Calibri"/>
        </w:rPr>
        <w:t xml:space="preserve"> and Pasifika populations. Future studies seeking to use behavioural theory in the development of interventions with migrant populations could explore developing migrant-specific models of health with communities, as a means of ensuring culturally specific beliefs, values and worldviews are more robustly translated into behaviour change techniques while equally valuing Western and migrant worldviews. </w:t>
      </w:r>
    </w:p>
    <w:p w14:paraId="678B5B46" w14:textId="77777777" w:rsidR="00EC613B" w:rsidRDefault="00EC613B" w:rsidP="00EC613B">
      <w:pPr>
        <w:spacing w:line="360" w:lineRule="auto"/>
        <w:rPr>
          <w:rFonts w:cs="Calibri"/>
        </w:rPr>
      </w:pPr>
    </w:p>
    <w:p w14:paraId="387F3621" w14:textId="1C3ECFD6" w:rsidR="00EC613B" w:rsidRPr="00EC613B" w:rsidRDefault="00EC613B" w:rsidP="001D2970">
      <w:pPr>
        <w:spacing w:line="360" w:lineRule="auto"/>
        <w:rPr>
          <w:rFonts w:cs="Calibri"/>
        </w:rPr>
      </w:pPr>
      <w:r w:rsidRPr="00EC613B">
        <w:rPr>
          <w:rFonts w:cs="Calibri"/>
        </w:rPr>
        <w:t xml:space="preserve">Our findings align with other research which highlights preferences for face-to-face </w:t>
      </w:r>
      <w:r w:rsidRPr="00EC613B">
        <w:rPr>
          <w:rFonts w:cs="Calibri"/>
        </w:rPr>
        <w:fldChar w:fldCharType="begin">
          <w:fldData xml:space="preserve">PEVuZE5vdGU+PENpdGU+PEF1dGhvcj5KYWNrc29uPC9BdXRob3I+PFllYXI+MjAxNzwvWWVhcj48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</w:fldData>
        </w:fldChar>
      </w:r>
      <w:r w:rsidR="001D2970">
        <w:rPr>
          <w:rFonts w:cs="Calibri"/>
        </w:rPr>
        <w:instrText xml:space="preserve"> ADDIN EN.CITE </w:instrText>
      </w:r>
      <w:r w:rsidR="001D2970">
        <w:rPr>
          <w:rFonts w:cs="Calibri"/>
        </w:rPr>
        <w:fldChar w:fldCharType="begin">
          <w:fldData xml:space="preserve">PEVuZE5vdGU+PENpdGU+PEF1dGhvcj5KYWNrc29uPC9BdXRob3I+PFllYXI+MjAxNzwvWWVhcj48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(58, 59)</w:t>
      </w:r>
      <w:r w:rsidRPr="00EC613B">
        <w:rPr>
          <w:rFonts w:cs="Calibri"/>
        </w:rPr>
        <w:fldChar w:fldCharType="end"/>
      </w:r>
      <w:r w:rsidRPr="00EC613B">
        <w:rPr>
          <w:rFonts w:cs="Calibri"/>
        </w:rPr>
        <w:t xml:space="preserve"> and oral communication </w:t>
      </w:r>
      <w:r w:rsidRPr="00EC613B">
        <w:rPr>
          <w:rFonts w:cs="Calibri"/>
        </w:rPr>
        <w:fldChar w:fldCharType="begin">
          <w:fldData xml:space="preserve">PEVuZE5vdGU+PENpdGU+PEF1dGhvcj5IYXJtc2VuPC9BdXRob3I+PFllYXI+MjAxNTwvWWVhcj48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==
</w:fldData>
        </w:fldChar>
      </w:r>
      <w:r w:rsidR="001D2970">
        <w:rPr>
          <w:rFonts w:cs="Calibri"/>
        </w:rPr>
        <w:instrText xml:space="preserve"> ADDIN EN.CITE </w:instrText>
      </w:r>
      <w:r w:rsidR="001D2970">
        <w:rPr>
          <w:rFonts w:cs="Calibri"/>
        </w:rPr>
        <w:fldChar w:fldCharType="begin">
          <w:fldData xml:space="preserve">PEVuZE5vdGU+PENpdGU+PEF1dGhvcj5IYXJtc2VuPC9BdXRob3I+PFllYXI+MjAxNTwvWWVhcj48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==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(60, 61)</w:t>
      </w:r>
      <w:r w:rsidRPr="00EC613B">
        <w:rPr>
          <w:rFonts w:cs="Calibri"/>
        </w:rPr>
        <w:fldChar w:fldCharType="end"/>
      </w:r>
      <w:r w:rsidRPr="00EC613B">
        <w:rPr>
          <w:rFonts w:cs="Calibri"/>
        </w:rPr>
        <w:t xml:space="preserve"> among migrant populations, as well as strategies that build or reinforce trust </w:t>
      </w:r>
      <w:r w:rsidRPr="00EC613B">
        <w:rPr>
          <w:rFonts w:cs="Calibri"/>
        </w:rPr>
        <w:fldChar w:fldCharType="begin">
          <w:fldData xml:space="preserve">PEVuZE5vdGU+PENpdGU+PEF1dGhvcj5Ccm9ja21hbm48L0F1dGhvcj48WWVhcj4yMDE2PC9ZZWFy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==
</w:fldData>
        </w:fldChar>
      </w:r>
      <w:r w:rsidR="001D2970">
        <w:rPr>
          <w:rFonts w:cs="Calibri"/>
        </w:rPr>
        <w:instrText xml:space="preserve"> ADDIN EN.CITE </w:instrText>
      </w:r>
      <w:r w:rsidR="001D2970">
        <w:rPr>
          <w:rFonts w:cs="Calibri"/>
        </w:rPr>
        <w:fldChar w:fldCharType="begin">
          <w:fldData xml:space="preserve">PEVuZE5vdGU+PENpdGU+PEF1dGhvcj5Ccm9ja21hbm48L0F1dGhvcj48WWVhcj4yMDE2PC9ZZWFy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==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(59, 62, 63)</w:t>
      </w:r>
      <w:r w:rsidRPr="00EC613B">
        <w:rPr>
          <w:rFonts w:cs="Calibri"/>
        </w:rPr>
        <w:fldChar w:fldCharType="end"/>
      </w:r>
      <w:r w:rsidRPr="00EC613B">
        <w:rPr>
          <w:rFonts w:cs="Calibri"/>
        </w:rPr>
        <w:t xml:space="preserve">. They also align with systematic reviews that have indicated that culturally adapted interventions may be effective in community settings </w:t>
      </w:r>
      <w:r w:rsidRPr="00EC613B">
        <w:rPr>
          <w:rFonts w:cs="Calibri"/>
        </w:rPr>
        <w:fldChar w:fldCharType="begin">
          <w:fldData xml:space="preserve">PEVuZE5vdGU+PENpdGU+PEF1dGhvcj5UYXlsb3I8L0F1dGhvcj48WWVhcj4yMDIzPC9ZZWFyPjxS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</w:fldData>
        </w:fldChar>
      </w:r>
      <w:r w:rsidR="001D2970">
        <w:rPr>
          <w:rFonts w:cs="Calibri"/>
        </w:rPr>
        <w:instrText xml:space="preserve"> ADDIN EN.CITE </w:instrText>
      </w:r>
      <w:r w:rsidR="001D2970">
        <w:rPr>
          <w:rFonts w:cs="Calibri"/>
        </w:rPr>
        <w:fldChar w:fldCharType="begin">
          <w:fldData xml:space="preserve">PEVuZE5vdGU+PENpdGU+PEF1dGhvcj5UYXlsb3I8L0F1dGhvcj48WWVhcj4yMDIzPC9ZZWFyPjxS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(64, 65)</w:t>
      </w:r>
      <w:r w:rsidRPr="00EC613B">
        <w:rPr>
          <w:rFonts w:cs="Calibri"/>
        </w:rPr>
        <w:fldChar w:fldCharType="end"/>
      </w:r>
      <w:r w:rsidRPr="00EC613B">
        <w:rPr>
          <w:rFonts w:cs="Calibri"/>
        </w:rPr>
        <w:t xml:space="preserve">. However, </w:t>
      </w:r>
      <w:r w:rsidR="00FA7AA8">
        <w:rPr>
          <w:rFonts w:cs="Calibri"/>
        </w:rPr>
        <w:t>our</w:t>
      </w:r>
      <w:r w:rsidRPr="00EC613B">
        <w:rPr>
          <w:rFonts w:cs="Calibri"/>
        </w:rPr>
        <w:t xml:space="preserve"> use of socio-cultural elements and community members to facilitate engagement with the intervention went beyond the </w:t>
      </w:r>
      <w:r w:rsidRPr="00EC613B">
        <w:rPr>
          <w:rFonts w:cs="Calibri"/>
        </w:rPr>
        <w:lastRenderedPageBreak/>
        <w:t xml:space="preserve">surface-level cultural adaptations common to behavioural interventions, such as language translation or reading level adjustments </w:t>
      </w:r>
      <w:r w:rsidRPr="00EC613B">
        <w:rPr>
          <w:rFonts w:cs="Calibri"/>
        </w:rPr>
        <w:fldChar w:fldCharType="begin"/>
      </w:r>
      <w:r w:rsidR="001D2970">
        <w:rPr>
          <w:rFonts w:cs="Calibri"/>
        </w:rPr>
        <w:instrText xml:space="preserve"> ADDIN EN.CITE &lt;EndNote&gt;&lt;Cite&gt;&lt;Author&gt;Barrera&lt;/Author&gt;&lt;Year&gt;2013&lt;/Year&gt;&lt;RecNum&gt;403&lt;/RecNum&gt;&lt;DisplayText&gt;(65)&lt;/DisplayText&gt;&lt;record&gt;&lt;rec-number&gt;403&lt;/rec-number&gt;&lt;foreign-keys&gt;&lt;key app="EN" db-id="xwt5ef9w9e5w2fed2pb5rzt6xr9sxaazdraw" timestamp="1690823441"&gt;403&lt;/key&gt;&lt;/foreign-keys&gt;&lt;ref-type name="Journal Article"&gt;17&lt;/ref-type&gt;&lt;contributors&gt;&lt;authors&gt;&lt;author&gt;Barrera, M., Jr.&lt;/author&gt;&lt;author&gt;Castro, F. G.&lt;/author&gt;&lt;author&gt;Strycker, L. A.&lt;/author&gt;&lt;author&gt;Toobert, D. J.&lt;/author&gt;&lt;/authors&gt;&lt;/contributors&gt;&lt;auth-address&gt;Department of Psychology, Arizona State University (Tempe, Arizona) and Oregon Research Institute (Eugene, Oregon).&amp;#xD;Department of Psychology, University of Texas at El Paso.&amp;#xD;Oregon Research Institute (Eugene, Oregon).&lt;/auth-address&gt;&lt;titles&gt;&lt;title&gt;Cultural adaptations of behavioral health interventions: a progress report&lt;/title&gt;&lt;secondary-title&gt;J Consult Clin Psychol&lt;/secondary-title&gt;&lt;/titles&gt;&lt;periodical&gt;&lt;full-title&gt;J Consult Clin Psychol&lt;/full-title&gt;&lt;/periodical&gt;&lt;pages&gt;196-205&lt;/pages&gt;&lt;volume&gt;81&lt;/volume&gt;&lt;number&gt;2&lt;/number&gt;&lt;edition&gt;2012/02/01&lt;/edition&gt;&lt;keywords&gt;&lt;keyword&gt;Behavioral Medicine/instrumentation/*methods/standards&lt;/keyword&gt;&lt;keyword&gt;Consensus&lt;/keyword&gt;&lt;keyword&gt;*Culture&lt;/keyword&gt;&lt;keyword&gt;Disease/*ethnology&lt;/keyword&gt;&lt;keyword&gt;Humans&lt;/keyword&gt;&lt;keyword&gt;Outcome Assessment, Health Care&lt;/keyword&gt;&lt;keyword&gt;Research Report&lt;/keyword&gt;&lt;/keywords&gt;&lt;dates&gt;&lt;year&gt;2013&lt;/year&gt;&lt;pub-dates&gt;&lt;date&gt;Apr&lt;/date&gt;&lt;/pub-dates&gt;&lt;/dates&gt;&lt;isbn&gt;0022-006X (Print)&amp;#xD;0022-006x&lt;/isbn&gt;&lt;accession-num&gt;22289132&lt;/accession-num&gt;&lt;urls&gt;&lt;/urls&gt;&lt;custom2&gt;PMC3965302&lt;/custom2&gt;&lt;custom6&gt;NIHMS555771&lt;/custom6&gt;&lt;electronic-resource-num&gt;10.1037/a0027085&lt;/electronic-resource-num&gt;&lt;remote-database-provider&gt;NLM&lt;/remote-database-provider&gt;&lt;language&gt;eng&lt;/language&gt;&lt;/record&gt;&lt;/Cite&gt;&lt;/EndNote&gt;</w:instrText>
      </w:r>
      <w:r w:rsidRPr="00EC613B">
        <w:rPr>
          <w:rFonts w:cs="Calibri"/>
        </w:rPr>
        <w:fldChar w:fldCharType="separate"/>
      </w:r>
      <w:r w:rsidR="001D2970">
        <w:rPr>
          <w:rFonts w:cs="Calibri"/>
          <w:noProof/>
        </w:rPr>
        <w:t>(65)</w:t>
      </w:r>
      <w:r w:rsidRPr="00EC613B">
        <w:rPr>
          <w:rFonts w:cs="Calibri"/>
        </w:rPr>
        <w:fldChar w:fldCharType="end"/>
      </w:r>
      <w:r w:rsidRPr="00EC613B">
        <w:rPr>
          <w:rFonts w:cs="Calibri"/>
        </w:rPr>
        <w:t xml:space="preserve">, representing an advancement on current literature. Other studies have indicated limitations in culturally competent care for refugees and migrants </w:t>
      </w:r>
      <w:r w:rsidRPr="00EC613B">
        <w:rPr>
          <w:rFonts w:cs="Calibri"/>
        </w:rPr>
        <w:fldChar w:fldCharType="begin"/>
      </w:r>
      <w:r w:rsidR="001D2970">
        <w:rPr>
          <w:rFonts w:cs="Calibri"/>
        </w:rPr>
        <w:instrText xml:space="preserve"> ADDIN EN.CITE &lt;EndNote&gt;&lt;Cite&gt;&lt;Author&gt;G&lt;/Author&gt;&lt;Year&gt;2021&lt;/Year&gt;&lt;RecNum&gt;410&lt;/RecNum&gt;&lt;DisplayText&gt;(66, 67)&lt;/DisplayText&gt;&lt;record&gt;&lt;rec-number&gt;410&lt;/rec-number&gt;&lt;foreign-keys&gt;&lt;key app="EN" db-id="xwt5ef9w9e5w2fed2pb5rzt6xr9sxaazdraw" timestamp="1690885279"&gt;410&lt;/key&gt;&lt;/foreign-keys&gt;&lt;ref-type name="Journal Article"&gt;17&lt;/ref-type&gt;&lt;contributors&gt;&lt;authors&gt;&lt;author&gt;Lau LS &amp;amp; Rodgers G&lt;/author&gt;&lt;/authors&gt;&lt;/contributors&gt;&lt;titles&gt;&lt;title&gt;Cultural Competence in Refugee Service Settings: A Scoping Review&lt;/title&gt;&lt;secondary-title&gt;Health Equity&lt;/secondary-title&gt;&lt;/titles&gt;&lt;periodical&gt;&lt;full-title&gt;Health Equity&lt;/full-title&gt;&lt;/periodical&gt;&lt;pages&gt;124-134&lt;/pages&gt;&lt;volume&gt;5&lt;/volume&gt;&lt;number&gt;1&lt;/number&gt;&lt;keywords&gt;&lt;keyword&gt;refugee,asylum seeker,cultural competence&lt;/keyword&gt;&lt;/keywords&gt;&lt;dates&gt;&lt;year&gt;2021&lt;/year&gt;&lt;/dates&gt;&lt;accession-num&gt;33778315&lt;/accession-num&gt;&lt;urls&gt;&lt;related-urls&gt;&lt;url&gt;https://www.liebertpub.com/doi/abs/10.1089/heq.2020.0094&lt;/url&gt;&lt;/related-urls&gt;&lt;/urls&gt;&lt;electronic-resource-num&gt;10.1089/heq.2020.0094&lt;/electronic-resource-num&gt;&lt;/record&gt;&lt;/Cite&gt;&lt;Cite&gt;&lt;Author&gt;Khatri&lt;/Author&gt;&lt;Year&gt;2022&lt;/Year&gt;&lt;RecNum&gt;411&lt;/RecNum&gt;&lt;record&gt;&lt;rec-number&gt;411&lt;/rec-number&gt;&lt;foreign-keys&gt;&lt;key app="EN" db-id="xwt5ef9w9e5w2fed2pb5rzt6xr9sxaazdraw" timestamp="1690885329"&gt;411&lt;/key&gt;&lt;/foreign-keys&gt;&lt;ref-type name="Journal Article"&gt;17&lt;/ref-type&gt;&lt;contributors&gt;&lt;authors&gt;&lt;author&gt;Khatri, Resham B.&lt;/author&gt;&lt;author&gt;Assefa, Yibeltal&lt;/author&gt;&lt;/authors&gt;&lt;/contributors&gt;&lt;titles&gt;&lt;title&gt;Access to health services among culturally and linguistically diverse populations in the Australian universal health care system: issues and challenges&lt;/title&gt;&lt;secondary-title&gt;BMC Public Health&lt;/secondary-title&gt;&lt;/titles&gt;&lt;periodical&gt;&lt;full-title&gt;BMC Public Health&lt;/full-title&gt;&lt;/periodical&gt;&lt;pages&gt;880&lt;/pages&gt;&lt;volume&gt;22&lt;/volume&gt;&lt;number&gt;1&lt;/number&gt;&lt;dates&gt;&lt;year&gt;2022&lt;/year&gt;&lt;pub-dates&gt;&lt;date&gt;2022/05/03&lt;/date&gt;&lt;/pub-dates&gt;&lt;/dates&gt;&lt;isbn&gt;1471-2458&lt;/isbn&gt;&lt;urls&gt;&lt;related-urls&gt;&lt;url&gt;https://doi.org/10.1186/s12889-022-13256-z&lt;/url&gt;&lt;/related-urls&gt;&lt;/urls&gt;&lt;electronic-resource-num&gt;10.1186/s12889-022-13256-z&lt;/electronic-resource-num&gt;&lt;/record&gt;&lt;/Cite&gt;&lt;/EndNote&gt;</w:instrText>
      </w:r>
      <w:r w:rsidRPr="00EC613B">
        <w:rPr>
          <w:rFonts w:cs="Calibri"/>
        </w:rPr>
        <w:fldChar w:fldCharType="separate"/>
      </w:r>
      <w:r w:rsidR="001D2970">
        <w:rPr>
          <w:rFonts w:cs="Calibri"/>
          <w:noProof/>
        </w:rPr>
        <w:t>(66, 67)</w:t>
      </w:r>
      <w:r w:rsidRPr="00EC613B">
        <w:rPr>
          <w:rFonts w:cs="Calibri"/>
        </w:rPr>
        <w:fldChar w:fldCharType="end"/>
      </w:r>
      <w:r w:rsidRPr="00EC613B">
        <w:rPr>
          <w:rFonts w:cs="Calibri"/>
        </w:rPr>
        <w:t xml:space="preserve">, which our findings allude to, including need for greater refugee participation and perspectives in the practice of cultural competence and recognition of structural barriers </w:t>
      </w:r>
      <w:r w:rsidRPr="00EC613B">
        <w:rPr>
          <w:rFonts w:cs="Calibri"/>
        </w:rPr>
        <w:fldChar w:fldCharType="begin"/>
      </w:r>
      <w:r w:rsidR="001D2970">
        <w:rPr>
          <w:rFonts w:cs="Calibri"/>
        </w:rPr>
        <w:instrText xml:space="preserve"> ADDIN EN.CITE &lt;EndNote&gt;&lt;Cite&gt;&lt;RecNum&gt;412&lt;/RecNum&gt;&lt;DisplayText&gt;(66, 68)&lt;/DisplayText&gt;&lt;record&gt;&lt;rec-number&gt;412&lt;/rec-number&gt;&lt;foreign-keys&gt;&lt;key app="EN" db-id="xwt5ef9w9e5w2fed2pb5rzt6xr9sxaazdraw" timestamp="1690885463"&gt;412&lt;/key&gt;&lt;/foreign-keys&gt;&lt;ref-type name="Journal Article"&gt;17&lt;/ref-type&gt;&lt;contributors&gt;&lt;/contributors&gt;&lt;titles&gt;&lt;title&gt;Migration and health: enhancing intercultural competence and diversity sensitivity. Copenhagen: WHO Regional Office for Europe; 2020. Licence: CC BY-NC-SA 3.0 IGO.&lt;/title&gt;&lt;/titles&gt;&lt;dates&gt;&lt;/dates&gt;&lt;urls&gt;&lt;/urls&gt;&lt;/record&gt;&lt;/Cite&gt;&lt;Cite&gt;&lt;Author&gt;G&lt;/Author&gt;&lt;Year&gt;2021&lt;/Year&gt;&lt;RecNum&gt;410&lt;/RecNum&gt;&lt;record&gt;&lt;rec-number&gt;410&lt;/rec-number&gt;&lt;foreign-keys&gt;&lt;key app="EN" db-id="xwt5ef9w9e5w2fed2pb5rzt6xr9sxaazdraw" timestamp="1690885279"&gt;410&lt;/key&gt;&lt;/foreign-keys&gt;&lt;ref-type name="Journal Article"&gt;17&lt;/ref-type&gt;&lt;contributors&gt;&lt;authors&gt;&lt;author&gt;Lau LS &amp;amp; Rodgers G&lt;/author&gt;&lt;/authors&gt;&lt;/contributors&gt;&lt;titles&gt;&lt;title&gt;Cultural Competence in Refugee Service Settings: A Scoping Review&lt;/title&gt;&lt;secondary-title&gt;Health Equity&lt;/secondary-title&gt;&lt;/titles&gt;&lt;periodical&gt;&lt;full-title&gt;Health Equity&lt;/full-title&gt;&lt;/periodical&gt;&lt;pages&gt;124-134&lt;/pages&gt;&lt;volume&gt;5&lt;/volume&gt;&lt;number&gt;1&lt;/number&gt;&lt;keywords&gt;&lt;keyword&gt;refugee,asylum seeker,cultural competence&lt;/keyword&gt;&lt;/keywords&gt;&lt;dates&gt;&lt;year&gt;2021&lt;/year&gt;&lt;/dates&gt;&lt;accession-num&gt;33778315&lt;/accession-num&gt;&lt;urls&gt;&lt;related-urls&gt;&lt;url&gt;https://www.liebertpub.com/doi/abs/10.1089/heq.2020.0094&lt;/url&gt;&lt;/related-urls&gt;&lt;/urls&gt;&lt;electronic-resource-num&gt;10.1089/heq.2020.0094&lt;/electronic-resource-num&gt;&lt;/record&gt;&lt;/Cite&gt;&lt;/EndNote&gt;</w:instrText>
      </w:r>
      <w:r w:rsidRPr="00EC613B">
        <w:rPr>
          <w:rFonts w:cs="Calibri"/>
        </w:rPr>
        <w:fldChar w:fldCharType="separate"/>
      </w:r>
      <w:r w:rsidR="001D2970">
        <w:rPr>
          <w:rFonts w:cs="Calibri"/>
          <w:noProof/>
        </w:rPr>
        <w:t>(66, 68)</w:t>
      </w:r>
      <w:r w:rsidRPr="00EC613B">
        <w:rPr>
          <w:rFonts w:cs="Calibri"/>
        </w:rPr>
        <w:fldChar w:fldCharType="end"/>
      </w:r>
      <w:r w:rsidRPr="00EC613B">
        <w:rPr>
          <w:rFonts w:cs="Calibri"/>
        </w:rPr>
        <w:t xml:space="preserve">. This emphasises the need for a whole-system approach to creating a more enabling environment to facilitate vaccine uptake. Future interventions may be strengthened by incorporating multi-level intervention components and identifying policy categories that support their delivery. </w:t>
      </w:r>
    </w:p>
    <w:p w14:paraId="4C9E5309" w14:textId="77777777" w:rsidR="00EC613B" w:rsidRDefault="00EC613B" w:rsidP="00EC613B">
      <w:pPr>
        <w:spacing w:line="360" w:lineRule="auto"/>
        <w:rPr>
          <w:rFonts w:cs="Calibri"/>
        </w:rPr>
      </w:pPr>
    </w:p>
    <w:p w14:paraId="034C50E1" w14:textId="090AB07D" w:rsidR="00EC613B" w:rsidRDefault="00EC613B" w:rsidP="00EC613B">
      <w:pPr>
        <w:spacing w:line="360" w:lineRule="auto"/>
        <w:rPr>
          <w:rFonts w:cs="Calibri"/>
        </w:rPr>
      </w:pPr>
      <w:r w:rsidRPr="00EC613B">
        <w:rPr>
          <w:rFonts w:cs="Calibri"/>
        </w:rPr>
        <w:t xml:space="preserve">A key strength of our study was its community-centred, participatory approach. Participatory research aims to reinforce local capacity and solutions and promote transformative change </w:t>
      </w:r>
      <w:r w:rsidRPr="00EC613B">
        <w:rPr>
          <w:rFonts w:cs="Calibri"/>
        </w:rPr>
        <w:fldChar w:fldCharType="begin">
          <w:fldData xml:space="preserve">PEVuZE5vdGU+PENpdGU+PEF1dGhvcj5CYWxhenM8L0F1dGhvcj48WWVhcj4yMDEzPC9ZZWFyPjxS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</w:fldData>
        </w:fldChar>
      </w:r>
      <w:r w:rsidR="001D2970">
        <w:rPr>
          <w:rFonts w:cs="Calibri"/>
        </w:rPr>
        <w:instrText xml:space="preserve"> ADDIN EN.CITE </w:instrText>
      </w:r>
      <w:r w:rsidR="001D2970">
        <w:rPr>
          <w:rFonts w:cs="Calibri"/>
        </w:rPr>
        <w:fldChar w:fldCharType="begin">
          <w:fldData xml:space="preserve">PEVuZE5vdGU+PENpdGU+PEF1dGhvcj5CYWxhenM8L0F1dGhvcj48WWVhcj4yMDEzPC9ZZWFyPjxS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(34, 69, 70)</w:t>
      </w:r>
      <w:r w:rsidRPr="00EC613B">
        <w:rPr>
          <w:rFonts w:cs="Calibri"/>
        </w:rPr>
        <w:fldChar w:fldCharType="end"/>
      </w:r>
      <w:r w:rsidRPr="00EC613B">
        <w:rPr>
          <w:rFonts w:cs="Calibri"/>
        </w:rPr>
        <w:t xml:space="preserve">. However, existing participatory health research with migrants has been criticised for inadequately including migrants in developing health interventions </w:t>
      </w:r>
      <w:r w:rsidRPr="00EC613B">
        <w:rPr>
          <w:rFonts w:cs="Calibri"/>
        </w:rPr>
        <w:fldChar w:fldCharType="begin"/>
      </w:r>
      <w:r w:rsidR="00FA7AA8">
        <w:rPr>
          <w:rFonts w:cs="Calibri"/>
        </w:rPr>
        <w:instrText xml:space="preserve"> ADDIN EN.CITE &lt;EndNote&gt;&lt;Cite&gt;&lt;Author&gt;Rustage&lt;/Author&gt;&lt;Year&gt;2021&lt;/Year&gt;&lt;RecNum&gt;93&lt;/RecNum&gt;&lt;DisplayText&gt;(35)&lt;/DisplayText&gt;&lt;record&gt;&lt;rec-number&gt;93&lt;/rec-number&gt;&lt;foreign-keys&gt;&lt;key app="EN" db-id="xwt5ef9w9e5w2fed2pb5rzt6xr9sxaazdraw" timestamp="1689840385"&gt;93&lt;/key&gt;&lt;/foreign-keys&gt;&lt;ref-type name="Journal Article"&gt;17&lt;/ref-type&gt;&lt;contributors&gt;&lt;authors&gt;&lt;author&gt;Rustage, Kieran&lt;/author&gt;&lt;author&gt;Crawshaw, Alison&lt;/author&gt;&lt;author&gt;Majeed-Hajaj, Saliha&lt;/author&gt;&lt;author&gt;Deal, Anna&lt;/author&gt;&lt;author&gt;Nellums, Laura&lt;/author&gt;&lt;author&gt;Ciftci, Yusuf&lt;/author&gt;&lt;author&gt;Fuller, Sebastian S&lt;/author&gt;&lt;author&gt;Goldsmith, Lucy&lt;/author&gt;&lt;author&gt;Friedland, Jon S&lt;/author&gt;&lt;author&gt;Hargreaves, Sally&lt;/author&gt;&lt;/authors&gt;&lt;/contributors&gt;&lt;titles&gt;&lt;title&gt;Participatory approaches in the development of health interventions for migrants: a systematic review&lt;/title&gt;&lt;secondary-title&gt;BMJ Open&lt;/secondary-title&gt;&lt;/titles&gt;&lt;periodical&gt;&lt;full-title&gt;BMJ Open&lt;/full-title&gt;&lt;/periodical&gt;&lt;pages&gt;e053678&lt;/pages&gt;&lt;volume&gt;11&lt;/volume&gt;&lt;number&gt;10&lt;/number&gt;&lt;dates&gt;&lt;year&gt;2021&lt;/year&gt;&lt;/dates&gt;&lt;urls&gt;&lt;related-urls&gt;&lt;url&gt;https://bmjopen.bmj.com/content/bmjopen/11/10/e053678.full.pdf&lt;/url&gt;&lt;/related-urls&gt;&lt;/urls&gt;&lt;electronic-resource-num&gt;10.1136/bmjopen-2021-053678&lt;/electronic-resource-num&gt;&lt;/record&gt;&lt;/Cite&gt;&lt;/EndNote&gt;</w:instrText>
      </w:r>
      <w:r w:rsidRPr="00EC613B">
        <w:rPr>
          <w:rFonts w:cs="Calibri"/>
        </w:rPr>
        <w:fldChar w:fldCharType="separate"/>
      </w:r>
      <w:r w:rsidR="00FA7AA8">
        <w:rPr>
          <w:rFonts w:cs="Calibri"/>
          <w:noProof/>
        </w:rPr>
        <w:t>(35)</w:t>
      </w:r>
      <w:r w:rsidRPr="00EC613B">
        <w:rPr>
          <w:rFonts w:cs="Calibri"/>
        </w:rPr>
        <w:fldChar w:fldCharType="end"/>
      </w:r>
      <w:r w:rsidRPr="00EC613B">
        <w:rPr>
          <w:rFonts w:cs="Calibri"/>
        </w:rPr>
        <w:t xml:space="preserve">. In our study, we enhanced community capacity through a partnership approach that shared power, </w:t>
      </w:r>
      <w:proofErr w:type="gramStart"/>
      <w:r w:rsidRPr="00EC613B">
        <w:rPr>
          <w:rFonts w:cs="Calibri"/>
        </w:rPr>
        <w:t>recognised</w:t>
      </w:r>
      <w:proofErr w:type="gramEnd"/>
      <w:r w:rsidRPr="00EC613B">
        <w:rPr>
          <w:rFonts w:cs="Calibri"/>
        </w:rPr>
        <w:t xml:space="preserve"> and celebrated community assets and expertise, and provided skills-based training and leadership opportunities for community partners. Several studies involving marginalised populations have demonstrated the benefits of involving community members as health promoters or advocates to build trust and facilitate the uptake of interventions </w:t>
      </w:r>
      <w:r w:rsidRPr="00EC613B">
        <w:rPr>
          <w:rFonts w:cs="Calibri"/>
        </w:rPr>
        <w:fldChar w:fldCharType="begin">
          <w:fldData xml:space="preserve">PEVuZE5vdGU+PENpdGU+PEF1dGhvcj5Ccm9ja21hbm48L0F1dGhvcj48WWVhcj4yMDE2PC9ZZWFy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==
</w:fldData>
        </w:fldChar>
      </w:r>
      <w:r w:rsidR="001D2970">
        <w:rPr>
          <w:rFonts w:cs="Calibri"/>
        </w:rPr>
        <w:instrText xml:space="preserve"> ADDIN EN.CITE </w:instrText>
      </w:r>
      <w:r w:rsidR="001D2970">
        <w:rPr>
          <w:rFonts w:cs="Calibri"/>
        </w:rPr>
        <w:fldChar w:fldCharType="begin">
          <w:fldData xml:space="preserve">PEVuZE5vdGU+PENpdGU+PEF1dGhvcj5Ccm9ja21hbm48L0F1dGhvcj48WWVhcj4yMDE2PC9ZZWFy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==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(59, 62, 63)</w:t>
      </w:r>
      <w:r w:rsidRPr="00EC613B">
        <w:rPr>
          <w:rFonts w:cs="Calibri"/>
        </w:rPr>
        <w:fldChar w:fldCharType="end"/>
      </w:r>
      <w:r w:rsidRPr="00EC613B">
        <w:rPr>
          <w:rFonts w:cs="Calibri"/>
        </w:rPr>
        <w:t xml:space="preserve">, including targeted initiatives to increase COVID-19 vaccine uptake with refugees and migrants </w:t>
      </w:r>
      <w:r w:rsidRPr="00EC613B">
        <w:rPr>
          <w:rFonts w:cs="Calibri"/>
        </w:rPr>
        <w:fldChar w:fldCharType="begin">
          <w:fldData xml:space="preserve">PEVuZE5vdGU+PENpdGU+PEF1dGhvcj5CZXJyb3U8L0F1dGhvcj48WWVhcj4yMDIyPC9ZZWFyPjxS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</w:fldData>
        </w:fldChar>
      </w:r>
      <w:r w:rsidR="001D2970">
        <w:rPr>
          <w:rFonts w:cs="Calibri"/>
        </w:rPr>
        <w:instrText xml:space="preserve"> ADDIN EN.CITE </w:instrText>
      </w:r>
      <w:r w:rsidR="001D2970">
        <w:rPr>
          <w:rFonts w:cs="Calibri"/>
        </w:rPr>
        <w:fldChar w:fldCharType="begin">
          <w:fldData xml:space="preserve">PEVuZE5vdGU+PENpdGU+PEF1dGhvcj5CZXJyb3U8L0F1dGhvcj48WWVhcj4yMDIyPC9ZZWFyPjxS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(52)</w:t>
      </w:r>
      <w:r w:rsidRPr="00EC613B">
        <w:rPr>
          <w:rFonts w:cs="Calibri"/>
        </w:rPr>
        <w:fldChar w:fldCharType="end"/>
      </w:r>
      <w:r w:rsidRPr="00EC613B">
        <w:rPr>
          <w:rFonts w:cs="Calibri"/>
        </w:rPr>
        <w:t xml:space="preserve"> and COVID-19 ‘Community Champions’ schemes implemented in local authorities </w:t>
      </w:r>
      <w:r w:rsidRPr="00EC613B">
        <w:rPr>
          <w:rFonts w:cs="Calibri"/>
        </w:rPr>
        <w:fldChar w:fldCharType="begin"/>
      </w:r>
      <w:r w:rsidR="001D2970">
        <w:rPr>
          <w:rFonts w:cs="Calibri"/>
        </w:rPr>
        <w:instrText xml:space="preserve"> ADDIN EN.CITE &lt;EndNote&gt;&lt;Cite&gt;&lt;Author&gt;Public Health England&lt;/Author&gt;&lt;Year&gt;2021&lt;/Year&gt;&lt;RecNum&gt;292&lt;/RecNum&gt;&lt;DisplayText&gt;(71)&lt;/DisplayText&gt;&lt;record&gt;&lt;rec-number&gt;292&lt;/rec-number&gt;&lt;foreign-keys&gt;&lt;key app="EN" db-id="xwt5ef9w9e5w2fed2pb5rzt6xr9sxaazdraw" timestamp="1689840388"&gt;292&lt;/key&gt;&lt;/foreign-keys&gt;&lt;ref-type name="Report"&gt;27&lt;/ref-type&gt;&lt;contributors&gt;&lt;authors&gt;&lt;author&gt;Public Health England,&lt;/author&gt;&lt;/authors&gt;&lt;/contributors&gt;&lt;titles&gt;&lt;title&gt;Community champions: A rapid scoping review of community champion approaches for the pandemic response and recovery&lt;/title&gt;&lt;/titles&gt;&lt;dates&gt;&lt;year&gt;2021&lt;/year&gt;&lt;/dates&gt;&lt;urls&gt;&lt;related-urls&gt;&lt;url&gt;https://www.gov.uk/government/publications/community-champion-approaches-rapid-scoping-review-of-evidence&lt;/url&gt;&lt;/related-urls&gt;&lt;/urls&gt;&lt;access-date&gt;1 February 2023&lt;/access-date&gt;&lt;/record&gt;&lt;/Cite&gt;&lt;/EndNote&gt;</w:instrText>
      </w:r>
      <w:r w:rsidRPr="00EC613B">
        <w:rPr>
          <w:rFonts w:cs="Calibri"/>
        </w:rPr>
        <w:fldChar w:fldCharType="separate"/>
      </w:r>
      <w:r w:rsidR="001D2970">
        <w:rPr>
          <w:rFonts w:cs="Calibri"/>
          <w:noProof/>
        </w:rPr>
        <w:t>(71)</w:t>
      </w:r>
      <w:r w:rsidRPr="00EC613B">
        <w:rPr>
          <w:rFonts w:cs="Calibri"/>
        </w:rPr>
        <w:fldChar w:fldCharType="end"/>
      </w:r>
      <w:r w:rsidRPr="00EC613B">
        <w:rPr>
          <w:rFonts w:cs="Calibri"/>
        </w:rPr>
        <w:t xml:space="preserve">. However, our study went beyond </w:t>
      </w:r>
      <w:r w:rsidR="00FA7AA8">
        <w:rPr>
          <w:rFonts w:cs="Calibri"/>
        </w:rPr>
        <w:t>these</w:t>
      </w:r>
      <w:r w:rsidRPr="00EC613B">
        <w:rPr>
          <w:rFonts w:cs="Calibri"/>
        </w:rPr>
        <w:t xml:space="preserve">, by actively involving community members in designing and leading the study. Our Congolese partners played a vital role in building relationships and establishing trust, providing valuable cultural and experiential knowledge to tailor activities and ensure participants felt valued and heard. This was reflected in high attendance of participants in research and dissemination activities and overwhelmingly positive feedback received during the evaluation. Our focus on community assets and the resourcefulness of underserved communities like </w:t>
      </w:r>
      <w:proofErr w:type="gramStart"/>
      <w:r w:rsidRPr="00EC613B">
        <w:rPr>
          <w:rFonts w:cs="Calibri"/>
        </w:rPr>
        <w:t>migrants</w:t>
      </w:r>
      <w:proofErr w:type="gramEnd"/>
      <w:r w:rsidRPr="00EC613B">
        <w:rPr>
          <w:rFonts w:cs="Calibri"/>
        </w:rPr>
        <w:t xml:space="preserve"> challenges deficit models which often underpin behaviour change models and solely attribute barriers to language difficulties and issues related to access and trust. Using participatory methods, we demonstrated that underserved communities are resilient and can find real-world solutions to their health needs.   </w:t>
      </w:r>
    </w:p>
    <w:p w14:paraId="6FE67482" w14:textId="77777777" w:rsidR="00EC613B" w:rsidRPr="00EC613B" w:rsidRDefault="00EC613B" w:rsidP="001D2970">
      <w:pPr>
        <w:spacing w:line="360" w:lineRule="auto"/>
        <w:rPr>
          <w:rFonts w:cs="Calibri"/>
        </w:rPr>
      </w:pPr>
    </w:p>
    <w:p w14:paraId="21C786C1" w14:textId="37411804" w:rsidR="00EC613B" w:rsidRPr="00EC613B" w:rsidRDefault="00EC613B" w:rsidP="001D2970">
      <w:pPr>
        <w:spacing w:line="360" w:lineRule="auto"/>
        <w:rPr>
          <w:rFonts w:cs="Calibri"/>
        </w:rPr>
      </w:pPr>
      <w:r w:rsidRPr="00EC613B">
        <w:rPr>
          <w:rFonts w:cs="Calibri"/>
        </w:rPr>
        <w:t xml:space="preserve">Future studies and initiatives should build on this community-centred, participatory approach. Collaborative partnerships with people and communities are now considered critical in healthcare, and recent legislation in England </w:t>
      </w:r>
      <w:r w:rsidRPr="00EC613B">
        <w:rPr>
          <w:rFonts w:cs="Calibri"/>
        </w:rPr>
        <w:fldChar w:fldCharType="begin"/>
      </w:r>
      <w:r w:rsidR="001D2970">
        <w:rPr>
          <w:rFonts w:cs="Calibri"/>
        </w:rPr>
        <w:instrText xml:space="preserve"> ADDIN EN.CITE &lt;EndNote&gt;&lt;Cite&gt;&lt;Author&gt;NHS England&lt;/Author&gt;&lt;Year&gt;2022&lt;/Year&gt;&lt;RecNum&gt;295&lt;/RecNum&gt;&lt;DisplayText&gt;(72)&lt;/DisplayText&gt;&lt;record&gt;&lt;rec-number&gt;295&lt;/rec-number&gt;&lt;foreign-keys&gt;&lt;key app="EN" db-id="xwt5ef9w9e5w2fed2pb5rzt6xr9sxaazdraw" timestamp="1689840388"&gt;295&lt;/key&gt;&lt;/foreign-keys&gt;&lt;ref-type name="Web Page"&gt;12&lt;/ref-type&gt;&lt;contributors&gt;&lt;authors&gt;&lt;author&gt;NHS England,&lt;/author&gt;&lt;/authors&gt;&lt;/contributors&gt;&lt;titles&gt;&lt;title&gt;Working in partnership with people and communities: Statutory guidance &lt;/title&gt;&lt;/titles&gt;&lt;number&gt;1 February 2023&lt;/number&gt;&lt;dates&gt;&lt;year&gt;2022&lt;/year&gt;&lt;/dates&gt;&lt;urls&gt;&lt;/urls&gt;&lt;electronic-resource-num&gt;https://www.england.nhs.uk/long-read/working-in-partnership-with-people-and-communities-statutory-guidance/&lt;/electronic-resource-num&gt;&lt;/record&gt;&lt;/Cite&gt;&lt;/EndNote&gt;</w:instrText>
      </w:r>
      <w:r w:rsidRPr="00EC613B">
        <w:rPr>
          <w:rFonts w:cs="Calibri"/>
        </w:rPr>
        <w:fldChar w:fldCharType="separate"/>
      </w:r>
      <w:r w:rsidR="001D2970">
        <w:rPr>
          <w:rFonts w:cs="Calibri"/>
          <w:noProof/>
        </w:rPr>
        <w:t>(72)</w:t>
      </w:r>
      <w:r w:rsidRPr="00EC613B">
        <w:rPr>
          <w:rFonts w:cs="Calibri"/>
        </w:rPr>
        <w:fldChar w:fldCharType="end"/>
      </w:r>
      <w:r w:rsidRPr="00EC613B">
        <w:rPr>
          <w:rFonts w:cs="Calibri"/>
        </w:rPr>
        <w:t xml:space="preserve"> aims to address health inequalities highlighted by the pandemic and provide more tailored care to diverse communities. However, there is still relatively limited guidance on how to do this well in research or practice. We provided details of our budget and participatory process for transparency and to highlight challenges and costs for others working in this space. While the increased attention on collaborative approaches is positive, funders, authorities and researchers must be cognisant of how inherent biases and systemic racism may serve to widen inequalities despite their good intentions and proactively address this. For instance, they should be </w:t>
      </w:r>
      <w:r w:rsidRPr="00EC613B">
        <w:rPr>
          <w:rFonts w:cs="Calibri"/>
        </w:rPr>
        <w:lastRenderedPageBreak/>
        <w:t xml:space="preserve">sensitive to how their actions to address inequity may be perceived and how they may inadvertently heighten the sense of exclusion felt by other underserved groups, particularly migrants. It will be crucial to recognise and support migrant communities and smaller organisations that informally support their communities by creating accessible local funding and capacity building mechanisms. Our study funded a black-led organisation to lead community-based research addressing issues important to their community and provided personal development opportunities to build community capacity. However, an alarmingly low number of black-led organisations were awarded funding in the COVID-19 response and in the community and voluntary sector in general </w:t>
      </w:r>
      <w:r w:rsidRPr="00EC613B">
        <w:rPr>
          <w:rFonts w:cs="Calibri"/>
        </w:rPr>
        <w:fldChar w:fldCharType="begin">
          <w:fldData xml:space="preserve">PEVuZE5vdGU+PENpdGU+PEF1dGhvcj5Wb2ljZTRDaGFuZ2UgRW5nbGFuZDwvQXV0aG9yPjxZZWFy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</w:fldData>
        </w:fldChar>
      </w:r>
      <w:r w:rsidR="001D2970">
        <w:rPr>
          <w:rFonts w:cs="Calibri"/>
        </w:rPr>
        <w:instrText xml:space="preserve"> ADDIN EN.CITE </w:instrText>
      </w:r>
      <w:r w:rsidR="001D2970">
        <w:rPr>
          <w:rFonts w:cs="Calibri"/>
        </w:rPr>
        <w:fldChar w:fldCharType="begin">
          <w:fldData xml:space="preserve">PEVuZE5vdGU+PENpdGU+PEF1dGhvcj5Wb2ljZTRDaGFuZ2UgRW5nbGFuZDwvQXV0aG9yPjxZZWFy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</w:fldData>
        </w:fldChar>
      </w:r>
      <w:r w:rsidR="001D2970">
        <w:rPr>
          <w:rFonts w:cs="Calibri"/>
        </w:rPr>
        <w:instrText xml:space="preserve"> ADDIN EN.CITE.DATA </w:instrText>
      </w:r>
      <w:r w:rsidR="001D2970">
        <w:rPr>
          <w:rFonts w:cs="Calibri"/>
        </w:rPr>
      </w:r>
      <w:r w:rsidR="001D2970">
        <w:rPr>
          <w:rFonts w:cs="Calibri"/>
        </w:rPr>
        <w:fldChar w:fldCharType="end"/>
      </w:r>
      <w:r w:rsidRPr="00EC613B">
        <w:rPr>
          <w:rFonts w:cs="Calibri"/>
        </w:rPr>
      </w:r>
      <w:r w:rsidRPr="00EC613B">
        <w:rPr>
          <w:rFonts w:cs="Calibri"/>
        </w:rPr>
        <w:fldChar w:fldCharType="separate"/>
      </w:r>
      <w:r w:rsidR="001D2970">
        <w:rPr>
          <w:rFonts w:cs="Calibri"/>
          <w:noProof/>
        </w:rPr>
        <w:t>(73-77)</w:t>
      </w:r>
      <w:r w:rsidRPr="00EC613B">
        <w:rPr>
          <w:rFonts w:cs="Calibri"/>
        </w:rPr>
        <w:fldChar w:fldCharType="end"/>
      </w:r>
      <w:r w:rsidRPr="00EC613B">
        <w:rPr>
          <w:rFonts w:cs="Calibri"/>
        </w:rPr>
        <w:t xml:space="preserve">. As such, our study contributes </w:t>
      </w:r>
      <w:r w:rsidR="00FA7AA8">
        <w:rPr>
          <w:rFonts w:cs="Calibri"/>
        </w:rPr>
        <w:t>to understanding how</w:t>
      </w:r>
      <w:r w:rsidRPr="00EC613B">
        <w:rPr>
          <w:rFonts w:cs="Calibri"/>
        </w:rPr>
        <w:t xml:space="preserve"> community engagement and participatory research can </w:t>
      </w:r>
      <w:r w:rsidR="00FA7AA8">
        <w:rPr>
          <w:rFonts w:cs="Calibri"/>
        </w:rPr>
        <w:t>promote</w:t>
      </w:r>
      <w:r w:rsidRPr="00EC613B">
        <w:rPr>
          <w:rFonts w:cs="Calibri"/>
        </w:rPr>
        <w:t xml:space="preserve"> equity in migrant health and </w:t>
      </w:r>
      <w:r w:rsidR="00FA7AA8">
        <w:rPr>
          <w:rFonts w:cs="Calibri"/>
        </w:rPr>
        <w:t xml:space="preserve">help </w:t>
      </w:r>
      <w:r w:rsidRPr="00EC613B">
        <w:rPr>
          <w:rFonts w:cs="Calibri"/>
        </w:rPr>
        <w:t xml:space="preserve">dismantle power structures </w:t>
      </w:r>
      <w:r w:rsidR="00594D5E">
        <w:rPr>
          <w:rFonts w:cs="Calibri"/>
        </w:rPr>
        <w:t>hindering</w:t>
      </w:r>
      <w:r w:rsidRPr="00EC613B">
        <w:rPr>
          <w:rFonts w:cs="Calibri"/>
        </w:rPr>
        <w:t xml:space="preserve"> vaccine uptake and perpetuating harm </w:t>
      </w:r>
      <w:r w:rsidR="00FA7AA8">
        <w:rPr>
          <w:rFonts w:cs="Calibri"/>
        </w:rPr>
        <w:t>among</w:t>
      </w:r>
      <w:r w:rsidRPr="00EC613B">
        <w:rPr>
          <w:rFonts w:cs="Calibri"/>
        </w:rPr>
        <w:t xml:space="preserve"> these communities. </w:t>
      </w:r>
    </w:p>
    <w:p w14:paraId="64B74504" w14:textId="77777777" w:rsidR="00EC613B" w:rsidRDefault="00EC613B" w:rsidP="000D2AA2">
      <w:pPr>
        <w:spacing w:line="360" w:lineRule="auto"/>
        <w:rPr>
          <w:rFonts w:cs="Calibri"/>
        </w:rPr>
      </w:pPr>
    </w:p>
    <w:p w14:paraId="2044B646" w14:textId="31496CE2" w:rsidR="00EC613B" w:rsidRPr="00EC613B" w:rsidRDefault="00EC613B" w:rsidP="00EC613B">
      <w:pPr>
        <w:spacing w:line="360" w:lineRule="auto"/>
        <w:rPr>
          <w:rFonts w:cs="Calibri"/>
          <w:b/>
          <w:bCs/>
        </w:rPr>
      </w:pPr>
      <w:r w:rsidRPr="00EC613B">
        <w:rPr>
          <w:rFonts w:cs="Calibri"/>
          <w:b/>
          <w:bCs/>
        </w:rPr>
        <w:t>Limitations</w:t>
      </w:r>
    </w:p>
    <w:p w14:paraId="085B6474" w14:textId="351E2444" w:rsidR="00EC613B" w:rsidRPr="001D2970" w:rsidRDefault="00EC613B" w:rsidP="001D2970">
      <w:pPr>
        <w:pStyle w:val="Normal105"/>
        <w:spacing w:line="360" w:lineRule="auto"/>
        <w:rPr>
          <w:rFonts w:ascii="Helvetica" w:hAnsi="Helvetica" w:cs="Calibri"/>
          <w:sz w:val="20"/>
          <w:szCs w:val="20"/>
        </w:rPr>
      </w:pPr>
      <w:r w:rsidRPr="001D2970">
        <w:rPr>
          <w:rFonts w:ascii="Helvetica" w:hAnsi="Helvetica" w:cs="Calibri"/>
          <w:sz w:val="20"/>
          <w:szCs w:val="20"/>
        </w:rPr>
        <w:t xml:space="preserve">Our study’s primary limitation is the lack of implementation or evaluation of the intervention due to time and budget constraints. As a result, we cannot draw conclusions on the intervention’s feasibility, effectiveness, or acceptability. However, we are pleased to report that our community partner has successfully obtained further fundraising and capacity building support locally to enable them to continue building on this work. Challenges of conducting participatory research in the current academic funding environment have been noted </w:t>
      </w:r>
      <w:r w:rsidRPr="001D2970">
        <w:rPr>
          <w:rFonts w:ascii="Helvetica" w:hAnsi="Helvetica" w:cs="Calibri"/>
          <w:sz w:val="20"/>
          <w:szCs w:val="20"/>
        </w:rPr>
        <w:fldChar w:fldCharType="begin">
          <w:fldData xml:space="preserve">PEVuZE5vdGU+PENpdGU+PEF1dGhvcj5DYXJnbzwvQXV0aG9yPjxZZWFyPjIwMDg8L1llYXI+PFJl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</w:fldData>
        </w:fldChar>
      </w:r>
      <w:r w:rsidR="001D2970">
        <w:rPr>
          <w:rFonts w:ascii="Helvetica" w:hAnsi="Helvetica" w:cs="Calibri"/>
          <w:sz w:val="20"/>
          <w:szCs w:val="20"/>
        </w:rPr>
        <w:instrText xml:space="preserve"> ADDIN EN.CITE </w:instrText>
      </w:r>
      <w:r w:rsidR="001D2970">
        <w:rPr>
          <w:rFonts w:ascii="Helvetica" w:hAnsi="Helvetica" w:cs="Calibri"/>
          <w:sz w:val="20"/>
          <w:szCs w:val="20"/>
        </w:rPr>
        <w:fldChar w:fldCharType="begin">
          <w:fldData xml:space="preserve">PEVuZE5vdGU+PENpdGU+PEF1dGhvcj5DYXJnbzwvQXV0aG9yPjxZZWFyPjIwMDg8L1llYXI+PFJl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</w:fldData>
        </w:fldChar>
      </w:r>
      <w:r w:rsidR="001D2970">
        <w:rPr>
          <w:rFonts w:ascii="Helvetica" w:hAnsi="Helvetica" w:cs="Calibri"/>
          <w:sz w:val="20"/>
          <w:szCs w:val="20"/>
        </w:rPr>
        <w:instrText xml:space="preserve"> ADDIN EN.CITE.DATA </w:instrText>
      </w:r>
      <w:r w:rsidR="001D2970">
        <w:rPr>
          <w:rFonts w:ascii="Helvetica" w:hAnsi="Helvetica" w:cs="Calibri"/>
          <w:sz w:val="20"/>
          <w:szCs w:val="20"/>
        </w:rPr>
      </w:r>
      <w:r w:rsidR="001D2970">
        <w:rPr>
          <w:rFonts w:ascii="Helvetica" w:hAnsi="Helvetica" w:cs="Calibri"/>
          <w:sz w:val="20"/>
          <w:szCs w:val="20"/>
        </w:rPr>
        <w:fldChar w:fldCharType="end"/>
      </w:r>
      <w:r w:rsidRPr="001D2970">
        <w:rPr>
          <w:rFonts w:ascii="Helvetica" w:hAnsi="Helvetica" w:cs="Calibri"/>
          <w:sz w:val="20"/>
          <w:szCs w:val="20"/>
        </w:rPr>
      </w:r>
      <w:r w:rsidRPr="001D2970">
        <w:rPr>
          <w:rFonts w:ascii="Helvetica" w:hAnsi="Helvetica" w:cs="Calibri"/>
          <w:sz w:val="20"/>
          <w:szCs w:val="20"/>
        </w:rPr>
        <w:fldChar w:fldCharType="separate"/>
      </w:r>
      <w:r w:rsidR="001D2970">
        <w:rPr>
          <w:rFonts w:ascii="Helvetica" w:hAnsi="Helvetica" w:cs="Calibri"/>
          <w:noProof/>
          <w:sz w:val="20"/>
          <w:szCs w:val="20"/>
        </w:rPr>
        <w:t>(78-80)</w:t>
      </w:r>
      <w:r w:rsidRPr="001D2970">
        <w:rPr>
          <w:rFonts w:ascii="Helvetica" w:hAnsi="Helvetica" w:cs="Calibri"/>
          <w:sz w:val="20"/>
          <w:szCs w:val="20"/>
        </w:rPr>
        <w:fldChar w:fldCharType="end"/>
      </w:r>
      <w:r w:rsidRPr="001D2970">
        <w:rPr>
          <w:rFonts w:ascii="Helvetica" w:hAnsi="Helvetica" w:cs="Calibri"/>
          <w:sz w:val="20"/>
          <w:szCs w:val="20"/>
        </w:rPr>
        <w:t xml:space="preserve">. Our study underscores the need to restructure research funding to better accommodate the unique requirements of participatory, community-based research, including longer timelines and the resource-intensive nature of forming community partnerships and long-term engagement.  </w:t>
      </w:r>
    </w:p>
    <w:p w14:paraId="5B0DFA7E" w14:textId="253961E8" w:rsidR="00594D5E" w:rsidRDefault="00EC613B">
      <w:pPr>
        <w:pStyle w:val="Normal105"/>
        <w:spacing w:line="360" w:lineRule="auto"/>
        <w:rPr>
          <w:rFonts w:ascii="Helvetica" w:hAnsi="Helvetica" w:cs="Calibri"/>
          <w:sz w:val="20"/>
          <w:szCs w:val="20"/>
        </w:rPr>
      </w:pPr>
      <w:r w:rsidRPr="001D2970">
        <w:rPr>
          <w:rFonts w:ascii="Helvetica" w:hAnsi="Helvetica" w:cs="Calibri"/>
          <w:sz w:val="20"/>
          <w:szCs w:val="20"/>
        </w:rPr>
        <w:t xml:space="preserve">Despite our efforts to foster full participation, power imbalances still existed in our approach. The study was initiated by academics who had secured funding for research on improving vaccine uptake among migrant communities. The onset of the pandemic made addressing COVID-19 vaccination barriers a pressing concern among migrant communities, aligning our research topic with community needs and facilitating our partnership. However, it may be more challenging to justify co-designing community-based interventions to strengthen routine vaccine uptake if communities do not consider this a research priority. The idea for the behavioural underpinning of the intervention was also put forward by the academic partner and led to an intervention predominantly focused on addressing individual modifiable behaviours. Consideration should be given as to whether use of this framework may have limited the impact of the participatory approach or impeded engagement with upstream factors such as systemic racism and discrimination, which are recognised to influence ethnic inequities in vaccine hesitancy </w:t>
      </w:r>
      <w:r w:rsidRPr="001D2970">
        <w:rPr>
          <w:rFonts w:ascii="Helvetica" w:hAnsi="Helvetica" w:cs="Calibri"/>
          <w:sz w:val="20"/>
          <w:szCs w:val="20"/>
        </w:rPr>
        <w:fldChar w:fldCharType="begin"/>
      </w:r>
      <w:r w:rsidR="001D2970">
        <w:rPr>
          <w:rFonts w:ascii="Helvetica" w:hAnsi="Helvetica" w:cs="Calibri"/>
          <w:sz w:val="20"/>
          <w:szCs w:val="20"/>
        </w:rPr>
        <w:instrText xml:space="preserve"> ADDIN EN.CITE &lt;EndNote&gt;&lt;Cite&gt;&lt;Author&gt;Bécares&lt;/Author&gt;&lt;Year&gt;2022&lt;/Year&gt;&lt;RecNum&gt;301&lt;/RecNum&gt;&lt;DisplayText&gt;(81)&lt;/DisplayText&gt;&lt;record&gt;&lt;rec-number&gt;301&lt;/rec-number&gt;&lt;foreign-keys&gt;&lt;key app="EN" db-id="xwt5ef9w9e5w2fed2pb5rzt6xr9sxaazdraw" timestamp="1689840388"&gt;301&lt;/key&gt;&lt;/foreign-keys&gt;&lt;ref-type name="Journal Article"&gt;17&lt;/ref-type&gt;&lt;contributors&gt;&lt;authors&gt;&lt;author&gt;Bécares, L.&lt;/author&gt;&lt;author&gt;Shaw, R. J.&lt;/author&gt;&lt;author&gt;Katikireddi, S. V.&lt;/author&gt;&lt;author&gt;Irizar, P.&lt;/author&gt;&lt;author&gt;Amele, S.&lt;/author&gt;&lt;author&gt;Kapadia, D.&lt;/author&gt;&lt;author&gt;Nazroo, J.&lt;/author&gt;&lt;author&gt;Taylor, H.&lt;/author&gt;&lt;/authors&gt;&lt;/contributors&gt;&lt;auth-address&gt;Department of Social Work and Social Care, University of Sussex, Falmer, UK.&amp;#xD;MRC/CSO Social and Public Health Sciences Unit, University of Glasgow, Glasgow, UK.&amp;#xD;Department of Sociology, University of Manchester, Manchester, UK.&amp;#xD;Department of Social Statistics, University of Manchester, Manchester, UK.&lt;/auth-address&gt;&lt;titles&gt;&lt;title&gt;Racism as the fundamental cause of ethnic inequities in COVID-19 vaccine hesitancy: A theoretical framework and empirical exploration using the UK Household Longitudinal Study&lt;/title&gt;&lt;secondary-title&gt;SSM Popul Health&lt;/secondary-title&gt;&lt;/titles&gt;&lt;periodical&gt;&lt;full-title&gt;SSM Popul Health&lt;/full-title&gt;&lt;/periodical&gt;&lt;pages&gt;101150&lt;/pages&gt;&lt;volume&gt;19&lt;/volume&gt;&lt;edition&gt;2022/06/30&lt;/edition&gt;&lt;keywords&gt;&lt;keyword&gt;Covid-19&lt;/keyword&gt;&lt;keyword&gt;Ethnic inequities&lt;/keyword&gt;&lt;keyword&gt;Racism&lt;/keyword&gt;&lt;keyword&gt;Vaccine hesitancy&lt;/keyword&gt;&lt;keyword&gt;and COVID-19 and a member of the UK Scientific Advisory Group on Emergencies&lt;/keyword&gt;&lt;keyword&gt;(SAGE) subgroup on Ethnicity.&lt;/keyword&gt;&lt;/keywords&gt;&lt;dates&gt;&lt;year&gt;2022&lt;/year&gt;&lt;pub-dates&gt;&lt;date&gt;Sep&lt;/date&gt;&lt;/pub-dates&gt;&lt;/dates&gt;&lt;isbn&gt;2352-8273 (Print)&amp;#xD;2352-8273&lt;/isbn&gt;&lt;accession-num&gt;35765366&lt;/accession-num&gt;&lt;urls&gt;&lt;/urls&gt;&lt;custom2&gt;PMC9225926&lt;/custom2&gt;&lt;electronic-resource-num&gt;10.1016/j.ssmph.2022.101150&lt;/electronic-resource-num&gt;&lt;remote-database-provider&gt;NLM&lt;/remote-database-provider&gt;&lt;language&gt;eng&lt;/language&gt;&lt;/record&gt;&lt;/Cite&gt;&lt;/EndNote&gt;</w:instrText>
      </w:r>
      <w:r w:rsidRPr="001D2970">
        <w:rPr>
          <w:rFonts w:ascii="Helvetica" w:hAnsi="Helvetica" w:cs="Calibri"/>
          <w:sz w:val="20"/>
          <w:szCs w:val="20"/>
        </w:rPr>
        <w:fldChar w:fldCharType="separate"/>
      </w:r>
      <w:r w:rsidR="001D2970">
        <w:rPr>
          <w:rFonts w:ascii="Helvetica" w:hAnsi="Helvetica" w:cs="Calibri"/>
          <w:noProof/>
          <w:sz w:val="20"/>
          <w:szCs w:val="20"/>
        </w:rPr>
        <w:t>(81)</w:t>
      </w:r>
      <w:r w:rsidRPr="001D2970">
        <w:rPr>
          <w:rFonts w:ascii="Helvetica" w:hAnsi="Helvetica" w:cs="Calibri"/>
          <w:sz w:val="20"/>
          <w:szCs w:val="20"/>
        </w:rPr>
        <w:fldChar w:fldCharType="end"/>
      </w:r>
      <w:r w:rsidRPr="001D2970">
        <w:rPr>
          <w:rFonts w:ascii="Helvetica" w:hAnsi="Helvetica" w:cs="Calibri"/>
          <w:sz w:val="20"/>
          <w:szCs w:val="20"/>
        </w:rPr>
        <w:t xml:space="preserve">. </w:t>
      </w:r>
      <w:proofErr w:type="spellStart"/>
      <w:r w:rsidRPr="001D2970">
        <w:rPr>
          <w:rFonts w:ascii="Helvetica" w:hAnsi="Helvetica" w:cs="Calibri"/>
          <w:sz w:val="20"/>
          <w:szCs w:val="20"/>
        </w:rPr>
        <w:t>Streuli</w:t>
      </w:r>
      <w:proofErr w:type="spellEnd"/>
      <w:r w:rsidRPr="001D2970">
        <w:rPr>
          <w:rFonts w:ascii="Helvetica" w:hAnsi="Helvetica" w:cs="Calibri"/>
          <w:sz w:val="20"/>
          <w:szCs w:val="20"/>
        </w:rPr>
        <w:t xml:space="preserve"> et al., for example, raised concerns about their use of design thinking and neo-liberal ideologies in designing a vaccination education intervention for Somali refugees, and their potential impact on reinforcing structural inequalities </w:t>
      </w:r>
      <w:r w:rsidRPr="001D2970">
        <w:rPr>
          <w:rFonts w:ascii="Helvetica" w:hAnsi="Helvetica" w:cs="Calibri"/>
          <w:sz w:val="20"/>
          <w:szCs w:val="20"/>
        </w:rPr>
        <w:fldChar w:fldCharType="begin"/>
      </w:r>
      <w:r w:rsidR="001D2970">
        <w:rPr>
          <w:rFonts w:ascii="Helvetica" w:hAnsi="Helvetica" w:cs="Calibri"/>
          <w:sz w:val="20"/>
          <w:szCs w:val="20"/>
        </w:rPr>
        <w:instrText xml:space="preserve"> ADDIN EN.CITE &lt;EndNote&gt;&lt;Cite&gt;&lt;Author&gt;Streuli&lt;/Author&gt;&lt;Year&gt;2022&lt;/Year&gt;&lt;RecNum&gt;406&lt;/RecNum&gt;&lt;DisplayText&gt;(82)&lt;/DisplayText&gt;&lt;record&gt;&lt;rec-number&gt;406&lt;/rec-number&gt;&lt;foreign-keys&gt;&lt;key app="EN" db-id="xwt5ef9w9e5w2fed2pb5rzt6xr9sxaazdraw" timestamp="1690825447"&gt;406&lt;/key&gt;&lt;/foreign-keys&gt;&lt;ref-type name="Journal Article"&gt;17&lt;/ref-type&gt;&lt;contributors&gt;&lt;authors&gt;&lt;author&gt;Streuli, S.&lt;/author&gt;&lt;author&gt;Lewis, T.&lt;/author&gt;&lt;/authors&gt;&lt;/contributors&gt;&lt;auth-address&gt;Department of Anthropology, University of California San Diego, La Jolla, California, USA.&lt;/auth-address&gt;&lt;titles&gt;&lt;title&gt;Shifting Priorities and Neoliberal Ideologies in Refugee Health Intervention Design in the US&lt;/title&gt;&lt;secondary-title&gt;Med Anthropol&lt;/secondary-title&gt;&lt;/titles&gt;&lt;periodical&gt;&lt;full-title&gt;Med Anthropol&lt;/full-title&gt;&lt;/periodical&gt;&lt;pages&gt;488-502&lt;/pages&gt;&lt;volume&gt;41&lt;/volume&gt;&lt;number&gt;4&lt;/number&gt;&lt;edition&gt;2022/04/09&lt;/edition&gt;&lt;keywords&gt;&lt;keyword&gt;Anthropology, Medical&lt;/keyword&gt;&lt;keyword&gt;Humans&lt;/keyword&gt;&lt;keyword&gt;Knowledge&lt;/keyword&gt;&lt;keyword&gt;*Refugees&lt;/keyword&gt;&lt;keyword&gt;Somalia&lt;/keyword&gt;&lt;keyword&gt;*Vaccines&lt;/keyword&gt;&lt;keyword&gt;Somali refugees&lt;/keyword&gt;&lt;keyword&gt;United States&lt;/keyword&gt;&lt;keyword&gt;design thinking&lt;/keyword&gt;&lt;keyword&gt;neoliberalism&lt;/keyword&gt;&lt;keyword&gt;non-Profits&lt;/keyword&gt;&lt;keyword&gt;social enterprise&lt;/keyword&gt;&lt;/keywords&gt;&lt;dates&gt;&lt;year&gt;2022&lt;/year&gt;&lt;pub-dates&gt;&lt;date&gt;May-Jun&lt;/date&gt;&lt;/pub-dates&gt;&lt;/dates&gt;&lt;isbn&gt;0145-9740&lt;/isbn&gt;&lt;accession-num&gt;35394891&lt;/accession-num&gt;&lt;urls&gt;&lt;/urls&gt;&lt;electronic-resource-num&gt;10.1080/01459740.2022.2053965&lt;/electronic-resource-num&gt;&lt;remote-database-provider&gt;NLM&lt;/remote-database-provider&gt;&lt;language&gt;eng&lt;/language&gt;&lt;/record&gt;&lt;/Cite&gt;&lt;/EndNote&gt;</w:instrText>
      </w:r>
      <w:r w:rsidRPr="001D2970">
        <w:rPr>
          <w:rFonts w:ascii="Helvetica" w:hAnsi="Helvetica" w:cs="Calibri"/>
          <w:sz w:val="20"/>
          <w:szCs w:val="20"/>
        </w:rPr>
        <w:fldChar w:fldCharType="separate"/>
      </w:r>
      <w:r w:rsidR="001D2970">
        <w:rPr>
          <w:rFonts w:ascii="Helvetica" w:hAnsi="Helvetica" w:cs="Calibri"/>
          <w:noProof/>
          <w:sz w:val="20"/>
          <w:szCs w:val="20"/>
        </w:rPr>
        <w:t>(82)</w:t>
      </w:r>
      <w:r w:rsidRPr="001D2970">
        <w:rPr>
          <w:rFonts w:ascii="Helvetica" w:hAnsi="Helvetica" w:cs="Calibri"/>
          <w:sz w:val="20"/>
          <w:szCs w:val="20"/>
        </w:rPr>
        <w:fldChar w:fldCharType="end"/>
      </w:r>
      <w:r w:rsidRPr="001D2970">
        <w:rPr>
          <w:rFonts w:ascii="Helvetica" w:hAnsi="Helvetica" w:cs="Calibri"/>
          <w:sz w:val="20"/>
          <w:szCs w:val="20"/>
        </w:rPr>
        <w:t xml:space="preserve">. Future research should aim to identify the most effective ways of conducting participatory research with communities, being sensitive to their unique needs and context while also addressing broader systemic factors influencing </w:t>
      </w:r>
      <w:r w:rsidRPr="001D2970">
        <w:rPr>
          <w:rFonts w:ascii="Helvetica" w:hAnsi="Helvetica" w:cs="Calibri"/>
          <w:sz w:val="20"/>
          <w:szCs w:val="20"/>
        </w:rPr>
        <w:lastRenderedPageBreak/>
        <w:t>vaccine hesitancy. Evaluating our intervention could help quantify and clarify the relative benefits of a community-engaged and behaviourally</w:t>
      </w:r>
      <w:r w:rsidR="00594D5E">
        <w:rPr>
          <w:rFonts w:ascii="Helvetica" w:hAnsi="Helvetica" w:cs="Calibri"/>
          <w:sz w:val="20"/>
          <w:szCs w:val="20"/>
        </w:rPr>
        <w:t xml:space="preserve"> </w:t>
      </w:r>
      <w:r w:rsidRPr="001D2970">
        <w:rPr>
          <w:rFonts w:ascii="Helvetica" w:hAnsi="Helvetica" w:cs="Calibri"/>
          <w:sz w:val="20"/>
          <w:szCs w:val="20"/>
        </w:rPr>
        <w:t xml:space="preserve">informed approach. </w:t>
      </w:r>
    </w:p>
    <w:p w14:paraId="3BDF11AC" w14:textId="1FD614CE" w:rsidR="00594D5E" w:rsidRPr="00B17FF0" w:rsidRDefault="00594D5E" w:rsidP="00594D5E">
      <w:pPr>
        <w:spacing w:line="360" w:lineRule="auto"/>
        <w:rPr>
          <w:rFonts w:cs="Calibri"/>
          <w:b/>
          <w:bCs/>
          <w:sz w:val="22"/>
          <w:szCs w:val="22"/>
        </w:rPr>
      </w:pPr>
      <w:r>
        <w:rPr>
          <w:rFonts w:cs="Calibri"/>
          <w:b/>
          <w:bCs/>
          <w:sz w:val="22"/>
          <w:szCs w:val="22"/>
        </w:rPr>
        <w:t>CONCLUSIONS AND NEXT STEPS</w:t>
      </w:r>
    </w:p>
    <w:p w14:paraId="77B5CF0B" w14:textId="52DC557E" w:rsidR="00594D5E" w:rsidRDefault="00594D5E" w:rsidP="00594D5E">
      <w:pPr>
        <w:spacing w:line="360" w:lineRule="auto"/>
        <w:rPr>
          <w:rFonts w:cs="Calibri"/>
        </w:rPr>
      </w:pPr>
      <w:r>
        <w:rPr>
          <w:rFonts w:cs="Calibri"/>
        </w:rPr>
        <w:t xml:space="preserve">The worse health outcomes of adult migrant populations during the COVID-19 pandemic and their widely reported barriers to COVID-19 vaccination have demanded exploration into more tailored interventions to increase vaccine uptake, which consider local context, including personal histories, power dynamics, preferences and needs, and are developed and implemented in close collaboration with the target population. They have also highlighted wider inequalities and prompted research into ways of better engaging underserved adult groups specifically in vaccination campaigns, learnings from which can be adapted and used for strengthening routine immunisation programmes. This study reports on the theory-informed co-design of a tailored COVID-19 vaccination intervention to address these complex challenges in an underserved Congolese migrant population in London. It provides an example of how interventions can be informed by behavioural theory and co-designed with communities, ensuring cultural insights, values and preferences are incorporated. Our participatory approach </w:t>
      </w:r>
      <w:r>
        <w:rPr>
          <w:rFonts w:cs="Calibri"/>
        </w:rPr>
        <w:fldChar w:fldCharType="begin"/>
      </w:r>
      <w:r>
        <w:rPr>
          <w:rFonts w:cs="Calibri"/>
        </w:rPr>
        <w:instrText xml:space="preserve"> ADDIN EN.CITE &lt;EndNote&gt;&lt;Cite&gt;&lt;Author&gt;Crawshaw&lt;/Author&gt;&lt;Year&gt;2023&lt;/Year&gt;&lt;RecNum&gt;250&lt;/RecNum&gt;&lt;DisplayText&gt;(36)&lt;/DisplayText&gt;&lt;record&gt;&lt;rec-number&gt;250&lt;/rec-number&gt;&lt;foreign-keys&gt;&lt;key app="EN" db-id="xwt5ef9w9e5w2fed2pb5rzt6xr9sxaazdraw" timestamp="1689840388"&gt;250&lt;/key&gt;&lt;/foreign-keys&gt;&lt;ref-type name="Journal Article"&gt;17&lt;/ref-type&gt;&lt;contributors&gt;&lt;authors&gt;&lt;author&gt;Crawshaw, Alison F&lt;/author&gt;&lt;author&gt;Hickey, Caroline&lt;/author&gt;&lt;author&gt;Lutumba, Laura Muzinga&lt;/author&gt;&lt;author&gt;Kitoko, Lusau Mimi&lt;/author&gt;&lt;author&gt;Nkembi, Sarah&lt;/author&gt;&lt;author&gt;Knights, Felicity&lt;/author&gt;&lt;author&gt;Ciftci, Yusuf&lt;/author&gt;&lt;author&gt;Goldsmith, Lucy Pollyanna&lt;/author&gt;&lt;author&gt;Vandrevala, Tushna&lt;/author&gt;&lt;author&gt;Forster, Alice S&lt;/author&gt;&lt;author&gt;Hargreaves, Sally&lt;/author&gt;&lt;/authors&gt;&lt;/contributors&gt;&lt;titles&gt;&lt;title&gt;Codesigning an intervention to strengthen COVID-19 vaccine uptake in Congolese migrants in the UK (LISOLO MALAMU): a participatory qualitative study protocol&lt;/title&gt;&lt;secondary-title&gt;BMJ Open&lt;/secondary-title&gt;&lt;/titles&gt;&lt;periodical&gt;&lt;full-title&gt;BMJ Open&lt;/full-title&gt;&lt;/periodical&gt;&lt;pages&gt;e063462&lt;/pages&gt;&lt;volume&gt;13&lt;/volume&gt;&lt;number&gt;1&lt;/number&gt;&lt;dates&gt;&lt;year&gt;2023&lt;/year&gt;&lt;/dates&gt;&lt;urls&gt;&lt;related-urls&gt;&lt;url&gt;https://bmjopen.bmj.com/content/bmjopen/13/1/e063462.full.pdf&lt;/url&gt;&lt;/related-urls&gt;&lt;/urls&gt;&lt;electronic-resource-num&gt;10.1136/bmjopen-2022-063462&lt;/electronic-resource-num&gt;&lt;/record&gt;&lt;/Cite&gt;&lt;/EndNote&gt;</w:instrText>
      </w:r>
      <w:r>
        <w:rPr>
          <w:rFonts w:cs="Calibri"/>
        </w:rPr>
        <w:fldChar w:fldCharType="separate"/>
      </w:r>
      <w:r>
        <w:rPr>
          <w:rFonts w:cs="Calibri"/>
          <w:noProof/>
        </w:rPr>
        <w:t>(36)</w:t>
      </w:r>
      <w:r>
        <w:rPr>
          <w:rFonts w:cs="Calibri"/>
        </w:rPr>
        <w:fldChar w:fldCharType="end"/>
      </w:r>
      <w:r>
        <w:rPr>
          <w:rFonts w:cs="Calibri"/>
        </w:rPr>
        <w:t xml:space="preserve"> offers one possible model for engaging with underserved communities in an empowering and equitable way, demonstrating how academic and community partners can better foster mutual exchange of expertise and work effectively together outside of traditional power structures. Next steps will involve refining, implementing, and testing the intervention, and potentially adapting and expanding the content to routine vaccinations and wider health needs, as requested by study participants and to address gaps exacerbated by the pandemic. The findings also hold relevance to the co-development and implementation of other health interventions and health promotion activities with migrants and other similar communities. Future research should build on this empowering approach to engaging with underserved migrant communities, with the goal of developing, </w:t>
      </w:r>
      <w:proofErr w:type="gramStart"/>
      <w:r>
        <w:rPr>
          <w:rFonts w:cs="Calibri"/>
        </w:rPr>
        <w:t>implementing</w:t>
      </w:r>
      <w:proofErr w:type="gramEnd"/>
      <w:r>
        <w:rPr>
          <w:rFonts w:cs="Calibri"/>
        </w:rPr>
        <w:t xml:space="preserve"> and evaluating more sensitive vaccination services and interventions which respond to migrant communities’ unique needs and realities. Restructuring research funding to better accommodate the requirements of participatory, community-based research will be needed to support such initiatives and promote equitable healthcare for marginalised populations. </w:t>
      </w:r>
    </w:p>
    <w:p w14:paraId="14D4D7DA" w14:textId="77777777" w:rsidR="00594D5E" w:rsidRDefault="00594D5E" w:rsidP="00594D5E">
      <w:pPr>
        <w:spacing w:line="360" w:lineRule="auto"/>
        <w:rPr>
          <w:rFonts w:cs="Calibri"/>
          <w:b/>
          <w:bCs/>
        </w:rPr>
      </w:pPr>
    </w:p>
    <w:p w14:paraId="737AAC97" w14:textId="77777777" w:rsidR="00E16077" w:rsidRDefault="00E16077" w:rsidP="00E16077">
      <w:pPr>
        <w:spacing w:line="360" w:lineRule="auto"/>
        <w:rPr>
          <w:rFonts w:cs="Calibri"/>
          <w:b/>
          <w:bCs/>
        </w:rPr>
      </w:pPr>
    </w:p>
    <w:p w14:paraId="2992926F" w14:textId="48C9FBF2" w:rsidR="00030B0B" w:rsidRPr="00030B0B" w:rsidRDefault="00030B0B" w:rsidP="00C04AE7">
      <w:pPr>
        <w:spacing w:line="360" w:lineRule="auto"/>
        <w:rPr>
          <w:rFonts w:cs="Calibri"/>
          <w:b/>
          <w:bCs/>
          <w:sz w:val="22"/>
          <w:szCs w:val="22"/>
        </w:rPr>
      </w:pPr>
      <w:r>
        <w:rPr>
          <w:rFonts w:cs="Calibri"/>
          <w:b/>
          <w:bCs/>
          <w:sz w:val="22"/>
          <w:szCs w:val="22"/>
        </w:rPr>
        <w:t>Declarations</w:t>
      </w:r>
    </w:p>
    <w:p w14:paraId="3F652216" w14:textId="77777777" w:rsidR="00030B0B" w:rsidRPr="00030B0B" w:rsidRDefault="00030B0B" w:rsidP="00C04AE7">
      <w:pPr>
        <w:spacing w:line="360" w:lineRule="auto"/>
        <w:rPr>
          <w:rFonts w:cs="Calibri"/>
        </w:rPr>
      </w:pPr>
    </w:p>
    <w:p w14:paraId="58AA149E" w14:textId="5B2BD82B" w:rsidR="00030B0B" w:rsidRDefault="00030B0B" w:rsidP="00030B0B">
      <w:pPr>
        <w:spacing w:line="360" w:lineRule="auto"/>
        <w:rPr>
          <w:rFonts w:cs="Calibri"/>
          <w:b/>
          <w:bCs/>
        </w:rPr>
      </w:pPr>
      <w:r w:rsidRPr="00A30AC0">
        <w:rPr>
          <w:rFonts w:cs="Calibri"/>
          <w:b/>
          <w:bCs/>
        </w:rPr>
        <w:t>Ethic</w:t>
      </w:r>
      <w:r>
        <w:rPr>
          <w:rFonts w:cs="Calibri"/>
          <w:b/>
          <w:bCs/>
        </w:rPr>
        <w:t xml:space="preserve">s approval and consent to </w:t>
      </w:r>
      <w:proofErr w:type="gramStart"/>
      <w:r>
        <w:rPr>
          <w:rFonts w:cs="Calibri"/>
          <w:b/>
          <w:bCs/>
        </w:rPr>
        <w:t>participate</w:t>
      </w:r>
      <w:proofErr w:type="gramEnd"/>
    </w:p>
    <w:p w14:paraId="0FE5E684" w14:textId="748EE704" w:rsidR="00030B0B" w:rsidRDefault="00030B0B" w:rsidP="00030B0B">
      <w:pPr>
        <w:spacing w:line="360" w:lineRule="auto"/>
        <w:rPr>
          <w:rFonts w:cs="Calibri"/>
        </w:rPr>
      </w:pPr>
      <w:r>
        <w:rPr>
          <w:rFonts w:cs="Calibri"/>
        </w:rPr>
        <w:t>Ethics was granted</w:t>
      </w:r>
      <w:r w:rsidRPr="00A30AC0">
        <w:rPr>
          <w:rFonts w:cs="Calibri"/>
        </w:rPr>
        <w:t xml:space="preserve"> </w:t>
      </w:r>
      <w:r>
        <w:rPr>
          <w:rFonts w:cs="Calibri"/>
        </w:rPr>
        <w:t>by the</w:t>
      </w:r>
      <w:r w:rsidRPr="00A30AC0">
        <w:rPr>
          <w:rFonts w:cs="Calibri"/>
        </w:rPr>
        <w:t xml:space="preserve"> </w:t>
      </w:r>
      <w:r w:rsidR="00D16ECD">
        <w:rPr>
          <w:rFonts w:cs="Calibri"/>
        </w:rPr>
        <w:t>St George’s, University of London</w:t>
      </w:r>
      <w:r>
        <w:rPr>
          <w:rFonts w:cs="Calibri"/>
        </w:rPr>
        <w:t xml:space="preserve"> Research Ethics Committee </w:t>
      </w:r>
      <w:r w:rsidRPr="00A30AC0">
        <w:rPr>
          <w:rFonts w:cs="Calibri"/>
        </w:rPr>
        <w:t>(REC reference 2021.0128).</w:t>
      </w:r>
      <w:r>
        <w:rPr>
          <w:rFonts w:cs="Calibri"/>
        </w:rPr>
        <w:t xml:space="preserve"> All participants provided informed consent and were older than 18 years at the time of recruitment to the study. </w:t>
      </w:r>
    </w:p>
    <w:p w14:paraId="7CE1F7DC" w14:textId="77777777" w:rsidR="00030B0B" w:rsidRDefault="00030B0B" w:rsidP="00030B0B">
      <w:pPr>
        <w:spacing w:line="360" w:lineRule="auto"/>
        <w:rPr>
          <w:rFonts w:cs="Calibri"/>
        </w:rPr>
      </w:pPr>
    </w:p>
    <w:p w14:paraId="03E930D6" w14:textId="77777777" w:rsidR="00030B0B" w:rsidRDefault="00030B0B" w:rsidP="00030B0B">
      <w:pPr>
        <w:spacing w:line="360" w:lineRule="auto"/>
        <w:rPr>
          <w:rFonts w:cs="Calibri"/>
          <w:b/>
          <w:bCs/>
        </w:rPr>
      </w:pPr>
      <w:r>
        <w:rPr>
          <w:rFonts w:cs="Calibri"/>
          <w:b/>
          <w:bCs/>
        </w:rPr>
        <w:t>Consent for publication</w:t>
      </w:r>
    </w:p>
    <w:p w14:paraId="24033286" w14:textId="77777777" w:rsidR="00030B0B" w:rsidRPr="00D0787D" w:rsidRDefault="00030B0B" w:rsidP="00030B0B">
      <w:pPr>
        <w:spacing w:line="360" w:lineRule="auto"/>
        <w:rPr>
          <w:rFonts w:cs="Calibri"/>
        </w:rPr>
      </w:pPr>
      <w:r>
        <w:rPr>
          <w:rFonts w:cs="Calibri"/>
        </w:rPr>
        <w:t xml:space="preserve">Not applicable. </w:t>
      </w:r>
    </w:p>
    <w:p w14:paraId="29B5FBAC" w14:textId="77777777" w:rsidR="00030B0B" w:rsidRDefault="00030B0B" w:rsidP="00030B0B">
      <w:pPr>
        <w:spacing w:line="360" w:lineRule="auto"/>
        <w:rPr>
          <w:rFonts w:cs="Calibri"/>
        </w:rPr>
      </w:pPr>
    </w:p>
    <w:p w14:paraId="4584C9C7" w14:textId="77777777" w:rsidR="00030B0B" w:rsidRPr="00DF1E40" w:rsidRDefault="00030B0B" w:rsidP="00030B0B">
      <w:pPr>
        <w:spacing w:line="360" w:lineRule="auto"/>
        <w:rPr>
          <w:rFonts w:cs="Calibri"/>
          <w:b/>
          <w:bCs/>
        </w:rPr>
      </w:pPr>
      <w:r>
        <w:rPr>
          <w:rFonts w:cs="Calibri"/>
          <w:b/>
          <w:bCs/>
        </w:rPr>
        <w:t xml:space="preserve">Availability of data and materials </w:t>
      </w:r>
    </w:p>
    <w:p w14:paraId="123DBE66" w14:textId="00D47B6A" w:rsidR="00030B0B" w:rsidRDefault="005F1F93" w:rsidP="00030B0B">
      <w:pPr>
        <w:spacing w:line="360" w:lineRule="auto"/>
        <w:rPr>
          <w:rFonts w:cs="Calibri"/>
        </w:rPr>
      </w:pPr>
      <w:r>
        <w:rPr>
          <w:rFonts w:cs="Calibri"/>
        </w:rPr>
        <w:t>Data will be</w:t>
      </w:r>
      <w:r w:rsidR="00030B0B">
        <w:t xml:space="preserve"> available from the corresponding author on reasonable request. </w:t>
      </w:r>
    </w:p>
    <w:p w14:paraId="02DC87C6" w14:textId="77777777" w:rsidR="00DF1E40" w:rsidRPr="00DF1E40" w:rsidRDefault="00DF1E40" w:rsidP="00030B0B">
      <w:pPr>
        <w:pStyle w:val="Default"/>
        <w:spacing w:line="360" w:lineRule="auto"/>
        <w:rPr>
          <w:sz w:val="19"/>
          <w:szCs w:val="19"/>
        </w:rPr>
      </w:pPr>
    </w:p>
    <w:p w14:paraId="448E47E1" w14:textId="3C9057D4" w:rsidR="00D316A0" w:rsidRPr="00D316A0" w:rsidRDefault="00AD2EDB" w:rsidP="00DF1E40">
      <w:pPr>
        <w:spacing w:line="360" w:lineRule="auto"/>
        <w:rPr>
          <w:rFonts w:cs="Calibri"/>
          <w:b/>
          <w:bCs/>
        </w:rPr>
      </w:pPr>
      <w:r>
        <w:rPr>
          <w:rFonts w:cs="Calibri"/>
          <w:b/>
          <w:bCs/>
        </w:rPr>
        <w:t xml:space="preserve">Competing interests </w:t>
      </w:r>
    </w:p>
    <w:p w14:paraId="02C28BBC" w14:textId="7B909474" w:rsidR="00A30AC0" w:rsidRPr="00DF1E40" w:rsidRDefault="0086587C" w:rsidP="00C04AE7">
      <w:pPr>
        <w:spacing w:line="360" w:lineRule="auto"/>
      </w:pPr>
      <w:r>
        <w:t xml:space="preserve">The authors declare that they have no competing interests. </w:t>
      </w:r>
    </w:p>
    <w:p w14:paraId="34B549BF" w14:textId="77777777" w:rsidR="00DF1E40" w:rsidRPr="00DF1E40" w:rsidRDefault="00DF1E40" w:rsidP="00C04AE7">
      <w:pPr>
        <w:spacing w:line="360" w:lineRule="auto"/>
        <w:rPr>
          <w:rFonts w:cs="Calibri"/>
        </w:rPr>
      </w:pPr>
    </w:p>
    <w:p w14:paraId="0AA3E1CC" w14:textId="3DB34EF8" w:rsidR="00A30AC0" w:rsidRPr="00A30AC0" w:rsidRDefault="00A30AC0" w:rsidP="00C04AE7">
      <w:pPr>
        <w:spacing w:line="360" w:lineRule="auto"/>
        <w:rPr>
          <w:rFonts w:cs="Calibri"/>
          <w:b/>
          <w:bCs/>
        </w:rPr>
      </w:pPr>
      <w:r>
        <w:rPr>
          <w:rFonts w:cs="Calibri"/>
          <w:b/>
          <w:bCs/>
        </w:rPr>
        <w:t xml:space="preserve">Funding </w:t>
      </w:r>
    </w:p>
    <w:p w14:paraId="5E7FF0A4" w14:textId="2FA84E44" w:rsidR="00AD2EDB" w:rsidRPr="00AD2EDB" w:rsidRDefault="00AD2EDB" w:rsidP="00AD2EDB">
      <w:pPr>
        <w:spacing w:line="360" w:lineRule="auto"/>
        <w:rPr>
          <w:rFonts w:eastAsia="Times New Roman" w:cs="Calibri"/>
          <w:lang w:eastAsia="en-GB"/>
        </w:rPr>
      </w:pPr>
      <w:r w:rsidRPr="00AD2EDB">
        <w:rPr>
          <w:rFonts w:eastAsia="Times New Roman" w:cs="Calibri"/>
          <w:lang w:eastAsia="en-GB"/>
        </w:rPr>
        <w:t xml:space="preserve">This work was </w:t>
      </w:r>
      <w:r w:rsidR="00035463">
        <w:rPr>
          <w:rFonts w:eastAsia="Times New Roman" w:cs="Calibri"/>
          <w:lang w:eastAsia="en-GB"/>
        </w:rPr>
        <w:t>funded</w:t>
      </w:r>
      <w:r w:rsidR="00035463" w:rsidRPr="00AD2EDB">
        <w:rPr>
          <w:rFonts w:eastAsia="Times New Roman" w:cs="Calibri"/>
          <w:lang w:eastAsia="en-GB"/>
        </w:rPr>
        <w:t xml:space="preserve"> </w:t>
      </w:r>
      <w:r w:rsidRPr="00AD2EDB">
        <w:rPr>
          <w:rFonts w:eastAsia="Times New Roman" w:cs="Calibri"/>
          <w:lang w:eastAsia="en-GB"/>
        </w:rPr>
        <w:t xml:space="preserve">by </w:t>
      </w:r>
      <w:r w:rsidR="00D16ECD">
        <w:rPr>
          <w:rFonts w:eastAsia="Times New Roman" w:cs="Calibri"/>
          <w:lang w:eastAsia="en-GB"/>
        </w:rPr>
        <w:t>the National Institute for Health and Care Research (NIHR)</w:t>
      </w:r>
      <w:r w:rsidRPr="00AD2EDB">
        <w:rPr>
          <w:rFonts w:eastAsia="Times New Roman" w:cs="Calibri"/>
          <w:lang w:eastAsia="en-GB"/>
        </w:rPr>
        <w:t xml:space="preserve"> </w:t>
      </w:r>
      <w:r w:rsidR="00A77395">
        <w:rPr>
          <w:rFonts w:eastAsia="Times New Roman" w:cs="Calibri"/>
          <w:lang w:eastAsia="en-GB"/>
        </w:rPr>
        <w:t xml:space="preserve">and seed funding </w:t>
      </w:r>
      <w:r w:rsidR="00D16ECD">
        <w:rPr>
          <w:rFonts w:eastAsia="Times New Roman" w:cs="Calibri"/>
          <w:lang w:eastAsia="en-GB"/>
        </w:rPr>
        <w:t>from St George’s University of London Public Engagement Network</w:t>
      </w:r>
      <w:r w:rsidRPr="00AD2EDB">
        <w:rPr>
          <w:rFonts w:eastAsia="Times New Roman" w:cs="Calibri"/>
          <w:lang w:eastAsia="en-GB"/>
        </w:rPr>
        <w:t xml:space="preserve">. </w:t>
      </w:r>
      <w:r w:rsidR="00D16ECD">
        <w:rPr>
          <w:rFonts w:cs="Calibri"/>
        </w:rPr>
        <w:t>SH and AFC</w:t>
      </w:r>
      <w:r w:rsidR="00446F8E">
        <w:rPr>
          <w:rFonts w:cs="Calibri"/>
        </w:rPr>
        <w:t xml:space="preserve"> </w:t>
      </w:r>
      <w:r w:rsidRPr="00AD2EDB">
        <w:rPr>
          <w:rFonts w:eastAsia="Times New Roman" w:cs="Calibri"/>
          <w:lang w:eastAsia="en-GB"/>
        </w:rPr>
        <w:t xml:space="preserve">are additionally funded by </w:t>
      </w:r>
      <w:r w:rsidR="00D16ECD" w:rsidRPr="00AD2EDB">
        <w:rPr>
          <w:rFonts w:eastAsia="Times New Roman" w:cs="Calibri"/>
          <w:lang w:eastAsia="en-GB"/>
        </w:rPr>
        <w:t>the Academy of Medical Sciences (SBF005\1111)</w:t>
      </w:r>
      <w:r w:rsidR="00D16ECD">
        <w:rPr>
          <w:rFonts w:eastAsia="Times New Roman" w:cs="Calibri"/>
          <w:lang w:eastAsia="en-GB"/>
        </w:rPr>
        <w:t xml:space="preserve">, the NIHR </w:t>
      </w:r>
      <w:r w:rsidR="00D16ECD" w:rsidRPr="00AD2EDB">
        <w:rPr>
          <w:rFonts w:eastAsia="Times New Roman" w:cs="Calibri"/>
          <w:lang w:eastAsia="en-GB"/>
        </w:rPr>
        <w:t>(NIHR Advanced Fellowship 300072)</w:t>
      </w:r>
      <w:r w:rsidR="00D16ECD">
        <w:rPr>
          <w:rFonts w:eastAsia="Times New Roman" w:cs="Calibri"/>
          <w:lang w:eastAsia="en-GB"/>
        </w:rPr>
        <w:t xml:space="preserve"> </w:t>
      </w:r>
      <w:r w:rsidR="00D16ECD" w:rsidRPr="00AD2EDB">
        <w:rPr>
          <w:rFonts w:eastAsia="Times New Roman" w:cs="Calibri"/>
          <w:lang w:eastAsia="en-GB"/>
        </w:rPr>
        <w:t>and the World Health Organization</w:t>
      </w:r>
      <w:r w:rsidRPr="00AD2EDB">
        <w:rPr>
          <w:rFonts w:eastAsia="Times New Roman" w:cs="Calibri"/>
          <w:lang w:eastAsia="en-GB"/>
        </w:rPr>
        <w:t xml:space="preserve">. </w:t>
      </w:r>
      <w:r w:rsidR="00D16ECD">
        <w:rPr>
          <w:rFonts w:cs="Calibri"/>
        </w:rPr>
        <w:t>SH</w:t>
      </w:r>
      <w:r w:rsidR="00446F8E">
        <w:rPr>
          <w:rFonts w:cs="Calibri"/>
        </w:rPr>
        <w:t xml:space="preserve"> </w:t>
      </w:r>
      <w:r w:rsidRPr="00AD2EDB">
        <w:rPr>
          <w:rFonts w:eastAsia="Times New Roman" w:cs="Calibri"/>
          <w:lang w:eastAsia="en-GB"/>
        </w:rPr>
        <w:t xml:space="preserve">acknowledges funding from the </w:t>
      </w:r>
      <w:r w:rsidR="00D16ECD" w:rsidRPr="00AD2EDB">
        <w:rPr>
          <w:rFonts w:eastAsia="Times New Roman" w:cs="Calibri"/>
          <w:lang w:eastAsia="en-GB"/>
        </w:rPr>
        <w:t>Novo Nordisk Foundation/La Caixa Foundation (Mobility– Global Medicine and Health Research grant)</w:t>
      </w:r>
      <w:r w:rsidRPr="00AD2EDB">
        <w:rPr>
          <w:rFonts w:eastAsia="Times New Roman" w:cs="Calibri"/>
          <w:lang w:eastAsia="en-GB"/>
        </w:rPr>
        <w:t xml:space="preserve">. </w:t>
      </w:r>
      <w:r w:rsidR="00D16ECD">
        <w:rPr>
          <w:rFonts w:eastAsia="Times New Roman" w:cs="Calibri"/>
          <w:lang w:eastAsia="en-GB"/>
        </w:rPr>
        <w:t xml:space="preserve">AD is funded by the </w:t>
      </w:r>
      <w:r w:rsidR="00D16ECD">
        <w:t>Medical Research Council (MRC) (MR/N013638/1).</w:t>
      </w:r>
      <w:r w:rsidR="00D16ECD">
        <w:t xml:space="preserve"> </w:t>
      </w:r>
      <w:r w:rsidRPr="00AD2EDB">
        <w:rPr>
          <w:rFonts w:eastAsia="Times New Roman" w:cs="Calibri"/>
          <w:lang w:eastAsia="en-GB"/>
        </w:rPr>
        <w:t xml:space="preserve">The funders did not have any direct role in the writing or decision to submit this manuscript for publication. The views expressed are those of the author(s) and not necessarily those of </w:t>
      </w:r>
      <w:r w:rsidR="00D16ECD">
        <w:rPr>
          <w:rFonts w:eastAsia="Times New Roman" w:cs="Calibri"/>
          <w:lang w:eastAsia="en-GB"/>
        </w:rPr>
        <w:t>the NHS or the NIHR</w:t>
      </w:r>
      <w:r w:rsidRPr="00AD2EDB">
        <w:rPr>
          <w:rFonts w:eastAsia="Times New Roman" w:cs="Calibri"/>
          <w:lang w:eastAsia="en-GB"/>
        </w:rPr>
        <w:t>. The funder of the study had no role in study design, data collection, data analysis, data interpretation, or writing of the report.</w:t>
      </w:r>
    </w:p>
    <w:p w14:paraId="759D8556" w14:textId="77777777" w:rsidR="00D316A0" w:rsidRPr="00D316A0" w:rsidRDefault="00D316A0" w:rsidP="00C04AE7">
      <w:pPr>
        <w:spacing w:line="360" w:lineRule="auto"/>
        <w:rPr>
          <w:rFonts w:cs="Calibri"/>
          <w:b/>
          <w:bCs/>
        </w:rPr>
      </w:pPr>
    </w:p>
    <w:p w14:paraId="3DFF6495" w14:textId="6B1D028D" w:rsidR="00DF1E40" w:rsidRDefault="00030B0B" w:rsidP="00C04AE7">
      <w:pPr>
        <w:spacing w:line="360" w:lineRule="auto"/>
        <w:rPr>
          <w:rFonts w:cs="Calibri"/>
          <w:b/>
          <w:bCs/>
        </w:rPr>
      </w:pPr>
      <w:r>
        <w:rPr>
          <w:rFonts w:cs="Calibri"/>
          <w:b/>
          <w:bCs/>
        </w:rPr>
        <w:t xml:space="preserve">Authors’ contributions </w:t>
      </w:r>
    </w:p>
    <w:p w14:paraId="6BD25D89" w14:textId="77777777" w:rsidR="00D16ECD" w:rsidRPr="00800001" w:rsidRDefault="00D16ECD" w:rsidP="00D16ECD">
      <w:pPr>
        <w:spacing w:line="360" w:lineRule="auto"/>
        <w:rPr>
          <w:rFonts w:cs="Calibri"/>
        </w:rPr>
      </w:pPr>
      <w:r>
        <w:rPr>
          <w:rFonts w:cs="Calibri"/>
        </w:rPr>
        <w:t xml:space="preserve">AFC had the initial idea for this research study. AFC, LML, SN, LMK, CH jointly conceptualised and conducted the study, including investigation, recruitment, analysis, and project administration. AFC trained the study team as peer researchers, managed the study and budget, and wrote the original draft. SH and ASF provided supervisory support and advice during the study. All authors supported the development and refinement of study tools and procedures. All authors read and approved the final manuscript. </w:t>
      </w:r>
    </w:p>
    <w:p w14:paraId="489FE0B5" w14:textId="77777777" w:rsidR="00D16ECD" w:rsidRDefault="00D16ECD" w:rsidP="00C04AE7">
      <w:pPr>
        <w:spacing w:line="360" w:lineRule="auto"/>
        <w:rPr>
          <w:rFonts w:cs="Calibri"/>
          <w:b/>
          <w:bCs/>
        </w:rPr>
      </w:pPr>
    </w:p>
    <w:p w14:paraId="336E8A09" w14:textId="56E27498" w:rsidR="00D316A0" w:rsidRPr="00D316A0" w:rsidRDefault="00D316A0" w:rsidP="00C04AE7">
      <w:pPr>
        <w:spacing w:line="360" w:lineRule="auto"/>
        <w:rPr>
          <w:rFonts w:cs="Calibri"/>
          <w:b/>
          <w:bCs/>
        </w:rPr>
      </w:pPr>
      <w:r w:rsidRPr="00D316A0">
        <w:rPr>
          <w:rFonts w:cs="Calibri"/>
          <w:b/>
          <w:bCs/>
        </w:rPr>
        <w:t xml:space="preserve">Acknowledgments </w:t>
      </w:r>
    </w:p>
    <w:p w14:paraId="7308476E" w14:textId="77777777" w:rsidR="00D16ECD" w:rsidRDefault="00D16ECD" w:rsidP="00D16ECD">
      <w:pPr>
        <w:spacing w:line="360" w:lineRule="auto"/>
        <w:rPr>
          <w:rFonts w:cs="Calibri"/>
        </w:rPr>
      </w:pPr>
      <w:r>
        <w:rPr>
          <w:rFonts w:cs="Calibri"/>
        </w:rPr>
        <w:t xml:space="preserve">We are grateful to the participants who shared their life experiences with us and actively participated in the study. We are also grateful to our coalition for their dedication and commitment to sharing knowledge, </w:t>
      </w:r>
      <w:proofErr w:type="gramStart"/>
      <w:r>
        <w:rPr>
          <w:rFonts w:cs="Calibri"/>
        </w:rPr>
        <w:t>working</w:t>
      </w:r>
      <w:proofErr w:type="gramEnd"/>
      <w:r>
        <w:rPr>
          <w:rFonts w:cs="Calibri"/>
        </w:rPr>
        <w:t xml:space="preserve"> and learning together for the betterment of community health. We thank the local community organisations, including Hackney CVS, Hackney Refugee and Migrant Forum, </w:t>
      </w:r>
      <w:proofErr w:type="spellStart"/>
      <w:r>
        <w:rPr>
          <w:rFonts w:cs="Calibri"/>
        </w:rPr>
        <w:t>Halkevi</w:t>
      </w:r>
      <w:proofErr w:type="spellEnd"/>
      <w:r>
        <w:rPr>
          <w:rFonts w:cs="Calibri"/>
        </w:rPr>
        <w:t xml:space="preserve"> Turkish and Kurdish Community Centre, Community African Network, Clapton Park United Reformed Church, and artist Jonny Glover, that championed our project and generously provided spaces and resources to support our work. We also thank our St George’s NIHR PPIE Project Board, particularly Yusuf </w:t>
      </w:r>
      <w:proofErr w:type="spellStart"/>
      <w:r>
        <w:rPr>
          <w:rFonts w:cs="Calibri"/>
        </w:rPr>
        <w:t>Ciftci</w:t>
      </w:r>
      <w:proofErr w:type="spellEnd"/>
      <w:r>
        <w:rPr>
          <w:rFonts w:cs="Calibri"/>
        </w:rPr>
        <w:t xml:space="preserve">, for their advice and support. </w:t>
      </w:r>
    </w:p>
    <w:p w14:paraId="4A1EB105" w14:textId="77777777" w:rsidR="00D044A8" w:rsidRDefault="00D044A8" w:rsidP="00C04AE7">
      <w:pPr>
        <w:spacing w:line="360" w:lineRule="auto"/>
        <w:rPr>
          <w:rFonts w:cs="Calibri"/>
          <w:b/>
          <w:bCs/>
        </w:rPr>
      </w:pPr>
    </w:p>
    <w:p w14:paraId="01F130FA" w14:textId="77777777" w:rsidR="00563B7D" w:rsidRDefault="00563B7D">
      <w:pPr>
        <w:rPr>
          <w:rFonts w:cs="Calibri"/>
          <w:b/>
          <w:bCs/>
        </w:rPr>
      </w:pPr>
      <w:r>
        <w:rPr>
          <w:rFonts w:cs="Calibri"/>
          <w:b/>
          <w:bCs/>
        </w:rPr>
        <w:br w:type="page"/>
      </w:r>
    </w:p>
    <w:p w14:paraId="01642A74" w14:textId="758FC8B1" w:rsidR="00D044A8" w:rsidRDefault="00D044A8" w:rsidP="00D044A8">
      <w:pPr>
        <w:rPr>
          <w:rFonts w:cs="Calibri"/>
          <w:b/>
          <w:bCs/>
          <w:sz w:val="21"/>
          <w:szCs w:val="21"/>
        </w:rPr>
      </w:pPr>
      <w:r w:rsidRPr="00563B7D">
        <w:rPr>
          <w:rFonts w:cs="Calibri"/>
          <w:b/>
          <w:bCs/>
          <w:sz w:val="21"/>
          <w:szCs w:val="21"/>
        </w:rPr>
        <w:lastRenderedPageBreak/>
        <w:t xml:space="preserve">Tables </w:t>
      </w:r>
    </w:p>
    <w:p w14:paraId="0D2591F8" w14:textId="77777777" w:rsidR="00552399" w:rsidRDefault="00552399" w:rsidP="00D044A8">
      <w:pPr>
        <w:rPr>
          <w:rFonts w:cs="Calibri"/>
          <w:b/>
          <w:bCs/>
        </w:rPr>
      </w:pPr>
    </w:p>
    <w:p w14:paraId="180045BE" w14:textId="77777777" w:rsidR="00D044A8" w:rsidRDefault="00D044A8" w:rsidP="00D044A8">
      <w:pPr>
        <w:rPr>
          <w:rFonts w:cs="Calibri"/>
        </w:rPr>
      </w:pPr>
      <w:r>
        <w:rPr>
          <w:rFonts w:cs="Calibri"/>
        </w:rPr>
        <w:t xml:space="preserve">Table 1. Inclusion and exclusion criteria of study participants. </w:t>
      </w:r>
    </w:p>
    <w:p w14:paraId="31794A58" w14:textId="77777777" w:rsidR="00D044A8" w:rsidRDefault="00D044A8" w:rsidP="00D044A8">
      <w:pPr>
        <w:rPr>
          <w:rFonts w:cs="Calibri"/>
        </w:rPr>
      </w:pPr>
    </w:p>
    <w:tbl>
      <w:tblPr>
        <w:tblStyle w:val="TableGrid"/>
        <w:tblW w:w="0" w:type="auto"/>
        <w:tblLook w:val="04A0" w:firstRow="1" w:lastRow="0" w:firstColumn="1" w:lastColumn="0" w:noHBand="0" w:noVBand="1"/>
      </w:tblPr>
      <w:tblGrid>
        <w:gridCol w:w="4390"/>
        <w:gridCol w:w="4620"/>
      </w:tblGrid>
      <w:tr w:rsidR="00D044A8" w:rsidRPr="00190290" w14:paraId="26447DF7" w14:textId="77777777" w:rsidTr="00D044A8">
        <w:tc>
          <w:tcPr>
            <w:tcW w:w="4390" w:type="dxa"/>
          </w:tcPr>
          <w:p w14:paraId="5D80358E" w14:textId="77777777" w:rsidR="00D044A8" w:rsidRPr="00D044A8" w:rsidRDefault="00D044A8" w:rsidP="00D044A8">
            <w:pPr>
              <w:spacing w:line="360" w:lineRule="auto"/>
              <w:rPr>
                <w:rFonts w:ascii="Arial" w:hAnsi="Arial" w:cs="Arial"/>
                <w:b/>
                <w:bCs/>
                <w:sz w:val="18"/>
                <w:szCs w:val="18"/>
              </w:rPr>
            </w:pPr>
            <w:r w:rsidRPr="00D044A8">
              <w:rPr>
                <w:rFonts w:ascii="Arial" w:hAnsi="Arial" w:cs="Arial"/>
                <w:b/>
                <w:bCs/>
                <w:sz w:val="18"/>
                <w:szCs w:val="18"/>
              </w:rPr>
              <w:t>Inclusion criteria</w:t>
            </w:r>
          </w:p>
        </w:tc>
        <w:tc>
          <w:tcPr>
            <w:tcW w:w="4620" w:type="dxa"/>
          </w:tcPr>
          <w:p w14:paraId="1A9376E2" w14:textId="77777777" w:rsidR="00D044A8" w:rsidRPr="00D044A8" w:rsidRDefault="00D044A8" w:rsidP="00D044A8">
            <w:pPr>
              <w:spacing w:line="360" w:lineRule="auto"/>
              <w:rPr>
                <w:rFonts w:ascii="Arial" w:hAnsi="Arial" w:cs="Arial"/>
                <w:b/>
                <w:bCs/>
                <w:sz w:val="18"/>
                <w:szCs w:val="18"/>
              </w:rPr>
            </w:pPr>
            <w:r w:rsidRPr="00D044A8">
              <w:rPr>
                <w:rFonts w:ascii="Arial" w:hAnsi="Arial" w:cs="Arial"/>
                <w:b/>
                <w:bCs/>
                <w:sz w:val="18"/>
                <w:szCs w:val="18"/>
              </w:rPr>
              <w:t>Exclusion criteria</w:t>
            </w:r>
          </w:p>
        </w:tc>
      </w:tr>
      <w:tr w:rsidR="00D044A8" w:rsidRPr="00190290" w14:paraId="460865FF" w14:textId="77777777" w:rsidTr="00D044A8">
        <w:tc>
          <w:tcPr>
            <w:tcW w:w="4390" w:type="dxa"/>
          </w:tcPr>
          <w:p w14:paraId="2CA1399C" w14:textId="77777777" w:rsidR="00D044A8" w:rsidRPr="008E4966" w:rsidRDefault="00D044A8" w:rsidP="00D044A8">
            <w:pPr>
              <w:pStyle w:val="ListParagraph"/>
              <w:numPr>
                <w:ilvl w:val="0"/>
                <w:numId w:val="20"/>
              </w:numPr>
              <w:spacing w:line="360" w:lineRule="auto"/>
              <w:rPr>
                <w:rFonts w:ascii="Arial" w:hAnsi="Arial" w:cs="Arial"/>
                <w:sz w:val="18"/>
                <w:szCs w:val="18"/>
              </w:rPr>
            </w:pPr>
            <w:r w:rsidRPr="008E4966">
              <w:rPr>
                <w:rFonts w:ascii="Arial" w:hAnsi="Arial" w:cs="Arial"/>
                <w:sz w:val="18"/>
                <w:szCs w:val="18"/>
              </w:rPr>
              <w:t>Born in the Democratic Republic of Congo (DRC).</w:t>
            </w:r>
          </w:p>
          <w:p w14:paraId="402BD716" w14:textId="77777777" w:rsidR="00D044A8" w:rsidRPr="008E4966" w:rsidRDefault="00D044A8" w:rsidP="00D044A8">
            <w:pPr>
              <w:pStyle w:val="ListParagraph"/>
              <w:numPr>
                <w:ilvl w:val="0"/>
                <w:numId w:val="20"/>
              </w:numPr>
              <w:spacing w:line="360" w:lineRule="auto"/>
              <w:rPr>
                <w:rFonts w:ascii="Arial" w:hAnsi="Arial" w:cs="Arial"/>
                <w:sz w:val="18"/>
                <w:szCs w:val="18"/>
              </w:rPr>
            </w:pPr>
            <w:r w:rsidRPr="008E4966">
              <w:rPr>
                <w:rFonts w:ascii="Arial" w:hAnsi="Arial" w:cs="Arial"/>
                <w:sz w:val="18"/>
                <w:szCs w:val="18"/>
              </w:rPr>
              <w:t>Aged 18 or above.</w:t>
            </w:r>
          </w:p>
          <w:p w14:paraId="6CE7306B" w14:textId="77777777" w:rsidR="00D044A8" w:rsidRPr="008E4966" w:rsidRDefault="00D044A8" w:rsidP="00D044A8">
            <w:pPr>
              <w:pStyle w:val="ListParagraph"/>
              <w:numPr>
                <w:ilvl w:val="0"/>
                <w:numId w:val="20"/>
              </w:numPr>
              <w:spacing w:line="360" w:lineRule="auto"/>
              <w:rPr>
                <w:rFonts w:ascii="Arial" w:hAnsi="Arial" w:cs="Arial"/>
                <w:sz w:val="18"/>
                <w:szCs w:val="18"/>
              </w:rPr>
            </w:pPr>
            <w:r w:rsidRPr="008E4966">
              <w:rPr>
                <w:rFonts w:ascii="Arial" w:hAnsi="Arial" w:cs="Arial"/>
                <w:sz w:val="18"/>
                <w:szCs w:val="18"/>
              </w:rPr>
              <w:t>Currently residing in the UK.</w:t>
            </w:r>
          </w:p>
          <w:p w14:paraId="7C39795F" w14:textId="77777777" w:rsidR="00D044A8" w:rsidRPr="008E4966" w:rsidRDefault="00D044A8" w:rsidP="00D044A8">
            <w:pPr>
              <w:pStyle w:val="ListParagraph"/>
              <w:numPr>
                <w:ilvl w:val="0"/>
                <w:numId w:val="20"/>
              </w:numPr>
              <w:spacing w:line="360" w:lineRule="auto"/>
              <w:rPr>
                <w:rFonts w:ascii="Arial" w:hAnsi="Arial" w:cs="Arial"/>
                <w:sz w:val="18"/>
                <w:szCs w:val="18"/>
              </w:rPr>
            </w:pPr>
            <w:r w:rsidRPr="008E4966">
              <w:rPr>
                <w:rFonts w:ascii="Arial" w:hAnsi="Arial" w:cs="Arial"/>
                <w:sz w:val="18"/>
                <w:szCs w:val="18"/>
              </w:rPr>
              <w:t xml:space="preserve">Willing and able to give informed consent. </w:t>
            </w:r>
          </w:p>
        </w:tc>
        <w:tc>
          <w:tcPr>
            <w:tcW w:w="4620" w:type="dxa"/>
          </w:tcPr>
          <w:p w14:paraId="43F21F22" w14:textId="77777777" w:rsidR="00D044A8" w:rsidRPr="008E4966" w:rsidRDefault="00D044A8" w:rsidP="00D044A8">
            <w:pPr>
              <w:pStyle w:val="ListParagraph"/>
              <w:numPr>
                <w:ilvl w:val="0"/>
                <w:numId w:val="20"/>
              </w:numPr>
              <w:spacing w:line="360" w:lineRule="auto"/>
              <w:rPr>
                <w:rFonts w:ascii="Arial" w:hAnsi="Arial" w:cs="Arial"/>
                <w:sz w:val="18"/>
                <w:szCs w:val="18"/>
              </w:rPr>
            </w:pPr>
            <w:r w:rsidRPr="008E4966">
              <w:rPr>
                <w:rFonts w:ascii="Arial" w:hAnsi="Arial" w:cs="Arial"/>
                <w:sz w:val="18"/>
                <w:szCs w:val="18"/>
              </w:rPr>
              <w:t>Not migrant as per earlier definition.</w:t>
            </w:r>
          </w:p>
          <w:p w14:paraId="3AA12B4D" w14:textId="77777777" w:rsidR="00D044A8" w:rsidRPr="008E4966" w:rsidRDefault="00D044A8" w:rsidP="00D044A8">
            <w:pPr>
              <w:pStyle w:val="ListParagraph"/>
              <w:numPr>
                <w:ilvl w:val="0"/>
                <w:numId w:val="20"/>
              </w:numPr>
              <w:spacing w:line="360" w:lineRule="auto"/>
              <w:rPr>
                <w:rFonts w:ascii="Arial" w:hAnsi="Arial" w:cs="Arial"/>
                <w:sz w:val="18"/>
                <w:szCs w:val="18"/>
              </w:rPr>
            </w:pPr>
            <w:r w:rsidRPr="008E4966">
              <w:rPr>
                <w:rFonts w:ascii="Arial" w:hAnsi="Arial" w:cs="Arial"/>
                <w:sz w:val="18"/>
                <w:szCs w:val="18"/>
              </w:rPr>
              <w:t xml:space="preserve">Not born in the DRC. </w:t>
            </w:r>
          </w:p>
          <w:p w14:paraId="5406FB8B" w14:textId="77777777" w:rsidR="00D044A8" w:rsidRPr="008E4966" w:rsidRDefault="00D044A8" w:rsidP="00D044A8">
            <w:pPr>
              <w:pStyle w:val="ListParagraph"/>
              <w:numPr>
                <w:ilvl w:val="0"/>
                <w:numId w:val="20"/>
              </w:numPr>
              <w:spacing w:line="360" w:lineRule="auto"/>
              <w:rPr>
                <w:rFonts w:ascii="Arial" w:hAnsi="Arial" w:cs="Arial"/>
                <w:sz w:val="18"/>
                <w:szCs w:val="18"/>
              </w:rPr>
            </w:pPr>
            <w:r w:rsidRPr="008E4966">
              <w:rPr>
                <w:rFonts w:ascii="Arial" w:hAnsi="Arial" w:cs="Arial"/>
                <w:sz w:val="18"/>
                <w:szCs w:val="18"/>
              </w:rPr>
              <w:t>Below the age of 18.</w:t>
            </w:r>
          </w:p>
          <w:p w14:paraId="2AECE3C8" w14:textId="77777777" w:rsidR="00D044A8" w:rsidRPr="008E4966" w:rsidRDefault="00D044A8" w:rsidP="00D044A8">
            <w:pPr>
              <w:pStyle w:val="ListParagraph"/>
              <w:numPr>
                <w:ilvl w:val="0"/>
                <w:numId w:val="20"/>
              </w:numPr>
              <w:spacing w:line="360" w:lineRule="auto"/>
              <w:rPr>
                <w:rFonts w:ascii="Arial" w:hAnsi="Arial" w:cs="Arial"/>
                <w:sz w:val="18"/>
                <w:szCs w:val="18"/>
              </w:rPr>
            </w:pPr>
            <w:r w:rsidRPr="008E4966">
              <w:rPr>
                <w:rFonts w:ascii="Arial" w:hAnsi="Arial" w:cs="Arial"/>
                <w:sz w:val="18"/>
                <w:szCs w:val="18"/>
              </w:rPr>
              <w:t>Temporarily in the UK for holiday, visiting friends/relatives, or other reasons.</w:t>
            </w:r>
          </w:p>
          <w:p w14:paraId="5CEB32CA" w14:textId="77777777" w:rsidR="00D044A8" w:rsidRPr="008E4966" w:rsidRDefault="00D044A8" w:rsidP="00D044A8">
            <w:pPr>
              <w:pStyle w:val="ListParagraph"/>
              <w:numPr>
                <w:ilvl w:val="0"/>
                <w:numId w:val="20"/>
              </w:numPr>
              <w:spacing w:line="360" w:lineRule="auto"/>
              <w:rPr>
                <w:rFonts w:ascii="Arial" w:hAnsi="Arial" w:cs="Arial"/>
                <w:sz w:val="18"/>
                <w:szCs w:val="18"/>
              </w:rPr>
            </w:pPr>
            <w:r w:rsidRPr="008E4966">
              <w:rPr>
                <w:rFonts w:ascii="Arial" w:hAnsi="Arial" w:cs="Arial"/>
                <w:sz w:val="18"/>
                <w:szCs w:val="18"/>
              </w:rPr>
              <w:t xml:space="preserve">Lacking capacity to consent, as determined by the mental capacity act framework. </w:t>
            </w:r>
          </w:p>
        </w:tc>
      </w:tr>
    </w:tbl>
    <w:p w14:paraId="6A800D4F" w14:textId="77777777" w:rsidR="00D044A8" w:rsidRDefault="00D044A8" w:rsidP="00D044A8">
      <w:pPr>
        <w:rPr>
          <w:rFonts w:cs="Calibri"/>
        </w:rPr>
      </w:pPr>
    </w:p>
    <w:p w14:paraId="150647E9" w14:textId="77777777" w:rsidR="00D044A8" w:rsidRDefault="00D044A8" w:rsidP="00D044A8">
      <w:pPr>
        <w:rPr>
          <w:rFonts w:cs="Calibri"/>
        </w:rPr>
      </w:pPr>
    </w:p>
    <w:p w14:paraId="2D0184B2" w14:textId="77777777" w:rsidR="00D044A8" w:rsidRDefault="00D044A8" w:rsidP="00D044A8">
      <w:r w:rsidRPr="00990B48">
        <w:t xml:space="preserve">Table </w:t>
      </w:r>
      <w:r>
        <w:t>2</w:t>
      </w:r>
      <w:r w:rsidRPr="00990B48">
        <w:t xml:space="preserve">: Characteristics of </w:t>
      </w:r>
      <w:r>
        <w:t>qualitative interview participants</w:t>
      </w:r>
      <w:r w:rsidRPr="00990B48">
        <w:t xml:space="preserve"> (</w:t>
      </w:r>
      <w:r>
        <w:t>n</w:t>
      </w:r>
      <w:r w:rsidRPr="00990B48">
        <w:t>=32).</w:t>
      </w:r>
    </w:p>
    <w:p w14:paraId="66BB0513" w14:textId="77777777" w:rsidR="00D044A8" w:rsidRPr="00990B48" w:rsidRDefault="00D044A8" w:rsidP="00D044A8"/>
    <w:tbl>
      <w:tblPr>
        <w:tblStyle w:val="TableGrid"/>
        <w:tblW w:w="0" w:type="auto"/>
        <w:tblLook w:val="04A0" w:firstRow="1" w:lastRow="0" w:firstColumn="1" w:lastColumn="0" w:noHBand="0" w:noVBand="1"/>
      </w:tblPr>
      <w:tblGrid>
        <w:gridCol w:w="5807"/>
        <w:gridCol w:w="1276"/>
      </w:tblGrid>
      <w:tr w:rsidR="00D044A8" w:rsidRPr="008035A6" w14:paraId="2794CBD3" w14:textId="77777777" w:rsidTr="001C4631">
        <w:trPr>
          <w:trHeight w:val="349"/>
        </w:trPr>
        <w:tc>
          <w:tcPr>
            <w:tcW w:w="5807" w:type="dxa"/>
            <w:tcBorders>
              <w:bottom w:val="single" w:sz="4" w:space="0" w:color="auto"/>
              <w:right w:val="nil"/>
            </w:tcBorders>
          </w:tcPr>
          <w:p w14:paraId="2E4C6C58" w14:textId="77777777" w:rsidR="00D044A8" w:rsidRPr="008035A6" w:rsidRDefault="00D044A8" w:rsidP="00D044A8">
            <w:pPr>
              <w:spacing w:line="276" w:lineRule="auto"/>
              <w:rPr>
                <w:b/>
                <w:bCs/>
                <w:sz w:val="18"/>
                <w:szCs w:val="18"/>
              </w:rPr>
            </w:pPr>
            <w:r w:rsidRPr="008035A6">
              <w:rPr>
                <w:b/>
                <w:bCs/>
                <w:sz w:val="18"/>
                <w:szCs w:val="18"/>
              </w:rPr>
              <w:t>Characteristic</w:t>
            </w:r>
          </w:p>
        </w:tc>
        <w:tc>
          <w:tcPr>
            <w:tcW w:w="1276" w:type="dxa"/>
            <w:tcBorders>
              <w:left w:val="nil"/>
              <w:bottom w:val="single" w:sz="4" w:space="0" w:color="auto"/>
            </w:tcBorders>
          </w:tcPr>
          <w:p w14:paraId="44E530FA" w14:textId="77777777" w:rsidR="00D044A8" w:rsidRPr="008035A6" w:rsidRDefault="00D044A8" w:rsidP="00D044A8">
            <w:pPr>
              <w:spacing w:line="276" w:lineRule="auto"/>
              <w:rPr>
                <w:b/>
                <w:bCs/>
                <w:sz w:val="18"/>
                <w:szCs w:val="18"/>
              </w:rPr>
            </w:pPr>
            <w:r w:rsidRPr="008035A6">
              <w:rPr>
                <w:b/>
                <w:bCs/>
                <w:sz w:val="18"/>
                <w:szCs w:val="18"/>
              </w:rPr>
              <w:t xml:space="preserve">n (%) </w:t>
            </w:r>
          </w:p>
        </w:tc>
      </w:tr>
      <w:tr w:rsidR="00D044A8" w:rsidRPr="008035A6" w14:paraId="754EB51C" w14:textId="77777777" w:rsidTr="001C4631">
        <w:tc>
          <w:tcPr>
            <w:tcW w:w="5807" w:type="dxa"/>
            <w:tcBorders>
              <w:bottom w:val="nil"/>
              <w:right w:val="nil"/>
            </w:tcBorders>
          </w:tcPr>
          <w:p w14:paraId="125C31CD" w14:textId="77777777" w:rsidR="00D044A8" w:rsidRPr="008035A6" w:rsidRDefault="00D044A8" w:rsidP="00D044A8">
            <w:pPr>
              <w:spacing w:line="276" w:lineRule="auto"/>
              <w:rPr>
                <w:b/>
                <w:bCs/>
                <w:sz w:val="18"/>
                <w:szCs w:val="18"/>
              </w:rPr>
            </w:pPr>
            <w:r w:rsidRPr="008035A6">
              <w:rPr>
                <w:b/>
                <w:bCs/>
                <w:sz w:val="18"/>
                <w:szCs w:val="18"/>
              </w:rPr>
              <w:t xml:space="preserve">Migrant status </w:t>
            </w:r>
          </w:p>
        </w:tc>
        <w:tc>
          <w:tcPr>
            <w:tcW w:w="1276" w:type="dxa"/>
            <w:tcBorders>
              <w:left w:val="nil"/>
              <w:bottom w:val="nil"/>
            </w:tcBorders>
          </w:tcPr>
          <w:p w14:paraId="75EF3845" w14:textId="77777777" w:rsidR="00D044A8" w:rsidRPr="008035A6" w:rsidRDefault="00D044A8" w:rsidP="00D044A8">
            <w:pPr>
              <w:spacing w:line="276" w:lineRule="auto"/>
              <w:rPr>
                <w:sz w:val="18"/>
                <w:szCs w:val="18"/>
              </w:rPr>
            </w:pPr>
          </w:p>
        </w:tc>
      </w:tr>
      <w:tr w:rsidR="00D044A8" w:rsidRPr="008035A6" w14:paraId="3B0D4987" w14:textId="77777777" w:rsidTr="001C4631">
        <w:tc>
          <w:tcPr>
            <w:tcW w:w="5807" w:type="dxa"/>
            <w:tcBorders>
              <w:top w:val="nil"/>
              <w:bottom w:val="nil"/>
              <w:right w:val="nil"/>
            </w:tcBorders>
            <w:shd w:val="clear" w:color="auto" w:fill="auto"/>
          </w:tcPr>
          <w:p w14:paraId="6786F1B9" w14:textId="77777777" w:rsidR="00D044A8" w:rsidRPr="008035A6" w:rsidRDefault="00D044A8" w:rsidP="00D044A8">
            <w:pPr>
              <w:spacing w:line="276" w:lineRule="auto"/>
              <w:rPr>
                <w:sz w:val="18"/>
                <w:szCs w:val="18"/>
              </w:rPr>
            </w:pPr>
            <w:r w:rsidRPr="008035A6">
              <w:rPr>
                <w:sz w:val="18"/>
                <w:szCs w:val="18"/>
              </w:rPr>
              <w:t>Seeking asylum</w:t>
            </w:r>
          </w:p>
        </w:tc>
        <w:tc>
          <w:tcPr>
            <w:tcW w:w="1276" w:type="dxa"/>
            <w:tcBorders>
              <w:top w:val="nil"/>
              <w:left w:val="nil"/>
              <w:bottom w:val="nil"/>
            </w:tcBorders>
            <w:shd w:val="clear" w:color="auto" w:fill="auto"/>
          </w:tcPr>
          <w:p w14:paraId="3EF43E78" w14:textId="77777777" w:rsidR="00D044A8" w:rsidRPr="008035A6" w:rsidRDefault="00D044A8" w:rsidP="00D044A8">
            <w:pPr>
              <w:spacing w:line="276" w:lineRule="auto"/>
              <w:rPr>
                <w:sz w:val="18"/>
                <w:szCs w:val="18"/>
              </w:rPr>
            </w:pPr>
            <w:r w:rsidRPr="008035A6">
              <w:rPr>
                <w:sz w:val="18"/>
                <w:szCs w:val="18"/>
              </w:rPr>
              <w:t>6 (19%)</w:t>
            </w:r>
          </w:p>
        </w:tc>
      </w:tr>
      <w:tr w:rsidR="00D044A8" w:rsidRPr="008035A6" w14:paraId="691CDC4E" w14:textId="77777777" w:rsidTr="001C4631">
        <w:tc>
          <w:tcPr>
            <w:tcW w:w="5807" w:type="dxa"/>
            <w:tcBorders>
              <w:top w:val="nil"/>
              <w:bottom w:val="nil"/>
              <w:right w:val="nil"/>
            </w:tcBorders>
            <w:shd w:val="clear" w:color="auto" w:fill="auto"/>
          </w:tcPr>
          <w:p w14:paraId="07CA81E9" w14:textId="77777777" w:rsidR="00D044A8" w:rsidRPr="008035A6" w:rsidRDefault="00D044A8" w:rsidP="00D044A8">
            <w:pPr>
              <w:spacing w:line="276" w:lineRule="auto"/>
              <w:rPr>
                <w:sz w:val="18"/>
                <w:szCs w:val="18"/>
              </w:rPr>
            </w:pPr>
            <w:r w:rsidRPr="008035A6">
              <w:rPr>
                <w:sz w:val="18"/>
                <w:szCs w:val="18"/>
              </w:rPr>
              <w:t>Refugee</w:t>
            </w:r>
          </w:p>
        </w:tc>
        <w:tc>
          <w:tcPr>
            <w:tcW w:w="1276" w:type="dxa"/>
            <w:tcBorders>
              <w:top w:val="nil"/>
              <w:left w:val="nil"/>
              <w:bottom w:val="nil"/>
            </w:tcBorders>
            <w:shd w:val="clear" w:color="auto" w:fill="auto"/>
          </w:tcPr>
          <w:p w14:paraId="7EE66E27" w14:textId="77777777" w:rsidR="00D044A8" w:rsidRPr="008035A6" w:rsidRDefault="00D044A8" w:rsidP="00D044A8">
            <w:pPr>
              <w:spacing w:line="276" w:lineRule="auto"/>
              <w:rPr>
                <w:sz w:val="18"/>
                <w:szCs w:val="18"/>
              </w:rPr>
            </w:pPr>
            <w:r w:rsidRPr="008035A6">
              <w:rPr>
                <w:sz w:val="18"/>
                <w:szCs w:val="18"/>
              </w:rPr>
              <w:t>13 (41%)</w:t>
            </w:r>
          </w:p>
        </w:tc>
      </w:tr>
      <w:tr w:rsidR="00D044A8" w:rsidRPr="008035A6" w14:paraId="44FD2B10" w14:textId="77777777" w:rsidTr="001C4631">
        <w:tc>
          <w:tcPr>
            <w:tcW w:w="5807" w:type="dxa"/>
            <w:tcBorders>
              <w:top w:val="nil"/>
              <w:bottom w:val="nil"/>
              <w:right w:val="nil"/>
            </w:tcBorders>
            <w:shd w:val="clear" w:color="auto" w:fill="auto"/>
          </w:tcPr>
          <w:p w14:paraId="133C8C35" w14:textId="77777777" w:rsidR="00D044A8" w:rsidRPr="008035A6" w:rsidRDefault="00D044A8" w:rsidP="00D044A8">
            <w:pPr>
              <w:spacing w:line="276" w:lineRule="auto"/>
              <w:rPr>
                <w:sz w:val="18"/>
                <w:szCs w:val="18"/>
              </w:rPr>
            </w:pPr>
            <w:r w:rsidRPr="008035A6">
              <w:rPr>
                <w:sz w:val="18"/>
                <w:szCs w:val="18"/>
              </w:rPr>
              <w:t xml:space="preserve">British (naturalised) </w:t>
            </w:r>
          </w:p>
        </w:tc>
        <w:tc>
          <w:tcPr>
            <w:tcW w:w="1276" w:type="dxa"/>
            <w:tcBorders>
              <w:top w:val="nil"/>
              <w:left w:val="nil"/>
              <w:bottom w:val="nil"/>
            </w:tcBorders>
            <w:shd w:val="clear" w:color="auto" w:fill="auto"/>
          </w:tcPr>
          <w:p w14:paraId="14DB8800" w14:textId="77777777" w:rsidR="00D044A8" w:rsidRPr="008035A6" w:rsidRDefault="00D044A8" w:rsidP="00D044A8">
            <w:pPr>
              <w:spacing w:line="276" w:lineRule="auto"/>
              <w:rPr>
                <w:sz w:val="18"/>
                <w:szCs w:val="18"/>
              </w:rPr>
            </w:pPr>
            <w:r w:rsidRPr="008035A6">
              <w:rPr>
                <w:sz w:val="18"/>
                <w:szCs w:val="18"/>
              </w:rPr>
              <w:t>6 (19%)</w:t>
            </w:r>
          </w:p>
        </w:tc>
      </w:tr>
      <w:tr w:rsidR="00D044A8" w:rsidRPr="008035A6" w14:paraId="78253F28" w14:textId="77777777" w:rsidTr="001C4631">
        <w:tc>
          <w:tcPr>
            <w:tcW w:w="5807" w:type="dxa"/>
            <w:tcBorders>
              <w:top w:val="nil"/>
              <w:bottom w:val="nil"/>
              <w:right w:val="nil"/>
            </w:tcBorders>
            <w:shd w:val="clear" w:color="auto" w:fill="auto"/>
          </w:tcPr>
          <w:p w14:paraId="3F69CE18" w14:textId="77777777" w:rsidR="00D044A8" w:rsidRPr="008035A6" w:rsidRDefault="00D044A8" w:rsidP="00D044A8">
            <w:pPr>
              <w:spacing w:line="276" w:lineRule="auto"/>
              <w:rPr>
                <w:sz w:val="18"/>
                <w:szCs w:val="18"/>
              </w:rPr>
            </w:pPr>
            <w:r w:rsidRPr="008035A6">
              <w:rPr>
                <w:sz w:val="18"/>
                <w:szCs w:val="18"/>
              </w:rPr>
              <w:t>Prefer not to say</w:t>
            </w:r>
          </w:p>
        </w:tc>
        <w:tc>
          <w:tcPr>
            <w:tcW w:w="1276" w:type="dxa"/>
            <w:tcBorders>
              <w:top w:val="nil"/>
              <w:left w:val="nil"/>
              <w:bottom w:val="nil"/>
            </w:tcBorders>
            <w:shd w:val="clear" w:color="auto" w:fill="auto"/>
          </w:tcPr>
          <w:p w14:paraId="59143AEB" w14:textId="77777777" w:rsidR="00D044A8" w:rsidRPr="008035A6" w:rsidRDefault="00D044A8" w:rsidP="00D044A8">
            <w:pPr>
              <w:spacing w:line="276" w:lineRule="auto"/>
              <w:rPr>
                <w:sz w:val="18"/>
                <w:szCs w:val="18"/>
              </w:rPr>
            </w:pPr>
            <w:r w:rsidRPr="008035A6">
              <w:rPr>
                <w:sz w:val="18"/>
                <w:szCs w:val="18"/>
              </w:rPr>
              <w:t>5 (16%)</w:t>
            </w:r>
          </w:p>
        </w:tc>
      </w:tr>
      <w:tr w:rsidR="00D044A8" w:rsidRPr="008035A6" w14:paraId="0E1ED729" w14:textId="77777777" w:rsidTr="001C4631">
        <w:tc>
          <w:tcPr>
            <w:tcW w:w="5807" w:type="dxa"/>
            <w:tcBorders>
              <w:top w:val="nil"/>
              <w:bottom w:val="single" w:sz="4" w:space="0" w:color="auto"/>
              <w:right w:val="nil"/>
            </w:tcBorders>
            <w:shd w:val="clear" w:color="auto" w:fill="auto"/>
          </w:tcPr>
          <w:p w14:paraId="47F4D00D" w14:textId="77777777" w:rsidR="00D044A8" w:rsidRPr="008035A6" w:rsidRDefault="00D044A8" w:rsidP="00D044A8">
            <w:pPr>
              <w:spacing w:line="276" w:lineRule="auto"/>
              <w:rPr>
                <w:sz w:val="18"/>
                <w:szCs w:val="18"/>
              </w:rPr>
            </w:pPr>
            <w:proofErr w:type="gramStart"/>
            <w:r w:rsidRPr="008035A6">
              <w:rPr>
                <w:sz w:val="18"/>
                <w:szCs w:val="18"/>
              </w:rPr>
              <w:t>Other</w:t>
            </w:r>
            <w:proofErr w:type="gramEnd"/>
            <w:r w:rsidRPr="008035A6">
              <w:rPr>
                <w:sz w:val="18"/>
                <w:szCs w:val="18"/>
              </w:rPr>
              <w:t xml:space="preserve"> visa </w:t>
            </w:r>
          </w:p>
        </w:tc>
        <w:tc>
          <w:tcPr>
            <w:tcW w:w="1276" w:type="dxa"/>
            <w:tcBorders>
              <w:top w:val="nil"/>
              <w:left w:val="nil"/>
              <w:bottom w:val="single" w:sz="4" w:space="0" w:color="auto"/>
            </w:tcBorders>
            <w:shd w:val="clear" w:color="auto" w:fill="auto"/>
          </w:tcPr>
          <w:p w14:paraId="15DE5991" w14:textId="77777777" w:rsidR="00D044A8" w:rsidRPr="008035A6" w:rsidRDefault="00D044A8" w:rsidP="00D044A8">
            <w:pPr>
              <w:spacing w:line="276" w:lineRule="auto"/>
              <w:rPr>
                <w:sz w:val="18"/>
                <w:szCs w:val="18"/>
              </w:rPr>
            </w:pPr>
            <w:r w:rsidRPr="008035A6">
              <w:rPr>
                <w:sz w:val="18"/>
                <w:szCs w:val="18"/>
              </w:rPr>
              <w:t>2 (6%)</w:t>
            </w:r>
          </w:p>
        </w:tc>
      </w:tr>
      <w:tr w:rsidR="00D044A8" w:rsidRPr="008035A6" w14:paraId="42FA2980" w14:textId="77777777" w:rsidTr="001C4631">
        <w:tc>
          <w:tcPr>
            <w:tcW w:w="5807" w:type="dxa"/>
            <w:tcBorders>
              <w:bottom w:val="nil"/>
              <w:right w:val="nil"/>
            </w:tcBorders>
          </w:tcPr>
          <w:p w14:paraId="5030FE4F" w14:textId="77777777" w:rsidR="00D044A8" w:rsidRPr="008035A6" w:rsidRDefault="00D044A8" w:rsidP="00D044A8">
            <w:pPr>
              <w:spacing w:line="276" w:lineRule="auto"/>
              <w:rPr>
                <w:b/>
                <w:bCs/>
                <w:sz w:val="18"/>
                <w:szCs w:val="18"/>
              </w:rPr>
            </w:pPr>
            <w:r w:rsidRPr="008035A6">
              <w:rPr>
                <w:b/>
                <w:bCs/>
                <w:sz w:val="18"/>
                <w:szCs w:val="18"/>
              </w:rPr>
              <w:t>Age in years, mean (SD)</w:t>
            </w:r>
          </w:p>
        </w:tc>
        <w:tc>
          <w:tcPr>
            <w:tcW w:w="1276" w:type="dxa"/>
            <w:tcBorders>
              <w:left w:val="nil"/>
              <w:bottom w:val="nil"/>
            </w:tcBorders>
          </w:tcPr>
          <w:p w14:paraId="0299024E" w14:textId="77777777" w:rsidR="00D044A8" w:rsidRPr="008035A6" w:rsidRDefault="00D044A8" w:rsidP="00D044A8">
            <w:pPr>
              <w:spacing w:line="276" w:lineRule="auto"/>
              <w:rPr>
                <w:b/>
                <w:bCs/>
                <w:sz w:val="18"/>
                <w:szCs w:val="18"/>
              </w:rPr>
            </w:pPr>
            <w:r w:rsidRPr="008035A6">
              <w:rPr>
                <w:b/>
                <w:bCs/>
                <w:sz w:val="18"/>
                <w:szCs w:val="18"/>
              </w:rPr>
              <w:t xml:space="preserve">52.6 (11.0) </w:t>
            </w:r>
          </w:p>
        </w:tc>
      </w:tr>
      <w:tr w:rsidR="00D044A8" w:rsidRPr="008035A6" w14:paraId="64BDA897" w14:textId="77777777" w:rsidTr="001C4631">
        <w:tc>
          <w:tcPr>
            <w:tcW w:w="5807" w:type="dxa"/>
            <w:tcBorders>
              <w:top w:val="nil"/>
              <w:bottom w:val="nil"/>
              <w:right w:val="nil"/>
            </w:tcBorders>
          </w:tcPr>
          <w:p w14:paraId="1216F211" w14:textId="77777777" w:rsidR="00D044A8" w:rsidRPr="008035A6" w:rsidRDefault="00D044A8" w:rsidP="00D044A8">
            <w:pPr>
              <w:spacing w:line="276" w:lineRule="auto"/>
              <w:rPr>
                <w:sz w:val="18"/>
                <w:szCs w:val="18"/>
              </w:rPr>
            </w:pPr>
            <w:r w:rsidRPr="008035A6">
              <w:rPr>
                <w:sz w:val="18"/>
                <w:szCs w:val="18"/>
              </w:rPr>
              <w:t>25-49</w:t>
            </w:r>
          </w:p>
        </w:tc>
        <w:tc>
          <w:tcPr>
            <w:tcW w:w="1276" w:type="dxa"/>
            <w:tcBorders>
              <w:top w:val="nil"/>
              <w:left w:val="nil"/>
              <w:bottom w:val="nil"/>
            </w:tcBorders>
          </w:tcPr>
          <w:p w14:paraId="15512323" w14:textId="77777777" w:rsidR="00D044A8" w:rsidRPr="008035A6" w:rsidRDefault="00D044A8" w:rsidP="00D044A8">
            <w:pPr>
              <w:spacing w:line="276" w:lineRule="auto"/>
              <w:rPr>
                <w:sz w:val="18"/>
                <w:szCs w:val="18"/>
              </w:rPr>
            </w:pPr>
            <w:r w:rsidRPr="008035A6">
              <w:rPr>
                <w:sz w:val="18"/>
                <w:szCs w:val="18"/>
              </w:rPr>
              <w:t>13 (41%)</w:t>
            </w:r>
          </w:p>
        </w:tc>
      </w:tr>
      <w:tr w:rsidR="00D044A8" w:rsidRPr="008035A6" w14:paraId="1F104FF0" w14:textId="77777777" w:rsidTr="001C4631">
        <w:tc>
          <w:tcPr>
            <w:tcW w:w="5807" w:type="dxa"/>
            <w:tcBorders>
              <w:top w:val="nil"/>
              <w:bottom w:val="nil"/>
              <w:right w:val="nil"/>
            </w:tcBorders>
          </w:tcPr>
          <w:p w14:paraId="5AF98F82" w14:textId="77777777" w:rsidR="00D044A8" w:rsidRPr="008035A6" w:rsidRDefault="00D044A8" w:rsidP="00D044A8">
            <w:pPr>
              <w:spacing w:line="276" w:lineRule="auto"/>
              <w:rPr>
                <w:sz w:val="18"/>
                <w:szCs w:val="18"/>
              </w:rPr>
            </w:pPr>
            <w:r w:rsidRPr="008035A6">
              <w:rPr>
                <w:sz w:val="18"/>
                <w:szCs w:val="18"/>
              </w:rPr>
              <w:t>50-64</w:t>
            </w:r>
          </w:p>
        </w:tc>
        <w:tc>
          <w:tcPr>
            <w:tcW w:w="1276" w:type="dxa"/>
            <w:tcBorders>
              <w:top w:val="nil"/>
              <w:left w:val="nil"/>
              <w:bottom w:val="nil"/>
            </w:tcBorders>
          </w:tcPr>
          <w:p w14:paraId="33034239" w14:textId="77777777" w:rsidR="00D044A8" w:rsidRPr="008035A6" w:rsidRDefault="00D044A8" w:rsidP="00D044A8">
            <w:pPr>
              <w:spacing w:line="276" w:lineRule="auto"/>
              <w:rPr>
                <w:sz w:val="18"/>
                <w:szCs w:val="18"/>
              </w:rPr>
            </w:pPr>
            <w:r w:rsidRPr="008035A6">
              <w:rPr>
                <w:sz w:val="18"/>
                <w:szCs w:val="18"/>
              </w:rPr>
              <w:t>15 (47%)</w:t>
            </w:r>
          </w:p>
        </w:tc>
      </w:tr>
      <w:tr w:rsidR="00D044A8" w:rsidRPr="008035A6" w14:paraId="359F5CCC" w14:textId="77777777" w:rsidTr="001C4631">
        <w:tc>
          <w:tcPr>
            <w:tcW w:w="5807" w:type="dxa"/>
            <w:tcBorders>
              <w:top w:val="nil"/>
              <w:bottom w:val="single" w:sz="4" w:space="0" w:color="auto"/>
              <w:right w:val="nil"/>
            </w:tcBorders>
          </w:tcPr>
          <w:p w14:paraId="4FD76BC0" w14:textId="77777777" w:rsidR="00D044A8" w:rsidRPr="008035A6" w:rsidRDefault="00D044A8" w:rsidP="00D044A8">
            <w:pPr>
              <w:spacing w:line="276" w:lineRule="auto"/>
              <w:rPr>
                <w:sz w:val="18"/>
                <w:szCs w:val="18"/>
              </w:rPr>
            </w:pPr>
            <w:r w:rsidRPr="008035A6">
              <w:rPr>
                <w:sz w:val="18"/>
                <w:szCs w:val="18"/>
              </w:rPr>
              <w:t>Over 65</w:t>
            </w:r>
          </w:p>
        </w:tc>
        <w:tc>
          <w:tcPr>
            <w:tcW w:w="1276" w:type="dxa"/>
            <w:tcBorders>
              <w:top w:val="nil"/>
              <w:left w:val="nil"/>
              <w:bottom w:val="single" w:sz="4" w:space="0" w:color="auto"/>
            </w:tcBorders>
          </w:tcPr>
          <w:p w14:paraId="164D7C1F" w14:textId="77777777" w:rsidR="00D044A8" w:rsidRPr="008035A6" w:rsidRDefault="00D044A8" w:rsidP="00D044A8">
            <w:pPr>
              <w:spacing w:line="276" w:lineRule="auto"/>
              <w:rPr>
                <w:sz w:val="18"/>
                <w:szCs w:val="18"/>
              </w:rPr>
            </w:pPr>
            <w:r w:rsidRPr="008035A6">
              <w:rPr>
                <w:sz w:val="18"/>
                <w:szCs w:val="18"/>
              </w:rPr>
              <w:t>4 (13%)</w:t>
            </w:r>
          </w:p>
        </w:tc>
      </w:tr>
      <w:tr w:rsidR="00D044A8" w:rsidRPr="008035A6" w14:paraId="6F2BA5CC" w14:textId="77777777" w:rsidTr="001C4631">
        <w:tc>
          <w:tcPr>
            <w:tcW w:w="5807" w:type="dxa"/>
            <w:tcBorders>
              <w:bottom w:val="nil"/>
              <w:right w:val="nil"/>
            </w:tcBorders>
          </w:tcPr>
          <w:p w14:paraId="3DB7C60A" w14:textId="77777777" w:rsidR="00D044A8" w:rsidRPr="008035A6" w:rsidRDefault="00D044A8" w:rsidP="00D044A8">
            <w:pPr>
              <w:spacing w:line="276" w:lineRule="auto"/>
              <w:rPr>
                <w:b/>
                <w:bCs/>
                <w:sz w:val="18"/>
                <w:szCs w:val="18"/>
              </w:rPr>
            </w:pPr>
            <w:r w:rsidRPr="008035A6">
              <w:rPr>
                <w:b/>
                <w:bCs/>
                <w:sz w:val="18"/>
                <w:szCs w:val="18"/>
              </w:rPr>
              <w:t xml:space="preserve">Gender </w:t>
            </w:r>
          </w:p>
        </w:tc>
        <w:tc>
          <w:tcPr>
            <w:tcW w:w="1276" w:type="dxa"/>
            <w:tcBorders>
              <w:left w:val="nil"/>
              <w:bottom w:val="nil"/>
            </w:tcBorders>
          </w:tcPr>
          <w:p w14:paraId="4E3555DC" w14:textId="77777777" w:rsidR="00D044A8" w:rsidRPr="008035A6" w:rsidRDefault="00D044A8" w:rsidP="00D044A8">
            <w:pPr>
              <w:spacing w:line="276" w:lineRule="auto"/>
              <w:rPr>
                <w:sz w:val="18"/>
                <w:szCs w:val="18"/>
              </w:rPr>
            </w:pPr>
          </w:p>
        </w:tc>
      </w:tr>
      <w:tr w:rsidR="00D044A8" w:rsidRPr="008035A6" w14:paraId="65D9BE46" w14:textId="77777777" w:rsidTr="001C4631">
        <w:tc>
          <w:tcPr>
            <w:tcW w:w="5807" w:type="dxa"/>
            <w:tcBorders>
              <w:top w:val="nil"/>
              <w:bottom w:val="single" w:sz="4" w:space="0" w:color="FFFFFF" w:themeColor="background1"/>
              <w:right w:val="single" w:sz="4" w:space="0" w:color="FFFFFF" w:themeColor="background1"/>
            </w:tcBorders>
          </w:tcPr>
          <w:p w14:paraId="78846AE2" w14:textId="77777777" w:rsidR="00D044A8" w:rsidRPr="008035A6" w:rsidRDefault="00D044A8" w:rsidP="00D044A8">
            <w:pPr>
              <w:spacing w:line="276" w:lineRule="auto"/>
              <w:rPr>
                <w:sz w:val="18"/>
                <w:szCs w:val="18"/>
              </w:rPr>
            </w:pPr>
            <w:r w:rsidRPr="008035A6">
              <w:rPr>
                <w:sz w:val="18"/>
                <w:szCs w:val="18"/>
              </w:rPr>
              <w:t xml:space="preserve">Female </w:t>
            </w:r>
          </w:p>
        </w:tc>
        <w:tc>
          <w:tcPr>
            <w:tcW w:w="1276" w:type="dxa"/>
            <w:tcBorders>
              <w:top w:val="nil"/>
              <w:left w:val="single" w:sz="4" w:space="0" w:color="FFFFFF" w:themeColor="background1"/>
              <w:bottom w:val="single" w:sz="4" w:space="0" w:color="FFFFFF" w:themeColor="background1"/>
            </w:tcBorders>
          </w:tcPr>
          <w:p w14:paraId="0B054FF9" w14:textId="77777777" w:rsidR="00D044A8" w:rsidRPr="008035A6" w:rsidRDefault="00D044A8" w:rsidP="00D044A8">
            <w:pPr>
              <w:spacing w:line="276" w:lineRule="auto"/>
              <w:rPr>
                <w:sz w:val="18"/>
                <w:szCs w:val="18"/>
              </w:rPr>
            </w:pPr>
            <w:r w:rsidRPr="008035A6">
              <w:rPr>
                <w:sz w:val="18"/>
                <w:szCs w:val="18"/>
              </w:rPr>
              <w:t xml:space="preserve">24 (75%) </w:t>
            </w:r>
          </w:p>
        </w:tc>
      </w:tr>
      <w:tr w:rsidR="00D044A8" w:rsidRPr="008035A6" w14:paraId="288C3A37" w14:textId="77777777" w:rsidTr="001C4631">
        <w:tc>
          <w:tcPr>
            <w:tcW w:w="5807" w:type="dxa"/>
            <w:tcBorders>
              <w:top w:val="single" w:sz="4" w:space="0" w:color="FFFFFF" w:themeColor="background1"/>
              <w:bottom w:val="single" w:sz="4" w:space="0" w:color="auto"/>
              <w:right w:val="single" w:sz="4" w:space="0" w:color="FFFFFF" w:themeColor="background1"/>
            </w:tcBorders>
          </w:tcPr>
          <w:p w14:paraId="6D6573D2" w14:textId="77777777" w:rsidR="00D044A8" w:rsidRPr="008035A6" w:rsidRDefault="00D044A8" w:rsidP="00D044A8">
            <w:pPr>
              <w:spacing w:line="276" w:lineRule="auto"/>
              <w:rPr>
                <w:sz w:val="18"/>
                <w:szCs w:val="18"/>
              </w:rPr>
            </w:pPr>
            <w:r>
              <w:rPr>
                <w:sz w:val="18"/>
                <w:szCs w:val="18"/>
              </w:rPr>
              <w:t>Male</w:t>
            </w:r>
          </w:p>
        </w:tc>
        <w:tc>
          <w:tcPr>
            <w:tcW w:w="1276" w:type="dxa"/>
            <w:tcBorders>
              <w:top w:val="single" w:sz="4" w:space="0" w:color="FFFFFF" w:themeColor="background1"/>
              <w:left w:val="single" w:sz="4" w:space="0" w:color="FFFFFF" w:themeColor="background1"/>
              <w:bottom w:val="single" w:sz="4" w:space="0" w:color="auto"/>
            </w:tcBorders>
          </w:tcPr>
          <w:p w14:paraId="68192ACF" w14:textId="77777777" w:rsidR="00D044A8" w:rsidRPr="008035A6" w:rsidRDefault="00D044A8" w:rsidP="00D044A8">
            <w:pPr>
              <w:spacing w:line="276" w:lineRule="auto"/>
              <w:rPr>
                <w:sz w:val="18"/>
                <w:szCs w:val="18"/>
              </w:rPr>
            </w:pPr>
            <w:r>
              <w:rPr>
                <w:sz w:val="18"/>
                <w:szCs w:val="18"/>
              </w:rPr>
              <w:t>8 (25%)</w:t>
            </w:r>
          </w:p>
        </w:tc>
      </w:tr>
      <w:tr w:rsidR="00D044A8" w:rsidRPr="008035A6" w14:paraId="2220F4ED" w14:textId="77777777" w:rsidTr="001C4631">
        <w:tc>
          <w:tcPr>
            <w:tcW w:w="5807" w:type="dxa"/>
            <w:tcBorders>
              <w:bottom w:val="nil"/>
              <w:right w:val="nil"/>
            </w:tcBorders>
          </w:tcPr>
          <w:p w14:paraId="26A222DA" w14:textId="77777777" w:rsidR="00D044A8" w:rsidRPr="008035A6" w:rsidRDefault="00D044A8" w:rsidP="00D044A8">
            <w:pPr>
              <w:spacing w:line="276" w:lineRule="auto"/>
              <w:rPr>
                <w:b/>
                <w:bCs/>
                <w:sz w:val="18"/>
                <w:szCs w:val="18"/>
              </w:rPr>
            </w:pPr>
            <w:r w:rsidRPr="008035A6">
              <w:rPr>
                <w:b/>
                <w:bCs/>
                <w:sz w:val="18"/>
                <w:szCs w:val="18"/>
              </w:rPr>
              <w:t xml:space="preserve">Time since arrival in the UK (years), mean (SD) * </w:t>
            </w:r>
          </w:p>
        </w:tc>
        <w:tc>
          <w:tcPr>
            <w:tcW w:w="1276" w:type="dxa"/>
            <w:tcBorders>
              <w:left w:val="nil"/>
              <w:bottom w:val="nil"/>
            </w:tcBorders>
          </w:tcPr>
          <w:p w14:paraId="351FDAFD" w14:textId="77777777" w:rsidR="00D044A8" w:rsidRPr="008035A6" w:rsidRDefault="00D044A8" w:rsidP="00D044A8">
            <w:pPr>
              <w:spacing w:line="276" w:lineRule="auto"/>
              <w:rPr>
                <w:b/>
                <w:bCs/>
                <w:sz w:val="18"/>
                <w:szCs w:val="18"/>
              </w:rPr>
            </w:pPr>
            <w:r w:rsidRPr="008035A6">
              <w:rPr>
                <w:b/>
                <w:bCs/>
                <w:sz w:val="18"/>
                <w:szCs w:val="18"/>
              </w:rPr>
              <w:t>14.3 (7.5)</w:t>
            </w:r>
          </w:p>
        </w:tc>
      </w:tr>
      <w:tr w:rsidR="00D044A8" w:rsidRPr="008035A6" w14:paraId="29C8961F" w14:textId="77777777" w:rsidTr="001C4631">
        <w:tc>
          <w:tcPr>
            <w:tcW w:w="5807" w:type="dxa"/>
            <w:tcBorders>
              <w:top w:val="nil"/>
              <w:bottom w:val="nil"/>
              <w:right w:val="nil"/>
            </w:tcBorders>
          </w:tcPr>
          <w:p w14:paraId="6560F9D8" w14:textId="77777777" w:rsidR="00D044A8" w:rsidRPr="008035A6" w:rsidRDefault="00D044A8" w:rsidP="00D044A8">
            <w:pPr>
              <w:spacing w:line="276" w:lineRule="auto"/>
              <w:rPr>
                <w:sz w:val="18"/>
                <w:szCs w:val="18"/>
              </w:rPr>
            </w:pPr>
            <w:r w:rsidRPr="008035A6">
              <w:rPr>
                <w:sz w:val="18"/>
                <w:szCs w:val="18"/>
              </w:rPr>
              <w:t xml:space="preserve">0-9 </w:t>
            </w:r>
          </w:p>
        </w:tc>
        <w:tc>
          <w:tcPr>
            <w:tcW w:w="1276" w:type="dxa"/>
            <w:tcBorders>
              <w:top w:val="nil"/>
              <w:left w:val="nil"/>
              <w:bottom w:val="nil"/>
            </w:tcBorders>
          </w:tcPr>
          <w:p w14:paraId="545DB3D3" w14:textId="77777777" w:rsidR="00D044A8" w:rsidRPr="008035A6" w:rsidRDefault="00D044A8" w:rsidP="00D044A8">
            <w:pPr>
              <w:spacing w:line="276" w:lineRule="auto"/>
              <w:rPr>
                <w:sz w:val="18"/>
                <w:szCs w:val="18"/>
              </w:rPr>
            </w:pPr>
            <w:r w:rsidRPr="008035A6">
              <w:rPr>
                <w:sz w:val="18"/>
                <w:szCs w:val="18"/>
              </w:rPr>
              <w:t>6 (19%)</w:t>
            </w:r>
          </w:p>
        </w:tc>
      </w:tr>
      <w:tr w:rsidR="00D044A8" w:rsidRPr="008035A6" w14:paraId="2B92C64C" w14:textId="77777777" w:rsidTr="001C4631">
        <w:tc>
          <w:tcPr>
            <w:tcW w:w="5807" w:type="dxa"/>
            <w:tcBorders>
              <w:top w:val="nil"/>
              <w:bottom w:val="nil"/>
              <w:right w:val="nil"/>
            </w:tcBorders>
          </w:tcPr>
          <w:p w14:paraId="0F33EF64" w14:textId="77777777" w:rsidR="00D044A8" w:rsidRPr="008035A6" w:rsidRDefault="00D044A8" w:rsidP="00D044A8">
            <w:pPr>
              <w:spacing w:line="276" w:lineRule="auto"/>
              <w:rPr>
                <w:sz w:val="18"/>
                <w:szCs w:val="18"/>
              </w:rPr>
            </w:pPr>
            <w:r w:rsidRPr="008035A6">
              <w:rPr>
                <w:sz w:val="18"/>
                <w:szCs w:val="18"/>
              </w:rPr>
              <w:t>10+</w:t>
            </w:r>
          </w:p>
        </w:tc>
        <w:tc>
          <w:tcPr>
            <w:tcW w:w="1276" w:type="dxa"/>
            <w:tcBorders>
              <w:top w:val="nil"/>
              <w:left w:val="nil"/>
              <w:bottom w:val="nil"/>
            </w:tcBorders>
          </w:tcPr>
          <w:p w14:paraId="567397C8" w14:textId="77777777" w:rsidR="00D044A8" w:rsidRPr="008035A6" w:rsidRDefault="00D044A8" w:rsidP="00D044A8">
            <w:pPr>
              <w:spacing w:line="276" w:lineRule="auto"/>
              <w:rPr>
                <w:sz w:val="18"/>
                <w:szCs w:val="18"/>
              </w:rPr>
            </w:pPr>
            <w:r w:rsidRPr="008035A6">
              <w:rPr>
                <w:sz w:val="18"/>
                <w:szCs w:val="18"/>
              </w:rPr>
              <w:t>22 (69%)</w:t>
            </w:r>
          </w:p>
        </w:tc>
      </w:tr>
      <w:tr w:rsidR="00D044A8" w:rsidRPr="008035A6" w14:paraId="7EEE8A31" w14:textId="77777777" w:rsidTr="001C4631">
        <w:tc>
          <w:tcPr>
            <w:tcW w:w="5807" w:type="dxa"/>
            <w:tcBorders>
              <w:top w:val="nil"/>
              <w:bottom w:val="nil"/>
              <w:right w:val="nil"/>
            </w:tcBorders>
          </w:tcPr>
          <w:p w14:paraId="38CE2801" w14:textId="77777777" w:rsidR="00D044A8" w:rsidRPr="008035A6" w:rsidRDefault="00D044A8" w:rsidP="00D044A8">
            <w:pPr>
              <w:spacing w:line="276" w:lineRule="auto"/>
              <w:rPr>
                <w:sz w:val="18"/>
                <w:szCs w:val="18"/>
              </w:rPr>
            </w:pPr>
            <w:r w:rsidRPr="008035A6">
              <w:rPr>
                <w:sz w:val="18"/>
                <w:szCs w:val="18"/>
              </w:rPr>
              <w:t xml:space="preserve">20+ </w:t>
            </w:r>
          </w:p>
        </w:tc>
        <w:tc>
          <w:tcPr>
            <w:tcW w:w="1276" w:type="dxa"/>
            <w:tcBorders>
              <w:top w:val="nil"/>
              <w:left w:val="nil"/>
              <w:bottom w:val="nil"/>
            </w:tcBorders>
          </w:tcPr>
          <w:p w14:paraId="57E17266" w14:textId="77777777" w:rsidR="00D044A8" w:rsidRPr="008035A6" w:rsidRDefault="00D044A8" w:rsidP="00D044A8">
            <w:pPr>
              <w:spacing w:line="276" w:lineRule="auto"/>
              <w:rPr>
                <w:sz w:val="18"/>
                <w:szCs w:val="18"/>
              </w:rPr>
            </w:pPr>
            <w:r w:rsidRPr="008035A6">
              <w:rPr>
                <w:sz w:val="18"/>
                <w:szCs w:val="18"/>
              </w:rPr>
              <w:t>9 (28%)</w:t>
            </w:r>
          </w:p>
        </w:tc>
      </w:tr>
      <w:tr w:rsidR="00D044A8" w:rsidRPr="008035A6" w14:paraId="14F25C84" w14:textId="77777777" w:rsidTr="001C4631">
        <w:tc>
          <w:tcPr>
            <w:tcW w:w="5807" w:type="dxa"/>
            <w:tcBorders>
              <w:top w:val="nil"/>
              <w:bottom w:val="single" w:sz="4" w:space="0" w:color="auto"/>
              <w:right w:val="nil"/>
            </w:tcBorders>
          </w:tcPr>
          <w:p w14:paraId="20388385" w14:textId="77777777" w:rsidR="00D044A8" w:rsidRPr="008035A6" w:rsidRDefault="00D044A8" w:rsidP="00D044A8">
            <w:pPr>
              <w:spacing w:line="276" w:lineRule="auto"/>
              <w:rPr>
                <w:sz w:val="18"/>
                <w:szCs w:val="18"/>
              </w:rPr>
            </w:pPr>
            <w:r w:rsidRPr="008035A6">
              <w:rPr>
                <w:sz w:val="18"/>
                <w:szCs w:val="18"/>
              </w:rPr>
              <w:t xml:space="preserve">Not available </w:t>
            </w:r>
          </w:p>
        </w:tc>
        <w:tc>
          <w:tcPr>
            <w:tcW w:w="1276" w:type="dxa"/>
            <w:tcBorders>
              <w:top w:val="nil"/>
              <w:left w:val="nil"/>
              <w:bottom w:val="single" w:sz="4" w:space="0" w:color="auto"/>
            </w:tcBorders>
          </w:tcPr>
          <w:p w14:paraId="331A59C3" w14:textId="77777777" w:rsidR="00D044A8" w:rsidRPr="008035A6" w:rsidRDefault="00D044A8" w:rsidP="00D044A8">
            <w:pPr>
              <w:spacing w:line="276" w:lineRule="auto"/>
              <w:rPr>
                <w:sz w:val="18"/>
                <w:szCs w:val="18"/>
              </w:rPr>
            </w:pPr>
            <w:r w:rsidRPr="008035A6">
              <w:rPr>
                <w:sz w:val="18"/>
                <w:szCs w:val="18"/>
              </w:rPr>
              <w:t xml:space="preserve">2 (6%) </w:t>
            </w:r>
          </w:p>
        </w:tc>
      </w:tr>
      <w:tr w:rsidR="00D044A8" w:rsidRPr="008035A6" w14:paraId="50E883C9" w14:textId="77777777" w:rsidTr="001C4631">
        <w:tc>
          <w:tcPr>
            <w:tcW w:w="5807" w:type="dxa"/>
            <w:tcBorders>
              <w:bottom w:val="nil"/>
              <w:right w:val="nil"/>
            </w:tcBorders>
          </w:tcPr>
          <w:p w14:paraId="30D40327" w14:textId="77777777" w:rsidR="00D044A8" w:rsidRPr="008035A6" w:rsidRDefault="00D044A8" w:rsidP="00D044A8">
            <w:pPr>
              <w:spacing w:line="276" w:lineRule="auto"/>
              <w:rPr>
                <w:b/>
                <w:bCs/>
                <w:sz w:val="18"/>
                <w:szCs w:val="18"/>
              </w:rPr>
            </w:pPr>
            <w:r w:rsidRPr="008035A6">
              <w:rPr>
                <w:b/>
                <w:bCs/>
                <w:sz w:val="18"/>
                <w:szCs w:val="18"/>
              </w:rPr>
              <w:t xml:space="preserve">Country of birth </w:t>
            </w:r>
          </w:p>
        </w:tc>
        <w:tc>
          <w:tcPr>
            <w:tcW w:w="1276" w:type="dxa"/>
            <w:tcBorders>
              <w:left w:val="nil"/>
              <w:bottom w:val="nil"/>
            </w:tcBorders>
          </w:tcPr>
          <w:p w14:paraId="5089C8C8" w14:textId="77777777" w:rsidR="00D044A8" w:rsidRPr="008035A6" w:rsidRDefault="00D044A8" w:rsidP="00D044A8">
            <w:pPr>
              <w:spacing w:line="276" w:lineRule="auto"/>
              <w:rPr>
                <w:sz w:val="18"/>
                <w:szCs w:val="18"/>
              </w:rPr>
            </w:pPr>
          </w:p>
        </w:tc>
      </w:tr>
      <w:tr w:rsidR="00D044A8" w:rsidRPr="008035A6" w14:paraId="0E0EB13B" w14:textId="77777777" w:rsidTr="001C4631">
        <w:tc>
          <w:tcPr>
            <w:tcW w:w="5807" w:type="dxa"/>
            <w:tcBorders>
              <w:top w:val="nil"/>
              <w:bottom w:val="nil"/>
              <w:right w:val="nil"/>
            </w:tcBorders>
          </w:tcPr>
          <w:p w14:paraId="03149BC7" w14:textId="77777777" w:rsidR="00D044A8" w:rsidRPr="008035A6" w:rsidRDefault="00D044A8" w:rsidP="00D044A8">
            <w:pPr>
              <w:spacing w:line="276" w:lineRule="auto"/>
              <w:rPr>
                <w:sz w:val="18"/>
                <w:szCs w:val="18"/>
              </w:rPr>
            </w:pPr>
            <w:r w:rsidRPr="008035A6">
              <w:rPr>
                <w:sz w:val="18"/>
                <w:szCs w:val="18"/>
              </w:rPr>
              <w:t>Democratic Republic of Congo or Republic of Congo</w:t>
            </w:r>
            <w:r w:rsidRPr="008035A6">
              <w:rPr>
                <w:b/>
                <w:bCs/>
                <w:sz w:val="18"/>
                <w:szCs w:val="18"/>
                <w:vertAlign w:val="superscript"/>
              </w:rPr>
              <w:t>^</w:t>
            </w:r>
            <w:r w:rsidRPr="008035A6">
              <w:rPr>
                <w:sz w:val="18"/>
                <w:szCs w:val="18"/>
              </w:rPr>
              <w:t xml:space="preserve"> </w:t>
            </w:r>
          </w:p>
        </w:tc>
        <w:tc>
          <w:tcPr>
            <w:tcW w:w="1276" w:type="dxa"/>
            <w:tcBorders>
              <w:top w:val="nil"/>
              <w:left w:val="nil"/>
              <w:bottom w:val="nil"/>
            </w:tcBorders>
          </w:tcPr>
          <w:p w14:paraId="48A8C808" w14:textId="77777777" w:rsidR="00D044A8" w:rsidRPr="008035A6" w:rsidRDefault="00D044A8" w:rsidP="00D044A8">
            <w:pPr>
              <w:spacing w:line="276" w:lineRule="auto"/>
              <w:rPr>
                <w:sz w:val="18"/>
                <w:szCs w:val="18"/>
              </w:rPr>
            </w:pPr>
            <w:r w:rsidRPr="008035A6">
              <w:rPr>
                <w:sz w:val="18"/>
                <w:szCs w:val="18"/>
              </w:rPr>
              <w:t>30 (94%)</w:t>
            </w:r>
          </w:p>
        </w:tc>
      </w:tr>
      <w:tr w:rsidR="00D044A8" w:rsidRPr="008035A6" w14:paraId="2A873E3C" w14:textId="77777777" w:rsidTr="001C4631">
        <w:tc>
          <w:tcPr>
            <w:tcW w:w="5807" w:type="dxa"/>
            <w:tcBorders>
              <w:top w:val="nil"/>
              <w:bottom w:val="single" w:sz="4" w:space="0" w:color="auto"/>
              <w:right w:val="nil"/>
            </w:tcBorders>
          </w:tcPr>
          <w:p w14:paraId="64B1D223" w14:textId="77777777" w:rsidR="00D044A8" w:rsidRPr="008035A6" w:rsidRDefault="00D044A8" w:rsidP="00D044A8">
            <w:pPr>
              <w:spacing w:line="276" w:lineRule="auto"/>
              <w:rPr>
                <w:sz w:val="18"/>
                <w:szCs w:val="18"/>
              </w:rPr>
            </w:pPr>
            <w:r w:rsidRPr="008035A6">
              <w:rPr>
                <w:sz w:val="18"/>
                <w:szCs w:val="18"/>
              </w:rPr>
              <w:t>Angola</w:t>
            </w:r>
            <w:r w:rsidRPr="008035A6">
              <w:rPr>
                <w:sz w:val="18"/>
                <w:szCs w:val="18"/>
                <w:vertAlign w:val="superscript"/>
              </w:rPr>
              <w:t>†</w:t>
            </w:r>
            <w:r w:rsidRPr="008035A6">
              <w:rPr>
                <w:sz w:val="18"/>
                <w:szCs w:val="18"/>
              </w:rPr>
              <w:t xml:space="preserve"> </w:t>
            </w:r>
          </w:p>
        </w:tc>
        <w:tc>
          <w:tcPr>
            <w:tcW w:w="1276" w:type="dxa"/>
            <w:tcBorders>
              <w:top w:val="nil"/>
              <w:left w:val="nil"/>
              <w:bottom w:val="single" w:sz="4" w:space="0" w:color="auto"/>
            </w:tcBorders>
          </w:tcPr>
          <w:p w14:paraId="14D78147" w14:textId="77777777" w:rsidR="00D044A8" w:rsidRPr="008035A6" w:rsidRDefault="00D044A8" w:rsidP="00D044A8">
            <w:pPr>
              <w:spacing w:line="276" w:lineRule="auto"/>
              <w:rPr>
                <w:sz w:val="18"/>
                <w:szCs w:val="18"/>
              </w:rPr>
            </w:pPr>
            <w:r w:rsidRPr="008035A6">
              <w:rPr>
                <w:sz w:val="18"/>
                <w:szCs w:val="18"/>
              </w:rPr>
              <w:t>2 (6%)</w:t>
            </w:r>
          </w:p>
        </w:tc>
      </w:tr>
      <w:tr w:rsidR="00D044A8" w:rsidRPr="008035A6" w14:paraId="532BD3EA" w14:textId="77777777" w:rsidTr="001C4631">
        <w:tc>
          <w:tcPr>
            <w:tcW w:w="5807" w:type="dxa"/>
            <w:tcBorders>
              <w:bottom w:val="nil"/>
              <w:right w:val="nil"/>
            </w:tcBorders>
          </w:tcPr>
          <w:p w14:paraId="216B5B8A" w14:textId="77777777" w:rsidR="00D044A8" w:rsidRPr="008035A6" w:rsidRDefault="00D044A8" w:rsidP="00D044A8">
            <w:pPr>
              <w:spacing w:line="276" w:lineRule="auto"/>
              <w:rPr>
                <w:b/>
                <w:bCs/>
                <w:sz w:val="18"/>
                <w:szCs w:val="18"/>
              </w:rPr>
            </w:pPr>
            <w:r w:rsidRPr="008035A6">
              <w:rPr>
                <w:b/>
                <w:bCs/>
                <w:sz w:val="18"/>
                <w:szCs w:val="18"/>
              </w:rPr>
              <w:t>Religion</w:t>
            </w:r>
          </w:p>
        </w:tc>
        <w:tc>
          <w:tcPr>
            <w:tcW w:w="1276" w:type="dxa"/>
            <w:tcBorders>
              <w:left w:val="nil"/>
              <w:bottom w:val="nil"/>
            </w:tcBorders>
          </w:tcPr>
          <w:p w14:paraId="2EA38B82" w14:textId="77777777" w:rsidR="00D044A8" w:rsidRPr="008035A6" w:rsidRDefault="00D044A8" w:rsidP="00D044A8">
            <w:pPr>
              <w:spacing w:line="276" w:lineRule="auto"/>
              <w:rPr>
                <w:sz w:val="18"/>
                <w:szCs w:val="18"/>
              </w:rPr>
            </w:pPr>
          </w:p>
        </w:tc>
      </w:tr>
      <w:tr w:rsidR="00D044A8" w:rsidRPr="008035A6" w14:paraId="43200787" w14:textId="77777777" w:rsidTr="001C4631">
        <w:tc>
          <w:tcPr>
            <w:tcW w:w="5807" w:type="dxa"/>
            <w:tcBorders>
              <w:top w:val="nil"/>
              <w:bottom w:val="single" w:sz="4" w:space="0" w:color="auto"/>
              <w:right w:val="nil"/>
            </w:tcBorders>
          </w:tcPr>
          <w:p w14:paraId="536DA21B" w14:textId="77777777" w:rsidR="00D044A8" w:rsidRPr="008035A6" w:rsidRDefault="00D044A8" w:rsidP="00D044A8">
            <w:pPr>
              <w:spacing w:line="276" w:lineRule="auto"/>
              <w:rPr>
                <w:sz w:val="18"/>
                <w:szCs w:val="18"/>
              </w:rPr>
            </w:pPr>
            <w:r w:rsidRPr="008035A6">
              <w:rPr>
                <w:sz w:val="18"/>
                <w:szCs w:val="18"/>
              </w:rPr>
              <w:t xml:space="preserve">Christianity </w:t>
            </w:r>
          </w:p>
        </w:tc>
        <w:tc>
          <w:tcPr>
            <w:tcW w:w="1276" w:type="dxa"/>
            <w:tcBorders>
              <w:top w:val="nil"/>
              <w:left w:val="nil"/>
              <w:bottom w:val="single" w:sz="4" w:space="0" w:color="auto"/>
            </w:tcBorders>
          </w:tcPr>
          <w:p w14:paraId="2FF0C771" w14:textId="77777777" w:rsidR="00D044A8" w:rsidRPr="008035A6" w:rsidRDefault="00D044A8" w:rsidP="00D044A8">
            <w:pPr>
              <w:spacing w:line="276" w:lineRule="auto"/>
              <w:rPr>
                <w:sz w:val="18"/>
                <w:szCs w:val="18"/>
              </w:rPr>
            </w:pPr>
            <w:r w:rsidRPr="008035A6">
              <w:rPr>
                <w:sz w:val="18"/>
                <w:szCs w:val="18"/>
              </w:rPr>
              <w:t xml:space="preserve">32 (100%) </w:t>
            </w:r>
          </w:p>
        </w:tc>
      </w:tr>
      <w:tr w:rsidR="00D044A8" w:rsidRPr="008035A6" w14:paraId="2A140D99" w14:textId="77777777" w:rsidTr="001C4631">
        <w:tc>
          <w:tcPr>
            <w:tcW w:w="5807" w:type="dxa"/>
            <w:tcBorders>
              <w:bottom w:val="nil"/>
              <w:right w:val="nil"/>
            </w:tcBorders>
          </w:tcPr>
          <w:p w14:paraId="3ECD98D7" w14:textId="77777777" w:rsidR="00D044A8" w:rsidRPr="008035A6" w:rsidRDefault="00D044A8" w:rsidP="00D044A8">
            <w:pPr>
              <w:spacing w:line="276" w:lineRule="auto"/>
              <w:rPr>
                <w:b/>
                <w:bCs/>
                <w:sz w:val="18"/>
                <w:szCs w:val="18"/>
              </w:rPr>
            </w:pPr>
            <w:r w:rsidRPr="008035A6">
              <w:rPr>
                <w:b/>
                <w:bCs/>
                <w:sz w:val="18"/>
                <w:szCs w:val="18"/>
              </w:rPr>
              <w:t>Marital status</w:t>
            </w:r>
          </w:p>
        </w:tc>
        <w:tc>
          <w:tcPr>
            <w:tcW w:w="1276" w:type="dxa"/>
            <w:tcBorders>
              <w:left w:val="nil"/>
              <w:bottom w:val="nil"/>
            </w:tcBorders>
          </w:tcPr>
          <w:p w14:paraId="706D3EED" w14:textId="77777777" w:rsidR="00D044A8" w:rsidRPr="008035A6" w:rsidRDefault="00D044A8" w:rsidP="00D044A8">
            <w:pPr>
              <w:spacing w:line="276" w:lineRule="auto"/>
              <w:rPr>
                <w:sz w:val="18"/>
                <w:szCs w:val="18"/>
              </w:rPr>
            </w:pPr>
          </w:p>
        </w:tc>
      </w:tr>
      <w:tr w:rsidR="00D044A8" w:rsidRPr="008035A6" w14:paraId="6978C9EA" w14:textId="77777777" w:rsidTr="001C4631">
        <w:tc>
          <w:tcPr>
            <w:tcW w:w="5807" w:type="dxa"/>
            <w:tcBorders>
              <w:top w:val="nil"/>
              <w:bottom w:val="nil"/>
              <w:right w:val="nil"/>
            </w:tcBorders>
          </w:tcPr>
          <w:p w14:paraId="5E5A7807" w14:textId="77777777" w:rsidR="00D044A8" w:rsidRPr="008035A6" w:rsidRDefault="00D044A8" w:rsidP="00D044A8">
            <w:pPr>
              <w:spacing w:line="276" w:lineRule="auto"/>
              <w:rPr>
                <w:sz w:val="18"/>
                <w:szCs w:val="18"/>
              </w:rPr>
            </w:pPr>
            <w:r w:rsidRPr="008035A6">
              <w:rPr>
                <w:sz w:val="18"/>
                <w:szCs w:val="18"/>
              </w:rPr>
              <w:t>Single</w:t>
            </w:r>
          </w:p>
        </w:tc>
        <w:tc>
          <w:tcPr>
            <w:tcW w:w="1276" w:type="dxa"/>
            <w:tcBorders>
              <w:top w:val="nil"/>
              <w:left w:val="nil"/>
              <w:bottom w:val="nil"/>
            </w:tcBorders>
          </w:tcPr>
          <w:p w14:paraId="4FBB8F64" w14:textId="77777777" w:rsidR="00D044A8" w:rsidRPr="008035A6" w:rsidRDefault="00D044A8" w:rsidP="00D044A8">
            <w:pPr>
              <w:spacing w:line="276" w:lineRule="auto"/>
              <w:rPr>
                <w:sz w:val="18"/>
                <w:szCs w:val="18"/>
              </w:rPr>
            </w:pPr>
            <w:r w:rsidRPr="008035A6">
              <w:rPr>
                <w:sz w:val="18"/>
                <w:szCs w:val="18"/>
              </w:rPr>
              <w:t>18 (56%)</w:t>
            </w:r>
          </w:p>
        </w:tc>
      </w:tr>
      <w:tr w:rsidR="00D044A8" w:rsidRPr="008035A6" w14:paraId="361EE378" w14:textId="77777777" w:rsidTr="001C4631">
        <w:tc>
          <w:tcPr>
            <w:tcW w:w="5807" w:type="dxa"/>
            <w:tcBorders>
              <w:top w:val="nil"/>
              <w:bottom w:val="nil"/>
              <w:right w:val="nil"/>
            </w:tcBorders>
          </w:tcPr>
          <w:p w14:paraId="59E70700" w14:textId="77777777" w:rsidR="00D044A8" w:rsidRPr="008035A6" w:rsidRDefault="00D044A8" w:rsidP="00D044A8">
            <w:pPr>
              <w:spacing w:line="276" w:lineRule="auto"/>
              <w:rPr>
                <w:sz w:val="18"/>
                <w:szCs w:val="18"/>
              </w:rPr>
            </w:pPr>
            <w:r w:rsidRPr="008035A6">
              <w:rPr>
                <w:sz w:val="18"/>
                <w:szCs w:val="18"/>
              </w:rPr>
              <w:t>Married</w:t>
            </w:r>
          </w:p>
        </w:tc>
        <w:tc>
          <w:tcPr>
            <w:tcW w:w="1276" w:type="dxa"/>
            <w:tcBorders>
              <w:top w:val="nil"/>
              <w:left w:val="nil"/>
              <w:bottom w:val="nil"/>
            </w:tcBorders>
          </w:tcPr>
          <w:p w14:paraId="0F04618C" w14:textId="77777777" w:rsidR="00D044A8" w:rsidRPr="008035A6" w:rsidRDefault="00D044A8" w:rsidP="00D044A8">
            <w:pPr>
              <w:spacing w:line="276" w:lineRule="auto"/>
              <w:rPr>
                <w:sz w:val="18"/>
                <w:szCs w:val="18"/>
              </w:rPr>
            </w:pPr>
            <w:r w:rsidRPr="008035A6">
              <w:rPr>
                <w:sz w:val="18"/>
                <w:szCs w:val="18"/>
              </w:rPr>
              <w:t>10 (31%)</w:t>
            </w:r>
          </w:p>
        </w:tc>
      </w:tr>
      <w:tr w:rsidR="00D044A8" w:rsidRPr="008035A6" w14:paraId="32381EFE" w14:textId="77777777" w:rsidTr="001C4631">
        <w:tc>
          <w:tcPr>
            <w:tcW w:w="5807" w:type="dxa"/>
            <w:tcBorders>
              <w:top w:val="nil"/>
              <w:bottom w:val="single" w:sz="4" w:space="0" w:color="auto"/>
              <w:right w:val="nil"/>
            </w:tcBorders>
          </w:tcPr>
          <w:p w14:paraId="5A09417E" w14:textId="77777777" w:rsidR="00D044A8" w:rsidRPr="008035A6" w:rsidRDefault="00D044A8" w:rsidP="00D044A8">
            <w:pPr>
              <w:spacing w:line="276" w:lineRule="auto"/>
              <w:rPr>
                <w:sz w:val="18"/>
                <w:szCs w:val="18"/>
              </w:rPr>
            </w:pPr>
            <w:r w:rsidRPr="008035A6">
              <w:rPr>
                <w:sz w:val="18"/>
                <w:szCs w:val="18"/>
              </w:rPr>
              <w:t>Other</w:t>
            </w:r>
          </w:p>
        </w:tc>
        <w:tc>
          <w:tcPr>
            <w:tcW w:w="1276" w:type="dxa"/>
            <w:tcBorders>
              <w:top w:val="nil"/>
              <w:left w:val="nil"/>
              <w:bottom w:val="single" w:sz="4" w:space="0" w:color="auto"/>
            </w:tcBorders>
          </w:tcPr>
          <w:p w14:paraId="302262E1" w14:textId="77777777" w:rsidR="00D044A8" w:rsidRPr="008035A6" w:rsidRDefault="00D044A8" w:rsidP="00D044A8">
            <w:pPr>
              <w:spacing w:line="276" w:lineRule="auto"/>
              <w:rPr>
                <w:sz w:val="18"/>
                <w:szCs w:val="18"/>
              </w:rPr>
            </w:pPr>
            <w:r w:rsidRPr="008035A6">
              <w:rPr>
                <w:sz w:val="18"/>
                <w:szCs w:val="18"/>
              </w:rPr>
              <w:t>4 (13%)</w:t>
            </w:r>
          </w:p>
        </w:tc>
      </w:tr>
      <w:tr w:rsidR="00D044A8" w:rsidRPr="008035A6" w14:paraId="6439136D" w14:textId="77777777" w:rsidTr="001C4631">
        <w:tc>
          <w:tcPr>
            <w:tcW w:w="5807" w:type="dxa"/>
            <w:tcBorders>
              <w:bottom w:val="nil"/>
              <w:right w:val="nil"/>
            </w:tcBorders>
          </w:tcPr>
          <w:p w14:paraId="2E09B42A" w14:textId="77777777" w:rsidR="00D044A8" w:rsidRPr="008035A6" w:rsidRDefault="00D044A8" w:rsidP="00D044A8">
            <w:pPr>
              <w:spacing w:line="276" w:lineRule="auto"/>
              <w:rPr>
                <w:b/>
                <w:bCs/>
                <w:sz w:val="18"/>
                <w:szCs w:val="18"/>
              </w:rPr>
            </w:pPr>
            <w:r w:rsidRPr="008035A6">
              <w:rPr>
                <w:b/>
                <w:bCs/>
                <w:sz w:val="18"/>
                <w:szCs w:val="18"/>
              </w:rPr>
              <w:t xml:space="preserve">Currently have children &lt;16 years of age living in household </w:t>
            </w:r>
          </w:p>
        </w:tc>
        <w:tc>
          <w:tcPr>
            <w:tcW w:w="1276" w:type="dxa"/>
            <w:tcBorders>
              <w:left w:val="nil"/>
              <w:bottom w:val="nil"/>
            </w:tcBorders>
          </w:tcPr>
          <w:p w14:paraId="45518A72" w14:textId="77777777" w:rsidR="00D044A8" w:rsidRPr="008035A6" w:rsidRDefault="00D044A8" w:rsidP="00D044A8">
            <w:pPr>
              <w:spacing w:line="276" w:lineRule="auto"/>
              <w:rPr>
                <w:sz w:val="18"/>
                <w:szCs w:val="18"/>
              </w:rPr>
            </w:pPr>
          </w:p>
        </w:tc>
      </w:tr>
      <w:tr w:rsidR="00D044A8" w:rsidRPr="008035A6" w14:paraId="04FD6FE7" w14:textId="77777777" w:rsidTr="001C4631">
        <w:tc>
          <w:tcPr>
            <w:tcW w:w="5807" w:type="dxa"/>
            <w:tcBorders>
              <w:top w:val="nil"/>
              <w:bottom w:val="single" w:sz="4" w:space="0" w:color="auto"/>
              <w:right w:val="nil"/>
            </w:tcBorders>
          </w:tcPr>
          <w:p w14:paraId="7CAB1888" w14:textId="77777777" w:rsidR="00D044A8" w:rsidRPr="008035A6" w:rsidRDefault="00D044A8" w:rsidP="00D044A8">
            <w:pPr>
              <w:spacing w:line="276" w:lineRule="auto"/>
              <w:rPr>
                <w:sz w:val="18"/>
                <w:szCs w:val="18"/>
              </w:rPr>
            </w:pPr>
            <w:r w:rsidRPr="008035A6">
              <w:rPr>
                <w:sz w:val="18"/>
                <w:szCs w:val="18"/>
              </w:rPr>
              <w:t xml:space="preserve">Yes </w:t>
            </w:r>
          </w:p>
        </w:tc>
        <w:tc>
          <w:tcPr>
            <w:tcW w:w="1276" w:type="dxa"/>
            <w:tcBorders>
              <w:top w:val="nil"/>
              <w:left w:val="nil"/>
              <w:bottom w:val="single" w:sz="4" w:space="0" w:color="auto"/>
            </w:tcBorders>
          </w:tcPr>
          <w:p w14:paraId="4AD914BD" w14:textId="77777777" w:rsidR="00D044A8" w:rsidRPr="008035A6" w:rsidRDefault="00D044A8" w:rsidP="00D044A8">
            <w:pPr>
              <w:spacing w:line="276" w:lineRule="auto"/>
              <w:rPr>
                <w:sz w:val="18"/>
                <w:szCs w:val="18"/>
              </w:rPr>
            </w:pPr>
            <w:r w:rsidRPr="008035A6">
              <w:rPr>
                <w:sz w:val="18"/>
                <w:szCs w:val="18"/>
              </w:rPr>
              <w:t>15 (47%)</w:t>
            </w:r>
          </w:p>
        </w:tc>
      </w:tr>
      <w:tr w:rsidR="00D044A8" w:rsidRPr="008035A6" w14:paraId="0E21EC7B" w14:textId="77777777" w:rsidTr="001C4631">
        <w:tc>
          <w:tcPr>
            <w:tcW w:w="5807" w:type="dxa"/>
            <w:tcBorders>
              <w:bottom w:val="nil"/>
              <w:right w:val="nil"/>
            </w:tcBorders>
          </w:tcPr>
          <w:p w14:paraId="09BAB136" w14:textId="77777777" w:rsidR="00D044A8" w:rsidRPr="008035A6" w:rsidRDefault="00D044A8" w:rsidP="00D044A8">
            <w:pPr>
              <w:spacing w:line="276" w:lineRule="auto"/>
              <w:rPr>
                <w:b/>
                <w:bCs/>
                <w:sz w:val="18"/>
                <w:szCs w:val="18"/>
              </w:rPr>
            </w:pPr>
            <w:r w:rsidRPr="008035A6">
              <w:rPr>
                <w:b/>
                <w:bCs/>
                <w:sz w:val="18"/>
                <w:szCs w:val="18"/>
              </w:rPr>
              <w:t xml:space="preserve">Languages spoken </w:t>
            </w:r>
          </w:p>
        </w:tc>
        <w:tc>
          <w:tcPr>
            <w:tcW w:w="1276" w:type="dxa"/>
            <w:tcBorders>
              <w:left w:val="nil"/>
              <w:bottom w:val="nil"/>
            </w:tcBorders>
          </w:tcPr>
          <w:p w14:paraId="5A2D123F" w14:textId="77777777" w:rsidR="00D044A8" w:rsidRPr="008035A6" w:rsidRDefault="00D044A8" w:rsidP="00D044A8">
            <w:pPr>
              <w:spacing w:line="276" w:lineRule="auto"/>
              <w:rPr>
                <w:sz w:val="18"/>
                <w:szCs w:val="18"/>
              </w:rPr>
            </w:pPr>
          </w:p>
        </w:tc>
      </w:tr>
      <w:tr w:rsidR="00D044A8" w:rsidRPr="008035A6" w14:paraId="2DD50383" w14:textId="77777777" w:rsidTr="001C4631">
        <w:tc>
          <w:tcPr>
            <w:tcW w:w="5807" w:type="dxa"/>
            <w:tcBorders>
              <w:top w:val="nil"/>
              <w:bottom w:val="nil"/>
              <w:right w:val="nil"/>
            </w:tcBorders>
          </w:tcPr>
          <w:p w14:paraId="4679EC3F" w14:textId="77777777" w:rsidR="00D044A8" w:rsidRPr="008035A6" w:rsidRDefault="00D044A8" w:rsidP="00D044A8">
            <w:pPr>
              <w:spacing w:line="276" w:lineRule="auto"/>
              <w:rPr>
                <w:sz w:val="18"/>
                <w:szCs w:val="18"/>
              </w:rPr>
            </w:pPr>
            <w:r w:rsidRPr="008035A6">
              <w:rPr>
                <w:sz w:val="18"/>
                <w:szCs w:val="18"/>
              </w:rPr>
              <w:t xml:space="preserve">Lingala  </w:t>
            </w:r>
          </w:p>
        </w:tc>
        <w:tc>
          <w:tcPr>
            <w:tcW w:w="1276" w:type="dxa"/>
            <w:tcBorders>
              <w:top w:val="nil"/>
              <w:left w:val="nil"/>
              <w:bottom w:val="nil"/>
            </w:tcBorders>
          </w:tcPr>
          <w:p w14:paraId="4E690441" w14:textId="77777777" w:rsidR="00D044A8" w:rsidRPr="008035A6" w:rsidRDefault="00D044A8" w:rsidP="00D044A8">
            <w:pPr>
              <w:spacing w:line="276" w:lineRule="auto"/>
              <w:rPr>
                <w:sz w:val="18"/>
                <w:szCs w:val="18"/>
              </w:rPr>
            </w:pPr>
            <w:r w:rsidRPr="008035A6">
              <w:rPr>
                <w:sz w:val="18"/>
                <w:szCs w:val="18"/>
              </w:rPr>
              <w:t>28 (88%)</w:t>
            </w:r>
          </w:p>
        </w:tc>
      </w:tr>
      <w:tr w:rsidR="00D044A8" w:rsidRPr="008035A6" w14:paraId="2F4BDF60" w14:textId="77777777" w:rsidTr="001C4631">
        <w:tc>
          <w:tcPr>
            <w:tcW w:w="5807" w:type="dxa"/>
            <w:tcBorders>
              <w:top w:val="nil"/>
              <w:bottom w:val="nil"/>
              <w:right w:val="nil"/>
            </w:tcBorders>
          </w:tcPr>
          <w:p w14:paraId="5FF48085" w14:textId="77777777" w:rsidR="00D044A8" w:rsidRPr="008035A6" w:rsidRDefault="00D044A8" w:rsidP="00D044A8">
            <w:pPr>
              <w:spacing w:line="276" w:lineRule="auto"/>
              <w:rPr>
                <w:sz w:val="18"/>
                <w:szCs w:val="18"/>
              </w:rPr>
            </w:pPr>
            <w:r w:rsidRPr="008035A6">
              <w:rPr>
                <w:sz w:val="18"/>
                <w:szCs w:val="18"/>
              </w:rPr>
              <w:t>French</w:t>
            </w:r>
          </w:p>
        </w:tc>
        <w:tc>
          <w:tcPr>
            <w:tcW w:w="1276" w:type="dxa"/>
            <w:tcBorders>
              <w:top w:val="nil"/>
              <w:left w:val="nil"/>
              <w:bottom w:val="nil"/>
            </w:tcBorders>
          </w:tcPr>
          <w:p w14:paraId="41F3568B" w14:textId="77777777" w:rsidR="00D044A8" w:rsidRPr="008035A6" w:rsidRDefault="00D044A8" w:rsidP="00D044A8">
            <w:pPr>
              <w:spacing w:line="276" w:lineRule="auto"/>
              <w:rPr>
                <w:sz w:val="18"/>
                <w:szCs w:val="18"/>
              </w:rPr>
            </w:pPr>
            <w:r w:rsidRPr="008035A6">
              <w:rPr>
                <w:sz w:val="18"/>
                <w:szCs w:val="18"/>
              </w:rPr>
              <w:t>20 (63%)</w:t>
            </w:r>
          </w:p>
        </w:tc>
      </w:tr>
      <w:tr w:rsidR="00D044A8" w:rsidRPr="008035A6" w14:paraId="2B9BD634" w14:textId="77777777" w:rsidTr="001C4631">
        <w:tc>
          <w:tcPr>
            <w:tcW w:w="5807" w:type="dxa"/>
            <w:tcBorders>
              <w:top w:val="nil"/>
              <w:bottom w:val="nil"/>
              <w:right w:val="nil"/>
            </w:tcBorders>
          </w:tcPr>
          <w:p w14:paraId="0CC5274A" w14:textId="77777777" w:rsidR="00D044A8" w:rsidRPr="008035A6" w:rsidRDefault="00D044A8" w:rsidP="00D044A8">
            <w:pPr>
              <w:spacing w:line="276" w:lineRule="auto"/>
              <w:rPr>
                <w:sz w:val="18"/>
                <w:szCs w:val="18"/>
              </w:rPr>
            </w:pPr>
            <w:r w:rsidRPr="008035A6">
              <w:rPr>
                <w:sz w:val="18"/>
                <w:szCs w:val="18"/>
              </w:rPr>
              <w:t>English</w:t>
            </w:r>
          </w:p>
        </w:tc>
        <w:tc>
          <w:tcPr>
            <w:tcW w:w="1276" w:type="dxa"/>
            <w:tcBorders>
              <w:top w:val="nil"/>
              <w:left w:val="nil"/>
              <w:bottom w:val="nil"/>
            </w:tcBorders>
          </w:tcPr>
          <w:p w14:paraId="02810B51" w14:textId="77777777" w:rsidR="00D044A8" w:rsidRPr="008035A6" w:rsidRDefault="00D044A8" w:rsidP="00D044A8">
            <w:pPr>
              <w:spacing w:line="276" w:lineRule="auto"/>
              <w:rPr>
                <w:sz w:val="18"/>
                <w:szCs w:val="18"/>
              </w:rPr>
            </w:pPr>
            <w:r w:rsidRPr="008035A6">
              <w:rPr>
                <w:sz w:val="18"/>
                <w:szCs w:val="18"/>
              </w:rPr>
              <w:t>10 (31%)</w:t>
            </w:r>
          </w:p>
        </w:tc>
      </w:tr>
      <w:tr w:rsidR="00D044A8" w:rsidRPr="008035A6" w14:paraId="215D9A39" w14:textId="77777777" w:rsidTr="001C4631">
        <w:tc>
          <w:tcPr>
            <w:tcW w:w="5807" w:type="dxa"/>
            <w:tcBorders>
              <w:top w:val="nil"/>
              <w:bottom w:val="single" w:sz="4" w:space="0" w:color="auto"/>
              <w:right w:val="nil"/>
            </w:tcBorders>
          </w:tcPr>
          <w:p w14:paraId="14755014" w14:textId="77777777" w:rsidR="00D044A8" w:rsidRPr="008035A6" w:rsidRDefault="00D044A8" w:rsidP="00D044A8">
            <w:pPr>
              <w:spacing w:line="276" w:lineRule="auto"/>
              <w:rPr>
                <w:sz w:val="18"/>
                <w:szCs w:val="18"/>
              </w:rPr>
            </w:pPr>
            <w:r w:rsidRPr="008035A6">
              <w:rPr>
                <w:sz w:val="18"/>
                <w:szCs w:val="18"/>
              </w:rPr>
              <w:t xml:space="preserve">Other (Kikongo, Portuguese) </w:t>
            </w:r>
          </w:p>
        </w:tc>
        <w:tc>
          <w:tcPr>
            <w:tcW w:w="1276" w:type="dxa"/>
            <w:tcBorders>
              <w:top w:val="nil"/>
              <w:left w:val="nil"/>
              <w:bottom w:val="single" w:sz="4" w:space="0" w:color="auto"/>
            </w:tcBorders>
          </w:tcPr>
          <w:p w14:paraId="738DC8CF" w14:textId="77777777" w:rsidR="00D044A8" w:rsidRPr="008035A6" w:rsidRDefault="00D044A8" w:rsidP="00D044A8">
            <w:pPr>
              <w:spacing w:line="276" w:lineRule="auto"/>
              <w:rPr>
                <w:sz w:val="18"/>
                <w:szCs w:val="18"/>
              </w:rPr>
            </w:pPr>
            <w:r w:rsidRPr="008035A6">
              <w:rPr>
                <w:sz w:val="18"/>
                <w:szCs w:val="18"/>
              </w:rPr>
              <w:t>3 (9%)</w:t>
            </w:r>
          </w:p>
        </w:tc>
      </w:tr>
      <w:tr w:rsidR="00D044A8" w:rsidRPr="008035A6" w14:paraId="0E554C99" w14:textId="77777777" w:rsidTr="001C4631">
        <w:tc>
          <w:tcPr>
            <w:tcW w:w="5807" w:type="dxa"/>
            <w:tcBorders>
              <w:bottom w:val="nil"/>
              <w:right w:val="nil"/>
            </w:tcBorders>
          </w:tcPr>
          <w:p w14:paraId="1EF23B46" w14:textId="77777777" w:rsidR="00D044A8" w:rsidRPr="008035A6" w:rsidRDefault="00D044A8" w:rsidP="00D044A8">
            <w:pPr>
              <w:spacing w:line="276" w:lineRule="auto"/>
              <w:rPr>
                <w:b/>
                <w:bCs/>
                <w:sz w:val="18"/>
                <w:szCs w:val="18"/>
              </w:rPr>
            </w:pPr>
            <w:r w:rsidRPr="008035A6">
              <w:rPr>
                <w:b/>
                <w:bCs/>
                <w:sz w:val="18"/>
                <w:szCs w:val="18"/>
              </w:rPr>
              <w:t xml:space="preserve">Limited English proficiency (self-reported, cannot read or write in English) </w:t>
            </w:r>
          </w:p>
        </w:tc>
        <w:tc>
          <w:tcPr>
            <w:tcW w:w="1276" w:type="dxa"/>
            <w:tcBorders>
              <w:left w:val="nil"/>
              <w:bottom w:val="nil"/>
            </w:tcBorders>
          </w:tcPr>
          <w:p w14:paraId="4DD8B99B" w14:textId="77777777" w:rsidR="00D044A8" w:rsidRPr="008035A6" w:rsidRDefault="00D044A8" w:rsidP="00D044A8">
            <w:pPr>
              <w:spacing w:line="276" w:lineRule="auto"/>
              <w:rPr>
                <w:sz w:val="18"/>
                <w:szCs w:val="18"/>
              </w:rPr>
            </w:pPr>
          </w:p>
        </w:tc>
      </w:tr>
      <w:tr w:rsidR="00D044A8" w:rsidRPr="008035A6" w14:paraId="128304C6" w14:textId="77777777" w:rsidTr="001C4631">
        <w:tc>
          <w:tcPr>
            <w:tcW w:w="5807" w:type="dxa"/>
            <w:tcBorders>
              <w:top w:val="nil"/>
              <w:bottom w:val="nil"/>
              <w:right w:val="nil"/>
            </w:tcBorders>
          </w:tcPr>
          <w:p w14:paraId="79684286" w14:textId="77777777" w:rsidR="00D044A8" w:rsidRPr="008035A6" w:rsidRDefault="00D044A8" w:rsidP="00D044A8">
            <w:pPr>
              <w:spacing w:line="276" w:lineRule="auto"/>
              <w:rPr>
                <w:sz w:val="18"/>
                <w:szCs w:val="18"/>
              </w:rPr>
            </w:pPr>
            <w:r w:rsidRPr="008035A6">
              <w:rPr>
                <w:sz w:val="18"/>
                <w:szCs w:val="18"/>
              </w:rPr>
              <w:lastRenderedPageBreak/>
              <w:t>Yes</w:t>
            </w:r>
          </w:p>
          <w:p w14:paraId="2FCD10AE" w14:textId="77777777" w:rsidR="00D044A8" w:rsidRPr="008035A6" w:rsidRDefault="00D044A8" w:rsidP="00D044A8">
            <w:pPr>
              <w:spacing w:line="276" w:lineRule="auto"/>
              <w:rPr>
                <w:sz w:val="18"/>
                <w:szCs w:val="18"/>
              </w:rPr>
            </w:pPr>
            <w:r w:rsidRPr="008035A6">
              <w:rPr>
                <w:sz w:val="18"/>
                <w:szCs w:val="18"/>
              </w:rPr>
              <w:t>No</w:t>
            </w:r>
          </w:p>
        </w:tc>
        <w:tc>
          <w:tcPr>
            <w:tcW w:w="1276" w:type="dxa"/>
            <w:tcBorders>
              <w:top w:val="nil"/>
              <w:left w:val="nil"/>
              <w:bottom w:val="nil"/>
            </w:tcBorders>
          </w:tcPr>
          <w:p w14:paraId="6905C2BE" w14:textId="77777777" w:rsidR="00D044A8" w:rsidRPr="008035A6" w:rsidRDefault="00D044A8" w:rsidP="00D044A8">
            <w:pPr>
              <w:spacing w:line="276" w:lineRule="auto"/>
              <w:rPr>
                <w:sz w:val="18"/>
                <w:szCs w:val="18"/>
              </w:rPr>
            </w:pPr>
            <w:r w:rsidRPr="008035A6">
              <w:rPr>
                <w:sz w:val="18"/>
                <w:szCs w:val="18"/>
              </w:rPr>
              <w:t xml:space="preserve">15 (47%) </w:t>
            </w:r>
          </w:p>
          <w:p w14:paraId="1D0CE391" w14:textId="77777777" w:rsidR="00D044A8" w:rsidRPr="008035A6" w:rsidRDefault="00D044A8" w:rsidP="00D044A8">
            <w:pPr>
              <w:spacing w:line="276" w:lineRule="auto"/>
              <w:rPr>
                <w:sz w:val="18"/>
                <w:szCs w:val="18"/>
              </w:rPr>
            </w:pPr>
            <w:r w:rsidRPr="008035A6">
              <w:rPr>
                <w:sz w:val="18"/>
                <w:szCs w:val="18"/>
              </w:rPr>
              <w:t>14 (44%)</w:t>
            </w:r>
          </w:p>
        </w:tc>
      </w:tr>
      <w:tr w:rsidR="00D044A8" w:rsidRPr="008035A6" w14:paraId="18B362EF" w14:textId="77777777" w:rsidTr="001C4631">
        <w:tc>
          <w:tcPr>
            <w:tcW w:w="5807" w:type="dxa"/>
            <w:tcBorders>
              <w:top w:val="nil"/>
              <w:bottom w:val="single" w:sz="4" w:space="0" w:color="auto"/>
              <w:right w:val="nil"/>
            </w:tcBorders>
          </w:tcPr>
          <w:p w14:paraId="475AE444" w14:textId="77777777" w:rsidR="00D044A8" w:rsidRPr="008035A6" w:rsidRDefault="00D044A8" w:rsidP="00D044A8">
            <w:pPr>
              <w:spacing w:line="276" w:lineRule="auto"/>
              <w:rPr>
                <w:sz w:val="18"/>
                <w:szCs w:val="18"/>
              </w:rPr>
            </w:pPr>
            <w:r w:rsidRPr="008035A6">
              <w:rPr>
                <w:sz w:val="18"/>
                <w:szCs w:val="18"/>
              </w:rPr>
              <w:t xml:space="preserve">No response   </w:t>
            </w:r>
          </w:p>
        </w:tc>
        <w:tc>
          <w:tcPr>
            <w:tcW w:w="1276" w:type="dxa"/>
            <w:tcBorders>
              <w:top w:val="nil"/>
              <w:left w:val="nil"/>
              <w:bottom w:val="single" w:sz="4" w:space="0" w:color="auto"/>
            </w:tcBorders>
          </w:tcPr>
          <w:p w14:paraId="04F3D15C" w14:textId="77777777" w:rsidR="00D044A8" w:rsidRPr="008035A6" w:rsidRDefault="00D044A8" w:rsidP="00D044A8">
            <w:pPr>
              <w:spacing w:line="276" w:lineRule="auto"/>
              <w:rPr>
                <w:sz w:val="18"/>
                <w:szCs w:val="18"/>
              </w:rPr>
            </w:pPr>
            <w:r w:rsidRPr="008035A6">
              <w:rPr>
                <w:sz w:val="18"/>
                <w:szCs w:val="18"/>
              </w:rPr>
              <w:t xml:space="preserve">3 (9%) </w:t>
            </w:r>
          </w:p>
        </w:tc>
      </w:tr>
      <w:tr w:rsidR="00D044A8" w:rsidRPr="008035A6" w14:paraId="5A42DA3C" w14:textId="77777777" w:rsidTr="001C4631">
        <w:tc>
          <w:tcPr>
            <w:tcW w:w="5807" w:type="dxa"/>
            <w:tcBorders>
              <w:bottom w:val="nil"/>
              <w:right w:val="nil"/>
            </w:tcBorders>
          </w:tcPr>
          <w:p w14:paraId="34E71A41" w14:textId="77777777" w:rsidR="00D044A8" w:rsidRPr="008035A6" w:rsidRDefault="00D044A8" w:rsidP="00D044A8">
            <w:pPr>
              <w:spacing w:line="276" w:lineRule="auto"/>
              <w:rPr>
                <w:b/>
                <w:bCs/>
                <w:sz w:val="18"/>
                <w:szCs w:val="18"/>
              </w:rPr>
            </w:pPr>
            <w:r w:rsidRPr="008035A6">
              <w:rPr>
                <w:b/>
                <w:bCs/>
                <w:sz w:val="18"/>
                <w:szCs w:val="18"/>
              </w:rPr>
              <w:t xml:space="preserve">Registered with GP </w:t>
            </w:r>
          </w:p>
        </w:tc>
        <w:tc>
          <w:tcPr>
            <w:tcW w:w="1276" w:type="dxa"/>
            <w:tcBorders>
              <w:left w:val="nil"/>
              <w:bottom w:val="nil"/>
            </w:tcBorders>
          </w:tcPr>
          <w:p w14:paraId="20E708A1" w14:textId="77777777" w:rsidR="00D044A8" w:rsidRPr="008035A6" w:rsidRDefault="00D044A8" w:rsidP="00D044A8">
            <w:pPr>
              <w:spacing w:line="276" w:lineRule="auto"/>
              <w:rPr>
                <w:sz w:val="18"/>
                <w:szCs w:val="18"/>
              </w:rPr>
            </w:pPr>
          </w:p>
        </w:tc>
      </w:tr>
      <w:tr w:rsidR="00D044A8" w:rsidRPr="008035A6" w14:paraId="71577157" w14:textId="77777777" w:rsidTr="001C4631">
        <w:tc>
          <w:tcPr>
            <w:tcW w:w="5807" w:type="dxa"/>
            <w:tcBorders>
              <w:top w:val="nil"/>
              <w:bottom w:val="single" w:sz="4" w:space="0" w:color="auto"/>
              <w:right w:val="nil"/>
            </w:tcBorders>
          </w:tcPr>
          <w:p w14:paraId="51BB1027" w14:textId="77777777" w:rsidR="00D044A8" w:rsidRPr="008035A6" w:rsidRDefault="00D044A8" w:rsidP="00D044A8">
            <w:pPr>
              <w:spacing w:line="276" w:lineRule="auto"/>
              <w:rPr>
                <w:sz w:val="18"/>
                <w:szCs w:val="18"/>
              </w:rPr>
            </w:pPr>
            <w:r w:rsidRPr="008035A6">
              <w:rPr>
                <w:sz w:val="18"/>
                <w:szCs w:val="18"/>
              </w:rPr>
              <w:t xml:space="preserve">Yes </w:t>
            </w:r>
          </w:p>
        </w:tc>
        <w:tc>
          <w:tcPr>
            <w:tcW w:w="1276" w:type="dxa"/>
            <w:tcBorders>
              <w:top w:val="nil"/>
              <w:left w:val="nil"/>
              <w:bottom w:val="single" w:sz="4" w:space="0" w:color="auto"/>
            </w:tcBorders>
          </w:tcPr>
          <w:p w14:paraId="106798A3" w14:textId="77777777" w:rsidR="00D044A8" w:rsidRPr="008035A6" w:rsidRDefault="00D044A8" w:rsidP="00D044A8">
            <w:pPr>
              <w:spacing w:line="276" w:lineRule="auto"/>
              <w:rPr>
                <w:sz w:val="18"/>
                <w:szCs w:val="18"/>
              </w:rPr>
            </w:pPr>
            <w:r w:rsidRPr="008035A6">
              <w:rPr>
                <w:sz w:val="18"/>
                <w:szCs w:val="18"/>
              </w:rPr>
              <w:t xml:space="preserve">32 (100%) </w:t>
            </w:r>
          </w:p>
        </w:tc>
      </w:tr>
      <w:tr w:rsidR="00D044A8" w:rsidRPr="008035A6" w14:paraId="6D2531A3" w14:textId="77777777" w:rsidTr="001C4631">
        <w:tc>
          <w:tcPr>
            <w:tcW w:w="5807" w:type="dxa"/>
            <w:tcBorders>
              <w:bottom w:val="nil"/>
              <w:right w:val="nil"/>
            </w:tcBorders>
          </w:tcPr>
          <w:p w14:paraId="42A4056D" w14:textId="77777777" w:rsidR="00D044A8" w:rsidRPr="008035A6" w:rsidRDefault="00D044A8" w:rsidP="00D044A8">
            <w:pPr>
              <w:spacing w:line="276" w:lineRule="auto"/>
              <w:rPr>
                <w:b/>
                <w:bCs/>
                <w:sz w:val="18"/>
                <w:szCs w:val="18"/>
              </w:rPr>
            </w:pPr>
            <w:r w:rsidRPr="008035A6">
              <w:rPr>
                <w:b/>
                <w:bCs/>
                <w:sz w:val="18"/>
                <w:szCs w:val="18"/>
              </w:rPr>
              <w:t xml:space="preserve">Given routine/childhood vaccination card in country of origin </w:t>
            </w:r>
          </w:p>
        </w:tc>
        <w:tc>
          <w:tcPr>
            <w:tcW w:w="1276" w:type="dxa"/>
            <w:tcBorders>
              <w:left w:val="nil"/>
              <w:bottom w:val="nil"/>
            </w:tcBorders>
          </w:tcPr>
          <w:p w14:paraId="2970F2F4" w14:textId="77777777" w:rsidR="00D044A8" w:rsidRPr="008035A6" w:rsidRDefault="00D044A8" w:rsidP="00D044A8">
            <w:pPr>
              <w:spacing w:line="276" w:lineRule="auto"/>
              <w:rPr>
                <w:sz w:val="18"/>
                <w:szCs w:val="18"/>
              </w:rPr>
            </w:pPr>
          </w:p>
        </w:tc>
      </w:tr>
      <w:tr w:rsidR="00D044A8" w:rsidRPr="008035A6" w14:paraId="09AE2B97" w14:textId="77777777" w:rsidTr="001C4631">
        <w:tc>
          <w:tcPr>
            <w:tcW w:w="5807" w:type="dxa"/>
            <w:tcBorders>
              <w:top w:val="nil"/>
              <w:bottom w:val="nil"/>
              <w:right w:val="nil"/>
            </w:tcBorders>
          </w:tcPr>
          <w:p w14:paraId="46EE207E" w14:textId="77777777" w:rsidR="00D044A8" w:rsidRPr="008035A6" w:rsidRDefault="00D044A8" w:rsidP="00D044A8">
            <w:pPr>
              <w:spacing w:line="276" w:lineRule="auto"/>
              <w:rPr>
                <w:sz w:val="18"/>
                <w:szCs w:val="18"/>
              </w:rPr>
            </w:pPr>
            <w:r w:rsidRPr="008035A6">
              <w:rPr>
                <w:sz w:val="18"/>
                <w:szCs w:val="18"/>
              </w:rPr>
              <w:t>Yes</w:t>
            </w:r>
          </w:p>
        </w:tc>
        <w:tc>
          <w:tcPr>
            <w:tcW w:w="1276" w:type="dxa"/>
            <w:tcBorders>
              <w:top w:val="nil"/>
              <w:left w:val="nil"/>
              <w:bottom w:val="nil"/>
            </w:tcBorders>
          </w:tcPr>
          <w:p w14:paraId="3861595E" w14:textId="77777777" w:rsidR="00D044A8" w:rsidRPr="008035A6" w:rsidRDefault="00D044A8" w:rsidP="00D044A8">
            <w:pPr>
              <w:spacing w:line="276" w:lineRule="auto"/>
              <w:rPr>
                <w:sz w:val="18"/>
                <w:szCs w:val="18"/>
              </w:rPr>
            </w:pPr>
            <w:r w:rsidRPr="008035A6">
              <w:rPr>
                <w:sz w:val="18"/>
                <w:szCs w:val="18"/>
              </w:rPr>
              <w:t>11 (34%)</w:t>
            </w:r>
          </w:p>
        </w:tc>
      </w:tr>
      <w:tr w:rsidR="00D044A8" w:rsidRPr="008035A6" w14:paraId="06F307F5" w14:textId="77777777" w:rsidTr="001C4631">
        <w:tc>
          <w:tcPr>
            <w:tcW w:w="5807" w:type="dxa"/>
            <w:tcBorders>
              <w:top w:val="nil"/>
              <w:bottom w:val="nil"/>
              <w:right w:val="nil"/>
            </w:tcBorders>
          </w:tcPr>
          <w:p w14:paraId="79CAFB6C" w14:textId="77777777" w:rsidR="00D044A8" w:rsidRPr="008035A6" w:rsidRDefault="00D044A8" w:rsidP="00D044A8">
            <w:pPr>
              <w:spacing w:line="276" w:lineRule="auto"/>
              <w:rPr>
                <w:sz w:val="18"/>
                <w:szCs w:val="18"/>
              </w:rPr>
            </w:pPr>
            <w:r w:rsidRPr="008035A6">
              <w:rPr>
                <w:sz w:val="18"/>
                <w:szCs w:val="18"/>
              </w:rPr>
              <w:t>No</w:t>
            </w:r>
          </w:p>
        </w:tc>
        <w:tc>
          <w:tcPr>
            <w:tcW w:w="1276" w:type="dxa"/>
            <w:tcBorders>
              <w:top w:val="nil"/>
              <w:left w:val="nil"/>
              <w:bottom w:val="nil"/>
            </w:tcBorders>
          </w:tcPr>
          <w:p w14:paraId="7B1C4795" w14:textId="77777777" w:rsidR="00D044A8" w:rsidRPr="008035A6" w:rsidRDefault="00D044A8" w:rsidP="00D044A8">
            <w:pPr>
              <w:spacing w:line="276" w:lineRule="auto"/>
              <w:rPr>
                <w:sz w:val="18"/>
                <w:szCs w:val="18"/>
              </w:rPr>
            </w:pPr>
            <w:r w:rsidRPr="008035A6">
              <w:rPr>
                <w:sz w:val="18"/>
                <w:szCs w:val="18"/>
              </w:rPr>
              <w:t>17 53%)</w:t>
            </w:r>
          </w:p>
        </w:tc>
      </w:tr>
      <w:tr w:rsidR="00D044A8" w:rsidRPr="008035A6" w14:paraId="21BAEAE4" w14:textId="77777777" w:rsidTr="001C4631">
        <w:tc>
          <w:tcPr>
            <w:tcW w:w="5807" w:type="dxa"/>
            <w:tcBorders>
              <w:top w:val="nil"/>
              <w:bottom w:val="single" w:sz="4" w:space="0" w:color="auto"/>
              <w:right w:val="nil"/>
            </w:tcBorders>
          </w:tcPr>
          <w:p w14:paraId="3484F9FA" w14:textId="77777777" w:rsidR="00D044A8" w:rsidRPr="008035A6" w:rsidRDefault="00D044A8" w:rsidP="00D044A8">
            <w:pPr>
              <w:spacing w:line="276" w:lineRule="auto"/>
              <w:rPr>
                <w:sz w:val="18"/>
                <w:szCs w:val="18"/>
              </w:rPr>
            </w:pPr>
            <w:r w:rsidRPr="008035A6">
              <w:rPr>
                <w:sz w:val="18"/>
                <w:szCs w:val="18"/>
              </w:rPr>
              <w:t>Don’t know</w:t>
            </w:r>
          </w:p>
        </w:tc>
        <w:tc>
          <w:tcPr>
            <w:tcW w:w="1276" w:type="dxa"/>
            <w:tcBorders>
              <w:top w:val="nil"/>
              <w:left w:val="nil"/>
              <w:bottom w:val="single" w:sz="4" w:space="0" w:color="auto"/>
            </w:tcBorders>
          </w:tcPr>
          <w:p w14:paraId="6C76B998" w14:textId="77777777" w:rsidR="00D044A8" w:rsidRPr="008035A6" w:rsidRDefault="00D044A8" w:rsidP="00D044A8">
            <w:pPr>
              <w:spacing w:line="276" w:lineRule="auto"/>
              <w:rPr>
                <w:sz w:val="18"/>
                <w:szCs w:val="18"/>
              </w:rPr>
            </w:pPr>
            <w:r w:rsidRPr="008035A6">
              <w:rPr>
                <w:sz w:val="18"/>
                <w:szCs w:val="18"/>
              </w:rPr>
              <w:t>4 (13%)</w:t>
            </w:r>
          </w:p>
        </w:tc>
      </w:tr>
      <w:tr w:rsidR="00D044A8" w:rsidRPr="008035A6" w14:paraId="1B91A428" w14:textId="77777777" w:rsidTr="001C4631">
        <w:tc>
          <w:tcPr>
            <w:tcW w:w="5807" w:type="dxa"/>
            <w:tcBorders>
              <w:bottom w:val="nil"/>
              <w:right w:val="nil"/>
            </w:tcBorders>
          </w:tcPr>
          <w:p w14:paraId="1AD1EB3F" w14:textId="77777777" w:rsidR="00D044A8" w:rsidRPr="008035A6" w:rsidRDefault="00D044A8" w:rsidP="00D044A8">
            <w:pPr>
              <w:spacing w:line="276" w:lineRule="auto"/>
              <w:rPr>
                <w:b/>
                <w:bCs/>
                <w:sz w:val="18"/>
                <w:szCs w:val="18"/>
              </w:rPr>
            </w:pPr>
            <w:r w:rsidRPr="008035A6">
              <w:rPr>
                <w:b/>
                <w:bCs/>
                <w:sz w:val="18"/>
                <w:szCs w:val="18"/>
              </w:rPr>
              <w:t xml:space="preserve">Brought routine/childhood vaccination card to the UK (n=15 asked) </w:t>
            </w:r>
          </w:p>
        </w:tc>
        <w:tc>
          <w:tcPr>
            <w:tcW w:w="1276" w:type="dxa"/>
            <w:tcBorders>
              <w:left w:val="nil"/>
              <w:bottom w:val="nil"/>
            </w:tcBorders>
          </w:tcPr>
          <w:p w14:paraId="023A8F21" w14:textId="77777777" w:rsidR="00D044A8" w:rsidRPr="008035A6" w:rsidRDefault="00D044A8" w:rsidP="00D044A8">
            <w:pPr>
              <w:spacing w:line="276" w:lineRule="auto"/>
              <w:rPr>
                <w:sz w:val="18"/>
                <w:szCs w:val="18"/>
              </w:rPr>
            </w:pPr>
          </w:p>
        </w:tc>
      </w:tr>
      <w:tr w:rsidR="00D044A8" w:rsidRPr="008035A6" w14:paraId="632A85DA" w14:textId="77777777" w:rsidTr="001C4631">
        <w:tc>
          <w:tcPr>
            <w:tcW w:w="5807" w:type="dxa"/>
            <w:tcBorders>
              <w:top w:val="nil"/>
              <w:bottom w:val="nil"/>
              <w:right w:val="nil"/>
            </w:tcBorders>
          </w:tcPr>
          <w:p w14:paraId="3D534ABB" w14:textId="77777777" w:rsidR="00D044A8" w:rsidRPr="008035A6" w:rsidRDefault="00D044A8" w:rsidP="00D044A8">
            <w:pPr>
              <w:spacing w:line="276" w:lineRule="auto"/>
              <w:rPr>
                <w:sz w:val="18"/>
                <w:szCs w:val="18"/>
              </w:rPr>
            </w:pPr>
            <w:r w:rsidRPr="008035A6">
              <w:rPr>
                <w:sz w:val="18"/>
                <w:szCs w:val="18"/>
              </w:rPr>
              <w:t>Yes</w:t>
            </w:r>
          </w:p>
        </w:tc>
        <w:tc>
          <w:tcPr>
            <w:tcW w:w="1276" w:type="dxa"/>
            <w:tcBorders>
              <w:top w:val="nil"/>
              <w:left w:val="nil"/>
              <w:bottom w:val="nil"/>
            </w:tcBorders>
          </w:tcPr>
          <w:p w14:paraId="3F66BB41" w14:textId="77777777" w:rsidR="00D044A8" w:rsidRPr="008035A6" w:rsidRDefault="00D044A8" w:rsidP="00D044A8">
            <w:pPr>
              <w:spacing w:line="276" w:lineRule="auto"/>
              <w:rPr>
                <w:sz w:val="18"/>
                <w:szCs w:val="18"/>
              </w:rPr>
            </w:pPr>
            <w:r w:rsidRPr="008035A6">
              <w:rPr>
                <w:sz w:val="18"/>
                <w:szCs w:val="18"/>
              </w:rPr>
              <w:t>4 (27%)</w:t>
            </w:r>
          </w:p>
        </w:tc>
      </w:tr>
      <w:tr w:rsidR="00D044A8" w:rsidRPr="008035A6" w14:paraId="2645FA52" w14:textId="77777777" w:rsidTr="001C4631">
        <w:tc>
          <w:tcPr>
            <w:tcW w:w="5807" w:type="dxa"/>
            <w:tcBorders>
              <w:top w:val="nil"/>
              <w:bottom w:val="nil"/>
              <w:right w:val="nil"/>
            </w:tcBorders>
          </w:tcPr>
          <w:p w14:paraId="715DE2D8" w14:textId="77777777" w:rsidR="00D044A8" w:rsidRPr="008035A6" w:rsidRDefault="00D044A8" w:rsidP="00D044A8">
            <w:pPr>
              <w:spacing w:line="276" w:lineRule="auto"/>
              <w:rPr>
                <w:sz w:val="18"/>
                <w:szCs w:val="18"/>
              </w:rPr>
            </w:pPr>
            <w:r w:rsidRPr="008035A6">
              <w:rPr>
                <w:sz w:val="18"/>
                <w:szCs w:val="18"/>
              </w:rPr>
              <w:t>No</w:t>
            </w:r>
          </w:p>
        </w:tc>
        <w:tc>
          <w:tcPr>
            <w:tcW w:w="1276" w:type="dxa"/>
            <w:tcBorders>
              <w:top w:val="nil"/>
              <w:left w:val="nil"/>
              <w:bottom w:val="nil"/>
            </w:tcBorders>
          </w:tcPr>
          <w:p w14:paraId="39D472D4" w14:textId="77777777" w:rsidR="00D044A8" w:rsidRPr="008035A6" w:rsidRDefault="00D044A8" w:rsidP="00D044A8">
            <w:pPr>
              <w:spacing w:line="276" w:lineRule="auto"/>
              <w:rPr>
                <w:sz w:val="18"/>
                <w:szCs w:val="18"/>
              </w:rPr>
            </w:pPr>
            <w:r w:rsidRPr="008035A6">
              <w:rPr>
                <w:sz w:val="18"/>
                <w:szCs w:val="18"/>
              </w:rPr>
              <w:t>10 (67%)</w:t>
            </w:r>
          </w:p>
        </w:tc>
      </w:tr>
      <w:tr w:rsidR="00D044A8" w:rsidRPr="008035A6" w14:paraId="5D22B88A" w14:textId="77777777" w:rsidTr="001C4631">
        <w:tc>
          <w:tcPr>
            <w:tcW w:w="5807" w:type="dxa"/>
            <w:tcBorders>
              <w:top w:val="nil"/>
              <w:right w:val="nil"/>
            </w:tcBorders>
          </w:tcPr>
          <w:p w14:paraId="65A0E451" w14:textId="77777777" w:rsidR="00D044A8" w:rsidRPr="008035A6" w:rsidRDefault="00D044A8" w:rsidP="00D044A8">
            <w:pPr>
              <w:spacing w:line="276" w:lineRule="auto"/>
              <w:rPr>
                <w:sz w:val="18"/>
                <w:szCs w:val="18"/>
              </w:rPr>
            </w:pPr>
            <w:r w:rsidRPr="008035A6">
              <w:rPr>
                <w:sz w:val="18"/>
                <w:szCs w:val="18"/>
              </w:rPr>
              <w:t xml:space="preserve">Don’t know </w:t>
            </w:r>
          </w:p>
        </w:tc>
        <w:tc>
          <w:tcPr>
            <w:tcW w:w="1276" w:type="dxa"/>
            <w:tcBorders>
              <w:top w:val="nil"/>
              <w:left w:val="nil"/>
            </w:tcBorders>
          </w:tcPr>
          <w:p w14:paraId="6863F108" w14:textId="77777777" w:rsidR="00D044A8" w:rsidRPr="008035A6" w:rsidRDefault="00D044A8" w:rsidP="00D044A8">
            <w:pPr>
              <w:spacing w:line="276" w:lineRule="auto"/>
              <w:rPr>
                <w:sz w:val="18"/>
                <w:szCs w:val="18"/>
              </w:rPr>
            </w:pPr>
            <w:r w:rsidRPr="008035A6">
              <w:rPr>
                <w:sz w:val="18"/>
                <w:szCs w:val="18"/>
              </w:rPr>
              <w:t>1 (7%)</w:t>
            </w:r>
          </w:p>
        </w:tc>
      </w:tr>
    </w:tbl>
    <w:p w14:paraId="180E70E9" w14:textId="77777777" w:rsidR="00D044A8" w:rsidRPr="00BE402B" w:rsidRDefault="00D044A8" w:rsidP="00D044A8">
      <w:pPr>
        <w:spacing w:line="276" w:lineRule="auto"/>
        <w:rPr>
          <w:sz w:val="15"/>
          <w:szCs w:val="15"/>
        </w:rPr>
      </w:pPr>
      <w:r w:rsidRPr="00BE402B">
        <w:rPr>
          <w:sz w:val="15"/>
          <w:szCs w:val="15"/>
          <w:vertAlign w:val="superscript"/>
        </w:rPr>
        <w:t>*</w:t>
      </w:r>
      <w:r w:rsidRPr="00BE402B">
        <w:rPr>
          <w:sz w:val="15"/>
          <w:szCs w:val="15"/>
        </w:rPr>
        <w:t xml:space="preserve"> Where respondents answered the question ‘Time since arrived in the UK’ with “more than 10 years”, this was assigned the value of 10 years in the continuous distribution/mean calculation; “more than 20 years” was assigned the value of 20 years; “more than 25 years” was assigned the value of 25 years.  </w:t>
      </w:r>
    </w:p>
    <w:p w14:paraId="7D0E47E6" w14:textId="77777777" w:rsidR="00D044A8" w:rsidRDefault="00D044A8" w:rsidP="00D044A8">
      <w:pPr>
        <w:spacing w:line="276" w:lineRule="auto"/>
        <w:rPr>
          <w:sz w:val="15"/>
          <w:szCs w:val="15"/>
        </w:rPr>
      </w:pPr>
      <w:r w:rsidRPr="00BE402B">
        <w:rPr>
          <w:sz w:val="15"/>
          <w:szCs w:val="15"/>
          <w:vertAlign w:val="superscript"/>
        </w:rPr>
        <w:t>^</w:t>
      </w:r>
      <w:r w:rsidRPr="00BE402B">
        <w:rPr>
          <w:sz w:val="15"/>
          <w:szCs w:val="15"/>
        </w:rPr>
        <w:t xml:space="preserve"> Countries were combined as many respondents answered ambiguously, i.e., “Congo”. </w:t>
      </w:r>
    </w:p>
    <w:p w14:paraId="16B369C5" w14:textId="77777777" w:rsidR="00D044A8" w:rsidRDefault="00D044A8" w:rsidP="00D044A8">
      <w:pPr>
        <w:spacing w:line="276" w:lineRule="auto"/>
        <w:rPr>
          <w:sz w:val="15"/>
          <w:szCs w:val="15"/>
        </w:rPr>
        <w:sectPr w:rsidR="00D044A8" w:rsidSect="007D7829">
          <w:footerReference w:type="even" r:id="rId20"/>
          <w:footerReference w:type="default" r:id="rId21"/>
          <w:type w:val="continuous"/>
          <w:pgSz w:w="11900" w:h="16840"/>
          <w:pgMar w:top="1440" w:right="1440" w:bottom="1440" w:left="1440" w:header="708" w:footer="708" w:gutter="0"/>
          <w:lnNumType w:countBy="1" w:restart="continuous"/>
          <w:cols w:space="708"/>
          <w:docGrid w:linePitch="360"/>
        </w:sectPr>
      </w:pPr>
      <w:r w:rsidRPr="002714E1">
        <w:rPr>
          <w:sz w:val="18"/>
          <w:szCs w:val="18"/>
          <w:vertAlign w:val="superscript"/>
        </w:rPr>
        <w:t>†</w:t>
      </w:r>
      <w:r>
        <w:rPr>
          <w:sz w:val="18"/>
          <w:szCs w:val="18"/>
          <w:vertAlign w:val="superscript"/>
        </w:rPr>
        <w:t xml:space="preserve"> </w:t>
      </w:r>
      <w:r>
        <w:rPr>
          <w:sz w:val="15"/>
          <w:szCs w:val="15"/>
        </w:rPr>
        <w:t xml:space="preserve">We expanded our inclusion criteria to include two participants who were born in Angola but identified as Congolese. </w:t>
      </w:r>
    </w:p>
    <w:p w14:paraId="5BFD86AB" w14:textId="77777777" w:rsidR="00D044A8" w:rsidRPr="005D162F" w:rsidRDefault="00D044A8" w:rsidP="00D044A8">
      <w:pPr>
        <w:rPr>
          <w:rFonts w:cs="Calibri"/>
        </w:rPr>
      </w:pPr>
    </w:p>
    <w:tbl>
      <w:tblPr>
        <w:tblStyle w:val="PlainTable2"/>
        <w:tblW w:w="4925" w:type="pct"/>
        <w:tblLook w:val="0400" w:firstRow="0" w:lastRow="0" w:firstColumn="0" w:lastColumn="0" w:noHBand="0" w:noVBand="1"/>
      </w:tblPr>
      <w:tblGrid>
        <w:gridCol w:w="2025"/>
        <w:gridCol w:w="2637"/>
        <w:gridCol w:w="9089"/>
      </w:tblGrid>
      <w:tr w:rsidR="00D044A8" w:rsidRPr="00973CD1" w14:paraId="126AC883" w14:textId="77777777" w:rsidTr="00D044A8">
        <w:trPr>
          <w:cnfStyle w:val="000000100000" w:firstRow="0" w:lastRow="0" w:firstColumn="0" w:lastColumn="0" w:oddVBand="0" w:evenVBand="0" w:oddHBand="1" w:evenHBand="0" w:firstRowFirstColumn="0" w:firstRowLastColumn="0" w:lastRowFirstColumn="0" w:lastRowLastColumn="0"/>
          <w:trHeight w:val="461"/>
        </w:trPr>
        <w:tc>
          <w:tcPr>
            <w:tcW w:w="5000" w:type="pct"/>
            <w:gridSpan w:val="3"/>
            <w:tcBorders>
              <w:top w:val="single" w:sz="4" w:space="0" w:color="FFFFFF" w:themeColor="background1"/>
            </w:tcBorders>
          </w:tcPr>
          <w:p w14:paraId="282444A9" w14:textId="77777777" w:rsidR="00D044A8" w:rsidRPr="00D044A8" w:rsidRDefault="00D044A8" w:rsidP="00D044A8">
            <w:pPr>
              <w:rPr>
                <w:rFonts w:cs="Calibri"/>
              </w:rPr>
            </w:pPr>
            <w:r w:rsidRPr="00D044A8">
              <w:rPr>
                <w:rFonts w:cs="Calibri"/>
              </w:rPr>
              <w:t>Table 3. Intervention functions and potential behaviour change techniques, modes of delivery and types of content ideated during coalition workshop.</w:t>
            </w:r>
          </w:p>
        </w:tc>
      </w:tr>
      <w:tr w:rsidR="00D044A8" w:rsidRPr="00973CD1" w14:paraId="045FB4EB" w14:textId="77777777" w:rsidTr="00D044A8">
        <w:trPr>
          <w:trHeight w:val="444"/>
        </w:trPr>
        <w:tc>
          <w:tcPr>
            <w:tcW w:w="736" w:type="pct"/>
            <w:hideMark/>
          </w:tcPr>
          <w:p w14:paraId="259AF726" w14:textId="77777777" w:rsidR="00D044A8" w:rsidRPr="00973CD1" w:rsidRDefault="00D044A8" w:rsidP="00D044A8">
            <w:pPr>
              <w:rPr>
                <w:rFonts w:cs="Calibri"/>
              </w:rPr>
            </w:pPr>
            <w:r w:rsidRPr="00973CD1">
              <w:rPr>
                <w:rFonts w:cs="Calibri"/>
                <w:b/>
                <w:bCs/>
              </w:rPr>
              <w:t>Intervention function</w:t>
            </w:r>
          </w:p>
        </w:tc>
        <w:tc>
          <w:tcPr>
            <w:tcW w:w="959" w:type="pct"/>
            <w:hideMark/>
          </w:tcPr>
          <w:p w14:paraId="45083110" w14:textId="77777777" w:rsidR="00D044A8" w:rsidRPr="00973CD1" w:rsidRDefault="00D044A8" w:rsidP="00D044A8">
            <w:pPr>
              <w:rPr>
                <w:rFonts w:cs="Calibri"/>
              </w:rPr>
            </w:pPr>
            <w:r w:rsidRPr="00973CD1">
              <w:rPr>
                <w:rFonts w:cs="Calibri"/>
                <w:b/>
                <w:bCs/>
              </w:rPr>
              <w:t>Behaviour change technique(s)</w:t>
            </w:r>
          </w:p>
        </w:tc>
        <w:tc>
          <w:tcPr>
            <w:tcW w:w="3305" w:type="pct"/>
            <w:hideMark/>
          </w:tcPr>
          <w:p w14:paraId="664F1EDB" w14:textId="77777777" w:rsidR="00D044A8" w:rsidRPr="00973CD1" w:rsidRDefault="00D044A8" w:rsidP="00D044A8">
            <w:pPr>
              <w:rPr>
                <w:rFonts w:cs="Calibri"/>
              </w:rPr>
            </w:pPr>
            <w:r w:rsidRPr="00973CD1">
              <w:rPr>
                <w:rFonts w:cs="Calibri"/>
                <w:b/>
                <w:bCs/>
              </w:rPr>
              <w:t xml:space="preserve">Ideas generated during coalition workshop on how technique could be applied to interventions and/or intervention content </w:t>
            </w:r>
          </w:p>
        </w:tc>
      </w:tr>
      <w:tr w:rsidR="00D044A8" w:rsidRPr="00973CD1" w14:paraId="06C402A4" w14:textId="77777777" w:rsidTr="001C4631">
        <w:trPr>
          <w:cnfStyle w:val="000000100000" w:firstRow="0" w:lastRow="0" w:firstColumn="0" w:lastColumn="0" w:oddVBand="0" w:evenVBand="0" w:oddHBand="1" w:evenHBand="0" w:firstRowFirstColumn="0" w:firstRowLastColumn="0" w:lastRowFirstColumn="0" w:lastRowLastColumn="0"/>
          <w:trHeight w:val="924"/>
        </w:trPr>
        <w:tc>
          <w:tcPr>
            <w:tcW w:w="736" w:type="pct"/>
            <w:hideMark/>
          </w:tcPr>
          <w:p w14:paraId="66AC4A6D" w14:textId="77777777" w:rsidR="00D044A8" w:rsidRPr="00973CD1" w:rsidRDefault="00D044A8" w:rsidP="00D044A8">
            <w:pPr>
              <w:rPr>
                <w:rFonts w:cs="Calibri"/>
              </w:rPr>
            </w:pPr>
            <w:r w:rsidRPr="00973CD1">
              <w:rPr>
                <w:rFonts w:cs="Calibri"/>
              </w:rPr>
              <w:t>Education</w:t>
            </w:r>
          </w:p>
        </w:tc>
        <w:tc>
          <w:tcPr>
            <w:tcW w:w="959" w:type="pct"/>
            <w:hideMark/>
          </w:tcPr>
          <w:p w14:paraId="7AB01421" w14:textId="77777777" w:rsidR="00D044A8" w:rsidRPr="00973CD1" w:rsidRDefault="00D044A8" w:rsidP="00D044A8">
            <w:pPr>
              <w:rPr>
                <w:rFonts w:cs="Calibri"/>
              </w:rPr>
            </w:pPr>
            <w:r w:rsidRPr="00973CD1">
              <w:rPr>
                <w:rFonts w:cs="Calibri"/>
              </w:rPr>
              <w:t xml:space="preserve">Providing information regarding behaviour/outcome </w:t>
            </w:r>
          </w:p>
        </w:tc>
        <w:tc>
          <w:tcPr>
            <w:tcW w:w="3305" w:type="pct"/>
            <w:hideMark/>
          </w:tcPr>
          <w:p w14:paraId="500142B4" w14:textId="77777777" w:rsidR="00D044A8" w:rsidRPr="00973CD1" w:rsidRDefault="00D044A8" w:rsidP="00D044A8">
            <w:pPr>
              <w:rPr>
                <w:rFonts w:cs="Calibri"/>
              </w:rPr>
            </w:pPr>
            <w:r w:rsidRPr="00973CD1">
              <w:rPr>
                <w:rFonts w:cs="Calibri"/>
                <w:i/>
                <w:iCs/>
              </w:rPr>
              <w:t>Mode(s):</w:t>
            </w:r>
            <w:r w:rsidRPr="00973CD1">
              <w:rPr>
                <w:rFonts w:cs="Calibri"/>
              </w:rPr>
              <w:t xml:space="preserve"> Workshops, public lectures, round tables and facilitated conversations (groups and one-to-one) led by GPs and other trusted messengers; adapt school curriculum; community members co-design songs, dance, plays.     </w:t>
            </w:r>
          </w:p>
          <w:p w14:paraId="5B68D206" w14:textId="77777777" w:rsidR="00D044A8" w:rsidRPr="00973CD1" w:rsidRDefault="00D044A8" w:rsidP="00D044A8">
            <w:pPr>
              <w:rPr>
                <w:rFonts w:cs="Calibri"/>
              </w:rPr>
            </w:pPr>
            <w:r w:rsidRPr="00973CD1">
              <w:rPr>
                <w:rFonts w:cs="Calibri"/>
                <w:i/>
                <w:iCs/>
              </w:rPr>
              <w:t>Content/details:</w:t>
            </w:r>
            <w:r w:rsidRPr="00973CD1">
              <w:rPr>
                <w:rFonts w:cs="Calibri"/>
              </w:rPr>
              <w:t xml:space="preserve"> </w:t>
            </w:r>
          </w:p>
          <w:p w14:paraId="5F4E19D4" w14:textId="77777777" w:rsidR="00D044A8" w:rsidRPr="00973CD1" w:rsidRDefault="00D044A8" w:rsidP="00D044A8">
            <w:pPr>
              <w:pStyle w:val="ListParagraph"/>
              <w:numPr>
                <w:ilvl w:val="0"/>
                <w:numId w:val="28"/>
              </w:numPr>
              <w:rPr>
                <w:rFonts w:ascii="Helvetica" w:hAnsi="Helvetica" w:cs="Calibri"/>
                <w:sz w:val="20"/>
                <w:szCs w:val="20"/>
              </w:rPr>
            </w:pPr>
            <w:r w:rsidRPr="00973CD1">
              <w:rPr>
                <w:rFonts w:ascii="Helvetica" w:hAnsi="Helvetica" w:cs="Calibri"/>
                <w:sz w:val="20"/>
                <w:szCs w:val="20"/>
              </w:rPr>
              <w:t xml:space="preserve">Trusted messengers from local community organisation (HCWSG) and healthcare professionals deliver information about COVID-19 vaccination, </w:t>
            </w:r>
            <w:proofErr w:type="gramStart"/>
            <w:r w:rsidRPr="00973CD1">
              <w:rPr>
                <w:rFonts w:ascii="Helvetica" w:hAnsi="Helvetica" w:cs="Calibri"/>
                <w:sz w:val="20"/>
                <w:szCs w:val="20"/>
              </w:rPr>
              <w:t>e.g.</w:t>
            </w:r>
            <w:proofErr w:type="gramEnd"/>
            <w:r w:rsidRPr="00973CD1">
              <w:rPr>
                <w:rFonts w:ascii="Helvetica" w:hAnsi="Helvetica" w:cs="Calibri"/>
                <w:sz w:val="20"/>
                <w:szCs w:val="20"/>
              </w:rPr>
              <w:t xml:space="preserve"> benefits of vaccination, risks and consequences of COVID-19 infection (e.g. long COVID), debunking myths and conspiracy theories, information about COVID-19 vaccine development</w:t>
            </w:r>
          </w:p>
          <w:p w14:paraId="5241B833" w14:textId="77777777" w:rsidR="00D044A8" w:rsidRPr="00973CD1" w:rsidRDefault="00D044A8" w:rsidP="00D044A8">
            <w:pPr>
              <w:pStyle w:val="ListParagraph"/>
              <w:numPr>
                <w:ilvl w:val="0"/>
                <w:numId w:val="28"/>
              </w:numPr>
              <w:rPr>
                <w:rFonts w:ascii="Helvetica" w:hAnsi="Helvetica" w:cs="Calibri"/>
                <w:sz w:val="20"/>
                <w:szCs w:val="20"/>
              </w:rPr>
            </w:pPr>
            <w:r w:rsidRPr="00973CD1">
              <w:rPr>
                <w:rFonts w:ascii="Helvetica" w:hAnsi="Helvetica" w:cs="Calibri"/>
                <w:sz w:val="20"/>
                <w:szCs w:val="20"/>
              </w:rPr>
              <w:t>More opportunities for patients to speak to GPs and healthcare professionals about vaccination informally (</w:t>
            </w:r>
            <w:proofErr w:type="gramStart"/>
            <w:r w:rsidRPr="00973CD1">
              <w:rPr>
                <w:rFonts w:ascii="Helvetica" w:hAnsi="Helvetica" w:cs="Calibri"/>
                <w:sz w:val="20"/>
                <w:szCs w:val="20"/>
              </w:rPr>
              <w:t>e.g.</w:t>
            </w:r>
            <w:proofErr w:type="gramEnd"/>
            <w:r w:rsidRPr="00973CD1">
              <w:rPr>
                <w:rFonts w:ascii="Helvetica" w:hAnsi="Helvetica" w:cs="Calibri"/>
                <w:sz w:val="20"/>
                <w:szCs w:val="20"/>
              </w:rPr>
              <w:t xml:space="preserve"> roundtables, townhalls)  </w:t>
            </w:r>
          </w:p>
          <w:p w14:paraId="3E4462BB" w14:textId="77777777" w:rsidR="00D044A8" w:rsidRPr="00973CD1" w:rsidRDefault="00D044A8" w:rsidP="00D044A8">
            <w:pPr>
              <w:pStyle w:val="ListParagraph"/>
              <w:numPr>
                <w:ilvl w:val="0"/>
                <w:numId w:val="28"/>
              </w:numPr>
              <w:rPr>
                <w:rFonts w:ascii="Helvetica" w:hAnsi="Helvetica" w:cs="Calibri"/>
                <w:sz w:val="20"/>
                <w:szCs w:val="20"/>
              </w:rPr>
            </w:pPr>
            <w:r w:rsidRPr="00973CD1">
              <w:rPr>
                <w:rFonts w:ascii="Helvetica" w:hAnsi="Helvetica" w:cs="Calibri"/>
                <w:sz w:val="20"/>
                <w:szCs w:val="20"/>
              </w:rPr>
              <w:t>Communities and community organisations involved in co-designing hyper-local messaging, delivered through creative and engaging formats (</w:t>
            </w:r>
            <w:proofErr w:type="gramStart"/>
            <w:r w:rsidRPr="00973CD1">
              <w:rPr>
                <w:rFonts w:ascii="Helvetica" w:hAnsi="Helvetica" w:cs="Calibri"/>
                <w:sz w:val="20"/>
                <w:szCs w:val="20"/>
              </w:rPr>
              <w:t>e.g.</w:t>
            </w:r>
            <w:proofErr w:type="gramEnd"/>
            <w:r w:rsidRPr="00973CD1">
              <w:rPr>
                <w:rFonts w:ascii="Helvetica" w:hAnsi="Helvetica" w:cs="Calibri"/>
                <w:sz w:val="20"/>
                <w:szCs w:val="20"/>
              </w:rPr>
              <w:t xml:space="preserve"> songs, dance, plays, posters) </w:t>
            </w:r>
          </w:p>
          <w:p w14:paraId="608C707B" w14:textId="77777777" w:rsidR="00D044A8" w:rsidRPr="00973CD1" w:rsidRDefault="00D044A8" w:rsidP="00D044A8">
            <w:pPr>
              <w:pStyle w:val="ListParagraph"/>
              <w:numPr>
                <w:ilvl w:val="0"/>
                <w:numId w:val="28"/>
              </w:numPr>
              <w:rPr>
                <w:rFonts w:ascii="Helvetica" w:hAnsi="Helvetica" w:cs="Calibri"/>
                <w:sz w:val="20"/>
                <w:szCs w:val="20"/>
              </w:rPr>
            </w:pPr>
            <w:r w:rsidRPr="00973CD1">
              <w:rPr>
                <w:rFonts w:ascii="Helvetica" w:hAnsi="Helvetica" w:cs="Calibri"/>
                <w:sz w:val="20"/>
                <w:szCs w:val="20"/>
              </w:rPr>
              <w:t>COVID-19 vaccination education and messaging built into the school/college curriculum (</w:t>
            </w:r>
            <w:proofErr w:type="gramStart"/>
            <w:r w:rsidRPr="00973CD1">
              <w:rPr>
                <w:rFonts w:ascii="Helvetica" w:hAnsi="Helvetica" w:cs="Calibri"/>
                <w:sz w:val="20"/>
                <w:szCs w:val="20"/>
              </w:rPr>
              <w:t>e.g.</w:t>
            </w:r>
            <w:proofErr w:type="gramEnd"/>
            <w:r w:rsidRPr="00973CD1">
              <w:rPr>
                <w:rFonts w:ascii="Helvetica" w:hAnsi="Helvetica" w:cs="Calibri"/>
                <w:sz w:val="20"/>
                <w:szCs w:val="20"/>
              </w:rPr>
              <w:t xml:space="preserve"> PSHE lessons, ESOL).  </w:t>
            </w:r>
          </w:p>
        </w:tc>
      </w:tr>
      <w:tr w:rsidR="00D044A8" w:rsidRPr="00973CD1" w14:paraId="65E472DB" w14:textId="77777777" w:rsidTr="001C4631">
        <w:trPr>
          <w:trHeight w:val="924"/>
        </w:trPr>
        <w:tc>
          <w:tcPr>
            <w:tcW w:w="736" w:type="pct"/>
            <w:hideMark/>
          </w:tcPr>
          <w:p w14:paraId="28A60CE5" w14:textId="77777777" w:rsidR="00D044A8" w:rsidRPr="00973CD1" w:rsidRDefault="00D044A8" w:rsidP="00D044A8">
            <w:pPr>
              <w:rPr>
                <w:rFonts w:cs="Calibri"/>
              </w:rPr>
            </w:pPr>
            <w:r w:rsidRPr="00973CD1">
              <w:rPr>
                <w:rFonts w:cs="Calibri"/>
              </w:rPr>
              <w:t>Enablement</w:t>
            </w:r>
          </w:p>
        </w:tc>
        <w:tc>
          <w:tcPr>
            <w:tcW w:w="959" w:type="pct"/>
            <w:hideMark/>
          </w:tcPr>
          <w:p w14:paraId="05497354" w14:textId="77777777" w:rsidR="00D044A8" w:rsidRPr="00973CD1" w:rsidRDefault="00D044A8" w:rsidP="00D044A8">
            <w:pPr>
              <w:rPr>
                <w:rFonts w:cs="Calibri"/>
              </w:rPr>
            </w:pPr>
            <w:r w:rsidRPr="00973CD1">
              <w:rPr>
                <w:rFonts w:cs="Calibri"/>
              </w:rPr>
              <w:t xml:space="preserve">Social support to do the behaviour/ get vaccinated  </w:t>
            </w:r>
          </w:p>
        </w:tc>
        <w:tc>
          <w:tcPr>
            <w:tcW w:w="3305" w:type="pct"/>
            <w:hideMark/>
          </w:tcPr>
          <w:p w14:paraId="6DDA1197" w14:textId="77777777" w:rsidR="00D044A8" w:rsidRPr="00973CD1" w:rsidRDefault="00D044A8" w:rsidP="00D044A8">
            <w:pPr>
              <w:rPr>
                <w:rFonts w:cs="Calibri"/>
              </w:rPr>
            </w:pPr>
            <w:r w:rsidRPr="00973CD1">
              <w:rPr>
                <w:rFonts w:cs="Calibri"/>
                <w:i/>
                <w:iCs/>
              </w:rPr>
              <w:t xml:space="preserve">Mode(s): </w:t>
            </w:r>
            <w:r w:rsidRPr="00973CD1">
              <w:rPr>
                <w:rFonts w:cs="Calibri"/>
              </w:rPr>
              <w:t>Peer support; community support groups; buddy systems; normalisation.</w:t>
            </w:r>
          </w:p>
          <w:p w14:paraId="61E1B0E9" w14:textId="77777777" w:rsidR="00D044A8" w:rsidRPr="00973CD1" w:rsidRDefault="00D044A8" w:rsidP="00D044A8">
            <w:pPr>
              <w:rPr>
                <w:rFonts w:cs="Calibri"/>
              </w:rPr>
            </w:pPr>
            <w:r w:rsidRPr="00973CD1">
              <w:rPr>
                <w:rFonts w:cs="Calibri"/>
                <w:i/>
                <w:iCs/>
              </w:rPr>
              <w:t>Content/details:</w:t>
            </w:r>
            <w:r w:rsidRPr="00973CD1">
              <w:rPr>
                <w:rFonts w:cs="Calibri"/>
              </w:rPr>
              <w:t xml:space="preserve"> </w:t>
            </w:r>
          </w:p>
          <w:p w14:paraId="2A4CB995" w14:textId="77777777" w:rsidR="00D044A8" w:rsidRPr="00973CD1" w:rsidRDefault="00D044A8" w:rsidP="00D044A8">
            <w:pPr>
              <w:pStyle w:val="ListParagraph"/>
              <w:numPr>
                <w:ilvl w:val="0"/>
                <w:numId w:val="27"/>
              </w:numPr>
              <w:rPr>
                <w:rFonts w:ascii="Helvetica" w:hAnsi="Helvetica" w:cs="Calibri"/>
                <w:sz w:val="20"/>
                <w:szCs w:val="20"/>
              </w:rPr>
            </w:pPr>
            <w:r w:rsidRPr="00973CD1">
              <w:rPr>
                <w:rFonts w:ascii="Helvetica" w:hAnsi="Helvetica" w:cs="Calibri"/>
                <w:sz w:val="20"/>
                <w:szCs w:val="20"/>
              </w:rPr>
              <w:t xml:space="preserve">Trusted community members/peers trained in discussing vaccination concerns, addressing uncertainties, providing and supporting access to official information, ‘show and tell’ of vaccination cards (peer </w:t>
            </w:r>
            <w:proofErr w:type="gramStart"/>
            <w:r w:rsidRPr="00973CD1">
              <w:rPr>
                <w:rFonts w:ascii="Helvetica" w:hAnsi="Helvetica" w:cs="Calibri"/>
                <w:sz w:val="20"/>
                <w:szCs w:val="20"/>
              </w:rPr>
              <w:t>support;</w:t>
            </w:r>
            <w:proofErr w:type="gramEnd"/>
            <w:r w:rsidRPr="00973CD1">
              <w:rPr>
                <w:rFonts w:ascii="Helvetica" w:hAnsi="Helvetica" w:cs="Calibri"/>
                <w:sz w:val="20"/>
                <w:szCs w:val="20"/>
              </w:rPr>
              <w:t xml:space="preserve"> normalisation)</w:t>
            </w:r>
          </w:p>
          <w:p w14:paraId="5C7841EC" w14:textId="77777777" w:rsidR="00D044A8" w:rsidRPr="00973CD1" w:rsidRDefault="00D044A8" w:rsidP="00D044A8">
            <w:pPr>
              <w:pStyle w:val="ListParagraph"/>
              <w:numPr>
                <w:ilvl w:val="0"/>
                <w:numId w:val="27"/>
              </w:numPr>
              <w:rPr>
                <w:rFonts w:ascii="Helvetica" w:hAnsi="Helvetica" w:cs="Calibri"/>
                <w:sz w:val="20"/>
                <w:szCs w:val="20"/>
              </w:rPr>
            </w:pPr>
            <w:r w:rsidRPr="00973CD1">
              <w:rPr>
                <w:rFonts w:ascii="Helvetica" w:hAnsi="Helvetica" w:cs="Calibri"/>
                <w:sz w:val="20"/>
                <w:szCs w:val="20"/>
              </w:rPr>
              <w:t>Local community support groups established to help people make vaccination decisions (support groups)</w:t>
            </w:r>
          </w:p>
          <w:p w14:paraId="0C85EECD" w14:textId="77777777" w:rsidR="00D044A8" w:rsidRPr="00973CD1" w:rsidRDefault="00D044A8" w:rsidP="00D044A8">
            <w:pPr>
              <w:pStyle w:val="ListParagraph"/>
              <w:numPr>
                <w:ilvl w:val="0"/>
                <w:numId w:val="27"/>
              </w:numPr>
              <w:rPr>
                <w:rFonts w:ascii="Helvetica" w:hAnsi="Helvetica" w:cs="Calibri"/>
                <w:sz w:val="20"/>
                <w:szCs w:val="20"/>
              </w:rPr>
            </w:pPr>
            <w:r w:rsidRPr="00973CD1">
              <w:rPr>
                <w:rFonts w:ascii="Helvetica" w:hAnsi="Helvetica" w:cs="Calibri"/>
                <w:sz w:val="20"/>
                <w:szCs w:val="20"/>
              </w:rPr>
              <w:t>Community encouraged to go with a partner or friend to a vaccination appointment (buddy system)</w:t>
            </w:r>
          </w:p>
          <w:p w14:paraId="0926EFD0" w14:textId="77777777" w:rsidR="00D044A8" w:rsidRPr="00973CD1" w:rsidRDefault="00D044A8" w:rsidP="00D044A8">
            <w:pPr>
              <w:pStyle w:val="ListParagraph"/>
              <w:numPr>
                <w:ilvl w:val="0"/>
                <w:numId w:val="27"/>
              </w:numPr>
              <w:rPr>
                <w:rFonts w:ascii="Helvetica" w:hAnsi="Helvetica" w:cs="Calibri"/>
                <w:sz w:val="20"/>
                <w:szCs w:val="20"/>
              </w:rPr>
            </w:pPr>
            <w:r w:rsidRPr="00973CD1">
              <w:rPr>
                <w:rFonts w:ascii="Helvetica" w:hAnsi="Helvetica" w:cs="Calibri"/>
                <w:sz w:val="20"/>
                <w:szCs w:val="20"/>
              </w:rPr>
              <w:t>Long-term campaigns about COVID-19 vaccination (normalisation)</w:t>
            </w:r>
          </w:p>
          <w:p w14:paraId="35CAC106" w14:textId="77777777" w:rsidR="00D044A8" w:rsidRPr="00973CD1" w:rsidRDefault="00D044A8" w:rsidP="00D044A8">
            <w:pPr>
              <w:pStyle w:val="ListParagraph"/>
              <w:numPr>
                <w:ilvl w:val="0"/>
                <w:numId w:val="27"/>
              </w:numPr>
              <w:rPr>
                <w:rFonts w:ascii="Helvetica" w:hAnsi="Helvetica" w:cs="Calibri"/>
                <w:sz w:val="20"/>
                <w:szCs w:val="20"/>
              </w:rPr>
            </w:pPr>
            <w:r w:rsidRPr="00973CD1">
              <w:rPr>
                <w:rFonts w:ascii="Helvetica" w:hAnsi="Helvetica" w:cs="Calibri"/>
                <w:sz w:val="20"/>
                <w:szCs w:val="20"/>
              </w:rPr>
              <w:t xml:space="preserve">Information that highlights similarities of COVID-19 vaccine and development process with other well-known vaccines </w:t>
            </w:r>
            <w:proofErr w:type="gramStart"/>
            <w:r w:rsidRPr="00973CD1">
              <w:rPr>
                <w:rFonts w:ascii="Helvetica" w:hAnsi="Helvetica" w:cs="Calibri"/>
                <w:sz w:val="20"/>
                <w:szCs w:val="20"/>
              </w:rPr>
              <w:t>e.g.</w:t>
            </w:r>
            <w:proofErr w:type="gramEnd"/>
            <w:r w:rsidRPr="00973CD1">
              <w:rPr>
                <w:rFonts w:ascii="Helvetica" w:hAnsi="Helvetica" w:cs="Calibri"/>
                <w:sz w:val="20"/>
                <w:szCs w:val="20"/>
              </w:rPr>
              <w:t xml:space="preserve"> flu vaccine (normalisation)</w:t>
            </w:r>
          </w:p>
          <w:p w14:paraId="3E5BE171" w14:textId="77777777" w:rsidR="00D044A8" w:rsidRPr="00973CD1" w:rsidRDefault="00D044A8" w:rsidP="00D044A8">
            <w:pPr>
              <w:pStyle w:val="ListParagraph"/>
              <w:numPr>
                <w:ilvl w:val="0"/>
                <w:numId w:val="27"/>
              </w:numPr>
              <w:rPr>
                <w:rFonts w:ascii="Helvetica" w:hAnsi="Helvetica" w:cs="Calibri"/>
                <w:sz w:val="20"/>
                <w:szCs w:val="20"/>
              </w:rPr>
            </w:pPr>
            <w:r w:rsidRPr="00973CD1">
              <w:rPr>
                <w:rFonts w:ascii="Helvetica" w:hAnsi="Helvetica" w:cs="Calibri"/>
                <w:sz w:val="20"/>
                <w:szCs w:val="20"/>
              </w:rPr>
              <w:t>Adding COVID-19 vaccination to routine health check-ups in primary care (normalisation)</w:t>
            </w:r>
          </w:p>
        </w:tc>
      </w:tr>
      <w:tr w:rsidR="00D044A8" w:rsidRPr="00973CD1" w14:paraId="71ECEF56" w14:textId="77777777" w:rsidTr="001C4631">
        <w:trPr>
          <w:cnfStyle w:val="000000100000" w:firstRow="0" w:lastRow="0" w:firstColumn="0" w:lastColumn="0" w:oddVBand="0" w:evenVBand="0" w:oddHBand="1" w:evenHBand="0" w:firstRowFirstColumn="0" w:firstRowLastColumn="0" w:lastRowFirstColumn="0" w:lastRowLastColumn="0"/>
          <w:trHeight w:val="1300"/>
        </w:trPr>
        <w:tc>
          <w:tcPr>
            <w:tcW w:w="736" w:type="pct"/>
            <w:hideMark/>
          </w:tcPr>
          <w:p w14:paraId="08172E5A" w14:textId="77777777" w:rsidR="00D044A8" w:rsidRPr="00973CD1" w:rsidRDefault="00D044A8" w:rsidP="00D044A8">
            <w:pPr>
              <w:rPr>
                <w:rFonts w:cs="Calibri"/>
              </w:rPr>
            </w:pPr>
            <w:r w:rsidRPr="00973CD1">
              <w:rPr>
                <w:rFonts w:cs="Calibri"/>
              </w:rPr>
              <w:lastRenderedPageBreak/>
              <w:t xml:space="preserve">Environmental restructuring </w:t>
            </w:r>
          </w:p>
        </w:tc>
        <w:tc>
          <w:tcPr>
            <w:tcW w:w="959" w:type="pct"/>
            <w:hideMark/>
          </w:tcPr>
          <w:p w14:paraId="7C59F0A8" w14:textId="77777777" w:rsidR="00D044A8" w:rsidRPr="00973CD1" w:rsidRDefault="00D044A8" w:rsidP="00D044A8">
            <w:pPr>
              <w:numPr>
                <w:ilvl w:val="0"/>
                <w:numId w:val="25"/>
              </w:numPr>
              <w:rPr>
                <w:rFonts w:cs="Calibri"/>
              </w:rPr>
            </w:pPr>
            <w:r w:rsidRPr="00973CD1">
              <w:rPr>
                <w:rFonts w:cs="Calibri"/>
              </w:rPr>
              <w:t>Adding objects to environment</w:t>
            </w:r>
          </w:p>
          <w:p w14:paraId="2172658E" w14:textId="77777777" w:rsidR="00D044A8" w:rsidRPr="00973CD1" w:rsidRDefault="00D044A8" w:rsidP="00D044A8">
            <w:pPr>
              <w:numPr>
                <w:ilvl w:val="0"/>
                <w:numId w:val="25"/>
              </w:numPr>
              <w:rPr>
                <w:rFonts w:cs="Calibri"/>
              </w:rPr>
            </w:pPr>
            <w:r w:rsidRPr="00973CD1">
              <w:rPr>
                <w:rFonts w:cs="Calibri"/>
              </w:rPr>
              <w:t>Guidelines</w:t>
            </w:r>
          </w:p>
          <w:p w14:paraId="3CAEAA44" w14:textId="77777777" w:rsidR="00D044A8" w:rsidRPr="00973CD1" w:rsidRDefault="00D044A8" w:rsidP="00D044A8">
            <w:pPr>
              <w:numPr>
                <w:ilvl w:val="0"/>
                <w:numId w:val="25"/>
              </w:numPr>
              <w:rPr>
                <w:rFonts w:cs="Calibri"/>
              </w:rPr>
            </w:pPr>
            <w:r w:rsidRPr="00973CD1">
              <w:rPr>
                <w:rFonts w:cs="Calibri"/>
              </w:rPr>
              <w:t>Restructuring physical environment</w:t>
            </w:r>
          </w:p>
        </w:tc>
        <w:tc>
          <w:tcPr>
            <w:tcW w:w="3305" w:type="pct"/>
            <w:hideMark/>
          </w:tcPr>
          <w:p w14:paraId="13C6B697" w14:textId="77777777" w:rsidR="00D044A8" w:rsidRPr="00973CD1" w:rsidRDefault="00D044A8" w:rsidP="00D044A8">
            <w:pPr>
              <w:rPr>
                <w:rFonts w:cs="Calibri"/>
              </w:rPr>
            </w:pPr>
            <w:r w:rsidRPr="00973CD1">
              <w:rPr>
                <w:rFonts w:cs="Calibri"/>
                <w:i/>
                <w:iCs/>
              </w:rPr>
              <w:t xml:space="preserve">Mode(s): </w:t>
            </w:r>
            <w:r w:rsidRPr="00973CD1">
              <w:rPr>
                <w:rFonts w:cs="Calibri"/>
              </w:rPr>
              <w:t xml:space="preserve">Adding tailored multimedia (posters, flyers, videos, etc) to the local environment; guidelines/training manuals; grassroots funding and reorganisation; government accountability and action. </w:t>
            </w:r>
          </w:p>
          <w:p w14:paraId="4957880F" w14:textId="77777777" w:rsidR="00D044A8" w:rsidRPr="00973CD1" w:rsidRDefault="00D044A8" w:rsidP="00D044A8">
            <w:pPr>
              <w:rPr>
                <w:rFonts w:cs="Calibri"/>
              </w:rPr>
            </w:pPr>
            <w:r w:rsidRPr="00973CD1">
              <w:rPr>
                <w:rFonts w:cs="Calibri"/>
                <w:i/>
                <w:iCs/>
              </w:rPr>
              <w:t>Content/details:</w:t>
            </w:r>
            <w:r w:rsidRPr="00973CD1">
              <w:rPr>
                <w:rFonts w:cs="Calibri"/>
              </w:rPr>
              <w:t xml:space="preserve"> </w:t>
            </w:r>
          </w:p>
          <w:p w14:paraId="3E0B930C" w14:textId="77777777" w:rsidR="00D044A8" w:rsidRPr="00973CD1" w:rsidRDefault="00D044A8" w:rsidP="00D044A8">
            <w:pPr>
              <w:numPr>
                <w:ilvl w:val="0"/>
                <w:numId w:val="22"/>
              </w:numPr>
              <w:rPr>
                <w:rFonts w:cs="Calibri"/>
              </w:rPr>
            </w:pPr>
            <w:r w:rsidRPr="00973CD1">
              <w:rPr>
                <w:rFonts w:cs="Calibri"/>
              </w:rPr>
              <w:t>Local community organisations to receive official health information which they can tailor to the local population and context (with funding and support).</w:t>
            </w:r>
          </w:p>
          <w:p w14:paraId="5D1506E7" w14:textId="77777777" w:rsidR="00D044A8" w:rsidRPr="00973CD1" w:rsidRDefault="00D044A8" w:rsidP="00D044A8">
            <w:pPr>
              <w:numPr>
                <w:ilvl w:val="0"/>
                <w:numId w:val="22"/>
              </w:numPr>
              <w:rPr>
                <w:rFonts w:cs="Calibri"/>
              </w:rPr>
            </w:pPr>
            <w:r w:rsidRPr="00973CD1">
              <w:rPr>
                <w:rFonts w:cs="Calibri"/>
              </w:rPr>
              <w:t>Tailored vaccination information (</w:t>
            </w:r>
            <w:proofErr w:type="gramStart"/>
            <w:r w:rsidRPr="00973CD1">
              <w:rPr>
                <w:rFonts w:cs="Calibri"/>
              </w:rPr>
              <w:t>e.g.</w:t>
            </w:r>
            <w:proofErr w:type="gramEnd"/>
            <w:r w:rsidRPr="00973CD1">
              <w:rPr>
                <w:rFonts w:cs="Calibri"/>
              </w:rPr>
              <w:t xml:space="preserve"> posters, stickers, video clips) distributed in locally-relevant places (physically and online) e.g. barber shops, Top Africa magazine, Facebook pages.</w:t>
            </w:r>
          </w:p>
          <w:p w14:paraId="0AB6BA11" w14:textId="77777777" w:rsidR="00D044A8" w:rsidRPr="00973CD1" w:rsidRDefault="00D044A8" w:rsidP="00D044A8">
            <w:pPr>
              <w:numPr>
                <w:ilvl w:val="0"/>
                <w:numId w:val="22"/>
              </w:numPr>
              <w:rPr>
                <w:rFonts w:cs="Calibri"/>
              </w:rPr>
            </w:pPr>
            <w:r w:rsidRPr="00973CD1">
              <w:rPr>
                <w:rFonts w:cs="Calibri"/>
              </w:rPr>
              <w:t xml:space="preserve">Guidelines/training manuals to support local community organisations in training peer supporters/role models. </w:t>
            </w:r>
          </w:p>
          <w:p w14:paraId="1F0CD21A" w14:textId="77777777" w:rsidR="00D044A8" w:rsidRPr="00973CD1" w:rsidRDefault="00D044A8" w:rsidP="00D044A8">
            <w:pPr>
              <w:numPr>
                <w:ilvl w:val="0"/>
                <w:numId w:val="22"/>
              </w:numPr>
              <w:rPr>
                <w:rFonts w:cs="Calibri"/>
              </w:rPr>
            </w:pPr>
            <w:r w:rsidRPr="00973CD1">
              <w:rPr>
                <w:rFonts w:cs="Calibri"/>
              </w:rPr>
              <w:t>Establish new funding streams and structures to support more grassroots and community-centred approaches and information flow from communities to policymakers rather than top-down instruction.</w:t>
            </w:r>
          </w:p>
          <w:p w14:paraId="49E50490" w14:textId="77777777" w:rsidR="00D044A8" w:rsidRPr="00973CD1" w:rsidRDefault="00D044A8" w:rsidP="00D044A8">
            <w:pPr>
              <w:numPr>
                <w:ilvl w:val="0"/>
                <w:numId w:val="22"/>
              </w:numPr>
              <w:rPr>
                <w:rFonts w:cs="Calibri"/>
              </w:rPr>
            </w:pPr>
            <w:r w:rsidRPr="00973CD1">
              <w:rPr>
                <w:rFonts w:cs="Calibri"/>
              </w:rPr>
              <w:t xml:space="preserve">More accountability and action from government in addressing people’s fears and ensuring health equity, including providing transparent health/vaccination information and acknowledging past injustices to establish trust. </w:t>
            </w:r>
          </w:p>
        </w:tc>
      </w:tr>
      <w:tr w:rsidR="00D044A8" w:rsidRPr="00973CD1" w14:paraId="0EAE126B" w14:textId="77777777" w:rsidTr="001C4631">
        <w:trPr>
          <w:trHeight w:val="429"/>
        </w:trPr>
        <w:tc>
          <w:tcPr>
            <w:tcW w:w="736" w:type="pct"/>
            <w:hideMark/>
          </w:tcPr>
          <w:p w14:paraId="29A6AD15" w14:textId="77777777" w:rsidR="00D044A8" w:rsidRPr="00973CD1" w:rsidRDefault="00D044A8" w:rsidP="00D044A8">
            <w:pPr>
              <w:rPr>
                <w:rFonts w:cs="Calibri"/>
              </w:rPr>
            </w:pPr>
            <w:r w:rsidRPr="00973CD1">
              <w:rPr>
                <w:rFonts w:cs="Calibri"/>
              </w:rPr>
              <w:t xml:space="preserve">Modelling </w:t>
            </w:r>
          </w:p>
        </w:tc>
        <w:tc>
          <w:tcPr>
            <w:tcW w:w="959" w:type="pct"/>
            <w:hideMark/>
          </w:tcPr>
          <w:p w14:paraId="7A4AB566" w14:textId="77777777" w:rsidR="00D044A8" w:rsidRPr="00973CD1" w:rsidRDefault="00D044A8" w:rsidP="00D044A8">
            <w:pPr>
              <w:rPr>
                <w:rFonts w:cs="Calibri"/>
              </w:rPr>
            </w:pPr>
            <w:r w:rsidRPr="00973CD1">
              <w:rPr>
                <w:rFonts w:cs="Calibri"/>
              </w:rPr>
              <w:t xml:space="preserve">Demonstration of the behaviour by others </w:t>
            </w:r>
          </w:p>
        </w:tc>
        <w:tc>
          <w:tcPr>
            <w:tcW w:w="3305" w:type="pct"/>
            <w:hideMark/>
          </w:tcPr>
          <w:p w14:paraId="1F1E01CB" w14:textId="77777777" w:rsidR="00D044A8" w:rsidRPr="00973CD1" w:rsidRDefault="00D044A8" w:rsidP="00D044A8">
            <w:pPr>
              <w:rPr>
                <w:rFonts w:cs="Calibri"/>
              </w:rPr>
            </w:pPr>
            <w:r w:rsidRPr="00973CD1">
              <w:rPr>
                <w:rFonts w:cs="Calibri"/>
                <w:i/>
                <w:iCs/>
              </w:rPr>
              <w:t>Mode(s)</w:t>
            </w:r>
            <w:r w:rsidRPr="00973CD1">
              <w:rPr>
                <w:rFonts w:cs="Calibri"/>
              </w:rPr>
              <w:t xml:space="preserve">: Community role models; demonstrations of getting vaccinated; ‘show and tell’ vaccination cards. </w:t>
            </w:r>
          </w:p>
          <w:p w14:paraId="5D378669" w14:textId="77777777" w:rsidR="00D044A8" w:rsidRPr="00973CD1" w:rsidRDefault="00D044A8" w:rsidP="00D044A8">
            <w:pPr>
              <w:rPr>
                <w:rFonts w:cs="Calibri"/>
              </w:rPr>
            </w:pPr>
            <w:r w:rsidRPr="00973CD1">
              <w:rPr>
                <w:rFonts w:cs="Calibri"/>
                <w:i/>
                <w:iCs/>
              </w:rPr>
              <w:t>Content/details:</w:t>
            </w:r>
            <w:r w:rsidRPr="00973CD1">
              <w:rPr>
                <w:rFonts w:cs="Calibri"/>
              </w:rPr>
              <w:t xml:space="preserve"> </w:t>
            </w:r>
          </w:p>
          <w:p w14:paraId="362C56CB" w14:textId="77777777" w:rsidR="00D044A8" w:rsidRPr="00973CD1" w:rsidRDefault="00D044A8" w:rsidP="00D044A8">
            <w:pPr>
              <w:pStyle w:val="ListParagraph"/>
              <w:numPr>
                <w:ilvl w:val="0"/>
                <w:numId w:val="29"/>
              </w:numPr>
              <w:rPr>
                <w:rFonts w:ascii="Helvetica" w:hAnsi="Helvetica" w:cs="Calibri"/>
                <w:sz w:val="20"/>
                <w:szCs w:val="20"/>
              </w:rPr>
            </w:pPr>
            <w:r w:rsidRPr="00973CD1">
              <w:rPr>
                <w:rFonts w:ascii="Helvetica" w:hAnsi="Helvetica" w:cs="Calibri"/>
                <w:sz w:val="20"/>
                <w:szCs w:val="20"/>
              </w:rPr>
              <w:t xml:space="preserve">Community role models trained to share key messages, facilitate conversations, show COVID-19/routine vaccination cards, talk about their own vaccination </w:t>
            </w:r>
            <w:proofErr w:type="gramStart"/>
            <w:r w:rsidRPr="00973CD1">
              <w:rPr>
                <w:rFonts w:ascii="Helvetica" w:hAnsi="Helvetica" w:cs="Calibri"/>
                <w:sz w:val="20"/>
                <w:szCs w:val="20"/>
              </w:rPr>
              <w:t>experiences</w:t>
            </w:r>
            <w:proofErr w:type="gramEnd"/>
          </w:p>
          <w:p w14:paraId="5E0A6BC2" w14:textId="77777777" w:rsidR="00D044A8" w:rsidRPr="00973CD1" w:rsidRDefault="00D044A8" w:rsidP="00D044A8">
            <w:pPr>
              <w:pStyle w:val="ListParagraph"/>
              <w:numPr>
                <w:ilvl w:val="0"/>
                <w:numId w:val="29"/>
              </w:numPr>
              <w:rPr>
                <w:rFonts w:ascii="Helvetica" w:hAnsi="Helvetica" w:cs="Calibri"/>
                <w:sz w:val="20"/>
                <w:szCs w:val="20"/>
              </w:rPr>
            </w:pPr>
            <w:r w:rsidRPr="00973CD1">
              <w:rPr>
                <w:rFonts w:ascii="Helvetica" w:hAnsi="Helvetica" w:cs="Calibri"/>
                <w:sz w:val="20"/>
                <w:szCs w:val="20"/>
              </w:rPr>
              <w:t xml:space="preserve">Friends, community members and role models to provide examples of the behaviour, so that people have something to aspire to, know what to expect, and have visual proof that it is safe, </w:t>
            </w:r>
            <w:proofErr w:type="gramStart"/>
            <w:r w:rsidRPr="00973CD1">
              <w:rPr>
                <w:rFonts w:ascii="Helvetica" w:hAnsi="Helvetica" w:cs="Calibri"/>
                <w:sz w:val="20"/>
                <w:szCs w:val="20"/>
              </w:rPr>
              <w:t>e.g.</w:t>
            </w:r>
            <w:proofErr w:type="gramEnd"/>
            <w:r w:rsidRPr="00973CD1">
              <w:rPr>
                <w:rFonts w:ascii="Helvetica" w:hAnsi="Helvetica" w:cs="Calibri"/>
                <w:sz w:val="20"/>
                <w:szCs w:val="20"/>
              </w:rPr>
              <w:t xml:space="preserve"> through plays, dance, songs, posters, pictures of local people getting vaccinated, campaigns, etc, which can be shared in local settings and on social media.</w:t>
            </w:r>
          </w:p>
          <w:p w14:paraId="50D4CC4A" w14:textId="77777777" w:rsidR="00D044A8" w:rsidRPr="00973CD1" w:rsidRDefault="00D044A8" w:rsidP="00D044A8">
            <w:pPr>
              <w:numPr>
                <w:ilvl w:val="0"/>
                <w:numId w:val="23"/>
              </w:numPr>
              <w:rPr>
                <w:rFonts w:cs="Calibri"/>
              </w:rPr>
            </w:pPr>
            <w:r w:rsidRPr="00973CD1">
              <w:rPr>
                <w:rFonts w:cs="Calibri"/>
              </w:rPr>
              <w:t xml:space="preserve">Use local people and ensure the right people are chosen by speaking to community organisations who know their populations – celebrities will evoke distrust in this community </w:t>
            </w:r>
          </w:p>
        </w:tc>
      </w:tr>
      <w:tr w:rsidR="00D044A8" w:rsidRPr="00973CD1" w14:paraId="0B1078D6" w14:textId="77777777" w:rsidTr="001C4631">
        <w:trPr>
          <w:cnfStyle w:val="000000100000" w:firstRow="0" w:lastRow="0" w:firstColumn="0" w:lastColumn="0" w:oddVBand="0" w:evenVBand="0" w:oddHBand="1" w:evenHBand="0" w:firstRowFirstColumn="0" w:firstRowLastColumn="0" w:lastRowFirstColumn="0" w:lastRowLastColumn="0"/>
          <w:trHeight w:val="2147"/>
        </w:trPr>
        <w:tc>
          <w:tcPr>
            <w:tcW w:w="736" w:type="pct"/>
            <w:hideMark/>
          </w:tcPr>
          <w:p w14:paraId="47055D0D" w14:textId="77777777" w:rsidR="00D044A8" w:rsidRPr="00973CD1" w:rsidRDefault="00D044A8" w:rsidP="00D044A8">
            <w:pPr>
              <w:rPr>
                <w:rFonts w:cs="Calibri"/>
              </w:rPr>
            </w:pPr>
            <w:r w:rsidRPr="00973CD1">
              <w:rPr>
                <w:rFonts w:cs="Calibri"/>
              </w:rPr>
              <w:t>Persuasion</w:t>
            </w:r>
          </w:p>
        </w:tc>
        <w:tc>
          <w:tcPr>
            <w:tcW w:w="959" w:type="pct"/>
            <w:hideMark/>
          </w:tcPr>
          <w:p w14:paraId="33CF8ED2" w14:textId="77777777" w:rsidR="00D044A8" w:rsidRPr="00973CD1" w:rsidRDefault="00D044A8" w:rsidP="00D044A8">
            <w:pPr>
              <w:numPr>
                <w:ilvl w:val="0"/>
                <w:numId w:val="26"/>
              </w:numPr>
              <w:rPr>
                <w:rFonts w:cs="Calibri"/>
              </w:rPr>
            </w:pPr>
            <w:r w:rsidRPr="00973CD1">
              <w:rPr>
                <w:rFonts w:cs="Calibri"/>
              </w:rPr>
              <w:t xml:space="preserve">Credible source </w:t>
            </w:r>
          </w:p>
          <w:p w14:paraId="3CA6D2A0" w14:textId="77777777" w:rsidR="00D044A8" w:rsidRPr="00973CD1" w:rsidRDefault="00D044A8" w:rsidP="00D044A8">
            <w:pPr>
              <w:numPr>
                <w:ilvl w:val="0"/>
                <w:numId w:val="26"/>
              </w:numPr>
              <w:rPr>
                <w:rFonts w:cs="Calibri"/>
              </w:rPr>
            </w:pPr>
            <w:r w:rsidRPr="00973CD1">
              <w:rPr>
                <w:rFonts w:cs="Calibri"/>
              </w:rPr>
              <w:t xml:space="preserve">Providing information </w:t>
            </w:r>
          </w:p>
          <w:p w14:paraId="66EB10C6" w14:textId="77777777" w:rsidR="00D044A8" w:rsidRPr="00973CD1" w:rsidRDefault="00D044A8" w:rsidP="00D044A8">
            <w:pPr>
              <w:numPr>
                <w:ilvl w:val="0"/>
                <w:numId w:val="26"/>
              </w:numPr>
              <w:rPr>
                <w:rFonts w:cs="Calibri"/>
              </w:rPr>
            </w:pPr>
            <w:r w:rsidRPr="00973CD1">
              <w:rPr>
                <w:rFonts w:cs="Calibri"/>
              </w:rPr>
              <w:t>Feedback on behaviour</w:t>
            </w:r>
          </w:p>
          <w:p w14:paraId="62EF7529" w14:textId="77777777" w:rsidR="00D044A8" w:rsidRPr="00973CD1" w:rsidRDefault="00D044A8" w:rsidP="00D044A8">
            <w:pPr>
              <w:numPr>
                <w:ilvl w:val="0"/>
                <w:numId w:val="26"/>
              </w:numPr>
              <w:rPr>
                <w:rFonts w:cs="Calibri"/>
              </w:rPr>
            </w:pPr>
            <w:r w:rsidRPr="00973CD1">
              <w:rPr>
                <w:rFonts w:cs="Calibri"/>
              </w:rPr>
              <w:t>Feedback on outcome of behaviour</w:t>
            </w:r>
          </w:p>
          <w:p w14:paraId="176EA20E" w14:textId="77777777" w:rsidR="00D044A8" w:rsidRPr="00973CD1" w:rsidRDefault="00D044A8" w:rsidP="00D044A8">
            <w:pPr>
              <w:numPr>
                <w:ilvl w:val="0"/>
                <w:numId w:val="26"/>
              </w:numPr>
              <w:rPr>
                <w:rFonts w:cs="Calibri"/>
              </w:rPr>
            </w:pPr>
            <w:r w:rsidRPr="00973CD1">
              <w:rPr>
                <w:rFonts w:cs="Calibri"/>
              </w:rPr>
              <w:t>Salience of consequences</w:t>
            </w:r>
          </w:p>
          <w:p w14:paraId="0A4BA5BE" w14:textId="77777777" w:rsidR="00D044A8" w:rsidRPr="00973CD1" w:rsidRDefault="00D044A8" w:rsidP="00D044A8">
            <w:pPr>
              <w:numPr>
                <w:ilvl w:val="0"/>
                <w:numId w:val="26"/>
              </w:numPr>
              <w:rPr>
                <w:rFonts w:cs="Calibri"/>
              </w:rPr>
            </w:pPr>
            <w:r w:rsidRPr="00973CD1">
              <w:rPr>
                <w:rFonts w:cs="Calibri"/>
              </w:rPr>
              <w:lastRenderedPageBreak/>
              <w:t>Persuasive communication</w:t>
            </w:r>
          </w:p>
          <w:p w14:paraId="13221569" w14:textId="77777777" w:rsidR="00D044A8" w:rsidRPr="00973CD1" w:rsidRDefault="00D044A8" w:rsidP="00D044A8">
            <w:pPr>
              <w:numPr>
                <w:ilvl w:val="0"/>
                <w:numId w:val="26"/>
              </w:numPr>
              <w:rPr>
                <w:rFonts w:cs="Calibri"/>
              </w:rPr>
            </w:pPr>
            <w:r w:rsidRPr="00973CD1">
              <w:rPr>
                <w:rFonts w:cs="Calibri"/>
              </w:rPr>
              <w:t xml:space="preserve">Positive framing </w:t>
            </w:r>
          </w:p>
        </w:tc>
        <w:tc>
          <w:tcPr>
            <w:tcW w:w="3305" w:type="pct"/>
            <w:hideMark/>
          </w:tcPr>
          <w:p w14:paraId="1D9C1724" w14:textId="77777777" w:rsidR="00D044A8" w:rsidRPr="00973CD1" w:rsidRDefault="00D044A8" w:rsidP="00D044A8">
            <w:pPr>
              <w:rPr>
                <w:rFonts w:cs="Calibri"/>
              </w:rPr>
            </w:pPr>
            <w:r w:rsidRPr="00973CD1">
              <w:rPr>
                <w:rFonts w:cs="Calibri"/>
                <w:i/>
                <w:iCs/>
              </w:rPr>
              <w:lastRenderedPageBreak/>
              <w:t>Mode(s):</w:t>
            </w:r>
            <w:r w:rsidRPr="00973CD1">
              <w:rPr>
                <w:rFonts w:cs="Calibri"/>
              </w:rPr>
              <w:t xml:space="preserve"> Trusted advocates, messengers and community role models; Community Champions; creative methods </w:t>
            </w:r>
            <w:proofErr w:type="gramStart"/>
            <w:r w:rsidRPr="00973CD1">
              <w:rPr>
                <w:rFonts w:cs="Calibri"/>
              </w:rPr>
              <w:t>e.g.</w:t>
            </w:r>
            <w:proofErr w:type="gramEnd"/>
            <w:r w:rsidRPr="00973CD1">
              <w:rPr>
                <w:rFonts w:cs="Calibri"/>
              </w:rPr>
              <w:t xml:space="preserve"> plays, posters, pictures; local campaigns and hashtags; lectures, meetings, workshops led by healthcare professionals/experts.  </w:t>
            </w:r>
          </w:p>
          <w:p w14:paraId="08308A30" w14:textId="77777777" w:rsidR="00D044A8" w:rsidRPr="00973CD1" w:rsidRDefault="00D044A8" w:rsidP="00D044A8">
            <w:pPr>
              <w:rPr>
                <w:rFonts w:cs="Calibri"/>
              </w:rPr>
            </w:pPr>
            <w:r w:rsidRPr="00973CD1">
              <w:rPr>
                <w:rFonts w:cs="Calibri"/>
                <w:i/>
                <w:iCs/>
              </w:rPr>
              <w:t>Content/details:</w:t>
            </w:r>
            <w:r w:rsidRPr="00973CD1">
              <w:rPr>
                <w:rFonts w:cs="Calibri"/>
              </w:rPr>
              <w:t xml:space="preserve"> </w:t>
            </w:r>
          </w:p>
          <w:p w14:paraId="4931F933" w14:textId="77777777" w:rsidR="00D044A8" w:rsidRPr="00973CD1" w:rsidRDefault="00D044A8" w:rsidP="00D044A8">
            <w:pPr>
              <w:numPr>
                <w:ilvl w:val="0"/>
                <w:numId w:val="24"/>
              </w:numPr>
              <w:rPr>
                <w:rFonts w:cs="Calibri"/>
              </w:rPr>
            </w:pPr>
            <w:r w:rsidRPr="00973CD1">
              <w:rPr>
                <w:rFonts w:cs="Calibri"/>
              </w:rPr>
              <w:t xml:space="preserve">Trusted advocates and healthcare professionals/experts present feedback on positive outcomes of vaccination in the community/local area, </w:t>
            </w:r>
            <w:proofErr w:type="gramStart"/>
            <w:r w:rsidRPr="00973CD1">
              <w:rPr>
                <w:rFonts w:cs="Calibri"/>
              </w:rPr>
              <w:t>e.g.</w:t>
            </w:r>
            <w:proofErr w:type="gramEnd"/>
            <w:r w:rsidRPr="00973CD1">
              <w:rPr>
                <w:rFonts w:cs="Calibri"/>
              </w:rPr>
              <w:t xml:space="preserve"> number of safe vaccinations administered. </w:t>
            </w:r>
          </w:p>
          <w:p w14:paraId="1D320859" w14:textId="77777777" w:rsidR="00D044A8" w:rsidRPr="00973CD1" w:rsidRDefault="00D044A8" w:rsidP="00D044A8">
            <w:pPr>
              <w:numPr>
                <w:ilvl w:val="0"/>
                <w:numId w:val="24"/>
              </w:numPr>
              <w:rPr>
                <w:rFonts w:cs="Calibri"/>
              </w:rPr>
            </w:pPr>
            <w:r w:rsidRPr="00973CD1">
              <w:rPr>
                <w:rFonts w:cs="Calibri"/>
              </w:rPr>
              <w:t xml:space="preserve">Healthcare professionals/experts present examples of negative health consequences that could occur as a result of not getting vaccinated, </w:t>
            </w:r>
            <w:proofErr w:type="gramStart"/>
            <w:r w:rsidRPr="00973CD1">
              <w:rPr>
                <w:rFonts w:cs="Calibri"/>
              </w:rPr>
              <w:t>e.g.</w:t>
            </w:r>
            <w:proofErr w:type="gramEnd"/>
            <w:r w:rsidRPr="00973CD1">
              <w:rPr>
                <w:rFonts w:cs="Calibri"/>
              </w:rPr>
              <w:t xml:space="preserve"> long COVID.</w:t>
            </w:r>
          </w:p>
          <w:p w14:paraId="23770A9C" w14:textId="77777777" w:rsidR="00D044A8" w:rsidRPr="00973CD1" w:rsidRDefault="00D044A8" w:rsidP="00D044A8">
            <w:pPr>
              <w:numPr>
                <w:ilvl w:val="0"/>
                <w:numId w:val="24"/>
              </w:numPr>
              <w:rPr>
                <w:rFonts w:cs="Calibri"/>
              </w:rPr>
            </w:pPr>
            <w:r w:rsidRPr="00973CD1">
              <w:rPr>
                <w:rFonts w:cs="Calibri"/>
              </w:rPr>
              <w:lastRenderedPageBreak/>
              <w:t xml:space="preserve">Trusted advocates and community members/role models share positive stories, </w:t>
            </w:r>
            <w:proofErr w:type="gramStart"/>
            <w:r w:rsidRPr="00973CD1">
              <w:rPr>
                <w:rFonts w:cs="Calibri"/>
              </w:rPr>
              <w:t>testimonials</w:t>
            </w:r>
            <w:proofErr w:type="gramEnd"/>
            <w:r w:rsidRPr="00973CD1">
              <w:rPr>
                <w:rFonts w:cs="Calibri"/>
              </w:rPr>
              <w:t xml:space="preserve"> and persuasive messages about why they got vaccinated, what to expect, and being a COVID-19 Champion. </w:t>
            </w:r>
          </w:p>
          <w:p w14:paraId="28DED911" w14:textId="77777777" w:rsidR="00D044A8" w:rsidRPr="00973CD1" w:rsidRDefault="00D044A8" w:rsidP="00D044A8">
            <w:pPr>
              <w:numPr>
                <w:ilvl w:val="0"/>
                <w:numId w:val="24"/>
              </w:numPr>
              <w:rPr>
                <w:rFonts w:cs="Calibri"/>
              </w:rPr>
            </w:pPr>
            <w:r w:rsidRPr="00973CD1">
              <w:rPr>
                <w:rFonts w:cs="Calibri"/>
              </w:rPr>
              <w:t xml:space="preserve">Peer-led conversations using gentle encouragement, empathetic </w:t>
            </w:r>
            <w:proofErr w:type="gramStart"/>
            <w:r w:rsidRPr="00973CD1">
              <w:rPr>
                <w:rFonts w:cs="Calibri"/>
              </w:rPr>
              <w:t>tone</w:t>
            </w:r>
            <w:proofErr w:type="gramEnd"/>
            <w:r w:rsidRPr="00973CD1">
              <w:rPr>
                <w:rFonts w:cs="Calibri"/>
              </w:rPr>
              <w:t xml:space="preserve"> and positive framing of messages.</w:t>
            </w:r>
          </w:p>
          <w:p w14:paraId="083A2537" w14:textId="77777777" w:rsidR="00D044A8" w:rsidRPr="00973CD1" w:rsidRDefault="00D044A8" w:rsidP="00D044A8">
            <w:pPr>
              <w:numPr>
                <w:ilvl w:val="0"/>
                <w:numId w:val="24"/>
              </w:numPr>
              <w:rPr>
                <w:rFonts w:cs="Calibri"/>
              </w:rPr>
            </w:pPr>
            <w:r w:rsidRPr="00973CD1">
              <w:rPr>
                <w:rFonts w:cs="Calibri"/>
              </w:rPr>
              <w:t>Communities co-design local campaigns with culturally relevant and positive vaccination messages to share in the local area (</w:t>
            </w:r>
            <w:proofErr w:type="gramStart"/>
            <w:r w:rsidRPr="00973CD1">
              <w:rPr>
                <w:rFonts w:cs="Calibri"/>
              </w:rPr>
              <w:t>e.g.</w:t>
            </w:r>
            <w:proofErr w:type="gramEnd"/>
            <w:r w:rsidRPr="00973CD1">
              <w:rPr>
                <w:rFonts w:cs="Calibri"/>
              </w:rPr>
              <w:t xml:space="preserve"> in African food shops, barber shops, on public transport) and on social media (e.g. sharing a photo of yourself getting vaccinated, GIFs/stickers, hashtags, posters about being a COVID-19 Champion)</w:t>
            </w:r>
          </w:p>
          <w:p w14:paraId="39B25FC2" w14:textId="77777777" w:rsidR="00D044A8" w:rsidRPr="00973CD1" w:rsidRDefault="00D044A8" w:rsidP="00D044A8">
            <w:pPr>
              <w:numPr>
                <w:ilvl w:val="0"/>
                <w:numId w:val="24"/>
              </w:numPr>
              <w:rPr>
                <w:rFonts w:cs="Calibri"/>
              </w:rPr>
            </w:pPr>
            <w:r w:rsidRPr="00973CD1">
              <w:rPr>
                <w:rFonts w:cs="Calibri"/>
              </w:rPr>
              <w:t>Government-led messages acknowledging past injustices against ethnic minority communities and long-term efforts to rebuild trust.</w:t>
            </w:r>
          </w:p>
        </w:tc>
      </w:tr>
    </w:tbl>
    <w:p w14:paraId="11F857AD" w14:textId="77777777" w:rsidR="00D044A8" w:rsidRDefault="00D044A8" w:rsidP="00D044A8">
      <w:pPr>
        <w:rPr>
          <w:rFonts w:cs="Calibri"/>
        </w:rPr>
        <w:sectPr w:rsidR="00D044A8" w:rsidSect="007D7829">
          <w:pgSz w:w="16840" w:h="11900" w:orient="landscape"/>
          <w:pgMar w:top="1440" w:right="1440" w:bottom="1440" w:left="1440" w:header="708" w:footer="708" w:gutter="0"/>
          <w:cols w:space="708"/>
          <w:docGrid w:linePitch="360"/>
        </w:sectPr>
      </w:pPr>
    </w:p>
    <w:p w14:paraId="146124BA" w14:textId="064338E0" w:rsidR="005B717E" w:rsidRDefault="005B717E">
      <w:pPr>
        <w:rPr>
          <w:rFonts w:cs="Calibri"/>
        </w:rPr>
      </w:pPr>
      <w:r>
        <w:rPr>
          <w:rFonts w:cs="Calibri"/>
        </w:rPr>
        <w:lastRenderedPageBreak/>
        <w:t xml:space="preserve">Table </w:t>
      </w:r>
      <w:r w:rsidR="001A2F38">
        <w:rPr>
          <w:rFonts w:cs="Calibri"/>
        </w:rPr>
        <w:t>4</w:t>
      </w:r>
      <w:r>
        <w:rPr>
          <w:rFonts w:cs="Calibri"/>
        </w:rPr>
        <w:t xml:space="preserve">. Table summarising how intervention components addressed corresponding intervention functions identified in the behavioural diagnosis. </w:t>
      </w:r>
    </w:p>
    <w:p w14:paraId="47E3ACAA" w14:textId="77777777" w:rsidR="005B717E" w:rsidRDefault="005B717E">
      <w:pPr>
        <w:rPr>
          <w:rFonts w:cs="Calibri"/>
        </w:rPr>
      </w:pPr>
    </w:p>
    <w:tbl>
      <w:tblPr>
        <w:tblStyle w:val="PlainTable2"/>
        <w:tblW w:w="0" w:type="auto"/>
        <w:tblLook w:val="04A0" w:firstRow="1" w:lastRow="0" w:firstColumn="1" w:lastColumn="0" w:noHBand="0" w:noVBand="1"/>
      </w:tblPr>
      <w:tblGrid>
        <w:gridCol w:w="1407"/>
        <w:gridCol w:w="1577"/>
        <w:gridCol w:w="1593"/>
        <w:gridCol w:w="1455"/>
        <w:gridCol w:w="1371"/>
        <w:gridCol w:w="1357"/>
      </w:tblGrid>
      <w:tr w:rsidR="005B717E" w:rsidRPr="00AD0EC8" w14:paraId="0081AE27" w14:textId="77777777" w:rsidTr="005B7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Merge w:val="restart"/>
          </w:tcPr>
          <w:p w14:paraId="1172A764" w14:textId="77777777" w:rsidR="005B717E" w:rsidRPr="00AD0EC8" w:rsidRDefault="005B717E" w:rsidP="001D787F">
            <w:pPr>
              <w:rPr>
                <w:rFonts w:cs="Arial"/>
                <w:sz w:val="16"/>
                <w:szCs w:val="16"/>
              </w:rPr>
            </w:pPr>
            <w:r w:rsidRPr="00AD0EC8">
              <w:rPr>
                <w:rFonts w:cs="Arial"/>
                <w:sz w:val="16"/>
                <w:szCs w:val="16"/>
              </w:rPr>
              <w:t>Intervention component</w:t>
            </w:r>
            <w:r>
              <w:rPr>
                <w:rFonts w:cs="Arial"/>
                <w:sz w:val="16"/>
                <w:szCs w:val="16"/>
              </w:rPr>
              <w:t xml:space="preserve"> and means of</w:t>
            </w:r>
            <w:r w:rsidRPr="00AD0EC8">
              <w:rPr>
                <w:rFonts w:cs="Arial"/>
                <w:sz w:val="16"/>
                <w:szCs w:val="16"/>
              </w:rPr>
              <w:t xml:space="preserve"> addressing function</w:t>
            </w:r>
          </w:p>
        </w:tc>
        <w:tc>
          <w:tcPr>
            <w:tcW w:w="7353" w:type="dxa"/>
            <w:gridSpan w:val="5"/>
          </w:tcPr>
          <w:p w14:paraId="768C540F" w14:textId="77777777" w:rsidR="005B717E" w:rsidRPr="00AD0EC8" w:rsidRDefault="005B717E" w:rsidP="001D787F">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AD0EC8">
              <w:rPr>
                <w:rFonts w:cs="Arial"/>
                <w:sz w:val="16"/>
                <w:szCs w:val="16"/>
              </w:rPr>
              <w:t>Intervention function</w:t>
            </w:r>
          </w:p>
        </w:tc>
      </w:tr>
      <w:tr w:rsidR="005B717E" w:rsidRPr="00AD0EC8" w14:paraId="55557966" w14:textId="77777777" w:rsidTr="005B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Merge/>
          </w:tcPr>
          <w:p w14:paraId="0A02B476" w14:textId="77777777" w:rsidR="005B717E" w:rsidRPr="00AD0EC8" w:rsidRDefault="005B717E" w:rsidP="001D787F">
            <w:pPr>
              <w:rPr>
                <w:rFonts w:cs="Arial"/>
                <w:sz w:val="16"/>
                <w:szCs w:val="16"/>
              </w:rPr>
            </w:pPr>
          </w:p>
        </w:tc>
        <w:tc>
          <w:tcPr>
            <w:tcW w:w="1577" w:type="dxa"/>
          </w:tcPr>
          <w:p w14:paraId="24D1BF61"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AD0EC8">
              <w:rPr>
                <w:rFonts w:cs="Arial"/>
                <w:sz w:val="16"/>
                <w:szCs w:val="16"/>
              </w:rPr>
              <w:t>Education</w:t>
            </w:r>
          </w:p>
        </w:tc>
        <w:tc>
          <w:tcPr>
            <w:tcW w:w="1593" w:type="dxa"/>
          </w:tcPr>
          <w:p w14:paraId="1DA7A72C"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AD0EC8">
              <w:rPr>
                <w:rFonts w:cs="Arial"/>
                <w:sz w:val="16"/>
                <w:szCs w:val="16"/>
              </w:rPr>
              <w:t>Environmental restructuring</w:t>
            </w:r>
          </w:p>
        </w:tc>
        <w:tc>
          <w:tcPr>
            <w:tcW w:w="1455" w:type="dxa"/>
          </w:tcPr>
          <w:p w14:paraId="43C50449"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AD0EC8">
              <w:rPr>
                <w:rFonts w:cs="Arial"/>
                <w:sz w:val="16"/>
                <w:szCs w:val="16"/>
              </w:rPr>
              <w:t>Persuasion</w:t>
            </w:r>
          </w:p>
        </w:tc>
        <w:tc>
          <w:tcPr>
            <w:tcW w:w="1371" w:type="dxa"/>
          </w:tcPr>
          <w:p w14:paraId="784236AD"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AD0EC8">
              <w:rPr>
                <w:rFonts w:cs="Arial"/>
                <w:sz w:val="16"/>
                <w:szCs w:val="16"/>
              </w:rPr>
              <w:t>Modelling</w:t>
            </w:r>
          </w:p>
        </w:tc>
        <w:tc>
          <w:tcPr>
            <w:tcW w:w="1357" w:type="dxa"/>
          </w:tcPr>
          <w:p w14:paraId="1F387E64"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AD0EC8">
              <w:rPr>
                <w:rFonts w:cs="Arial"/>
                <w:sz w:val="16"/>
                <w:szCs w:val="16"/>
              </w:rPr>
              <w:t>Enablement</w:t>
            </w:r>
          </w:p>
        </w:tc>
      </w:tr>
      <w:tr w:rsidR="005B717E" w:rsidRPr="00AD0EC8" w14:paraId="313DD59D" w14:textId="77777777" w:rsidTr="005B717E">
        <w:trPr>
          <w:trHeight w:val="210"/>
        </w:trPr>
        <w:tc>
          <w:tcPr>
            <w:cnfStyle w:val="001000000000" w:firstRow="0" w:lastRow="0" w:firstColumn="1" w:lastColumn="0" w:oddVBand="0" w:evenVBand="0" w:oddHBand="0" w:evenHBand="0" w:firstRowFirstColumn="0" w:firstRowLastColumn="0" w:lastRowFirstColumn="0" w:lastRowLastColumn="0"/>
            <w:tcW w:w="1407" w:type="dxa"/>
          </w:tcPr>
          <w:p w14:paraId="4B1F2B4D" w14:textId="77777777" w:rsidR="005B717E" w:rsidRPr="00AD0EC8" w:rsidRDefault="005B717E" w:rsidP="001D787F">
            <w:pPr>
              <w:rPr>
                <w:rFonts w:cs="Arial"/>
                <w:sz w:val="16"/>
                <w:szCs w:val="16"/>
              </w:rPr>
            </w:pPr>
            <w:r w:rsidRPr="00AD0EC8">
              <w:rPr>
                <w:rFonts w:cs="Arial"/>
                <w:sz w:val="16"/>
                <w:szCs w:val="16"/>
              </w:rPr>
              <w:t>Workshops</w:t>
            </w:r>
          </w:p>
        </w:tc>
        <w:tc>
          <w:tcPr>
            <w:tcW w:w="1577" w:type="dxa"/>
          </w:tcPr>
          <w:p w14:paraId="05CCFC5F"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b/>
                <w:bCs/>
              </w:rPr>
            </w:pPr>
            <w:proofErr w:type="spellStart"/>
            <w:r w:rsidRPr="006E775A">
              <w:rPr>
                <w:rFonts w:ascii="Wingdings" w:hAnsi="Wingdings" w:cs="Arial"/>
                <w:b/>
                <w:bCs/>
              </w:rPr>
              <w:t>üü</w:t>
            </w:r>
            <w:proofErr w:type="spellEnd"/>
          </w:p>
        </w:tc>
        <w:tc>
          <w:tcPr>
            <w:tcW w:w="1593" w:type="dxa"/>
          </w:tcPr>
          <w:p w14:paraId="23FA825C"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E775A">
              <w:rPr>
                <w:rFonts w:ascii="Wingdings" w:hAnsi="Wingdings" w:cs="Arial"/>
                <w:b/>
                <w:bCs/>
              </w:rPr>
              <w:t>üü</w:t>
            </w:r>
            <w:proofErr w:type="spellEnd"/>
          </w:p>
        </w:tc>
        <w:tc>
          <w:tcPr>
            <w:tcW w:w="1455" w:type="dxa"/>
          </w:tcPr>
          <w:p w14:paraId="5C67BF96"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E775A">
              <w:rPr>
                <w:rFonts w:ascii="Wingdings" w:hAnsi="Wingdings" w:cs="Arial"/>
                <w:b/>
                <w:bCs/>
              </w:rPr>
              <w:t>üü</w:t>
            </w:r>
            <w:proofErr w:type="spellEnd"/>
          </w:p>
        </w:tc>
        <w:tc>
          <w:tcPr>
            <w:tcW w:w="1371" w:type="dxa"/>
          </w:tcPr>
          <w:p w14:paraId="132DD83A"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r w:rsidRPr="006E775A">
              <w:rPr>
                <w:rFonts w:ascii="Wingdings" w:hAnsi="Wingdings" w:cs="Arial"/>
                <w:b/>
                <w:bCs/>
              </w:rPr>
              <w:t>ü</w:t>
            </w:r>
          </w:p>
        </w:tc>
        <w:tc>
          <w:tcPr>
            <w:tcW w:w="1357" w:type="dxa"/>
          </w:tcPr>
          <w:p w14:paraId="60CCF0C6"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r w:rsidRPr="006E775A">
              <w:rPr>
                <w:rFonts w:ascii="Wingdings" w:hAnsi="Wingdings" w:cs="Arial"/>
                <w:b/>
                <w:bCs/>
              </w:rPr>
              <w:t>ü</w:t>
            </w:r>
          </w:p>
        </w:tc>
      </w:tr>
      <w:tr w:rsidR="005B717E" w:rsidRPr="00AD0EC8" w14:paraId="7B9DF5E2" w14:textId="77777777" w:rsidTr="005B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2C38C147" w14:textId="77777777" w:rsidR="005B717E" w:rsidRPr="00AD0EC8" w:rsidRDefault="005B717E" w:rsidP="001D787F">
            <w:pPr>
              <w:rPr>
                <w:rFonts w:cs="Arial"/>
                <w:b w:val="0"/>
                <w:bCs w:val="0"/>
                <w:i/>
                <w:iCs/>
                <w:sz w:val="16"/>
                <w:szCs w:val="16"/>
              </w:rPr>
            </w:pPr>
            <w:r w:rsidRPr="00AD0EC8">
              <w:rPr>
                <w:rFonts w:cs="Arial"/>
                <w:b w:val="0"/>
                <w:bCs w:val="0"/>
                <w:i/>
                <w:iCs/>
                <w:sz w:val="16"/>
                <w:szCs w:val="16"/>
              </w:rPr>
              <w:t>Means of addressing function</w:t>
            </w:r>
          </w:p>
        </w:tc>
        <w:tc>
          <w:tcPr>
            <w:tcW w:w="1577" w:type="dxa"/>
          </w:tcPr>
          <w:p w14:paraId="185B8116"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sidRPr="00AD0EC8">
              <w:rPr>
                <w:rFonts w:cs="Arial"/>
                <w:noProof/>
                <w:sz w:val="16"/>
                <w:szCs w:val="16"/>
                <w14:ligatures w14:val="standardContextual"/>
              </w:rPr>
              <w:t xml:space="preserve">Provided information </w:t>
            </w:r>
            <w:r>
              <w:rPr>
                <w:rFonts w:cs="Arial"/>
                <w:noProof/>
                <w:sz w:val="16"/>
                <w:szCs w:val="16"/>
                <w14:ligatures w14:val="standardContextual"/>
              </w:rPr>
              <w:t xml:space="preserve">regarding the behaviour/outcome (COVID-19 vaccination) </w:t>
            </w:r>
            <w:r w:rsidRPr="00AD0EC8">
              <w:rPr>
                <w:rFonts w:cs="Arial"/>
                <w:noProof/>
                <w:sz w:val="16"/>
                <w:szCs w:val="16"/>
                <w14:ligatures w14:val="standardContextual"/>
              </w:rPr>
              <w:t>and opportunity for dialogue</w:t>
            </w:r>
            <w:r>
              <w:rPr>
                <w:rFonts w:cs="Arial"/>
                <w:noProof/>
                <w:sz w:val="16"/>
                <w:szCs w:val="16"/>
                <w14:ligatures w14:val="standardContextual"/>
              </w:rPr>
              <w:t xml:space="preserve"> around COVID-19 vaccination</w:t>
            </w:r>
          </w:p>
        </w:tc>
        <w:tc>
          <w:tcPr>
            <w:tcW w:w="1593" w:type="dxa"/>
          </w:tcPr>
          <w:p w14:paraId="0973D6A1"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sidRPr="00AD0EC8">
              <w:rPr>
                <w:rFonts w:cs="Arial"/>
                <w:noProof/>
                <w:sz w:val="16"/>
                <w:szCs w:val="16"/>
                <w14:ligatures w14:val="standardContextual"/>
              </w:rPr>
              <w:t>Added a previously unavailable service to the local environment in a desired format (e.g. oral communication, dialogue-based)</w:t>
            </w:r>
          </w:p>
        </w:tc>
        <w:tc>
          <w:tcPr>
            <w:tcW w:w="1455" w:type="dxa"/>
          </w:tcPr>
          <w:p w14:paraId="3BFD835B"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Pr>
                <w:rFonts w:cs="Arial"/>
                <w:noProof/>
                <w:sz w:val="16"/>
                <w:szCs w:val="16"/>
                <w14:ligatures w14:val="standardContextual"/>
              </w:rPr>
              <w:t>Used credible sources to e</w:t>
            </w:r>
            <w:r w:rsidRPr="00AD0EC8">
              <w:rPr>
                <w:rFonts w:cs="Arial"/>
                <w:noProof/>
                <w:sz w:val="16"/>
                <w:szCs w:val="16"/>
                <w14:ligatures w14:val="standardContextual"/>
              </w:rPr>
              <w:t xml:space="preserve">nhance public trust </w:t>
            </w:r>
            <w:r>
              <w:rPr>
                <w:rFonts w:cs="Arial"/>
                <w:noProof/>
                <w:sz w:val="16"/>
                <w:szCs w:val="16"/>
                <w14:ligatures w14:val="standardContextual"/>
              </w:rPr>
              <w:t>(</w:t>
            </w:r>
            <w:r w:rsidRPr="00AD0EC8">
              <w:rPr>
                <w:rFonts w:cs="Arial"/>
                <w:noProof/>
                <w:sz w:val="16"/>
                <w:szCs w:val="16"/>
                <w14:ligatures w14:val="standardContextual"/>
              </w:rPr>
              <w:t>engagement of experts with the community, valuing cultural and experiential knowledge, inclusion of trusted community leaders</w:t>
            </w:r>
            <w:r>
              <w:rPr>
                <w:rFonts w:cs="Arial"/>
                <w:noProof/>
                <w:sz w:val="16"/>
                <w:szCs w:val="16"/>
                <w14:ligatures w14:val="standardContextual"/>
              </w:rPr>
              <w:t>)</w:t>
            </w:r>
            <w:r w:rsidRPr="00AD0EC8">
              <w:rPr>
                <w:rFonts w:cs="Arial"/>
                <w:noProof/>
                <w:sz w:val="16"/>
                <w:szCs w:val="16"/>
                <w14:ligatures w14:val="standardContextual"/>
              </w:rPr>
              <w:t xml:space="preserve">; positive framing and persuasive communication </w:t>
            </w:r>
            <w:r>
              <w:rPr>
                <w:rFonts w:cs="Arial"/>
                <w:noProof/>
                <w:sz w:val="16"/>
                <w:szCs w:val="16"/>
                <w14:ligatures w14:val="standardContextual"/>
              </w:rPr>
              <w:t>around COVID-19 vacciantion; provided information and feedback on behaviour/ outcome</w:t>
            </w:r>
            <w:r w:rsidRPr="00AD0EC8">
              <w:rPr>
                <w:rFonts w:cs="Arial"/>
                <w:noProof/>
                <w:sz w:val="16"/>
                <w:szCs w:val="16"/>
                <w14:ligatures w14:val="standardContextual"/>
              </w:rPr>
              <w:t xml:space="preserve"> </w:t>
            </w:r>
          </w:p>
        </w:tc>
        <w:tc>
          <w:tcPr>
            <w:tcW w:w="1371" w:type="dxa"/>
          </w:tcPr>
          <w:p w14:paraId="07A4FBA0"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Community leaders shared positive experiences of vaccination   </w:t>
            </w:r>
          </w:p>
        </w:tc>
        <w:tc>
          <w:tcPr>
            <w:tcW w:w="1357" w:type="dxa"/>
          </w:tcPr>
          <w:p w14:paraId="5F55DA20"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sidRPr="00AD0EC8">
              <w:rPr>
                <w:rFonts w:cs="Arial"/>
                <w:noProof/>
                <w:sz w:val="16"/>
                <w:szCs w:val="16"/>
                <w14:ligatures w14:val="standardContextual"/>
              </w:rPr>
              <w:t xml:space="preserve">Provided access to peer, community and professional support </w:t>
            </w:r>
            <w:r>
              <w:rPr>
                <w:rFonts w:cs="Arial"/>
                <w:noProof/>
                <w:sz w:val="16"/>
                <w:szCs w:val="16"/>
                <w14:ligatures w14:val="standardContextual"/>
              </w:rPr>
              <w:t xml:space="preserve">to do the behaviour </w:t>
            </w:r>
            <w:r w:rsidRPr="00AD0EC8">
              <w:rPr>
                <w:rFonts w:cs="Arial"/>
                <w:noProof/>
                <w:sz w:val="16"/>
                <w:szCs w:val="16"/>
                <w14:ligatures w14:val="standardContextual"/>
              </w:rPr>
              <w:t xml:space="preserve">and addressed uncertainties </w:t>
            </w:r>
            <w:r>
              <w:rPr>
                <w:rFonts w:cs="Arial"/>
                <w:noProof/>
                <w:sz w:val="16"/>
                <w:szCs w:val="16"/>
                <w14:ligatures w14:val="standardContextual"/>
              </w:rPr>
              <w:t xml:space="preserve">around vaccination </w:t>
            </w:r>
            <w:r w:rsidRPr="00AD0EC8">
              <w:rPr>
                <w:rFonts w:cs="Arial"/>
                <w:noProof/>
                <w:sz w:val="16"/>
                <w:szCs w:val="16"/>
                <w14:ligatures w14:val="standardContextual"/>
              </w:rPr>
              <w:t>through dialogue</w:t>
            </w:r>
          </w:p>
        </w:tc>
      </w:tr>
      <w:tr w:rsidR="005B717E" w:rsidRPr="00AD0EC8" w14:paraId="6BEA7D18" w14:textId="77777777" w:rsidTr="005B717E">
        <w:tc>
          <w:tcPr>
            <w:cnfStyle w:val="001000000000" w:firstRow="0" w:lastRow="0" w:firstColumn="1" w:lastColumn="0" w:oddVBand="0" w:evenVBand="0" w:oddHBand="0" w:evenHBand="0" w:firstRowFirstColumn="0" w:firstRowLastColumn="0" w:lastRowFirstColumn="0" w:lastRowLastColumn="0"/>
            <w:tcW w:w="1407" w:type="dxa"/>
          </w:tcPr>
          <w:p w14:paraId="75EECD65" w14:textId="77777777" w:rsidR="005B717E" w:rsidRPr="00AD0EC8" w:rsidRDefault="005B717E" w:rsidP="001D787F">
            <w:pPr>
              <w:rPr>
                <w:rFonts w:cs="Arial"/>
                <w:sz w:val="16"/>
                <w:szCs w:val="16"/>
              </w:rPr>
            </w:pPr>
            <w:r w:rsidRPr="00AD0EC8">
              <w:rPr>
                <w:rFonts w:cs="Arial"/>
                <w:sz w:val="16"/>
                <w:szCs w:val="16"/>
              </w:rPr>
              <w:t>Plays</w:t>
            </w:r>
          </w:p>
        </w:tc>
        <w:tc>
          <w:tcPr>
            <w:tcW w:w="1577" w:type="dxa"/>
          </w:tcPr>
          <w:p w14:paraId="654A83EA"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r w:rsidRPr="006E775A">
              <w:rPr>
                <w:rFonts w:ascii="Wingdings" w:hAnsi="Wingdings" w:cs="Arial"/>
                <w:b/>
                <w:bCs/>
              </w:rPr>
              <w:t>ü</w:t>
            </w:r>
          </w:p>
        </w:tc>
        <w:tc>
          <w:tcPr>
            <w:tcW w:w="1593" w:type="dxa"/>
          </w:tcPr>
          <w:p w14:paraId="76B39B52"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r w:rsidRPr="006E775A">
              <w:rPr>
                <w:rFonts w:ascii="Wingdings" w:hAnsi="Wingdings" w:cs="Arial"/>
                <w:b/>
                <w:bCs/>
              </w:rPr>
              <w:t>ü</w:t>
            </w:r>
          </w:p>
        </w:tc>
        <w:tc>
          <w:tcPr>
            <w:tcW w:w="1455" w:type="dxa"/>
          </w:tcPr>
          <w:p w14:paraId="635A8788"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E775A">
              <w:rPr>
                <w:rFonts w:ascii="Wingdings" w:hAnsi="Wingdings" w:cs="Arial"/>
                <w:b/>
                <w:bCs/>
              </w:rPr>
              <w:t>üü</w:t>
            </w:r>
            <w:proofErr w:type="spellEnd"/>
          </w:p>
        </w:tc>
        <w:tc>
          <w:tcPr>
            <w:tcW w:w="1371" w:type="dxa"/>
          </w:tcPr>
          <w:p w14:paraId="230E583B"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E775A">
              <w:rPr>
                <w:rFonts w:ascii="Wingdings" w:hAnsi="Wingdings" w:cs="Arial"/>
                <w:b/>
                <w:bCs/>
              </w:rPr>
              <w:t>üü</w:t>
            </w:r>
            <w:proofErr w:type="spellEnd"/>
          </w:p>
        </w:tc>
        <w:tc>
          <w:tcPr>
            <w:tcW w:w="1357" w:type="dxa"/>
          </w:tcPr>
          <w:p w14:paraId="785B9184"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r w:rsidRPr="006E775A">
              <w:rPr>
                <w:rFonts w:ascii="Wingdings" w:hAnsi="Wingdings" w:cs="Arial"/>
                <w:b/>
                <w:bCs/>
              </w:rPr>
              <w:t>ü</w:t>
            </w:r>
          </w:p>
        </w:tc>
      </w:tr>
      <w:tr w:rsidR="005B717E" w:rsidRPr="00AD0EC8" w14:paraId="624BBE98" w14:textId="77777777" w:rsidTr="005B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DCE0392" w14:textId="77777777" w:rsidR="005B717E" w:rsidRPr="00AD0EC8" w:rsidRDefault="005B717E" w:rsidP="001D787F">
            <w:pPr>
              <w:rPr>
                <w:rFonts w:cs="Arial"/>
                <w:b w:val="0"/>
                <w:bCs w:val="0"/>
                <w:i/>
                <w:iCs/>
                <w:sz w:val="16"/>
                <w:szCs w:val="16"/>
              </w:rPr>
            </w:pPr>
            <w:r w:rsidRPr="00AD0EC8">
              <w:rPr>
                <w:rFonts w:cs="Arial"/>
                <w:b w:val="0"/>
                <w:bCs w:val="0"/>
                <w:i/>
                <w:iCs/>
                <w:sz w:val="16"/>
                <w:szCs w:val="16"/>
              </w:rPr>
              <w:t>Means of addressing function</w:t>
            </w:r>
          </w:p>
        </w:tc>
        <w:tc>
          <w:tcPr>
            <w:tcW w:w="1577" w:type="dxa"/>
          </w:tcPr>
          <w:p w14:paraId="036BC9A4"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Pr>
                <w:rFonts w:cs="Arial"/>
                <w:noProof/>
                <w:sz w:val="16"/>
                <w:szCs w:val="16"/>
                <w14:ligatures w14:val="standardContextual"/>
              </w:rPr>
              <w:t>Provided information regarding vaccination; p</w:t>
            </w:r>
            <w:r w:rsidRPr="00AD0EC8">
              <w:rPr>
                <w:rFonts w:cs="Arial"/>
                <w:noProof/>
                <w:sz w:val="16"/>
                <w:szCs w:val="16"/>
                <w14:ligatures w14:val="standardContextual"/>
              </w:rPr>
              <w:t xml:space="preserve">ositive framing and tailoring </w:t>
            </w:r>
            <w:r>
              <w:rPr>
                <w:rFonts w:cs="Arial"/>
                <w:noProof/>
                <w:sz w:val="16"/>
                <w:szCs w:val="16"/>
                <w14:ligatures w14:val="standardContextual"/>
              </w:rPr>
              <w:t>of</w:t>
            </w:r>
            <w:r w:rsidRPr="00AD0EC8">
              <w:rPr>
                <w:rFonts w:cs="Arial"/>
                <w:noProof/>
                <w:sz w:val="16"/>
                <w:szCs w:val="16"/>
                <w14:ligatures w14:val="standardContextual"/>
              </w:rPr>
              <w:t xml:space="preserve"> messages; </w:t>
            </w:r>
            <w:r>
              <w:rPr>
                <w:rFonts w:cs="Arial"/>
                <w:noProof/>
                <w:sz w:val="16"/>
                <w:szCs w:val="16"/>
                <w14:ligatures w14:val="standardContextual"/>
              </w:rPr>
              <w:t>used</w:t>
            </w:r>
            <w:r w:rsidRPr="00AD0EC8">
              <w:rPr>
                <w:rFonts w:cs="Arial"/>
                <w:noProof/>
                <w:sz w:val="16"/>
                <w:szCs w:val="16"/>
                <w14:ligatures w14:val="standardContextual"/>
              </w:rPr>
              <w:t xml:space="preserve"> preferred visual and storytelling formats    </w:t>
            </w:r>
          </w:p>
        </w:tc>
        <w:tc>
          <w:tcPr>
            <w:tcW w:w="1593" w:type="dxa"/>
          </w:tcPr>
          <w:p w14:paraId="592344A2"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sidRPr="00AD0EC8">
              <w:rPr>
                <w:rFonts w:cs="Arial"/>
                <w:noProof/>
                <w:sz w:val="16"/>
                <w:szCs w:val="16"/>
                <w14:ligatures w14:val="standardContextual"/>
              </w:rPr>
              <w:t>Introduced a new means of engaging the community around health</w:t>
            </w:r>
            <w:r>
              <w:rPr>
                <w:rFonts w:cs="Arial"/>
                <w:noProof/>
                <w:sz w:val="16"/>
                <w:szCs w:val="16"/>
                <w14:ligatures w14:val="standardContextual"/>
              </w:rPr>
              <w:t xml:space="preserve"> and vaccination</w:t>
            </w:r>
          </w:p>
        </w:tc>
        <w:tc>
          <w:tcPr>
            <w:tcW w:w="1455" w:type="dxa"/>
          </w:tcPr>
          <w:p w14:paraId="390CF390"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sidRPr="00AD0EC8">
              <w:rPr>
                <w:rFonts w:cs="Arial"/>
                <w:noProof/>
                <w:sz w:val="16"/>
                <w:szCs w:val="16"/>
                <w14:ligatures w14:val="standardContextual"/>
              </w:rPr>
              <w:t>Scripts used empathy and show</w:t>
            </w:r>
            <w:r>
              <w:rPr>
                <w:rFonts w:cs="Arial"/>
                <w:noProof/>
                <w:sz w:val="16"/>
                <w:szCs w:val="16"/>
                <w14:ligatures w14:val="standardContextual"/>
              </w:rPr>
              <w:t>ed</w:t>
            </w:r>
            <w:r w:rsidRPr="00AD0EC8">
              <w:rPr>
                <w:rFonts w:cs="Arial"/>
                <w:noProof/>
                <w:sz w:val="16"/>
                <w:szCs w:val="16"/>
                <w14:ligatures w14:val="standardContextual"/>
              </w:rPr>
              <w:t xml:space="preserve"> understanding of community’s concerns;  messages framed and delivered in way audience </w:t>
            </w:r>
            <w:r>
              <w:rPr>
                <w:rFonts w:cs="Arial"/>
                <w:noProof/>
                <w:sz w:val="16"/>
                <w:szCs w:val="16"/>
                <w14:ligatures w14:val="standardContextual"/>
              </w:rPr>
              <w:t>understood and related to</w:t>
            </w:r>
            <w:r w:rsidRPr="00AD0EC8">
              <w:rPr>
                <w:rFonts w:cs="Arial"/>
                <w:noProof/>
                <w:sz w:val="16"/>
                <w:szCs w:val="16"/>
                <w14:ligatures w14:val="standardContextual"/>
              </w:rPr>
              <w:t xml:space="preserve"> (e.g. cultural/local references, relatable characters, humour)</w:t>
            </w:r>
          </w:p>
        </w:tc>
        <w:tc>
          <w:tcPr>
            <w:tcW w:w="1371" w:type="dxa"/>
          </w:tcPr>
          <w:p w14:paraId="40E8A6B1"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sidRPr="00AD0EC8">
              <w:rPr>
                <w:rFonts w:cs="Arial"/>
                <w:noProof/>
                <w:sz w:val="16"/>
                <w:szCs w:val="16"/>
                <w14:ligatures w14:val="standardContextual"/>
              </w:rPr>
              <w:t xml:space="preserve">Actors modelled </w:t>
            </w:r>
            <w:r>
              <w:rPr>
                <w:rFonts w:cs="Arial"/>
                <w:noProof/>
                <w:sz w:val="16"/>
                <w:szCs w:val="16"/>
                <w14:ligatures w14:val="standardContextual"/>
              </w:rPr>
              <w:t xml:space="preserve">desired vaccination </w:t>
            </w:r>
            <w:r w:rsidRPr="00AD0EC8">
              <w:rPr>
                <w:rFonts w:cs="Arial"/>
                <w:noProof/>
                <w:sz w:val="16"/>
                <w:szCs w:val="16"/>
                <w14:ligatures w14:val="standardContextual"/>
              </w:rPr>
              <w:t>behaviour;  relatable and representative</w:t>
            </w:r>
            <w:r>
              <w:rPr>
                <w:rFonts w:cs="Arial"/>
                <w:noProof/>
                <w:sz w:val="16"/>
                <w:szCs w:val="16"/>
                <w14:ligatures w14:val="standardContextual"/>
              </w:rPr>
              <w:t xml:space="preserve"> characters</w:t>
            </w:r>
            <w:r w:rsidRPr="00AD0EC8">
              <w:rPr>
                <w:rFonts w:cs="Arial"/>
                <w:noProof/>
                <w:sz w:val="16"/>
                <w:szCs w:val="16"/>
                <w14:ligatures w14:val="standardContextual"/>
              </w:rPr>
              <w:t xml:space="preserve"> </w:t>
            </w:r>
          </w:p>
        </w:tc>
        <w:tc>
          <w:tcPr>
            <w:tcW w:w="1357" w:type="dxa"/>
          </w:tcPr>
          <w:p w14:paraId="384FA3CD"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AD0EC8">
              <w:rPr>
                <w:rFonts w:cs="Arial"/>
                <w:sz w:val="16"/>
                <w:szCs w:val="16"/>
              </w:rPr>
              <w:t xml:space="preserve">Storylines normalised </w:t>
            </w:r>
            <w:r>
              <w:rPr>
                <w:rFonts w:cs="Arial"/>
                <w:sz w:val="16"/>
                <w:szCs w:val="16"/>
              </w:rPr>
              <w:t xml:space="preserve">COVID-19 </w:t>
            </w:r>
            <w:r w:rsidRPr="00AD0EC8">
              <w:rPr>
                <w:rFonts w:cs="Arial"/>
                <w:sz w:val="16"/>
                <w:szCs w:val="16"/>
              </w:rPr>
              <w:t>vaccination</w:t>
            </w:r>
            <w:r>
              <w:rPr>
                <w:rFonts w:cs="Arial"/>
                <w:sz w:val="16"/>
                <w:szCs w:val="16"/>
              </w:rPr>
              <w:t xml:space="preserve"> </w:t>
            </w:r>
          </w:p>
        </w:tc>
      </w:tr>
      <w:tr w:rsidR="005B717E" w:rsidRPr="00AD0EC8" w14:paraId="5788A8D6" w14:textId="77777777" w:rsidTr="005B717E">
        <w:tc>
          <w:tcPr>
            <w:cnfStyle w:val="001000000000" w:firstRow="0" w:lastRow="0" w:firstColumn="1" w:lastColumn="0" w:oddVBand="0" w:evenVBand="0" w:oddHBand="0" w:evenHBand="0" w:firstRowFirstColumn="0" w:firstRowLastColumn="0" w:lastRowFirstColumn="0" w:lastRowLastColumn="0"/>
            <w:tcW w:w="1407" w:type="dxa"/>
          </w:tcPr>
          <w:p w14:paraId="0EDBC63B" w14:textId="77777777" w:rsidR="005B717E" w:rsidRPr="00AD0EC8" w:rsidRDefault="005B717E" w:rsidP="001D787F">
            <w:pPr>
              <w:rPr>
                <w:rFonts w:cs="Arial"/>
                <w:sz w:val="16"/>
                <w:szCs w:val="16"/>
              </w:rPr>
            </w:pPr>
            <w:r w:rsidRPr="00AD0EC8">
              <w:rPr>
                <w:rFonts w:cs="Arial"/>
                <w:sz w:val="16"/>
                <w:szCs w:val="16"/>
              </w:rPr>
              <w:t>Posters</w:t>
            </w:r>
          </w:p>
        </w:tc>
        <w:tc>
          <w:tcPr>
            <w:tcW w:w="1577" w:type="dxa"/>
          </w:tcPr>
          <w:p w14:paraId="20508653"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r w:rsidRPr="006E775A">
              <w:rPr>
                <w:rFonts w:ascii="Wingdings" w:hAnsi="Wingdings" w:cs="Arial"/>
                <w:b/>
                <w:bCs/>
              </w:rPr>
              <w:t>ü</w:t>
            </w:r>
          </w:p>
        </w:tc>
        <w:tc>
          <w:tcPr>
            <w:tcW w:w="1593" w:type="dxa"/>
          </w:tcPr>
          <w:p w14:paraId="4C3DDD2B"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r w:rsidRPr="006E775A">
              <w:rPr>
                <w:rFonts w:ascii="Wingdings" w:hAnsi="Wingdings" w:cs="Arial"/>
                <w:b/>
                <w:bCs/>
              </w:rPr>
              <w:t>ü</w:t>
            </w:r>
          </w:p>
        </w:tc>
        <w:tc>
          <w:tcPr>
            <w:tcW w:w="1455" w:type="dxa"/>
          </w:tcPr>
          <w:p w14:paraId="7C5A8B3E"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E775A">
              <w:rPr>
                <w:rFonts w:ascii="Wingdings" w:hAnsi="Wingdings" w:cs="Arial"/>
                <w:b/>
                <w:bCs/>
              </w:rPr>
              <w:t>üü</w:t>
            </w:r>
            <w:proofErr w:type="spellEnd"/>
          </w:p>
        </w:tc>
        <w:tc>
          <w:tcPr>
            <w:tcW w:w="1371" w:type="dxa"/>
          </w:tcPr>
          <w:p w14:paraId="389CB472"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r w:rsidRPr="006E775A">
              <w:rPr>
                <w:rFonts w:ascii="Wingdings" w:hAnsi="Wingdings" w:cs="Arial"/>
                <w:b/>
                <w:bCs/>
              </w:rPr>
              <w:t>ü</w:t>
            </w:r>
          </w:p>
        </w:tc>
        <w:tc>
          <w:tcPr>
            <w:tcW w:w="1357" w:type="dxa"/>
          </w:tcPr>
          <w:p w14:paraId="6EC35B0B" w14:textId="77777777" w:rsidR="005B717E" w:rsidRPr="006E775A" w:rsidRDefault="005B717E" w:rsidP="001D787F">
            <w:pPr>
              <w:cnfStyle w:val="000000000000" w:firstRow="0" w:lastRow="0" w:firstColumn="0" w:lastColumn="0" w:oddVBand="0" w:evenVBand="0" w:oddHBand="0" w:evenHBand="0" w:firstRowFirstColumn="0" w:firstRowLastColumn="0" w:lastRowFirstColumn="0" w:lastRowLastColumn="0"/>
              <w:rPr>
                <w:rFonts w:cs="Arial"/>
              </w:rPr>
            </w:pPr>
            <w:r w:rsidRPr="006E775A">
              <w:rPr>
                <w:rFonts w:ascii="Wingdings" w:hAnsi="Wingdings" w:cs="Arial"/>
                <w:b/>
                <w:bCs/>
              </w:rPr>
              <w:t>ü</w:t>
            </w:r>
          </w:p>
        </w:tc>
      </w:tr>
      <w:tr w:rsidR="005B717E" w:rsidRPr="00AD0EC8" w14:paraId="11A0D397" w14:textId="77777777" w:rsidTr="005B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30C1ECB0" w14:textId="77777777" w:rsidR="005B717E" w:rsidRPr="00AD0EC8" w:rsidRDefault="005B717E" w:rsidP="001D787F">
            <w:pPr>
              <w:rPr>
                <w:rFonts w:cs="Arial"/>
                <w:b w:val="0"/>
                <w:bCs w:val="0"/>
                <w:i/>
                <w:iCs/>
                <w:sz w:val="16"/>
                <w:szCs w:val="16"/>
              </w:rPr>
            </w:pPr>
            <w:r w:rsidRPr="00AD0EC8">
              <w:rPr>
                <w:rFonts w:cs="Arial"/>
                <w:b w:val="0"/>
                <w:bCs w:val="0"/>
                <w:i/>
                <w:iCs/>
                <w:sz w:val="16"/>
                <w:szCs w:val="16"/>
              </w:rPr>
              <w:t>Means of addressing function</w:t>
            </w:r>
          </w:p>
        </w:tc>
        <w:tc>
          <w:tcPr>
            <w:tcW w:w="1577" w:type="dxa"/>
          </w:tcPr>
          <w:p w14:paraId="1AA1F8B4"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Provided information regarding vaccination </w:t>
            </w:r>
          </w:p>
        </w:tc>
        <w:tc>
          <w:tcPr>
            <w:tcW w:w="1593" w:type="dxa"/>
          </w:tcPr>
          <w:p w14:paraId="52CEBFEC"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sidRPr="00AD0EC8">
              <w:rPr>
                <w:rFonts w:cs="Arial"/>
                <w:noProof/>
                <w:sz w:val="16"/>
                <w:szCs w:val="16"/>
                <w14:ligatures w14:val="standardContextual"/>
              </w:rPr>
              <w:t xml:space="preserve">Added tailored multimedia to local environment </w:t>
            </w:r>
          </w:p>
        </w:tc>
        <w:tc>
          <w:tcPr>
            <w:tcW w:w="1455" w:type="dxa"/>
          </w:tcPr>
          <w:p w14:paraId="60A592DB"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Pr>
                <w:rFonts w:cs="Arial"/>
                <w:noProof/>
                <w:sz w:val="16"/>
                <w:szCs w:val="16"/>
                <w14:ligatures w14:val="standardContextual"/>
              </w:rPr>
              <w:t>Positive framing and persuasive communication; vaccination m</w:t>
            </w:r>
            <w:r w:rsidRPr="00AD0EC8">
              <w:rPr>
                <w:rFonts w:cs="Arial"/>
                <w:noProof/>
                <w:sz w:val="16"/>
                <w:szCs w:val="16"/>
                <w14:ligatures w14:val="standardContextual"/>
              </w:rPr>
              <w:t xml:space="preserve">essages appealed to values of community, protection, agency, liberty; culturally relevant imagery and colours    </w:t>
            </w:r>
          </w:p>
        </w:tc>
        <w:tc>
          <w:tcPr>
            <w:tcW w:w="1371" w:type="dxa"/>
          </w:tcPr>
          <w:p w14:paraId="4AFFB865"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sidRPr="00AD0EC8">
              <w:rPr>
                <w:rFonts w:cs="Arial"/>
                <w:noProof/>
                <w:sz w:val="16"/>
                <w:szCs w:val="16"/>
                <w14:ligatures w14:val="standardContextual"/>
              </w:rPr>
              <w:t xml:space="preserve">Used pictures of known community members to model and encourage vaccination behaviour   </w:t>
            </w:r>
          </w:p>
        </w:tc>
        <w:tc>
          <w:tcPr>
            <w:tcW w:w="1357" w:type="dxa"/>
          </w:tcPr>
          <w:p w14:paraId="4F51D68E" w14:textId="77777777" w:rsidR="005B717E" w:rsidRPr="00AD0EC8" w:rsidRDefault="005B717E" w:rsidP="001D787F">
            <w:pPr>
              <w:cnfStyle w:val="000000100000" w:firstRow="0" w:lastRow="0" w:firstColumn="0" w:lastColumn="0" w:oddVBand="0" w:evenVBand="0" w:oddHBand="1" w:evenHBand="0" w:firstRowFirstColumn="0" w:firstRowLastColumn="0" w:lastRowFirstColumn="0" w:lastRowLastColumn="0"/>
              <w:rPr>
                <w:rFonts w:cs="Arial"/>
                <w:noProof/>
                <w:sz w:val="16"/>
                <w:szCs w:val="16"/>
                <w14:ligatures w14:val="standardContextual"/>
              </w:rPr>
            </w:pPr>
            <w:r w:rsidRPr="00AD0EC8">
              <w:rPr>
                <w:rFonts w:cs="Arial"/>
                <w:noProof/>
                <w:sz w:val="16"/>
                <w:szCs w:val="16"/>
                <w14:ligatures w14:val="standardContextual"/>
              </w:rPr>
              <w:t xml:space="preserve">Signposted to community organisations, workshops, information and support </w:t>
            </w:r>
            <w:r>
              <w:rPr>
                <w:rFonts w:cs="Arial"/>
                <w:noProof/>
                <w:sz w:val="16"/>
                <w:szCs w:val="16"/>
                <w14:ligatures w14:val="standardContextual"/>
              </w:rPr>
              <w:t xml:space="preserve">to do the behaviour </w:t>
            </w:r>
          </w:p>
        </w:tc>
      </w:tr>
    </w:tbl>
    <w:p w14:paraId="0C6180DB" w14:textId="77777777" w:rsidR="005B717E" w:rsidRPr="0005031A" w:rsidRDefault="005B717E" w:rsidP="005B717E">
      <w:pPr>
        <w:rPr>
          <w:szCs w:val="21"/>
        </w:rPr>
      </w:pPr>
      <w:proofErr w:type="spellStart"/>
      <w:r>
        <w:rPr>
          <w:rFonts w:ascii="Wingdings" w:hAnsi="Wingdings" w:cs="Arial"/>
          <w:b/>
          <w:bCs/>
          <w:sz w:val="16"/>
          <w:szCs w:val="16"/>
        </w:rPr>
        <w:t>üü</w:t>
      </w:r>
      <w:proofErr w:type="spellEnd"/>
      <w:r>
        <w:rPr>
          <w:szCs w:val="21"/>
        </w:rPr>
        <w:t xml:space="preserve"> dominant function; </w:t>
      </w:r>
      <w:r>
        <w:rPr>
          <w:rFonts w:ascii="Wingdings" w:hAnsi="Wingdings" w:cs="Arial"/>
          <w:b/>
          <w:bCs/>
          <w:sz w:val="16"/>
          <w:szCs w:val="16"/>
        </w:rPr>
        <w:t>ü</w:t>
      </w:r>
      <w:r>
        <w:rPr>
          <w:szCs w:val="21"/>
        </w:rPr>
        <w:t xml:space="preserve"> auxiliary function. </w:t>
      </w:r>
    </w:p>
    <w:p w14:paraId="20C48E64" w14:textId="6CFDCB23" w:rsidR="007D741D" w:rsidRDefault="007D741D">
      <w:pPr>
        <w:rPr>
          <w:rFonts w:cs="Calibri"/>
        </w:rPr>
      </w:pPr>
      <w:r>
        <w:rPr>
          <w:rFonts w:cs="Calibri"/>
        </w:rPr>
        <w:br w:type="page"/>
      </w:r>
    </w:p>
    <w:p w14:paraId="797B9860" w14:textId="01AFC1BD" w:rsidR="00C04AE7" w:rsidRPr="007D741D" w:rsidRDefault="004C6D29" w:rsidP="00F50743">
      <w:pPr>
        <w:spacing w:line="360" w:lineRule="auto"/>
        <w:rPr>
          <w:rFonts w:cs="Calibri"/>
          <w:b/>
          <w:bCs/>
          <w:sz w:val="21"/>
          <w:szCs w:val="21"/>
        </w:rPr>
      </w:pPr>
      <w:r w:rsidRPr="007D741D">
        <w:rPr>
          <w:rFonts w:cs="Calibri"/>
          <w:b/>
          <w:bCs/>
          <w:sz w:val="21"/>
          <w:szCs w:val="21"/>
        </w:rPr>
        <w:lastRenderedPageBreak/>
        <w:t xml:space="preserve">References </w:t>
      </w:r>
      <w:r w:rsidR="00C04AE7" w:rsidRPr="007D741D">
        <w:rPr>
          <w:rFonts w:cs="Calibri"/>
          <w:b/>
          <w:bCs/>
          <w:sz w:val="21"/>
          <w:szCs w:val="21"/>
        </w:rPr>
        <w:t xml:space="preserve">  </w:t>
      </w:r>
    </w:p>
    <w:p w14:paraId="50AACBE4" w14:textId="77777777" w:rsidR="00EE6313" w:rsidRDefault="00EE6313" w:rsidP="00F50743">
      <w:pPr>
        <w:spacing w:line="360" w:lineRule="auto"/>
      </w:pPr>
    </w:p>
    <w:p w14:paraId="27043CEE" w14:textId="77777777" w:rsidR="001D2970" w:rsidRPr="001D2970" w:rsidRDefault="00EE6313" w:rsidP="001D2970">
      <w:pPr>
        <w:pStyle w:val="EndNoteBibliography"/>
        <w:rPr>
          <w:noProof/>
        </w:rPr>
      </w:pPr>
      <w:r>
        <w:fldChar w:fldCharType="begin"/>
      </w:r>
      <w:r>
        <w:instrText xml:space="preserve"> ADDIN EN.REFLIST </w:instrText>
      </w:r>
      <w:r>
        <w:fldChar w:fldCharType="separate"/>
      </w:r>
      <w:r w:rsidR="001D2970" w:rsidRPr="001D2970">
        <w:rPr>
          <w:noProof/>
        </w:rPr>
        <w:t>1.</w:t>
      </w:r>
      <w:r w:rsidR="001D2970" w:rsidRPr="001D2970">
        <w:rPr>
          <w:noProof/>
        </w:rPr>
        <w:tab/>
        <w:t>Deal A, Hayward SE, Huda M, Knights F, Crawshaw AF, Carter J, et al. Strategies and action points to ensure equitable uptake of COVID-19 vaccinations: A national qualitative interview study to explore the views of undocumented migrants, asylum seekers, and refugees. J Migr Health. 2021;4:100050.</w:t>
      </w:r>
    </w:p>
    <w:p w14:paraId="325D54C5" w14:textId="77777777" w:rsidR="001D2970" w:rsidRPr="001D2970" w:rsidRDefault="001D2970" w:rsidP="001D2970">
      <w:pPr>
        <w:pStyle w:val="EndNoteBibliography"/>
        <w:rPr>
          <w:noProof/>
        </w:rPr>
      </w:pPr>
      <w:r w:rsidRPr="001D2970">
        <w:rPr>
          <w:noProof/>
        </w:rPr>
        <w:t>2.</w:t>
      </w:r>
      <w:r w:rsidRPr="001D2970">
        <w:rPr>
          <w:noProof/>
        </w:rPr>
        <w:tab/>
        <w:t>European Centre for Disease Prevention and Control. Reducing COVID-19 transmission and strengthening vaccine uptake among migrant populations in the EU/EEA – 3 June 2021. ECDC: Stockholm; 2021.</w:t>
      </w:r>
    </w:p>
    <w:p w14:paraId="077B5139" w14:textId="77777777" w:rsidR="001D2970" w:rsidRPr="001D2970" w:rsidRDefault="001D2970" w:rsidP="001D2970">
      <w:pPr>
        <w:pStyle w:val="EndNoteBibliography"/>
        <w:rPr>
          <w:noProof/>
        </w:rPr>
      </w:pPr>
      <w:r w:rsidRPr="001D2970">
        <w:rPr>
          <w:noProof/>
        </w:rPr>
        <w:t>3.</w:t>
      </w:r>
      <w:r w:rsidRPr="001D2970">
        <w:rPr>
          <w:noProof/>
        </w:rPr>
        <w:tab/>
        <w:t>Hargreaves S Hayward S, Noori T, McKee M, Kumar B. COVID-19: counting migrants in. Lancet.</w:t>
      </w:r>
    </w:p>
    <w:p w14:paraId="7525BEA5" w14:textId="77777777" w:rsidR="001D2970" w:rsidRPr="001D2970" w:rsidRDefault="001D2970" w:rsidP="001D2970">
      <w:pPr>
        <w:pStyle w:val="EndNoteBibliography"/>
        <w:rPr>
          <w:noProof/>
        </w:rPr>
      </w:pPr>
      <w:r w:rsidRPr="001D2970">
        <w:rPr>
          <w:noProof/>
        </w:rPr>
        <w:t>2021;398(10296):211–12. doi: 10.1016/S0140-6736(21)01339-8.</w:t>
      </w:r>
    </w:p>
    <w:p w14:paraId="6C1A02D5" w14:textId="77777777" w:rsidR="001D2970" w:rsidRPr="001D2970" w:rsidRDefault="001D2970" w:rsidP="001D2970">
      <w:pPr>
        <w:pStyle w:val="EndNoteBibliography"/>
        <w:rPr>
          <w:noProof/>
        </w:rPr>
      </w:pPr>
      <w:r w:rsidRPr="001D2970">
        <w:rPr>
          <w:noProof/>
        </w:rPr>
        <w:t>4.</w:t>
      </w:r>
      <w:r w:rsidRPr="001D2970">
        <w:rPr>
          <w:noProof/>
        </w:rPr>
        <w:tab/>
        <w:t>Dolby T, Finning K, Baker A, Fowler-Dowd L, Khunti K, Razieh C, et al. Monitoring sociodemographic inequality in COVID-19 vaccination uptake in England: a national linked data study. J Epidemiol Community Health. 2022;76(7):646-52.</w:t>
      </w:r>
    </w:p>
    <w:p w14:paraId="2F504392" w14:textId="77777777" w:rsidR="001D2970" w:rsidRPr="001D2970" w:rsidRDefault="001D2970" w:rsidP="001D2970">
      <w:pPr>
        <w:pStyle w:val="EndNoteBibliography"/>
        <w:rPr>
          <w:noProof/>
        </w:rPr>
      </w:pPr>
      <w:r w:rsidRPr="001D2970">
        <w:rPr>
          <w:noProof/>
        </w:rPr>
        <w:t>5.</w:t>
      </w:r>
      <w:r w:rsidRPr="001D2970">
        <w:rPr>
          <w:noProof/>
        </w:rPr>
        <w:tab/>
        <w:t>Harris OO, Perry TE, Johnson JK, Lichtenberg P, Washington T, Kitt B, et al. Understanding the concept of trust and other factors related to COVID-19 vaccine intentions among Black/African American older adults prior to vaccine development. SSM - Qualitative Research in Health. 2023:100230.</w:t>
      </w:r>
    </w:p>
    <w:p w14:paraId="10EF89B7" w14:textId="77777777" w:rsidR="001D2970" w:rsidRPr="001D2970" w:rsidRDefault="001D2970" w:rsidP="001D2970">
      <w:pPr>
        <w:pStyle w:val="EndNoteBibliography"/>
        <w:rPr>
          <w:noProof/>
        </w:rPr>
      </w:pPr>
      <w:r w:rsidRPr="001D2970">
        <w:rPr>
          <w:noProof/>
        </w:rPr>
        <w:t>6.</w:t>
      </w:r>
      <w:r w:rsidRPr="001D2970">
        <w:rPr>
          <w:noProof/>
        </w:rPr>
        <w:tab/>
        <w:t>ECDC. Reducing COVID-19 transmission and strengthening vaccine uptake among migrant populations in the EU/EEA: Technical Report. . Stockholm: European Centre for Disease Prevention and Control.; 2021.</w:t>
      </w:r>
    </w:p>
    <w:p w14:paraId="489C1C6B" w14:textId="77777777" w:rsidR="001D2970" w:rsidRPr="001D2970" w:rsidRDefault="001D2970" w:rsidP="001D2970">
      <w:pPr>
        <w:pStyle w:val="EndNoteBibliography"/>
        <w:rPr>
          <w:noProof/>
        </w:rPr>
      </w:pPr>
      <w:r w:rsidRPr="001D2970">
        <w:rPr>
          <w:noProof/>
        </w:rPr>
        <w:t>7.</w:t>
      </w:r>
      <w:r w:rsidRPr="001D2970">
        <w:rPr>
          <w:noProof/>
        </w:rPr>
        <w:tab/>
        <w:t>Razai MS, Osama T, McKechnie DGJ, Majeed A. Covid-19 vaccine hesitancy among ethnic minority groups. BMJ. 2021;372:n513.</w:t>
      </w:r>
    </w:p>
    <w:p w14:paraId="23B17C75" w14:textId="77777777" w:rsidR="001D2970" w:rsidRPr="001D2970" w:rsidRDefault="001D2970" w:rsidP="001D2970">
      <w:pPr>
        <w:pStyle w:val="EndNoteBibliography"/>
        <w:rPr>
          <w:noProof/>
        </w:rPr>
      </w:pPr>
      <w:r w:rsidRPr="001D2970">
        <w:rPr>
          <w:noProof/>
        </w:rPr>
        <w:t>8.</w:t>
      </w:r>
      <w:r w:rsidRPr="001D2970">
        <w:rPr>
          <w:noProof/>
        </w:rPr>
        <w:tab/>
        <w:t>Nguyen LH, Joshi AD, Drew DA, Merino J, Ma W, Lo C-H, et al. Self-reported COVID-19 vaccine hesitancy and uptake among participants from different racial and ethnic groups in the United States and United Kingdom. Nature Communications. 2022;13(1):636.</w:t>
      </w:r>
    </w:p>
    <w:p w14:paraId="767525F8" w14:textId="77777777" w:rsidR="001D2970" w:rsidRPr="001D2970" w:rsidRDefault="001D2970" w:rsidP="001D2970">
      <w:pPr>
        <w:pStyle w:val="EndNoteBibliography"/>
        <w:rPr>
          <w:noProof/>
        </w:rPr>
      </w:pPr>
      <w:r w:rsidRPr="001D2970">
        <w:rPr>
          <w:noProof/>
        </w:rPr>
        <w:t>9.</w:t>
      </w:r>
      <w:r w:rsidRPr="001D2970">
        <w:rPr>
          <w:noProof/>
        </w:rPr>
        <w:tab/>
        <w:t>Carter J, Mehrotra A, Knights F, Deal A, Crawshaw AF, Farah Y, et al. “We don’t routinely check vaccination background in adults”: a national qualitative study of barriers and facilitators to vaccine delivery and uptake in adult migrants through UK primary care. BMJ Open. 2022;12(10):e062894.</w:t>
      </w:r>
    </w:p>
    <w:p w14:paraId="3BCDA3A3" w14:textId="77777777" w:rsidR="001D2970" w:rsidRPr="001D2970" w:rsidRDefault="001D2970" w:rsidP="001D2970">
      <w:pPr>
        <w:pStyle w:val="EndNoteBibliography"/>
        <w:rPr>
          <w:noProof/>
        </w:rPr>
      </w:pPr>
      <w:r w:rsidRPr="001D2970">
        <w:rPr>
          <w:noProof/>
        </w:rPr>
        <w:t>10.</w:t>
      </w:r>
      <w:r w:rsidRPr="001D2970">
        <w:rPr>
          <w:noProof/>
        </w:rPr>
        <w:tab/>
        <w:t>Crawshaw AF, Farah Y, Deal A, Rustage K, Hayward SE, Carter J, et al. Defining the determinants of vaccine uptake and undervaccination in migrant populations in Europe to improve routine and COVID-19 vaccine uptake: a systematic review. The Lancet Infectious Diseases. 2022;22(9):e254-e66.</w:t>
      </w:r>
    </w:p>
    <w:p w14:paraId="60774D35" w14:textId="77777777" w:rsidR="001D2970" w:rsidRPr="001D2970" w:rsidRDefault="001D2970" w:rsidP="001D2970">
      <w:pPr>
        <w:pStyle w:val="EndNoteBibliography"/>
        <w:rPr>
          <w:noProof/>
        </w:rPr>
      </w:pPr>
      <w:r w:rsidRPr="001D2970">
        <w:rPr>
          <w:noProof/>
        </w:rPr>
        <w:t>11.</w:t>
      </w:r>
      <w:r w:rsidRPr="001D2970">
        <w:rPr>
          <w:noProof/>
        </w:rPr>
        <w:tab/>
        <w:t>WHO. Ensuring the integration of refugees and migrants in immunization policies, planning and service delivery globally. Global Evidence Review on Health and Migration (GEHM) series. . 2022.</w:t>
      </w:r>
    </w:p>
    <w:p w14:paraId="4FD6B544" w14:textId="77777777" w:rsidR="001D2970" w:rsidRPr="001D2970" w:rsidRDefault="001D2970" w:rsidP="001D2970">
      <w:pPr>
        <w:pStyle w:val="EndNoteBibliography"/>
        <w:rPr>
          <w:noProof/>
        </w:rPr>
      </w:pPr>
      <w:r w:rsidRPr="001D2970">
        <w:rPr>
          <w:noProof/>
        </w:rPr>
        <w:t>12.</w:t>
      </w:r>
      <w:r w:rsidRPr="001D2970">
        <w:rPr>
          <w:noProof/>
        </w:rPr>
        <w:tab/>
        <w:t>Deal A, Halliday R, Crawshaw AF, Hayward SE, Burnard A, Rustage K, et al. Migration and outbreaks of vaccine-preventable disease in Europe: a systematic review. Lancet Infect Dis. 2021;21(12):e387-e98.</w:t>
      </w:r>
    </w:p>
    <w:p w14:paraId="2154FB37" w14:textId="77777777" w:rsidR="001D2970" w:rsidRPr="001D2970" w:rsidRDefault="001D2970" w:rsidP="001D2970">
      <w:pPr>
        <w:pStyle w:val="EndNoteBibliography"/>
        <w:rPr>
          <w:noProof/>
        </w:rPr>
      </w:pPr>
      <w:r w:rsidRPr="001D2970">
        <w:rPr>
          <w:noProof/>
        </w:rPr>
        <w:t>13.</w:t>
      </w:r>
      <w:r w:rsidRPr="001D2970">
        <w:rPr>
          <w:noProof/>
        </w:rPr>
        <w:tab/>
        <w:t>World Health Organization. Strengthening COVID-19 vaccine demand and uptake in refugees and migrants: an operational guide to support all those responsible for planning and implementing the rollout of COVID-19 vaccine to refugees and migrants at national and local levels, 14 March 2022. Geneva: World Health Organization; 2022 2022.  Contract No.: WHO/2019-nCoV/immunization/demand_planning/refugees_and_migrants/2022.1.</w:t>
      </w:r>
    </w:p>
    <w:p w14:paraId="547279F7" w14:textId="77777777" w:rsidR="001D2970" w:rsidRPr="001D2970" w:rsidRDefault="001D2970" w:rsidP="001D2970">
      <w:pPr>
        <w:pStyle w:val="EndNoteBibliography"/>
        <w:rPr>
          <w:noProof/>
        </w:rPr>
      </w:pPr>
      <w:r w:rsidRPr="001D2970">
        <w:rPr>
          <w:noProof/>
        </w:rPr>
        <w:t>14.</w:t>
      </w:r>
      <w:r w:rsidRPr="001D2970">
        <w:rPr>
          <w:noProof/>
        </w:rPr>
        <w:tab/>
        <w:t>WHO. Strengthening COVID-19 vaccine demand and uptake in refugees and migrants: An operational guide. Geneva: World Health Organization Headquarters.; 2022.</w:t>
      </w:r>
    </w:p>
    <w:p w14:paraId="2D4A4F8F" w14:textId="77777777" w:rsidR="001D2970" w:rsidRPr="001D2970" w:rsidRDefault="001D2970" w:rsidP="001D2970">
      <w:pPr>
        <w:pStyle w:val="EndNoteBibliography"/>
        <w:rPr>
          <w:noProof/>
        </w:rPr>
      </w:pPr>
      <w:r w:rsidRPr="001D2970">
        <w:rPr>
          <w:noProof/>
        </w:rPr>
        <w:t>15.</w:t>
      </w:r>
      <w:r w:rsidRPr="001D2970">
        <w:rPr>
          <w:noProof/>
        </w:rPr>
        <w:tab/>
        <w:t>Hayward SE, Deal A, Cheng C, Crawshaw A, Orcutt M, Vandrevala TF, et al. Clinical outcomes and risk factors for COVID-19 among migrant populations in high-income countries: A systematic review. J Migr Health. 2021;3:100041.</w:t>
      </w:r>
    </w:p>
    <w:p w14:paraId="67728478" w14:textId="77777777" w:rsidR="001D2970" w:rsidRPr="001D2970" w:rsidRDefault="001D2970" w:rsidP="001D2970">
      <w:pPr>
        <w:pStyle w:val="EndNoteBibliography"/>
        <w:rPr>
          <w:noProof/>
        </w:rPr>
      </w:pPr>
      <w:r w:rsidRPr="001D2970">
        <w:rPr>
          <w:noProof/>
        </w:rPr>
        <w:t>16.</w:t>
      </w:r>
      <w:r w:rsidRPr="001D2970">
        <w:rPr>
          <w:noProof/>
        </w:rPr>
        <w:tab/>
        <w:t>Mackey K, Ayers CK, Kondo KK, Saha S, Advani SM, Young S, et al. Racial and Ethnic Disparities in COVID-19-Related Infections, Hospitalizations, and Deaths : A Systematic Review. Ann Intern Med. 2021;174(3):362-73.</w:t>
      </w:r>
    </w:p>
    <w:p w14:paraId="150FF963" w14:textId="77777777" w:rsidR="001D2970" w:rsidRPr="001D2970" w:rsidRDefault="001D2970" w:rsidP="001D2970">
      <w:pPr>
        <w:pStyle w:val="EndNoteBibliography"/>
        <w:rPr>
          <w:noProof/>
        </w:rPr>
      </w:pPr>
      <w:r w:rsidRPr="001D2970">
        <w:rPr>
          <w:noProof/>
        </w:rPr>
        <w:t>17.</w:t>
      </w:r>
      <w:r w:rsidRPr="001D2970">
        <w:rPr>
          <w:noProof/>
        </w:rPr>
        <w:tab/>
        <w:t>Burgess RA, Osborne RH, Yongabi KA, Greenhalgh T, Gurdasani D, Kang G, et al. The COVID-19 vaccines rush: participatory community engagement matters more than ever. The Lancet. 2021;397(10268):8-10.</w:t>
      </w:r>
    </w:p>
    <w:p w14:paraId="634FE247" w14:textId="77777777" w:rsidR="001D2970" w:rsidRPr="001D2970" w:rsidRDefault="001D2970" w:rsidP="001D2970">
      <w:pPr>
        <w:pStyle w:val="EndNoteBibliography"/>
        <w:rPr>
          <w:noProof/>
        </w:rPr>
      </w:pPr>
      <w:r w:rsidRPr="001D2970">
        <w:rPr>
          <w:noProof/>
        </w:rPr>
        <w:lastRenderedPageBreak/>
        <w:t>18.</w:t>
      </w:r>
      <w:r w:rsidRPr="001D2970">
        <w:rPr>
          <w:noProof/>
        </w:rPr>
        <w:tab/>
        <w:t>McClure ES, Vasudevan P, Bailey Z, Patel S, Robinson WR. Racial capitalism within public health—how occupational settings drive COVID-19 disparities. American journal of epidemiology. 2020;189(11):1244-53.</w:t>
      </w:r>
    </w:p>
    <w:p w14:paraId="6FEC3062" w14:textId="77777777" w:rsidR="001D2970" w:rsidRPr="001D2970" w:rsidRDefault="001D2970" w:rsidP="001D2970">
      <w:pPr>
        <w:pStyle w:val="EndNoteBibliography"/>
        <w:rPr>
          <w:noProof/>
        </w:rPr>
      </w:pPr>
      <w:r w:rsidRPr="001D2970">
        <w:rPr>
          <w:noProof/>
        </w:rPr>
        <w:t>19.</w:t>
      </w:r>
      <w:r w:rsidRPr="001D2970">
        <w:rPr>
          <w:noProof/>
        </w:rPr>
        <w:tab/>
        <w:t>Kennedy BR, Mathis CC, Woods AK. African Americans and their distrust of the health care system: healthcare for diverse populations. J Cult Divers. 2007;14(2):56-60.</w:t>
      </w:r>
    </w:p>
    <w:p w14:paraId="1F1BF5D7" w14:textId="77777777" w:rsidR="001D2970" w:rsidRPr="001D2970" w:rsidRDefault="001D2970" w:rsidP="001D2970">
      <w:pPr>
        <w:pStyle w:val="EndNoteBibliography"/>
        <w:rPr>
          <w:noProof/>
        </w:rPr>
      </w:pPr>
      <w:r w:rsidRPr="001D2970">
        <w:rPr>
          <w:noProof/>
        </w:rPr>
        <w:t>20.</w:t>
      </w:r>
      <w:r w:rsidRPr="001D2970">
        <w:rPr>
          <w:noProof/>
        </w:rPr>
        <w:tab/>
        <w:t>Bailey ZD, Krieger N, Agénor M, Graves J, Linos N, Bassett MT. Structural racism and health inequities in the USA: evidence and interventions. Lancet. 2017;389(10077):1453-63.</w:t>
      </w:r>
    </w:p>
    <w:p w14:paraId="7E7A7539" w14:textId="77777777" w:rsidR="001D2970" w:rsidRPr="001D2970" w:rsidRDefault="001D2970" w:rsidP="001D2970">
      <w:pPr>
        <w:pStyle w:val="EndNoteBibliography"/>
        <w:rPr>
          <w:noProof/>
        </w:rPr>
      </w:pPr>
      <w:r w:rsidRPr="001D2970">
        <w:rPr>
          <w:noProof/>
        </w:rPr>
        <w:t>21.</w:t>
      </w:r>
      <w:r w:rsidRPr="001D2970">
        <w:rPr>
          <w:noProof/>
        </w:rPr>
        <w:tab/>
        <w:t>Knights F, Carter J, Deal A, Crawshaw AF, Hayward SE, Jones L, et al. Impact of COVID-19 on migrants' access to primary care and implications for vaccine roll-out: a national qualitative study. Br J Gen Pract. 2021;71(709):e583-e95.</w:t>
      </w:r>
    </w:p>
    <w:p w14:paraId="75963EDC" w14:textId="77777777" w:rsidR="001D2970" w:rsidRPr="001D2970" w:rsidRDefault="001D2970" w:rsidP="001D2970">
      <w:pPr>
        <w:pStyle w:val="EndNoteBibliography"/>
        <w:rPr>
          <w:noProof/>
        </w:rPr>
      </w:pPr>
      <w:r w:rsidRPr="001D2970">
        <w:rPr>
          <w:noProof/>
        </w:rPr>
        <w:t>22.</w:t>
      </w:r>
      <w:r w:rsidRPr="001D2970">
        <w:rPr>
          <w:noProof/>
        </w:rPr>
        <w:tab/>
        <w:t>Vandrevala T, Hendy J, Hanson K, Alidu L, Ala A. Unpacking COVID-19 and Conspiracy Theories in the UK Black Community. medRxiv. 2022:2022.02.12.22270438.</w:t>
      </w:r>
    </w:p>
    <w:p w14:paraId="7DC5C95F" w14:textId="77777777" w:rsidR="001D2970" w:rsidRPr="001D2970" w:rsidRDefault="001D2970" w:rsidP="001D2970">
      <w:pPr>
        <w:pStyle w:val="EndNoteBibliography"/>
        <w:rPr>
          <w:noProof/>
        </w:rPr>
      </w:pPr>
      <w:r w:rsidRPr="001D2970">
        <w:rPr>
          <w:noProof/>
        </w:rPr>
        <w:t>23.</w:t>
      </w:r>
      <w:r w:rsidRPr="001D2970">
        <w:rPr>
          <w:noProof/>
        </w:rPr>
        <w:tab/>
        <w:t>Crawshaw AF, Deal A, Rustage K, Forster AS, Campos-Matos I, Vandrevala T, et al. What must be done to tackle vaccine hesitancy and barriers to COVID-19 vaccination in migrants? Journal of travel medicine. 2021;28(4):taab048.</w:t>
      </w:r>
    </w:p>
    <w:p w14:paraId="7FEB06E2" w14:textId="77777777" w:rsidR="001D2970" w:rsidRPr="001D2970" w:rsidRDefault="001D2970" w:rsidP="001D2970">
      <w:pPr>
        <w:pStyle w:val="EndNoteBibliography"/>
        <w:rPr>
          <w:noProof/>
        </w:rPr>
      </w:pPr>
      <w:r w:rsidRPr="001D2970">
        <w:rPr>
          <w:noProof/>
        </w:rPr>
        <w:t>24.</w:t>
      </w:r>
      <w:r w:rsidRPr="001D2970">
        <w:rPr>
          <w:noProof/>
        </w:rPr>
        <w:tab/>
        <w:t>Maldonado BMN, Collins J, Blundell HJ, Singh L. Engaging the vulnerable: a rapid review of public health communication aimed at migrants during the COVID-19 pandemic in Europe. Journal of migration and health. 2020;1:100004.</w:t>
      </w:r>
    </w:p>
    <w:p w14:paraId="5E564F14" w14:textId="77777777" w:rsidR="001D2970" w:rsidRPr="001D2970" w:rsidRDefault="001D2970" w:rsidP="001D2970">
      <w:pPr>
        <w:pStyle w:val="EndNoteBibliography"/>
        <w:rPr>
          <w:noProof/>
        </w:rPr>
      </w:pPr>
      <w:r w:rsidRPr="001D2970">
        <w:rPr>
          <w:noProof/>
        </w:rPr>
        <w:t>25.</w:t>
      </w:r>
      <w:r w:rsidRPr="001D2970">
        <w:rPr>
          <w:noProof/>
        </w:rPr>
        <w:tab/>
        <w:t>European Centre for Disease Prevention and Control. COVID-19 Vaccination and Prioritisation Strategies in the EU/EEA. ECDC Stockholm; 2020.</w:t>
      </w:r>
    </w:p>
    <w:p w14:paraId="793A0D45" w14:textId="77777777" w:rsidR="001D2970" w:rsidRPr="001D2970" w:rsidRDefault="001D2970" w:rsidP="001D2970">
      <w:pPr>
        <w:pStyle w:val="EndNoteBibliography"/>
        <w:rPr>
          <w:noProof/>
        </w:rPr>
      </w:pPr>
      <w:r w:rsidRPr="001D2970">
        <w:rPr>
          <w:noProof/>
        </w:rPr>
        <w:t>26.</w:t>
      </w:r>
      <w:r w:rsidRPr="001D2970">
        <w:rPr>
          <w:noProof/>
        </w:rPr>
        <w:tab/>
        <w:t>European Centre for Disease Prevention and Control. Key Aspects Regarding the Introduction and Prioritisation of COVID-19 Vaccination in the EU/EEA and the UK. ECDC Stockholm; 2020.</w:t>
      </w:r>
    </w:p>
    <w:p w14:paraId="4CD69FF2" w14:textId="6A7FED35" w:rsidR="001D2970" w:rsidRPr="001D2970" w:rsidRDefault="001D2970" w:rsidP="001D2970">
      <w:pPr>
        <w:pStyle w:val="EndNoteBibliography"/>
        <w:rPr>
          <w:noProof/>
        </w:rPr>
      </w:pPr>
      <w:r w:rsidRPr="001D2970">
        <w:rPr>
          <w:noProof/>
        </w:rPr>
        <w:t>27.</w:t>
      </w:r>
      <w:r w:rsidRPr="001D2970">
        <w:rPr>
          <w:noProof/>
        </w:rPr>
        <w:tab/>
        <w:t xml:space="preserve">The King’s Fund. The health of people from ethnic minority groups in England Online2021 [Available from: </w:t>
      </w:r>
      <w:hyperlink r:id="rId22" w:history="1">
        <w:r w:rsidRPr="001D2970">
          <w:rPr>
            <w:rStyle w:val="Hyperlink"/>
            <w:noProof/>
          </w:rPr>
          <w:t>https://www.kingsfund.org.uk/publications/health-people-ethnic-minority-groups-england</w:t>
        </w:r>
      </w:hyperlink>
      <w:r w:rsidRPr="001D2970">
        <w:rPr>
          <w:noProof/>
        </w:rPr>
        <w:t>.</w:t>
      </w:r>
    </w:p>
    <w:p w14:paraId="29B767D1" w14:textId="17EE7EB9" w:rsidR="001D2970" w:rsidRPr="001D2970" w:rsidRDefault="001D2970" w:rsidP="001D2970">
      <w:pPr>
        <w:pStyle w:val="EndNoteBibliography"/>
        <w:rPr>
          <w:noProof/>
        </w:rPr>
      </w:pPr>
      <w:r w:rsidRPr="001D2970">
        <w:rPr>
          <w:noProof/>
        </w:rPr>
        <w:t>28.</w:t>
      </w:r>
      <w:r w:rsidRPr="001D2970">
        <w:rPr>
          <w:noProof/>
        </w:rPr>
        <w:tab/>
        <w:t xml:space="preserve">WHO. Tailoring immunization programmes (TIP). Copenhagen,: World Health Organization Regional Office for Europe (WHO EURO). ; 2023 [Available from: </w:t>
      </w:r>
      <w:hyperlink r:id="rId23" w:history="1">
        <w:r w:rsidRPr="001D2970">
          <w:rPr>
            <w:rStyle w:val="Hyperlink"/>
            <w:noProof/>
          </w:rPr>
          <w:t>https://www.who.int/europe/activities/tailoring-immunization-programmes-(tip</w:t>
        </w:r>
      </w:hyperlink>
      <w:r w:rsidRPr="001D2970">
        <w:rPr>
          <w:noProof/>
        </w:rPr>
        <w:t>).</w:t>
      </w:r>
    </w:p>
    <w:p w14:paraId="06A8F126" w14:textId="77777777" w:rsidR="001D2970" w:rsidRPr="001D2970" w:rsidRDefault="001D2970" w:rsidP="001D2970">
      <w:pPr>
        <w:pStyle w:val="EndNoteBibliography"/>
        <w:rPr>
          <w:noProof/>
        </w:rPr>
      </w:pPr>
      <w:r w:rsidRPr="001D2970">
        <w:rPr>
          <w:noProof/>
        </w:rPr>
        <w:t>29.</w:t>
      </w:r>
      <w:r w:rsidRPr="001D2970">
        <w:rPr>
          <w:noProof/>
        </w:rPr>
        <w:tab/>
        <w:t>Michie S, Atkins L, West R. The behaviour change wheel. A guide to designing interventions 1st ed Great Britain: Silverback Publishing. 2014;1003:1010.</w:t>
      </w:r>
    </w:p>
    <w:p w14:paraId="31B5B9D2" w14:textId="77777777" w:rsidR="001D2970" w:rsidRPr="001D2970" w:rsidRDefault="001D2970" w:rsidP="001D2970">
      <w:pPr>
        <w:pStyle w:val="EndNoteBibliography"/>
        <w:rPr>
          <w:noProof/>
        </w:rPr>
      </w:pPr>
      <w:r w:rsidRPr="001D2970">
        <w:rPr>
          <w:noProof/>
        </w:rPr>
        <w:t>30.</w:t>
      </w:r>
      <w:r w:rsidRPr="001D2970">
        <w:rPr>
          <w:noProof/>
        </w:rPr>
        <w:tab/>
        <w:t>Cane J, O’Connor D, Michie S. Validation of the theoretical domains framework for use in behaviour change and implementation research. Implementation Science. 2012;7(1):37.</w:t>
      </w:r>
    </w:p>
    <w:p w14:paraId="49C3B3A9" w14:textId="7BC6ECD0" w:rsidR="001D2970" w:rsidRPr="001D2970" w:rsidRDefault="001D2970" w:rsidP="001D2970">
      <w:pPr>
        <w:pStyle w:val="EndNoteBibliography"/>
        <w:rPr>
          <w:noProof/>
        </w:rPr>
      </w:pPr>
      <w:r w:rsidRPr="001D2970">
        <w:rPr>
          <w:noProof/>
        </w:rPr>
        <w:t>31.</w:t>
      </w:r>
      <w:r w:rsidRPr="001D2970">
        <w:rPr>
          <w:noProof/>
        </w:rPr>
        <w:tab/>
        <w:t xml:space="preserve">Michie S, Atkins L, West R. (2014) The Behaviour Change Wheel: A Guide to Designing Interventions. London: Silverback Publishing. </w:t>
      </w:r>
      <w:hyperlink r:id="rId24" w:history="1">
        <w:r w:rsidRPr="001D2970">
          <w:rPr>
            <w:rStyle w:val="Hyperlink"/>
            <w:noProof/>
          </w:rPr>
          <w:t>www.behaviourchangewheel.com</w:t>
        </w:r>
      </w:hyperlink>
      <w:r w:rsidRPr="001D2970">
        <w:rPr>
          <w:noProof/>
        </w:rPr>
        <w:t>.</w:t>
      </w:r>
    </w:p>
    <w:p w14:paraId="13402CB1" w14:textId="77777777" w:rsidR="001D2970" w:rsidRPr="001D2970" w:rsidRDefault="001D2970" w:rsidP="001D2970">
      <w:pPr>
        <w:pStyle w:val="EndNoteBibliography"/>
        <w:rPr>
          <w:noProof/>
        </w:rPr>
      </w:pPr>
      <w:r w:rsidRPr="001D2970">
        <w:rPr>
          <w:noProof/>
        </w:rPr>
        <w:t>32.</w:t>
      </w:r>
      <w:r w:rsidRPr="001D2970">
        <w:rPr>
          <w:noProof/>
        </w:rPr>
        <w:tab/>
        <w:t>Smirnoff M, Wilets I, Ragin DF, Adams R, Holohan J, Rhodes R, et al. A paradigm for understanding trust and mistrust in medical research: The Community VOICES study. AJOB Empir Bioeth. 2018;9(1):39-47.</w:t>
      </w:r>
    </w:p>
    <w:p w14:paraId="1995749F" w14:textId="77777777" w:rsidR="001D2970" w:rsidRPr="001D2970" w:rsidRDefault="001D2970" w:rsidP="001D2970">
      <w:pPr>
        <w:pStyle w:val="EndNoteBibliography"/>
        <w:rPr>
          <w:noProof/>
        </w:rPr>
      </w:pPr>
      <w:r w:rsidRPr="001D2970">
        <w:rPr>
          <w:noProof/>
        </w:rPr>
        <w:t>33.</w:t>
      </w:r>
      <w:r w:rsidRPr="001D2970">
        <w:rPr>
          <w:noProof/>
        </w:rPr>
        <w:tab/>
        <w:t>World Health Organization. Regional Office for E. Participatory health research with migrants: a country implementation guide. Copenhagen: World Health Organization. Regional Office for Europe; 2022 2022.</w:t>
      </w:r>
    </w:p>
    <w:p w14:paraId="6F98853A" w14:textId="77777777" w:rsidR="001D2970" w:rsidRPr="001D2970" w:rsidRDefault="001D2970" w:rsidP="001D2970">
      <w:pPr>
        <w:pStyle w:val="EndNoteBibliography"/>
        <w:rPr>
          <w:noProof/>
        </w:rPr>
      </w:pPr>
      <w:r w:rsidRPr="001D2970">
        <w:rPr>
          <w:noProof/>
        </w:rPr>
        <w:t>34.</w:t>
      </w:r>
      <w:r w:rsidRPr="001D2970">
        <w:rPr>
          <w:noProof/>
        </w:rPr>
        <w:tab/>
        <w:t>Balazs CL, Morello-Frosch R. The Three R's: How Community Based Participatory Research Strengthens the Rigor, Relevance and Reach of Science. Environ Justice. 2013;6(1).</w:t>
      </w:r>
    </w:p>
    <w:p w14:paraId="2280A4EB" w14:textId="77777777" w:rsidR="001D2970" w:rsidRPr="001D2970" w:rsidRDefault="001D2970" w:rsidP="001D2970">
      <w:pPr>
        <w:pStyle w:val="EndNoteBibliography"/>
        <w:rPr>
          <w:noProof/>
        </w:rPr>
      </w:pPr>
      <w:r w:rsidRPr="001D2970">
        <w:rPr>
          <w:noProof/>
        </w:rPr>
        <w:t>35.</w:t>
      </w:r>
      <w:r w:rsidRPr="001D2970">
        <w:rPr>
          <w:noProof/>
        </w:rPr>
        <w:tab/>
        <w:t>Rustage K, Crawshaw A, Majeed-Hajaj S, Deal A, Nellums L, Ciftci Y, et al. Participatory approaches in the development of health interventions for migrants: a systematic review. BMJ Open. 2021;11(10):e053678.</w:t>
      </w:r>
    </w:p>
    <w:p w14:paraId="364B9B54" w14:textId="77777777" w:rsidR="001D2970" w:rsidRPr="001D2970" w:rsidRDefault="001D2970" w:rsidP="001D2970">
      <w:pPr>
        <w:pStyle w:val="EndNoteBibliography"/>
        <w:rPr>
          <w:noProof/>
        </w:rPr>
      </w:pPr>
      <w:r w:rsidRPr="001D2970">
        <w:rPr>
          <w:noProof/>
        </w:rPr>
        <w:t>36.</w:t>
      </w:r>
      <w:r w:rsidRPr="001D2970">
        <w:rPr>
          <w:noProof/>
        </w:rPr>
        <w:tab/>
        <w:t>Crawshaw AF, Hickey C, Lutumba LM, Kitoko LM, Nkembi S, Knights F, et al. Codesigning an intervention to strengthen COVID-19 vaccine uptake in Congolese migrants in the UK (LISOLO MALAMU): a participatory qualitative study protocol. BMJ Open. 2023;13(1):e063462.</w:t>
      </w:r>
    </w:p>
    <w:p w14:paraId="37B2CA98" w14:textId="3E1DBDB3" w:rsidR="001D2970" w:rsidRPr="001D2970" w:rsidRDefault="001D2970" w:rsidP="001D2970">
      <w:pPr>
        <w:pStyle w:val="EndNoteBibliography"/>
        <w:rPr>
          <w:noProof/>
        </w:rPr>
      </w:pPr>
      <w:r w:rsidRPr="001D2970">
        <w:rPr>
          <w:noProof/>
        </w:rPr>
        <w:t>37.</w:t>
      </w:r>
      <w:r w:rsidRPr="001D2970">
        <w:rPr>
          <w:noProof/>
        </w:rPr>
        <w:tab/>
        <w:t xml:space="preserve">NIHR. Payment guidance for members of the public considering involvement in research. 2021 [Available from: </w:t>
      </w:r>
      <w:hyperlink r:id="rId25" w:history="1">
        <w:r w:rsidRPr="001D2970">
          <w:rPr>
            <w:rStyle w:val="Hyperlink"/>
            <w:noProof/>
          </w:rPr>
          <w:t>https://www.nihr.ac.uk/documents/payment-guidance-for-members-of-the-public-considering-involvement-in-research/27372</w:t>
        </w:r>
      </w:hyperlink>
      <w:r w:rsidRPr="001D2970">
        <w:rPr>
          <w:noProof/>
        </w:rPr>
        <w:t>.</w:t>
      </w:r>
    </w:p>
    <w:p w14:paraId="2EEB04D5" w14:textId="77777777" w:rsidR="001D2970" w:rsidRPr="001D2970" w:rsidRDefault="001D2970" w:rsidP="001D2970">
      <w:pPr>
        <w:pStyle w:val="EndNoteBibliography"/>
        <w:rPr>
          <w:noProof/>
        </w:rPr>
      </w:pPr>
      <w:r w:rsidRPr="001D2970">
        <w:rPr>
          <w:noProof/>
        </w:rPr>
        <w:t>38.</w:t>
      </w:r>
      <w:r w:rsidRPr="001D2970">
        <w:rPr>
          <w:noProof/>
        </w:rPr>
        <w:tab/>
        <w:t>Braun V, Clarke V. Using thematic analysis in psychology. Qualitative Research in Psychology. 2006;3(2):77-101.</w:t>
      </w:r>
    </w:p>
    <w:p w14:paraId="18FA1308" w14:textId="77777777" w:rsidR="001D2970" w:rsidRPr="001D2970" w:rsidRDefault="001D2970" w:rsidP="001D2970">
      <w:pPr>
        <w:pStyle w:val="EndNoteBibliography"/>
        <w:rPr>
          <w:noProof/>
        </w:rPr>
      </w:pPr>
      <w:r w:rsidRPr="001D2970">
        <w:rPr>
          <w:noProof/>
        </w:rPr>
        <w:t>39.</w:t>
      </w:r>
      <w:r w:rsidRPr="001D2970">
        <w:rPr>
          <w:noProof/>
        </w:rPr>
        <w:tab/>
        <w:t>Michie S, Johnston M, Abraham C, Lawton R, Parker D, Walker A. Making psychological theory useful for implementing evidence based practice: a consensus approach. Qual Saf Health Care. 2005;14(1):26-33.</w:t>
      </w:r>
    </w:p>
    <w:p w14:paraId="67F9C24A" w14:textId="10EFA05A" w:rsidR="001D2970" w:rsidRPr="001D2970" w:rsidRDefault="001D2970" w:rsidP="001D2970">
      <w:pPr>
        <w:pStyle w:val="EndNoteBibliography"/>
        <w:rPr>
          <w:noProof/>
        </w:rPr>
      </w:pPr>
      <w:r w:rsidRPr="001D2970">
        <w:rPr>
          <w:noProof/>
        </w:rPr>
        <w:lastRenderedPageBreak/>
        <w:t>40.</w:t>
      </w:r>
      <w:r w:rsidRPr="001D2970">
        <w:rPr>
          <w:noProof/>
        </w:rPr>
        <w:tab/>
        <w:t xml:space="preserve">IDEO.org. Design Thinking Design Kit: How Might We. [Available from: </w:t>
      </w:r>
      <w:hyperlink r:id="rId26" w:history="1">
        <w:r w:rsidRPr="001D2970">
          <w:rPr>
            <w:rStyle w:val="Hyperlink"/>
            <w:noProof/>
          </w:rPr>
          <w:t>https://www.designkit.org/methods/3</w:t>
        </w:r>
      </w:hyperlink>
      <w:r w:rsidRPr="001D2970">
        <w:rPr>
          <w:noProof/>
        </w:rPr>
        <w:t>.</w:t>
      </w:r>
    </w:p>
    <w:p w14:paraId="102240FB" w14:textId="77777777" w:rsidR="001D2970" w:rsidRPr="001D2970" w:rsidRDefault="001D2970" w:rsidP="001D2970">
      <w:pPr>
        <w:pStyle w:val="EndNoteBibliography"/>
        <w:rPr>
          <w:noProof/>
        </w:rPr>
      </w:pPr>
      <w:r w:rsidRPr="001D2970">
        <w:rPr>
          <w:noProof/>
        </w:rPr>
        <w:t>41.</w:t>
      </w:r>
      <w:r w:rsidRPr="001D2970">
        <w:rPr>
          <w:noProof/>
        </w:rPr>
        <w:tab/>
        <w:t>Abba-Aji M, Stuckler D, Galea S, McKee M. Ethnic/racial minorities' and migrants' access to COVID-19 vaccines: A systematic review of barriers and facilitators. J Migr Health. 2022;5:100086.</w:t>
      </w:r>
    </w:p>
    <w:p w14:paraId="6847039E" w14:textId="77777777" w:rsidR="001D2970" w:rsidRPr="001D2970" w:rsidRDefault="001D2970" w:rsidP="001D2970">
      <w:pPr>
        <w:pStyle w:val="EndNoteBibliography"/>
        <w:rPr>
          <w:noProof/>
        </w:rPr>
      </w:pPr>
      <w:r w:rsidRPr="001D2970">
        <w:rPr>
          <w:noProof/>
        </w:rPr>
        <w:t>42.</w:t>
      </w:r>
      <w:r w:rsidRPr="001D2970">
        <w:rPr>
          <w:noProof/>
        </w:rPr>
        <w:tab/>
        <w:t>Crawshaw AF, Deal A, Rustage K, Forster AS, Campos-Matos I, Vandrevala T, et al. What must be done to tackle vaccine hesitancy and barriers to COVID-19 vaccination in migrants? Journal of Travel Medicine. 2021.</w:t>
      </w:r>
    </w:p>
    <w:p w14:paraId="374D7FF6" w14:textId="77777777" w:rsidR="001D2970" w:rsidRPr="001D2970" w:rsidRDefault="001D2970" w:rsidP="001D2970">
      <w:pPr>
        <w:pStyle w:val="EndNoteBibliography"/>
        <w:rPr>
          <w:noProof/>
        </w:rPr>
      </w:pPr>
      <w:r w:rsidRPr="001D2970">
        <w:rPr>
          <w:noProof/>
        </w:rPr>
        <w:t>43.</w:t>
      </w:r>
      <w:r w:rsidRPr="001D2970">
        <w:rPr>
          <w:noProof/>
        </w:rPr>
        <w:tab/>
        <w:t>Magee L, Knights F, McKechnie DGJ, Al-bedaery R, Razai MS. Facilitators and barriers to COVID-19 vaccination uptake among ethnic minorities: A qualitative study in primary care. PLOS ONE. 2022;17(7):e0270504.</w:t>
      </w:r>
    </w:p>
    <w:p w14:paraId="23BDE344" w14:textId="77777777" w:rsidR="001D2970" w:rsidRPr="001D2970" w:rsidRDefault="001D2970" w:rsidP="001D2970">
      <w:pPr>
        <w:pStyle w:val="EndNoteBibliography"/>
        <w:rPr>
          <w:noProof/>
        </w:rPr>
      </w:pPr>
      <w:r w:rsidRPr="001D2970">
        <w:rPr>
          <w:noProof/>
        </w:rPr>
        <w:t>44.</w:t>
      </w:r>
      <w:r w:rsidRPr="001D2970">
        <w:rPr>
          <w:noProof/>
        </w:rPr>
        <w:tab/>
        <w:t>Mahimbo A, Kang M, Sestakova L, Smith M, Dawson A. Factors influencing refugees’ willingness to accept COVID-19 vaccines in Greater Sydney: a qualitative study. Australian and New Zealand Journal of Public Health. 2022;46(4):502-10.</w:t>
      </w:r>
    </w:p>
    <w:p w14:paraId="3E5FF5DC" w14:textId="77777777" w:rsidR="001D2970" w:rsidRPr="001D2970" w:rsidRDefault="001D2970" w:rsidP="001D2970">
      <w:pPr>
        <w:pStyle w:val="EndNoteBibliography"/>
        <w:rPr>
          <w:noProof/>
        </w:rPr>
      </w:pPr>
      <w:r w:rsidRPr="001D2970">
        <w:rPr>
          <w:noProof/>
        </w:rPr>
        <w:t>45.</w:t>
      </w:r>
      <w:r w:rsidRPr="001D2970">
        <w:rPr>
          <w:noProof/>
        </w:rPr>
        <w:tab/>
        <w:t>Liddell BJ, Murphy S, Mau V, Bryant R, O’Donnell M, McMahon T, et al. Factors associated with COVID-19 vaccine hesitancy amongst refugees in Australia. European Journal of Psychotraumatology. 2021;12(1):1997173.</w:t>
      </w:r>
    </w:p>
    <w:p w14:paraId="643B5271" w14:textId="77777777" w:rsidR="001D2970" w:rsidRPr="001D2970" w:rsidRDefault="001D2970" w:rsidP="001D2970">
      <w:pPr>
        <w:pStyle w:val="EndNoteBibliography"/>
        <w:rPr>
          <w:noProof/>
        </w:rPr>
      </w:pPr>
      <w:r w:rsidRPr="001D2970">
        <w:rPr>
          <w:noProof/>
        </w:rPr>
        <w:t>46.</w:t>
      </w:r>
      <w:r w:rsidRPr="001D2970">
        <w:rPr>
          <w:noProof/>
        </w:rPr>
        <w:tab/>
        <w:t>Shaw J, Anderson KB, Fabi RE, Thompson CA, Harris M, Aljabbarin N, et al. COVID-19 vaccination intention and behavior in a large, diverse, U.S. refugee population. Vaccine. 2022;40(9):1231-7.</w:t>
      </w:r>
    </w:p>
    <w:p w14:paraId="4C43C319" w14:textId="77777777" w:rsidR="001D2970" w:rsidRPr="001D2970" w:rsidRDefault="001D2970" w:rsidP="001D2970">
      <w:pPr>
        <w:pStyle w:val="EndNoteBibliography"/>
        <w:rPr>
          <w:noProof/>
        </w:rPr>
      </w:pPr>
      <w:r w:rsidRPr="001D2970">
        <w:rPr>
          <w:noProof/>
        </w:rPr>
        <w:t>47.</w:t>
      </w:r>
      <w:r w:rsidRPr="001D2970">
        <w:rPr>
          <w:noProof/>
        </w:rPr>
        <w:tab/>
        <w:t>Adhikari B, Yeong Cheah P, von Seidlein L. Trust is the common denominator for COVID-19 vaccine acceptance: A literature review. Vaccine X. 2022;12:100213.</w:t>
      </w:r>
    </w:p>
    <w:p w14:paraId="56DBB974" w14:textId="77777777" w:rsidR="001D2970" w:rsidRPr="001D2970" w:rsidRDefault="001D2970" w:rsidP="001D2970">
      <w:pPr>
        <w:pStyle w:val="EndNoteBibliography"/>
        <w:rPr>
          <w:noProof/>
        </w:rPr>
      </w:pPr>
      <w:r w:rsidRPr="001D2970">
        <w:rPr>
          <w:noProof/>
        </w:rPr>
        <w:t>48.</w:t>
      </w:r>
      <w:r w:rsidRPr="001D2970">
        <w:rPr>
          <w:noProof/>
        </w:rPr>
        <w:tab/>
        <w:t>Bollyky TJ, Hulland EN, Barber RM, Collins JK, Kiernan S, Moses M, et al. Pandemic preparedness and COVID-19: an exploratory analysis of infection and fatality rates, and contextual factors associated with preparedness in 177 countries, from Jan 1, 2020, to Sept 30, 2021. The Lancet. 2022;399(10334):1489-512.</w:t>
      </w:r>
    </w:p>
    <w:p w14:paraId="6611C54E" w14:textId="77777777" w:rsidR="001D2970" w:rsidRPr="001D2970" w:rsidRDefault="001D2970" w:rsidP="001D2970">
      <w:pPr>
        <w:pStyle w:val="EndNoteBibliography"/>
        <w:rPr>
          <w:noProof/>
        </w:rPr>
      </w:pPr>
      <w:r w:rsidRPr="001D2970">
        <w:rPr>
          <w:noProof/>
        </w:rPr>
        <w:t>49.</w:t>
      </w:r>
      <w:r w:rsidRPr="001D2970">
        <w:rPr>
          <w:noProof/>
        </w:rPr>
        <w:tab/>
        <w:t>Laverack G. ‘Leaving No One Behind’: The Challenge of Reaching Migrant Populations. Challenges. 2018;9(2):37.</w:t>
      </w:r>
    </w:p>
    <w:p w14:paraId="08C2CCFA" w14:textId="77777777" w:rsidR="001D2970" w:rsidRPr="001D2970" w:rsidRDefault="001D2970" w:rsidP="001D2970">
      <w:pPr>
        <w:pStyle w:val="EndNoteBibliography"/>
        <w:rPr>
          <w:noProof/>
        </w:rPr>
      </w:pPr>
      <w:r w:rsidRPr="001D2970">
        <w:rPr>
          <w:noProof/>
        </w:rPr>
        <w:t>50.</w:t>
      </w:r>
      <w:r w:rsidRPr="001D2970">
        <w:rPr>
          <w:noProof/>
        </w:rPr>
        <w:tab/>
        <w:t>Hui C, Dunn J, Morton R, Staub LP, Tran A, Hargreaves S, et al. Interventions to Improve Vaccination Uptake and Cost Effectiveness of Vaccination Strategies in Newly Arrived Migrants in the EU/EEA: A Systematic Review. Int J Environ Res Public Health. 2018;15(10).</w:t>
      </w:r>
    </w:p>
    <w:p w14:paraId="3D80113F" w14:textId="77777777" w:rsidR="001D2970" w:rsidRPr="001D2970" w:rsidRDefault="001D2970" w:rsidP="001D2970">
      <w:pPr>
        <w:pStyle w:val="EndNoteBibliography"/>
        <w:rPr>
          <w:noProof/>
        </w:rPr>
      </w:pPr>
      <w:r w:rsidRPr="001D2970">
        <w:rPr>
          <w:noProof/>
        </w:rPr>
        <w:t>51.</w:t>
      </w:r>
      <w:r w:rsidRPr="001D2970">
        <w:rPr>
          <w:noProof/>
        </w:rPr>
        <w:tab/>
        <w:t>Streuli S, Ibrahim N, Mohamed A, Sharma M, Esmailian M, Sezan I, et al. Development of a culturally and linguistically sensitive virtual reality educational platform to improve vaccine acceptance within a refugee population: the SHIFA community engagement-public health innovation programme. BMJ Open. 2021;11(9):e051184.</w:t>
      </w:r>
    </w:p>
    <w:p w14:paraId="611D9C63" w14:textId="77777777" w:rsidR="001D2970" w:rsidRPr="001D2970" w:rsidRDefault="001D2970" w:rsidP="001D2970">
      <w:pPr>
        <w:pStyle w:val="EndNoteBibliography"/>
        <w:rPr>
          <w:noProof/>
        </w:rPr>
      </w:pPr>
      <w:r w:rsidRPr="001D2970">
        <w:rPr>
          <w:noProof/>
        </w:rPr>
        <w:t>52.</w:t>
      </w:r>
      <w:r w:rsidRPr="001D2970">
        <w:rPr>
          <w:noProof/>
        </w:rPr>
        <w:tab/>
        <w:t>Berrou I, Hamilton K, Cook C, Armour C, Hughes S, Hancock J, et al. Leaving No One Behind: Interventions and Outcomes of the COVID-19 Vaccine Maximising Uptake Programme. Vaccines (Basel). 2022;10(6).</w:t>
      </w:r>
    </w:p>
    <w:p w14:paraId="615680EA" w14:textId="77777777" w:rsidR="001D2970" w:rsidRPr="001D2970" w:rsidRDefault="001D2970" w:rsidP="001D2970">
      <w:pPr>
        <w:pStyle w:val="EndNoteBibliography"/>
        <w:rPr>
          <w:noProof/>
        </w:rPr>
      </w:pPr>
      <w:r w:rsidRPr="001D2970">
        <w:rPr>
          <w:noProof/>
        </w:rPr>
        <w:t>53.</w:t>
      </w:r>
      <w:r w:rsidRPr="001D2970">
        <w:rPr>
          <w:noProof/>
        </w:rPr>
        <w:tab/>
        <w:t>Davis H, Elmer S, Graves K, Learmonth C. Codesign and community outreach to create COVID-19 safe communities: A Karen community case study. Front Public Health. 2023;11:1081767.</w:t>
      </w:r>
    </w:p>
    <w:p w14:paraId="56EE77B1" w14:textId="77777777" w:rsidR="001D2970" w:rsidRPr="001D2970" w:rsidRDefault="001D2970" w:rsidP="001D2970">
      <w:pPr>
        <w:pStyle w:val="EndNoteBibliography"/>
        <w:rPr>
          <w:noProof/>
        </w:rPr>
      </w:pPr>
      <w:r w:rsidRPr="001D2970">
        <w:rPr>
          <w:noProof/>
        </w:rPr>
        <w:t>54.</w:t>
      </w:r>
      <w:r w:rsidRPr="001D2970">
        <w:rPr>
          <w:noProof/>
        </w:rPr>
        <w:tab/>
        <w:t>Fisher H, Chantler T, Denford S, Finn A, Hickman M, Mounier-Jack S, et al. Development of a multicomponent intervention to increase parental vaccine confidence and young people’s access to the universal HPV vaccination programme in England: protocol for a co-design study. BMJ Open. 2022;12(4):e062050.</w:t>
      </w:r>
    </w:p>
    <w:p w14:paraId="3317EA49" w14:textId="77777777" w:rsidR="001D2970" w:rsidRPr="001D2970" w:rsidRDefault="001D2970" w:rsidP="001D2970">
      <w:pPr>
        <w:pStyle w:val="EndNoteBibliography"/>
        <w:rPr>
          <w:noProof/>
        </w:rPr>
      </w:pPr>
      <w:r w:rsidRPr="001D2970">
        <w:rPr>
          <w:noProof/>
        </w:rPr>
        <w:t>55.</w:t>
      </w:r>
      <w:r w:rsidRPr="001D2970">
        <w:rPr>
          <w:noProof/>
        </w:rPr>
        <w:tab/>
        <w:t>Moran VH, Ceballos-Rasgado M, Fatima S, Mahboob U, Ahmad S, McKeown M, et al. Participatory action research to co-design a culturally appropriate COVID-19 risk communication and community engagement strategy in rural Pakistan. Front Public Health. 2023;11:1160964.</w:t>
      </w:r>
    </w:p>
    <w:p w14:paraId="7AC7EAC3" w14:textId="77777777" w:rsidR="001D2970" w:rsidRPr="001D2970" w:rsidRDefault="001D2970" w:rsidP="001D2970">
      <w:pPr>
        <w:pStyle w:val="EndNoteBibliography"/>
        <w:rPr>
          <w:noProof/>
        </w:rPr>
      </w:pPr>
      <w:r w:rsidRPr="001D2970">
        <w:rPr>
          <w:noProof/>
        </w:rPr>
        <w:t>56.</w:t>
      </w:r>
      <w:r w:rsidRPr="001D2970">
        <w:rPr>
          <w:noProof/>
        </w:rPr>
        <w:tab/>
        <w:t>Jama A, Appelqvist E, Kulane A, Karregård S, Rubin J, Nejat S, et al. Design and implementation of tailored intervention to increase vaccine acceptance in a Somali community in Stockholm, Sweden - based on the Tailoring Immunization Programmes approach. Public Health Pract (Oxf). 2022;4:100305.</w:t>
      </w:r>
    </w:p>
    <w:p w14:paraId="362C9E7E" w14:textId="77777777" w:rsidR="001D2970" w:rsidRPr="001D2970" w:rsidRDefault="001D2970" w:rsidP="001D2970">
      <w:pPr>
        <w:pStyle w:val="EndNoteBibliography"/>
        <w:rPr>
          <w:noProof/>
        </w:rPr>
      </w:pPr>
      <w:r w:rsidRPr="001D2970">
        <w:rPr>
          <w:noProof/>
        </w:rPr>
        <w:t>57.</w:t>
      </w:r>
      <w:r w:rsidRPr="001D2970">
        <w:rPr>
          <w:noProof/>
        </w:rPr>
        <w:tab/>
        <w:t>Verbiest MEA, Corrigan C, Dalhousie S, Firestone R, Funaki T, Goodwin D, et al. Using codesign to develop a culturally tailored, behavior change mHealth intervention for indigenous and other priority communities: A case study in New Zealand. Translational Behavioral Medicine. 2018;9(4):720-36.</w:t>
      </w:r>
    </w:p>
    <w:p w14:paraId="4EA5A94C" w14:textId="77777777" w:rsidR="001D2970" w:rsidRPr="001D2970" w:rsidRDefault="001D2970" w:rsidP="001D2970">
      <w:pPr>
        <w:pStyle w:val="EndNoteBibliography"/>
        <w:rPr>
          <w:noProof/>
        </w:rPr>
      </w:pPr>
      <w:r w:rsidRPr="001D2970">
        <w:rPr>
          <w:noProof/>
        </w:rPr>
        <w:t>58.</w:t>
      </w:r>
      <w:r w:rsidRPr="001D2970">
        <w:rPr>
          <w:noProof/>
        </w:rPr>
        <w:tab/>
        <w:t>Jackson C, Bedford H, Cheater FM, Condon L, Emslie C, Ireland L, et al. Needles, Jabs and Jags: a qualitative exploration of barriers and facilitators to child and adult immunisation uptake among Gypsies, Travellers and Roma. BMC public health. 2017;17(1):254.</w:t>
      </w:r>
    </w:p>
    <w:p w14:paraId="7136B6E5" w14:textId="77777777" w:rsidR="001D2970" w:rsidRPr="001D2970" w:rsidRDefault="001D2970" w:rsidP="001D2970">
      <w:pPr>
        <w:pStyle w:val="EndNoteBibliography"/>
        <w:rPr>
          <w:noProof/>
        </w:rPr>
      </w:pPr>
      <w:r w:rsidRPr="001D2970">
        <w:rPr>
          <w:noProof/>
        </w:rPr>
        <w:lastRenderedPageBreak/>
        <w:t>59.</w:t>
      </w:r>
      <w:r w:rsidRPr="001D2970">
        <w:rPr>
          <w:noProof/>
        </w:rPr>
        <w:tab/>
        <w:t>Bell S, Saliba V, Ramsay M, Mounier-Jack S. What have we learnt from measles outbreaks in 3 English cities? A qualitative exploration of factors influencing vaccination uptake in Romanian and Roma Romanian communities. BMC Public Health. 2020;20(1):381.</w:t>
      </w:r>
    </w:p>
    <w:p w14:paraId="0679B0A9" w14:textId="77777777" w:rsidR="001D2970" w:rsidRPr="001D2970" w:rsidRDefault="001D2970" w:rsidP="001D2970">
      <w:pPr>
        <w:pStyle w:val="EndNoteBibliography"/>
        <w:rPr>
          <w:noProof/>
        </w:rPr>
      </w:pPr>
      <w:r w:rsidRPr="001D2970">
        <w:rPr>
          <w:noProof/>
        </w:rPr>
        <w:t>60.</w:t>
      </w:r>
      <w:r w:rsidRPr="001D2970">
        <w:rPr>
          <w:noProof/>
        </w:rPr>
        <w:tab/>
        <w:t>Harmsen IA, Bos H, Ruiter RA, Paulussen TG, Kok G, de Melker HE, et al. Vaccination decision-making of immigrant parents in the Netherlands; a focus group study. BMC Public Health. 2015;15:1229.</w:t>
      </w:r>
    </w:p>
    <w:p w14:paraId="7374770C" w14:textId="77777777" w:rsidR="001D2970" w:rsidRPr="001D2970" w:rsidRDefault="001D2970" w:rsidP="001D2970">
      <w:pPr>
        <w:pStyle w:val="EndNoteBibliography"/>
        <w:rPr>
          <w:noProof/>
        </w:rPr>
      </w:pPr>
      <w:r w:rsidRPr="001D2970">
        <w:rPr>
          <w:noProof/>
        </w:rPr>
        <w:t>61.</w:t>
      </w:r>
      <w:r w:rsidRPr="001D2970">
        <w:rPr>
          <w:noProof/>
        </w:rPr>
        <w:tab/>
        <w:t>Salad J, Verdonk P, de Boer F, Abma TA. "A Somali girl is Muslim and does not have premarital sex. Is vaccination really necessary?" A qualitative study into the perceptions of Somali women in the Netherlands about the prevention of cervical cancer. Int J Equity Health. 2015;14:68.</w:t>
      </w:r>
    </w:p>
    <w:p w14:paraId="07653A19" w14:textId="77777777" w:rsidR="001D2970" w:rsidRPr="001D2970" w:rsidRDefault="001D2970" w:rsidP="001D2970">
      <w:pPr>
        <w:pStyle w:val="EndNoteBibliography"/>
        <w:rPr>
          <w:noProof/>
        </w:rPr>
      </w:pPr>
      <w:r w:rsidRPr="001D2970">
        <w:rPr>
          <w:noProof/>
        </w:rPr>
        <w:t>62.</w:t>
      </w:r>
      <w:r w:rsidRPr="001D2970">
        <w:rPr>
          <w:noProof/>
        </w:rPr>
        <w:tab/>
        <w:t>Brockmann SO, Wjst S, Zelmer U, Carollo S, Schmid M, Roller G, et al. [Public Health initiative for improved vaccination for asylum seekers]. Bundesgesundheitsblatt Gesundheitsforschung Gesundheitsschutz. 2016;59(5):592-8.</w:t>
      </w:r>
    </w:p>
    <w:p w14:paraId="49278A3F" w14:textId="77777777" w:rsidR="001D2970" w:rsidRPr="001D2970" w:rsidRDefault="001D2970" w:rsidP="001D2970">
      <w:pPr>
        <w:pStyle w:val="EndNoteBibliography"/>
        <w:rPr>
          <w:noProof/>
        </w:rPr>
      </w:pPr>
      <w:r w:rsidRPr="001D2970">
        <w:rPr>
          <w:noProof/>
        </w:rPr>
        <w:t>63.</w:t>
      </w:r>
      <w:r w:rsidRPr="001D2970">
        <w:rPr>
          <w:noProof/>
        </w:rPr>
        <w:tab/>
        <w:t>Mellou K, Silvestros C, Saranti-Papasaranti E, Koustenis A, Pavlopoulou ID, Georgakopoulou T, et al. Increasing childhood vaccination coverage of the refugee and migrant population in Greece through the European programme PHILOS, April 2017 to April 2018. Eurosurveillance  2019;24(27).</w:t>
      </w:r>
    </w:p>
    <w:p w14:paraId="0B7DCE58" w14:textId="77777777" w:rsidR="001D2970" w:rsidRPr="001D2970" w:rsidRDefault="001D2970" w:rsidP="001D2970">
      <w:pPr>
        <w:pStyle w:val="EndNoteBibliography"/>
        <w:rPr>
          <w:noProof/>
        </w:rPr>
      </w:pPr>
      <w:r w:rsidRPr="001D2970">
        <w:rPr>
          <w:noProof/>
        </w:rPr>
        <w:t>64.</w:t>
      </w:r>
      <w:r w:rsidRPr="001D2970">
        <w:rPr>
          <w:noProof/>
        </w:rPr>
        <w:tab/>
        <w:t>Taylor A, Radford G, Calia C. Review: Cultural adaptations to psychosocial interventions for families with refugee/asylum-seeker status in the United Kingdom – a systematic review. Child and Adolescent Mental Health. 2023;28(2):241-57.</w:t>
      </w:r>
    </w:p>
    <w:p w14:paraId="51384397" w14:textId="77777777" w:rsidR="001D2970" w:rsidRPr="001D2970" w:rsidRDefault="001D2970" w:rsidP="001D2970">
      <w:pPr>
        <w:pStyle w:val="EndNoteBibliography"/>
        <w:rPr>
          <w:noProof/>
        </w:rPr>
      </w:pPr>
      <w:r w:rsidRPr="001D2970">
        <w:rPr>
          <w:noProof/>
        </w:rPr>
        <w:t>65.</w:t>
      </w:r>
      <w:r w:rsidRPr="001D2970">
        <w:rPr>
          <w:noProof/>
        </w:rPr>
        <w:tab/>
        <w:t>Barrera M, Jr., Castro FG, Strycker LA, Toobert DJ. Cultural adaptations of behavioral health interventions: a progress report. J Consult Clin Psychol. 2013;81(2):196-205.</w:t>
      </w:r>
    </w:p>
    <w:p w14:paraId="07B9009B" w14:textId="77777777" w:rsidR="001D2970" w:rsidRPr="001D2970" w:rsidRDefault="001D2970" w:rsidP="001D2970">
      <w:pPr>
        <w:pStyle w:val="EndNoteBibliography"/>
        <w:rPr>
          <w:noProof/>
        </w:rPr>
      </w:pPr>
      <w:r w:rsidRPr="001D2970">
        <w:rPr>
          <w:noProof/>
        </w:rPr>
        <w:t>66.</w:t>
      </w:r>
      <w:r w:rsidRPr="001D2970">
        <w:rPr>
          <w:noProof/>
        </w:rPr>
        <w:tab/>
        <w:t>G LLR. Cultural Competence in Refugee Service Settings: A Scoping Review. Health Equity. 2021;5(1):124-34.</w:t>
      </w:r>
    </w:p>
    <w:p w14:paraId="0E9F5C8A" w14:textId="77777777" w:rsidR="001D2970" w:rsidRPr="001D2970" w:rsidRDefault="001D2970" w:rsidP="001D2970">
      <w:pPr>
        <w:pStyle w:val="EndNoteBibliography"/>
        <w:rPr>
          <w:noProof/>
        </w:rPr>
      </w:pPr>
      <w:r w:rsidRPr="001D2970">
        <w:rPr>
          <w:noProof/>
        </w:rPr>
        <w:t>67.</w:t>
      </w:r>
      <w:r w:rsidRPr="001D2970">
        <w:rPr>
          <w:noProof/>
        </w:rPr>
        <w:tab/>
        <w:t>Khatri RB, Assefa Y. Access to health services among culturally and linguistically diverse populations in the Australian universal health care system: issues and challenges. BMC Public Health. 2022;22(1):880.</w:t>
      </w:r>
    </w:p>
    <w:p w14:paraId="46620C6C" w14:textId="77777777" w:rsidR="001D2970" w:rsidRPr="001D2970" w:rsidRDefault="001D2970" w:rsidP="001D2970">
      <w:pPr>
        <w:pStyle w:val="EndNoteBibliography"/>
        <w:rPr>
          <w:noProof/>
        </w:rPr>
      </w:pPr>
      <w:r w:rsidRPr="001D2970">
        <w:rPr>
          <w:noProof/>
        </w:rPr>
        <w:t>68.</w:t>
      </w:r>
      <w:r w:rsidRPr="001D2970">
        <w:rPr>
          <w:noProof/>
        </w:rPr>
        <w:tab/>
        <w:t>Migration and health: enhancing intercultural competence and diversity sensitivity. Copenhagen: WHO Regional Office for Europe; 2020. Licence: CC BY-NC-SA 3.0 IGO.</w:t>
      </w:r>
    </w:p>
    <w:p w14:paraId="5E113857" w14:textId="77777777" w:rsidR="001D2970" w:rsidRPr="001D2970" w:rsidRDefault="001D2970" w:rsidP="001D2970">
      <w:pPr>
        <w:pStyle w:val="EndNoteBibliography"/>
        <w:rPr>
          <w:noProof/>
        </w:rPr>
      </w:pPr>
      <w:r w:rsidRPr="001D2970">
        <w:rPr>
          <w:noProof/>
        </w:rPr>
        <w:t>69.</w:t>
      </w:r>
      <w:r w:rsidRPr="001D2970">
        <w:rPr>
          <w:noProof/>
        </w:rPr>
        <w:tab/>
        <w:t>Cargo M, Mercer SL. The value and challenges of participatory research: strengthening its practice. Annu Rev Public Health. 2008;29:325-50.</w:t>
      </w:r>
    </w:p>
    <w:p w14:paraId="5CD9806F" w14:textId="77777777" w:rsidR="001D2970" w:rsidRPr="001D2970" w:rsidRDefault="001D2970" w:rsidP="001D2970">
      <w:pPr>
        <w:pStyle w:val="EndNoteBibliography"/>
        <w:rPr>
          <w:noProof/>
        </w:rPr>
      </w:pPr>
      <w:r w:rsidRPr="001D2970">
        <w:rPr>
          <w:noProof/>
        </w:rPr>
        <w:t>70.</w:t>
      </w:r>
      <w:r w:rsidRPr="001D2970">
        <w:rPr>
          <w:noProof/>
        </w:rPr>
        <w:tab/>
        <w:t>Reason P, Torbert W. The action turn: Toward a transformational social science. Concepts and Transformation. 2001;6(1):1-37.</w:t>
      </w:r>
    </w:p>
    <w:p w14:paraId="50AD1AF6" w14:textId="77777777" w:rsidR="001D2970" w:rsidRPr="001D2970" w:rsidRDefault="001D2970" w:rsidP="001D2970">
      <w:pPr>
        <w:pStyle w:val="EndNoteBibliography"/>
        <w:rPr>
          <w:noProof/>
        </w:rPr>
      </w:pPr>
      <w:r w:rsidRPr="001D2970">
        <w:rPr>
          <w:noProof/>
        </w:rPr>
        <w:t>71.</w:t>
      </w:r>
      <w:r w:rsidRPr="001D2970">
        <w:rPr>
          <w:noProof/>
        </w:rPr>
        <w:tab/>
        <w:t>Public Health England. Community champions: A rapid scoping review of community champion approaches for the pandemic response and recovery. 2021.</w:t>
      </w:r>
    </w:p>
    <w:p w14:paraId="25D1EED7" w14:textId="77777777" w:rsidR="001D2970" w:rsidRPr="001D2970" w:rsidRDefault="001D2970" w:rsidP="001D2970">
      <w:pPr>
        <w:pStyle w:val="EndNoteBibliography"/>
        <w:rPr>
          <w:noProof/>
        </w:rPr>
      </w:pPr>
      <w:r w:rsidRPr="001D2970">
        <w:rPr>
          <w:noProof/>
        </w:rPr>
        <w:t>72.</w:t>
      </w:r>
      <w:r w:rsidRPr="001D2970">
        <w:rPr>
          <w:noProof/>
        </w:rPr>
        <w:tab/>
        <w:t>NHS England. Working in partnership with people and communities: Statutory guidance 2022 [</w:t>
      </w:r>
    </w:p>
    <w:p w14:paraId="6980D907" w14:textId="77777777" w:rsidR="001D2970" w:rsidRPr="001D2970" w:rsidRDefault="001D2970" w:rsidP="001D2970">
      <w:pPr>
        <w:pStyle w:val="EndNoteBibliography"/>
        <w:rPr>
          <w:noProof/>
        </w:rPr>
      </w:pPr>
      <w:r w:rsidRPr="001D2970">
        <w:rPr>
          <w:noProof/>
        </w:rPr>
        <w:t>73.</w:t>
      </w:r>
      <w:r w:rsidRPr="001D2970">
        <w:rPr>
          <w:noProof/>
        </w:rPr>
        <w:tab/>
        <w:t xml:space="preserve">Voice4Change England. Funding for Black, Asian and other minority ethnic communities: bridging the gap in funding for the BAME voluntary and community sector. 2015 </w:t>
      </w:r>
    </w:p>
    <w:p w14:paraId="6A6D20D3" w14:textId="77777777" w:rsidR="001D2970" w:rsidRPr="001D2970" w:rsidRDefault="001D2970" w:rsidP="001D2970">
      <w:pPr>
        <w:pStyle w:val="EndNoteBibliography"/>
        <w:rPr>
          <w:noProof/>
        </w:rPr>
      </w:pPr>
      <w:r w:rsidRPr="001D2970">
        <w:rPr>
          <w:noProof/>
        </w:rPr>
        <w:t>74.</w:t>
      </w:r>
      <w:r w:rsidRPr="001D2970">
        <w:rPr>
          <w:noProof/>
        </w:rPr>
        <w:tab/>
        <w:t>Charity So White. Racial injustice in the COVID-19 response: a live position paper Online; 2020.</w:t>
      </w:r>
    </w:p>
    <w:p w14:paraId="68529E25" w14:textId="77777777" w:rsidR="001D2970" w:rsidRPr="001D2970" w:rsidRDefault="001D2970" w:rsidP="001D2970">
      <w:pPr>
        <w:pStyle w:val="EndNoteBibliography"/>
        <w:rPr>
          <w:noProof/>
        </w:rPr>
      </w:pPr>
      <w:r w:rsidRPr="001D2970">
        <w:rPr>
          <w:noProof/>
        </w:rPr>
        <w:t>75.</w:t>
      </w:r>
      <w:r w:rsidRPr="001D2970">
        <w:rPr>
          <w:noProof/>
        </w:rPr>
        <w:tab/>
        <w:t>The Ubele Initiative. Impact of COVID-19 on BAME community and voluntary organisations: final report of the surveys conducted between 19 March and 4 April 2020 2020 April 2020.</w:t>
      </w:r>
    </w:p>
    <w:p w14:paraId="7995494B" w14:textId="77777777" w:rsidR="001D2970" w:rsidRPr="001D2970" w:rsidRDefault="001D2970" w:rsidP="001D2970">
      <w:pPr>
        <w:pStyle w:val="EndNoteBibliography"/>
        <w:rPr>
          <w:noProof/>
        </w:rPr>
      </w:pPr>
      <w:r w:rsidRPr="001D2970">
        <w:rPr>
          <w:noProof/>
        </w:rPr>
        <w:t>76.</w:t>
      </w:r>
      <w:r w:rsidRPr="001D2970">
        <w:rPr>
          <w:noProof/>
        </w:rPr>
        <w:tab/>
        <w:t>Hargrave R. Covid fund for BAME charities was seven-times oversubscribed. Civil Society. 2022.</w:t>
      </w:r>
    </w:p>
    <w:p w14:paraId="2F3271AB" w14:textId="77777777" w:rsidR="001D2970" w:rsidRPr="001D2970" w:rsidRDefault="001D2970" w:rsidP="001D2970">
      <w:pPr>
        <w:pStyle w:val="EndNoteBibliography"/>
        <w:rPr>
          <w:noProof/>
        </w:rPr>
      </w:pPr>
      <w:r w:rsidRPr="001D2970">
        <w:rPr>
          <w:noProof/>
        </w:rPr>
        <w:t>77.</w:t>
      </w:r>
      <w:r w:rsidRPr="001D2970">
        <w:rPr>
          <w:noProof/>
        </w:rPr>
        <w:tab/>
        <w:t>Ten Years’ Time. Racial justice &amp; social transformation: how funders can act 2022.</w:t>
      </w:r>
    </w:p>
    <w:p w14:paraId="612C4753" w14:textId="77777777" w:rsidR="001D2970" w:rsidRPr="001D2970" w:rsidRDefault="001D2970" w:rsidP="001D2970">
      <w:pPr>
        <w:pStyle w:val="EndNoteBibliography"/>
        <w:rPr>
          <w:noProof/>
        </w:rPr>
      </w:pPr>
      <w:r w:rsidRPr="001D2970">
        <w:rPr>
          <w:noProof/>
        </w:rPr>
        <w:t>78.</w:t>
      </w:r>
      <w:r w:rsidRPr="001D2970">
        <w:rPr>
          <w:noProof/>
        </w:rPr>
        <w:tab/>
        <w:t>Cargo M, Mercer SL. The Value and Challenges of Participatory Research: Strengthening Its Practice. Annual Review of Public Health. 2008;29(1):325-50.</w:t>
      </w:r>
    </w:p>
    <w:p w14:paraId="1E6E83E6" w14:textId="77777777" w:rsidR="001D2970" w:rsidRPr="001D2970" w:rsidRDefault="001D2970" w:rsidP="001D2970">
      <w:pPr>
        <w:pStyle w:val="EndNoteBibliography"/>
        <w:rPr>
          <w:noProof/>
        </w:rPr>
      </w:pPr>
      <w:r w:rsidRPr="001D2970">
        <w:rPr>
          <w:noProof/>
        </w:rPr>
        <w:t>79.</w:t>
      </w:r>
      <w:r w:rsidRPr="001D2970">
        <w:rPr>
          <w:noProof/>
        </w:rPr>
        <w:tab/>
        <w:t>Gray RE, Fitch M, Davis C, Phillips C. Challenges of participatory research: reflections on a study with breast cancer self-help groups. Health Expect. 2000;3(4):243-52.</w:t>
      </w:r>
    </w:p>
    <w:p w14:paraId="35A98C16" w14:textId="77777777" w:rsidR="001D2970" w:rsidRPr="001D2970" w:rsidRDefault="001D2970" w:rsidP="001D2970">
      <w:pPr>
        <w:pStyle w:val="EndNoteBibliography"/>
        <w:rPr>
          <w:noProof/>
        </w:rPr>
      </w:pPr>
      <w:r w:rsidRPr="001D2970">
        <w:rPr>
          <w:noProof/>
        </w:rPr>
        <w:t>80.</w:t>
      </w:r>
      <w:r w:rsidRPr="001D2970">
        <w:rPr>
          <w:noProof/>
        </w:rPr>
        <w:tab/>
        <w:t>Roura M, Dias S, LeMaster JW, MacFarlane A. Participatory health research with migrants: Opportunities, challenges, and way forwards. Health Expect. 2021;24(2):188-97.</w:t>
      </w:r>
    </w:p>
    <w:p w14:paraId="03823D00" w14:textId="77777777" w:rsidR="001D2970" w:rsidRPr="001D2970" w:rsidRDefault="001D2970" w:rsidP="001D2970">
      <w:pPr>
        <w:pStyle w:val="EndNoteBibliography"/>
        <w:rPr>
          <w:noProof/>
        </w:rPr>
      </w:pPr>
      <w:r w:rsidRPr="001D2970">
        <w:rPr>
          <w:noProof/>
        </w:rPr>
        <w:t>81.</w:t>
      </w:r>
      <w:r w:rsidRPr="001D2970">
        <w:rPr>
          <w:noProof/>
        </w:rPr>
        <w:tab/>
        <w:t>Bécares L, Shaw RJ, Katikireddi SV, Irizar P, Amele S, Kapadia D, et al. Racism as the fundamental cause of ethnic inequities in COVID-19 vaccine hesitancy: A theoretical framework and empirical exploration using the UK Household Longitudinal Study. SSM Popul Health. 2022;19:101150.</w:t>
      </w:r>
    </w:p>
    <w:p w14:paraId="49E02811" w14:textId="77777777" w:rsidR="001D2970" w:rsidRPr="001D2970" w:rsidRDefault="001D2970" w:rsidP="001D2970">
      <w:pPr>
        <w:pStyle w:val="EndNoteBibliography"/>
        <w:rPr>
          <w:noProof/>
        </w:rPr>
      </w:pPr>
      <w:r w:rsidRPr="001D2970">
        <w:rPr>
          <w:noProof/>
        </w:rPr>
        <w:t>82.</w:t>
      </w:r>
      <w:r w:rsidRPr="001D2970">
        <w:rPr>
          <w:noProof/>
        </w:rPr>
        <w:tab/>
        <w:t>Streuli S, Lewis T. Shifting Priorities and Neoliberal Ideologies in Refugee Health Intervention Design in the US. Med Anthropol. 2022;41(4):488-502.</w:t>
      </w:r>
    </w:p>
    <w:p w14:paraId="73C765AC" w14:textId="3BA1D11D" w:rsidR="00B141F0" w:rsidRDefault="00EE6313" w:rsidP="00F50743">
      <w:pPr>
        <w:spacing w:line="360" w:lineRule="auto"/>
      </w:pPr>
      <w:r>
        <w:fldChar w:fldCharType="end"/>
      </w:r>
    </w:p>
    <w:sectPr w:rsidR="00B141F0" w:rsidSect="00D044A8">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65F4" w14:textId="77777777" w:rsidR="0098425F" w:rsidRDefault="0098425F" w:rsidP="00B141F0">
      <w:r>
        <w:separator/>
      </w:r>
    </w:p>
  </w:endnote>
  <w:endnote w:type="continuationSeparator" w:id="0">
    <w:p w14:paraId="1176ABB3" w14:textId="77777777" w:rsidR="0098425F" w:rsidRDefault="0098425F" w:rsidP="00B1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1889252"/>
      <w:docPartObj>
        <w:docPartGallery w:val="Page Numbers (Bottom of Page)"/>
        <w:docPartUnique/>
      </w:docPartObj>
    </w:sdtPr>
    <w:sdtContent>
      <w:p w14:paraId="40096FF3" w14:textId="58BB2A7A" w:rsidR="00B141F0" w:rsidRDefault="00B141F0" w:rsidP="00B245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A17B71" w14:textId="77777777" w:rsidR="00B141F0" w:rsidRDefault="00B14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619615"/>
      <w:docPartObj>
        <w:docPartGallery w:val="Page Numbers (Bottom of Page)"/>
        <w:docPartUnique/>
      </w:docPartObj>
    </w:sdtPr>
    <w:sdtContent>
      <w:p w14:paraId="6838C542" w14:textId="2F58B18F" w:rsidR="00B141F0" w:rsidRDefault="00B141F0" w:rsidP="00B245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056D24" w14:textId="77777777" w:rsidR="00B141F0" w:rsidRDefault="00B1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A475" w14:textId="77777777" w:rsidR="0098425F" w:rsidRDefault="0098425F" w:rsidP="00B141F0">
      <w:r>
        <w:separator/>
      </w:r>
    </w:p>
  </w:footnote>
  <w:footnote w:type="continuationSeparator" w:id="0">
    <w:p w14:paraId="1D2697D0" w14:textId="77777777" w:rsidR="0098425F" w:rsidRDefault="0098425F" w:rsidP="00B14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DED"/>
    <w:multiLevelType w:val="hybridMultilevel"/>
    <w:tmpl w:val="6EBA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83109"/>
    <w:multiLevelType w:val="hybridMultilevel"/>
    <w:tmpl w:val="B654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2B5A"/>
    <w:multiLevelType w:val="hybridMultilevel"/>
    <w:tmpl w:val="6A1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D5E6F"/>
    <w:multiLevelType w:val="hybridMultilevel"/>
    <w:tmpl w:val="D9C61B4E"/>
    <w:lvl w:ilvl="0" w:tplc="32008EE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29587B"/>
    <w:multiLevelType w:val="hybridMultilevel"/>
    <w:tmpl w:val="88303760"/>
    <w:lvl w:ilvl="0" w:tplc="EFCE3BD0">
      <w:start w:val="1"/>
      <w:numFmt w:val="bullet"/>
      <w:lvlText w:val=""/>
      <w:lvlJc w:val="left"/>
      <w:pPr>
        <w:ind w:left="720" w:hanging="360"/>
      </w:pPr>
      <w:rPr>
        <w:rFonts w:ascii="Symbol" w:hAnsi="Symbol" w:hint="default"/>
        <w:sz w:val="15"/>
        <w:szCs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3094F"/>
    <w:multiLevelType w:val="hybridMultilevel"/>
    <w:tmpl w:val="A542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55CB4"/>
    <w:multiLevelType w:val="hybridMultilevel"/>
    <w:tmpl w:val="7D407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D87B7A"/>
    <w:multiLevelType w:val="hybridMultilevel"/>
    <w:tmpl w:val="74F8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82325"/>
    <w:multiLevelType w:val="hybridMultilevel"/>
    <w:tmpl w:val="7B841362"/>
    <w:lvl w:ilvl="0" w:tplc="0809000F">
      <w:start w:val="1"/>
      <w:numFmt w:val="decimal"/>
      <w:lvlText w:val="%1."/>
      <w:lvlJc w:val="left"/>
      <w:pPr>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3D63C5A"/>
    <w:multiLevelType w:val="hybridMultilevel"/>
    <w:tmpl w:val="330A7138"/>
    <w:lvl w:ilvl="0" w:tplc="CE3A43B8">
      <w:start w:val="1"/>
      <w:numFmt w:val="bullet"/>
      <w:lvlText w:val="•"/>
      <w:lvlJc w:val="left"/>
      <w:pPr>
        <w:tabs>
          <w:tab w:val="num" w:pos="720"/>
        </w:tabs>
        <w:ind w:left="720" w:hanging="360"/>
      </w:pPr>
      <w:rPr>
        <w:rFonts w:ascii="Arial" w:hAnsi="Arial" w:hint="default"/>
      </w:rPr>
    </w:lvl>
    <w:lvl w:ilvl="1" w:tplc="4F8AB9D0" w:tentative="1">
      <w:start w:val="1"/>
      <w:numFmt w:val="bullet"/>
      <w:lvlText w:val="•"/>
      <w:lvlJc w:val="left"/>
      <w:pPr>
        <w:tabs>
          <w:tab w:val="num" w:pos="1440"/>
        </w:tabs>
        <w:ind w:left="1440" w:hanging="360"/>
      </w:pPr>
      <w:rPr>
        <w:rFonts w:ascii="Arial" w:hAnsi="Arial" w:hint="default"/>
      </w:rPr>
    </w:lvl>
    <w:lvl w:ilvl="2" w:tplc="18D02776" w:tentative="1">
      <w:start w:val="1"/>
      <w:numFmt w:val="bullet"/>
      <w:lvlText w:val="•"/>
      <w:lvlJc w:val="left"/>
      <w:pPr>
        <w:tabs>
          <w:tab w:val="num" w:pos="2160"/>
        </w:tabs>
        <w:ind w:left="2160" w:hanging="360"/>
      </w:pPr>
      <w:rPr>
        <w:rFonts w:ascii="Arial" w:hAnsi="Arial" w:hint="default"/>
      </w:rPr>
    </w:lvl>
    <w:lvl w:ilvl="3" w:tplc="28A2277E" w:tentative="1">
      <w:start w:val="1"/>
      <w:numFmt w:val="bullet"/>
      <w:lvlText w:val="•"/>
      <w:lvlJc w:val="left"/>
      <w:pPr>
        <w:tabs>
          <w:tab w:val="num" w:pos="2880"/>
        </w:tabs>
        <w:ind w:left="2880" w:hanging="360"/>
      </w:pPr>
      <w:rPr>
        <w:rFonts w:ascii="Arial" w:hAnsi="Arial" w:hint="default"/>
      </w:rPr>
    </w:lvl>
    <w:lvl w:ilvl="4" w:tplc="8F1836A6" w:tentative="1">
      <w:start w:val="1"/>
      <w:numFmt w:val="bullet"/>
      <w:lvlText w:val="•"/>
      <w:lvlJc w:val="left"/>
      <w:pPr>
        <w:tabs>
          <w:tab w:val="num" w:pos="3600"/>
        </w:tabs>
        <w:ind w:left="3600" w:hanging="360"/>
      </w:pPr>
      <w:rPr>
        <w:rFonts w:ascii="Arial" w:hAnsi="Arial" w:hint="default"/>
      </w:rPr>
    </w:lvl>
    <w:lvl w:ilvl="5" w:tplc="04EACFA6" w:tentative="1">
      <w:start w:val="1"/>
      <w:numFmt w:val="bullet"/>
      <w:lvlText w:val="•"/>
      <w:lvlJc w:val="left"/>
      <w:pPr>
        <w:tabs>
          <w:tab w:val="num" w:pos="4320"/>
        </w:tabs>
        <w:ind w:left="4320" w:hanging="360"/>
      </w:pPr>
      <w:rPr>
        <w:rFonts w:ascii="Arial" w:hAnsi="Arial" w:hint="default"/>
      </w:rPr>
    </w:lvl>
    <w:lvl w:ilvl="6" w:tplc="B4582EFE" w:tentative="1">
      <w:start w:val="1"/>
      <w:numFmt w:val="bullet"/>
      <w:lvlText w:val="•"/>
      <w:lvlJc w:val="left"/>
      <w:pPr>
        <w:tabs>
          <w:tab w:val="num" w:pos="5040"/>
        </w:tabs>
        <w:ind w:left="5040" w:hanging="360"/>
      </w:pPr>
      <w:rPr>
        <w:rFonts w:ascii="Arial" w:hAnsi="Arial" w:hint="default"/>
      </w:rPr>
    </w:lvl>
    <w:lvl w:ilvl="7" w:tplc="19CC107E" w:tentative="1">
      <w:start w:val="1"/>
      <w:numFmt w:val="bullet"/>
      <w:lvlText w:val="•"/>
      <w:lvlJc w:val="left"/>
      <w:pPr>
        <w:tabs>
          <w:tab w:val="num" w:pos="5760"/>
        </w:tabs>
        <w:ind w:left="5760" w:hanging="360"/>
      </w:pPr>
      <w:rPr>
        <w:rFonts w:ascii="Arial" w:hAnsi="Arial" w:hint="default"/>
      </w:rPr>
    </w:lvl>
    <w:lvl w:ilvl="8" w:tplc="16BCAD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361715"/>
    <w:multiLevelType w:val="hybridMultilevel"/>
    <w:tmpl w:val="7D4EAAFE"/>
    <w:lvl w:ilvl="0" w:tplc="F0A0EEFA">
      <w:start w:val="3"/>
      <w:numFmt w:val="bullet"/>
      <w:lvlText w:val="-"/>
      <w:lvlJc w:val="left"/>
      <w:pPr>
        <w:ind w:left="1080" w:hanging="360"/>
      </w:pPr>
      <w:rPr>
        <w:rFonts w:ascii="Helvetica" w:eastAsiaTheme="minorHAnsi" w:hAnsi="Helvetica"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1C0CB4"/>
    <w:multiLevelType w:val="hybridMultilevel"/>
    <w:tmpl w:val="096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6681C"/>
    <w:multiLevelType w:val="hybridMultilevel"/>
    <w:tmpl w:val="886E8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797594"/>
    <w:multiLevelType w:val="hybridMultilevel"/>
    <w:tmpl w:val="E56E314C"/>
    <w:lvl w:ilvl="0" w:tplc="A4A84BB6">
      <w:start w:val="1"/>
      <w:numFmt w:val="bullet"/>
      <w:lvlText w:val="•"/>
      <w:lvlJc w:val="left"/>
      <w:pPr>
        <w:tabs>
          <w:tab w:val="num" w:pos="720"/>
        </w:tabs>
        <w:ind w:left="720" w:hanging="360"/>
      </w:pPr>
      <w:rPr>
        <w:rFonts w:ascii="Arial" w:hAnsi="Arial" w:hint="default"/>
      </w:rPr>
    </w:lvl>
    <w:lvl w:ilvl="1" w:tplc="F8128666" w:tentative="1">
      <w:start w:val="1"/>
      <w:numFmt w:val="bullet"/>
      <w:lvlText w:val="•"/>
      <w:lvlJc w:val="left"/>
      <w:pPr>
        <w:tabs>
          <w:tab w:val="num" w:pos="1440"/>
        </w:tabs>
        <w:ind w:left="1440" w:hanging="360"/>
      </w:pPr>
      <w:rPr>
        <w:rFonts w:ascii="Arial" w:hAnsi="Arial" w:hint="default"/>
      </w:rPr>
    </w:lvl>
    <w:lvl w:ilvl="2" w:tplc="7FBA7AFE" w:tentative="1">
      <w:start w:val="1"/>
      <w:numFmt w:val="bullet"/>
      <w:lvlText w:val="•"/>
      <w:lvlJc w:val="left"/>
      <w:pPr>
        <w:tabs>
          <w:tab w:val="num" w:pos="2160"/>
        </w:tabs>
        <w:ind w:left="2160" w:hanging="360"/>
      </w:pPr>
      <w:rPr>
        <w:rFonts w:ascii="Arial" w:hAnsi="Arial" w:hint="default"/>
      </w:rPr>
    </w:lvl>
    <w:lvl w:ilvl="3" w:tplc="EAF2E7E0" w:tentative="1">
      <w:start w:val="1"/>
      <w:numFmt w:val="bullet"/>
      <w:lvlText w:val="•"/>
      <w:lvlJc w:val="left"/>
      <w:pPr>
        <w:tabs>
          <w:tab w:val="num" w:pos="2880"/>
        </w:tabs>
        <w:ind w:left="2880" w:hanging="360"/>
      </w:pPr>
      <w:rPr>
        <w:rFonts w:ascii="Arial" w:hAnsi="Arial" w:hint="default"/>
      </w:rPr>
    </w:lvl>
    <w:lvl w:ilvl="4" w:tplc="439E6AF2" w:tentative="1">
      <w:start w:val="1"/>
      <w:numFmt w:val="bullet"/>
      <w:lvlText w:val="•"/>
      <w:lvlJc w:val="left"/>
      <w:pPr>
        <w:tabs>
          <w:tab w:val="num" w:pos="3600"/>
        </w:tabs>
        <w:ind w:left="3600" w:hanging="360"/>
      </w:pPr>
      <w:rPr>
        <w:rFonts w:ascii="Arial" w:hAnsi="Arial" w:hint="default"/>
      </w:rPr>
    </w:lvl>
    <w:lvl w:ilvl="5" w:tplc="21041056" w:tentative="1">
      <w:start w:val="1"/>
      <w:numFmt w:val="bullet"/>
      <w:lvlText w:val="•"/>
      <w:lvlJc w:val="left"/>
      <w:pPr>
        <w:tabs>
          <w:tab w:val="num" w:pos="4320"/>
        </w:tabs>
        <w:ind w:left="4320" w:hanging="360"/>
      </w:pPr>
      <w:rPr>
        <w:rFonts w:ascii="Arial" w:hAnsi="Arial" w:hint="default"/>
      </w:rPr>
    </w:lvl>
    <w:lvl w:ilvl="6" w:tplc="07F83332" w:tentative="1">
      <w:start w:val="1"/>
      <w:numFmt w:val="bullet"/>
      <w:lvlText w:val="•"/>
      <w:lvlJc w:val="left"/>
      <w:pPr>
        <w:tabs>
          <w:tab w:val="num" w:pos="5040"/>
        </w:tabs>
        <w:ind w:left="5040" w:hanging="360"/>
      </w:pPr>
      <w:rPr>
        <w:rFonts w:ascii="Arial" w:hAnsi="Arial" w:hint="default"/>
      </w:rPr>
    </w:lvl>
    <w:lvl w:ilvl="7" w:tplc="5F0EFB38" w:tentative="1">
      <w:start w:val="1"/>
      <w:numFmt w:val="bullet"/>
      <w:lvlText w:val="•"/>
      <w:lvlJc w:val="left"/>
      <w:pPr>
        <w:tabs>
          <w:tab w:val="num" w:pos="5760"/>
        </w:tabs>
        <w:ind w:left="5760" w:hanging="360"/>
      </w:pPr>
      <w:rPr>
        <w:rFonts w:ascii="Arial" w:hAnsi="Arial" w:hint="default"/>
      </w:rPr>
    </w:lvl>
    <w:lvl w:ilvl="8" w:tplc="187C8F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B32B03"/>
    <w:multiLevelType w:val="hybridMultilevel"/>
    <w:tmpl w:val="A6BE4FD4"/>
    <w:lvl w:ilvl="0" w:tplc="F5EE66BC">
      <w:start w:val="1"/>
      <w:numFmt w:val="bullet"/>
      <w:lvlText w:val="•"/>
      <w:lvlJc w:val="left"/>
      <w:pPr>
        <w:tabs>
          <w:tab w:val="num" w:pos="720"/>
        </w:tabs>
        <w:ind w:left="720" w:hanging="360"/>
      </w:pPr>
      <w:rPr>
        <w:rFonts w:ascii="Arial" w:hAnsi="Arial" w:hint="default"/>
      </w:rPr>
    </w:lvl>
    <w:lvl w:ilvl="1" w:tplc="98243532" w:tentative="1">
      <w:start w:val="1"/>
      <w:numFmt w:val="bullet"/>
      <w:lvlText w:val="•"/>
      <w:lvlJc w:val="left"/>
      <w:pPr>
        <w:tabs>
          <w:tab w:val="num" w:pos="1440"/>
        </w:tabs>
        <w:ind w:left="1440" w:hanging="360"/>
      </w:pPr>
      <w:rPr>
        <w:rFonts w:ascii="Arial" w:hAnsi="Arial" w:hint="default"/>
      </w:rPr>
    </w:lvl>
    <w:lvl w:ilvl="2" w:tplc="09F679D6" w:tentative="1">
      <w:start w:val="1"/>
      <w:numFmt w:val="bullet"/>
      <w:lvlText w:val="•"/>
      <w:lvlJc w:val="left"/>
      <w:pPr>
        <w:tabs>
          <w:tab w:val="num" w:pos="2160"/>
        </w:tabs>
        <w:ind w:left="2160" w:hanging="360"/>
      </w:pPr>
      <w:rPr>
        <w:rFonts w:ascii="Arial" w:hAnsi="Arial" w:hint="default"/>
      </w:rPr>
    </w:lvl>
    <w:lvl w:ilvl="3" w:tplc="AC20B7EA" w:tentative="1">
      <w:start w:val="1"/>
      <w:numFmt w:val="bullet"/>
      <w:lvlText w:val="•"/>
      <w:lvlJc w:val="left"/>
      <w:pPr>
        <w:tabs>
          <w:tab w:val="num" w:pos="2880"/>
        </w:tabs>
        <w:ind w:left="2880" w:hanging="360"/>
      </w:pPr>
      <w:rPr>
        <w:rFonts w:ascii="Arial" w:hAnsi="Arial" w:hint="default"/>
      </w:rPr>
    </w:lvl>
    <w:lvl w:ilvl="4" w:tplc="F9D86B12" w:tentative="1">
      <w:start w:val="1"/>
      <w:numFmt w:val="bullet"/>
      <w:lvlText w:val="•"/>
      <w:lvlJc w:val="left"/>
      <w:pPr>
        <w:tabs>
          <w:tab w:val="num" w:pos="3600"/>
        </w:tabs>
        <w:ind w:left="3600" w:hanging="360"/>
      </w:pPr>
      <w:rPr>
        <w:rFonts w:ascii="Arial" w:hAnsi="Arial" w:hint="default"/>
      </w:rPr>
    </w:lvl>
    <w:lvl w:ilvl="5" w:tplc="E7C63418" w:tentative="1">
      <w:start w:val="1"/>
      <w:numFmt w:val="bullet"/>
      <w:lvlText w:val="•"/>
      <w:lvlJc w:val="left"/>
      <w:pPr>
        <w:tabs>
          <w:tab w:val="num" w:pos="4320"/>
        </w:tabs>
        <w:ind w:left="4320" w:hanging="360"/>
      </w:pPr>
      <w:rPr>
        <w:rFonts w:ascii="Arial" w:hAnsi="Arial" w:hint="default"/>
      </w:rPr>
    </w:lvl>
    <w:lvl w:ilvl="6" w:tplc="C7F6CC5E" w:tentative="1">
      <w:start w:val="1"/>
      <w:numFmt w:val="bullet"/>
      <w:lvlText w:val="•"/>
      <w:lvlJc w:val="left"/>
      <w:pPr>
        <w:tabs>
          <w:tab w:val="num" w:pos="5040"/>
        </w:tabs>
        <w:ind w:left="5040" w:hanging="360"/>
      </w:pPr>
      <w:rPr>
        <w:rFonts w:ascii="Arial" w:hAnsi="Arial" w:hint="default"/>
      </w:rPr>
    </w:lvl>
    <w:lvl w:ilvl="7" w:tplc="BC6C12A0" w:tentative="1">
      <w:start w:val="1"/>
      <w:numFmt w:val="bullet"/>
      <w:lvlText w:val="•"/>
      <w:lvlJc w:val="left"/>
      <w:pPr>
        <w:tabs>
          <w:tab w:val="num" w:pos="5760"/>
        </w:tabs>
        <w:ind w:left="5760" w:hanging="360"/>
      </w:pPr>
      <w:rPr>
        <w:rFonts w:ascii="Arial" w:hAnsi="Arial" w:hint="default"/>
      </w:rPr>
    </w:lvl>
    <w:lvl w:ilvl="8" w:tplc="F7A634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C422A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C77D46"/>
    <w:multiLevelType w:val="hybridMultilevel"/>
    <w:tmpl w:val="0338C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0754F"/>
    <w:multiLevelType w:val="hybridMultilevel"/>
    <w:tmpl w:val="C8A87B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E5640C"/>
    <w:multiLevelType w:val="hybridMultilevel"/>
    <w:tmpl w:val="E3AA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F58CC"/>
    <w:multiLevelType w:val="multilevel"/>
    <w:tmpl w:val="9C1EA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E6AD3"/>
    <w:multiLevelType w:val="hybridMultilevel"/>
    <w:tmpl w:val="C28C0C90"/>
    <w:lvl w:ilvl="0" w:tplc="768C44B6">
      <w:start w:val="1"/>
      <w:numFmt w:val="bullet"/>
      <w:lvlText w:val="•"/>
      <w:lvlJc w:val="left"/>
      <w:pPr>
        <w:tabs>
          <w:tab w:val="num" w:pos="720"/>
        </w:tabs>
        <w:ind w:left="720" w:hanging="360"/>
      </w:pPr>
      <w:rPr>
        <w:rFonts w:ascii="Arial" w:hAnsi="Arial" w:hint="default"/>
      </w:rPr>
    </w:lvl>
    <w:lvl w:ilvl="1" w:tplc="8FB47830" w:tentative="1">
      <w:start w:val="1"/>
      <w:numFmt w:val="bullet"/>
      <w:lvlText w:val="•"/>
      <w:lvlJc w:val="left"/>
      <w:pPr>
        <w:tabs>
          <w:tab w:val="num" w:pos="1440"/>
        </w:tabs>
        <w:ind w:left="1440" w:hanging="360"/>
      </w:pPr>
      <w:rPr>
        <w:rFonts w:ascii="Arial" w:hAnsi="Arial" w:hint="default"/>
      </w:rPr>
    </w:lvl>
    <w:lvl w:ilvl="2" w:tplc="34E20918" w:tentative="1">
      <w:start w:val="1"/>
      <w:numFmt w:val="bullet"/>
      <w:lvlText w:val="•"/>
      <w:lvlJc w:val="left"/>
      <w:pPr>
        <w:tabs>
          <w:tab w:val="num" w:pos="2160"/>
        </w:tabs>
        <w:ind w:left="2160" w:hanging="360"/>
      </w:pPr>
      <w:rPr>
        <w:rFonts w:ascii="Arial" w:hAnsi="Arial" w:hint="default"/>
      </w:rPr>
    </w:lvl>
    <w:lvl w:ilvl="3" w:tplc="61709CD2" w:tentative="1">
      <w:start w:val="1"/>
      <w:numFmt w:val="bullet"/>
      <w:lvlText w:val="•"/>
      <w:lvlJc w:val="left"/>
      <w:pPr>
        <w:tabs>
          <w:tab w:val="num" w:pos="2880"/>
        </w:tabs>
        <w:ind w:left="2880" w:hanging="360"/>
      </w:pPr>
      <w:rPr>
        <w:rFonts w:ascii="Arial" w:hAnsi="Arial" w:hint="default"/>
      </w:rPr>
    </w:lvl>
    <w:lvl w:ilvl="4" w:tplc="BD783C4A" w:tentative="1">
      <w:start w:val="1"/>
      <w:numFmt w:val="bullet"/>
      <w:lvlText w:val="•"/>
      <w:lvlJc w:val="left"/>
      <w:pPr>
        <w:tabs>
          <w:tab w:val="num" w:pos="3600"/>
        </w:tabs>
        <w:ind w:left="3600" w:hanging="360"/>
      </w:pPr>
      <w:rPr>
        <w:rFonts w:ascii="Arial" w:hAnsi="Arial" w:hint="default"/>
      </w:rPr>
    </w:lvl>
    <w:lvl w:ilvl="5" w:tplc="5034498A" w:tentative="1">
      <w:start w:val="1"/>
      <w:numFmt w:val="bullet"/>
      <w:lvlText w:val="•"/>
      <w:lvlJc w:val="left"/>
      <w:pPr>
        <w:tabs>
          <w:tab w:val="num" w:pos="4320"/>
        </w:tabs>
        <w:ind w:left="4320" w:hanging="360"/>
      </w:pPr>
      <w:rPr>
        <w:rFonts w:ascii="Arial" w:hAnsi="Arial" w:hint="default"/>
      </w:rPr>
    </w:lvl>
    <w:lvl w:ilvl="6" w:tplc="BFFCB56C" w:tentative="1">
      <w:start w:val="1"/>
      <w:numFmt w:val="bullet"/>
      <w:lvlText w:val="•"/>
      <w:lvlJc w:val="left"/>
      <w:pPr>
        <w:tabs>
          <w:tab w:val="num" w:pos="5040"/>
        </w:tabs>
        <w:ind w:left="5040" w:hanging="360"/>
      </w:pPr>
      <w:rPr>
        <w:rFonts w:ascii="Arial" w:hAnsi="Arial" w:hint="default"/>
      </w:rPr>
    </w:lvl>
    <w:lvl w:ilvl="7" w:tplc="760660BA" w:tentative="1">
      <w:start w:val="1"/>
      <w:numFmt w:val="bullet"/>
      <w:lvlText w:val="•"/>
      <w:lvlJc w:val="left"/>
      <w:pPr>
        <w:tabs>
          <w:tab w:val="num" w:pos="5760"/>
        </w:tabs>
        <w:ind w:left="5760" w:hanging="360"/>
      </w:pPr>
      <w:rPr>
        <w:rFonts w:ascii="Arial" w:hAnsi="Arial" w:hint="default"/>
      </w:rPr>
    </w:lvl>
    <w:lvl w:ilvl="8" w:tplc="3196CD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347297"/>
    <w:multiLevelType w:val="hybridMultilevel"/>
    <w:tmpl w:val="7912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F352E"/>
    <w:multiLevelType w:val="hybridMultilevel"/>
    <w:tmpl w:val="9E72F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6E20EF"/>
    <w:multiLevelType w:val="hybridMultilevel"/>
    <w:tmpl w:val="2C120670"/>
    <w:lvl w:ilvl="0" w:tplc="7A42C47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4CA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EC21C7"/>
    <w:multiLevelType w:val="hybridMultilevel"/>
    <w:tmpl w:val="93D0282A"/>
    <w:lvl w:ilvl="0" w:tplc="8F623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6158E5"/>
    <w:multiLevelType w:val="hybridMultilevel"/>
    <w:tmpl w:val="822E82C6"/>
    <w:lvl w:ilvl="0" w:tplc="7710098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91D86"/>
    <w:multiLevelType w:val="hybridMultilevel"/>
    <w:tmpl w:val="B8D0A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E1A7B"/>
    <w:multiLevelType w:val="hybridMultilevel"/>
    <w:tmpl w:val="4B9C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E09BE"/>
    <w:multiLevelType w:val="hybridMultilevel"/>
    <w:tmpl w:val="5D388116"/>
    <w:lvl w:ilvl="0" w:tplc="0809000F">
      <w:start w:val="1"/>
      <w:numFmt w:val="decimal"/>
      <w:lvlText w:val="%1."/>
      <w:lvlJc w:val="left"/>
      <w:pPr>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5EF4C5E"/>
    <w:multiLevelType w:val="hybridMultilevel"/>
    <w:tmpl w:val="FB92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D76ED"/>
    <w:multiLevelType w:val="hybridMultilevel"/>
    <w:tmpl w:val="84D2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F5199"/>
    <w:multiLevelType w:val="hybridMultilevel"/>
    <w:tmpl w:val="2ACA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E4F62"/>
    <w:multiLevelType w:val="hybridMultilevel"/>
    <w:tmpl w:val="6B4E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134643">
    <w:abstractNumId w:val="14"/>
  </w:num>
  <w:num w:numId="2" w16cid:durableId="1701323266">
    <w:abstractNumId w:val="3"/>
  </w:num>
  <w:num w:numId="3" w16cid:durableId="182518700">
    <w:abstractNumId w:val="27"/>
  </w:num>
  <w:num w:numId="4" w16cid:durableId="2078550869">
    <w:abstractNumId w:val="2"/>
  </w:num>
  <w:num w:numId="5" w16cid:durableId="592979968">
    <w:abstractNumId w:val="31"/>
  </w:num>
  <w:num w:numId="6" w16cid:durableId="966006187">
    <w:abstractNumId w:val="17"/>
  </w:num>
  <w:num w:numId="7" w16cid:durableId="2012752076">
    <w:abstractNumId w:val="1"/>
  </w:num>
  <w:num w:numId="8" w16cid:durableId="1117870572">
    <w:abstractNumId w:val="33"/>
  </w:num>
  <w:num w:numId="9" w16cid:durableId="2105569954">
    <w:abstractNumId w:val="0"/>
  </w:num>
  <w:num w:numId="10" w16cid:durableId="1882814540">
    <w:abstractNumId w:val="30"/>
  </w:num>
  <w:num w:numId="11" w16cid:durableId="1509364682">
    <w:abstractNumId w:val="32"/>
  </w:num>
  <w:num w:numId="12" w16cid:durableId="1374648548">
    <w:abstractNumId w:val="18"/>
  </w:num>
  <w:num w:numId="13" w16cid:durableId="600064751">
    <w:abstractNumId w:val="11"/>
  </w:num>
  <w:num w:numId="14" w16cid:durableId="147476381">
    <w:abstractNumId w:val="28"/>
  </w:num>
  <w:num w:numId="15" w16cid:durableId="143393469">
    <w:abstractNumId w:val="25"/>
  </w:num>
  <w:num w:numId="16" w16cid:durableId="326401877">
    <w:abstractNumId w:val="22"/>
  </w:num>
  <w:num w:numId="17" w16cid:durableId="237061765">
    <w:abstractNumId w:val="10"/>
  </w:num>
  <w:num w:numId="18" w16cid:durableId="1158348837">
    <w:abstractNumId w:val="16"/>
  </w:num>
  <w:num w:numId="19" w16cid:durableId="2090955076">
    <w:abstractNumId w:val="12"/>
  </w:num>
  <w:num w:numId="20" w16cid:durableId="381441239">
    <w:abstractNumId w:val="7"/>
  </w:num>
  <w:num w:numId="21" w16cid:durableId="592780040">
    <w:abstractNumId w:val="19"/>
  </w:num>
  <w:num w:numId="22" w16cid:durableId="1183670210">
    <w:abstractNumId w:val="13"/>
  </w:num>
  <w:num w:numId="23" w16cid:durableId="1868790757">
    <w:abstractNumId w:val="9"/>
  </w:num>
  <w:num w:numId="24" w16cid:durableId="1105154937">
    <w:abstractNumId w:val="20"/>
  </w:num>
  <w:num w:numId="25" w16cid:durableId="378169087">
    <w:abstractNumId w:val="29"/>
  </w:num>
  <w:num w:numId="26" w16cid:durableId="153647875">
    <w:abstractNumId w:val="8"/>
  </w:num>
  <w:num w:numId="27" w16cid:durableId="1857428914">
    <w:abstractNumId w:val="26"/>
  </w:num>
  <w:num w:numId="28" w16cid:durableId="1633555780">
    <w:abstractNumId w:val="23"/>
  </w:num>
  <w:num w:numId="29" w16cid:durableId="2105877606">
    <w:abstractNumId w:val="4"/>
  </w:num>
  <w:num w:numId="30" w16cid:durableId="1604921368">
    <w:abstractNumId w:val="6"/>
  </w:num>
  <w:num w:numId="31" w16cid:durableId="1415972605">
    <w:abstractNumId w:val="21"/>
  </w:num>
  <w:num w:numId="32" w16cid:durableId="1020351787">
    <w:abstractNumId w:val="5"/>
  </w:num>
  <w:num w:numId="33" w16cid:durableId="1402751977">
    <w:abstractNumId w:val="24"/>
  </w:num>
  <w:num w:numId="34" w16cid:durableId="6887228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Helvetic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t5ef9w9e5w2fed2pb5rzt6xr9sxaazdraw&quot;&gt;Thesis-endnote&lt;record-ids&gt;&lt;item&gt;56&lt;/item&gt;&lt;item&gt;65&lt;/item&gt;&lt;item&gt;66&lt;/item&gt;&lt;item&gt;72&lt;/item&gt;&lt;item&gt;76&lt;/item&gt;&lt;item&gt;86&lt;/item&gt;&lt;item&gt;91&lt;/item&gt;&lt;item&gt;93&lt;/item&gt;&lt;item&gt;98&lt;/item&gt;&lt;item&gt;146&lt;/item&gt;&lt;item&gt;213&lt;/item&gt;&lt;item&gt;220&lt;/item&gt;&lt;item&gt;225&lt;/item&gt;&lt;item&gt;227&lt;/item&gt;&lt;item&gt;228&lt;/item&gt;&lt;item&gt;229&lt;/item&gt;&lt;item&gt;231&lt;/item&gt;&lt;item&gt;249&lt;/item&gt;&lt;item&gt;250&lt;/item&gt;&lt;item&gt;256&lt;/item&gt;&lt;item&gt;259&lt;/item&gt;&lt;item&gt;260&lt;/item&gt;&lt;item&gt;261&lt;/item&gt;&lt;item&gt;262&lt;/item&gt;&lt;item&gt;263&lt;/item&gt;&lt;item&gt;265&lt;/item&gt;&lt;item&gt;266&lt;/item&gt;&lt;item&gt;267&lt;/item&gt;&lt;item&gt;268&lt;/item&gt;&lt;item&gt;269&lt;/item&gt;&lt;item&gt;270&lt;/item&gt;&lt;item&gt;271&lt;/item&gt;&lt;item&gt;272&lt;/item&gt;&lt;item&gt;273&lt;/item&gt;&lt;item&gt;274&lt;/item&gt;&lt;item&gt;281&lt;/item&gt;&lt;item&gt;285&lt;/item&gt;&lt;item&gt;287&lt;/item&gt;&lt;item&gt;288&lt;/item&gt;&lt;item&gt;292&lt;/item&gt;&lt;item&gt;295&lt;/item&gt;&lt;item&gt;300&lt;/item&gt;&lt;item&gt;301&lt;/item&gt;&lt;item&gt;302&lt;/item&gt;&lt;item&gt;303&lt;/item&gt;&lt;item&gt;304&lt;/item&gt;&lt;item&gt;305&lt;/item&gt;&lt;item&gt;306&lt;/item&gt;&lt;item&gt;312&lt;/item&gt;&lt;item&gt;360&lt;/item&gt;&lt;item&gt;387&lt;/item&gt;&lt;item&gt;402&lt;/item&gt;&lt;item&gt;403&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0&lt;/item&gt;&lt;/record-ids&gt;&lt;/item&gt;&lt;/Libraries&gt;"/>
  </w:docVars>
  <w:rsids>
    <w:rsidRoot w:val="00B141F0"/>
    <w:rsid w:val="00000FF4"/>
    <w:rsid w:val="00007BCB"/>
    <w:rsid w:val="00011CC6"/>
    <w:rsid w:val="0001236D"/>
    <w:rsid w:val="000170FE"/>
    <w:rsid w:val="0002469D"/>
    <w:rsid w:val="00024A2F"/>
    <w:rsid w:val="00025A68"/>
    <w:rsid w:val="00026DE0"/>
    <w:rsid w:val="00026FA7"/>
    <w:rsid w:val="00030B0B"/>
    <w:rsid w:val="00035463"/>
    <w:rsid w:val="00045561"/>
    <w:rsid w:val="00047FEE"/>
    <w:rsid w:val="00053AC8"/>
    <w:rsid w:val="00054BC9"/>
    <w:rsid w:val="00055ADF"/>
    <w:rsid w:val="00055BD8"/>
    <w:rsid w:val="00060629"/>
    <w:rsid w:val="00060E93"/>
    <w:rsid w:val="00063238"/>
    <w:rsid w:val="000740EB"/>
    <w:rsid w:val="00074D20"/>
    <w:rsid w:val="00075AB7"/>
    <w:rsid w:val="00076582"/>
    <w:rsid w:val="00080D0E"/>
    <w:rsid w:val="00084FAB"/>
    <w:rsid w:val="0008712D"/>
    <w:rsid w:val="00093A84"/>
    <w:rsid w:val="0009432D"/>
    <w:rsid w:val="000978F8"/>
    <w:rsid w:val="000A0772"/>
    <w:rsid w:val="000A35C9"/>
    <w:rsid w:val="000A4351"/>
    <w:rsid w:val="000A635D"/>
    <w:rsid w:val="000A6A3A"/>
    <w:rsid w:val="000B3388"/>
    <w:rsid w:val="000B5605"/>
    <w:rsid w:val="000C46BD"/>
    <w:rsid w:val="000C711E"/>
    <w:rsid w:val="000D2AA2"/>
    <w:rsid w:val="000D2DA7"/>
    <w:rsid w:val="000D377A"/>
    <w:rsid w:val="000D4ABE"/>
    <w:rsid w:val="000D5DAD"/>
    <w:rsid w:val="000D7CE4"/>
    <w:rsid w:val="000E163E"/>
    <w:rsid w:val="000E51BA"/>
    <w:rsid w:val="000F3361"/>
    <w:rsid w:val="000F427C"/>
    <w:rsid w:val="000F5039"/>
    <w:rsid w:val="00101775"/>
    <w:rsid w:val="001111D4"/>
    <w:rsid w:val="00113E71"/>
    <w:rsid w:val="00116A2C"/>
    <w:rsid w:val="001221D7"/>
    <w:rsid w:val="00131FF2"/>
    <w:rsid w:val="0013680F"/>
    <w:rsid w:val="00137FE0"/>
    <w:rsid w:val="0014572D"/>
    <w:rsid w:val="0014608E"/>
    <w:rsid w:val="00147403"/>
    <w:rsid w:val="00147B33"/>
    <w:rsid w:val="001501C0"/>
    <w:rsid w:val="00156DCC"/>
    <w:rsid w:val="001614E6"/>
    <w:rsid w:val="0016319B"/>
    <w:rsid w:val="00163F73"/>
    <w:rsid w:val="00164618"/>
    <w:rsid w:val="00165E64"/>
    <w:rsid w:val="00173D57"/>
    <w:rsid w:val="001742EB"/>
    <w:rsid w:val="001770A6"/>
    <w:rsid w:val="00177F6F"/>
    <w:rsid w:val="00190290"/>
    <w:rsid w:val="0019056C"/>
    <w:rsid w:val="00193071"/>
    <w:rsid w:val="001940A9"/>
    <w:rsid w:val="0019699D"/>
    <w:rsid w:val="001A0BB8"/>
    <w:rsid w:val="001A1139"/>
    <w:rsid w:val="001A2F38"/>
    <w:rsid w:val="001B2216"/>
    <w:rsid w:val="001B3431"/>
    <w:rsid w:val="001B419A"/>
    <w:rsid w:val="001B5633"/>
    <w:rsid w:val="001B57F2"/>
    <w:rsid w:val="001C5242"/>
    <w:rsid w:val="001C6B00"/>
    <w:rsid w:val="001D1344"/>
    <w:rsid w:val="001D2970"/>
    <w:rsid w:val="001D7798"/>
    <w:rsid w:val="001E00AF"/>
    <w:rsid w:val="001E3672"/>
    <w:rsid w:val="001E5A77"/>
    <w:rsid w:val="001E5D1C"/>
    <w:rsid w:val="001E7744"/>
    <w:rsid w:val="001F1210"/>
    <w:rsid w:val="001F1641"/>
    <w:rsid w:val="001F3B10"/>
    <w:rsid w:val="001F5883"/>
    <w:rsid w:val="001F5CF1"/>
    <w:rsid w:val="001F71C7"/>
    <w:rsid w:val="002011A1"/>
    <w:rsid w:val="0020521C"/>
    <w:rsid w:val="0021424E"/>
    <w:rsid w:val="002153EE"/>
    <w:rsid w:val="00216F5A"/>
    <w:rsid w:val="0022022B"/>
    <w:rsid w:val="0022785F"/>
    <w:rsid w:val="00233248"/>
    <w:rsid w:val="00233BB4"/>
    <w:rsid w:val="00235AF3"/>
    <w:rsid w:val="00236634"/>
    <w:rsid w:val="00240D6F"/>
    <w:rsid w:val="00241F0F"/>
    <w:rsid w:val="0024331D"/>
    <w:rsid w:val="00246A66"/>
    <w:rsid w:val="00251B85"/>
    <w:rsid w:val="00255EA5"/>
    <w:rsid w:val="002631ED"/>
    <w:rsid w:val="002655EB"/>
    <w:rsid w:val="00265A3A"/>
    <w:rsid w:val="00266423"/>
    <w:rsid w:val="00267811"/>
    <w:rsid w:val="002720F4"/>
    <w:rsid w:val="00284468"/>
    <w:rsid w:val="002849B1"/>
    <w:rsid w:val="002866E5"/>
    <w:rsid w:val="00287FAA"/>
    <w:rsid w:val="00290A1E"/>
    <w:rsid w:val="00292CE5"/>
    <w:rsid w:val="002A0361"/>
    <w:rsid w:val="002A0F7D"/>
    <w:rsid w:val="002A1056"/>
    <w:rsid w:val="002A19FE"/>
    <w:rsid w:val="002A2423"/>
    <w:rsid w:val="002A35E1"/>
    <w:rsid w:val="002A6D25"/>
    <w:rsid w:val="002B21E9"/>
    <w:rsid w:val="002B32D8"/>
    <w:rsid w:val="002B3ECA"/>
    <w:rsid w:val="002C36F8"/>
    <w:rsid w:val="002D1ABC"/>
    <w:rsid w:val="002D77AB"/>
    <w:rsid w:val="002E041D"/>
    <w:rsid w:val="002E50AD"/>
    <w:rsid w:val="002E7CD7"/>
    <w:rsid w:val="002F1823"/>
    <w:rsid w:val="002F3B2C"/>
    <w:rsid w:val="002F3BBC"/>
    <w:rsid w:val="002F5254"/>
    <w:rsid w:val="002F7E2E"/>
    <w:rsid w:val="0030436D"/>
    <w:rsid w:val="00307628"/>
    <w:rsid w:val="00313788"/>
    <w:rsid w:val="003205E9"/>
    <w:rsid w:val="00321508"/>
    <w:rsid w:val="00321EC9"/>
    <w:rsid w:val="00325800"/>
    <w:rsid w:val="00326C1A"/>
    <w:rsid w:val="00330326"/>
    <w:rsid w:val="00333027"/>
    <w:rsid w:val="00333307"/>
    <w:rsid w:val="00333A6D"/>
    <w:rsid w:val="00333C86"/>
    <w:rsid w:val="00334127"/>
    <w:rsid w:val="00334F04"/>
    <w:rsid w:val="00347946"/>
    <w:rsid w:val="00353A2D"/>
    <w:rsid w:val="00354934"/>
    <w:rsid w:val="00354AC0"/>
    <w:rsid w:val="00356CE9"/>
    <w:rsid w:val="00363C2B"/>
    <w:rsid w:val="00363FF8"/>
    <w:rsid w:val="00365630"/>
    <w:rsid w:val="00365DDD"/>
    <w:rsid w:val="00366254"/>
    <w:rsid w:val="00367A4C"/>
    <w:rsid w:val="00370226"/>
    <w:rsid w:val="0037059A"/>
    <w:rsid w:val="00370633"/>
    <w:rsid w:val="00375C1C"/>
    <w:rsid w:val="00381DA5"/>
    <w:rsid w:val="00382F37"/>
    <w:rsid w:val="00383C44"/>
    <w:rsid w:val="00386359"/>
    <w:rsid w:val="003946F1"/>
    <w:rsid w:val="00394AE6"/>
    <w:rsid w:val="00395173"/>
    <w:rsid w:val="003A00B3"/>
    <w:rsid w:val="003A3070"/>
    <w:rsid w:val="003B2668"/>
    <w:rsid w:val="003B3938"/>
    <w:rsid w:val="003B4833"/>
    <w:rsid w:val="003C3C3E"/>
    <w:rsid w:val="003C6CE7"/>
    <w:rsid w:val="003D36EB"/>
    <w:rsid w:val="003D7D9B"/>
    <w:rsid w:val="003E23FC"/>
    <w:rsid w:val="003E3FB3"/>
    <w:rsid w:val="003F1FF4"/>
    <w:rsid w:val="003F2026"/>
    <w:rsid w:val="003F58A1"/>
    <w:rsid w:val="00400C27"/>
    <w:rsid w:val="004038BB"/>
    <w:rsid w:val="00407C07"/>
    <w:rsid w:val="00412A2B"/>
    <w:rsid w:val="0041528B"/>
    <w:rsid w:val="00417C93"/>
    <w:rsid w:val="00417E27"/>
    <w:rsid w:val="00420300"/>
    <w:rsid w:val="00420EAB"/>
    <w:rsid w:val="00427886"/>
    <w:rsid w:val="0042798E"/>
    <w:rsid w:val="004316B3"/>
    <w:rsid w:val="00440426"/>
    <w:rsid w:val="00442856"/>
    <w:rsid w:val="0044442A"/>
    <w:rsid w:val="004463DD"/>
    <w:rsid w:val="00446F8E"/>
    <w:rsid w:val="0045081C"/>
    <w:rsid w:val="0045132D"/>
    <w:rsid w:val="00452696"/>
    <w:rsid w:val="0045379E"/>
    <w:rsid w:val="00457DC7"/>
    <w:rsid w:val="00462D7B"/>
    <w:rsid w:val="00464DF7"/>
    <w:rsid w:val="00465B36"/>
    <w:rsid w:val="0047382D"/>
    <w:rsid w:val="00477217"/>
    <w:rsid w:val="004800CE"/>
    <w:rsid w:val="004814F9"/>
    <w:rsid w:val="004827C4"/>
    <w:rsid w:val="00485C60"/>
    <w:rsid w:val="0048735B"/>
    <w:rsid w:val="00487B42"/>
    <w:rsid w:val="00490400"/>
    <w:rsid w:val="00492C51"/>
    <w:rsid w:val="004A0017"/>
    <w:rsid w:val="004A08CC"/>
    <w:rsid w:val="004B441A"/>
    <w:rsid w:val="004B6FA1"/>
    <w:rsid w:val="004B75D8"/>
    <w:rsid w:val="004C028D"/>
    <w:rsid w:val="004C1249"/>
    <w:rsid w:val="004C2379"/>
    <w:rsid w:val="004C545F"/>
    <w:rsid w:val="004C59AD"/>
    <w:rsid w:val="004C6D29"/>
    <w:rsid w:val="004C74F1"/>
    <w:rsid w:val="004C7987"/>
    <w:rsid w:val="004D1EDD"/>
    <w:rsid w:val="004D4930"/>
    <w:rsid w:val="004D7F24"/>
    <w:rsid w:val="004E2485"/>
    <w:rsid w:val="004E780F"/>
    <w:rsid w:val="004F70BD"/>
    <w:rsid w:val="0050112B"/>
    <w:rsid w:val="005049E0"/>
    <w:rsid w:val="00510A01"/>
    <w:rsid w:val="005158C7"/>
    <w:rsid w:val="005171E1"/>
    <w:rsid w:val="005251B1"/>
    <w:rsid w:val="00525440"/>
    <w:rsid w:val="005318B4"/>
    <w:rsid w:val="005405E2"/>
    <w:rsid w:val="005420A6"/>
    <w:rsid w:val="00542266"/>
    <w:rsid w:val="00547A2A"/>
    <w:rsid w:val="00552399"/>
    <w:rsid w:val="00552CAF"/>
    <w:rsid w:val="00553FA2"/>
    <w:rsid w:val="005566E5"/>
    <w:rsid w:val="00556B0B"/>
    <w:rsid w:val="005573BC"/>
    <w:rsid w:val="00560032"/>
    <w:rsid w:val="00563B7D"/>
    <w:rsid w:val="0056645C"/>
    <w:rsid w:val="0057475E"/>
    <w:rsid w:val="005770B2"/>
    <w:rsid w:val="005840F1"/>
    <w:rsid w:val="00584F65"/>
    <w:rsid w:val="00585B28"/>
    <w:rsid w:val="005929F5"/>
    <w:rsid w:val="00594D5E"/>
    <w:rsid w:val="005A30C6"/>
    <w:rsid w:val="005A3736"/>
    <w:rsid w:val="005A3AAB"/>
    <w:rsid w:val="005A6FB8"/>
    <w:rsid w:val="005A73D7"/>
    <w:rsid w:val="005B0663"/>
    <w:rsid w:val="005B147A"/>
    <w:rsid w:val="005B1FD7"/>
    <w:rsid w:val="005B238D"/>
    <w:rsid w:val="005B34DF"/>
    <w:rsid w:val="005B39A3"/>
    <w:rsid w:val="005B3B75"/>
    <w:rsid w:val="005B55A1"/>
    <w:rsid w:val="005B717E"/>
    <w:rsid w:val="005B761F"/>
    <w:rsid w:val="005B798E"/>
    <w:rsid w:val="005C0216"/>
    <w:rsid w:val="005D0ECD"/>
    <w:rsid w:val="005E3F81"/>
    <w:rsid w:val="005E425F"/>
    <w:rsid w:val="005F1F93"/>
    <w:rsid w:val="005F245E"/>
    <w:rsid w:val="005F2635"/>
    <w:rsid w:val="005F5CB9"/>
    <w:rsid w:val="005F6BD0"/>
    <w:rsid w:val="00607E2C"/>
    <w:rsid w:val="006117E2"/>
    <w:rsid w:val="00614103"/>
    <w:rsid w:val="006150AB"/>
    <w:rsid w:val="00617564"/>
    <w:rsid w:val="006224EE"/>
    <w:rsid w:val="00630D98"/>
    <w:rsid w:val="006322A9"/>
    <w:rsid w:val="00634006"/>
    <w:rsid w:val="00644C67"/>
    <w:rsid w:val="00646B4A"/>
    <w:rsid w:val="0065088B"/>
    <w:rsid w:val="00651273"/>
    <w:rsid w:val="00652D90"/>
    <w:rsid w:val="0065475F"/>
    <w:rsid w:val="006559EC"/>
    <w:rsid w:val="006570CE"/>
    <w:rsid w:val="00664492"/>
    <w:rsid w:val="006702C6"/>
    <w:rsid w:val="0067509C"/>
    <w:rsid w:val="00675A5C"/>
    <w:rsid w:val="00677153"/>
    <w:rsid w:val="006820F2"/>
    <w:rsid w:val="00684534"/>
    <w:rsid w:val="00684A9F"/>
    <w:rsid w:val="00691D6D"/>
    <w:rsid w:val="00692C5F"/>
    <w:rsid w:val="0069478A"/>
    <w:rsid w:val="00696F39"/>
    <w:rsid w:val="00697A23"/>
    <w:rsid w:val="006A1F5C"/>
    <w:rsid w:val="006A7F17"/>
    <w:rsid w:val="006A7FCD"/>
    <w:rsid w:val="006B32A4"/>
    <w:rsid w:val="006B74E0"/>
    <w:rsid w:val="006C23E2"/>
    <w:rsid w:val="006C369D"/>
    <w:rsid w:val="006C7A9E"/>
    <w:rsid w:val="006E275D"/>
    <w:rsid w:val="006E6C2A"/>
    <w:rsid w:val="006F1401"/>
    <w:rsid w:val="006F297C"/>
    <w:rsid w:val="006F2C7C"/>
    <w:rsid w:val="00701E3E"/>
    <w:rsid w:val="00702EEA"/>
    <w:rsid w:val="00705112"/>
    <w:rsid w:val="0070706A"/>
    <w:rsid w:val="00707BF0"/>
    <w:rsid w:val="007118CA"/>
    <w:rsid w:val="00726322"/>
    <w:rsid w:val="00727C0C"/>
    <w:rsid w:val="0073160B"/>
    <w:rsid w:val="00732E81"/>
    <w:rsid w:val="007375EB"/>
    <w:rsid w:val="007429D0"/>
    <w:rsid w:val="00744C21"/>
    <w:rsid w:val="00746276"/>
    <w:rsid w:val="00751707"/>
    <w:rsid w:val="00752AEC"/>
    <w:rsid w:val="00756448"/>
    <w:rsid w:val="007571FA"/>
    <w:rsid w:val="0075731D"/>
    <w:rsid w:val="0076628C"/>
    <w:rsid w:val="00767D40"/>
    <w:rsid w:val="00772BB0"/>
    <w:rsid w:val="007739EB"/>
    <w:rsid w:val="007742DC"/>
    <w:rsid w:val="007817FA"/>
    <w:rsid w:val="00791D11"/>
    <w:rsid w:val="007927D9"/>
    <w:rsid w:val="007928E0"/>
    <w:rsid w:val="007951DE"/>
    <w:rsid w:val="007953F4"/>
    <w:rsid w:val="00796953"/>
    <w:rsid w:val="00796AE9"/>
    <w:rsid w:val="00797990"/>
    <w:rsid w:val="007A220C"/>
    <w:rsid w:val="007B0BDB"/>
    <w:rsid w:val="007B23DF"/>
    <w:rsid w:val="007B39BB"/>
    <w:rsid w:val="007C135F"/>
    <w:rsid w:val="007C2058"/>
    <w:rsid w:val="007D24C5"/>
    <w:rsid w:val="007D741D"/>
    <w:rsid w:val="007D7829"/>
    <w:rsid w:val="007E15B4"/>
    <w:rsid w:val="007E6FD2"/>
    <w:rsid w:val="007F059E"/>
    <w:rsid w:val="007F1532"/>
    <w:rsid w:val="007F2715"/>
    <w:rsid w:val="007F3973"/>
    <w:rsid w:val="007F6F8B"/>
    <w:rsid w:val="007F7237"/>
    <w:rsid w:val="00800001"/>
    <w:rsid w:val="008034C8"/>
    <w:rsid w:val="008035A6"/>
    <w:rsid w:val="0080390D"/>
    <w:rsid w:val="00805A54"/>
    <w:rsid w:val="008107EB"/>
    <w:rsid w:val="00812799"/>
    <w:rsid w:val="00815041"/>
    <w:rsid w:val="00815D55"/>
    <w:rsid w:val="00816280"/>
    <w:rsid w:val="00817B06"/>
    <w:rsid w:val="00820775"/>
    <w:rsid w:val="0082218E"/>
    <w:rsid w:val="00822A13"/>
    <w:rsid w:val="00824257"/>
    <w:rsid w:val="00824D4A"/>
    <w:rsid w:val="00825E16"/>
    <w:rsid w:val="00826C31"/>
    <w:rsid w:val="00831DBB"/>
    <w:rsid w:val="008413DB"/>
    <w:rsid w:val="0084445D"/>
    <w:rsid w:val="00847FEC"/>
    <w:rsid w:val="00854C56"/>
    <w:rsid w:val="00856040"/>
    <w:rsid w:val="0085794A"/>
    <w:rsid w:val="008642D1"/>
    <w:rsid w:val="0086587C"/>
    <w:rsid w:val="00867FD8"/>
    <w:rsid w:val="00870451"/>
    <w:rsid w:val="0087499E"/>
    <w:rsid w:val="008758F5"/>
    <w:rsid w:val="00876439"/>
    <w:rsid w:val="00877BC4"/>
    <w:rsid w:val="00886B0E"/>
    <w:rsid w:val="00891250"/>
    <w:rsid w:val="0089490D"/>
    <w:rsid w:val="00896496"/>
    <w:rsid w:val="00896CA3"/>
    <w:rsid w:val="008A239A"/>
    <w:rsid w:val="008A2B89"/>
    <w:rsid w:val="008A5B55"/>
    <w:rsid w:val="008A7EFE"/>
    <w:rsid w:val="008B25F1"/>
    <w:rsid w:val="008B3622"/>
    <w:rsid w:val="008B37D3"/>
    <w:rsid w:val="008B6591"/>
    <w:rsid w:val="008C4140"/>
    <w:rsid w:val="008C5CB9"/>
    <w:rsid w:val="008D0371"/>
    <w:rsid w:val="008D18D5"/>
    <w:rsid w:val="008D2E43"/>
    <w:rsid w:val="008E2470"/>
    <w:rsid w:val="008E4966"/>
    <w:rsid w:val="008E660D"/>
    <w:rsid w:val="008F244F"/>
    <w:rsid w:val="008F4481"/>
    <w:rsid w:val="008F74A5"/>
    <w:rsid w:val="008F7A0C"/>
    <w:rsid w:val="00921317"/>
    <w:rsid w:val="009238B9"/>
    <w:rsid w:val="00925C2F"/>
    <w:rsid w:val="00933F0B"/>
    <w:rsid w:val="00935824"/>
    <w:rsid w:val="00940095"/>
    <w:rsid w:val="0094275F"/>
    <w:rsid w:val="00942D32"/>
    <w:rsid w:val="00946876"/>
    <w:rsid w:val="009518E9"/>
    <w:rsid w:val="00954A7A"/>
    <w:rsid w:val="00962C67"/>
    <w:rsid w:val="009660EA"/>
    <w:rsid w:val="00966EC1"/>
    <w:rsid w:val="00971A71"/>
    <w:rsid w:val="00973CD1"/>
    <w:rsid w:val="00975871"/>
    <w:rsid w:val="00977F3A"/>
    <w:rsid w:val="00980002"/>
    <w:rsid w:val="0098425F"/>
    <w:rsid w:val="00987EEF"/>
    <w:rsid w:val="009932A6"/>
    <w:rsid w:val="009A1944"/>
    <w:rsid w:val="009A2A3F"/>
    <w:rsid w:val="009A5E91"/>
    <w:rsid w:val="009B1442"/>
    <w:rsid w:val="009B671F"/>
    <w:rsid w:val="009C36D5"/>
    <w:rsid w:val="009C4247"/>
    <w:rsid w:val="009C6D0C"/>
    <w:rsid w:val="009D2282"/>
    <w:rsid w:val="009D2B25"/>
    <w:rsid w:val="009D37B3"/>
    <w:rsid w:val="009D3B8C"/>
    <w:rsid w:val="009E7AC7"/>
    <w:rsid w:val="009F7679"/>
    <w:rsid w:val="00A02C3C"/>
    <w:rsid w:val="00A050E1"/>
    <w:rsid w:val="00A1073F"/>
    <w:rsid w:val="00A12DA3"/>
    <w:rsid w:val="00A13A6A"/>
    <w:rsid w:val="00A1640F"/>
    <w:rsid w:val="00A16F5E"/>
    <w:rsid w:val="00A26204"/>
    <w:rsid w:val="00A2695D"/>
    <w:rsid w:val="00A30AC0"/>
    <w:rsid w:val="00A3439E"/>
    <w:rsid w:val="00A3552C"/>
    <w:rsid w:val="00A357AE"/>
    <w:rsid w:val="00A46210"/>
    <w:rsid w:val="00A46C70"/>
    <w:rsid w:val="00A565E6"/>
    <w:rsid w:val="00A56DA4"/>
    <w:rsid w:val="00A604BF"/>
    <w:rsid w:val="00A62046"/>
    <w:rsid w:val="00A625CC"/>
    <w:rsid w:val="00A63943"/>
    <w:rsid w:val="00A6546E"/>
    <w:rsid w:val="00A66814"/>
    <w:rsid w:val="00A669D7"/>
    <w:rsid w:val="00A75A42"/>
    <w:rsid w:val="00A77395"/>
    <w:rsid w:val="00A7774E"/>
    <w:rsid w:val="00A77ABA"/>
    <w:rsid w:val="00A77D9B"/>
    <w:rsid w:val="00A838CC"/>
    <w:rsid w:val="00A86110"/>
    <w:rsid w:val="00A90169"/>
    <w:rsid w:val="00A9152D"/>
    <w:rsid w:val="00A94A59"/>
    <w:rsid w:val="00A952F3"/>
    <w:rsid w:val="00A979D3"/>
    <w:rsid w:val="00AA016E"/>
    <w:rsid w:val="00AA05B1"/>
    <w:rsid w:val="00AA679B"/>
    <w:rsid w:val="00AB1D46"/>
    <w:rsid w:val="00AB3239"/>
    <w:rsid w:val="00AB4876"/>
    <w:rsid w:val="00AC15E8"/>
    <w:rsid w:val="00AC288B"/>
    <w:rsid w:val="00AC2EEA"/>
    <w:rsid w:val="00AC4221"/>
    <w:rsid w:val="00AC6B64"/>
    <w:rsid w:val="00AD2EDB"/>
    <w:rsid w:val="00AD377C"/>
    <w:rsid w:val="00AD7664"/>
    <w:rsid w:val="00AE0AE6"/>
    <w:rsid w:val="00AE1322"/>
    <w:rsid w:val="00AE582D"/>
    <w:rsid w:val="00AE5939"/>
    <w:rsid w:val="00AF21B8"/>
    <w:rsid w:val="00AF5B8D"/>
    <w:rsid w:val="00B00826"/>
    <w:rsid w:val="00B1124A"/>
    <w:rsid w:val="00B141F0"/>
    <w:rsid w:val="00B17FF0"/>
    <w:rsid w:val="00B2265E"/>
    <w:rsid w:val="00B232D4"/>
    <w:rsid w:val="00B245A9"/>
    <w:rsid w:val="00B25714"/>
    <w:rsid w:val="00B32602"/>
    <w:rsid w:val="00B32AC9"/>
    <w:rsid w:val="00B33CB3"/>
    <w:rsid w:val="00B36FFB"/>
    <w:rsid w:val="00B40013"/>
    <w:rsid w:val="00B40A15"/>
    <w:rsid w:val="00B47315"/>
    <w:rsid w:val="00B475FE"/>
    <w:rsid w:val="00B54413"/>
    <w:rsid w:val="00B576C7"/>
    <w:rsid w:val="00B57D38"/>
    <w:rsid w:val="00B60646"/>
    <w:rsid w:val="00B6299A"/>
    <w:rsid w:val="00B655F4"/>
    <w:rsid w:val="00B80082"/>
    <w:rsid w:val="00B803FE"/>
    <w:rsid w:val="00B82024"/>
    <w:rsid w:val="00B90215"/>
    <w:rsid w:val="00B90B30"/>
    <w:rsid w:val="00B91B59"/>
    <w:rsid w:val="00B920AC"/>
    <w:rsid w:val="00B95AFC"/>
    <w:rsid w:val="00BA5F9B"/>
    <w:rsid w:val="00BB3FB5"/>
    <w:rsid w:val="00BB51E1"/>
    <w:rsid w:val="00BB5E3F"/>
    <w:rsid w:val="00BB6AA3"/>
    <w:rsid w:val="00BC00E8"/>
    <w:rsid w:val="00BC6A33"/>
    <w:rsid w:val="00BD1EA6"/>
    <w:rsid w:val="00BD1FAB"/>
    <w:rsid w:val="00BD59F8"/>
    <w:rsid w:val="00BF1851"/>
    <w:rsid w:val="00C00275"/>
    <w:rsid w:val="00C022DC"/>
    <w:rsid w:val="00C0436D"/>
    <w:rsid w:val="00C04AE7"/>
    <w:rsid w:val="00C04C9A"/>
    <w:rsid w:val="00C10123"/>
    <w:rsid w:val="00C14307"/>
    <w:rsid w:val="00C1598F"/>
    <w:rsid w:val="00C16804"/>
    <w:rsid w:val="00C1743A"/>
    <w:rsid w:val="00C2264F"/>
    <w:rsid w:val="00C34CC9"/>
    <w:rsid w:val="00C53323"/>
    <w:rsid w:val="00C543C2"/>
    <w:rsid w:val="00C704A8"/>
    <w:rsid w:val="00C721E6"/>
    <w:rsid w:val="00C77F99"/>
    <w:rsid w:val="00C919B3"/>
    <w:rsid w:val="00C96F6B"/>
    <w:rsid w:val="00CA079E"/>
    <w:rsid w:val="00CA22A7"/>
    <w:rsid w:val="00CB02DA"/>
    <w:rsid w:val="00CB1C1C"/>
    <w:rsid w:val="00CB26E1"/>
    <w:rsid w:val="00CB39FC"/>
    <w:rsid w:val="00CB3A62"/>
    <w:rsid w:val="00CB5458"/>
    <w:rsid w:val="00CC610D"/>
    <w:rsid w:val="00CD4371"/>
    <w:rsid w:val="00CD7104"/>
    <w:rsid w:val="00CF0066"/>
    <w:rsid w:val="00CF0F1C"/>
    <w:rsid w:val="00CF1E59"/>
    <w:rsid w:val="00CF2D27"/>
    <w:rsid w:val="00CF35F9"/>
    <w:rsid w:val="00CF4D02"/>
    <w:rsid w:val="00CF5125"/>
    <w:rsid w:val="00CF57C4"/>
    <w:rsid w:val="00CF77F2"/>
    <w:rsid w:val="00D014C9"/>
    <w:rsid w:val="00D01CE9"/>
    <w:rsid w:val="00D044A8"/>
    <w:rsid w:val="00D07009"/>
    <w:rsid w:val="00D0787D"/>
    <w:rsid w:val="00D10239"/>
    <w:rsid w:val="00D11EDC"/>
    <w:rsid w:val="00D14934"/>
    <w:rsid w:val="00D155A6"/>
    <w:rsid w:val="00D16ECD"/>
    <w:rsid w:val="00D2204E"/>
    <w:rsid w:val="00D26CFB"/>
    <w:rsid w:val="00D3073D"/>
    <w:rsid w:val="00D316A0"/>
    <w:rsid w:val="00D31BD9"/>
    <w:rsid w:val="00D33A2F"/>
    <w:rsid w:val="00D33F22"/>
    <w:rsid w:val="00D3441B"/>
    <w:rsid w:val="00D41DAB"/>
    <w:rsid w:val="00D431CF"/>
    <w:rsid w:val="00D46698"/>
    <w:rsid w:val="00D544E8"/>
    <w:rsid w:val="00D600EA"/>
    <w:rsid w:val="00D60D98"/>
    <w:rsid w:val="00D65E43"/>
    <w:rsid w:val="00D66723"/>
    <w:rsid w:val="00D755B1"/>
    <w:rsid w:val="00D7728C"/>
    <w:rsid w:val="00D81560"/>
    <w:rsid w:val="00D95226"/>
    <w:rsid w:val="00DA01C1"/>
    <w:rsid w:val="00DA1397"/>
    <w:rsid w:val="00DA7A2E"/>
    <w:rsid w:val="00DB0250"/>
    <w:rsid w:val="00DB07E2"/>
    <w:rsid w:val="00DB423E"/>
    <w:rsid w:val="00DB6643"/>
    <w:rsid w:val="00DC0C26"/>
    <w:rsid w:val="00DC0C88"/>
    <w:rsid w:val="00DC1272"/>
    <w:rsid w:val="00DC25E0"/>
    <w:rsid w:val="00DC34DC"/>
    <w:rsid w:val="00DC3EC1"/>
    <w:rsid w:val="00DC478E"/>
    <w:rsid w:val="00DC4FDD"/>
    <w:rsid w:val="00DC6316"/>
    <w:rsid w:val="00DC76BB"/>
    <w:rsid w:val="00DD4C0A"/>
    <w:rsid w:val="00DD6F85"/>
    <w:rsid w:val="00DE54AE"/>
    <w:rsid w:val="00DE6846"/>
    <w:rsid w:val="00DE6AC9"/>
    <w:rsid w:val="00DE7C22"/>
    <w:rsid w:val="00DF10A8"/>
    <w:rsid w:val="00DF1E40"/>
    <w:rsid w:val="00DF2A2C"/>
    <w:rsid w:val="00DF4B1D"/>
    <w:rsid w:val="00DF5F47"/>
    <w:rsid w:val="00DF6762"/>
    <w:rsid w:val="00E00335"/>
    <w:rsid w:val="00E00832"/>
    <w:rsid w:val="00E01927"/>
    <w:rsid w:val="00E0322A"/>
    <w:rsid w:val="00E03A4A"/>
    <w:rsid w:val="00E04889"/>
    <w:rsid w:val="00E06B4D"/>
    <w:rsid w:val="00E07FAA"/>
    <w:rsid w:val="00E129AE"/>
    <w:rsid w:val="00E12E22"/>
    <w:rsid w:val="00E14DE6"/>
    <w:rsid w:val="00E16077"/>
    <w:rsid w:val="00E16228"/>
    <w:rsid w:val="00E2088E"/>
    <w:rsid w:val="00E310F8"/>
    <w:rsid w:val="00E31268"/>
    <w:rsid w:val="00E334FE"/>
    <w:rsid w:val="00E40030"/>
    <w:rsid w:val="00E43008"/>
    <w:rsid w:val="00E502AA"/>
    <w:rsid w:val="00E55FDD"/>
    <w:rsid w:val="00E63C0E"/>
    <w:rsid w:val="00E64912"/>
    <w:rsid w:val="00E6623E"/>
    <w:rsid w:val="00E66334"/>
    <w:rsid w:val="00E664B7"/>
    <w:rsid w:val="00E66547"/>
    <w:rsid w:val="00E703F2"/>
    <w:rsid w:val="00E80402"/>
    <w:rsid w:val="00E84ADF"/>
    <w:rsid w:val="00E86A8A"/>
    <w:rsid w:val="00E92527"/>
    <w:rsid w:val="00EA25AE"/>
    <w:rsid w:val="00EB4795"/>
    <w:rsid w:val="00EB737F"/>
    <w:rsid w:val="00EC0A05"/>
    <w:rsid w:val="00EC423E"/>
    <w:rsid w:val="00EC613B"/>
    <w:rsid w:val="00EC61B4"/>
    <w:rsid w:val="00ED0130"/>
    <w:rsid w:val="00ED3F70"/>
    <w:rsid w:val="00ED7E7B"/>
    <w:rsid w:val="00EE08A9"/>
    <w:rsid w:val="00EE33EA"/>
    <w:rsid w:val="00EE3FAA"/>
    <w:rsid w:val="00EE6313"/>
    <w:rsid w:val="00EF0BFA"/>
    <w:rsid w:val="00EF237F"/>
    <w:rsid w:val="00EF56AC"/>
    <w:rsid w:val="00EF659E"/>
    <w:rsid w:val="00F04F78"/>
    <w:rsid w:val="00F0661E"/>
    <w:rsid w:val="00F070F5"/>
    <w:rsid w:val="00F170A8"/>
    <w:rsid w:val="00F200E1"/>
    <w:rsid w:val="00F21EDD"/>
    <w:rsid w:val="00F23ACA"/>
    <w:rsid w:val="00F24C79"/>
    <w:rsid w:val="00F2529E"/>
    <w:rsid w:val="00F26C04"/>
    <w:rsid w:val="00F27FA9"/>
    <w:rsid w:val="00F30031"/>
    <w:rsid w:val="00F41037"/>
    <w:rsid w:val="00F43656"/>
    <w:rsid w:val="00F4381C"/>
    <w:rsid w:val="00F441B2"/>
    <w:rsid w:val="00F47C50"/>
    <w:rsid w:val="00F47C71"/>
    <w:rsid w:val="00F50743"/>
    <w:rsid w:val="00F50D31"/>
    <w:rsid w:val="00F50FC5"/>
    <w:rsid w:val="00F537D1"/>
    <w:rsid w:val="00F5430E"/>
    <w:rsid w:val="00F544BA"/>
    <w:rsid w:val="00F56E96"/>
    <w:rsid w:val="00F64D96"/>
    <w:rsid w:val="00F667F4"/>
    <w:rsid w:val="00F74B87"/>
    <w:rsid w:val="00F7569E"/>
    <w:rsid w:val="00F804F8"/>
    <w:rsid w:val="00F822C9"/>
    <w:rsid w:val="00F825EC"/>
    <w:rsid w:val="00F85D0B"/>
    <w:rsid w:val="00F87110"/>
    <w:rsid w:val="00F87EAD"/>
    <w:rsid w:val="00F90AF9"/>
    <w:rsid w:val="00F91335"/>
    <w:rsid w:val="00F95749"/>
    <w:rsid w:val="00FA00ED"/>
    <w:rsid w:val="00FA505A"/>
    <w:rsid w:val="00FA5DA4"/>
    <w:rsid w:val="00FA623B"/>
    <w:rsid w:val="00FA7AA8"/>
    <w:rsid w:val="00FB0A18"/>
    <w:rsid w:val="00FB34B9"/>
    <w:rsid w:val="00FB584A"/>
    <w:rsid w:val="00FB7299"/>
    <w:rsid w:val="00FC2BCF"/>
    <w:rsid w:val="00FE2D91"/>
    <w:rsid w:val="00FE46E7"/>
    <w:rsid w:val="00FE520D"/>
    <w:rsid w:val="00FE5361"/>
    <w:rsid w:val="00FF0AF7"/>
    <w:rsid w:val="00FF2A4C"/>
    <w:rsid w:val="00FF4AB6"/>
    <w:rsid w:val="00FF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70214"/>
  <w15:docId w15:val="{6157E670-02A0-3049-AE66-175994D4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1F0"/>
    <w:pPr>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141F0"/>
    <w:rPr>
      <w:sz w:val="16"/>
      <w:szCs w:val="16"/>
    </w:rPr>
  </w:style>
  <w:style w:type="paragraph" w:styleId="Footer">
    <w:name w:val="footer"/>
    <w:basedOn w:val="Normal"/>
    <w:link w:val="FooterChar"/>
    <w:uiPriority w:val="99"/>
    <w:unhideWhenUsed/>
    <w:rsid w:val="00B141F0"/>
    <w:pPr>
      <w:tabs>
        <w:tab w:val="center" w:pos="4513"/>
        <w:tab w:val="right" w:pos="9026"/>
      </w:tabs>
    </w:pPr>
  </w:style>
  <w:style w:type="character" w:customStyle="1" w:styleId="FooterChar">
    <w:name w:val="Footer Char"/>
    <w:basedOn w:val="DefaultParagraphFont"/>
    <w:link w:val="Footer"/>
    <w:uiPriority w:val="99"/>
    <w:rsid w:val="00B141F0"/>
  </w:style>
  <w:style w:type="character" w:styleId="PageNumber">
    <w:name w:val="page number"/>
    <w:basedOn w:val="DefaultParagraphFont"/>
    <w:uiPriority w:val="99"/>
    <w:semiHidden/>
    <w:unhideWhenUsed/>
    <w:rsid w:val="00B141F0"/>
  </w:style>
  <w:style w:type="paragraph" w:styleId="Header">
    <w:name w:val="header"/>
    <w:basedOn w:val="Normal"/>
    <w:link w:val="HeaderChar"/>
    <w:uiPriority w:val="99"/>
    <w:unhideWhenUsed/>
    <w:rsid w:val="00B141F0"/>
    <w:pPr>
      <w:tabs>
        <w:tab w:val="center" w:pos="4513"/>
        <w:tab w:val="right" w:pos="9026"/>
      </w:tabs>
    </w:pPr>
  </w:style>
  <w:style w:type="character" w:customStyle="1" w:styleId="HeaderChar">
    <w:name w:val="Header Char"/>
    <w:basedOn w:val="DefaultParagraphFont"/>
    <w:link w:val="Header"/>
    <w:uiPriority w:val="99"/>
    <w:rsid w:val="00B141F0"/>
  </w:style>
  <w:style w:type="paragraph" w:styleId="CommentText">
    <w:name w:val="annotation text"/>
    <w:basedOn w:val="Normal"/>
    <w:link w:val="CommentTextChar"/>
    <w:uiPriority w:val="99"/>
    <w:semiHidden/>
    <w:unhideWhenUsed/>
    <w:rsid w:val="000D5DAD"/>
  </w:style>
  <w:style w:type="character" w:customStyle="1" w:styleId="CommentTextChar">
    <w:name w:val="Comment Text Char"/>
    <w:basedOn w:val="DefaultParagraphFont"/>
    <w:link w:val="CommentText"/>
    <w:uiPriority w:val="99"/>
    <w:semiHidden/>
    <w:rsid w:val="000D5DAD"/>
  </w:style>
  <w:style w:type="paragraph" w:styleId="CommentSubject">
    <w:name w:val="annotation subject"/>
    <w:basedOn w:val="CommentText"/>
    <w:next w:val="CommentText"/>
    <w:link w:val="CommentSubjectChar"/>
    <w:uiPriority w:val="99"/>
    <w:semiHidden/>
    <w:unhideWhenUsed/>
    <w:rsid w:val="000D5DAD"/>
    <w:rPr>
      <w:b/>
      <w:bCs/>
    </w:rPr>
  </w:style>
  <w:style w:type="character" w:customStyle="1" w:styleId="CommentSubjectChar">
    <w:name w:val="Comment Subject Char"/>
    <w:basedOn w:val="CommentTextChar"/>
    <w:link w:val="CommentSubject"/>
    <w:uiPriority w:val="99"/>
    <w:semiHidden/>
    <w:rsid w:val="000D5DAD"/>
    <w:rPr>
      <w:b/>
      <w:bCs/>
    </w:rPr>
  </w:style>
  <w:style w:type="paragraph" w:customStyle="1" w:styleId="EndNoteBibliographyTitle">
    <w:name w:val="EndNote Bibliography Title"/>
    <w:basedOn w:val="Normal"/>
    <w:link w:val="EndNoteBibliographyTitleChar"/>
    <w:rsid w:val="00EE6313"/>
    <w:pPr>
      <w:jc w:val="center"/>
    </w:pPr>
    <w:rPr>
      <w:lang w:val="en-US"/>
    </w:rPr>
  </w:style>
  <w:style w:type="character" w:customStyle="1" w:styleId="EndNoteBibliographyTitleChar">
    <w:name w:val="EndNote Bibliography Title Char"/>
    <w:basedOn w:val="DefaultParagraphFont"/>
    <w:link w:val="EndNoteBibliographyTitle"/>
    <w:rsid w:val="00EE6313"/>
    <w:rPr>
      <w:lang w:val="en-US"/>
    </w:rPr>
  </w:style>
  <w:style w:type="paragraph" w:customStyle="1" w:styleId="EndNoteBibliography">
    <w:name w:val="EndNote Bibliography"/>
    <w:basedOn w:val="Normal"/>
    <w:link w:val="EndNoteBibliographyChar"/>
    <w:rsid w:val="00EE6313"/>
    <w:rPr>
      <w:lang w:val="en-US"/>
    </w:rPr>
  </w:style>
  <w:style w:type="character" w:customStyle="1" w:styleId="EndNoteBibliographyChar">
    <w:name w:val="EndNote Bibliography Char"/>
    <w:basedOn w:val="DefaultParagraphFont"/>
    <w:link w:val="EndNoteBibliography"/>
    <w:rsid w:val="00EE6313"/>
    <w:rPr>
      <w:lang w:val="en-US"/>
    </w:rPr>
  </w:style>
  <w:style w:type="character" w:styleId="Hyperlink">
    <w:name w:val="Hyperlink"/>
    <w:basedOn w:val="DefaultParagraphFont"/>
    <w:uiPriority w:val="99"/>
    <w:unhideWhenUsed/>
    <w:rsid w:val="00FA5DA4"/>
    <w:rPr>
      <w:color w:val="0563C1" w:themeColor="hyperlink"/>
      <w:u w:val="single"/>
    </w:rPr>
  </w:style>
  <w:style w:type="character" w:styleId="UnresolvedMention">
    <w:name w:val="Unresolved Mention"/>
    <w:basedOn w:val="DefaultParagraphFont"/>
    <w:uiPriority w:val="99"/>
    <w:semiHidden/>
    <w:unhideWhenUsed/>
    <w:rsid w:val="00FA5DA4"/>
    <w:rPr>
      <w:color w:val="605E5C"/>
      <w:shd w:val="clear" w:color="auto" w:fill="E1DFDD"/>
    </w:rPr>
  </w:style>
  <w:style w:type="character" w:customStyle="1" w:styleId="apple-converted-space">
    <w:name w:val="apple-converted-space"/>
    <w:basedOn w:val="DefaultParagraphFont"/>
    <w:rsid w:val="00C1743A"/>
  </w:style>
  <w:style w:type="paragraph" w:styleId="Revision">
    <w:name w:val="Revision"/>
    <w:hidden/>
    <w:uiPriority w:val="99"/>
    <w:semiHidden/>
    <w:rsid w:val="00707BF0"/>
  </w:style>
  <w:style w:type="character" w:styleId="LineNumber">
    <w:name w:val="line number"/>
    <w:basedOn w:val="DefaultParagraphFont"/>
    <w:uiPriority w:val="99"/>
    <w:semiHidden/>
    <w:unhideWhenUsed/>
    <w:rsid w:val="00F50743"/>
  </w:style>
  <w:style w:type="table" w:styleId="PlainTable2">
    <w:name w:val="Plain Table 2"/>
    <w:basedOn w:val="TableNormal"/>
    <w:uiPriority w:val="42"/>
    <w:rsid w:val="008035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DF1E40"/>
    <w:pPr>
      <w:autoSpaceDE w:val="0"/>
      <w:autoSpaceDN w:val="0"/>
      <w:adjustRightInd w:val="0"/>
    </w:pPr>
    <w:rPr>
      <w:rFonts w:ascii="Calibri" w:hAnsi="Calibri" w:cs="Calibri"/>
      <w:color w:val="000000"/>
      <w:sz w:val="24"/>
      <w:szCs w:val="24"/>
    </w:rPr>
  </w:style>
  <w:style w:type="paragraph" w:customStyle="1" w:styleId="Generaltext">
    <w:name w:val="General text"/>
    <w:basedOn w:val="Normal"/>
    <w:qFormat/>
    <w:rsid w:val="009932A6"/>
    <w:pPr>
      <w:outlineLvl w:val="2"/>
    </w:pPr>
    <w:rPr>
      <w:rFonts w:ascii="Franklin Gothic Book" w:hAnsi="Franklin Gothic Book" w:cstheme="minorBidi"/>
      <w:sz w:val="24"/>
      <w:szCs w:val="24"/>
    </w:rPr>
  </w:style>
  <w:style w:type="paragraph" w:customStyle="1" w:styleId="Normal105">
    <w:name w:val="Normal 10.5"/>
    <w:basedOn w:val="Normal"/>
    <w:qFormat/>
    <w:rsid w:val="004A08CC"/>
    <w:pPr>
      <w:spacing w:after="240" w:line="480" w:lineRule="auto"/>
    </w:pPr>
    <w:rPr>
      <w:rFonts w:ascii="Arial" w:hAnsi="Arial" w:cstheme="minorHAnsi"/>
      <w:sz w:val="21"/>
      <w:szCs w:val="24"/>
    </w:rPr>
  </w:style>
  <w:style w:type="paragraph" w:styleId="Caption">
    <w:name w:val="caption"/>
    <w:basedOn w:val="Normal"/>
    <w:next w:val="Normal"/>
    <w:link w:val="CaptionChar"/>
    <w:uiPriority w:val="35"/>
    <w:unhideWhenUsed/>
    <w:qFormat/>
    <w:rsid w:val="00356CE9"/>
    <w:pPr>
      <w:spacing w:after="200"/>
    </w:pPr>
    <w:rPr>
      <w:rFonts w:ascii="Arial" w:hAnsi="Arial" w:cstheme="minorHAnsi"/>
      <w:i/>
      <w:iCs/>
      <w:szCs w:val="18"/>
    </w:rPr>
  </w:style>
  <w:style w:type="character" w:customStyle="1" w:styleId="CaptionChar">
    <w:name w:val="Caption Char"/>
    <w:link w:val="Caption"/>
    <w:uiPriority w:val="35"/>
    <w:rsid w:val="00356CE9"/>
    <w:rPr>
      <w:rFonts w:ascii="Arial" w:hAnsi="Arial" w:cstheme="minorHAnsi"/>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37886">
      <w:bodyDiv w:val="1"/>
      <w:marLeft w:val="0"/>
      <w:marRight w:val="0"/>
      <w:marTop w:val="0"/>
      <w:marBottom w:val="0"/>
      <w:divBdr>
        <w:top w:val="none" w:sz="0" w:space="0" w:color="auto"/>
        <w:left w:val="none" w:sz="0" w:space="0" w:color="auto"/>
        <w:bottom w:val="none" w:sz="0" w:space="0" w:color="auto"/>
        <w:right w:val="none" w:sz="0" w:space="0" w:color="auto"/>
      </w:divBdr>
    </w:div>
    <w:div w:id="91103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rawsha@sgul.ac.uk" TargetMode="External"/><Relationship Id="rId13" Type="http://schemas.openxmlformats.org/officeDocument/2006/relationships/hyperlink" Target="mailto:adeal@sgul.ac.uk" TargetMode="External"/><Relationship Id="rId18" Type="http://schemas.openxmlformats.org/officeDocument/2006/relationships/hyperlink" Target="mailto:s.hargreaves@sgul.ac.uk" TargetMode="External"/><Relationship Id="rId26" Type="http://schemas.openxmlformats.org/officeDocument/2006/relationships/hyperlink" Target="https://www.designkit.org/methods/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aroline@hcvs.org.uk" TargetMode="External"/><Relationship Id="rId17" Type="http://schemas.openxmlformats.org/officeDocument/2006/relationships/hyperlink" Target="mailto:alice.forman@ourfuturehealth.org.uk" TargetMode="External"/><Relationship Id="rId25" Type="http://schemas.openxmlformats.org/officeDocument/2006/relationships/hyperlink" Target="https://www.nihr.ac.uk/documents/payment-guidance-for-members-of-the-public-considering-involvement-in-research/27372" TargetMode="External"/><Relationship Id="rId2" Type="http://schemas.openxmlformats.org/officeDocument/2006/relationships/numbering" Target="numbering.xml"/><Relationship Id="rId16" Type="http://schemas.openxmlformats.org/officeDocument/2006/relationships/hyperlink" Target="mailto:t.vandrevala@sgul.kingston.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wsg@outlook.com" TargetMode="External"/><Relationship Id="rId24" Type="http://schemas.openxmlformats.org/officeDocument/2006/relationships/hyperlink" Target="file:///Users/alisoncrawshaw/Library/Mobile%20Documents/com~apple~CloudDocs/2.%20PhD/CODESIGN%20STUDIES/LISOLO%20MALAMU/Write%20up/Manuscripts/1.%20Intervention%20codesign%20manuscript/Health%20Expectations/www.behaviourchangewheel.com" TargetMode="External"/><Relationship Id="rId5" Type="http://schemas.openxmlformats.org/officeDocument/2006/relationships/webSettings" Target="webSettings.xml"/><Relationship Id="rId15" Type="http://schemas.openxmlformats.org/officeDocument/2006/relationships/hyperlink" Target="mailto:fknights@sgul.ac.uk" TargetMode="External"/><Relationship Id="rId23" Type="http://schemas.openxmlformats.org/officeDocument/2006/relationships/hyperlink" Target="https://www.who.int/europe/activities/tailoring-immunization-programmes-(tip" TargetMode="External"/><Relationship Id="rId28" Type="http://schemas.openxmlformats.org/officeDocument/2006/relationships/theme" Target="theme/theme1.xml"/><Relationship Id="rId10" Type="http://schemas.openxmlformats.org/officeDocument/2006/relationships/hyperlink" Target="mailto:hcwsg@outlook.com" TargetMode="External"/><Relationship Id="rId19" Type="http://schemas.openxmlformats.org/officeDocument/2006/relationships/hyperlink" Target="mailto:s.hargreaves@sgul.ac.uk" TargetMode="External"/><Relationship Id="rId4" Type="http://schemas.openxmlformats.org/officeDocument/2006/relationships/settings" Target="settings.xml"/><Relationship Id="rId9" Type="http://schemas.openxmlformats.org/officeDocument/2006/relationships/hyperlink" Target="mailto:hcwsg@outlook.com" TargetMode="External"/><Relationship Id="rId14" Type="http://schemas.openxmlformats.org/officeDocument/2006/relationships/hyperlink" Target="mailto:carterj@sgul.ac.uk" TargetMode="External"/><Relationship Id="rId22" Type="http://schemas.openxmlformats.org/officeDocument/2006/relationships/hyperlink" Target="https://www.kingsfund.org.uk/publications/health-people-ethnic-minority-groups-engla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3B10-6371-DD4E-8DCC-6D6CBA23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16428</Words>
  <Characters>93641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Crawshaw</dc:creator>
  <cp:keywords/>
  <dc:description/>
  <cp:lastModifiedBy>Alison Crawshaw</cp:lastModifiedBy>
  <cp:revision>4</cp:revision>
  <cp:lastPrinted>2023-01-30T12:49:00Z</cp:lastPrinted>
  <dcterms:created xsi:type="dcterms:W3CDTF">2023-09-25T08:45:00Z</dcterms:created>
  <dcterms:modified xsi:type="dcterms:W3CDTF">2023-09-25T09:16:00Z</dcterms:modified>
</cp:coreProperties>
</file>