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F8C8" w14:textId="1DE88DD2" w:rsidR="00951DB7" w:rsidRPr="006847A1" w:rsidRDefault="00951DB7" w:rsidP="00951DB7">
      <w:pPr>
        <w:spacing w:after="240" w:line="480" w:lineRule="auto"/>
        <w:jc w:val="both"/>
        <w:rPr>
          <w:rFonts w:ascii="Arial" w:hAnsi="Arial" w:cs="Arial"/>
          <w:b/>
          <w:lang w:val="en-US"/>
        </w:rPr>
      </w:pPr>
      <w:r w:rsidRPr="006847A1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S1</w:t>
      </w:r>
      <w:r w:rsidRPr="006847A1">
        <w:rPr>
          <w:rFonts w:ascii="Arial" w:hAnsi="Arial" w:cs="Arial"/>
          <w:b/>
          <w:lang w:val="en-US"/>
        </w:rPr>
        <w:t xml:space="preserve"> </w:t>
      </w:r>
      <w:r w:rsidRPr="006847A1">
        <w:rPr>
          <w:rFonts w:ascii="Arial" w:hAnsi="Arial" w:cs="Arial"/>
          <w:lang w:val="en-US"/>
        </w:rPr>
        <w:t>Reasons for delivery</w:t>
      </w:r>
      <w:r>
        <w:rPr>
          <w:rFonts w:ascii="Arial" w:hAnsi="Arial" w:cs="Arial"/>
          <w:lang w:val="en-US"/>
        </w:rPr>
        <w:t xml:space="preserve"> </w:t>
      </w:r>
      <w:r w:rsidRPr="006847A1">
        <w:rPr>
          <w:rFonts w:ascii="Arial" w:hAnsi="Arial" w:cs="Arial"/>
          <w:lang w:val="en-US"/>
        </w:rPr>
        <w:t>in study population (</w:t>
      </w:r>
      <w:r w:rsidRPr="00CE3911"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lang w:val="en-US"/>
        </w:rPr>
        <w:t> </w:t>
      </w:r>
      <w:r w:rsidRPr="006847A1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> </w:t>
      </w:r>
      <w:r w:rsidRPr="006847A1">
        <w:rPr>
          <w:rFonts w:ascii="Arial" w:hAnsi="Arial" w:cs="Arial"/>
          <w:lang w:val="en-US"/>
        </w:rPr>
        <w:t>323)</w:t>
      </w:r>
    </w:p>
    <w:tbl>
      <w:tblPr>
        <w:tblStyle w:val="TableGrid"/>
        <w:tblW w:w="82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730"/>
        <w:gridCol w:w="665"/>
        <w:gridCol w:w="1862"/>
        <w:gridCol w:w="1784"/>
        <w:gridCol w:w="1378"/>
      </w:tblGrid>
      <w:tr w:rsidR="00951DB7" w:rsidRPr="004D46DE" w14:paraId="61A33190" w14:textId="77777777" w:rsidTr="00FE5838">
        <w:trPr>
          <w:trHeight w:val="6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5114F" w14:textId="77777777" w:rsidR="00951DB7" w:rsidRPr="004D46DE" w:rsidRDefault="00951DB7" w:rsidP="00FE583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D46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Maternal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D8E5" w14:textId="77777777" w:rsidR="00951DB7" w:rsidRPr="004D46DE" w:rsidRDefault="00951DB7" w:rsidP="00FE583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D46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Fetal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E90D3" w14:textId="77777777" w:rsidR="00951DB7" w:rsidRPr="004D46DE" w:rsidRDefault="00951DB7" w:rsidP="00FE583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BB01" w14:textId="77777777" w:rsidR="00951DB7" w:rsidRPr="004D46DE" w:rsidRDefault="00951DB7" w:rsidP="00FE583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F2BA" w14:textId="77777777" w:rsidR="00951DB7" w:rsidRPr="004D46DE" w:rsidRDefault="00951DB7" w:rsidP="00FE583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D46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Maternal and fetal 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622C897B" w14:textId="77777777" w:rsidR="00951DB7" w:rsidRPr="004D46DE" w:rsidRDefault="00951DB7" w:rsidP="00FE583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Achieving certain gestational age</w:t>
            </w:r>
          </w:p>
        </w:tc>
      </w:tr>
      <w:tr w:rsidR="00951DB7" w:rsidRPr="004D46DE" w14:paraId="771964B7" w14:textId="77777777" w:rsidTr="00FE5838">
        <w:trPr>
          <w:trHeight w:val="456"/>
        </w:trPr>
        <w:tc>
          <w:tcPr>
            <w:tcW w:w="1946" w:type="dxa"/>
            <w:tcBorders>
              <w:top w:val="single" w:sz="4" w:space="0" w:color="auto"/>
            </w:tcBorders>
          </w:tcPr>
          <w:p w14:paraId="4CB15826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Pre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D46DE">
              <w:rPr>
                <w:rFonts w:ascii="Arial" w:hAnsi="Arial" w:cs="Arial"/>
                <w:sz w:val="22"/>
                <w:szCs w:val="22"/>
              </w:rPr>
              <w:t xml:space="preserve">eclampsia, HELLP syndrome,n(%) 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4A8F86CA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 xml:space="preserve">FGR 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7F32DD2E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IUD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5D5C19D5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6DE">
              <w:rPr>
                <w:rFonts w:ascii="Arial" w:hAnsi="Arial" w:cs="Arial"/>
                <w:sz w:val="22"/>
                <w:szCs w:val="22"/>
                <w:lang w:val="en-US"/>
              </w:rPr>
              <w:t xml:space="preserve">pPROM, preterm labor, placental abruption 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14:paraId="3157DE6A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Pre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D46DE">
              <w:rPr>
                <w:rFonts w:ascii="Arial" w:hAnsi="Arial" w:cs="Arial"/>
                <w:sz w:val="22"/>
                <w:szCs w:val="22"/>
              </w:rPr>
              <w:t xml:space="preserve">eclampsia and FGR 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12FC60C7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B7" w:rsidRPr="004D46DE" w14:paraId="38584689" w14:textId="77777777" w:rsidTr="00FE5838">
        <w:trPr>
          <w:trHeight w:val="651"/>
        </w:trPr>
        <w:tc>
          <w:tcPr>
            <w:tcW w:w="1946" w:type="dxa"/>
            <w:vAlign w:val="center"/>
          </w:tcPr>
          <w:p w14:paraId="2439CA0D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207 (64)</w:t>
            </w:r>
          </w:p>
        </w:tc>
        <w:tc>
          <w:tcPr>
            <w:tcW w:w="637" w:type="dxa"/>
            <w:vAlign w:val="center"/>
          </w:tcPr>
          <w:p w14:paraId="58091B14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7 (2)</w:t>
            </w:r>
          </w:p>
        </w:tc>
        <w:tc>
          <w:tcPr>
            <w:tcW w:w="696" w:type="dxa"/>
            <w:vAlign w:val="center"/>
          </w:tcPr>
          <w:p w14:paraId="7060BD9B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3 (1)</w:t>
            </w:r>
          </w:p>
        </w:tc>
        <w:tc>
          <w:tcPr>
            <w:tcW w:w="2190" w:type="dxa"/>
            <w:vAlign w:val="center"/>
          </w:tcPr>
          <w:p w14:paraId="4A56E05D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9 (3)</w:t>
            </w:r>
          </w:p>
        </w:tc>
        <w:tc>
          <w:tcPr>
            <w:tcW w:w="2044" w:type="dxa"/>
            <w:vAlign w:val="center"/>
          </w:tcPr>
          <w:p w14:paraId="01EA2FC6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71 (22)</w:t>
            </w:r>
          </w:p>
        </w:tc>
        <w:tc>
          <w:tcPr>
            <w:tcW w:w="777" w:type="dxa"/>
            <w:vAlign w:val="center"/>
          </w:tcPr>
          <w:p w14:paraId="10376632" w14:textId="77777777" w:rsidR="00951DB7" w:rsidRPr="004D46DE" w:rsidRDefault="00951DB7" w:rsidP="00FE5838">
            <w:pPr>
              <w:rPr>
                <w:rFonts w:ascii="Arial" w:hAnsi="Arial" w:cs="Arial"/>
                <w:sz w:val="22"/>
                <w:szCs w:val="22"/>
              </w:rPr>
            </w:pPr>
            <w:r w:rsidRPr="004D46DE">
              <w:rPr>
                <w:rFonts w:ascii="Arial" w:hAnsi="Arial" w:cs="Arial"/>
                <w:sz w:val="22"/>
                <w:szCs w:val="22"/>
              </w:rPr>
              <w:t>26 (8)</w:t>
            </w:r>
          </w:p>
        </w:tc>
      </w:tr>
    </w:tbl>
    <w:p w14:paraId="3F81C2F5" w14:textId="73A868E3" w:rsidR="00951DB7" w:rsidRDefault="00951DB7" w:rsidP="00451A5D">
      <w:pPr>
        <w:spacing w:after="240" w:line="480" w:lineRule="auto"/>
        <w:jc w:val="both"/>
        <w:rPr>
          <w:rFonts w:ascii="Arial" w:hAnsi="Arial" w:cs="Arial"/>
          <w:b/>
          <w:lang w:val="en-US"/>
        </w:rPr>
      </w:pPr>
    </w:p>
    <w:p w14:paraId="1ECCD3CA" w14:textId="77777777" w:rsidR="00951DB7" w:rsidRDefault="00951DB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C760DAB" w14:textId="6B3B575A" w:rsidR="00451A5D" w:rsidRPr="006847A1" w:rsidRDefault="00451A5D" w:rsidP="00451A5D">
      <w:pPr>
        <w:spacing w:after="240" w:line="480" w:lineRule="auto"/>
        <w:jc w:val="both"/>
        <w:rPr>
          <w:rFonts w:ascii="Arial" w:hAnsi="Arial" w:cs="Arial"/>
          <w:b/>
          <w:lang w:val="en-US"/>
        </w:rPr>
      </w:pPr>
      <w:r w:rsidRPr="006847A1">
        <w:rPr>
          <w:rFonts w:ascii="Arial" w:hAnsi="Arial" w:cs="Arial"/>
          <w:b/>
          <w:lang w:val="en-US"/>
        </w:rPr>
        <w:lastRenderedPageBreak/>
        <w:t>Table</w:t>
      </w:r>
      <w:r w:rsidR="0038201E">
        <w:rPr>
          <w:rFonts w:ascii="Arial" w:hAnsi="Arial" w:cs="Arial"/>
          <w:b/>
          <w:lang w:val="en-US"/>
        </w:rPr>
        <w:t> S2</w:t>
      </w:r>
      <w:r w:rsidRPr="006847A1">
        <w:rPr>
          <w:rFonts w:ascii="Arial" w:hAnsi="Arial" w:cs="Arial"/>
          <w:b/>
          <w:lang w:val="en-US"/>
        </w:rPr>
        <w:t xml:space="preserve"> </w:t>
      </w:r>
      <w:r w:rsidRPr="006847A1">
        <w:rPr>
          <w:rFonts w:ascii="Arial" w:hAnsi="Arial" w:cs="Arial"/>
          <w:lang w:val="en-US"/>
        </w:rPr>
        <w:t>Mixed-effects regression models for</w:t>
      </w:r>
      <w:r w:rsidR="004078B6">
        <w:rPr>
          <w:rFonts w:ascii="Arial" w:hAnsi="Arial" w:cs="Arial"/>
          <w:lang w:val="en-US"/>
        </w:rPr>
        <w:t xml:space="preserve"> </w:t>
      </w:r>
      <w:r w:rsidRPr="006847A1">
        <w:rPr>
          <w:rFonts w:ascii="Arial" w:hAnsi="Arial" w:cs="Arial"/>
          <w:lang w:val="en-US"/>
        </w:rPr>
        <w:t xml:space="preserve">association of gestational age at sampling </w:t>
      </w:r>
      <w:r w:rsidR="00D55C65">
        <w:rPr>
          <w:rFonts w:ascii="Arial" w:hAnsi="Arial" w:cs="Arial"/>
          <w:lang w:val="en-US"/>
        </w:rPr>
        <w:t>with</w:t>
      </w:r>
      <w:r w:rsidRPr="006847A1">
        <w:rPr>
          <w:rFonts w:ascii="Arial" w:hAnsi="Arial" w:cs="Arial"/>
          <w:lang w:val="en-US"/>
        </w:rPr>
        <w:t xml:space="preserve"> laboratory variables.</w:t>
      </w:r>
      <w:r>
        <w:rPr>
          <w:rFonts w:ascii="Arial" w:hAnsi="Arial" w:cs="Arial"/>
          <w:lang w:val="en-US"/>
        </w:rPr>
        <w:t xml:space="preserve"> I</w:t>
      </w:r>
      <w:r w:rsidRPr="006847A1">
        <w:rPr>
          <w:rFonts w:ascii="Arial" w:hAnsi="Arial" w:cs="Arial"/>
          <w:lang w:val="en-US"/>
        </w:rPr>
        <w:t>nteraction term for composite adverse outcome is maternal. Gestational age at sampling divided into five categories</w:t>
      </w:r>
      <w:r w:rsidR="004F0662">
        <w:rPr>
          <w:rFonts w:ascii="Arial" w:hAnsi="Arial" w:cs="Arial"/>
          <w:lang w:val="en-US"/>
        </w:rPr>
        <w:t>:</w:t>
      </w:r>
      <w:r w:rsidRPr="006847A1">
        <w:rPr>
          <w:rFonts w:ascii="Arial" w:hAnsi="Arial" w:cs="Arial"/>
          <w:lang w:val="en-US"/>
        </w:rPr>
        <w:t xml:space="preserve"> </w:t>
      </w:r>
      <w:r w:rsidRPr="00E87687">
        <w:rPr>
          <w:rFonts w:ascii="Arial" w:hAnsi="Arial" w:cs="Arial"/>
          <w:lang w:val="en-US"/>
        </w:rPr>
        <w:t>1</w:t>
      </w:r>
      <w:r w:rsidRPr="00CE3911">
        <w:rPr>
          <w:rFonts w:ascii="Arial" w:hAnsi="Arial" w:cs="Arial"/>
          <w:vertAlign w:val="superscript"/>
          <w:lang w:val="en-US"/>
        </w:rPr>
        <w:t>st</w:t>
      </w:r>
      <w:r w:rsidRPr="00E87687">
        <w:rPr>
          <w:rFonts w:ascii="Arial" w:hAnsi="Arial" w:cs="Arial"/>
          <w:lang w:val="en-US"/>
        </w:rPr>
        <w:t xml:space="preserve"> degree represents earliest gestational ages and 5</w:t>
      </w:r>
      <w:r w:rsidRPr="00CE3911">
        <w:rPr>
          <w:rFonts w:ascii="Arial" w:hAnsi="Arial" w:cs="Arial"/>
          <w:vertAlign w:val="superscript"/>
          <w:lang w:val="en-US"/>
        </w:rPr>
        <w:t>th</w:t>
      </w:r>
      <w:r w:rsidRPr="00E87687">
        <w:rPr>
          <w:rFonts w:ascii="Arial" w:hAnsi="Arial" w:cs="Arial"/>
          <w:lang w:val="en-US"/>
        </w:rPr>
        <w:t xml:space="preserve"> degree represents most advanced gest</w:t>
      </w:r>
      <w:r w:rsidRPr="006847A1">
        <w:rPr>
          <w:rFonts w:ascii="Arial" w:hAnsi="Arial" w:cs="Arial"/>
          <w:lang w:val="en-US"/>
        </w:rPr>
        <w:t>ational ages</w:t>
      </w:r>
    </w:p>
    <w:p w14:paraId="544A5EEA" w14:textId="77777777" w:rsidR="004D46DE" w:rsidRPr="004D46DE" w:rsidRDefault="004D46DE" w:rsidP="004D46DE">
      <w:pPr>
        <w:jc w:val="both"/>
        <w:rPr>
          <w:rFonts w:ascii="Arial" w:hAnsi="Arial" w:cs="Arial"/>
        </w:rPr>
      </w:pPr>
    </w:p>
    <w:tbl>
      <w:tblPr>
        <w:tblW w:w="9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1020"/>
        <w:gridCol w:w="1510"/>
        <w:gridCol w:w="1435"/>
        <w:gridCol w:w="928"/>
      </w:tblGrid>
      <w:tr w:rsidR="006E2F30" w:rsidRPr="004D46DE" w14:paraId="6B7DC8ED" w14:textId="77777777" w:rsidTr="002909F1">
        <w:trPr>
          <w:trHeight w:val="201"/>
        </w:trPr>
        <w:tc>
          <w:tcPr>
            <w:tcW w:w="0" w:type="auto"/>
            <w:gridSpan w:val="2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467A8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D7164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sFlt-1/PlGF, log scale</w:t>
            </w:r>
          </w:p>
        </w:tc>
      </w:tr>
      <w:tr w:rsidR="006E2F30" w:rsidRPr="004D46DE" w14:paraId="70F25E52" w14:textId="77777777" w:rsidTr="002909F1">
        <w:trPr>
          <w:trHeight w:val="225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53921BF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747B3E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4CDE20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9655EC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6E2F30" w:rsidRPr="004D46DE" w14:paraId="1F57C4A3" w14:textId="77777777" w:rsidTr="002909F1">
        <w:trPr>
          <w:trHeight w:val="201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19620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D38D1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D7F18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2.14 – 4.11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58FFBE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651D2912" w14:textId="77777777" w:rsidTr="002909F1">
        <w:trPr>
          <w:trHeight w:val="222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1F65E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95FE3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46DBB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-1.57 – 0.70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6739B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0.448</w:t>
            </w:r>
          </w:p>
        </w:tc>
      </w:tr>
      <w:tr w:rsidR="006E2F30" w:rsidRPr="004D46DE" w14:paraId="182953D2" w14:textId="77777777" w:rsidTr="002909F1">
        <w:trPr>
          <w:trHeight w:val="105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BD756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4EA0E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80852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1.25 – 2.85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80257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0F5C020B" w14:textId="77777777" w:rsidTr="002909F1">
        <w:trPr>
          <w:trHeight w:val="24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81503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EF3F4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5B2C7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1.26 – 3.46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C6529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34F9651C" w14:textId="77777777" w:rsidTr="002909F1">
        <w:trPr>
          <w:trHeight w:val="24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C70BA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17E81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2F273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0.40 – 2.44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018FD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0.006</w:t>
            </w:r>
          </w:p>
        </w:tc>
      </w:tr>
      <w:tr w:rsidR="006E2F30" w:rsidRPr="004D46DE" w14:paraId="152B74B0" w14:textId="77777777" w:rsidTr="002909F1">
        <w:trPr>
          <w:trHeight w:val="427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A8A9D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880ED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AF473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1.17 – 3.62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4C10C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4750ED6F" w14:textId="77777777" w:rsidTr="002909F1">
        <w:trPr>
          <w:trHeight w:val="69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283CB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AEC60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EAF5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-1.72 – 2.08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C95F1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0.854</w:t>
            </w:r>
          </w:p>
        </w:tc>
      </w:tr>
      <w:tr w:rsidR="006E2F30" w:rsidRPr="004D46DE" w14:paraId="62AC0956" w14:textId="77777777" w:rsidTr="002909F1">
        <w:trPr>
          <w:trHeight w:val="465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B1A880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9DC9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AF64A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-0.27 – 3.04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B4C9B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0.102</w:t>
            </w:r>
          </w:p>
        </w:tc>
      </w:tr>
      <w:tr w:rsidR="006E2F30" w:rsidRPr="004D46DE" w14:paraId="1D343DAD" w14:textId="77777777" w:rsidTr="002909F1">
        <w:trPr>
          <w:trHeight w:val="420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EF1290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A814D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34B076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-0.90 – 2.63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625A7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0.335</w:t>
            </w:r>
          </w:p>
        </w:tc>
      </w:tr>
      <w:tr w:rsidR="006E2F30" w:rsidRPr="004D46DE" w14:paraId="4DCDA385" w14:textId="77777777" w:rsidTr="002909F1">
        <w:trPr>
          <w:trHeight w:val="640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2ED828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276D3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95CC6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-1.07 – 3.97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CF0A5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0.260</w:t>
            </w:r>
          </w:p>
        </w:tc>
      </w:tr>
      <w:tr w:rsidR="006E2F30" w:rsidRPr="004D46DE" w14:paraId="00511057" w14:textId="77777777" w:rsidTr="002909F1">
        <w:trPr>
          <w:trHeight w:val="42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070A5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23BFE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870CFE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-4.92 – 1.51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0A259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0.299</w:t>
            </w:r>
          </w:p>
        </w:tc>
      </w:tr>
      <w:tr w:rsidR="006E2F30" w:rsidRPr="004D46DE" w14:paraId="7A7E190C" w14:textId="77777777" w:rsidTr="002909F1">
        <w:trPr>
          <w:trHeight w:val="640"/>
        </w:trPr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EC7E1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AE4A2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60279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-4.88 – 2.97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DCA3A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0.634</w:t>
            </w:r>
          </w:p>
        </w:tc>
      </w:tr>
      <w:tr w:rsidR="006E2F30" w:rsidRPr="004D46DE" w14:paraId="0DE24768" w14:textId="77777777" w:rsidTr="002909F1">
        <w:trPr>
          <w:trHeight w:val="213"/>
        </w:trPr>
        <w:tc>
          <w:tcPr>
            <w:tcW w:w="0" w:type="auto"/>
            <w:gridSpan w:val="5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3DF1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6E2F30" w:rsidRPr="004D46DE" w14:paraId="30AD427E" w14:textId="77777777" w:rsidTr="002909F1">
        <w:trPr>
          <w:trHeight w:val="213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DA104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4AFA08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0.12</w:t>
            </w:r>
          </w:p>
        </w:tc>
      </w:tr>
      <w:tr w:rsidR="006E2F30" w:rsidRPr="004D46DE" w14:paraId="63D15411" w14:textId="77777777" w:rsidTr="002909F1">
        <w:trPr>
          <w:trHeight w:val="213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DC9626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78D00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1.43</w:t>
            </w:r>
          </w:p>
        </w:tc>
      </w:tr>
      <w:tr w:rsidR="006E2F30" w:rsidRPr="004D46DE" w14:paraId="62A6BA0A" w14:textId="77777777" w:rsidTr="002909F1">
        <w:trPr>
          <w:trHeight w:val="213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092F17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47842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1.02</w:t>
            </w:r>
          </w:p>
        </w:tc>
      </w:tr>
      <w:tr w:rsidR="006E2F30" w:rsidRPr="004D46DE" w14:paraId="0EF334A2" w14:textId="77777777" w:rsidTr="002909F1">
        <w:trPr>
          <w:trHeight w:val="213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C0FF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3D33A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-0.73</w:t>
            </w:r>
          </w:p>
        </w:tc>
      </w:tr>
      <w:tr w:rsidR="006E2F30" w:rsidRPr="004D46DE" w14:paraId="72891775" w14:textId="77777777" w:rsidTr="002909F1">
        <w:trPr>
          <w:trHeight w:val="213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36EFB6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96F030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0.92</w:t>
            </w:r>
          </w:p>
        </w:tc>
      </w:tr>
      <w:tr w:rsidR="006E2F30" w:rsidRPr="004D46DE" w14:paraId="50321B10" w14:textId="77777777" w:rsidTr="002909F1">
        <w:trPr>
          <w:trHeight w:val="213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55E24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D6CAE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6E2F30" w:rsidRPr="004D46DE" w14:paraId="6A87B859" w14:textId="77777777" w:rsidTr="002909F1">
        <w:trPr>
          <w:trHeight w:val="213"/>
        </w:trPr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45224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410C7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6E2F30" w:rsidRPr="004D46DE" w14:paraId="7237A32B" w14:textId="77777777" w:rsidTr="002909F1">
        <w:trPr>
          <w:trHeight w:val="30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B811F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lastRenderedPageBreak/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796E0B6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0.195 / 0.938</w:t>
            </w:r>
          </w:p>
        </w:tc>
      </w:tr>
      <w:tr w:rsidR="006E2F30" w:rsidRPr="004D46DE" w14:paraId="5C8DAC72" w14:textId="77777777" w:rsidTr="002909F1">
        <w:trPr>
          <w:gridAfter w:val="1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C45999" w14:textId="44281472" w:rsid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  <w:p w14:paraId="5B7BAEF7" w14:textId="4955E87A" w:rsidR="004D46DE" w:rsidRPr="004D46DE" w:rsidRDefault="004D46DE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39C24D" w14:textId="77777777" w:rsidR="004D46DE" w:rsidRDefault="004D46DE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14:paraId="5D71F683" w14:textId="77777777" w:rsidR="004D46DE" w:rsidRDefault="004D46DE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14:paraId="5546AB7C" w14:textId="77777777" w:rsidR="004D46DE" w:rsidRDefault="004D46DE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14:paraId="32F42DCC" w14:textId="780AE6D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Creatinine, log scale</w:t>
            </w:r>
          </w:p>
        </w:tc>
      </w:tr>
      <w:tr w:rsidR="006E2F30" w:rsidRPr="004D46DE" w14:paraId="3ECB276F" w14:textId="77777777" w:rsidTr="002909F1">
        <w:trPr>
          <w:gridAfter w:val="1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21D7A3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FE7546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89E7A0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2BCC48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6E2F30" w:rsidRPr="004D46DE" w14:paraId="7281CAA6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B4AB5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1EC0B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D2F8B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-0.78 – -0.38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9CDAC6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48D6A91A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4831A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5842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CB6D5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-0.34 – 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F4E2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0.644</w:t>
            </w:r>
          </w:p>
        </w:tc>
      </w:tr>
      <w:tr w:rsidR="006E2F30" w:rsidRPr="004D46DE" w14:paraId="48A5C1BC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22305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A5B86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9F000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-0.22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D125D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0.735</w:t>
            </w:r>
          </w:p>
        </w:tc>
      </w:tr>
      <w:tr w:rsidR="006E2F30" w:rsidRPr="004D46DE" w14:paraId="1C00AA63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06233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81A74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FA643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-0.07 – 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E493A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0.177</w:t>
            </w:r>
          </w:p>
        </w:tc>
      </w:tr>
      <w:tr w:rsidR="006E2F30" w:rsidRPr="004D46DE" w14:paraId="49C0918D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954718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D5473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1A37F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0.20 – 0.63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E0D10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45E4592B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9CA00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B4AD5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6A0F36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-0.22 – 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D65E1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0.631</w:t>
            </w:r>
          </w:p>
        </w:tc>
      </w:tr>
      <w:tr w:rsidR="006E2F30" w:rsidRPr="004D46DE" w14:paraId="30471A8B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3DA50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0F8A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7FE2D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-0.52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EAA4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0.237</w:t>
            </w:r>
          </w:p>
        </w:tc>
      </w:tr>
      <w:tr w:rsidR="006E2F30" w:rsidRPr="004D46DE" w14:paraId="3AF1A58B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D21B8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77743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16DB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-0.01 – 0.89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C9FCB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0.056</w:t>
            </w:r>
          </w:p>
        </w:tc>
      </w:tr>
      <w:tr w:rsidR="006E2F30" w:rsidRPr="004D46DE" w14:paraId="4C91A42D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6898E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BE430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1E92C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-0.09 – 0.74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F296D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0.126</w:t>
            </w:r>
          </w:p>
        </w:tc>
      </w:tr>
      <w:tr w:rsidR="006E2F30" w:rsidRPr="004D46DE" w14:paraId="4A2A80C8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5425A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5EA5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6CB21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0.12 – 1.30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F856E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0.019</w:t>
            </w:r>
          </w:p>
        </w:tc>
      </w:tr>
      <w:tr w:rsidR="006E2F30" w:rsidRPr="004D46DE" w14:paraId="3DD4CAB3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9B609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D50B7E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26D90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-1.09 – 0.64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0F646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0.608</w:t>
            </w:r>
          </w:p>
        </w:tc>
      </w:tr>
      <w:tr w:rsidR="006E2F30" w:rsidRPr="004D46DE" w14:paraId="6C8B3120" w14:textId="77777777" w:rsidTr="002909F1">
        <w:trPr>
          <w:gridAfter w:val="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7104C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D01DC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1347F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-0.84 – 1.51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BBAA9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0.577</w:t>
            </w:r>
          </w:p>
        </w:tc>
      </w:tr>
      <w:tr w:rsidR="006E2F30" w:rsidRPr="004D46DE" w14:paraId="1B568727" w14:textId="77777777" w:rsidTr="002909F1">
        <w:trPr>
          <w:gridAfter w:val="1"/>
        </w:trPr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8782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6E2F30" w:rsidRPr="004D46DE" w14:paraId="6393E318" w14:textId="77777777" w:rsidTr="002909F1">
        <w:trPr>
          <w:gridAfter w:val="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8B96D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27A93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0.01</w:t>
            </w:r>
          </w:p>
        </w:tc>
      </w:tr>
      <w:tr w:rsidR="006E2F30" w:rsidRPr="004D46DE" w14:paraId="5090607A" w14:textId="77777777" w:rsidTr="002909F1">
        <w:trPr>
          <w:gridAfter w:val="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7C056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E9348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0.09</w:t>
            </w:r>
          </w:p>
        </w:tc>
      </w:tr>
      <w:tr w:rsidR="006E2F30" w:rsidRPr="004D46DE" w14:paraId="31636B97" w14:textId="77777777" w:rsidTr="002909F1">
        <w:trPr>
          <w:gridAfter w:val="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D20ED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8F7AB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0.02</w:t>
            </w:r>
          </w:p>
        </w:tc>
      </w:tr>
      <w:tr w:rsidR="006E2F30" w:rsidRPr="004D46DE" w14:paraId="4EBE3C26" w14:textId="77777777" w:rsidTr="002909F1">
        <w:trPr>
          <w:gridAfter w:val="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2340A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74BE88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0.75</w:t>
            </w:r>
          </w:p>
        </w:tc>
      </w:tr>
      <w:tr w:rsidR="006E2F30" w:rsidRPr="004D46DE" w14:paraId="5D856C1E" w14:textId="77777777" w:rsidTr="002909F1">
        <w:trPr>
          <w:gridAfter w:val="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16685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AE29C6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0.92</w:t>
            </w:r>
          </w:p>
        </w:tc>
      </w:tr>
      <w:tr w:rsidR="006E2F30" w:rsidRPr="004D46DE" w14:paraId="5CEEDD19" w14:textId="77777777" w:rsidTr="002909F1">
        <w:trPr>
          <w:gridAfter w:val="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9196E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574496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6E2F30" w:rsidRPr="004D46DE" w14:paraId="50690843" w14:textId="77777777" w:rsidTr="002909F1">
        <w:trPr>
          <w:gridAfter w:val="1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A4E12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5F2DB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6E2F30" w:rsidRPr="004D46DE" w14:paraId="1C53CF6D" w14:textId="77777777" w:rsidTr="002909F1">
        <w:trPr>
          <w:gridAfter w:val="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6EE32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0E4AA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0.132 / 0.926</w:t>
            </w:r>
          </w:p>
        </w:tc>
      </w:tr>
    </w:tbl>
    <w:p w14:paraId="5691D409" w14:textId="39B1862A" w:rsidR="006E2F30" w:rsidRPr="004D46DE" w:rsidRDefault="006E2F30" w:rsidP="006E2F30">
      <w:pPr>
        <w:rPr>
          <w:rFonts w:ascii="Arial" w:hAnsi="Arial" w:cs="Arial"/>
        </w:rPr>
      </w:pPr>
      <w:r w:rsidRPr="004D46DE">
        <w:rPr>
          <w:rFonts w:ascii="Arial" w:hAnsi="Arial" w:cs="Arial"/>
        </w:rPr>
        <w:br/>
      </w:r>
      <w:r w:rsidRPr="004D46DE">
        <w:rPr>
          <w:rFonts w:ascii="Arial" w:hAnsi="Arial" w:cs="Aria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1075"/>
        <w:gridCol w:w="1512"/>
        <w:gridCol w:w="978"/>
      </w:tblGrid>
      <w:tr w:rsidR="006E2F30" w:rsidRPr="004D46DE" w14:paraId="17F460C1" w14:textId="77777777" w:rsidTr="002909F1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803BF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89D67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Alanine transaminase, log scale</w:t>
            </w:r>
          </w:p>
        </w:tc>
      </w:tr>
      <w:tr w:rsidR="006E2F30" w:rsidRPr="004D46DE" w14:paraId="3D7155B5" w14:textId="77777777" w:rsidTr="002909F1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5308C5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lastRenderedPageBreak/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843F8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68686D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1EFF406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6E2F30" w:rsidRPr="004D46DE" w14:paraId="40E34E81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F1DE3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E5C4A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B740F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2.31 – 3.99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444A4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4BEC52DD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477F4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EBC86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2DA3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-1.14 – 1.22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2AA44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0.943</w:t>
            </w:r>
          </w:p>
        </w:tc>
      </w:tr>
      <w:tr w:rsidR="006E2F30" w:rsidRPr="004D46DE" w14:paraId="55DED82F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33CEC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90E17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257F8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-0.83 – 0.69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99F87E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0.862</w:t>
            </w:r>
          </w:p>
        </w:tc>
      </w:tr>
      <w:tr w:rsidR="006E2F30" w:rsidRPr="004D46DE" w14:paraId="7223FA83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1857D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EDD77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70220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-1.02 – 0.90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D68E7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0.905</w:t>
            </w:r>
          </w:p>
        </w:tc>
      </w:tr>
      <w:tr w:rsidR="006E2F30" w:rsidRPr="004D46DE" w14:paraId="4DBB79F7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4E75E3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D80E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15CB1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-0.82 – 0.91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1C462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0.916</w:t>
            </w:r>
          </w:p>
        </w:tc>
      </w:tr>
      <w:tr w:rsidR="006E2F30" w:rsidRPr="004D46DE" w14:paraId="10D0BD8E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42DD10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276A9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31943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-0.99 – 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0F44D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0.914</w:t>
            </w:r>
          </w:p>
        </w:tc>
      </w:tr>
      <w:tr w:rsidR="006E2F30" w:rsidRPr="004D46DE" w14:paraId="0FBFA887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04B51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A34E2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F9129E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-1.25 – 1.33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C0DF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0.948</w:t>
            </w:r>
          </w:p>
        </w:tc>
      </w:tr>
      <w:tr w:rsidR="006E2F30" w:rsidRPr="004D46DE" w14:paraId="4D624068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B0EB9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A70E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D8E84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-1.85 – 1.71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53369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0.939</w:t>
            </w:r>
          </w:p>
        </w:tc>
      </w:tr>
      <w:tr w:rsidR="006E2F30" w:rsidRPr="004D46DE" w14:paraId="5E863C74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4DB1C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AAABB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894AD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-0.81 – 2.34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08F40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0.343</w:t>
            </w:r>
          </w:p>
        </w:tc>
      </w:tr>
      <w:tr w:rsidR="006E2F30" w:rsidRPr="004D46DE" w14:paraId="7EB63B08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CA29C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B15F8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AAACA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-1.58 – 2.24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ADC6F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0.738</w:t>
            </w:r>
          </w:p>
        </w:tc>
      </w:tr>
      <w:tr w:rsidR="006E2F30" w:rsidRPr="004D46DE" w14:paraId="520FCCD9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38B2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F457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19CE2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-3.92 – 1.57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07D1F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0.402</w:t>
            </w:r>
          </w:p>
        </w:tc>
      </w:tr>
      <w:tr w:rsidR="006E2F30" w:rsidRPr="004D46DE" w14:paraId="4BFBAFAC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3276E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930A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9B2B6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-2.09 – 4.44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DC56D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0.479</w:t>
            </w:r>
          </w:p>
        </w:tc>
      </w:tr>
      <w:tr w:rsidR="006E2F30" w:rsidRPr="004D46DE" w14:paraId="3F2C37C1" w14:textId="77777777" w:rsidTr="002909F1"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F3D38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6E2F30" w:rsidRPr="004D46DE" w14:paraId="5AB2A72A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63B99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D46EF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0.18</w:t>
            </w:r>
          </w:p>
        </w:tc>
      </w:tr>
      <w:tr w:rsidR="006E2F30" w:rsidRPr="004D46DE" w14:paraId="126193F5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C3EC93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576F9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0.43</w:t>
            </w:r>
          </w:p>
        </w:tc>
      </w:tr>
      <w:tr w:rsidR="006E2F30" w:rsidRPr="004D46DE" w14:paraId="4CF884C8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75E12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4AFDD3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0.10</w:t>
            </w:r>
          </w:p>
        </w:tc>
      </w:tr>
      <w:tr w:rsidR="006E2F30" w:rsidRPr="004D46DE" w14:paraId="13FFF680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0AD3A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67B10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-0.00</w:t>
            </w:r>
          </w:p>
        </w:tc>
      </w:tr>
      <w:tr w:rsidR="006E2F30" w:rsidRPr="004D46DE" w14:paraId="18539C85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DA0378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7E5A1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0.70</w:t>
            </w:r>
          </w:p>
        </w:tc>
      </w:tr>
      <w:tr w:rsidR="006E2F30" w:rsidRPr="004D46DE" w14:paraId="3A7B3F06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A8649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9270F1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6E2F30" w:rsidRPr="004D46DE" w14:paraId="48B6817F" w14:textId="77777777" w:rsidTr="002909F1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2D963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0E83E9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6E2F30" w:rsidRPr="004D46DE" w14:paraId="026ADBA3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C92C00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DD8CA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0.025 / 0.710</w:t>
            </w:r>
          </w:p>
        </w:tc>
      </w:tr>
    </w:tbl>
    <w:p w14:paraId="5878A952" w14:textId="77777777" w:rsidR="006E2F30" w:rsidRPr="004D46DE" w:rsidRDefault="006E2F30" w:rsidP="006E2F30">
      <w:pPr>
        <w:rPr>
          <w:rFonts w:ascii="Arial" w:hAnsi="Arial" w:cs="Arial"/>
        </w:rPr>
      </w:pPr>
    </w:p>
    <w:p w14:paraId="280495F8" w14:textId="77777777" w:rsidR="006E2F30" w:rsidRPr="004D46DE" w:rsidRDefault="006E2F30" w:rsidP="006E2F30">
      <w:pPr>
        <w:rPr>
          <w:rFonts w:ascii="Arial" w:hAnsi="Arial" w:cs="Arial"/>
        </w:rPr>
      </w:pPr>
      <w:r w:rsidRPr="004D46DE">
        <w:rPr>
          <w:rFonts w:ascii="Arial" w:hAnsi="Arial" w:cs="Arial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996"/>
        <w:gridCol w:w="1401"/>
        <w:gridCol w:w="906"/>
      </w:tblGrid>
      <w:tr w:rsidR="006E2F30" w:rsidRPr="004D46DE" w14:paraId="5FC9C91E" w14:textId="77777777" w:rsidTr="002909F1">
        <w:trPr>
          <w:gridAfter w:val="1"/>
        </w:trPr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FA1A2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br/>
              <w:t>Aspartate transaminase, log scale</w:t>
            </w:r>
          </w:p>
        </w:tc>
      </w:tr>
      <w:tr w:rsidR="006E2F30" w:rsidRPr="004D46DE" w14:paraId="6CC1BD57" w14:textId="77777777" w:rsidTr="002909F1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B356F4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BFA8F1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64F79A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1FC07B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6E2F30" w:rsidRPr="004D46DE" w14:paraId="218A60DB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89B128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5E43C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5B8AA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2.35 – 3.70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E3F71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380E503F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B279F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FCEED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465B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-0.77 – 1.19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9FA1C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0.669</w:t>
            </w:r>
          </w:p>
        </w:tc>
      </w:tr>
      <w:tr w:rsidR="006E2F30" w:rsidRPr="004D46DE" w14:paraId="604D85A5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294B8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42DD8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38231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-0.43 – 0.79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A7B81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0.563</w:t>
            </w:r>
          </w:p>
        </w:tc>
      </w:tr>
      <w:tr w:rsidR="006E2F30" w:rsidRPr="004D46DE" w14:paraId="4DA400A2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0CF59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35815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B07D6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-0.49 – 1.06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820E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0.467</w:t>
            </w:r>
          </w:p>
        </w:tc>
      </w:tr>
      <w:tr w:rsidR="006E2F30" w:rsidRPr="004D46DE" w14:paraId="642BB4E6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B92D3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08026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4FF89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-0.29 – 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0078E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0.251</w:t>
            </w:r>
          </w:p>
        </w:tc>
      </w:tr>
      <w:tr w:rsidR="006E2F30" w:rsidRPr="004D46DE" w14:paraId="6F56734A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C7BA1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3BCD3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3C995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-0.39 – 1.27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D44B3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0.295</w:t>
            </w:r>
          </w:p>
        </w:tc>
      </w:tr>
      <w:tr w:rsidR="006E2F30" w:rsidRPr="004D46DE" w14:paraId="2B2C7E46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91D6D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EAF05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13CA7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-0.54 – 1.57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4C322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0.339</w:t>
            </w:r>
          </w:p>
        </w:tc>
      </w:tr>
      <w:tr w:rsidR="006E2F30" w:rsidRPr="004D46DE" w14:paraId="071826E7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F50C2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E14F3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A929F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-2.04 – 1.01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BC47B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0.506</w:t>
            </w:r>
          </w:p>
        </w:tc>
      </w:tr>
      <w:tr w:rsidR="006E2F30" w:rsidRPr="004D46DE" w14:paraId="26237AFA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9233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E8D0C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9DDC9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-1.09 – 1.55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24BAE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0.731</w:t>
            </w:r>
          </w:p>
        </w:tc>
      </w:tr>
      <w:tr w:rsidR="006E2F30" w:rsidRPr="004D46DE" w14:paraId="1E675D3E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3185B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E470F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F5EC6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-1.64 – 1.52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7382A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0.940</w:t>
            </w:r>
          </w:p>
        </w:tc>
      </w:tr>
      <w:tr w:rsidR="006E2F30" w:rsidRPr="004D46DE" w14:paraId="0ACE3395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70C59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587F2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11F00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-3.79 – 0.74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320A9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0.186</w:t>
            </w:r>
          </w:p>
        </w:tc>
      </w:tr>
      <w:tr w:rsidR="006E2F30" w:rsidRPr="004D46DE" w14:paraId="501CBF4F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9D88F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9D0BA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D5EDC6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-0.95 – 4.28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0F9D9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0.212</w:t>
            </w:r>
          </w:p>
        </w:tc>
      </w:tr>
      <w:tr w:rsidR="006E2F30" w:rsidRPr="004D46DE" w14:paraId="3C24F9F2" w14:textId="77777777" w:rsidTr="002909F1"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4087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6E2F30" w:rsidRPr="004D46DE" w14:paraId="153519AF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958E8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18ACF08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0.15</w:t>
            </w:r>
          </w:p>
        </w:tc>
      </w:tr>
      <w:tr w:rsidR="006E2F30" w:rsidRPr="004D46DE" w14:paraId="4D028B53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2715C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7A7C6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</w:t>
            </w:r>
          </w:p>
        </w:tc>
      </w:tr>
      <w:tr w:rsidR="006E2F30" w:rsidRPr="004D46DE" w14:paraId="16DF2396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A7D32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5D785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0.03</w:t>
            </w:r>
          </w:p>
        </w:tc>
      </w:tr>
      <w:tr w:rsidR="006E2F30" w:rsidRPr="004D46DE" w14:paraId="18DBBBD6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964F3E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ECD60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-0.17</w:t>
            </w:r>
          </w:p>
        </w:tc>
      </w:tr>
      <w:tr w:rsidR="006E2F30" w:rsidRPr="004D46DE" w14:paraId="09B14D18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C1CCC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DA7B1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0.68</w:t>
            </w:r>
          </w:p>
        </w:tc>
      </w:tr>
      <w:tr w:rsidR="006E2F30" w:rsidRPr="004D46DE" w14:paraId="41E9A15A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E7517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2DCBA0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6E2F30" w:rsidRPr="004D46DE" w14:paraId="495F395B" w14:textId="77777777" w:rsidTr="002909F1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DFC693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D1B6D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6E2F30" w:rsidRPr="004D46DE" w14:paraId="60EE3005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28323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1A95B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0.038 / 0.692</w:t>
            </w:r>
          </w:p>
        </w:tc>
      </w:tr>
    </w:tbl>
    <w:p w14:paraId="2CB525E8" w14:textId="77777777" w:rsidR="006E2F30" w:rsidRPr="004D46DE" w:rsidRDefault="006E2F30" w:rsidP="006E2F30">
      <w:pPr>
        <w:rPr>
          <w:rFonts w:ascii="Arial" w:hAnsi="Arial" w:cs="Arial"/>
        </w:rPr>
      </w:pPr>
    </w:p>
    <w:p w14:paraId="3C7BF2F3" w14:textId="77777777" w:rsidR="006E2F30" w:rsidRPr="004D46DE" w:rsidRDefault="006E2F30" w:rsidP="006E2F30">
      <w:pPr>
        <w:rPr>
          <w:rFonts w:ascii="Arial" w:hAnsi="Arial" w:cs="Arial"/>
        </w:rPr>
      </w:pPr>
      <w:r w:rsidRPr="004D46DE">
        <w:rPr>
          <w:rFonts w:ascii="Arial" w:hAnsi="Arial" w:cs="Arial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996"/>
        <w:gridCol w:w="1474"/>
        <w:gridCol w:w="906"/>
      </w:tblGrid>
      <w:tr w:rsidR="006E2F30" w:rsidRPr="004D46DE" w14:paraId="02E0F30B" w14:textId="77777777" w:rsidTr="002909F1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241A8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BC85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Platelet count, log scale</w:t>
            </w:r>
          </w:p>
        </w:tc>
      </w:tr>
      <w:tr w:rsidR="006E2F30" w:rsidRPr="004D46DE" w14:paraId="58354916" w14:textId="77777777" w:rsidTr="002909F1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AD8AD23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576DDC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C26DF6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A54F48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6E2F30" w:rsidRPr="004D46DE" w14:paraId="127C25D3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41C8BB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BE6B7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5.47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2CF97D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5.09 – 5.85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BFAAA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E2F30" w:rsidRPr="004D46DE" w14:paraId="6617E85E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C3CFD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A44A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F9703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-0.46 – 0.63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5215B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0.758</w:t>
            </w:r>
          </w:p>
        </w:tc>
      </w:tr>
      <w:tr w:rsidR="006E2F30" w:rsidRPr="004D46DE" w14:paraId="70B0FC9B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3A44A7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880B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1F330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-0.55 – 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F5EDC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0.241</w:t>
            </w:r>
          </w:p>
        </w:tc>
      </w:tr>
      <w:tr w:rsidR="006E2F30" w:rsidRPr="004D46DE" w14:paraId="0BCF3E39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7C16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23EA2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D9E00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-0.63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74904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0.396</w:t>
            </w:r>
          </w:p>
        </w:tc>
      </w:tr>
      <w:tr w:rsidR="006E2F30" w:rsidRPr="004D46DE" w14:paraId="014C110F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92C90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37E85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D92BA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-0.79 – 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D25B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0.047</w:t>
            </w:r>
          </w:p>
        </w:tc>
      </w:tr>
      <w:tr w:rsidR="006E2F30" w:rsidRPr="004D46DE" w14:paraId="2D6D52CD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37156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3E2AE1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FFB9BB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-0.60 – 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84F30E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0.614</w:t>
            </w:r>
          </w:p>
        </w:tc>
      </w:tr>
      <w:tr w:rsidR="006E2F30" w:rsidRPr="004D46DE" w14:paraId="12B971DC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E5FD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7F54A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DF888C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-0.74 – 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8642B2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0.616</w:t>
            </w:r>
          </w:p>
        </w:tc>
      </w:tr>
      <w:tr w:rsidR="006E2F30" w:rsidRPr="004D46DE" w14:paraId="732FC52A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51AFD1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D2D18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BD468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-0.51 – 1.18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7164F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0.441</w:t>
            </w:r>
          </w:p>
        </w:tc>
      </w:tr>
      <w:tr w:rsidR="006E2F30" w:rsidRPr="004D46DE" w14:paraId="19229040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ABCEC0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276434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3C1189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-1.20 – 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964F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0.207</w:t>
            </w:r>
          </w:p>
        </w:tc>
      </w:tr>
      <w:tr w:rsidR="006E2F30" w:rsidRPr="004D46DE" w14:paraId="5A8E3F79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04B626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CB3E8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1EBEE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-0.59 – 1.18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8E3B8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0.513</w:t>
            </w:r>
          </w:p>
        </w:tc>
      </w:tr>
      <w:tr w:rsidR="006E2F30" w:rsidRPr="004D46DE" w14:paraId="2D0D67CD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25DCD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964D25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1A55E3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-1.74 – 0.82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5DD05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0.481</w:t>
            </w:r>
          </w:p>
        </w:tc>
      </w:tr>
      <w:tr w:rsidR="006E2F30" w:rsidRPr="004D46DE" w14:paraId="556969A1" w14:textId="77777777" w:rsidTr="002909F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53FC09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F8D9F0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CD789E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-1.04 – 1.97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993A97" w14:textId="77777777" w:rsidR="006E2F30" w:rsidRPr="004D46DE" w:rsidRDefault="006E2F30" w:rsidP="002909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0.545</w:t>
            </w:r>
          </w:p>
        </w:tc>
      </w:tr>
      <w:tr w:rsidR="006E2F30" w:rsidRPr="004D46DE" w14:paraId="2CA7D9CE" w14:textId="77777777" w:rsidTr="002909F1"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616D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6E2F30" w:rsidRPr="004D46DE" w14:paraId="6B6F9D94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5B6C2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52115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0.05</w:t>
            </w:r>
          </w:p>
        </w:tc>
      </w:tr>
      <w:tr w:rsidR="006E2F30" w:rsidRPr="004D46DE" w14:paraId="223336DC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FD1D58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5B8613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0.10</w:t>
            </w:r>
          </w:p>
        </w:tc>
      </w:tr>
      <w:tr w:rsidR="006E2F30" w:rsidRPr="004D46DE" w14:paraId="15B96DF8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CC52F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988F2C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0.01</w:t>
            </w:r>
          </w:p>
        </w:tc>
      </w:tr>
      <w:tr w:rsidR="006E2F30" w:rsidRPr="004D46DE" w14:paraId="29D84476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BC748D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CFF434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-0.01</w:t>
            </w:r>
          </w:p>
        </w:tc>
      </w:tr>
      <w:tr w:rsidR="006E2F30" w:rsidRPr="004D46DE" w14:paraId="1A5BE3B3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C726F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2F22E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0.69</w:t>
            </w:r>
          </w:p>
        </w:tc>
      </w:tr>
      <w:tr w:rsidR="006E2F30" w:rsidRPr="004D46DE" w14:paraId="629249B4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3AF855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55B876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6E2F30" w:rsidRPr="004D46DE" w14:paraId="5B4158E2" w14:textId="77777777" w:rsidTr="002909F1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225922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C21F8E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6E2F30" w:rsidRPr="004D46DE" w14:paraId="1AD81A95" w14:textId="77777777" w:rsidTr="002909F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FBCF2F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B482C4A" w14:textId="77777777" w:rsidR="006E2F30" w:rsidRPr="004D46DE" w:rsidRDefault="006E2F30" w:rsidP="002909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0.063 / 0.709</w:t>
            </w:r>
          </w:p>
        </w:tc>
      </w:tr>
    </w:tbl>
    <w:p w14:paraId="6F8077CE" w14:textId="77777777" w:rsidR="006E2F30" w:rsidRPr="004D46DE" w:rsidRDefault="006E2F30" w:rsidP="006E2F30">
      <w:pPr>
        <w:rPr>
          <w:rFonts w:ascii="Arial" w:hAnsi="Arial" w:cs="Arial"/>
        </w:rPr>
      </w:pPr>
    </w:p>
    <w:p w14:paraId="2703836A" w14:textId="77777777" w:rsidR="006E2F30" w:rsidRPr="004D46DE" w:rsidRDefault="006E2F30">
      <w:pPr>
        <w:rPr>
          <w:rFonts w:ascii="Arial" w:hAnsi="Arial" w:cs="Arial"/>
        </w:rPr>
      </w:pPr>
      <w:r w:rsidRPr="004D46DE">
        <w:rPr>
          <w:rFonts w:ascii="Arial" w:hAnsi="Arial" w:cs="Arial"/>
        </w:rPr>
        <w:br w:type="page"/>
      </w:r>
    </w:p>
    <w:p w14:paraId="16A098EB" w14:textId="2ADAE831" w:rsidR="00C31615" w:rsidRPr="006847A1" w:rsidRDefault="00C31615" w:rsidP="00C31615">
      <w:pPr>
        <w:spacing w:after="240" w:line="480" w:lineRule="auto"/>
        <w:jc w:val="both"/>
        <w:rPr>
          <w:rFonts w:ascii="Arial" w:hAnsi="Arial" w:cs="Arial"/>
          <w:b/>
          <w:lang w:val="en-US"/>
        </w:rPr>
      </w:pPr>
      <w:r w:rsidRPr="006847A1">
        <w:rPr>
          <w:rFonts w:ascii="Arial" w:hAnsi="Arial" w:cs="Arial"/>
          <w:b/>
          <w:lang w:val="en-US"/>
        </w:rPr>
        <w:lastRenderedPageBreak/>
        <w:t>Table</w:t>
      </w:r>
      <w:r w:rsidR="0038201E">
        <w:rPr>
          <w:rFonts w:ascii="Arial" w:hAnsi="Arial" w:cs="Arial"/>
          <w:b/>
          <w:lang w:val="en-US"/>
        </w:rPr>
        <w:t> S3</w:t>
      </w:r>
      <w:r w:rsidRPr="006847A1">
        <w:rPr>
          <w:rFonts w:ascii="Arial" w:hAnsi="Arial" w:cs="Arial"/>
          <w:b/>
          <w:lang w:val="en-US"/>
        </w:rPr>
        <w:t xml:space="preserve"> </w:t>
      </w:r>
      <w:r w:rsidRPr="006847A1">
        <w:rPr>
          <w:rFonts w:ascii="Arial" w:hAnsi="Arial" w:cs="Arial"/>
          <w:lang w:val="en-US"/>
        </w:rPr>
        <w:t xml:space="preserve">Mixed-effects regression models for association of gestational age at sampling </w:t>
      </w:r>
      <w:r w:rsidR="00D55C65">
        <w:rPr>
          <w:rFonts w:ascii="Arial" w:hAnsi="Arial" w:cs="Arial"/>
          <w:lang w:val="en-US"/>
        </w:rPr>
        <w:t>with</w:t>
      </w:r>
      <w:r w:rsidRPr="006847A1">
        <w:rPr>
          <w:rFonts w:ascii="Arial" w:hAnsi="Arial" w:cs="Arial"/>
          <w:lang w:val="en-US"/>
        </w:rPr>
        <w:t xml:space="preserve"> laboratory variables. The interaction term for composite adverse outcome is </w:t>
      </w:r>
      <w:r>
        <w:rPr>
          <w:rFonts w:ascii="Arial" w:hAnsi="Arial" w:cs="Arial"/>
          <w:lang w:val="en-US"/>
        </w:rPr>
        <w:t>perinatal</w:t>
      </w:r>
      <w:r w:rsidRPr="006847A1">
        <w:rPr>
          <w:rFonts w:ascii="Arial" w:hAnsi="Arial" w:cs="Arial"/>
          <w:lang w:val="en-US"/>
        </w:rPr>
        <w:t>. Gestational age at sampling divided into five categories</w:t>
      </w:r>
      <w:r w:rsidR="00110523">
        <w:rPr>
          <w:rFonts w:ascii="Arial" w:hAnsi="Arial" w:cs="Arial"/>
          <w:lang w:val="en-US"/>
        </w:rPr>
        <w:t>:</w:t>
      </w:r>
      <w:r w:rsidRPr="006847A1">
        <w:rPr>
          <w:rFonts w:ascii="Arial" w:hAnsi="Arial" w:cs="Arial"/>
          <w:lang w:val="en-US"/>
        </w:rPr>
        <w:t xml:space="preserve"> </w:t>
      </w:r>
      <w:r w:rsidRPr="00E87687">
        <w:rPr>
          <w:rFonts w:ascii="Arial" w:hAnsi="Arial" w:cs="Arial"/>
          <w:lang w:val="en-US"/>
        </w:rPr>
        <w:t>1</w:t>
      </w:r>
      <w:r w:rsidRPr="00CE3911">
        <w:rPr>
          <w:rFonts w:ascii="Arial" w:hAnsi="Arial" w:cs="Arial"/>
          <w:vertAlign w:val="superscript"/>
          <w:lang w:val="en-US"/>
        </w:rPr>
        <w:t>st</w:t>
      </w:r>
      <w:r w:rsidRPr="00E87687">
        <w:rPr>
          <w:rFonts w:ascii="Arial" w:hAnsi="Arial" w:cs="Arial"/>
          <w:lang w:val="en-US"/>
        </w:rPr>
        <w:t xml:space="preserve"> degree represent</w:t>
      </w:r>
      <w:r>
        <w:rPr>
          <w:rFonts w:ascii="Arial" w:hAnsi="Arial" w:cs="Arial"/>
          <w:lang w:val="en-US"/>
        </w:rPr>
        <w:t xml:space="preserve">s </w:t>
      </w:r>
      <w:r w:rsidRPr="00E87687">
        <w:rPr>
          <w:rFonts w:ascii="Arial" w:hAnsi="Arial" w:cs="Arial"/>
          <w:lang w:val="en-US"/>
        </w:rPr>
        <w:t>earliest gestational ages and 5</w:t>
      </w:r>
      <w:r w:rsidRPr="00CE3911">
        <w:rPr>
          <w:rFonts w:ascii="Arial" w:hAnsi="Arial" w:cs="Arial"/>
          <w:vertAlign w:val="superscript"/>
          <w:lang w:val="en-US"/>
        </w:rPr>
        <w:t>th</w:t>
      </w:r>
      <w:r w:rsidRPr="00E87687">
        <w:rPr>
          <w:rFonts w:ascii="Arial" w:hAnsi="Arial" w:cs="Arial"/>
          <w:lang w:val="en-US"/>
        </w:rPr>
        <w:t xml:space="preserve"> degree represent</w:t>
      </w:r>
      <w:r>
        <w:rPr>
          <w:rFonts w:ascii="Arial" w:hAnsi="Arial" w:cs="Arial"/>
          <w:lang w:val="en-US"/>
        </w:rPr>
        <w:t>s</w:t>
      </w:r>
      <w:r w:rsidRPr="00E87687">
        <w:rPr>
          <w:rFonts w:ascii="Arial" w:hAnsi="Arial" w:cs="Arial"/>
          <w:lang w:val="en-US"/>
        </w:rPr>
        <w:t xml:space="preserve"> most advanced</w:t>
      </w:r>
      <w:r w:rsidRPr="006847A1">
        <w:rPr>
          <w:rFonts w:ascii="Arial" w:hAnsi="Arial" w:cs="Arial"/>
          <w:lang w:val="en-US"/>
        </w:rPr>
        <w:t xml:space="preserve"> gestational ages</w:t>
      </w:r>
    </w:p>
    <w:tbl>
      <w:tblPr>
        <w:tblW w:w="8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1174"/>
        <w:gridCol w:w="1652"/>
        <w:gridCol w:w="1068"/>
      </w:tblGrid>
      <w:tr w:rsidR="004A784B" w:rsidRPr="004D46DE" w14:paraId="4CF254DA" w14:textId="77777777" w:rsidTr="00464B28">
        <w:trPr>
          <w:trHeight w:val="141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515215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C6C7F9" w14:textId="6DD1F552" w:rsidR="004A784B" w:rsidRPr="004D46DE" w:rsidRDefault="003D1144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sFlt-1/PlGF ratio</w:t>
            </w:r>
            <w:r w:rsidR="000B4E2D"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, log scale</w:t>
            </w:r>
          </w:p>
        </w:tc>
      </w:tr>
      <w:tr w:rsidR="00464B28" w:rsidRPr="004D46DE" w14:paraId="38A73207" w14:textId="77777777" w:rsidTr="00464B28">
        <w:trPr>
          <w:trHeight w:val="157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7AE0E48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B66A6E4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C1D3E4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8EB5EF8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464B28" w:rsidRPr="004D46DE" w14:paraId="4F38C14F" w14:textId="77777777" w:rsidTr="00464B28">
        <w:trPr>
          <w:trHeight w:val="14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36F988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0F98B8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629B2B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1.41 – 3.11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E79B2D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464B28" w:rsidRPr="004D46DE" w14:paraId="1D2A4757" w14:textId="77777777" w:rsidTr="00464B28">
        <w:trPr>
          <w:trHeight w:val="29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5CDF7C" w14:textId="1EF52191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F669DF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4850F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-0.77 – 0.95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574CCD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0.833</w:t>
            </w:r>
          </w:p>
        </w:tc>
      </w:tr>
      <w:tr w:rsidR="00464B28" w:rsidRPr="004D46DE" w14:paraId="057D49B7" w14:textId="77777777" w:rsidTr="00464B28">
        <w:trPr>
          <w:trHeight w:val="29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FF9989" w14:textId="7B20F8CD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B2212B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AF46F7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2.02 – 3.45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422B21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464B28" w:rsidRPr="004D46DE" w14:paraId="362D77DD" w14:textId="77777777" w:rsidTr="00464B28">
        <w:trPr>
          <w:trHeight w:val="29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8191DA" w14:textId="016AA495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52C07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36D54F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2.30 – 4.18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A201D7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464B28" w:rsidRPr="004D46DE" w14:paraId="64EA7CE9" w14:textId="77777777" w:rsidTr="00464B28">
        <w:trPr>
          <w:trHeight w:val="29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C1C33" w14:textId="60319E66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B28BDF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ACBE75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1.41 – 3.25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35D2E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464B28" w:rsidRPr="004D46DE" w14:paraId="4C29A191" w14:textId="77777777" w:rsidTr="00464B28">
        <w:trPr>
          <w:trHeight w:val="29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6D043" w14:textId="2F392665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30571B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8A8C91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2.13 – 4.32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3F3D91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464B28" w:rsidRPr="004D46DE" w14:paraId="5DE5DC1B" w14:textId="77777777" w:rsidTr="00464B28">
        <w:trPr>
          <w:trHeight w:val="29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2812DC" w14:textId="38E02941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68844C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8338D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-1.23 – 3.14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CE56D4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0.393</w:t>
            </w:r>
          </w:p>
        </w:tc>
      </w:tr>
      <w:tr w:rsidR="00464B28" w:rsidRPr="004D46DE" w14:paraId="7D35B9B0" w14:textId="77777777" w:rsidTr="00464B28">
        <w:trPr>
          <w:trHeight w:val="44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39D086" w14:textId="088C90A1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0180EC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BB81D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0.04 – 5.34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7150CE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0.047</w:t>
            </w:r>
          </w:p>
        </w:tc>
      </w:tr>
      <w:tr w:rsidR="00464B28" w:rsidRPr="004D46DE" w14:paraId="10D02449" w14:textId="77777777" w:rsidTr="00464B28">
        <w:trPr>
          <w:trHeight w:val="44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218063" w14:textId="5B4C8F81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471BB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FF662B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-2.10 – 1.99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FF50EB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0.956</w:t>
            </w:r>
          </w:p>
        </w:tc>
      </w:tr>
      <w:tr w:rsidR="00464B28" w:rsidRPr="004D46DE" w14:paraId="2783132A" w14:textId="77777777" w:rsidTr="00464B28">
        <w:trPr>
          <w:trHeight w:val="44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0CC0FD" w14:textId="259D628F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5473CA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EAE9F8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-3.39 – 2.73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1EA3E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0.831</w:t>
            </w:r>
          </w:p>
        </w:tc>
      </w:tr>
      <w:tr w:rsidR="00464B28" w:rsidRPr="004D46DE" w14:paraId="7171449A" w14:textId="77777777" w:rsidTr="00464B28">
        <w:trPr>
          <w:trHeight w:val="45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82ECED" w14:textId="64235EEB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8228E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E26EFE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-3.36 – 5.56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C8ABBE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0.628</w:t>
            </w:r>
          </w:p>
        </w:tc>
      </w:tr>
      <w:tr w:rsidR="00464B28" w:rsidRPr="004D46DE" w14:paraId="69896F84" w14:textId="77777777" w:rsidTr="00464B28">
        <w:trPr>
          <w:trHeight w:val="44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61CB12" w14:textId="7C4D2382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</w:t>
            </w:r>
            <w:r w:rsidR="00A617D7" w:rsidRPr="004D46D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D46DE">
              <w:rPr>
                <w:rFonts w:ascii="Arial" w:eastAsia="Times New Roman" w:hAnsi="Arial" w:cs="Arial"/>
                <w:lang w:eastAsia="tr-TR"/>
              </w:rPr>
              <w:t>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B84695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78A231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-7.52 – 1.78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F2E007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0.226</w:t>
            </w:r>
          </w:p>
        </w:tc>
      </w:tr>
      <w:tr w:rsidR="004A784B" w:rsidRPr="004D46DE" w14:paraId="75B23FCA" w14:textId="77777777" w:rsidTr="00464B28">
        <w:trPr>
          <w:trHeight w:val="149"/>
        </w:trPr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80846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4A784B" w:rsidRPr="004D46DE" w14:paraId="5D0E713D" w14:textId="77777777" w:rsidTr="00464B28">
        <w:trPr>
          <w:trHeight w:val="149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462AD5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E6105B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0.12</w:t>
            </w:r>
          </w:p>
        </w:tc>
      </w:tr>
      <w:tr w:rsidR="004A784B" w:rsidRPr="004D46DE" w14:paraId="3CAE5E6F" w14:textId="77777777" w:rsidTr="00464B28">
        <w:trPr>
          <w:trHeight w:val="149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1B0682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D5586F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1.35</w:t>
            </w:r>
          </w:p>
        </w:tc>
      </w:tr>
      <w:tr w:rsidR="004A784B" w:rsidRPr="004D46DE" w14:paraId="4A81759E" w14:textId="77777777" w:rsidTr="00464B28">
        <w:trPr>
          <w:trHeight w:val="149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69A670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22CF8F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0.86</w:t>
            </w:r>
          </w:p>
        </w:tc>
      </w:tr>
      <w:tr w:rsidR="004A784B" w:rsidRPr="004D46DE" w14:paraId="3B8ED38E" w14:textId="77777777" w:rsidTr="00464B28">
        <w:trPr>
          <w:trHeight w:val="149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8A11FA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E08D05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-0.68</w:t>
            </w:r>
          </w:p>
        </w:tc>
      </w:tr>
      <w:tr w:rsidR="004A784B" w:rsidRPr="004D46DE" w14:paraId="3C965B64" w14:textId="77777777" w:rsidTr="00464B28">
        <w:trPr>
          <w:trHeight w:val="149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56C726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22F178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0.92</w:t>
            </w:r>
          </w:p>
        </w:tc>
      </w:tr>
      <w:tr w:rsidR="004A784B" w:rsidRPr="004D46DE" w14:paraId="217B6CC9" w14:textId="77777777" w:rsidTr="00464B28">
        <w:trPr>
          <w:trHeight w:val="149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3CDA26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89E74F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4A784B" w:rsidRPr="004D46DE" w14:paraId="2FD596C5" w14:textId="77777777" w:rsidTr="00464B28">
        <w:trPr>
          <w:trHeight w:val="149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091F82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0A7273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4A784B" w:rsidRPr="004D46DE" w14:paraId="2362F858" w14:textId="77777777" w:rsidTr="00464B28">
        <w:trPr>
          <w:trHeight w:val="149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05DA1C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B8D3624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0.249 / 0.938</w:t>
            </w:r>
          </w:p>
        </w:tc>
      </w:tr>
    </w:tbl>
    <w:p w14:paraId="23D7A53A" w14:textId="3CEB8CF4" w:rsidR="004A784B" w:rsidRPr="004D46DE" w:rsidRDefault="004A784B">
      <w:pPr>
        <w:rPr>
          <w:rFonts w:ascii="Arial" w:hAnsi="Arial" w:cs="Arial"/>
        </w:rPr>
      </w:pPr>
    </w:p>
    <w:tbl>
      <w:tblPr>
        <w:tblW w:w="8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694"/>
        <w:gridCol w:w="1010"/>
      </w:tblGrid>
      <w:tr w:rsidR="004A784B" w:rsidRPr="004D46DE" w14:paraId="16224808" w14:textId="77777777" w:rsidTr="0005780F">
        <w:trPr>
          <w:gridAfter w:val="1"/>
          <w:trHeight w:val="383"/>
        </w:trPr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D4D701" w14:textId="77777777" w:rsidR="004D46DE" w:rsidRDefault="004D46DE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14:paraId="0199C093" w14:textId="77777777" w:rsidR="004D46DE" w:rsidRDefault="004D46DE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14:paraId="22EA6B47" w14:textId="2730E35C" w:rsidR="004A784B" w:rsidRPr="004D46DE" w:rsidRDefault="004D46DE" w:rsidP="004D46DE">
            <w:pPr>
              <w:tabs>
                <w:tab w:val="left" w:pos="48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                                                                     </w:t>
            </w:r>
            <w:r w:rsidR="004A784B"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Creatinine</w:t>
            </w:r>
            <w:r w:rsidR="000B4E2D"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, log scale</w:t>
            </w:r>
          </w:p>
        </w:tc>
      </w:tr>
      <w:tr w:rsidR="004A784B" w:rsidRPr="004D46DE" w14:paraId="6974CFB5" w14:textId="77777777" w:rsidTr="0005780F">
        <w:trPr>
          <w:trHeight w:val="190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C320817" w14:textId="0EDCFE05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66D2222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3C37302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C1FC27A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4A784B" w:rsidRPr="004D46DE" w14:paraId="475149F6" w14:textId="77777777" w:rsidTr="0005780F">
        <w:trPr>
          <w:trHeight w:val="19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5149AA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3E2B6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9D45CB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-0.86 – -0.53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8B693D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4A784B" w:rsidRPr="004D46DE" w14:paraId="52E5435A" w14:textId="77777777" w:rsidTr="0005780F">
        <w:trPr>
          <w:trHeight w:val="3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8F456D" w14:textId="7532C9F1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71F04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1DD40A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-0.17 – 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5C5993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0.640</w:t>
            </w:r>
          </w:p>
        </w:tc>
      </w:tr>
      <w:tr w:rsidR="004A784B" w:rsidRPr="004D46DE" w14:paraId="09707109" w14:textId="77777777" w:rsidTr="0005780F">
        <w:trPr>
          <w:trHeight w:val="37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55C390" w14:textId="41D049A2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3C4C6C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C8E4B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-0.07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FBC2E4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0.290</w:t>
            </w:r>
          </w:p>
        </w:tc>
      </w:tr>
      <w:tr w:rsidR="004A784B" w:rsidRPr="004D46DE" w14:paraId="420D3C6B" w14:textId="77777777" w:rsidTr="0005780F">
        <w:trPr>
          <w:trHeight w:val="3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AD0F55" w14:textId="65DA9190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1F80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05480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0.10 – 0.48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A96826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0.003</w:t>
            </w:r>
          </w:p>
        </w:tc>
      </w:tr>
      <w:tr w:rsidR="004A784B" w:rsidRPr="004D46DE" w14:paraId="60708BC3" w14:textId="77777777" w:rsidTr="0005780F">
        <w:trPr>
          <w:trHeight w:val="3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D39AB5" w14:textId="1AB654A2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E2D052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5EA6F7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 – 0.71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382F05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4A784B" w:rsidRPr="004D46DE" w14:paraId="3F4A709C" w14:textId="77777777" w:rsidTr="0005780F">
        <w:trPr>
          <w:trHeight w:val="3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AE937A" w14:textId="354BF423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5C8EC8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DE51DE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-0.05 – 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F788DD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0.125</w:t>
            </w:r>
          </w:p>
        </w:tc>
      </w:tr>
      <w:tr w:rsidR="004A784B" w:rsidRPr="004D46DE" w14:paraId="4810C96A" w14:textId="77777777" w:rsidTr="0005780F">
        <w:trPr>
          <w:trHeight w:val="3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CEE0EC" w14:textId="17A3E9EB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9785D2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572BA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-0.61 – 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3F0E35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0.536</w:t>
            </w:r>
          </w:p>
        </w:tc>
      </w:tr>
      <w:tr w:rsidR="004A784B" w:rsidRPr="004D46DE" w14:paraId="26E3900A" w14:textId="77777777" w:rsidTr="0005780F">
        <w:trPr>
          <w:trHeight w:val="57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0BD043" w14:textId="01339314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416246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63D94C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-0.29 – 1.08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93DF1F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0.256</w:t>
            </w:r>
          </w:p>
        </w:tc>
      </w:tr>
      <w:tr w:rsidR="004A784B" w:rsidRPr="004D46DE" w14:paraId="16F13800" w14:textId="77777777" w:rsidTr="0005780F">
        <w:trPr>
          <w:trHeight w:val="57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99911" w14:textId="75F263D5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11D4F4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235BD4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-0.38 – 0.52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868D8C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0.750</w:t>
            </w:r>
          </w:p>
        </w:tc>
      </w:tr>
      <w:tr w:rsidR="004A784B" w:rsidRPr="004D46DE" w14:paraId="0C0E0C18" w14:textId="77777777" w:rsidTr="0005780F">
        <w:trPr>
          <w:trHeight w:val="58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FE04BC" w14:textId="0F296216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0864A2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096782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-0.13 – 1.33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D492BD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0.105</w:t>
            </w:r>
          </w:p>
        </w:tc>
      </w:tr>
      <w:tr w:rsidR="004A784B" w:rsidRPr="004D46DE" w14:paraId="6F727C75" w14:textId="77777777" w:rsidTr="0005780F">
        <w:trPr>
          <w:trHeight w:val="57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F2A760" w14:textId="64AB8ABA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0BB943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CEF955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-0.76 – 1.39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402259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0.561</w:t>
            </w:r>
          </w:p>
        </w:tc>
      </w:tr>
      <w:tr w:rsidR="004A784B" w:rsidRPr="004D46DE" w14:paraId="7FF8AC0F" w14:textId="77777777" w:rsidTr="0005780F">
        <w:trPr>
          <w:trHeight w:val="57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1D8353" w14:textId="2C72FFD9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43D382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15D93A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-1.83 – 1.44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3B45FC" w14:textId="77777777" w:rsidR="004A784B" w:rsidRPr="004D46DE" w:rsidRDefault="004A784B" w:rsidP="004A7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0.817</w:t>
            </w:r>
          </w:p>
        </w:tc>
      </w:tr>
      <w:tr w:rsidR="004A784B" w:rsidRPr="004D46DE" w14:paraId="192ABD12" w14:textId="77777777" w:rsidTr="0005780F">
        <w:trPr>
          <w:trHeight w:val="190"/>
        </w:trPr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DC1A6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05780F" w:rsidRPr="004D46DE" w14:paraId="634CC90E" w14:textId="77777777" w:rsidTr="0005780F">
        <w:trPr>
          <w:trHeight w:val="19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A42520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30EEFB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0.01</w:t>
            </w:r>
          </w:p>
        </w:tc>
      </w:tr>
      <w:tr w:rsidR="0005780F" w:rsidRPr="004D46DE" w14:paraId="54B62B63" w14:textId="77777777" w:rsidTr="0005780F">
        <w:trPr>
          <w:trHeight w:val="19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3CA0EEE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AB8911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0.10</w:t>
            </w:r>
          </w:p>
        </w:tc>
      </w:tr>
      <w:tr w:rsidR="0005780F" w:rsidRPr="004D46DE" w14:paraId="0420C3D9" w14:textId="77777777" w:rsidTr="0005780F">
        <w:trPr>
          <w:trHeight w:val="19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BAB697A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FA5878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0.02</w:t>
            </w:r>
          </w:p>
        </w:tc>
      </w:tr>
      <w:tr w:rsidR="0005780F" w:rsidRPr="004D46DE" w14:paraId="6BA4DCE3" w14:textId="77777777" w:rsidTr="0005780F">
        <w:trPr>
          <w:trHeight w:val="19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05FD8C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DCDA06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0.76</w:t>
            </w:r>
          </w:p>
        </w:tc>
      </w:tr>
      <w:tr w:rsidR="0005780F" w:rsidRPr="004D46DE" w14:paraId="61888484" w14:textId="77777777" w:rsidTr="0005780F">
        <w:trPr>
          <w:trHeight w:val="19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BADFF6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2E9EA2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0.92</w:t>
            </w:r>
          </w:p>
        </w:tc>
      </w:tr>
      <w:tr w:rsidR="0005780F" w:rsidRPr="004D46DE" w14:paraId="57500F2D" w14:textId="77777777" w:rsidTr="0005780F">
        <w:trPr>
          <w:trHeight w:val="19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50A9B9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A8BFC05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05780F" w:rsidRPr="004D46DE" w14:paraId="34333B0D" w14:textId="77777777" w:rsidTr="0005780F">
        <w:trPr>
          <w:trHeight w:val="190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631680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630E95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05780F" w:rsidRPr="004D46DE" w14:paraId="05360752" w14:textId="77777777" w:rsidTr="0005780F">
        <w:trPr>
          <w:trHeight w:val="19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6D4228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8FC99A" w14:textId="77777777" w:rsidR="004A784B" w:rsidRPr="004D46DE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0.122 / 0.930</w:t>
            </w:r>
          </w:p>
        </w:tc>
      </w:tr>
    </w:tbl>
    <w:p w14:paraId="4E38E2C5" w14:textId="77777777" w:rsidR="00BE7141" w:rsidRPr="004D46DE" w:rsidRDefault="00BE7141">
      <w:pPr>
        <w:rPr>
          <w:rFonts w:ascii="Arial" w:hAnsi="Arial" w:cs="Arial"/>
        </w:rPr>
      </w:pPr>
      <w:r w:rsidRPr="004D46DE">
        <w:rPr>
          <w:rFonts w:ascii="Arial" w:hAnsi="Arial" w:cs="Arial"/>
        </w:rPr>
        <w:br w:type="page"/>
      </w:r>
    </w:p>
    <w:tbl>
      <w:tblPr>
        <w:tblW w:w="89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223"/>
        <w:gridCol w:w="1720"/>
        <w:gridCol w:w="1113"/>
      </w:tblGrid>
      <w:tr w:rsidR="0065682E" w:rsidRPr="004D46DE" w14:paraId="1AA0DA93" w14:textId="77777777" w:rsidTr="0005780F">
        <w:trPr>
          <w:trHeight w:val="174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19C0C7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0597E4" w14:textId="58152367" w:rsidR="0065682E" w:rsidRPr="004D46DE" w:rsidRDefault="009D1416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Alanine transaminase</w:t>
            </w:r>
            <w:r w:rsidR="000B4E2D"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, log scale</w:t>
            </w:r>
          </w:p>
        </w:tc>
      </w:tr>
      <w:tr w:rsidR="0065682E" w:rsidRPr="004D46DE" w14:paraId="5E9CD4AC" w14:textId="77777777" w:rsidTr="0005780F">
        <w:trPr>
          <w:trHeight w:val="194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7EDFD97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0264891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7BAE428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7CF8137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65682E" w:rsidRPr="004D46DE" w14:paraId="1DD5946E" w14:textId="77777777" w:rsidTr="0005780F">
        <w:trPr>
          <w:trHeight w:val="17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97C571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7E5CA9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B5ACB6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2.50 – 3.83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AFC2EC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65682E" w:rsidRPr="004D46DE" w14:paraId="6C1FA37D" w14:textId="77777777" w:rsidTr="0005780F">
        <w:trPr>
          <w:trHeight w:val="36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ABF862" w14:textId="626C20F5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6498D3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47AC99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-0.97 – 0.85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B52A2C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0.896</w:t>
            </w:r>
          </w:p>
        </w:tc>
      </w:tr>
      <w:tr w:rsidR="0065682E" w:rsidRPr="004D46DE" w14:paraId="641969BE" w14:textId="77777777" w:rsidTr="0005780F">
        <w:trPr>
          <w:trHeight w:val="36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CFD385" w14:textId="5227BF3C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F25862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354A86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-0.76 – 0.54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789C85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0.735</w:t>
            </w:r>
          </w:p>
        </w:tc>
      </w:tr>
      <w:tr w:rsidR="0065682E" w:rsidRPr="004D46DE" w14:paraId="78C5D052" w14:textId="77777777" w:rsidTr="0005780F">
        <w:trPr>
          <w:trHeight w:val="36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A7D2F" w14:textId="0B92213E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A141C6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6530A2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-0.83 – 0.71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077950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0.878</w:t>
            </w:r>
          </w:p>
        </w:tc>
      </w:tr>
      <w:tr w:rsidR="0065682E" w:rsidRPr="004D46DE" w14:paraId="5F17198B" w14:textId="77777777" w:rsidTr="0005780F">
        <w:trPr>
          <w:trHeight w:val="36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D5C6F5" w14:textId="4CC8A151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E97DF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550AF2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-0.74 – 0.71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91C3F3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0.966</w:t>
            </w:r>
          </w:p>
        </w:tc>
      </w:tr>
      <w:tr w:rsidR="0065682E" w:rsidRPr="004D46DE" w14:paraId="79AA9ABD" w14:textId="77777777" w:rsidTr="0005780F">
        <w:trPr>
          <w:trHeight w:val="36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3BC24A" w14:textId="33219F39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994DB9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479EEE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-0.75 – 1.03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A8D971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0.757</w:t>
            </w:r>
          </w:p>
        </w:tc>
      </w:tr>
      <w:tr w:rsidR="0065682E" w:rsidRPr="004D46DE" w14:paraId="207A56C1" w14:textId="77777777" w:rsidTr="0005780F">
        <w:trPr>
          <w:trHeight w:val="36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FF4AEF" w14:textId="38654D93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EA797A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434889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-2.84 – 1.17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429C7E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0.414</w:t>
            </w:r>
          </w:p>
        </w:tc>
      </w:tr>
      <w:tr w:rsidR="0065682E" w:rsidRPr="004D46DE" w14:paraId="7A9A5F8D" w14:textId="77777777" w:rsidTr="0005780F">
        <w:trPr>
          <w:trHeight w:val="55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5F00CF" w14:textId="26E980F3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AEBEBF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D86C0B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-1.97 – 3.84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B5C6DA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0.529</w:t>
            </w:r>
          </w:p>
        </w:tc>
      </w:tr>
      <w:tr w:rsidR="0065682E" w:rsidRPr="004D46DE" w14:paraId="42ADBD11" w14:textId="77777777" w:rsidTr="0005780F">
        <w:trPr>
          <w:trHeight w:val="55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509392" w14:textId="3A638169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39F885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FFCDCC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0.07 – 3.89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86EFE3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0.042</w:t>
            </w:r>
          </w:p>
        </w:tc>
      </w:tr>
      <w:tr w:rsidR="0065682E" w:rsidRPr="004D46DE" w14:paraId="5E196A86" w14:textId="77777777" w:rsidTr="0005780F">
        <w:trPr>
          <w:trHeight w:val="55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3B1AB5" w14:textId="3FBCA2F8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7C49F3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2DD1F6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-2.43 – 3.32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DC8650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0.762</w:t>
            </w:r>
          </w:p>
        </w:tc>
      </w:tr>
      <w:tr w:rsidR="0065682E" w:rsidRPr="004D46DE" w14:paraId="27FBA3DF" w14:textId="77777777" w:rsidTr="0005780F">
        <w:trPr>
          <w:trHeight w:val="56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18911E" w14:textId="161B44A5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83D7BC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F804BC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-1.61 – 7.01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A9E66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0.219</w:t>
            </w:r>
          </w:p>
        </w:tc>
      </w:tr>
      <w:tr w:rsidR="0065682E" w:rsidRPr="004D46DE" w14:paraId="087C5D39" w14:textId="77777777" w:rsidTr="0005780F">
        <w:trPr>
          <w:trHeight w:val="55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CA5C4D" w14:textId="4031E404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440251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199925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-5.42 – 2.54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14F15D" w14:textId="77777777" w:rsidR="0065682E" w:rsidRPr="004D46DE" w:rsidRDefault="0065682E" w:rsidP="00656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0.478</w:t>
            </w:r>
          </w:p>
        </w:tc>
      </w:tr>
      <w:tr w:rsidR="0065682E" w:rsidRPr="004D46DE" w14:paraId="74FD16E0" w14:textId="77777777" w:rsidTr="0005780F">
        <w:trPr>
          <w:trHeight w:val="184"/>
        </w:trPr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0FE6B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65682E" w:rsidRPr="004D46DE" w14:paraId="6BFCA6E5" w14:textId="77777777" w:rsidTr="0005780F">
        <w:trPr>
          <w:trHeight w:val="18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637E92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FB6FCA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0.18</w:t>
            </w:r>
          </w:p>
        </w:tc>
      </w:tr>
      <w:tr w:rsidR="0065682E" w:rsidRPr="004D46DE" w14:paraId="6772F0E8" w14:textId="77777777" w:rsidTr="0005780F">
        <w:trPr>
          <w:trHeight w:val="18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9B8B9D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47D995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0.44</w:t>
            </w:r>
          </w:p>
        </w:tc>
      </w:tr>
      <w:tr w:rsidR="0065682E" w:rsidRPr="004D46DE" w14:paraId="2D4E8994" w14:textId="77777777" w:rsidTr="0005780F">
        <w:trPr>
          <w:trHeight w:val="18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90F4EF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1149F2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0.10</w:t>
            </w:r>
          </w:p>
        </w:tc>
      </w:tr>
      <w:tr w:rsidR="0065682E" w:rsidRPr="004D46DE" w14:paraId="04C6ED3E" w14:textId="77777777" w:rsidTr="0005780F">
        <w:trPr>
          <w:trHeight w:val="18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00C33D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4ED825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-0.00</w:t>
            </w:r>
          </w:p>
        </w:tc>
      </w:tr>
      <w:tr w:rsidR="0065682E" w:rsidRPr="004D46DE" w14:paraId="4BC68932" w14:textId="77777777" w:rsidTr="0005780F">
        <w:trPr>
          <w:trHeight w:val="18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882948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A48D1E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0.71</w:t>
            </w:r>
          </w:p>
        </w:tc>
      </w:tr>
      <w:tr w:rsidR="0065682E" w:rsidRPr="004D46DE" w14:paraId="75B5052C" w14:textId="77777777" w:rsidTr="0005780F">
        <w:trPr>
          <w:trHeight w:val="18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8A2014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FD5BBC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65682E" w:rsidRPr="004D46DE" w14:paraId="6C9721F6" w14:textId="77777777" w:rsidTr="0005780F">
        <w:trPr>
          <w:trHeight w:val="184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946CEF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23E1B8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65682E" w:rsidRPr="004D46DE" w14:paraId="493D5F14" w14:textId="77777777" w:rsidTr="0005780F">
        <w:trPr>
          <w:trHeight w:val="18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FEDD90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86DF9D" w14:textId="77777777" w:rsidR="0065682E" w:rsidRPr="004D46DE" w:rsidRDefault="0065682E" w:rsidP="0065682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0.032 / 0.716</w:t>
            </w:r>
          </w:p>
        </w:tc>
      </w:tr>
    </w:tbl>
    <w:p w14:paraId="4A076744" w14:textId="490CD80D" w:rsidR="00ED22E9" w:rsidRPr="004D46DE" w:rsidRDefault="00ED22E9">
      <w:pPr>
        <w:rPr>
          <w:rFonts w:ascii="Arial" w:hAnsi="Arial" w:cs="Arial"/>
        </w:rPr>
      </w:pPr>
    </w:p>
    <w:p w14:paraId="0CC94D2F" w14:textId="21A2AB1D" w:rsidR="0079389B" w:rsidRPr="004D46DE" w:rsidRDefault="0079389B">
      <w:pPr>
        <w:rPr>
          <w:rFonts w:ascii="Arial" w:hAnsi="Arial" w:cs="Arial"/>
        </w:rPr>
      </w:pPr>
      <w:r w:rsidRPr="004D46DE">
        <w:rPr>
          <w:rFonts w:ascii="Arial" w:hAnsi="Arial" w:cs="Arial"/>
        </w:rPr>
        <w:br w:type="page"/>
      </w:r>
    </w:p>
    <w:tbl>
      <w:tblPr>
        <w:tblW w:w="8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1183"/>
        <w:gridCol w:w="1666"/>
        <w:gridCol w:w="1077"/>
      </w:tblGrid>
      <w:tr w:rsidR="0079389B" w:rsidRPr="004D46DE" w14:paraId="677F47F2" w14:textId="77777777" w:rsidTr="0005780F">
        <w:trPr>
          <w:trHeight w:val="170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B1E757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04C827" w14:textId="4F130527" w:rsidR="0079389B" w:rsidRPr="004D46DE" w:rsidRDefault="0054248F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Aspartate transamine</w:t>
            </w:r>
            <w:r w:rsidR="000B4E2D"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, log scale</w:t>
            </w:r>
          </w:p>
        </w:tc>
      </w:tr>
      <w:tr w:rsidR="0054248F" w:rsidRPr="004D46DE" w14:paraId="3B75A446" w14:textId="77777777" w:rsidTr="0005780F">
        <w:trPr>
          <w:trHeight w:val="190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8F80F92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F7A02CA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6CA0CC7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058D87B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54248F" w:rsidRPr="004D46DE" w14:paraId="253D1155" w14:textId="77777777" w:rsidTr="0005780F">
        <w:trPr>
          <w:trHeight w:val="17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2BF71C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B3B34E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F291C7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2.66 – 3.75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CF3BFD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54248F" w:rsidRPr="004D46DE" w14:paraId="64A0608E" w14:textId="77777777" w:rsidTr="0005780F">
        <w:trPr>
          <w:trHeight w:val="36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CEBB1A" w14:textId="77666436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ECAA63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517EEA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-0.97 – 0.59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7EC6E0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0.627</w:t>
            </w:r>
          </w:p>
        </w:tc>
      </w:tr>
      <w:tr w:rsidR="0054248F" w:rsidRPr="004D46DE" w14:paraId="0720F7CC" w14:textId="77777777" w:rsidTr="0005780F">
        <w:trPr>
          <w:trHeight w:val="36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A517FA" w14:textId="0411131A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95BD58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8DA59E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-0.45 – 0.61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797A2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0.767</w:t>
            </w:r>
          </w:p>
        </w:tc>
      </w:tr>
      <w:tr w:rsidR="0054248F" w:rsidRPr="004D46DE" w14:paraId="7E435CBB" w14:textId="77777777" w:rsidTr="0005780F">
        <w:trPr>
          <w:trHeight w:val="36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CF0DB3" w14:textId="60673035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4D5589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D72383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-0.58 – 0.70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7A4204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0.854</w:t>
            </w:r>
          </w:p>
        </w:tc>
      </w:tr>
      <w:tr w:rsidR="0054248F" w:rsidRPr="004D46DE" w14:paraId="0B502F36" w14:textId="77777777" w:rsidTr="0005780F">
        <w:trPr>
          <w:trHeight w:val="36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49647F" w14:textId="38236EA8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A15201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39933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-0.35 – 0.84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91324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0.422</w:t>
            </w:r>
          </w:p>
        </w:tc>
      </w:tr>
      <w:tr w:rsidR="0054248F" w:rsidRPr="004D46DE" w14:paraId="34AA0BF7" w14:textId="77777777" w:rsidTr="0005780F">
        <w:trPr>
          <w:trHeight w:val="36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2FEA02" w14:textId="6B5703C4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311BD4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056A56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-0.38 – 1.06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CD2250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0.356</w:t>
            </w:r>
          </w:p>
        </w:tc>
      </w:tr>
      <w:tr w:rsidR="0054248F" w:rsidRPr="004D46DE" w14:paraId="11EAE5DC" w14:textId="77777777" w:rsidTr="0005780F">
        <w:trPr>
          <w:trHeight w:val="36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99BF58" w14:textId="04994BBD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4E9125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233427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-2.55 – 0.93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946B73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0.361</w:t>
            </w:r>
          </w:p>
        </w:tc>
      </w:tr>
      <w:tr w:rsidR="0054248F" w:rsidRPr="004D46DE" w14:paraId="2A36F6B6" w14:textId="77777777" w:rsidTr="0005780F">
        <w:trPr>
          <w:trHeight w:val="54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80DC8B" w14:textId="4F782BCA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9C678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5FBABE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-0.92 – 4.22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8BD9FF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0.209</w:t>
            </w:r>
          </w:p>
        </w:tc>
      </w:tr>
      <w:tr w:rsidR="0054248F" w:rsidRPr="004D46DE" w14:paraId="41801B6E" w14:textId="77777777" w:rsidTr="0005780F">
        <w:trPr>
          <w:trHeight w:val="54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A36D40" w14:textId="12BA3F26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A2EE84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A5159E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-0.73 – 2.54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3B3C2A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0.279</w:t>
            </w:r>
          </w:p>
        </w:tc>
      </w:tr>
      <w:tr w:rsidR="0054248F" w:rsidRPr="004D46DE" w14:paraId="778F0F28" w14:textId="77777777" w:rsidTr="0005780F">
        <w:trPr>
          <w:trHeight w:val="54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A934AF" w14:textId="63404FC8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702B9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1.32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107BA7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-1.20 – 3.85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6486AA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0.305</w:t>
            </w:r>
          </w:p>
        </w:tc>
      </w:tr>
      <w:tr w:rsidR="0054248F" w:rsidRPr="004D46DE" w14:paraId="348A29A9" w14:textId="77777777" w:rsidTr="0005780F">
        <w:trPr>
          <w:trHeight w:val="55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4564D9" w14:textId="2F9C7470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AA149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4A6029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-3.04 – 4.56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57DB70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0.695</w:t>
            </w:r>
          </w:p>
        </w:tc>
      </w:tr>
      <w:tr w:rsidR="0054248F" w:rsidRPr="004D46DE" w14:paraId="3C7E61AE" w14:textId="77777777" w:rsidTr="0005780F">
        <w:trPr>
          <w:trHeight w:val="54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6D074C" w14:textId="46FF4229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BDAC59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89C5F3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-2.85 – 3.74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7BB93F" w14:textId="77777777" w:rsidR="0079389B" w:rsidRPr="004D46DE" w:rsidRDefault="0079389B" w:rsidP="007938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0.789</w:t>
            </w:r>
          </w:p>
        </w:tc>
      </w:tr>
      <w:tr w:rsidR="0079389B" w:rsidRPr="004D46DE" w14:paraId="6AED49C1" w14:textId="77777777" w:rsidTr="0005780F">
        <w:trPr>
          <w:trHeight w:val="180"/>
        </w:trPr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6281A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79389B" w:rsidRPr="004D46DE" w14:paraId="6684DE96" w14:textId="77777777" w:rsidTr="0005780F">
        <w:trPr>
          <w:trHeight w:val="1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3368ED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B4D10A8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0.15</w:t>
            </w:r>
          </w:p>
        </w:tc>
      </w:tr>
      <w:tr w:rsidR="0079389B" w:rsidRPr="004D46DE" w14:paraId="0024EAD8" w14:textId="77777777" w:rsidTr="0005780F">
        <w:trPr>
          <w:trHeight w:val="1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5C0D5E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0797FB3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0.33</w:t>
            </w:r>
          </w:p>
        </w:tc>
      </w:tr>
      <w:tr w:rsidR="0079389B" w:rsidRPr="004D46DE" w14:paraId="66DBFC35" w14:textId="77777777" w:rsidTr="0005780F">
        <w:trPr>
          <w:trHeight w:val="1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521AD7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DC70B1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0.03</w:t>
            </w:r>
          </w:p>
        </w:tc>
      </w:tr>
      <w:tr w:rsidR="0079389B" w:rsidRPr="004D46DE" w14:paraId="5576565E" w14:textId="77777777" w:rsidTr="0005780F">
        <w:trPr>
          <w:trHeight w:val="1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676927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39C639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-0.11</w:t>
            </w:r>
          </w:p>
        </w:tc>
      </w:tr>
      <w:tr w:rsidR="0079389B" w:rsidRPr="004D46DE" w14:paraId="339232AD" w14:textId="77777777" w:rsidTr="0005780F">
        <w:trPr>
          <w:trHeight w:val="1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DC2FF0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27D139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0.68</w:t>
            </w:r>
          </w:p>
        </w:tc>
      </w:tr>
      <w:tr w:rsidR="0079389B" w:rsidRPr="004D46DE" w14:paraId="1F511FCC" w14:textId="77777777" w:rsidTr="0005780F">
        <w:trPr>
          <w:trHeight w:val="1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AEEED1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0C84D7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79389B" w:rsidRPr="004D46DE" w14:paraId="6FB57F47" w14:textId="77777777" w:rsidTr="0005780F">
        <w:trPr>
          <w:trHeight w:val="180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3D99F9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448962A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79389B" w:rsidRPr="004D46DE" w14:paraId="5D42322A" w14:textId="77777777" w:rsidTr="0005780F">
        <w:trPr>
          <w:trHeight w:val="1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E0C593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0858C3" w14:textId="77777777" w:rsidR="0079389B" w:rsidRPr="004D46DE" w:rsidRDefault="0079389B" w:rsidP="0079389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0.030 / 0.693</w:t>
            </w:r>
          </w:p>
        </w:tc>
      </w:tr>
    </w:tbl>
    <w:p w14:paraId="788B435C" w14:textId="193AB6E6" w:rsidR="00D53B3A" w:rsidRPr="004D46DE" w:rsidRDefault="00D53B3A">
      <w:pPr>
        <w:rPr>
          <w:rFonts w:ascii="Arial" w:hAnsi="Arial" w:cs="Arial"/>
        </w:rPr>
      </w:pPr>
    </w:p>
    <w:p w14:paraId="7C87449B" w14:textId="77777777" w:rsidR="00D53B3A" w:rsidRPr="004D46DE" w:rsidRDefault="00D53B3A">
      <w:pPr>
        <w:rPr>
          <w:rFonts w:ascii="Arial" w:hAnsi="Arial" w:cs="Arial"/>
        </w:rPr>
      </w:pPr>
      <w:r w:rsidRPr="004D46DE">
        <w:rPr>
          <w:rFonts w:ascii="Arial" w:hAnsi="Arial" w:cs="Arial"/>
        </w:rPr>
        <w:br w:type="page"/>
      </w:r>
    </w:p>
    <w:tbl>
      <w:tblPr>
        <w:tblW w:w="8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1092"/>
        <w:gridCol w:w="1617"/>
        <w:gridCol w:w="994"/>
      </w:tblGrid>
      <w:tr w:rsidR="000B4E2D" w:rsidRPr="004D46DE" w14:paraId="0B66778B" w14:textId="77777777" w:rsidTr="0005780F">
        <w:trPr>
          <w:trHeight w:val="237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F354D4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0A2626" w14:textId="1CC06815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Platelet count , log scale</w:t>
            </w:r>
          </w:p>
        </w:tc>
      </w:tr>
      <w:tr w:rsidR="000B4E2D" w:rsidRPr="004D46DE" w14:paraId="3F7A666E" w14:textId="77777777" w:rsidTr="0005780F">
        <w:trPr>
          <w:trHeight w:val="265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504CD02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439CACC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825E4BA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0C48DA2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4D46DE">
              <w:rPr>
                <w:rFonts w:ascii="Arial" w:eastAsia="Times New Roman" w:hAnsi="Arial" w:cs="Arial"/>
                <w:i/>
                <w:iCs/>
                <w:lang w:eastAsia="tr-TR"/>
              </w:rPr>
              <w:t>p</w:t>
            </w:r>
          </w:p>
        </w:tc>
      </w:tr>
      <w:tr w:rsidR="000B4E2D" w:rsidRPr="004D46DE" w14:paraId="7D563F54" w14:textId="77777777" w:rsidTr="0005780F">
        <w:trPr>
          <w:trHeight w:val="237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B85710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F0D722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5.35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79F06C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5.05 – 5.65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091422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&lt;0.001</w:t>
            </w:r>
          </w:p>
        </w:tc>
      </w:tr>
      <w:tr w:rsidR="000B4E2D" w:rsidRPr="004D46DE" w14:paraId="64B57080" w14:textId="77777777" w:rsidTr="0005780F">
        <w:trPr>
          <w:trHeight w:val="25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C88328" w14:textId="5554BDBF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5C894B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0BF484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-0.11 – 0.74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B01F81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0.144</w:t>
            </w:r>
          </w:p>
        </w:tc>
      </w:tr>
      <w:tr w:rsidR="000B4E2D" w:rsidRPr="004D46DE" w14:paraId="4ECA3A25" w14:textId="77777777" w:rsidTr="0005780F">
        <w:trPr>
          <w:trHeight w:val="237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A9DA22" w14:textId="323987BC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2218F3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2410E0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-0.44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A818BF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0.325</w:t>
            </w:r>
          </w:p>
        </w:tc>
      </w:tr>
      <w:tr w:rsidR="000B4E2D" w:rsidRPr="004D46DE" w14:paraId="17C7F107" w14:textId="77777777" w:rsidTr="0005780F">
        <w:trPr>
          <w:trHeight w:val="25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256BD1" w14:textId="31629580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A60A9E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F21323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-0.39 – 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D4E0FD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0.836</w:t>
            </w:r>
          </w:p>
        </w:tc>
      </w:tr>
      <w:tr w:rsidR="000B4E2D" w:rsidRPr="004D46DE" w14:paraId="71F71E17" w14:textId="77777777" w:rsidTr="0005780F">
        <w:trPr>
          <w:trHeight w:val="237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7645F9" w14:textId="6D1605A6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6756A6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73D513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-0.64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C231A3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0.061</w:t>
            </w:r>
          </w:p>
        </w:tc>
      </w:tr>
      <w:tr w:rsidR="000B4E2D" w:rsidRPr="004D46DE" w14:paraId="66DED36E" w14:textId="77777777" w:rsidTr="0005780F">
        <w:trPr>
          <w:trHeight w:val="25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4A5D6E" w14:textId="3A4E77B3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EF0F37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278B0C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-0.39 – 0.41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0E0B92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0.956</w:t>
            </w:r>
          </w:p>
        </w:tc>
      </w:tr>
      <w:tr w:rsidR="000B4E2D" w:rsidRPr="004D46DE" w14:paraId="085533DD" w14:textId="77777777" w:rsidTr="0005780F">
        <w:trPr>
          <w:trHeight w:val="237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61FDC7" w14:textId="5B84A20D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Composite 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517478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EDC368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0.02 – 1.91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6E663E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0.045</w:t>
            </w:r>
          </w:p>
        </w:tc>
      </w:tr>
      <w:tr w:rsidR="000B4E2D" w:rsidRPr="004D46DE" w14:paraId="256B1B3C" w14:textId="77777777" w:rsidTr="0005780F">
        <w:trPr>
          <w:trHeight w:val="50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B368DF" w14:textId="45C43CC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[1st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CB06B5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D2379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-2.90 – -0.10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D6AB00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0.036</w:t>
            </w:r>
          </w:p>
        </w:tc>
      </w:tr>
      <w:tr w:rsidR="000B4E2D" w:rsidRPr="004D46DE" w14:paraId="25DFDCD8" w14:textId="77777777" w:rsidTr="0005780F">
        <w:trPr>
          <w:trHeight w:val="50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008692" w14:textId="3C28AEA0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[2nd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37443D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41B0A7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-1.77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22BE00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0.053</w:t>
            </w:r>
          </w:p>
        </w:tc>
      </w:tr>
      <w:tr w:rsidR="000B4E2D" w:rsidRPr="004D46DE" w14:paraId="41279ECA" w14:textId="77777777" w:rsidTr="0005780F">
        <w:trPr>
          <w:trHeight w:val="50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2811F4" w14:textId="049322AF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[3rd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457C0E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B50AB1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-2.66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67E778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0.069</w:t>
            </w:r>
          </w:p>
        </w:tc>
      </w:tr>
      <w:tr w:rsidR="000B4E2D" w:rsidRPr="004D46DE" w14:paraId="5F9146C6" w14:textId="77777777" w:rsidTr="0005780F">
        <w:trPr>
          <w:trHeight w:val="50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038E11" w14:textId="543D1830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[4th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6DDE1F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-1.19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EF0ABA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-3.27 – 0.89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7B55A3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0.263</w:t>
            </w:r>
          </w:p>
        </w:tc>
      </w:tr>
      <w:tr w:rsidR="000B4E2D" w:rsidRPr="004D46DE" w14:paraId="2B73799C" w14:textId="77777777" w:rsidTr="0005780F">
        <w:trPr>
          <w:trHeight w:val="48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54FDBB" w14:textId="13607912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GA at sampling [5th degree] × Composite</w:t>
            </w:r>
            <w:r w:rsidRPr="004D46DE">
              <w:rPr>
                <w:rFonts w:ascii="Arial" w:eastAsia="Times New Roman" w:hAnsi="Arial" w:cs="Arial"/>
                <w:lang w:eastAsia="tr-TR"/>
              </w:rPr>
              <w:br/>
              <w:t>adverse outcome [Yes]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96ED0A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106703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-2.83 – 0.86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4C916B" w14:textId="77777777" w:rsidR="000B4E2D" w:rsidRPr="004D46DE" w:rsidRDefault="000B4E2D" w:rsidP="000B4E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0.295</w:t>
            </w:r>
          </w:p>
        </w:tc>
      </w:tr>
      <w:tr w:rsidR="000B4E2D" w:rsidRPr="004D46DE" w14:paraId="784FD207" w14:textId="77777777" w:rsidTr="0005780F">
        <w:trPr>
          <w:trHeight w:val="265"/>
        </w:trPr>
        <w:tc>
          <w:tcPr>
            <w:tcW w:w="0" w:type="auto"/>
            <w:gridSpan w:val="4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D10F2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D46DE">
              <w:rPr>
                <w:rFonts w:ascii="Arial" w:eastAsia="Times New Roman" w:hAnsi="Arial" w:cs="Arial"/>
                <w:b/>
                <w:bCs/>
                <w:lang w:eastAsia="tr-TR"/>
              </w:rPr>
              <w:t>Random Effects</w:t>
            </w:r>
          </w:p>
        </w:tc>
      </w:tr>
      <w:tr w:rsidR="000B4E2D" w:rsidRPr="004D46DE" w14:paraId="5F42BD58" w14:textId="77777777" w:rsidTr="0005780F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3946A3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σ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57AADE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0.04</w:t>
            </w:r>
          </w:p>
        </w:tc>
      </w:tr>
      <w:tr w:rsidR="000B4E2D" w:rsidRPr="004D46DE" w14:paraId="4A1556F2" w14:textId="77777777" w:rsidTr="0005780F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66C9BD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00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56194C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0.11</w:t>
            </w:r>
          </w:p>
        </w:tc>
      </w:tr>
      <w:tr w:rsidR="000B4E2D" w:rsidRPr="004D46DE" w14:paraId="0FAD7C04" w14:textId="77777777" w:rsidTr="0005780F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FB54FB1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τ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11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Study_ID.scale(`GA at sampling`)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BF019B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0.01</w:t>
            </w:r>
          </w:p>
        </w:tc>
      </w:tr>
      <w:tr w:rsidR="000B4E2D" w:rsidRPr="004D46DE" w14:paraId="0D818EBF" w14:textId="77777777" w:rsidTr="0005780F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7B5DBA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ρ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01</w:t>
            </w:r>
            <w:r w:rsidRPr="004D46DE">
              <w:rPr>
                <w:rFonts w:ascii="Arial" w:eastAsia="Times New Roman" w:hAnsi="Arial" w:cs="Arial"/>
                <w:lang w:eastAsia="tr-TR"/>
              </w:rPr>
              <w:t>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C76BDB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-0.01</w:t>
            </w:r>
          </w:p>
        </w:tc>
      </w:tr>
      <w:tr w:rsidR="000B4E2D" w:rsidRPr="004D46DE" w14:paraId="6730CB5A" w14:textId="77777777" w:rsidTr="0005780F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4DF53A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C5829E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0.70</w:t>
            </w:r>
          </w:p>
        </w:tc>
      </w:tr>
      <w:tr w:rsidR="000B4E2D" w:rsidRPr="004D46DE" w14:paraId="4F9DF52A" w14:textId="77777777" w:rsidTr="0005780F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5F6215F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N </w:t>
            </w:r>
            <w:r w:rsidRPr="004D46DE">
              <w:rPr>
                <w:rFonts w:ascii="Arial" w:eastAsia="Times New Roman" w:hAnsi="Arial" w:cs="Arial"/>
                <w:vertAlign w:val="subscript"/>
                <w:lang w:eastAsia="tr-TR"/>
              </w:rPr>
              <w:t>Study_ID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6B2602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0B4E2D" w:rsidRPr="004D46DE" w14:paraId="4539CC21" w14:textId="77777777" w:rsidTr="0005780F">
        <w:trPr>
          <w:trHeight w:val="251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D32F4F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CAEED9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885</w:t>
            </w:r>
          </w:p>
        </w:tc>
      </w:tr>
      <w:tr w:rsidR="000B4E2D" w:rsidRPr="004D46DE" w14:paraId="403D0BD8" w14:textId="77777777" w:rsidTr="0005780F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558EAE6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Marginal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  <w:r w:rsidRPr="004D46DE">
              <w:rPr>
                <w:rFonts w:ascii="Arial" w:eastAsia="Times New Roman" w:hAnsi="Arial" w:cs="Arial"/>
                <w:lang w:eastAsia="tr-TR"/>
              </w:rPr>
              <w:t> / Conditional R</w:t>
            </w:r>
            <w:r w:rsidRPr="004D46DE">
              <w:rPr>
                <w:rFonts w:ascii="Arial" w:eastAsia="Times New Roman" w:hAnsi="Arial" w:cs="Arial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385C62" w14:textId="77777777" w:rsidR="000B4E2D" w:rsidRPr="004D46DE" w:rsidRDefault="000B4E2D" w:rsidP="000B4E2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D46DE">
              <w:rPr>
                <w:rFonts w:ascii="Arial" w:eastAsia="Times New Roman" w:hAnsi="Arial" w:cs="Arial"/>
                <w:lang w:eastAsia="tr-TR"/>
              </w:rPr>
              <w:t>0.062 / 0.720</w:t>
            </w:r>
          </w:p>
        </w:tc>
      </w:tr>
    </w:tbl>
    <w:p w14:paraId="0B38B314" w14:textId="4914BACB" w:rsidR="008A44A4" w:rsidRPr="004D46DE" w:rsidRDefault="008A44A4">
      <w:pPr>
        <w:rPr>
          <w:rFonts w:ascii="Arial" w:hAnsi="Arial" w:cs="Arial"/>
        </w:rPr>
      </w:pPr>
    </w:p>
    <w:p w14:paraId="3B4EDB68" w14:textId="20A6C13B" w:rsidR="008A44A4" w:rsidRPr="004D46DE" w:rsidRDefault="008A44A4">
      <w:pPr>
        <w:rPr>
          <w:rFonts w:ascii="Arial" w:hAnsi="Arial" w:cs="Arial"/>
        </w:rPr>
      </w:pPr>
    </w:p>
    <w:p w14:paraId="50FE53A9" w14:textId="77777777" w:rsidR="004D46DE" w:rsidRDefault="004D46DE" w:rsidP="004D46DE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de-DE"/>
        </w:rPr>
      </w:pPr>
    </w:p>
    <w:p w14:paraId="694AE278" w14:textId="77777777" w:rsidR="004D46DE" w:rsidRDefault="004D46DE" w:rsidP="004D46DE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de-DE"/>
        </w:rPr>
      </w:pPr>
    </w:p>
    <w:p w14:paraId="1E296941" w14:textId="77777777" w:rsidR="004D46DE" w:rsidRDefault="004D46DE" w:rsidP="004D46DE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de-DE"/>
        </w:rPr>
      </w:pPr>
    </w:p>
    <w:p w14:paraId="60A3AF67" w14:textId="77777777" w:rsidR="004D46DE" w:rsidRDefault="004D46DE" w:rsidP="004D46DE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de-DE"/>
        </w:rPr>
      </w:pPr>
    </w:p>
    <w:p w14:paraId="3E35F359" w14:textId="77777777" w:rsidR="004D46DE" w:rsidRPr="004D46DE" w:rsidRDefault="004D46DE" w:rsidP="004D46DE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4ADE55F9" w14:textId="4E951809" w:rsidR="006F0819" w:rsidRPr="004D46DE" w:rsidRDefault="006F0819">
      <w:pPr>
        <w:rPr>
          <w:rFonts w:ascii="Arial" w:hAnsi="Arial" w:cs="Arial"/>
        </w:rPr>
      </w:pPr>
    </w:p>
    <w:p w14:paraId="603B168E" w14:textId="77777777" w:rsidR="006F0819" w:rsidRPr="004D46DE" w:rsidRDefault="006F0819">
      <w:pPr>
        <w:rPr>
          <w:rFonts w:ascii="Arial" w:hAnsi="Arial" w:cs="Arial"/>
        </w:rPr>
      </w:pPr>
    </w:p>
    <w:sectPr w:rsidR="006F0819" w:rsidRPr="004D46DE" w:rsidSect="004A784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1332" w14:textId="77777777" w:rsidR="008D0D05" w:rsidRDefault="008D0D05" w:rsidP="004A784B">
      <w:pPr>
        <w:spacing w:after="0" w:line="240" w:lineRule="auto"/>
      </w:pPr>
      <w:r>
        <w:separator/>
      </w:r>
    </w:p>
  </w:endnote>
  <w:endnote w:type="continuationSeparator" w:id="0">
    <w:p w14:paraId="673EA972" w14:textId="77777777" w:rsidR="008D0D05" w:rsidRDefault="008D0D05" w:rsidP="004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7961" w14:textId="77777777" w:rsidR="008D0D05" w:rsidRDefault="008D0D05" w:rsidP="004A784B">
      <w:pPr>
        <w:spacing w:after="0" w:line="240" w:lineRule="auto"/>
      </w:pPr>
      <w:r>
        <w:separator/>
      </w:r>
    </w:p>
  </w:footnote>
  <w:footnote w:type="continuationSeparator" w:id="0">
    <w:p w14:paraId="7BC95F3C" w14:textId="77777777" w:rsidR="008D0D05" w:rsidRDefault="008D0D05" w:rsidP="004A7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63"/>
    <w:rsid w:val="00024F9E"/>
    <w:rsid w:val="00050DFF"/>
    <w:rsid w:val="0005780F"/>
    <w:rsid w:val="000B4E2D"/>
    <w:rsid w:val="000D0663"/>
    <w:rsid w:val="00110523"/>
    <w:rsid w:val="001903BA"/>
    <w:rsid w:val="001D498B"/>
    <w:rsid w:val="001D7BD2"/>
    <w:rsid w:val="002D17FD"/>
    <w:rsid w:val="002D30AD"/>
    <w:rsid w:val="00301684"/>
    <w:rsid w:val="00315734"/>
    <w:rsid w:val="00326008"/>
    <w:rsid w:val="00327D1C"/>
    <w:rsid w:val="00332A22"/>
    <w:rsid w:val="0038201E"/>
    <w:rsid w:val="003C57E2"/>
    <w:rsid w:val="003D1144"/>
    <w:rsid w:val="004078B6"/>
    <w:rsid w:val="00451A5D"/>
    <w:rsid w:val="00464B28"/>
    <w:rsid w:val="004A784B"/>
    <w:rsid w:val="004C3A8A"/>
    <w:rsid w:val="004D46DE"/>
    <w:rsid w:val="004F0662"/>
    <w:rsid w:val="0054248F"/>
    <w:rsid w:val="005C7AEF"/>
    <w:rsid w:val="005F6D05"/>
    <w:rsid w:val="00611055"/>
    <w:rsid w:val="0065682E"/>
    <w:rsid w:val="006B18D6"/>
    <w:rsid w:val="006E2F30"/>
    <w:rsid w:val="006F0819"/>
    <w:rsid w:val="00723A12"/>
    <w:rsid w:val="0075169E"/>
    <w:rsid w:val="0079389B"/>
    <w:rsid w:val="008A44A4"/>
    <w:rsid w:val="008D0D05"/>
    <w:rsid w:val="00925484"/>
    <w:rsid w:val="00951DB7"/>
    <w:rsid w:val="009945E3"/>
    <w:rsid w:val="009D1416"/>
    <w:rsid w:val="009D7B57"/>
    <w:rsid w:val="00A617D7"/>
    <w:rsid w:val="00A94495"/>
    <w:rsid w:val="00B145DF"/>
    <w:rsid w:val="00BE7141"/>
    <w:rsid w:val="00C12FC6"/>
    <w:rsid w:val="00C31615"/>
    <w:rsid w:val="00CC384F"/>
    <w:rsid w:val="00D17ED8"/>
    <w:rsid w:val="00D53B3A"/>
    <w:rsid w:val="00D55C65"/>
    <w:rsid w:val="00E46DEA"/>
    <w:rsid w:val="00E725DE"/>
    <w:rsid w:val="00EB3306"/>
    <w:rsid w:val="00ED22E9"/>
    <w:rsid w:val="00EF6348"/>
    <w:rsid w:val="00F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4F256"/>
  <w15:chartTrackingRefBased/>
  <w15:docId w15:val="{B8B8E3C9-FB10-4EAA-BB8E-7DAA966C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8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4B"/>
  </w:style>
  <w:style w:type="paragraph" w:styleId="Footer">
    <w:name w:val="footer"/>
    <w:basedOn w:val="Normal"/>
    <w:link w:val="FooterChar"/>
    <w:uiPriority w:val="99"/>
    <w:unhideWhenUsed/>
    <w:rsid w:val="004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4B"/>
  </w:style>
  <w:style w:type="table" w:styleId="TableGrid">
    <w:name w:val="Table Grid"/>
    <w:basedOn w:val="TableNormal"/>
    <w:uiPriority w:val="39"/>
    <w:rsid w:val="004D46DE"/>
    <w:pPr>
      <w:spacing w:after="0" w:line="240" w:lineRule="auto"/>
    </w:pPr>
    <w:rPr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615"/>
    <w:pPr>
      <w:spacing w:after="0" w:line="240" w:lineRule="auto"/>
    </w:pPr>
    <w:rPr>
      <w:rFonts w:eastAsiaTheme="minorEastAsia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615"/>
    <w:rPr>
      <w:rFonts w:eastAsiaTheme="minorEastAsia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Kalafat</dc:creator>
  <cp:keywords/>
  <dc:description/>
  <cp:lastModifiedBy>Lisa Therkildsen</cp:lastModifiedBy>
  <cp:revision>49</cp:revision>
  <dcterms:created xsi:type="dcterms:W3CDTF">2023-02-16T10:06:00Z</dcterms:created>
  <dcterms:modified xsi:type="dcterms:W3CDTF">2023-10-30T11:22:00Z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f13b606d-6328-49ff-ae21-666ee10cad79</vt:lpwstr>
  </property>
  <property fmtid="{D5CDD505-2E9C-101B-9397-08002B2CF9AE}" pid="3" name="MSIP_Label_0f018326-6b5b-407b-ba6c-12efad0eb9ed_Enabled">
    <vt:lpwstr>true</vt:lpwstr>
  </property>
  <property fmtid="{D5CDD505-2E9C-101B-9397-08002B2CF9AE}" pid="4" name="MSIP_Label_0f018326-6b5b-407b-ba6c-12efad0eb9ed_SetDate">
    <vt:lpwstr>2023-02-16T11:18:26Z</vt:lpwstr>
  </property>
  <property fmtid="{D5CDD505-2E9C-101B-9397-08002B2CF9AE}" pid="5" name="MSIP_Label_0f018326-6b5b-407b-ba6c-12efad0eb9ed_Method">
    <vt:lpwstr>Standard</vt:lpwstr>
  </property>
  <property fmtid="{D5CDD505-2E9C-101B-9397-08002B2CF9AE}" pid="6" name="MSIP_Label_0f018326-6b5b-407b-ba6c-12efad0eb9ed_Name">
    <vt:lpwstr>0f018326-6b5b-407b-ba6c-12efad0eb9ed</vt:lpwstr>
  </property>
  <property fmtid="{D5CDD505-2E9C-101B-9397-08002B2CF9AE}" pid="7" name="MSIP_Label_0f018326-6b5b-407b-ba6c-12efad0eb9ed_SiteId">
    <vt:lpwstr>4c716f8e-6734-42c4-abdf-e0b3608538e1</vt:lpwstr>
  </property>
  <property fmtid="{D5CDD505-2E9C-101B-9397-08002B2CF9AE}" pid="8" name="MSIP_Label_0f018326-6b5b-407b-ba6c-12efad0eb9ed_ActionId">
    <vt:lpwstr>1a14f77f-f334-407d-8ddb-949c2aecfd40</vt:lpwstr>
  </property>
  <property fmtid="{D5CDD505-2E9C-101B-9397-08002B2CF9AE}" pid="9" name="MSIP_Label_0f018326-6b5b-407b-ba6c-12efad0eb9ed_ContentBits">
    <vt:lpwstr>2</vt:lpwstr>
  </property>
</Properties>
</file>