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CCD86" w14:textId="3E9B2092" w:rsidR="008C2238" w:rsidRPr="00CA0146" w:rsidRDefault="00012F95" w:rsidP="00893524">
      <w:pPr>
        <w:tabs>
          <w:tab w:val="left" w:pos="7290"/>
        </w:tabs>
        <w:spacing w:line="480" w:lineRule="auto"/>
        <w:jc w:val="both"/>
        <w:rPr>
          <w:rFonts w:cstheme="minorHAnsi"/>
          <w:color w:val="000000"/>
          <w:sz w:val="24"/>
          <w:szCs w:val="24"/>
          <w:vertAlign w:val="superscript"/>
        </w:rPr>
      </w:pPr>
      <w:r>
        <w:rPr>
          <w:rFonts w:cstheme="minorHAnsi"/>
          <w:b/>
          <w:bCs/>
          <w:sz w:val="24"/>
          <w:szCs w:val="24"/>
        </w:rPr>
        <w:t>B</w:t>
      </w:r>
      <w:r w:rsidR="008C2238" w:rsidRPr="00BB3531">
        <w:rPr>
          <w:rFonts w:cstheme="minorHAnsi"/>
          <w:b/>
          <w:bCs/>
          <w:sz w:val="24"/>
          <w:szCs w:val="24"/>
        </w:rPr>
        <w:t>ackground</w:t>
      </w:r>
      <w:r w:rsidR="00893524">
        <w:rPr>
          <w:rFonts w:cstheme="minorHAnsi"/>
          <w:b/>
          <w:bCs/>
          <w:sz w:val="24"/>
          <w:szCs w:val="24"/>
        </w:rPr>
        <w:tab/>
      </w:r>
    </w:p>
    <w:p w14:paraId="500553F6" w14:textId="5208E63F" w:rsidR="00BE5284" w:rsidRDefault="00BE5284" w:rsidP="00E24EAD">
      <w:pPr>
        <w:spacing w:line="480" w:lineRule="auto"/>
        <w:jc w:val="both"/>
        <w:rPr>
          <w:rFonts w:cstheme="minorHAnsi"/>
          <w:sz w:val="24"/>
          <w:szCs w:val="24"/>
        </w:rPr>
      </w:pPr>
      <w:r>
        <w:rPr>
          <w:rFonts w:cstheme="minorHAnsi"/>
          <w:sz w:val="24"/>
          <w:szCs w:val="24"/>
        </w:rPr>
        <w:t xml:space="preserve">Female and black </w:t>
      </w:r>
      <w:r w:rsidR="002C1744">
        <w:rPr>
          <w:rFonts w:cstheme="minorHAnsi"/>
          <w:sz w:val="24"/>
          <w:szCs w:val="24"/>
        </w:rPr>
        <w:t xml:space="preserve">individuals </w:t>
      </w:r>
      <w:r>
        <w:rPr>
          <w:rFonts w:cstheme="minorHAnsi"/>
          <w:sz w:val="24"/>
          <w:szCs w:val="24"/>
        </w:rPr>
        <w:t>with</w:t>
      </w:r>
      <w:r w:rsidR="004B4F13">
        <w:rPr>
          <w:rFonts w:cstheme="minorHAnsi"/>
          <w:sz w:val="24"/>
          <w:szCs w:val="24"/>
        </w:rPr>
        <w:t xml:space="preserve"> the apical variant of hypertrophic cardiomyopathy</w:t>
      </w:r>
      <w:r>
        <w:rPr>
          <w:rFonts w:cstheme="minorHAnsi"/>
          <w:sz w:val="24"/>
          <w:szCs w:val="24"/>
        </w:rPr>
        <w:t xml:space="preserve"> </w:t>
      </w:r>
      <w:r w:rsidR="004B4F13">
        <w:rPr>
          <w:rFonts w:cstheme="minorHAnsi"/>
          <w:sz w:val="24"/>
          <w:szCs w:val="24"/>
        </w:rPr>
        <w:t>(</w:t>
      </w:r>
      <w:proofErr w:type="spellStart"/>
      <w:r>
        <w:rPr>
          <w:rFonts w:cstheme="minorHAnsi"/>
          <w:sz w:val="24"/>
          <w:szCs w:val="24"/>
        </w:rPr>
        <w:t>ApHCM</w:t>
      </w:r>
      <w:proofErr w:type="spellEnd"/>
      <w:r w:rsidR="004B4F13">
        <w:rPr>
          <w:rFonts w:cstheme="minorHAnsi"/>
          <w:sz w:val="24"/>
          <w:szCs w:val="24"/>
        </w:rPr>
        <w:t>)</w:t>
      </w:r>
      <w:r>
        <w:rPr>
          <w:rFonts w:cstheme="minorHAnsi"/>
          <w:sz w:val="24"/>
          <w:szCs w:val="24"/>
        </w:rPr>
        <w:t xml:space="preserve"> have been traditionally understudied. This may be partially explained by the fact that </w:t>
      </w:r>
      <w:proofErr w:type="spellStart"/>
      <w:r>
        <w:rPr>
          <w:rFonts w:cstheme="minorHAnsi"/>
          <w:sz w:val="24"/>
          <w:szCs w:val="24"/>
        </w:rPr>
        <w:t>ApHCM</w:t>
      </w:r>
      <w:proofErr w:type="spellEnd"/>
      <w:r>
        <w:rPr>
          <w:rFonts w:cstheme="minorHAnsi"/>
          <w:sz w:val="24"/>
          <w:szCs w:val="24"/>
        </w:rPr>
        <w:t xml:space="preserve"> </w:t>
      </w:r>
      <w:r w:rsidR="00350F5E">
        <w:rPr>
          <w:rFonts w:cstheme="minorHAnsi"/>
          <w:sz w:val="24"/>
          <w:szCs w:val="24"/>
        </w:rPr>
        <w:t xml:space="preserve">is characterised by </w:t>
      </w:r>
      <w:r w:rsidRPr="00BB3531">
        <w:rPr>
          <w:rFonts w:cstheme="minorHAnsi"/>
          <w:sz w:val="24"/>
          <w:szCs w:val="24"/>
        </w:rPr>
        <w:t>male predominance</w:t>
      </w:r>
      <w:sdt>
        <w:sdtPr>
          <w:rPr>
            <w:rFonts w:cstheme="minorHAnsi"/>
            <w:color w:val="000000"/>
            <w:sz w:val="24"/>
            <w:szCs w:val="24"/>
            <w:vertAlign w:val="superscript"/>
          </w:rPr>
          <w:tag w:val="MENDELEY_CITATION_v3_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"/>
          <w:id w:val="414898957"/>
          <w:placeholder>
            <w:docPart w:val="F0D13A09C5784C8D98DC498DB7EE7512"/>
          </w:placeholder>
        </w:sdtPr>
        <w:sdtEndPr/>
        <w:sdtContent>
          <w:r w:rsidR="00BA409E" w:rsidRPr="00751465">
            <w:rPr>
              <w:rFonts w:cstheme="minorHAnsi"/>
              <w:color w:val="000000"/>
              <w:sz w:val="24"/>
              <w:szCs w:val="24"/>
              <w:vertAlign w:val="superscript"/>
            </w:rPr>
            <w:t>1</w:t>
          </w:r>
        </w:sdtContent>
      </w:sdt>
      <w:r>
        <w:rPr>
          <w:rFonts w:cstheme="minorHAnsi"/>
          <w:sz w:val="24"/>
          <w:szCs w:val="24"/>
        </w:rPr>
        <w:t xml:space="preserve"> </w:t>
      </w:r>
      <w:r w:rsidR="0015741A">
        <w:rPr>
          <w:rFonts w:cstheme="minorHAnsi"/>
          <w:sz w:val="24"/>
          <w:szCs w:val="24"/>
        </w:rPr>
        <w:t xml:space="preserve">with higher prevalence </w:t>
      </w:r>
      <w:r w:rsidRPr="00BB3531">
        <w:rPr>
          <w:rFonts w:cstheme="minorHAnsi"/>
          <w:sz w:val="24"/>
          <w:szCs w:val="24"/>
        </w:rPr>
        <w:t xml:space="preserve">in </w:t>
      </w:r>
      <w:r w:rsidR="00EA2A0B">
        <w:rPr>
          <w:rFonts w:cstheme="minorHAnsi"/>
          <w:sz w:val="24"/>
          <w:szCs w:val="24"/>
        </w:rPr>
        <w:t>individuals</w:t>
      </w:r>
      <w:r w:rsidR="00EA2A0B" w:rsidRPr="00BB3531">
        <w:rPr>
          <w:rFonts w:cstheme="minorHAnsi"/>
          <w:sz w:val="24"/>
          <w:szCs w:val="24"/>
        </w:rPr>
        <w:t xml:space="preserve"> </w:t>
      </w:r>
      <w:r w:rsidRPr="00BB3531">
        <w:rPr>
          <w:rFonts w:cstheme="minorHAnsi"/>
          <w:sz w:val="24"/>
          <w:szCs w:val="24"/>
        </w:rPr>
        <w:t>of Asian</w:t>
      </w:r>
      <w:r>
        <w:rPr>
          <w:rFonts w:cstheme="minorHAnsi"/>
          <w:sz w:val="24"/>
          <w:szCs w:val="24"/>
        </w:rPr>
        <w:t xml:space="preserve"> ethnicity</w:t>
      </w:r>
      <w:sdt>
        <w:sdtPr>
          <w:rPr>
            <w:rFonts w:cstheme="minorHAnsi"/>
            <w:color w:val="000000"/>
            <w:sz w:val="24"/>
            <w:szCs w:val="24"/>
            <w:vertAlign w:val="superscript"/>
          </w:rPr>
          <w:tag w:val="MENDELEY_CITATION_v3_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"/>
          <w:id w:val="799498813"/>
          <w:placeholder>
            <w:docPart w:val="45920810088B4F4D9123D0A368DD5C22"/>
          </w:placeholder>
        </w:sdtPr>
        <w:sdtEndPr/>
        <w:sdtContent>
          <w:r w:rsidR="00BA409E" w:rsidRPr="00BA409E">
            <w:rPr>
              <w:rFonts w:cstheme="minorHAnsi"/>
              <w:color w:val="000000"/>
              <w:sz w:val="24"/>
              <w:szCs w:val="24"/>
              <w:vertAlign w:val="superscript"/>
            </w:rPr>
            <w:t>2</w:t>
          </w:r>
        </w:sdtContent>
      </w:sdt>
      <w:r w:rsidR="004D1456">
        <w:rPr>
          <w:rFonts w:cstheme="minorHAnsi"/>
          <w:sz w:val="24"/>
          <w:szCs w:val="24"/>
        </w:rPr>
        <w:t xml:space="preserve"> while </w:t>
      </w:r>
      <w:r w:rsidR="004B02F6">
        <w:rPr>
          <w:rFonts w:cstheme="minorHAnsi"/>
          <w:sz w:val="24"/>
          <w:szCs w:val="24"/>
        </w:rPr>
        <w:t>it</w:t>
      </w:r>
      <w:r w:rsidR="00E24EAD">
        <w:rPr>
          <w:rFonts w:cstheme="minorHAnsi"/>
          <w:sz w:val="24"/>
          <w:szCs w:val="24"/>
        </w:rPr>
        <w:t xml:space="preserve"> </w:t>
      </w:r>
      <w:r w:rsidR="0015741A">
        <w:rPr>
          <w:rFonts w:cstheme="minorHAnsi"/>
          <w:sz w:val="24"/>
          <w:szCs w:val="24"/>
        </w:rPr>
        <w:t>is relatively an</w:t>
      </w:r>
      <w:r w:rsidR="00E251DA" w:rsidRPr="00BB3531">
        <w:rPr>
          <w:rFonts w:cstheme="minorHAnsi"/>
          <w:sz w:val="24"/>
          <w:szCs w:val="24"/>
        </w:rPr>
        <w:t xml:space="preserve"> uncommon phenotype in Western countries where it comprises up to 10% of </w:t>
      </w:r>
      <w:r w:rsidR="00833158">
        <w:rPr>
          <w:rFonts w:cstheme="minorHAnsi"/>
          <w:sz w:val="24"/>
          <w:szCs w:val="24"/>
        </w:rPr>
        <w:t>hypertrophic cardiomyopathy (HCM)</w:t>
      </w:r>
      <w:r w:rsidR="00E251DA" w:rsidRPr="00BB3531">
        <w:rPr>
          <w:rFonts w:cstheme="minorHAnsi"/>
          <w:sz w:val="24"/>
          <w:szCs w:val="24"/>
        </w:rPr>
        <w:t xml:space="preserve"> case</w:t>
      </w:r>
      <w:r w:rsidR="00E24EAD">
        <w:rPr>
          <w:rFonts w:cstheme="minorHAnsi"/>
          <w:sz w:val="24"/>
          <w:szCs w:val="24"/>
        </w:rPr>
        <w:t>s.</w:t>
      </w:r>
      <w:sdt>
        <w:sdtPr>
          <w:rPr>
            <w:rFonts w:cstheme="minorHAnsi"/>
            <w:color w:val="000000"/>
            <w:sz w:val="24"/>
            <w:szCs w:val="24"/>
            <w:vertAlign w:val="superscript"/>
          </w:rPr>
          <w:tag w:val="MENDELEY_CITATION_v3_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"/>
          <w:id w:val="-1938517931"/>
          <w:placeholder>
            <w:docPart w:val="23FB60DCBBDB45B59CE6696A8DDBB76E"/>
          </w:placeholder>
        </w:sdtPr>
        <w:sdtEndPr/>
        <w:sdtContent>
          <w:r w:rsidR="00BA409E" w:rsidRPr="00BA409E">
            <w:rPr>
              <w:rFonts w:cstheme="minorHAnsi"/>
              <w:color w:val="000000"/>
              <w:sz w:val="24"/>
              <w:szCs w:val="24"/>
              <w:vertAlign w:val="superscript"/>
            </w:rPr>
            <w:t>3</w:t>
          </w:r>
        </w:sdtContent>
      </w:sdt>
      <w:r w:rsidR="00E251DA" w:rsidRPr="00BB3531">
        <w:rPr>
          <w:rFonts w:cstheme="minorHAnsi"/>
          <w:sz w:val="24"/>
          <w:szCs w:val="24"/>
        </w:rPr>
        <w:t xml:space="preserve"> </w:t>
      </w:r>
    </w:p>
    <w:p w14:paraId="7772ECBD" w14:textId="18FD25A8" w:rsidR="00833158" w:rsidRDefault="004B4F13" w:rsidP="00833158">
      <w:pPr>
        <w:spacing w:line="480" w:lineRule="auto"/>
        <w:jc w:val="both"/>
        <w:rPr>
          <w:rFonts w:cstheme="minorHAnsi"/>
          <w:sz w:val="24"/>
          <w:szCs w:val="24"/>
        </w:rPr>
      </w:pPr>
      <w:r>
        <w:rPr>
          <w:rFonts w:cstheme="minorHAnsi"/>
          <w:sz w:val="24"/>
          <w:szCs w:val="24"/>
        </w:rPr>
        <w:t xml:space="preserve">Data on classical HCM suggest that </w:t>
      </w:r>
      <w:r w:rsidR="00E14EF1">
        <w:rPr>
          <w:rFonts w:cstheme="minorHAnsi"/>
          <w:sz w:val="24"/>
          <w:szCs w:val="24"/>
        </w:rPr>
        <w:t>sex</w:t>
      </w:r>
      <w:r>
        <w:rPr>
          <w:rFonts w:cstheme="minorHAnsi"/>
          <w:sz w:val="24"/>
          <w:szCs w:val="24"/>
        </w:rPr>
        <w:t xml:space="preserve"> is associated with a different clinical presentation and outcomes.</w:t>
      </w:r>
      <w:sdt>
        <w:sdtPr>
          <w:rPr>
            <w:rFonts w:cstheme="minorHAnsi"/>
            <w:color w:val="000000"/>
            <w:sz w:val="24"/>
            <w:szCs w:val="24"/>
            <w:vertAlign w:val="superscript"/>
          </w:rPr>
          <w:tag w:val="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"/>
          <w:id w:val="-1224135443"/>
          <w:placeholder>
            <w:docPart w:val="2C51E92F52464B718A3C3BE09B092408"/>
          </w:placeholder>
        </w:sdtPr>
        <w:sdtEndPr/>
        <w:sdtContent>
          <w:r w:rsidR="00BA409E" w:rsidRPr="00BA409E">
            <w:rPr>
              <w:rFonts w:cstheme="minorHAnsi"/>
              <w:color w:val="000000"/>
              <w:sz w:val="24"/>
              <w:szCs w:val="24"/>
              <w:vertAlign w:val="superscript"/>
            </w:rPr>
            <w:t>4–8</w:t>
          </w:r>
        </w:sdtContent>
      </w:sdt>
      <w:r>
        <w:rPr>
          <w:rFonts w:cstheme="minorHAnsi"/>
          <w:sz w:val="24"/>
          <w:szCs w:val="24"/>
        </w:rPr>
        <w:t xml:space="preserve"> Similarly, </w:t>
      </w:r>
      <w:r w:rsidR="00EA2A0B">
        <w:rPr>
          <w:rFonts w:cstheme="minorHAnsi"/>
          <w:sz w:val="24"/>
          <w:szCs w:val="24"/>
        </w:rPr>
        <w:t xml:space="preserve">ethnic </w:t>
      </w:r>
      <w:r>
        <w:rPr>
          <w:rFonts w:cstheme="minorHAnsi"/>
          <w:sz w:val="24"/>
          <w:szCs w:val="24"/>
        </w:rPr>
        <w:t>differences in disease expression and prognosis have been reported.</w:t>
      </w:r>
      <w:sdt>
        <w:sdtPr>
          <w:rPr>
            <w:rFonts w:cstheme="minorHAnsi"/>
            <w:color w:val="000000"/>
            <w:sz w:val="24"/>
            <w:szCs w:val="24"/>
            <w:vertAlign w:val="superscript"/>
          </w:rPr>
          <w:tag w:val="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"/>
          <w:id w:val="-746032106"/>
          <w:placeholder>
            <w:docPart w:val="2C51E92F52464B718A3C3BE09B092408"/>
          </w:placeholder>
        </w:sdtPr>
        <w:sdtEndPr/>
        <w:sdtContent>
          <w:r w:rsidR="00BA409E" w:rsidRPr="00BA409E">
            <w:rPr>
              <w:rFonts w:cstheme="minorHAnsi"/>
              <w:color w:val="000000"/>
              <w:sz w:val="24"/>
              <w:szCs w:val="24"/>
              <w:vertAlign w:val="superscript"/>
            </w:rPr>
            <w:t>9,10</w:t>
          </w:r>
        </w:sdtContent>
      </w:sdt>
      <w:r>
        <w:rPr>
          <w:rFonts w:cstheme="minorHAnsi"/>
          <w:sz w:val="24"/>
          <w:szCs w:val="24"/>
        </w:rPr>
        <w:t xml:space="preserve"> However, there is limited data in the current literature on the association between </w:t>
      </w:r>
      <w:r w:rsidR="00EA2A0B">
        <w:rPr>
          <w:rFonts w:cstheme="minorHAnsi"/>
          <w:sz w:val="24"/>
          <w:szCs w:val="24"/>
        </w:rPr>
        <w:t xml:space="preserve">ethnicity </w:t>
      </w:r>
      <w:r>
        <w:rPr>
          <w:rFonts w:cstheme="minorHAnsi"/>
          <w:sz w:val="24"/>
          <w:szCs w:val="24"/>
        </w:rPr>
        <w:t xml:space="preserve">and </w:t>
      </w:r>
      <w:r w:rsidR="00E14EF1">
        <w:rPr>
          <w:rFonts w:cstheme="minorHAnsi"/>
          <w:sz w:val="24"/>
          <w:szCs w:val="24"/>
        </w:rPr>
        <w:t>sex</w:t>
      </w:r>
      <w:r>
        <w:rPr>
          <w:rFonts w:cstheme="minorHAnsi"/>
          <w:sz w:val="24"/>
          <w:szCs w:val="24"/>
        </w:rPr>
        <w:t xml:space="preserve"> </w:t>
      </w:r>
      <w:r w:rsidR="00EA2A0B">
        <w:rPr>
          <w:rFonts w:cstheme="minorHAnsi"/>
          <w:sz w:val="24"/>
          <w:szCs w:val="24"/>
        </w:rPr>
        <w:t xml:space="preserve">in individuals with </w:t>
      </w:r>
      <w:proofErr w:type="spellStart"/>
      <w:r>
        <w:rPr>
          <w:rFonts w:cstheme="minorHAnsi"/>
          <w:sz w:val="24"/>
          <w:szCs w:val="24"/>
        </w:rPr>
        <w:t>ApHCM</w:t>
      </w:r>
      <w:proofErr w:type="spellEnd"/>
      <w:r w:rsidR="00833158">
        <w:rPr>
          <w:rFonts w:cstheme="minorHAnsi"/>
          <w:sz w:val="24"/>
          <w:szCs w:val="24"/>
        </w:rPr>
        <w:t>. Therefore</w:t>
      </w:r>
      <w:r w:rsidR="00563DE8">
        <w:rPr>
          <w:rFonts w:cstheme="minorHAnsi"/>
          <w:sz w:val="24"/>
          <w:szCs w:val="24"/>
        </w:rPr>
        <w:t>,</w:t>
      </w:r>
      <w:r w:rsidR="00833158">
        <w:rPr>
          <w:rFonts w:cstheme="minorHAnsi"/>
          <w:sz w:val="24"/>
          <w:szCs w:val="24"/>
        </w:rPr>
        <w:t xml:space="preserve"> the authors aimed to investigate whether </w:t>
      </w:r>
      <w:r w:rsidR="00EA2A0B">
        <w:rPr>
          <w:rFonts w:cstheme="minorHAnsi"/>
          <w:sz w:val="24"/>
          <w:szCs w:val="24"/>
        </w:rPr>
        <w:t xml:space="preserve">ethnicity </w:t>
      </w:r>
      <w:r w:rsidR="00833158">
        <w:rPr>
          <w:rFonts w:cstheme="minorHAnsi"/>
          <w:sz w:val="24"/>
          <w:szCs w:val="24"/>
        </w:rPr>
        <w:t xml:space="preserve">and </w:t>
      </w:r>
      <w:r w:rsidR="00E14EF1">
        <w:rPr>
          <w:rFonts w:cstheme="minorHAnsi"/>
          <w:sz w:val="24"/>
          <w:szCs w:val="24"/>
        </w:rPr>
        <w:t>sex</w:t>
      </w:r>
      <w:r w:rsidR="00833158">
        <w:rPr>
          <w:rFonts w:cstheme="minorHAnsi"/>
          <w:sz w:val="24"/>
          <w:szCs w:val="24"/>
        </w:rPr>
        <w:t xml:space="preserve"> are associated with</w:t>
      </w:r>
      <w:r w:rsidR="00833158">
        <w:rPr>
          <w:rFonts w:cstheme="minorHAnsi" w:hint="cs"/>
          <w:sz w:val="24"/>
          <w:szCs w:val="24"/>
          <w:rtl/>
        </w:rPr>
        <w:t xml:space="preserve"> </w:t>
      </w:r>
      <w:r w:rsidR="00833158">
        <w:rPr>
          <w:rFonts w:cstheme="minorHAnsi"/>
          <w:sz w:val="24"/>
          <w:szCs w:val="24"/>
        </w:rPr>
        <w:t>different clinical presentation</w:t>
      </w:r>
      <w:r w:rsidR="00EA2A0B">
        <w:rPr>
          <w:rFonts w:cstheme="minorHAnsi"/>
          <w:sz w:val="24"/>
          <w:szCs w:val="24"/>
        </w:rPr>
        <w:t>s</w:t>
      </w:r>
      <w:r w:rsidR="00833158">
        <w:rPr>
          <w:rFonts w:cstheme="minorHAnsi"/>
          <w:sz w:val="24"/>
          <w:szCs w:val="24"/>
        </w:rPr>
        <w:t xml:space="preserve"> and imaging findings in </w:t>
      </w:r>
      <w:proofErr w:type="spellStart"/>
      <w:r w:rsidR="00833158">
        <w:rPr>
          <w:rFonts w:cstheme="minorHAnsi"/>
          <w:sz w:val="24"/>
          <w:szCs w:val="24"/>
        </w:rPr>
        <w:t>ApHCM</w:t>
      </w:r>
      <w:proofErr w:type="spellEnd"/>
      <w:r w:rsidR="00833158">
        <w:rPr>
          <w:rFonts w:cstheme="minorHAnsi"/>
          <w:sz w:val="24"/>
          <w:szCs w:val="24"/>
        </w:rPr>
        <w:t>.</w:t>
      </w:r>
    </w:p>
    <w:p w14:paraId="0EF10FD7" w14:textId="77777777" w:rsidR="00E251DA" w:rsidRDefault="00C47CFC" w:rsidP="00833158">
      <w:pPr>
        <w:spacing w:line="480" w:lineRule="auto"/>
        <w:jc w:val="both"/>
        <w:rPr>
          <w:rFonts w:cstheme="minorHAnsi"/>
          <w:sz w:val="24"/>
          <w:szCs w:val="24"/>
        </w:rPr>
      </w:pPr>
      <w:r>
        <w:rPr>
          <w:rFonts w:cstheme="minorHAnsi"/>
          <w:sz w:val="24"/>
          <w:szCs w:val="24"/>
        </w:rPr>
        <w:t>Over the last decade</w:t>
      </w:r>
      <w:r w:rsidR="00EA2A0B">
        <w:rPr>
          <w:rFonts w:cstheme="minorHAnsi"/>
          <w:sz w:val="24"/>
          <w:szCs w:val="24"/>
        </w:rPr>
        <w:t>,</w:t>
      </w:r>
      <w:r>
        <w:rPr>
          <w:rFonts w:cstheme="minorHAnsi"/>
          <w:sz w:val="24"/>
          <w:szCs w:val="24"/>
        </w:rPr>
        <w:t xml:space="preserve"> c</w:t>
      </w:r>
      <w:r w:rsidR="001E2F3F" w:rsidRPr="003B2859">
        <w:rPr>
          <w:rFonts w:cstheme="minorHAnsi"/>
          <w:sz w:val="24"/>
          <w:szCs w:val="24"/>
        </w:rPr>
        <w:t xml:space="preserve">ardiovascular magnetic resonance (CMR) </w:t>
      </w:r>
      <w:r w:rsidR="00792DDD">
        <w:rPr>
          <w:rFonts w:cstheme="minorHAnsi"/>
          <w:sz w:val="24"/>
          <w:szCs w:val="24"/>
        </w:rPr>
        <w:t xml:space="preserve">has </w:t>
      </w:r>
      <w:r w:rsidR="00074C5C">
        <w:rPr>
          <w:rFonts w:cstheme="minorHAnsi"/>
          <w:sz w:val="24"/>
          <w:szCs w:val="24"/>
        </w:rPr>
        <w:t xml:space="preserve">increasingly </w:t>
      </w:r>
      <w:r w:rsidR="00792DDD">
        <w:rPr>
          <w:rFonts w:cstheme="minorHAnsi"/>
          <w:sz w:val="24"/>
          <w:szCs w:val="24"/>
        </w:rPr>
        <w:t xml:space="preserve">become part of routine </w:t>
      </w:r>
      <w:r w:rsidR="00074C5C">
        <w:rPr>
          <w:rFonts w:cstheme="minorHAnsi"/>
          <w:sz w:val="24"/>
          <w:szCs w:val="24"/>
        </w:rPr>
        <w:t>assessment of HCM patients at diagnosis</w:t>
      </w:r>
      <w:r w:rsidR="00792DDD">
        <w:rPr>
          <w:rFonts w:cstheme="minorHAnsi"/>
          <w:sz w:val="24"/>
          <w:szCs w:val="24"/>
        </w:rPr>
        <w:t xml:space="preserve"> in the United Kingdom</w:t>
      </w:r>
      <w:r w:rsidR="00EA2A0B">
        <w:rPr>
          <w:rFonts w:cstheme="minorHAnsi"/>
          <w:sz w:val="24"/>
          <w:szCs w:val="24"/>
        </w:rPr>
        <w:t xml:space="preserve"> (UK)</w:t>
      </w:r>
      <w:r w:rsidR="00792DDD">
        <w:rPr>
          <w:rFonts w:cstheme="minorHAnsi"/>
          <w:sz w:val="24"/>
          <w:szCs w:val="24"/>
        </w:rPr>
        <w:t xml:space="preserve"> and </w:t>
      </w:r>
      <w:r>
        <w:rPr>
          <w:rFonts w:cstheme="minorHAnsi"/>
          <w:sz w:val="24"/>
          <w:szCs w:val="24"/>
        </w:rPr>
        <w:t xml:space="preserve">in </w:t>
      </w:r>
      <w:r w:rsidR="00792DDD">
        <w:rPr>
          <w:rFonts w:cstheme="minorHAnsi"/>
          <w:sz w:val="24"/>
          <w:szCs w:val="24"/>
        </w:rPr>
        <w:t>many centres aroun</w:t>
      </w:r>
      <w:r>
        <w:rPr>
          <w:rFonts w:cstheme="minorHAnsi"/>
          <w:sz w:val="24"/>
          <w:szCs w:val="24"/>
        </w:rPr>
        <w:t>d</w:t>
      </w:r>
      <w:r w:rsidR="00792DDD">
        <w:rPr>
          <w:rFonts w:cstheme="minorHAnsi"/>
          <w:sz w:val="24"/>
          <w:szCs w:val="24"/>
        </w:rPr>
        <w:t xml:space="preserve"> the world.</w:t>
      </w:r>
      <w:sdt>
        <w:sdtPr>
          <w:rPr>
            <w:rFonts w:cstheme="minorHAnsi"/>
            <w:color w:val="000000"/>
            <w:sz w:val="24"/>
            <w:szCs w:val="24"/>
            <w:vertAlign w:val="superscript"/>
          </w:rPr>
          <w:tag w:val="MENDELEY_CITATION_v3_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"/>
          <w:id w:val="1038317090"/>
          <w:placeholder>
            <w:docPart w:val="DefaultPlaceholder_-1854013440"/>
          </w:placeholder>
        </w:sdtPr>
        <w:sdtEndPr/>
        <w:sdtContent>
          <w:r w:rsidR="00BA409E" w:rsidRPr="00BA409E">
            <w:rPr>
              <w:rFonts w:cstheme="minorHAnsi"/>
              <w:color w:val="000000"/>
              <w:sz w:val="24"/>
              <w:szCs w:val="24"/>
              <w:vertAlign w:val="superscript"/>
            </w:rPr>
            <w:t>11,12</w:t>
          </w:r>
        </w:sdtContent>
      </w:sdt>
      <w:r w:rsidR="00792DDD">
        <w:rPr>
          <w:rFonts w:cstheme="minorHAnsi"/>
          <w:sz w:val="24"/>
          <w:szCs w:val="24"/>
        </w:rPr>
        <w:t xml:space="preserve"> </w:t>
      </w:r>
      <w:r w:rsidR="00E465F2">
        <w:rPr>
          <w:rFonts w:cstheme="minorHAnsi"/>
          <w:sz w:val="24"/>
          <w:szCs w:val="24"/>
        </w:rPr>
        <w:t xml:space="preserve"> </w:t>
      </w:r>
      <w:r>
        <w:rPr>
          <w:rFonts w:cstheme="minorHAnsi"/>
          <w:sz w:val="24"/>
          <w:szCs w:val="24"/>
        </w:rPr>
        <w:t>It p</w:t>
      </w:r>
      <w:r w:rsidR="001E2F3F">
        <w:rPr>
          <w:rFonts w:cstheme="minorHAnsi"/>
          <w:sz w:val="24"/>
          <w:szCs w:val="24"/>
        </w:rPr>
        <w:t xml:space="preserve">rovides more accurate assessment of left ventricular apical hypertrophy and better identifies related complications </w:t>
      </w:r>
      <w:r w:rsidR="00EA2A0B">
        <w:rPr>
          <w:rFonts w:cstheme="minorHAnsi"/>
          <w:sz w:val="24"/>
          <w:szCs w:val="24"/>
        </w:rPr>
        <w:t xml:space="preserve">such as thrombus and aneurysm formation </w:t>
      </w:r>
      <w:r w:rsidR="001E2F3F">
        <w:rPr>
          <w:rFonts w:cstheme="minorHAnsi"/>
          <w:sz w:val="24"/>
          <w:szCs w:val="24"/>
        </w:rPr>
        <w:t xml:space="preserve">compared to echocardiography. </w:t>
      </w:r>
      <w:sdt>
        <w:sdtPr>
          <w:rPr>
            <w:rFonts w:cstheme="minorHAnsi"/>
            <w:color w:val="000000"/>
            <w:sz w:val="24"/>
            <w:szCs w:val="24"/>
            <w:vertAlign w:val="superscript"/>
          </w:rPr>
          <w:tag w:val="MENDELEY_CITATION_v3_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"/>
          <w:id w:val="1651018453"/>
          <w:placeholder>
            <w:docPart w:val="E49FD19560C242A086E035D4FA482508"/>
          </w:placeholder>
        </w:sdtPr>
        <w:sdtEndPr/>
        <w:sdtContent>
          <w:r w:rsidR="00BA409E" w:rsidRPr="00BA409E">
            <w:rPr>
              <w:rFonts w:cstheme="minorHAnsi"/>
              <w:color w:val="000000"/>
              <w:sz w:val="24"/>
              <w:szCs w:val="24"/>
              <w:vertAlign w:val="superscript"/>
            </w:rPr>
            <w:t>13,14</w:t>
          </w:r>
        </w:sdtContent>
      </w:sdt>
      <w:r w:rsidR="001E2F3F">
        <w:rPr>
          <w:rFonts w:cstheme="minorHAnsi"/>
          <w:sz w:val="24"/>
          <w:szCs w:val="24"/>
        </w:rPr>
        <w:t xml:space="preserve"> </w:t>
      </w:r>
      <w:r w:rsidR="00074C5C">
        <w:rPr>
          <w:rFonts w:cstheme="minorHAnsi"/>
          <w:sz w:val="24"/>
          <w:szCs w:val="24"/>
        </w:rPr>
        <w:t>However</w:t>
      </w:r>
      <w:r w:rsidR="00572B8F">
        <w:rPr>
          <w:rFonts w:cstheme="minorHAnsi"/>
          <w:sz w:val="24"/>
          <w:szCs w:val="24"/>
        </w:rPr>
        <w:t>,</w:t>
      </w:r>
      <w:r>
        <w:rPr>
          <w:rFonts w:cstheme="minorHAnsi"/>
          <w:sz w:val="24"/>
          <w:szCs w:val="24"/>
        </w:rPr>
        <w:t xml:space="preserve"> most </w:t>
      </w:r>
      <w:r w:rsidR="00572B8F">
        <w:rPr>
          <w:rFonts w:cstheme="minorHAnsi"/>
          <w:sz w:val="24"/>
          <w:szCs w:val="24"/>
        </w:rPr>
        <w:t>available</w:t>
      </w:r>
      <w:r>
        <w:rPr>
          <w:rFonts w:cstheme="minorHAnsi"/>
          <w:sz w:val="24"/>
          <w:szCs w:val="24"/>
        </w:rPr>
        <w:t xml:space="preserve"> </w:t>
      </w:r>
      <w:r w:rsidR="00572B8F">
        <w:rPr>
          <w:rFonts w:cstheme="minorHAnsi"/>
          <w:sz w:val="24"/>
          <w:szCs w:val="24"/>
        </w:rPr>
        <w:t xml:space="preserve">imaging </w:t>
      </w:r>
      <w:r>
        <w:rPr>
          <w:rFonts w:cstheme="minorHAnsi"/>
          <w:sz w:val="24"/>
          <w:szCs w:val="24"/>
        </w:rPr>
        <w:t xml:space="preserve">data on </w:t>
      </w:r>
      <w:proofErr w:type="spellStart"/>
      <w:r>
        <w:rPr>
          <w:rFonts w:cstheme="minorHAnsi"/>
          <w:sz w:val="24"/>
          <w:szCs w:val="24"/>
        </w:rPr>
        <w:t>ApHCM</w:t>
      </w:r>
      <w:proofErr w:type="spellEnd"/>
      <w:r>
        <w:rPr>
          <w:rFonts w:cstheme="minorHAnsi"/>
          <w:sz w:val="24"/>
          <w:szCs w:val="24"/>
        </w:rPr>
        <w:t xml:space="preserve"> </w:t>
      </w:r>
      <w:r w:rsidR="00572B8F">
        <w:rPr>
          <w:rFonts w:cstheme="minorHAnsi"/>
          <w:sz w:val="24"/>
          <w:szCs w:val="24"/>
        </w:rPr>
        <w:t>has been</w:t>
      </w:r>
      <w:r>
        <w:rPr>
          <w:rFonts w:cstheme="minorHAnsi"/>
          <w:sz w:val="24"/>
          <w:szCs w:val="24"/>
        </w:rPr>
        <w:t xml:space="preserve"> derived from echocardiography</w:t>
      </w:r>
      <w:r w:rsidR="00271D41">
        <w:rPr>
          <w:rFonts w:cstheme="minorHAnsi"/>
          <w:sz w:val="24"/>
          <w:szCs w:val="24"/>
        </w:rPr>
        <w:t xml:space="preserve"> </w:t>
      </w:r>
      <w:r w:rsidR="00E465F2">
        <w:rPr>
          <w:rFonts w:cstheme="minorHAnsi"/>
          <w:sz w:val="24"/>
          <w:szCs w:val="24"/>
        </w:rPr>
        <w:t xml:space="preserve">and </w:t>
      </w:r>
      <w:r w:rsidR="003674E3">
        <w:rPr>
          <w:rFonts w:cstheme="minorHAnsi"/>
          <w:sz w:val="24"/>
          <w:szCs w:val="24"/>
        </w:rPr>
        <w:t>very few</w:t>
      </w:r>
      <w:r w:rsidR="00563DE8">
        <w:rPr>
          <w:rFonts w:cstheme="minorHAnsi"/>
          <w:sz w:val="24"/>
          <w:szCs w:val="24"/>
        </w:rPr>
        <w:t xml:space="preserve"> </w:t>
      </w:r>
      <w:r w:rsidR="00322B6B">
        <w:rPr>
          <w:rFonts w:cstheme="minorHAnsi"/>
          <w:sz w:val="24"/>
          <w:szCs w:val="24"/>
        </w:rPr>
        <w:t xml:space="preserve">CMR </w:t>
      </w:r>
      <w:r w:rsidR="00074C5C">
        <w:rPr>
          <w:rFonts w:cstheme="minorHAnsi"/>
          <w:sz w:val="24"/>
          <w:szCs w:val="24"/>
        </w:rPr>
        <w:t xml:space="preserve">cohort </w:t>
      </w:r>
      <w:r w:rsidR="00572B8F">
        <w:rPr>
          <w:rFonts w:cstheme="minorHAnsi"/>
          <w:sz w:val="24"/>
          <w:szCs w:val="24"/>
        </w:rPr>
        <w:t>studies have been published.</w:t>
      </w:r>
      <w:r w:rsidR="00E465F2">
        <w:rPr>
          <w:rFonts w:cstheme="minorHAnsi"/>
          <w:sz w:val="24"/>
          <w:szCs w:val="24"/>
        </w:rPr>
        <w:t xml:space="preserve"> </w:t>
      </w:r>
      <w:r w:rsidR="00A57404">
        <w:rPr>
          <w:rFonts w:cstheme="minorHAnsi"/>
          <w:sz w:val="24"/>
          <w:szCs w:val="24"/>
        </w:rPr>
        <w:t xml:space="preserve">Therefore, </w:t>
      </w:r>
      <w:r w:rsidR="00563DE8">
        <w:rPr>
          <w:rFonts w:cstheme="minorHAnsi"/>
          <w:sz w:val="24"/>
          <w:szCs w:val="24"/>
        </w:rPr>
        <w:t xml:space="preserve">the authors </w:t>
      </w:r>
      <w:r w:rsidR="00EA2A0B">
        <w:rPr>
          <w:rFonts w:cstheme="minorHAnsi"/>
          <w:sz w:val="24"/>
          <w:szCs w:val="24"/>
        </w:rPr>
        <w:t xml:space="preserve">utilised </w:t>
      </w:r>
      <w:r w:rsidR="00322B6B">
        <w:rPr>
          <w:rFonts w:cstheme="minorHAnsi"/>
          <w:sz w:val="24"/>
          <w:szCs w:val="24"/>
        </w:rPr>
        <w:t>CMR</w:t>
      </w:r>
      <w:r w:rsidR="00AE266A">
        <w:rPr>
          <w:rFonts w:cstheme="minorHAnsi"/>
          <w:sz w:val="24"/>
          <w:szCs w:val="24"/>
        </w:rPr>
        <w:t xml:space="preserve"> data</w:t>
      </w:r>
      <w:r w:rsidR="00322B6B">
        <w:rPr>
          <w:rFonts w:cstheme="minorHAnsi"/>
          <w:sz w:val="24"/>
          <w:szCs w:val="24"/>
        </w:rPr>
        <w:t xml:space="preserve"> to investigate the imaging findings in </w:t>
      </w:r>
      <w:proofErr w:type="spellStart"/>
      <w:r w:rsidR="00322B6B">
        <w:rPr>
          <w:rFonts w:cstheme="minorHAnsi"/>
          <w:sz w:val="24"/>
          <w:szCs w:val="24"/>
        </w:rPr>
        <w:t>ApHCM</w:t>
      </w:r>
      <w:proofErr w:type="spellEnd"/>
      <w:r w:rsidR="00322B6B">
        <w:rPr>
          <w:rFonts w:cstheme="minorHAnsi"/>
          <w:sz w:val="24"/>
          <w:szCs w:val="24"/>
        </w:rPr>
        <w:t>.</w:t>
      </w:r>
    </w:p>
    <w:p w14:paraId="50F96446" w14:textId="77777777" w:rsidR="00E251DA" w:rsidRDefault="00E251DA" w:rsidP="00345844">
      <w:pPr>
        <w:spacing w:line="480" w:lineRule="auto"/>
        <w:jc w:val="both"/>
        <w:rPr>
          <w:rFonts w:cstheme="minorHAnsi"/>
          <w:sz w:val="24"/>
          <w:szCs w:val="24"/>
        </w:rPr>
      </w:pPr>
    </w:p>
    <w:p w14:paraId="0A88C1FA" w14:textId="77777777" w:rsidR="001E632F" w:rsidRDefault="001E632F" w:rsidP="00345844">
      <w:pPr>
        <w:spacing w:line="480" w:lineRule="auto"/>
        <w:jc w:val="both"/>
        <w:rPr>
          <w:rFonts w:cstheme="minorHAnsi"/>
          <w:sz w:val="24"/>
          <w:szCs w:val="24"/>
        </w:rPr>
      </w:pPr>
    </w:p>
    <w:p w14:paraId="3B86408E" w14:textId="77777777" w:rsidR="005113D4" w:rsidRPr="00BB3531" w:rsidRDefault="008C2238" w:rsidP="00773AF3">
      <w:pPr>
        <w:spacing w:line="480" w:lineRule="auto"/>
        <w:jc w:val="both"/>
        <w:rPr>
          <w:rFonts w:cstheme="minorHAnsi"/>
          <w:b/>
          <w:bCs/>
          <w:sz w:val="24"/>
          <w:szCs w:val="24"/>
        </w:rPr>
      </w:pPr>
      <w:r w:rsidRPr="00BB3531">
        <w:rPr>
          <w:rFonts w:cstheme="minorHAnsi"/>
          <w:b/>
          <w:bCs/>
          <w:sz w:val="24"/>
          <w:szCs w:val="24"/>
        </w:rPr>
        <w:lastRenderedPageBreak/>
        <w:t>Methods</w:t>
      </w:r>
    </w:p>
    <w:p w14:paraId="28674BEC" w14:textId="77777777" w:rsidR="009A6135" w:rsidRPr="00AE26A5" w:rsidRDefault="009A6135" w:rsidP="00773AF3">
      <w:pPr>
        <w:pStyle w:val="NormalWeb"/>
        <w:shd w:val="clear" w:color="auto" w:fill="FFFFFF"/>
        <w:spacing w:line="480" w:lineRule="auto"/>
        <w:jc w:val="both"/>
        <w:rPr>
          <w:rFonts w:asciiTheme="minorHAnsi" w:hAnsiTheme="minorHAnsi" w:cstheme="minorHAnsi"/>
          <w:i/>
          <w:iCs/>
          <w:color w:val="333333"/>
        </w:rPr>
      </w:pPr>
      <w:r w:rsidRPr="00AE26A5">
        <w:rPr>
          <w:rFonts w:asciiTheme="minorHAnsi" w:hAnsiTheme="minorHAnsi" w:cstheme="minorHAnsi"/>
          <w:i/>
          <w:iCs/>
          <w:color w:val="333333"/>
        </w:rPr>
        <w:t>Patient population and data collection</w:t>
      </w:r>
    </w:p>
    <w:p w14:paraId="1DD86963" w14:textId="3025C524" w:rsidR="006407DF" w:rsidRDefault="00C478DA" w:rsidP="004661CF">
      <w:pPr>
        <w:pStyle w:val="NormalWeb"/>
        <w:shd w:val="clear" w:color="auto" w:fill="FFFFFF"/>
        <w:spacing w:line="480" w:lineRule="auto"/>
        <w:jc w:val="both"/>
        <w:rPr>
          <w:rFonts w:asciiTheme="minorHAnsi" w:hAnsiTheme="minorHAnsi" w:cstheme="minorHAnsi"/>
          <w:color w:val="333333"/>
        </w:rPr>
      </w:pPr>
      <w:r w:rsidRPr="00BB3531">
        <w:rPr>
          <w:rFonts w:asciiTheme="minorHAnsi" w:hAnsiTheme="minorHAnsi" w:cstheme="minorHAnsi"/>
          <w:color w:val="333333"/>
        </w:rPr>
        <w:t>We performed a retrospective</w:t>
      </w:r>
      <w:r w:rsidR="004661CF">
        <w:rPr>
          <w:rFonts w:asciiTheme="minorHAnsi" w:hAnsiTheme="minorHAnsi" w:cstheme="minorHAnsi"/>
          <w:color w:val="333333"/>
        </w:rPr>
        <w:t xml:space="preserve"> observational cross-sectional</w:t>
      </w:r>
      <w:r w:rsidR="005E25DC">
        <w:rPr>
          <w:rFonts w:asciiTheme="minorHAnsi" w:hAnsiTheme="minorHAnsi" w:cstheme="minorHAnsi"/>
          <w:color w:val="333333"/>
        </w:rPr>
        <w:t xml:space="preserve"> </w:t>
      </w:r>
      <w:r w:rsidR="004661CF">
        <w:rPr>
          <w:rFonts w:asciiTheme="minorHAnsi" w:hAnsiTheme="minorHAnsi" w:cstheme="minorHAnsi"/>
          <w:color w:val="333333"/>
        </w:rPr>
        <w:t>study</w:t>
      </w:r>
      <w:r w:rsidR="005E25DC">
        <w:rPr>
          <w:rFonts w:asciiTheme="minorHAnsi" w:hAnsiTheme="minorHAnsi" w:cstheme="minorHAnsi"/>
          <w:color w:val="333333"/>
        </w:rPr>
        <w:t xml:space="preserve"> of 150 consecutive </w:t>
      </w:r>
      <w:r w:rsidRPr="00BB3531">
        <w:rPr>
          <w:rFonts w:asciiTheme="minorHAnsi" w:hAnsiTheme="minorHAnsi" w:cstheme="minorHAnsi"/>
          <w:color w:val="333333"/>
        </w:rPr>
        <w:t xml:space="preserve">adult patients (≥16 years) </w:t>
      </w:r>
      <w:r w:rsidR="00F54516" w:rsidRPr="00BB3531">
        <w:rPr>
          <w:rFonts w:asciiTheme="minorHAnsi" w:hAnsiTheme="minorHAnsi" w:cstheme="minorHAnsi"/>
          <w:color w:val="333333"/>
        </w:rPr>
        <w:t xml:space="preserve">with </w:t>
      </w:r>
      <w:proofErr w:type="spellStart"/>
      <w:r w:rsidR="00F54516" w:rsidRPr="00BB3531">
        <w:rPr>
          <w:rFonts w:asciiTheme="minorHAnsi" w:hAnsiTheme="minorHAnsi" w:cstheme="minorHAnsi"/>
          <w:color w:val="333333"/>
        </w:rPr>
        <w:t>ApHCM</w:t>
      </w:r>
      <w:proofErr w:type="spellEnd"/>
      <w:r w:rsidR="00F54516" w:rsidRPr="00BB3531">
        <w:rPr>
          <w:rFonts w:asciiTheme="minorHAnsi" w:hAnsiTheme="minorHAnsi" w:cstheme="minorHAnsi"/>
          <w:color w:val="333333"/>
        </w:rPr>
        <w:t xml:space="preserve"> who were </w:t>
      </w:r>
      <w:r w:rsidR="007923DA">
        <w:rPr>
          <w:rFonts w:asciiTheme="minorHAnsi" w:hAnsiTheme="minorHAnsi" w:cstheme="minorHAnsi"/>
          <w:color w:val="333333"/>
        </w:rPr>
        <w:t>seen</w:t>
      </w:r>
      <w:r w:rsidR="00EC4DAB" w:rsidRPr="00BB3531">
        <w:rPr>
          <w:rFonts w:asciiTheme="minorHAnsi" w:hAnsiTheme="minorHAnsi" w:cstheme="minorHAnsi"/>
          <w:color w:val="333333"/>
        </w:rPr>
        <w:t xml:space="preserve"> in our</w:t>
      </w:r>
      <w:r w:rsidR="00C8067B">
        <w:rPr>
          <w:rFonts w:asciiTheme="minorHAnsi" w:hAnsiTheme="minorHAnsi" w:cstheme="minorHAnsi"/>
          <w:color w:val="333333"/>
        </w:rPr>
        <w:t xml:space="preserve"> specialised</w:t>
      </w:r>
      <w:r w:rsidR="00EC4DAB" w:rsidRPr="00BB3531">
        <w:rPr>
          <w:rFonts w:asciiTheme="minorHAnsi" w:hAnsiTheme="minorHAnsi" w:cstheme="minorHAnsi"/>
          <w:color w:val="333333"/>
        </w:rPr>
        <w:t xml:space="preserve"> inherited cardiac conditions clinic in St George’s University Hospital NHS Foundation Trust, London</w:t>
      </w:r>
      <w:r w:rsidR="00EA2A0B">
        <w:rPr>
          <w:rFonts w:asciiTheme="minorHAnsi" w:hAnsiTheme="minorHAnsi" w:cstheme="minorHAnsi"/>
          <w:color w:val="333333"/>
        </w:rPr>
        <w:t>,</w:t>
      </w:r>
      <w:r w:rsidR="005E25DC">
        <w:rPr>
          <w:rFonts w:asciiTheme="minorHAnsi" w:hAnsiTheme="minorHAnsi" w:cstheme="minorHAnsi"/>
          <w:color w:val="333333"/>
        </w:rPr>
        <w:t xml:space="preserve"> </w:t>
      </w:r>
      <w:r w:rsidR="005E25DC" w:rsidRPr="00BB3531">
        <w:rPr>
          <w:rFonts w:asciiTheme="minorHAnsi" w:hAnsiTheme="minorHAnsi" w:cstheme="minorHAnsi"/>
          <w:color w:val="333333"/>
        </w:rPr>
        <w:t>between 2010 and 2020</w:t>
      </w:r>
      <w:r w:rsidR="00765FB4" w:rsidRPr="00BB3531">
        <w:rPr>
          <w:rFonts w:asciiTheme="minorHAnsi" w:hAnsiTheme="minorHAnsi" w:cstheme="minorHAnsi"/>
          <w:color w:val="333333"/>
        </w:rPr>
        <w:t xml:space="preserve"> </w:t>
      </w:r>
      <w:r w:rsidR="00FB1E24" w:rsidRPr="00BB3531">
        <w:rPr>
          <w:rFonts w:asciiTheme="minorHAnsi" w:hAnsiTheme="minorHAnsi" w:cstheme="minorHAnsi"/>
          <w:color w:val="333333"/>
        </w:rPr>
        <w:t xml:space="preserve">and </w:t>
      </w:r>
      <w:r w:rsidR="00FB1E24">
        <w:rPr>
          <w:rFonts w:asciiTheme="minorHAnsi" w:hAnsiTheme="minorHAnsi" w:cstheme="minorHAnsi"/>
          <w:color w:val="333333"/>
        </w:rPr>
        <w:t xml:space="preserve">had </w:t>
      </w:r>
      <w:r w:rsidR="00FB1E24" w:rsidRPr="00BB3531">
        <w:rPr>
          <w:rFonts w:asciiTheme="minorHAnsi" w:hAnsiTheme="minorHAnsi" w:cstheme="minorHAnsi"/>
          <w:color w:val="333333"/>
        </w:rPr>
        <w:t>apical hypertrophy defined as</w:t>
      </w:r>
      <w:r w:rsidR="00EA2A0B">
        <w:rPr>
          <w:rFonts w:asciiTheme="minorHAnsi" w:hAnsiTheme="minorHAnsi" w:cstheme="minorHAnsi"/>
          <w:color w:val="333333"/>
        </w:rPr>
        <w:t xml:space="preserve"> a maximal wall thickness (MWT) of</w:t>
      </w:r>
      <w:r w:rsidR="00FB1E24" w:rsidRPr="00BB3531">
        <w:rPr>
          <w:rFonts w:asciiTheme="minorHAnsi" w:hAnsiTheme="minorHAnsi" w:cstheme="minorHAnsi"/>
          <w:color w:val="333333"/>
        </w:rPr>
        <w:t xml:space="preserve"> ≥ 13mm</w:t>
      </w:r>
      <w:r w:rsidR="00FB1E24">
        <w:rPr>
          <w:rFonts w:asciiTheme="minorHAnsi" w:hAnsiTheme="minorHAnsi" w:cstheme="minorHAnsi"/>
          <w:color w:val="333333"/>
        </w:rPr>
        <w:t xml:space="preserve"> on</w:t>
      </w:r>
      <w:r w:rsidR="003B2859">
        <w:rPr>
          <w:rFonts w:asciiTheme="minorHAnsi" w:hAnsiTheme="minorHAnsi" w:cstheme="minorHAnsi"/>
          <w:color w:val="333333"/>
        </w:rPr>
        <w:t xml:space="preserve"> CMR</w:t>
      </w:r>
      <w:r w:rsidR="00FB1E24">
        <w:rPr>
          <w:rFonts w:asciiTheme="minorHAnsi" w:hAnsiTheme="minorHAnsi" w:cstheme="minorHAnsi"/>
          <w:color w:val="333333"/>
        </w:rPr>
        <w:t>.</w:t>
      </w:r>
      <w:r w:rsidR="001519CA">
        <w:rPr>
          <w:rFonts w:asciiTheme="minorHAnsi" w:hAnsiTheme="minorHAnsi" w:cstheme="minorHAnsi"/>
          <w:color w:val="333333"/>
        </w:rPr>
        <w:t xml:space="preserve"> </w:t>
      </w:r>
      <w:r w:rsidR="007D728C">
        <w:rPr>
          <w:rFonts w:asciiTheme="minorHAnsi" w:hAnsiTheme="minorHAnsi" w:cstheme="minorHAnsi"/>
          <w:color w:val="333333"/>
        </w:rPr>
        <w:t xml:space="preserve">The </w:t>
      </w:r>
      <w:r w:rsidR="00110EA0">
        <w:rPr>
          <w:rFonts w:asciiTheme="minorHAnsi" w:hAnsiTheme="minorHAnsi" w:cstheme="minorHAnsi"/>
          <w:color w:val="333333"/>
        </w:rPr>
        <w:t>prevalence</w:t>
      </w:r>
      <w:r w:rsidR="007D728C">
        <w:rPr>
          <w:rFonts w:asciiTheme="minorHAnsi" w:hAnsiTheme="minorHAnsi" w:cstheme="minorHAnsi"/>
          <w:color w:val="333333"/>
        </w:rPr>
        <w:t xml:space="preserve"> of </w:t>
      </w:r>
      <w:proofErr w:type="spellStart"/>
      <w:r w:rsidR="007D728C">
        <w:rPr>
          <w:rFonts w:asciiTheme="minorHAnsi" w:hAnsiTheme="minorHAnsi" w:cstheme="minorHAnsi"/>
          <w:color w:val="333333"/>
        </w:rPr>
        <w:t>ApHCM</w:t>
      </w:r>
      <w:proofErr w:type="spellEnd"/>
      <w:r w:rsidR="007D728C">
        <w:rPr>
          <w:rFonts w:asciiTheme="minorHAnsi" w:hAnsiTheme="minorHAnsi" w:cstheme="minorHAnsi"/>
          <w:color w:val="333333"/>
        </w:rPr>
        <w:t xml:space="preserve"> in our centre i</w:t>
      </w:r>
      <w:r w:rsidR="00110EA0">
        <w:rPr>
          <w:rFonts w:asciiTheme="minorHAnsi" w:hAnsiTheme="minorHAnsi" w:cstheme="minorHAnsi"/>
          <w:color w:val="333333"/>
        </w:rPr>
        <w:t>s</w:t>
      </w:r>
      <w:r w:rsidR="007D728C">
        <w:rPr>
          <w:rFonts w:asciiTheme="minorHAnsi" w:hAnsiTheme="minorHAnsi" w:cstheme="minorHAnsi"/>
          <w:color w:val="333333"/>
        </w:rPr>
        <w:t xml:space="preserve"> estimated at 8-10%. For this study, we analysed 157 patients with </w:t>
      </w:r>
      <w:proofErr w:type="spellStart"/>
      <w:r w:rsidR="007D728C">
        <w:rPr>
          <w:rFonts w:asciiTheme="minorHAnsi" w:hAnsiTheme="minorHAnsi" w:cstheme="minorHAnsi"/>
          <w:color w:val="333333"/>
        </w:rPr>
        <w:t>ApHCM</w:t>
      </w:r>
      <w:proofErr w:type="spellEnd"/>
      <w:r w:rsidR="007D728C">
        <w:rPr>
          <w:rFonts w:asciiTheme="minorHAnsi" w:hAnsiTheme="minorHAnsi" w:cstheme="minorHAnsi"/>
          <w:color w:val="333333"/>
        </w:rPr>
        <w:t xml:space="preserve"> and </w:t>
      </w:r>
      <w:r w:rsidR="00110EA0">
        <w:rPr>
          <w:rFonts w:asciiTheme="minorHAnsi" w:hAnsiTheme="minorHAnsi" w:cstheme="minorHAnsi"/>
          <w:color w:val="333333"/>
        </w:rPr>
        <w:t>excluded</w:t>
      </w:r>
      <w:r w:rsidR="007D728C">
        <w:rPr>
          <w:rFonts w:asciiTheme="minorHAnsi" w:hAnsiTheme="minorHAnsi" w:cstheme="minorHAnsi"/>
          <w:color w:val="333333"/>
        </w:rPr>
        <w:t xml:space="preserve"> 7 patients who did not </w:t>
      </w:r>
      <w:r w:rsidR="00110EA0">
        <w:rPr>
          <w:rFonts w:asciiTheme="minorHAnsi" w:hAnsiTheme="minorHAnsi" w:cstheme="minorHAnsi"/>
          <w:color w:val="333333"/>
        </w:rPr>
        <w:t>undergo</w:t>
      </w:r>
      <w:r w:rsidR="007D728C">
        <w:rPr>
          <w:rFonts w:asciiTheme="minorHAnsi" w:hAnsiTheme="minorHAnsi" w:cstheme="minorHAnsi"/>
          <w:color w:val="333333"/>
        </w:rPr>
        <w:t xml:space="preserve"> a CMR study (Figure 1). </w:t>
      </w:r>
      <w:r w:rsidR="00C1790A">
        <w:rPr>
          <w:rFonts w:asciiTheme="minorHAnsi" w:hAnsiTheme="minorHAnsi" w:cstheme="minorHAnsi"/>
          <w:color w:val="333333"/>
        </w:rPr>
        <w:t xml:space="preserve">This review was </w:t>
      </w:r>
      <w:r w:rsidR="00767B78">
        <w:rPr>
          <w:rFonts w:asciiTheme="minorHAnsi" w:hAnsiTheme="minorHAnsi" w:cstheme="minorHAnsi"/>
          <w:color w:val="333333"/>
        </w:rPr>
        <w:t>conducted</w:t>
      </w:r>
      <w:r w:rsidR="00C1790A">
        <w:rPr>
          <w:rFonts w:asciiTheme="minorHAnsi" w:hAnsiTheme="minorHAnsi" w:cstheme="minorHAnsi"/>
          <w:color w:val="333333"/>
        </w:rPr>
        <w:t xml:space="preserve"> </w:t>
      </w:r>
      <w:r w:rsidR="006407DF">
        <w:rPr>
          <w:rFonts w:asciiTheme="minorHAnsi" w:hAnsiTheme="minorHAnsi" w:cstheme="minorHAnsi"/>
          <w:color w:val="333333"/>
        </w:rPr>
        <w:t xml:space="preserve">in accordance with the Internal </w:t>
      </w:r>
      <w:r w:rsidR="00B04994">
        <w:rPr>
          <w:rFonts w:asciiTheme="minorHAnsi" w:hAnsiTheme="minorHAnsi" w:cstheme="minorHAnsi"/>
          <w:color w:val="333333"/>
        </w:rPr>
        <w:t xml:space="preserve">Review </w:t>
      </w:r>
      <w:r w:rsidR="006407DF">
        <w:rPr>
          <w:rFonts w:asciiTheme="minorHAnsi" w:hAnsiTheme="minorHAnsi" w:cstheme="minorHAnsi"/>
          <w:color w:val="333333"/>
        </w:rPr>
        <w:t xml:space="preserve">Board </w:t>
      </w:r>
      <w:r w:rsidR="00C9565A">
        <w:rPr>
          <w:rFonts w:asciiTheme="minorHAnsi" w:hAnsiTheme="minorHAnsi" w:cstheme="minorHAnsi"/>
          <w:color w:val="333333"/>
        </w:rPr>
        <w:t xml:space="preserve">regulations and approval. </w:t>
      </w:r>
    </w:p>
    <w:p w14:paraId="124FCDD7" w14:textId="77777777" w:rsidR="00874106" w:rsidRDefault="00874106" w:rsidP="00773AF3">
      <w:pPr>
        <w:pStyle w:val="NormalWeb"/>
        <w:shd w:val="clear" w:color="auto" w:fill="FFFFFF"/>
        <w:spacing w:line="480" w:lineRule="auto"/>
        <w:jc w:val="both"/>
        <w:rPr>
          <w:rFonts w:asciiTheme="minorHAnsi" w:hAnsiTheme="minorHAnsi" w:cstheme="minorHAnsi"/>
          <w:color w:val="333333"/>
        </w:rPr>
      </w:pPr>
      <w:r>
        <w:rPr>
          <w:rFonts w:asciiTheme="minorHAnsi" w:hAnsiTheme="minorHAnsi" w:cstheme="minorHAnsi"/>
          <w:color w:val="333333"/>
        </w:rPr>
        <w:t xml:space="preserve">The following data were abstracted from </w:t>
      </w:r>
      <w:r w:rsidR="008D6DEA">
        <w:rPr>
          <w:rFonts w:asciiTheme="minorHAnsi" w:hAnsiTheme="minorHAnsi" w:cstheme="minorHAnsi"/>
          <w:color w:val="333333"/>
        </w:rPr>
        <w:t>electronic</w:t>
      </w:r>
      <w:r w:rsidR="00EA2A0B">
        <w:rPr>
          <w:rFonts w:asciiTheme="minorHAnsi" w:hAnsiTheme="minorHAnsi" w:cstheme="minorHAnsi"/>
          <w:color w:val="333333"/>
        </w:rPr>
        <w:t xml:space="preserve"> medical</w:t>
      </w:r>
      <w:r w:rsidR="008D6DEA">
        <w:rPr>
          <w:rFonts w:asciiTheme="minorHAnsi" w:hAnsiTheme="minorHAnsi" w:cstheme="minorHAnsi"/>
          <w:color w:val="333333"/>
        </w:rPr>
        <w:t xml:space="preserve"> records</w:t>
      </w:r>
      <w:r>
        <w:rPr>
          <w:rFonts w:asciiTheme="minorHAnsi" w:hAnsiTheme="minorHAnsi" w:cstheme="minorHAnsi"/>
          <w:color w:val="333333"/>
        </w:rPr>
        <w:t xml:space="preserve">: </w:t>
      </w:r>
      <w:r w:rsidR="00990FD4">
        <w:rPr>
          <w:rFonts w:asciiTheme="minorHAnsi" w:hAnsiTheme="minorHAnsi" w:cstheme="minorHAnsi"/>
          <w:color w:val="333333"/>
        </w:rPr>
        <w:t xml:space="preserve">baseline </w:t>
      </w:r>
      <w:r>
        <w:rPr>
          <w:rFonts w:asciiTheme="minorHAnsi" w:hAnsiTheme="minorHAnsi" w:cstheme="minorHAnsi"/>
          <w:color w:val="333333"/>
        </w:rPr>
        <w:t xml:space="preserve">demographic characteristics, </w:t>
      </w:r>
      <w:r w:rsidR="00BE48F8">
        <w:rPr>
          <w:rFonts w:asciiTheme="minorHAnsi" w:hAnsiTheme="minorHAnsi" w:cstheme="minorHAnsi"/>
          <w:color w:val="333333"/>
        </w:rPr>
        <w:t xml:space="preserve">age at diagnosis, </w:t>
      </w:r>
      <w:r w:rsidR="008D6DEA">
        <w:rPr>
          <w:rFonts w:asciiTheme="minorHAnsi" w:hAnsiTheme="minorHAnsi" w:cstheme="minorHAnsi"/>
          <w:color w:val="333333"/>
        </w:rPr>
        <w:t xml:space="preserve">established ischaemic heart disease (IHD), history of dyslipidaemia, hypertension, diabetes, atrial fibrillation, </w:t>
      </w:r>
      <w:r w:rsidR="00990FD4">
        <w:rPr>
          <w:rFonts w:asciiTheme="minorHAnsi" w:hAnsiTheme="minorHAnsi" w:cstheme="minorHAnsi"/>
          <w:color w:val="333333"/>
        </w:rPr>
        <w:t xml:space="preserve">the </w:t>
      </w:r>
      <w:r w:rsidR="008D6DEA">
        <w:rPr>
          <w:rFonts w:asciiTheme="minorHAnsi" w:hAnsiTheme="minorHAnsi" w:cstheme="minorHAnsi"/>
          <w:color w:val="333333"/>
        </w:rPr>
        <w:t>trigger for evaluation, symptoms at presentation, family history of HCM and family history of sudden cardiac death (SCD).</w:t>
      </w:r>
    </w:p>
    <w:p w14:paraId="1A98608A" w14:textId="77777777" w:rsidR="002A2149" w:rsidRDefault="006C6350" w:rsidP="00773AF3">
      <w:pPr>
        <w:pStyle w:val="NormalWeb"/>
        <w:shd w:val="clear" w:color="auto" w:fill="FFFFFF"/>
        <w:spacing w:line="480" w:lineRule="auto"/>
        <w:jc w:val="both"/>
        <w:rPr>
          <w:rFonts w:asciiTheme="minorHAnsi" w:hAnsiTheme="minorHAnsi" w:cstheme="minorHAnsi"/>
          <w:color w:val="333333"/>
        </w:rPr>
      </w:pPr>
      <w:r>
        <w:rPr>
          <w:rFonts w:asciiTheme="minorHAnsi" w:hAnsiTheme="minorHAnsi" w:cstheme="minorHAnsi"/>
          <w:color w:val="333333"/>
        </w:rPr>
        <w:t xml:space="preserve">We reviewed the 12-lead ECG performed at presentation. </w:t>
      </w:r>
      <w:r w:rsidR="008E23EB" w:rsidRPr="00BB3531">
        <w:rPr>
          <w:rFonts w:asciiTheme="minorHAnsi" w:hAnsiTheme="minorHAnsi" w:cstheme="minorHAnsi"/>
          <w:color w:val="333333"/>
        </w:rPr>
        <w:t xml:space="preserve">Giant T-wave inversion was defined as T-wave inversion that is equal </w:t>
      </w:r>
      <w:r w:rsidR="00C8067B">
        <w:rPr>
          <w:rFonts w:asciiTheme="minorHAnsi" w:hAnsiTheme="minorHAnsi" w:cstheme="minorHAnsi"/>
          <w:color w:val="333333"/>
        </w:rPr>
        <w:t xml:space="preserve">to </w:t>
      </w:r>
      <w:r w:rsidR="008E23EB" w:rsidRPr="00BB3531">
        <w:rPr>
          <w:rFonts w:asciiTheme="minorHAnsi" w:hAnsiTheme="minorHAnsi" w:cstheme="minorHAnsi"/>
          <w:color w:val="333333"/>
        </w:rPr>
        <w:t xml:space="preserve">or greater than 10 mm (1 mV) </w:t>
      </w:r>
      <w:r w:rsidR="00CD59A1" w:rsidRPr="00BB3531">
        <w:rPr>
          <w:rFonts w:asciiTheme="minorHAnsi" w:hAnsiTheme="minorHAnsi" w:cstheme="minorHAnsi"/>
          <w:color w:val="333333"/>
        </w:rPr>
        <w:t xml:space="preserve">and deep T-wave inversion as equal </w:t>
      </w:r>
      <w:r w:rsidR="00C8067B">
        <w:rPr>
          <w:rFonts w:asciiTheme="minorHAnsi" w:hAnsiTheme="minorHAnsi" w:cstheme="minorHAnsi"/>
          <w:color w:val="333333"/>
        </w:rPr>
        <w:t xml:space="preserve">to </w:t>
      </w:r>
      <w:r w:rsidR="00CD59A1" w:rsidRPr="00BB3531">
        <w:rPr>
          <w:rFonts w:asciiTheme="minorHAnsi" w:hAnsiTheme="minorHAnsi" w:cstheme="minorHAnsi"/>
          <w:color w:val="333333"/>
        </w:rPr>
        <w:t xml:space="preserve">or greater than 5mm </w:t>
      </w:r>
      <w:r w:rsidR="008E23EB" w:rsidRPr="00BB3531">
        <w:rPr>
          <w:rFonts w:asciiTheme="minorHAnsi" w:hAnsiTheme="minorHAnsi" w:cstheme="minorHAnsi"/>
          <w:color w:val="333333"/>
        </w:rPr>
        <w:t>in any electrocardiogram lead</w:t>
      </w:r>
      <w:r w:rsidR="00DB35D7" w:rsidRPr="00BB3531">
        <w:rPr>
          <w:rFonts w:asciiTheme="minorHAnsi" w:hAnsiTheme="minorHAnsi" w:cstheme="minorHAnsi"/>
          <w:color w:val="333333"/>
          <w:rtl/>
        </w:rPr>
        <w:t xml:space="preserve"> </w:t>
      </w:r>
      <w:r w:rsidR="00DB35D7" w:rsidRPr="00BB3531">
        <w:rPr>
          <w:rFonts w:asciiTheme="minorHAnsi" w:hAnsiTheme="minorHAnsi" w:cstheme="minorHAnsi"/>
          <w:color w:val="333333"/>
        </w:rPr>
        <w:t>at the time of diagnosis</w:t>
      </w:r>
      <w:r w:rsidR="008E23EB" w:rsidRPr="00BB3531">
        <w:rPr>
          <w:rFonts w:asciiTheme="minorHAnsi" w:hAnsiTheme="minorHAnsi" w:cstheme="minorHAnsi"/>
          <w:color w:val="333333"/>
        </w:rPr>
        <w:t>.</w:t>
      </w:r>
      <w:r w:rsidR="00A35FA8" w:rsidRPr="00BB3531">
        <w:rPr>
          <w:rFonts w:asciiTheme="minorHAnsi" w:hAnsiTheme="minorHAnsi" w:cstheme="minorHAnsi"/>
          <w:color w:val="333333"/>
          <w:rtl/>
        </w:rPr>
        <w:t xml:space="preserve"> </w:t>
      </w:r>
    </w:p>
    <w:p w14:paraId="62BC40C8" w14:textId="77777777" w:rsidR="009A6135" w:rsidRPr="00AE26A5" w:rsidRDefault="009A6135">
      <w:pPr>
        <w:pStyle w:val="NormalWeb"/>
        <w:shd w:val="clear" w:color="auto" w:fill="FFFFFF"/>
        <w:spacing w:line="480" w:lineRule="auto"/>
        <w:jc w:val="both"/>
        <w:rPr>
          <w:rFonts w:asciiTheme="minorHAnsi" w:hAnsiTheme="minorHAnsi" w:cstheme="minorHAnsi"/>
          <w:i/>
          <w:iCs/>
          <w:color w:val="333333"/>
        </w:rPr>
      </w:pPr>
      <w:r w:rsidRPr="00AE26A5">
        <w:rPr>
          <w:rFonts w:asciiTheme="minorHAnsi" w:hAnsiTheme="minorHAnsi" w:cstheme="minorHAnsi"/>
          <w:i/>
          <w:iCs/>
          <w:color w:val="333333"/>
        </w:rPr>
        <w:t>Cardiovascular magnetic resonance</w:t>
      </w:r>
    </w:p>
    <w:p w14:paraId="6B0E30C4" w14:textId="230BC085" w:rsidR="006533F1" w:rsidRDefault="00613928">
      <w:pPr>
        <w:pStyle w:val="NormalWeb"/>
        <w:shd w:val="clear" w:color="auto" w:fill="FFFFFF"/>
        <w:spacing w:line="480" w:lineRule="auto"/>
        <w:jc w:val="both"/>
        <w:rPr>
          <w:rFonts w:asciiTheme="minorHAnsi" w:hAnsiTheme="minorHAnsi" w:cstheme="minorHAnsi"/>
          <w:color w:val="000000"/>
          <w:shd w:val="clear" w:color="auto" w:fill="FFFFFF"/>
        </w:rPr>
      </w:pPr>
      <w:r>
        <w:rPr>
          <w:rFonts w:asciiTheme="minorHAnsi" w:hAnsiTheme="minorHAnsi" w:cstheme="minorHAnsi"/>
          <w:color w:val="333333"/>
        </w:rPr>
        <w:t>Patient</w:t>
      </w:r>
      <w:r w:rsidR="00404AA2">
        <w:rPr>
          <w:rFonts w:asciiTheme="minorHAnsi" w:hAnsiTheme="minorHAnsi" w:cstheme="minorHAnsi"/>
          <w:color w:val="333333"/>
        </w:rPr>
        <w:t>s</w:t>
      </w:r>
      <w:r>
        <w:rPr>
          <w:rFonts w:asciiTheme="minorHAnsi" w:hAnsiTheme="minorHAnsi" w:cstheme="minorHAnsi"/>
          <w:color w:val="333333"/>
        </w:rPr>
        <w:t xml:space="preserve"> underwent a CMR scan</w:t>
      </w:r>
      <w:r w:rsidR="007E20E2">
        <w:rPr>
          <w:rFonts w:asciiTheme="minorHAnsi" w:hAnsiTheme="minorHAnsi" w:cstheme="minorHAnsi"/>
          <w:color w:val="333333"/>
        </w:rPr>
        <w:t xml:space="preserve"> close to the time of presentation</w:t>
      </w:r>
      <w:r>
        <w:rPr>
          <w:rFonts w:asciiTheme="minorHAnsi" w:hAnsiTheme="minorHAnsi" w:cstheme="minorHAnsi"/>
          <w:color w:val="333333"/>
        </w:rPr>
        <w:t xml:space="preserve"> on </w:t>
      </w:r>
      <w:r w:rsidR="000B6DEB">
        <w:rPr>
          <w:rFonts w:asciiTheme="minorHAnsi" w:hAnsiTheme="minorHAnsi" w:cstheme="minorHAnsi"/>
          <w:color w:val="333333"/>
        </w:rPr>
        <w:t xml:space="preserve">1.5T </w:t>
      </w:r>
      <w:r w:rsidR="009659EF">
        <w:rPr>
          <w:rFonts w:asciiTheme="minorHAnsi" w:hAnsiTheme="minorHAnsi" w:cstheme="minorHAnsi"/>
          <w:color w:val="333333"/>
        </w:rPr>
        <w:t xml:space="preserve">or </w:t>
      </w:r>
      <w:r w:rsidR="000B6DEB">
        <w:rPr>
          <w:rFonts w:asciiTheme="minorHAnsi" w:hAnsiTheme="minorHAnsi" w:cstheme="minorHAnsi"/>
          <w:color w:val="333333"/>
        </w:rPr>
        <w:t xml:space="preserve">3T scanners and analysed using Circle CVI: cvi42 software. </w:t>
      </w:r>
      <w:r w:rsidR="00F54516" w:rsidRPr="00BB3531">
        <w:rPr>
          <w:rFonts w:asciiTheme="minorHAnsi" w:hAnsiTheme="minorHAnsi" w:cstheme="minorHAnsi"/>
          <w:color w:val="333333"/>
        </w:rPr>
        <w:t xml:space="preserve">Volumetric CMR data </w:t>
      </w:r>
      <w:r w:rsidR="009F650D">
        <w:rPr>
          <w:rFonts w:asciiTheme="minorHAnsi" w:hAnsiTheme="minorHAnsi" w:cstheme="minorHAnsi"/>
          <w:color w:val="333333"/>
        </w:rPr>
        <w:t>which included indexed left and right end diastolic and end</w:t>
      </w:r>
      <w:r w:rsidR="00990FD4">
        <w:rPr>
          <w:rFonts w:asciiTheme="minorHAnsi" w:hAnsiTheme="minorHAnsi" w:cstheme="minorHAnsi"/>
          <w:color w:val="333333"/>
        </w:rPr>
        <w:t>-</w:t>
      </w:r>
      <w:r w:rsidR="009F650D">
        <w:rPr>
          <w:rFonts w:asciiTheme="minorHAnsi" w:hAnsiTheme="minorHAnsi" w:cstheme="minorHAnsi"/>
          <w:color w:val="333333"/>
        </w:rPr>
        <w:t xml:space="preserve">systolic volumes, ejection fraction and mass index were </w:t>
      </w:r>
      <w:r w:rsidR="009F650D" w:rsidRPr="00BB3531">
        <w:rPr>
          <w:rFonts w:asciiTheme="minorHAnsi" w:hAnsiTheme="minorHAnsi" w:cstheme="minorHAnsi"/>
          <w:color w:val="333333"/>
        </w:rPr>
        <w:t xml:space="preserve">taken </w:t>
      </w:r>
      <w:r w:rsidR="009F650D" w:rsidRPr="00BB3531">
        <w:rPr>
          <w:rFonts w:asciiTheme="minorHAnsi" w:hAnsiTheme="minorHAnsi" w:cstheme="minorHAnsi"/>
          <w:color w:val="333333"/>
        </w:rPr>
        <w:lastRenderedPageBreak/>
        <w:t>from confirmed reports</w:t>
      </w:r>
      <w:r w:rsidR="009F650D">
        <w:rPr>
          <w:rFonts w:asciiTheme="minorHAnsi" w:hAnsiTheme="minorHAnsi" w:cstheme="minorHAnsi"/>
          <w:color w:val="333333"/>
        </w:rPr>
        <w:t>. O</w:t>
      </w:r>
      <w:r w:rsidR="00F54516" w:rsidRPr="00BB3531">
        <w:rPr>
          <w:rFonts w:asciiTheme="minorHAnsi" w:hAnsiTheme="minorHAnsi" w:cstheme="minorHAnsi"/>
          <w:color w:val="333333"/>
        </w:rPr>
        <w:t xml:space="preserve">ther parameters were measured by </w:t>
      </w:r>
      <w:r w:rsidR="00145EB6">
        <w:rPr>
          <w:rFonts w:asciiTheme="minorHAnsi" w:hAnsiTheme="minorHAnsi" w:cstheme="minorHAnsi"/>
          <w:color w:val="333333"/>
        </w:rPr>
        <w:t xml:space="preserve">a </w:t>
      </w:r>
      <w:r w:rsidR="00F54516" w:rsidRPr="00BB3531">
        <w:rPr>
          <w:rFonts w:asciiTheme="minorHAnsi" w:hAnsiTheme="minorHAnsi" w:cstheme="minorHAnsi"/>
          <w:color w:val="333333"/>
        </w:rPr>
        <w:t xml:space="preserve">standard protocol. </w:t>
      </w:r>
      <w:r w:rsidR="00813BA3" w:rsidRPr="00BB3531">
        <w:rPr>
          <w:rFonts w:asciiTheme="minorHAnsi" w:hAnsiTheme="minorHAnsi" w:cstheme="minorHAnsi"/>
          <w:color w:val="333333"/>
        </w:rPr>
        <w:t>Wall thickness m</w:t>
      </w:r>
      <w:r w:rsidR="00CF61FA" w:rsidRPr="00BB3531">
        <w:rPr>
          <w:rFonts w:asciiTheme="minorHAnsi" w:hAnsiTheme="minorHAnsi" w:cstheme="minorHAnsi"/>
        </w:rPr>
        <w:t>easurements were taken from end</w:t>
      </w:r>
      <w:r w:rsidR="00990FD4">
        <w:rPr>
          <w:rFonts w:asciiTheme="minorHAnsi" w:hAnsiTheme="minorHAnsi" w:cstheme="minorHAnsi"/>
        </w:rPr>
        <w:t>-</w:t>
      </w:r>
      <w:r w:rsidR="00CF61FA" w:rsidRPr="00BB3531">
        <w:rPr>
          <w:rFonts w:asciiTheme="minorHAnsi" w:hAnsiTheme="minorHAnsi" w:cstheme="minorHAnsi"/>
        </w:rPr>
        <w:t>diastolic short axis views</w:t>
      </w:r>
      <w:r w:rsidR="00813BA3" w:rsidRPr="00BB3531">
        <w:rPr>
          <w:rFonts w:asciiTheme="minorHAnsi" w:hAnsiTheme="minorHAnsi" w:cstheme="minorHAnsi"/>
        </w:rPr>
        <w:t xml:space="preserve"> with</w:t>
      </w:r>
      <w:r w:rsidR="00813BA3" w:rsidRPr="00BB3531">
        <w:rPr>
          <w:rFonts w:asciiTheme="minorHAnsi" w:hAnsiTheme="minorHAnsi" w:cstheme="minorHAnsi"/>
          <w:color w:val="000000"/>
          <w:shd w:val="clear" w:color="auto" w:fill="FFFFFF"/>
        </w:rPr>
        <w:t xml:space="preserve"> </w:t>
      </w:r>
      <w:r w:rsidR="00990FD4">
        <w:rPr>
          <w:rFonts w:asciiTheme="minorHAnsi" w:hAnsiTheme="minorHAnsi" w:cstheme="minorHAnsi"/>
          <w:color w:val="000000"/>
          <w:shd w:val="clear" w:color="auto" w:fill="FFFFFF"/>
        </w:rPr>
        <w:t xml:space="preserve">the </w:t>
      </w:r>
      <w:r w:rsidR="00813BA3" w:rsidRPr="00BB3531">
        <w:rPr>
          <w:rFonts w:asciiTheme="minorHAnsi" w:hAnsiTheme="minorHAnsi" w:cstheme="minorHAnsi"/>
          <w:color w:val="000000"/>
          <w:shd w:val="clear" w:color="auto" w:fill="FFFFFF"/>
        </w:rPr>
        <w:t>exclusion of overlying ventricular trabeculae</w:t>
      </w:r>
      <w:r w:rsidR="0034464B">
        <w:rPr>
          <w:rFonts w:asciiTheme="minorHAnsi" w:hAnsiTheme="minorHAnsi" w:cstheme="minorHAnsi"/>
          <w:color w:val="000000"/>
          <w:shd w:val="clear" w:color="auto" w:fill="FFFFFF"/>
        </w:rPr>
        <w:t xml:space="preserve"> </w:t>
      </w:r>
      <w:r w:rsidR="0034464B" w:rsidRPr="0034464B">
        <w:rPr>
          <w:rFonts w:asciiTheme="minorHAnsi" w:hAnsiTheme="minorHAnsi" w:cstheme="minorHAnsi"/>
          <w:color w:val="000000"/>
          <w:shd w:val="clear" w:color="auto" w:fill="FFFFFF"/>
        </w:rPr>
        <w:t>using the standard 16-segment model</w:t>
      </w:r>
      <w:r w:rsidR="0034464B">
        <w:rPr>
          <w:rFonts w:asciiTheme="minorHAnsi" w:hAnsiTheme="minorHAnsi" w:cstheme="minorHAnsi"/>
          <w:color w:val="000000"/>
          <w:shd w:val="clear" w:color="auto" w:fill="FFFFFF"/>
        </w:rPr>
        <w:t>.</w:t>
      </w:r>
      <w:r w:rsidR="00070649">
        <w:rPr>
          <w:rFonts w:asciiTheme="minorHAnsi" w:hAnsiTheme="minorHAnsi" w:cstheme="minorHAnsi"/>
          <w:color w:val="000000"/>
          <w:shd w:val="clear" w:color="auto" w:fill="FFFFFF"/>
        </w:rPr>
        <w:t xml:space="preserve"> </w:t>
      </w:r>
      <w:r w:rsidR="00070649" w:rsidRPr="00BB3531">
        <w:rPr>
          <w:rFonts w:asciiTheme="minorHAnsi" w:hAnsiTheme="minorHAnsi" w:cstheme="minorHAnsi"/>
          <w:color w:val="333333"/>
        </w:rPr>
        <w:t>Hypertrophy was defined as ≥ 13mm for all segments.</w:t>
      </w:r>
      <w:r w:rsidR="00070649">
        <w:rPr>
          <w:rFonts w:asciiTheme="minorHAnsi" w:hAnsiTheme="minorHAnsi" w:cstheme="minorHAnsi"/>
          <w:color w:val="333333"/>
        </w:rPr>
        <w:t xml:space="preserve"> </w:t>
      </w:r>
      <w:r w:rsidR="00F54516" w:rsidRPr="00BB3531">
        <w:rPr>
          <w:rFonts w:asciiTheme="minorHAnsi" w:hAnsiTheme="minorHAnsi" w:cstheme="minorHAnsi"/>
          <w:color w:val="333333"/>
        </w:rPr>
        <w:t xml:space="preserve">'Pure' </w:t>
      </w:r>
      <w:proofErr w:type="spellStart"/>
      <w:r w:rsidR="00F54516" w:rsidRPr="00BB3531">
        <w:rPr>
          <w:rFonts w:asciiTheme="minorHAnsi" w:hAnsiTheme="minorHAnsi" w:cstheme="minorHAnsi"/>
          <w:color w:val="333333"/>
        </w:rPr>
        <w:t>ApHCM</w:t>
      </w:r>
      <w:proofErr w:type="spellEnd"/>
      <w:r w:rsidR="00F54516" w:rsidRPr="00BB3531">
        <w:rPr>
          <w:rFonts w:asciiTheme="minorHAnsi" w:hAnsiTheme="minorHAnsi" w:cstheme="minorHAnsi"/>
          <w:color w:val="333333"/>
        </w:rPr>
        <w:t xml:space="preserve"> was defined as isolated apical hypertrophy and 'mixed' with both apical and septal hypertrophy but with the apex thickest</w:t>
      </w:r>
      <w:sdt>
        <w:sdtPr>
          <w:rPr>
            <w:rFonts w:asciiTheme="minorHAnsi" w:hAnsiTheme="minorHAnsi" w:cstheme="minorHAnsi"/>
            <w:color w:val="000000"/>
            <w:vertAlign w:val="superscript"/>
          </w:rPr>
          <w:tag w:val="MENDELEY_CITATION_v3_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"/>
          <w:id w:val="1824929572"/>
          <w:placeholder>
            <w:docPart w:val="DefaultPlaceholder_-1854013440"/>
          </w:placeholder>
        </w:sdtPr>
        <w:sdtEndPr/>
        <w:sdtContent>
          <w:r w:rsidR="00BA409E" w:rsidRPr="00BA409E">
            <w:rPr>
              <w:rFonts w:asciiTheme="minorHAnsi" w:hAnsiTheme="minorHAnsi" w:cstheme="minorHAnsi"/>
              <w:color w:val="000000"/>
              <w:vertAlign w:val="superscript"/>
            </w:rPr>
            <w:t>1,15</w:t>
          </w:r>
        </w:sdtContent>
      </w:sdt>
      <w:r w:rsidR="00F54516" w:rsidRPr="00BB3531">
        <w:rPr>
          <w:rFonts w:asciiTheme="minorHAnsi" w:hAnsiTheme="minorHAnsi" w:cstheme="minorHAnsi"/>
          <w:color w:val="333333"/>
        </w:rPr>
        <w:t xml:space="preserve">. Apical displacement of papillary muscles (PM) was </w:t>
      </w:r>
      <w:r w:rsidR="00C8067B">
        <w:rPr>
          <w:rFonts w:asciiTheme="minorHAnsi" w:hAnsiTheme="minorHAnsi" w:cstheme="minorHAnsi"/>
          <w:color w:val="333333"/>
        </w:rPr>
        <w:t>present</w:t>
      </w:r>
      <w:r w:rsidR="00F54516" w:rsidRPr="00BB3531">
        <w:rPr>
          <w:rFonts w:asciiTheme="minorHAnsi" w:hAnsiTheme="minorHAnsi" w:cstheme="minorHAnsi"/>
          <w:color w:val="333333"/>
        </w:rPr>
        <w:t xml:space="preserve"> when the base of PM originated from the apical one-third of the left ventricle (LV) in the apical 4- or 2-chamber views. </w:t>
      </w:r>
      <w:r w:rsidR="00163223" w:rsidRPr="00BB3531">
        <w:rPr>
          <w:rFonts w:asciiTheme="minorHAnsi" w:hAnsiTheme="minorHAnsi" w:cstheme="minorHAnsi"/>
        </w:rPr>
        <w:t>Systolic obliteration-to-cavity-ratio (%)</w:t>
      </w:r>
      <w:r w:rsidR="00C6074C" w:rsidRPr="00BB3531">
        <w:rPr>
          <w:rFonts w:asciiTheme="minorHAnsi" w:hAnsiTheme="minorHAnsi" w:cstheme="minorHAnsi"/>
          <w:color w:val="333333"/>
        </w:rPr>
        <w:t xml:space="preserve"> was defined as the end-systolic obliteration to cavity height. </w:t>
      </w:r>
      <w:r w:rsidR="00804491" w:rsidRPr="00BB3531">
        <w:rPr>
          <w:rFonts w:asciiTheme="minorHAnsi" w:hAnsiTheme="minorHAnsi" w:cstheme="minorHAnsi"/>
          <w:color w:val="333333"/>
        </w:rPr>
        <w:t xml:space="preserve">Left atrial (LA) </w:t>
      </w:r>
      <w:r w:rsidR="000D6FE2" w:rsidRPr="00BB3531">
        <w:rPr>
          <w:rFonts w:asciiTheme="minorHAnsi" w:hAnsiTheme="minorHAnsi" w:cstheme="minorHAnsi"/>
          <w:color w:val="333333"/>
        </w:rPr>
        <w:t>area</w:t>
      </w:r>
      <w:r w:rsidR="00804491" w:rsidRPr="00BB3531">
        <w:rPr>
          <w:rFonts w:asciiTheme="minorHAnsi" w:hAnsiTheme="minorHAnsi" w:cstheme="minorHAnsi"/>
          <w:color w:val="333333"/>
        </w:rPr>
        <w:t xml:space="preserve"> was </w:t>
      </w:r>
      <w:r w:rsidR="00804491" w:rsidRPr="00BB3531">
        <w:rPr>
          <w:rFonts w:asciiTheme="minorHAnsi" w:hAnsiTheme="minorHAnsi" w:cstheme="minorHAnsi"/>
          <w:color w:val="000000"/>
          <w:shd w:val="clear" w:color="auto" w:fill="FFFFFF"/>
        </w:rPr>
        <w:t>obtained in end systole from the frame preceding mitral valve opening</w:t>
      </w:r>
      <w:r w:rsidR="00BD4E08" w:rsidRPr="00BB3531">
        <w:rPr>
          <w:rFonts w:asciiTheme="minorHAnsi" w:hAnsiTheme="minorHAnsi" w:cstheme="minorHAnsi"/>
          <w:color w:val="000000"/>
          <w:shd w:val="clear" w:color="auto" w:fill="FFFFFF"/>
        </w:rPr>
        <w:t xml:space="preserve"> and</w:t>
      </w:r>
      <w:r w:rsidR="003C4B4E" w:rsidRPr="00BB3531">
        <w:rPr>
          <w:rFonts w:asciiTheme="minorHAnsi" w:hAnsiTheme="minorHAnsi" w:cstheme="minorHAnsi"/>
          <w:color w:val="000000"/>
          <w:shd w:val="clear" w:color="auto" w:fill="FFFFFF"/>
        </w:rPr>
        <w:t xml:space="preserve"> </w:t>
      </w:r>
      <w:r w:rsidR="00804491" w:rsidRPr="00BB3531">
        <w:rPr>
          <w:rFonts w:asciiTheme="minorHAnsi" w:hAnsiTheme="minorHAnsi" w:cstheme="minorHAnsi"/>
          <w:color w:val="000000"/>
          <w:shd w:val="clear" w:color="auto" w:fill="FFFFFF"/>
        </w:rPr>
        <w:t>indexed for body surface area.</w:t>
      </w:r>
      <w:r w:rsidR="003C4B4E" w:rsidRPr="00BB3531">
        <w:rPr>
          <w:rFonts w:asciiTheme="minorHAnsi" w:hAnsiTheme="minorHAnsi" w:cstheme="minorHAnsi"/>
          <w:color w:val="000000"/>
          <w:shd w:val="clear" w:color="auto" w:fill="FFFFFF"/>
        </w:rPr>
        <w:t xml:space="preserve"> </w:t>
      </w:r>
      <w:r w:rsidR="009A619B" w:rsidRPr="009A619B">
        <w:rPr>
          <w:rFonts w:asciiTheme="minorHAnsi" w:hAnsiTheme="minorHAnsi" w:cstheme="minorHAnsi"/>
          <w:color w:val="000000"/>
          <w:shd w:val="clear" w:color="auto" w:fill="FFFFFF"/>
        </w:rPr>
        <w:t>Crypts were defined as &gt;50% invagination into normal myocardium</w:t>
      </w:r>
      <w:r w:rsidR="009A619B">
        <w:rPr>
          <w:rFonts w:asciiTheme="minorHAnsi" w:hAnsiTheme="minorHAnsi" w:cstheme="minorHAnsi"/>
          <w:color w:val="000000"/>
          <w:shd w:val="clear" w:color="auto" w:fill="FFFFFF"/>
        </w:rPr>
        <w:t xml:space="preserve">. </w:t>
      </w:r>
      <w:r w:rsidR="003C4B4E" w:rsidRPr="00BB3531">
        <w:rPr>
          <w:rFonts w:asciiTheme="minorHAnsi" w:hAnsiTheme="minorHAnsi" w:cstheme="minorHAnsi"/>
          <w:color w:val="000000"/>
          <w:shd w:val="clear" w:color="auto" w:fill="FFFFFF"/>
        </w:rPr>
        <w:t xml:space="preserve">Scar by late gadolinium enhancement was defined visually as present or absent. </w:t>
      </w:r>
      <w:r w:rsidR="00070649" w:rsidRPr="00070649">
        <w:rPr>
          <w:rFonts w:asciiTheme="minorHAnsi" w:hAnsiTheme="minorHAnsi" w:cstheme="minorHAnsi"/>
          <w:color w:val="000000"/>
          <w:shd w:val="clear" w:color="auto" w:fill="FFFFFF"/>
        </w:rPr>
        <w:t>An apical aneurysm was defined as an akinetic or dyskinetic thinned aneurysmal wall.</w:t>
      </w:r>
    </w:p>
    <w:p w14:paraId="1A71AF90" w14:textId="79D516BE" w:rsidR="001637EE" w:rsidRDefault="009A6135" w:rsidP="00E477BD">
      <w:pPr>
        <w:pStyle w:val="NormalWeb"/>
        <w:shd w:val="clear" w:color="auto" w:fill="FFFFFF"/>
        <w:spacing w:line="480" w:lineRule="auto"/>
        <w:jc w:val="both"/>
        <w:rPr>
          <w:rFonts w:asciiTheme="minorHAnsi" w:hAnsiTheme="minorHAnsi" w:cstheme="minorHAnsi"/>
        </w:rPr>
      </w:pPr>
      <w:r w:rsidRPr="00AE26A5">
        <w:rPr>
          <w:rFonts w:asciiTheme="minorHAnsi" w:hAnsiTheme="minorHAnsi" w:cstheme="minorHAnsi"/>
          <w:i/>
          <w:iCs/>
          <w:color w:val="333333"/>
        </w:rPr>
        <w:t>Statistics</w:t>
      </w:r>
      <w:r w:rsidRPr="00AE26A5">
        <w:rPr>
          <w:rFonts w:asciiTheme="minorHAnsi" w:hAnsiTheme="minorHAnsi" w:cstheme="minorHAnsi"/>
          <w:i/>
          <w:iCs/>
          <w:color w:val="333333"/>
        </w:rPr>
        <w:br/>
      </w:r>
      <w:r w:rsidR="00E477BD">
        <w:rPr>
          <w:rFonts w:asciiTheme="minorHAnsi" w:hAnsiTheme="minorHAnsi" w:cstheme="minorHAnsi"/>
          <w:color w:val="333333"/>
        </w:rPr>
        <w:t xml:space="preserve">Statistical analysis was performed using IBM SPSS Statistics version 27 software. </w:t>
      </w:r>
      <w:r w:rsidR="001637EE" w:rsidRPr="00BB3531">
        <w:rPr>
          <w:rFonts w:asciiTheme="minorHAnsi" w:hAnsiTheme="minorHAnsi" w:cstheme="minorHAnsi"/>
          <w:color w:val="333333"/>
        </w:rPr>
        <w:t xml:space="preserve">Normally distributed continuous variables are presented as means ± SD. Categorical variables are reported as counts and percentages. Comparisons between groups were made using the </w:t>
      </w:r>
      <w:r w:rsidR="000436A7">
        <w:rPr>
          <w:rFonts w:asciiTheme="minorHAnsi" w:hAnsiTheme="minorHAnsi" w:cstheme="minorHAnsi"/>
          <w:color w:val="333333"/>
        </w:rPr>
        <w:t xml:space="preserve">independent </w:t>
      </w:r>
      <w:r w:rsidR="001637EE" w:rsidRPr="00BB3531">
        <w:rPr>
          <w:rStyle w:val="Emphasis"/>
          <w:rFonts w:asciiTheme="minorHAnsi" w:hAnsiTheme="minorHAnsi" w:cstheme="minorHAnsi"/>
          <w:color w:val="333333"/>
        </w:rPr>
        <w:t>t</w:t>
      </w:r>
      <w:r w:rsidR="001637EE" w:rsidRPr="00BB3531">
        <w:rPr>
          <w:rFonts w:asciiTheme="minorHAnsi" w:hAnsiTheme="minorHAnsi" w:cstheme="minorHAnsi"/>
          <w:color w:val="333333"/>
        </w:rPr>
        <w:t>-test for continuous variables and Chi-square analysis for categorical variables. Statistical significance was assumed at </w:t>
      </w:r>
      <w:r w:rsidR="001637EE" w:rsidRPr="00BB3531">
        <w:rPr>
          <w:rStyle w:val="Emphasis"/>
          <w:rFonts w:asciiTheme="minorHAnsi" w:hAnsiTheme="minorHAnsi" w:cstheme="minorHAnsi"/>
          <w:color w:val="333333"/>
        </w:rPr>
        <w:t>P</w:t>
      </w:r>
      <w:r w:rsidR="001637EE" w:rsidRPr="00BB3531">
        <w:rPr>
          <w:rFonts w:asciiTheme="minorHAnsi" w:hAnsiTheme="minorHAnsi" w:cstheme="minorHAnsi"/>
          <w:color w:val="333333"/>
        </w:rPr>
        <w:t> value &lt;0.05.</w:t>
      </w:r>
    </w:p>
    <w:p w14:paraId="1668F192" w14:textId="77777777" w:rsidR="00EF2F07" w:rsidRPr="00BB3531" w:rsidRDefault="00EF2F07" w:rsidP="00773AF3">
      <w:pPr>
        <w:pStyle w:val="NormalWeb"/>
        <w:shd w:val="clear" w:color="auto" w:fill="FFFFFF"/>
        <w:spacing w:line="480" w:lineRule="auto"/>
        <w:jc w:val="both"/>
        <w:rPr>
          <w:rFonts w:asciiTheme="minorHAnsi" w:hAnsiTheme="minorHAnsi" w:cstheme="minorHAnsi"/>
          <w:b/>
          <w:bCs/>
          <w:color w:val="333333"/>
          <w:rtl/>
        </w:rPr>
      </w:pPr>
      <w:r w:rsidRPr="00BB3531">
        <w:rPr>
          <w:rFonts w:asciiTheme="minorHAnsi" w:hAnsiTheme="minorHAnsi" w:cstheme="minorHAnsi"/>
          <w:b/>
          <w:bCs/>
          <w:color w:val="333333"/>
        </w:rPr>
        <w:t>Results</w:t>
      </w:r>
    </w:p>
    <w:p w14:paraId="530821BD" w14:textId="77777777" w:rsidR="005032A4" w:rsidRPr="00BB3531" w:rsidRDefault="0089282F" w:rsidP="00773AF3">
      <w:pPr>
        <w:pStyle w:val="NormalWeb"/>
        <w:shd w:val="clear" w:color="auto" w:fill="FFFFFF"/>
        <w:spacing w:line="480" w:lineRule="auto"/>
        <w:jc w:val="both"/>
        <w:rPr>
          <w:rFonts w:asciiTheme="minorHAnsi" w:hAnsiTheme="minorHAnsi" w:cstheme="minorHAnsi"/>
          <w:b/>
          <w:bCs/>
          <w:color w:val="333333"/>
        </w:rPr>
      </w:pPr>
      <w:r w:rsidRPr="00BB3531">
        <w:rPr>
          <w:rFonts w:asciiTheme="minorHAnsi" w:hAnsiTheme="minorHAnsi" w:cstheme="minorHAnsi"/>
          <w:b/>
          <w:bCs/>
          <w:color w:val="333333"/>
        </w:rPr>
        <w:t>Patient population</w:t>
      </w:r>
    </w:p>
    <w:p w14:paraId="7A03363C" w14:textId="3ED3DB40" w:rsidR="00BE7038" w:rsidRDefault="00C478DA" w:rsidP="00A56F2A">
      <w:pPr>
        <w:pStyle w:val="NormalWeb"/>
        <w:shd w:val="clear" w:color="auto" w:fill="FFFFFF"/>
        <w:spacing w:line="480" w:lineRule="auto"/>
        <w:jc w:val="both"/>
        <w:rPr>
          <w:rFonts w:asciiTheme="minorHAnsi" w:hAnsiTheme="minorHAnsi" w:cstheme="minorHAnsi"/>
        </w:rPr>
      </w:pPr>
      <w:r w:rsidRPr="001F2218">
        <w:rPr>
          <w:rFonts w:asciiTheme="minorHAnsi" w:hAnsiTheme="minorHAnsi" w:cstheme="minorHAnsi"/>
          <w:color w:val="333333"/>
        </w:rPr>
        <w:t xml:space="preserve">We </w:t>
      </w:r>
      <w:r w:rsidR="002C3A28">
        <w:rPr>
          <w:rFonts w:asciiTheme="minorHAnsi" w:hAnsiTheme="minorHAnsi" w:cstheme="minorHAnsi"/>
          <w:color w:val="333333"/>
        </w:rPr>
        <w:t xml:space="preserve">identified and </w:t>
      </w:r>
      <w:r w:rsidRPr="001F2218">
        <w:rPr>
          <w:rFonts w:asciiTheme="minorHAnsi" w:hAnsiTheme="minorHAnsi" w:cstheme="minorHAnsi"/>
          <w:color w:val="333333"/>
        </w:rPr>
        <w:t xml:space="preserve">analysed 150 </w:t>
      </w:r>
      <w:r w:rsidR="00D57431">
        <w:rPr>
          <w:rFonts w:asciiTheme="minorHAnsi" w:hAnsiTheme="minorHAnsi" w:cstheme="minorHAnsi"/>
          <w:color w:val="333333"/>
        </w:rPr>
        <w:t xml:space="preserve">consecutive </w:t>
      </w:r>
      <w:r w:rsidRPr="001F2218">
        <w:rPr>
          <w:rFonts w:asciiTheme="minorHAnsi" w:hAnsiTheme="minorHAnsi" w:cstheme="minorHAnsi"/>
          <w:color w:val="333333"/>
        </w:rPr>
        <w:t>patients (113</w:t>
      </w:r>
      <w:r w:rsidR="00A46AC8">
        <w:rPr>
          <w:rFonts w:asciiTheme="minorHAnsi" w:hAnsiTheme="minorHAnsi" w:cstheme="minorHAnsi"/>
          <w:color w:val="333333"/>
        </w:rPr>
        <w:t>, 75%</w:t>
      </w:r>
      <w:r w:rsidR="00534524">
        <w:rPr>
          <w:rFonts w:asciiTheme="minorHAnsi" w:hAnsiTheme="minorHAnsi" w:cstheme="minorHAnsi"/>
          <w:color w:val="333333"/>
        </w:rPr>
        <w:t xml:space="preserve"> </w:t>
      </w:r>
      <w:r w:rsidRPr="001F2218">
        <w:rPr>
          <w:rFonts w:asciiTheme="minorHAnsi" w:hAnsiTheme="minorHAnsi" w:cstheme="minorHAnsi"/>
          <w:color w:val="333333"/>
        </w:rPr>
        <w:t>males</w:t>
      </w:r>
      <w:r w:rsidR="00A46AC8">
        <w:rPr>
          <w:rFonts w:asciiTheme="minorHAnsi" w:hAnsiTheme="minorHAnsi" w:cstheme="minorHAnsi"/>
          <w:color w:val="333333"/>
        </w:rPr>
        <w:t xml:space="preserve"> </w:t>
      </w:r>
      <w:r w:rsidRPr="001F2218">
        <w:rPr>
          <w:rFonts w:asciiTheme="minorHAnsi" w:hAnsiTheme="minorHAnsi" w:cstheme="minorHAnsi"/>
          <w:color w:val="333333"/>
        </w:rPr>
        <w:t>and 37</w:t>
      </w:r>
      <w:r w:rsidR="00A46AC8">
        <w:rPr>
          <w:rFonts w:asciiTheme="minorHAnsi" w:hAnsiTheme="minorHAnsi" w:cstheme="minorHAnsi"/>
          <w:color w:val="333333"/>
        </w:rPr>
        <w:t>,</w:t>
      </w:r>
      <w:r w:rsidR="002C3A28">
        <w:rPr>
          <w:rFonts w:asciiTheme="minorHAnsi" w:hAnsiTheme="minorHAnsi" w:cstheme="minorHAnsi"/>
          <w:color w:val="333333"/>
        </w:rPr>
        <w:t xml:space="preserve"> </w:t>
      </w:r>
      <w:r w:rsidR="00D57431">
        <w:rPr>
          <w:rFonts w:asciiTheme="minorHAnsi" w:hAnsiTheme="minorHAnsi" w:cstheme="minorHAnsi"/>
          <w:color w:val="333333"/>
        </w:rPr>
        <w:t xml:space="preserve">25% </w:t>
      </w:r>
      <w:r w:rsidRPr="001F2218">
        <w:rPr>
          <w:rFonts w:asciiTheme="minorHAnsi" w:hAnsiTheme="minorHAnsi" w:cstheme="minorHAnsi"/>
          <w:color w:val="333333"/>
        </w:rPr>
        <w:t xml:space="preserve">females) with </w:t>
      </w:r>
      <w:proofErr w:type="spellStart"/>
      <w:r w:rsidRPr="001F2218">
        <w:rPr>
          <w:rFonts w:asciiTheme="minorHAnsi" w:hAnsiTheme="minorHAnsi" w:cstheme="minorHAnsi"/>
          <w:color w:val="333333"/>
        </w:rPr>
        <w:t>ApHCM</w:t>
      </w:r>
      <w:proofErr w:type="spellEnd"/>
      <w:r w:rsidRPr="001F2218">
        <w:rPr>
          <w:rFonts w:asciiTheme="minorHAnsi" w:hAnsiTheme="minorHAnsi" w:cstheme="minorHAnsi"/>
          <w:color w:val="333333"/>
        </w:rPr>
        <w:t>.</w:t>
      </w:r>
      <w:r w:rsidR="007B55E2" w:rsidRPr="001F2218">
        <w:rPr>
          <w:rFonts w:asciiTheme="minorHAnsi" w:hAnsiTheme="minorHAnsi" w:cstheme="minorHAnsi"/>
          <w:color w:val="333333"/>
          <w:rtl/>
        </w:rPr>
        <w:t xml:space="preserve"> </w:t>
      </w:r>
      <w:r w:rsidR="00B00370" w:rsidRPr="001F2218">
        <w:rPr>
          <w:rFonts w:asciiTheme="minorHAnsi" w:hAnsiTheme="minorHAnsi" w:cstheme="minorHAnsi"/>
          <w:color w:val="333333"/>
        </w:rPr>
        <w:t xml:space="preserve">The mean age at diagnosis was </w:t>
      </w:r>
      <w:r w:rsidR="00B00370" w:rsidRPr="001F2218">
        <w:rPr>
          <w:rFonts w:asciiTheme="minorHAnsi" w:hAnsiTheme="minorHAnsi" w:cstheme="minorHAnsi"/>
        </w:rPr>
        <w:t xml:space="preserve">55 </w:t>
      </w:r>
      <w:r w:rsidR="00B00370" w:rsidRPr="001F2218">
        <w:rPr>
          <w:rFonts w:asciiTheme="minorHAnsi" w:hAnsiTheme="minorHAnsi" w:cstheme="minorHAnsi"/>
          <w:u w:val="single"/>
        </w:rPr>
        <w:t>+</w:t>
      </w:r>
      <w:r w:rsidR="00B00370" w:rsidRPr="001F2218">
        <w:rPr>
          <w:rFonts w:asciiTheme="minorHAnsi" w:hAnsiTheme="minorHAnsi" w:cstheme="minorHAnsi"/>
        </w:rPr>
        <w:t xml:space="preserve"> 14 years</w:t>
      </w:r>
      <w:r w:rsidR="00A016C9">
        <w:rPr>
          <w:rFonts w:asciiTheme="minorHAnsi" w:hAnsiTheme="minorHAnsi" w:cstheme="minorHAnsi"/>
        </w:rPr>
        <w:t xml:space="preserve"> [range 16-</w:t>
      </w:r>
      <w:r w:rsidR="004A2798">
        <w:rPr>
          <w:rFonts w:asciiTheme="minorHAnsi" w:hAnsiTheme="minorHAnsi" w:cstheme="minorHAnsi" w:hint="cs"/>
          <w:rtl/>
        </w:rPr>
        <w:t>80</w:t>
      </w:r>
      <w:r w:rsidR="004A2798">
        <w:rPr>
          <w:rFonts w:asciiTheme="minorHAnsi" w:hAnsiTheme="minorHAnsi" w:cstheme="minorHAnsi"/>
        </w:rPr>
        <w:t>]</w:t>
      </w:r>
      <w:r w:rsidR="00B00370" w:rsidRPr="001F2218">
        <w:rPr>
          <w:rFonts w:asciiTheme="minorHAnsi" w:hAnsiTheme="minorHAnsi" w:cstheme="minorHAnsi"/>
        </w:rPr>
        <w:t xml:space="preserve">. </w:t>
      </w:r>
      <w:r w:rsidR="001114B0" w:rsidRPr="001F2218">
        <w:rPr>
          <w:rFonts w:asciiTheme="minorHAnsi" w:hAnsiTheme="minorHAnsi" w:cstheme="minorHAnsi"/>
        </w:rPr>
        <w:t xml:space="preserve">At </w:t>
      </w:r>
      <w:r w:rsidR="009851FE" w:rsidRPr="001F2218">
        <w:rPr>
          <w:rFonts w:asciiTheme="minorHAnsi" w:hAnsiTheme="minorHAnsi" w:cstheme="minorHAnsi"/>
        </w:rPr>
        <w:t>presentation</w:t>
      </w:r>
      <w:r w:rsidR="001114B0" w:rsidRPr="001F2218">
        <w:rPr>
          <w:rFonts w:asciiTheme="minorHAnsi" w:hAnsiTheme="minorHAnsi" w:cstheme="minorHAnsi"/>
        </w:rPr>
        <w:t xml:space="preserve"> </w:t>
      </w:r>
      <w:r w:rsidR="00D277B2" w:rsidRPr="001F2218">
        <w:rPr>
          <w:rFonts w:asciiTheme="minorHAnsi" w:hAnsiTheme="minorHAnsi" w:cstheme="minorHAnsi"/>
        </w:rPr>
        <w:t xml:space="preserve">78 </w:t>
      </w:r>
      <w:r w:rsidR="00D277B2" w:rsidRPr="001F2218">
        <w:rPr>
          <w:rFonts w:asciiTheme="minorHAnsi" w:hAnsiTheme="minorHAnsi" w:cstheme="minorHAnsi"/>
        </w:rPr>
        <w:lastRenderedPageBreak/>
        <w:t>(52%)</w:t>
      </w:r>
      <w:r w:rsidR="001F2218">
        <w:rPr>
          <w:rFonts w:asciiTheme="minorHAnsi" w:hAnsiTheme="minorHAnsi" w:cstheme="minorHAnsi"/>
        </w:rPr>
        <w:t xml:space="preserve"> patients</w:t>
      </w:r>
      <w:r w:rsidR="00D277B2" w:rsidRPr="001F2218">
        <w:rPr>
          <w:rFonts w:asciiTheme="minorHAnsi" w:hAnsiTheme="minorHAnsi" w:cstheme="minorHAnsi"/>
        </w:rPr>
        <w:t xml:space="preserve"> had a diagnosis of hypertension</w:t>
      </w:r>
      <w:r w:rsidR="00704504" w:rsidRPr="001F2218">
        <w:rPr>
          <w:rFonts w:asciiTheme="minorHAnsi" w:hAnsiTheme="minorHAnsi" w:cstheme="minorHAnsi"/>
        </w:rPr>
        <w:t xml:space="preserve">, </w:t>
      </w:r>
      <w:r w:rsidR="003032CD" w:rsidRPr="001F2218">
        <w:rPr>
          <w:rFonts w:asciiTheme="minorHAnsi" w:hAnsiTheme="minorHAnsi" w:cstheme="minorHAnsi"/>
        </w:rPr>
        <w:t>43 (29%) had dyslipidaemia, 9 (6%) were diabetic, 9 (6%) had established ischaemic heart disease and 9 (6%)</w:t>
      </w:r>
      <w:r w:rsidR="008625B8" w:rsidRPr="001F2218">
        <w:rPr>
          <w:rFonts w:asciiTheme="minorHAnsi" w:hAnsiTheme="minorHAnsi" w:cstheme="minorHAnsi"/>
        </w:rPr>
        <w:t xml:space="preserve"> patients</w:t>
      </w:r>
      <w:r w:rsidR="003032CD" w:rsidRPr="001F2218">
        <w:rPr>
          <w:rFonts w:asciiTheme="minorHAnsi" w:hAnsiTheme="minorHAnsi" w:cstheme="minorHAnsi"/>
        </w:rPr>
        <w:t xml:space="preserve"> had atrial fibrillation. With regard</w:t>
      </w:r>
      <w:r w:rsidR="00990FD4">
        <w:rPr>
          <w:rFonts w:asciiTheme="minorHAnsi" w:hAnsiTheme="minorHAnsi" w:cstheme="minorHAnsi"/>
        </w:rPr>
        <w:t>s</w:t>
      </w:r>
      <w:r w:rsidR="003032CD" w:rsidRPr="001F2218">
        <w:rPr>
          <w:rFonts w:asciiTheme="minorHAnsi" w:hAnsiTheme="minorHAnsi" w:cstheme="minorHAnsi"/>
        </w:rPr>
        <w:t xml:space="preserve"> to family history, </w:t>
      </w:r>
      <w:r w:rsidR="00D277B2" w:rsidRPr="001F2218">
        <w:rPr>
          <w:rFonts w:asciiTheme="minorHAnsi" w:hAnsiTheme="minorHAnsi" w:cstheme="minorHAnsi"/>
        </w:rPr>
        <w:t xml:space="preserve">11 (7%) had </w:t>
      </w:r>
      <w:r w:rsidR="00990FD4">
        <w:rPr>
          <w:rFonts w:asciiTheme="minorHAnsi" w:hAnsiTheme="minorHAnsi" w:cstheme="minorHAnsi"/>
        </w:rPr>
        <w:t xml:space="preserve">a </w:t>
      </w:r>
      <w:r w:rsidR="00D277B2" w:rsidRPr="001F2218">
        <w:rPr>
          <w:rFonts w:asciiTheme="minorHAnsi" w:hAnsiTheme="minorHAnsi" w:cstheme="minorHAnsi"/>
        </w:rPr>
        <w:t>family history of HCM</w:t>
      </w:r>
      <w:r w:rsidR="003032CD" w:rsidRPr="001F2218">
        <w:rPr>
          <w:rFonts w:asciiTheme="minorHAnsi" w:hAnsiTheme="minorHAnsi" w:cstheme="minorHAnsi"/>
        </w:rPr>
        <w:t xml:space="preserve"> and 14 (9%) had </w:t>
      </w:r>
      <w:r w:rsidR="00990FD4">
        <w:rPr>
          <w:rFonts w:asciiTheme="minorHAnsi" w:hAnsiTheme="minorHAnsi" w:cstheme="minorHAnsi"/>
        </w:rPr>
        <w:t xml:space="preserve">a </w:t>
      </w:r>
      <w:r w:rsidR="003032CD" w:rsidRPr="001F2218">
        <w:rPr>
          <w:rFonts w:asciiTheme="minorHAnsi" w:hAnsiTheme="minorHAnsi" w:cstheme="minorHAnsi"/>
        </w:rPr>
        <w:t>family history of sudden cardiac death (SCD)</w:t>
      </w:r>
      <w:r w:rsidR="00D277B2" w:rsidRPr="001F2218">
        <w:rPr>
          <w:rFonts w:asciiTheme="minorHAnsi" w:hAnsiTheme="minorHAnsi" w:cstheme="minorHAnsi"/>
        </w:rPr>
        <w:t xml:space="preserve">. </w:t>
      </w:r>
      <w:r w:rsidR="00B00370" w:rsidRPr="001F2218">
        <w:rPr>
          <w:rFonts w:asciiTheme="minorHAnsi" w:hAnsiTheme="minorHAnsi" w:cstheme="minorHAnsi"/>
        </w:rPr>
        <w:t xml:space="preserve">The </w:t>
      </w:r>
      <w:r w:rsidR="006A456E" w:rsidRPr="001F2218">
        <w:rPr>
          <w:rFonts w:asciiTheme="minorHAnsi" w:hAnsiTheme="minorHAnsi" w:cstheme="minorHAnsi"/>
        </w:rPr>
        <w:t>main</w:t>
      </w:r>
      <w:r w:rsidR="00B00370" w:rsidRPr="001F2218">
        <w:rPr>
          <w:rFonts w:asciiTheme="minorHAnsi" w:hAnsiTheme="minorHAnsi" w:cstheme="minorHAnsi"/>
        </w:rPr>
        <w:t xml:space="preserve"> triggers for evaluation</w:t>
      </w:r>
      <w:r w:rsidR="00A11C4F">
        <w:rPr>
          <w:rFonts w:asciiTheme="minorHAnsi" w:hAnsiTheme="minorHAnsi" w:cstheme="minorHAnsi"/>
        </w:rPr>
        <w:t xml:space="preserve"> or referral</w:t>
      </w:r>
      <w:r w:rsidR="00B00370" w:rsidRPr="001F2218">
        <w:rPr>
          <w:rFonts w:asciiTheme="minorHAnsi" w:hAnsiTheme="minorHAnsi" w:cstheme="minorHAnsi"/>
        </w:rPr>
        <w:t xml:space="preserve"> were symptom</w:t>
      </w:r>
      <w:r w:rsidR="004476BE" w:rsidRPr="001F2218">
        <w:rPr>
          <w:rFonts w:asciiTheme="minorHAnsi" w:hAnsiTheme="minorHAnsi" w:cstheme="minorHAnsi"/>
        </w:rPr>
        <w:t xml:space="preserve">s </w:t>
      </w:r>
      <w:r w:rsidR="00B00370" w:rsidRPr="001F2218">
        <w:rPr>
          <w:rFonts w:asciiTheme="minorHAnsi" w:hAnsiTheme="minorHAnsi" w:cstheme="minorHAnsi"/>
        </w:rPr>
        <w:t>(</w:t>
      </w:r>
      <w:r w:rsidR="004476BE" w:rsidRPr="001F2218">
        <w:rPr>
          <w:rFonts w:asciiTheme="minorHAnsi" w:hAnsiTheme="minorHAnsi" w:cstheme="minorHAnsi"/>
        </w:rPr>
        <w:t xml:space="preserve">n=88, </w:t>
      </w:r>
      <w:r w:rsidR="00253F63" w:rsidRPr="001F2218">
        <w:rPr>
          <w:rFonts w:asciiTheme="minorHAnsi" w:hAnsiTheme="minorHAnsi" w:cstheme="minorHAnsi"/>
        </w:rPr>
        <w:t>59</w:t>
      </w:r>
      <w:r w:rsidR="006A456E" w:rsidRPr="001F2218">
        <w:rPr>
          <w:rFonts w:asciiTheme="minorHAnsi" w:hAnsiTheme="minorHAnsi" w:cstheme="minorHAnsi"/>
        </w:rPr>
        <w:t xml:space="preserve">%), </w:t>
      </w:r>
      <w:r w:rsidR="006E5620" w:rsidRPr="001F2218">
        <w:rPr>
          <w:rFonts w:asciiTheme="minorHAnsi" w:hAnsiTheme="minorHAnsi" w:cstheme="minorHAnsi"/>
        </w:rPr>
        <w:t>family screening</w:t>
      </w:r>
      <w:r w:rsidR="006A456E" w:rsidRPr="001F2218">
        <w:rPr>
          <w:rFonts w:asciiTheme="minorHAnsi" w:hAnsiTheme="minorHAnsi" w:cstheme="minorHAnsi"/>
        </w:rPr>
        <w:t xml:space="preserve"> </w:t>
      </w:r>
      <w:r w:rsidR="004476BE" w:rsidRPr="001F2218">
        <w:rPr>
          <w:rFonts w:asciiTheme="minorHAnsi" w:hAnsiTheme="minorHAnsi" w:cstheme="minorHAnsi"/>
        </w:rPr>
        <w:t>(n=</w:t>
      </w:r>
      <w:r w:rsidR="006E5620" w:rsidRPr="001F2218">
        <w:rPr>
          <w:rFonts w:asciiTheme="minorHAnsi" w:hAnsiTheme="minorHAnsi" w:cstheme="minorHAnsi"/>
        </w:rPr>
        <w:t>6</w:t>
      </w:r>
      <w:r w:rsidR="004476BE" w:rsidRPr="001F2218">
        <w:rPr>
          <w:rFonts w:asciiTheme="minorHAnsi" w:hAnsiTheme="minorHAnsi" w:cstheme="minorHAnsi"/>
        </w:rPr>
        <w:t xml:space="preserve">, </w:t>
      </w:r>
      <w:r w:rsidR="006E5620" w:rsidRPr="001F2218">
        <w:rPr>
          <w:rFonts w:asciiTheme="minorHAnsi" w:hAnsiTheme="minorHAnsi" w:cstheme="minorHAnsi"/>
        </w:rPr>
        <w:t>4</w:t>
      </w:r>
      <w:r w:rsidR="006A456E" w:rsidRPr="001F2218">
        <w:rPr>
          <w:rFonts w:asciiTheme="minorHAnsi" w:hAnsiTheme="minorHAnsi" w:cstheme="minorHAnsi"/>
        </w:rPr>
        <w:t>%)</w:t>
      </w:r>
      <w:r w:rsidR="001F2218">
        <w:rPr>
          <w:rFonts w:asciiTheme="minorHAnsi" w:hAnsiTheme="minorHAnsi" w:cstheme="minorHAnsi"/>
        </w:rPr>
        <w:t>, stroke (n=5, 3%)</w:t>
      </w:r>
      <w:r w:rsidR="006A456E" w:rsidRPr="001F2218">
        <w:rPr>
          <w:rFonts w:asciiTheme="minorHAnsi" w:hAnsiTheme="minorHAnsi" w:cstheme="minorHAnsi"/>
        </w:rPr>
        <w:t xml:space="preserve"> and</w:t>
      </w:r>
      <w:r w:rsidR="00BE7038" w:rsidRPr="001F2218">
        <w:rPr>
          <w:rFonts w:asciiTheme="minorHAnsi" w:hAnsiTheme="minorHAnsi" w:cstheme="minorHAnsi"/>
        </w:rPr>
        <w:t xml:space="preserve"> </w:t>
      </w:r>
      <w:r w:rsidR="00D74E24" w:rsidRPr="001F2218">
        <w:rPr>
          <w:rFonts w:asciiTheme="minorHAnsi" w:hAnsiTheme="minorHAnsi" w:cstheme="minorHAnsi"/>
        </w:rPr>
        <w:t xml:space="preserve">other screening </w:t>
      </w:r>
      <w:r w:rsidR="00BA2B1D" w:rsidRPr="001F2218">
        <w:rPr>
          <w:rFonts w:asciiTheme="minorHAnsi" w:hAnsiTheme="minorHAnsi" w:cstheme="minorHAnsi"/>
        </w:rPr>
        <w:t>which included</w:t>
      </w:r>
      <w:r w:rsidR="007A55F8">
        <w:rPr>
          <w:rFonts w:asciiTheme="minorHAnsi" w:hAnsiTheme="minorHAnsi" w:cstheme="minorHAnsi"/>
        </w:rPr>
        <w:t xml:space="preserve"> </w:t>
      </w:r>
      <w:r w:rsidR="007821A5">
        <w:rPr>
          <w:rFonts w:asciiTheme="minorHAnsi" w:hAnsiTheme="minorHAnsi" w:cstheme="minorHAnsi"/>
        </w:rPr>
        <w:t xml:space="preserve">referral due to an abnormal ECG </w:t>
      </w:r>
      <w:r w:rsidR="004C3B46">
        <w:rPr>
          <w:rFonts w:asciiTheme="minorHAnsi" w:hAnsiTheme="minorHAnsi" w:cstheme="minorHAnsi"/>
        </w:rPr>
        <w:t>performed at</w:t>
      </w:r>
      <w:r w:rsidR="007821A5">
        <w:rPr>
          <w:rFonts w:asciiTheme="minorHAnsi" w:hAnsiTheme="minorHAnsi" w:cstheme="minorHAnsi"/>
        </w:rPr>
        <w:t xml:space="preserve"> </w:t>
      </w:r>
      <w:r w:rsidR="00534524">
        <w:rPr>
          <w:rFonts w:asciiTheme="minorHAnsi" w:hAnsiTheme="minorHAnsi" w:cstheme="minorHAnsi"/>
        </w:rPr>
        <w:t xml:space="preserve">non-NHS </w:t>
      </w:r>
      <w:r w:rsidR="007821A5">
        <w:rPr>
          <w:rFonts w:asciiTheme="minorHAnsi" w:hAnsiTheme="minorHAnsi" w:cstheme="minorHAnsi"/>
        </w:rPr>
        <w:t>screening program</w:t>
      </w:r>
      <w:r w:rsidR="004C3B46">
        <w:rPr>
          <w:rFonts w:asciiTheme="minorHAnsi" w:hAnsiTheme="minorHAnsi" w:cstheme="minorHAnsi"/>
        </w:rPr>
        <w:t>mes</w:t>
      </w:r>
      <w:r w:rsidR="00D74E24" w:rsidRPr="001F2218">
        <w:rPr>
          <w:rFonts w:asciiTheme="minorHAnsi" w:hAnsiTheme="minorHAnsi" w:cstheme="minorHAnsi"/>
        </w:rPr>
        <w:t xml:space="preserve"> </w:t>
      </w:r>
      <w:r w:rsidR="004476BE" w:rsidRPr="001F2218">
        <w:rPr>
          <w:rFonts w:asciiTheme="minorHAnsi" w:hAnsiTheme="minorHAnsi" w:cstheme="minorHAnsi"/>
        </w:rPr>
        <w:t>(n=</w:t>
      </w:r>
      <w:r w:rsidR="00D74E24" w:rsidRPr="001F2218">
        <w:rPr>
          <w:rFonts w:asciiTheme="minorHAnsi" w:hAnsiTheme="minorHAnsi" w:cstheme="minorHAnsi"/>
        </w:rPr>
        <w:t>13</w:t>
      </w:r>
      <w:r w:rsidR="004476BE" w:rsidRPr="001F2218">
        <w:rPr>
          <w:rFonts w:asciiTheme="minorHAnsi" w:hAnsiTheme="minorHAnsi" w:cstheme="minorHAnsi"/>
        </w:rPr>
        <w:t xml:space="preserve">, </w:t>
      </w:r>
      <w:r w:rsidR="00D74E24" w:rsidRPr="001F2218">
        <w:rPr>
          <w:rFonts w:asciiTheme="minorHAnsi" w:hAnsiTheme="minorHAnsi" w:cstheme="minorHAnsi"/>
        </w:rPr>
        <w:t xml:space="preserve">9%), </w:t>
      </w:r>
      <w:r w:rsidR="00BA2B1D" w:rsidRPr="001F2218">
        <w:rPr>
          <w:rFonts w:asciiTheme="minorHAnsi" w:hAnsiTheme="minorHAnsi" w:cstheme="minorHAnsi"/>
        </w:rPr>
        <w:t xml:space="preserve">pre-operation work-up </w:t>
      </w:r>
      <w:r w:rsidR="004476BE" w:rsidRPr="001F2218">
        <w:rPr>
          <w:rFonts w:asciiTheme="minorHAnsi" w:hAnsiTheme="minorHAnsi" w:cstheme="minorHAnsi"/>
        </w:rPr>
        <w:t>(n=</w:t>
      </w:r>
      <w:r w:rsidR="00BA2B1D" w:rsidRPr="001F2218">
        <w:rPr>
          <w:rFonts w:asciiTheme="minorHAnsi" w:hAnsiTheme="minorHAnsi" w:cstheme="minorHAnsi"/>
        </w:rPr>
        <w:t>13</w:t>
      </w:r>
      <w:r w:rsidR="004476BE" w:rsidRPr="001F2218">
        <w:rPr>
          <w:rFonts w:asciiTheme="minorHAnsi" w:hAnsiTheme="minorHAnsi" w:cstheme="minorHAnsi"/>
        </w:rPr>
        <w:t xml:space="preserve">, </w:t>
      </w:r>
      <w:r w:rsidR="00BA2B1D" w:rsidRPr="001F2218">
        <w:rPr>
          <w:rFonts w:asciiTheme="minorHAnsi" w:hAnsiTheme="minorHAnsi" w:cstheme="minorHAnsi"/>
        </w:rPr>
        <w:t xml:space="preserve">9%) and screening due to </w:t>
      </w:r>
      <w:r w:rsidR="00B92DBE" w:rsidRPr="001F2218">
        <w:rPr>
          <w:rFonts w:asciiTheme="minorHAnsi" w:hAnsiTheme="minorHAnsi" w:cstheme="minorHAnsi"/>
        </w:rPr>
        <w:t>a</w:t>
      </w:r>
      <w:r w:rsidR="007E5C9B">
        <w:rPr>
          <w:rFonts w:asciiTheme="minorHAnsi" w:hAnsiTheme="minorHAnsi" w:cstheme="minorHAnsi"/>
        </w:rPr>
        <w:t>n existing</w:t>
      </w:r>
      <w:r w:rsidR="00B92DBE" w:rsidRPr="001F2218">
        <w:rPr>
          <w:rFonts w:asciiTheme="minorHAnsi" w:hAnsiTheme="minorHAnsi" w:cstheme="minorHAnsi"/>
        </w:rPr>
        <w:t xml:space="preserve"> </w:t>
      </w:r>
      <w:r w:rsidR="00BA2B1D" w:rsidRPr="001F2218">
        <w:rPr>
          <w:rFonts w:asciiTheme="minorHAnsi" w:hAnsiTheme="minorHAnsi" w:cstheme="minorHAnsi"/>
        </w:rPr>
        <w:t xml:space="preserve">medical condition such as hypertension </w:t>
      </w:r>
      <w:r w:rsidR="004476BE" w:rsidRPr="001F2218">
        <w:rPr>
          <w:rFonts w:asciiTheme="minorHAnsi" w:hAnsiTheme="minorHAnsi" w:cstheme="minorHAnsi"/>
        </w:rPr>
        <w:t>(n=</w:t>
      </w:r>
      <w:r w:rsidR="00BA2B1D" w:rsidRPr="001F2218">
        <w:rPr>
          <w:rFonts w:asciiTheme="minorHAnsi" w:hAnsiTheme="minorHAnsi" w:cstheme="minorHAnsi"/>
        </w:rPr>
        <w:t>25</w:t>
      </w:r>
      <w:r w:rsidR="004476BE" w:rsidRPr="001F2218">
        <w:rPr>
          <w:rFonts w:asciiTheme="minorHAnsi" w:hAnsiTheme="minorHAnsi" w:cstheme="minorHAnsi"/>
        </w:rPr>
        <w:t xml:space="preserve">, </w:t>
      </w:r>
      <w:r w:rsidR="00BA2B1D" w:rsidRPr="001F2218">
        <w:rPr>
          <w:rFonts w:asciiTheme="minorHAnsi" w:hAnsiTheme="minorHAnsi" w:cstheme="minorHAnsi"/>
        </w:rPr>
        <w:t xml:space="preserve">17%). </w:t>
      </w:r>
      <w:r w:rsidR="00BE7038" w:rsidRPr="001F2218">
        <w:rPr>
          <w:rFonts w:asciiTheme="minorHAnsi" w:hAnsiTheme="minorHAnsi" w:cstheme="minorHAnsi"/>
        </w:rPr>
        <w:t xml:space="preserve">The most common symptom that triggered evaluation was chest discomfort </w:t>
      </w:r>
      <w:r w:rsidR="004476BE" w:rsidRPr="001F2218">
        <w:rPr>
          <w:rFonts w:asciiTheme="minorHAnsi" w:hAnsiTheme="minorHAnsi" w:cstheme="minorHAnsi"/>
        </w:rPr>
        <w:t>(n=</w:t>
      </w:r>
      <w:r w:rsidR="00036203" w:rsidRPr="001F2218">
        <w:rPr>
          <w:rFonts w:asciiTheme="minorHAnsi" w:hAnsiTheme="minorHAnsi" w:cstheme="minorHAnsi"/>
        </w:rPr>
        <w:t>59</w:t>
      </w:r>
      <w:r w:rsidR="004476BE" w:rsidRPr="001F2218">
        <w:rPr>
          <w:rFonts w:asciiTheme="minorHAnsi" w:hAnsiTheme="minorHAnsi" w:cstheme="minorHAnsi"/>
        </w:rPr>
        <w:t xml:space="preserve">, </w:t>
      </w:r>
      <w:r w:rsidR="00BE7038" w:rsidRPr="001F2218">
        <w:rPr>
          <w:rFonts w:asciiTheme="minorHAnsi" w:hAnsiTheme="minorHAnsi" w:cstheme="minorHAnsi"/>
        </w:rPr>
        <w:t xml:space="preserve">39%). </w:t>
      </w:r>
      <w:r w:rsidR="00A11C4F">
        <w:rPr>
          <w:rFonts w:asciiTheme="minorHAnsi" w:hAnsiTheme="minorHAnsi" w:cstheme="minorHAnsi"/>
        </w:rPr>
        <w:t xml:space="preserve">All patients had an abnormal ECG. </w:t>
      </w:r>
      <w:r w:rsidR="00BE7038" w:rsidRPr="001F2218">
        <w:rPr>
          <w:rFonts w:asciiTheme="minorHAnsi" w:hAnsiTheme="minorHAnsi" w:cstheme="minorHAnsi"/>
        </w:rPr>
        <w:t>Giant</w:t>
      </w:r>
      <w:r w:rsidR="002B78C3" w:rsidRPr="001F2218">
        <w:rPr>
          <w:rFonts w:asciiTheme="minorHAnsi" w:hAnsiTheme="minorHAnsi" w:cstheme="minorHAnsi"/>
        </w:rPr>
        <w:t xml:space="preserve"> and deep</w:t>
      </w:r>
      <w:r w:rsidR="00BE7038" w:rsidRPr="001F2218">
        <w:rPr>
          <w:rFonts w:asciiTheme="minorHAnsi" w:hAnsiTheme="minorHAnsi" w:cstheme="minorHAnsi"/>
        </w:rPr>
        <w:t xml:space="preserve"> T-wave inversion </w:t>
      </w:r>
      <w:r w:rsidR="004C3B46">
        <w:rPr>
          <w:rFonts w:asciiTheme="minorHAnsi" w:hAnsiTheme="minorHAnsi" w:cstheme="minorHAnsi"/>
        </w:rPr>
        <w:t>were</w:t>
      </w:r>
      <w:r w:rsidR="004C3B46" w:rsidRPr="001F2218">
        <w:rPr>
          <w:rFonts w:asciiTheme="minorHAnsi" w:hAnsiTheme="minorHAnsi" w:cstheme="minorHAnsi"/>
        </w:rPr>
        <w:t xml:space="preserve"> </w:t>
      </w:r>
      <w:r w:rsidR="00BE7038" w:rsidRPr="001F2218">
        <w:rPr>
          <w:rFonts w:asciiTheme="minorHAnsi" w:hAnsiTheme="minorHAnsi" w:cstheme="minorHAnsi"/>
        </w:rPr>
        <w:t xml:space="preserve">observed </w:t>
      </w:r>
      <w:r w:rsidR="002B78C3" w:rsidRPr="001F2218">
        <w:rPr>
          <w:rFonts w:asciiTheme="minorHAnsi" w:hAnsiTheme="minorHAnsi" w:cstheme="minorHAnsi"/>
        </w:rPr>
        <w:t>i</w:t>
      </w:r>
      <w:r w:rsidR="001A183C" w:rsidRPr="001F2218">
        <w:rPr>
          <w:rFonts w:asciiTheme="minorHAnsi" w:hAnsiTheme="minorHAnsi" w:cstheme="minorHAnsi"/>
        </w:rPr>
        <w:t xml:space="preserve">n 41 </w:t>
      </w:r>
      <w:r w:rsidR="002B78C3" w:rsidRPr="001F2218">
        <w:rPr>
          <w:rFonts w:asciiTheme="minorHAnsi" w:hAnsiTheme="minorHAnsi" w:cstheme="minorHAnsi"/>
        </w:rPr>
        <w:t xml:space="preserve">(27%) and </w:t>
      </w:r>
      <w:r w:rsidR="00036203" w:rsidRPr="001F2218">
        <w:rPr>
          <w:rFonts w:asciiTheme="minorHAnsi" w:hAnsiTheme="minorHAnsi" w:cstheme="minorHAnsi"/>
        </w:rPr>
        <w:t>106 (</w:t>
      </w:r>
      <w:r w:rsidR="00BE7038" w:rsidRPr="001F2218">
        <w:rPr>
          <w:rFonts w:asciiTheme="minorHAnsi" w:hAnsiTheme="minorHAnsi" w:cstheme="minorHAnsi"/>
        </w:rPr>
        <w:t>70%</w:t>
      </w:r>
      <w:r w:rsidR="00036203" w:rsidRPr="001F2218">
        <w:rPr>
          <w:rFonts w:asciiTheme="minorHAnsi" w:hAnsiTheme="minorHAnsi" w:cstheme="minorHAnsi"/>
        </w:rPr>
        <w:t>)</w:t>
      </w:r>
      <w:r w:rsidR="00BE7038" w:rsidRPr="001F2218">
        <w:rPr>
          <w:rFonts w:asciiTheme="minorHAnsi" w:hAnsiTheme="minorHAnsi" w:cstheme="minorHAnsi"/>
        </w:rPr>
        <w:t xml:space="preserve"> </w:t>
      </w:r>
      <w:r w:rsidR="002B78C3" w:rsidRPr="001F2218">
        <w:rPr>
          <w:rFonts w:asciiTheme="minorHAnsi" w:hAnsiTheme="minorHAnsi" w:cstheme="minorHAnsi"/>
        </w:rPr>
        <w:t xml:space="preserve">patients </w:t>
      </w:r>
      <w:r w:rsidR="00BE7038" w:rsidRPr="001F2218">
        <w:rPr>
          <w:rFonts w:asciiTheme="minorHAnsi" w:hAnsiTheme="minorHAnsi" w:cstheme="minorHAnsi"/>
        </w:rPr>
        <w:t xml:space="preserve">at </w:t>
      </w:r>
      <w:r w:rsidR="00253F63" w:rsidRPr="001F2218">
        <w:rPr>
          <w:rFonts w:asciiTheme="minorHAnsi" w:hAnsiTheme="minorHAnsi" w:cstheme="minorHAnsi"/>
        </w:rPr>
        <w:t>presentation</w:t>
      </w:r>
      <w:r w:rsidR="004C3B46">
        <w:rPr>
          <w:rFonts w:asciiTheme="minorHAnsi" w:hAnsiTheme="minorHAnsi" w:cstheme="minorHAnsi"/>
        </w:rPr>
        <w:t>,</w:t>
      </w:r>
      <w:r w:rsidR="002B78C3" w:rsidRPr="001F2218">
        <w:rPr>
          <w:rFonts w:asciiTheme="minorHAnsi" w:hAnsiTheme="minorHAnsi" w:cstheme="minorHAnsi"/>
        </w:rPr>
        <w:t xml:space="preserve"> respectively</w:t>
      </w:r>
      <w:r w:rsidR="00BE7038" w:rsidRPr="001F2218">
        <w:rPr>
          <w:rFonts w:asciiTheme="minorHAnsi" w:hAnsiTheme="minorHAnsi" w:cstheme="minorHAnsi"/>
        </w:rPr>
        <w:t xml:space="preserve">. </w:t>
      </w:r>
      <w:r w:rsidR="00E00CE2" w:rsidRPr="001F2218">
        <w:rPr>
          <w:rFonts w:asciiTheme="minorHAnsi" w:hAnsiTheme="minorHAnsi" w:cstheme="minorHAnsi"/>
        </w:rPr>
        <w:t xml:space="preserve">The most common location </w:t>
      </w:r>
      <w:r w:rsidR="004476BE" w:rsidRPr="001F2218">
        <w:rPr>
          <w:rFonts w:asciiTheme="minorHAnsi" w:hAnsiTheme="minorHAnsi" w:cstheme="minorHAnsi"/>
        </w:rPr>
        <w:t>for</w:t>
      </w:r>
      <w:r w:rsidR="00E00CE2" w:rsidRPr="001F2218">
        <w:rPr>
          <w:rFonts w:asciiTheme="minorHAnsi" w:hAnsiTheme="minorHAnsi" w:cstheme="minorHAnsi"/>
        </w:rPr>
        <w:t xml:space="preserve"> deep T wave inversion was</w:t>
      </w:r>
      <w:r w:rsidR="008625B8" w:rsidRPr="001F2218">
        <w:rPr>
          <w:rFonts w:asciiTheme="minorHAnsi" w:hAnsiTheme="minorHAnsi" w:cstheme="minorHAnsi"/>
        </w:rPr>
        <w:t xml:space="preserve"> </w:t>
      </w:r>
      <w:r w:rsidR="00475BCA" w:rsidRPr="001F2218">
        <w:rPr>
          <w:rFonts w:asciiTheme="minorHAnsi" w:hAnsiTheme="minorHAnsi" w:cstheme="minorHAnsi"/>
        </w:rPr>
        <w:t>leads</w:t>
      </w:r>
      <w:r w:rsidR="00E00CE2" w:rsidRPr="001F2218">
        <w:rPr>
          <w:rFonts w:asciiTheme="minorHAnsi" w:hAnsiTheme="minorHAnsi" w:cstheme="minorHAnsi"/>
        </w:rPr>
        <w:t xml:space="preserve"> V4</w:t>
      </w:r>
      <w:r w:rsidR="00806042">
        <w:rPr>
          <w:rFonts w:asciiTheme="minorHAnsi" w:hAnsiTheme="minorHAnsi" w:cstheme="minorHAnsi"/>
        </w:rPr>
        <w:t xml:space="preserve"> through </w:t>
      </w:r>
      <w:r w:rsidR="00E00CE2" w:rsidRPr="001F2218">
        <w:rPr>
          <w:rFonts w:asciiTheme="minorHAnsi" w:hAnsiTheme="minorHAnsi" w:cstheme="minorHAnsi"/>
        </w:rPr>
        <w:t xml:space="preserve">V6 </w:t>
      </w:r>
      <w:r w:rsidR="004476BE" w:rsidRPr="001F2218">
        <w:rPr>
          <w:rFonts w:asciiTheme="minorHAnsi" w:hAnsiTheme="minorHAnsi" w:cstheme="minorHAnsi"/>
        </w:rPr>
        <w:t>(n=</w:t>
      </w:r>
      <w:r w:rsidR="00E00CE2" w:rsidRPr="001F2218">
        <w:rPr>
          <w:rFonts w:asciiTheme="minorHAnsi" w:hAnsiTheme="minorHAnsi" w:cstheme="minorHAnsi"/>
        </w:rPr>
        <w:t>99</w:t>
      </w:r>
      <w:r w:rsidR="004476BE" w:rsidRPr="001F2218">
        <w:rPr>
          <w:rFonts w:asciiTheme="minorHAnsi" w:hAnsiTheme="minorHAnsi" w:cstheme="minorHAnsi"/>
        </w:rPr>
        <w:t xml:space="preserve"> of patients with deep T wave inversion,</w:t>
      </w:r>
      <w:r w:rsidR="00E00CE2" w:rsidRPr="001F2218">
        <w:rPr>
          <w:rFonts w:asciiTheme="minorHAnsi" w:hAnsiTheme="minorHAnsi" w:cstheme="minorHAnsi"/>
        </w:rPr>
        <w:t xml:space="preserve"> 66%)</w:t>
      </w:r>
      <w:r w:rsidR="0050629D">
        <w:rPr>
          <w:rFonts w:asciiTheme="minorHAnsi" w:hAnsiTheme="minorHAnsi" w:cstheme="minorHAnsi"/>
        </w:rPr>
        <w:t xml:space="preserve"> followed by </w:t>
      </w:r>
      <w:r w:rsidR="00806042" w:rsidRPr="00F50C2D">
        <w:rPr>
          <w:rFonts w:asciiTheme="minorHAnsi" w:hAnsiTheme="minorHAnsi" w:cstheme="minorHAnsi"/>
        </w:rPr>
        <w:t>inversion</w:t>
      </w:r>
      <w:r w:rsidR="0050629D" w:rsidRPr="00F50C2D">
        <w:rPr>
          <w:rFonts w:asciiTheme="minorHAnsi" w:hAnsiTheme="minorHAnsi" w:cstheme="minorHAnsi"/>
        </w:rPr>
        <w:t xml:space="preserve"> in lead V1</w:t>
      </w:r>
      <w:r w:rsidR="00806042" w:rsidRPr="00F50C2D">
        <w:rPr>
          <w:rFonts w:asciiTheme="minorHAnsi" w:hAnsiTheme="minorHAnsi" w:cstheme="minorHAnsi"/>
        </w:rPr>
        <w:t xml:space="preserve"> through </w:t>
      </w:r>
      <w:r w:rsidR="0050629D" w:rsidRPr="00F50C2D">
        <w:rPr>
          <w:rFonts w:asciiTheme="minorHAnsi" w:hAnsiTheme="minorHAnsi" w:cstheme="minorHAnsi"/>
        </w:rPr>
        <w:t>V3</w:t>
      </w:r>
      <w:r w:rsidR="00806042" w:rsidRPr="00F50C2D">
        <w:rPr>
          <w:rFonts w:asciiTheme="minorHAnsi" w:hAnsiTheme="minorHAnsi" w:cstheme="minorHAnsi"/>
        </w:rPr>
        <w:t xml:space="preserve"> (n=53, 35%)</w:t>
      </w:r>
      <w:r w:rsidR="00475BCA" w:rsidRPr="00F50C2D">
        <w:rPr>
          <w:rFonts w:asciiTheme="minorHAnsi" w:hAnsiTheme="minorHAnsi" w:cstheme="minorHAnsi"/>
        </w:rPr>
        <w:t>.</w:t>
      </w:r>
      <w:r w:rsidR="004476BE" w:rsidRPr="00F50C2D">
        <w:rPr>
          <w:rFonts w:asciiTheme="minorHAnsi" w:hAnsiTheme="minorHAnsi" w:cstheme="minorHAnsi"/>
        </w:rPr>
        <w:t xml:space="preserve"> </w:t>
      </w:r>
      <w:r w:rsidR="001327B3" w:rsidRPr="00F50C2D">
        <w:rPr>
          <w:rFonts w:asciiTheme="minorHAnsi" w:hAnsiTheme="minorHAnsi" w:cstheme="minorHAnsi"/>
        </w:rPr>
        <w:t xml:space="preserve">The mean </w:t>
      </w:r>
      <w:r w:rsidR="00BE7038" w:rsidRPr="00F50C2D">
        <w:rPr>
          <w:rFonts w:asciiTheme="minorHAnsi" w:hAnsiTheme="minorHAnsi" w:cstheme="minorHAnsi"/>
        </w:rPr>
        <w:t xml:space="preserve">MWT was 16 </w:t>
      </w:r>
      <w:r w:rsidR="00BE7038" w:rsidRPr="00F50C2D">
        <w:rPr>
          <w:rFonts w:asciiTheme="minorHAnsi" w:hAnsiTheme="minorHAnsi" w:cstheme="minorHAnsi"/>
          <w:u w:val="single"/>
        </w:rPr>
        <w:t>+</w:t>
      </w:r>
      <w:r w:rsidR="00BE7038" w:rsidRPr="00F50C2D">
        <w:rPr>
          <w:rFonts w:asciiTheme="minorHAnsi" w:hAnsiTheme="minorHAnsi" w:cstheme="minorHAnsi"/>
        </w:rPr>
        <w:t xml:space="preserve"> 3 mm</w:t>
      </w:r>
      <w:r w:rsidR="00FA3C79" w:rsidRPr="00F50C2D">
        <w:rPr>
          <w:rFonts w:asciiTheme="minorHAnsi" w:hAnsiTheme="minorHAnsi" w:cstheme="minorHAnsi"/>
        </w:rPr>
        <w:t>. Most</w:t>
      </w:r>
      <w:r w:rsidR="00BE7038" w:rsidRPr="00F50C2D">
        <w:rPr>
          <w:rFonts w:asciiTheme="minorHAnsi" w:hAnsiTheme="minorHAnsi" w:cstheme="minorHAnsi"/>
        </w:rPr>
        <w:t xml:space="preserve"> patients had the 'Pure' apical variant </w:t>
      </w:r>
      <w:r w:rsidR="004476BE" w:rsidRPr="00F50C2D">
        <w:rPr>
          <w:rFonts w:asciiTheme="minorHAnsi" w:hAnsiTheme="minorHAnsi" w:cstheme="minorHAnsi"/>
        </w:rPr>
        <w:t>(n=</w:t>
      </w:r>
      <w:r w:rsidR="00036203" w:rsidRPr="00F50C2D">
        <w:rPr>
          <w:rFonts w:asciiTheme="minorHAnsi" w:hAnsiTheme="minorHAnsi" w:cstheme="minorHAnsi"/>
        </w:rPr>
        <w:t>106</w:t>
      </w:r>
      <w:r w:rsidR="004476BE" w:rsidRPr="00F50C2D">
        <w:rPr>
          <w:rFonts w:asciiTheme="minorHAnsi" w:hAnsiTheme="minorHAnsi" w:cstheme="minorHAnsi"/>
        </w:rPr>
        <w:t xml:space="preserve">, </w:t>
      </w:r>
      <w:r w:rsidR="00BE7038" w:rsidRPr="00F50C2D">
        <w:rPr>
          <w:rFonts w:asciiTheme="minorHAnsi" w:hAnsiTheme="minorHAnsi" w:cstheme="minorHAnsi"/>
        </w:rPr>
        <w:t>71%)</w:t>
      </w:r>
      <w:r w:rsidR="004C3B46">
        <w:rPr>
          <w:rFonts w:asciiTheme="minorHAnsi" w:hAnsiTheme="minorHAnsi" w:cstheme="minorHAnsi"/>
        </w:rPr>
        <w:t>,</w:t>
      </w:r>
      <w:r w:rsidR="00FA3C79" w:rsidRPr="00F50C2D">
        <w:rPr>
          <w:rFonts w:asciiTheme="minorHAnsi" w:hAnsiTheme="minorHAnsi" w:cstheme="minorHAnsi"/>
        </w:rPr>
        <w:t xml:space="preserve"> and the remaining individuals had the mixed type</w:t>
      </w:r>
      <w:r w:rsidR="00253F63" w:rsidRPr="00F50C2D">
        <w:rPr>
          <w:rFonts w:asciiTheme="minorHAnsi" w:hAnsiTheme="minorHAnsi" w:cstheme="minorHAnsi"/>
        </w:rPr>
        <w:t xml:space="preserve"> </w:t>
      </w:r>
      <w:r w:rsidR="004476BE" w:rsidRPr="00F50C2D">
        <w:rPr>
          <w:rFonts w:asciiTheme="minorHAnsi" w:hAnsiTheme="minorHAnsi" w:cstheme="minorHAnsi"/>
        </w:rPr>
        <w:t>(n=</w:t>
      </w:r>
      <w:r w:rsidR="00253F63" w:rsidRPr="00F50C2D">
        <w:rPr>
          <w:rFonts w:asciiTheme="minorHAnsi" w:hAnsiTheme="minorHAnsi" w:cstheme="minorHAnsi"/>
        </w:rPr>
        <w:t>44</w:t>
      </w:r>
      <w:r w:rsidR="004476BE" w:rsidRPr="00F50C2D">
        <w:rPr>
          <w:rFonts w:asciiTheme="minorHAnsi" w:hAnsiTheme="minorHAnsi" w:cstheme="minorHAnsi"/>
        </w:rPr>
        <w:t xml:space="preserve">, </w:t>
      </w:r>
      <w:r w:rsidR="00253F63" w:rsidRPr="00F50C2D">
        <w:rPr>
          <w:rFonts w:asciiTheme="minorHAnsi" w:hAnsiTheme="minorHAnsi" w:cstheme="minorHAnsi"/>
        </w:rPr>
        <w:t>29%)</w:t>
      </w:r>
      <w:r w:rsidR="00FA3C79" w:rsidRPr="00F50C2D">
        <w:rPr>
          <w:rFonts w:asciiTheme="minorHAnsi" w:hAnsiTheme="minorHAnsi" w:cstheme="minorHAnsi"/>
        </w:rPr>
        <w:t>.</w:t>
      </w:r>
      <w:r w:rsidR="00BE7038" w:rsidRPr="00F50C2D">
        <w:rPr>
          <w:rFonts w:asciiTheme="minorHAnsi" w:hAnsiTheme="minorHAnsi" w:cstheme="minorHAnsi"/>
        </w:rPr>
        <w:t xml:space="preserve"> </w:t>
      </w:r>
      <w:r w:rsidR="006B1417" w:rsidRPr="00F50C2D">
        <w:rPr>
          <w:rFonts w:asciiTheme="minorHAnsi" w:hAnsiTheme="minorHAnsi" w:cstheme="minorHAnsi"/>
        </w:rPr>
        <w:t xml:space="preserve">Patients with hypertension were more likely to have the </w:t>
      </w:r>
      <w:r w:rsidR="00F73983" w:rsidRPr="00F50C2D">
        <w:rPr>
          <w:rFonts w:asciiTheme="minorHAnsi" w:hAnsiTheme="minorHAnsi" w:cstheme="minorHAnsi"/>
        </w:rPr>
        <w:t>'mixed' type (75% vs 43%, p&lt;0.001</w:t>
      </w:r>
      <w:r w:rsidR="00A658A0" w:rsidRPr="00F50C2D">
        <w:rPr>
          <w:rFonts w:asciiTheme="minorHAnsi" w:hAnsiTheme="minorHAnsi" w:cstheme="minorHAnsi"/>
        </w:rPr>
        <w:t>)</w:t>
      </w:r>
      <w:r w:rsidR="00A658A0">
        <w:rPr>
          <w:rFonts w:asciiTheme="minorHAnsi" w:hAnsiTheme="minorHAnsi" w:cstheme="minorHAnsi"/>
        </w:rPr>
        <w:t xml:space="preserve"> and patients</w:t>
      </w:r>
      <w:r w:rsidR="00534524">
        <w:rPr>
          <w:rFonts w:asciiTheme="minorHAnsi" w:hAnsiTheme="minorHAnsi" w:cstheme="minorHAnsi"/>
        </w:rPr>
        <w:t xml:space="preserve"> with the 'mixed' </w:t>
      </w:r>
      <w:r w:rsidR="00145895">
        <w:rPr>
          <w:rFonts w:asciiTheme="minorHAnsi" w:hAnsiTheme="minorHAnsi" w:cstheme="minorHAnsi"/>
        </w:rPr>
        <w:t>phenotype</w:t>
      </w:r>
      <w:r w:rsidR="00A658A0">
        <w:rPr>
          <w:rFonts w:asciiTheme="minorHAnsi" w:hAnsiTheme="minorHAnsi" w:cstheme="minorHAnsi"/>
        </w:rPr>
        <w:t xml:space="preserve"> were more </w:t>
      </w:r>
      <w:r w:rsidR="00A56F2A">
        <w:rPr>
          <w:rFonts w:asciiTheme="minorHAnsi" w:hAnsiTheme="minorHAnsi" w:cstheme="minorHAnsi"/>
        </w:rPr>
        <w:t>frequently</w:t>
      </w:r>
      <w:r w:rsidR="00A658A0">
        <w:rPr>
          <w:rFonts w:asciiTheme="minorHAnsi" w:hAnsiTheme="minorHAnsi" w:cstheme="minorHAnsi"/>
        </w:rPr>
        <w:t xml:space="preserve"> hypertensive (</w:t>
      </w:r>
      <w:r w:rsidR="00534524">
        <w:rPr>
          <w:rFonts w:asciiTheme="minorHAnsi" w:hAnsiTheme="minorHAnsi" w:cstheme="minorHAnsi"/>
        </w:rPr>
        <w:t>33</w:t>
      </w:r>
      <w:r w:rsidR="00A658A0">
        <w:rPr>
          <w:rFonts w:asciiTheme="minorHAnsi" w:hAnsiTheme="minorHAnsi" w:cstheme="minorHAnsi"/>
        </w:rPr>
        <w:t xml:space="preserve">/44, </w:t>
      </w:r>
      <w:r w:rsidR="00534524">
        <w:rPr>
          <w:rFonts w:asciiTheme="minorHAnsi" w:hAnsiTheme="minorHAnsi" w:cstheme="minorHAnsi"/>
        </w:rPr>
        <w:t>75%</w:t>
      </w:r>
      <w:r w:rsidR="00A658A0">
        <w:rPr>
          <w:rFonts w:asciiTheme="minorHAnsi" w:hAnsiTheme="minorHAnsi" w:cstheme="minorHAnsi"/>
        </w:rPr>
        <w:t xml:space="preserve"> vs 11/44, 25%,</w:t>
      </w:r>
      <w:r w:rsidR="00534524">
        <w:rPr>
          <w:rFonts w:asciiTheme="minorHAnsi" w:hAnsiTheme="minorHAnsi" w:cstheme="minorHAnsi"/>
        </w:rPr>
        <w:t xml:space="preserve"> </w:t>
      </w:r>
      <w:r w:rsidR="00A658A0">
        <w:rPr>
          <w:rFonts w:asciiTheme="minorHAnsi" w:hAnsiTheme="minorHAnsi" w:cstheme="minorHAnsi"/>
        </w:rPr>
        <w:t>p</w:t>
      </w:r>
      <w:r w:rsidR="00DF0CF3">
        <w:rPr>
          <w:rFonts w:asciiTheme="minorHAnsi" w:hAnsiTheme="minorHAnsi" w:cstheme="minorHAnsi"/>
        </w:rPr>
        <w:t>&lt;</w:t>
      </w:r>
      <w:r w:rsidR="00A658A0">
        <w:rPr>
          <w:rFonts w:asciiTheme="minorHAnsi" w:hAnsiTheme="minorHAnsi" w:cstheme="minorHAnsi"/>
        </w:rPr>
        <w:t>0.001)</w:t>
      </w:r>
      <w:r w:rsidR="00534524">
        <w:rPr>
          <w:rFonts w:asciiTheme="minorHAnsi" w:hAnsiTheme="minorHAnsi" w:cstheme="minorHAnsi"/>
        </w:rPr>
        <w:t xml:space="preserve">. </w:t>
      </w:r>
      <w:r w:rsidR="00BE7038" w:rsidRPr="00F50C2D">
        <w:rPr>
          <w:rFonts w:asciiTheme="minorHAnsi" w:hAnsiTheme="minorHAnsi" w:cstheme="minorHAnsi"/>
        </w:rPr>
        <w:t xml:space="preserve">An apical aneurysm was present in </w:t>
      </w:r>
      <w:r w:rsidR="00036203" w:rsidRPr="00F50C2D">
        <w:rPr>
          <w:rFonts w:asciiTheme="minorHAnsi" w:hAnsiTheme="minorHAnsi" w:cstheme="minorHAnsi"/>
        </w:rPr>
        <w:t>18 (</w:t>
      </w:r>
      <w:r w:rsidR="00BE7038" w:rsidRPr="00F50C2D">
        <w:rPr>
          <w:rFonts w:asciiTheme="minorHAnsi" w:hAnsiTheme="minorHAnsi" w:cstheme="minorHAnsi"/>
        </w:rPr>
        <w:t>12%</w:t>
      </w:r>
      <w:r w:rsidR="00036203" w:rsidRPr="00F50C2D">
        <w:rPr>
          <w:rFonts w:asciiTheme="minorHAnsi" w:hAnsiTheme="minorHAnsi" w:cstheme="minorHAnsi"/>
        </w:rPr>
        <w:t>)</w:t>
      </w:r>
      <w:r w:rsidR="0032194E">
        <w:rPr>
          <w:rFonts w:asciiTheme="minorHAnsi" w:hAnsiTheme="minorHAnsi" w:cstheme="minorHAnsi"/>
        </w:rPr>
        <w:t xml:space="preserve"> </w:t>
      </w:r>
      <w:r w:rsidR="000D5AE6" w:rsidRPr="00F50C2D">
        <w:rPr>
          <w:rFonts w:asciiTheme="minorHAnsi" w:hAnsiTheme="minorHAnsi" w:cstheme="minorHAnsi"/>
        </w:rPr>
        <w:t>patients</w:t>
      </w:r>
      <w:r w:rsidR="00D917DB">
        <w:rPr>
          <w:rFonts w:asciiTheme="minorHAnsi" w:hAnsiTheme="minorHAnsi" w:cstheme="minorHAnsi"/>
        </w:rPr>
        <w:t xml:space="preserve"> 2</w:t>
      </w:r>
      <w:r w:rsidR="0048220A">
        <w:rPr>
          <w:rFonts w:asciiTheme="minorHAnsi" w:hAnsiTheme="minorHAnsi" w:cstheme="minorHAnsi" w:hint="cs"/>
          <w:rtl/>
        </w:rPr>
        <w:t xml:space="preserve"> </w:t>
      </w:r>
      <w:r w:rsidR="0048220A">
        <w:rPr>
          <w:rFonts w:asciiTheme="minorHAnsi" w:hAnsiTheme="minorHAnsi" w:cstheme="minorHAnsi"/>
        </w:rPr>
        <w:t>(11%)</w:t>
      </w:r>
      <w:r w:rsidR="00D917DB">
        <w:rPr>
          <w:rFonts w:asciiTheme="minorHAnsi" w:hAnsiTheme="minorHAnsi" w:cstheme="minorHAnsi"/>
        </w:rPr>
        <w:t xml:space="preserve"> of </w:t>
      </w:r>
      <w:r w:rsidR="00BE6AAB">
        <w:rPr>
          <w:rFonts w:asciiTheme="minorHAnsi" w:hAnsiTheme="minorHAnsi" w:cstheme="minorHAnsi"/>
        </w:rPr>
        <w:t>whom</w:t>
      </w:r>
      <w:r w:rsidR="00D917DB">
        <w:rPr>
          <w:rFonts w:asciiTheme="minorHAnsi" w:hAnsiTheme="minorHAnsi" w:cstheme="minorHAnsi"/>
        </w:rPr>
        <w:t xml:space="preserve"> also presented with stroke whereas only 3 </w:t>
      </w:r>
      <w:r w:rsidR="00982298">
        <w:rPr>
          <w:rFonts w:asciiTheme="minorHAnsi" w:hAnsiTheme="minorHAnsi" w:cstheme="minorHAnsi"/>
        </w:rPr>
        <w:t xml:space="preserve">(2.3%) </w:t>
      </w:r>
      <w:r w:rsidR="00D917DB">
        <w:rPr>
          <w:rFonts w:asciiTheme="minorHAnsi" w:hAnsiTheme="minorHAnsi" w:cstheme="minorHAnsi"/>
        </w:rPr>
        <w:t>individuals without apical aneurysm</w:t>
      </w:r>
      <w:r w:rsidR="00BE6AAB">
        <w:rPr>
          <w:rFonts w:asciiTheme="minorHAnsi" w:hAnsiTheme="minorHAnsi" w:cstheme="minorHAnsi"/>
        </w:rPr>
        <w:t xml:space="preserve"> </w:t>
      </w:r>
      <w:r w:rsidR="00D917DB">
        <w:rPr>
          <w:rFonts w:asciiTheme="minorHAnsi" w:hAnsiTheme="minorHAnsi" w:cstheme="minorHAnsi"/>
        </w:rPr>
        <w:t>had stroke at presentation.</w:t>
      </w:r>
      <w:r w:rsidR="006D56AA">
        <w:rPr>
          <w:rFonts w:asciiTheme="minorHAnsi" w:hAnsiTheme="minorHAnsi" w:cstheme="minorHAnsi"/>
        </w:rPr>
        <w:t xml:space="preserve"> </w:t>
      </w:r>
      <w:r w:rsidR="00BE7038" w:rsidRPr="00F50C2D">
        <w:rPr>
          <w:rFonts w:asciiTheme="minorHAnsi" w:hAnsiTheme="minorHAnsi" w:cstheme="minorHAnsi"/>
        </w:rPr>
        <w:t xml:space="preserve">LGE was visually confirmed in </w:t>
      </w:r>
      <w:r w:rsidR="00036203" w:rsidRPr="00F50C2D">
        <w:rPr>
          <w:rFonts w:asciiTheme="minorHAnsi" w:hAnsiTheme="minorHAnsi" w:cstheme="minorHAnsi"/>
        </w:rPr>
        <w:t>109 (</w:t>
      </w:r>
      <w:r w:rsidR="00BE7038" w:rsidRPr="00F50C2D">
        <w:rPr>
          <w:rFonts w:asciiTheme="minorHAnsi" w:hAnsiTheme="minorHAnsi" w:cstheme="minorHAnsi"/>
        </w:rPr>
        <w:t>73%</w:t>
      </w:r>
      <w:r w:rsidR="00036203" w:rsidRPr="00F50C2D">
        <w:rPr>
          <w:rFonts w:asciiTheme="minorHAnsi" w:hAnsiTheme="minorHAnsi" w:cstheme="minorHAnsi"/>
        </w:rPr>
        <w:t>)</w:t>
      </w:r>
      <w:r w:rsidR="00BE7038" w:rsidRPr="00F50C2D">
        <w:rPr>
          <w:rFonts w:asciiTheme="minorHAnsi" w:hAnsiTheme="minorHAnsi" w:cstheme="minorHAnsi"/>
        </w:rPr>
        <w:t xml:space="preserve"> </w:t>
      </w:r>
      <w:r w:rsidR="008625B8" w:rsidRPr="00F50C2D">
        <w:rPr>
          <w:rFonts w:asciiTheme="minorHAnsi" w:hAnsiTheme="minorHAnsi" w:cstheme="minorHAnsi"/>
        </w:rPr>
        <w:t>individuals</w:t>
      </w:r>
      <w:r w:rsidR="006D56AA">
        <w:rPr>
          <w:rFonts w:asciiTheme="minorHAnsi" w:hAnsiTheme="minorHAnsi" w:cstheme="minorHAnsi"/>
        </w:rPr>
        <w:t xml:space="preserve"> and</w:t>
      </w:r>
      <w:r w:rsidR="00E31A9F" w:rsidRPr="00F50C2D">
        <w:rPr>
          <w:rFonts w:asciiTheme="minorHAnsi" w:hAnsiTheme="minorHAnsi" w:cstheme="minorHAnsi"/>
        </w:rPr>
        <w:t xml:space="preserve"> </w:t>
      </w:r>
      <w:r w:rsidR="006D56AA">
        <w:rPr>
          <w:rFonts w:asciiTheme="minorHAnsi" w:hAnsiTheme="minorHAnsi" w:cstheme="minorHAnsi"/>
        </w:rPr>
        <w:t>patients</w:t>
      </w:r>
      <w:r w:rsidR="00E31A9F" w:rsidRPr="00F50C2D">
        <w:rPr>
          <w:rFonts w:asciiTheme="minorHAnsi" w:hAnsiTheme="minorHAnsi" w:cstheme="minorHAnsi"/>
        </w:rPr>
        <w:t xml:space="preserve"> </w:t>
      </w:r>
      <w:r w:rsidR="006D56AA">
        <w:rPr>
          <w:rFonts w:asciiTheme="minorHAnsi" w:hAnsiTheme="minorHAnsi" w:cstheme="minorHAnsi"/>
        </w:rPr>
        <w:t>with</w:t>
      </w:r>
      <w:r w:rsidR="00E31A9F" w:rsidRPr="00F50C2D">
        <w:rPr>
          <w:rFonts w:asciiTheme="minorHAnsi" w:hAnsiTheme="minorHAnsi" w:cstheme="minorHAnsi"/>
        </w:rPr>
        <w:t xml:space="preserve"> LGE had higher MWT than </w:t>
      </w:r>
      <w:r w:rsidR="008625B8" w:rsidRPr="00F50C2D">
        <w:rPr>
          <w:rFonts w:asciiTheme="minorHAnsi" w:hAnsiTheme="minorHAnsi" w:cstheme="minorHAnsi"/>
        </w:rPr>
        <w:t>those</w:t>
      </w:r>
      <w:r w:rsidR="00E31A9F" w:rsidRPr="00F50C2D">
        <w:rPr>
          <w:rFonts w:asciiTheme="minorHAnsi" w:hAnsiTheme="minorHAnsi" w:cstheme="minorHAnsi"/>
        </w:rPr>
        <w:t xml:space="preserve"> without LGE (17</w:t>
      </w:r>
      <w:r w:rsidR="00E31A9F" w:rsidRPr="00F50C2D">
        <w:rPr>
          <w:rFonts w:asciiTheme="minorHAnsi" w:hAnsiTheme="minorHAnsi" w:cstheme="minorHAnsi"/>
          <w:u w:val="single"/>
        </w:rPr>
        <w:t>+</w:t>
      </w:r>
      <w:r w:rsidR="00E31A9F" w:rsidRPr="00F50C2D">
        <w:rPr>
          <w:rFonts w:asciiTheme="minorHAnsi" w:hAnsiTheme="minorHAnsi" w:cstheme="minorHAnsi"/>
        </w:rPr>
        <w:t>3</w:t>
      </w:r>
      <w:r w:rsidR="00680E81" w:rsidRPr="00F50C2D">
        <w:rPr>
          <w:rFonts w:asciiTheme="minorHAnsi" w:hAnsiTheme="minorHAnsi" w:cstheme="minorHAnsi"/>
        </w:rPr>
        <w:t xml:space="preserve"> mm</w:t>
      </w:r>
      <w:r w:rsidR="00E31A9F" w:rsidRPr="00F50C2D">
        <w:rPr>
          <w:rFonts w:asciiTheme="minorHAnsi" w:hAnsiTheme="minorHAnsi" w:cstheme="minorHAnsi"/>
        </w:rPr>
        <w:t xml:space="preserve"> vs 14</w:t>
      </w:r>
      <w:r w:rsidR="00E31A9F" w:rsidRPr="00F50C2D">
        <w:rPr>
          <w:rFonts w:asciiTheme="minorHAnsi" w:hAnsiTheme="minorHAnsi" w:cstheme="minorHAnsi"/>
          <w:u w:val="single"/>
        </w:rPr>
        <w:t>+</w:t>
      </w:r>
      <w:r w:rsidR="00E31A9F" w:rsidRPr="00F50C2D">
        <w:rPr>
          <w:rFonts w:asciiTheme="minorHAnsi" w:hAnsiTheme="minorHAnsi" w:cstheme="minorHAnsi"/>
        </w:rPr>
        <w:t>1</w:t>
      </w:r>
      <w:r w:rsidR="00680E81" w:rsidRPr="00F50C2D">
        <w:rPr>
          <w:rFonts w:asciiTheme="minorHAnsi" w:hAnsiTheme="minorHAnsi" w:cstheme="minorHAnsi"/>
        </w:rPr>
        <w:t xml:space="preserve"> mm</w:t>
      </w:r>
      <w:r w:rsidR="00E31A9F" w:rsidRPr="00F50C2D">
        <w:rPr>
          <w:rFonts w:asciiTheme="minorHAnsi" w:hAnsiTheme="minorHAnsi" w:cstheme="minorHAnsi"/>
        </w:rPr>
        <w:t>, p&lt;0.001).</w:t>
      </w:r>
      <w:r w:rsidR="00910963" w:rsidRPr="00F50C2D">
        <w:rPr>
          <w:rFonts w:asciiTheme="minorHAnsi" w:hAnsiTheme="minorHAnsi" w:cstheme="minorHAnsi"/>
        </w:rPr>
        <w:t xml:space="preserve"> </w:t>
      </w:r>
      <w:r w:rsidR="00BB0E9A">
        <w:rPr>
          <w:rFonts w:asciiTheme="minorHAnsi" w:hAnsiTheme="minorHAnsi" w:cstheme="minorHAnsi"/>
        </w:rPr>
        <w:t>Crypts (at least one) were</w:t>
      </w:r>
      <w:r w:rsidR="00910963" w:rsidRPr="00F50C2D">
        <w:rPr>
          <w:rFonts w:asciiTheme="minorHAnsi" w:hAnsiTheme="minorHAnsi" w:cstheme="minorHAnsi"/>
        </w:rPr>
        <w:t xml:space="preserve"> observed in 31 (21%) individuals.  The mean systolic obliteration to cavity ratio was 41% </w:t>
      </w:r>
      <w:r w:rsidR="00910963" w:rsidRPr="00F50C2D">
        <w:rPr>
          <w:rFonts w:asciiTheme="minorHAnsi" w:hAnsiTheme="minorHAnsi" w:cstheme="minorHAnsi"/>
          <w:u w:val="single"/>
        </w:rPr>
        <w:t>+</w:t>
      </w:r>
      <w:r w:rsidR="00910963" w:rsidRPr="00F50C2D">
        <w:rPr>
          <w:rFonts w:asciiTheme="minorHAnsi" w:hAnsiTheme="minorHAnsi" w:cstheme="minorHAnsi"/>
        </w:rPr>
        <w:t xml:space="preserve"> 15 and apical displacement of papillary muscles was observed in 120 (80%) patient</w:t>
      </w:r>
      <w:r w:rsidR="0063559D">
        <w:rPr>
          <w:rFonts w:asciiTheme="minorHAnsi" w:hAnsiTheme="minorHAnsi" w:cstheme="minorHAnsi"/>
        </w:rPr>
        <w:t>s</w:t>
      </w:r>
      <w:r w:rsidR="00910963" w:rsidRPr="00F50C2D">
        <w:rPr>
          <w:rFonts w:asciiTheme="minorHAnsi" w:hAnsiTheme="minorHAnsi" w:cstheme="minorHAnsi"/>
        </w:rPr>
        <w:t>.</w:t>
      </w:r>
      <w:r w:rsidR="004D5AEA" w:rsidRPr="00F50C2D">
        <w:rPr>
          <w:rFonts w:asciiTheme="minorHAnsi" w:hAnsiTheme="minorHAnsi" w:cstheme="minorHAnsi"/>
        </w:rPr>
        <w:t xml:space="preserve"> The mean indexed LA size was 13 + 4</w:t>
      </w:r>
      <w:r w:rsidR="00680E81" w:rsidRPr="00F50C2D">
        <w:rPr>
          <w:rFonts w:asciiTheme="minorHAnsi" w:hAnsiTheme="minorHAnsi" w:cstheme="minorHAnsi"/>
        </w:rPr>
        <w:t xml:space="preserve"> cm</w:t>
      </w:r>
      <w:r w:rsidR="00680E81" w:rsidRPr="00F50C2D">
        <w:rPr>
          <w:rFonts w:asciiTheme="minorHAnsi" w:hAnsiTheme="minorHAnsi" w:cstheme="minorHAnsi"/>
          <w:vertAlign w:val="superscript"/>
        </w:rPr>
        <w:t>2</w:t>
      </w:r>
      <w:r w:rsidR="00680E81" w:rsidRPr="00F50C2D">
        <w:rPr>
          <w:rFonts w:asciiTheme="minorHAnsi" w:hAnsiTheme="minorHAnsi" w:cstheme="minorHAnsi"/>
        </w:rPr>
        <w:t>/m</w:t>
      </w:r>
      <w:r w:rsidR="00680E81" w:rsidRPr="00F50C2D">
        <w:rPr>
          <w:rFonts w:asciiTheme="minorHAnsi" w:hAnsiTheme="minorHAnsi" w:cstheme="minorHAnsi"/>
          <w:vertAlign w:val="superscript"/>
        </w:rPr>
        <w:t>2</w:t>
      </w:r>
      <w:r w:rsidR="00680E81" w:rsidRPr="00F50C2D">
        <w:rPr>
          <w:rFonts w:asciiTheme="minorHAnsi" w:hAnsiTheme="minorHAnsi" w:cstheme="minorHAnsi"/>
        </w:rPr>
        <w:t>.</w:t>
      </w:r>
    </w:p>
    <w:p w14:paraId="35FE5583" w14:textId="77777777" w:rsidR="005C4DB6" w:rsidRPr="00682333" w:rsidRDefault="000871A9" w:rsidP="00773AF3">
      <w:pPr>
        <w:pStyle w:val="NormalWeb"/>
        <w:shd w:val="clear" w:color="auto" w:fill="FFFFFF"/>
        <w:spacing w:line="480" w:lineRule="auto"/>
        <w:jc w:val="both"/>
        <w:rPr>
          <w:rFonts w:asciiTheme="minorHAnsi" w:hAnsiTheme="minorHAnsi" w:cstheme="minorHAnsi"/>
        </w:rPr>
      </w:pPr>
      <w:r w:rsidRPr="00682333">
        <w:rPr>
          <w:rFonts w:asciiTheme="minorHAnsi" w:hAnsiTheme="minorHAnsi" w:cstheme="minorHAnsi"/>
        </w:rPr>
        <w:lastRenderedPageBreak/>
        <w:t>Genotype data was available for 31, 20.6% of the patients, of which three had a pathogenic variant</w:t>
      </w:r>
      <w:r w:rsidR="00165376" w:rsidRPr="00682333">
        <w:rPr>
          <w:rFonts w:asciiTheme="minorHAnsi" w:hAnsiTheme="minorHAnsi" w:cstheme="minorHAnsi"/>
        </w:rPr>
        <w:t>,</w:t>
      </w:r>
      <w:r w:rsidRPr="00682333">
        <w:rPr>
          <w:rFonts w:asciiTheme="minorHAnsi" w:hAnsiTheme="minorHAnsi" w:cstheme="minorHAnsi"/>
        </w:rPr>
        <w:t xml:space="preserve"> and six had variants of unknown significance. Patients were offered genetic testing according to local criteria at the time of referral to </w:t>
      </w:r>
      <w:r w:rsidR="00165376" w:rsidRPr="00682333">
        <w:rPr>
          <w:rFonts w:asciiTheme="minorHAnsi" w:hAnsiTheme="minorHAnsi" w:cstheme="minorHAnsi"/>
        </w:rPr>
        <w:t xml:space="preserve">the </w:t>
      </w:r>
      <w:r w:rsidRPr="00682333">
        <w:rPr>
          <w:rFonts w:asciiTheme="minorHAnsi" w:hAnsiTheme="minorHAnsi" w:cstheme="minorHAnsi"/>
        </w:rPr>
        <w:t>genetic service</w:t>
      </w:r>
      <w:r w:rsidR="00E15B45" w:rsidRPr="00682333">
        <w:rPr>
          <w:rFonts w:asciiTheme="minorHAnsi" w:hAnsiTheme="minorHAnsi" w:cstheme="minorHAnsi"/>
        </w:rPr>
        <w:t>.</w:t>
      </w:r>
    </w:p>
    <w:p w14:paraId="68448F2F" w14:textId="6552D691" w:rsidR="0089282F" w:rsidRPr="00BB3531" w:rsidRDefault="0089282F" w:rsidP="00773AF3">
      <w:pPr>
        <w:pStyle w:val="NormalWeb"/>
        <w:shd w:val="clear" w:color="auto" w:fill="FFFFFF"/>
        <w:spacing w:line="480" w:lineRule="auto"/>
        <w:jc w:val="both"/>
        <w:rPr>
          <w:rFonts w:asciiTheme="minorHAnsi" w:hAnsiTheme="minorHAnsi" w:cstheme="minorHAnsi"/>
          <w:b/>
          <w:bCs/>
        </w:rPr>
      </w:pPr>
      <w:r w:rsidRPr="00BB3531">
        <w:rPr>
          <w:rFonts w:asciiTheme="minorHAnsi" w:hAnsiTheme="minorHAnsi" w:cstheme="minorHAnsi"/>
          <w:b/>
          <w:bCs/>
        </w:rPr>
        <w:t xml:space="preserve">Association between </w:t>
      </w:r>
      <w:r w:rsidR="00E14EF1">
        <w:rPr>
          <w:rFonts w:asciiTheme="minorHAnsi" w:hAnsiTheme="minorHAnsi" w:cstheme="minorHAnsi"/>
          <w:b/>
          <w:bCs/>
        </w:rPr>
        <w:t>Sex</w:t>
      </w:r>
      <w:r w:rsidRPr="00BB3531">
        <w:rPr>
          <w:rFonts w:asciiTheme="minorHAnsi" w:hAnsiTheme="minorHAnsi" w:cstheme="minorHAnsi"/>
          <w:b/>
          <w:bCs/>
        </w:rPr>
        <w:t xml:space="preserve"> and </w:t>
      </w:r>
      <w:proofErr w:type="spellStart"/>
      <w:r w:rsidRPr="00BB3531">
        <w:rPr>
          <w:rFonts w:asciiTheme="minorHAnsi" w:hAnsiTheme="minorHAnsi" w:cstheme="minorHAnsi"/>
          <w:b/>
          <w:bCs/>
          <w:color w:val="333333"/>
        </w:rPr>
        <w:t>ApHCM</w:t>
      </w:r>
      <w:proofErr w:type="spellEnd"/>
    </w:p>
    <w:p w14:paraId="2935F3CA" w14:textId="77777777" w:rsidR="00E63B45" w:rsidRPr="00BB3531" w:rsidRDefault="0089282F" w:rsidP="00773AF3">
      <w:pPr>
        <w:pStyle w:val="NormalWeb"/>
        <w:shd w:val="clear" w:color="auto" w:fill="FFFFFF"/>
        <w:spacing w:line="480" w:lineRule="auto"/>
        <w:jc w:val="both"/>
        <w:rPr>
          <w:rFonts w:asciiTheme="minorHAnsi" w:hAnsiTheme="minorHAnsi" w:cstheme="minorHAnsi"/>
        </w:rPr>
      </w:pPr>
      <w:r w:rsidRPr="00BB3531">
        <w:rPr>
          <w:rFonts w:asciiTheme="minorHAnsi" w:hAnsiTheme="minorHAnsi" w:cstheme="minorHAnsi"/>
        </w:rPr>
        <w:t>Females were diagnosed at an older age (63±12 vs 52±14</w:t>
      </w:r>
      <w:r w:rsidR="00830C6C">
        <w:rPr>
          <w:rFonts w:asciiTheme="minorHAnsi" w:hAnsiTheme="minorHAnsi" w:cstheme="minorHAnsi"/>
        </w:rPr>
        <w:t xml:space="preserve"> years</w:t>
      </w:r>
      <w:r w:rsidRPr="00BB3531">
        <w:rPr>
          <w:rFonts w:asciiTheme="minorHAnsi" w:hAnsiTheme="minorHAnsi" w:cstheme="minorHAnsi"/>
        </w:rPr>
        <w:t xml:space="preserve">, p&lt;0.001) and were less likely to have giant </w:t>
      </w:r>
      <w:r w:rsidR="00C25833" w:rsidRPr="00BB3531">
        <w:rPr>
          <w:rFonts w:asciiTheme="minorHAnsi" w:hAnsiTheme="minorHAnsi" w:cstheme="minorHAnsi"/>
        </w:rPr>
        <w:t>(14% vs 32%, p=0.03) or deep (</w:t>
      </w:r>
      <w:r w:rsidR="00DC0033" w:rsidRPr="00BB3531">
        <w:rPr>
          <w:rFonts w:asciiTheme="minorHAnsi" w:hAnsiTheme="minorHAnsi" w:cstheme="minorHAnsi"/>
        </w:rPr>
        <w:t xml:space="preserve">54% </w:t>
      </w:r>
      <w:r w:rsidR="00C25833" w:rsidRPr="00BB3531">
        <w:rPr>
          <w:rFonts w:asciiTheme="minorHAnsi" w:hAnsiTheme="minorHAnsi" w:cstheme="minorHAnsi"/>
        </w:rPr>
        <w:t xml:space="preserve">vs </w:t>
      </w:r>
      <w:r w:rsidR="00DC0033" w:rsidRPr="00BB3531">
        <w:rPr>
          <w:rFonts w:asciiTheme="minorHAnsi" w:hAnsiTheme="minorHAnsi" w:cstheme="minorHAnsi"/>
        </w:rPr>
        <w:t>75</w:t>
      </w:r>
      <w:r w:rsidR="00C25833" w:rsidRPr="00BB3531">
        <w:rPr>
          <w:rFonts w:asciiTheme="minorHAnsi" w:hAnsiTheme="minorHAnsi" w:cstheme="minorHAnsi"/>
        </w:rPr>
        <w:t xml:space="preserve">%, p=0.02) T-wave inversion on their ECG at presentation </w:t>
      </w:r>
      <w:r w:rsidRPr="00BB3531">
        <w:rPr>
          <w:rFonts w:asciiTheme="minorHAnsi" w:hAnsiTheme="minorHAnsi" w:cstheme="minorHAnsi"/>
        </w:rPr>
        <w:t xml:space="preserve">compared to their male counterparts. </w:t>
      </w:r>
      <w:r w:rsidR="00E63B45" w:rsidRPr="00BB3531">
        <w:rPr>
          <w:rFonts w:asciiTheme="minorHAnsi" w:hAnsiTheme="minorHAnsi" w:cstheme="minorHAnsi"/>
        </w:rPr>
        <w:t xml:space="preserve">This was most evident in leads V4 through V6 where females </w:t>
      </w:r>
      <w:r w:rsidR="00473689">
        <w:rPr>
          <w:rFonts w:asciiTheme="minorHAnsi" w:hAnsiTheme="minorHAnsi" w:cstheme="minorHAnsi"/>
        </w:rPr>
        <w:t>had less</w:t>
      </w:r>
      <w:r w:rsidR="00E63B45" w:rsidRPr="00BB3531">
        <w:rPr>
          <w:rFonts w:asciiTheme="minorHAnsi" w:hAnsiTheme="minorHAnsi" w:cstheme="minorHAnsi"/>
        </w:rPr>
        <w:t xml:space="preserve"> deep T wave inversion than males (49% vs 72%, p=0.01).</w:t>
      </w:r>
    </w:p>
    <w:p w14:paraId="15D64D93" w14:textId="3254D8C9" w:rsidR="009A68F6" w:rsidRDefault="00E63B45" w:rsidP="00773AF3">
      <w:pPr>
        <w:pStyle w:val="NormalWeb"/>
        <w:shd w:val="clear" w:color="auto" w:fill="FFFFFF"/>
        <w:spacing w:line="480" w:lineRule="auto"/>
        <w:jc w:val="both"/>
        <w:rPr>
          <w:rFonts w:asciiTheme="minorHAnsi" w:hAnsiTheme="minorHAnsi" w:cstheme="minorHAnsi"/>
        </w:rPr>
      </w:pPr>
      <w:r w:rsidRPr="00BB3531">
        <w:rPr>
          <w:rFonts w:asciiTheme="minorHAnsi" w:hAnsiTheme="minorHAnsi" w:cstheme="minorHAnsi"/>
        </w:rPr>
        <w:t>Women</w:t>
      </w:r>
      <w:r w:rsidR="0089282F" w:rsidRPr="00BB3531">
        <w:rPr>
          <w:rFonts w:asciiTheme="minorHAnsi" w:hAnsiTheme="minorHAnsi" w:cstheme="minorHAnsi"/>
        </w:rPr>
        <w:t xml:space="preserve"> in this cohort were more likely to have a diagnosis of hypertension</w:t>
      </w:r>
      <w:r w:rsidR="00D17AA9">
        <w:rPr>
          <w:rFonts w:asciiTheme="minorHAnsi" w:hAnsiTheme="minorHAnsi" w:cstheme="minorHAnsi"/>
        </w:rPr>
        <w:t xml:space="preserve"> </w:t>
      </w:r>
      <w:r w:rsidR="00D17AA9" w:rsidRPr="00BB3531">
        <w:rPr>
          <w:rFonts w:asciiTheme="minorHAnsi" w:hAnsiTheme="minorHAnsi" w:cstheme="minorHAnsi"/>
        </w:rPr>
        <w:t>compared to men</w:t>
      </w:r>
      <w:r w:rsidR="00D17AA9">
        <w:rPr>
          <w:rFonts w:asciiTheme="minorHAnsi" w:hAnsiTheme="minorHAnsi" w:cstheme="minorHAnsi"/>
        </w:rPr>
        <w:t xml:space="preserve"> </w:t>
      </w:r>
      <w:r w:rsidR="0089282F" w:rsidRPr="00BB3531">
        <w:rPr>
          <w:rFonts w:asciiTheme="minorHAnsi" w:hAnsiTheme="minorHAnsi" w:cstheme="minorHAnsi"/>
        </w:rPr>
        <w:t>(68% vs 47%, p=0.03)</w:t>
      </w:r>
      <w:r w:rsidR="004E3546">
        <w:rPr>
          <w:rFonts w:asciiTheme="minorHAnsi" w:hAnsiTheme="minorHAnsi" w:cstheme="minorHAnsi"/>
        </w:rPr>
        <w:t xml:space="preserve"> (table</w:t>
      </w:r>
      <w:r w:rsidR="00F82FE5">
        <w:rPr>
          <w:rFonts w:asciiTheme="minorHAnsi" w:hAnsiTheme="minorHAnsi" w:cstheme="minorHAnsi"/>
        </w:rPr>
        <w:t xml:space="preserve"> </w:t>
      </w:r>
      <w:r w:rsidR="004E3546">
        <w:rPr>
          <w:rFonts w:asciiTheme="minorHAnsi" w:hAnsiTheme="minorHAnsi" w:cstheme="minorHAnsi"/>
        </w:rPr>
        <w:t>1)</w:t>
      </w:r>
      <w:r w:rsidR="00135F59">
        <w:rPr>
          <w:rFonts w:asciiTheme="minorHAnsi" w:hAnsiTheme="minorHAnsi" w:cstheme="minorHAnsi"/>
        </w:rPr>
        <w:t xml:space="preserve">. Men with </w:t>
      </w:r>
      <w:r w:rsidR="009A68F6">
        <w:rPr>
          <w:rFonts w:asciiTheme="minorHAnsi" w:hAnsiTheme="minorHAnsi" w:cstheme="minorHAnsi"/>
        </w:rPr>
        <w:t xml:space="preserve">hypertension </w:t>
      </w:r>
      <w:r w:rsidR="00135F59">
        <w:rPr>
          <w:rFonts w:asciiTheme="minorHAnsi" w:hAnsiTheme="minorHAnsi" w:cstheme="minorHAnsi"/>
        </w:rPr>
        <w:t xml:space="preserve">had </w:t>
      </w:r>
      <w:r w:rsidR="00C420F6">
        <w:rPr>
          <w:rFonts w:asciiTheme="minorHAnsi" w:hAnsiTheme="minorHAnsi" w:cstheme="minorHAnsi"/>
        </w:rPr>
        <w:t xml:space="preserve">a </w:t>
      </w:r>
      <w:r w:rsidR="009A68F6">
        <w:rPr>
          <w:rFonts w:asciiTheme="minorHAnsi" w:hAnsiTheme="minorHAnsi" w:cstheme="minorHAnsi"/>
        </w:rPr>
        <w:t xml:space="preserve">significantly </w:t>
      </w:r>
      <w:r w:rsidR="00135F59">
        <w:rPr>
          <w:rFonts w:asciiTheme="minorHAnsi" w:hAnsiTheme="minorHAnsi" w:cstheme="minorHAnsi"/>
        </w:rPr>
        <w:t xml:space="preserve">higher </w:t>
      </w:r>
      <w:r w:rsidR="003B5C48">
        <w:rPr>
          <w:rFonts w:asciiTheme="minorHAnsi" w:hAnsiTheme="minorHAnsi" w:cstheme="minorHAnsi"/>
        </w:rPr>
        <w:t>representation</w:t>
      </w:r>
      <w:r w:rsidR="00135F59">
        <w:rPr>
          <w:rFonts w:asciiTheme="minorHAnsi" w:hAnsiTheme="minorHAnsi" w:cstheme="minorHAnsi"/>
        </w:rPr>
        <w:t xml:space="preserve"> of</w:t>
      </w:r>
      <w:r w:rsidR="009A68F6">
        <w:rPr>
          <w:rFonts w:asciiTheme="minorHAnsi" w:hAnsiTheme="minorHAnsi" w:cstheme="minorHAnsi"/>
        </w:rPr>
        <w:t xml:space="preserve"> </w:t>
      </w:r>
      <w:r w:rsidR="00636E72">
        <w:rPr>
          <w:rFonts w:asciiTheme="minorHAnsi" w:hAnsiTheme="minorHAnsi" w:cstheme="minorHAnsi"/>
        </w:rPr>
        <w:t xml:space="preserve">the </w:t>
      </w:r>
      <w:r w:rsidR="009A68F6" w:rsidRPr="00BB3531">
        <w:rPr>
          <w:rFonts w:asciiTheme="minorHAnsi" w:hAnsiTheme="minorHAnsi" w:cstheme="minorHAnsi"/>
        </w:rPr>
        <w:t xml:space="preserve">'mixed' </w:t>
      </w:r>
      <w:r w:rsidR="00C11EF8">
        <w:rPr>
          <w:rFonts w:asciiTheme="minorHAnsi" w:hAnsiTheme="minorHAnsi" w:cstheme="minorHAnsi"/>
        </w:rPr>
        <w:t xml:space="preserve">type of </w:t>
      </w:r>
      <w:proofErr w:type="spellStart"/>
      <w:r w:rsidR="009A68F6" w:rsidRPr="00BB3531">
        <w:rPr>
          <w:rFonts w:asciiTheme="minorHAnsi" w:hAnsiTheme="minorHAnsi" w:cstheme="minorHAnsi"/>
        </w:rPr>
        <w:t>ApHCM</w:t>
      </w:r>
      <w:proofErr w:type="spellEnd"/>
      <w:r w:rsidR="009A68F6">
        <w:rPr>
          <w:rFonts w:asciiTheme="minorHAnsi" w:hAnsiTheme="minorHAnsi" w:cstheme="minorHAnsi"/>
        </w:rPr>
        <w:t xml:space="preserve"> </w:t>
      </w:r>
      <w:r w:rsidR="00C11EF8">
        <w:rPr>
          <w:rFonts w:asciiTheme="minorHAnsi" w:hAnsiTheme="minorHAnsi" w:cstheme="minorHAnsi"/>
        </w:rPr>
        <w:t>compared to those</w:t>
      </w:r>
      <w:r w:rsidR="00692FDF">
        <w:rPr>
          <w:rFonts w:asciiTheme="minorHAnsi" w:hAnsiTheme="minorHAnsi" w:cstheme="minorHAnsi"/>
        </w:rPr>
        <w:t xml:space="preserve"> </w:t>
      </w:r>
      <w:r w:rsidR="00541CD5">
        <w:rPr>
          <w:rFonts w:asciiTheme="minorHAnsi" w:hAnsiTheme="minorHAnsi" w:cstheme="minorHAnsi"/>
        </w:rPr>
        <w:t>who had</w:t>
      </w:r>
      <w:r w:rsidR="00C11EF8">
        <w:rPr>
          <w:rFonts w:asciiTheme="minorHAnsi" w:hAnsiTheme="minorHAnsi" w:cstheme="minorHAnsi"/>
        </w:rPr>
        <w:t xml:space="preserve"> </w:t>
      </w:r>
      <w:r w:rsidR="009A68F6">
        <w:rPr>
          <w:rFonts w:asciiTheme="minorHAnsi" w:hAnsiTheme="minorHAnsi" w:cstheme="minorHAnsi"/>
        </w:rPr>
        <w:t xml:space="preserve">the </w:t>
      </w:r>
      <w:r w:rsidR="009A68F6" w:rsidRPr="00BB3531">
        <w:rPr>
          <w:rFonts w:asciiTheme="minorHAnsi" w:hAnsiTheme="minorHAnsi" w:cstheme="minorHAnsi"/>
        </w:rPr>
        <w:t>'</w:t>
      </w:r>
      <w:r w:rsidR="009A68F6">
        <w:rPr>
          <w:rFonts w:asciiTheme="minorHAnsi" w:hAnsiTheme="minorHAnsi" w:cstheme="minorHAnsi"/>
        </w:rPr>
        <w:t>pure</w:t>
      </w:r>
      <w:r w:rsidR="009A68F6" w:rsidRPr="00BB3531">
        <w:rPr>
          <w:rFonts w:asciiTheme="minorHAnsi" w:hAnsiTheme="minorHAnsi" w:cstheme="minorHAnsi"/>
        </w:rPr>
        <w:t>'</w:t>
      </w:r>
      <w:r w:rsidR="009A68F6">
        <w:rPr>
          <w:rFonts w:asciiTheme="minorHAnsi" w:hAnsiTheme="minorHAnsi" w:cstheme="minorHAnsi"/>
        </w:rPr>
        <w:t xml:space="preserve"> </w:t>
      </w:r>
      <w:r w:rsidR="00C11EF8">
        <w:rPr>
          <w:rFonts w:asciiTheme="minorHAnsi" w:hAnsiTheme="minorHAnsi" w:cstheme="minorHAnsi"/>
        </w:rPr>
        <w:t xml:space="preserve">apical </w:t>
      </w:r>
      <w:r w:rsidR="009A68F6">
        <w:rPr>
          <w:rFonts w:asciiTheme="minorHAnsi" w:hAnsiTheme="minorHAnsi" w:cstheme="minorHAnsi"/>
        </w:rPr>
        <w:t>phenotype (</w:t>
      </w:r>
      <w:r w:rsidR="00636E72">
        <w:rPr>
          <w:rFonts w:asciiTheme="minorHAnsi" w:hAnsiTheme="minorHAnsi" w:cstheme="minorHAnsi"/>
        </w:rPr>
        <w:t>27/36 (75%) vs. 26/77 (34%), p&lt;0.001)</w:t>
      </w:r>
      <w:r w:rsidR="00D62CBE">
        <w:rPr>
          <w:rFonts w:asciiTheme="minorHAnsi" w:hAnsiTheme="minorHAnsi" w:cstheme="minorHAnsi"/>
        </w:rPr>
        <w:t>.</w:t>
      </w:r>
    </w:p>
    <w:p w14:paraId="596AB4ED" w14:textId="22DD8706" w:rsidR="00272A72" w:rsidRPr="003B5C48" w:rsidRDefault="002E0C5D" w:rsidP="00F82FE5">
      <w:pPr>
        <w:spacing w:after="0" w:line="480" w:lineRule="auto"/>
        <w:jc w:val="both"/>
        <w:rPr>
          <w:rFonts w:cstheme="minorHAnsi"/>
          <w:sz w:val="24"/>
          <w:szCs w:val="24"/>
        </w:rPr>
      </w:pPr>
      <w:r w:rsidRPr="003B5C48">
        <w:rPr>
          <w:rFonts w:cstheme="minorHAnsi"/>
          <w:sz w:val="24"/>
          <w:szCs w:val="24"/>
        </w:rPr>
        <w:t xml:space="preserve">Females </w:t>
      </w:r>
      <w:r w:rsidR="00D17AA9" w:rsidRPr="003B5C48">
        <w:rPr>
          <w:rFonts w:cstheme="minorHAnsi"/>
          <w:sz w:val="24"/>
          <w:szCs w:val="24"/>
        </w:rPr>
        <w:t>had higher LA area index (14.4 vs 12.5</w:t>
      </w:r>
      <w:r w:rsidR="009A6135">
        <w:rPr>
          <w:rFonts w:cstheme="minorHAnsi"/>
          <w:sz w:val="24"/>
          <w:szCs w:val="24"/>
        </w:rPr>
        <w:t xml:space="preserve"> cm/m</w:t>
      </w:r>
      <w:r w:rsidR="009A6135" w:rsidRPr="009A6135">
        <w:rPr>
          <w:rFonts w:cstheme="minorHAnsi"/>
          <w:sz w:val="24"/>
          <w:szCs w:val="24"/>
          <w:vertAlign w:val="superscript"/>
        </w:rPr>
        <w:t>2</w:t>
      </w:r>
      <w:r w:rsidR="00D17AA9" w:rsidRPr="003B5C48">
        <w:rPr>
          <w:rFonts w:cstheme="minorHAnsi"/>
          <w:sz w:val="24"/>
          <w:szCs w:val="24"/>
        </w:rPr>
        <w:t>, p=0.006)</w:t>
      </w:r>
      <w:r w:rsidR="00253F63" w:rsidRPr="003B5C48">
        <w:rPr>
          <w:rFonts w:cstheme="minorHAnsi"/>
          <w:sz w:val="24"/>
          <w:szCs w:val="24"/>
        </w:rPr>
        <w:t>. They also had</w:t>
      </w:r>
      <w:r w:rsidR="0089282F" w:rsidRPr="003B5C48">
        <w:rPr>
          <w:rFonts w:cstheme="minorHAnsi"/>
          <w:sz w:val="24"/>
          <w:szCs w:val="24"/>
        </w:rPr>
        <w:t xml:space="preserve"> lower LV mass index (72 </w:t>
      </w:r>
      <w:r w:rsidR="00745D1A" w:rsidRPr="003B5C48">
        <w:rPr>
          <w:rFonts w:cstheme="minorHAnsi"/>
          <w:sz w:val="24"/>
          <w:szCs w:val="24"/>
          <w:u w:val="single"/>
        </w:rPr>
        <w:t>+</w:t>
      </w:r>
      <w:r w:rsidR="0089282F" w:rsidRPr="003B5C48">
        <w:rPr>
          <w:rFonts w:cstheme="minorHAnsi"/>
          <w:sz w:val="24"/>
          <w:szCs w:val="24"/>
        </w:rPr>
        <w:t xml:space="preserve"> 22 vs 85 </w:t>
      </w:r>
      <w:r w:rsidR="00745D1A" w:rsidRPr="003B5C48">
        <w:rPr>
          <w:rFonts w:cstheme="minorHAnsi"/>
          <w:sz w:val="24"/>
          <w:szCs w:val="24"/>
          <w:u w:val="single"/>
        </w:rPr>
        <w:t>+</w:t>
      </w:r>
      <w:r w:rsidR="0089282F" w:rsidRPr="003B5C48">
        <w:rPr>
          <w:rFonts w:cstheme="minorHAnsi"/>
          <w:sz w:val="24"/>
          <w:szCs w:val="24"/>
        </w:rPr>
        <w:t xml:space="preserve"> 26</w:t>
      </w:r>
      <w:r w:rsidR="009A6135">
        <w:rPr>
          <w:rFonts w:cstheme="minorHAnsi"/>
          <w:sz w:val="24"/>
          <w:szCs w:val="24"/>
        </w:rPr>
        <w:t xml:space="preserve"> g/m</w:t>
      </w:r>
      <w:r w:rsidR="009A6135" w:rsidRPr="009A6135">
        <w:rPr>
          <w:rFonts w:cstheme="minorHAnsi"/>
          <w:sz w:val="24"/>
          <w:szCs w:val="24"/>
          <w:vertAlign w:val="superscript"/>
        </w:rPr>
        <w:t>2</w:t>
      </w:r>
      <w:r w:rsidR="0089282F" w:rsidRPr="003B5C48">
        <w:rPr>
          <w:rFonts w:cstheme="minorHAnsi"/>
          <w:sz w:val="24"/>
          <w:szCs w:val="24"/>
        </w:rPr>
        <w:t xml:space="preserve">, p=0.008), LVEDV index (62 </w:t>
      </w:r>
      <w:r w:rsidR="00745D1A" w:rsidRPr="003B5C48">
        <w:rPr>
          <w:rFonts w:cstheme="minorHAnsi"/>
          <w:sz w:val="24"/>
          <w:szCs w:val="24"/>
          <w:u w:val="single"/>
        </w:rPr>
        <w:t>+</w:t>
      </w:r>
      <w:r w:rsidR="0089282F" w:rsidRPr="003B5C48">
        <w:rPr>
          <w:rFonts w:cstheme="minorHAnsi"/>
          <w:sz w:val="24"/>
          <w:szCs w:val="24"/>
        </w:rPr>
        <w:t xml:space="preserve"> 14 vs 71 </w:t>
      </w:r>
      <w:r w:rsidR="00745D1A" w:rsidRPr="003B5C48">
        <w:rPr>
          <w:rFonts w:cstheme="minorHAnsi"/>
          <w:sz w:val="24"/>
          <w:szCs w:val="24"/>
          <w:u w:val="single"/>
        </w:rPr>
        <w:t>+</w:t>
      </w:r>
      <w:r w:rsidR="0089282F" w:rsidRPr="003B5C48">
        <w:rPr>
          <w:rFonts w:cstheme="minorHAnsi"/>
          <w:sz w:val="24"/>
          <w:szCs w:val="24"/>
        </w:rPr>
        <w:t xml:space="preserve"> 16</w:t>
      </w:r>
      <w:r w:rsidR="009A6135">
        <w:rPr>
          <w:rFonts w:cstheme="minorHAnsi"/>
          <w:sz w:val="24"/>
          <w:szCs w:val="24"/>
        </w:rPr>
        <w:t xml:space="preserve"> ml/m</w:t>
      </w:r>
      <w:r w:rsidR="009A6135" w:rsidRPr="009A6135">
        <w:rPr>
          <w:rFonts w:cstheme="minorHAnsi"/>
          <w:sz w:val="24"/>
          <w:szCs w:val="24"/>
          <w:vertAlign w:val="superscript"/>
        </w:rPr>
        <w:t>2</w:t>
      </w:r>
      <w:r w:rsidR="0089282F" w:rsidRPr="003B5C48">
        <w:rPr>
          <w:rFonts w:cstheme="minorHAnsi"/>
          <w:sz w:val="24"/>
          <w:szCs w:val="24"/>
        </w:rPr>
        <w:t xml:space="preserve">, p=0.03), LVESV index (16 </w:t>
      </w:r>
      <w:r w:rsidR="00745D1A" w:rsidRPr="003B5C48">
        <w:rPr>
          <w:rFonts w:cstheme="minorHAnsi"/>
          <w:sz w:val="24"/>
          <w:szCs w:val="24"/>
          <w:u w:val="single"/>
        </w:rPr>
        <w:t>+</w:t>
      </w:r>
      <w:r w:rsidR="0089282F" w:rsidRPr="003B5C48">
        <w:rPr>
          <w:rFonts w:cstheme="minorHAnsi"/>
          <w:sz w:val="24"/>
          <w:szCs w:val="24"/>
        </w:rPr>
        <w:t xml:space="preserve"> 7 vs 19 </w:t>
      </w:r>
      <w:r w:rsidR="00745D1A" w:rsidRPr="003B5C48">
        <w:rPr>
          <w:rFonts w:cstheme="minorHAnsi"/>
          <w:sz w:val="24"/>
          <w:szCs w:val="24"/>
          <w:u w:val="single"/>
        </w:rPr>
        <w:t>+</w:t>
      </w:r>
      <w:r w:rsidR="0089282F" w:rsidRPr="003B5C48">
        <w:rPr>
          <w:rFonts w:cstheme="minorHAnsi"/>
          <w:sz w:val="24"/>
          <w:szCs w:val="24"/>
        </w:rPr>
        <w:t xml:space="preserve"> 7</w:t>
      </w:r>
      <w:r w:rsidR="009A6135">
        <w:rPr>
          <w:rFonts w:cstheme="minorHAnsi"/>
          <w:sz w:val="24"/>
          <w:szCs w:val="24"/>
        </w:rPr>
        <w:t xml:space="preserve"> ml/m</w:t>
      </w:r>
      <w:r w:rsidR="009A6135" w:rsidRPr="009A6135">
        <w:rPr>
          <w:rFonts w:cstheme="minorHAnsi"/>
          <w:sz w:val="24"/>
          <w:szCs w:val="24"/>
          <w:vertAlign w:val="superscript"/>
        </w:rPr>
        <w:t>2</w:t>
      </w:r>
      <w:r w:rsidR="0089282F" w:rsidRPr="003B5C48">
        <w:rPr>
          <w:rFonts w:cstheme="minorHAnsi"/>
          <w:sz w:val="24"/>
          <w:szCs w:val="24"/>
        </w:rPr>
        <w:t xml:space="preserve">, p=0.04) and LVSV index (46 </w:t>
      </w:r>
      <w:r w:rsidR="00745D1A" w:rsidRPr="003B5C48">
        <w:rPr>
          <w:rFonts w:cstheme="minorHAnsi"/>
          <w:sz w:val="24"/>
          <w:szCs w:val="24"/>
          <w:u w:val="single"/>
        </w:rPr>
        <w:t>+</w:t>
      </w:r>
      <w:r w:rsidR="0089282F" w:rsidRPr="003B5C48">
        <w:rPr>
          <w:rFonts w:cstheme="minorHAnsi"/>
          <w:sz w:val="24"/>
          <w:szCs w:val="24"/>
        </w:rPr>
        <w:t xml:space="preserve"> 11 vs 52 </w:t>
      </w:r>
      <w:r w:rsidR="00745D1A" w:rsidRPr="003B5C48">
        <w:rPr>
          <w:rFonts w:cstheme="minorHAnsi"/>
          <w:sz w:val="24"/>
          <w:szCs w:val="24"/>
          <w:u w:val="single"/>
        </w:rPr>
        <w:t>+</w:t>
      </w:r>
      <w:r w:rsidR="0089282F" w:rsidRPr="003B5C48">
        <w:rPr>
          <w:rFonts w:cstheme="minorHAnsi"/>
          <w:sz w:val="24"/>
          <w:szCs w:val="24"/>
        </w:rPr>
        <w:t xml:space="preserve"> 12</w:t>
      </w:r>
      <w:r w:rsidR="009A6135">
        <w:rPr>
          <w:rFonts w:cstheme="minorHAnsi"/>
          <w:sz w:val="24"/>
          <w:szCs w:val="24"/>
        </w:rPr>
        <w:t xml:space="preserve"> ml/m</w:t>
      </w:r>
      <w:r w:rsidR="009A6135" w:rsidRPr="009A6135">
        <w:rPr>
          <w:rFonts w:cstheme="minorHAnsi"/>
          <w:sz w:val="24"/>
          <w:szCs w:val="24"/>
          <w:vertAlign w:val="superscript"/>
        </w:rPr>
        <w:t>2</w:t>
      </w:r>
      <w:r w:rsidR="0089282F" w:rsidRPr="003B5C48">
        <w:rPr>
          <w:rFonts w:cstheme="minorHAnsi"/>
          <w:sz w:val="24"/>
          <w:szCs w:val="24"/>
        </w:rPr>
        <w:t>, p=0.009)</w:t>
      </w:r>
      <w:r w:rsidR="00B361F7" w:rsidRPr="003B5C48">
        <w:rPr>
          <w:rFonts w:cstheme="minorHAnsi"/>
          <w:sz w:val="24"/>
          <w:szCs w:val="24"/>
        </w:rPr>
        <w:t xml:space="preserve"> than males</w:t>
      </w:r>
      <w:r w:rsidR="0089282F" w:rsidRPr="003B5C48">
        <w:rPr>
          <w:rFonts w:cstheme="minorHAnsi"/>
          <w:sz w:val="24"/>
          <w:szCs w:val="24"/>
        </w:rPr>
        <w:t>.</w:t>
      </w:r>
      <w:r w:rsidR="004733C2" w:rsidRPr="003B5C48">
        <w:rPr>
          <w:rFonts w:cstheme="minorHAnsi"/>
          <w:sz w:val="24"/>
          <w:szCs w:val="24"/>
        </w:rPr>
        <w:t xml:space="preserve"> </w:t>
      </w:r>
      <w:r w:rsidR="0089282F" w:rsidRPr="003B5C48">
        <w:rPr>
          <w:rFonts w:cstheme="minorHAnsi"/>
          <w:sz w:val="24"/>
          <w:szCs w:val="24"/>
        </w:rPr>
        <w:t xml:space="preserve">There was no difference between women and men in MWT </w:t>
      </w:r>
      <w:r w:rsidR="00D62CBE" w:rsidRPr="003B5C48">
        <w:rPr>
          <w:rFonts w:cstheme="minorHAnsi"/>
          <w:sz w:val="24"/>
          <w:szCs w:val="24"/>
        </w:rPr>
        <w:t xml:space="preserve">(16 </w:t>
      </w:r>
      <w:r w:rsidR="00D62CBE" w:rsidRPr="003B5C48">
        <w:rPr>
          <w:rFonts w:cstheme="minorHAnsi"/>
          <w:sz w:val="24"/>
          <w:szCs w:val="24"/>
          <w:u w:val="single"/>
        </w:rPr>
        <w:t>+</w:t>
      </w:r>
      <w:r w:rsidR="00D62CBE" w:rsidRPr="003B5C48">
        <w:rPr>
          <w:rFonts w:cstheme="minorHAnsi"/>
          <w:sz w:val="24"/>
          <w:szCs w:val="24"/>
        </w:rPr>
        <w:t xml:space="preserve"> 3</w:t>
      </w:r>
      <w:r w:rsidR="009A6135">
        <w:rPr>
          <w:rFonts w:cstheme="minorHAnsi"/>
          <w:sz w:val="24"/>
          <w:szCs w:val="24"/>
        </w:rPr>
        <w:t xml:space="preserve"> mm</w:t>
      </w:r>
      <w:r w:rsidR="00D62CBE" w:rsidRPr="003B5C48">
        <w:rPr>
          <w:rFonts w:cstheme="minorHAnsi"/>
          <w:sz w:val="24"/>
          <w:szCs w:val="24"/>
        </w:rPr>
        <w:t xml:space="preserve"> vs 17 </w:t>
      </w:r>
      <w:r w:rsidR="00D62CBE" w:rsidRPr="003B5C48">
        <w:rPr>
          <w:rFonts w:cstheme="minorHAnsi"/>
          <w:sz w:val="24"/>
          <w:szCs w:val="24"/>
          <w:u w:val="single"/>
        </w:rPr>
        <w:t>+</w:t>
      </w:r>
      <w:r w:rsidR="00D62CBE" w:rsidRPr="003B5C48">
        <w:rPr>
          <w:rFonts w:cstheme="minorHAnsi"/>
          <w:sz w:val="24"/>
          <w:szCs w:val="24"/>
        </w:rPr>
        <w:t xml:space="preserve"> 3</w:t>
      </w:r>
      <w:r w:rsidR="009A6135">
        <w:rPr>
          <w:rFonts w:cstheme="minorHAnsi"/>
          <w:sz w:val="24"/>
          <w:szCs w:val="24"/>
        </w:rPr>
        <w:t xml:space="preserve"> mm</w:t>
      </w:r>
      <w:r w:rsidR="00D62CBE" w:rsidRPr="003B5C48">
        <w:rPr>
          <w:rFonts w:cstheme="minorHAnsi"/>
          <w:sz w:val="24"/>
          <w:szCs w:val="24"/>
        </w:rPr>
        <w:t>, 0.16), pattern of hypertrophy ('Pure' apical</w:t>
      </w:r>
      <w:r w:rsidR="001A0D6C" w:rsidRPr="003B5C48">
        <w:rPr>
          <w:rFonts w:cstheme="minorHAnsi"/>
          <w:sz w:val="24"/>
          <w:szCs w:val="24"/>
        </w:rPr>
        <w:t xml:space="preserve">: 29 (78%) vs 77 (68%), p=0.24), </w:t>
      </w:r>
      <w:r w:rsidR="00745D1A">
        <w:rPr>
          <w:rFonts w:cstheme="minorHAnsi"/>
          <w:sz w:val="24"/>
          <w:szCs w:val="24"/>
        </w:rPr>
        <w:t>s</w:t>
      </w:r>
      <w:r w:rsidR="001A0D6C" w:rsidRPr="003B5C48">
        <w:rPr>
          <w:rFonts w:cstheme="minorHAnsi"/>
          <w:sz w:val="24"/>
          <w:szCs w:val="24"/>
        </w:rPr>
        <w:t>ystolic obliteration-to-cavity-ratio</w:t>
      </w:r>
      <w:r w:rsidR="00272A72" w:rsidRPr="003B5C48">
        <w:rPr>
          <w:rFonts w:cstheme="minorHAnsi"/>
          <w:sz w:val="24"/>
          <w:szCs w:val="24"/>
        </w:rPr>
        <w:t xml:space="preserve"> (44</w:t>
      </w:r>
      <w:r w:rsidR="00745D1A">
        <w:rPr>
          <w:rFonts w:cstheme="minorHAnsi"/>
          <w:sz w:val="24"/>
          <w:szCs w:val="24"/>
        </w:rPr>
        <w:t>%</w:t>
      </w:r>
      <w:r w:rsidR="00272A72" w:rsidRPr="003B5C48">
        <w:rPr>
          <w:rFonts w:cstheme="minorHAnsi"/>
          <w:sz w:val="24"/>
          <w:szCs w:val="24"/>
        </w:rPr>
        <w:t xml:space="preserve"> </w:t>
      </w:r>
      <w:r w:rsidR="00272A72" w:rsidRPr="003B5C48">
        <w:rPr>
          <w:rFonts w:cstheme="minorHAnsi"/>
          <w:sz w:val="24"/>
          <w:szCs w:val="24"/>
          <w:u w:val="single"/>
        </w:rPr>
        <w:t>+</w:t>
      </w:r>
      <w:r w:rsidR="00272A72" w:rsidRPr="003B5C48">
        <w:rPr>
          <w:rFonts w:cstheme="minorHAnsi"/>
          <w:sz w:val="24"/>
          <w:szCs w:val="24"/>
        </w:rPr>
        <w:t xml:space="preserve"> 14 vs 40</w:t>
      </w:r>
      <w:r w:rsidR="00745D1A">
        <w:rPr>
          <w:rFonts w:cstheme="minorHAnsi"/>
          <w:sz w:val="24"/>
          <w:szCs w:val="24"/>
        </w:rPr>
        <w:t>%</w:t>
      </w:r>
      <w:r w:rsidR="00272A72" w:rsidRPr="003B5C48">
        <w:rPr>
          <w:rFonts w:cstheme="minorHAnsi"/>
          <w:sz w:val="24"/>
          <w:szCs w:val="24"/>
        </w:rPr>
        <w:t xml:space="preserve"> </w:t>
      </w:r>
      <w:r w:rsidR="00272A72" w:rsidRPr="003B5C48">
        <w:rPr>
          <w:rFonts w:cstheme="minorHAnsi"/>
          <w:sz w:val="24"/>
          <w:szCs w:val="24"/>
          <w:u w:val="single"/>
        </w:rPr>
        <w:t>+</w:t>
      </w:r>
      <w:r w:rsidR="00272A72" w:rsidRPr="003B5C48">
        <w:rPr>
          <w:rFonts w:cstheme="minorHAnsi"/>
          <w:sz w:val="24"/>
          <w:szCs w:val="24"/>
        </w:rPr>
        <w:t xml:space="preserve"> 15, p=0.16), apical displacement of papillary muscles (</w:t>
      </w:r>
      <w:r w:rsidR="004E166C">
        <w:rPr>
          <w:rFonts w:cstheme="minorHAnsi"/>
          <w:sz w:val="24"/>
          <w:szCs w:val="24"/>
        </w:rPr>
        <w:t>n=</w:t>
      </w:r>
      <w:r w:rsidR="00272A72" w:rsidRPr="003B5C48">
        <w:rPr>
          <w:rFonts w:cstheme="minorHAnsi"/>
          <w:sz w:val="24"/>
          <w:szCs w:val="24"/>
        </w:rPr>
        <w:t>31</w:t>
      </w:r>
      <w:r w:rsidR="004E166C">
        <w:rPr>
          <w:rFonts w:cstheme="minorHAnsi"/>
          <w:sz w:val="24"/>
          <w:szCs w:val="24"/>
        </w:rPr>
        <w:t xml:space="preserve">, </w:t>
      </w:r>
      <w:r w:rsidR="00272A72" w:rsidRPr="003B5C48">
        <w:rPr>
          <w:rFonts w:cstheme="minorHAnsi"/>
          <w:sz w:val="24"/>
          <w:szCs w:val="24"/>
        </w:rPr>
        <w:t>84% vs</w:t>
      </w:r>
      <w:r w:rsidR="004E166C">
        <w:rPr>
          <w:rFonts w:cstheme="minorHAnsi"/>
          <w:sz w:val="24"/>
          <w:szCs w:val="24"/>
        </w:rPr>
        <w:t xml:space="preserve"> n=</w:t>
      </w:r>
      <w:r w:rsidR="00272A72" w:rsidRPr="003B5C48">
        <w:rPr>
          <w:rFonts w:cstheme="minorHAnsi"/>
          <w:sz w:val="24"/>
          <w:szCs w:val="24"/>
        </w:rPr>
        <w:t>89</w:t>
      </w:r>
      <w:r w:rsidR="004E166C">
        <w:rPr>
          <w:rFonts w:cstheme="minorHAnsi"/>
          <w:sz w:val="24"/>
          <w:szCs w:val="24"/>
        </w:rPr>
        <w:t xml:space="preserve">, </w:t>
      </w:r>
      <w:r w:rsidR="00272A72" w:rsidRPr="003B5C48">
        <w:rPr>
          <w:rFonts w:cstheme="minorHAnsi"/>
          <w:sz w:val="24"/>
          <w:szCs w:val="24"/>
        </w:rPr>
        <w:t>79%, p=0.57) or presence of myocardial crypts (</w:t>
      </w:r>
      <w:r w:rsidR="004E166C">
        <w:rPr>
          <w:rFonts w:cstheme="minorHAnsi"/>
          <w:sz w:val="24"/>
          <w:szCs w:val="24"/>
        </w:rPr>
        <w:t>n=</w:t>
      </w:r>
      <w:r w:rsidR="00272A72" w:rsidRPr="003B5C48">
        <w:rPr>
          <w:rFonts w:cstheme="minorHAnsi"/>
          <w:sz w:val="24"/>
          <w:szCs w:val="24"/>
        </w:rPr>
        <w:t>8</w:t>
      </w:r>
      <w:r w:rsidR="004E166C">
        <w:rPr>
          <w:rFonts w:cstheme="minorHAnsi"/>
          <w:sz w:val="24"/>
          <w:szCs w:val="24"/>
        </w:rPr>
        <w:t xml:space="preserve">, </w:t>
      </w:r>
      <w:r w:rsidR="00272A72" w:rsidRPr="003B5C48">
        <w:rPr>
          <w:rFonts w:cstheme="minorHAnsi"/>
          <w:sz w:val="24"/>
          <w:szCs w:val="24"/>
        </w:rPr>
        <w:t xml:space="preserve">22% vs </w:t>
      </w:r>
      <w:r w:rsidR="004E166C">
        <w:rPr>
          <w:rFonts w:cstheme="minorHAnsi"/>
          <w:sz w:val="24"/>
          <w:szCs w:val="24"/>
        </w:rPr>
        <w:t>n=</w:t>
      </w:r>
      <w:r w:rsidR="00272A72" w:rsidRPr="003B5C48">
        <w:rPr>
          <w:rFonts w:cstheme="minorHAnsi"/>
          <w:sz w:val="24"/>
          <w:szCs w:val="24"/>
        </w:rPr>
        <w:t>23</w:t>
      </w:r>
      <w:r w:rsidR="004E166C">
        <w:rPr>
          <w:rFonts w:cstheme="minorHAnsi"/>
          <w:sz w:val="24"/>
          <w:szCs w:val="24"/>
        </w:rPr>
        <w:t xml:space="preserve">, </w:t>
      </w:r>
      <w:r w:rsidR="00272A72" w:rsidRPr="003B5C48">
        <w:rPr>
          <w:rFonts w:cstheme="minorHAnsi"/>
          <w:sz w:val="24"/>
          <w:szCs w:val="24"/>
        </w:rPr>
        <w:t>20%, p= 0.87). No difference was observed in the percentage</w:t>
      </w:r>
      <w:r w:rsidR="009A7EE8">
        <w:rPr>
          <w:rFonts w:cstheme="minorHAnsi"/>
          <w:sz w:val="24"/>
          <w:szCs w:val="24"/>
        </w:rPr>
        <w:t xml:space="preserve"> of</w:t>
      </w:r>
      <w:r w:rsidR="00272A72" w:rsidRPr="003B5C48">
        <w:rPr>
          <w:rFonts w:cstheme="minorHAnsi"/>
          <w:sz w:val="24"/>
          <w:szCs w:val="24"/>
        </w:rPr>
        <w:t xml:space="preserve"> apical aneurysm (women: </w:t>
      </w:r>
      <w:r w:rsidR="0005268E">
        <w:rPr>
          <w:rFonts w:cstheme="minorHAnsi"/>
          <w:sz w:val="24"/>
          <w:szCs w:val="24"/>
        </w:rPr>
        <w:t>n=</w:t>
      </w:r>
      <w:r w:rsidR="00272A72" w:rsidRPr="003B5C48">
        <w:rPr>
          <w:rFonts w:cstheme="minorHAnsi"/>
          <w:sz w:val="24"/>
          <w:szCs w:val="24"/>
        </w:rPr>
        <w:t>5</w:t>
      </w:r>
      <w:r w:rsidR="0005268E">
        <w:rPr>
          <w:rFonts w:cstheme="minorHAnsi"/>
          <w:sz w:val="24"/>
          <w:szCs w:val="24"/>
        </w:rPr>
        <w:t xml:space="preserve">, </w:t>
      </w:r>
      <w:r w:rsidR="00272A72" w:rsidRPr="003B5C48">
        <w:rPr>
          <w:rFonts w:cstheme="minorHAnsi"/>
          <w:sz w:val="24"/>
          <w:szCs w:val="24"/>
        </w:rPr>
        <w:t xml:space="preserve">14% vs men: </w:t>
      </w:r>
      <w:r w:rsidR="0005268E">
        <w:rPr>
          <w:rFonts w:cstheme="minorHAnsi"/>
          <w:sz w:val="24"/>
          <w:szCs w:val="24"/>
        </w:rPr>
        <w:t>n=</w:t>
      </w:r>
      <w:r w:rsidR="00272A72" w:rsidRPr="003B5C48">
        <w:rPr>
          <w:rFonts w:cstheme="minorHAnsi"/>
          <w:sz w:val="24"/>
          <w:szCs w:val="24"/>
        </w:rPr>
        <w:t xml:space="preserve">13 </w:t>
      </w:r>
      <w:r w:rsidR="0005268E">
        <w:rPr>
          <w:rFonts w:cstheme="minorHAnsi"/>
          <w:sz w:val="24"/>
          <w:szCs w:val="24"/>
        </w:rPr>
        <w:t>,</w:t>
      </w:r>
      <w:r w:rsidR="00272A72" w:rsidRPr="003B5C48">
        <w:rPr>
          <w:rFonts w:cstheme="minorHAnsi"/>
          <w:sz w:val="24"/>
          <w:szCs w:val="24"/>
        </w:rPr>
        <w:t xml:space="preserve">12%, p=0.72) or </w:t>
      </w:r>
      <w:r w:rsidR="009A7EE8">
        <w:rPr>
          <w:rFonts w:cstheme="minorHAnsi"/>
          <w:sz w:val="24"/>
          <w:szCs w:val="24"/>
        </w:rPr>
        <w:t>presence of</w:t>
      </w:r>
      <w:r w:rsidR="009A7EE8" w:rsidRPr="003B5C48">
        <w:rPr>
          <w:rFonts w:cstheme="minorHAnsi"/>
          <w:sz w:val="24"/>
          <w:szCs w:val="24"/>
        </w:rPr>
        <w:t xml:space="preserve"> </w:t>
      </w:r>
      <w:r w:rsidR="00272A72" w:rsidRPr="003B5C48">
        <w:rPr>
          <w:rFonts w:cstheme="minorHAnsi"/>
          <w:sz w:val="24"/>
          <w:szCs w:val="24"/>
        </w:rPr>
        <w:t xml:space="preserve">late gadolinium enhancement (women: </w:t>
      </w:r>
      <w:r w:rsidR="0005268E">
        <w:rPr>
          <w:rFonts w:cstheme="minorHAnsi"/>
          <w:sz w:val="24"/>
          <w:szCs w:val="24"/>
        </w:rPr>
        <w:t>n=</w:t>
      </w:r>
      <w:r w:rsidR="00272A72" w:rsidRPr="003B5C48">
        <w:rPr>
          <w:rFonts w:cstheme="minorHAnsi"/>
          <w:sz w:val="24"/>
          <w:szCs w:val="24"/>
          <w:lang w:bidi="ar-JO"/>
        </w:rPr>
        <w:t>25</w:t>
      </w:r>
      <w:r w:rsidR="0005268E">
        <w:rPr>
          <w:rFonts w:cstheme="minorHAnsi"/>
          <w:sz w:val="24"/>
          <w:szCs w:val="24"/>
          <w:lang w:bidi="ar-JO"/>
        </w:rPr>
        <w:t xml:space="preserve">, </w:t>
      </w:r>
      <w:r w:rsidR="00272A72" w:rsidRPr="003B5C48">
        <w:rPr>
          <w:rFonts w:cstheme="minorHAnsi"/>
          <w:sz w:val="24"/>
          <w:szCs w:val="24"/>
          <w:lang w:bidi="ar-JO"/>
        </w:rPr>
        <w:t>68% vs men:</w:t>
      </w:r>
      <w:r w:rsidR="0005268E">
        <w:rPr>
          <w:rFonts w:cstheme="minorHAnsi"/>
          <w:sz w:val="24"/>
          <w:szCs w:val="24"/>
          <w:lang w:bidi="ar-JO"/>
        </w:rPr>
        <w:t xml:space="preserve"> n=</w:t>
      </w:r>
      <w:r w:rsidR="00272A72" w:rsidRPr="003B5C48">
        <w:rPr>
          <w:rFonts w:cstheme="minorHAnsi"/>
          <w:sz w:val="24"/>
          <w:szCs w:val="24"/>
          <w:lang w:bidi="ar-JO"/>
        </w:rPr>
        <w:t>84</w:t>
      </w:r>
      <w:r w:rsidR="0005268E">
        <w:rPr>
          <w:rFonts w:cstheme="minorHAnsi"/>
          <w:sz w:val="24"/>
          <w:szCs w:val="24"/>
          <w:lang w:bidi="ar-JO"/>
        </w:rPr>
        <w:t xml:space="preserve">, </w:t>
      </w:r>
      <w:r w:rsidR="00272A72" w:rsidRPr="003B5C48">
        <w:rPr>
          <w:rFonts w:cstheme="minorHAnsi"/>
          <w:sz w:val="24"/>
          <w:szCs w:val="24"/>
          <w:lang w:bidi="ar-JO"/>
        </w:rPr>
        <w:t>74%, p=0.42) (table</w:t>
      </w:r>
      <w:r w:rsidR="00F82FE5">
        <w:rPr>
          <w:rFonts w:cstheme="minorHAnsi"/>
          <w:sz w:val="24"/>
          <w:szCs w:val="24"/>
          <w:lang w:bidi="ar-JO"/>
        </w:rPr>
        <w:t xml:space="preserve"> </w:t>
      </w:r>
      <w:r w:rsidR="00864058">
        <w:rPr>
          <w:rFonts w:cstheme="minorHAnsi"/>
          <w:sz w:val="24"/>
          <w:szCs w:val="24"/>
          <w:lang w:bidi="ar-JO"/>
        </w:rPr>
        <w:t>1</w:t>
      </w:r>
      <w:r w:rsidR="00272A72" w:rsidRPr="003B5C48">
        <w:rPr>
          <w:rFonts w:cstheme="minorHAnsi"/>
          <w:sz w:val="24"/>
          <w:szCs w:val="24"/>
          <w:lang w:bidi="ar-JO"/>
        </w:rPr>
        <w:t>).</w:t>
      </w:r>
    </w:p>
    <w:p w14:paraId="6DABCE99" w14:textId="0DF79BE2" w:rsidR="00BE7038" w:rsidRPr="00BB3531" w:rsidRDefault="00791D2B" w:rsidP="00773AF3">
      <w:pPr>
        <w:pStyle w:val="NormalWeb"/>
        <w:shd w:val="clear" w:color="auto" w:fill="FFFFFF"/>
        <w:spacing w:line="480" w:lineRule="auto"/>
        <w:jc w:val="both"/>
        <w:rPr>
          <w:rFonts w:asciiTheme="minorHAnsi" w:hAnsiTheme="minorHAnsi" w:cstheme="minorHAnsi"/>
          <w:b/>
          <w:bCs/>
        </w:rPr>
      </w:pPr>
      <w:r w:rsidRPr="00BB3531">
        <w:rPr>
          <w:rFonts w:asciiTheme="minorHAnsi" w:hAnsiTheme="minorHAnsi" w:cstheme="minorHAnsi"/>
          <w:b/>
          <w:bCs/>
        </w:rPr>
        <w:lastRenderedPageBreak/>
        <w:t xml:space="preserve">Association </w:t>
      </w:r>
      <w:r w:rsidR="0089282F" w:rsidRPr="00BB3531">
        <w:rPr>
          <w:rFonts w:asciiTheme="minorHAnsi" w:hAnsiTheme="minorHAnsi" w:cstheme="minorHAnsi"/>
          <w:b/>
          <w:bCs/>
        </w:rPr>
        <w:t>between</w:t>
      </w:r>
      <w:r w:rsidRPr="00BB3531">
        <w:rPr>
          <w:rFonts w:asciiTheme="minorHAnsi" w:hAnsiTheme="minorHAnsi" w:cstheme="minorHAnsi"/>
          <w:b/>
          <w:bCs/>
        </w:rPr>
        <w:t xml:space="preserve"> </w:t>
      </w:r>
      <w:r w:rsidR="00E14EF1">
        <w:rPr>
          <w:rFonts w:asciiTheme="minorHAnsi" w:hAnsiTheme="minorHAnsi" w:cstheme="minorHAnsi"/>
          <w:b/>
          <w:bCs/>
        </w:rPr>
        <w:t>Ethnicity</w:t>
      </w:r>
      <w:r w:rsidRPr="00BB3531">
        <w:rPr>
          <w:rFonts w:asciiTheme="minorHAnsi" w:hAnsiTheme="minorHAnsi" w:cstheme="minorHAnsi"/>
          <w:b/>
          <w:bCs/>
        </w:rPr>
        <w:t xml:space="preserve"> </w:t>
      </w:r>
      <w:r w:rsidR="00861A4A" w:rsidRPr="00BB3531">
        <w:rPr>
          <w:rFonts w:asciiTheme="minorHAnsi" w:hAnsiTheme="minorHAnsi" w:cstheme="minorHAnsi"/>
          <w:b/>
          <w:bCs/>
        </w:rPr>
        <w:t>and</w:t>
      </w:r>
      <w:r w:rsidRPr="00BB3531">
        <w:rPr>
          <w:rFonts w:asciiTheme="minorHAnsi" w:hAnsiTheme="minorHAnsi" w:cstheme="minorHAnsi"/>
          <w:b/>
          <w:bCs/>
        </w:rPr>
        <w:t xml:space="preserve"> </w:t>
      </w:r>
      <w:proofErr w:type="spellStart"/>
      <w:r w:rsidRPr="00BB3531">
        <w:rPr>
          <w:rFonts w:asciiTheme="minorHAnsi" w:hAnsiTheme="minorHAnsi" w:cstheme="minorHAnsi"/>
          <w:b/>
          <w:bCs/>
          <w:color w:val="333333"/>
        </w:rPr>
        <w:t>ApHCM</w:t>
      </w:r>
      <w:proofErr w:type="spellEnd"/>
    </w:p>
    <w:p w14:paraId="7321B000" w14:textId="0B6D3FB9" w:rsidR="005A05CB" w:rsidRPr="007636E3" w:rsidRDefault="007B55E2" w:rsidP="00864058">
      <w:pPr>
        <w:pStyle w:val="NormalWeb"/>
        <w:shd w:val="clear" w:color="auto" w:fill="FFFFFF"/>
        <w:spacing w:line="480" w:lineRule="auto"/>
        <w:jc w:val="both"/>
        <w:rPr>
          <w:rFonts w:asciiTheme="minorHAnsi" w:hAnsiTheme="minorHAnsi" w:cstheme="minorHAnsi"/>
          <w:rtl/>
        </w:rPr>
      </w:pPr>
      <w:r w:rsidRPr="00BB3531">
        <w:rPr>
          <w:rFonts w:asciiTheme="minorHAnsi" w:hAnsiTheme="minorHAnsi" w:cstheme="minorHAnsi"/>
        </w:rPr>
        <w:t>Our study population included patients of White (55, 37%), Black (37, 25%), Asian (36, 24%) and Mixed/Other (22, 15%) ethnicity. Black patients were more likely to have a diagnosis of hypertension at presentation compared to White</w:t>
      </w:r>
      <w:r w:rsidR="004733C2" w:rsidRPr="00BB3531">
        <w:rPr>
          <w:rFonts w:asciiTheme="minorHAnsi" w:hAnsiTheme="minorHAnsi" w:cstheme="minorHAnsi"/>
        </w:rPr>
        <w:t xml:space="preserve"> patients</w:t>
      </w:r>
      <w:r w:rsidRPr="00BB3531">
        <w:rPr>
          <w:rFonts w:asciiTheme="minorHAnsi" w:hAnsiTheme="minorHAnsi" w:cstheme="minorHAnsi"/>
        </w:rPr>
        <w:t xml:space="preserve"> (70% vs 40%, p=0.01</w:t>
      </w:r>
      <w:r w:rsidR="00B23525" w:rsidRPr="00BB3531">
        <w:rPr>
          <w:rFonts w:asciiTheme="minorHAnsi" w:hAnsiTheme="minorHAnsi" w:cstheme="minorHAnsi"/>
        </w:rPr>
        <w:t>)</w:t>
      </w:r>
      <w:r w:rsidR="004E3546">
        <w:rPr>
          <w:rFonts w:asciiTheme="minorHAnsi" w:hAnsiTheme="minorHAnsi" w:cstheme="minorHAnsi"/>
        </w:rPr>
        <w:t xml:space="preserve"> (table </w:t>
      </w:r>
      <w:r w:rsidR="00864058">
        <w:rPr>
          <w:rFonts w:asciiTheme="minorHAnsi" w:hAnsiTheme="minorHAnsi" w:cstheme="minorHAnsi"/>
        </w:rPr>
        <w:t>2</w:t>
      </w:r>
      <w:r w:rsidR="004E3546">
        <w:rPr>
          <w:rFonts w:asciiTheme="minorHAnsi" w:hAnsiTheme="minorHAnsi" w:cstheme="minorHAnsi"/>
        </w:rPr>
        <w:t>),</w:t>
      </w:r>
      <w:r w:rsidR="00407589">
        <w:rPr>
          <w:rFonts w:asciiTheme="minorHAnsi" w:hAnsiTheme="minorHAnsi" w:cstheme="minorHAnsi"/>
        </w:rPr>
        <w:t xml:space="preserve"> and this finding was also evident when </w:t>
      </w:r>
      <w:r w:rsidR="00F56A08">
        <w:rPr>
          <w:rFonts w:asciiTheme="minorHAnsi" w:hAnsiTheme="minorHAnsi" w:cstheme="minorHAnsi"/>
        </w:rPr>
        <w:t>we analysed</w:t>
      </w:r>
      <w:r w:rsidR="00407589">
        <w:rPr>
          <w:rFonts w:asciiTheme="minorHAnsi" w:hAnsiTheme="minorHAnsi" w:cstheme="minorHAnsi"/>
        </w:rPr>
        <w:t xml:space="preserve"> the male group separately (14/21 (67%) vs 15/41 (37%), p=0.03).</w:t>
      </w:r>
      <w:r w:rsidR="001F2AE0">
        <w:rPr>
          <w:rFonts w:asciiTheme="minorHAnsi" w:hAnsiTheme="minorHAnsi" w:cstheme="minorHAnsi"/>
        </w:rPr>
        <w:t xml:space="preserve"> </w:t>
      </w:r>
      <w:r w:rsidR="005A05CB">
        <w:rPr>
          <w:rFonts w:asciiTheme="minorHAnsi" w:hAnsiTheme="minorHAnsi" w:cstheme="minorHAnsi"/>
        </w:rPr>
        <w:t xml:space="preserve">There was no difference </w:t>
      </w:r>
      <w:r w:rsidR="001F2AE0">
        <w:rPr>
          <w:rFonts w:asciiTheme="minorHAnsi" w:hAnsiTheme="minorHAnsi" w:cstheme="minorHAnsi"/>
        </w:rPr>
        <w:t xml:space="preserve">in age at diagnosis, </w:t>
      </w:r>
      <w:r w:rsidR="00F47760">
        <w:rPr>
          <w:rFonts w:asciiTheme="minorHAnsi" w:hAnsiTheme="minorHAnsi" w:cstheme="minorHAnsi"/>
        </w:rPr>
        <w:t xml:space="preserve">symptoms at presentation, </w:t>
      </w:r>
      <w:r w:rsidR="001F2AE0" w:rsidRPr="007636E3">
        <w:rPr>
          <w:rFonts w:asciiTheme="minorHAnsi" w:hAnsiTheme="minorHAnsi" w:cstheme="minorHAnsi"/>
        </w:rPr>
        <w:t>cardiovascular risk factors, or proportion of deep or giant T wave inversion on 12-lead ECG.</w:t>
      </w:r>
    </w:p>
    <w:p w14:paraId="6E69E9E8" w14:textId="1757BBFF" w:rsidR="004F0887" w:rsidRPr="009E0C79" w:rsidRDefault="00E03FBB" w:rsidP="002A4510">
      <w:pPr>
        <w:pStyle w:val="NormalWeb"/>
        <w:shd w:val="clear" w:color="auto" w:fill="FFFFFF"/>
        <w:spacing w:line="480" w:lineRule="auto"/>
        <w:jc w:val="both"/>
        <w:rPr>
          <w:rFonts w:asciiTheme="minorHAnsi" w:hAnsiTheme="minorHAnsi" w:cstheme="minorHAnsi"/>
        </w:rPr>
      </w:pPr>
      <w:r w:rsidRPr="007636E3">
        <w:rPr>
          <w:rFonts w:asciiTheme="minorHAnsi" w:hAnsiTheme="minorHAnsi" w:cstheme="minorHAnsi"/>
        </w:rPr>
        <w:t xml:space="preserve">Patients of Black ethnicity were more likely to </w:t>
      </w:r>
      <w:r w:rsidR="007B55E2" w:rsidRPr="007636E3">
        <w:rPr>
          <w:rFonts w:asciiTheme="minorHAnsi" w:hAnsiTheme="minorHAnsi" w:cstheme="minorHAnsi"/>
        </w:rPr>
        <w:t>have</w:t>
      </w:r>
      <w:r w:rsidR="00631866" w:rsidRPr="007636E3">
        <w:rPr>
          <w:rFonts w:asciiTheme="minorHAnsi" w:hAnsiTheme="minorHAnsi" w:cstheme="minorHAnsi"/>
        </w:rPr>
        <w:t xml:space="preserve"> the</w:t>
      </w:r>
      <w:r w:rsidR="007B55E2" w:rsidRPr="007636E3">
        <w:rPr>
          <w:rFonts w:asciiTheme="minorHAnsi" w:hAnsiTheme="minorHAnsi" w:cstheme="minorHAnsi"/>
        </w:rPr>
        <w:t xml:space="preserve"> 'mixed'</w:t>
      </w:r>
      <w:r w:rsidR="00631866" w:rsidRPr="007636E3">
        <w:rPr>
          <w:rFonts w:asciiTheme="minorHAnsi" w:hAnsiTheme="minorHAnsi" w:cstheme="minorHAnsi"/>
        </w:rPr>
        <w:t xml:space="preserve"> type of</w:t>
      </w:r>
      <w:r w:rsidR="007B55E2" w:rsidRPr="007636E3">
        <w:rPr>
          <w:rFonts w:asciiTheme="minorHAnsi" w:hAnsiTheme="minorHAnsi" w:cstheme="minorHAnsi"/>
        </w:rPr>
        <w:t xml:space="preserve"> </w:t>
      </w:r>
      <w:proofErr w:type="spellStart"/>
      <w:r w:rsidR="007B55E2" w:rsidRPr="007636E3">
        <w:rPr>
          <w:rFonts w:asciiTheme="minorHAnsi" w:hAnsiTheme="minorHAnsi" w:cstheme="minorHAnsi"/>
        </w:rPr>
        <w:t>ApHCM</w:t>
      </w:r>
      <w:proofErr w:type="spellEnd"/>
      <w:r w:rsidR="007B55E2" w:rsidRPr="007636E3">
        <w:rPr>
          <w:rFonts w:asciiTheme="minorHAnsi" w:hAnsiTheme="minorHAnsi" w:cstheme="minorHAnsi"/>
        </w:rPr>
        <w:t xml:space="preserve"> than White (49% vs 20%, p=0.003) and Asian (49% vs 2</w:t>
      </w:r>
      <w:r w:rsidR="00ED0C5A" w:rsidRPr="007636E3">
        <w:rPr>
          <w:rFonts w:asciiTheme="minorHAnsi" w:hAnsiTheme="minorHAnsi" w:cstheme="minorHAnsi"/>
          <w:rtl/>
        </w:rPr>
        <w:t>5</w:t>
      </w:r>
      <w:r w:rsidR="007B55E2" w:rsidRPr="007636E3">
        <w:rPr>
          <w:rFonts w:asciiTheme="minorHAnsi" w:hAnsiTheme="minorHAnsi" w:cstheme="minorHAnsi"/>
        </w:rPr>
        <w:t>%, p=0.0</w:t>
      </w:r>
      <w:r w:rsidR="00ED0C5A" w:rsidRPr="007636E3">
        <w:rPr>
          <w:rFonts w:asciiTheme="minorHAnsi" w:hAnsiTheme="minorHAnsi" w:cstheme="minorHAnsi"/>
          <w:rtl/>
        </w:rPr>
        <w:t>4</w:t>
      </w:r>
      <w:r w:rsidR="007B55E2" w:rsidRPr="007636E3">
        <w:rPr>
          <w:rFonts w:asciiTheme="minorHAnsi" w:hAnsiTheme="minorHAnsi" w:cstheme="minorHAnsi"/>
        </w:rPr>
        <w:t>) patients</w:t>
      </w:r>
      <w:r w:rsidR="00325304" w:rsidRPr="007636E3">
        <w:rPr>
          <w:rFonts w:asciiTheme="minorHAnsi" w:hAnsiTheme="minorHAnsi" w:cstheme="minorHAnsi"/>
        </w:rPr>
        <w:t xml:space="preserve"> who </w:t>
      </w:r>
      <w:r w:rsidR="00631866" w:rsidRPr="007636E3">
        <w:rPr>
          <w:rFonts w:asciiTheme="minorHAnsi" w:hAnsiTheme="minorHAnsi" w:cstheme="minorHAnsi"/>
        </w:rPr>
        <w:t>had a higher proportion of</w:t>
      </w:r>
      <w:r w:rsidR="00325304" w:rsidRPr="007636E3">
        <w:rPr>
          <w:rFonts w:asciiTheme="minorHAnsi" w:hAnsiTheme="minorHAnsi" w:cstheme="minorHAnsi"/>
        </w:rPr>
        <w:t xml:space="preserve"> the 'pure' </w:t>
      </w:r>
      <w:r w:rsidR="00631866" w:rsidRPr="007636E3">
        <w:rPr>
          <w:rFonts w:asciiTheme="minorHAnsi" w:hAnsiTheme="minorHAnsi" w:cstheme="minorHAnsi"/>
        </w:rPr>
        <w:t xml:space="preserve">apical </w:t>
      </w:r>
      <w:r w:rsidR="00325304" w:rsidRPr="007636E3">
        <w:rPr>
          <w:rFonts w:asciiTheme="minorHAnsi" w:hAnsiTheme="minorHAnsi" w:cstheme="minorHAnsi"/>
        </w:rPr>
        <w:t>type</w:t>
      </w:r>
      <w:r w:rsidR="007B55E2" w:rsidRPr="007636E3">
        <w:rPr>
          <w:rFonts w:asciiTheme="minorHAnsi" w:hAnsiTheme="minorHAnsi" w:cstheme="minorHAnsi"/>
        </w:rPr>
        <w:t>.</w:t>
      </w:r>
      <w:r w:rsidR="00C401D1" w:rsidRPr="007636E3">
        <w:rPr>
          <w:rFonts w:asciiTheme="minorHAnsi" w:hAnsiTheme="minorHAnsi" w:cstheme="minorHAnsi"/>
        </w:rPr>
        <w:t xml:space="preserve"> </w:t>
      </w:r>
      <w:r w:rsidR="00451453" w:rsidRPr="007636E3">
        <w:rPr>
          <w:rFonts w:asciiTheme="minorHAnsi" w:hAnsiTheme="minorHAnsi" w:cstheme="minorHAnsi"/>
        </w:rPr>
        <w:t>They</w:t>
      </w:r>
      <w:r w:rsidR="00C401D1" w:rsidRPr="007636E3">
        <w:rPr>
          <w:rFonts w:asciiTheme="minorHAnsi" w:hAnsiTheme="minorHAnsi" w:cstheme="minorHAnsi"/>
        </w:rPr>
        <w:t xml:space="preserve"> also had higher LV mass index compared to white individuals (92 </w:t>
      </w:r>
      <w:r w:rsidR="00C401D1" w:rsidRPr="007636E3">
        <w:rPr>
          <w:rFonts w:asciiTheme="minorHAnsi" w:hAnsiTheme="minorHAnsi" w:cstheme="minorHAnsi"/>
          <w:u w:val="single"/>
        </w:rPr>
        <w:t>+</w:t>
      </w:r>
      <w:r w:rsidR="00C401D1" w:rsidRPr="007636E3">
        <w:rPr>
          <w:rFonts w:asciiTheme="minorHAnsi" w:hAnsiTheme="minorHAnsi" w:cstheme="minorHAnsi"/>
        </w:rPr>
        <w:t xml:space="preserve"> 3</w:t>
      </w:r>
      <w:r w:rsidR="00060A91" w:rsidRPr="007636E3">
        <w:rPr>
          <w:rFonts w:asciiTheme="minorHAnsi" w:hAnsiTheme="minorHAnsi" w:cstheme="minorHAnsi"/>
        </w:rPr>
        <w:t>1</w:t>
      </w:r>
      <w:r w:rsidR="00C401D1" w:rsidRPr="007636E3">
        <w:rPr>
          <w:rFonts w:asciiTheme="minorHAnsi" w:hAnsiTheme="minorHAnsi" w:cstheme="minorHAnsi"/>
        </w:rPr>
        <w:t xml:space="preserve"> vs 78 </w:t>
      </w:r>
      <w:r w:rsidR="00C401D1" w:rsidRPr="007636E3">
        <w:rPr>
          <w:rFonts w:asciiTheme="minorHAnsi" w:hAnsiTheme="minorHAnsi" w:cstheme="minorHAnsi"/>
          <w:u w:val="single"/>
        </w:rPr>
        <w:t xml:space="preserve">+ </w:t>
      </w:r>
      <w:r w:rsidR="00C401D1" w:rsidRPr="007636E3">
        <w:rPr>
          <w:rFonts w:asciiTheme="minorHAnsi" w:hAnsiTheme="minorHAnsi" w:cstheme="minorHAnsi"/>
        </w:rPr>
        <w:t>20, p=</w:t>
      </w:r>
      <w:r w:rsidR="008E74EE" w:rsidRPr="007636E3">
        <w:rPr>
          <w:rFonts w:asciiTheme="minorHAnsi" w:hAnsiTheme="minorHAnsi" w:cstheme="minorHAnsi"/>
        </w:rPr>
        <w:t xml:space="preserve"> 0.01</w:t>
      </w:r>
      <w:r w:rsidR="00C401D1" w:rsidRPr="007636E3">
        <w:rPr>
          <w:rFonts w:asciiTheme="minorHAnsi" w:hAnsiTheme="minorHAnsi" w:cstheme="minorHAnsi"/>
        </w:rPr>
        <w:t xml:space="preserve">) and </w:t>
      </w:r>
      <w:r w:rsidR="00060A91" w:rsidRPr="007636E3">
        <w:rPr>
          <w:rFonts w:asciiTheme="minorHAnsi" w:hAnsiTheme="minorHAnsi" w:cstheme="minorHAnsi"/>
        </w:rPr>
        <w:t>to patient</w:t>
      </w:r>
      <w:r w:rsidR="00307966" w:rsidRPr="007636E3">
        <w:rPr>
          <w:rFonts w:asciiTheme="minorHAnsi" w:hAnsiTheme="minorHAnsi" w:cstheme="minorHAnsi"/>
        </w:rPr>
        <w:t>s</w:t>
      </w:r>
      <w:r w:rsidR="00060A91" w:rsidRPr="007636E3">
        <w:rPr>
          <w:rFonts w:asciiTheme="minorHAnsi" w:hAnsiTheme="minorHAnsi" w:cstheme="minorHAnsi"/>
        </w:rPr>
        <w:t xml:space="preserve"> of </w:t>
      </w:r>
      <w:r w:rsidR="00C401D1" w:rsidRPr="007636E3">
        <w:rPr>
          <w:rFonts w:asciiTheme="minorHAnsi" w:hAnsiTheme="minorHAnsi" w:cstheme="minorHAnsi"/>
        </w:rPr>
        <w:t>Asian</w:t>
      </w:r>
      <w:r w:rsidR="00060A91" w:rsidRPr="007636E3">
        <w:rPr>
          <w:rFonts w:asciiTheme="minorHAnsi" w:hAnsiTheme="minorHAnsi" w:cstheme="minorHAnsi"/>
        </w:rPr>
        <w:t xml:space="preserve"> ethnicity</w:t>
      </w:r>
      <w:r w:rsidR="00C401D1" w:rsidRPr="007636E3">
        <w:rPr>
          <w:rFonts w:asciiTheme="minorHAnsi" w:hAnsiTheme="minorHAnsi" w:cstheme="minorHAnsi"/>
        </w:rPr>
        <w:t xml:space="preserve"> (</w:t>
      </w:r>
      <w:r w:rsidR="00060A91" w:rsidRPr="007636E3">
        <w:rPr>
          <w:rFonts w:asciiTheme="minorHAnsi" w:hAnsiTheme="minorHAnsi" w:cstheme="minorHAnsi"/>
        </w:rPr>
        <w:t xml:space="preserve">92 </w:t>
      </w:r>
      <w:r w:rsidR="00060A91" w:rsidRPr="007636E3">
        <w:rPr>
          <w:rFonts w:asciiTheme="minorHAnsi" w:hAnsiTheme="minorHAnsi" w:cstheme="minorHAnsi"/>
          <w:u w:val="single"/>
        </w:rPr>
        <w:t>+</w:t>
      </w:r>
      <w:r w:rsidR="00060A91" w:rsidRPr="007636E3">
        <w:rPr>
          <w:rFonts w:asciiTheme="minorHAnsi" w:hAnsiTheme="minorHAnsi" w:cstheme="minorHAnsi"/>
        </w:rPr>
        <w:t xml:space="preserve"> 31 vs 72 </w:t>
      </w:r>
      <w:r w:rsidR="00060A91" w:rsidRPr="007636E3">
        <w:rPr>
          <w:rFonts w:asciiTheme="minorHAnsi" w:hAnsiTheme="minorHAnsi" w:cstheme="minorHAnsi"/>
          <w:u w:val="single"/>
        </w:rPr>
        <w:t>+</w:t>
      </w:r>
      <w:r w:rsidR="00060A91" w:rsidRPr="007636E3">
        <w:rPr>
          <w:rFonts w:asciiTheme="minorHAnsi" w:hAnsiTheme="minorHAnsi" w:cstheme="minorHAnsi"/>
        </w:rPr>
        <w:t xml:space="preserve"> 22, p=0.002)</w:t>
      </w:r>
      <w:r w:rsidR="004F0887" w:rsidRPr="007636E3">
        <w:rPr>
          <w:rFonts w:asciiTheme="minorHAnsi" w:hAnsiTheme="minorHAnsi" w:cstheme="minorHAnsi"/>
        </w:rPr>
        <w:t xml:space="preserve">. </w:t>
      </w:r>
      <w:r w:rsidR="002A4510" w:rsidRPr="007636E3">
        <w:rPr>
          <w:rFonts w:asciiTheme="minorHAnsi" w:hAnsiTheme="minorHAnsi" w:cstheme="minorHAnsi"/>
        </w:rPr>
        <w:t>However,</w:t>
      </w:r>
      <w:r w:rsidR="004F0887" w:rsidRPr="007636E3">
        <w:rPr>
          <w:rFonts w:asciiTheme="minorHAnsi" w:hAnsiTheme="minorHAnsi" w:cstheme="minorHAnsi"/>
        </w:rPr>
        <w:t xml:space="preserve"> </w:t>
      </w:r>
      <w:r w:rsidR="002A4510" w:rsidRPr="007636E3">
        <w:rPr>
          <w:rFonts w:asciiTheme="minorHAnsi" w:hAnsiTheme="minorHAnsi" w:cstheme="minorHAnsi"/>
        </w:rPr>
        <w:t xml:space="preserve">there was </w:t>
      </w:r>
      <w:r w:rsidR="004F0887" w:rsidRPr="007636E3">
        <w:rPr>
          <w:rFonts w:asciiTheme="minorHAnsi" w:hAnsiTheme="minorHAnsi" w:cstheme="minorHAnsi"/>
        </w:rPr>
        <w:t xml:space="preserve">no </w:t>
      </w:r>
      <w:r w:rsidR="002A4510" w:rsidRPr="007636E3">
        <w:rPr>
          <w:rFonts w:asciiTheme="minorHAnsi" w:hAnsiTheme="minorHAnsi" w:cstheme="minorHAnsi"/>
        </w:rPr>
        <w:t xml:space="preserve">significant </w:t>
      </w:r>
      <w:r w:rsidR="004F0887" w:rsidRPr="007636E3">
        <w:rPr>
          <w:rFonts w:asciiTheme="minorHAnsi" w:hAnsiTheme="minorHAnsi" w:cstheme="minorHAnsi"/>
        </w:rPr>
        <w:t xml:space="preserve">difference between the </w:t>
      </w:r>
      <w:r w:rsidR="009805CC" w:rsidRPr="007636E3">
        <w:rPr>
          <w:rFonts w:asciiTheme="minorHAnsi" w:hAnsiTheme="minorHAnsi" w:cstheme="minorHAnsi"/>
        </w:rPr>
        <w:t>ethnicities</w:t>
      </w:r>
      <w:r w:rsidR="004F0887" w:rsidRPr="007636E3">
        <w:rPr>
          <w:rFonts w:asciiTheme="minorHAnsi" w:hAnsiTheme="minorHAnsi" w:cstheme="minorHAnsi"/>
        </w:rPr>
        <w:t xml:space="preserve"> in </w:t>
      </w:r>
      <w:r w:rsidR="002A4510" w:rsidRPr="007636E3">
        <w:rPr>
          <w:rFonts w:asciiTheme="minorHAnsi" w:hAnsiTheme="minorHAnsi" w:cstheme="minorHAnsi"/>
        </w:rPr>
        <w:t xml:space="preserve">MWT (Black vs White: </w:t>
      </w:r>
      <w:r w:rsidR="002A4510" w:rsidRPr="009E0C79">
        <w:rPr>
          <w:rFonts w:asciiTheme="minorHAnsi" w:hAnsiTheme="minorHAnsi" w:cstheme="minorHAnsi"/>
        </w:rPr>
        <w:t xml:space="preserve">17 </w:t>
      </w:r>
      <w:r w:rsidR="002A4510" w:rsidRPr="009E0C79">
        <w:rPr>
          <w:rFonts w:asciiTheme="minorHAnsi" w:hAnsiTheme="minorHAnsi" w:cstheme="minorHAnsi"/>
          <w:u w:val="single"/>
        </w:rPr>
        <w:t>+</w:t>
      </w:r>
      <w:r w:rsidR="002A4510" w:rsidRPr="009E0C79">
        <w:rPr>
          <w:rFonts w:asciiTheme="minorHAnsi" w:hAnsiTheme="minorHAnsi" w:cstheme="minorHAnsi"/>
        </w:rPr>
        <w:t xml:space="preserve"> 4 vs 16 </w:t>
      </w:r>
      <w:r w:rsidR="002A4510" w:rsidRPr="009E0C79">
        <w:rPr>
          <w:rFonts w:asciiTheme="minorHAnsi" w:hAnsiTheme="minorHAnsi" w:cstheme="minorHAnsi"/>
          <w:u w:val="single"/>
        </w:rPr>
        <w:t>+</w:t>
      </w:r>
      <w:r w:rsidR="002A4510" w:rsidRPr="009E0C79">
        <w:rPr>
          <w:rFonts w:asciiTheme="minorHAnsi" w:hAnsiTheme="minorHAnsi" w:cstheme="minorHAnsi"/>
        </w:rPr>
        <w:t xml:space="preserve"> 3, p=0.06 and Asian vs White: 16 </w:t>
      </w:r>
      <w:r w:rsidR="002A4510" w:rsidRPr="009E0C79">
        <w:rPr>
          <w:rFonts w:asciiTheme="minorHAnsi" w:hAnsiTheme="minorHAnsi" w:cstheme="minorHAnsi"/>
          <w:u w:val="single"/>
        </w:rPr>
        <w:t>+</w:t>
      </w:r>
      <w:r w:rsidR="002A4510" w:rsidRPr="009E0C79">
        <w:rPr>
          <w:rFonts w:asciiTheme="minorHAnsi" w:hAnsiTheme="minorHAnsi" w:cstheme="minorHAnsi"/>
        </w:rPr>
        <w:t xml:space="preserve"> 3 vs 16 </w:t>
      </w:r>
      <w:r w:rsidR="002A4510" w:rsidRPr="009E0C79">
        <w:rPr>
          <w:rFonts w:asciiTheme="minorHAnsi" w:hAnsiTheme="minorHAnsi" w:cstheme="minorHAnsi"/>
          <w:u w:val="single"/>
        </w:rPr>
        <w:t>+</w:t>
      </w:r>
      <w:r w:rsidR="002A4510" w:rsidRPr="009E0C79">
        <w:rPr>
          <w:rFonts w:asciiTheme="minorHAnsi" w:hAnsiTheme="minorHAnsi" w:cstheme="minorHAnsi"/>
        </w:rPr>
        <w:t xml:space="preserve"> 3, p=0.85).</w:t>
      </w:r>
    </w:p>
    <w:p w14:paraId="703F5780" w14:textId="29BDD2E0" w:rsidR="008A0597" w:rsidRPr="0005268E" w:rsidRDefault="008A0597" w:rsidP="00864058">
      <w:pPr>
        <w:pStyle w:val="NormalWeb"/>
        <w:shd w:val="clear" w:color="auto" w:fill="FFFFFF"/>
        <w:spacing w:line="480" w:lineRule="auto"/>
        <w:jc w:val="both"/>
        <w:rPr>
          <w:rFonts w:asciiTheme="minorHAnsi" w:hAnsiTheme="minorHAnsi" w:cstheme="minorHAnsi"/>
          <w:lang w:bidi="ar-JO"/>
        </w:rPr>
      </w:pPr>
      <w:r w:rsidRPr="009E0C79">
        <w:rPr>
          <w:rFonts w:asciiTheme="minorHAnsi" w:hAnsiTheme="minorHAnsi" w:cstheme="minorHAnsi"/>
        </w:rPr>
        <w:t xml:space="preserve">There was no difference between </w:t>
      </w:r>
      <w:r w:rsidR="006F2737" w:rsidRPr="009E0C79">
        <w:rPr>
          <w:rFonts w:asciiTheme="minorHAnsi" w:hAnsiTheme="minorHAnsi" w:cstheme="minorHAnsi"/>
        </w:rPr>
        <w:t>ethnicities in the presence of crypts (Black vs White: n=7 (19%) vs n=14 (25%), p=0.46 and Asian vs White</w:t>
      </w:r>
      <w:r w:rsidR="008043FC" w:rsidRPr="009E0C79">
        <w:rPr>
          <w:rFonts w:asciiTheme="minorHAnsi" w:hAnsiTheme="minorHAnsi" w:cstheme="minorHAnsi"/>
        </w:rPr>
        <w:t xml:space="preserve">: n=5 (14%) vs n=14 (25%), p=0.18), </w:t>
      </w:r>
      <w:r w:rsidR="006F2737" w:rsidRPr="009E0C79">
        <w:rPr>
          <w:rFonts w:asciiTheme="minorHAnsi" w:hAnsiTheme="minorHAnsi" w:cstheme="minorHAnsi"/>
        </w:rPr>
        <w:t xml:space="preserve">apical </w:t>
      </w:r>
      <w:r w:rsidR="006F2737" w:rsidRPr="0005268E">
        <w:rPr>
          <w:rFonts w:asciiTheme="minorHAnsi" w:hAnsiTheme="minorHAnsi" w:cstheme="minorHAnsi"/>
        </w:rPr>
        <w:t>aneurysm (</w:t>
      </w:r>
      <w:r w:rsidR="008043FC" w:rsidRPr="0005268E">
        <w:rPr>
          <w:rFonts w:asciiTheme="minorHAnsi" w:hAnsiTheme="minorHAnsi" w:cstheme="minorHAnsi"/>
          <w:color w:val="333333"/>
        </w:rPr>
        <w:t xml:space="preserve">Black vs White: </w:t>
      </w:r>
      <w:r w:rsidR="006F2737" w:rsidRPr="0005268E">
        <w:rPr>
          <w:rFonts w:asciiTheme="minorHAnsi" w:hAnsiTheme="minorHAnsi" w:cstheme="minorHAnsi"/>
        </w:rPr>
        <w:t>n=2 (5%) vs n=9 (16%), p=0.12</w:t>
      </w:r>
      <w:r w:rsidR="008043FC" w:rsidRPr="0005268E">
        <w:rPr>
          <w:rFonts w:asciiTheme="minorHAnsi" w:hAnsiTheme="minorHAnsi" w:cstheme="minorHAnsi"/>
        </w:rPr>
        <w:t xml:space="preserve"> and Asian vs White: (n=5 (14%) vs n=9 (16%), n=0.8), </w:t>
      </w:r>
      <w:r w:rsidR="006F2737" w:rsidRPr="0005268E">
        <w:rPr>
          <w:rFonts w:asciiTheme="minorHAnsi" w:hAnsiTheme="minorHAnsi" w:cstheme="minorHAnsi"/>
        </w:rPr>
        <w:t>systolic</w:t>
      </w:r>
      <w:r w:rsidR="008043FC" w:rsidRPr="0005268E">
        <w:rPr>
          <w:rFonts w:asciiTheme="minorHAnsi" w:hAnsiTheme="minorHAnsi" w:cstheme="minorHAnsi"/>
        </w:rPr>
        <w:t>-</w:t>
      </w:r>
      <w:r w:rsidR="006F2737" w:rsidRPr="0005268E">
        <w:rPr>
          <w:rFonts w:asciiTheme="minorHAnsi" w:hAnsiTheme="minorHAnsi" w:cstheme="minorHAnsi"/>
        </w:rPr>
        <w:t>obliteration</w:t>
      </w:r>
      <w:r w:rsidR="008043FC" w:rsidRPr="0005268E">
        <w:rPr>
          <w:rFonts w:asciiTheme="minorHAnsi" w:hAnsiTheme="minorHAnsi" w:cstheme="minorHAnsi"/>
        </w:rPr>
        <w:t>-</w:t>
      </w:r>
      <w:r w:rsidR="006F2737" w:rsidRPr="0005268E">
        <w:rPr>
          <w:rFonts w:asciiTheme="minorHAnsi" w:hAnsiTheme="minorHAnsi" w:cstheme="minorHAnsi"/>
        </w:rPr>
        <w:t>to</w:t>
      </w:r>
      <w:r w:rsidR="008043FC" w:rsidRPr="0005268E">
        <w:rPr>
          <w:rFonts w:asciiTheme="minorHAnsi" w:hAnsiTheme="minorHAnsi" w:cstheme="minorHAnsi"/>
        </w:rPr>
        <w:t>-</w:t>
      </w:r>
      <w:r w:rsidR="006F2737" w:rsidRPr="0005268E">
        <w:rPr>
          <w:rFonts w:asciiTheme="minorHAnsi" w:hAnsiTheme="minorHAnsi" w:cstheme="minorHAnsi"/>
        </w:rPr>
        <w:t>cavity</w:t>
      </w:r>
      <w:r w:rsidR="008043FC" w:rsidRPr="0005268E">
        <w:rPr>
          <w:rFonts w:asciiTheme="minorHAnsi" w:hAnsiTheme="minorHAnsi" w:cstheme="minorHAnsi"/>
        </w:rPr>
        <w:t>-</w:t>
      </w:r>
      <w:r w:rsidR="006F2737" w:rsidRPr="0005268E">
        <w:rPr>
          <w:rFonts w:asciiTheme="minorHAnsi" w:hAnsiTheme="minorHAnsi" w:cstheme="minorHAnsi"/>
        </w:rPr>
        <w:t>height ratio (</w:t>
      </w:r>
      <w:r w:rsidR="008043FC" w:rsidRPr="0005268E">
        <w:rPr>
          <w:rFonts w:asciiTheme="minorHAnsi" w:hAnsiTheme="minorHAnsi" w:cstheme="minorHAnsi"/>
          <w:color w:val="333333"/>
        </w:rPr>
        <w:t xml:space="preserve">Black vs White: </w:t>
      </w:r>
      <w:r w:rsidR="006F2737" w:rsidRPr="0005268E">
        <w:rPr>
          <w:rFonts w:asciiTheme="minorHAnsi" w:hAnsiTheme="minorHAnsi" w:cstheme="minorHAnsi"/>
        </w:rPr>
        <w:t xml:space="preserve">43 </w:t>
      </w:r>
      <w:r w:rsidR="006F2737" w:rsidRPr="0005268E">
        <w:rPr>
          <w:rFonts w:asciiTheme="minorHAnsi" w:hAnsiTheme="minorHAnsi" w:cstheme="minorHAnsi"/>
          <w:u w:val="single"/>
        </w:rPr>
        <w:t>+</w:t>
      </w:r>
      <w:r w:rsidR="006F2737" w:rsidRPr="0005268E">
        <w:rPr>
          <w:rFonts w:asciiTheme="minorHAnsi" w:hAnsiTheme="minorHAnsi" w:cstheme="minorHAnsi"/>
        </w:rPr>
        <w:t xml:space="preserve"> 16 vs 37 </w:t>
      </w:r>
      <w:r w:rsidR="006F2737" w:rsidRPr="0005268E">
        <w:rPr>
          <w:rFonts w:asciiTheme="minorHAnsi" w:hAnsiTheme="minorHAnsi" w:cstheme="minorHAnsi"/>
          <w:u w:val="single"/>
        </w:rPr>
        <w:t>+</w:t>
      </w:r>
      <w:r w:rsidR="006F2737" w:rsidRPr="0005268E">
        <w:rPr>
          <w:rFonts w:asciiTheme="minorHAnsi" w:hAnsiTheme="minorHAnsi" w:cstheme="minorHAnsi"/>
        </w:rPr>
        <w:t xml:space="preserve"> 14, p=0.06</w:t>
      </w:r>
      <w:r w:rsidR="008043FC" w:rsidRPr="0005268E">
        <w:rPr>
          <w:rFonts w:asciiTheme="minorHAnsi" w:hAnsiTheme="minorHAnsi" w:cstheme="minorHAnsi"/>
        </w:rPr>
        <w:t xml:space="preserve"> and Asian vs White: 43 </w:t>
      </w:r>
      <w:r w:rsidR="008043FC" w:rsidRPr="0005268E">
        <w:rPr>
          <w:rFonts w:asciiTheme="minorHAnsi" w:hAnsiTheme="minorHAnsi" w:cstheme="minorHAnsi"/>
          <w:u w:val="single"/>
        </w:rPr>
        <w:t>+</w:t>
      </w:r>
      <w:r w:rsidR="008043FC" w:rsidRPr="0005268E">
        <w:rPr>
          <w:rFonts w:asciiTheme="minorHAnsi" w:hAnsiTheme="minorHAnsi" w:cstheme="minorHAnsi"/>
        </w:rPr>
        <w:t xml:space="preserve"> 15 vs </w:t>
      </w:r>
      <w:bookmarkStart w:id="0" w:name="_Hlk70872100"/>
      <w:r w:rsidR="008043FC" w:rsidRPr="0005268E">
        <w:rPr>
          <w:rFonts w:asciiTheme="minorHAnsi" w:hAnsiTheme="minorHAnsi" w:cstheme="minorHAnsi"/>
        </w:rPr>
        <w:t xml:space="preserve">37 </w:t>
      </w:r>
      <w:r w:rsidR="008043FC" w:rsidRPr="0005268E">
        <w:rPr>
          <w:rFonts w:asciiTheme="minorHAnsi" w:hAnsiTheme="minorHAnsi" w:cstheme="minorHAnsi"/>
          <w:u w:val="single"/>
        </w:rPr>
        <w:t>+</w:t>
      </w:r>
      <w:r w:rsidR="008043FC" w:rsidRPr="0005268E">
        <w:rPr>
          <w:rFonts w:asciiTheme="minorHAnsi" w:hAnsiTheme="minorHAnsi" w:cstheme="minorHAnsi"/>
        </w:rPr>
        <w:t xml:space="preserve"> 14</w:t>
      </w:r>
      <w:bookmarkEnd w:id="0"/>
      <w:r w:rsidR="008043FC" w:rsidRPr="0005268E">
        <w:rPr>
          <w:rFonts w:asciiTheme="minorHAnsi" w:hAnsiTheme="minorHAnsi" w:cstheme="minorHAnsi"/>
        </w:rPr>
        <w:t xml:space="preserve">, p= 0.07), </w:t>
      </w:r>
      <w:r w:rsidR="006F2737" w:rsidRPr="0005268E">
        <w:rPr>
          <w:rFonts w:asciiTheme="minorHAnsi" w:hAnsiTheme="minorHAnsi" w:cstheme="minorHAnsi"/>
        </w:rPr>
        <w:t>LA index (</w:t>
      </w:r>
      <w:r w:rsidR="008043FC" w:rsidRPr="0005268E">
        <w:rPr>
          <w:rFonts w:asciiTheme="minorHAnsi" w:hAnsiTheme="minorHAnsi" w:cstheme="minorHAnsi"/>
          <w:color w:val="333333"/>
        </w:rPr>
        <w:t xml:space="preserve">Black vs White: </w:t>
      </w:r>
      <w:r w:rsidR="006F2737" w:rsidRPr="0005268E">
        <w:rPr>
          <w:rFonts w:asciiTheme="minorHAnsi" w:hAnsiTheme="minorHAnsi" w:cstheme="minorHAnsi"/>
          <w:lang w:bidi="ar-JO"/>
        </w:rPr>
        <w:t xml:space="preserve">13 </w:t>
      </w:r>
      <w:r w:rsidR="006F2737" w:rsidRPr="0005268E">
        <w:rPr>
          <w:rFonts w:asciiTheme="minorHAnsi" w:hAnsiTheme="minorHAnsi" w:cstheme="minorHAnsi"/>
          <w:u w:val="single"/>
        </w:rPr>
        <w:t>+</w:t>
      </w:r>
      <w:r w:rsidR="006F2737" w:rsidRPr="0005268E">
        <w:rPr>
          <w:rFonts w:asciiTheme="minorHAnsi" w:hAnsiTheme="minorHAnsi" w:cstheme="minorHAnsi"/>
        </w:rPr>
        <w:t xml:space="preserve"> 3 vs </w:t>
      </w:r>
      <w:r w:rsidR="006F2737" w:rsidRPr="0005268E">
        <w:rPr>
          <w:rFonts w:asciiTheme="minorHAnsi" w:hAnsiTheme="minorHAnsi" w:cstheme="minorHAnsi"/>
          <w:lang w:bidi="ar-JO"/>
        </w:rPr>
        <w:t xml:space="preserve">13 </w:t>
      </w:r>
      <w:r w:rsidR="006F2737" w:rsidRPr="0005268E">
        <w:rPr>
          <w:rFonts w:asciiTheme="minorHAnsi" w:hAnsiTheme="minorHAnsi" w:cstheme="minorHAnsi"/>
          <w:u w:val="single"/>
        </w:rPr>
        <w:t>+</w:t>
      </w:r>
      <w:r w:rsidR="006F2737" w:rsidRPr="0005268E">
        <w:rPr>
          <w:rFonts w:asciiTheme="minorHAnsi" w:hAnsiTheme="minorHAnsi" w:cstheme="minorHAnsi"/>
        </w:rPr>
        <w:t xml:space="preserve"> 3, p=0.61</w:t>
      </w:r>
      <w:r w:rsidR="008043FC" w:rsidRPr="0005268E">
        <w:rPr>
          <w:rFonts w:asciiTheme="minorHAnsi" w:hAnsiTheme="minorHAnsi" w:cstheme="minorHAnsi"/>
        </w:rPr>
        <w:t xml:space="preserve"> and Asian vs White: </w:t>
      </w:r>
      <w:r w:rsidR="008043FC" w:rsidRPr="0005268E">
        <w:rPr>
          <w:rFonts w:asciiTheme="minorHAnsi" w:hAnsiTheme="minorHAnsi" w:cstheme="minorHAnsi"/>
          <w:lang w:bidi="ar-JO"/>
        </w:rPr>
        <w:t xml:space="preserve">13 </w:t>
      </w:r>
      <w:r w:rsidR="008043FC" w:rsidRPr="0005268E">
        <w:rPr>
          <w:rFonts w:asciiTheme="minorHAnsi" w:hAnsiTheme="minorHAnsi" w:cstheme="minorHAnsi"/>
          <w:u w:val="single"/>
        </w:rPr>
        <w:t>+</w:t>
      </w:r>
      <w:r w:rsidR="008043FC" w:rsidRPr="0005268E">
        <w:rPr>
          <w:rFonts w:asciiTheme="minorHAnsi" w:hAnsiTheme="minorHAnsi" w:cstheme="minorHAnsi"/>
        </w:rPr>
        <w:t xml:space="preserve"> 3 vs </w:t>
      </w:r>
      <w:r w:rsidR="008043FC" w:rsidRPr="0005268E">
        <w:rPr>
          <w:rFonts w:asciiTheme="minorHAnsi" w:hAnsiTheme="minorHAnsi" w:cstheme="minorHAnsi"/>
          <w:lang w:bidi="ar-JO"/>
        </w:rPr>
        <w:t xml:space="preserve">13 </w:t>
      </w:r>
      <w:r w:rsidR="008043FC" w:rsidRPr="0005268E">
        <w:rPr>
          <w:rFonts w:asciiTheme="minorHAnsi" w:hAnsiTheme="minorHAnsi" w:cstheme="minorHAnsi"/>
          <w:u w:val="single"/>
        </w:rPr>
        <w:t>+</w:t>
      </w:r>
      <w:r w:rsidR="008043FC" w:rsidRPr="0005268E">
        <w:rPr>
          <w:rFonts w:asciiTheme="minorHAnsi" w:hAnsiTheme="minorHAnsi" w:cstheme="minorHAnsi"/>
        </w:rPr>
        <w:t xml:space="preserve"> 3, p=0.99) </w:t>
      </w:r>
      <w:r w:rsidR="006F2737" w:rsidRPr="0005268E">
        <w:rPr>
          <w:rFonts w:asciiTheme="minorHAnsi" w:hAnsiTheme="minorHAnsi" w:cstheme="minorHAnsi"/>
        </w:rPr>
        <w:t xml:space="preserve">or </w:t>
      </w:r>
      <w:r w:rsidR="008043FC" w:rsidRPr="0005268E">
        <w:rPr>
          <w:rFonts w:asciiTheme="minorHAnsi" w:hAnsiTheme="minorHAnsi" w:cstheme="minorHAnsi"/>
        </w:rPr>
        <w:t xml:space="preserve">the </w:t>
      </w:r>
      <w:r w:rsidR="006F2737" w:rsidRPr="0005268E">
        <w:rPr>
          <w:rFonts w:asciiTheme="minorHAnsi" w:hAnsiTheme="minorHAnsi" w:cstheme="minorHAnsi"/>
        </w:rPr>
        <w:t>presence of LGE (</w:t>
      </w:r>
      <w:r w:rsidR="008043FC" w:rsidRPr="0005268E">
        <w:rPr>
          <w:rFonts w:asciiTheme="minorHAnsi" w:hAnsiTheme="minorHAnsi" w:cstheme="minorHAnsi"/>
          <w:color w:val="333333"/>
        </w:rPr>
        <w:t xml:space="preserve">Black vs White: </w:t>
      </w:r>
      <w:r w:rsidR="006F2737" w:rsidRPr="0005268E">
        <w:rPr>
          <w:rFonts w:asciiTheme="minorHAnsi" w:hAnsiTheme="minorHAnsi" w:cstheme="minorHAnsi"/>
        </w:rPr>
        <w:t xml:space="preserve">n=26 (70%) vs </w:t>
      </w:r>
      <w:r w:rsidR="006F2737" w:rsidRPr="0005268E">
        <w:rPr>
          <w:rFonts w:asciiTheme="minorHAnsi" w:hAnsiTheme="minorHAnsi" w:cstheme="minorHAnsi"/>
          <w:lang w:bidi="ar-JO"/>
        </w:rPr>
        <w:t>43 (78%), p=0.39</w:t>
      </w:r>
      <w:r w:rsidR="008043FC" w:rsidRPr="0005268E">
        <w:rPr>
          <w:rFonts w:asciiTheme="minorHAnsi" w:hAnsiTheme="minorHAnsi" w:cstheme="minorHAnsi"/>
          <w:lang w:bidi="ar-JO"/>
        </w:rPr>
        <w:t xml:space="preserve"> and </w:t>
      </w:r>
      <w:r w:rsidR="008043FC" w:rsidRPr="0005268E">
        <w:rPr>
          <w:rFonts w:asciiTheme="minorHAnsi" w:hAnsiTheme="minorHAnsi" w:cstheme="minorHAnsi"/>
        </w:rPr>
        <w:t xml:space="preserve">Asian vs White: n=25 (69%) vs </w:t>
      </w:r>
      <w:r w:rsidR="008043FC" w:rsidRPr="0005268E">
        <w:rPr>
          <w:rFonts w:asciiTheme="minorHAnsi" w:hAnsiTheme="minorHAnsi" w:cstheme="minorHAnsi"/>
          <w:lang w:bidi="ar-JO"/>
        </w:rPr>
        <w:t>43 (78%), p=0.35)</w:t>
      </w:r>
      <w:r w:rsidR="0005268E">
        <w:rPr>
          <w:rFonts w:asciiTheme="minorHAnsi" w:hAnsiTheme="minorHAnsi" w:cstheme="minorHAnsi"/>
          <w:lang w:bidi="ar-JO"/>
        </w:rPr>
        <w:t xml:space="preserve"> (table </w:t>
      </w:r>
      <w:r w:rsidR="00864058">
        <w:rPr>
          <w:rFonts w:asciiTheme="minorHAnsi" w:hAnsiTheme="minorHAnsi" w:cstheme="minorHAnsi"/>
          <w:lang w:bidi="ar-JO"/>
        </w:rPr>
        <w:t>2</w:t>
      </w:r>
      <w:r w:rsidR="0005268E">
        <w:rPr>
          <w:rFonts w:asciiTheme="minorHAnsi" w:hAnsiTheme="minorHAnsi" w:cstheme="minorHAnsi"/>
          <w:lang w:bidi="ar-JO"/>
        </w:rPr>
        <w:t>).</w:t>
      </w:r>
    </w:p>
    <w:p w14:paraId="490CAAD5" w14:textId="77777777" w:rsidR="00060A91" w:rsidRPr="00BB3531" w:rsidRDefault="00060A91" w:rsidP="00773AF3">
      <w:pPr>
        <w:spacing w:line="480" w:lineRule="auto"/>
        <w:jc w:val="both"/>
        <w:rPr>
          <w:rFonts w:cstheme="minorHAnsi"/>
          <w:b/>
          <w:bCs/>
          <w:sz w:val="24"/>
          <w:szCs w:val="24"/>
        </w:rPr>
      </w:pPr>
      <w:r w:rsidRPr="00BB3531">
        <w:rPr>
          <w:rFonts w:cstheme="minorHAnsi"/>
          <w:b/>
          <w:bCs/>
          <w:sz w:val="24"/>
          <w:szCs w:val="24"/>
        </w:rPr>
        <w:t>Discussion</w:t>
      </w:r>
    </w:p>
    <w:p w14:paraId="0602856C" w14:textId="43D15ABC" w:rsidR="00452D33" w:rsidRDefault="002B3019" w:rsidP="002B3019">
      <w:pPr>
        <w:spacing w:line="480" w:lineRule="auto"/>
        <w:jc w:val="both"/>
        <w:rPr>
          <w:rFonts w:cstheme="minorHAnsi"/>
          <w:sz w:val="24"/>
          <w:szCs w:val="24"/>
        </w:rPr>
      </w:pPr>
      <w:r>
        <w:rPr>
          <w:rFonts w:cstheme="minorHAnsi"/>
          <w:sz w:val="24"/>
          <w:szCs w:val="24"/>
        </w:rPr>
        <w:lastRenderedPageBreak/>
        <w:t xml:space="preserve">This </w:t>
      </w:r>
      <w:r w:rsidR="00B67A9E">
        <w:rPr>
          <w:rFonts w:cstheme="minorHAnsi"/>
          <w:sz w:val="24"/>
          <w:szCs w:val="24"/>
        </w:rPr>
        <w:t xml:space="preserve">cohort </w:t>
      </w:r>
      <w:r>
        <w:rPr>
          <w:rFonts w:cstheme="minorHAnsi"/>
          <w:sz w:val="24"/>
          <w:szCs w:val="24"/>
        </w:rPr>
        <w:t>of</w:t>
      </w:r>
      <w:r w:rsidR="00EC0CF9">
        <w:rPr>
          <w:rFonts w:cstheme="minorHAnsi"/>
          <w:sz w:val="24"/>
          <w:szCs w:val="24"/>
        </w:rPr>
        <w:t xml:space="preserve"> 150 patients with</w:t>
      </w:r>
      <w:r>
        <w:rPr>
          <w:rFonts w:cstheme="minorHAnsi"/>
          <w:sz w:val="24"/>
          <w:szCs w:val="24"/>
        </w:rPr>
        <w:t xml:space="preserve"> </w:t>
      </w:r>
      <w:proofErr w:type="spellStart"/>
      <w:r w:rsidR="00D232AF">
        <w:rPr>
          <w:rFonts w:cstheme="minorHAnsi"/>
          <w:sz w:val="24"/>
          <w:szCs w:val="24"/>
        </w:rPr>
        <w:t>ApHCM</w:t>
      </w:r>
      <w:proofErr w:type="spellEnd"/>
      <w:r>
        <w:rPr>
          <w:rFonts w:cstheme="minorHAnsi"/>
          <w:sz w:val="24"/>
          <w:szCs w:val="24"/>
        </w:rPr>
        <w:t xml:space="preserve"> from a </w:t>
      </w:r>
      <w:r w:rsidR="00D232AF">
        <w:rPr>
          <w:rFonts w:cstheme="minorHAnsi"/>
          <w:sz w:val="24"/>
          <w:szCs w:val="24"/>
        </w:rPr>
        <w:t>single tertiary referral centre</w:t>
      </w:r>
      <w:r>
        <w:rPr>
          <w:rFonts w:cstheme="minorHAnsi"/>
          <w:sz w:val="24"/>
          <w:szCs w:val="24"/>
        </w:rPr>
        <w:t xml:space="preserve"> </w:t>
      </w:r>
      <w:r w:rsidR="00EC0CF9">
        <w:rPr>
          <w:rFonts w:cstheme="minorHAnsi"/>
          <w:sz w:val="24"/>
          <w:szCs w:val="24"/>
        </w:rPr>
        <w:t xml:space="preserve">helps </w:t>
      </w:r>
      <w:r w:rsidR="005029AE">
        <w:rPr>
          <w:rFonts w:cstheme="minorHAnsi"/>
          <w:sz w:val="24"/>
          <w:szCs w:val="24"/>
        </w:rPr>
        <w:t xml:space="preserve">better </w:t>
      </w:r>
      <w:r w:rsidR="00480E3F">
        <w:rPr>
          <w:rFonts w:cstheme="minorHAnsi"/>
          <w:sz w:val="24"/>
          <w:szCs w:val="24"/>
        </w:rPr>
        <w:t xml:space="preserve">understand the phenotypic spectrum of </w:t>
      </w:r>
      <w:proofErr w:type="spellStart"/>
      <w:r w:rsidR="00480E3F">
        <w:rPr>
          <w:rFonts w:cstheme="minorHAnsi"/>
          <w:sz w:val="24"/>
          <w:szCs w:val="24"/>
        </w:rPr>
        <w:t>ApHCM</w:t>
      </w:r>
      <w:proofErr w:type="spellEnd"/>
      <w:r w:rsidR="00480E3F">
        <w:rPr>
          <w:rFonts w:cstheme="minorHAnsi"/>
          <w:sz w:val="24"/>
          <w:szCs w:val="24"/>
        </w:rPr>
        <w:t xml:space="preserve"> and its association</w:t>
      </w:r>
      <w:r w:rsidR="000330DF">
        <w:rPr>
          <w:rFonts w:cstheme="minorHAnsi"/>
          <w:sz w:val="24"/>
          <w:szCs w:val="24"/>
        </w:rPr>
        <w:t xml:space="preserve"> </w:t>
      </w:r>
      <w:r w:rsidR="00F330DB" w:rsidRPr="00BB3531">
        <w:rPr>
          <w:rFonts w:cstheme="minorHAnsi"/>
          <w:sz w:val="24"/>
          <w:szCs w:val="24"/>
        </w:rPr>
        <w:t xml:space="preserve">with ethnicity and </w:t>
      </w:r>
      <w:r w:rsidR="00E14EF1">
        <w:rPr>
          <w:rFonts w:cstheme="minorHAnsi"/>
          <w:sz w:val="24"/>
          <w:szCs w:val="24"/>
        </w:rPr>
        <w:t>sex</w:t>
      </w:r>
      <w:r w:rsidR="00607369">
        <w:rPr>
          <w:rFonts w:cstheme="minorHAnsi"/>
          <w:sz w:val="24"/>
          <w:szCs w:val="24"/>
        </w:rPr>
        <w:t>.</w:t>
      </w:r>
      <w:r w:rsidR="00766D9C">
        <w:rPr>
          <w:rFonts w:cstheme="minorHAnsi"/>
          <w:sz w:val="24"/>
          <w:szCs w:val="24"/>
        </w:rPr>
        <w:t xml:space="preserve"> </w:t>
      </w:r>
    </w:p>
    <w:p w14:paraId="29C5441F" w14:textId="77777777" w:rsidR="00E36874" w:rsidRPr="00F94E17" w:rsidRDefault="00C22D83" w:rsidP="00773AF3">
      <w:pPr>
        <w:spacing w:line="480" w:lineRule="auto"/>
        <w:jc w:val="both"/>
        <w:rPr>
          <w:rFonts w:cstheme="minorHAnsi"/>
          <w:b/>
          <w:bCs/>
          <w:sz w:val="24"/>
          <w:szCs w:val="24"/>
        </w:rPr>
      </w:pPr>
      <w:r>
        <w:rPr>
          <w:rFonts w:cstheme="minorHAnsi"/>
          <w:b/>
          <w:bCs/>
          <w:sz w:val="24"/>
          <w:szCs w:val="24"/>
        </w:rPr>
        <w:t>Females with</w:t>
      </w:r>
      <w:r w:rsidR="004645E2">
        <w:rPr>
          <w:rFonts w:cstheme="minorHAnsi"/>
          <w:b/>
          <w:bCs/>
          <w:sz w:val="24"/>
          <w:szCs w:val="24"/>
        </w:rPr>
        <w:t xml:space="preserve"> </w:t>
      </w:r>
      <w:proofErr w:type="spellStart"/>
      <w:r w:rsidR="004645E2">
        <w:rPr>
          <w:rFonts w:cstheme="minorHAnsi"/>
          <w:b/>
          <w:bCs/>
          <w:sz w:val="24"/>
          <w:szCs w:val="24"/>
        </w:rPr>
        <w:t>ApHCM</w:t>
      </w:r>
      <w:proofErr w:type="spellEnd"/>
    </w:p>
    <w:p w14:paraId="0FD32278" w14:textId="2DCF9817" w:rsidR="003049D7" w:rsidRDefault="00DA5D7F" w:rsidP="003049D7">
      <w:pPr>
        <w:spacing w:line="480" w:lineRule="auto"/>
        <w:jc w:val="both"/>
        <w:rPr>
          <w:rFonts w:cstheme="minorHAnsi"/>
          <w:sz w:val="24"/>
          <w:szCs w:val="24"/>
        </w:rPr>
      </w:pPr>
      <w:r>
        <w:rPr>
          <w:rFonts w:cstheme="minorHAnsi"/>
          <w:sz w:val="24"/>
          <w:szCs w:val="24"/>
        </w:rPr>
        <w:t xml:space="preserve">Females with </w:t>
      </w:r>
      <w:proofErr w:type="spellStart"/>
      <w:r>
        <w:rPr>
          <w:rFonts w:cstheme="minorHAnsi"/>
          <w:sz w:val="24"/>
          <w:szCs w:val="24"/>
        </w:rPr>
        <w:t>ApHCM</w:t>
      </w:r>
      <w:proofErr w:type="spellEnd"/>
      <w:r>
        <w:rPr>
          <w:rFonts w:cstheme="minorHAnsi"/>
          <w:sz w:val="24"/>
          <w:szCs w:val="24"/>
        </w:rPr>
        <w:t xml:space="preserve"> in this </w:t>
      </w:r>
      <w:r w:rsidR="00C420F6">
        <w:rPr>
          <w:rFonts w:cstheme="minorHAnsi"/>
          <w:sz w:val="24"/>
          <w:szCs w:val="24"/>
        </w:rPr>
        <w:t xml:space="preserve">UK-based cohort </w:t>
      </w:r>
      <w:r>
        <w:rPr>
          <w:rFonts w:cstheme="minorHAnsi"/>
          <w:sz w:val="24"/>
          <w:szCs w:val="24"/>
        </w:rPr>
        <w:t>were diagnosed at an older age compared to men with a mean delay in diagnosis of 11 years.</w:t>
      </w:r>
      <w:r w:rsidR="00AD776E">
        <w:rPr>
          <w:rFonts w:cstheme="minorHAnsi"/>
          <w:sz w:val="24"/>
          <w:szCs w:val="24"/>
        </w:rPr>
        <w:t xml:space="preserve"> </w:t>
      </w:r>
      <w:r w:rsidR="00A87A32">
        <w:rPr>
          <w:rFonts w:cstheme="minorHAnsi"/>
          <w:sz w:val="24"/>
          <w:szCs w:val="24"/>
        </w:rPr>
        <w:t>This discrepancy</w:t>
      </w:r>
      <w:r w:rsidR="00BB21BC">
        <w:rPr>
          <w:rFonts w:cstheme="minorHAnsi"/>
          <w:sz w:val="24"/>
          <w:szCs w:val="24"/>
        </w:rPr>
        <w:t xml:space="preserve"> in age at presentation</w:t>
      </w:r>
      <w:r w:rsidR="003A38B2">
        <w:rPr>
          <w:rFonts w:cstheme="minorHAnsi"/>
          <w:sz w:val="24"/>
          <w:szCs w:val="24"/>
        </w:rPr>
        <w:t>, which has been</w:t>
      </w:r>
      <w:r w:rsidR="00886B57">
        <w:rPr>
          <w:rFonts w:cstheme="minorHAnsi"/>
          <w:sz w:val="24"/>
          <w:szCs w:val="24"/>
        </w:rPr>
        <w:t xml:space="preserve"> also</w:t>
      </w:r>
      <w:r w:rsidR="003A38B2">
        <w:rPr>
          <w:rFonts w:cstheme="minorHAnsi"/>
          <w:sz w:val="24"/>
          <w:szCs w:val="24"/>
        </w:rPr>
        <w:t xml:space="preserve"> </w:t>
      </w:r>
      <w:r w:rsidR="00271213">
        <w:rPr>
          <w:rFonts w:cstheme="minorHAnsi"/>
          <w:sz w:val="24"/>
          <w:szCs w:val="24"/>
        </w:rPr>
        <w:t>reported</w:t>
      </w:r>
      <w:r w:rsidR="003A38B2">
        <w:rPr>
          <w:rFonts w:cstheme="minorHAnsi"/>
          <w:sz w:val="24"/>
          <w:szCs w:val="24"/>
        </w:rPr>
        <w:t xml:space="preserve"> in classical HCM</w:t>
      </w:r>
      <w:sdt>
        <w:sdtPr>
          <w:rPr>
            <w:rFonts w:cstheme="minorHAnsi"/>
            <w:color w:val="000000"/>
            <w:sz w:val="24"/>
            <w:szCs w:val="24"/>
            <w:vertAlign w:val="superscript"/>
          </w:rPr>
          <w:tag w:val="MENDELEY_CITATION_v3_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"/>
          <w:id w:val="1187792593"/>
          <w:placeholder>
            <w:docPart w:val="DefaultPlaceholder_-1854013440"/>
          </w:placeholder>
        </w:sdtPr>
        <w:sdtEndPr/>
        <w:sdtContent>
          <w:r w:rsidR="001229A2" w:rsidRPr="00145895">
            <w:rPr>
              <w:rFonts w:cstheme="minorHAnsi"/>
              <w:color w:val="000000"/>
              <w:sz w:val="24"/>
              <w:szCs w:val="24"/>
              <w:vertAlign w:val="superscript"/>
            </w:rPr>
            <w:t>16,17</w:t>
          </w:r>
        </w:sdtContent>
      </w:sdt>
      <w:r w:rsidR="003A38B2">
        <w:rPr>
          <w:rFonts w:cstheme="minorHAnsi"/>
          <w:sz w:val="24"/>
          <w:szCs w:val="24"/>
        </w:rPr>
        <w:t>,</w:t>
      </w:r>
      <w:r w:rsidR="00A87A32">
        <w:rPr>
          <w:rFonts w:cstheme="minorHAnsi"/>
          <w:sz w:val="24"/>
          <w:szCs w:val="24"/>
        </w:rPr>
        <w:t xml:space="preserve"> </w:t>
      </w:r>
      <w:r w:rsidR="005C41ED">
        <w:rPr>
          <w:rFonts w:cstheme="minorHAnsi"/>
          <w:sz w:val="24"/>
          <w:szCs w:val="24"/>
        </w:rPr>
        <w:t>may</w:t>
      </w:r>
      <w:r w:rsidR="00A87A32">
        <w:rPr>
          <w:rFonts w:cstheme="minorHAnsi"/>
          <w:sz w:val="24"/>
          <w:szCs w:val="24"/>
        </w:rPr>
        <w:t xml:space="preserve"> </w:t>
      </w:r>
      <w:r w:rsidR="00436FFB">
        <w:rPr>
          <w:rFonts w:cstheme="minorHAnsi"/>
          <w:sz w:val="24"/>
          <w:szCs w:val="24"/>
        </w:rPr>
        <w:t xml:space="preserve">partially </w:t>
      </w:r>
      <w:r w:rsidR="003E65F8">
        <w:rPr>
          <w:rFonts w:cstheme="minorHAnsi"/>
          <w:sz w:val="24"/>
          <w:szCs w:val="24"/>
        </w:rPr>
        <w:t>explain</w:t>
      </w:r>
      <w:r w:rsidR="00A87A32">
        <w:rPr>
          <w:rFonts w:cstheme="minorHAnsi"/>
          <w:sz w:val="24"/>
          <w:szCs w:val="24"/>
        </w:rPr>
        <w:t xml:space="preserve"> the unexpected observation of male predominance in a disease with an autosomal dominant pattern of </w:t>
      </w:r>
      <w:r w:rsidR="00983007">
        <w:rPr>
          <w:rFonts w:cstheme="minorHAnsi"/>
          <w:sz w:val="24"/>
          <w:szCs w:val="24"/>
        </w:rPr>
        <w:t>inheritance</w:t>
      </w:r>
      <w:r w:rsidR="00A87A32">
        <w:rPr>
          <w:rFonts w:cstheme="minorHAnsi"/>
          <w:sz w:val="24"/>
          <w:szCs w:val="24"/>
        </w:rPr>
        <w:t xml:space="preserve">. </w:t>
      </w:r>
      <w:r w:rsidR="003049D7">
        <w:rPr>
          <w:rFonts w:cstheme="minorHAnsi"/>
          <w:sz w:val="24"/>
          <w:szCs w:val="24"/>
        </w:rPr>
        <w:t xml:space="preserve">Multiple factors may contribute to the fact that women were older at the time of diagnosis. </w:t>
      </w:r>
      <w:r w:rsidR="006A67D9">
        <w:rPr>
          <w:rFonts w:cstheme="minorHAnsi"/>
          <w:sz w:val="24"/>
          <w:szCs w:val="24"/>
        </w:rPr>
        <w:t xml:space="preserve">Hormonal differences between the sexes may be responsible for delayed manifestation of hypertrophy in women. </w:t>
      </w:r>
      <w:r w:rsidR="004645E2">
        <w:rPr>
          <w:rFonts w:cstheme="minorHAnsi"/>
          <w:sz w:val="24"/>
          <w:szCs w:val="24"/>
        </w:rPr>
        <w:t xml:space="preserve">Indeed, studies </w:t>
      </w:r>
      <w:r w:rsidR="00E13158">
        <w:rPr>
          <w:rFonts w:cstheme="minorHAnsi"/>
          <w:sz w:val="24"/>
          <w:szCs w:val="24"/>
        </w:rPr>
        <w:t>i</w:t>
      </w:r>
      <w:r w:rsidR="004645E2">
        <w:rPr>
          <w:rFonts w:cstheme="minorHAnsi"/>
          <w:sz w:val="24"/>
          <w:szCs w:val="24"/>
        </w:rPr>
        <w:t>n animal models have shown that oestrogen attenuates cardiac hypertrophy.</w:t>
      </w:r>
      <w:sdt>
        <w:sdtPr>
          <w:rPr>
            <w:rFonts w:cstheme="minorHAnsi"/>
            <w:color w:val="000000"/>
            <w:sz w:val="24"/>
            <w:szCs w:val="24"/>
            <w:vertAlign w:val="superscript"/>
          </w:rPr>
          <w:tag w:val="MENDELEY_CITATION_v3_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"/>
          <w:id w:val="723879924"/>
          <w:placeholder>
            <w:docPart w:val="9CFA30D8636C4EEC8D727E476EE0F404"/>
          </w:placeholder>
        </w:sdtPr>
        <w:sdtEndPr/>
        <w:sdtContent>
          <w:r w:rsidR="001229A2" w:rsidRPr="001229A2">
            <w:rPr>
              <w:rFonts w:cstheme="minorHAnsi"/>
              <w:color w:val="000000"/>
              <w:sz w:val="24"/>
              <w:szCs w:val="24"/>
              <w:vertAlign w:val="superscript"/>
            </w:rPr>
            <w:t>18</w:t>
          </w:r>
        </w:sdtContent>
      </w:sdt>
      <w:r w:rsidR="001D15C0">
        <w:rPr>
          <w:rFonts w:cstheme="minorHAnsi"/>
          <w:sz w:val="24"/>
          <w:szCs w:val="24"/>
        </w:rPr>
        <w:t xml:space="preserve"> </w:t>
      </w:r>
    </w:p>
    <w:p w14:paraId="31DE1AD4" w14:textId="77777777" w:rsidR="00FE46E3" w:rsidRDefault="003049D7" w:rsidP="00D127C8">
      <w:pPr>
        <w:spacing w:line="480" w:lineRule="auto"/>
        <w:jc w:val="both"/>
        <w:rPr>
          <w:rFonts w:cstheme="minorHAnsi"/>
          <w:sz w:val="24"/>
          <w:szCs w:val="24"/>
        </w:rPr>
      </w:pPr>
      <w:r>
        <w:rPr>
          <w:rFonts w:cstheme="minorHAnsi"/>
          <w:sz w:val="24"/>
          <w:szCs w:val="24"/>
        </w:rPr>
        <w:t xml:space="preserve">Another </w:t>
      </w:r>
      <w:r w:rsidR="00EE0E15">
        <w:rPr>
          <w:rFonts w:cstheme="minorHAnsi"/>
          <w:sz w:val="24"/>
          <w:szCs w:val="24"/>
        </w:rPr>
        <w:t>factor</w:t>
      </w:r>
      <w:r>
        <w:rPr>
          <w:rFonts w:cstheme="minorHAnsi"/>
          <w:sz w:val="24"/>
          <w:szCs w:val="24"/>
        </w:rPr>
        <w:t xml:space="preserve"> is </w:t>
      </w:r>
      <w:r w:rsidR="006127C4">
        <w:rPr>
          <w:rFonts w:cstheme="minorHAnsi"/>
          <w:sz w:val="24"/>
          <w:szCs w:val="24"/>
        </w:rPr>
        <w:t>under recognition</w:t>
      </w:r>
      <w:r>
        <w:rPr>
          <w:rFonts w:cstheme="minorHAnsi"/>
          <w:sz w:val="24"/>
          <w:szCs w:val="24"/>
        </w:rPr>
        <w:t xml:space="preserve"> which could be due to social or biologic causes. </w:t>
      </w:r>
      <w:r w:rsidR="00D127C8">
        <w:rPr>
          <w:rFonts w:cstheme="minorHAnsi"/>
          <w:sz w:val="24"/>
          <w:szCs w:val="24"/>
        </w:rPr>
        <w:t xml:space="preserve">In our cohort </w:t>
      </w:r>
      <w:r w:rsidR="00FE46E3">
        <w:rPr>
          <w:rFonts w:cstheme="minorHAnsi"/>
          <w:sz w:val="24"/>
          <w:szCs w:val="24"/>
        </w:rPr>
        <w:t>women had significantly less prominent T wave inversion on ECG compared to men</w:t>
      </w:r>
      <w:r w:rsidR="00D127C8">
        <w:rPr>
          <w:rFonts w:cstheme="minorHAnsi"/>
          <w:sz w:val="24"/>
          <w:szCs w:val="24"/>
        </w:rPr>
        <w:t>. Since t</w:t>
      </w:r>
      <w:r w:rsidR="00D127C8" w:rsidRPr="0036714A">
        <w:rPr>
          <w:rFonts w:cstheme="minorHAnsi"/>
          <w:sz w:val="24"/>
          <w:szCs w:val="24"/>
        </w:rPr>
        <w:t>he</w:t>
      </w:r>
      <w:r w:rsidR="00D127C8">
        <w:rPr>
          <w:rFonts w:cstheme="minorHAnsi"/>
          <w:sz w:val="24"/>
          <w:szCs w:val="24"/>
        </w:rPr>
        <w:t xml:space="preserve"> ECG</w:t>
      </w:r>
      <w:r w:rsidR="00D127C8" w:rsidRPr="0036714A">
        <w:rPr>
          <w:rFonts w:cstheme="minorHAnsi"/>
          <w:sz w:val="24"/>
          <w:szCs w:val="24"/>
        </w:rPr>
        <w:t xml:space="preserve"> hallmark</w:t>
      </w:r>
      <w:r w:rsidR="00D127C8">
        <w:rPr>
          <w:rFonts w:cstheme="minorHAnsi"/>
          <w:sz w:val="24"/>
          <w:szCs w:val="24"/>
        </w:rPr>
        <w:t xml:space="preserve"> of </w:t>
      </w:r>
      <w:proofErr w:type="spellStart"/>
      <w:r w:rsidR="00D127C8">
        <w:rPr>
          <w:rFonts w:cstheme="minorHAnsi"/>
          <w:sz w:val="24"/>
          <w:szCs w:val="24"/>
        </w:rPr>
        <w:t>ApHCM</w:t>
      </w:r>
      <w:proofErr w:type="spellEnd"/>
      <w:r w:rsidR="00D127C8">
        <w:rPr>
          <w:rFonts w:cstheme="minorHAnsi"/>
          <w:sz w:val="24"/>
          <w:szCs w:val="24"/>
        </w:rPr>
        <w:t xml:space="preserve"> is the finding of unusually deep T wave inversion</w:t>
      </w:r>
      <w:sdt>
        <w:sdtPr>
          <w:rPr>
            <w:rFonts w:cstheme="minorHAnsi"/>
            <w:color w:val="000000"/>
            <w:sz w:val="24"/>
            <w:szCs w:val="24"/>
            <w:vertAlign w:val="superscript"/>
          </w:rPr>
          <w:tag w:val="MENDELEY_CITATION_v3_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"/>
          <w:id w:val="383689179"/>
          <w:placeholder>
            <w:docPart w:val="71E51F869E0F467C8BBC5AD82EDF25E2"/>
          </w:placeholder>
        </w:sdtPr>
        <w:sdtEndPr/>
        <w:sdtContent>
          <w:r w:rsidR="001229A2" w:rsidRPr="001229A2">
            <w:rPr>
              <w:rFonts w:cstheme="minorHAnsi"/>
              <w:color w:val="000000"/>
              <w:sz w:val="24"/>
              <w:szCs w:val="24"/>
              <w:vertAlign w:val="superscript"/>
            </w:rPr>
            <w:t>19</w:t>
          </w:r>
        </w:sdtContent>
      </w:sdt>
      <w:r w:rsidR="00D127C8">
        <w:rPr>
          <w:rFonts w:cstheme="minorHAnsi"/>
          <w:sz w:val="24"/>
          <w:szCs w:val="24"/>
        </w:rPr>
        <w:t xml:space="preserve">, </w:t>
      </w:r>
      <w:r w:rsidR="008E4CE7">
        <w:rPr>
          <w:rFonts w:cstheme="minorHAnsi"/>
          <w:sz w:val="24"/>
          <w:szCs w:val="24"/>
        </w:rPr>
        <w:t>its</w:t>
      </w:r>
      <w:r w:rsidR="00D127C8">
        <w:rPr>
          <w:rFonts w:cstheme="minorHAnsi"/>
          <w:sz w:val="24"/>
          <w:szCs w:val="24"/>
        </w:rPr>
        <w:t xml:space="preserve"> absence in females may have contributed to </w:t>
      </w:r>
      <w:r w:rsidR="00B16234">
        <w:rPr>
          <w:rFonts w:cstheme="minorHAnsi"/>
          <w:sz w:val="24"/>
          <w:szCs w:val="24"/>
        </w:rPr>
        <w:t>under recognition</w:t>
      </w:r>
      <w:r w:rsidR="00D127C8">
        <w:rPr>
          <w:rFonts w:cstheme="minorHAnsi"/>
          <w:sz w:val="24"/>
          <w:szCs w:val="24"/>
        </w:rPr>
        <w:t xml:space="preserve"> of </w:t>
      </w:r>
      <w:proofErr w:type="spellStart"/>
      <w:r w:rsidR="00D127C8">
        <w:rPr>
          <w:rFonts w:cstheme="minorHAnsi"/>
          <w:sz w:val="24"/>
          <w:szCs w:val="24"/>
        </w:rPr>
        <w:t>ApHCM</w:t>
      </w:r>
      <w:proofErr w:type="spellEnd"/>
      <w:r w:rsidR="00D127C8">
        <w:rPr>
          <w:rFonts w:cstheme="minorHAnsi"/>
          <w:sz w:val="24"/>
          <w:szCs w:val="24"/>
        </w:rPr>
        <w:t xml:space="preserve"> and potentially</w:t>
      </w:r>
      <w:r w:rsidR="005F60E6">
        <w:rPr>
          <w:rFonts w:cstheme="minorHAnsi" w:hint="cs"/>
          <w:sz w:val="24"/>
          <w:szCs w:val="24"/>
          <w:rtl/>
        </w:rPr>
        <w:t xml:space="preserve"> </w:t>
      </w:r>
      <w:r w:rsidR="005F60E6">
        <w:rPr>
          <w:rFonts w:cstheme="minorHAnsi"/>
          <w:sz w:val="24"/>
          <w:szCs w:val="24"/>
        </w:rPr>
        <w:t>resulted in</w:t>
      </w:r>
      <w:r w:rsidR="00D127C8">
        <w:rPr>
          <w:rFonts w:cstheme="minorHAnsi"/>
          <w:sz w:val="24"/>
          <w:szCs w:val="24"/>
        </w:rPr>
        <w:t xml:space="preserve"> delayed diagnosis.</w:t>
      </w:r>
    </w:p>
    <w:p w14:paraId="30B80A90" w14:textId="002A9383" w:rsidR="005435BA" w:rsidRDefault="006B1E61" w:rsidP="00597F7D">
      <w:pPr>
        <w:spacing w:line="480" w:lineRule="auto"/>
        <w:jc w:val="both"/>
        <w:rPr>
          <w:rFonts w:cstheme="minorHAnsi"/>
          <w:sz w:val="24"/>
          <w:szCs w:val="24"/>
        </w:rPr>
      </w:pPr>
      <w:r>
        <w:rPr>
          <w:rFonts w:cstheme="minorHAnsi"/>
          <w:sz w:val="24"/>
          <w:szCs w:val="24"/>
        </w:rPr>
        <w:t xml:space="preserve">Females </w:t>
      </w:r>
      <w:r w:rsidR="0036328E">
        <w:rPr>
          <w:rFonts w:cstheme="minorHAnsi"/>
          <w:sz w:val="24"/>
          <w:szCs w:val="24"/>
        </w:rPr>
        <w:t>in this cohort had higher proportion of hypertension and had higher left atrial area size</w:t>
      </w:r>
      <w:r w:rsidR="0094463D">
        <w:rPr>
          <w:rFonts w:cstheme="minorHAnsi"/>
          <w:sz w:val="24"/>
          <w:szCs w:val="24"/>
        </w:rPr>
        <w:t>, both established risk factors for cardiovascular events and atrial fibrillation respectively</w:t>
      </w:r>
      <w:r w:rsidR="0036328E">
        <w:rPr>
          <w:rFonts w:cstheme="minorHAnsi"/>
          <w:sz w:val="24"/>
          <w:szCs w:val="24"/>
        </w:rPr>
        <w:t xml:space="preserve">. </w:t>
      </w:r>
      <w:r w:rsidR="0094463D">
        <w:rPr>
          <w:rFonts w:cstheme="minorHAnsi"/>
          <w:sz w:val="24"/>
          <w:szCs w:val="24"/>
        </w:rPr>
        <w:t>Indeed, s</w:t>
      </w:r>
      <w:r w:rsidR="009D64B9">
        <w:rPr>
          <w:rFonts w:cstheme="minorHAnsi"/>
          <w:sz w:val="24"/>
          <w:szCs w:val="24"/>
        </w:rPr>
        <w:t>ome</w:t>
      </w:r>
      <w:r w:rsidR="005435BA">
        <w:rPr>
          <w:rFonts w:cstheme="minorHAnsi"/>
          <w:sz w:val="24"/>
          <w:szCs w:val="24"/>
        </w:rPr>
        <w:t xml:space="preserve"> studies have suggested that females with HCM have </w:t>
      </w:r>
      <w:r w:rsidR="009D64B9">
        <w:rPr>
          <w:rFonts w:cstheme="minorHAnsi"/>
          <w:sz w:val="24"/>
          <w:szCs w:val="24"/>
        </w:rPr>
        <w:t xml:space="preserve">less favourable </w:t>
      </w:r>
      <w:r w:rsidR="00B76CBA">
        <w:rPr>
          <w:rFonts w:cstheme="minorHAnsi"/>
          <w:sz w:val="24"/>
          <w:szCs w:val="24"/>
        </w:rPr>
        <w:t>outcomes</w:t>
      </w:r>
      <w:r w:rsidR="005435BA">
        <w:rPr>
          <w:rFonts w:cstheme="minorHAnsi"/>
          <w:sz w:val="24"/>
          <w:szCs w:val="24"/>
        </w:rPr>
        <w:t xml:space="preserve"> </w:t>
      </w:r>
      <w:r w:rsidR="009D64B9">
        <w:rPr>
          <w:rFonts w:cstheme="minorHAnsi"/>
          <w:sz w:val="24"/>
          <w:szCs w:val="24"/>
        </w:rPr>
        <w:t xml:space="preserve">than </w:t>
      </w:r>
      <w:r w:rsidR="005435BA">
        <w:rPr>
          <w:rFonts w:cstheme="minorHAnsi"/>
          <w:sz w:val="24"/>
          <w:szCs w:val="24"/>
        </w:rPr>
        <w:t>men</w:t>
      </w:r>
      <w:r w:rsidR="00527A2B">
        <w:rPr>
          <w:rFonts w:cstheme="minorHAnsi"/>
          <w:sz w:val="24"/>
          <w:szCs w:val="24"/>
        </w:rPr>
        <w:t>.</w:t>
      </w:r>
      <w:sdt>
        <w:sdtPr>
          <w:rPr>
            <w:rFonts w:cstheme="minorHAnsi"/>
            <w:color w:val="000000"/>
            <w:sz w:val="24"/>
            <w:szCs w:val="24"/>
            <w:vertAlign w:val="superscript"/>
          </w:rPr>
          <w:tag w:val="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"/>
          <w:id w:val="1928077719"/>
          <w:placeholder>
            <w:docPart w:val="DefaultPlaceholder_-1854013440"/>
          </w:placeholder>
        </w:sdtPr>
        <w:sdtEndPr/>
        <w:sdtContent>
          <w:r w:rsidR="001229A2" w:rsidRPr="001229A2">
            <w:rPr>
              <w:rFonts w:cstheme="minorHAnsi"/>
              <w:color w:val="000000"/>
              <w:sz w:val="24"/>
              <w:szCs w:val="24"/>
              <w:vertAlign w:val="superscript"/>
            </w:rPr>
            <w:t>6,20</w:t>
          </w:r>
        </w:sdtContent>
      </w:sdt>
      <w:r w:rsidR="00527A2B">
        <w:rPr>
          <w:rFonts w:cstheme="minorHAnsi"/>
          <w:sz w:val="24"/>
          <w:szCs w:val="24"/>
        </w:rPr>
        <w:t xml:space="preserve"> O</w:t>
      </w:r>
      <w:r w:rsidR="005435BA">
        <w:rPr>
          <w:rFonts w:cstheme="minorHAnsi"/>
          <w:sz w:val="24"/>
          <w:szCs w:val="24"/>
        </w:rPr>
        <w:t xml:space="preserve">ne study has found that female </w:t>
      </w:r>
      <w:r w:rsidR="00E14EF1">
        <w:rPr>
          <w:rFonts w:cstheme="minorHAnsi"/>
          <w:sz w:val="24"/>
          <w:szCs w:val="24"/>
        </w:rPr>
        <w:t>sex</w:t>
      </w:r>
      <w:r w:rsidR="005435BA">
        <w:rPr>
          <w:rFonts w:cstheme="minorHAnsi"/>
          <w:sz w:val="24"/>
          <w:szCs w:val="24"/>
        </w:rPr>
        <w:t xml:space="preserve"> was an independent risk factor for death in ApHCM</w:t>
      </w:r>
      <w:sdt>
        <w:sdtPr>
          <w:rPr>
            <w:rFonts w:cstheme="minorHAnsi"/>
            <w:color w:val="000000"/>
            <w:sz w:val="24"/>
            <w:szCs w:val="24"/>
            <w:vertAlign w:val="superscript"/>
          </w:rPr>
          <w:tag w:val="MENDELEY_CITATION_v3_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"/>
          <w:id w:val="1256941411"/>
          <w:placeholder>
            <w:docPart w:val="DefaultPlaceholder_-1854013440"/>
          </w:placeholder>
        </w:sdtPr>
        <w:sdtEndPr/>
        <w:sdtContent>
          <w:r w:rsidR="001229A2" w:rsidRPr="001229A2">
            <w:rPr>
              <w:rFonts w:cstheme="minorHAnsi"/>
              <w:color w:val="000000"/>
              <w:sz w:val="24"/>
              <w:szCs w:val="24"/>
              <w:vertAlign w:val="superscript"/>
            </w:rPr>
            <w:t>21</w:t>
          </w:r>
        </w:sdtContent>
      </w:sdt>
      <w:r w:rsidR="00B76CBA">
        <w:rPr>
          <w:rFonts w:cstheme="minorHAnsi"/>
          <w:sz w:val="24"/>
          <w:szCs w:val="24"/>
        </w:rPr>
        <w:t xml:space="preserve"> </w:t>
      </w:r>
      <w:r w:rsidR="006C4E22">
        <w:rPr>
          <w:rFonts w:cstheme="minorHAnsi"/>
          <w:sz w:val="24"/>
          <w:szCs w:val="24"/>
        </w:rPr>
        <w:t>and females in</w:t>
      </w:r>
      <w:r w:rsidR="00B76CBA">
        <w:rPr>
          <w:rFonts w:cstheme="minorHAnsi"/>
          <w:sz w:val="24"/>
          <w:szCs w:val="24"/>
        </w:rPr>
        <w:t xml:space="preserve"> that study </w:t>
      </w:r>
      <w:r w:rsidR="004A11B7">
        <w:rPr>
          <w:rFonts w:cstheme="minorHAnsi"/>
          <w:sz w:val="24"/>
          <w:szCs w:val="24"/>
        </w:rPr>
        <w:t xml:space="preserve">also </w:t>
      </w:r>
      <w:r w:rsidR="00B76CBA">
        <w:rPr>
          <w:rFonts w:cstheme="minorHAnsi"/>
          <w:sz w:val="24"/>
          <w:szCs w:val="24"/>
        </w:rPr>
        <w:t xml:space="preserve">had </w:t>
      </w:r>
      <w:r w:rsidR="004A11B7">
        <w:rPr>
          <w:rFonts w:cstheme="minorHAnsi"/>
          <w:sz w:val="24"/>
          <w:szCs w:val="24"/>
        </w:rPr>
        <w:t>a more pronounced LA dilatation and a higher proportion of</w:t>
      </w:r>
      <w:r w:rsidR="00597F7D">
        <w:rPr>
          <w:rFonts w:cstheme="minorHAnsi" w:hint="cs"/>
          <w:sz w:val="24"/>
          <w:szCs w:val="24"/>
          <w:rtl/>
        </w:rPr>
        <w:t xml:space="preserve"> </w:t>
      </w:r>
      <w:r w:rsidR="00597F7D">
        <w:rPr>
          <w:rFonts w:cstheme="minorHAnsi"/>
          <w:sz w:val="24"/>
          <w:szCs w:val="24"/>
        </w:rPr>
        <w:t>arterial hypertension and</w:t>
      </w:r>
      <w:r w:rsidR="004A11B7">
        <w:rPr>
          <w:rFonts w:cstheme="minorHAnsi"/>
          <w:sz w:val="24"/>
          <w:szCs w:val="24"/>
        </w:rPr>
        <w:t xml:space="preserve"> atrial fibrillation</w:t>
      </w:r>
      <w:r w:rsidR="00AD2BB8">
        <w:rPr>
          <w:rFonts w:cstheme="minorHAnsi"/>
          <w:sz w:val="24"/>
          <w:szCs w:val="24"/>
        </w:rPr>
        <w:t xml:space="preserve"> than males.</w:t>
      </w:r>
    </w:p>
    <w:p w14:paraId="1F79FE19" w14:textId="77777777" w:rsidR="006E6548" w:rsidRPr="00D24C65" w:rsidRDefault="006E6548" w:rsidP="00773AF3">
      <w:pPr>
        <w:spacing w:line="480" w:lineRule="auto"/>
        <w:jc w:val="both"/>
        <w:rPr>
          <w:rFonts w:cstheme="minorHAnsi"/>
          <w:b/>
          <w:bCs/>
          <w:sz w:val="24"/>
          <w:szCs w:val="24"/>
        </w:rPr>
      </w:pPr>
      <w:r w:rsidRPr="00D24C65">
        <w:rPr>
          <w:rFonts w:cstheme="minorHAnsi"/>
          <w:b/>
          <w:bCs/>
          <w:sz w:val="24"/>
          <w:szCs w:val="24"/>
        </w:rPr>
        <w:lastRenderedPageBreak/>
        <w:t>Hypertension and pattern of hypertrophy</w:t>
      </w:r>
      <w:r>
        <w:rPr>
          <w:rFonts w:cstheme="minorHAnsi"/>
          <w:b/>
          <w:bCs/>
          <w:sz w:val="24"/>
          <w:szCs w:val="24"/>
        </w:rPr>
        <w:t xml:space="preserve"> </w:t>
      </w:r>
    </w:p>
    <w:p w14:paraId="2615B902" w14:textId="20F6973D" w:rsidR="005B2A30" w:rsidRDefault="00B113E0" w:rsidP="005B2A30">
      <w:pPr>
        <w:spacing w:line="480" w:lineRule="auto"/>
        <w:jc w:val="both"/>
        <w:rPr>
          <w:rFonts w:cstheme="minorHAnsi"/>
          <w:sz w:val="24"/>
          <w:szCs w:val="24"/>
        </w:rPr>
      </w:pPr>
      <w:r>
        <w:rPr>
          <w:rFonts w:cstheme="minorHAnsi"/>
          <w:sz w:val="24"/>
          <w:szCs w:val="24"/>
        </w:rPr>
        <w:t>Current d</w:t>
      </w:r>
      <w:r w:rsidR="00C171C0">
        <w:rPr>
          <w:rFonts w:cstheme="minorHAnsi"/>
          <w:sz w:val="24"/>
          <w:szCs w:val="24"/>
        </w:rPr>
        <w:t xml:space="preserve">ata on </w:t>
      </w:r>
      <w:r w:rsidR="00CD7367">
        <w:rPr>
          <w:rFonts w:cstheme="minorHAnsi"/>
          <w:sz w:val="24"/>
          <w:szCs w:val="24"/>
        </w:rPr>
        <w:t>patterns of hyp</w:t>
      </w:r>
      <w:r w:rsidR="0094463D">
        <w:rPr>
          <w:rFonts w:cstheme="minorHAnsi"/>
          <w:sz w:val="24"/>
          <w:szCs w:val="24"/>
        </w:rPr>
        <w:t>er</w:t>
      </w:r>
      <w:r w:rsidR="00CD7367">
        <w:rPr>
          <w:rFonts w:cstheme="minorHAnsi"/>
          <w:sz w:val="24"/>
          <w:szCs w:val="24"/>
        </w:rPr>
        <w:t>trophy</w:t>
      </w:r>
      <w:r w:rsidR="00597F7D">
        <w:rPr>
          <w:rFonts w:cstheme="minorHAnsi"/>
          <w:sz w:val="24"/>
          <w:szCs w:val="24"/>
        </w:rPr>
        <w:t xml:space="preserve"> i</w:t>
      </w:r>
      <w:r w:rsidR="00651BC8">
        <w:rPr>
          <w:rFonts w:cstheme="minorHAnsi"/>
          <w:sz w:val="24"/>
          <w:szCs w:val="24"/>
        </w:rPr>
        <w:t xml:space="preserve">n </w:t>
      </w:r>
      <w:proofErr w:type="spellStart"/>
      <w:r w:rsidR="00651BC8">
        <w:rPr>
          <w:rFonts w:cstheme="minorHAnsi"/>
          <w:sz w:val="24"/>
          <w:szCs w:val="24"/>
        </w:rPr>
        <w:t>ApHCM</w:t>
      </w:r>
      <w:proofErr w:type="spellEnd"/>
      <w:r w:rsidR="00651BC8">
        <w:rPr>
          <w:rFonts w:cstheme="minorHAnsi"/>
          <w:sz w:val="24"/>
          <w:szCs w:val="24"/>
        </w:rPr>
        <w:t xml:space="preserve"> </w:t>
      </w:r>
      <w:r>
        <w:rPr>
          <w:rFonts w:cstheme="minorHAnsi"/>
          <w:sz w:val="24"/>
          <w:szCs w:val="24"/>
        </w:rPr>
        <w:t>is</w:t>
      </w:r>
      <w:r w:rsidR="00597F7D">
        <w:rPr>
          <w:rFonts w:cstheme="minorHAnsi"/>
          <w:sz w:val="24"/>
          <w:szCs w:val="24"/>
        </w:rPr>
        <w:t xml:space="preserve"> mainly derived from </w:t>
      </w:r>
      <w:r w:rsidR="00C171C0">
        <w:rPr>
          <w:rFonts w:cstheme="minorHAnsi"/>
          <w:sz w:val="24"/>
          <w:szCs w:val="24"/>
        </w:rPr>
        <w:t>echocardiography studies.</w:t>
      </w:r>
      <w:r w:rsidR="00597F7D">
        <w:rPr>
          <w:rFonts w:cstheme="minorHAnsi"/>
          <w:sz w:val="24"/>
          <w:szCs w:val="24"/>
        </w:rPr>
        <w:t xml:space="preserve"> To our knowledge this is the first study to </w:t>
      </w:r>
      <w:r w:rsidR="00247FA3">
        <w:rPr>
          <w:rFonts w:cstheme="minorHAnsi"/>
          <w:sz w:val="24"/>
          <w:szCs w:val="24"/>
        </w:rPr>
        <w:t xml:space="preserve">rely solely on CMR </w:t>
      </w:r>
      <w:r w:rsidR="00C420F6">
        <w:rPr>
          <w:rFonts w:cstheme="minorHAnsi"/>
          <w:sz w:val="24"/>
          <w:szCs w:val="24"/>
        </w:rPr>
        <w:t>to evaluate</w:t>
      </w:r>
      <w:r w:rsidR="00597F7D">
        <w:rPr>
          <w:rFonts w:cstheme="minorHAnsi"/>
          <w:sz w:val="24"/>
          <w:szCs w:val="24"/>
        </w:rPr>
        <w:t xml:space="preserve"> </w:t>
      </w:r>
      <w:r w:rsidR="000F4965">
        <w:rPr>
          <w:rFonts w:cstheme="minorHAnsi"/>
          <w:sz w:val="24"/>
          <w:szCs w:val="24"/>
        </w:rPr>
        <w:t>these patterns in relation to</w:t>
      </w:r>
      <w:r w:rsidR="00247FA3">
        <w:rPr>
          <w:rFonts w:cstheme="minorHAnsi"/>
          <w:sz w:val="24"/>
          <w:szCs w:val="24"/>
        </w:rPr>
        <w:t xml:space="preserve"> </w:t>
      </w:r>
      <w:r w:rsidR="000F4965">
        <w:rPr>
          <w:rFonts w:cstheme="minorHAnsi"/>
          <w:sz w:val="24"/>
          <w:szCs w:val="24"/>
        </w:rPr>
        <w:t>ethnicity</w:t>
      </w:r>
      <w:r w:rsidR="00247FA3">
        <w:rPr>
          <w:rFonts w:cstheme="minorHAnsi"/>
          <w:sz w:val="24"/>
          <w:szCs w:val="24"/>
        </w:rPr>
        <w:t xml:space="preserve"> </w:t>
      </w:r>
      <w:r w:rsidR="00C420F6">
        <w:rPr>
          <w:rFonts w:cstheme="minorHAnsi"/>
          <w:sz w:val="24"/>
          <w:szCs w:val="24"/>
        </w:rPr>
        <w:t xml:space="preserve">and </w:t>
      </w:r>
      <w:r w:rsidR="00E14EF1">
        <w:rPr>
          <w:rFonts w:cstheme="minorHAnsi"/>
          <w:sz w:val="24"/>
          <w:szCs w:val="24"/>
        </w:rPr>
        <w:t>sex</w:t>
      </w:r>
      <w:r w:rsidR="00C420F6">
        <w:rPr>
          <w:rFonts w:cstheme="minorHAnsi"/>
          <w:sz w:val="24"/>
          <w:szCs w:val="24"/>
        </w:rPr>
        <w:t xml:space="preserve"> </w:t>
      </w:r>
      <w:r w:rsidR="00597F7D">
        <w:rPr>
          <w:rFonts w:cstheme="minorHAnsi"/>
          <w:sz w:val="24"/>
          <w:szCs w:val="24"/>
        </w:rPr>
        <w:t xml:space="preserve">in </w:t>
      </w:r>
      <w:proofErr w:type="spellStart"/>
      <w:r w:rsidR="00597F7D">
        <w:rPr>
          <w:rFonts w:cstheme="minorHAnsi"/>
          <w:sz w:val="24"/>
          <w:szCs w:val="24"/>
        </w:rPr>
        <w:t>ApHCM</w:t>
      </w:r>
      <w:proofErr w:type="spellEnd"/>
      <w:r w:rsidR="000F4965">
        <w:rPr>
          <w:rFonts w:cstheme="minorHAnsi"/>
          <w:sz w:val="24"/>
          <w:szCs w:val="24"/>
        </w:rPr>
        <w:t xml:space="preserve">. </w:t>
      </w:r>
      <w:r w:rsidR="005B2A30" w:rsidRPr="005B2A30">
        <w:rPr>
          <w:rFonts w:cstheme="minorHAnsi"/>
          <w:sz w:val="24"/>
          <w:szCs w:val="24"/>
        </w:rPr>
        <w:t xml:space="preserve">Compared to echocardiography, </w:t>
      </w:r>
      <w:r w:rsidR="005B2A30">
        <w:rPr>
          <w:rFonts w:cstheme="minorHAnsi"/>
          <w:sz w:val="24"/>
          <w:szCs w:val="24"/>
        </w:rPr>
        <w:t>CMR</w:t>
      </w:r>
      <w:r w:rsidR="005B2A30" w:rsidRPr="005B2A30">
        <w:rPr>
          <w:rFonts w:cstheme="minorHAnsi"/>
          <w:sz w:val="24"/>
          <w:szCs w:val="24"/>
        </w:rPr>
        <w:t xml:space="preserve"> provides a more accurate assessment of </w:t>
      </w:r>
      <w:r w:rsidR="005B2A30">
        <w:rPr>
          <w:rFonts w:cstheme="minorHAnsi"/>
          <w:sz w:val="24"/>
          <w:szCs w:val="24"/>
        </w:rPr>
        <w:t xml:space="preserve">left ventricular </w:t>
      </w:r>
      <w:r w:rsidR="005B2A30" w:rsidRPr="005B2A30">
        <w:rPr>
          <w:rFonts w:cstheme="minorHAnsi"/>
          <w:sz w:val="24"/>
          <w:szCs w:val="24"/>
        </w:rPr>
        <w:t>apical hypertrophy</w:t>
      </w:r>
      <w:r w:rsidR="00C06307">
        <w:rPr>
          <w:rFonts w:cstheme="minorHAnsi"/>
          <w:sz w:val="24"/>
          <w:szCs w:val="24"/>
        </w:rPr>
        <w:t>.</w:t>
      </w:r>
      <w:sdt>
        <w:sdtPr>
          <w:rPr>
            <w:rFonts w:cstheme="minorHAnsi"/>
            <w:color w:val="000000"/>
            <w:sz w:val="24"/>
            <w:szCs w:val="24"/>
            <w:vertAlign w:val="superscript"/>
          </w:rPr>
          <w:tag w:val="MENDELEY_CITATION_v3_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"/>
          <w:id w:val="-1991010940"/>
          <w:placeholder>
            <w:docPart w:val="DefaultPlaceholder_-1854013440"/>
          </w:placeholder>
        </w:sdtPr>
        <w:sdtEndPr/>
        <w:sdtContent>
          <w:r w:rsidR="00BA409E" w:rsidRPr="00BA409E">
            <w:rPr>
              <w:rFonts w:cstheme="minorHAnsi"/>
              <w:color w:val="000000"/>
              <w:sz w:val="24"/>
              <w:szCs w:val="24"/>
              <w:vertAlign w:val="superscript"/>
            </w:rPr>
            <w:t>13</w:t>
          </w:r>
        </w:sdtContent>
      </w:sdt>
      <w:r w:rsidR="005B2A30">
        <w:rPr>
          <w:rFonts w:cstheme="minorHAnsi"/>
          <w:sz w:val="24"/>
          <w:szCs w:val="24"/>
        </w:rPr>
        <w:t xml:space="preserve"> </w:t>
      </w:r>
    </w:p>
    <w:p w14:paraId="27F44361" w14:textId="2CEDBE2C" w:rsidR="006E0DE7" w:rsidRDefault="00501D9D" w:rsidP="006E0DE7">
      <w:pPr>
        <w:spacing w:line="480" w:lineRule="auto"/>
        <w:jc w:val="both"/>
        <w:rPr>
          <w:rFonts w:cstheme="minorHAnsi"/>
          <w:sz w:val="24"/>
          <w:szCs w:val="24"/>
        </w:rPr>
      </w:pPr>
      <w:r w:rsidRPr="00501D9D">
        <w:rPr>
          <w:rFonts w:cstheme="minorHAnsi"/>
          <w:sz w:val="24"/>
          <w:szCs w:val="24"/>
        </w:rPr>
        <w:t xml:space="preserve">In our study population, more than two thirds of patients had the 'Pure' apical variant and patients with hypertension had higher proportion of the 'Mixed' type of </w:t>
      </w:r>
      <w:proofErr w:type="spellStart"/>
      <w:r w:rsidRPr="00501D9D">
        <w:rPr>
          <w:rFonts w:cstheme="minorHAnsi"/>
          <w:sz w:val="24"/>
          <w:szCs w:val="24"/>
        </w:rPr>
        <w:t>ApHCM</w:t>
      </w:r>
      <w:proofErr w:type="spellEnd"/>
      <w:r w:rsidRPr="00501D9D">
        <w:rPr>
          <w:rFonts w:cstheme="minorHAnsi"/>
          <w:sz w:val="24"/>
          <w:szCs w:val="24"/>
        </w:rPr>
        <w:t>. While predominant apical hypertrophy in the presence of typical</w:t>
      </w:r>
      <w:r>
        <w:rPr>
          <w:rFonts w:cstheme="minorHAnsi"/>
          <w:sz w:val="24"/>
          <w:szCs w:val="24"/>
        </w:rPr>
        <w:t xml:space="preserve"> T-wave changes on ECG cannot</w:t>
      </w:r>
      <w:r w:rsidRPr="00501D9D">
        <w:rPr>
          <w:rFonts w:cstheme="minorHAnsi"/>
          <w:sz w:val="24"/>
          <w:szCs w:val="24"/>
        </w:rPr>
        <w:t xml:space="preserve"> solely </w:t>
      </w:r>
      <w:r>
        <w:rPr>
          <w:rFonts w:cstheme="minorHAnsi"/>
          <w:sz w:val="24"/>
          <w:szCs w:val="24"/>
        </w:rPr>
        <w:t xml:space="preserve">be </w:t>
      </w:r>
      <w:r w:rsidRPr="00501D9D">
        <w:rPr>
          <w:rFonts w:cstheme="minorHAnsi"/>
          <w:sz w:val="24"/>
          <w:szCs w:val="24"/>
        </w:rPr>
        <w:t xml:space="preserve">attributed to hypertensive cardiomyopathy, it is likely that arterial hypertension acted as a phenotype modifier in </w:t>
      </w:r>
      <w:proofErr w:type="spellStart"/>
      <w:r w:rsidRPr="00501D9D">
        <w:rPr>
          <w:rFonts w:cstheme="minorHAnsi"/>
          <w:sz w:val="24"/>
          <w:szCs w:val="24"/>
        </w:rPr>
        <w:t>ApHCM</w:t>
      </w:r>
      <w:proofErr w:type="spellEnd"/>
      <w:r w:rsidRPr="00501D9D">
        <w:rPr>
          <w:rFonts w:cstheme="minorHAnsi"/>
          <w:sz w:val="24"/>
          <w:szCs w:val="24"/>
        </w:rPr>
        <w:t xml:space="preserve"> patients.</w:t>
      </w:r>
    </w:p>
    <w:p w14:paraId="2A6756D9" w14:textId="44C07FD1" w:rsidR="00445A01" w:rsidRDefault="006E6548" w:rsidP="00445A01">
      <w:pPr>
        <w:spacing w:line="480" w:lineRule="auto"/>
        <w:jc w:val="both"/>
        <w:rPr>
          <w:rFonts w:cstheme="minorHAnsi"/>
          <w:sz w:val="24"/>
          <w:szCs w:val="24"/>
        </w:rPr>
      </w:pPr>
      <w:r>
        <w:rPr>
          <w:rFonts w:cstheme="minorHAnsi"/>
          <w:sz w:val="24"/>
          <w:szCs w:val="24"/>
        </w:rPr>
        <w:t>Hypertension is highly prevalent among patients with ApHCM.</w:t>
      </w:r>
      <w:sdt>
        <w:sdtPr>
          <w:rPr>
            <w:rFonts w:cstheme="minorHAnsi"/>
            <w:color w:val="000000"/>
            <w:sz w:val="24"/>
            <w:szCs w:val="24"/>
            <w:vertAlign w:val="superscript"/>
          </w:rPr>
          <w:tag w:val="MENDELEY_CITATION_v3_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"/>
          <w:id w:val="-481927594"/>
          <w:placeholder>
            <w:docPart w:val="5445CF3B7011453A8342C2B9D5F2A189"/>
          </w:placeholder>
        </w:sdtPr>
        <w:sdtEndPr/>
        <w:sdtContent>
          <w:r w:rsidR="001229A2" w:rsidRPr="001229A2">
            <w:rPr>
              <w:rFonts w:cstheme="minorHAnsi"/>
              <w:color w:val="000000"/>
              <w:sz w:val="24"/>
              <w:szCs w:val="24"/>
              <w:vertAlign w:val="superscript"/>
            </w:rPr>
            <w:t>22</w:t>
          </w:r>
        </w:sdtContent>
      </w:sdt>
      <w:r>
        <w:rPr>
          <w:rFonts w:cstheme="minorHAnsi"/>
          <w:color w:val="000000"/>
          <w:sz w:val="24"/>
          <w:szCs w:val="24"/>
          <w:vertAlign w:val="superscript"/>
        </w:rPr>
        <w:t xml:space="preserve"> </w:t>
      </w:r>
      <w:r w:rsidRPr="00752F50">
        <w:rPr>
          <w:rFonts w:cstheme="minorHAnsi"/>
          <w:sz w:val="24"/>
          <w:szCs w:val="24"/>
        </w:rPr>
        <w:t xml:space="preserve">Basal septal hypertrophy (BSH) is seen in </w:t>
      </w:r>
      <w:r>
        <w:rPr>
          <w:rFonts w:cstheme="minorHAnsi"/>
          <w:sz w:val="24"/>
          <w:szCs w:val="24"/>
        </w:rPr>
        <w:t>up to 20% of patients</w:t>
      </w:r>
      <w:r w:rsidRPr="00752F50">
        <w:rPr>
          <w:rFonts w:cstheme="minorHAnsi"/>
          <w:sz w:val="24"/>
          <w:szCs w:val="24"/>
        </w:rPr>
        <w:t xml:space="preserve"> with </w:t>
      </w:r>
      <w:r>
        <w:rPr>
          <w:rFonts w:cstheme="minorHAnsi"/>
          <w:sz w:val="24"/>
          <w:szCs w:val="24"/>
        </w:rPr>
        <w:t xml:space="preserve">well controlled </w:t>
      </w:r>
      <w:r w:rsidRPr="00752F50">
        <w:rPr>
          <w:rFonts w:cstheme="minorHAnsi"/>
          <w:sz w:val="24"/>
          <w:szCs w:val="24"/>
        </w:rPr>
        <w:t>systemic hypertension</w:t>
      </w:r>
      <w:r>
        <w:rPr>
          <w:rFonts w:cstheme="minorHAnsi"/>
          <w:sz w:val="24"/>
          <w:szCs w:val="24"/>
        </w:rPr>
        <w:t>.</w:t>
      </w:r>
      <w:sdt>
        <w:sdtPr>
          <w:rPr>
            <w:rFonts w:cstheme="minorHAnsi"/>
            <w:color w:val="000000"/>
            <w:sz w:val="24"/>
            <w:szCs w:val="24"/>
            <w:vertAlign w:val="superscript"/>
          </w:rPr>
          <w:tag w:val="MENDELEY_CITATION_v3_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"/>
          <w:id w:val="221267284"/>
          <w:placeholder>
            <w:docPart w:val="5445CF3B7011453A8342C2B9D5F2A189"/>
          </w:placeholder>
        </w:sdtPr>
        <w:sdtEndPr/>
        <w:sdtContent>
          <w:r w:rsidR="001229A2" w:rsidRPr="001229A2">
            <w:rPr>
              <w:rFonts w:cstheme="minorHAnsi"/>
              <w:color w:val="000000"/>
              <w:sz w:val="24"/>
              <w:szCs w:val="24"/>
              <w:vertAlign w:val="superscript"/>
            </w:rPr>
            <w:t>23</w:t>
          </w:r>
        </w:sdtContent>
      </w:sdt>
      <w:r>
        <w:rPr>
          <w:rFonts w:cstheme="minorHAnsi"/>
          <w:sz w:val="24"/>
          <w:szCs w:val="24"/>
        </w:rPr>
        <w:t xml:space="preserve"> One study has found that patients with mixed </w:t>
      </w:r>
      <w:proofErr w:type="spellStart"/>
      <w:r>
        <w:rPr>
          <w:rFonts w:cstheme="minorHAnsi"/>
          <w:sz w:val="24"/>
          <w:szCs w:val="24"/>
        </w:rPr>
        <w:t>ApHCM</w:t>
      </w:r>
      <w:proofErr w:type="spellEnd"/>
      <w:r>
        <w:rPr>
          <w:rFonts w:cstheme="minorHAnsi"/>
          <w:sz w:val="24"/>
          <w:szCs w:val="24"/>
        </w:rPr>
        <w:t xml:space="preserve"> </w:t>
      </w:r>
      <w:r w:rsidRPr="00A1644C">
        <w:rPr>
          <w:rFonts w:cstheme="minorHAnsi"/>
          <w:sz w:val="24"/>
          <w:szCs w:val="24"/>
        </w:rPr>
        <w:t>have higher cardiovascular morbidity</w:t>
      </w:r>
      <w:r>
        <w:rPr>
          <w:rFonts w:cstheme="minorHAnsi"/>
          <w:sz w:val="24"/>
          <w:szCs w:val="24"/>
        </w:rPr>
        <w:t>.</w:t>
      </w:r>
      <w:sdt>
        <w:sdtPr>
          <w:rPr>
            <w:rFonts w:cstheme="minorHAnsi"/>
            <w:color w:val="000000"/>
            <w:sz w:val="24"/>
            <w:szCs w:val="24"/>
            <w:vertAlign w:val="superscript"/>
          </w:rPr>
          <w:tag w:val="MENDELEY_CITATION_v3_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"/>
          <w:id w:val="-340865830"/>
          <w:placeholder>
            <w:docPart w:val="E75B30F02C404F37862808ECA3FE2679"/>
          </w:placeholder>
        </w:sdtPr>
        <w:sdtEndPr/>
        <w:sdtContent>
          <w:r w:rsidR="00BA409E" w:rsidRPr="00BA409E">
            <w:rPr>
              <w:rFonts w:cstheme="minorHAnsi"/>
              <w:color w:val="000000"/>
              <w:sz w:val="24"/>
              <w:szCs w:val="24"/>
              <w:vertAlign w:val="superscript"/>
            </w:rPr>
            <w:t>15</w:t>
          </w:r>
        </w:sdtContent>
      </w:sdt>
      <w:r>
        <w:rPr>
          <w:rFonts w:cstheme="minorHAnsi"/>
          <w:sz w:val="24"/>
          <w:szCs w:val="24"/>
        </w:rPr>
        <w:t xml:space="preserve"> </w:t>
      </w:r>
    </w:p>
    <w:p w14:paraId="597B837E" w14:textId="3B7C1F62" w:rsidR="006E6548" w:rsidRDefault="00445A01" w:rsidP="001A50CB">
      <w:pPr>
        <w:spacing w:line="480" w:lineRule="auto"/>
        <w:jc w:val="both"/>
        <w:rPr>
          <w:rFonts w:cstheme="minorHAnsi"/>
          <w:sz w:val="24"/>
          <w:szCs w:val="24"/>
        </w:rPr>
      </w:pPr>
      <w:r>
        <w:rPr>
          <w:rFonts w:cstheme="minorHAnsi"/>
          <w:sz w:val="24"/>
          <w:szCs w:val="24"/>
        </w:rPr>
        <w:t xml:space="preserve">We have found that </w:t>
      </w:r>
      <w:r w:rsidR="006E6548">
        <w:rPr>
          <w:rFonts w:cstheme="minorHAnsi"/>
          <w:sz w:val="24"/>
          <w:szCs w:val="24"/>
        </w:rPr>
        <w:t xml:space="preserve">the association between hypertension and pattern of hypertrophy was clearly demonstrated in the male group but not among females (figure </w:t>
      </w:r>
      <w:r w:rsidR="007D728C">
        <w:rPr>
          <w:rFonts w:cstheme="minorHAnsi"/>
          <w:sz w:val="24"/>
          <w:szCs w:val="24"/>
        </w:rPr>
        <w:t>2</w:t>
      </w:r>
      <w:r w:rsidR="006E6548">
        <w:rPr>
          <w:rFonts w:cstheme="minorHAnsi"/>
          <w:sz w:val="24"/>
          <w:szCs w:val="24"/>
        </w:rPr>
        <w:t xml:space="preserve">). </w:t>
      </w:r>
      <w:r w:rsidR="00946C55">
        <w:rPr>
          <w:rFonts w:cstheme="minorHAnsi"/>
          <w:sz w:val="24"/>
          <w:szCs w:val="24"/>
        </w:rPr>
        <w:t>Although t</w:t>
      </w:r>
      <w:r w:rsidR="001A50CB">
        <w:rPr>
          <w:rFonts w:cstheme="minorHAnsi"/>
          <w:sz w:val="24"/>
          <w:szCs w:val="24"/>
        </w:rPr>
        <w:t xml:space="preserve">his could </w:t>
      </w:r>
      <w:r w:rsidR="006E6548">
        <w:rPr>
          <w:rFonts w:cstheme="minorHAnsi"/>
          <w:sz w:val="24"/>
          <w:szCs w:val="24"/>
        </w:rPr>
        <w:t xml:space="preserve">represent a true </w:t>
      </w:r>
      <w:r w:rsidR="00E14EF1">
        <w:rPr>
          <w:rFonts w:cstheme="minorHAnsi"/>
          <w:sz w:val="24"/>
          <w:szCs w:val="24"/>
        </w:rPr>
        <w:t>sex</w:t>
      </w:r>
      <w:r w:rsidR="006E6548">
        <w:rPr>
          <w:rFonts w:cstheme="minorHAnsi"/>
          <w:sz w:val="24"/>
          <w:szCs w:val="24"/>
        </w:rPr>
        <w:t>-related difference</w:t>
      </w:r>
      <w:r w:rsidR="00946C55">
        <w:rPr>
          <w:rFonts w:cstheme="minorHAnsi"/>
          <w:sz w:val="24"/>
          <w:szCs w:val="24"/>
        </w:rPr>
        <w:t>, it can be</w:t>
      </w:r>
      <w:r w:rsidR="006E6548">
        <w:rPr>
          <w:rFonts w:cstheme="minorHAnsi"/>
          <w:sz w:val="24"/>
          <w:szCs w:val="24"/>
        </w:rPr>
        <w:t xml:space="preserve"> merely attributed to the small number of female</w:t>
      </w:r>
      <w:r w:rsidR="00F82830">
        <w:rPr>
          <w:rFonts w:cstheme="minorHAnsi"/>
          <w:sz w:val="24"/>
          <w:szCs w:val="24"/>
        </w:rPr>
        <w:t xml:space="preserve"> patients</w:t>
      </w:r>
      <w:r w:rsidR="001A50CB">
        <w:rPr>
          <w:rFonts w:cstheme="minorHAnsi"/>
          <w:sz w:val="24"/>
          <w:szCs w:val="24"/>
        </w:rPr>
        <w:t>.</w:t>
      </w:r>
    </w:p>
    <w:p w14:paraId="72706F9B" w14:textId="77777777" w:rsidR="000C288B" w:rsidRPr="00D24C65" w:rsidRDefault="00D24C65" w:rsidP="00773AF3">
      <w:pPr>
        <w:spacing w:line="480" w:lineRule="auto"/>
        <w:jc w:val="both"/>
        <w:rPr>
          <w:rFonts w:cstheme="minorHAnsi"/>
          <w:b/>
          <w:bCs/>
          <w:sz w:val="24"/>
          <w:szCs w:val="24"/>
        </w:rPr>
      </w:pPr>
      <w:r w:rsidRPr="00D24C65">
        <w:rPr>
          <w:rFonts w:cstheme="minorHAnsi"/>
          <w:b/>
          <w:bCs/>
          <w:sz w:val="24"/>
          <w:szCs w:val="24"/>
        </w:rPr>
        <w:t xml:space="preserve">Racial differences in </w:t>
      </w:r>
      <w:proofErr w:type="spellStart"/>
      <w:r w:rsidRPr="00D24C65">
        <w:rPr>
          <w:rFonts w:cstheme="minorHAnsi"/>
          <w:b/>
          <w:bCs/>
          <w:sz w:val="24"/>
          <w:szCs w:val="24"/>
        </w:rPr>
        <w:t>ApHCM</w:t>
      </w:r>
      <w:proofErr w:type="spellEnd"/>
    </w:p>
    <w:p w14:paraId="5E7690A8" w14:textId="23CCD6A2" w:rsidR="00423CEC" w:rsidRPr="002B2A10" w:rsidRDefault="00386409" w:rsidP="00423CEC">
      <w:pPr>
        <w:spacing w:line="480" w:lineRule="auto"/>
        <w:jc w:val="both"/>
        <w:rPr>
          <w:rFonts w:cstheme="minorHAnsi"/>
          <w:sz w:val="24"/>
          <w:szCs w:val="24"/>
        </w:rPr>
      </w:pPr>
      <w:r w:rsidRPr="002B2A10">
        <w:rPr>
          <w:rFonts w:cstheme="minorHAnsi"/>
          <w:sz w:val="24"/>
          <w:szCs w:val="24"/>
        </w:rPr>
        <w:t xml:space="preserve">In our cohort, </w:t>
      </w:r>
      <w:r w:rsidR="00437B4F" w:rsidRPr="002B2A10">
        <w:rPr>
          <w:rFonts w:cstheme="minorHAnsi"/>
          <w:sz w:val="24"/>
          <w:szCs w:val="24"/>
        </w:rPr>
        <w:t xml:space="preserve">a higher proportion of White and Asian patients had isolated apical hypertrophy whereas patients of Black ethnicity </w:t>
      </w:r>
      <w:r w:rsidR="002E13D1" w:rsidRPr="002B2A10">
        <w:rPr>
          <w:rFonts w:cstheme="minorHAnsi"/>
          <w:sz w:val="24"/>
          <w:szCs w:val="24"/>
        </w:rPr>
        <w:t>were more likely to have the mixed type compared to other ethnicities</w:t>
      </w:r>
      <w:r w:rsidR="0005268E">
        <w:rPr>
          <w:rFonts w:cstheme="minorHAnsi"/>
          <w:sz w:val="24"/>
          <w:szCs w:val="24"/>
        </w:rPr>
        <w:t xml:space="preserve"> (</w:t>
      </w:r>
      <w:r w:rsidR="00EE5C72">
        <w:rPr>
          <w:rFonts w:cstheme="minorHAnsi"/>
          <w:sz w:val="24"/>
          <w:szCs w:val="24"/>
        </w:rPr>
        <w:t xml:space="preserve">figure </w:t>
      </w:r>
      <w:r w:rsidR="007D728C">
        <w:rPr>
          <w:rFonts w:cstheme="minorHAnsi"/>
          <w:sz w:val="24"/>
          <w:szCs w:val="24"/>
        </w:rPr>
        <w:t>3</w:t>
      </w:r>
      <w:r w:rsidR="0005268E">
        <w:rPr>
          <w:rFonts w:cstheme="minorHAnsi"/>
          <w:sz w:val="24"/>
          <w:szCs w:val="24"/>
        </w:rPr>
        <w:t>)</w:t>
      </w:r>
      <w:r w:rsidR="002E13D1" w:rsidRPr="002B2A10">
        <w:rPr>
          <w:rFonts w:cstheme="minorHAnsi"/>
          <w:sz w:val="24"/>
          <w:szCs w:val="24"/>
        </w:rPr>
        <w:t>.</w:t>
      </w:r>
      <w:r w:rsidR="00437B4F" w:rsidRPr="002B2A10">
        <w:rPr>
          <w:rFonts w:cstheme="minorHAnsi"/>
          <w:sz w:val="24"/>
          <w:szCs w:val="24"/>
        </w:rPr>
        <w:t xml:space="preserve"> </w:t>
      </w:r>
      <w:r w:rsidR="00423CEC" w:rsidRPr="002B2A10">
        <w:rPr>
          <w:rFonts w:cstheme="minorHAnsi"/>
          <w:sz w:val="24"/>
          <w:szCs w:val="24"/>
        </w:rPr>
        <w:t>This pattern of hypertrophy has been associated with a worse prognosis.</w:t>
      </w:r>
      <w:sdt>
        <w:sdtPr>
          <w:rPr>
            <w:rFonts w:cstheme="minorHAnsi"/>
            <w:color w:val="000000"/>
            <w:sz w:val="24"/>
            <w:szCs w:val="24"/>
            <w:vertAlign w:val="superscript"/>
          </w:rPr>
          <w:tag w:val="MENDELEY_CITATION_v3_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"/>
          <w:id w:val="-1138942782"/>
          <w:placeholder>
            <w:docPart w:val="052AFA87FA4E444B8DF14D61FE8818C1"/>
          </w:placeholder>
        </w:sdtPr>
        <w:sdtEndPr/>
        <w:sdtContent>
          <w:r w:rsidR="00BA409E" w:rsidRPr="00BA409E">
            <w:rPr>
              <w:rFonts w:cstheme="minorHAnsi"/>
              <w:color w:val="000000"/>
              <w:sz w:val="24"/>
              <w:szCs w:val="24"/>
              <w:vertAlign w:val="superscript"/>
            </w:rPr>
            <w:t>1</w:t>
          </w:r>
        </w:sdtContent>
      </w:sdt>
    </w:p>
    <w:p w14:paraId="059866E9" w14:textId="77777777" w:rsidR="00B505A3" w:rsidRDefault="00232277" w:rsidP="00423CEC">
      <w:pPr>
        <w:spacing w:line="480" w:lineRule="auto"/>
        <w:jc w:val="both"/>
        <w:rPr>
          <w:rFonts w:cstheme="minorHAnsi"/>
          <w:sz w:val="24"/>
          <w:szCs w:val="24"/>
        </w:rPr>
      </w:pPr>
      <w:r>
        <w:rPr>
          <w:rFonts w:cstheme="minorHAnsi"/>
          <w:sz w:val="24"/>
          <w:szCs w:val="24"/>
        </w:rPr>
        <w:lastRenderedPageBreak/>
        <w:t>In agreement with previous studies</w:t>
      </w:r>
      <w:sdt>
        <w:sdtPr>
          <w:rPr>
            <w:rFonts w:cstheme="minorHAnsi"/>
            <w:color w:val="000000"/>
            <w:sz w:val="24"/>
            <w:szCs w:val="24"/>
            <w:vertAlign w:val="superscript"/>
          </w:rPr>
          <w:tag w:val="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"/>
          <w:id w:val="-1923397613"/>
          <w:placeholder>
            <w:docPart w:val="7763BDB0AF924A27BEC0341873652F86"/>
          </w:placeholder>
        </w:sdtPr>
        <w:sdtEndPr/>
        <w:sdtContent>
          <w:r w:rsidR="00BA409E" w:rsidRPr="00BA409E">
            <w:rPr>
              <w:rFonts w:cstheme="minorHAnsi"/>
              <w:color w:val="000000"/>
              <w:sz w:val="24"/>
              <w:szCs w:val="24"/>
              <w:vertAlign w:val="superscript"/>
            </w:rPr>
            <w:t>9,10</w:t>
          </w:r>
        </w:sdtContent>
      </w:sdt>
      <w:r>
        <w:rPr>
          <w:rFonts w:cstheme="minorHAnsi"/>
          <w:sz w:val="24"/>
          <w:szCs w:val="24"/>
        </w:rPr>
        <w:t xml:space="preserve">, Black patients in our </w:t>
      </w:r>
      <w:r w:rsidR="00423CEC">
        <w:rPr>
          <w:rFonts w:cstheme="minorHAnsi"/>
          <w:sz w:val="24"/>
          <w:szCs w:val="24"/>
        </w:rPr>
        <w:t>cohort</w:t>
      </w:r>
      <w:r>
        <w:rPr>
          <w:rFonts w:cstheme="minorHAnsi"/>
          <w:sz w:val="24"/>
          <w:szCs w:val="24"/>
        </w:rPr>
        <w:t xml:space="preserve"> had </w:t>
      </w:r>
      <w:r w:rsidR="00423CEC">
        <w:rPr>
          <w:rFonts w:cstheme="minorHAnsi"/>
          <w:sz w:val="24"/>
          <w:szCs w:val="24"/>
        </w:rPr>
        <w:t xml:space="preserve">a </w:t>
      </w:r>
      <w:r>
        <w:rPr>
          <w:rFonts w:cstheme="minorHAnsi"/>
          <w:sz w:val="24"/>
          <w:szCs w:val="24"/>
        </w:rPr>
        <w:t>higher prevalence of hypertension compared to their White counterparts.</w:t>
      </w:r>
      <w:r w:rsidR="00423CEC">
        <w:rPr>
          <w:rFonts w:cstheme="minorHAnsi"/>
          <w:sz w:val="24"/>
          <w:szCs w:val="24"/>
        </w:rPr>
        <w:t xml:space="preserve"> </w:t>
      </w:r>
      <w:r w:rsidR="005806A7">
        <w:rPr>
          <w:rFonts w:cstheme="minorHAnsi"/>
          <w:sz w:val="24"/>
          <w:szCs w:val="24"/>
        </w:rPr>
        <w:t>H</w:t>
      </w:r>
      <w:r w:rsidR="004B78C5" w:rsidRPr="004B78C5">
        <w:rPr>
          <w:rFonts w:cstheme="minorHAnsi"/>
          <w:sz w:val="24"/>
          <w:szCs w:val="24"/>
        </w:rPr>
        <w:t xml:space="preserve">ypertension has </w:t>
      </w:r>
      <w:r w:rsidR="005806A7">
        <w:rPr>
          <w:rFonts w:cstheme="minorHAnsi"/>
          <w:sz w:val="24"/>
          <w:szCs w:val="24"/>
        </w:rPr>
        <w:t xml:space="preserve">been shown to have </w:t>
      </w:r>
      <w:r w:rsidR="004B78C5" w:rsidRPr="004B78C5">
        <w:rPr>
          <w:rFonts w:cstheme="minorHAnsi"/>
          <w:sz w:val="24"/>
          <w:szCs w:val="24"/>
        </w:rPr>
        <w:t>an adverse effect on outcome</w:t>
      </w:r>
      <w:r w:rsidR="004B78C5">
        <w:rPr>
          <w:rFonts w:cstheme="minorHAnsi"/>
          <w:sz w:val="24"/>
          <w:szCs w:val="24"/>
        </w:rPr>
        <w:t xml:space="preserve"> in HCM patients</w:t>
      </w:r>
      <w:r w:rsidR="004B78C5" w:rsidRPr="004B78C5">
        <w:rPr>
          <w:rFonts w:cstheme="minorHAnsi"/>
          <w:sz w:val="24"/>
          <w:szCs w:val="24"/>
        </w:rPr>
        <w:t xml:space="preserve"> irrespective of ethnicity</w:t>
      </w:r>
      <w:r w:rsidR="00B505A3">
        <w:rPr>
          <w:rFonts w:cstheme="minorHAnsi"/>
          <w:sz w:val="24"/>
          <w:szCs w:val="24"/>
        </w:rPr>
        <w:t>.</w:t>
      </w:r>
      <w:sdt>
        <w:sdtPr>
          <w:rPr>
            <w:rFonts w:cstheme="minorHAnsi"/>
            <w:color w:val="000000"/>
            <w:sz w:val="24"/>
            <w:szCs w:val="24"/>
            <w:vertAlign w:val="superscript"/>
          </w:rPr>
          <w:tag w:val="MENDELEY_CITATION_v3_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"/>
          <w:id w:val="-438063197"/>
          <w:placeholder>
            <w:docPart w:val="DefaultPlaceholder_-1854013440"/>
          </w:placeholder>
        </w:sdtPr>
        <w:sdtEndPr/>
        <w:sdtContent>
          <w:r w:rsidR="00BA409E" w:rsidRPr="00BA409E">
            <w:rPr>
              <w:rFonts w:cstheme="minorHAnsi"/>
              <w:color w:val="000000"/>
              <w:sz w:val="24"/>
              <w:szCs w:val="24"/>
              <w:vertAlign w:val="superscript"/>
            </w:rPr>
            <w:t>10</w:t>
          </w:r>
        </w:sdtContent>
      </w:sdt>
      <w:r w:rsidR="00B505A3">
        <w:rPr>
          <w:rFonts w:cstheme="minorHAnsi"/>
          <w:color w:val="000000"/>
          <w:sz w:val="24"/>
          <w:szCs w:val="24"/>
          <w:vertAlign w:val="superscript"/>
        </w:rPr>
        <w:t xml:space="preserve"> </w:t>
      </w:r>
      <w:r w:rsidR="00B505A3">
        <w:rPr>
          <w:rFonts w:cstheme="minorHAnsi"/>
          <w:sz w:val="24"/>
          <w:szCs w:val="24"/>
        </w:rPr>
        <w:t xml:space="preserve"> </w:t>
      </w:r>
    </w:p>
    <w:p w14:paraId="42B09F02" w14:textId="77777777" w:rsidR="00A1644C" w:rsidRPr="004704C1" w:rsidRDefault="00423CEC" w:rsidP="004704C1">
      <w:pPr>
        <w:spacing w:line="480" w:lineRule="auto"/>
        <w:jc w:val="both"/>
        <w:rPr>
          <w:rFonts w:cstheme="minorHAnsi"/>
          <w:sz w:val="24"/>
          <w:szCs w:val="24"/>
        </w:rPr>
      </w:pPr>
      <w:r>
        <w:rPr>
          <w:rFonts w:cstheme="minorHAnsi"/>
          <w:sz w:val="24"/>
          <w:szCs w:val="24"/>
        </w:rPr>
        <w:t>Some studies on racial differences in HCM have suggested that patients of Black ethnicity have a worse prognosis</w:t>
      </w:r>
      <w:sdt>
        <w:sdtPr>
          <w:rPr>
            <w:rFonts w:cstheme="minorHAnsi"/>
            <w:color w:val="000000"/>
            <w:sz w:val="24"/>
            <w:szCs w:val="24"/>
            <w:vertAlign w:val="superscript"/>
          </w:rPr>
          <w:tag w:val="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"/>
          <w:id w:val="-801768350"/>
          <w:placeholder>
            <w:docPart w:val="0FBD2A663E3F446BA1B4CDAE5F7E76CE"/>
          </w:placeholder>
        </w:sdtPr>
        <w:sdtEndPr/>
        <w:sdtContent>
          <w:r w:rsidR="00BA409E" w:rsidRPr="00BA409E">
            <w:rPr>
              <w:rFonts w:cstheme="minorHAnsi"/>
              <w:color w:val="000000"/>
              <w:sz w:val="24"/>
              <w:szCs w:val="24"/>
              <w:vertAlign w:val="superscript"/>
            </w:rPr>
            <w:t>9</w:t>
          </w:r>
        </w:sdtContent>
      </w:sdt>
      <w:r>
        <w:rPr>
          <w:rFonts w:cstheme="minorHAnsi"/>
          <w:sz w:val="24"/>
          <w:szCs w:val="24"/>
        </w:rPr>
        <w:t xml:space="preserve"> while others have been less conclusive.</w:t>
      </w:r>
      <w:sdt>
        <w:sdtPr>
          <w:rPr>
            <w:rFonts w:cstheme="minorHAnsi"/>
            <w:color w:val="000000"/>
            <w:sz w:val="24"/>
            <w:szCs w:val="24"/>
            <w:vertAlign w:val="superscript"/>
          </w:rPr>
          <w:tag w:val="MENDELEY_CITATION_v3_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"/>
          <w:id w:val="-1482770222"/>
          <w:placeholder>
            <w:docPart w:val="0FBD2A663E3F446BA1B4CDAE5F7E76CE"/>
          </w:placeholder>
        </w:sdtPr>
        <w:sdtEndPr/>
        <w:sdtContent>
          <w:r w:rsidR="001229A2" w:rsidRPr="001229A2">
            <w:rPr>
              <w:rFonts w:cstheme="minorHAnsi"/>
              <w:color w:val="000000"/>
              <w:sz w:val="24"/>
              <w:szCs w:val="24"/>
              <w:vertAlign w:val="superscript"/>
            </w:rPr>
            <w:t>24</w:t>
          </w:r>
        </w:sdtContent>
      </w:sdt>
      <w:r>
        <w:rPr>
          <w:rFonts w:cstheme="minorHAnsi"/>
          <w:sz w:val="24"/>
          <w:szCs w:val="24"/>
        </w:rPr>
        <w:t xml:space="preserve"> Although o</w:t>
      </w:r>
      <w:r w:rsidR="00B505A3">
        <w:rPr>
          <w:rFonts w:cstheme="minorHAnsi"/>
          <w:sz w:val="24"/>
          <w:szCs w:val="24"/>
        </w:rPr>
        <w:t xml:space="preserve">utcome </w:t>
      </w:r>
      <w:r w:rsidR="005435BA">
        <w:rPr>
          <w:rFonts w:cstheme="minorHAnsi"/>
          <w:sz w:val="24"/>
          <w:szCs w:val="24"/>
        </w:rPr>
        <w:t xml:space="preserve">data </w:t>
      </w:r>
      <w:r w:rsidR="00B505A3">
        <w:rPr>
          <w:rFonts w:cstheme="minorHAnsi"/>
          <w:sz w:val="24"/>
          <w:szCs w:val="24"/>
        </w:rPr>
        <w:t>o</w:t>
      </w:r>
      <w:r w:rsidR="005435BA">
        <w:rPr>
          <w:rFonts w:cstheme="minorHAnsi"/>
          <w:sz w:val="24"/>
          <w:szCs w:val="24"/>
        </w:rPr>
        <w:t>n</w:t>
      </w:r>
      <w:r w:rsidR="00B505A3">
        <w:rPr>
          <w:rFonts w:cstheme="minorHAnsi"/>
          <w:sz w:val="24"/>
          <w:szCs w:val="24"/>
        </w:rPr>
        <w:t xml:space="preserve"> black patients with</w:t>
      </w:r>
      <w:r w:rsidR="005435BA">
        <w:rPr>
          <w:rFonts w:cstheme="minorHAnsi"/>
          <w:sz w:val="24"/>
          <w:szCs w:val="24"/>
        </w:rPr>
        <w:t xml:space="preserve"> </w:t>
      </w:r>
      <w:proofErr w:type="spellStart"/>
      <w:r w:rsidR="005435BA">
        <w:rPr>
          <w:rFonts w:cstheme="minorHAnsi"/>
          <w:sz w:val="24"/>
          <w:szCs w:val="24"/>
        </w:rPr>
        <w:t>ApHCM</w:t>
      </w:r>
      <w:proofErr w:type="spellEnd"/>
      <w:r w:rsidR="005435BA">
        <w:rPr>
          <w:rFonts w:cstheme="minorHAnsi"/>
          <w:sz w:val="24"/>
          <w:szCs w:val="24"/>
        </w:rPr>
        <w:t xml:space="preserve"> </w:t>
      </w:r>
      <w:r w:rsidR="00B505A3">
        <w:rPr>
          <w:rFonts w:cstheme="minorHAnsi"/>
          <w:sz w:val="24"/>
          <w:szCs w:val="24"/>
        </w:rPr>
        <w:t>is lacking</w:t>
      </w:r>
      <w:r w:rsidR="00EF6977">
        <w:rPr>
          <w:rFonts w:cstheme="minorHAnsi"/>
          <w:sz w:val="24"/>
          <w:szCs w:val="24"/>
        </w:rPr>
        <w:t xml:space="preserve">, </w:t>
      </w:r>
      <w:r w:rsidR="007B6EB8">
        <w:rPr>
          <w:rFonts w:cstheme="minorHAnsi"/>
          <w:sz w:val="24"/>
          <w:szCs w:val="24"/>
        </w:rPr>
        <w:t>our</w:t>
      </w:r>
      <w:r w:rsidR="004704C1">
        <w:rPr>
          <w:rFonts w:cstheme="minorHAnsi"/>
          <w:sz w:val="24"/>
          <w:szCs w:val="24"/>
        </w:rPr>
        <w:t xml:space="preserve"> findings</w:t>
      </w:r>
      <w:r w:rsidR="00EF6977">
        <w:rPr>
          <w:rFonts w:cstheme="minorHAnsi"/>
          <w:sz w:val="24"/>
          <w:szCs w:val="24"/>
        </w:rPr>
        <w:t xml:space="preserve"> highlight </w:t>
      </w:r>
      <w:r w:rsidR="004704C1">
        <w:rPr>
          <w:rFonts w:cstheme="minorHAnsi"/>
          <w:sz w:val="24"/>
          <w:szCs w:val="24"/>
        </w:rPr>
        <w:t>that</w:t>
      </w:r>
      <w:r w:rsidR="002016A8">
        <w:rPr>
          <w:rFonts w:cstheme="minorHAnsi"/>
          <w:sz w:val="24"/>
          <w:szCs w:val="24"/>
        </w:rPr>
        <w:t xml:space="preserve"> </w:t>
      </w:r>
      <w:r w:rsidR="004704C1">
        <w:rPr>
          <w:rFonts w:cstheme="minorHAnsi"/>
          <w:sz w:val="24"/>
          <w:szCs w:val="24"/>
        </w:rPr>
        <w:t>hypertension and pattern of hypertrophy may play an important role in</w:t>
      </w:r>
      <w:r w:rsidR="00382E70">
        <w:rPr>
          <w:rFonts w:cstheme="minorHAnsi"/>
          <w:sz w:val="24"/>
          <w:szCs w:val="24"/>
        </w:rPr>
        <w:t xml:space="preserve"> disease </w:t>
      </w:r>
      <w:r w:rsidR="001456FB">
        <w:rPr>
          <w:rFonts w:cstheme="minorHAnsi"/>
          <w:sz w:val="24"/>
          <w:szCs w:val="24"/>
        </w:rPr>
        <w:t xml:space="preserve">manifestation and </w:t>
      </w:r>
      <w:r w:rsidR="00382E70">
        <w:rPr>
          <w:rFonts w:cstheme="minorHAnsi"/>
          <w:sz w:val="24"/>
          <w:szCs w:val="24"/>
        </w:rPr>
        <w:t>progression</w:t>
      </w:r>
      <w:r w:rsidR="004704C1">
        <w:rPr>
          <w:rFonts w:cstheme="minorHAnsi"/>
          <w:sz w:val="24"/>
          <w:szCs w:val="24"/>
        </w:rPr>
        <w:t>.</w:t>
      </w:r>
    </w:p>
    <w:p w14:paraId="0CD0E992" w14:textId="77777777" w:rsidR="00C636E2" w:rsidRPr="00EA427A" w:rsidRDefault="009B644B" w:rsidP="00773AF3">
      <w:pPr>
        <w:spacing w:line="480" w:lineRule="auto"/>
        <w:jc w:val="both"/>
        <w:rPr>
          <w:rFonts w:cstheme="minorHAnsi"/>
          <w:b/>
          <w:bCs/>
          <w:sz w:val="24"/>
          <w:szCs w:val="24"/>
        </w:rPr>
      </w:pPr>
      <w:r>
        <w:rPr>
          <w:rFonts w:cstheme="minorHAnsi"/>
          <w:b/>
          <w:bCs/>
          <w:sz w:val="24"/>
          <w:szCs w:val="24"/>
        </w:rPr>
        <w:t>L</w:t>
      </w:r>
      <w:r w:rsidR="00C636E2" w:rsidRPr="00EA427A">
        <w:rPr>
          <w:rFonts w:cstheme="minorHAnsi"/>
          <w:b/>
          <w:bCs/>
          <w:sz w:val="24"/>
          <w:szCs w:val="24"/>
        </w:rPr>
        <w:t>imitation</w:t>
      </w:r>
      <w:r w:rsidR="00CB2219">
        <w:rPr>
          <w:rFonts w:cstheme="minorHAnsi"/>
          <w:b/>
          <w:bCs/>
          <w:sz w:val="24"/>
          <w:szCs w:val="24"/>
        </w:rPr>
        <w:t>s</w:t>
      </w:r>
    </w:p>
    <w:p w14:paraId="459D3159" w14:textId="27B4892F" w:rsidR="00060A91" w:rsidRDefault="006C36DA" w:rsidP="00EB1C35">
      <w:pPr>
        <w:spacing w:line="480" w:lineRule="auto"/>
        <w:jc w:val="both"/>
        <w:rPr>
          <w:rFonts w:cstheme="minorHAnsi"/>
          <w:sz w:val="24"/>
          <w:szCs w:val="24"/>
        </w:rPr>
      </w:pPr>
      <w:r>
        <w:rPr>
          <w:rFonts w:cstheme="minorHAnsi"/>
          <w:sz w:val="24"/>
          <w:szCs w:val="24"/>
        </w:rPr>
        <w:t xml:space="preserve">This </w:t>
      </w:r>
      <w:r w:rsidR="00124479">
        <w:rPr>
          <w:rFonts w:cstheme="minorHAnsi"/>
          <w:sz w:val="24"/>
          <w:szCs w:val="24"/>
        </w:rPr>
        <w:t xml:space="preserve">retrospective </w:t>
      </w:r>
      <w:r w:rsidR="00163BB2">
        <w:rPr>
          <w:rFonts w:cstheme="minorHAnsi"/>
          <w:sz w:val="24"/>
          <w:szCs w:val="24"/>
        </w:rPr>
        <w:t xml:space="preserve">review intended to enhance our understanding of </w:t>
      </w:r>
      <w:proofErr w:type="spellStart"/>
      <w:r w:rsidR="00163BB2">
        <w:rPr>
          <w:rFonts w:cstheme="minorHAnsi"/>
          <w:sz w:val="24"/>
          <w:szCs w:val="24"/>
        </w:rPr>
        <w:t>ApHCM</w:t>
      </w:r>
      <w:proofErr w:type="spellEnd"/>
      <w:r w:rsidR="00163BB2">
        <w:rPr>
          <w:rFonts w:cstheme="minorHAnsi"/>
          <w:sz w:val="24"/>
          <w:szCs w:val="24"/>
        </w:rPr>
        <w:t xml:space="preserve"> and contribute to improvement in patient care. </w:t>
      </w:r>
      <w:r w:rsidR="00F326C2">
        <w:rPr>
          <w:rFonts w:cstheme="minorHAnsi"/>
          <w:sz w:val="24"/>
          <w:szCs w:val="24"/>
        </w:rPr>
        <w:t>It</w:t>
      </w:r>
      <w:r w:rsidR="00163BB2">
        <w:rPr>
          <w:rFonts w:cstheme="minorHAnsi"/>
          <w:sz w:val="24"/>
          <w:szCs w:val="24"/>
        </w:rPr>
        <w:t xml:space="preserve"> was </w:t>
      </w:r>
      <w:r w:rsidR="00124479">
        <w:rPr>
          <w:rFonts w:cstheme="minorHAnsi"/>
          <w:sz w:val="24"/>
          <w:szCs w:val="24"/>
        </w:rPr>
        <w:t xml:space="preserve">based on real </w:t>
      </w:r>
      <w:r w:rsidR="00C420F6">
        <w:rPr>
          <w:rFonts w:cstheme="minorHAnsi"/>
          <w:sz w:val="24"/>
          <w:szCs w:val="24"/>
        </w:rPr>
        <w:t xml:space="preserve">world </w:t>
      </w:r>
      <w:r w:rsidR="00124479">
        <w:rPr>
          <w:rFonts w:cstheme="minorHAnsi"/>
          <w:sz w:val="24"/>
          <w:szCs w:val="24"/>
        </w:rPr>
        <w:t xml:space="preserve">data </w:t>
      </w:r>
      <w:r w:rsidR="006A7CB6">
        <w:rPr>
          <w:rFonts w:cstheme="minorHAnsi"/>
          <w:sz w:val="24"/>
          <w:szCs w:val="24"/>
        </w:rPr>
        <w:t xml:space="preserve">from </w:t>
      </w:r>
      <w:r w:rsidR="00CB2219">
        <w:rPr>
          <w:rFonts w:cstheme="minorHAnsi"/>
          <w:sz w:val="24"/>
          <w:szCs w:val="24"/>
        </w:rPr>
        <w:t>a</w:t>
      </w:r>
      <w:r>
        <w:rPr>
          <w:rFonts w:cstheme="minorHAnsi"/>
          <w:sz w:val="24"/>
          <w:szCs w:val="24"/>
        </w:rPr>
        <w:t xml:space="preserve"> </w:t>
      </w:r>
      <w:r w:rsidR="00CB2219">
        <w:rPr>
          <w:rFonts w:cstheme="minorHAnsi"/>
          <w:sz w:val="24"/>
          <w:szCs w:val="24"/>
        </w:rPr>
        <w:t xml:space="preserve">single tertiary referral </w:t>
      </w:r>
      <w:r w:rsidR="00163BB2">
        <w:rPr>
          <w:rFonts w:cstheme="minorHAnsi"/>
          <w:sz w:val="24"/>
          <w:szCs w:val="24"/>
        </w:rPr>
        <w:t>centre which</w:t>
      </w:r>
      <w:r w:rsidR="00CB2219">
        <w:rPr>
          <w:rFonts w:cstheme="minorHAnsi"/>
          <w:sz w:val="24"/>
          <w:szCs w:val="24"/>
        </w:rPr>
        <w:t xml:space="preserve"> could have resulted in referral bias</w:t>
      </w:r>
      <w:r w:rsidR="00163BB2">
        <w:rPr>
          <w:rFonts w:cstheme="minorHAnsi"/>
          <w:sz w:val="24"/>
          <w:szCs w:val="24"/>
        </w:rPr>
        <w:t>. We</w:t>
      </w:r>
      <w:r w:rsidR="00F326C2">
        <w:rPr>
          <w:rFonts w:cstheme="minorHAnsi"/>
          <w:sz w:val="24"/>
          <w:szCs w:val="24"/>
        </w:rPr>
        <w:t xml:space="preserve"> therefore</w:t>
      </w:r>
      <w:r w:rsidR="00163BB2">
        <w:rPr>
          <w:rFonts w:cstheme="minorHAnsi"/>
          <w:sz w:val="24"/>
          <w:szCs w:val="24"/>
        </w:rPr>
        <w:t xml:space="preserve"> encourage other centres to publish their data and examine the generalisability of our findings.</w:t>
      </w:r>
      <w:r w:rsidR="00CB2219">
        <w:rPr>
          <w:rFonts w:cstheme="minorHAnsi"/>
          <w:sz w:val="24"/>
          <w:szCs w:val="24"/>
        </w:rPr>
        <w:t xml:space="preserve"> </w:t>
      </w:r>
      <w:r w:rsidR="00EB1C35" w:rsidRPr="00EB1C35">
        <w:rPr>
          <w:rFonts w:cstheme="minorHAnsi"/>
          <w:sz w:val="24"/>
          <w:szCs w:val="24"/>
        </w:rPr>
        <w:t xml:space="preserve">The relatively small number of patients in our cohort, especially </w:t>
      </w:r>
      <w:proofErr w:type="gramStart"/>
      <w:r w:rsidR="00EB1C35" w:rsidRPr="00EB1C35">
        <w:rPr>
          <w:rFonts w:cstheme="minorHAnsi"/>
          <w:sz w:val="24"/>
          <w:szCs w:val="24"/>
        </w:rPr>
        <w:t>with regard to</w:t>
      </w:r>
      <w:proofErr w:type="gramEnd"/>
      <w:r w:rsidR="00EB1C35" w:rsidRPr="00EB1C35">
        <w:rPr>
          <w:rFonts w:cstheme="minorHAnsi"/>
          <w:sz w:val="24"/>
          <w:szCs w:val="24"/>
        </w:rPr>
        <w:t xml:space="preserve"> female patients, reflects the fact that the apical variant of HCM is an uncommon phenotype and is characterised by male predominance</w:t>
      </w:r>
      <w:r w:rsidR="00EB1C35">
        <w:rPr>
          <w:rFonts w:cstheme="minorHAnsi"/>
          <w:sz w:val="24"/>
          <w:szCs w:val="24"/>
        </w:rPr>
        <w:t xml:space="preserve">. </w:t>
      </w:r>
      <w:r w:rsidR="00CB2219">
        <w:rPr>
          <w:rFonts w:cstheme="minorHAnsi"/>
          <w:sz w:val="24"/>
          <w:szCs w:val="24"/>
        </w:rPr>
        <w:t xml:space="preserve">We have only included patients who had </w:t>
      </w:r>
      <w:r w:rsidR="00254E9D">
        <w:rPr>
          <w:rFonts w:cstheme="minorHAnsi"/>
          <w:sz w:val="24"/>
          <w:szCs w:val="24"/>
        </w:rPr>
        <w:t>a CMR</w:t>
      </w:r>
      <w:r w:rsidR="00CB2219">
        <w:rPr>
          <w:rFonts w:cstheme="minorHAnsi"/>
          <w:sz w:val="24"/>
          <w:szCs w:val="24"/>
        </w:rPr>
        <w:t xml:space="preserve"> </w:t>
      </w:r>
      <w:r w:rsidR="009B644B">
        <w:rPr>
          <w:rFonts w:cstheme="minorHAnsi"/>
          <w:sz w:val="24"/>
          <w:szCs w:val="24"/>
        </w:rPr>
        <w:t xml:space="preserve">study and hence </w:t>
      </w:r>
      <w:r w:rsidR="00254E9D">
        <w:rPr>
          <w:rFonts w:cstheme="minorHAnsi"/>
          <w:sz w:val="24"/>
          <w:szCs w:val="24"/>
        </w:rPr>
        <w:t xml:space="preserve">our findings may have been subject to selection bias. </w:t>
      </w:r>
      <w:r w:rsidR="00321614">
        <w:rPr>
          <w:rFonts w:cstheme="minorHAnsi"/>
          <w:sz w:val="24"/>
          <w:szCs w:val="24"/>
        </w:rPr>
        <w:t xml:space="preserve">However, in </w:t>
      </w:r>
      <w:r w:rsidR="000533F5">
        <w:rPr>
          <w:rFonts w:cstheme="minorHAnsi"/>
          <w:sz w:val="24"/>
          <w:szCs w:val="24"/>
        </w:rPr>
        <w:t>our centre</w:t>
      </w:r>
      <w:r w:rsidR="00321614">
        <w:rPr>
          <w:rFonts w:cstheme="minorHAnsi"/>
          <w:sz w:val="24"/>
          <w:szCs w:val="24"/>
        </w:rPr>
        <w:t xml:space="preserve">, CMR is routinely performed in </w:t>
      </w:r>
      <w:r w:rsidR="002D76F7">
        <w:rPr>
          <w:rFonts w:cstheme="minorHAnsi"/>
          <w:sz w:val="24"/>
          <w:szCs w:val="24"/>
        </w:rPr>
        <w:t>HCM</w:t>
      </w:r>
      <w:r w:rsidR="000533F5">
        <w:rPr>
          <w:rFonts w:cstheme="minorHAnsi"/>
          <w:sz w:val="24"/>
          <w:szCs w:val="24"/>
        </w:rPr>
        <w:t xml:space="preserve"> patients</w:t>
      </w:r>
      <w:r w:rsidR="002D76F7">
        <w:rPr>
          <w:rFonts w:cstheme="minorHAnsi"/>
          <w:sz w:val="24"/>
          <w:szCs w:val="24"/>
        </w:rPr>
        <w:t xml:space="preserve"> </w:t>
      </w:r>
      <w:r w:rsidR="000533F5">
        <w:rPr>
          <w:rFonts w:cstheme="minorHAnsi"/>
          <w:sz w:val="24"/>
          <w:szCs w:val="24"/>
        </w:rPr>
        <w:t>an</w:t>
      </w:r>
      <w:r w:rsidR="00321614">
        <w:rPr>
          <w:rFonts w:cstheme="minorHAnsi"/>
          <w:sz w:val="24"/>
          <w:szCs w:val="24"/>
        </w:rPr>
        <w:t>d therefore a significant</w:t>
      </w:r>
      <w:r w:rsidR="002D76F7">
        <w:rPr>
          <w:rFonts w:cstheme="minorHAnsi"/>
          <w:sz w:val="24"/>
          <w:szCs w:val="24"/>
        </w:rPr>
        <w:t xml:space="preserve"> selection</w:t>
      </w:r>
      <w:r w:rsidR="00321614">
        <w:rPr>
          <w:rFonts w:cstheme="minorHAnsi"/>
          <w:sz w:val="24"/>
          <w:szCs w:val="24"/>
        </w:rPr>
        <w:t xml:space="preserve"> bias is less likely</w:t>
      </w:r>
      <w:r w:rsidR="00261D3E">
        <w:rPr>
          <w:rFonts w:cstheme="minorHAnsi"/>
          <w:sz w:val="24"/>
          <w:szCs w:val="24"/>
        </w:rPr>
        <w:t xml:space="preserve"> </w:t>
      </w:r>
      <w:bookmarkStart w:id="1" w:name="_Hlk141857316"/>
      <w:r w:rsidR="00261D3E">
        <w:rPr>
          <w:rFonts w:cstheme="minorHAnsi"/>
          <w:sz w:val="24"/>
          <w:szCs w:val="24"/>
        </w:rPr>
        <w:t>(only 7 patients were excluded because they did not undergo a CMR study)</w:t>
      </w:r>
      <w:r w:rsidR="00321614">
        <w:rPr>
          <w:rFonts w:cstheme="minorHAnsi"/>
          <w:sz w:val="24"/>
          <w:szCs w:val="24"/>
        </w:rPr>
        <w:t>.</w:t>
      </w:r>
      <w:bookmarkEnd w:id="1"/>
      <w:r w:rsidR="00AB7805">
        <w:rPr>
          <w:rFonts w:cstheme="minorHAnsi"/>
          <w:sz w:val="24"/>
          <w:szCs w:val="24"/>
        </w:rPr>
        <w:t xml:space="preserve"> </w:t>
      </w:r>
      <w:r w:rsidR="00AB7805" w:rsidRPr="00AB7805">
        <w:rPr>
          <w:rFonts w:cstheme="minorHAnsi"/>
          <w:sz w:val="24"/>
          <w:szCs w:val="24"/>
        </w:rPr>
        <w:t>Genotype data was not available for all patients</w:t>
      </w:r>
      <w:r w:rsidR="00AB7805">
        <w:rPr>
          <w:rFonts w:cstheme="minorHAnsi"/>
          <w:sz w:val="24"/>
          <w:szCs w:val="24"/>
        </w:rPr>
        <w:t>.</w:t>
      </w:r>
    </w:p>
    <w:p w14:paraId="3A7AFCB9" w14:textId="1FB2C34B" w:rsidR="000C7E09" w:rsidRDefault="00956595" w:rsidP="0094031A">
      <w:pPr>
        <w:spacing w:line="480" w:lineRule="auto"/>
        <w:jc w:val="both"/>
        <w:rPr>
          <w:rFonts w:cstheme="minorHAnsi"/>
          <w:sz w:val="24"/>
          <w:szCs w:val="24"/>
        </w:rPr>
      </w:pPr>
      <w:r>
        <w:rPr>
          <w:rFonts w:cstheme="minorHAnsi"/>
          <w:sz w:val="24"/>
          <w:szCs w:val="24"/>
        </w:rPr>
        <w:t>W</w:t>
      </w:r>
      <w:r w:rsidR="002D76F7">
        <w:rPr>
          <w:rFonts w:cstheme="minorHAnsi"/>
          <w:sz w:val="24"/>
          <w:szCs w:val="24"/>
        </w:rPr>
        <w:t xml:space="preserve">e </w:t>
      </w:r>
      <w:r>
        <w:rPr>
          <w:rFonts w:cstheme="minorHAnsi"/>
          <w:sz w:val="24"/>
          <w:szCs w:val="24"/>
        </w:rPr>
        <w:t xml:space="preserve">included </w:t>
      </w:r>
      <w:proofErr w:type="spellStart"/>
      <w:r>
        <w:rPr>
          <w:rFonts w:cstheme="minorHAnsi"/>
          <w:sz w:val="24"/>
          <w:szCs w:val="24"/>
        </w:rPr>
        <w:t>ApHCM</w:t>
      </w:r>
      <w:proofErr w:type="spellEnd"/>
      <w:r>
        <w:rPr>
          <w:rFonts w:cstheme="minorHAnsi"/>
          <w:sz w:val="24"/>
          <w:szCs w:val="24"/>
        </w:rPr>
        <w:t xml:space="preserve"> patients who had apical hypertrophy of </w:t>
      </w:r>
      <w:r w:rsidRPr="00BB3531">
        <w:rPr>
          <w:rFonts w:cstheme="minorHAnsi"/>
          <w:color w:val="333333"/>
        </w:rPr>
        <w:t>≥ 13mm</w:t>
      </w:r>
      <w:r>
        <w:rPr>
          <w:rFonts w:cstheme="minorHAnsi"/>
          <w:color w:val="333333"/>
        </w:rPr>
        <w:t xml:space="preserve"> </w:t>
      </w:r>
      <w:r w:rsidRPr="00067F55">
        <w:rPr>
          <w:rFonts w:cstheme="minorHAnsi"/>
          <w:color w:val="333333"/>
          <w:sz w:val="24"/>
          <w:szCs w:val="24"/>
        </w:rPr>
        <w:t xml:space="preserve">although </w:t>
      </w:r>
      <w:r w:rsidR="003B2C9A" w:rsidRPr="00067F55">
        <w:rPr>
          <w:rFonts w:cstheme="minorHAnsi"/>
          <w:sz w:val="24"/>
          <w:szCs w:val="24"/>
        </w:rPr>
        <w:t>the</w:t>
      </w:r>
      <w:r w:rsidR="003B2C9A">
        <w:rPr>
          <w:rFonts w:cstheme="minorHAnsi"/>
          <w:sz w:val="24"/>
          <w:szCs w:val="24"/>
        </w:rPr>
        <w:t xml:space="preserve"> degree of hypertrophy suggested by guidelines for the diagnosis of </w:t>
      </w:r>
      <w:proofErr w:type="spellStart"/>
      <w:r w:rsidR="003B2C9A">
        <w:rPr>
          <w:rFonts w:cstheme="minorHAnsi"/>
          <w:sz w:val="24"/>
          <w:szCs w:val="24"/>
        </w:rPr>
        <w:t>ApHCM</w:t>
      </w:r>
      <w:proofErr w:type="spellEnd"/>
      <w:r w:rsidR="003B2C9A">
        <w:rPr>
          <w:rFonts w:cstheme="minorHAnsi"/>
          <w:sz w:val="24"/>
          <w:szCs w:val="24"/>
        </w:rPr>
        <w:t xml:space="preserve"> has been traditionally similar to that of classical HCM (unexplained LVH≥15mm in proband or LVH≥13mm in first degree relative</w:t>
      </w:r>
      <w:r w:rsidR="008437D3">
        <w:rPr>
          <w:rFonts w:cstheme="minorHAnsi"/>
          <w:sz w:val="24"/>
          <w:szCs w:val="24"/>
        </w:rPr>
        <w:t xml:space="preserve"> or </w:t>
      </w:r>
      <w:r w:rsidR="00067544">
        <w:rPr>
          <w:rFonts w:cstheme="minorHAnsi"/>
          <w:sz w:val="24"/>
          <w:szCs w:val="24"/>
        </w:rPr>
        <w:t>genotype positive</w:t>
      </w:r>
      <w:r>
        <w:rPr>
          <w:rFonts w:cstheme="minorHAnsi"/>
          <w:sz w:val="24"/>
          <w:szCs w:val="24"/>
        </w:rPr>
        <w:t>)</w:t>
      </w:r>
      <w:sdt>
        <w:sdtPr>
          <w:rPr>
            <w:rFonts w:cstheme="minorHAnsi"/>
            <w:color w:val="000000"/>
            <w:sz w:val="24"/>
            <w:szCs w:val="24"/>
            <w:vertAlign w:val="superscript"/>
          </w:rPr>
          <w:tag w:val="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"/>
          <w:id w:val="570614944"/>
          <w:placeholder>
            <w:docPart w:val="6BC50651F87E45E68BABB3955AE25276"/>
          </w:placeholder>
        </w:sdtPr>
        <w:sdtEndPr/>
        <w:sdtContent>
          <w:r w:rsidR="001229A2" w:rsidRPr="001229A2">
            <w:rPr>
              <w:rFonts w:cstheme="minorHAnsi"/>
              <w:color w:val="000000"/>
              <w:sz w:val="24"/>
              <w:szCs w:val="24"/>
              <w:vertAlign w:val="superscript"/>
            </w:rPr>
            <w:t>12,25</w:t>
          </w:r>
        </w:sdtContent>
      </w:sdt>
      <w:r>
        <w:rPr>
          <w:rFonts w:cstheme="minorHAnsi"/>
          <w:color w:val="333333"/>
        </w:rPr>
        <w:t xml:space="preserve"> </w:t>
      </w:r>
      <w:r>
        <w:rPr>
          <w:rFonts w:cstheme="minorHAnsi"/>
          <w:sz w:val="24"/>
          <w:szCs w:val="24"/>
        </w:rPr>
        <w:t xml:space="preserve">This uniform definition overlooks the fact that the </w:t>
      </w:r>
      <w:r>
        <w:rPr>
          <w:rFonts w:cstheme="minorHAnsi"/>
          <w:sz w:val="24"/>
          <w:szCs w:val="24"/>
        </w:rPr>
        <w:lastRenderedPageBreak/>
        <w:t>normal myocardium at the apical level is thinner than the basal segments.</w:t>
      </w:r>
      <w:r w:rsidR="005731AC">
        <w:rPr>
          <w:rFonts w:cstheme="minorHAnsi"/>
          <w:sz w:val="24"/>
          <w:szCs w:val="24"/>
        </w:rPr>
        <w:t xml:space="preserve"> </w:t>
      </w:r>
      <w:r w:rsidR="0094031A">
        <w:rPr>
          <w:rFonts w:cstheme="minorHAnsi"/>
          <w:sz w:val="24"/>
          <w:szCs w:val="24"/>
        </w:rPr>
        <w:t xml:space="preserve">Furthermore, recent data suggest that patients with </w:t>
      </w:r>
      <w:proofErr w:type="spellStart"/>
      <w:r w:rsidR="0094031A">
        <w:rPr>
          <w:rFonts w:cstheme="minorHAnsi"/>
          <w:sz w:val="24"/>
          <w:szCs w:val="24"/>
        </w:rPr>
        <w:t>ApHCM</w:t>
      </w:r>
      <w:proofErr w:type="spellEnd"/>
      <w:r w:rsidR="0094031A">
        <w:rPr>
          <w:rFonts w:cstheme="minorHAnsi"/>
          <w:sz w:val="24"/>
          <w:szCs w:val="24"/>
        </w:rPr>
        <w:t xml:space="preserve"> who fail to reach the diagnostic cut-off </w:t>
      </w:r>
      <w:r w:rsidR="0094031A" w:rsidRPr="002969A1">
        <w:rPr>
          <w:rFonts w:cstheme="minorHAnsi"/>
          <w:sz w:val="24"/>
          <w:szCs w:val="24"/>
        </w:rPr>
        <w:t>of wall thickness ≥15 mm</w:t>
      </w:r>
      <w:r w:rsidR="0094031A">
        <w:rPr>
          <w:rFonts w:cstheme="minorHAnsi"/>
          <w:sz w:val="24"/>
          <w:szCs w:val="24"/>
        </w:rPr>
        <w:t xml:space="preserve"> may not have a benign course as previously believed </w:t>
      </w:r>
      <w:sdt>
        <w:sdtPr>
          <w:rPr>
            <w:rFonts w:cstheme="minorHAnsi"/>
            <w:color w:val="000000"/>
            <w:sz w:val="24"/>
            <w:szCs w:val="24"/>
            <w:vertAlign w:val="superscript"/>
          </w:rPr>
          <w:tag w:val="MENDELEY_CITATION_v3_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"/>
          <w:id w:val="-1517377286"/>
          <w:placeholder>
            <w:docPart w:val="8F454D1F5AB648ADA028B524DC6773D6"/>
          </w:placeholder>
        </w:sdtPr>
        <w:sdtEndPr/>
        <w:sdtContent>
          <w:r w:rsidR="0094031A" w:rsidRPr="001229A2">
            <w:rPr>
              <w:rFonts w:cstheme="minorHAnsi"/>
              <w:color w:val="000000"/>
              <w:sz w:val="24"/>
              <w:szCs w:val="24"/>
              <w:vertAlign w:val="superscript"/>
            </w:rPr>
            <w:t>26</w:t>
          </w:r>
        </w:sdtContent>
      </w:sdt>
      <w:r w:rsidR="0094031A">
        <w:rPr>
          <w:rFonts w:cstheme="minorHAnsi"/>
          <w:sz w:val="24"/>
          <w:szCs w:val="24"/>
        </w:rPr>
        <w:t xml:space="preserve">. </w:t>
      </w:r>
      <w:r w:rsidR="005731AC">
        <w:rPr>
          <w:rFonts w:cstheme="minorHAnsi"/>
          <w:sz w:val="24"/>
          <w:szCs w:val="24"/>
        </w:rPr>
        <w:t>Therefore, we have included</w:t>
      </w:r>
      <w:r w:rsidR="00067544">
        <w:rPr>
          <w:rFonts w:cstheme="minorHAnsi"/>
          <w:sz w:val="24"/>
          <w:szCs w:val="24"/>
        </w:rPr>
        <w:t xml:space="preserve"> patients with</w:t>
      </w:r>
      <w:r w:rsidR="005731AC">
        <w:rPr>
          <w:rFonts w:cstheme="minorHAnsi"/>
          <w:sz w:val="24"/>
          <w:szCs w:val="24"/>
        </w:rPr>
        <w:t xml:space="preserve"> re</w:t>
      </w:r>
      <w:r w:rsidR="008437D3">
        <w:rPr>
          <w:rFonts w:cstheme="minorHAnsi"/>
          <w:sz w:val="24"/>
          <w:szCs w:val="24"/>
        </w:rPr>
        <w:t>lative apical hypertrophy</w:t>
      </w:r>
      <w:r w:rsidR="005731AC">
        <w:rPr>
          <w:rFonts w:cstheme="minorHAnsi"/>
          <w:sz w:val="24"/>
          <w:szCs w:val="24"/>
        </w:rPr>
        <w:t xml:space="preserve"> (</w:t>
      </w:r>
      <w:r w:rsidR="00067544">
        <w:rPr>
          <w:rFonts w:cstheme="minorHAnsi"/>
          <w:sz w:val="24"/>
          <w:szCs w:val="24"/>
        </w:rPr>
        <w:t>13≤</w:t>
      </w:r>
      <w:r w:rsidR="005731AC">
        <w:rPr>
          <w:rFonts w:cstheme="minorHAnsi"/>
          <w:sz w:val="24"/>
          <w:szCs w:val="24"/>
        </w:rPr>
        <w:t xml:space="preserve"> MWT </w:t>
      </w:r>
      <w:r w:rsidR="00067544">
        <w:rPr>
          <w:rFonts w:cstheme="minorHAnsi"/>
          <w:sz w:val="24"/>
          <w:szCs w:val="24"/>
        </w:rPr>
        <w:t>&lt;</w:t>
      </w:r>
      <w:r w:rsidR="005731AC">
        <w:rPr>
          <w:rFonts w:cstheme="minorHAnsi"/>
          <w:sz w:val="24"/>
          <w:szCs w:val="24"/>
        </w:rPr>
        <w:t>1</w:t>
      </w:r>
      <w:r w:rsidR="00067544">
        <w:rPr>
          <w:rFonts w:cstheme="minorHAnsi"/>
          <w:sz w:val="24"/>
          <w:szCs w:val="24"/>
        </w:rPr>
        <w:t>5</w:t>
      </w:r>
      <w:r w:rsidR="005731AC">
        <w:rPr>
          <w:rFonts w:cstheme="minorHAnsi"/>
          <w:sz w:val="24"/>
          <w:szCs w:val="24"/>
        </w:rPr>
        <w:t xml:space="preserve">mm) </w:t>
      </w:r>
      <w:r w:rsidR="00654BDF">
        <w:rPr>
          <w:rFonts w:cstheme="minorHAnsi"/>
          <w:sz w:val="24"/>
          <w:szCs w:val="24"/>
        </w:rPr>
        <w:t>who also had</w:t>
      </w:r>
      <w:r w:rsidR="008437D3">
        <w:rPr>
          <w:rFonts w:cstheme="minorHAnsi"/>
          <w:sz w:val="24"/>
          <w:szCs w:val="24"/>
        </w:rPr>
        <w:t xml:space="preserve"> typical deep T-wave inversion</w:t>
      </w:r>
      <w:r w:rsidR="005731AC">
        <w:rPr>
          <w:rFonts w:cstheme="minorHAnsi"/>
          <w:sz w:val="24"/>
          <w:szCs w:val="24"/>
        </w:rPr>
        <w:t xml:space="preserve"> on ECG</w:t>
      </w:r>
      <w:r w:rsidR="00501D9D">
        <w:rPr>
          <w:rFonts w:cstheme="minorHAnsi"/>
          <w:sz w:val="24"/>
          <w:szCs w:val="24"/>
        </w:rPr>
        <w:t>, which resulted in a lower mean MWT in our study compared to other classical HCM cohorts.</w:t>
      </w:r>
      <w:r w:rsidR="005731AC">
        <w:rPr>
          <w:rFonts w:cstheme="minorHAnsi"/>
          <w:sz w:val="24"/>
          <w:szCs w:val="24"/>
        </w:rPr>
        <w:t xml:space="preserve"> </w:t>
      </w:r>
      <w:r w:rsidR="00AB7805" w:rsidRPr="00AB7805">
        <w:rPr>
          <w:rFonts w:cstheme="minorHAnsi"/>
          <w:sz w:val="24"/>
          <w:szCs w:val="24"/>
        </w:rPr>
        <w:t>This was an observational cross-sectional study; therefore, outcome data was not available.</w:t>
      </w:r>
    </w:p>
    <w:p w14:paraId="1B3E136F" w14:textId="77777777" w:rsidR="000C7E09" w:rsidRDefault="003A136B" w:rsidP="00956595">
      <w:pPr>
        <w:spacing w:line="480" w:lineRule="auto"/>
        <w:jc w:val="both"/>
        <w:rPr>
          <w:rFonts w:cstheme="minorHAnsi"/>
          <w:b/>
          <w:bCs/>
          <w:color w:val="333333"/>
          <w:sz w:val="24"/>
          <w:szCs w:val="24"/>
        </w:rPr>
      </w:pPr>
      <w:r w:rsidRPr="003A136B">
        <w:rPr>
          <w:rFonts w:cstheme="minorHAnsi"/>
          <w:b/>
          <w:bCs/>
          <w:color w:val="333333"/>
          <w:sz w:val="24"/>
          <w:szCs w:val="24"/>
        </w:rPr>
        <w:t>Conclusion</w:t>
      </w:r>
      <w:r w:rsidR="006652DC">
        <w:rPr>
          <w:rFonts w:cstheme="minorHAnsi"/>
          <w:b/>
          <w:bCs/>
          <w:color w:val="333333"/>
          <w:sz w:val="24"/>
          <w:szCs w:val="24"/>
        </w:rPr>
        <w:t>s</w:t>
      </w:r>
    </w:p>
    <w:p w14:paraId="377C5514" w14:textId="19175C4C" w:rsidR="00711148" w:rsidRDefault="00066B28" w:rsidP="00066B28">
      <w:pPr>
        <w:spacing w:line="480" w:lineRule="auto"/>
        <w:jc w:val="both"/>
        <w:rPr>
          <w:rFonts w:cstheme="minorHAnsi"/>
          <w:color w:val="333333"/>
          <w:sz w:val="24"/>
          <w:szCs w:val="24"/>
        </w:rPr>
      </w:pPr>
      <w:r>
        <w:rPr>
          <w:rFonts w:cstheme="minorHAnsi"/>
          <w:color w:val="333333"/>
          <w:sz w:val="24"/>
          <w:szCs w:val="24"/>
        </w:rPr>
        <w:t xml:space="preserve">This is the first cohort study to use CMR to </w:t>
      </w:r>
      <w:r w:rsidR="00450207">
        <w:rPr>
          <w:rFonts w:cstheme="minorHAnsi"/>
          <w:color w:val="333333"/>
          <w:sz w:val="24"/>
          <w:szCs w:val="24"/>
        </w:rPr>
        <w:t>invest</w:t>
      </w:r>
      <w:r w:rsidR="00B46A41">
        <w:rPr>
          <w:rFonts w:cstheme="minorHAnsi"/>
          <w:color w:val="333333"/>
          <w:sz w:val="24"/>
          <w:szCs w:val="24"/>
        </w:rPr>
        <w:t>igate</w:t>
      </w:r>
      <w:r w:rsidR="00450207">
        <w:rPr>
          <w:rFonts w:cstheme="minorHAnsi"/>
          <w:color w:val="333333"/>
          <w:sz w:val="24"/>
          <w:szCs w:val="24"/>
        </w:rPr>
        <w:t xml:space="preserve"> </w:t>
      </w:r>
      <w:r>
        <w:rPr>
          <w:rFonts w:cstheme="minorHAnsi"/>
          <w:color w:val="333333"/>
          <w:sz w:val="24"/>
          <w:szCs w:val="24"/>
        </w:rPr>
        <w:t xml:space="preserve">the association between </w:t>
      </w:r>
      <w:r w:rsidR="00C420F6">
        <w:rPr>
          <w:rFonts w:cstheme="minorHAnsi"/>
          <w:color w:val="333333"/>
          <w:sz w:val="24"/>
          <w:szCs w:val="24"/>
        </w:rPr>
        <w:t>ethnicity</w:t>
      </w:r>
      <w:r>
        <w:rPr>
          <w:rFonts w:cstheme="minorHAnsi"/>
          <w:color w:val="333333"/>
          <w:sz w:val="24"/>
          <w:szCs w:val="24"/>
        </w:rPr>
        <w:t xml:space="preserve">, </w:t>
      </w:r>
      <w:proofErr w:type="gramStart"/>
      <w:r w:rsidR="00E14EF1">
        <w:rPr>
          <w:rFonts w:cstheme="minorHAnsi"/>
          <w:color w:val="333333"/>
          <w:sz w:val="24"/>
          <w:szCs w:val="24"/>
        </w:rPr>
        <w:t>sex</w:t>
      </w:r>
      <w:proofErr w:type="gramEnd"/>
      <w:r>
        <w:rPr>
          <w:rFonts w:cstheme="minorHAnsi"/>
          <w:color w:val="333333"/>
          <w:sz w:val="24"/>
          <w:szCs w:val="24"/>
        </w:rPr>
        <w:t xml:space="preserve"> and imaging findings in </w:t>
      </w:r>
      <w:proofErr w:type="spellStart"/>
      <w:r>
        <w:rPr>
          <w:rFonts w:cstheme="minorHAnsi"/>
          <w:color w:val="333333"/>
          <w:sz w:val="24"/>
          <w:szCs w:val="24"/>
        </w:rPr>
        <w:t>ApHCM</w:t>
      </w:r>
      <w:proofErr w:type="spellEnd"/>
      <w:r>
        <w:rPr>
          <w:rFonts w:cstheme="minorHAnsi"/>
          <w:color w:val="333333"/>
          <w:sz w:val="24"/>
          <w:szCs w:val="24"/>
        </w:rPr>
        <w:t xml:space="preserve">. </w:t>
      </w:r>
      <w:r w:rsidR="001E53FB">
        <w:rPr>
          <w:rFonts w:cstheme="minorHAnsi"/>
          <w:color w:val="333333"/>
          <w:sz w:val="24"/>
          <w:szCs w:val="24"/>
        </w:rPr>
        <w:t xml:space="preserve">Both hypertension and ethnicity play an important role in the pattern of hypertrophy in </w:t>
      </w:r>
      <w:proofErr w:type="spellStart"/>
      <w:r w:rsidR="001E53FB">
        <w:rPr>
          <w:rFonts w:cstheme="minorHAnsi"/>
          <w:color w:val="333333"/>
          <w:sz w:val="24"/>
          <w:szCs w:val="24"/>
        </w:rPr>
        <w:t>ApHCM</w:t>
      </w:r>
      <w:proofErr w:type="spellEnd"/>
      <w:r w:rsidR="001E53FB">
        <w:rPr>
          <w:rFonts w:cstheme="minorHAnsi"/>
          <w:color w:val="333333"/>
          <w:sz w:val="24"/>
          <w:szCs w:val="24"/>
        </w:rPr>
        <w:t xml:space="preserve">. </w:t>
      </w:r>
      <w:r w:rsidR="00672652">
        <w:rPr>
          <w:rFonts w:cstheme="minorHAnsi"/>
          <w:color w:val="333333"/>
          <w:sz w:val="24"/>
          <w:szCs w:val="24"/>
        </w:rPr>
        <w:t>Hypertensive male patients and individuals</w:t>
      </w:r>
      <w:r w:rsidR="00A91FA3">
        <w:rPr>
          <w:rFonts w:cstheme="minorHAnsi"/>
          <w:color w:val="333333"/>
          <w:sz w:val="24"/>
          <w:szCs w:val="24"/>
        </w:rPr>
        <w:t xml:space="preserve"> of </w:t>
      </w:r>
      <w:r w:rsidR="00672652">
        <w:rPr>
          <w:rFonts w:cstheme="minorHAnsi"/>
          <w:color w:val="333333"/>
          <w:sz w:val="24"/>
          <w:szCs w:val="24"/>
        </w:rPr>
        <w:t>B</w:t>
      </w:r>
      <w:r w:rsidR="00A91FA3">
        <w:rPr>
          <w:rFonts w:cstheme="minorHAnsi"/>
          <w:color w:val="333333"/>
          <w:sz w:val="24"/>
          <w:szCs w:val="24"/>
        </w:rPr>
        <w:t xml:space="preserve">lack ethnicity </w:t>
      </w:r>
      <w:r w:rsidR="00672652">
        <w:rPr>
          <w:rFonts w:cstheme="minorHAnsi"/>
          <w:color w:val="333333"/>
          <w:sz w:val="24"/>
          <w:szCs w:val="24"/>
        </w:rPr>
        <w:t xml:space="preserve">are more likely to present with mixed apical and basal hypertrophy whereas White, </w:t>
      </w:r>
      <w:proofErr w:type="gramStart"/>
      <w:r w:rsidR="00672652">
        <w:rPr>
          <w:rFonts w:cstheme="minorHAnsi"/>
          <w:color w:val="333333"/>
          <w:sz w:val="24"/>
          <w:szCs w:val="24"/>
        </w:rPr>
        <w:t>Asian</w:t>
      </w:r>
      <w:proofErr w:type="gramEnd"/>
      <w:r w:rsidR="00672652">
        <w:rPr>
          <w:rFonts w:cstheme="minorHAnsi"/>
          <w:color w:val="333333"/>
          <w:sz w:val="24"/>
          <w:szCs w:val="24"/>
        </w:rPr>
        <w:t xml:space="preserve"> and non-hypertensive male</w:t>
      </w:r>
      <w:r w:rsidR="001E53FB">
        <w:rPr>
          <w:rFonts w:cstheme="minorHAnsi"/>
          <w:color w:val="333333"/>
          <w:sz w:val="24"/>
          <w:szCs w:val="24"/>
        </w:rPr>
        <w:t xml:space="preserve"> patients</w:t>
      </w:r>
      <w:r w:rsidR="00672652">
        <w:rPr>
          <w:rFonts w:cstheme="minorHAnsi"/>
          <w:color w:val="333333"/>
          <w:sz w:val="24"/>
          <w:szCs w:val="24"/>
        </w:rPr>
        <w:t xml:space="preserve"> tend to </w:t>
      </w:r>
      <w:r w:rsidR="001E53FB">
        <w:rPr>
          <w:rFonts w:cstheme="minorHAnsi"/>
          <w:color w:val="333333"/>
          <w:sz w:val="24"/>
          <w:szCs w:val="24"/>
        </w:rPr>
        <w:t xml:space="preserve">have hypertrophy limited to the apex. </w:t>
      </w:r>
      <w:r w:rsidR="00711148">
        <w:rPr>
          <w:rFonts w:cstheme="minorHAnsi"/>
          <w:color w:val="333333"/>
          <w:sz w:val="24"/>
          <w:szCs w:val="24"/>
        </w:rPr>
        <w:t>Thi</w:t>
      </w:r>
      <w:r w:rsidR="00571E81">
        <w:rPr>
          <w:rFonts w:cstheme="minorHAnsi"/>
          <w:color w:val="333333"/>
          <w:sz w:val="24"/>
          <w:szCs w:val="24"/>
        </w:rPr>
        <w:t>s finding</w:t>
      </w:r>
      <w:r w:rsidR="00711148">
        <w:rPr>
          <w:rFonts w:cstheme="minorHAnsi"/>
          <w:color w:val="333333"/>
          <w:sz w:val="24"/>
          <w:szCs w:val="24"/>
        </w:rPr>
        <w:t xml:space="preserve"> </w:t>
      </w:r>
      <w:r w:rsidR="00571E81">
        <w:rPr>
          <w:rFonts w:cstheme="minorHAnsi"/>
          <w:color w:val="333333"/>
          <w:sz w:val="24"/>
          <w:szCs w:val="24"/>
        </w:rPr>
        <w:t>may have</w:t>
      </w:r>
      <w:r w:rsidR="0078395D">
        <w:rPr>
          <w:rFonts w:cstheme="minorHAnsi"/>
          <w:color w:val="333333"/>
          <w:sz w:val="24"/>
          <w:szCs w:val="24"/>
        </w:rPr>
        <w:t xml:space="preserve"> </w:t>
      </w:r>
      <w:r w:rsidR="00711148">
        <w:rPr>
          <w:rFonts w:cstheme="minorHAnsi"/>
          <w:color w:val="333333"/>
          <w:sz w:val="24"/>
          <w:szCs w:val="24"/>
        </w:rPr>
        <w:t xml:space="preserve">prognostic significance and therefore outcome studies are needed. </w:t>
      </w:r>
    </w:p>
    <w:p w14:paraId="37D8AC3E" w14:textId="77777777" w:rsidR="001E53FB" w:rsidRDefault="001551B2" w:rsidP="002406C1">
      <w:pPr>
        <w:spacing w:line="480" w:lineRule="auto"/>
        <w:jc w:val="both"/>
        <w:rPr>
          <w:rFonts w:cstheme="minorHAnsi"/>
          <w:color w:val="333333"/>
          <w:sz w:val="24"/>
          <w:szCs w:val="24"/>
        </w:rPr>
      </w:pPr>
      <w:r w:rsidRPr="001551B2">
        <w:rPr>
          <w:rFonts w:cstheme="minorHAnsi"/>
          <w:color w:val="333333"/>
          <w:sz w:val="24"/>
          <w:szCs w:val="24"/>
        </w:rPr>
        <w:t xml:space="preserve">Females with </w:t>
      </w:r>
      <w:proofErr w:type="spellStart"/>
      <w:r w:rsidRPr="001551B2">
        <w:rPr>
          <w:rFonts w:cstheme="minorHAnsi"/>
          <w:color w:val="333333"/>
          <w:sz w:val="24"/>
          <w:szCs w:val="24"/>
        </w:rPr>
        <w:t>ApHCM</w:t>
      </w:r>
      <w:proofErr w:type="spellEnd"/>
      <w:r w:rsidRPr="001551B2">
        <w:rPr>
          <w:rFonts w:cstheme="minorHAnsi"/>
          <w:color w:val="333333"/>
          <w:sz w:val="24"/>
          <w:szCs w:val="24"/>
        </w:rPr>
        <w:t xml:space="preserve"> present at an older age </w:t>
      </w:r>
      <w:r w:rsidR="00A91FA3">
        <w:rPr>
          <w:rFonts w:cstheme="minorHAnsi"/>
          <w:color w:val="333333"/>
          <w:sz w:val="24"/>
          <w:szCs w:val="24"/>
        </w:rPr>
        <w:t xml:space="preserve">and </w:t>
      </w:r>
      <w:r>
        <w:rPr>
          <w:rFonts w:cstheme="minorHAnsi"/>
          <w:color w:val="333333"/>
          <w:sz w:val="24"/>
          <w:szCs w:val="24"/>
        </w:rPr>
        <w:t>are less likely to have deep T wave inversion</w:t>
      </w:r>
      <w:r w:rsidR="00A91FA3">
        <w:rPr>
          <w:rFonts w:cstheme="minorHAnsi"/>
          <w:color w:val="333333"/>
          <w:sz w:val="24"/>
          <w:szCs w:val="24"/>
        </w:rPr>
        <w:t xml:space="preserve"> on ECG. </w:t>
      </w:r>
      <w:r w:rsidR="0078395D">
        <w:rPr>
          <w:rFonts w:cstheme="minorHAnsi"/>
          <w:color w:val="333333"/>
          <w:sz w:val="24"/>
          <w:szCs w:val="24"/>
        </w:rPr>
        <w:t xml:space="preserve">This should be kept in mind when evaluating females with a suspected diagnosis of </w:t>
      </w:r>
      <w:proofErr w:type="spellStart"/>
      <w:r w:rsidR="0078395D">
        <w:rPr>
          <w:rFonts w:cstheme="minorHAnsi"/>
          <w:color w:val="333333"/>
          <w:sz w:val="24"/>
          <w:szCs w:val="24"/>
        </w:rPr>
        <w:t>ApH</w:t>
      </w:r>
      <w:r w:rsidR="00DD3A95">
        <w:rPr>
          <w:rFonts w:cstheme="minorHAnsi"/>
          <w:color w:val="333333"/>
          <w:sz w:val="24"/>
          <w:szCs w:val="24"/>
        </w:rPr>
        <w:t>C</w:t>
      </w:r>
      <w:r w:rsidR="0078395D">
        <w:rPr>
          <w:rFonts w:cstheme="minorHAnsi"/>
          <w:color w:val="333333"/>
          <w:sz w:val="24"/>
          <w:szCs w:val="24"/>
        </w:rPr>
        <w:t>M</w:t>
      </w:r>
      <w:proofErr w:type="spellEnd"/>
      <w:r w:rsidR="0078395D">
        <w:rPr>
          <w:rFonts w:cstheme="minorHAnsi"/>
          <w:color w:val="333333"/>
          <w:sz w:val="24"/>
          <w:szCs w:val="24"/>
        </w:rPr>
        <w:t>.</w:t>
      </w:r>
    </w:p>
    <w:p w14:paraId="79C97879" w14:textId="7B72108A" w:rsidR="00D85503" w:rsidRPr="00D85503" w:rsidRDefault="00D85503" w:rsidP="00773AF3">
      <w:pPr>
        <w:spacing w:line="480" w:lineRule="auto"/>
        <w:jc w:val="both"/>
        <w:rPr>
          <w:rFonts w:cstheme="minorHAnsi"/>
          <w:b/>
          <w:bCs/>
          <w:sz w:val="24"/>
          <w:szCs w:val="24"/>
        </w:rPr>
      </w:pPr>
      <w:r w:rsidRPr="00D85503">
        <w:rPr>
          <w:rFonts w:cstheme="minorHAnsi"/>
          <w:b/>
          <w:bCs/>
          <w:sz w:val="24"/>
          <w:szCs w:val="24"/>
        </w:rPr>
        <w:t>References</w:t>
      </w:r>
    </w:p>
    <w:sdt>
      <w:sdtPr>
        <w:rPr>
          <w:rFonts w:cstheme="minorHAnsi"/>
          <w:sz w:val="24"/>
          <w:szCs w:val="24"/>
        </w:rPr>
        <w:tag w:val="MENDELEY_BIBLIOGRAPHY"/>
        <w:id w:val="-2051061041"/>
        <w:placeholder>
          <w:docPart w:val="DefaultPlaceholder_-1854013440"/>
        </w:placeholder>
      </w:sdtPr>
      <w:sdtEndPr/>
      <w:sdtContent>
        <w:p w14:paraId="793B4861" w14:textId="77777777" w:rsidR="001229A2" w:rsidRDefault="001229A2">
          <w:pPr>
            <w:autoSpaceDE w:val="0"/>
            <w:autoSpaceDN w:val="0"/>
            <w:ind w:hanging="640"/>
            <w:divId w:val="2110926878"/>
            <w:rPr>
              <w:rFonts w:eastAsia="Times New Roman"/>
              <w:sz w:val="24"/>
              <w:szCs w:val="24"/>
            </w:rPr>
          </w:pPr>
          <w:r>
            <w:rPr>
              <w:rFonts w:eastAsia="Times New Roman"/>
            </w:rPr>
            <w:t xml:space="preserve">1. </w:t>
          </w:r>
          <w:r>
            <w:rPr>
              <w:rFonts w:eastAsia="Times New Roman"/>
            </w:rPr>
            <w:tab/>
            <w:t xml:space="preserve">Hughes RK, Knott KD, Malcolmson J, et al. Apical Hypertrophic Cardiomyopathy: The Variant Less Known. </w:t>
          </w:r>
          <w:r>
            <w:rPr>
              <w:rFonts w:eastAsia="Times New Roman"/>
              <w:i/>
              <w:iCs/>
            </w:rPr>
            <w:t>Journal of the American Heart Association: Cardiovascular and Cerebrovascular Disease</w:t>
          </w:r>
          <w:r>
            <w:rPr>
              <w:rFonts w:eastAsia="Times New Roman"/>
            </w:rPr>
            <w:t>. 2020;9(5). doi:10.1161/JAHA.119.015294</w:t>
          </w:r>
        </w:p>
        <w:p w14:paraId="7254AFB7" w14:textId="77777777" w:rsidR="001229A2" w:rsidRDefault="001229A2">
          <w:pPr>
            <w:autoSpaceDE w:val="0"/>
            <w:autoSpaceDN w:val="0"/>
            <w:ind w:hanging="640"/>
            <w:divId w:val="2102097011"/>
            <w:rPr>
              <w:rFonts w:eastAsia="Times New Roman"/>
            </w:rPr>
          </w:pPr>
          <w:r>
            <w:rPr>
              <w:rFonts w:eastAsia="Times New Roman"/>
            </w:rPr>
            <w:t xml:space="preserve">2. </w:t>
          </w:r>
          <w:r>
            <w:rPr>
              <w:rFonts w:eastAsia="Times New Roman"/>
            </w:rPr>
            <w:tab/>
          </w:r>
          <w:proofErr w:type="spellStart"/>
          <w:r>
            <w:rPr>
              <w:rFonts w:eastAsia="Times New Roman"/>
            </w:rPr>
            <w:t>Kitaoka</w:t>
          </w:r>
          <w:proofErr w:type="spellEnd"/>
          <w:r>
            <w:rPr>
              <w:rFonts w:eastAsia="Times New Roman"/>
            </w:rPr>
            <w:t xml:space="preserve"> H, Doi Y, Casey SA, </w:t>
          </w:r>
          <w:proofErr w:type="spellStart"/>
          <w:r>
            <w:rPr>
              <w:rFonts w:eastAsia="Times New Roman"/>
            </w:rPr>
            <w:t>Hitomi</w:t>
          </w:r>
          <w:proofErr w:type="spellEnd"/>
          <w:r>
            <w:rPr>
              <w:rFonts w:eastAsia="Times New Roman"/>
            </w:rPr>
            <w:t xml:space="preserve"> N, Furuno T, Maron BJ. Comparison of prevalence of apical hypertrophic cardiomyopathy in Japan and the United States. </w:t>
          </w:r>
          <w:r>
            <w:rPr>
              <w:rFonts w:eastAsia="Times New Roman"/>
              <w:i/>
              <w:iCs/>
            </w:rPr>
            <w:t>American Journal of Cardiology</w:t>
          </w:r>
          <w:r>
            <w:rPr>
              <w:rFonts w:eastAsia="Times New Roman"/>
            </w:rPr>
            <w:t xml:space="preserve">. 2003;92(10):1183-1186. </w:t>
          </w:r>
          <w:proofErr w:type="gramStart"/>
          <w:r>
            <w:rPr>
              <w:rFonts w:eastAsia="Times New Roman"/>
            </w:rPr>
            <w:t>doi:10.1016/j.amjcard</w:t>
          </w:r>
          <w:proofErr w:type="gramEnd"/>
          <w:r>
            <w:rPr>
              <w:rFonts w:eastAsia="Times New Roman"/>
            </w:rPr>
            <w:t>.2003.07.027</w:t>
          </w:r>
        </w:p>
        <w:p w14:paraId="35E5F0B3" w14:textId="77777777" w:rsidR="001229A2" w:rsidRDefault="001229A2">
          <w:pPr>
            <w:autoSpaceDE w:val="0"/>
            <w:autoSpaceDN w:val="0"/>
            <w:ind w:hanging="640"/>
            <w:divId w:val="258369181"/>
            <w:rPr>
              <w:rFonts w:eastAsia="Times New Roman"/>
            </w:rPr>
          </w:pPr>
          <w:r>
            <w:rPr>
              <w:rFonts w:eastAsia="Times New Roman"/>
            </w:rPr>
            <w:lastRenderedPageBreak/>
            <w:t xml:space="preserve">3. </w:t>
          </w:r>
          <w:r>
            <w:rPr>
              <w:rFonts w:eastAsia="Times New Roman"/>
            </w:rPr>
            <w:tab/>
            <w:t xml:space="preserve">Binder J, </w:t>
          </w:r>
          <w:proofErr w:type="spellStart"/>
          <w:r>
            <w:rPr>
              <w:rFonts w:eastAsia="Times New Roman"/>
            </w:rPr>
            <w:t>Ommen</w:t>
          </w:r>
          <w:proofErr w:type="spellEnd"/>
          <w:r>
            <w:rPr>
              <w:rFonts w:eastAsia="Times New Roman"/>
            </w:rPr>
            <w:t xml:space="preserve"> SR, Gersh BJ, et al. Echocardiography-guided genetic testing in hypertrophic cardiomyopathy: Septal morphological features predict the presence of myofilament mutations. </w:t>
          </w:r>
          <w:r>
            <w:rPr>
              <w:rFonts w:eastAsia="Times New Roman"/>
              <w:i/>
              <w:iCs/>
            </w:rPr>
            <w:t>Mayo Clinic Proceedings</w:t>
          </w:r>
          <w:r>
            <w:rPr>
              <w:rFonts w:eastAsia="Times New Roman"/>
            </w:rPr>
            <w:t>. 2006;81(4):459-467. doi:10.4065/81.4.459</w:t>
          </w:r>
        </w:p>
        <w:p w14:paraId="514FC82F" w14:textId="77777777" w:rsidR="001229A2" w:rsidRDefault="001229A2">
          <w:pPr>
            <w:autoSpaceDE w:val="0"/>
            <w:autoSpaceDN w:val="0"/>
            <w:ind w:hanging="640"/>
            <w:divId w:val="1015304114"/>
            <w:rPr>
              <w:rFonts w:eastAsia="Times New Roman"/>
            </w:rPr>
          </w:pPr>
          <w:r>
            <w:rPr>
              <w:rFonts w:eastAsia="Times New Roman"/>
            </w:rPr>
            <w:t xml:space="preserve">4. </w:t>
          </w:r>
          <w:r>
            <w:rPr>
              <w:rFonts w:eastAsia="Times New Roman"/>
            </w:rPr>
            <w:tab/>
            <w:t xml:space="preserve">Kubo T, </w:t>
          </w:r>
          <w:proofErr w:type="spellStart"/>
          <w:r>
            <w:rPr>
              <w:rFonts w:eastAsia="Times New Roman"/>
            </w:rPr>
            <w:t>Kitaoka</w:t>
          </w:r>
          <w:proofErr w:type="spellEnd"/>
          <w:r>
            <w:rPr>
              <w:rFonts w:eastAsia="Times New Roman"/>
            </w:rPr>
            <w:t xml:space="preserve"> H, Okawa M, et al. Gender-specific differences in the clinical features of hypertrophic cardiomyopathy in a community-based Japanese population: Results from Kochi RYOMA study. </w:t>
          </w:r>
          <w:r>
            <w:rPr>
              <w:rFonts w:eastAsia="Times New Roman"/>
              <w:i/>
              <w:iCs/>
            </w:rPr>
            <w:t>Journal of Cardiology</w:t>
          </w:r>
          <w:r>
            <w:rPr>
              <w:rFonts w:eastAsia="Times New Roman"/>
            </w:rPr>
            <w:t xml:space="preserve">. 2010;56(3):314-319. </w:t>
          </w:r>
          <w:proofErr w:type="gramStart"/>
          <w:r>
            <w:rPr>
              <w:rFonts w:eastAsia="Times New Roman"/>
            </w:rPr>
            <w:t>doi:10.1016/j.jjcc</w:t>
          </w:r>
          <w:proofErr w:type="gramEnd"/>
          <w:r>
            <w:rPr>
              <w:rFonts w:eastAsia="Times New Roman"/>
            </w:rPr>
            <w:t>.2010.07.004</w:t>
          </w:r>
        </w:p>
        <w:p w14:paraId="7CBFA603" w14:textId="77777777" w:rsidR="001229A2" w:rsidRDefault="001229A2">
          <w:pPr>
            <w:autoSpaceDE w:val="0"/>
            <w:autoSpaceDN w:val="0"/>
            <w:ind w:hanging="640"/>
            <w:divId w:val="1833520956"/>
            <w:rPr>
              <w:rFonts w:eastAsia="Times New Roman"/>
            </w:rPr>
          </w:pPr>
          <w:r>
            <w:rPr>
              <w:rFonts w:eastAsia="Times New Roman"/>
            </w:rPr>
            <w:t xml:space="preserve">5. </w:t>
          </w:r>
          <w:r>
            <w:rPr>
              <w:rFonts w:eastAsia="Times New Roman"/>
            </w:rPr>
            <w:tab/>
          </w:r>
          <w:proofErr w:type="spellStart"/>
          <w:r>
            <w:rPr>
              <w:rFonts w:eastAsia="Times New Roman"/>
            </w:rPr>
            <w:t>Dimitrow</w:t>
          </w:r>
          <w:proofErr w:type="spellEnd"/>
          <w:r>
            <w:rPr>
              <w:rFonts w:eastAsia="Times New Roman"/>
            </w:rPr>
            <w:t xml:space="preserve"> PP, </w:t>
          </w:r>
          <w:proofErr w:type="spellStart"/>
          <w:r>
            <w:rPr>
              <w:rFonts w:eastAsia="Times New Roman"/>
            </w:rPr>
            <w:t>Czarnecka</w:t>
          </w:r>
          <w:proofErr w:type="spellEnd"/>
          <w:r>
            <w:rPr>
              <w:rFonts w:eastAsia="Times New Roman"/>
            </w:rPr>
            <w:t xml:space="preserve"> D, </w:t>
          </w:r>
          <w:proofErr w:type="spellStart"/>
          <w:r>
            <w:rPr>
              <w:rFonts w:eastAsia="Times New Roman"/>
            </w:rPr>
            <w:t>Jaszcz</w:t>
          </w:r>
          <w:proofErr w:type="spellEnd"/>
          <w:r>
            <w:rPr>
              <w:rFonts w:eastAsia="Times New Roman"/>
            </w:rPr>
            <w:t xml:space="preserve"> KK, </w:t>
          </w:r>
          <w:proofErr w:type="spellStart"/>
          <w:r>
            <w:rPr>
              <w:rFonts w:eastAsia="Times New Roman"/>
            </w:rPr>
            <w:t>Dubiel</w:t>
          </w:r>
          <w:proofErr w:type="spellEnd"/>
          <w:r>
            <w:rPr>
              <w:rFonts w:eastAsia="Times New Roman"/>
            </w:rPr>
            <w:t xml:space="preserve"> JS. Sex differences in age at onset of symptoms in patients with hypertrophic cardiomyopathy. </w:t>
          </w:r>
          <w:r>
            <w:rPr>
              <w:rFonts w:eastAsia="Times New Roman"/>
              <w:i/>
              <w:iCs/>
            </w:rPr>
            <w:t>European Journal of Cardiovascular Prevention &amp; Rehabilitation</w:t>
          </w:r>
          <w:r>
            <w:rPr>
              <w:rFonts w:eastAsia="Times New Roman"/>
            </w:rPr>
            <w:t>. 1997;4(1):33-35. doi:10.1177/174182679700400106</w:t>
          </w:r>
        </w:p>
        <w:p w14:paraId="5F50B35B" w14:textId="77777777" w:rsidR="001229A2" w:rsidRDefault="001229A2">
          <w:pPr>
            <w:autoSpaceDE w:val="0"/>
            <w:autoSpaceDN w:val="0"/>
            <w:ind w:hanging="640"/>
            <w:divId w:val="1298410524"/>
            <w:rPr>
              <w:rFonts w:eastAsia="Times New Roman"/>
            </w:rPr>
          </w:pPr>
          <w:r>
            <w:rPr>
              <w:rFonts w:eastAsia="Times New Roman"/>
            </w:rPr>
            <w:t xml:space="preserve">6. </w:t>
          </w:r>
          <w:r>
            <w:rPr>
              <w:rFonts w:eastAsia="Times New Roman"/>
            </w:rPr>
            <w:tab/>
          </w:r>
          <w:proofErr w:type="spellStart"/>
          <w:r>
            <w:rPr>
              <w:rFonts w:eastAsia="Times New Roman"/>
            </w:rPr>
            <w:t>Geske</w:t>
          </w:r>
          <w:proofErr w:type="spellEnd"/>
          <w:r>
            <w:rPr>
              <w:rFonts w:eastAsia="Times New Roman"/>
            </w:rPr>
            <w:t xml:space="preserve"> JB, Ong KC, </w:t>
          </w:r>
          <w:proofErr w:type="spellStart"/>
          <w:r>
            <w:rPr>
              <w:rFonts w:eastAsia="Times New Roman"/>
            </w:rPr>
            <w:t>Siontis</w:t>
          </w:r>
          <w:proofErr w:type="spellEnd"/>
          <w:r>
            <w:rPr>
              <w:rFonts w:eastAsia="Times New Roman"/>
            </w:rPr>
            <w:t xml:space="preserve"> KC, et al. Women with hypertrophic cardiomyopathy have worse survival. </w:t>
          </w:r>
          <w:r>
            <w:rPr>
              <w:rFonts w:eastAsia="Times New Roman"/>
              <w:i/>
              <w:iCs/>
            </w:rPr>
            <w:t>European Heart Journal</w:t>
          </w:r>
          <w:r>
            <w:rPr>
              <w:rFonts w:eastAsia="Times New Roman"/>
            </w:rPr>
            <w:t>. 2017;38(46):3434-3440. doi:10.1093/</w:t>
          </w:r>
          <w:proofErr w:type="spellStart"/>
          <w:r>
            <w:rPr>
              <w:rFonts w:eastAsia="Times New Roman"/>
            </w:rPr>
            <w:t>eurheartj</w:t>
          </w:r>
          <w:proofErr w:type="spellEnd"/>
          <w:r>
            <w:rPr>
              <w:rFonts w:eastAsia="Times New Roman"/>
            </w:rPr>
            <w:t>/ehx527</w:t>
          </w:r>
        </w:p>
        <w:p w14:paraId="35FD840C" w14:textId="77777777" w:rsidR="001229A2" w:rsidRDefault="001229A2">
          <w:pPr>
            <w:autoSpaceDE w:val="0"/>
            <w:autoSpaceDN w:val="0"/>
            <w:ind w:hanging="640"/>
            <w:divId w:val="969169193"/>
            <w:rPr>
              <w:rFonts w:eastAsia="Times New Roman"/>
            </w:rPr>
          </w:pPr>
          <w:r>
            <w:rPr>
              <w:rFonts w:eastAsia="Times New Roman"/>
            </w:rPr>
            <w:t xml:space="preserve">7. </w:t>
          </w:r>
          <w:r>
            <w:rPr>
              <w:rFonts w:eastAsia="Times New Roman"/>
            </w:rPr>
            <w:tab/>
          </w:r>
          <w:proofErr w:type="spellStart"/>
          <w:r>
            <w:rPr>
              <w:rFonts w:eastAsia="Times New Roman"/>
            </w:rPr>
            <w:t>Rowin</w:t>
          </w:r>
          <w:proofErr w:type="spellEnd"/>
          <w:r>
            <w:rPr>
              <w:rFonts w:eastAsia="Times New Roman"/>
            </w:rPr>
            <w:t xml:space="preserve"> EJ, Maron MS, </w:t>
          </w:r>
          <w:proofErr w:type="spellStart"/>
          <w:r>
            <w:rPr>
              <w:rFonts w:eastAsia="Times New Roman"/>
            </w:rPr>
            <w:t>Wells</w:t>
          </w:r>
          <w:proofErr w:type="spellEnd"/>
          <w:r>
            <w:rPr>
              <w:rFonts w:eastAsia="Times New Roman"/>
            </w:rPr>
            <w:t xml:space="preserve"> S, Patel PP, </w:t>
          </w:r>
          <w:proofErr w:type="spellStart"/>
          <w:r>
            <w:rPr>
              <w:rFonts w:eastAsia="Times New Roman"/>
            </w:rPr>
            <w:t>Koethe</w:t>
          </w:r>
          <w:proofErr w:type="spellEnd"/>
          <w:r>
            <w:rPr>
              <w:rFonts w:eastAsia="Times New Roman"/>
            </w:rPr>
            <w:t xml:space="preserve"> BC, Maron BJ. Impact of Sex on Clinical Course and Survival in the Contemporary Treatment Era for Hypertrophic Cardiomyopathy. </w:t>
          </w:r>
          <w:r>
            <w:rPr>
              <w:rFonts w:eastAsia="Times New Roman"/>
              <w:i/>
              <w:iCs/>
            </w:rPr>
            <w:t>Journal of the American Heart Association</w:t>
          </w:r>
          <w:r>
            <w:rPr>
              <w:rFonts w:eastAsia="Times New Roman"/>
            </w:rPr>
            <w:t>. 2019;8(21). doi:10.1161/JAHA.119.012041</w:t>
          </w:r>
        </w:p>
        <w:p w14:paraId="59BF9FF7" w14:textId="77777777" w:rsidR="001229A2" w:rsidRDefault="001229A2">
          <w:pPr>
            <w:autoSpaceDE w:val="0"/>
            <w:autoSpaceDN w:val="0"/>
            <w:ind w:hanging="640"/>
            <w:divId w:val="506410523"/>
            <w:rPr>
              <w:rFonts w:eastAsia="Times New Roman"/>
            </w:rPr>
          </w:pPr>
          <w:r>
            <w:rPr>
              <w:rFonts w:eastAsia="Times New Roman"/>
            </w:rPr>
            <w:t xml:space="preserve">8. </w:t>
          </w:r>
          <w:r>
            <w:rPr>
              <w:rFonts w:eastAsia="Times New Roman"/>
            </w:rPr>
            <w:tab/>
          </w:r>
          <w:proofErr w:type="spellStart"/>
          <w:r>
            <w:rPr>
              <w:rFonts w:eastAsia="Times New Roman"/>
            </w:rPr>
            <w:t>Wasserstrum</w:t>
          </w:r>
          <w:proofErr w:type="spellEnd"/>
          <w:r>
            <w:rPr>
              <w:rFonts w:eastAsia="Times New Roman"/>
            </w:rPr>
            <w:t xml:space="preserve"> Y, </w:t>
          </w:r>
          <w:proofErr w:type="spellStart"/>
          <w:r>
            <w:rPr>
              <w:rFonts w:eastAsia="Times New Roman"/>
            </w:rPr>
            <w:t>Larranaga</w:t>
          </w:r>
          <w:proofErr w:type="spellEnd"/>
          <w:r>
            <w:rPr>
              <w:rFonts w:eastAsia="Times New Roman"/>
            </w:rPr>
            <w:t xml:space="preserve">-Moreira JM, Lotan D, et al. Gender variability in the clinical phenotype of hypertrophic cardiomyopathy. </w:t>
          </w:r>
          <w:r>
            <w:rPr>
              <w:rFonts w:eastAsia="Times New Roman"/>
              <w:i/>
              <w:iCs/>
            </w:rPr>
            <w:t>European Heart Journal</w:t>
          </w:r>
          <w:r>
            <w:rPr>
              <w:rFonts w:eastAsia="Times New Roman"/>
            </w:rPr>
            <w:t>. 2020;41(Supplement_2). doi:10.1093/</w:t>
          </w:r>
          <w:proofErr w:type="spellStart"/>
          <w:r>
            <w:rPr>
              <w:rFonts w:eastAsia="Times New Roman"/>
            </w:rPr>
            <w:t>ehjci</w:t>
          </w:r>
          <w:proofErr w:type="spellEnd"/>
          <w:r>
            <w:rPr>
              <w:rFonts w:eastAsia="Times New Roman"/>
            </w:rPr>
            <w:t>/ehaa946.2089</w:t>
          </w:r>
        </w:p>
        <w:p w14:paraId="2768BE3E" w14:textId="77777777" w:rsidR="001229A2" w:rsidRDefault="001229A2">
          <w:pPr>
            <w:autoSpaceDE w:val="0"/>
            <w:autoSpaceDN w:val="0"/>
            <w:ind w:hanging="640"/>
            <w:divId w:val="1313022824"/>
            <w:rPr>
              <w:rFonts w:eastAsia="Times New Roman"/>
            </w:rPr>
          </w:pPr>
          <w:r>
            <w:rPr>
              <w:rFonts w:eastAsia="Times New Roman"/>
            </w:rPr>
            <w:t xml:space="preserve">9. </w:t>
          </w:r>
          <w:r>
            <w:rPr>
              <w:rFonts w:eastAsia="Times New Roman"/>
            </w:rPr>
            <w:tab/>
            <w:t xml:space="preserve">Eberly LA, Day SM, Ashley EA, et al. Association of Race with Disease Expression and Clinical Outcomes among Patients with Hypertrophic Cardiomyopathy. </w:t>
          </w:r>
          <w:r>
            <w:rPr>
              <w:rFonts w:eastAsia="Times New Roman"/>
              <w:i/>
              <w:iCs/>
            </w:rPr>
            <w:t>JAMA Cardiology</w:t>
          </w:r>
          <w:r>
            <w:rPr>
              <w:rFonts w:eastAsia="Times New Roman"/>
            </w:rPr>
            <w:t>. 2020;5(1):83-91. doi:10.1001/jamacardio.2019.4638</w:t>
          </w:r>
        </w:p>
        <w:p w14:paraId="78571F7F" w14:textId="77777777" w:rsidR="001229A2" w:rsidRDefault="001229A2">
          <w:pPr>
            <w:autoSpaceDE w:val="0"/>
            <w:autoSpaceDN w:val="0"/>
            <w:ind w:hanging="640"/>
            <w:divId w:val="1479300375"/>
            <w:rPr>
              <w:rFonts w:eastAsia="Times New Roman"/>
            </w:rPr>
          </w:pPr>
          <w:r>
            <w:rPr>
              <w:rFonts w:eastAsia="Times New Roman"/>
            </w:rPr>
            <w:t xml:space="preserve">10. </w:t>
          </w:r>
          <w:r>
            <w:rPr>
              <w:rFonts w:eastAsia="Times New Roman"/>
            </w:rPr>
            <w:tab/>
            <w:t xml:space="preserve">Sheikh N, Papadakis M, </w:t>
          </w:r>
          <w:proofErr w:type="spellStart"/>
          <w:r>
            <w:rPr>
              <w:rFonts w:eastAsia="Times New Roman"/>
            </w:rPr>
            <w:t>Panoulas</w:t>
          </w:r>
          <w:proofErr w:type="spellEnd"/>
          <w:r>
            <w:rPr>
              <w:rFonts w:eastAsia="Times New Roman"/>
            </w:rPr>
            <w:t xml:space="preserve"> VF, et al. Comparison of hypertrophic cardiomyopathy in Afro-Caribbean versus white patients in the UK. </w:t>
          </w:r>
          <w:r>
            <w:rPr>
              <w:rFonts w:eastAsia="Times New Roman"/>
              <w:i/>
              <w:iCs/>
            </w:rPr>
            <w:t>Heart</w:t>
          </w:r>
          <w:r>
            <w:rPr>
              <w:rFonts w:eastAsia="Times New Roman"/>
            </w:rPr>
            <w:t>. 2016;102(22):1797-1804. doi:10.1136/heartjnl-2016-309843</w:t>
          </w:r>
        </w:p>
        <w:p w14:paraId="41603636" w14:textId="77777777" w:rsidR="001229A2" w:rsidRDefault="001229A2">
          <w:pPr>
            <w:autoSpaceDE w:val="0"/>
            <w:autoSpaceDN w:val="0"/>
            <w:ind w:hanging="640"/>
            <w:divId w:val="2004122598"/>
            <w:rPr>
              <w:rFonts w:eastAsia="Times New Roman"/>
            </w:rPr>
          </w:pPr>
          <w:r>
            <w:rPr>
              <w:rFonts w:eastAsia="Times New Roman"/>
            </w:rPr>
            <w:t xml:space="preserve">11. </w:t>
          </w:r>
          <w:r>
            <w:rPr>
              <w:rFonts w:eastAsia="Times New Roman"/>
            </w:rPr>
            <w:tab/>
            <w:t xml:space="preserve">Maron BJ, </w:t>
          </w:r>
          <w:proofErr w:type="spellStart"/>
          <w:r>
            <w:rPr>
              <w:rFonts w:eastAsia="Times New Roman"/>
            </w:rPr>
            <w:t>Ommen</w:t>
          </w:r>
          <w:proofErr w:type="spellEnd"/>
          <w:r>
            <w:rPr>
              <w:rFonts w:eastAsia="Times New Roman"/>
            </w:rPr>
            <w:t xml:space="preserve"> SR, </w:t>
          </w:r>
          <w:proofErr w:type="spellStart"/>
          <w:r>
            <w:rPr>
              <w:rFonts w:eastAsia="Times New Roman"/>
            </w:rPr>
            <w:t>Semsarian</w:t>
          </w:r>
          <w:proofErr w:type="spellEnd"/>
          <w:r>
            <w:rPr>
              <w:rFonts w:eastAsia="Times New Roman"/>
            </w:rPr>
            <w:t xml:space="preserve"> C, Spirito P, </w:t>
          </w:r>
          <w:proofErr w:type="spellStart"/>
          <w:r>
            <w:rPr>
              <w:rFonts w:eastAsia="Times New Roman"/>
            </w:rPr>
            <w:t>Olivotto</w:t>
          </w:r>
          <w:proofErr w:type="spellEnd"/>
          <w:r>
            <w:rPr>
              <w:rFonts w:eastAsia="Times New Roman"/>
            </w:rPr>
            <w:t xml:space="preserve"> I, Maron MS. Hypertrophic cardiomyopathy: Present and future, with translation into contemporary cardiovascular medicine. </w:t>
          </w:r>
          <w:r>
            <w:rPr>
              <w:rFonts w:eastAsia="Times New Roman"/>
              <w:i/>
              <w:iCs/>
            </w:rPr>
            <w:t>Journal of the American College of Cardiology</w:t>
          </w:r>
          <w:r>
            <w:rPr>
              <w:rFonts w:eastAsia="Times New Roman"/>
            </w:rPr>
            <w:t xml:space="preserve">. 2014;64(1):83-99. </w:t>
          </w:r>
          <w:proofErr w:type="gramStart"/>
          <w:r>
            <w:rPr>
              <w:rFonts w:eastAsia="Times New Roman"/>
            </w:rPr>
            <w:t>doi:10.1016/j.jacc</w:t>
          </w:r>
          <w:proofErr w:type="gramEnd"/>
          <w:r>
            <w:rPr>
              <w:rFonts w:eastAsia="Times New Roman"/>
            </w:rPr>
            <w:t>.2014.05.003</w:t>
          </w:r>
        </w:p>
        <w:p w14:paraId="230C7ED3" w14:textId="77777777" w:rsidR="001229A2" w:rsidRDefault="001229A2">
          <w:pPr>
            <w:autoSpaceDE w:val="0"/>
            <w:autoSpaceDN w:val="0"/>
            <w:ind w:hanging="640"/>
            <w:divId w:val="1687176714"/>
            <w:rPr>
              <w:rFonts w:eastAsia="Times New Roman"/>
            </w:rPr>
          </w:pPr>
          <w:r>
            <w:rPr>
              <w:rFonts w:eastAsia="Times New Roman"/>
            </w:rPr>
            <w:t xml:space="preserve">12. </w:t>
          </w:r>
          <w:r>
            <w:rPr>
              <w:rFonts w:eastAsia="Times New Roman"/>
            </w:rPr>
            <w:tab/>
          </w:r>
          <w:proofErr w:type="spellStart"/>
          <w:r>
            <w:rPr>
              <w:rFonts w:eastAsia="Times New Roman"/>
            </w:rPr>
            <w:t>Ommen</w:t>
          </w:r>
          <w:proofErr w:type="spellEnd"/>
          <w:r>
            <w:rPr>
              <w:rFonts w:eastAsia="Times New Roman"/>
            </w:rPr>
            <w:t xml:space="preserve"> SR, </w:t>
          </w:r>
          <w:proofErr w:type="spellStart"/>
          <w:r>
            <w:rPr>
              <w:rFonts w:eastAsia="Times New Roman"/>
            </w:rPr>
            <w:t>Mital</w:t>
          </w:r>
          <w:proofErr w:type="spellEnd"/>
          <w:r>
            <w:rPr>
              <w:rFonts w:eastAsia="Times New Roman"/>
            </w:rPr>
            <w:t xml:space="preserve"> S, Burke MA, et al. 2020 AHA/ACC Guideline for the Diagnosis and Treatment of Patients </w:t>
          </w:r>
          <w:proofErr w:type="gramStart"/>
          <w:r>
            <w:rPr>
              <w:rFonts w:eastAsia="Times New Roman"/>
            </w:rPr>
            <w:t>With</w:t>
          </w:r>
          <w:proofErr w:type="gramEnd"/>
          <w:r>
            <w:rPr>
              <w:rFonts w:eastAsia="Times New Roman"/>
            </w:rPr>
            <w:t xml:space="preserve"> Hypertrophic Cardiomyopathy. </w:t>
          </w:r>
          <w:r>
            <w:rPr>
              <w:rFonts w:eastAsia="Times New Roman"/>
              <w:i/>
              <w:iCs/>
            </w:rPr>
            <w:t>Circulation</w:t>
          </w:r>
          <w:r>
            <w:rPr>
              <w:rFonts w:eastAsia="Times New Roman"/>
            </w:rPr>
            <w:t>. 2020;142(25):558-631. doi:10.1161/cir.0000000000000937</w:t>
          </w:r>
        </w:p>
        <w:p w14:paraId="316A29E3" w14:textId="77777777" w:rsidR="001229A2" w:rsidRDefault="001229A2">
          <w:pPr>
            <w:autoSpaceDE w:val="0"/>
            <w:autoSpaceDN w:val="0"/>
            <w:ind w:hanging="640"/>
            <w:divId w:val="262342205"/>
            <w:rPr>
              <w:rFonts w:eastAsia="Times New Roman"/>
            </w:rPr>
          </w:pPr>
          <w:r>
            <w:rPr>
              <w:rFonts w:eastAsia="Times New Roman"/>
            </w:rPr>
            <w:t xml:space="preserve">13. </w:t>
          </w:r>
          <w:r>
            <w:rPr>
              <w:rFonts w:eastAsia="Times New Roman"/>
            </w:rPr>
            <w:tab/>
          </w:r>
          <w:proofErr w:type="spellStart"/>
          <w:r>
            <w:rPr>
              <w:rFonts w:eastAsia="Times New Roman"/>
            </w:rPr>
            <w:t>Fattori</w:t>
          </w:r>
          <w:proofErr w:type="spellEnd"/>
          <w:r>
            <w:rPr>
              <w:rFonts w:eastAsia="Times New Roman"/>
            </w:rPr>
            <w:t xml:space="preserve"> R, </w:t>
          </w:r>
          <w:proofErr w:type="spellStart"/>
          <w:r>
            <w:rPr>
              <w:rFonts w:eastAsia="Times New Roman"/>
            </w:rPr>
            <w:t>Biagini</w:t>
          </w:r>
          <w:proofErr w:type="spellEnd"/>
          <w:r>
            <w:rPr>
              <w:rFonts w:eastAsia="Times New Roman"/>
            </w:rPr>
            <w:t xml:space="preserve"> E, </w:t>
          </w:r>
          <w:proofErr w:type="spellStart"/>
          <w:r>
            <w:rPr>
              <w:rFonts w:eastAsia="Times New Roman"/>
            </w:rPr>
            <w:t>Lorenzini</w:t>
          </w:r>
          <w:proofErr w:type="spellEnd"/>
          <w:r>
            <w:rPr>
              <w:rFonts w:eastAsia="Times New Roman"/>
            </w:rPr>
            <w:t xml:space="preserve"> M, </w:t>
          </w:r>
          <w:proofErr w:type="spellStart"/>
          <w:r>
            <w:rPr>
              <w:rFonts w:eastAsia="Times New Roman"/>
            </w:rPr>
            <w:t>Buttazzi</w:t>
          </w:r>
          <w:proofErr w:type="spellEnd"/>
          <w:r>
            <w:rPr>
              <w:rFonts w:eastAsia="Times New Roman"/>
            </w:rPr>
            <w:t xml:space="preserve"> K, Lovato L, </w:t>
          </w:r>
          <w:proofErr w:type="spellStart"/>
          <w:r>
            <w:rPr>
              <w:rFonts w:eastAsia="Times New Roman"/>
            </w:rPr>
            <w:t>Rapezzi</w:t>
          </w:r>
          <w:proofErr w:type="spellEnd"/>
          <w:r>
            <w:rPr>
              <w:rFonts w:eastAsia="Times New Roman"/>
            </w:rPr>
            <w:t xml:space="preserve"> C. Significance of Magnetic Resonance Imaging in Apical Hypertrophic Cardiomyopathy. </w:t>
          </w:r>
          <w:r>
            <w:rPr>
              <w:rFonts w:eastAsia="Times New Roman"/>
              <w:i/>
              <w:iCs/>
            </w:rPr>
            <w:t>American Journal of Cardiology</w:t>
          </w:r>
          <w:r>
            <w:rPr>
              <w:rFonts w:eastAsia="Times New Roman"/>
            </w:rPr>
            <w:t xml:space="preserve">. 2010;105(11):1592-1596. </w:t>
          </w:r>
          <w:proofErr w:type="gramStart"/>
          <w:r>
            <w:rPr>
              <w:rFonts w:eastAsia="Times New Roman"/>
            </w:rPr>
            <w:t>doi:10.1016/j.amjcard</w:t>
          </w:r>
          <w:proofErr w:type="gramEnd"/>
          <w:r>
            <w:rPr>
              <w:rFonts w:eastAsia="Times New Roman"/>
            </w:rPr>
            <w:t>.2010.01.020</w:t>
          </w:r>
        </w:p>
        <w:p w14:paraId="50D5BD02" w14:textId="77777777" w:rsidR="001229A2" w:rsidRDefault="001229A2">
          <w:pPr>
            <w:autoSpaceDE w:val="0"/>
            <w:autoSpaceDN w:val="0"/>
            <w:ind w:hanging="640"/>
            <w:divId w:val="1492790887"/>
            <w:rPr>
              <w:rFonts w:eastAsia="Times New Roman"/>
            </w:rPr>
          </w:pPr>
          <w:r>
            <w:rPr>
              <w:rFonts w:eastAsia="Times New Roman"/>
            </w:rPr>
            <w:t xml:space="preserve">14. </w:t>
          </w:r>
          <w:r>
            <w:rPr>
              <w:rFonts w:eastAsia="Times New Roman"/>
            </w:rPr>
            <w:tab/>
            <w:t>Pons-</w:t>
          </w:r>
          <w:proofErr w:type="spellStart"/>
          <w:r>
            <w:rPr>
              <w:rFonts w:eastAsia="Times New Roman"/>
            </w:rPr>
            <w:t>Lladó</w:t>
          </w:r>
          <w:proofErr w:type="spellEnd"/>
          <w:r>
            <w:rPr>
              <w:rFonts w:eastAsia="Times New Roman"/>
            </w:rPr>
            <w:t xml:space="preserve"> G, Carreras F, </w:t>
          </w:r>
          <w:proofErr w:type="spellStart"/>
          <w:r>
            <w:rPr>
              <w:rFonts w:eastAsia="Times New Roman"/>
            </w:rPr>
            <w:t>Borrás</w:t>
          </w:r>
          <w:proofErr w:type="spellEnd"/>
          <w:r>
            <w:rPr>
              <w:rFonts w:eastAsia="Times New Roman"/>
            </w:rPr>
            <w:t xml:space="preserve"> X, Palmer J, </w:t>
          </w:r>
          <w:proofErr w:type="spellStart"/>
          <w:r>
            <w:rPr>
              <w:rFonts w:eastAsia="Times New Roman"/>
            </w:rPr>
            <w:t>Llauger</w:t>
          </w:r>
          <w:proofErr w:type="spellEnd"/>
          <w:r>
            <w:rPr>
              <w:rFonts w:eastAsia="Times New Roman"/>
            </w:rPr>
            <w:t xml:space="preserve"> J, </w:t>
          </w:r>
          <w:proofErr w:type="spellStart"/>
          <w:r>
            <w:rPr>
              <w:rFonts w:eastAsia="Times New Roman"/>
            </w:rPr>
            <w:t>Bayés</w:t>
          </w:r>
          <w:proofErr w:type="spellEnd"/>
          <w:r>
            <w:rPr>
              <w:rFonts w:eastAsia="Times New Roman"/>
            </w:rPr>
            <w:t xml:space="preserve"> De Luna A. Comparison of morphologic assessment of hypertrophic cardiomyopathy by magnetic resonance versus echocardiographic imaging. </w:t>
          </w:r>
          <w:r>
            <w:rPr>
              <w:rFonts w:eastAsia="Times New Roman"/>
              <w:i/>
              <w:iCs/>
            </w:rPr>
            <w:t>American Journal of Cardiology</w:t>
          </w:r>
          <w:r>
            <w:rPr>
              <w:rFonts w:eastAsia="Times New Roman"/>
            </w:rPr>
            <w:t>. 1997;79(12):1651-1656. doi:10.1016/S0002-9149(97)00216-6</w:t>
          </w:r>
        </w:p>
        <w:p w14:paraId="32C0E3DF" w14:textId="77777777" w:rsidR="001229A2" w:rsidRDefault="001229A2">
          <w:pPr>
            <w:autoSpaceDE w:val="0"/>
            <w:autoSpaceDN w:val="0"/>
            <w:ind w:hanging="640"/>
            <w:divId w:val="1081634262"/>
            <w:rPr>
              <w:rFonts w:eastAsia="Times New Roman"/>
            </w:rPr>
          </w:pPr>
          <w:r>
            <w:rPr>
              <w:rFonts w:eastAsia="Times New Roman"/>
            </w:rPr>
            <w:t xml:space="preserve">15. </w:t>
          </w:r>
          <w:r>
            <w:rPr>
              <w:rFonts w:eastAsia="Times New Roman"/>
            </w:rPr>
            <w:tab/>
            <w:t xml:space="preserve">Chen CC, Lei MH, Hsu YC, Chung SL, Sung YJ. Apical hypertrophic cardiomyopathy: Correlations between echocardiographic parameters, angiographic left ventricular morphology, and clinical outcomes. </w:t>
          </w:r>
          <w:r>
            <w:rPr>
              <w:rFonts w:eastAsia="Times New Roman"/>
              <w:i/>
              <w:iCs/>
            </w:rPr>
            <w:t>Clinical Cardiology</w:t>
          </w:r>
          <w:r>
            <w:rPr>
              <w:rFonts w:eastAsia="Times New Roman"/>
            </w:rPr>
            <w:t>. 2011;34(4):233-238. doi:10.1002/clc.20874</w:t>
          </w:r>
        </w:p>
        <w:p w14:paraId="2CF2BC4D" w14:textId="77777777" w:rsidR="001229A2" w:rsidRDefault="001229A2">
          <w:pPr>
            <w:autoSpaceDE w:val="0"/>
            <w:autoSpaceDN w:val="0"/>
            <w:ind w:hanging="640"/>
            <w:divId w:val="1617758085"/>
            <w:rPr>
              <w:rFonts w:eastAsia="Times New Roman"/>
            </w:rPr>
          </w:pPr>
          <w:r>
            <w:rPr>
              <w:rFonts w:eastAsia="Times New Roman"/>
            </w:rPr>
            <w:lastRenderedPageBreak/>
            <w:t xml:space="preserve">16. </w:t>
          </w:r>
          <w:r>
            <w:rPr>
              <w:rFonts w:eastAsia="Times New Roman"/>
            </w:rPr>
            <w:tab/>
            <w:t xml:space="preserve">Tome Esteban MT. Gender disease-dose in hypertrophic cardiomyopathy. </w:t>
          </w:r>
          <w:r>
            <w:rPr>
              <w:rFonts w:eastAsia="Times New Roman"/>
              <w:i/>
              <w:iCs/>
            </w:rPr>
            <w:t>International Journal of Cardiology</w:t>
          </w:r>
          <w:r>
            <w:rPr>
              <w:rFonts w:eastAsia="Times New Roman"/>
            </w:rPr>
            <w:t xml:space="preserve">. </w:t>
          </w:r>
          <w:proofErr w:type="gramStart"/>
          <w:r>
            <w:rPr>
              <w:rFonts w:eastAsia="Times New Roman"/>
            </w:rPr>
            <w:t>2021;331:172</w:t>
          </w:r>
          <w:proofErr w:type="gramEnd"/>
          <w:r>
            <w:rPr>
              <w:rFonts w:eastAsia="Times New Roman"/>
            </w:rPr>
            <w:t xml:space="preserve">-173. </w:t>
          </w:r>
          <w:proofErr w:type="gramStart"/>
          <w:r>
            <w:rPr>
              <w:rFonts w:eastAsia="Times New Roman"/>
            </w:rPr>
            <w:t>doi:10.1016/J.IJCARD</w:t>
          </w:r>
          <w:proofErr w:type="gramEnd"/>
          <w:r>
            <w:rPr>
              <w:rFonts w:eastAsia="Times New Roman"/>
            </w:rPr>
            <w:t>.2021.01.008</w:t>
          </w:r>
        </w:p>
        <w:p w14:paraId="772EAB17" w14:textId="77777777" w:rsidR="001229A2" w:rsidRDefault="001229A2">
          <w:pPr>
            <w:autoSpaceDE w:val="0"/>
            <w:autoSpaceDN w:val="0"/>
            <w:ind w:hanging="640"/>
            <w:divId w:val="1963488263"/>
            <w:rPr>
              <w:rFonts w:eastAsia="Times New Roman"/>
            </w:rPr>
          </w:pPr>
          <w:r>
            <w:rPr>
              <w:rFonts w:eastAsia="Times New Roman"/>
            </w:rPr>
            <w:t xml:space="preserve">17. </w:t>
          </w:r>
          <w:r>
            <w:rPr>
              <w:rFonts w:eastAsia="Times New Roman"/>
            </w:rPr>
            <w:tab/>
          </w:r>
          <w:proofErr w:type="spellStart"/>
          <w:r>
            <w:rPr>
              <w:rFonts w:eastAsia="Times New Roman"/>
            </w:rPr>
            <w:t>Olivotto</w:t>
          </w:r>
          <w:proofErr w:type="spellEnd"/>
          <w:r>
            <w:rPr>
              <w:rFonts w:eastAsia="Times New Roman"/>
            </w:rPr>
            <w:t xml:space="preserve"> I, Maron MS, </w:t>
          </w:r>
          <w:proofErr w:type="spellStart"/>
          <w:r>
            <w:rPr>
              <w:rFonts w:eastAsia="Times New Roman"/>
            </w:rPr>
            <w:t>Adabag</w:t>
          </w:r>
          <w:proofErr w:type="spellEnd"/>
          <w:r>
            <w:rPr>
              <w:rFonts w:eastAsia="Times New Roman"/>
            </w:rPr>
            <w:t xml:space="preserve"> AS, et al. Gender-related differences in the clinical presentation and outcome of hypertrophic cardiomyopathy. </w:t>
          </w:r>
          <w:r>
            <w:rPr>
              <w:rFonts w:eastAsia="Times New Roman"/>
              <w:i/>
              <w:iCs/>
            </w:rPr>
            <w:t>Journal of the American College of Cardiology</w:t>
          </w:r>
          <w:r>
            <w:rPr>
              <w:rFonts w:eastAsia="Times New Roman"/>
            </w:rPr>
            <w:t xml:space="preserve">. 2005;46(3):480-487. </w:t>
          </w:r>
          <w:proofErr w:type="gramStart"/>
          <w:r>
            <w:rPr>
              <w:rFonts w:eastAsia="Times New Roman"/>
            </w:rPr>
            <w:t>doi:10.1016/J.JACC</w:t>
          </w:r>
          <w:proofErr w:type="gramEnd"/>
          <w:r>
            <w:rPr>
              <w:rFonts w:eastAsia="Times New Roman"/>
            </w:rPr>
            <w:t>.2005.04.043</w:t>
          </w:r>
        </w:p>
        <w:p w14:paraId="54667862" w14:textId="77777777" w:rsidR="001229A2" w:rsidRDefault="001229A2">
          <w:pPr>
            <w:autoSpaceDE w:val="0"/>
            <w:autoSpaceDN w:val="0"/>
            <w:ind w:hanging="640"/>
            <w:divId w:val="1592884525"/>
            <w:rPr>
              <w:rFonts w:eastAsia="Times New Roman"/>
            </w:rPr>
          </w:pPr>
          <w:r>
            <w:rPr>
              <w:rFonts w:eastAsia="Times New Roman"/>
            </w:rPr>
            <w:t xml:space="preserve">18. </w:t>
          </w:r>
          <w:r>
            <w:rPr>
              <w:rFonts w:eastAsia="Times New Roman"/>
            </w:rPr>
            <w:tab/>
            <w:t xml:space="preserve">Murphy E. </w:t>
          </w:r>
          <w:proofErr w:type="spellStart"/>
          <w:r>
            <w:rPr>
              <w:rFonts w:eastAsia="Times New Roman"/>
            </w:rPr>
            <w:t>Estrogen</w:t>
          </w:r>
          <w:proofErr w:type="spellEnd"/>
          <w:r>
            <w:rPr>
              <w:rFonts w:eastAsia="Times New Roman"/>
            </w:rPr>
            <w:t xml:space="preserve"> </w:t>
          </w:r>
          <w:proofErr w:type="spellStart"/>
          <w:r>
            <w:rPr>
              <w:rFonts w:eastAsia="Times New Roman"/>
            </w:rPr>
            <w:t>signaling</w:t>
          </w:r>
          <w:proofErr w:type="spellEnd"/>
          <w:r>
            <w:rPr>
              <w:rFonts w:eastAsia="Times New Roman"/>
            </w:rPr>
            <w:t xml:space="preserve"> and cardiovascular disease. </w:t>
          </w:r>
          <w:r>
            <w:rPr>
              <w:rFonts w:eastAsia="Times New Roman"/>
              <w:i/>
              <w:iCs/>
            </w:rPr>
            <w:t>Circulation Research</w:t>
          </w:r>
          <w:r>
            <w:rPr>
              <w:rFonts w:eastAsia="Times New Roman"/>
            </w:rPr>
            <w:t>. 2011;109(6):687-696. doi:10.1161/CIRCRESAHA.110.236687</w:t>
          </w:r>
        </w:p>
        <w:p w14:paraId="7A251825" w14:textId="77777777" w:rsidR="001229A2" w:rsidRDefault="001229A2">
          <w:pPr>
            <w:autoSpaceDE w:val="0"/>
            <w:autoSpaceDN w:val="0"/>
            <w:ind w:hanging="640"/>
            <w:divId w:val="1521160169"/>
            <w:rPr>
              <w:rFonts w:eastAsia="Times New Roman"/>
            </w:rPr>
          </w:pPr>
          <w:r>
            <w:rPr>
              <w:rFonts w:eastAsia="Times New Roman"/>
            </w:rPr>
            <w:t xml:space="preserve">19. </w:t>
          </w:r>
          <w:r>
            <w:rPr>
              <w:rFonts w:eastAsia="Times New Roman"/>
            </w:rPr>
            <w:tab/>
            <w:t xml:space="preserve">Yamaguchi H, Ishimura T, Nishiyama S, et al. Hypertrophic nonobstructive cardiomyopathy with giant negative T waves (apical hypertrophy): Ventriculographic and echocardiographic features in 30 patients. </w:t>
          </w:r>
          <w:r>
            <w:rPr>
              <w:rFonts w:eastAsia="Times New Roman"/>
              <w:i/>
              <w:iCs/>
            </w:rPr>
            <w:t>The American Journal of Cardiology</w:t>
          </w:r>
          <w:r>
            <w:rPr>
              <w:rFonts w:eastAsia="Times New Roman"/>
            </w:rPr>
            <w:t>. 1979;44(3):401-412. doi:10.1016/0002-9149(79)90388-6</w:t>
          </w:r>
        </w:p>
        <w:p w14:paraId="7C1C4DC1" w14:textId="77777777" w:rsidR="001229A2" w:rsidRDefault="001229A2">
          <w:pPr>
            <w:autoSpaceDE w:val="0"/>
            <w:autoSpaceDN w:val="0"/>
            <w:ind w:hanging="640"/>
            <w:divId w:val="1906524553"/>
            <w:rPr>
              <w:rFonts w:eastAsia="Times New Roman"/>
            </w:rPr>
          </w:pPr>
          <w:r>
            <w:rPr>
              <w:rFonts w:eastAsia="Times New Roman"/>
            </w:rPr>
            <w:t xml:space="preserve">20. </w:t>
          </w:r>
          <w:r>
            <w:rPr>
              <w:rFonts w:eastAsia="Times New Roman"/>
            </w:rPr>
            <w:tab/>
          </w:r>
          <w:proofErr w:type="spellStart"/>
          <w:r>
            <w:rPr>
              <w:rFonts w:eastAsia="Times New Roman"/>
            </w:rPr>
            <w:t>Olivotto</w:t>
          </w:r>
          <w:proofErr w:type="spellEnd"/>
          <w:r>
            <w:rPr>
              <w:rFonts w:eastAsia="Times New Roman"/>
            </w:rPr>
            <w:t xml:space="preserve"> I, Maron MS, </w:t>
          </w:r>
          <w:proofErr w:type="spellStart"/>
          <w:r>
            <w:rPr>
              <w:rFonts w:eastAsia="Times New Roman"/>
            </w:rPr>
            <w:t>Adabag</w:t>
          </w:r>
          <w:proofErr w:type="spellEnd"/>
          <w:r>
            <w:rPr>
              <w:rFonts w:eastAsia="Times New Roman"/>
            </w:rPr>
            <w:t xml:space="preserve"> AS, et al. Gender-related differences in the clinical presentation and outcome of hypertrophic cardiomyopathy. </w:t>
          </w:r>
          <w:r>
            <w:rPr>
              <w:rFonts w:eastAsia="Times New Roman"/>
              <w:i/>
              <w:iCs/>
            </w:rPr>
            <w:t>Journal of the American College of Cardiology</w:t>
          </w:r>
          <w:r>
            <w:rPr>
              <w:rFonts w:eastAsia="Times New Roman"/>
            </w:rPr>
            <w:t xml:space="preserve">. 2005;46(3):480-487. </w:t>
          </w:r>
          <w:proofErr w:type="gramStart"/>
          <w:r>
            <w:rPr>
              <w:rFonts w:eastAsia="Times New Roman"/>
            </w:rPr>
            <w:t>doi:10.1016/j.jacc</w:t>
          </w:r>
          <w:proofErr w:type="gramEnd"/>
          <w:r>
            <w:rPr>
              <w:rFonts w:eastAsia="Times New Roman"/>
            </w:rPr>
            <w:t>.2005.04.043</w:t>
          </w:r>
        </w:p>
        <w:p w14:paraId="64DFF14D" w14:textId="77777777" w:rsidR="001229A2" w:rsidRDefault="001229A2">
          <w:pPr>
            <w:autoSpaceDE w:val="0"/>
            <w:autoSpaceDN w:val="0"/>
            <w:ind w:hanging="640"/>
            <w:divId w:val="825974459"/>
            <w:rPr>
              <w:rFonts w:eastAsia="Times New Roman"/>
            </w:rPr>
          </w:pPr>
          <w:r>
            <w:rPr>
              <w:rFonts w:eastAsia="Times New Roman"/>
            </w:rPr>
            <w:t xml:space="preserve">21. </w:t>
          </w:r>
          <w:r>
            <w:rPr>
              <w:rFonts w:eastAsia="Times New Roman"/>
            </w:rPr>
            <w:tab/>
          </w:r>
          <w:proofErr w:type="spellStart"/>
          <w:r>
            <w:rPr>
              <w:rFonts w:eastAsia="Times New Roman"/>
            </w:rPr>
            <w:t>Klarich</w:t>
          </w:r>
          <w:proofErr w:type="spellEnd"/>
          <w:r>
            <w:rPr>
              <w:rFonts w:eastAsia="Times New Roman"/>
            </w:rPr>
            <w:t xml:space="preserve"> KW, </w:t>
          </w:r>
          <w:proofErr w:type="spellStart"/>
          <w:r>
            <w:rPr>
              <w:rFonts w:eastAsia="Times New Roman"/>
            </w:rPr>
            <w:t>Attenhofer</w:t>
          </w:r>
          <w:proofErr w:type="spellEnd"/>
          <w:r>
            <w:rPr>
              <w:rFonts w:eastAsia="Times New Roman"/>
            </w:rPr>
            <w:t xml:space="preserve"> </w:t>
          </w:r>
          <w:proofErr w:type="spellStart"/>
          <w:r>
            <w:rPr>
              <w:rFonts w:eastAsia="Times New Roman"/>
            </w:rPr>
            <w:t>Jost</w:t>
          </w:r>
          <w:proofErr w:type="spellEnd"/>
          <w:r>
            <w:rPr>
              <w:rFonts w:eastAsia="Times New Roman"/>
            </w:rPr>
            <w:t xml:space="preserve"> CH, Binder J, et al. Risk of death in long-term follow-up of patients with apical hypertrophic cardiomyopathy. </w:t>
          </w:r>
          <w:r>
            <w:rPr>
              <w:rFonts w:eastAsia="Times New Roman"/>
              <w:i/>
              <w:iCs/>
            </w:rPr>
            <w:t>American Journal of Cardiology</w:t>
          </w:r>
          <w:r>
            <w:rPr>
              <w:rFonts w:eastAsia="Times New Roman"/>
            </w:rPr>
            <w:t xml:space="preserve">. 2013;111(12):1784-1791. </w:t>
          </w:r>
          <w:proofErr w:type="gramStart"/>
          <w:r>
            <w:rPr>
              <w:rFonts w:eastAsia="Times New Roman"/>
            </w:rPr>
            <w:t>doi:10.1016/j.amjcard</w:t>
          </w:r>
          <w:proofErr w:type="gramEnd"/>
          <w:r>
            <w:rPr>
              <w:rFonts w:eastAsia="Times New Roman"/>
            </w:rPr>
            <w:t>.2013.02.040</w:t>
          </w:r>
        </w:p>
        <w:p w14:paraId="7E39117A" w14:textId="77777777" w:rsidR="001229A2" w:rsidRDefault="001229A2">
          <w:pPr>
            <w:autoSpaceDE w:val="0"/>
            <w:autoSpaceDN w:val="0"/>
            <w:ind w:hanging="640"/>
            <w:divId w:val="1544555435"/>
            <w:rPr>
              <w:rFonts w:eastAsia="Times New Roman"/>
            </w:rPr>
          </w:pPr>
          <w:r>
            <w:rPr>
              <w:rFonts w:eastAsia="Times New Roman"/>
            </w:rPr>
            <w:t xml:space="preserve">22. </w:t>
          </w:r>
          <w:r>
            <w:rPr>
              <w:rFonts w:eastAsia="Times New Roman"/>
            </w:rPr>
            <w:tab/>
          </w:r>
          <w:proofErr w:type="spellStart"/>
          <w:r>
            <w:rPr>
              <w:rFonts w:eastAsia="Times New Roman"/>
            </w:rPr>
            <w:t>Klarich</w:t>
          </w:r>
          <w:proofErr w:type="spellEnd"/>
          <w:r>
            <w:rPr>
              <w:rFonts w:eastAsia="Times New Roman"/>
            </w:rPr>
            <w:t xml:space="preserve"> KW, </w:t>
          </w:r>
          <w:proofErr w:type="spellStart"/>
          <w:r>
            <w:rPr>
              <w:rFonts w:eastAsia="Times New Roman"/>
            </w:rPr>
            <w:t>Attenhofer</w:t>
          </w:r>
          <w:proofErr w:type="spellEnd"/>
          <w:r>
            <w:rPr>
              <w:rFonts w:eastAsia="Times New Roman"/>
            </w:rPr>
            <w:t xml:space="preserve"> </w:t>
          </w:r>
          <w:proofErr w:type="spellStart"/>
          <w:r>
            <w:rPr>
              <w:rFonts w:eastAsia="Times New Roman"/>
            </w:rPr>
            <w:t>Jost</w:t>
          </w:r>
          <w:proofErr w:type="spellEnd"/>
          <w:r>
            <w:rPr>
              <w:rFonts w:eastAsia="Times New Roman"/>
            </w:rPr>
            <w:t xml:space="preserve"> CH, Binder J, et al. Risk of death in long-term follow-up of patients with apical hypertrophic cardiomyopathy. </w:t>
          </w:r>
          <w:r>
            <w:rPr>
              <w:rFonts w:eastAsia="Times New Roman"/>
              <w:i/>
              <w:iCs/>
            </w:rPr>
            <w:t>American Journal of Cardiology</w:t>
          </w:r>
          <w:r>
            <w:rPr>
              <w:rFonts w:eastAsia="Times New Roman"/>
            </w:rPr>
            <w:t xml:space="preserve">. 2013;111(12):1784-1791. </w:t>
          </w:r>
          <w:proofErr w:type="gramStart"/>
          <w:r>
            <w:rPr>
              <w:rFonts w:eastAsia="Times New Roman"/>
            </w:rPr>
            <w:t>doi:10.1016/j.amjcard</w:t>
          </w:r>
          <w:proofErr w:type="gramEnd"/>
          <w:r>
            <w:rPr>
              <w:rFonts w:eastAsia="Times New Roman"/>
            </w:rPr>
            <w:t>.2013.02.040</w:t>
          </w:r>
        </w:p>
        <w:p w14:paraId="6E6074D9" w14:textId="77777777" w:rsidR="001229A2" w:rsidRDefault="001229A2">
          <w:pPr>
            <w:autoSpaceDE w:val="0"/>
            <w:autoSpaceDN w:val="0"/>
            <w:ind w:hanging="640"/>
            <w:divId w:val="497309485"/>
            <w:rPr>
              <w:rFonts w:eastAsia="Times New Roman"/>
            </w:rPr>
          </w:pPr>
          <w:r>
            <w:rPr>
              <w:rFonts w:eastAsia="Times New Roman"/>
            </w:rPr>
            <w:t xml:space="preserve">23. </w:t>
          </w:r>
          <w:r>
            <w:rPr>
              <w:rFonts w:eastAsia="Times New Roman"/>
            </w:rPr>
            <w:tab/>
          </w:r>
          <w:proofErr w:type="spellStart"/>
          <w:r w:rsidRPr="00365DA4">
            <w:rPr>
              <w:rFonts w:eastAsia="Times New Roman"/>
              <w:lang w:val="es-ES"/>
            </w:rPr>
            <w:t>Loncaric</w:t>
          </w:r>
          <w:proofErr w:type="spellEnd"/>
          <w:r w:rsidRPr="00365DA4">
            <w:rPr>
              <w:rFonts w:eastAsia="Times New Roman"/>
              <w:lang w:val="es-ES"/>
            </w:rPr>
            <w:t xml:space="preserve"> F, </w:t>
          </w:r>
          <w:proofErr w:type="spellStart"/>
          <w:r w:rsidRPr="00365DA4">
            <w:rPr>
              <w:rFonts w:eastAsia="Times New Roman"/>
              <w:lang w:val="es-ES"/>
            </w:rPr>
            <w:t>Nunno</w:t>
          </w:r>
          <w:proofErr w:type="spellEnd"/>
          <w:r w:rsidRPr="00365DA4">
            <w:rPr>
              <w:rFonts w:eastAsia="Times New Roman"/>
              <w:lang w:val="es-ES"/>
            </w:rPr>
            <w:t xml:space="preserve"> L, Mimbrero M, et al. </w:t>
          </w:r>
          <w:r>
            <w:rPr>
              <w:rFonts w:eastAsia="Times New Roman"/>
            </w:rPr>
            <w:t xml:space="preserve">Basal Ventricular Septal Hypertrophy in Systemic Hypertension. </w:t>
          </w:r>
          <w:r>
            <w:rPr>
              <w:rFonts w:eastAsia="Times New Roman"/>
              <w:i/>
              <w:iCs/>
            </w:rPr>
            <w:t>American Journal of Cardiology</w:t>
          </w:r>
          <w:r>
            <w:rPr>
              <w:rFonts w:eastAsia="Times New Roman"/>
            </w:rPr>
            <w:t xml:space="preserve">. 2020;125(9):1339-1346. </w:t>
          </w:r>
          <w:proofErr w:type="gramStart"/>
          <w:r>
            <w:rPr>
              <w:rFonts w:eastAsia="Times New Roman"/>
            </w:rPr>
            <w:t>doi:10.1016/j.amjcard</w:t>
          </w:r>
          <w:proofErr w:type="gramEnd"/>
          <w:r>
            <w:rPr>
              <w:rFonts w:eastAsia="Times New Roman"/>
            </w:rPr>
            <w:t>.2020.01.045</w:t>
          </w:r>
        </w:p>
        <w:p w14:paraId="056F88AB" w14:textId="77777777" w:rsidR="001229A2" w:rsidRDefault="001229A2">
          <w:pPr>
            <w:autoSpaceDE w:val="0"/>
            <w:autoSpaceDN w:val="0"/>
            <w:ind w:hanging="640"/>
            <w:divId w:val="2025740377"/>
            <w:rPr>
              <w:rFonts w:eastAsia="Times New Roman"/>
            </w:rPr>
          </w:pPr>
          <w:r>
            <w:rPr>
              <w:rFonts w:eastAsia="Times New Roman"/>
            </w:rPr>
            <w:t xml:space="preserve">24. </w:t>
          </w:r>
          <w:r>
            <w:rPr>
              <w:rFonts w:eastAsia="Times New Roman"/>
            </w:rPr>
            <w:tab/>
          </w:r>
          <w:proofErr w:type="spellStart"/>
          <w:r>
            <w:rPr>
              <w:rFonts w:eastAsia="Times New Roman"/>
            </w:rPr>
            <w:t>Wells</w:t>
          </w:r>
          <w:proofErr w:type="spellEnd"/>
          <w:r>
            <w:rPr>
              <w:rFonts w:eastAsia="Times New Roman"/>
            </w:rPr>
            <w:t xml:space="preserve"> S, </w:t>
          </w:r>
          <w:proofErr w:type="spellStart"/>
          <w:r>
            <w:rPr>
              <w:rFonts w:eastAsia="Times New Roman"/>
            </w:rPr>
            <w:t>Rowin</w:t>
          </w:r>
          <w:proofErr w:type="spellEnd"/>
          <w:r>
            <w:rPr>
              <w:rFonts w:eastAsia="Times New Roman"/>
            </w:rPr>
            <w:t xml:space="preserve"> EJ, Bhatt V, Maron MS, Maron BJ. Association between race and clinical profile of patients referred for hypertrophic cardiomyopathy. </w:t>
          </w:r>
          <w:r>
            <w:rPr>
              <w:rFonts w:eastAsia="Times New Roman"/>
              <w:i/>
              <w:iCs/>
            </w:rPr>
            <w:t>Circulation</w:t>
          </w:r>
          <w:r>
            <w:rPr>
              <w:rFonts w:eastAsia="Times New Roman"/>
            </w:rPr>
            <w:t>. 2018;137(18):1973-1975. doi:10.1161/CIRCULATIONAHA.117.032838</w:t>
          </w:r>
        </w:p>
        <w:p w14:paraId="22DAC7E3" w14:textId="77777777" w:rsidR="001229A2" w:rsidRDefault="001229A2">
          <w:pPr>
            <w:autoSpaceDE w:val="0"/>
            <w:autoSpaceDN w:val="0"/>
            <w:ind w:hanging="640"/>
            <w:divId w:val="1970161806"/>
            <w:rPr>
              <w:rFonts w:eastAsia="Times New Roman"/>
            </w:rPr>
          </w:pPr>
          <w:r>
            <w:rPr>
              <w:rFonts w:eastAsia="Times New Roman"/>
            </w:rPr>
            <w:t xml:space="preserve">25. </w:t>
          </w:r>
          <w:r>
            <w:rPr>
              <w:rFonts w:eastAsia="Times New Roman"/>
            </w:rPr>
            <w:tab/>
            <w:t xml:space="preserve">Zamorano JL, </w:t>
          </w:r>
          <w:proofErr w:type="spellStart"/>
          <w:r>
            <w:rPr>
              <w:rFonts w:eastAsia="Times New Roman"/>
            </w:rPr>
            <w:t>Anastasakis</w:t>
          </w:r>
          <w:proofErr w:type="spellEnd"/>
          <w:r>
            <w:rPr>
              <w:rFonts w:eastAsia="Times New Roman"/>
            </w:rPr>
            <w:t xml:space="preserve"> A, Borger MA, et al. 2014 ESC guidelines on diagnosis and management of hypertrophic cardiomyopathy: The task force for the diagnosis and management of hypertrophic cardiomyopathy of the European Society of Cardiology (ESC). </w:t>
          </w:r>
          <w:r>
            <w:rPr>
              <w:rFonts w:eastAsia="Times New Roman"/>
              <w:i/>
              <w:iCs/>
            </w:rPr>
            <w:t>European Heart Journal</w:t>
          </w:r>
          <w:r>
            <w:rPr>
              <w:rFonts w:eastAsia="Times New Roman"/>
            </w:rPr>
            <w:t>. 2014;35(39):2733-2779. doi:10.1093/</w:t>
          </w:r>
          <w:proofErr w:type="spellStart"/>
          <w:r>
            <w:rPr>
              <w:rFonts w:eastAsia="Times New Roman"/>
            </w:rPr>
            <w:t>eurheartj</w:t>
          </w:r>
          <w:proofErr w:type="spellEnd"/>
          <w:r>
            <w:rPr>
              <w:rFonts w:eastAsia="Times New Roman"/>
            </w:rPr>
            <w:t>/ehu284</w:t>
          </w:r>
        </w:p>
        <w:p w14:paraId="3E33190B" w14:textId="77777777" w:rsidR="001229A2" w:rsidRDefault="001229A2">
          <w:pPr>
            <w:autoSpaceDE w:val="0"/>
            <w:autoSpaceDN w:val="0"/>
            <w:ind w:hanging="640"/>
            <w:divId w:val="152263201"/>
            <w:rPr>
              <w:rFonts w:eastAsia="Times New Roman"/>
            </w:rPr>
          </w:pPr>
          <w:r>
            <w:rPr>
              <w:rFonts w:eastAsia="Times New Roman"/>
            </w:rPr>
            <w:t xml:space="preserve">26. </w:t>
          </w:r>
          <w:r>
            <w:rPr>
              <w:rFonts w:eastAsia="Times New Roman"/>
            </w:rPr>
            <w:tab/>
          </w:r>
          <w:proofErr w:type="spellStart"/>
          <w:r>
            <w:rPr>
              <w:rFonts w:eastAsia="Times New Roman"/>
            </w:rPr>
            <w:t>Flett</w:t>
          </w:r>
          <w:proofErr w:type="spellEnd"/>
          <w:r>
            <w:rPr>
              <w:rFonts w:eastAsia="Times New Roman"/>
            </w:rPr>
            <w:t xml:space="preserve"> AS, </w:t>
          </w:r>
          <w:proofErr w:type="spellStart"/>
          <w:r>
            <w:rPr>
              <w:rFonts w:eastAsia="Times New Roman"/>
            </w:rPr>
            <w:t>Maestrini</w:t>
          </w:r>
          <w:proofErr w:type="spellEnd"/>
          <w:r>
            <w:rPr>
              <w:rFonts w:eastAsia="Times New Roman"/>
            </w:rPr>
            <w:t xml:space="preserve"> V, Milliken D, et al. Diagnosis of apical hypertrophic cardiomyopathy: T-wave inversion and relative but not absolute apical left ventricular hypertrophy. </w:t>
          </w:r>
          <w:r>
            <w:rPr>
              <w:rFonts w:eastAsia="Times New Roman"/>
              <w:i/>
              <w:iCs/>
            </w:rPr>
            <w:t>International Journal of Cardiology</w:t>
          </w:r>
          <w:r>
            <w:rPr>
              <w:rFonts w:eastAsia="Times New Roman"/>
            </w:rPr>
            <w:t xml:space="preserve">. </w:t>
          </w:r>
          <w:proofErr w:type="gramStart"/>
          <w:r>
            <w:rPr>
              <w:rFonts w:eastAsia="Times New Roman"/>
            </w:rPr>
            <w:t>2015;183:143</w:t>
          </w:r>
          <w:proofErr w:type="gramEnd"/>
          <w:r>
            <w:rPr>
              <w:rFonts w:eastAsia="Times New Roman"/>
            </w:rPr>
            <w:t xml:space="preserve">-148. </w:t>
          </w:r>
          <w:proofErr w:type="gramStart"/>
          <w:r>
            <w:rPr>
              <w:rFonts w:eastAsia="Times New Roman"/>
            </w:rPr>
            <w:t>doi:10.1016/j.ijcard</w:t>
          </w:r>
          <w:proofErr w:type="gramEnd"/>
          <w:r>
            <w:rPr>
              <w:rFonts w:eastAsia="Times New Roman"/>
            </w:rPr>
            <w:t>.2015.01.054</w:t>
          </w:r>
        </w:p>
        <w:p w14:paraId="4954A312" w14:textId="77777777" w:rsidR="00D85503" w:rsidRDefault="001229A2" w:rsidP="00A36F4E">
          <w:pPr>
            <w:spacing w:line="480" w:lineRule="auto"/>
            <w:jc w:val="both"/>
            <w:rPr>
              <w:rFonts w:cstheme="minorHAnsi"/>
              <w:sz w:val="24"/>
              <w:szCs w:val="24"/>
            </w:rPr>
          </w:pPr>
          <w:r>
            <w:rPr>
              <w:rFonts w:eastAsia="Times New Roman"/>
            </w:rPr>
            <w:t> </w:t>
          </w:r>
        </w:p>
      </w:sdtContent>
    </w:sdt>
    <w:p w14:paraId="4C7BA8CB" w14:textId="77777777" w:rsidR="00D94A06" w:rsidRDefault="00D94A06" w:rsidP="00893524">
      <w:pPr>
        <w:spacing w:line="480" w:lineRule="auto"/>
        <w:rPr>
          <w:rFonts w:cstheme="minorHAnsi"/>
          <w:b/>
          <w:bCs/>
          <w:sz w:val="24"/>
          <w:szCs w:val="24"/>
        </w:rPr>
      </w:pPr>
    </w:p>
    <w:p w14:paraId="3F632272" w14:textId="5D379254" w:rsidR="00893524" w:rsidRPr="002406C1" w:rsidRDefault="00893524" w:rsidP="00893524">
      <w:pPr>
        <w:spacing w:line="480" w:lineRule="auto"/>
        <w:rPr>
          <w:rFonts w:cstheme="minorHAnsi"/>
          <w:b/>
          <w:bCs/>
          <w:sz w:val="24"/>
          <w:szCs w:val="24"/>
        </w:rPr>
      </w:pPr>
      <w:r w:rsidRPr="002406C1">
        <w:rPr>
          <w:rFonts w:cstheme="minorHAnsi"/>
          <w:b/>
          <w:bCs/>
          <w:sz w:val="24"/>
          <w:szCs w:val="24"/>
        </w:rPr>
        <w:t>Figure legends</w:t>
      </w:r>
    </w:p>
    <w:p w14:paraId="54299489" w14:textId="7B7B6537" w:rsidR="007D728C" w:rsidRDefault="007D728C" w:rsidP="00893524">
      <w:pPr>
        <w:spacing w:line="480" w:lineRule="auto"/>
        <w:rPr>
          <w:rFonts w:cstheme="minorHAnsi"/>
          <w:sz w:val="24"/>
          <w:szCs w:val="24"/>
        </w:rPr>
      </w:pPr>
      <w:r>
        <w:rPr>
          <w:rFonts w:cstheme="minorHAnsi"/>
          <w:sz w:val="24"/>
          <w:szCs w:val="24"/>
        </w:rPr>
        <w:t>Figure 1: Flow</w:t>
      </w:r>
      <w:r w:rsidR="00F5120E">
        <w:rPr>
          <w:rFonts w:cstheme="minorHAnsi"/>
          <w:sz w:val="24"/>
          <w:szCs w:val="24"/>
        </w:rPr>
        <w:t xml:space="preserve"> chart of patient selection in our study</w:t>
      </w:r>
    </w:p>
    <w:p w14:paraId="592D4821" w14:textId="183AA71B" w:rsidR="00893524" w:rsidRDefault="00893524" w:rsidP="00893524">
      <w:pPr>
        <w:spacing w:line="480" w:lineRule="auto"/>
      </w:pPr>
      <w:r>
        <w:rPr>
          <w:rFonts w:cstheme="minorHAnsi"/>
          <w:sz w:val="24"/>
          <w:szCs w:val="24"/>
        </w:rPr>
        <w:lastRenderedPageBreak/>
        <w:t xml:space="preserve">Figure </w:t>
      </w:r>
      <w:r w:rsidR="007D728C">
        <w:rPr>
          <w:rFonts w:cstheme="minorHAnsi"/>
          <w:sz w:val="24"/>
          <w:szCs w:val="24"/>
        </w:rPr>
        <w:t>2</w:t>
      </w:r>
      <w:r>
        <w:rPr>
          <w:rFonts w:cstheme="minorHAnsi"/>
          <w:sz w:val="24"/>
          <w:szCs w:val="24"/>
        </w:rPr>
        <w:t xml:space="preserve">: </w:t>
      </w:r>
      <w:r w:rsidRPr="00F637F2">
        <w:rPr>
          <w:sz w:val="24"/>
          <w:szCs w:val="24"/>
        </w:rPr>
        <w:t xml:space="preserve">Pattern of hypertrophy in </w:t>
      </w:r>
      <w:proofErr w:type="spellStart"/>
      <w:r w:rsidRPr="00F637F2">
        <w:rPr>
          <w:sz w:val="24"/>
          <w:szCs w:val="24"/>
        </w:rPr>
        <w:t>ApHCM</w:t>
      </w:r>
      <w:proofErr w:type="spellEnd"/>
      <w:r w:rsidRPr="00F637F2">
        <w:rPr>
          <w:sz w:val="24"/>
          <w:szCs w:val="24"/>
        </w:rPr>
        <w:t xml:space="preserve"> by presence and absence of hypertension. Male patients with hypertension were more likely to have the </w:t>
      </w:r>
      <w:r w:rsidRPr="00F637F2">
        <w:rPr>
          <w:rFonts w:cstheme="minorHAnsi"/>
          <w:sz w:val="24"/>
          <w:szCs w:val="24"/>
        </w:rPr>
        <w:t xml:space="preserve">'Mixed' type. This </w:t>
      </w:r>
      <w:r>
        <w:rPr>
          <w:rFonts w:cstheme="minorHAnsi"/>
          <w:sz w:val="24"/>
          <w:szCs w:val="24"/>
        </w:rPr>
        <w:t>relationship</w:t>
      </w:r>
      <w:r w:rsidRPr="00F637F2">
        <w:rPr>
          <w:rFonts w:cstheme="minorHAnsi"/>
          <w:sz w:val="24"/>
          <w:szCs w:val="24"/>
        </w:rPr>
        <w:t xml:space="preserve"> was not observ</w:t>
      </w:r>
      <w:r w:rsidR="00CF632E">
        <w:rPr>
          <w:rFonts w:cstheme="minorHAnsi"/>
          <w:sz w:val="24"/>
          <w:szCs w:val="24"/>
        </w:rPr>
        <w:t xml:space="preserve">ed among females in this </w:t>
      </w:r>
      <w:proofErr w:type="gramStart"/>
      <w:r w:rsidR="00CF632E">
        <w:rPr>
          <w:rFonts w:cstheme="minorHAnsi"/>
          <w:sz w:val="24"/>
          <w:szCs w:val="24"/>
        </w:rPr>
        <w:t>cohort</w:t>
      </w:r>
      <w:proofErr w:type="gramEnd"/>
    </w:p>
    <w:p w14:paraId="7653181B" w14:textId="1D297779" w:rsidR="0066366F" w:rsidRDefault="00893524" w:rsidP="00FA6D07">
      <w:pPr>
        <w:spacing w:line="480" w:lineRule="auto"/>
        <w:jc w:val="both"/>
        <w:rPr>
          <w:rFonts w:cstheme="minorHAnsi"/>
          <w:sz w:val="24"/>
          <w:szCs w:val="24"/>
        </w:rPr>
      </w:pPr>
      <w:r>
        <w:rPr>
          <w:rFonts w:cstheme="minorHAnsi"/>
          <w:sz w:val="24"/>
          <w:szCs w:val="24"/>
        </w:rPr>
        <w:t xml:space="preserve">Figure </w:t>
      </w:r>
      <w:r w:rsidR="007D728C">
        <w:rPr>
          <w:rFonts w:cstheme="minorHAnsi"/>
          <w:sz w:val="24"/>
          <w:szCs w:val="24"/>
        </w:rPr>
        <w:t>3</w:t>
      </w:r>
      <w:r>
        <w:rPr>
          <w:rFonts w:cstheme="minorHAnsi"/>
          <w:sz w:val="24"/>
          <w:szCs w:val="24"/>
        </w:rPr>
        <w:t xml:space="preserve">: </w:t>
      </w:r>
      <w:r w:rsidRPr="00F637F2">
        <w:rPr>
          <w:sz w:val="24"/>
          <w:szCs w:val="24"/>
        </w:rPr>
        <w:t xml:space="preserve">Pattern of hypertrophy in </w:t>
      </w:r>
      <w:proofErr w:type="spellStart"/>
      <w:r w:rsidRPr="00F637F2">
        <w:rPr>
          <w:sz w:val="24"/>
          <w:szCs w:val="24"/>
        </w:rPr>
        <w:t>ApHCM</w:t>
      </w:r>
      <w:proofErr w:type="spellEnd"/>
      <w:r w:rsidRPr="00F637F2">
        <w:rPr>
          <w:sz w:val="24"/>
          <w:szCs w:val="24"/>
        </w:rPr>
        <w:t xml:space="preserve"> by </w:t>
      </w:r>
      <w:r>
        <w:rPr>
          <w:sz w:val="24"/>
          <w:szCs w:val="24"/>
        </w:rPr>
        <w:t>ethnicity</w:t>
      </w:r>
      <w:r>
        <w:rPr>
          <w:rFonts w:hint="cs"/>
          <w:sz w:val="24"/>
          <w:szCs w:val="24"/>
          <w:rtl/>
        </w:rPr>
        <w:t xml:space="preserve"> </w:t>
      </w:r>
      <w:r>
        <w:rPr>
          <w:sz w:val="24"/>
          <w:szCs w:val="24"/>
        </w:rPr>
        <w:t>and sex</w:t>
      </w:r>
      <w:r w:rsidRPr="00F637F2">
        <w:rPr>
          <w:sz w:val="24"/>
          <w:szCs w:val="24"/>
        </w:rPr>
        <w:t xml:space="preserve">. White and Asian ethnicity had higher proportion of the </w:t>
      </w:r>
      <w:r w:rsidRPr="00F637F2">
        <w:rPr>
          <w:rFonts w:cstheme="minorHAnsi"/>
          <w:sz w:val="24"/>
          <w:szCs w:val="24"/>
        </w:rPr>
        <w:t>'Pure' apical type</w:t>
      </w:r>
      <w:r w:rsidR="00CF632E">
        <w:rPr>
          <w:rFonts w:cstheme="minorHAnsi"/>
          <w:sz w:val="24"/>
          <w:szCs w:val="24"/>
        </w:rPr>
        <w:t xml:space="preserve"> (lef</w:t>
      </w:r>
      <w:r w:rsidR="00774EE2">
        <w:rPr>
          <w:rFonts w:cstheme="minorHAnsi"/>
          <w:sz w:val="24"/>
          <w:szCs w:val="24"/>
        </w:rPr>
        <w:t>t</w:t>
      </w:r>
      <w:r w:rsidR="00CF632E">
        <w:rPr>
          <w:rFonts w:cstheme="minorHAnsi"/>
          <w:sz w:val="24"/>
          <w:szCs w:val="24"/>
        </w:rPr>
        <w:t>)</w:t>
      </w:r>
      <w:r w:rsidRPr="00F637F2">
        <w:rPr>
          <w:rFonts w:cstheme="minorHAnsi"/>
          <w:sz w:val="24"/>
          <w:szCs w:val="24"/>
        </w:rPr>
        <w:t xml:space="preserve"> while Black patients were more likely to have the 'Mixed' type</w:t>
      </w:r>
      <w:r w:rsidR="00CF632E">
        <w:rPr>
          <w:rFonts w:cstheme="minorHAnsi"/>
          <w:sz w:val="24"/>
          <w:szCs w:val="24"/>
        </w:rPr>
        <w:t xml:space="preserve"> (right)</w:t>
      </w:r>
    </w:p>
    <w:sectPr w:rsidR="0066366F" w:rsidSect="00BF4B09">
      <w:footerReference w:type="default" r:id="rId11"/>
      <w:pgSz w:w="11906" w:h="16838"/>
      <w:pgMar w:top="1440" w:right="1440" w:bottom="1440" w:left="1440" w:header="708" w:footer="708" w:gutter="0"/>
      <w:lnNumType w:countBy="1" w:restart="continuou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44D55" w14:textId="77777777" w:rsidR="004C3E17" w:rsidRDefault="004C3E17" w:rsidP="00260463">
      <w:pPr>
        <w:spacing w:after="0" w:line="240" w:lineRule="auto"/>
      </w:pPr>
      <w:r>
        <w:separator/>
      </w:r>
    </w:p>
  </w:endnote>
  <w:endnote w:type="continuationSeparator" w:id="0">
    <w:p w14:paraId="578944D6" w14:textId="77777777" w:rsidR="004C3E17" w:rsidRDefault="004C3E17" w:rsidP="00260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0827674"/>
      <w:docPartObj>
        <w:docPartGallery w:val="Page Numbers (Bottom of Page)"/>
        <w:docPartUnique/>
      </w:docPartObj>
    </w:sdtPr>
    <w:sdtEndPr>
      <w:rPr>
        <w:noProof/>
      </w:rPr>
    </w:sdtEndPr>
    <w:sdtContent>
      <w:p w14:paraId="65B0DAF0" w14:textId="38843B9B" w:rsidR="00012F95" w:rsidRDefault="00012F95">
        <w:pPr>
          <w:pStyle w:val="Footer"/>
          <w:jc w:val="center"/>
        </w:pPr>
        <w:r>
          <w:fldChar w:fldCharType="begin"/>
        </w:r>
        <w:r>
          <w:instrText xml:space="preserve"> PAGE   \* MERGEFORMAT </w:instrText>
        </w:r>
        <w:r>
          <w:fldChar w:fldCharType="separate"/>
        </w:r>
        <w:r w:rsidR="007C2F21">
          <w:rPr>
            <w:noProof/>
          </w:rPr>
          <w:t>3</w:t>
        </w:r>
        <w:r>
          <w:rPr>
            <w:noProof/>
          </w:rPr>
          <w:fldChar w:fldCharType="end"/>
        </w:r>
      </w:p>
    </w:sdtContent>
  </w:sdt>
  <w:p w14:paraId="4CCC0AAB" w14:textId="77777777" w:rsidR="00012F95" w:rsidRDefault="00012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08703" w14:textId="77777777" w:rsidR="004C3E17" w:rsidRDefault="004C3E17" w:rsidP="00260463">
      <w:pPr>
        <w:spacing w:after="0" w:line="240" w:lineRule="auto"/>
      </w:pPr>
      <w:r>
        <w:separator/>
      </w:r>
    </w:p>
  </w:footnote>
  <w:footnote w:type="continuationSeparator" w:id="0">
    <w:p w14:paraId="32D88F51" w14:textId="77777777" w:rsidR="004C3E17" w:rsidRDefault="004C3E17" w:rsidP="002604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956EF"/>
    <w:multiLevelType w:val="hybridMultilevel"/>
    <w:tmpl w:val="40F0ACD0"/>
    <w:lvl w:ilvl="0" w:tplc="BF10780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1857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5BE"/>
    <w:rsid w:val="00010877"/>
    <w:rsid w:val="00011879"/>
    <w:rsid w:val="00012F95"/>
    <w:rsid w:val="00013C24"/>
    <w:rsid w:val="00016636"/>
    <w:rsid w:val="00020C69"/>
    <w:rsid w:val="0002152D"/>
    <w:rsid w:val="00022943"/>
    <w:rsid w:val="000244AE"/>
    <w:rsid w:val="00027744"/>
    <w:rsid w:val="000330DF"/>
    <w:rsid w:val="0003346C"/>
    <w:rsid w:val="00036203"/>
    <w:rsid w:val="00037CB8"/>
    <w:rsid w:val="000436A7"/>
    <w:rsid w:val="0004604E"/>
    <w:rsid w:val="000507BF"/>
    <w:rsid w:val="0005268E"/>
    <w:rsid w:val="00052C91"/>
    <w:rsid w:val="000533F5"/>
    <w:rsid w:val="000545B3"/>
    <w:rsid w:val="00054757"/>
    <w:rsid w:val="00057A98"/>
    <w:rsid w:val="00060A91"/>
    <w:rsid w:val="00061EE9"/>
    <w:rsid w:val="00062787"/>
    <w:rsid w:val="00066B28"/>
    <w:rsid w:val="00067544"/>
    <w:rsid w:val="00067F55"/>
    <w:rsid w:val="00070649"/>
    <w:rsid w:val="00071EB0"/>
    <w:rsid w:val="00073D99"/>
    <w:rsid w:val="000745E0"/>
    <w:rsid w:val="00074C5C"/>
    <w:rsid w:val="00080BC9"/>
    <w:rsid w:val="000871A9"/>
    <w:rsid w:val="00093FC2"/>
    <w:rsid w:val="00095BEF"/>
    <w:rsid w:val="00096428"/>
    <w:rsid w:val="000A0E65"/>
    <w:rsid w:val="000A6AA6"/>
    <w:rsid w:val="000B2CEF"/>
    <w:rsid w:val="000B6A30"/>
    <w:rsid w:val="000B6DEB"/>
    <w:rsid w:val="000B7042"/>
    <w:rsid w:val="000C288B"/>
    <w:rsid w:val="000C7E09"/>
    <w:rsid w:val="000D1A7B"/>
    <w:rsid w:val="000D5AE6"/>
    <w:rsid w:val="000D6FE2"/>
    <w:rsid w:val="000D7BE4"/>
    <w:rsid w:val="000E7641"/>
    <w:rsid w:val="000E7DAC"/>
    <w:rsid w:val="000F28DF"/>
    <w:rsid w:val="000F4965"/>
    <w:rsid w:val="001005EC"/>
    <w:rsid w:val="0010351C"/>
    <w:rsid w:val="00110EA0"/>
    <w:rsid w:val="001114B0"/>
    <w:rsid w:val="0011299C"/>
    <w:rsid w:val="001218E8"/>
    <w:rsid w:val="00121FCC"/>
    <w:rsid w:val="001229A2"/>
    <w:rsid w:val="0012441D"/>
    <w:rsid w:val="00124479"/>
    <w:rsid w:val="001244FF"/>
    <w:rsid w:val="001278C5"/>
    <w:rsid w:val="001304DC"/>
    <w:rsid w:val="001305D9"/>
    <w:rsid w:val="001327B3"/>
    <w:rsid w:val="00135A58"/>
    <w:rsid w:val="00135F59"/>
    <w:rsid w:val="00136255"/>
    <w:rsid w:val="00142036"/>
    <w:rsid w:val="001456FB"/>
    <w:rsid w:val="00145895"/>
    <w:rsid w:val="00145EB6"/>
    <w:rsid w:val="00145F07"/>
    <w:rsid w:val="00146F28"/>
    <w:rsid w:val="001519CA"/>
    <w:rsid w:val="001551B2"/>
    <w:rsid w:val="001553AD"/>
    <w:rsid w:val="00156C12"/>
    <w:rsid w:val="0015741A"/>
    <w:rsid w:val="00160FCA"/>
    <w:rsid w:val="00163223"/>
    <w:rsid w:val="001637EE"/>
    <w:rsid w:val="00163BB2"/>
    <w:rsid w:val="00165376"/>
    <w:rsid w:val="00165EBF"/>
    <w:rsid w:val="0017787D"/>
    <w:rsid w:val="00177E3B"/>
    <w:rsid w:val="00183FC2"/>
    <w:rsid w:val="00192EE1"/>
    <w:rsid w:val="001950AC"/>
    <w:rsid w:val="0019663C"/>
    <w:rsid w:val="001A0D6C"/>
    <w:rsid w:val="001A183C"/>
    <w:rsid w:val="001A50CB"/>
    <w:rsid w:val="001B5AC6"/>
    <w:rsid w:val="001B7F85"/>
    <w:rsid w:val="001C018F"/>
    <w:rsid w:val="001C1A7A"/>
    <w:rsid w:val="001C2683"/>
    <w:rsid w:val="001C5989"/>
    <w:rsid w:val="001C6D23"/>
    <w:rsid w:val="001D15C0"/>
    <w:rsid w:val="001D40CF"/>
    <w:rsid w:val="001D5AAA"/>
    <w:rsid w:val="001E2F3F"/>
    <w:rsid w:val="001E4472"/>
    <w:rsid w:val="001E53C5"/>
    <w:rsid w:val="001E53FB"/>
    <w:rsid w:val="001E632F"/>
    <w:rsid w:val="001F2218"/>
    <w:rsid w:val="001F2AE0"/>
    <w:rsid w:val="001F65A6"/>
    <w:rsid w:val="00201427"/>
    <w:rsid w:val="002016A8"/>
    <w:rsid w:val="00213A3A"/>
    <w:rsid w:val="00216062"/>
    <w:rsid w:val="00216DEF"/>
    <w:rsid w:val="00220E7F"/>
    <w:rsid w:val="0022183F"/>
    <w:rsid w:val="00221D1B"/>
    <w:rsid w:val="00230E38"/>
    <w:rsid w:val="00232277"/>
    <w:rsid w:val="002324D0"/>
    <w:rsid w:val="002403B9"/>
    <w:rsid w:val="002406C1"/>
    <w:rsid w:val="002424F1"/>
    <w:rsid w:val="002446EB"/>
    <w:rsid w:val="002475C0"/>
    <w:rsid w:val="00247FA3"/>
    <w:rsid w:val="00250DD5"/>
    <w:rsid w:val="002513EA"/>
    <w:rsid w:val="00253F63"/>
    <w:rsid w:val="00254E9D"/>
    <w:rsid w:val="00255ABA"/>
    <w:rsid w:val="00260463"/>
    <w:rsid w:val="00261D3E"/>
    <w:rsid w:val="0026303A"/>
    <w:rsid w:val="0026500A"/>
    <w:rsid w:val="00271213"/>
    <w:rsid w:val="00271D41"/>
    <w:rsid w:val="00272A72"/>
    <w:rsid w:val="0027493B"/>
    <w:rsid w:val="00276854"/>
    <w:rsid w:val="002775D8"/>
    <w:rsid w:val="00280A21"/>
    <w:rsid w:val="00282A7E"/>
    <w:rsid w:val="00284829"/>
    <w:rsid w:val="00284FD4"/>
    <w:rsid w:val="00285328"/>
    <w:rsid w:val="00292A9D"/>
    <w:rsid w:val="00292E00"/>
    <w:rsid w:val="002969A1"/>
    <w:rsid w:val="00296C25"/>
    <w:rsid w:val="00297071"/>
    <w:rsid w:val="002A18BB"/>
    <w:rsid w:val="002A20DD"/>
    <w:rsid w:val="002A2149"/>
    <w:rsid w:val="002A40B0"/>
    <w:rsid w:val="002A4510"/>
    <w:rsid w:val="002A745F"/>
    <w:rsid w:val="002A785E"/>
    <w:rsid w:val="002B0546"/>
    <w:rsid w:val="002B2A10"/>
    <w:rsid w:val="002B3019"/>
    <w:rsid w:val="002B352A"/>
    <w:rsid w:val="002B364F"/>
    <w:rsid w:val="002B3D13"/>
    <w:rsid w:val="002B72EC"/>
    <w:rsid w:val="002B78C3"/>
    <w:rsid w:val="002C1744"/>
    <w:rsid w:val="002C3A28"/>
    <w:rsid w:val="002C5048"/>
    <w:rsid w:val="002D1308"/>
    <w:rsid w:val="002D5257"/>
    <w:rsid w:val="002D76F7"/>
    <w:rsid w:val="002E0C5D"/>
    <w:rsid w:val="002E0FD1"/>
    <w:rsid w:val="002E13D1"/>
    <w:rsid w:val="002E2FD6"/>
    <w:rsid w:val="002E6D88"/>
    <w:rsid w:val="002F0B30"/>
    <w:rsid w:val="002F43CC"/>
    <w:rsid w:val="00302C13"/>
    <w:rsid w:val="003032CD"/>
    <w:rsid w:val="003037FB"/>
    <w:rsid w:val="003049D7"/>
    <w:rsid w:val="00305845"/>
    <w:rsid w:val="00307966"/>
    <w:rsid w:val="00310810"/>
    <w:rsid w:val="00315046"/>
    <w:rsid w:val="00315E73"/>
    <w:rsid w:val="0031633D"/>
    <w:rsid w:val="00321614"/>
    <w:rsid w:val="0032194E"/>
    <w:rsid w:val="00322B6B"/>
    <w:rsid w:val="00323A8F"/>
    <w:rsid w:val="00325304"/>
    <w:rsid w:val="0032710C"/>
    <w:rsid w:val="003306B2"/>
    <w:rsid w:val="00334EF9"/>
    <w:rsid w:val="00340AAA"/>
    <w:rsid w:val="00343213"/>
    <w:rsid w:val="0034464B"/>
    <w:rsid w:val="00345844"/>
    <w:rsid w:val="00346347"/>
    <w:rsid w:val="00350186"/>
    <w:rsid w:val="00350F5E"/>
    <w:rsid w:val="00353483"/>
    <w:rsid w:val="003550DA"/>
    <w:rsid w:val="00356A02"/>
    <w:rsid w:val="00357EF0"/>
    <w:rsid w:val="0036328E"/>
    <w:rsid w:val="0036472C"/>
    <w:rsid w:val="00365508"/>
    <w:rsid w:val="00365DA4"/>
    <w:rsid w:val="00366466"/>
    <w:rsid w:val="0036714A"/>
    <w:rsid w:val="003674E3"/>
    <w:rsid w:val="00367D9B"/>
    <w:rsid w:val="003735E7"/>
    <w:rsid w:val="003739BB"/>
    <w:rsid w:val="003803E3"/>
    <w:rsid w:val="003824FC"/>
    <w:rsid w:val="00382E70"/>
    <w:rsid w:val="00383568"/>
    <w:rsid w:val="0038421A"/>
    <w:rsid w:val="00386409"/>
    <w:rsid w:val="0038676E"/>
    <w:rsid w:val="003877D7"/>
    <w:rsid w:val="00391A64"/>
    <w:rsid w:val="00395176"/>
    <w:rsid w:val="00395611"/>
    <w:rsid w:val="00395D0E"/>
    <w:rsid w:val="00396BD8"/>
    <w:rsid w:val="0039709F"/>
    <w:rsid w:val="003A1136"/>
    <w:rsid w:val="003A136B"/>
    <w:rsid w:val="003A38B2"/>
    <w:rsid w:val="003A4B76"/>
    <w:rsid w:val="003A5817"/>
    <w:rsid w:val="003B2859"/>
    <w:rsid w:val="003B2C9A"/>
    <w:rsid w:val="003B3A51"/>
    <w:rsid w:val="003B505E"/>
    <w:rsid w:val="003B55BB"/>
    <w:rsid w:val="003B5C48"/>
    <w:rsid w:val="003B7DC9"/>
    <w:rsid w:val="003C12C1"/>
    <w:rsid w:val="003C30B3"/>
    <w:rsid w:val="003C4B4E"/>
    <w:rsid w:val="003C5363"/>
    <w:rsid w:val="003C7A94"/>
    <w:rsid w:val="003D1A90"/>
    <w:rsid w:val="003D2F49"/>
    <w:rsid w:val="003D684E"/>
    <w:rsid w:val="003E2C89"/>
    <w:rsid w:val="003E319E"/>
    <w:rsid w:val="003E4A46"/>
    <w:rsid w:val="003E65C2"/>
    <w:rsid w:val="003E65F8"/>
    <w:rsid w:val="003E73E7"/>
    <w:rsid w:val="003E7695"/>
    <w:rsid w:val="003F01F8"/>
    <w:rsid w:val="003F22FA"/>
    <w:rsid w:val="003F37C9"/>
    <w:rsid w:val="00402654"/>
    <w:rsid w:val="00402F5C"/>
    <w:rsid w:val="00404839"/>
    <w:rsid w:val="00404AA2"/>
    <w:rsid w:val="00405F29"/>
    <w:rsid w:val="00406379"/>
    <w:rsid w:val="00407589"/>
    <w:rsid w:val="00410621"/>
    <w:rsid w:val="0041176F"/>
    <w:rsid w:val="00416678"/>
    <w:rsid w:val="0041717E"/>
    <w:rsid w:val="0041790E"/>
    <w:rsid w:val="00420AD9"/>
    <w:rsid w:val="004230D7"/>
    <w:rsid w:val="00423CEC"/>
    <w:rsid w:val="00425C7B"/>
    <w:rsid w:val="00427ADB"/>
    <w:rsid w:val="00432E7F"/>
    <w:rsid w:val="00433810"/>
    <w:rsid w:val="004345DC"/>
    <w:rsid w:val="00436FFB"/>
    <w:rsid w:val="00437B4F"/>
    <w:rsid w:val="00440B6E"/>
    <w:rsid w:val="00445A01"/>
    <w:rsid w:val="0044607B"/>
    <w:rsid w:val="00447667"/>
    <w:rsid w:val="004476BE"/>
    <w:rsid w:val="00450207"/>
    <w:rsid w:val="00451453"/>
    <w:rsid w:val="00452D33"/>
    <w:rsid w:val="00454829"/>
    <w:rsid w:val="00455AA3"/>
    <w:rsid w:val="004638BB"/>
    <w:rsid w:val="004645E2"/>
    <w:rsid w:val="004661CF"/>
    <w:rsid w:val="0046705B"/>
    <w:rsid w:val="00467C4C"/>
    <w:rsid w:val="004704C1"/>
    <w:rsid w:val="00472521"/>
    <w:rsid w:val="004733C2"/>
    <w:rsid w:val="00473689"/>
    <w:rsid w:val="00475BCA"/>
    <w:rsid w:val="0047711A"/>
    <w:rsid w:val="00480E3F"/>
    <w:rsid w:val="0048220A"/>
    <w:rsid w:val="00496029"/>
    <w:rsid w:val="00497A26"/>
    <w:rsid w:val="004A11B7"/>
    <w:rsid w:val="004A2798"/>
    <w:rsid w:val="004A29C4"/>
    <w:rsid w:val="004A3BA3"/>
    <w:rsid w:val="004A5D6E"/>
    <w:rsid w:val="004A7584"/>
    <w:rsid w:val="004B02F6"/>
    <w:rsid w:val="004B4F13"/>
    <w:rsid w:val="004B78C5"/>
    <w:rsid w:val="004B7E29"/>
    <w:rsid w:val="004C3442"/>
    <w:rsid w:val="004C3B46"/>
    <w:rsid w:val="004C3E17"/>
    <w:rsid w:val="004C58D5"/>
    <w:rsid w:val="004C7263"/>
    <w:rsid w:val="004D1248"/>
    <w:rsid w:val="004D1456"/>
    <w:rsid w:val="004D5AEA"/>
    <w:rsid w:val="004D704F"/>
    <w:rsid w:val="004E03EB"/>
    <w:rsid w:val="004E055D"/>
    <w:rsid w:val="004E0607"/>
    <w:rsid w:val="004E166C"/>
    <w:rsid w:val="004E3546"/>
    <w:rsid w:val="004E36BA"/>
    <w:rsid w:val="004E4797"/>
    <w:rsid w:val="004E5A77"/>
    <w:rsid w:val="004E6625"/>
    <w:rsid w:val="004F07E1"/>
    <w:rsid w:val="004F0887"/>
    <w:rsid w:val="004F279D"/>
    <w:rsid w:val="004F2C53"/>
    <w:rsid w:val="00501D9D"/>
    <w:rsid w:val="005029AE"/>
    <w:rsid w:val="005032A4"/>
    <w:rsid w:val="00503DFC"/>
    <w:rsid w:val="0050629D"/>
    <w:rsid w:val="00506BF6"/>
    <w:rsid w:val="00510DAC"/>
    <w:rsid w:val="005113D4"/>
    <w:rsid w:val="005119CA"/>
    <w:rsid w:val="00514FB8"/>
    <w:rsid w:val="005155CE"/>
    <w:rsid w:val="0052189F"/>
    <w:rsid w:val="00522BF3"/>
    <w:rsid w:val="0052301C"/>
    <w:rsid w:val="00523DC9"/>
    <w:rsid w:val="00525368"/>
    <w:rsid w:val="00525898"/>
    <w:rsid w:val="00525CF0"/>
    <w:rsid w:val="00527A2B"/>
    <w:rsid w:val="00532826"/>
    <w:rsid w:val="00534524"/>
    <w:rsid w:val="00535EC8"/>
    <w:rsid w:val="00541CD5"/>
    <w:rsid w:val="005435BA"/>
    <w:rsid w:val="00550675"/>
    <w:rsid w:val="005545EF"/>
    <w:rsid w:val="00554767"/>
    <w:rsid w:val="00556788"/>
    <w:rsid w:val="00560A79"/>
    <w:rsid w:val="0056236E"/>
    <w:rsid w:val="0056352F"/>
    <w:rsid w:val="00563DE8"/>
    <w:rsid w:val="0056671E"/>
    <w:rsid w:val="0056676A"/>
    <w:rsid w:val="00570479"/>
    <w:rsid w:val="005712F1"/>
    <w:rsid w:val="00571E81"/>
    <w:rsid w:val="00572B8F"/>
    <w:rsid w:val="005731AC"/>
    <w:rsid w:val="0057631D"/>
    <w:rsid w:val="00580579"/>
    <w:rsid w:val="005806A7"/>
    <w:rsid w:val="00581E8D"/>
    <w:rsid w:val="005877E3"/>
    <w:rsid w:val="00587C5D"/>
    <w:rsid w:val="00590AAD"/>
    <w:rsid w:val="00591E2E"/>
    <w:rsid w:val="005922CB"/>
    <w:rsid w:val="00595B13"/>
    <w:rsid w:val="00597AD6"/>
    <w:rsid w:val="00597F7D"/>
    <w:rsid w:val="005A05CB"/>
    <w:rsid w:val="005A239A"/>
    <w:rsid w:val="005A5F05"/>
    <w:rsid w:val="005A75B1"/>
    <w:rsid w:val="005B1173"/>
    <w:rsid w:val="005B2A30"/>
    <w:rsid w:val="005B7D4C"/>
    <w:rsid w:val="005C41ED"/>
    <w:rsid w:val="005C4DB6"/>
    <w:rsid w:val="005C4DDA"/>
    <w:rsid w:val="005C651D"/>
    <w:rsid w:val="005D1E8F"/>
    <w:rsid w:val="005D3839"/>
    <w:rsid w:val="005D44CD"/>
    <w:rsid w:val="005D49EA"/>
    <w:rsid w:val="005D5428"/>
    <w:rsid w:val="005D656B"/>
    <w:rsid w:val="005D73D6"/>
    <w:rsid w:val="005D77A3"/>
    <w:rsid w:val="005E25DC"/>
    <w:rsid w:val="005E48F1"/>
    <w:rsid w:val="005E56F8"/>
    <w:rsid w:val="005E5C98"/>
    <w:rsid w:val="005E7376"/>
    <w:rsid w:val="005F08C5"/>
    <w:rsid w:val="005F51FA"/>
    <w:rsid w:val="005F60E6"/>
    <w:rsid w:val="005F6202"/>
    <w:rsid w:val="00600DB6"/>
    <w:rsid w:val="006048E9"/>
    <w:rsid w:val="00606238"/>
    <w:rsid w:val="00607369"/>
    <w:rsid w:val="006127C4"/>
    <w:rsid w:val="006128CB"/>
    <w:rsid w:val="006137CA"/>
    <w:rsid w:val="00613928"/>
    <w:rsid w:val="00623F57"/>
    <w:rsid w:val="00631866"/>
    <w:rsid w:val="0063559D"/>
    <w:rsid w:val="00636E72"/>
    <w:rsid w:val="00637D01"/>
    <w:rsid w:val="006403D7"/>
    <w:rsid w:val="006407DF"/>
    <w:rsid w:val="00641776"/>
    <w:rsid w:val="00641FA9"/>
    <w:rsid w:val="00643891"/>
    <w:rsid w:val="00643CD7"/>
    <w:rsid w:val="0064444A"/>
    <w:rsid w:val="00651BC8"/>
    <w:rsid w:val="006533F1"/>
    <w:rsid w:val="006535C7"/>
    <w:rsid w:val="00654BDF"/>
    <w:rsid w:val="00660E7F"/>
    <w:rsid w:val="0066366F"/>
    <w:rsid w:val="0066376C"/>
    <w:rsid w:val="006640E3"/>
    <w:rsid w:val="006649F4"/>
    <w:rsid w:val="006652DC"/>
    <w:rsid w:val="00666E92"/>
    <w:rsid w:val="006706EC"/>
    <w:rsid w:val="00671D61"/>
    <w:rsid w:val="00672652"/>
    <w:rsid w:val="006743B5"/>
    <w:rsid w:val="006754E7"/>
    <w:rsid w:val="00677CCE"/>
    <w:rsid w:val="00680E81"/>
    <w:rsid w:val="00682333"/>
    <w:rsid w:val="00682454"/>
    <w:rsid w:val="0068586A"/>
    <w:rsid w:val="00686F9B"/>
    <w:rsid w:val="00691444"/>
    <w:rsid w:val="00692FDF"/>
    <w:rsid w:val="00693F6A"/>
    <w:rsid w:val="00696C2B"/>
    <w:rsid w:val="006A0C10"/>
    <w:rsid w:val="006A2D20"/>
    <w:rsid w:val="006A2F61"/>
    <w:rsid w:val="006A456E"/>
    <w:rsid w:val="006A67D9"/>
    <w:rsid w:val="006A7C10"/>
    <w:rsid w:val="006A7CB6"/>
    <w:rsid w:val="006A7E5D"/>
    <w:rsid w:val="006B1417"/>
    <w:rsid w:val="006B1E61"/>
    <w:rsid w:val="006B5F8E"/>
    <w:rsid w:val="006B6AC0"/>
    <w:rsid w:val="006B7245"/>
    <w:rsid w:val="006C16A6"/>
    <w:rsid w:val="006C36DA"/>
    <w:rsid w:val="006C4E22"/>
    <w:rsid w:val="006C6350"/>
    <w:rsid w:val="006D4288"/>
    <w:rsid w:val="006D4556"/>
    <w:rsid w:val="006D48BB"/>
    <w:rsid w:val="006D56AA"/>
    <w:rsid w:val="006E0DE7"/>
    <w:rsid w:val="006E3A56"/>
    <w:rsid w:val="006E5620"/>
    <w:rsid w:val="006E56EF"/>
    <w:rsid w:val="006E6548"/>
    <w:rsid w:val="006F1394"/>
    <w:rsid w:val="006F224F"/>
    <w:rsid w:val="006F265A"/>
    <w:rsid w:val="006F2737"/>
    <w:rsid w:val="006F61AE"/>
    <w:rsid w:val="00700153"/>
    <w:rsid w:val="00704504"/>
    <w:rsid w:val="007048BF"/>
    <w:rsid w:val="0070646E"/>
    <w:rsid w:val="00710AE6"/>
    <w:rsid w:val="00711148"/>
    <w:rsid w:val="00712156"/>
    <w:rsid w:val="00715AC7"/>
    <w:rsid w:val="00722F51"/>
    <w:rsid w:val="00727DB3"/>
    <w:rsid w:val="0073033D"/>
    <w:rsid w:val="007352F7"/>
    <w:rsid w:val="00735DA0"/>
    <w:rsid w:val="00736898"/>
    <w:rsid w:val="0074143D"/>
    <w:rsid w:val="00741ECB"/>
    <w:rsid w:val="007451B5"/>
    <w:rsid w:val="00745803"/>
    <w:rsid w:val="00745D1A"/>
    <w:rsid w:val="00752F50"/>
    <w:rsid w:val="00754DBF"/>
    <w:rsid w:val="007556AA"/>
    <w:rsid w:val="00756A0E"/>
    <w:rsid w:val="007636E3"/>
    <w:rsid w:val="00765FB4"/>
    <w:rsid w:val="00766D9C"/>
    <w:rsid w:val="00767B78"/>
    <w:rsid w:val="00771461"/>
    <w:rsid w:val="00772CDF"/>
    <w:rsid w:val="007736E8"/>
    <w:rsid w:val="00773AF3"/>
    <w:rsid w:val="00774EE2"/>
    <w:rsid w:val="00775CF2"/>
    <w:rsid w:val="0077754C"/>
    <w:rsid w:val="00781080"/>
    <w:rsid w:val="007811B3"/>
    <w:rsid w:val="007821A5"/>
    <w:rsid w:val="0078395D"/>
    <w:rsid w:val="00786B17"/>
    <w:rsid w:val="00787082"/>
    <w:rsid w:val="007912D7"/>
    <w:rsid w:val="00791D2B"/>
    <w:rsid w:val="007923DA"/>
    <w:rsid w:val="00792DDD"/>
    <w:rsid w:val="00792EB3"/>
    <w:rsid w:val="007A55F8"/>
    <w:rsid w:val="007A5C2C"/>
    <w:rsid w:val="007B4E7B"/>
    <w:rsid w:val="007B55E2"/>
    <w:rsid w:val="007B5824"/>
    <w:rsid w:val="007B6EB8"/>
    <w:rsid w:val="007C293D"/>
    <w:rsid w:val="007C2F21"/>
    <w:rsid w:val="007C63CB"/>
    <w:rsid w:val="007D1E1C"/>
    <w:rsid w:val="007D1FB8"/>
    <w:rsid w:val="007D3D7D"/>
    <w:rsid w:val="007D4A48"/>
    <w:rsid w:val="007D5721"/>
    <w:rsid w:val="007D6117"/>
    <w:rsid w:val="007D728C"/>
    <w:rsid w:val="007E20E2"/>
    <w:rsid w:val="007E3979"/>
    <w:rsid w:val="007E47A1"/>
    <w:rsid w:val="007E5C9B"/>
    <w:rsid w:val="007E5E01"/>
    <w:rsid w:val="007F0AF3"/>
    <w:rsid w:val="007F322F"/>
    <w:rsid w:val="00803721"/>
    <w:rsid w:val="008040B6"/>
    <w:rsid w:val="008043FC"/>
    <w:rsid w:val="00804491"/>
    <w:rsid w:val="00805CE6"/>
    <w:rsid w:val="00806042"/>
    <w:rsid w:val="00811FB2"/>
    <w:rsid w:val="008120AB"/>
    <w:rsid w:val="008123F6"/>
    <w:rsid w:val="00813BA3"/>
    <w:rsid w:val="00814210"/>
    <w:rsid w:val="0081439E"/>
    <w:rsid w:val="00814B38"/>
    <w:rsid w:val="00814DE3"/>
    <w:rsid w:val="00816884"/>
    <w:rsid w:val="00820E45"/>
    <w:rsid w:val="008225D1"/>
    <w:rsid w:val="00826DB4"/>
    <w:rsid w:val="00827BAA"/>
    <w:rsid w:val="00830C6C"/>
    <w:rsid w:val="008325F4"/>
    <w:rsid w:val="00832E57"/>
    <w:rsid w:val="00833158"/>
    <w:rsid w:val="00834B21"/>
    <w:rsid w:val="00837CB1"/>
    <w:rsid w:val="00837FD2"/>
    <w:rsid w:val="0084174F"/>
    <w:rsid w:val="008437D3"/>
    <w:rsid w:val="00843C9C"/>
    <w:rsid w:val="00844CF8"/>
    <w:rsid w:val="00846213"/>
    <w:rsid w:val="00853CAD"/>
    <w:rsid w:val="00854B8D"/>
    <w:rsid w:val="0085592A"/>
    <w:rsid w:val="00857303"/>
    <w:rsid w:val="00857B3D"/>
    <w:rsid w:val="00861A4A"/>
    <w:rsid w:val="008625B8"/>
    <w:rsid w:val="00864058"/>
    <w:rsid w:val="008717EA"/>
    <w:rsid w:val="00873101"/>
    <w:rsid w:val="00873724"/>
    <w:rsid w:val="00874106"/>
    <w:rsid w:val="00875C90"/>
    <w:rsid w:val="0087634F"/>
    <w:rsid w:val="008839BD"/>
    <w:rsid w:val="008841BD"/>
    <w:rsid w:val="00884BC8"/>
    <w:rsid w:val="00886B57"/>
    <w:rsid w:val="00886C9A"/>
    <w:rsid w:val="0089282F"/>
    <w:rsid w:val="00893524"/>
    <w:rsid w:val="00895E15"/>
    <w:rsid w:val="00897130"/>
    <w:rsid w:val="008A03AA"/>
    <w:rsid w:val="008A0597"/>
    <w:rsid w:val="008A18DA"/>
    <w:rsid w:val="008A52E0"/>
    <w:rsid w:val="008A631D"/>
    <w:rsid w:val="008A6AD2"/>
    <w:rsid w:val="008A6B22"/>
    <w:rsid w:val="008A7121"/>
    <w:rsid w:val="008B1374"/>
    <w:rsid w:val="008B2413"/>
    <w:rsid w:val="008B2C7E"/>
    <w:rsid w:val="008B3B3F"/>
    <w:rsid w:val="008B3FC1"/>
    <w:rsid w:val="008C09D9"/>
    <w:rsid w:val="008C2238"/>
    <w:rsid w:val="008C244C"/>
    <w:rsid w:val="008C6933"/>
    <w:rsid w:val="008C6C37"/>
    <w:rsid w:val="008D68B0"/>
    <w:rsid w:val="008D6DEA"/>
    <w:rsid w:val="008D7AD6"/>
    <w:rsid w:val="008E1547"/>
    <w:rsid w:val="008E23EB"/>
    <w:rsid w:val="008E3097"/>
    <w:rsid w:val="008E4C7F"/>
    <w:rsid w:val="008E4CE7"/>
    <w:rsid w:val="008E74EE"/>
    <w:rsid w:val="008F10AC"/>
    <w:rsid w:val="008F2937"/>
    <w:rsid w:val="008F4031"/>
    <w:rsid w:val="008F58D1"/>
    <w:rsid w:val="00900087"/>
    <w:rsid w:val="00900B8A"/>
    <w:rsid w:val="00902D4D"/>
    <w:rsid w:val="009033C2"/>
    <w:rsid w:val="00905C1E"/>
    <w:rsid w:val="00906FEC"/>
    <w:rsid w:val="00910963"/>
    <w:rsid w:val="0091451C"/>
    <w:rsid w:val="00914842"/>
    <w:rsid w:val="009279A6"/>
    <w:rsid w:val="0093313C"/>
    <w:rsid w:val="00933278"/>
    <w:rsid w:val="0094031A"/>
    <w:rsid w:val="0094092C"/>
    <w:rsid w:val="00940B16"/>
    <w:rsid w:val="00940FF0"/>
    <w:rsid w:val="00944105"/>
    <w:rsid w:val="0094463D"/>
    <w:rsid w:val="00946C55"/>
    <w:rsid w:val="00951F5A"/>
    <w:rsid w:val="009526C8"/>
    <w:rsid w:val="00956595"/>
    <w:rsid w:val="00957A09"/>
    <w:rsid w:val="009619BC"/>
    <w:rsid w:val="009630A5"/>
    <w:rsid w:val="009659EF"/>
    <w:rsid w:val="009665BE"/>
    <w:rsid w:val="0097164C"/>
    <w:rsid w:val="009805CC"/>
    <w:rsid w:val="00981777"/>
    <w:rsid w:val="0098201B"/>
    <w:rsid w:val="00982298"/>
    <w:rsid w:val="00983007"/>
    <w:rsid w:val="009851FE"/>
    <w:rsid w:val="0098679C"/>
    <w:rsid w:val="00990FD4"/>
    <w:rsid w:val="00995049"/>
    <w:rsid w:val="00996D41"/>
    <w:rsid w:val="009A4163"/>
    <w:rsid w:val="009A6135"/>
    <w:rsid w:val="009A619B"/>
    <w:rsid w:val="009A68F6"/>
    <w:rsid w:val="009A7EE8"/>
    <w:rsid w:val="009B1B1E"/>
    <w:rsid w:val="009B36B7"/>
    <w:rsid w:val="009B644B"/>
    <w:rsid w:val="009C2174"/>
    <w:rsid w:val="009C3B32"/>
    <w:rsid w:val="009C42F8"/>
    <w:rsid w:val="009C70F8"/>
    <w:rsid w:val="009D0717"/>
    <w:rsid w:val="009D28A1"/>
    <w:rsid w:val="009D64B9"/>
    <w:rsid w:val="009D7C20"/>
    <w:rsid w:val="009E0C79"/>
    <w:rsid w:val="009E2990"/>
    <w:rsid w:val="009E4F1B"/>
    <w:rsid w:val="009F119C"/>
    <w:rsid w:val="009F253B"/>
    <w:rsid w:val="009F650D"/>
    <w:rsid w:val="00A016C9"/>
    <w:rsid w:val="00A031EA"/>
    <w:rsid w:val="00A0529D"/>
    <w:rsid w:val="00A06294"/>
    <w:rsid w:val="00A06DEE"/>
    <w:rsid w:val="00A11C4F"/>
    <w:rsid w:val="00A15425"/>
    <w:rsid w:val="00A15A68"/>
    <w:rsid w:val="00A1644C"/>
    <w:rsid w:val="00A21D81"/>
    <w:rsid w:val="00A239A3"/>
    <w:rsid w:val="00A24126"/>
    <w:rsid w:val="00A26FB3"/>
    <w:rsid w:val="00A35FA8"/>
    <w:rsid w:val="00A3623B"/>
    <w:rsid w:val="00A36DB6"/>
    <w:rsid w:val="00A36F4E"/>
    <w:rsid w:val="00A402A3"/>
    <w:rsid w:val="00A40603"/>
    <w:rsid w:val="00A40D5C"/>
    <w:rsid w:val="00A428BE"/>
    <w:rsid w:val="00A45643"/>
    <w:rsid w:val="00A4638B"/>
    <w:rsid w:val="00A46AC8"/>
    <w:rsid w:val="00A4742A"/>
    <w:rsid w:val="00A53AE8"/>
    <w:rsid w:val="00A55F49"/>
    <w:rsid w:val="00A56835"/>
    <w:rsid w:val="00A56F2A"/>
    <w:rsid w:val="00A57404"/>
    <w:rsid w:val="00A60302"/>
    <w:rsid w:val="00A6278A"/>
    <w:rsid w:val="00A64510"/>
    <w:rsid w:val="00A658A0"/>
    <w:rsid w:val="00A71E61"/>
    <w:rsid w:val="00A76981"/>
    <w:rsid w:val="00A8013C"/>
    <w:rsid w:val="00A8108D"/>
    <w:rsid w:val="00A8252F"/>
    <w:rsid w:val="00A8385B"/>
    <w:rsid w:val="00A86261"/>
    <w:rsid w:val="00A87A32"/>
    <w:rsid w:val="00A91FA3"/>
    <w:rsid w:val="00AA1808"/>
    <w:rsid w:val="00AA20FE"/>
    <w:rsid w:val="00AA6753"/>
    <w:rsid w:val="00AB2E8F"/>
    <w:rsid w:val="00AB7805"/>
    <w:rsid w:val="00AB7A3D"/>
    <w:rsid w:val="00AC3611"/>
    <w:rsid w:val="00AD0689"/>
    <w:rsid w:val="00AD28F2"/>
    <w:rsid w:val="00AD2BB8"/>
    <w:rsid w:val="00AD6FFB"/>
    <w:rsid w:val="00AD776E"/>
    <w:rsid w:val="00AD7C96"/>
    <w:rsid w:val="00AE266A"/>
    <w:rsid w:val="00AE26A5"/>
    <w:rsid w:val="00AE3004"/>
    <w:rsid w:val="00AF3B83"/>
    <w:rsid w:val="00AF50D9"/>
    <w:rsid w:val="00B00370"/>
    <w:rsid w:val="00B01374"/>
    <w:rsid w:val="00B04994"/>
    <w:rsid w:val="00B05FB6"/>
    <w:rsid w:val="00B0704B"/>
    <w:rsid w:val="00B0761F"/>
    <w:rsid w:val="00B102F2"/>
    <w:rsid w:val="00B113E0"/>
    <w:rsid w:val="00B12144"/>
    <w:rsid w:val="00B12F6E"/>
    <w:rsid w:val="00B15F09"/>
    <w:rsid w:val="00B16234"/>
    <w:rsid w:val="00B1675B"/>
    <w:rsid w:val="00B2238B"/>
    <w:rsid w:val="00B23525"/>
    <w:rsid w:val="00B256AB"/>
    <w:rsid w:val="00B25C2D"/>
    <w:rsid w:val="00B35CE8"/>
    <w:rsid w:val="00B361F7"/>
    <w:rsid w:val="00B40E6D"/>
    <w:rsid w:val="00B417B5"/>
    <w:rsid w:val="00B464E2"/>
    <w:rsid w:val="00B46A41"/>
    <w:rsid w:val="00B505A3"/>
    <w:rsid w:val="00B50AAD"/>
    <w:rsid w:val="00B55A63"/>
    <w:rsid w:val="00B62F86"/>
    <w:rsid w:val="00B641A8"/>
    <w:rsid w:val="00B64955"/>
    <w:rsid w:val="00B67A9E"/>
    <w:rsid w:val="00B7070A"/>
    <w:rsid w:val="00B75553"/>
    <w:rsid w:val="00B7682D"/>
    <w:rsid w:val="00B76AC1"/>
    <w:rsid w:val="00B76CBA"/>
    <w:rsid w:val="00B77D2E"/>
    <w:rsid w:val="00B82309"/>
    <w:rsid w:val="00B82406"/>
    <w:rsid w:val="00B837EB"/>
    <w:rsid w:val="00B86A00"/>
    <w:rsid w:val="00B86A5B"/>
    <w:rsid w:val="00B86D48"/>
    <w:rsid w:val="00B9126D"/>
    <w:rsid w:val="00B92DBE"/>
    <w:rsid w:val="00B9527F"/>
    <w:rsid w:val="00BA1972"/>
    <w:rsid w:val="00BA2B1D"/>
    <w:rsid w:val="00BA409E"/>
    <w:rsid w:val="00BA473A"/>
    <w:rsid w:val="00BA7D8F"/>
    <w:rsid w:val="00BB0BCC"/>
    <w:rsid w:val="00BB0E9A"/>
    <w:rsid w:val="00BB21BC"/>
    <w:rsid w:val="00BB3531"/>
    <w:rsid w:val="00BB3AC1"/>
    <w:rsid w:val="00BC094A"/>
    <w:rsid w:val="00BC299D"/>
    <w:rsid w:val="00BC3B0C"/>
    <w:rsid w:val="00BC3CC7"/>
    <w:rsid w:val="00BC5391"/>
    <w:rsid w:val="00BD0FE8"/>
    <w:rsid w:val="00BD1BB2"/>
    <w:rsid w:val="00BD4E08"/>
    <w:rsid w:val="00BD5DFE"/>
    <w:rsid w:val="00BD75C8"/>
    <w:rsid w:val="00BE2F0A"/>
    <w:rsid w:val="00BE3EA9"/>
    <w:rsid w:val="00BE48F8"/>
    <w:rsid w:val="00BE5284"/>
    <w:rsid w:val="00BE6AAB"/>
    <w:rsid w:val="00BE6CA5"/>
    <w:rsid w:val="00BE7038"/>
    <w:rsid w:val="00BF067B"/>
    <w:rsid w:val="00BF42B8"/>
    <w:rsid w:val="00BF4B09"/>
    <w:rsid w:val="00BF7117"/>
    <w:rsid w:val="00BF7DEF"/>
    <w:rsid w:val="00C00EEB"/>
    <w:rsid w:val="00C0346A"/>
    <w:rsid w:val="00C03AA3"/>
    <w:rsid w:val="00C06307"/>
    <w:rsid w:val="00C112DD"/>
    <w:rsid w:val="00C11EF8"/>
    <w:rsid w:val="00C16612"/>
    <w:rsid w:val="00C171C0"/>
    <w:rsid w:val="00C1779D"/>
    <w:rsid w:val="00C1790A"/>
    <w:rsid w:val="00C22D83"/>
    <w:rsid w:val="00C23E3B"/>
    <w:rsid w:val="00C25833"/>
    <w:rsid w:val="00C33528"/>
    <w:rsid w:val="00C35C9E"/>
    <w:rsid w:val="00C37C5C"/>
    <w:rsid w:val="00C401D1"/>
    <w:rsid w:val="00C41C89"/>
    <w:rsid w:val="00C420F6"/>
    <w:rsid w:val="00C46360"/>
    <w:rsid w:val="00C478DA"/>
    <w:rsid w:val="00C47CFC"/>
    <w:rsid w:val="00C51A6B"/>
    <w:rsid w:val="00C51E7F"/>
    <w:rsid w:val="00C52BC2"/>
    <w:rsid w:val="00C55C5E"/>
    <w:rsid w:val="00C6074C"/>
    <w:rsid w:val="00C636E2"/>
    <w:rsid w:val="00C66435"/>
    <w:rsid w:val="00C71AFA"/>
    <w:rsid w:val="00C74A71"/>
    <w:rsid w:val="00C7596C"/>
    <w:rsid w:val="00C8067B"/>
    <w:rsid w:val="00C80CBD"/>
    <w:rsid w:val="00C877FE"/>
    <w:rsid w:val="00C9565A"/>
    <w:rsid w:val="00CA0146"/>
    <w:rsid w:val="00CA1019"/>
    <w:rsid w:val="00CA1D4A"/>
    <w:rsid w:val="00CA45D0"/>
    <w:rsid w:val="00CB0BB4"/>
    <w:rsid w:val="00CB2219"/>
    <w:rsid w:val="00CB2684"/>
    <w:rsid w:val="00CB63B2"/>
    <w:rsid w:val="00CB7BB7"/>
    <w:rsid w:val="00CC016A"/>
    <w:rsid w:val="00CC2FCD"/>
    <w:rsid w:val="00CC3D14"/>
    <w:rsid w:val="00CC61E8"/>
    <w:rsid w:val="00CC7E2C"/>
    <w:rsid w:val="00CD0326"/>
    <w:rsid w:val="00CD25D0"/>
    <w:rsid w:val="00CD59A1"/>
    <w:rsid w:val="00CD652D"/>
    <w:rsid w:val="00CD7367"/>
    <w:rsid w:val="00CE0803"/>
    <w:rsid w:val="00CE1AE9"/>
    <w:rsid w:val="00CE4B92"/>
    <w:rsid w:val="00CE735A"/>
    <w:rsid w:val="00CF13B8"/>
    <w:rsid w:val="00CF259E"/>
    <w:rsid w:val="00CF61FA"/>
    <w:rsid w:val="00CF632E"/>
    <w:rsid w:val="00CF67A3"/>
    <w:rsid w:val="00D0107E"/>
    <w:rsid w:val="00D127C8"/>
    <w:rsid w:val="00D139DC"/>
    <w:rsid w:val="00D175C9"/>
    <w:rsid w:val="00D17AA9"/>
    <w:rsid w:val="00D17EB8"/>
    <w:rsid w:val="00D232AF"/>
    <w:rsid w:val="00D23FC0"/>
    <w:rsid w:val="00D24478"/>
    <w:rsid w:val="00D24C65"/>
    <w:rsid w:val="00D277B2"/>
    <w:rsid w:val="00D27A75"/>
    <w:rsid w:val="00D4017F"/>
    <w:rsid w:val="00D41AF1"/>
    <w:rsid w:val="00D43133"/>
    <w:rsid w:val="00D443F5"/>
    <w:rsid w:val="00D46812"/>
    <w:rsid w:val="00D522EE"/>
    <w:rsid w:val="00D56986"/>
    <w:rsid w:val="00D57431"/>
    <w:rsid w:val="00D610F4"/>
    <w:rsid w:val="00D612F8"/>
    <w:rsid w:val="00D62CBE"/>
    <w:rsid w:val="00D63A2B"/>
    <w:rsid w:val="00D70872"/>
    <w:rsid w:val="00D74107"/>
    <w:rsid w:val="00D74B78"/>
    <w:rsid w:val="00D74E24"/>
    <w:rsid w:val="00D75161"/>
    <w:rsid w:val="00D77387"/>
    <w:rsid w:val="00D775A4"/>
    <w:rsid w:val="00D80F50"/>
    <w:rsid w:val="00D84A6A"/>
    <w:rsid w:val="00D85503"/>
    <w:rsid w:val="00D917DB"/>
    <w:rsid w:val="00D94A06"/>
    <w:rsid w:val="00D957F5"/>
    <w:rsid w:val="00DA28CA"/>
    <w:rsid w:val="00DA4BF4"/>
    <w:rsid w:val="00DA5D7F"/>
    <w:rsid w:val="00DB0EC6"/>
    <w:rsid w:val="00DB103F"/>
    <w:rsid w:val="00DB338B"/>
    <w:rsid w:val="00DB35D7"/>
    <w:rsid w:val="00DB495A"/>
    <w:rsid w:val="00DB68D7"/>
    <w:rsid w:val="00DC0033"/>
    <w:rsid w:val="00DC4782"/>
    <w:rsid w:val="00DC501E"/>
    <w:rsid w:val="00DD11CF"/>
    <w:rsid w:val="00DD3A95"/>
    <w:rsid w:val="00DD4142"/>
    <w:rsid w:val="00DD4161"/>
    <w:rsid w:val="00DD4A42"/>
    <w:rsid w:val="00DE0E85"/>
    <w:rsid w:val="00DE2FFF"/>
    <w:rsid w:val="00DE5C83"/>
    <w:rsid w:val="00DE6BAB"/>
    <w:rsid w:val="00DF0CF3"/>
    <w:rsid w:val="00DF1922"/>
    <w:rsid w:val="00DF1BE3"/>
    <w:rsid w:val="00DF2957"/>
    <w:rsid w:val="00DF3706"/>
    <w:rsid w:val="00E00483"/>
    <w:rsid w:val="00E00CE2"/>
    <w:rsid w:val="00E00EA3"/>
    <w:rsid w:val="00E018DA"/>
    <w:rsid w:val="00E02E16"/>
    <w:rsid w:val="00E03FBB"/>
    <w:rsid w:val="00E05405"/>
    <w:rsid w:val="00E05C6C"/>
    <w:rsid w:val="00E10882"/>
    <w:rsid w:val="00E10AFE"/>
    <w:rsid w:val="00E13158"/>
    <w:rsid w:val="00E1441B"/>
    <w:rsid w:val="00E14EF1"/>
    <w:rsid w:val="00E15B45"/>
    <w:rsid w:val="00E17360"/>
    <w:rsid w:val="00E223C4"/>
    <w:rsid w:val="00E24EAD"/>
    <w:rsid w:val="00E251DA"/>
    <w:rsid w:val="00E273EF"/>
    <w:rsid w:val="00E301E7"/>
    <w:rsid w:val="00E31A9F"/>
    <w:rsid w:val="00E32007"/>
    <w:rsid w:val="00E36874"/>
    <w:rsid w:val="00E42A8D"/>
    <w:rsid w:val="00E465F2"/>
    <w:rsid w:val="00E4734A"/>
    <w:rsid w:val="00E477BD"/>
    <w:rsid w:val="00E479E4"/>
    <w:rsid w:val="00E51B4D"/>
    <w:rsid w:val="00E537FA"/>
    <w:rsid w:val="00E55FB7"/>
    <w:rsid w:val="00E617D7"/>
    <w:rsid w:val="00E61CEC"/>
    <w:rsid w:val="00E63B45"/>
    <w:rsid w:val="00E6665C"/>
    <w:rsid w:val="00E7262C"/>
    <w:rsid w:val="00E76652"/>
    <w:rsid w:val="00E77C93"/>
    <w:rsid w:val="00E77D01"/>
    <w:rsid w:val="00E81A29"/>
    <w:rsid w:val="00E91366"/>
    <w:rsid w:val="00E92EE5"/>
    <w:rsid w:val="00E97E67"/>
    <w:rsid w:val="00EA1F72"/>
    <w:rsid w:val="00EA2A0B"/>
    <w:rsid w:val="00EA427A"/>
    <w:rsid w:val="00EA57FD"/>
    <w:rsid w:val="00EB1C35"/>
    <w:rsid w:val="00EB2ED4"/>
    <w:rsid w:val="00EB6306"/>
    <w:rsid w:val="00EB6EF9"/>
    <w:rsid w:val="00EB7B14"/>
    <w:rsid w:val="00EC05FC"/>
    <w:rsid w:val="00EC0CF9"/>
    <w:rsid w:val="00EC1DCD"/>
    <w:rsid w:val="00EC4DAB"/>
    <w:rsid w:val="00EC54B6"/>
    <w:rsid w:val="00ED084D"/>
    <w:rsid w:val="00ED0C5A"/>
    <w:rsid w:val="00ED2A36"/>
    <w:rsid w:val="00ED6217"/>
    <w:rsid w:val="00EE0E15"/>
    <w:rsid w:val="00EE249F"/>
    <w:rsid w:val="00EE5C72"/>
    <w:rsid w:val="00EF18FF"/>
    <w:rsid w:val="00EF2F07"/>
    <w:rsid w:val="00EF4CD2"/>
    <w:rsid w:val="00EF60B1"/>
    <w:rsid w:val="00EF6977"/>
    <w:rsid w:val="00EF6ECF"/>
    <w:rsid w:val="00EF746E"/>
    <w:rsid w:val="00EF7D2C"/>
    <w:rsid w:val="00F00627"/>
    <w:rsid w:val="00F01FD9"/>
    <w:rsid w:val="00F068C4"/>
    <w:rsid w:val="00F07CD4"/>
    <w:rsid w:val="00F13F39"/>
    <w:rsid w:val="00F14BD6"/>
    <w:rsid w:val="00F165A9"/>
    <w:rsid w:val="00F2008A"/>
    <w:rsid w:val="00F20269"/>
    <w:rsid w:val="00F22882"/>
    <w:rsid w:val="00F25DEC"/>
    <w:rsid w:val="00F326C2"/>
    <w:rsid w:val="00F33062"/>
    <w:rsid w:val="00F330DB"/>
    <w:rsid w:val="00F332EA"/>
    <w:rsid w:val="00F36621"/>
    <w:rsid w:val="00F36D1C"/>
    <w:rsid w:val="00F44D6F"/>
    <w:rsid w:val="00F45068"/>
    <w:rsid w:val="00F46E76"/>
    <w:rsid w:val="00F47449"/>
    <w:rsid w:val="00F47760"/>
    <w:rsid w:val="00F47A6D"/>
    <w:rsid w:val="00F50164"/>
    <w:rsid w:val="00F50C2D"/>
    <w:rsid w:val="00F51168"/>
    <w:rsid w:val="00F5120E"/>
    <w:rsid w:val="00F538C1"/>
    <w:rsid w:val="00F54516"/>
    <w:rsid w:val="00F56A08"/>
    <w:rsid w:val="00F57B24"/>
    <w:rsid w:val="00F643CA"/>
    <w:rsid w:val="00F6794F"/>
    <w:rsid w:val="00F73983"/>
    <w:rsid w:val="00F82830"/>
    <w:rsid w:val="00F82AED"/>
    <w:rsid w:val="00F82FE5"/>
    <w:rsid w:val="00F8342C"/>
    <w:rsid w:val="00F83AF8"/>
    <w:rsid w:val="00F842D9"/>
    <w:rsid w:val="00F864D5"/>
    <w:rsid w:val="00F94E17"/>
    <w:rsid w:val="00F954B3"/>
    <w:rsid w:val="00FA0829"/>
    <w:rsid w:val="00FA33BD"/>
    <w:rsid w:val="00FA345F"/>
    <w:rsid w:val="00FA3542"/>
    <w:rsid w:val="00FA3C79"/>
    <w:rsid w:val="00FA58AB"/>
    <w:rsid w:val="00FA6D07"/>
    <w:rsid w:val="00FB0C1E"/>
    <w:rsid w:val="00FB1E24"/>
    <w:rsid w:val="00FB21B0"/>
    <w:rsid w:val="00FB2368"/>
    <w:rsid w:val="00FB3140"/>
    <w:rsid w:val="00FB43AE"/>
    <w:rsid w:val="00FC1513"/>
    <w:rsid w:val="00FC5157"/>
    <w:rsid w:val="00FD342D"/>
    <w:rsid w:val="00FD39EF"/>
    <w:rsid w:val="00FD6983"/>
    <w:rsid w:val="00FE01AC"/>
    <w:rsid w:val="00FE2AA4"/>
    <w:rsid w:val="00FE46E3"/>
    <w:rsid w:val="00FE53AC"/>
    <w:rsid w:val="00FE73CD"/>
    <w:rsid w:val="00FF1215"/>
    <w:rsid w:val="00FF1516"/>
    <w:rsid w:val="00FF28CF"/>
    <w:rsid w:val="00FF423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C0313"/>
  <w15:chartTrackingRefBased/>
  <w15:docId w15:val="{4AFDC67B-AB00-43EC-B040-79291E19C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646E"/>
    <w:pPr>
      <w:keepNext/>
      <w:keepLines/>
      <w:spacing w:before="240" w:after="0"/>
      <w:outlineLvl w:val="0"/>
    </w:pPr>
    <w:rPr>
      <w:rFonts w:asciiTheme="majorHAnsi" w:eastAsiaTheme="majorEastAsia" w:hAnsiTheme="majorHAnsi" w:cstheme="majorBidi"/>
      <w:color w:val="2F5496" w:themeColor="accent1" w:themeShade="BF"/>
      <w:sz w:val="32"/>
      <w:szCs w:val="32"/>
      <w:lang w:val="en-US" w:bidi="ar-SA"/>
    </w:rPr>
  </w:style>
  <w:style w:type="paragraph" w:styleId="Heading3">
    <w:name w:val="heading 3"/>
    <w:basedOn w:val="Normal"/>
    <w:next w:val="Normal"/>
    <w:link w:val="Heading3Char"/>
    <w:uiPriority w:val="9"/>
    <w:semiHidden/>
    <w:unhideWhenUsed/>
    <w:qFormat/>
    <w:rsid w:val="00095B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7A75"/>
    <w:rPr>
      <w:color w:val="808080"/>
    </w:rPr>
  </w:style>
  <w:style w:type="character" w:customStyle="1" w:styleId="Heading1Char">
    <w:name w:val="Heading 1 Char"/>
    <w:basedOn w:val="DefaultParagraphFont"/>
    <w:link w:val="Heading1"/>
    <w:uiPriority w:val="9"/>
    <w:rsid w:val="0070646E"/>
    <w:rPr>
      <w:rFonts w:asciiTheme="majorHAnsi" w:eastAsiaTheme="majorEastAsia" w:hAnsiTheme="majorHAnsi" w:cstheme="majorBidi"/>
      <w:color w:val="2F5496" w:themeColor="accent1" w:themeShade="BF"/>
      <w:sz w:val="32"/>
      <w:szCs w:val="32"/>
      <w:lang w:val="en-US" w:bidi="ar-SA"/>
    </w:rPr>
  </w:style>
  <w:style w:type="paragraph" w:styleId="NormalWeb">
    <w:name w:val="Normal (Web)"/>
    <w:basedOn w:val="Normal"/>
    <w:uiPriority w:val="99"/>
    <w:unhideWhenUsed/>
    <w:rsid w:val="001637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637EE"/>
    <w:rPr>
      <w:i/>
      <w:iCs/>
    </w:rPr>
  </w:style>
  <w:style w:type="paragraph" w:styleId="Header">
    <w:name w:val="header"/>
    <w:basedOn w:val="Normal"/>
    <w:link w:val="HeaderChar"/>
    <w:uiPriority w:val="99"/>
    <w:unhideWhenUsed/>
    <w:rsid w:val="002604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463"/>
  </w:style>
  <w:style w:type="paragraph" w:styleId="Footer">
    <w:name w:val="footer"/>
    <w:basedOn w:val="Normal"/>
    <w:link w:val="FooterChar"/>
    <w:uiPriority w:val="99"/>
    <w:unhideWhenUsed/>
    <w:rsid w:val="002604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463"/>
  </w:style>
  <w:style w:type="paragraph" w:styleId="Revision">
    <w:name w:val="Revision"/>
    <w:hidden/>
    <w:uiPriority w:val="99"/>
    <w:semiHidden/>
    <w:rsid w:val="009F119C"/>
    <w:pPr>
      <w:spacing w:after="0" w:line="240" w:lineRule="auto"/>
    </w:pPr>
  </w:style>
  <w:style w:type="character" w:styleId="CommentReference">
    <w:name w:val="annotation reference"/>
    <w:basedOn w:val="DefaultParagraphFont"/>
    <w:uiPriority w:val="99"/>
    <w:semiHidden/>
    <w:unhideWhenUsed/>
    <w:rsid w:val="009F119C"/>
    <w:rPr>
      <w:sz w:val="16"/>
      <w:szCs w:val="16"/>
    </w:rPr>
  </w:style>
  <w:style w:type="paragraph" w:styleId="CommentText">
    <w:name w:val="annotation text"/>
    <w:basedOn w:val="Normal"/>
    <w:link w:val="CommentTextChar"/>
    <w:uiPriority w:val="99"/>
    <w:semiHidden/>
    <w:unhideWhenUsed/>
    <w:rsid w:val="009F119C"/>
    <w:pPr>
      <w:spacing w:line="240" w:lineRule="auto"/>
    </w:pPr>
    <w:rPr>
      <w:sz w:val="20"/>
      <w:szCs w:val="20"/>
    </w:rPr>
  </w:style>
  <w:style w:type="character" w:customStyle="1" w:styleId="CommentTextChar">
    <w:name w:val="Comment Text Char"/>
    <w:basedOn w:val="DefaultParagraphFont"/>
    <w:link w:val="CommentText"/>
    <w:uiPriority w:val="99"/>
    <w:semiHidden/>
    <w:rsid w:val="009F119C"/>
    <w:rPr>
      <w:sz w:val="20"/>
      <w:szCs w:val="20"/>
    </w:rPr>
  </w:style>
  <w:style w:type="paragraph" w:styleId="CommentSubject">
    <w:name w:val="annotation subject"/>
    <w:basedOn w:val="CommentText"/>
    <w:next w:val="CommentText"/>
    <w:link w:val="CommentSubjectChar"/>
    <w:uiPriority w:val="99"/>
    <w:semiHidden/>
    <w:unhideWhenUsed/>
    <w:rsid w:val="009F119C"/>
    <w:rPr>
      <w:b/>
      <w:bCs/>
    </w:rPr>
  </w:style>
  <w:style w:type="character" w:customStyle="1" w:styleId="CommentSubjectChar">
    <w:name w:val="Comment Subject Char"/>
    <w:basedOn w:val="CommentTextChar"/>
    <w:link w:val="CommentSubject"/>
    <w:uiPriority w:val="99"/>
    <w:semiHidden/>
    <w:rsid w:val="009F119C"/>
    <w:rPr>
      <w:b/>
      <w:bCs/>
      <w:sz w:val="20"/>
      <w:szCs w:val="20"/>
    </w:rPr>
  </w:style>
  <w:style w:type="character" w:styleId="Hyperlink">
    <w:name w:val="Hyperlink"/>
    <w:basedOn w:val="DefaultParagraphFont"/>
    <w:uiPriority w:val="99"/>
    <w:unhideWhenUsed/>
    <w:rsid w:val="0047711A"/>
    <w:rPr>
      <w:color w:val="0563C1" w:themeColor="hyperlink"/>
      <w:u w:val="single"/>
    </w:rPr>
  </w:style>
  <w:style w:type="character" w:customStyle="1" w:styleId="UnresolvedMention1">
    <w:name w:val="Unresolved Mention1"/>
    <w:basedOn w:val="DefaultParagraphFont"/>
    <w:uiPriority w:val="99"/>
    <w:semiHidden/>
    <w:unhideWhenUsed/>
    <w:rsid w:val="0047711A"/>
    <w:rPr>
      <w:color w:val="605E5C"/>
      <w:shd w:val="clear" w:color="auto" w:fill="E1DFDD"/>
    </w:rPr>
  </w:style>
  <w:style w:type="paragraph" w:styleId="BalloonText">
    <w:name w:val="Balloon Text"/>
    <w:basedOn w:val="Normal"/>
    <w:link w:val="BalloonTextChar"/>
    <w:uiPriority w:val="99"/>
    <w:semiHidden/>
    <w:unhideWhenUsed/>
    <w:rsid w:val="00814D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DE3"/>
    <w:rPr>
      <w:rFonts w:ascii="Segoe UI" w:hAnsi="Segoe UI" w:cs="Segoe UI"/>
      <w:sz w:val="18"/>
      <w:szCs w:val="18"/>
    </w:rPr>
  </w:style>
  <w:style w:type="paragraph" w:styleId="ListParagraph">
    <w:name w:val="List Paragraph"/>
    <w:basedOn w:val="Normal"/>
    <w:uiPriority w:val="34"/>
    <w:qFormat/>
    <w:rsid w:val="007736E8"/>
    <w:pPr>
      <w:ind w:left="720"/>
      <w:contextualSpacing/>
    </w:pPr>
  </w:style>
  <w:style w:type="character" w:customStyle="1" w:styleId="Heading3Char">
    <w:name w:val="Heading 3 Char"/>
    <w:basedOn w:val="DefaultParagraphFont"/>
    <w:link w:val="Heading3"/>
    <w:uiPriority w:val="9"/>
    <w:semiHidden/>
    <w:rsid w:val="00095BEF"/>
    <w:rPr>
      <w:rFonts w:asciiTheme="majorHAnsi" w:eastAsiaTheme="majorEastAsia" w:hAnsiTheme="majorHAnsi" w:cstheme="majorBidi"/>
      <w:color w:val="1F3763" w:themeColor="accent1" w:themeShade="7F"/>
      <w:sz w:val="24"/>
      <w:szCs w:val="24"/>
    </w:rPr>
  </w:style>
  <w:style w:type="character" w:styleId="LineNumber">
    <w:name w:val="line number"/>
    <w:basedOn w:val="DefaultParagraphFont"/>
    <w:uiPriority w:val="99"/>
    <w:semiHidden/>
    <w:unhideWhenUsed/>
    <w:rsid w:val="00DA4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375395">
      <w:bodyDiv w:val="1"/>
      <w:marLeft w:val="0"/>
      <w:marRight w:val="0"/>
      <w:marTop w:val="0"/>
      <w:marBottom w:val="0"/>
      <w:divBdr>
        <w:top w:val="none" w:sz="0" w:space="0" w:color="auto"/>
        <w:left w:val="none" w:sz="0" w:space="0" w:color="auto"/>
        <w:bottom w:val="none" w:sz="0" w:space="0" w:color="auto"/>
        <w:right w:val="none" w:sz="0" w:space="0" w:color="auto"/>
      </w:divBdr>
      <w:divsChild>
        <w:div w:id="309678452">
          <w:marLeft w:val="640"/>
          <w:marRight w:val="0"/>
          <w:marTop w:val="0"/>
          <w:marBottom w:val="0"/>
          <w:divBdr>
            <w:top w:val="none" w:sz="0" w:space="0" w:color="auto"/>
            <w:left w:val="none" w:sz="0" w:space="0" w:color="auto"/>
            <w:bottom w:val="none" w:sz="0" w:space="0" w:color="auto"/>
            <w:right w:val="none" w:sz="0" w:space="0" w:color="auto"/>
          </w:divBdr>
        </w:div>
        <w:div w:id="1777095087">
          <w:marLeft w:val="640"/>
          <w:marRight w:val="0"/>
          <w:marTop w:val="0"/>
          <w:marBottom w:val="0"/>
          <w:divBdr>
            <w:top w:val="none" w:sz="0" w:space="0" w:color="auto"/>
            <w:left w:val="none" w:sz="0" w:space="0" w:color="auto"/>
            <w:bottom w:val="none" w:sz="0" w:space="0" w:color="auto"/>
            <w:right w:val="none" w:sz="0" w:space="0" w:color="auto"/>
          </w:divBdr>
        </w:div>
        <w:div w:id="1179199429">
          <w:marLeft w:val="640"/>
          <w:marRight w:val="0"/>
          <w:marTop w:val="0"/>
          <w:marBottom w:val="0"/>
          <w:divBdr>
            <w:top w:val="none" w:sz="0" w:space="0" w:color="auto"/>
            <w:left w:val="none" w:sz="0" w:space="0" w:color="auto"/>
            <w:bottom w:val="none" w:sz="0" w:space="0" w:color="auto"/>
            <w:right w:val="none" w:sz="0" w:space="0" w:color="auto"/>
          </w:divBdr>
        </w:div>
        <w:div w:id="1218325246">
          <w:marLeft w:val="640"/>
          <w:marRight w:val="0"/>
          <w:marTop w:val="0"/>
          <w:marBottom w:val="0"/>
          <w:divBdr>
            <w:top w:val="none" w:sz="0" w:space="0" w:color="auto"/>
            <w:left w:val="none" w:sz="0" w:space="0" w:color="auto"/>
            <w:bottom w:val="none" w:sz="0" w:space="0" w:color="auto"/>
            <w:right w:val="none" w:sz="0" w:space="0" w:color="auto"/>
          </w:divBdr>
        </w:div>
        <w:div w:id="1701126818">
          <w:marLeft w:val="640"/>
          <w:marRight w:val="0"/>
          <w:marTop w:val="0"/>
          <w:marBottom w:val="0"/>
          <w:divBdr>
            <w:top w:val="none" w:sz="0" w:space="0" w:color="auto"/>
            <w:left w:val="none" w:sz="0" w:space="0" w:color="auto"/>
            <w:bottom w:val="none" w:sz="0" w:space="0" w:color="auto"/>
            <w:right w:val="none" w:sz="0" w:space="0" w:color="auto"/>
          </w:divBdr>
        </w:div>
        <w:div w:id="1036349748">
          <w:marLeft w:val="640"/>
          <w:marRight w:val="0"/>
          <w:marTop w:val="0"/>
          <w:marBottom w:val="0"/>
          <w:divBdr>
            <w:top w:val="none" w:sz="0" w:space="0" w:color="auto"/>
            <w:left w:val="none" w:sz="0" w:space="0" w:color="auto"/>
            <w:bottom w:val="none" w:sz="0" w:space="0" w:color="auto"/>
            <w:right w:val="none" w:sz="0" w:space="0" w:color="auto"/>
          </w:divBdr>
        </w:div>
        <w:div w:id="138770556">
          <w:marLeft w:val="640"/>
          <w:marRight w:val="0"/>
          <w:marTop w:val="0"/>
          <w:marBottom w:val="0"/>
          <w:divBdr>
            <w:top w:val="none" w:sz="0" w:space="0" w:color="auto"/>
            <w:left w:val="none" w:sz="0" w:space="0" w:color="auto"/>
            <w:bottom w:val="none" w:sz="0" w:space="0" w:color="auto"/>
            <w:right w:val="none" w:sz="0" w:space="0" w:color="auto"/>
          </w:divBdr>
        </w:div>
        <w:div w:id="1732385994">
          <w:marLeft w:val="640"/>
          <w:marRight w:val="0"/>
          <w:marTop w:val="0"/>
          <w:marBottom w:val="0"/>
          <w:divBdr>
            <w:top w:val="none" w:sz="0" w:space="0" w:color="auto"/>
            <w:left w:val="none" w:sz="0" w:space="0" w:color="auto"/>
            <w:bottom w:val="none" w:sz="0" w:space="0" w:color="auto"/>
            <w:right w:val="none" w:sz="0" w:space="0" w:color="auto"/>
          </w:divBdr>
        </w:div>
        <w:div w:id="9141386">
          <w:marLeft w:val="640"/>
          <w:marRight w:val="0"/>
          <w:marTop w:val="0"/>
          <w:marBottom w:val="0"/>
          <w:divBdr>
            <w:top w:val="none" w:sz="0" w:space="0" w:color="auto"/>
            <w:left w:val="none" w:sz="0" w:space="0" w:color="auto"/>
            <w:bottom w:val="none" w:sz="0" w:space="0" w:color="auto"/>
            <w:right w:val="none" w:sz="0" w:space="0" w:color="auto"/>
          </w:divBdr>
        </w:div>
        <w:div w:id="1482576340">
          <w:marLeft w:val="640"/>
          <w:marRight w:val="0"/>
          <w:marTop w:val="0"/>
          <w:marBottom w:val="0"/>
          <w:divBdr>
            <w:top w:val="none" w:sz="0" w:space="0" w:color="auto"/>
            <w:left w:val="none" w:sz="0" w:space="0" w:color="auto"/>
            <w:bottom w:val="none" w:sz="0" w:space="0" w:color="auto"/>
            <w:right w:val="none" w:sz="0" w:space="0" w:color="auto"/>
          </w:divBdr>
        </w:div>
        <w:div w:id="1305043748">
          <w:marLeft w:val="640"/>
          <w:marRight w:val="0"/>
          <w:marTop w:val="0"/>
          <w:marBottom w:val="0"/>
          <w:divBdr>
            <w:top w:val="none" w:sz="0" w:space="0" w:color="auto"/>
            <w:left w:val="none" w:sz="0" w:space="0" w:color="auto"/>
            <w:bottom w:val="none" w:sz="0" w:space="0" w:color="auto"/>
            <w:right w:val="none" w:sz="0" w:space="0" w:color="auto"/>
          </w:divBdr>
        </w:div>
        <w:div w:id="6909463">
          <w:marLeft w:val="640"/>
          <w:marRight w:val="0"/>
          <w:marTop w:val="0"/>
          <w:marBottom w:val="0"/>
          <w:divBdr>
            <w:top w:val="none" w:sz="0" w:space="0" w:color="auto"/>
            <w:left w:val="none" w:sz="0" w:space="0" w:color="auto"/>
            <w:bottom w:val="none" w:sz="0" w:space="0" w:color="auto"/>
            <w:right w:val="none" w:sz="0" w:space="0" w:color="auto"/>
          </w:divBdr>
        </w:div>
        <w:div w:id="535236609">
          <w:marLeft w:val="640"/>
          <w:marRight w:val="0"/>
          <w:marTop w:val="0"/>
          <w:marBottom w:val="0"/>
          <w:divBdr>
            <w:top w:val="none" w:sz="0" w:space="0" w:color="auto"/>
            <w:left w:val="none" w:sz="0" w:space="0" w:color="auto"/>
            <w:bottom w:val="none" w:sz="0" w:space="0" w:color="auto"/>
            <w:right w:val="none" w:sz="0" w:space="0" w:color="auto"/>
          </w:divBdr>
        </w:div>
        <w:div w:id="2122189102">
          <w:marLeft w:val="640"/>
          <w:marRight w:val="0"/>
          <w:marTop w:val="0"/>
          <w:marBottom w:val="0"/>
          <w:divBdr>
            <w:top w:val="none" w:sz="0" w:space="0" w:color="auto"/>
            <w:left w:val="none" w:sz="0" w:space="0" w:color="auto"/>
            <w:bottom w:val="none" w:sz="0" w:space="0" w:color="auto"/>
            <w:right w:val="none" w:sz="0" w:space="0" w:color="auto"/>
          </w:divBdr>
        </w:div>
        <w:div w:id="1020932506">
          <w:marLeft w:val="640"/>
          <w:marRight w:val="0"/>
          <w:marTop w:val="0"/>
          <w:marBottom w:val="0"/>
          <w:divBdr>
            <w:top w:val="none" w:sz="0" w:space="0" w:color="auto"/>
            <w:left w:val="none" w:sz="0" w:space="0" w:color="auto"/>
            <w:bottom w:val="none" w:sz="0" w:space="0" w:color="auto"/>
            <w:right w:val="none" w:sz="0" w:space="0" w:color="auto"/>
          </w:divBdr>
        </w:div>
        <w:div w:id="1818110872">
          <w:marLeft w:val="640"/>
          <w:marRight w:val="0"/>
          <w:marTop w:val="0"/>
          <w:marBottom w:val="0"/>
          <w:divBdr>
            <w:top w:val="none" w:sz="0" w:space="0" w:color="auto"/>
            <w:left w:val="none" w:sz="0" w:space="0" w:color="auto"/>
            <w:bottom w:val="none" w:sz="0" w:space="0" w:color="auto"/>
            <w:right w:val="none" w:sz="0" w:space="0" w:color="auto"/>
          </w:divBdr>
        </w:div>
        <w:div w:id="1855269001">
          <w:marLeft w:val="640"/>
          <w:marRight w:val="0"/>
          <w:marTop w:val="0"/>
          <w:marBottom w:val="0"/>
          <w:divBdr>
            <w:top w:val="none" w:sz="0" w:space="0" w:color="auto"/>
            <w:left w:val="none" w:sz="0" w:space="0" w:color="auto"/>
            <w:bottom w:val="none" w:sz="0" w:space="0" w:color="auto"/>
            <w:right w:val="none" w:sz="0" w:space="0" w:color="auto"/>
          </w:divBdr>
        </w:div>
        <w:div w:id="875432284">
          <w:marLeft w:val="640"/>
          <w:marRight w:val="0"/>
          <w:marTop w:val="0"/>
          <w:marBottom w:val="0"/>
          <w:divBdr>
            <w:top w:val="none" w:sz="0" w:space="0" w:color="auto"/>
            <w:left w:val="none" w:sz="0" w:space="0" w:color="auto"/>
            <w:bottom w:val="none" w:sz="0" w:space="0" w:color="auto"/>
            <w:right w:val="none" w:sz="0" w:space="0" w:color="auto"/>
          </w:divBdr>
        </w:div>
        <w:div w:id="333188444">
          <w:marLeft w:val="640"/>
          <w:marRight w:val="0"/>
          <w:marTop w:val="0"/>
          <w:marBottom w:val="0"/>
          <w:divBdr>
            <w:top w:val="none" w:sz="0" w:space="0" w:color="auto"/>
            <w:left w:val="none" w:sz="0" w:space="0" w:color="auto"/>
            <w:bottom w:val="none" w:sz="0" w:space="0" w:color="auto"/>
            <w:right w:val="none" w:sz="0" w:space="0" w:color="auto"/>
          </w:divBdr>
        </w:div>
        <w:div w:id="122969578">
          <w:marLeft w:val="640"/>
          <w:marRight w:val="0"/>
          <w:marTop w:val="0"/>
          <w:marBottom w:val="0"/>
          <w:divBdr>
            <w:top w:val="none" w:sz="0" w:space="0" w:color="auto"/>
            <w:left w:val="none" w:sz="0" w:space="0" w:color="auto"/>
            <w:bottom w:val="none" w:sz="0" w:space="0" w:color="auto"/>
            <w:right w:val="none" w:sz="0" w:space="0" w:color="auto"/>
          </w:divBdr>
        </w:div>
        <w:div w:id="2144035010">
          <w:marLeft w:val="640"/>
          <w:marRight w:val="0"/>
          <w:marTop w:val="0"/>
          <w:marBottom w:val="0"/>
          <w:divBdr>
            <w:top w:val="none" w:sz="0" w:space="0" w:color="auto"/>
            <w:left w:val="none" w:sz="0" w:space="0" w:color="auto"/>
            <w:bottom w:val="none" w:sz="0" w:space="0" w:color="auto"/>
            <w:right w:val="none" w:sz="0" w:space="0" w:color="auto"/>
          </w:divBdr>
        </w:div>
      </w:divsChild>
    </w:div>
    <w:div w:id="611864955">
      <w:bodyDiv w:val="1"/>
      <w:marLeft w:val="0"/>
      <w:marRight w:val="0"/>
      <w:marTop w:val="0"/>
      <w:marBottom w:val="0"/>
      <w:divBdr>
        <w:top w:val="none" w:sz="0" w:space="0" w:color="auto"/>
        <w:left w:val="none" w:sz="0" w:space="0" w:color="auto"/>
        <w:bottom w:val="none" w:sz="0" w:space="0" w:color="auto"/>
        <w:right w:val="none" w:sz="0" w:space="0" w:color="auto"/>
      </w:divBdr>
      <w:divsChild>
        <w:div w:id="600532571">
          <w:marLeft w:val="640"/>
          <w:marRight w:val="0"/>
          <w:marTop w:val="0"/>
          <w:marBottom w:val="0"/>
          <w:divBdr>
            <w:top w:val="none" w:sz="0" w:space="0" w:color="auto"/>
            <w:left w:val="none" w:sz="0" w:space="0" w:color="auto"/>
            <w:bottom w:val="none" w:sz="0" w:space="0" w:color="auto"/>
            <w:right w:val="none" w:sz="0" w:space="0" w:color="auto"/>
          </w:divBdr>
        </w:div>
        <w:div w:id="1551695993">
          <w:marLeft w:val="640"/>
          <w:marRight w:val="0"/>
          <w:marTop w:val="0"/>
          <w:marBottom w:val="0"/>
          <w:divBdr>
            <w:top w:val="none" w:sz="0" w:space="0" w:color="auto"/>
            <w:left w:val="none" w:sz="0" w:space="0" w:color="auto"/>
            <w:bottom w:val="none" w:sz="0" w:space="0" w:color="auto"/>
            <w:right w:val="none" w:sz="0" w:space="0" w:color="auto"/>
          </w:divBdr>
        </w:div>
        <w:div w:id="444078972">
          <w:marLeft w:val="640"/>
          <w:marRight w:val="0"/>
          <w:marTop w:val="0"/>
          <w:marBottom w:val="0"/>
          <w:divBdr>
            <w:top w:val="none" w:sz="0" w:space="0" w:color="auto"/>
            <w:left w:val="none" w:sz="0" w:space="0" w:color="auto"/>
            <w:bottom w:val="none" w:sz="0" w:space="0" w:color="auto"/>
            <w:right w:val="none" w:sz="0" w:space="0" w:color="auto"/>
          </w:divBdr>
        </w:div>
        <w:div w:id="75515088">
          <w:marLeft w:val="640"/>
          <w:marRight w:val="0"/>
          <w:marTop w:val="0"/>
          <w:marBottom w:val="0"/>
          <w:divBdr>
            <w:top w:val="none" w:sz="0" w:space="0" w:color="auto"/>
            <w:left w:val="none" w:sz="0" w:space="0" w:color="auto"/>
            <w:bottom w:val="none" w:sz="0" w:space="0" w:color="auto"/>
            <w:right w:val="none" w:sz="0" w:space="0" w:color="auto"/>
          </w:divBdr>
        </w:div>
        <w:div w:id="181282873">
          <w:marLeft w:val="640"/>
          <w:marRight w:val="0"/>
          <w:marTop w:val="0"/>
          <w:marBottom w:val="0"/>
          <w:divBdr>
            <w:top w:val="none" w:sz="0" w:space="0" w:color="auto"/>
            <w:left w:val="none" w:sz="0" w:space="0" w:color="auto"/>
            <w:bottom w:val="none" w:sz="0" w:space="0" w:color="auto"/>
            <w:right w:val="none" w:sz="0" w:space="0" w:color="auto"/>
          </w:divBdr>
        </w:div>
        <w:div w:id="925043052">
          <w:marLeft w:val="640"/>
          <w:marRight w:val="0"/>
          <w:marTop w:val="0"/>
          <w:marBottom w:val="0"/>
          <w:divBdr>
            <w:top w:val="none" w:sz="0" w:space="0" w:color="auto"/>
            <w:left w:val="none" w:sz="0" w:space="0" w:color="auto"/>
            <w:bottom w:val="none" w:sz="0" w:space="0" w:color="auto"/>
            <w:right w:val="none" w:sz="0" w:space="0" w:color="auto"/>
          </w:divBdr>
        </w:div>
        <w:div w:id="1843427383">
          <w:marLeft w:val="640"/>
          <w:marRight w:val="0"/>
          <w:marTop w:val="0"/>
          <w:marBottom w:val="0"/>
          <w:divBdr>
            <w:top w:val="none" w:sz="0" w:space="0" w:color="auto"/>
            <w:left w:val="none" w:sz="0" w:space="0" w:color="auto"/>
            <w:bottom w:val="none" w:sz="0" w:space="0" w:color="auto"/>
            <w:right w:val="none" w:sz="0" w:space="0" w:color="auto"/>
          </w:divBdr>
        </w:div>
        <w:div w:id="80762297">
          <w:marLeft w:val="640"/>
          <w:marRight w:val="0"/>
          <w:marTop w:val="0"/>
          <w:marBottom w:val="0"/>
          <w:divBdr>
            <w:top w:val="none" w:sz="0" w:space="0" w:color="auto"/>
            <w:left w:val="none" w:sz="0" w:space="0" w:color="auto"/>
            <w:bottom w:val="none" w:sz="0" w:space="0" w:color="auto"/>
            <w:right w:val="none" w:sz="0" w:space="0" w:color="auto"/>
          </w:divBdr>
        </w:div>
        <w:div w:id="1185098974">
          <w:marLeft w:val="640"/>
          <w:marRight w:val="0"/>
          <w:marTop w:val="0"/>
          <w:marBottom w:val="0"/>
          <w:divBdr>
            <w:top w:val="none" w:sz="0" w:space="0" w:color="auto"/>
            <w:left w:val="none" w:sz="0" w:space="0" w:color="auto"/>
            <w:bottom w:val="none" w:sz="0" w:space="0" w:color="auto"/>
            <w:right w:val="none" w:sz="0" w:space="0" w:color="auto"/>
          </w:divBdr>
        </w:div>
        <w:div w:id="1427841688">
          <w:marLeft w:val="640"/>
          <w:marRight w:val="0"/>
          <w:marTop w:val="0"/>
          <w:marBottom w:val="0"/>
          <w:divBdr>
            <w:top w:val="none" w:sz="0" w:space="0" w:color="auto"/>
            <w:left w:val="none" w:sz="0" w:space="0" w:color="auto"/>
            <w:bottom w:val="none" w:sz="0" w:space="0" w:color="auto"/>
            <w:right w:val="none" w:sz="0" w:space="0" w:color="auto"/>
          </w:divBdr>
        </w:div>
        <w:div w:id="1181775341">
          <w:marLeft w:val="640"/>
          <w:marRight w:val="0"/>
          <w:marTop w:val="0"/>
          <w:marBottom w:val="0"/>
          <w:divBdr>
            <w:top w:val="none" w:sz="0" w:space="0" w:color="auto"/>
            <w:left w:val="none" w:sz="0" w:space="0" w:color="auto"/>
            <w:bottom w:val="none" w:sz="0" w:space="0" w:color="auto"/>
            <w:right w:val="none" w:sz="0" w:space="0" w:color="auto"/>
          </w:divBdr>
        </w:div>
        <w:div w:id="760682123">
          <w:marLeft w:val="640"/>
          <w:marRight w:val="0"/>
          <w:marTop w:val="0"/>
          <w:marBottom w:val="0"/>
          <w:divBdr>
            <w:top w:val="none" w:sz="0" w:space="0" w:color="auto"/>
            <w:left w:val="none" w:sz="0" w:space="0" w:color="auto"/>
            <w:bottom w:val="none" w:sz="0" w:space="0" w:color="auto"/>
            <w:right w:val="none" w:sz="0" w:space="0" w:color="auto"/>
          </w:divBdr>
        </w:div>
        <w:div w:id="1633242833">
          <w:marLeft w:val="640"/>
          <w:marRight w:val="0"/>
          <w:marTop w:val="0"/>
          <w:marBottom w:val="0"/>
          <w:divBdr>
            <w:top w:val="none" w:sz="0" w:space="0" w:color="auto"/>
            <w:left w:val="none" w:sz="0" w:space="0" w:color="auto"/>
            <w:bottom w:val="none" w:sz="0" w:space="0" w:color="auto"/>
            <w:right w:val="none" w:sz="0" w:space="0" w:color="auto"/>
          </w:divBdr>
        </w:div>
        <w:div w:id="1163549506">
          <w:marLeft w:val="640"/>
          <w:marRight w:val="0"/>
          <w:marTop w:val="0"/>
          <w:marBottom w:val="0"/>
          <w:divBdr>
            <w:top w:val="none" w:sz="0" w:space="0" w:color="auto"/>
            <w:left w:val="none" w:sz="0" w:space="0" w:color="auto"/>
            <w:bottom w:val="none" w:sz="0" w:space="0" w:color="auto"/>
            <w:right w:val="none" w:sz="0" w:space="0" w:color="auto"/>
          </w:divBdr>
        </w:div>
        <w:div w:id="434907616">
          <w:marLeft w:val="640"/>
          <w:marRight w:val="0"/>
          <w:marTop w:val="0"/>
          <w:marBottom w:val="0"/>
          <w:divBdr>
            <w:top w:val="none" w:sz="0" w:space="0" w:color="auto"/>
            <w:left w:val="none" w:sz="0" w:space="0" w:color="auto"/>
            <w:bottom w:val="none" w:sz="0" w:space="0" w:color="auto"/>
            <w:right w:val="none" w:sz="0" w:space="0" w:color="auto"/>
          </w:divBdr>
        </w:div>
        <w:div w:id="175463021">
          <w:marLeft w:val="640"/>
          <w:marRight w:val="0"/>
          <w:marTop w:val="0"/>
          <w:marBottom w:val="0"/>
          <w:divBdr>
            <w:top w:val="none" w:sz="0" w:space="0" w:color="auto"/>
            <w:left w:val="none" w:sz="0" w:space="0" w:color="auto"/>
            <w:bottom w:val="none" w:sz="0" w:space="0" w:color="auto"/>
            <w:right w:val="none" w:sz="0" w:space="0" w:color="auto"/>
          </w:divBdr>
        </w:div>
        <w:div w:id="403995733">
          <w:marLeft w:val="640"/>
          <w:marRight w:val="0"/>
          <w:marTop w:val="0"/>
          <w:marBottom w:val="0"/>
          <w:divBdr>
            <w:top w:val="none" w:sz="0" w:space="0" w:color="auto"/>
            <w:left w:val="none" w:sz="0" w:space="0" w:color="auto"/>
            <w:bottom w:val="none" w:sz="0" w:space="0" w:color="auto"/>
            <w:right w:val="none" w:sz="0" w:space="0" w:color="auto"/>
          </w:divBdr>
        </w:div>
        <w:div w:id="102313794">
          <w:marLeft w:val="640"/>
          <w:marRight w:val="0"/>
          <w:marTop w:val="0"/>
          <w:marBottom w:val="0"/>
          <w:divBdr>
            <w:top w:val="none" w:sz="0" w:space="0" w:color="auto"/>
            <w:left w:val="none" w:sz="0" w:space="0" w:color="auto"/>
            <w:bottom w:val="none" w:sz="0" w:space="0" w:color="auto"/>
            <w:right w:val="none" w:sz="0" w:space="0" w:color="auto"/>
          </w:divBdr>
        </w:div>
        <w:div w:id="268049733">
          <w:marLeft w:val="640"/>
          <w:marRight w:val="0"/>
          <w:marTop w:val="0"/>
          <w:marBottom w:val="0"/>
          <w:divBdr>
            <w:top w:val="none" w:sz="0" w:space="0" w:color="auto"/>
            <w:left w:val="none" w:sz="0" w:space="0" w:color="auto"/>
            <w:bottom w:val="none" w:sz="0" w:space="0" w:color="auto"/>
            <w:right w:val="none" w:sz="0" w:space="0" w:color="auto"/>
          </w:divBdr>
        </w:div>
        <w:div w:id="1928883948">
          <w:marLeft w:val="640"/>
          <w:marRight w:val="0"/>
          <w:marTop w:val="0"/>
          <w:marBottom w:val="0"/>
          <w:divBdr>
            <w:top w:val="none" w:sz="0" w:space="0" w:color="auto"/>
            <w:left w:val="none" w:sz="0" w:space="0" w:color="auto"/>
            <w:bottom w:val="none" w:sz="0" w:space="0" w:color="auto"/>
            <w:right w:val="none" w:sz="0" w:space="0" w:color="auto"/>
          </w:divBdr>
        </w:div>
        <w:div w:id="1887371681">
          <w:marLeft w:val="640"/>
          <w:marRight w:val="0"/>
          <w:marTop w:val="0"/>
          <w:marBottom w:val="0"/>
          <w:divBdr>
            <w:top w:val="none" w:sz="0" w:space="0" w:color="auto"/>
            <w:left w:val="none" w:sz="0" w:space="0" w:color="auto"/>
            <w:bottom w:val="none" w:sz="0" w:space="0" w:color="auto"/>
            <w:right w:val="none" w:sz="0" w:space="0" w:color="auto"/>
          </w:divBdr>
        </w:div>
        <w:div w:id="1939940776">
          <w:marLeft w:val="640"/>
          <w:marRight w:val="0"/>
          <w:marTop w:val="0"/>
          <w:marBottom w:val="0"/>
          <w:divBdr>
            <w:top w:val="none" w:sz="0" w:space="0" w:color="auto"/>
            <w:left w:val="none" w:sz="0" w:space="0" w:color="auto"/>
            <w:bottom w:val="none" w:sz="0" w:space="0" w:color="auto"/>
            <w:right w:val="none" w:sz="0" w:space="0" w:color="auto"/>
          </w:divBdr>
        </w:div>
      </w:divsChild>
    </w:div>
    <w:div w:id="719867800">
      <w:bodyDiv w:val="1"/>
      <w:marLeft w:val="0"/>
      <w:marRight w:val="0"/>
      <w:marTop w:val="0"/>
      <w:marBottom w:val="0"/>
      <w:divBdr>
        <w:top w:val="none" w:sz="0" w:space="0" w:color="auto"/>
        <w:left w:val="none" w:sz="0" w:space="0" w:color="auto"/>
        <w:bottom w:val="none" w:sz="0" w:space="0" w:color="auto"/>
        <w:right w:val="none" w:sz="0" w:space="0" w:color="auto"/>
      </w:divBdr>
      <w:divsChild>
        <w:div w:id="676814228">
          <w:marLeft w:val="640"/>
          <w:marRight w:val="0"/>
          <w:marTop w:val="0"/>
          <w:marBottom w:val="0"/>
          <w:divBdr>
            <w:top w:val="none" w:sz="0" w:space="0" w:color="auto"/>
            <w:left w:val="none" w:sz="0" w:space="0" w:color="auto"/>
            <w:bottom w:val="none" w:sz="0" w:space="0" w:color="auto"/>
            <w:right w:val="none" w:sz="0" w:space="0" w:color="auto"/>
          </w:divBdr>
        </w:div>
        <w:div w:id="479153541">
          <w:marLeft w:val="640"/>
          <w:marRight w:val="0"/>
          <w:marTop w:val="0"/>
          <w:marBottom w:val="0"/>
          <w:divBdr>
            <w:top w:val="none" w:sz="0" w:space="0" w:color="auto"/>
            <w:left w:val="none" w:sz="0" w:space="0" w:color="auto"/>
            <w:bottom w:val="none" w:sz="0" w:space="0" w:color="auto"/>
            <w:right w:val="none" w:sz="0" w:space="0" w:color="auto"/>
          </w:divBdr>
        </w:div>
        <w:div w:id="54277297">
          <w:marLeft w:val="640"/>
          <w:marRight w:val="0"/>
          <w:marTop w:val="0"/>
          <w:marBottom w:val="0"/>
          <w:divBdr>
            <w:top w:val="none" w:sz="0" w:space="0" w:color="auto"/>
            <w:left w:val="none" w:sz="0" w:space="0" w:color="auto"/>
            <w:bottom w:val="none" w:sz="0" w:space="0" w:color="auto"/>
            <w:right w:val="none" w:sz="0" w:space="0" w:color="auto"/>
          </w:divBdr>
        </w:div>
        <w:div w:id="73017954">
          <w:marLeft w:val="640"/>
          <w:marRight w:val="0"/>
          <w:marTop w:val="0"/>
          <w:marBottom w:val="0"/>
          <w:divBdr>
            <w:top w:val="none" w:sz="0" w:space="0" w:color="auto"/>
            <w:left w:val="none" w:sz="0" w:space="0" w:color="auto"/>
            <w:bottom w:val="none" w:sz="0" w:space="0" w:color="auto"/>
            <w:right w:val="none" w:sz="0" w:space="0" w:color="auto"/>
          </w:divBdr>
        </w:div>
        <w:div w:id="5795558">
          <w:marLeft w:val="640"/>
          <w:marRight w:val="0"/>
          <w:marTop w:val="0"/>
          <w:marBottom w:val="0"/>
          <w:divBdr>
            <w:top w:val="none" w:sz="0" w:space="0" w:color="auto"/>
            <w:left w:val="none" w:sz="0" w:space="0" w:color="auto"/>
            <w:bottom w:val="none" w:sz="0" w:space="0" w:color="auto"/>
            <w:right w:val="none" w:sz="0" w:space="0" w:color="auto"/>
          </w:divBdr>
        </w:div>
        <w:div w:id="134613679">
          <w:marLeft w:val="640"/>
          <w:marRight w:val="0"/>
          <w:marTop w:val="0"/>
          <w:marBottom w:val="0"/>
          <w:divBdr>
            <w:top w:val="none" w:sz="0" w:space="0" w:color="auto"/>
            <w:left w:val="none" w:sz="0" w:space="0" w:color="auto"/>
            <w:bottom w:val="none" w:sz="0" w:space="0" w:color="auto"/>
            <w:right w:val="none" w:sz="0" w:space="0" w:color="auto"/>
          </w:divBdr>
        </w:div>
        <w:div w:id="1644118816">
          <w:marLeft w:val="640"/>
          <w:marRight w:val="0"/>
          <w:marTop w:val="0"/>
          <w:marBottom w:val="0"/>
          <w:divBdr>
            <w:top w:val="none" w:sz="0" w:space="0" w:color="auto"/>
            <w:left w:val="none" w:sz="0" w:space="0" w:color="auto"/>
            <w:bottom w:val="none" w:sz="0" w:space="0" w:color="auto"/>
            <w:right w:val="none" w:sz="0" w:space="0" w:color="auto"/>
          </w:divBdr>
        </w:div>
        <w:div w:id="1105493062">
          <w:marLeft w:val="640"/>
          <w:marRight w:val="0"/>
          <w:marTop w:val="0"/>
          <w:marBottom w:val="0"/>
          <w:divBdr>
            <w:top w:val="none" w:sz="0" w:space="0" w:color="auto"/>
            <w:left w:val="none" w:sz="0" w:space="0" w:color="auto"/>
            <w:bottom w:val="none" w:sz="0" w:space="0" w:color="auto"/>
            <w:right w:val="none" w:sz="0" w:space="0" w:color="auto"/>
          </w:divBdr>
        </w:div>
        <w:div w:id="1092319429">
          <w:marLeft w:val="640"/>
          <w:marRight w:val="0"/>
          <w:marTop w:val="0"/>
          <w:marBottom w:val="0"/>
          <w:divBdr>
            <w:top w:val="none" w:sz="0" w:space="0" w:color="auto"/>
            <w:left w:val="none" w:sz="0" w:space="0" w:color="auto"/>
            <w:bottom w:val="none" w:sz="0" w:space="0" w:color="auto"/>
            <w:right w:val="none" w:sz="0" w:space="0" w:color="auto"/>
          </w:divBdr>
        </w:div>
        <w:div w:id="1280448670">
          <w:marLeft w:val="640"/>
          <w:marRight w:val="0"/>
          <w:marTop w:val="0"/>
          <w:marBottom w:val="0"/>
          <w:divBdr>
            <w:top w:val="none" w:sz="0" w:space="0" w:color="auto"/>
            <w:left w:val="none" w:sz="0" w:space="0" w:color="auto"/>
            <w:bottom w:val="none" w:sz="0" w:space="0" w:color="auto"/>
            <w:right w:val="none" w:sz="0" w:space="0" w:color="auto"/>
          </w:divBdr>
        </w:div>
        <w:div w:id="1992951770">
          <w:marLeft w:val="640"/>
          <w:marRight w:val="0"/>
          <w:marTop w:val="0"/>
          <w:marBottom w:val="0"/>
          <w:divBdr>
            <w:top w:val="none" w:sz="0" w:space="0" w:color="auto"/>
            <w:left w:val="none" w:sz="0" w:space="0" w:color="auto"/>
            <w:bottom w:val="none" w:sz="0" w:space="0" w:color="auto"/>
            <w:right w:val="none" w:sz="0" w:space="0" w:color="auto"/>
          </w:divBdr>
        </w:div>
        <w:div w:id="926226604">
          <w:marLeft w:val="640"/>
          <w:marRight w:val="0"/>
          <w:marTop w:val="0"/>
          <w:marBottom w:val="0"/>
          <w:divBdr>
            <w:top w:val="none" w:sz="0" w:space="0" w:color="auto"/>
            <w:left w:val="none" w:sz="0" w:space="0" w:color="auto"/>
            <w:bottom w:val="none" w:sz="0" w:space="0" w:color="auto"/>
            <w:right w:val="none" w:sz="0" w:space="0" w:color="auto"/>
          </w:divBdr>
        </w:div>
        <w:div w:id="149294156">
          <w:marLeft w:val="640"/>
          <w:marRight w:val="0"/>
          <w:marTop w:val="0"/>
          <w:marBottom w:val="0"/>
          <w:divBdr>
            <w:top w:val="none" w:sz="0" w:space="0" w:color="auto"/>
            <w:left w:val="none" w:sz="0" w:space="0" w:color="auto"/>
            <w:bottom w:val="none" w:sz="0" w:space="0" w:color="auto"/>
            <w:right w:val="none" w:sz="0" w:space="0" w:color="auto"/>
          </w:divBdr>
        </w:div>
        <w:div w:id="1412198516">
          <w:marLeft w:val="640"/>
          <w:marRight w:val="0"/>
          <w:marTop w:val="0"/>
          <w:marBottom w:val="0"/>
          <w:divBdr>
            <w:top w:val="none" w:sz="0" w:space="0" w:color="auto"/>
            <w:left w:val="none" w:sz="0" w:space="0" w:color="auto"/>
            <w:bottom w:val="none" w:sz="0" w:space="0" w:color="auto"/>
            <w:right w:val="none" w:sz="0" w:space="0" w:color="auto"/>
          </w:divBdr>
        </w:div>
        <w:div w:id="1181436276">
          <w:marLeft w:val="640"/>
          <w:marRight w:val="0"/>
          <w:marTop w:val="0"/>
          <w:marBottom w:val="0"/>
          <w:divBdr>
            <w:top w:val="none" w:sz="0" w:space="0" w:color="auto"/>
            <w:left w:val="none" w:sz="0" w:space="0" w:color="auto"/>
            <w:bottom w:val="none" w:sz="0" w:space="0" w:color="auto"/>
            <w:right w:val="none" w:sz="0" w:space="0" w:color="auto"/>
          </w:divBdr>
        </w:div>
        <w:div w:id="124932997">
          <w:marLeft w:val="640"/>
          <w:marRight w:val="0"/>
          <w:marTop w:val="0"/>
          <w:marBottom w:val="0"/>
          <w:divBdr>
            <w:top w:val="none" w:sz="0" w:space="0" w:color="auto"/>
            <w:left w:val="none" w:sz="0" w:space="0" w:color="auto"/>
            <w:bottom w:val="none" w:sz="0" w:space="0" w:color="auto"/>
            <w:right w:val="none" w:sz="0" w:space="0" w:color="auto"/>
          </w:divBdr>
        </w:div>
        <w:div w:id="613177481">
          <w:marLeft w:val="640"/>
          <w:marRight w:val="0"/>
          <w:marTop w:val="0"/>
          <w:marBottom w:val="0"/>
          <w:divBdr>
            <w:top w:val="none" w:sz="0" w:space="0" w:color="auto"/>
            <w:left w:val="none" w:sz="0" w:space="0" w:color="auto"/>
            <w:bottom w:val="none" w:sz="0" w:space="0" w:color="auto"/>
            <w:right w:val="none" w:sz="0" w:space="0" w:color="auto"/>
          </w:divBdr>
        </w:div>
        <w:div w:id="290332949">
          <w:marLeft w:val="640"/>
          <w:marRight w:val="0"/>
          <w:marTop w:val="0"/>
          <w:marBottom w:val="0"/>
          <w:divBdr>
            <w:top w:val="none" w:sz="0" w:space="0" w:color="auto"/>
            <w:left w:val="none" w:sz="0" w:space="0" w:color="auto"/>
            <w:bottom w:val="none" w:sz="0" w:space="0" w:color="auto"/>
            <w:right w:val="none" w:sz="0" w:space="0" w:color="auto"/>
          </w:divBdr>
        </w:div>
        <w:div w:id="669018039">
          <w:marLeft w:val="640"/>
          <w:marRight w:val="0"/>
          <w:marTop w:val="0"/>
          <w:marBottom w:val="0"/>
          <w:divBdr>
            <w:top w:val="none" w:sz="0" w:space="0" w:color="auto"/>
            <w:left w:val="none" w:sz="0" w:space="0" w:color="auto"/>
            <w:bottom w:val="none" w:sz="0" w:space="0" w:color="auto"/>
            <w:right w:val="none" w:sz="0" w:space="0" w:color="auto"/>
          </w:divBdr>
        </w:div>
        <w:div w:id="2089307152">
          <w:marLeft w:val="640"/>
          <w:marRight w:val="0"/>
          <w:marTop w:val="0"/>
          <w:marBottom w:val="0"/>
          <w:divBdr>
            <w:top w:val="none" w:sz="0" w:space="0" w:color="auto"/>
            <w:left w:val="none" w:sz="0" w:space="0" w:color="auto"/>
            <w:bottom w:val="none" w:sz="0" w:space="0" w:color="auto"/>
            <w:right w:val="none" w:sz="0" w:space="0" w:color="auto"/>
          </w:divBdr>
        </w:div>
        <w:div w:id="257904910">
          <w:marLeft w:val="640"/>
          <w:marRight w:val="0"/>
          <w:marTop w:val="0"/>
          <w:marBottom w:val="0"/>
          <w:divBdr>
            <w:top w:val="none" w:sz="0" w:space="0" w:color="auto"/>
            <w:left w:val="none" w:sz="0" w:space="0" w:color="auto"/>
            <w:bottom w:val="none" w:sz="0" w:space="0" w:color="auto"/>
            <w:right w:val="none" w:sz="0" w:space="0" w:color="auto"/>
          </w:divBdr>
        </w:div>
        <w:div w:id="657998283">
          <w:marLeft w:val="640"/>
          <w:marRight w:val="0"/>
          <w:marTop w:val="0"/>
          <w:marBottom w:val="0"/>
          <w:divBdr>
            <w:top w:val="none" w:sz="0" w:space="0" w:color="auto"/>
            <w:left w:val="none" w:sz="0" w:space="0" w:color="auto"/>
            <w:bottom w:val="none" w:sz="0" w:space="0" w:color="auto"/>
            <w:right w:val="none" w:sz="0" w:space="0" w:color="auto"/>
          </w:divBdr>
        </w:div>
      </w:divsChild>
    </w:div>
    <w:div w:id="735401644">
      <w:bodyDiv w:val="1"/>
      <w:marLeft w:val="0"/>
      <w:marRight w:val="0"/>
      <w:marTop w:val="0"/>
      <w:marBottom w:val="0"/>
      <w:divBdr>
        <w:top w:val="none" w:sz="0" w:space="0" w:color="auto"/>
        <w:left w:val="none" w:sz="0" w:space="0" w:color="auto"/>
        <w:bottom w:val="none" w:sz="0" w:space="0" w:color="auto"/>
        <w:right w:val="none" w:sz="0" w:space="0" w:color="auto"/>
      </w:divBdr>
      <w:divsChild>
        <w:div w:id="557860054">
          <w:marLeft w:val="640"/>
          <w:marRight w:val="0"/>
          <w:marTop w:val="0"/>
          <w:marBottom w:val="0"/>
          <w:divBdr>
            <w:top w:val="none" w:sz="0" w:space="0" w:color="auto"/>
            <w:left w:val="none" w:sz="0" w:space="0" w:color="auto"/>
            <w:bottom w:val="none" w:sz="0" w:space="0" w:color="auto"/>
            <w:right w:val="none" w:sz="0" w:space="0" w:color="auto"/>
          </w:divBdr>
        </w:div>
        <w:div w:id="1476143225">
          <w:marLeft w:val="640"/>
          <w:marRight w:val="0"/>
          <w:marTop w:val="0"/>
          <w:marBottom w:val="0"/>
          <w:divBdr>
            <w:top w:val="none" w:sz="0" w:space="0" w:color="auto"/>
            <w:left w:val="none" w:sz="0" w:space="0" w:color="auto"/>
            <w:bottom w:val="none" w:sz="0" w:space="0" w:color="auto"/>
            <w:right w:val="none" w:sz="0" w:space="0" w:color="auto"/>
          </w:divBdr>
        </w:div>
        <w:div w:id="754478162">
          <w:marLeft w:val="640"/>
          <w:marRight w:val="0"/>
          <w:marTop w:val="0"/>
          <w:marBottom w:val="0"/>
          <w:divBdr>
            <w:top w:val="none" w:sz="0" w:space="0" w:color="auto"/>
            <w:left w:val="none" w:sz="0" w:space="0" w:color="auto"/>
            <w:bottom w:val="none" w:sz="0" w:space="0" w:color="auto"/>
            <w:right w:val="none" w:sz="0" w:space="0" w:color="auto"/>
          </w:divBdr>
        </w:div>
        <w:div w:id="515921500">
          <w:marLeft w:val="640"/>
          <w:marRight w:val="0"/>
          <w:marTop w:val="0"/>
          <w:marBottom w:val="0"/>
          <w:divBdr>
            <w:top w:val="none" w:sz="0" w:space="0" w:color="auto"/>
            <w:left w:val="none" w:sz="0" w:space="0" w:color="auto"/>
            <w:bottom w:val="none" w:sz="0" w:space="0" w:color="auto"/>
            <w:right w:val="none" w:sz="0" w:space="0" w:color="auto"/>
          </w:divBdr>
        </w:div>
        <w:div w:id="945576144">
          <w:marLeft w:val="640"/>
          <w:marRight w:val="0"/>
          <w:marTop w:val="0"/>
          <w:marBottom w:val="0"/>
          <w:divBdr>
            <w:top w:val="none" w:sz="0" w:space="0" w:color="auto"/>
            <w:left w:val="none" w:sz="0" w:space="0" w:color="auto"/>
            <w:bottom w:val="none" w:sz="0" w:space="0" w:color="auto"/>
            <w:right w:val="none" w:sz="0" w:space="0" w:color="auto"/>
          </w:divBdr>
        </w:div>
        <w:div w:id="1025404041">
          <w:marLeft w:val="640"/>
          <w:marRight w:val="0"/>
          <w:marTop w:val="0"/>
          <w:marBottom w:val="0"/>
          <w:divBdr>
            <w:top w:val="none" w:sz="0" w:space="0" w:color="auto"/>
            <w:left w:val="none" w:sz="0" w:space="0" w:color="auto"/>
            <w:bottom w:val="none" w:sz="0" w:space="0" w:color="auto"/>
            <w:right w:val="none" w:sz="0" w:space="0" w:color="auto"/>
          </w:divBdr>
        </w:div>
        <w:div w:id="1541281526">
          <w:marLeft w:val="640"/>
          <w:marRight w:val="0"/>
          <w:marTop w:val="0"/>
          <w:marBottom w:val="0"/>
          <w:divBdr>
            <w:top w:val="none" w:sz="0" w:space="0" w:color="auto"/>
            <w:left w:val="none" w:sz="0" w:space="0" w:color="auto"/>
            <w:bottom w:val="none" w:sz="0" w:space="0" w:color="auto"/>
            <w:right w:val="none" w:sz="0" w:space="0" w:color="auto"/>
          </w:divBdr>
        </w:div>
        <w:div w:id="1683512344">
          <w:marLeft w:val="640"/>
          <w:marRight w:val="0"/>
          <w:marTop w:val="0"/>
          <w:marBottom w:val="0"/>
          <w:divBdr>
            <w:top w:val="none" w:sz="0" w:space="0" w:color="auto"/>
            <w:left w:val="none" w:sz="0" w:space="0" w:color="auto"/>
            <w:bottom w:val="none" w:sz="0" w:space="0" w:color="auto"/>
            <w:right w:val="none" w:sz="0" w:space="0" w:color="auto"/>
          </w:divBdr>
        </w:div>
        <w:div w:id="964390764">
          <w:marLeft w:val="640"/>
          <w:marRight w:val="0"/>
          <w:marTop w:val="0"/>
          <w:marBottom w:val="0"/>
          <w:divBdr>
            <w:top w:val="none" w:sz="0" w:space="0" w:color="auto"/>
            <w:left w:val="none" w:sz="0" w:space="0" w:color="auto"/>
            <w:bottom w:val="none" w:sz="0" w:space="0" w:color="auto"/>
            <w:right w:val="none" w:sz="0" w:space="0" w:color="auto"/>
          </w:divBdr>
        </w:div>
        <w:div w:id="681933704">
          <w:marLeft w:val="640"/>
          <w:marRight w:val="0"/>
          <w:marTop w:val="0"/>
          <w:marBottom w:val="0"/>
          <w:divBdr>
            <w:top w:val="none" w:sz="0" w:space="0" w:color="auto"/>
            <w:left w:val="none" w:sz="0" w:space="0" w:color="auto"/>
            <w:bottom w:val="none" w:sz="0" w:space="0" w:color="auto"/>
            <w:right w:val="none" w:sz="0" w:space="0" w:color="auto"/>
          </w:divBdr>
        </w:div>
        <w:div w:id="838539252">
          <w:marLeft w:val="640"/>
          <w:marRight w:val="0"/>
          <w:marTop w:val="0"/>
          <w:marBottom w:val="0"/>
          <w:divBdr>
            <w:top w:val="none" w:sz="0" w:space="0" w:color="auto"/>
            <w:left w:val="none" w:sz="0" w:space="0" w:color="auto"/>
            <w:bottom w:val="none" w:sz="0" w:space="0" w:color="auto"/>
            <w:right w:val="none" w:sz="0" w:space="0" w:color="auto"/>
          </w:divBdr>
        </w:div>
        <w:div w:id="102069562">
          <w:marLeft w:val="640"/>
          <w:marRight w:val="0"/>
          <w:marTop w:val="0"/>
          <w:marBottom w:val="0"/>
          <w:divBdr>
            <w:top w:val="none" w:sz="0" w:space="0" w:color="auto"/>
            <w:left w:val="none" w:sz="0" w:space="0" w:color="auto"/>
            <w:bottom w:val="none" w:sz="0" w:space="0" w:color="auto"/>
            <w:right w:val="none" w:sz="0" w:space="0" w:color="auto"/>
          </w:divBdr>
        </w:div>
        <w:div w:id="1743403307">
          <w:marLeft w:val="640"/>
          <w:marRight w:val="0"/>
          <w:marTop w:val="0"/>
          <w:marBottom w:val="0"/>
          <w:divBdr>
            <w:top w:val="none" w:sz="0" w:space="0" w:color="auto"/>
            <w:left w:val="none" w:sz="0" w:space="0" w:color="auto"/>
            <w:bottom w:val="none" w:sz="0" w:space="0" w:color="auto"/>
            <w:right w:val="none" w:sz="0" w:space="0" w:color="auto"/>
          </w:divBdr>
        </w:div>
        <w:div w:id="1327830903">
          <w:marLeft w:val="640"/>
          <w:marRight w:val="0"/>
          <w:marTop w:val="0"/>
          <w:marBottom w:val="0"/>
          <w:divBdr>
            <w:top w:val="none" w:sz="0" w:space="0" w:color="auto"/>
            <w:left w:val="none" w:sz="0" w:space="0" w:color="auto"/>
            <w:bottom w:val="none" w:sz="0" w:space="0" w:color="auto"/>
            <w:right w:val="none" w:sz="0" w:space="0" w:color="auto"/>
          </w:divBdr>
        </w:div>
        <w:div w:id="935946206">
          <w:marLeft w:val="640"/>
          <w:marRight w:val="0"/>
          <w:marTop w:val="0"/>
          <w:marBottom w:val="0"/>
          <w:divBdr>
            <w:top w:val="none" w:sz="0" w:space="0" w:color="auto"/>
            <w:left w:val="none" w:sz="0" w:space="0" w:color="auto"/>
            <w:bottom w:val="none" w:sz="0" w:space="0" w:color="auto"/>
            <w:right w:val="none" w:sz="0" w:space="0" w:color="auto"/>
          </w:divBdr>
        </w:div>
        <w:div w:id="1346591871">
          <w:marLeft w:val="640"/>
          <w:marRight w:val="0"/>
          <w:marTop w:val="0"/>
          <w:marBottom w:val="0"/>
          <w:divBdr>
            <w:top w:val="none" w:sz="0" w:space="0" w:color="auto"/>
            <w:left w:val="none" w:sz="0" w:space="0" w:color="auto"/>
            <w:bottom w:val="none" w:sz="0" w:space="0" w:color="auto"/>
            <w:right w:val="none" w:sz="0" w:space="0" w:color="auto"/>
          </w:divBdr>
        </w:div>
        <w:div w:id="358509304">
          <w:marLeft w:val="640"/>
          <w:marRight w:val="0"/>
          <w:marTop w:val="0"/>
          <w:marBottom w:val="0"/>
          <w:divBdr>
            <w:top w:val="none" w:sz="0" w:space="0" w:color="auto"/>
            <w:left w:val="none" w:sz="0" w:space="0" w:color="auto"/>
            <w:bottom w:val="none" w:sz="0" w:space="0" w:color="auto"/>
            <w:right w:val="none" w:sz="0" w:space="0" w:color="auto"/>
          </w:divBdr>
        </w:div>
        <w:div w:id="1096293203">
          <w:marLeft w:val="640"/>
          <w:marRight w:val="0"/>
          <w:marTop w:val="0"/>
          <w:marBottom w:val="0"/>
          <w:divBdr>
            <w:top w:val="none" w:sz="0" w:space="0" w:color="auto"/>
            <w:left w:val="none" w:sz="0" w:space="0" w:color="auto"/>
            <w:bottom w:val="none" w:sz="0" w:space="0" w:color="auto"/>
            <w:right w:val="none" w:sz="0" w:space="0" w:color="auto"/>
          </w:divBdr>
        </w:div>
        <w:div w:id="1534726740">
          <w:marLeft w:val="640"/>
          <w:marRight w:val="0"/>
          <w:marTop w:val="0"/>
          <w:marBottom w:val="0"/>
          <w:divBdr>
            <w:top w:val="none" w:sz="0" w:space="0" w:color="auto"/>
            <w:left w:val="none" w:sz="0" w:space="0" w:color="auto"/>
            <w:bottom w:val="none" w:sz="0" w:space="0" w:color="auto"/>
            <w:right w:val="none" w:sz="0" w:space="0" w:color="auto"/>
          </w:divBdr>
        </w:div>
        <w:div w:id="758409913">
          <w:marLeft w:val="640"/>
          <w:marRight w:val="0"/>
          <w:marTop w:val="0"/>
          <w:marBottom w:val="0"/>
          <w:divBdr>
            <w:top w:val="none" w:sz="0" w:space="0" w:color="auto"/>
            <w:left w:val="none" w:sz="0" w:space="0" w:color="auto"/>
            <w:bottom w:val="none" w:sz="0" w:space="0" w:color="auto"/>
            <w:right w:val="none" w:sz="0" w:space="0" w:color="auto"/>
          </w:divBdr>
        </w:div>
        <w:div w:id="1448937530">
          <w:marLeft w:val="640"/>
          <w:marRight w:val="0"/>
          <w:marTop w:val="0"/>
          <w:marBottom w:val="0"/>
          <w:divBdr>
            <w:top w:val="none" w:sz="0" w:space="0" w:color="auto"/>
            <w:left w:val="none" w:sz="0" w:space="0" w:color="auto"/>
            <w:bottom w:val="none" w:sz="0" w:space="0" w:color="auto"/>
            <w:right w:val="none" w:sz="0" w:space="0" w:color="auto"/>
          </w:divBdr>
        </w:div>
      </w:divsChild>
    </w:div>
    <w:div w:id="818964581">
      <w:bodyDiv w:val="1"/>
      <w:marLeft w:val="0"/>
      <w:marRight w:val="0"/>
      <w:marTop w:val="0"/>
      <w:marBottom w:val="0"/>
      <w:divBdr>
        <w:top w:val="none" w:sz="0" w:space="0" w:color="auto"/>
        <w:left w:val="none" w:sz="0" w:space="0" w:color="auto"/>
        <w:bottom w:val="none" w:sz="0" w:space="0" w:color="auto"/>
        <w:right w:val="none" w:sz="0" w:space="0" w:color="auto"/>
      </w:divBdr>
      <w:divsChild>
        <w:div w:id="1240754994">
          <w:marLeft w:val="640"/>
          <w:marRight w:val="0"/>
          <w:marTop w:val="0"/>
          <w:marBottom w:val="0"/>
          <w:divBdr>
            <w:top w:val="none" w:sz="0" w:space="0" w:color="auto"/>
            <w:left w:val="none" w:sz="0" w:space="0" w:color="auto"/>
            <w:bottom w:val="none" w:sz="0" w:space="0" w:color="auto"/>
            <w:right w:val="none" w:sz="0" w:space="0" w:color="auto"/>
          </w:divBdr>
        </w:div>
        <w:div w:id="392579034">
          <w:marLeft w:val="640"/>
          <w:marRight w:val="0"/>
          <w:marTop w:val="0"/>
          <w:marBottom w:val="0"/>
          <w:divBdr>
            <w:top w:val="none" w:sz="0" w:space="0" w:color="auto"/>
            <w:left w:val="none" w:sz="0" w:space="0" w:color="auto"/>
            <w:bottom w:val="none" w:sz="0" w:space="0" w:color="auto"/>
            <w:right w:val="none" w:sz="0" w:space="0" w:color="auto"/>
          </w:divBdr>
        </w:div>
        <w:div w:id="594241053">
          <w:marLeft w:val="640"/>
          <w:marRight w:val="0"/>
          <w:marTop w:val="0"/>
          <w:marBottom w:val="0"/>
          <w:divBdr>
            <w:top w:val="none" w:sz="0" w:space="0" w:color="auto"/>
            <w:left w:val="none" w:sz="0" w:space="0" w:color="auto"/>
            <w:bottom w:val="none" w:sz="0" w:space="0" w:color="auto"/>
            <w:right w:val="none" w:sz="0" w:space="0" w:color="auto"/>
          </w:divBdr>
        </w:div>
        <w:div w:id="286666360">
          <w:marLeft w:val="640"/>
          <w:marRight w:val="0"/>
          <w:marTop w:val="0"/>
          <w:marBottom w:val="0"/>
          <w:divBdr>
            <w:top w:val="none" w:sz="0" w:space="0" w:color="auto"/>
            <w:left w:val="none" w:sz="0" w:space="0" w:color="auto"/>
            <w:bottom w:val="none" w:sz="0" w:space="0" w:color="auto"/>
            <w:right w:val="none" w:sz="0" w:space="0" w:color="auto"/>
          </w:divBdr>
        </w:div>
        <w:div w:id="1317756727">
          <w:marLeft w:val="640"/>
          <w:marRight w:val="0"/>
          <w:marTop w:val="0"/>
          <w:marBottom w:val="0"/>
          <w:divBdr>
            <w:top w:val="none" w:sz="0" w:space="0" w:color="auto"/>
            <w:left w:val="none" w:sz="0" w:space="0" w:color="auto"/>
            <w:bottom w:val="none" w:sz="0" w:space="0" w:color="auto"/>
            <w:right w:val="none" w:sz="0" w:space="0" w:color="auto"/>
          </w:divBdr>
        </w:div>
        <w:div w:id="1382704509">
          <w:marLeft w:val="640"/>
          <w:marRight w:val="0"/>
          <w:marTop w:val="0"/>
          <w:marBottom w:val="0"/>
          <w:divBdr>
            <w:top w:val="none" w:sz="0" w:space="0" w:color="auto"/>
            <w:left w:val="none" w:sz="0" w:space="0" w:color="auto"/>
            <w:bottom w:val="none" w:sz="0" w:space="0" w:color="auto"/>
            <w:right w:val="none" w:sz="0" w:space="0" w:color="auto"/>
          </w:divBdr>
        </w:div>
        <w:div w:id="473765243">
          <w:marLeft w:val="640"/>
          <w:marRight w:val="0"/>
          <w:marTop w:val="0"/>
          <w:marBottom w:val="0"/>
          <w:divBdr>
            <w:top w:val="none" w:sz="0" w:space="0" w:color="auto"/>
            <w:left w:val="none" w:sz="0" w:space="0" w:color="auto"/>
            <w:bottom w:val="none" w:sz="0" w:space="0" w:color="auto"/>
            <w:right w:val="none" w:sz="0" w:space="0" w:color="auto"/>
          </w:divBdr>
        </w:div>
        <w:div w:id="567035823">
          <w:marLeft w:val="640"/>
          <w:marRight w:val="0"/>
          <w:marTop w:val="0"/>
          <w:marBottom w:val="0"/>
          <w:divBdr>
            <w:top w:val="none" w:sz="0" w:space="0" w:color="auto"/>
            <w:left w:val="none" w:sz="0" w:space="0" w:color="auto"/>
            <w:bottom w:val="none" w:sz="0" w:space="0" w:color="auto"/>
            <w:right w:val="none" w:sz="0" w:space="0" w:color="auto"/>
          </w:divBdr>
        </w:div>
        <w:div w:id="361246828">
          <w:marLeft w:val="640"/>
          <w:marRight w:val="0"/>
          <w:marTop w:val="0"/>
          <w:marBottom w:val="0"/>
          <w:divBdr>
            <w:top w:val="none" w:sz="0" w:space="0" w:color="auto"/>
            <w:left w:val="none" w:sz="0" w:space="0" w:color="auto"/>
            <w:bottom w:val="none" w:sz="0" w:space="0" w:color="auto"/>
            <w:right w:val="none" w:sz="0" w:space="0" w:color="auto"/>
          </w:divBdr>
        </w:div>
        <w:div w:id="885458733">
          <w:marLeft w:val="640"/>
          <w:marRight w:val="0"/>
          <w:marTop w:val="0"/>
          <w:marBottom w:val="0"/>
          <w:divBdr>
            <w:top w:val="none" w:sz="0" w:space="0" w:color="auto"/>
            <w:left w:val="none" w:sz="0" w:space="0" w:color="auto"/>
            <w:bottom w:val="none" w:sz="0" w:space="0" w:color="auto"/>
            <w:right w:val="none" w:sz="0" w:space="0" w:color="auto"/>
          </w:divBdr>
        </w:div>
        <w:div w:id="1503739105">
          <w:marLeft w:val="640"/>
          <w:marRight w:val="0"/>
          <w:marTop w:val="0"/>
          <w:marBottom w:val="0"/>
          <w:divBdr>
            <w:top w:val="none" w:sz="0" w:space="0" w:color="auto"/>
            <w:left w:val="none" w:sz="0" w:space="0" w:color="auto"/>
            <w:bottom w:val="none" w:sz="0" w:space="0" w:color="auto"/>
            <w:right w:val="none" w:sz="0" w:space="0" w:color="auto"/>
          </w:divBdr>
        </w:div>
        <w:div w:id="395593445">
          <w:marLeft w:val="640"/>
          <w:marRight w:val="0"/>
          <w:marTop w:val="0"/>
          <w:marBottom w:val="0"/>
          <w:divBdr>
            <w:top w:val="none" w:sz="0" w:space="0" w:color="auto"/>
            <w:left w:val="none" w:sz="0" w:space="0" w:color="auto"/>
            <w:bottom w:val="none" w:sz="0" w:space="0" w:color="auto"/>
            <w:right w:val="none" w:sz="0" w:space="0" w:color="auto"/>
          </w:divBdr>
        </w:div>
        <w:div w:id="1254632007">
          <w:marLeft w:val="640"/>
          <w:marRight w:val="0"/>
          <w:marTop w:val="0"/>
          <w:marBottom w:val="0"/>
          <w:divBdr>
            <w:top w:val="none" w:sz="0" w:space="0" w:color="auto"/>
            <w:left w:val="none" w:sz="0" w:space="0" w:color="auto"/>
            <w:bottom w:val="none" w:sz="0" w:space="0" w:color="auto"/>
            <w:right w:val="none" w:sz="0" w:space="0" w:color="auto"/>
          </w:divBdr>
        </w:div>
        <w:div w:id="2072849100">
          <w:marLeft w:val="640"/>
          <w:marRight w:val="0"/>
          <w:marTop w:val="0"/>
          <w:marBottom w:val="0"/>
          <w:divBdr>
            <w:top w:val="none" w:sz="0" w:space="0" w:color="auto"/>
            <w:left w:val="none" w:sz="0" w:space="0" w:color="auto"/>
            <w:bottom w:val="none" w:sz="0" w:space="0" w:color="auto"/>
            <w:right w:val="none" w:sz="0" w:space="0" w:color="auto"/>
          </w:divBdr>
        </w:div>
        <w:div w:id="1448894356">
          <w:marLeft w:val="640"/>
          <w:marRight w:val="0"/>
          <w:marTop w:val="0"/>
          <w:marBottom w:val="0"/>
          <w:divBdr>
            <w:top w:val="none" w:sz="0" w:space="0" w:color="auto"/>
            <w:left w:val="none" w:sz="0" w:space="0" w:color="auto"/>
            <w:bottom w:val="none" w:sz="0" w:space="0" w:color="auto"/>
            <w:right w:val="none" w:sz="0" w:space="0" w:color="auto"/>
          </w:divBdr>
        </w:div>
        <w:div w:id="1727492285">
          <w:marLeft w:val="640"/>
          <w:marRight w:val="0"/>
          <w:marTop w:val="0"/>
          <w:marBottom w:val="0"/>
          <w:divBdr>
            <w:top w:val="none" w:sz="0" w:space="0" w:color="auto"/>
            <w:left w:val="none" w:sz="0" w:space="0" w:color="auto"/>
            <w:bottom w:val="none" w:sz="0" w:space="0" w:color="auto"/>
            <w:right w:val="none" w:sz="0" w:space="0" w:color="auto"/>
          </w:divBdr>
        </w:div>
        <w:div w:id="587234458">
          <w:marLeft w:val="640"/>
          <w:marRight w:val="0"/>
          <w:marTop w:val="0"/>
          <w:marBottom w:val="0"/>
          <w:divBdr>
            <w:top w:val="none" w:sz="0" w:space="0" w:color="auto"/>
            <w:left w:val="none" w:sz="0" w:space="0" w:color="auto"/>
            <w:bottom w:val="none" w:sz="0" w:space="0" w:color="auto"/>
            <w:right w:val="none" w:sz="0" w:space="0" w:color="auto"/>
          </w:divBdr>
        </w:div>
        <w:div w:id="1440880874">
          <w:marLeft w:val="640"/>
          <w:marRight w:val="0"/>
          <w:marTop w:val="0"/>
          <w:marBottom w:val="0"/>
          <w:divBdr>
            <w:top w:val="none" w:sz="0" w:space="0" w:color="auto"/>
            <w:left w:val="none" w:sz="0" w:space="0" w:color="auto"/>
            <w:bottom w:val="none" w:sz="0" w:space="0" w:color="auto"/>
            <w:right w:val="none" w:sz="0" w:space="0" w:color="auto"/>
          </w:divBdr>
        </w:div>
        <w:div w:id="1607229348">
          <w:marLeft w:val="640"/>
          <w:marRight w:val="0"/>
          <w:marTop w:val="0"/>
          <w:marBottom w:val="0"/>
          <w:divBdr>
            <w:top w:val="none" w:sz="0" w:space="0" w:color="auto"/>
            <w:left w:val="none" w:sz="0" w:space="0" w:color="auto"/>
            <w:bottom w:val="none" w:sz="0" w:space="0" w:color="auto"/>
            <w:right w:val="none" w:sz="0" w:space="0" w:color="auto"/>
          </w:divBdr>
        </w:div>
        <w:div w:id="937249717">
          <w:marLeft w:val="640"/>
          <w:marRight w:val="0"/>
          <w:marTop w:val="0"/>
          <w:marBottom w:val="0"/>
          <w:divBdr>
            <w:top w:val="none" w:sz="0" w:space="0" w:color="auto"/>
            <w:left w:val="none" w:sz="0" w:space="0" w:color="auto"/>
            <w:bottom w:val="none" w:sz="0" w:space="0" w:color="auto"/>
            <w:right w:val="none" w:sz="0" w:space="0" w:color="auto"/>
          </w:divBdr>
        </w:div>
        <w:div w:id="55587131">
          <w:marLeft w:val="640"/>
          <w:marRight w:val="0"/>
          <w:marTop w:val="0"/>
          <w:marBottom w:val="0"/>
          <w:divBdr>
            <w:top w:val="none" w:sz="0" w:space="0" w:color="auto"/>
            <w:left w:val="none" w:sz="0" w:space="0" w:color="auto"/>
            <w:bottom w:val="none" w:sz="0" w:space="0" w:color="auto"/>
            <w:right w:val="none" w:sz="0" w:space="0" w:color="auto"/>
          </w:divBdr>
        </w:div>
        <w:div w:id="788358592">
          <w:marLeft w:val="640"/>
          <w:marRight w:val="0"/>
          <w:marTop w:val="0"/>
          <w:marBottom w:val="0"/>
          <w:divBdr>
            <w:top w:val="none" w:sz="0" w:space="0" w:color="auto"/>
            <w:left w:val="none" w:sz="0" w:space="0" w:color="auto"/>
            <w:bottom w:val="none" w:sz="0" w:space="0" w:color="auto"/>
            <w:right w:val="none" w:sz="0" w:space="0" w:color="auto"/>
          </w:divBdr>
        </w:div>
        <w:div w:id="640232307">
          <w:marLeft w:val="640"/>
          <w:marRight w:val="0"/>
          <w:marTop w:val="0"/>
          <w:marBottom w:val="0"/>
          <w:divBdr>
            <w:top w:val="none" w:sz="0" w:space="0" w:color="auto"/>
            <w:left w:val="none" w:sz="0" w:space="0" w:color="auto"/>
            <w:bottom w:val="none" w:sz="0" w:space="0" w:color="auto"/>
            <w:right w:val="none" w:sz="0" w:space="0" w:color="auto"/>
          </w:divBdr>
        </w:div>
        <w:div w:id="2071921582">
          <w:marLeft w:val="640"/>
          <w:marRight w:val="0"/>
          <w:marTop w:val="0"/>
          <w:marBottom w:val="0"/>
          <w:divBdr>
            <w:top w:val="none" w:sz="0" w:space="0" w:color="auto"/>
            <w:left w:val="none" w:sz="0" w:space="0" w:color="auto"/>
            <w:bottom w:val="none" w:sz="0" w:space="0" w:color="auto"/>
            <w:right w:val="none" w:sz="0" w:space="0" w:color="auto"/>
          </w:divBdr>
        </w:div>
      </w:divsChild>
    </w:div>
    <w:div w:id="847984081">
      <w:bodyDiv w:val="1"/>
      <w:marLeft w:val="0"/>
      <w:marRight w:val="0"/>
      <w:marTop w:val="0"/>
      <w:marBottom w:val="0"/>
      <w:divBdr>
        <w:top w:val="none" w:sz="0" w:space="0" w:color="auto"/>
        <w:left w:val="none" w:sz="0" w:space="0" w:color="auto"/>
        <w:bottom w:val="none" w:sz="0" w:space="0" w:color="auto"/>
        <w:right w:val="none" w:sz="0" w:space="0" w:color="auto"/>
      </w:divBdr>
    </w:div>
    <w:div w:id="927469979">
      <w:bodyDiv w:val="1"/>
      <w:marLeft w:val="0"/>
      <w:marRight w:val="0"/>
      <w:marTop w:val="0"/>
      <w:marBottom w:val="0"/>
      <w:divBdr>
        <w:top w:val="none" w:sz="0" w:space="0" w:color="auto"/>
        <w:left w:val="none" w:sz="0" w:space="0" w:color="auto"/>
        <w:bottom w:val="none" w:sz="0" w:space="0" w:color="auto"/>
        <w:right w:val="none" w:sz="0" w:space="0" w:color="auto"/>
      </w:divBdr>
    </w:div>
    <w:div w:id="969433057">
      <w:bodyDiv w:val="1"/>
      <w:marLeft w:val="0"/>
      <w:marRight w:val="0"/>
      <w:marTop w:val="0"/>
      <w:marBottom w:val="0"/>
      <w:divBdr>
        <w:top w:val="none" w:sz="0" w:space="0" w:color="auto"/>
        <w:left w:val="none" w:sz="0" w:space="0" w:color="auto"/>
        <w:bottom w:val="none" w:sz="0" w:space="0" w:color="auto"/>
        <w:right w:val="none" w:sz="0" w:space="0" w:color="auto"/>
      </w:divBdr>
      <w:divsChild>
        <w:div w:id="2086411015">
          <w:marLeft w:val="640"/>
          <w:marRight w:val="0"/>
          <w:marTop w:val="0"/>
          <w:marBottom w:val="0"/>
          <w:divBdr>
            <w:top w:val="none" w:sz="0" w:space="0" w:color="auto"/>
            <w:left w:val="none" w:sz="0" w:space="0" w:color="auto"/>
            <w:bottom w:val="none" w:sz="0" w:space="0" w:color="auto"/>
            <w:right w:val="none" w:sz="0" w:space="0" w:color="auto"/>
          </w:divBdr>
        </w:div>
        <w:div w:id="1605767237">
          <w:marLeft w:val="640"/>
          <w:marRight w:val="0"/>
          <w:marTop w:val="0"/>
          <w:marBottom w:val="0"/>
          <w:divBdr>
            <w:top w:val="none" w:sz="0" w:space="0" w:color="auto"/>
            <w:left w:val="none" w:sz="0" w:space="0" w:color="auto"/>
            <w:bottom w:val="none" w:sz="0" w:space="0" w:color="auto"/>
            <w:right w:val="none" w:sz="0" w:space="0" w:color="auto"/>
          </w:divBdr>
        </w:div>
        <w:div w:id="793444921">
          <w:marLeft w:val="640"/>
          <w:marRight w:val="0"/>
          <w:marTop w:val="0"/>
          <w:marBottom w:val="0"/>
          <w:divBdr>
            <w:top w:val="none" w:sz="0" w:space="0" w:color="auto"/>
            <w:left w:val="none" w:sz="0" w:space="0" w:color="auto"/>
            <w:bottom w:val="none" w:sz="0" w:space="0" w:color="auto"/>
            <w:right w:val="none" w:sz="0" w:space="0" w:color="auto"/>
          </w:divBdr>
        </w:div>
        <w:div w:id="1543980299">
          <w:marLeft w:val="640"/>
          <w:marRight w:val="0"/>
          <w:marTop w:val="0"/>
          <w:marBottom w:val="0"/>
          <w:divBdr>
            <w:top w:val="none" w:sz="0" w:space="0" w:color="auto"/>
            <w:left w:val="none" w:sz="0" w:space="0" w:color="auto"/>
            <w:bottom w:val="none" w:sz="0" w:space="0" w:color="auto"/>
            <w:right w:val="none" w:sz="0" w:space="0" w:color="auto"/>
          </w:divBdr>
        </w:div>
        <w:div w:id="1513953999">
          <w:marLeft w:val="640"/>
          <w:marRight w:val="0"/>
          <w:marTop w:val="0"/>
          <w:marBottom w:val="0"/>
          <w:divBdr>
            <w:top w:val="none" w:sz="0" w:space="0" w:color="auto"/>
            <w:left w:val="none" w:sz="0" w:space="0" w:color="auto"/>
            <w:bottom w:val="none" w:sz="0" w:space="0" w:color="auto"/>
            <w:right w:val="none" w:sz="0" w:space="0" w:color="auto"/>
          </w:divBdr>
        </w:div>
        <w:div w:id="437532649">
          <w:marLeft w:val="640"/>
          <w:marRight w:val="0"/>
          <w:marTop w:val="0"/>
          <w:marBottom w:val="0"/>
          <w:divBdr>
            <w:top w:val="none" w:sz="0" w:space="0" w:color="auto"/>
            <w:left w:val="none" w:sz="0" w:space="0" w:color="auto"/>
            <w:bottom w:val="none" w:sz="0" w:space="0" w:color="auto"/>
            <w:right w:val="none" w:sz="0" w:space="0" w:color="auto"/>
          </w:divBdr>
        </w:div>
        <w:div w:id="257447138">
          <w:marLeft w:val="640"/>
          <w:marRight w:val="0"/>
          <w:marTop w:val="0"/>
          <w:marBottom w:val="0"/>
          <w:divBdr>
            <w:top w:val="none" w:sz="0" w:space="0" w:color="auto"/>
            <w:left w:val="none" w:sz="0" w:space="0" w:color="auto"/>
            <w:bottom w:val="none" w:sz="0" w:space="0" w:color="auto"/>
            <w:right w:val="none" w:sz="0" w:space="0" w:color="auto"/>
          </w:divBdr>
        </w:div>
        <w:div w:id="259030685">
          <w:marLeft w:val="640"/>
          <w:marRight w:val="0"/>
          <w:marTop w:val="0"/>
          <w:marBottom w:val="0"/>
          <w:divBdr>
            <w:top w:val="none" w:sz="0" w:space="0" w:color="auto"/>
            <w:left w:val="none" w:sz="0" w:space="0" w:color="auto"/>
            <w:bottom w:val="none" w:sz="0" w:space="0" w:color="auto"/>
            <w:right w:val="none" w:sz="0" w:space="0" w:color="auto"/>
          </w:divBdr>
        </w:div>
        <w:div w:id="2106421137">
          <w:marLeft w:val="640"/>
          <w:marRight w:val="0"/>
          <w:marTop w:val="0"/>
          <w:marBottom w:val="0"/>
          <w:divBdr>
            <w:top w:val="none" w:sz="0" w:space="0" w:color="auto"/>
            <w:left w:val="none" w:sz="0" w:space="0" w:color="auto"/>
            <w:bottom w:val="none" w:sz="0" w:space="0" w:color="auto"/>
            <w:right w:val="none" w:sz="0" w:space="0" w:color="auto"/>
          </w:divBdr>
        </w:div>
        <w:div w:id="1198742620">
          <w:marLeft w:val="640"/>
          <w:marRight w:val="0"/>
          <w:marTop w:val="0"/>
          <w:marBottom w:val="0"/>
          <w:divBdr>
            <w:top w:val="none" w:sz="0" w:space="0" w:color="auto"/>
            <w:left w:val="none" w:sz="0" w:space="0" w:color="auto"/>
            <w:bottom w:val="none" w:sz="0" w:space="0" w:color="auto"/>
            <w:right w:val="none" w:sz="0" w:space="0" w:color="auto"/>
          </w:divBdr>
        </w:div>
        <w:div w:id="1688945793">
          <w:marLeft w:val="640"/>
          <w:marRight w:val="0"/>
          <w:marTop w:val="0"/>
          <w:marBottom w:val="0"/>
          <w:divBdr>
            <w:top w:val="none" w:sz="0" w:space="0" w:color="auto"/>
            <w:left w:val="none" w:sz="0" w:space="0" w:color="auto"/>
            <w:bottom w:val="none" w:sz="0" w:space="0" w:color="auto"/>
            <w:right w:val="none" w:sz="0" w:space="0" w:color="auto"/>
          </w:divBdr>
        </w:div>
        <w:div w:id="887373906">
          <w:marLeft w:val="640"/>
          <w:marRight w:val="0"/>
          <w:marTop w:val="0"/>
          <w:marBottom w:val="0"/>
          <w:divBdr>
            <w:top w:val="none" w:sz="0" w:space="0" w:color="auto"/>
            <w:left w:val="none" w:sz="0" w:space="0" w:color="auto"/>
            <w:bottom w:val="none" w:sz="0" w:space="0" w:color="auto"/>
            <w:right w:val="none" w:sz="0" w:space="0" w:color="auto"/>
          </w:divBdr>
        </w:div>
        <w:div w:id="491023404">
          <w:marLeft w:val="640"/>
          <w:marRight w:val="0"/>
          <w:marTop w:val="0"/>
          <w:marBottom w:val="0"/>
          <w:divBdr>
            <w:top w:val="none" w:sz="0" w:space="0" w:color="auto"/>
            <w:left w:val="none" w:sz="0" w:space="0" w:color="auto"/>
            <w:bottom w:val="none" w:sz="0" w:space="0" w:color="auto"/>
            <w:right w:val="none" w:sz="0" w:space="0" w:color="auto"/>
          </w:divBdr>
        </w:div>
        <w:div w:id="2113208832">
          <w:marLeft w:val="640"/>
          <w:marRight w:val="0"/>
          <w:marTop w:val="0"/>
          <w:marBottom w:val="0"/>
          <w:divBdr>
            <w:top w:val="none" w:sz="0" w:space="0" w:color="auto"/>
            <w:left w:val="none" w:sz="0" w:space="0" w:color="auto"/>
            <w:bottom w:val="none" w:sz="0" w:space="0" w:color="auto"/>
            <w:right w:val="none" w:sz="0" w:space="0" w:color="auto"/>
          </w:divBdr>
        </w:div>
        <w:div w:id="1422947504">
          <w:marLeft w:val="640"/>
          <w:marRight w:val="0"/>
          <w:marTop w:val="0"/>
          <w:marBottom w:val="0"/>
          <w:divBdr>
            <w:top w:val="none" w:sz="0" w:space="0" w:color="auto"/>
            <w:left w:val="none" w:sz="0" w:space="0" w:color="auto"/>
            <w:bottom w:val="none" w:sz="0" w:space="0" w:color="auto"/>
            <w:right w:val="none" w:sz="0" w:space="0" w:color="auto"/>
          </w:divBdr>
        </w:div>
        <w:div w:id="845250204">
          <w:marLeft w:val="640"/>
          <w:marRight w:val="0"/>
          <w:marTop w:val="0"/>
          <w:marBottom w:val="0"/>
          <w:divBdr>
            <w:top w:val="none" w:sz="0" w:space="0" w:color="auto"/>
            <w:left w:val="none" w:sz="0" w:space="0" w:color="auto"/>
            <w:bottom w:val="none" w:sz="0" w:space="0" w:color="auto"/>
            <w:right w:val="none" w:sz="0" w:space="0" w:color="auto"/>
          </w:divBdr>
        </w:div>
        <w:div w:id="1407071757">
          <w:marLeft w:val="640"/>
          <w:marRight w:val="0"/>
          <w:marTop w:val="0"/>
          <w:marBottom w:val="0"/>
          <w:divBdr>
            <w:top w:val="none" w:sz="0" w:space="0" w:color="auto"/>
            <w:left w:val="none" w:sz="0" w:space="0" w:color="auto"/>
            <w:bottom w:val="none" w:sz="0" w:space="0" w:color="auto"/>
            <w:right w:val="none" w:sz="0" w:space="0" w:color="auto"/>
          </w:divBdr>
        </w:div>
        <w:div w:id="644164595">
          <w:marLeft w:val="640"/>
          <w:marRight w:val="0"/>
          <w:marTop w:val="0"/>
          <w:marBottom w:val="0"/>
          <w:divBdr>
            <w:top w:val="none" w:sz="0" w:space="0" w:color="auto"/>
            <w:left w:val="none" w:sz="0" w:space="0" w:color="auto"/>
            <w:bottom w:val="none" w:sz="0" w:space="0" w:color="auto"/>
            <w:right w:val="none" w:sz="0" w:space="0" w:color="auto"/>
          </w:divBdr>
        </w:div>
        <w:div w:id="599415353">
          <w:marLeft w:val="640"/>
          <w:marRight w:val="0"/>
          <w:marTop w:val="0"/>
          <w:marBottom w:val="0"/>
          <w:divBdr>
            <w:top w:val="none" w:sz="0" w:space="0" w:color="auto"/>
            <w:left w:val="none" w:sz="0" w:space="0" w:color="auto"/>
            <w:bottom w:val="none" w:sz="0" w:space="0" w:color="auto"/>
            <w:right w:val="none" w:sz="0" w:space="0" w:color="auto"/>
          </w:divBdr>
        </w:div>
        <w:div w:id="1771126885">
          <w:marLeft w:val="640"/>
          <w:marRight w:val="0"/>
          <w:marTop w:val="0"/>
          <w:marBottom w:val="0"/>
          <w:divBdr>
            <w:top w:val="none" w:sz="0" w:space="0" w:color="auto"/>
            <w:left w:val="none" w:sz="0" w:space="0" w:color="auto"/>
            <w:bottom w:val="none" w:sz="0" w:space="0" w:color="auto"/>
            <w:right w:val="none" w:sz="0" w:space="0" w:color="auto"/>
          </w:divBdr>
        </w:div>
        <w:div w:id="149254252">
          <w:marLeft w:val="640"/>
          <w:marRight w:val="0"/>
          <w:marTop w:val="0"/>
          <w:marBottom w:val="0"/>
          <w:divBdr>
            <w:top w:val="none" w:sz="0" w:space="0" w:color="auto"/>
            <w:left w:val="none" w:sz="0" w:space="0" w:color="auto"/>
            <w:bottom w:val="none" w:sz="0" w:space="0" w:color="auto"/>
            <w:right w:val="none" w:sz="0" w:space="0" w:color="auto"/>
          </w:divBdr>
        </w:div>
        <w:div w:id="2053729627">
          <w:marLeft w:val="640"/>
          <w:marRight w:val="0"/>
          <w:marTop w:val="0"/>
          <w:marBottom w:val="0"/>
          <w:divBdr>
            <w:top w:val="none" w:sz="0" w:space="0" w:color="auto"/>
            <w:left w:val="none" w:sz="0" w:space="0" w:color="auto"/>
            <w:bottom w:val="none" w:sz="0" w:space="0" w:color="auto"/>
            <w:right w:val="none" w:sz="0" w:space="0" w:color="auto"/>
          </w:divBdr>
        </w:div>
        <w:div w:id="1744596604">
          <w:marLeft w:val="640"/>
          <w:marRight w:val="0"/>
          <w:marTop w:val="0"/>
          <w:marBottom w:val="0"/>
          <w:divBdr>
            <w:top w:val="none" w:sz="0" w:space="0" w:color="auto"/>
            <w:left w:val="none" w:sz="0" w:space="0" w:color="auto"/>
            <w:bottom w:val="none" w:sz="0" w:space="0" w:color="auto"/>
            <w:right w:val="none" w:sz="0" w:space="0" w:color="auto"/>
          </w:divBdr>
        </w:div>
        <w:div w:id="738135646">
          <w:marLeft w:val="640"/>
          <w:marRight w:val="0"/>
          <w:marTop w:val="0"/>
          <w:marBottom w:val="0"/>
          <w:divBdr>
            <w:top w:val="none" w:sz="0" w:space="0" w:color="auto"/>
            <w:left w:val="none" w:sz="0" w:space="0" w:color="auto"/>
            <w:bottom w:val="none" w:sz="0" w:space="0" w:color="auto"/>
            <w:right w:val="none" w:sz="0" w:space="0" w:color="auto"/>
          </w:divBdr>
        </w:div>
      </w:divsChild>
    </w:div>
    <w:div w:id="1047995634">
      <w:bodyDiv w:val="1"/>
      <w:marLeft w:val="0"/>
      <w:marRight w:val="0"/>
      <w:marTop w:val="0"/>
      <w:marBottom w:val="0"/>
      <w:divBdr>
        <w:top w:val="none" w:sz="0" w:space="0" w:color="auto"/>
        <w:left w:val="none" w:sz="0" w:space="0" w:color="auto"/>
        <w:bottom w:val="none" w:sz="0" w:space="0" w:color="auto"/>
        <w:right w:val="none" w:sz="0" w:space="0" w:color="auto"/>
      </w:divBdr>
      <w:divsChild>
        <w:div w:id="2117482114">
          <w:marLeft w:val="640"/>
          <w:marRight w:val="0"/>
          <w:marTop w:val="0"/>
          <w:marBottom w:val="0"/>
          <w:divBdr>
            <w:top w:val="none" w:sz="0" w:space="0" w:color="auto"/>
            <w:left w:val="none" w:sz="0" w:space="0" w:color="auto"/>
            <w:bottom w:val="none" w:sz="0" w:space="0" w:color="auto"/>
            <w:right w:val="none" w:sz="0" w:space="0" w:color="auto"/>
          </w:divBdr>
        </w:div>
        <w:div w:id="823818646">
          <w:marLeft w:val="640"/>
          <w:marRight w:val="0"/>
          <w:marTop w:val="0"/>
          <w:marBottom w:val="0"/>
          <w:divBdr>
            <w:top w:val="none" w:sz="0" w:space="0" w:color="auto"/>
            <w:left w:val="none" w:sz="0" w:space="0" w:color="auto"/>
            <w:bottom w:val="none" w:sz="0" w:space="0" w:color="auto"/>
            <w:right w:val="none" w:sz="0" w:space="0" w:color="auto"/>
          </w:divBdr>
        </w:div>
        <w:div w:id="410738812">
          <w:marLeft w:val="640"/>
          <w:marRight w:val="0"/>
          <w:marTop w:val="0"/>
          <w:marBottom w:val="0"/>
          <w:divBdr>
            <w:top w:val="none" w:sz="0" w:space="0" w:color="auto"/>
            <w:left w:val="none" w:sz="0" w:space="0" w:color="auto"/>
            <w:bottom w:val="none" w:sz="0" w:space="0" w:color="auto"/>
            <w:right w:val="none" w:sz="0" w:space="0" w:color="auto"/>
          </w:divBdr>
        </w:div>
        <w:div w:id="352659022">
          <w:marLeft w:val="640"/>
          <w:marRight w:val="0"/>
          <w:marTop w:val="0"/>
          <w:marBottom w:val="0"/>
          <w:divBdr>
            <w:top w:val="none" w:sz="0" w:space="0" w:color="auto"/>
            <w:left w:val="none" w:sz="0" w:space="0" w:color="auto"/>
            <w:bottom w:val="none" w:sz="0" w:space="0" w:color="auto"/>
            <w:right w:val="none" w:sz="0" w:space="0" w:color="auto"/>
          </w:divBdr>
        </w:div>
        <w:div w:id="2138638563">
          <w:marLeft w:val="640"/>
          <w:marRight w:val="0"/>
          <w:marTop w:val="0"/>
          <w:marBottom w:val="0"/>
          <w:divBdr>
            <w:top w:val="none" w:sz="0" w:space="0" w:color="auto"/>
            <w:left w:val="none" w:sz="0" w:space="0" w:color="auto"/>
            <w:bottom w:val="none" w:sz="0" w:space="0" w:color="auto"/>
            <w:right w:val="none" w:sz="0" w:space="0" w:color="auto"/>
          </w:divBdr>
        </w:div>
        <w:div w:id="1727535020">
          <w:marLeft w:val="640"/>
          <w:marRight w:val="0"/>
          <w:marTop w:val="0"/>
          <w:marBottom w:val="0"/>
          <w:divBdr>
            <w:top w:val="none" w:sz="0" w:space="0" w:color="auto"/>
            <w:left w:val="none" w:sz="0" w:space="0" w:color="auto"/>
            <w:bottom w:val="none" w:sz="0" w:space="0" w:color="auto"/>
            <w:right w:val="none" w:sz="0" w:space="0" w:color="auto"/>
          </w:divBdr>
        </w:div>
        <w:div w:id="547574460">
          <w:marLeft w:val="640"/>
          <w:marRight w:val="0"/>
          <w:marTop w:val="0"/>
          <w:marBottom w:val="0"/>
          <w:divBdr>
            <w:top w:val="none" w:sz="0" w:space="0" w:color="auto"/>
            <w:left w:val="none" w:sz="0" w:space="0" w:color="auto"/>
            <w:bottom w:val="none" w:sz="0" w:space="0" w:color="auto"/>
            <w:right w:val="none" w:sz="0" w:space="0" w:color="auto"/>
          </w:divBdr>
        </w:div>
        <w:div w:id="458836639">
          <w:marLeft w:val="640"/>
          <w:marRight w:val="0"/>
          <w:marTop w:val="0"/>
          <w:marBottom w:val="0"/>
          <w:divBdr>
            <w:top w:val="none" w:sz="0" w:space="0" w:color="auto"/>
            <w:left w:val="none" w:sz="0" w:space="0" w:color="auto"/>
            <w:bottom w:val="none" w:sz="0" w:space="0" w:color="auto"/>
            <w:right w:val="none" w:sz="0" w:space="0" w:color="auto"/>
          </w:divBdr>
        </w:div>
        <w:div w:id="1261986083">
          <w:marLeft w:val="640"/>
          <w:marRight w:val="0"/>
          <w:marTop w:val="0"/>
          <w:marBottom w:val="0"/>
          <w:divBdr>
            <w:top w:val="none" w:sz="0" w:space="0" w:color="auto"/>
            <w:left w:val="none" w:sz="0" w:space="0" w:color="auto"/>
            <w:bottom w:val="none" w:sz="0" w:space="0" w:color="auto"/>
            <w:right w:val="none" w:sz="0" w:space="0" w:color="auto"/>
          </w:divBdr>
        </w:div>
        <w:div w:id="816341286">
          <w:marLeft w:val="640"/>
          <w:marRight w:val="0"/>
          <w:marTop w:val="0"/>
          <w:marBottom w:val="0"/>
          <w:divBdr>
            <w:top w:val="none" w:sz="0" w:space="0" w:color="auto"/>
            <w:left w:val="none" w:sz="0" w:space="0" w:color="auto"/>
            <w:bottom w:val="none" w:sz="0" w:space="0" w:color="auto"/>
            <w:right w:val="none" w:sz="0" w:space="0" w:color="auto"/>
          </w:divBdr>
        </w:div>
        <w:div w:id="563219841">
          <w:marLeft w:val="640"/>
          <w:marRight w:val="0"/>
          <w:marTop w:val="0"/>
          <w:marBottom w:val="0"/>
          <w:divBdr>
            <w:top w:val="none" w:sz="0" w:space="0" w:color="auto"/>
            <w:left w:val="none" w:sz="0" w:space="0" w:color="auto"/>
            <w:bottom w:val="none" w:sz="0" w:space="0" w:color="auto"/>
            <w:right w:val="none" w:sz="0" w:space="0" w:color="auto"/>
          </w:divBdr>
        </w:div>
        <w:div w:id="478494394">
          <w:marLeft w:val="640"/>
          <w:marRight w:val="0"/>
          <w:marTop w:val="0"/>
          <w:marBottom w:val="0"/>
          <w:divBdr>
            <w:top w:val="none" w:sz="0" w:space="0" w:color="auto"/>
            <w:left w:val="none" w:sz="0" w:space="0" w:color="auto"/>
            <w:bottom w:val="none" w:sz="0" w:space="0" w:color="auto"/>
            <w:right w:val="none" w:sz="0" w:space="0" w:color="auto"/>
          </w:divBdr>
        </w:div>
        <w:div w:id="26420297">
          <w:marLeft w:val="640"/>
          <w:marRight w:val="0"/>
          <w:marTop w:val="0"/>
          <w:marBottom w:val="0"/>
          <w:divBdr>
            <w:top w:val="none" w:sz="0" w:space="0" w:color="auto"/>
            <w:left w:val="none" w:sz="0" w:space="0" w:color="auto"/>
            <w:bottom w:val="none" w:sz="0" w:space="0" w:color="auto"/>
            <w:right w:val="none" w:sz="0" w:space="0" w:color="auto"/>
          </w:divBdr>
        </w:div>
        <w:div w:id="409238407">
          <w:marLeft w:val="640"/>
          <w:marRight w:val="0"/>
          <w:marTop w:val="0"/>
          <w:marBottom w:val="0"/>
          <w:divBdr>
            <w:top w:val="none" w:sz="0" w:space="0" w:color="auto"/>
            <w:left w:val="none" w:sz="0" w:space="0" w:color="auto"/>
            <w:bottom w:val="none" w:sz="0" w:space="0" w:color="auto"/>
            <w:right w:val="none" w:sz="0" w:space="0" w:color="auto"/>
          </w:divBdr>
        </w:div>
        <w:div w:id="600840500">
          <w:marLeft w:val="640"/>
          <w:marRight w:val="0"/>
          <w:marTop w:val="0"/>
          <w:marBottom w:val="0"/>
          <w:divBdr>
            <w:top w:val="none" w:sz="0" w:space="0" w:color="auto"/>
            <w:left w:val="none" w:sz="0" w:space="0" w:color="auto"/>
            <w:bottom w:val="none" w:sz="0" w:space="0" w:color="auto"/>
            <w:right w:val="none" w:sz="0" w:space="0" w:color="auto"/>
          </w:divBdr>
        </w:div>
        <w:div w:id="1874228214">
          <w:marLeft w:val="640"/>
          <w:marRight w:val="0"/>
          <w:marTop w:val="0"/>
          <w:marBottom w:val="0"/>
          <w:divBdr>
            <w:top w:val="none" w:sz="0" w:space="0" w:color="auto"/>
            <w:left w:val="none" w:sz="0" w:space="0" w:color="auto"/>
            <w:bottom w:val="none" w:sz="0" w:space="0" w:color="auto"/>
            <w:right w:val="none" w:sz="0" w:space="0" w:color="auto"/>
          </w:divBdr>
        </w:div>
        <w:div w:id="1613703427">
          <w:marLeft w:val="640"/>
          <w:marRight w:val="0"/>
          <w:marTop w:val="0"/>
          <w:marBottom w:val="0"/>
          <w:divBdr>
            <w:top w:val="none" w:sz="0" w:space="0" w:color="auto"/>
            <w:left w:val="none" w:sz="0" w:space="0" w:color="auto"/>
            <w:bottom w:val="none" w:sz="0" w:space="0" w:color="auto"/>
            <w:right w:val="none" w:sz="0" w:space="0" w:color="auto"/>
          </w:divBdr>
        </w:div>
        <w:div w:id="1864048011">
          <w:marLeft w:val="640"/>
          <w:marRight w:val="0"/>
          <w:marTop w:val="0"/>
          <w:marBottom w:val="0"/>
          <w:divBdr>
            <w:top w:val="none" w:sz="0" w:space="0" w:color="auto"/>
            <w:left w:val="none" w:sz="0" w:space="0" w:color="auto"/>
            <w:bottom w:val="none" w:sz="0" w:space="0" w:color="auto"/>
            <w:right w:val="none" w:sz="0" w:space="0" w:color="auto"/>
          </w:divBdr>
        </w:div>
        <w:div w:id="1755737594">
          <w:marLeft w:val="640"/>
          <w:marRight w:val="0"/>
          <w:marTop w:val="0"/>
          <w:marBottom w:val="0"/>
          <w:divBdr>
            <w:top w:val="none" w:sz="0" w:space="0" w:color="auto"/>
            <w:left w:val="none" w:sz="0" w:space="0" w:color="auto"/>
            <w:bottom w:val="none" w:sz="0" w:space="0" w:color="auto"/>
            <w:right w:val="none" w:sz="0" w:space="0" w:color="auto"/>
          </w:divBdr>
        </w:div>
        <w:div w:id="1199466755">
          <w:marLeft w:val="640"/>
          <w:marRight w:val="0"/>
          <w:marTop w:val="0"/>
          <w:marBottom w:val="0"/>
          <w:divBdr>
            <w:top w:val="none" w:sz="0" w:space="0" w:color="auto"/>
            <w:left w:val="none" w:sz="0" w:space="0" w:color="auto"/>
            <w:bottom w:val="none" w:sz="0" w:space="0" w:color="auto"/>
            <w:right w:val="none" w:sz="0" w:space="0" w:color="auto"/>
          </w:divBdr>
        </w:div>
        <w:div w:id="1342120392">
          <w:marLeft w:val="640"/>
          <w:marRight w:val="0"/>
          <w:marTop w:val="0"/>
          <w:marBottom w:val="0"/>
          <w:divBdr>
            <w:top w:val="none" w:sz="0" w:space="0" w:color="auto"/>
            <w:left w:val="none" w:sz="0" w:space="0" w:color="auto"/>
            <w:bottom w:val="none" w:sz="0" w:space="0" w:color="auto"/>
            <w:right w:val="none" w:sz="0" w:space="0" w:color="auto"/>
          </w:divBdr>
        </w:div>
        <w:div w:id="2106921500">
          <w:marLeft w:val="640"/>
          <w:marRight w:val="0"/>
          <w:marTop w:val="0"/>
          <w:marBottom w:val="0"/>
          <w:divBdr>
            <w:top w:val="none" w:sz="0" w:space="0" w:color="auto"/>
            <w:left w:val="none" w:sz="0" w:space="0" w:color="auto"/>
            <w:bottom w:val="none" w:sz="0" w:space="0" w:color="auto"/>
            <w:right w:val="none" w:sz="0" w:space="0" w:color="auto"/>
          </w:divBdr>
        </w:div>
      </w:divsChild>
    </w:div>
    <w:div w:id="1170945300">
      <w:bodyDiv w:val="1"/>
      <w:marLeft w:val="0"/>
      <w:marRight w:val="0"/>
      <w:marTop w:val="0"/>
      <w:marBottom w:val="0"/>
      <w:divBdr>
        <w:top w:val="none" w:sz="0" w:space="0" w:color="auto"/>
        <w:left w:val="none" w:sz="0" w:space="0" w:color="auto"/>
        <w:bottom w:val="none" w:sz="0" w:space="0" w:color="auto"/>
        <w:right w:val="none" w:sz="0" w:space="0" w:color="auto"/>
      </w:divBdr>
      <w:divsChild>
        <w:div w:id="925306420">
          <w:marLeft w:val="640"/>
          <w:marRight w:val="0"/>
          <w:marTop w:val="0"/>
          <w:marBottom w:val="0"/>
          <w:divBdr>
            <w:top w:val="none" w:sz="0" w:space="0" w:color="auto"/>
            <w:left w:val="none" w:sz="0" w:space="0" w:color="auto"/>
            <w:bottom w:val="none" w:sz="0" w:space="0" w:color="auto"/>
            <w:right w:val="none" w:sz="0" w:space="0" w:color="auto"/>
          </w:divBdr>
        </w:div>
        <w:div w:id="1735542041">
          <w:marLeft w:val="640"/>
          <w:marRight w:val="0"/>
          <w:marTop w:val="0"/>
          <w:marBottom w:val="0"/>
          <w:divBdr>
            <w:top w:val="none" w:sz="0" w:space="0" w:color="auto"/>
            <w:left w:val="none" w:sz="0" w:space="0" w:color="auto"/>
            <w:bottom w:val="none" w:sz="0" w:space="0" w:color="auto"/>
            <w:right w:val="none" w:sz="0" w:space="0" w:color="auto"/>
          </w:divBdr>
        </w:div>
        <w:div w:id="1579944560">
          <w:marLeft w:val="640"/>
          <w:marRight w:val="0"/>
          <w:marTop w:val="0"/>
          <w:marBottom w:val="0"/>
          <w:divBdr>
            <w:top w:val="none" w:sz="0" w:space="0" w:color="auto"/>
            <w:left w:val="none" w:sz="0" w:space="0" w:color="auto"/>
            <w:bottom w:val="none" w:sz="0" w:space="0" w:color="auto"/>
            <w:right w:val="none" w:sz="0" w:space="0" w:color="auto"/>
          </w:divBdr>
        </w:div>
        <w:div w:id="1997681451">
          <w:marLeft w:val="640"/>
          <w:marRight w:val="0"/>
          <w:marTop w:val="0"/>
          <w:marBottom w:val="0"/>
          <w:divBdr>
            <w:top w:val="none" w:sz="0" w:space="0" w:color="auto"/>
            <w:left w:val="none" w:sz="0" w:space="0" w:color="auto"/>
            <w:bottom w:val="none" w:sz="0" w:space="0" w:color="auto"/>
            <w:right w:val="none" w:sz="0" w:space="0" w:color="auto"/>
          </w:divBdr>
        </w:div>
        <w:div w:id="287976285">
          <w:marLeft w:val="640"/>
          <w:marRight w:val="0"/>
          <w:marTop w:val="0"/>
          <w:marBottom w:val="0"/>
          <w:divBdr>
            <w:top w:val="none" w:sz="0" w:space="0" w:color="auto"/>
            <w:left w:val="none" w:sz="0" w:space="0" w:color="auto"/>
            <w:bottom w:val="none" w:sz="0" w:space="0" w:color="auto"/>
            <w:right w:val="none" w:sz="0" w:space="0" w:color="auto"/>
          </w:divBdr>
        </w:div>
        <w:div w:id="296223820">
          <w:marLeft w:val="640"/>
          <w:marRight w:val="0"/>
          <w:marTop w:val="0"/>
          <w:marBottom w:val="0"/>
          <w:divBdr>
            <w:top w:val="none" w:sz="0" w:space="0" w:color="auto"/>
            <w:left w:val="none" w:sz="0" w:space="0" w:color="auto"/>
            <w:bottom w:val="none" w:sz="0" w:space="0" w:color="auto"/>
            <w:right w:val="none" w:sz="0" w:space="0" w:color="auto"/>
          </w:divBdr>
        </w:div>
        <w:div w:id="1498496686">
          <w:marLeft w:val="640"/>
          <w:marRight w:val="0"/>
          <w:marTop w:val="0"/>
          <w:marBottom w:val="0"/>
          <w:divBdr>
            <w:top w:val="none" w:sz="0" w:space="0" w:color="auto"/>
            <w:left w:val="none" w:sz="0" w:space="0" w:color="auto"/>
            <w:bottom w:val="none" w:sz="0" w:space="0" w:color="auto"/>
            <w:right w:val="none" w:sz="0" w:space="0" w:color="auto"/>
          </w:divBdr>
        </w:div>
        <w:div w:id="990520209">
          <w:marLeft w:val="640"/>
          <w:marRight w:val="0"/>
          <w:marTop w:val="0"/>
          <w:marBottom w:val="0"/>
          <w:divBdr>
            <w:top w:val="none" w:sz="0" w:space="0" w:color="auto"/>
            <w:left w:val="none" w:sz="0" w:space="0" w:color="auto"/>
            <w:bottom w:val="none" w:sz="0" w:space="0" w:color="auto"/>
            <w:right w:val="none" w:sz="0" w:space="0" w:color="auto"/>
          </w:divBdr>
        </w:div>
        <w:div w:id="114754400">
          <w:marLeft w:val="640"/>
          <w:marRight w:val="0"/>
          <w:marTop w:val="0"/>
          <w:marBottom w:val="0"/>
          <w:divBdr>
            <w:top w:val="none" w:sz="0" w:space="0" w:color="auto"/>
            <w:left w:val="none" w:sz="0" w:space="0" w:color="auto"/>
            <w:bottom w:val="none" w:sz="0" w:space="0" w:color="auto"/>
            <w:right w:val="none" w:sz="0" w:space="0" w:color="auto"/>
          </w:divBdr>
        </w:div>
        <w:div w:id="2072463565">
          <w:marLeft w:val="640"/>
          <w:marRight w:val="0"/>
          <w:marTop w:val="0"/>
          <w:marBottom w:val="0"/>
          <w:divBdr>
            <w:top w:val="none" w:sz="0" w:space="0" w:color="auto"/>
            <w:left w:val="none" w:sz="0" w:space="0" w:color="auto"/>
            <w:bottom w:val="none" w:sz="0" w:space="0" w:color="auto"/>
            <w:right w:val="none" w:sz="0" w:space="0" w:color="auto"/>
          </w:divBdr>
        </w:div>
        <w:div w:id="239095989">
          <w:marLeft w:val="640"/>
          <w:marRight w:val="0"/>
          <w:marTop w:val="0"/>
          <w:marBottom w:val="0"/>
          <w:divBdr>
            <w:top w:val="none" w:sz="0" w:space="0" w:color="auto"/>
            <w:left w:val="none" w:sz="0" w:space="0" w:color="auto"/>
            <w:bottom w:val="none" w:sz="0" w:space="0" w:color="auto"/>
            <w:right w:val="none" w:sz="0" w:space="0" w:color="auto"/>
          </w:divBdr>
        </w:div>
        <w:div w:id="1134716837">
          <w:marLeft w:val="640"/>
          <w:marRight w:val="0"/>
          <w:marTop w:val="0"/>
          <w:marBottom w:val="0"/>
          <w:divBdr>
            <w:top w:val="none" w:sz="0" w:space="0" w:color="auto"/>
            <w:left w:val="none" w:sz="0" w:space="0" w:color="auto"/>
            <w:bottom w:val="none" w:sz="0" w:space="0" w:color="auto"/>
            <w:right w:val="none" w:sz="0" w:space="0" w:color="auto"/>
          </w:divBdr>
        </w:div>
        <w:div w:id="1194079212">
          <w:marLeft w:val="640"/>
          <w:marRight w:val="0"/>
          <w:marTop w:val="0"/>
          <w:marBottom w:val="0"/>
          <w:divBdr>
            <w:top w:val="none" w:sz="0" w:space="0" w:color="auto"/>
            <w:left w:val="none" w:sz="0" w:space="0" w:color="auto"/>
            <w:bottom w:val="none" w:sz="0" w:space="0" w:color="auto"/>
            <w:right w:val="none" w:sz="0" w:space="0" w:color="auto"/>
          </w:divBdr>
        </w:div>
        <w:div w:id="195309934">
          <w:marLeft w:val="640"/>
          <w:marRight w:val="0"/>
          <w:marTop w:val="0"/>
          <w:marBottom w:val="0"/>
          <w:divBdr>
            <w:top w:val="none" w:sz="0" w:space="0" w:color="auto"/>
            <w:left w:val="none" w:sz="0" w:space="0" w:color="auto"/>
            <w:bottom w:val="none" w:sz="0" w:space="0" w:color="auto"/>
            <w:right w:val="none" w:sz="0" w:space="0" w:color="auto"/>
          </w:divBdr>
        </w:div>
        <w:div w:id="1868372629">
          <w:marLeft w:val="640"/>
          <w:marRight w:val="0"/>
          <w:marTop w:val="0"/>
          <w:marBottom w:val="0"/>
          <w:divBdr>
            <w:top w:val="none" w:sz="0" w:space="0" w:color="auto"/>
            <w:left w:val="none" w:sz="0" w:space="0" w:color="auto"/>
            <w:bottom w:val="none" w:sz="0" w:space="0" w:color="auto"/>
            <w:right w:val="none" w:sz="0" w:space="0" w:color="auto"/>
          </w:divBdr>
        </w:div>
        <w:div w:id="1718816009">
          <w:marLeft w:val="640"/>
          <w:marRight w:val="0"/>
          <w:marTop w:val="0"/>
          <w:marBottom w:val="0"/>
          <w:divBdr>
            <w:top w:val="none" w:sz="0" w:space="0" w:color="auto"/>
            <w:left w:val="none" w:sz="0" w:space="0" w:color="auto"/>
            <w:bottom w:val="none" w:sz="0" w:space="0" w:color="auto"/>
            <w:right w:val="none" w:sz="0" w:space="0" w:color="auto"/>
          </w:divBdr>
        </w:div>
        <w:div w:id="719287618">
          <w:marLeft w:val="640"/>
          <w:marRight w:val="0"/>
          <w:marTop w:val="0"/>
          <w:marBottom w:val="0"/>
          <w:divBdr>
            <w:top w:val="none" w:sz="0" w:space="0" w:color="auto"/>
            <w:left w:val="none" w:sz="0" w:space="0" w:color="auto"/>
            <w:bottom w:val="none" w:sz="0" w:space="0" w:color="auto"/>
            <w:right w:val="none" w:sz="0" w:space="0" w:color="auto"/>
          </w:divBdr>
        </w:div>
        <w:div w:id="18822943">
          <w:marLeft w:val="640"/>
          <w:marRight w:val="0"/>
          <w:marTop w:val="0"/>
          <w:marBottom w:val="0"/>
          <w:divBdr>
            <w:top w:val="none" w:sz="0" w:space="0" w:color="auto"/>
            <w:left w:val="none" w:sz="0" w:space="0" w:color="auto"/>
            <w:bottom w:val="none" w:sz="0" w:space="0" w:color="auto"/>
            <w:right w:val="none" w:sz="0" w:space="0" w:color="auto"/>
          </w:divBdr>
        </w:div>
        <w:div w:id="1106582441">
          <w:marLeft w:val="640"/>
          <w:marRight w:val="0"/>
          <w:marTop w:val="0"/>
          <w:marBottom w:val="0"/>
          <w:divBdr>
            <w:top w:val="none" w:sz="0" w:space="0" w:color="auto"/>
            <w:left w:val="none" w:sz="0" w:space="0" w:color="auto"/>
            <w:bottom w:val="none" w:sz="0" w:space="0" w:color="auto"/>
            <w:right w:val="none" w:sz="0" w:space="0" w:color="auto"/>
          </w:divBdr>
        </w:div>
        <w:div w:id="939335755">
          <w:marLeft w:val="640"/>
          <w:marRight w:val="0"/>
          <w:marTop w:val="0"/>
          <w:marBottom w:val="0"/>
          <w:divBdr>
            <w:top w:val="none" w:sz="0" w:space="0" w:color="auto"/>
            <w:left w:val="none" w:sz="0" w:space="0" w:color="auto"/>
            <w:bottom w:val="none" w:sz="0" w:space="0" w:color="auto"/>
            <w:right w:val="none" w:sz="0" w:space="0" w:color="auto"/>
          </w:divBdr>
        </w:div>
        <w:div w:id="1776050477">
          <w:marLeft w:val="640"/>
          <w:marRight w:val="0"/>
          <w:marTop w:val="0"/>
          <w:marBottom w:val="0"/>
          <w:divBdr>
            <w:top w:val="none" w:sz="0" w:space="0" w:color="auto"/>
            <w:left w:val="none" w:sz="0" w:space="0" w:color="auto"/>
            <w:bottom w:val="none" w:sz="0" w:space="0" w:color="auto"/>
            <w:right w:val="none" w:sz="0" w:space="0" w:color="auto"/>
          </w:divBdr>
        </w:div>
        <w:div w:id="400099644">
          <w:marLeft w:val="640"/>
          <w:marRight w:val="0"/>
          <w:marTop w:val="0"/>
          <w:marBottom w:val="0"/>
          <w:divBdr>
            <w:top w:val="none" w:sz="0" w:space="0" w:color="auto"/>
            <w:left w:val="none" w:sz="0" w:space="0" w:color="auto"/>
            <w:bottom w:val="none" w:sz="0" w:space="0" w:color="auto"/>
            <w:right w:val="none" w:sz="0" w:space="0" w:color="auto"/>
          </w:divBdr>
        </w:div>
      </w:divsChild>
    </w:div>
    <w:div w:id="1204904604">
      <w:bodyDiv w:val="1"/>
      <w:marLeft w:val="0"/>
      <w:marRight w:val="0"/>
      <w:marTop w:val="0"/>
      <w:marBottom w:val="0"/>
      <w:divBdr>
        <w:top w:val="none" w:sz="0" w:space="0" w:color="auto"/>
        <w:left w:val="none" w:sz="0" w:space="0" w:color="auto"/>
        <w:bottom w:val="none" w:sz="0" w:space="0" w:color="auto"/>
        <w:right w:val="none" w:sz="0" w:space="0" w:color="auto"/>
      </w:divBdr>
      <w:divsChild>
        <w:div w:id="963076983">
          <w:marLeft w:val="640"/>
          <w:marRight w:val="0"/>
          <w:marTop w:val="0"/>
          <w:marBottom w:val="0"/>
          <w:divBdr>
            <w:top w:val="none" w:sz="0" w:space="0" w:color="auto"/>
            <w:left w:val="none" w:sz="0" w:space="0" w:color="auto"/>
            <w:bottom w:val="none" w:sz="0" w:space="0" w:color="auto"/>
            <w:right w:val="none" w:sz="0" w:space="0" w:color="auto"/>
          </w:divBdr>
        </w:div>
        <w:div w:id="1727684930">
          <w:marLeft w:val="640"/>
          <w:marRight w:val="0"/>
          <w:marTop w:val="0"/>
          <w:marBottom w:val="0"/>
          <w:divBdr>
            <w:top w:val="none" w:sz="0" w:space="0" w:color="auto"/>
            <w:left w:val="none" w:sz="0" w:space="0" w:color="auto"/>
            <w:bottom w:val="none" w:sz="0" w:space="0" w:color="auto"/>
            <w:right w:val="none" w:sz="0" w:space="0" w:color="auto"/>
          </w:divBdr>
        </w:div>
        <w:div w:id="1360159998">
          <w:marLeft w:val="640"/>
          <w:marRight w:val="0"/>
          <w:marTop w:val="0"/>
          <w:marBottom w:val="0"/>
          <w:divBdr>
            <w:top w:val="none" w:sz="0" w:space="0" w:color="auto"/>
            <w:left w:val="none" w:sz="0" w:space="0" w:color="auto"/>
            <w:bottom w:val="none" w:sz="0" w:space="0" w:color="auto"/>
            <w:right w:val="none" w:sz="0" w:space="0" w:color="auto"/>
          </w:divBdr>
        </w:div>
        <w:div w:id="483156502">
          <w:marLeft w:val="640"/>
          <w:marRight w:val="0"/>
          <w:marTop w:val="0"/>
          <w:marBottom w:val="0"/>
          <w:divBdr>
            <w:top w:val="none" w:sz="0" w:space="0" w:color="auto"/>
            <w:left w:val="none" w:sz="0" w:space="0" w:color="auto"/>
            <w:bottom w:val="none" w:sz="0" w:space="0" w:color="auto"/>
            <w:right w:val="none" w:sz="0" w:space="0" w:color="auto"/>
          </w:divBdr>
        </w:div>
        <w:div w:id="227690810">
          <w:marLeft w:val="640"/>
          <w:marRight w:val="0"/>
          <w:marTop w:val="0"/>
          <w:marBottom w:val="0"/>
          <w:divBdr>
            <w:top w:val="none" w:sz="0" w:space="0" w:color="auto"/>
            <w:left w:val="none" w:sz="0" w:space="0" w:color="auto"/>
            <w:bottom w:val="none" w:sz="0" w:space="0" w:color="auto"/>
            <w:right w:val="none" w:sz="0" w:space="0" w:color="auto"/>
          </w:divBdr>
        </w:div>
        <w:div w:id="1322274778">
          <w:marLeft w:val="640"/>
          <w:marRight w:val="0"/>
          <w:marTop w:val="0"/>
          <w:marBottom w:val="0"/>
          <w:divBdr>
            <w:top w:val="none" w:sz="0" w:space="0" w:color="auto"/>
            <w:left w:val="none" w:sz="0" w:space="0" w:color="auto"/>
            <w:bottom w:val="none" w:sz="0" w:space="0" w:color="auto"/>
            <w:right w:val="none" w:sz="0" w:space="0" w:color="auto"/>
          </w:divBdr>
        </w:div>
        <w:div w:id="286202895">
          <w:marLeft w:val="640"/>
          <w:marRight w:val="0"/>
          <w:marTop w:val="0"/>
          <w:marBottom w:val="0"/>
          <w:divBdr>
            <w:top w:val="none" w:sz="0" w:space="0" w:color="auto"/>
            <w:left w:val="none" w:sz="0" w:space="0" w:color="auto"/>
            <w:bottom w:val="none" w:sz="0" w:space="0" w:color="auto"/>
            <w:right w:val="none" w:sz="0" w:space="0" w:color="auto"/>
          </w:divBdr>
        </w:div>
        <w:div w:id="122233258">
          <w:marLeft w:val="640"/>
          <w:marRight w:val="0"/>
          <w:marTop w:val="0"/>
          <w:marBottom w:val="0"/>
          <w:divBdr>
            <w:top w:val="none" w:sz="0" w:space="0" w:color="auto"/>
            <w:left w:val="none" w:sz="0" w:space="0" w:color="auto"/>
            <w:bottom w:val="none" w:sz="0" w:space="0" w:color="auto"/>
            <w:right w:val="none" w:sz="0" w:space="0" w:color="auto"/>
          </w:divBdr>
        </w:div>
        <w:div w:id="259334348">
          <w:marLeft w:val="640"/>
          <w:marRight w:val="0"/>
          <w:marTop w:val="0"/>
          <w:marBottom w:val="0"/>
          <w:divBdr>
            <w:top w:val="none" w:sz="0" w:space="0" w:color="auto"/>
            <w:left w:val="none" w:sz="0" w:space="0" w:color="auto"/>
            <w:bottom w:val="none" w:sz="0" w:space="0" w:color="auto"/>
            <w:right w:val="none" w:sz="0" w:space="0" w:color="auto"/>
          </w:divBdr>
        </w:div>
        <w:div w:id="1102259633">
          <w:marLeft w:val="640"/>
          <w:marRight w:val="0"/>
          <w:marTop w:val="0"/>
          <w:marBottom w:val="0"/>
          <w:divBdr>
            <w:top w:val="none" w:sz="0" w:space="0" w:color="auto"/>
            <w:left w:val="none" w:sz="0" w:space="0" w:color="auto"/>
            <w:bottom w:val="none" w:sz="0" w:space="0" w:color="auto"/>
            <w:right w:val="none" w:sz="0" w:space="0" w:color="auto"/>
          </w:divBdr>
        </w:div>
        <w:div w:id="137846101">
          <w:marLeft w:val="640"/>
          <w:marRight w:val="0"/>
          <w:marTop w:val="0"/>
          <w:marBottom w:val="0"/>
          <w:divBdr>
            <w:top w:val="none" w:sz="0" w:space="0" w:color="auto"/>
            <w:left w:val="none" w:sz="0" w:space="0" w:color="auto"/>
            <w:bottom w:val="none" w:sz="0" w:space="0" w:color="auto"/>
            <w:right w:val="none" w:sz="0" w:space="0" w:color="auto"/>
          </w:divBdr>
        </w:div>
        <w:div w:id="743840865">
          <w:marLeft w:val="640"/>
          <w:marRight w:val="0"/>
          <w:marTop w:val="0"/>
          <w:marBottom w:val="0"/>
          <w:divBdr>
            <w:top w:val="none" w:sz="0" w:space="0" w:color="auto"/>
            <w:left w:val="none" w:sz="0" w:space="0" w:color="auto"/>
            <w:bottom w:val="none" w:sz="0" w:space="0" w:color="auto"/>
            <w:right w:val="none" w:sz="0" w:space="0" w:color="auto"/>
          </w:divBdr>
        </w:div>
        <w:div w:id="1297447571">
          <w:marLeft w:val="640"/>
          <w:marRight w:val="0"/>
          <w:marTop w:val="0"/>
          <w:marBottom w:val="0"/>
          <w:divBdr>
            <w:top w:val="none" w:sz="0" w:space="0" w:color="auto"/>
            <w:left w:val="none" w:sz="0" w:space="0" w:color="auto"/>
            <w:bottom w:val="none" w:sz="0" w:space="0" w:color="auto"/>
            <w:right w:val="none" w:sz="0" w:space="0" w:color="auto"/>
          </w:divBdr>
        </w:div>
        <w:div w:id="332490445">
          <w:marLeft w:val="640"/>
          <w:marRight w:val="0"/>
          <w:marTop w:val="0"/>
          <w:marBottom w:val="0"/>
          <w:divBdr>
            <w:top w:val="none" w:sz="0" w:space="0" w:color="auto"/>
            <w:left w:val="none" w:sz="0" w:space="0" w:color="auto"/>
            <w:bottom w:val="none" w:sz="0" w:space="0" w:color="auto"/>
            <w:right w:val="none" w:sz="0" w:space="0" w:color="auto"/>
          </w:divBdr>
        </w:div>
        <w:div w:id="1636056672">
          <w:marLeft w:val="640"/>
          <w:marRight w:val="0"/>
          <w:marTop w:val="0"/>
          <w:marBottom w:val="0"/>
          <w:divBdr>
            <w:top w:val="none" w:sz="0" w:space="0" w:color="auto"/>
            <w:left w:val="none" w:sz="0" w:space="0" w:color="auto"/>
            <w:bottom w:val="none" w:sz="0" w:space="0" w:color="auto"/>
            <w:right w:val="none" w:sz="0" w:space="0" w:color="auto"/>
          </w:divBdr>
        </w:div>
        <w:div w:id="113135710">
          <w:marLeft w:val="640"/>
          <w:marRight w:val="0"/>
          <w:marTop w:val="0"/>
          <w:marBottom w:val="0"/>
          <w:divBdr>
            <w:top w:val="none" w:sz="0" w:space="0" w:color="auto"/>
            <w:left w:val="none" w:sz="0" w:space="0" w:color="auto"/>
            <w:bottom w:val="none" w:sz="0" w:space="0" w:color="auto"/>
            <w:right w:val="none" w:sz="0" w:space="0" w:color="auto"/>
          </w:divBdr>
        </w:div>
        <w:div w:id="869997503">
          <w:marLeft w:val="640"/>
          <w:marRight w:val="0"/>
          <w:marTop w:val="0"/>
          <w:marBottom w:val="0"/>
          <w:divBdr>
            <w:top w:val="none" w:sz="0" w:space="0" w:color="auto"/>
            <w:left w:val="none" w:sz="0" w:space="0" w:color="auto"/>
            <w:bottom w:val="none" w:sz="0" w:space="0" w:color="auto"/>
            <w:right w:val="none" w:sz="0" w:space="0" w:color="auto"/>
          </w:divBdr>
        </w:div>
        <w:div w:id="2101175307">
          <w:marLeft w:val="640"/>
          <w:marRight w:val="0"/>
          <w:marTop w:val="0"/>
          <w:marBottom w:val="0"/>
          <w:divBdr>
            <w:top w:val="none" w:sz="0" w:space="0" w:color="auto"/>
            <w:left w:val="none" w:sz="0" w:space="0" w:color="auto"/>
            <w:bottom w:val="none" w:sz="0" w:space="0" w:color="auto"/>
            <w:right w:val="none" w:sz="0" w:space="0" w:color="auto"/>
          </w:divBdr>
        </w:div>
        <w:div w:id="243299861">
          <w:marLeft w:val="640"/>
          <w:marRight w:val="0"/>
          <w:marTop w:val="0"/>
          <w:marBottom w:val="0"/>
          <w:divBdr>
            <w:top w:val="none" w:sz="0" w:space="0" w:color="auto"/>
            <w:left w:val="none" w:sz="0" w:space="0" w:color="auto"/>
            <w:bottom w:val="none" w:sz="0" w:space="0" w:color="auto"/>
            <w:right w:val="none" w:sz="0" w:space="0" w:color="auto"/>
          </w:divBdr>
        </w:div>
        <w:div w:id="911965677">
          <w:marLeft w:val="640"/>
          <w:marRight w:val="0"/>
          <w:marTop w:val="0"/>
          <w:marBottom w:val="0"/>
          <w:divBdr>
            <w:top w:val="none" w:sz="0" w:space="0" w:color="auto"/>
            <w:left w:val="none" w:sz="0" w:space="0" w:color="auto"/>
            <w:bottom w:val="none" w:sz="0" w:space="0" w:color="auto"/>
            <w:right w:val="none" w:sz="0" w:space="0" w:color="auto"/>
          </w:divBdr>
        </w:div>
        <w:div w:id="673457206">
          <w:marLeft w:val="640"/>
          <w:marRight w:val="0"/>
          <w:marTop w:val="0"/>
          <w:marBottom w:val="0"/>
          <w:divBdr>
            <w:top w:val="none" w:sz="0" w:space="0" w:color="auto"/>
            <w:left w:val="none" w:sz="0" w:space="0" w:color="auto"/>
            <w:bottom w:val="none" w:sz="0" w:space="0" w:color="auto"/>
            <w:right w:val="none" w:sz="0" w:space="0" w:color="auto"/>
          </w:divBdr>
        </w:div>
        <w:div w:id="911044572">
          <w:marLeft w:val="640"/>
          <w:marRight w:val="0"/>
          <w:marTop w:val="0"/>
          <w:marBottom w:val="0"/>
          <w:divBdr>
            <w:top w:val="none" w:sz="0" w:space="0" w:color="auto"/>
            <w:left w:val="none" w:sz="0" w:space="0" w:color="auto"/>
            <w:bottom w:val="none" w:sz="0" w:space="0" w:color="auto"/>
            <w:right w:val="none" w:sz="0" w:space="0" w:color="auto"/>
          </w:divBdr>
        </w:div>
        <w:div w:id="1801531193">
          <w:marLeft w:val="640"/>
          <w:marRight w:val="0"/>
          <w:marTop w:val="0"/>
          <w:marBottom w:val="0"/>
          <w:divBdr>
            <w:top w:val="none" w:sz="0" w:space="0" w:color="auto"/>
            <w:left w:val="none" w:sz="0" w:space="0" w:color="auto"/>
            <w:bottom w:val="none" w:sz="0" w:space="0" w:color="auto"/>
            <w:right w:val="none" w:sz="0" w:space="0" w:color="auto"/>
          </w:divBdr>
        </w:div>
        <w:div w:id="1102578216">
          <w:marLeft w:val="640"/>
          <w:marRight w:val="0"/>
          <w:marTop w:val="0"/>
          <w:marBottom w:val="0"/>
          <w:divBdr>
            <w:top w:val="none" w:sz="0" w:space="0" w:color="auto"/>
            <w:left w:val="none" w:sz="0" w:space="0" w:color="auto"/>
            <w:bottom w:val="none" w:sz="0" w:space="0" w:color="auto"/>
            <w:right w:val="none" w:sz="0" w:space="0" w:color="auto"/>
          </w:divBdr>
        </w:div>
      </w:divsChild>
    </w:div>
    <w:div w:id="1365977961">
      <w:bodyDiv w:val="1"/>
      <w:marLeft w:val="0"/>
      <w:marRight w:val="0"/>
      <w:marTop w:val="0"/>
      <w:marBottom w:val="0"/>
      <w:divBdr>
        <w:top w:val="none" w:sz="0" w:space="0" w:color="auto"/>
        <w:left w:val="none" w:sz="0" w:space="0" w:color="auto"/>
        <w:bottom w:val="none" w:sz="0" w:space="0" w:color="auto"/>
        <w:right w:val="none" w:sz="0" w:space="0" w:color="auto"/>
      </w:divBdr>
      <w:divsChild>
        <w:div w:id="234703427">
          <w:marLeft w:val="640"/>
          <w:marRight w:val="0"/>
          <w:marTop w:val="0"/>
          <w:marBottom w:val="0"/>
          <w:divBdr>
            <w:top w:val="none" w:sz="0" w:space="0" w:color="auto"/>
            <w:left w:val="none" w:sz="0" w:space="0" w:color="auto"/>
            <w:bottom w:val="none" w:sz="0" w:space="0" w:color="auto"/>
            <w:right w:val="none" w:sz="0" w:space="0" w:color="auto"/>
          </w:divBdr>
        </w:div>
        <w:div w:id="13968166">
          <w:marLeft w:val="640"/>
          <w:marRight w:val="0"/>
          <w:marTop w:val="0"/>
          <w:marBottom w:val="0"/>
          <w:divBdr>
            <w:top w:val="none" w:sz="0" w:space="0" w:color="auto"/>
            <w:left w:val="none" w:sz="0" w:space="0" w:color="auto"/>
            <w:bottom w:val="none" w:sz="0" w:space="0" w:color="auto"/>
            <w:right w:val="none" w:sz="0" w:space="0" w:color="auto"/>
          </w:divBdr>
        </w:div>
        <w:div w:id="2142569828">
          <w:marLeft w:val="640"/>
          <w:marRight w:val="0"/>
          <w:marTop w:val="0"/>
          <w:marBottom w:val="0"/>
          <w:divBdr>
            <w:top w:val="none" w:sz="0" w:space="0" w:color="auto"/>
            <w:left w:val="none" w:sz="0" w:space="0" w:color="auto"/>
            <w:bottom w:val="none" w:sz="0" w:space="0" w:color="auto"/>
            <w:right w:val="none" w:sz="0" w:space="0" w:color="auto"/>
          </w:divBdr>
        </w:div>
        <w:div w:id="1274173003">
          <w:marLeft w:val="640"/>
          <w:marRight w:val="0"/>
          <w:marTop w:val="0"/>
          <w:marBottom w:val="0"/>
          <w:divBdr>
            <w:top w:val="none" w:sz="0" w:space="0" w:color="auto"/>
            <w:left w:val="none" w:sz="0" w:space="0" w:color="auto"/>
            <w:bottom w:val="none" w:sz="0" w:space="0" w:color="auto"/>
            <w:right w:val="none" w:sz="0" w:space="0" w:color="auto"/>
          </w:divBdr>
        </w:div>
        <w:div w:id="437453158">
          <w:marLeft w:val="640"/>
          <w:marRight w:val="0"/>
          <w:marTop w:val="0"/>
          <w:marBottom w:val="0"/>
          <w:divBdr>
            <w:top w:val="none" w:sz="0" w:space="0" w:color="auto"/>
            <w:left w:val="none" w:sz="0" w:space="0" w:color="auto"/>
            <w:bottom w:val="none" w:sz="0" w:space="0" w:color="auto"/>
            <w:right w:val="none" w:sz="0" w:space="0" w:color="auto"/>
          </w:divBdr>
        </w:div>
        <w:div w:id="828794097">
          <w:marLeft w:val="640"/>
          <w:marRight w:val="0"/>
          <w:marTop w:val="0"/>
          <w:marBottom w:val="0"/>
          <w:divBdr>
            <w:top w:val="none" w:sz="0" w:space="0" w:color="auto"/>
            <w:left w:val="none" w:sz="0" w:space="0" w:color="auto"/>
            <w:bottom w:val="none" w:sz="0" w:space="0" w:color="auto"/>
            <w:right w:val="none" w:sz="0" w:space="0" w:color="auto"/>
          </w:divBdr>
        </w:div>
        <w:div w:id="538276322">
          <w:marLeft w:val="640"/>
          <w:marRight w:val="0"/>
          <w:marTop w:val="0"/>
          <w:marBottom w:val="0"/>
          <w:divBdr>
            <w:top w:val="none" w:sz="0" w:space="0" w:color="auto"/>
            <w:left w:val="none" w:sz="0" w:space="0" w:color="auto"/>
            <w:bottom w:val="none" w:sz="0" w:space="0" w:color="auto"/>
            <w:right w:val="none" w:sz="0" w:space="0" w:color="auto"/>
          </w:divBdr>
        </w:div>
        <w:div w:id="336734150">
          <w:marLeft w:val="640"/>
          <w:marRight w:val="0"/>
          <w:marTop w:val="0"/>
          <w:marBottom w:val="0"/>
          <w:divBdr>
            <w:top w:val="none" w:sz="0" w:space="0" w:color="auto"/>
            <w:left w:val="none" w:sz="0" w:space="0" w:color="auto"/>
            <w:bottom w:val="none" w:sz="0" w:space="0" w:color="auto"/>
            <w:right w:val="none" w:sz="0" w:space="0" w:color="auto"/>
          </w:divBdr>
        </w:div>
        <w:div w:id="1843857019">
          <w:marLeft w:val="640"/>
          <w:marRight w:val="0"/>
          <w:marTop w:val="0"/>
          <w:marBottom w:val="0"/>
          <w:divBdr>
            <w:top w:val="none" w:sz="0" w:space="0" w:color="auto"/>
            <w:left w:val="none" w:sz="0" w:space="0" w:color="auto"/>
            <w:bottom w:val="none" w:sz="0" w:space="0" w:color="auto"/>
            <w:right w:val="none" w:sz="0" w:space="0" w:color="auto"/>
          </w:divBdr>
        </w:div>
        <w:div w:id="493911956">
          <w:marLeft w:val="640"/>
          <w:marRight w:val="0"/>
          <w:marTop w:val="0"/>
          <w:marBottom w:val="0"/>
          <w:divBdr>
            <w:top w:val="none" w:sz="0" w:space="0" w:color="auto"/>
            <w:left w:val="none" w:sz="0" w:space="0" w:color="auto"/>
            <w:bottom w:val="none" w:sz="0" w:space="0" w:color="auto"/>
            <w:right w:val="none" w:sz="0" w:space="0" w:color="auto"/>
          </w:divBdr>
        </w:div>
        <w:div w:id="250629120">
          <w:marLeft w:val="640"/>
          <w:marRight w:val="0"/>
          <w:marTop w:val="0"/>
          <w:marBottom w:val="0"/>
          <w:divBdr>
            <w:top w:val="none" w:sz="0" w:space="0" w:color="auto"/>
            <w:left w:val="none" w:sz="0" w:space="0" w:color="auto"/>
            <w:bottom w:val="none" w:sz="0" w:space="0" w:color="auto"/>
            <w:right w:val="none" w:sz="0" w:space="0" w:color="auto"/>
          </w:divBdr>
        </w:div>
        <w:div w:id="975258856">
          <w:marLeft w:val="640"/>
          <w:marRight w:val="0"/>
          <w:marTop w:val="0"/>
          <w:marBottom w:val="0"/>
          <w:divBdr>
            <w:top w:val="none" w:sz="0" w:space="0" w:color="auto"/>
            <w:left w:val="none" w:sz="0" w:space="0" w:color="auto"/>
            <w:bottom w:val="none" w:sz="0" w:space="0" w:color="auto"/>
            <w:right w:val="none" w:sz="0" w:space="0" w:color="auto"/>
          </w:divBdr>
        </w:div>
        <w:div w:id="613828549">
          <w:marLeft w:val="640"/>
          <w:marRight w:val="0"/>
          <w:marTop w:val="0"/>
          <w:marBottom w:val="0"/>
          <w:divBdr>
            <w:top w:val="none" w:sz="0" w:space="0" w:color="auto"/>
            <w:left w:val="none" w:sz="0" w:space="0" w:color="auto"/>
            <w:bottom w:val="none" w:sz="0" w:space="0" w:color="auto"/>
            <w:right w:val="none" w:sz="0" w:space="0" w:color="auto"/>
          </w:divBdr>
        </w:div>
        <w:div w:id="1745375322">
          <w:marLeft w:val="640"/>
          <w:marRight w:val="0"/>
          <w:marTop w:val="0"/>
          <w:marBottom w:val="0"/>
          <w:divBdr>
            <w:top w:val="none" w:sz="0" w:space="0" w:color="auto"/>
            <w:left w:val="none" w:sz="0" w:space="0" w:color="auto"/>
            <w:bottom w:val="none" w:sz="0" w:space="0" w:color="auto"/>
            <w:right w:val="none" w:sz="0" w:space="0" w:color="auto"/>
          </w:divBdr>
        </w:div>
        <w:div w:id="1036391707">
          <w:marLeft w:val="640"/>
          <w:marRight w:val="0"/>
          <w:marTop w:val="0"/>
          <w:marBottom w:val="0"/>
          <w:divBdr>
            <w:top w:val="none" w:sz="0" w:space="0" w:color="auto"/>
            <w:left w:val="none" w:sz="0" w:space="0" w:color="auto"/>
            <w:bottom w:val="none" w:sz="0" w:space="0" w:color="auto"/>
            <w:right w:val="none" w:sz="0" w:space="0" w:color="auto"/>
          </w:divBdr>
        </w:div>
        <w:div w:id="1160537490">
          <w:marLeft w:val="640"/>
          <w:marRight w:val="0"/>
          <w:marTop w:val="0"/>
          <w:marBottom w:val="0"/>
          <w:divBdr>
            <w:top w:val="none" w:sz="0" w:space="0" w:color="auto"/>
            <w:left w:val="none" w:sz="0" w:space="0" w:color="auto"/>
            <w:bottom w:val="none" w:sz="0" w:space="0" w:color="auto"/>
            <w:right w:val="none" w:sz="0" w:space="0" w:color="auto"/>
          </w:divBdr>
        </w:div>
        <w:div w:id="894051770">
          <w:marLeft w:val="640"/>
          <w:marRight w:val="0"/>
          <w:marTop w:val="0"/>
          <w:marBottom w:val="0"/>
          <w:divBdr>
            <w:top w:val="none" w:sz="0" w:space="0" w:color="auto"/>
            <w:left w:val="none" w:sz="0" w:space="0" w:color="auto"/>
            <w:bottom w:val="none" w:sz="0" w:space="0" w:color="auto"/>
            <w:right w:val="none" w:sz="0" w:space="0" w:color="auto"/>
          </w:divBdr>
        </w:div>
        <w:div w:id="1701588014">
          <w:marLeft w:val="640"/>
          <w:marRight w:val="0"/>
          <w:marTop w:val="0"/>
          <w:marBottom w:val="0"/>
          <w:divBdr>
            <w:top w:val="none" w:sz="0" w:space="0" w:color="auto"/>
            <w:left w:val="none" w:sz="0" w:space="0" w:color="auto"/>
            <w:bottom w:val="none" w:sz="0" w:space="0" w:color="auto"/>
            <w:right w:val="none" w:sz="0" w:space="0" w:color="auto"/>
          </w:divBdr>
        </w:div>
        <w:div w:id="1878540985">
          <w:marLeft w:val="640"/>
          <w:marRight w:val="0"/>
          <w:marTop w:val="0"/>
          <w:marBottom w:val="0"/>
          <w:divBdr>
            <w:top w:val="none" w:sz="0" w:space="0" w:color="auto"/>
            <w:left w:val="none" w:sz="0" w:space="0" w:color="auto"/>
            <w:bottom w:val="none" w:sz="0" w:space="0" w:color="auto"/>
            <w:right w:val="none" w:sz="0" w:space="0" w:color="auto"/>
          </w:divBdr>
        </w:div>
        <w:div w:id="1539472404">
          <w:marLeft w:val="640"/>
          <w:marRight w:val="0"/>
          <w:marTop w:val="0"/>
          <w:marBottom w:val="0"/>
          <w:divBdr>
            <w:top w:val="none" w:sz="0" w:space="0" w:color="auto"/>
            <w:left w:val="none" w:sz="0" w:space="0" w:color="auto"/>
            <w:bottom w:val="none" w:sz="0" w:space="0" w:color="auto"/>
            <w:right w:val="none" w:sz="0" w:space="0" w:color="auto"/>
          </w:divBdr>
        </w:div>
        <w:div w:id="780420393">
          <w:marLeft w:val="640"/>
          <w:marRight w:val="0"/>
          <w:marTop w:val="0"/>
          <w:marBottom w:val="0"/>
          <w:divBdr>
            <w:top w:val="none" w:sz="0" w:space="0" w:color="auto"/>
            <w:left w:val="none" w:sz="0" w:space="0" w:color="auto"/>
            <w:bottom w:val="none" w:sz="0" w:space="0" w:color="auto"/>
            <w:right w:val="none" w:sz="0" w:space="0" w:color="auto"/>
          </w:divBdr>
        </w:div>
      </w:divsChild>
    </w:div>
    <w:div w:id="1375541060">
      <w:bodyDiv w:val="1"/>
      <w:marLeft w:val="0"/>
      <w:marRight w:val="0"/>
      <w:marTop w:val="0"/>
      <w:marBottom w:val="0"/>
      <w:divBdr>
        <w:top w:val="none" w:sz="0" w:space="0" w:color="auto"/>
        <w:left w:val="none" w:sz="0" w:space="0" w:color="auto"/>
        <w:bottom w:val="none" w:sz="0" w:space="0" w:color="auto"/>
        <w:right w:val="none" w:sz="0" w:space="0" w:color="auto"/>
      </w:divBdr>
      <w:divsChild>
        <w:div w:id="1208178594">
          <w:marLeft w:val="640"/>
          <w:marRight w:val="0"/>
          <w:marTop w:val="0"/>
          <w:marBottom w:val="0"/>
          <w:divBdr>
            <w:top w:val="none" w:sz="0" w:space="0" w:color="auto"/>
            <w:left w:val="none" w:sz="0" w:space="0" w:color="auto"/>
            <w:bottom w:val="none" w:sz="0" w:space="0" w:color="auto"/>
            <w:right w:val="none" w:sz="0" w:space="0" w:color="auto"/>
          </w:divBdr>
        </w:div>
        <w:div w:id="305161771">
          <w:marLeft w:val="640"/>
          <w:marRight w:val="0"/>
          <w:marTop w:val="0"/>
          <w:marBottom w:val="0"/>
          <w:divBdr>
            <w:top w:val="none" w:sz="0" w:space="0" w:color="auto"/>
            <w:left w:val="none" w:sz="0" w:space="0" w:color="auto"/>
            <w:bottom w:val="none" w:sz="0" w:space="0" w:color="auto"/>
            <w:right w:val="none" w:sz="0" w:space="0" w:color="auto"/>
          </w:divBdr>
        </w:div>
        <w:div w:id="340592117">
          <w:marLeft w:val="640"/>
          <w:marRight w:val="0"/>
          <w:marTop w:val="0"/>
          <w:marBottom w:val="0"/>
          <w:divBdr>
            <w:top w:val="none" w:sz="0" w:space="0" w:color="auto"/>
            <w:left w:val="none" w:sz="0" w:space="0" w:color="auto"/>
            <w:bottom w:val="none" w:sz="0" w:space="0" w:color="auto"/>
            <w:right w:val="none" w:sz="0" w:space="0" w:color="auto"/>
          </w:divBdr>
        </w:div>
        <w:div w:id="610284228">
          <w:marLeft w:val="640"/>
          <w:marRight w:val="0"/>
          <w:marTop w:val="0"/>
          <w:marBottom w:val="0"/>
          <w:divBdr>
            <w:top w:val="none" w:sz="0" w:space="0" w:color="auto"/>
            <w:left w:val="none" w:sz="0" w:space="0" w:color="auto"/>
            <w:bottom w:val="none" w:sz="0" w:space="0" w:color="auto"/>
            <w:right w:val="none" w:sz="0" w:space="0" w:color="auto"/>
          </w:divBdr>
        </w:div>
        <w:div w:id="688021064">
          <w:marLeft w:val="640"/>
          <w:marRight w:val="0"/>
          <w:marTop w:val="0"/>
          <w:marBottom w:val="0"/>
          <w:divBdr>
            <w:top w:val="none" w:sz="0" w:space="0" w:color="auto"/>
            <w:left w:val="none" w:sz="0" w:space="0" w:color="auto"/>
            <w:bottom w:val="none" w:sz="0" w:space="0" w:color="auto"/>
            <w:right w:val="none" w:sz="0" w:space="0" w:color="auto"/>
          </w:divBdr>
        </w:div>
        <w:div w:id="454449919">
          <w:marLeft w:val="640"/>
          <w:marRight w:val="0"/>
          <w:marTop w:val="0"/>
          <w:marBottom w:val="0"/>
          <w:divBdr>
            <w:top w:val="none" w:sz="0" w:space="0" w:color="auto"/>
            <w:left w:val="none" w:sz="0" w:space="0" w:color="auto"/>
            <w:bottom w:val="none" w:sz="0" w:space="0" w:color="auto"/>
            <w:right w:val="none" w:sz="0" w:space="0" w:color="auto"/>
          </w:divBdr>
        </w:div>
        <w:div w:id="482966491">
          <w:marLeft w:val="640"/>
          <w:marRight w:val="0"/>
          <w:marTop w:val="0"/>
          <w:marBottom w:val="0"/>
          <w:divBdr>
            <w:top w:val="none" w:sz="0" w:space="0" w:color="auto"/>
            <w:left w:val="none" w:sz="0" w:space="0" w:color="auto"/>
            <w:bottom w:val="none" w:sz="0" w:space="0" w:color="auto"/>
            <w:right w:val="none" w:sz="0" w:space="0" w:color="auto"/>
          </w:divBdr>
        </w:div>
        <w:div w:id="937953509">
          <w:marLeft w:val="640"/>
          <w:marRight w:val="0"/>
          <w:marTop w:val="0"/>
          <w:marBottom w:val="0"/>
          <w:divBdr>
            <w:top w:val="none" w:sz="0" w:space="0" w:color="auto"/>
            <w:left w:val="none" w:sz="0" w:space="0" w:color="auto"/>
            <w:bottom w:val="none" w:sz="0" w:space="0" w:color="auto"/>
            <w:right w:val="none" w:sz="0" w:space="0" w:color="auto"/>
          </w:divBdr>
        </w:div>
        <w:div w:id="1273627385">
          <w:marLeft w:val="640"/>
          <w:marRight w:val="0"/>
          <w:marTop w:val="0"/>
          <w:marBottom w:val="0"/>
          <w:divBdr>
            <w:top w:val="none" w:sz="0" w:space="0" w:color="auto"/>
            <w:left w:val="none" w:sz="0" w:space="0" w:color="auto"/>
            <w:bottom w:val="none" w:sz="0" w:space="0" w:color="auto"/>
            <w:right w:val="none" w:sz="0" w:space="0" w:color="auto"/>
          </w:divBdr>
        </w:div>
        <w:div w:id="297221271">
          <w:marLeft w:val="640"/>
          <w:marRight w:val="0"/>
          <w:marTop w:val="0"/>
          <w:marBottom w:val="0"/>
          <w:divBdr>
            <w:top w:val="none" w:sz="0" w:space="0" w:color="auto"/>
            <w:left w:val="none" w:sz="0" w:space="0" w:color="auto"/>
            <w:bottom w:val="none" w:sz="0" w:space="0" w:color="auto"/>
            <w:right w:val="none" w:sz="0" w:space="0" w:color="auto"/>
          </w:divBdr>
        </w:div>
        <w:div w:id="2115052437">
          <w:marLeft w:val="640"/>
          <w:marRight w:val="0"/>
          <w:marTop w:val="0"/>
          <w:marBottom w:val="0"/>
          <w:divBdr>
            <w:top w:val="none" w:sz="0" w:space="0" w:color="auto"/>
            <w:left w:val="none" w:sz="0" w:space="0" w:color="auto"/>
            <w:bottom w:val="none" w:sz="0" w:space="0" w:color="auto"/>
            <w:right w:val="none" w:sz="0" w:space="0" w:color="auto"/>
          </w:divBdr>
        </w:div>
        <w:div w:id="768934572">
          <w:marLeft w:val="640"/>
          <w:marRight w:val="0"/>
          <w:marTop w:val="0"/>
          <w:marBottom w:val="0"/>
          <w:divBdr>
            <w:top w:val="none" w:sz="0" w:space="0" w:color="auto"/>
            <w:left w:val="none" w:sz="0" w:space="0" w:color="auto"/>
            <w:bottom w:val="none" w:sz="0" w:space="0" w:color="auto"/>
            <w:right w:val="none" w:sz="0" w:space="0" w:color="auto"/>
          </w:divBdr>
        </w:div>
        <w:div w:id="334844404">
          <w:marLeft w:val="640"/>
          <w:marRight w:val="0"/>
          <w:marTop w:val="0"/>
          <w:marBottom w:val="0"/>
          <w:divBdr>
            <w:top w:val="none" w:sz="0" w:space="0" w:color="auto"/>
            <w:left w:val="none" w:sz="0" w:space="0" w:color="auto"/>
            <w:bottom w:val="none" w:sz="0" w:space="0" w:color="auto"/>
            <w:right w:val="none" w:sz="0" w:space="0" w:color="auto"/>
          </w:divBdr>
        </w:div>
        <w:div w:id="204215468">
          <w:marLeft w:val="640"/>
          <w:marRight w:val="0"/>
          <w:marTop w:val="0"/>
          <w:marBottom w:val="0"/>
          <w:divBdr>
            <w:top w:val="none" w:sz="0" w:space="0" w:color="auto"/>
            <w:left w:val="none" w:sz="0" w:space="0" w:color="auto"/>
            <w:bottom w:val="none" w:sz="0" w:space="0" w:color="auto"/>
            <w:right w:val="none" w:sz="0" w:space="0" w:color="auto"/>
          </w:divBdr>
        </w:div>
        <w:div w:id="178813891">
          <w:marLeft w:val="640"/>
          <w:marRight w:val="0"/>
          <w:marTop w:val="0"/>
          <w:marBottom w:val="0"/>
          <w:divBdr>
            <w:top w:val="none" w:sz="0" w:space="0" w:color="auto"/>
            <w:left w:val="none" w:sz="0" w:space="0" w:color="auto"/>
            <w:bottom w:val="none" w:sz="0" w:space="0" w:color="auto"/>
            <w:right w:val="none" w:sz="0" w:space="0" w:color="auto"/>
          </w:divBdr>
        </w:div>
        <w:div w:id="219825396">
          <w:marLeft w:val="640"/>
          <w:marRight w:val="0"/>
          <w:marTop w:val="0"/>
          <w:marBottom w:val="0"/>
          <w:divBdr>
            <w:top w:val="none" w:sz="0" w:space="0" w:color="auto"/>
            <w:left w:val="none" w:sz="0" w:space="0" w:color="auto"/>
            <w:bottom w:val="none" w:sz="0" w:space="0" w:color="auto"/>
            <w:right w:val="none" w:sz="0" w:space="0" w:color="auto"/>
          </w:divBdr>
        </w:div>
        <w:div w:id="1586911983">
          <w:marLeft w:val="640"/>
          <w:marRight w:val="0"/>
          <w:marTop w:val="0"/>
          <w:marBottom w:val="0"/>
          <w:divBdr>
            <w:top w:val="none" w:sz="0" w:space="0" w:color="auto"/>
            <w:left w:val="none" w:sz="0" w:space="0" w:color="auto"/>
            <w:bottom w:val="none" w:sz="0" w:space="0" w:color="auto"/>
            <w:right w:val="none" w:sz="0" w:space="0" w:color="auto"/>
          </w:divBdr>
        </w:div>
        <w:div w:id="361059868">
          <w:marLeft w:val="640"/>
          <w:marRight w:val="0"/>
          <w:marTop w:val="0"/>
          <w:marBottom w:val="0"/>
          <w:divBdr>
            <w:top w:val="none" w:sz="0" w:space="0" w:color="auto"/>
            <w:left w:val="none" w:sz="0" w:space="0" w:color="auto"/>
            <w:bottom w:val="none" w:sz="0" w:space="0" w:color="auto"/>
            <w:right w:val="none" w:sz="0" w:space="0" w:color="auto"/>
          </w:divBdr>
        </w:div>
        <w:div w:id="461004765">
          <w:marLeft w:val="640"/>
          <w:marRight w:val="0"/>
          <w:marTop w:val="0"/>
          <w:marBottom w:val="0"/>
          <w:divBdr>
            <w:top w:val="none" w:sz="0" w:space="0" w:color="auto"/>
            <w:left w:val="none" w:sz="0" w:space="0" w:color="auto"/>
            <w:bottom w:val="none" w:sz="0" w:space="0" w:color="auto"/>
            <w:right w:val="none" w:sz="0" w:space="0" w:color="auto"/>
          </w:divBdr>
        </w:div>
        <w:div w:id="1221133084">
          <w:marLeft w:val="640"/>
          <w:marRight w:val="0"/>
          <w:marTop w:val="0"/>
          <w:marBottom w:val="0"/>
          <w:divBdr>
            <w:top w:val="none" w:sz="0" w:space="0" w:color="auto"/>
            <w:left w:val="none" w:sz="0" w:space="0" w:color="auto"/>
            <w:bottom w:val="none" w:sz="0" w:space="0" w:color="auto"/>
            <w:right w:val="none" w:sz="0" w:space="0" w:color="auto"/>
          </w:divBdr>
        </w:div>
        <w:div w:id="1523320870">
          <w:marLeft w:val="640"/>
          <w:marRight w:val="0"/>
          <w:marTop w:val="0"/>
          <w:marBottom w:val="0"/>
          <w:divBdr>
            <w:top w:val="none" w:sz="0" w:space="0" w:color="auto"/>
            <w:left w:val="none" w:sz="0" w:space="0" w:color="auto"/>
            <w:bottom w:val="none" w:sz="0" w:space="0" w:color="auto"/>
            <w:right w:val="none" w:sz="0" w:space="0" w:color="auto"/>
          </w:divBdr>
        </w:div>
        <w:div w:id="706874144">
          <w:marLeft w:val="640"/>
          <w:marRight w:val="0"/>
          <w:marTop w:val="0"/>
          <w:marBottom w:val="0"/>
          <w:divBdr>
            <w:top w:val="none" w:sz="0" w:space="0" w:color="auto"/>
            <w:left w:val="none" w:sz="0" w:space="0" w:color="auto"/>
            <w:bottom w:val="none" w:sz="0" w:space="0" w:color="auto"/>
            <w:right w:val="none" w:sz="0" w:space="0" w:color="auto"/>
          </w:divBdr>
        </w:div>
        <w:div w:id="1701052816">
          <w:marLeft w:val="640"/>
          <w:marRight w:val="0"/>
          <w:marTop w:val="0"/>
          <w:marBottom w:val="0"/>
          <w:divBdr>
            <w:top w:val="none" w:sz="0" w:space="0" w:color="auto"/>
            <w:left w:val="none" w:sz="0" w:space="0" w:color="auto"/>
            <w:bottom w:val="none" w:sz="0" w:space="0" w:color="auto"/>
            <w:right w:val="none" w:sz="0" w:space="0" w:color="auto"/>
          </w:divBdr>
        </w:div>
        <w:div w:id="1896509306">
          <w:marLeft w:val="640"/>
          <w:marRight w:val="0"/>
          <w:marTop w:val="0"/>
          <w:marBottom w:val="0"/>
          <w:divBdr>
            <w:top w:val="none" w:sz="0" w:space="0" w:color="auto"/>
            <w:left w:val="none" w:sz="0" w:space="0" w:color="auto"/>
            <w:bottom w:val="none" w:sz="0" w:space="0" w:color="auto"/>
            <w:right w:val="none" w:sz="0" w:space="0" w:color="auto"/>
          </w:divBdr>
        </w:div>
      </w:divsChild>
    </w:div>
    <w:div w:id="1391154336">
      <w:bodyDiv w:val="1"/>
      <w:marLeft w:val="0"/>
      <w:marRight w:val="0"/>
      <w:marTop w:val="0"/>
      <w:marBottom w:val="0"/>
      <w:divBdr>
        <w:top w:val="none" w:sz="0" w:space="0" w:color="auto"/>
        <w:left w:val="none" w:sz="0" w:space="0" w:color="auto"/>
        <w:bottom w:val="none" w:sz="0" w:space="0" w:color="auto"/>
        <w:right w:val="none" w:sz="0" w:space="0" w:color="auto"/>
      </w:divBdr>
      <w:divsChild>
        <w:div w:id="2110926878">
          <w:marLeft w:val="640"/>
          <w:marRight w:val="0"/>
          <w:marTop w:val="0"/>
          <w:marBottom w:val="0"/>
          <w:divBdr>
            <w:top w:val="none" w:sz="0" w:space="0" w:color="auto"/>
            <w:left w:val="none" w:sz="0" w:space="0" w:color="auto"/>
            <w:bottom w:val="none" w:sz="0" w:space="0" w:color="auto"/>
            <w:right w:val="none" w:sz="0" w:space="0" w:color="auto"/>
          </w:divBdr>
        </w:div>
        <w:div w:id="2102097011">
          <w:marLeft w:val="640"/>
          <w:marRight w:val="0"/>
          <w:marTop w:val="0"/>
          <w:marBottom w:val="0"/>
          <w:divBdr>
            <w:top w:val="none" w:sz="0" w:space="0" w:color="auto"/>
            <w:left w:val="none" w:sz="0" w:space="0" w:color="auto"/>
            <w:bottom w:val="none" w:sz="0" w:space="0" w:color="auto"/>
            <w:right w:val="none" w:sz="0" w:space="0" w:color="auto"/>
          </w:divBdr>
        </w:div>
        <w:div w:id="258369181">
          <w:marLeft w:val="640"/>
          <w:marRight w:val="0"/>
          <w:marTop w:val="0"/>
          <w:marBottom w:val="0"/>
          <w:divBdr>
            <w:top w:val="none" w:sz="0" w:space="0" w:color="auto"/>
            <w:left w:val="none" w:sz="0" w:space="0" w:color="auto"/>
            <w:bottom w:val="none" w:sz="0" w:space="0" w:color="auto"/>
            <w:right w:val="none" w:sz="0" w:space="0" w:color="auto"/>
          </w:divBdr>
        </w:div>
        <w:div w:id="1015304114">
          <w:marLeft w:val="640"/>
          <w:marRight w:val="0"/>
          <w:marTop w:val="0"/>
          <w:marBottom w:val="0"/>
          <w:divBdr>
            <w:top w:val="none" w:sz="0" w:space="0" w:color="auto"/>
            <w:left w:val="none" w:sz="0" w:space="0" w:color="auto"/>
            <w:bottom w:val="none" w:sz="0" w:space="0" w:color="auto"/>
            <w:right w:val="none" w:sz="0" w:space="0" w:color="auto"/>
          </w:divBdr>
        </w:div>
        <w:div w:id="1833520956">
          <w:marLeft w:val="640"/>
          <w:marRight w:val="0"/>
          <w:marTop w:val="0"/>
          <w:marBottom w:val="0"/>
          <w:divBdr>
            <w:top w:val="none" w:sz="0" w:space="0" w:color="auto"/>
            <w:left w:val="none" w:sz="0" w:space="0" w:color="auto"/>
            <w:bottom w:val="none" w:sz="0" w:space="0" w:color="auto"/>
            <w:right w:val="none" w:sz="0" w:space="0" w:color="auto"/>
          </w:divBdr>
        </w:div>
        <w:div w:id="1298410524">
          <w:marLeft w:val="640"/>
          <w:marRight w:val="0"/>
          <w:marTop w:val="0"/>
          <w:marBottom w:val="0"/>
          <w:divBdr>
            <w:top w:val="none" w:sz="0" w:space="0" w:color="auto"/>
            <w:left w:val="none" w:sz="0" w:space="0" w:color="auto"/>
            <w:bottom w:val="none" w:sz="0" w:space="0" w:color="auto"/>
            <w:right w:val="none" w:sz="0" w:space="0" w:color="auto"/>
          </w:divBdr>
        </w:div>
        <w:div w:id="969169193">
          <w:marLeft w:val="640"/>
          <w:marRight w:val="0"/>
          <w:marTop w:val="0"/>
          <w:marBottom w:val="0"/>
          <w:divBdr>
            <w:top w:val="none" w:sz="0" w:space="0" w:color="auto"/>
            <w:left w:val="none" w:sz="0" w:space="0" w:color="auto"/>
            <w:bottom w:val="none" w:sz="0" w:space="0" w:color="auto"/>
            <w:right w:val="none" w:sz="0" w:space="0" w:color="auto"/>
          </w:divBdr>
        </w:div>
        <w:div w:id="506410523">
          <w:marLeft w:val="640"/>
          <w:marRight w:val="0"/>
          <w:marTop w:val="0"/>
          <w:marBottom w:val="0"/>
          <w:divBdr>
            <w:top w:val="none" w:sz="0" w:space="0" w:color="auto"/>
            <w:left w:val="none" w:sz="0" w:space="0" w:color="auto"/>
            <w:bottom w:val="none" w:sz="0" w:space="0" w:color="auto"/>
            <w:right w:val="none" w:sz="0" w:space="0" w:color="auto"/>
          </w:divBdr>
        </w:div>
        <w:div w:id="1313022824">
          <w:marLeft w:val="640"/>
          <w:marRight w:val="0"/>
          <w:marTop w:val="0"/>
          <w:marBottom w:val="0"/>
          <w:divBdr>
            <w:top w:val="none" w:sz="0" w:space="0" w:color="auto"/>
            <w:left w:val="none" w:sz="0" w:space="0" w:color="auto"/>
            <w:bottom w:val="none" w:sz="0" w:space="0" w:color="auto"/>
            <w:right w:val="none" w:sz="0" w:space="0" w:color="auto"/>
          </w:divBdr>
        </w:div>
        <w:div w:id="1479300375">
          <w:marLeft w:val="640"/>
          <w:marRight w:val="0"/>
          <w:marTop w:val="0"/>
          <w:marBottom w:val="0"/>
          <w:divBdr>
            <w:top w:val="none" w:sz="0" w:space="0" w:color="auto"/>
            <w:left w:val="none" w:sz="0" w:space="0" w:color="auto"/>
            <w:bottom w:val="none" w:sz="0" w:space="0" w:color="auto"/>
            <w:right w:val="none" w:sz="0" w:space="0" w:color="auto"/>
          </w:divBdr>
        </w:div>
        <w:div w:id="2004122598">
          <w:marLeft w:val="640"/>
          <w:marRight w:val="0"/>
          <w:marTop w:val="0"/>
          <w:marBottom w:val="0"/>
          <w:divBdr>
            <w:top w:val="none" w:sz="0" w:space="0" w:color="auto"/>
            <w:left w:val="none" w:sz="0" w:space="0" w:color="auto"/>
            <w:bottom w:val="none" w:sz="0" w:space="0" w:color="auto"/>
            <w:right w:val="none" w:sz="0" w:space="0" w:color="auto"/>
          </w:divBdr>
        </w:div>
        <w:div w:id="1687176714">
          <w:marLeft w:val="640"/>
          <w:marRight w:val="0"/>
          <w:marTop w:val="0"/>
          <w:marBottom w:val="0"/>
          <w:divBdr>
            <w:top w:val="none" w:sz="0" w:space="0" w:color="auto"/>
            <w:left w:val="none" w:sz="0" w:space="0" w:color="auto"/>
            <w:bottom w:val="none" w:sz="0" w:space="0" w:color="auto"/>
            <w:right w:val="none" w:sz="0" w:space="0" w:color="auto"/>
          </w:divBdr>
        </w:div>
        <w:div w:id="262342205">
          <w:marLeft w:val="640"/>
          <w:marRight w:val="0"/>
          <w:marTop w:val="0"/>
          <w:marBottom w:val="0"/>
          <w:divBdr>
            <w:top w:val="none" w:sz="0" w:space="0" w:color="auto"/>
            <w:left w:val="none" w:sz="0" w:space="0" w:color="auto"/>
            <w:bottom w:val="none" w:sz="0" w:space="0" w:color="auto"/>
            <w:right w:val="none" w:sz="0" w:space="0" w:color="auto"/>
          </w:divBdr>
        </w:div>
        <w:div w:id="1492790887">
          <w:marLeft w:val="640"/>
          <w:marRight w:val="0"/>
          <w:marTop w:val="0"/>
          <w:marBottom w:val="0"/>
          <w:divBdr>
            <w:top w:val="none" w:sz="0" w:space="0" w:color="auto"/>
            <w:left w:val="none" w:sz="0" w:space="0" w:color="auto"/>
            <w:bottom w:val="none" w:sz="0" w:space="0" w:color="auto"/>
            <w:right w:val="none" w:sz="0" w:space="0" w:color="auto"/>
          </w:divBdr>
        </w:div>
        <w:div w:id="1081634262">
          <w:marLeft w:val="640"/>
          <w:marRight w:val="0"/>
          <w:marTop w:val="0"/>
          <w:marBottom w:val="0"/>
          <w:divBdr>
            <w:top w:val="none" w:sz="0" w:space="0" w:color="auto"/>
            <w:left w:val="none" w:sz="0" w:space="0" w:color="auto"/>
            <w:bottom w:val="none" w:sz="0" w:space="0" w:color="auto"/>
            <w:right w:val="none" w:sz="0" w:space="0" w:color="auto"/>
          </w:divBdr>
        </w:div>
        <w:div w:id="1617758085">
          <w:marLeft w:val="640"/>
          <w:marRight w:val="0"/>
          <w:marTop w:val="0"/>
          <w:marBottom w:val="0"/>
          <w:divBdr>
            <w:top w:val="none" w:sz="0" w:space="0" w:color="auto"/>
            <w:left w:val="none" w:sz="0" w:space="0" w:color="auto"/>
            <w:bottom w:val="none" w:sz="0" w:space="0" w:color="auto"/>
            <w:right w:val="none" w:sz="0" w:space="0" w:color="auto"/>
          </w:divBdr>
        </w:div>
        <w:div w:id="1963488263">
          <w:marLeft w:val="640"/>
          <w:marRight w:val="0"/>
          <w:marTop w:val="0"/>
          <w:marBottom w:val="0"/>
          <w:divBdr>
            <w:top w:val="none" w:sz="0" w:space="0" w:color="auto"/>
            <w:left w:val="none" w:sz="0" w:space="0" w:color="auto"/>
            <w:bottom w:val="none" w:sz="0" w:space="0" w:color="auto"/>
            <w:right w:val="none" w:sz="0" w:space="0" w:color="auto"/>
          </w:divBdr>
        </w:div>
        <w:div w:id="1592884525">
          <w:marLeft w:val="640"/>
          <w:marRight w:val="0"/>
          <w:marTop w:val="0"/>
          <w:marBottom w:val="0"/>
          <w:divBdr>
            <w:top w:val="none" w:sz="0" w:space="0" w:color="auto"/>
            <w:left w:val="none" w:sz="0" w:space="0" w:color="auto"/>
            <w:bottom w:val="none" w:sz="0" w:space="0" w:color="auto"/>
            <w:right w:val="none" w:sz="0" w:space="0" w:color="auto"/>
          </w:divBdr>
        </w:div>
        <w:div w:id="1521160169">
          <w:marLeft w:val="640"/>
          <w:marRight w:val="0"/>
          <w:marTop w:val="0"/>
          <w:marBottom w:val="0"/>
          <w:divBdr>
            <w:top w:val="none" w:sz="0" w:space="0" w:color="auto"/>
            <w:left w:val="none" w:sz="0" w:space="0" w:color="auto"/>
            <w:bottom w:val="none" w:sz="0" w:space="0" w:color="auto"/>
            <w:right w:val="none" w:sz="0" w:space="0" w:color="auto"/>
          </w:divBdr>
        </w:div>
        <w:div w:id="1906524553">
          <w:marLeft w:val="640"/>
          <w:marRight w:val="0"/>
          <w:marTop w:val="0"/>
          <w:marBottom w:val="0"/>
          <w:divBdr>
            <w:top w:val="none" w:sz="0" w:space="0" w:color="auto"/>
            <w:left w:val="none" w:sz="0" w:space="0" w:color="auto"/>
            <w:bottom w:val="none" w:sz="0" w:space="0" w:color="auto"/>
            <w:right w:val="none" w:sz="0" w:space="0" w:color="auto"/>
          </w:divBdr>
        </w:div>
        <w:div w:id="825974459">
          <w:marLeft w:val="640"/>
          <w:marRight w:val="0"/>
          <w:marTop w:val="0"/>
          <w:marBottom w:val="0"/>
          <w:divBdr>
            <w:top w:val="none" w:sz="0" w:space="0" w:color="auto"/>
            <w:left w:val="none" w:sz="0" w:space="0" w:color="auto"/>
            <w:bottom w:val="none" w:sz="0" w:space="0" w:color="auto"/>
            <w:right w:val="none" w:sz="0" w:space="0" w:color="auto"/>
          </w:divBdr>
        </w:div>
        <w:div w:id="1544555435">
          <w:marLeft w:val="640"/>
          <w:marRight w:val="0"/>
          <w:marTop w:val="0"/>
          <w:marBottom w:val="0"/>
          <w:divBdr>
            <w:top w:val="none" w:sz="0" w:space="0" w:color="auto"/>
            <w:left w:val="none" w:sz="0" w:space="0" w:color="auto"/>
            <w:bottom w:val="none" w:sz="0" w:space="0" w:color="auto"/>
            <w:right w:val="none" w:sz="0" w:space="0" w:color="auto"/>
          </w:divBdr>
        </w:div>
        <w:div w:id="497309485">
          <w:marLeft w:val="640"/>
          <w:marRight w:val="0"/>
          <w:marTop w:val="0"/>
          <w:marBottom w:val="0"/>
          <w:divBdr>
            <w:top w:val="none" w:sz="0" w:space="0" w:color="auto"/>
            <w:left w:val="none" w:sz="0" w:space="0" w:color="auto"/>
            <w:bottom w:val="none" w:sz="0" w:space="0" w:color="auto"/>
            <w:right w:val="none" w:sz="0" w:space="0" w:color="auto"/>
          </w:divBdr>
        </w:div>
        <w:div w:id="2025740377">
          <w:marLeft w:val="640"/>
          <w:marRight w:val="0"/>
          <w:marTop w:val="0"/>
          <w:marBottom w:val="0"/>
          <w:divBdr>
            <w:top w:val="none" w:sz="0" w:space="0" w:color="auto"/>
            <w:left w:val="none" w:sz="0" w:space="0" w:color="auto"/>
            <w:bottom w:val="none" w:sz="0" w:space="0" w:color="auto"/>
            <w:right w:val="none" w:sz="0" w:space="0" w:color="auto"/>
          </w:divBdr>
        </w:div>
        <w:div w:id="1970161806">
          <w:marLeft w:val="640"/>
          <w:marRight w:val="0"/>
          <w:marTop w:val="0"/>
          <w:marBottom w:val="0"/>
          <w:divBdr>
            <w:top w:val="none" w:sz="0" w:space="0" w:color="auto"/>
            <w:left w:val="none" w:sz="0" w:space="0" w:color="auto"/>
            <w:bottom w:val="none" w:sz="0" w:space="0" w:color="auto"/>
            <w:right w:val="none" w:sz="0" w:space="0" w:color="auto"/>
          </w:divBdr>
        </w:div>
        <w:div w:id="152263201">
          <w:marLeft w:val="640"/>
          <w:marRight w:val="0"/>
          <w:marTop w:val="0"/>
          <w:marBottom w:val="0"/>
          <w:divBdr>
            <w:top w:val="none" w:sz="0" w:space="0" w:color="auto"/>
            <w:left w:val="none" w:sz="0" w:space="0" w:color="auto"/>
            <w:bottom w:val="none" w:sz="0" w:space="0" w:color="auto"/>
            <w:right w:val="none" w:sz="0" w:space="0" w:color="auto"/>
          </w:divBdr>
        </w:div>
      </w:divsChild>
    </w:div>
    <w:div w:id="1392121355">
      <w:bodyDiv w:val="1"/>
      <w:marLeft w:val="0"/>
      <w:marRight w:val="0"/>
      <w:marTop w:val="0"/>
      <w:marBottom w:val="0"/>
      <w:divBdr>
        <w:top w:val="none" w:sz="0" w:space="0" w:color="auto"/>
        <w:left w:val="none" w:sz="0" w:space="0" w:color="auto"/>
        <w:bottom w:val="none" w:sz="0" w:space="0" w:color="auto"/>
        <w:right w:val="none" w:sz="0" w:space="0" w:color="auto"/>
      </w:divBdr>
      <w:divsChild>
        <w:div w:id="1793355176">
          <w:marLeft w:val="640"/>
          <w:marRight w:val="0"/>
          <w:marTop w:val="0"/>
          <w:marBottom w:val="0"/>
          <w:divBdr>
            <w:top w:val="none" w:sz="0" w:space="0" w:color="auto"/>
            <w:left w:val="none" w:sz="0" w:space="0" w:color="auto"/>
            <w:bottom w:val="none" w:sz="0" w:space="0" w:color="auto"/>
            <w:right w:val="none" w:sz="0" w:space="0" w:color="auto"/>
          </w:divBdr>
        </w:div>
        <w:div w:id="1616211566">
          <w:marLeft w:val="640"/>
          <w:marRight w:val="0"/>
          <w:marTop w:val="0"/>
          <w:marBottom w:val="0"/>
          <w:divBdr>
            <w:top w:val="none" w:sz="0" w:space="0" w:color="auto"/>
            <w:left w:val="none" w:sz="0" w:space="0" w:color="auto"/>
            <w:bottom w:val="none" w:sz="0" w:space="0" w:color="auto"/>
            <w:right w:val="none" w:sz="0" w:space="0" w:color="auto"/>
          </w:divBdr>
        </w:div>
        <w:div w:id="573666821">
          <w:marLeft w:val="640"/>
          <w:marRight w:val="0"/>
          <w:marTop w:val="0"/>
          <w:marBottom w:val="0"/>
          <w:divBdr>
            <w:top w:val="none" w:sz="0" w:space="0" w:color="auto"/>
            <w:left w:val="none" w:sz="0" w:space="0" w:color="auto"/>
            <w:bottom w:val="none" w:sz="0" w:space="0" w:color="auto"/>
            <w:right w:val="none" w:sz="0" w:space="0" w:color="auto"/>
          </w:divBdr>
        </w:div>
        <w:div w:id="1301307064">
          <w:marLeft w:val="640"/>
          <w:marRight w:val="0"/>
          <w:marTop w:val="0"/>
          <w:marBottom w:val="0"/>
          <w:divBdr>
            <w:top w:val="none" w:sz="0" w:space="0" w:color="auto"/>
            <w:left w:val="none" w:sz="0" w:space="0" w:color="auto"/>
            <w:bottom w:val="none" w:sz="0" w:space="0" w:color="auto"/>
            <w:right w:val="none" w:sz="0" w:space="0" w:color="auto"/>
          </w:divBdr>
        </w:div>
        <w:div w:id="1709793286">
          <w:marLeft w:val="640"/>
          <w:marRight w:val="0"/>
          <w:marTop w:val="0"/>
          <w:marBottom w:val="0"/>
          <w:divBdr>
            <w:top w:val="none" w:sz="0" w:space="0" w:color="auto"/>
            <w:left w:val="none" w:sz="0" w:space="0" w:color="auto"/>
            <w:bottom w:val="none" w:sz="0" w:space="0" w:color="auto"/>
            <w:right w:val="none" w:sz="0" w:space="0" w:color="auto"/>
          </w:divBdr>
        </w:div>
        <w:div w:id="2009601136">
          <w:marLeft w:val="640"/>
          <w:marRight w:val="0"/>
          <w:marTop w:val="0"/>
          <w:marBottom w:val="0"/>
          <w:divBdr>
            <w:top w:val="none" w:sz="0" w:space="0" w:color="auto"/>
            <w:left w:val="none" w:sz="0" w:space="0" w:color="auto"/>
            <w:bottom w:val="none" w:sz="0" w:space="0" w:color="auto"/>
            <w:right w:val="none" w:sz="0" w:space="0" w:color="auto"/>
          </w:divBdr>
        </w:div>
        <w:div w:id="138808184">
          <w:marLeft w:val="640"/>
          <w:marRight w:val="0"/>
          <w:marTop w:val="0"/>
          <w:marBottom w:val="0"/>
          <w:divBdr>
            <w:top w:val="none" w:sz="0" w:space="0" w:color="auto"/>
            <w:left w:val="none" w:sz="0" w:space="0" w:color="auto"/>
            <w:bottom w:val="none" w:sz="0" w:space="0" w:color="auto"/>
            <w:right w:val="none" w:sz="0" w:space="0" w:color="auto"/>
          </w:divBdr>
        </w:div>
        <w:div w:id="48306815">
          <w:marLeft w:val="640"/>
          <w:marRight w:val="0"/>
          <w:marTop w:val="0"/>
          <w:marBottom w:val="0"/>
          <w:divBdr>
            <w:top w:val="none" w:sz="0" w:space="0" w:color="auto"/>
            <w:left w:val="none" w:sz="0" w:space="0" w:color="auto"/>
            <w:bottom w:val="none" w:sz="0" w:space="0" w:color="auto"/>
            <w:right w:val="none" w:sz="0" w:space="0" w:color="auto"/>
          </w:divBdr>
        </w:div>
        <w:div w:id="308874037">
          <w:marLeft w:val="640"/>
          <w:marRight w:val="0"/>
          <w:marTop w:val="0"/>
          <w:marBottom w:val="0"/>
          <w:divBdr>
            <w:top w:val="none" w:sz="0" w:space="0" w:color="auto"/>
            <w:left w:val="none" w:sz="0" w:space="0" w:color="auto"/>
            <w:bottom w:val="none" w:sz="0" w:space="0" w:color="auto"/>
            <w:right w:val="none" w:sz="0" w:space="0" w:color="auto"/>
          </w:divBdr>
        </w:div>
        <w:div w:id="186604972">
          <w:marLeft w:val="640"/>
          <w:marRight w:val="0"/>
          <w:marTop w:val="0"/>
          <w:marBottom w:val="0"/>
          <w:divBdr>
            <w:top w:val="none" w:sz="0" w:space="0" w:color="auto"/>
            <w:left w:val="none" w:sz="0" w:space="0" w:color="auto"/>
            <w:bottom w:val="none" w:sz="0" w:space="0" w:color="auto"/>
            <w:right w:val="none" w:sz="0" w:space="0" w:color="auto"/>
          </w:divBdr>
        </w:div>
        <w:div w:id="870456622">
          <w:marLeft w:val="640"/>
          <w:marRight w:val="0"/>
          <w:marTop w:val="0"/>
          <w:marBottom w:val="0"/>
          <w:divBdr>
            <w:top w:val="none" w:sz="0" w:space="0" w:color="auto"/>
            <w:left w:val="none" w:sz="0" w:space="0" w:color="auto"/>
            <w:bottom w:val="none" w:sz="0" w:space="0" w:color="auto"/>
            <w:right w:val="none" w:sz="0" w:space="0" w:color="auto"/>
          </w:divBdr>
        </w:div>
        <w:div w:id="2053186040">
          <w:marLeft w:val="640"/>
          <w:marRight w:val="0"/>
          <w:marTop w:val="0"/>
          <w:marBottom w:val="0"/>
          <w:divBdr>
            <w:top w:val="none" w:sz="0" w:space="0" w:color="auto"/>
            <w:left w:val="none" w:sz="0" w:space="0" w:color="auto"/>
            <w:bottom w:val="none" w:sz="0" w:space="0" w:color="auto"/>
            <w:right w:val="none" w:sz="0" w:space="0" w:color="auto"/>
          </w:divBdr>
        </w:div>
        <w:div w:id="1198155548">
          <w:marLeft w:val="640"/>
          <w:marRight w:val="0"/>
          <w:marTop w:val="0"/>
          <w:marBottom w:val="0"/>
          <w:divBdr>
            <w:top w:val="none" w:sz="0" w:space="0" w:color="auto"/>
            <w:left w:val="none" w:sz="0" w:space="0" w:color="auto"/>
            <w:bottom w:val="none" w:sz="0" w:space="0" w:color="auto"/>
            <w:right w:val="none" w:sz="0" w:space="0" w:color="auto"/>
          </w:divBdr>
        </w:div>
        <w:div w:id="860044728">
          <w:marLeft w:val="640"/>
          <w:marRight w:val="0"/>
          <w:marTop w:val="0"/>
          <w:marBottom w:val="0"/>
          <w:divBdr>
            <w:top w:val="none" w:sz="0" w:space="0" w:color="auto"/>
            <w:left w:val="none" w:sz="0" w:space="0" w:color="auto"/>
            <w:bottom w:val="none" w:sz="0" w:space="0" w:color="auto"/>
            <w:right w:val="none" w:sz="0" w:space="0" w:color="auto"/>
          </w:divBdr>
        </w:div>
        <w:div w:id="1198663746">
          <w:marLeft w:val="640"/>
          <w:marRight w:val="0"/>
          <w:marTop w:val="0"/>
          <w:marBottom w:val="0"/>
          <w:divBdr>
            <w:top w:val="none" w:sz="0" w:space="0" w:color="auto"/>
            <w:left w:val="none" w:sz="0" w:space="0" w:color="auto"/>
            <w:bottom w:val="none" w:sz="0" w:space="0" w:color="auto"/>
            <w:right w:val="none" w:sz="0" w:space="0" w:color="auto"/>
          </w:divBdr>
        </w:div>
        <w:div w:id="1885024765">
          <w:marLeft w:val="640"/>
          <w:marRight w:val="0"/>
          <w:marTop w:val="0"/>
          <w:marBottom w:val="0"/>
          <w:divBdr>
            <w:top w:val="none" w:sz="0" w:space="0" w:color="auto"/>
            <w:left w:val="none" w:sz="0" w:space="0" w:color="auto"/>
            <w:bottom w:val="none" w:sz="0" w:space="0" w:color="auto"/>
            <w:right w:val="none" w:sz="0" w:space="0" w:color="auto"/>
          </w:divBdr>
        </w:div>
        <w:div w:id="1044134861">
          <w:marLeft w:val="640"/>
          <w:marRight w:val="0"/>
          <w:marTop w:val="0"/>
          <w:marBottom w:val="0"/>
          <w:divBdr>
            <w:top w:val="none" w:sz="0" w:space="0" w:color="auto"/>
            <w:left w:val="none" w:sz="0" w:space="0" w:color="auto"/>
            <w:bottom w:val="none" w:sz="0" w:space="0" w:color="auto"/>
            <w:right w:val="none" w:sz="0" w:space="0" w:color="auto"/>
          </w:divBdr>
        </w:div>
        <w:div w:id="850026582">
          <w:marLeft w:val="640"/>
          <w:marRight w:val="0"/>
          <w:marTop w:val="0"/>
          <w:marBottom w:val="0"/>
          <w:divBdr>
            <w:top w:val="none" w:sz="0" w:space="0" w:color="auto"/>
            <w:left w:val="none" w:sz="0" w:space="0" w:color="auto"/>
            <w:bottom w:val="none" w:sz="0" w:space="0" w:color="auto"/>
            <w:right w:val="none" w:sz="0" w:space="0" w:color="auto"/>
          </w:divBdr>
        </w:div>
        <w:div w:id="1836410440">
          <w:marLeft w:val="640"/>
          <w:marRight w:val="0"/>
          <w:marTop w:val="0"/>
          <w:marBottom w:val="0"/>
          <w:divBdr>
            <w:top w:val="none" w:sz="0" w:space="0" w:color="auto"/>
            <w:left w:val="none" w:sz="0" w:space="0" w:color="auto"/>
            <w:bottom w:val="none" w:sz="0" w:space="0" w:color="auto"/>
            <w:right w:val="none" w:sz="0" w:space="0" w:color="auto"/>
          </w:divBdr>
        </w:div>
        <w:div w:id="1882403919">
          <w:marLeft w:val="640"/>
          <w:marRight w:val="0"/>
          <w:marTop w:val="0"/>
          <w:marBottom w:val="0"/>
          <w:divBdr>
            <w:top w:val="none" w:sz="0" w:space="0" w:color="auto"/>
            <w:left w:val="none" w:sz="0" w:space="0" w:color="auto"/>
            <w:bottom w:val="none" w:sz="0" w:space="0" w:color="auto"/>
            <w:right w:val="none" w:sz="0" w:space="0" w:color="auto"/>
          </w:divBdr>
        </w:div>
        <w:div w:id="1140656147">
          <w:marLeft w:val="640"/>
          <w:marRight w:val="0"/>
          <w:marTop w:val="0"/>
          <w:marBottom w:val="0"/>
          <w:divBdr>
            <w:top w:val="none" w:sz="0" w:space="0" w:color="auto"/>
            <w:left w:val="none" w:sz="0" w:space="0" w:color="auto"/>
            <w:bottom w:val="none" w:sz="0" w:space="0" w:color="auto"/>
            <w:right w:val="none" w:sz="0" w:space="0" w:color="auto"/>
          </w:divBdr>
        </w:div>
        <w:div w:id="1046418280">
          <w:marLeft w:val="640"/>
          <w:marRight w:val="0"/>
          <w:marTop w:val="0"/>
          <w:marBottom w:val="0"/>
          <w:divBdr>
            <w:top w:val="none" w:sz="0" w:space="0" w:color="auto"/>
            <w:left w:val="none" w:sz="0" w:space="0" w:color="auto"/>
            <w:bottom w:val="none" w:sz="0" w:space="0" w:color="auto"/>
            <w:right w:val="none" w:sz="0" w:space="0" w:color="auto"/>
          </w:divBdr>
        </w:div>
        <w:div w:id="15619279">
          <w:marLeft w:val="640"/>
          <w:marRight w:val="0"/>
          <w:marTop w:val="0"/>
          <w:marBottom w:val="0"/>
          <w:divBdr>
            <w:top w:val="none" w:sz="0" w:space="0" w:color="auto"/>
            <w:left w:val="none" w:sz="0" w:space="0" w:color="auto"/>
            <w:bottom w:val="none" w:sz="0" w:space="0" w:color="auto"/>
            <w:right w:val="none" w:sz="0" w:space="0" w:color="auto"/>
          </w:divBdr>
        </w:div>
        <w:div w:id="888221535">
          <w:marLeft w:val="640"/>
          <w:marRight w:val="0"/>
          <w:marTop w:val="0"/>
          <w:marBottom w:val="0"/>
          <w:divBdr>
            <w:top w:val="none" w:sz="0" w:space="0" w:color="auto"/>
            <w:left w:val="none" w:sz="0" w:space="0" w:color="auto"/>
            <w:bottom w:val="none" w:sz="0" w:space="0" w:color="auto"/>
            <w:right w:val="none" w:sz="0" w:space="0" w:color="auto"/>
          </w:divBdr>
        </w:div>
      </w:divsChild>
    </w:div>
    <w:div w:id="1482038553">
      <w:bodyDiv w:val="1"/>
      <w:marLeft w:val="0"/>
      <w:marRight w:val="0"/>
      <w:marTop w:val="0"/>
      <w:marBottom w:val="0"/>
      <w:divBdr>
        <w:top w:val="none" w:sz="0" w:space="0" w:color="auto"/>
        <w:left w:val="none" w:sz="0" w:space="0" w:color="auto"/>
        <w:bottom w:val="none" w:sz="0" w:space="0" w:color="auto"/>
        <w:right w:val="none" w:sz="0" w:space="0" w:color="auto"/>
      </w:divBdr>
      <w:divsChild>
        <w:div w:id="820003490">
          <w:marLeft w:val="640"/>
          <w:marRight w:val="0"/>
          <w:marTop w:val="0"/>
          <w:marBottom w:val="0"/>
          <w:divBdr>
            <w:top w:val="none" w:sz="0" w:space="0" w:color="auto"/>
            <w:left w:val="none" w:sz="0" w:space="0" w:color="auto"/>
            <w:bottom w:val="none" w:sz="0" w:space="0" w:color="auto"/>
            <w:right w:val="none" w:sz="0" w:space="0" w:color="auto"/>
          </w:divBdr>
        </w:div>
        <w:div w:id="1556813998">
          <w:marLeft w:val="640"/>
          <w:marRight w:val="0"/>
          <w:marTop w:val="0"/>
          <w:marBottom w:val="0"/>
          <w:divBdr>
            <w:top w:val="none" w:sz="0" w:space="0" w:color="auto"/>
            <w:left w:val="none" w:sz="0" w:space="0" w:color="auto"/>
            <w:bottom w:val="none" w:sz="0" w:space="0" w:color="auto"/>
            <w:right w:val="none" w:sz="0" w:space="0" w:color="auto"/>
          </w:divBdr>
        </w:div>
        <w:div w:id="1639412758">
          <w:marLeft w:val="640"/>
          <w:marRight w:val="0"/>
          <w:marTop w:val="0"/>
          <w:marBottom w:val="0"/>
          <w:divBdr>
            <w:top w:val="none" w:sz="0" w:space="0" w:color="auto"/>
            <w:left w:val="none" w:sz="0" w:space="0" w:color="auto"/>
            <w:bottom w:val="none" w:sz="0" w:space="0" w:color="auto"/>
            <w:right w:val="none" w:sz="0" w:space="0" w:color="auto"/>
          </w:divBdr>
        </w:div>
        <w:div w:id="688411748">
          <w:marLeft w:val="640"/>
          <w:marRight w:val="0"/>
          <w:marTop w:val="0"/>
          <w:marBottom w:val="0"/>
          <w:divBdr>
            <w:top w:val="none" w:sz="0" w:space="0" w:color="auto"/>
            <w:left w:val="none" w:sz="0" w:space="0" w:color="auto"/>
            <w:bottom w:val="none" w:sz="0" w:space="0" w:color="auto"/>
            <w:right w:val="none" w:sz="0" w:space="0" w:color="auto"/>
          </w:divBdr>
        </w:div>
        <w:div w:id="873006777">
          <w:marLeft w:val="640"/>
          <w:marRight w:val="0"/>
          <w:marTop w:val="0"/>
          <w:marBottom w:val="0"/>
          <w:divBdr>
            <w:top w:val="none" w:sz="0" w:space="0" w:color="auto"/>
            <w:left w:val="none" w:sz="0" w:space="0" w:color="auto"/>
            <w:bottom w:val="none" w:sz="0" w:space="0" w:color="auto"/>
            <w:right w:val="none" w:sz="0" w:space="0" w:color="auto"/>
          </w:divBdr>
        </w:div>
        <w:div w:id="1649745918">
          <w:marLeft w:val="640"/>
          <w:marRight w:val="0"/>
          <w:marTop w:val="0"/>
          <w:marBottom w:val="0"/>
          <w:divBdr>
            <w:top w:val="none" w:sz="0" w:space="0" w:color="auto"/>
            <w:left w:val="none" w:sz="0" w:space="0" w:color="auto"/>
            <w:bottom w:val="none" w:sz="0" w:space="0" w:color="auto"/>
            <w:right w:val="none" w:sz="0" w:space="0" w:color="auto"/>
          </w:divBdr>
        </w:div>
        <w:div w:id="1834880037">
          <w:marLeft w:val="640"/>
          <w:marRight w:val="0"/>
          <w:marTop w:val="0"/>
          <w:marBottom w:val="0"/>
          <w:divBdr>
            <w:top w:val="none" w:sz="0" w:space="0" w:color="auto"/>
            <w:left w:val="none" w:sz="0" w:space="0" w:color="auto"/>
            <w:bottom w:val="none" w:sz="0" w:space="0" w:color="auto"/>
            <w:right w:val="none" w:sz="0" w:space="0" w:color="auto"/>
          </w:divBdr>
        </w:div>
        <w:div w:id="1635677952">
          <w:marLeft w:val="640"/>
          <w:marRight w:val="0"/>
          <w:marTop w:val="0"/>
          <w:marBottom w:val="0"/>
          <w:divBdr>
            <w:top w:val="none" w:sz="0" w:space="0" w:color="auto"/>
            <w:left w:val="none" w:sz="0" w:space="0" w:color="auto"/>
            <w:bottom w:val="none" w:sz="0" w:space="0" w:color="auto"/>
            <w:right w:val="none" w:sz="0" w:space="0" w:color="auto"/>
          </w:divBdr>
        </w:div>
        <w:div w:id="1648896604">
          <w:marLeft w:val="640"/>
          <w:marRight w:val="0"/>
          <w:marTop w:val="0"/>
          <w:marBottom w:val="0"/>
          <w:divBdr>
            <w:top w:val="none" w:sz="0" w:space="0" w:color="auto"/>
            <w:left w:val="none" w:sz="0" w:space="0" w:color="auto"/>
            <w:bottom w:val="none" w:sz="0" w:space="0" w:color="auto"/>
            <w:right w:val="none" w:sz="0" w:space="0" w:color="auto"/>
          </w:divBdr>
        </w:div>
        <w:div w:id="375396696">
          <w:marLeft w:val="640"/>
          <w:marRight w:val="0"/>
          <w:marTop w:val="0"/>
          <w:marBottom w:val="0"/>
          <w:divBdr>
            <w:top w:val="none" w:sz="0" w:space="0" w:color="auto"/>
            <w:left w:val="none" w:sz="0" w:space="0" w:color="auto"/>
            <w:bottom w:val="none" w:sz="0" w:space="0" w:color="auto"/>
            <w:right w:val="none" w:sz="0" w:space="0" w:color="auto"/>
          </w:divBdr>
        </w:div>
        <w:div w:id="1122530370">
          <w:marLeft w:val="640"/>
          <w:marRight w:val="0"/>
          <w:marTop w:val="0"/>
          <w:marBottom w:val="0"/>
          <w:divBdr>
            <w:top w:val="none" w:sz="0" w:space="0" w:color="auto"/>
            <w:left w:val="none" w:sz="0" w:space="0" w:color="auto"/>
            <w:bottom w:val="none" w:sz="0" w:space="0" w:color="auto"/>
            <w:right w:val="none" w:sz="0" w:space="0" w:color="auto"/>
          </w:divBdr>
        </w:div>
        <w:div w:id="664555961">
          <w:marLeft w:val="640"/>
          <w:marRight w:val="0"/>
          <w:marTop w:val="0"/>
          <w:marBottom w:val="0"/>
          <w:divBdr>
            <w:top w:val="none" w:sz="0" w:space="0" w:color="auto"/>
            <w:left w:val="none" w:sz="0" w:space="0" w:color="auto"/>
            <w:bottom w:val="none" w:sz="0" w:space="0" w:color="auto"/>
            <w:right w:val="none" w:sz="0" w:space="0" w:color="auto"/>
          </w:divBdr>
        </w:div>
        <w:div w:id="909075688">
          <w:marLeft w:val="640"/>
          <w:marRight w:val="0"/>
          <w:marTop w:val="0"/>
          <w:marBottom w:val="0"/>
          <w:divBdr>
            <w:top w:val="none" w:sz="0" w:space="0" w:color="auto"/>
            <w:left w:val="none" w:sz="0" w:space="0" w:color="auto"/>
            <w:bottom w:val="none" w:sz="0" w:space="0" w:color="auto"/>
            <w:right w:val="none" w:sz="0" w:space="0" w:color="auto"/>
          </w:divBdr>
        </w:div>
        <w:div w:id="1156998811">
          <w:marLeft w:val="640"/>
          <w:marRight w:val="0"/>
          <w:marTop w:val="0"/>
          <w:marBottom w:val="0"/>
          <w:divBdr>
            <w:top w:val="none" w:sz="0" w:space="0" w:color="auto"/>
            <w:left w:val="none" w:sz="0" w:space="0" w:color="auto"/>
            <w:bottom w:val="none" w:sz="0" w:space="0" w:color="auto"/>
            <w:right w:val="none" w:sz="0" w:space="0" w:color="auto"/>
          </w:divBdr>
        </w:div>
        <w:div w:id="1958486333">
          <w:marLeft w:val="640"/>
          <w:marRight w:val="0"/>
          <w:marTop w:val="0"/>
          <w:marBottom w:val="0"/>
          <w:divBdr>
            <w:top w:val="none" w:sz="0" w:space="0" w:color="auto"/>
            <w:left w:val="none" w:sz="0" w:space="0" w:color="auto"/>
            <w:bottom w:val="none" w:sz="0" w:space="0" w:color="auto"/>
            <w:right w:val="none" w:sz="0" w:space="0" w:color="auto"/>
          </w:divBdr>
        </w:div>
        <w:div w:id="743769019">
          <w:marLeft w:val="640"/>
          <w:marRight w:val="0"/>
          <w:marTop w:val="0"/>
          <w:marBottom w:val="0"/>
          <w:divBdr>
            <w:top w:val="none" w:sz="0" w:space="0" w:color="auto"/>
            <w:left w:val="none" w:sz="0" w:space="0" w:color="auto"/>
            <w:bottom w:val="none" w:sz="0" w:space="0" w:color="auto"/>
            <w:right w:val="none" w:sz="0" w:space="0" w:color="auto"/>
          </w:divBdr>
        </w:div>
        <w:div w:id="864096559">
          <w:marLeft w:val="640"/>
          <w:marRight w:val="0"/>
          <w:marTop w:val="0"/>
          <w:marBottom w:val="0"/>
          <w:divBdr>
            <w:top w:val="none" w:sz="0" w:space="0" w:color="auto"/>
            <w:left w:val="none" w:sz="0" w:space="0" w:color="auto"/>
            <w:bottom w:val="none" w:sz="0" w:space="0" w:color="auto"/>
            <w:right w:val="none" w:sz="0" w:space="0" w:color="auto"/>
          </w:divBdr>
        </w:div>
        <w:div w:id="846024700">
          <w:marLeft w:val="640"/>
          <w:marRight w:val="0"/>
          <w:marTop w:val="0"/>
          <w:marBottom w:val="0"/>
          <w:divBdr>
            <w:top w:val="none" w:sz="0" w:space="0" w:color="auto"/>
            <w:left w:val="none" w:sz="0" w:space="0" w:color="auto"/>
            <w:bottom w:val="none" w:sz="0" w:space="0" w:color="auto"/>
            <w:right w:val="none" w:sz="0" w:space="0" w:color="auto"/>
          </w:divBdr>
        </w:div>
        <w:div w:id="468981935">
          <w:marLeft w:val="640"/>
          <w:marRight w:val="0"/>
          <w:marTop w:val="0"/>
          <w:marBottom w:val="0"/>
          <w:divBdr>
            <w:top w:val="none" w:sz="0" w:space="0" w:color="auto"/>
            <w:left w:val="none" w:sz="0" w:space="0" w:color="auto"/>
            <w:bottom w:val="none" w:sz="0" w:space="0" w:color="auto"/>
            <w:right w:val="none" w:sz="0" w:space="0" w:color="auto"/>
          </w:divBdr>
        </w:div>
        <w:div w:id="308286193">
          <w:marLeft w:val="640"/>
          <w:marRight w:val="0"/>
          <w:marTop w:val="0"/>
          <w:marBottom w:val="0"/>
          <w:divBdr>
            <w:top w:val="none" w:sz="0" w:space="0" w:color="auto"/>
            <w:left w:val="none" w:sz="0" w:space="0" w:color="auto"/>
            <w:bottom w:val="none" w:sz="0" w:space="0" w:color="auto"/>
            <w:right w:val="none" w:sz="0" w:space="0" w:color="auto"/>
          </w:divBdr>
        </w:div>
        <w:div w:id="925724432">
          <w:marLeft w:val="640"/>
          <w:marRight w:val="0"/>
          <w:marTop w:val="0"/>
          <w:marBottom w:val="0"/>
          <w:divBdr>
            <w:top w:val="none" w:sz="0" w:space="0" w:color="auto"/>
            <w:left w:val="none" w:sz="0" w:space="0" w:color="auto"/>
            <w:bottom w:val="none" w:sz="0" w:space="0" w:color="auto"/>
            <w:right w:val="none" w:sz="0" w:space="0" w:color="auto"/>
          </w:divBdr>
        </w:div>
        <w:div w:id="1374496325">
          <w:marLeft w:val="640"/>
          <w:marRight w:val="0"/>
          <w:marTop w:val="0"/>
          <w:marBottom w:val="0"/>
          <w:divBdr>
            <w:top w:val="none" w:sz="0" w:space="0" w:color="auto"/>
            <w:left w:val="none" w:sz="0" w:space="0" w:color="auto"/>
            <w:bottom w:val="none" w:sz="0" w:space="0" w:color="auto"/>
            <w:right w:val="none" w:sz="0" w:space="0" w:color="auto"/>
          </w:divBdr>
        </w:div>
        <w:div w:id="1256934710">
          <w:marLeft w:val="640"/>
          <w:marRight w:val="0"/>
          <w:marTop w:val="0"/>
          <w:marBottom w:val="0"/>
          <w:divBdr>
            <w:top w:val="none" w:sz="0" w:space="0" w:color="auto"/>
            <w:left w:val="none" w:sz="0" w:space="0" w:color="auto"/>
            <w:bottom w:val="none" w:sz="0" w:space="0" w:color="auto"/>
            <w:right w:val="none" w:sz="0" w:space="0" w:color="auto"/>
          </w:divBdr>
        </w:div>
        <w:div w:id="729764765">
          <w:marLeft w:val="640"/>
          <w:marRight w:val="0"/>
          <w:marTop w:val="0"/>
          <w:marBottom w:val="0"/>
          <w:divBdr>
            <w:top w:val="none" w:sz="0" w:space="0" w:color="auto"/>
            <w:left w:val="none" w:sz="0" w:space="0" w:color="auto"/>
            <w:bottom w:val="none" w:sz="0" w:space="0" w:color="auto"/>
            <w:right w:val="none" w:sz="0" w:space="0" w:color="auto"/>
          </w:divBdr>
        </w:div>
      </w:divsChild>
    </w:div>
    <w:div w:id="1493527890">
      <w:bodyDiv w:val="1"/>
      <w:marLeft w:val="0"/>
      <w:marRight w:val="0"/>
      <w:marTop w:val="0"/>
      <w:marBottom w:val="0"/>
      <w:divBdr>
        <w:top w:val="none" w:sz="0" w:space="0" w:color="auto"/>
        <w:left w:val="none" w:sz="0" w:space="0" w:color="auto"/>
        <w:bottom w:val="none" w:sz="0" w:space="0" w:color="auto"/>
        <w:right w:val="none" w:sz="0" w:space="0" w:color="auto"/>
      </w:divBdr>
    </w:div>
    <w:div w:id="1502623541">
      <w:bodyDiv w:val="1"/>
      <w:marLeft w:val="0"/>
      <w:marRight w:val="0"/>
      <w:marTop w:val="0"/>
      <w:marBottom w:val="0"/>
      <w:divBdr>
        <w:top w:val="none" w:sz="0" w:space="0" w:color="auto"/>
        <w:left w:val="none" w:sz="0" w:space="0" w:color="auto"/>
        <w:bottom w:val="none" w:sz="0" w:space="0" w:color="auto"/>
        <w:right w:val="none" w:sz="0" w:space="0" w:color="auto"/>
      </w:divBdr>
      <w:divsChild>
        <w:div w:id="562134951">
          <w:marLeft w:val="640"/>
          <w:marRight w:val="0"/>
          <w:marTop w:val="0"/>
          <w:marBottom w:val="0"/>
          <w:divBdr>
            <w:top w:val="none" w:sz="0" w:space="0" w:color="auto"/>
            <w:left w:val="none" w:sz="0" w:space="0" w:color="auto"/>
            <w:bottom w:val="none" w:sz="0" w:space="0" w:color="auto"/>
            <w:right w:val="none" w:sz="0" w:space="0" w:color="auto"/>
          </w:divBdr>
        </w:div>
      </w:divsChild>
    </w:div>
    <w:div w:id="1514026607">
      <w:bodyDiv w:val="1"/>
      <w:marLeft w:val="0"/>
      <w:marRight w:val="0"/>
      <w:marTop w:val="0"/>
      <w:marBottom w:val="0"/>
      <w:divBdr>
        <w:top w:val="none" w:sz="0" w:space="0" w:color="auto"/>
        <w:left w:val="none" w:sz="0" w:space="0" w:color="auto"/>
        <w:bottom w:val="none" w:sz="0" w:space="0" w:color="auto"/>
        <w:right w:val="none" w:sz="0" w:space="0" w:color="auto"/>
      </w:divBdr>
      <w:divsChild>
        <w:div w:id="221869338">
          <w:marLeft w:val="640"/>
          <w:marRight w:val="0"/>
          <w:marTop w:val="0"/>
          <w:marBottom w:val="0"/>
          <w:divBdr>
            <w:top w:val="none" w:sz="0" w:space="0" w:color="auto"/>
            <w:left w:val="none" w:sz="0" w:space="0" w:color="auto"/>
            <w:bottom w:val="none" w:sz="0" w:space="0" w:color="auto"/>
            <w:right w:val="none" w:sz="0" w:space="0" w:color="auto"/>
          </w:divBdr>
        </w:div>
        <w:div w:id="259022121">
          <w:marLeft w:val="640"/>
          <w:marRight w:val="0"/>
          <w:marTop w:val="0"/>
          <w:marBottom w:val="0"/>
          <w:divBdr>
            <w:top w:val="none" w:sz="0" w:space="0" w:color="auto"/>
            <w:left w:val="none" w:sz="0" w:space="0" w:color="auto"/>
            <w:bottom w:val="none" w:sz="0" w:space="0" w:color="auto"/>
            <w:right w:val="none" w:sz="0" w:space="0" w:color="auto"/>
          </w:divBdr>
        </w:div>
        <w:div w:id="309015473">
          <w:marLeft w:val="640"/>
          <w:marRight w:val="0"/>
          <w:marTop w:val="0"/>
          <w:marBottom w:val="0"/>
          <w:divBdr>
            <w:top w:val="none" w:sz="0" w:space="0" w:color="auto"/>
            <w:left w:val="none" w:sz="0" w:space="0" w:color="auto"/>
            <w:bottom w:val="none" w:sz="0" w:space="0" w:color="auto"/>
            <w:right w:val="none" w:sz="0" w:space="0" w:color="auto"/>
          </w:divBdr>
        </w:div>
        <w:div w:id="638147609">
          <w:marLeft w:val="640"/>
          <w:marRight w:val="0"/>
          <w:marTop w:val="0"/>
          <w:marBottom w:val="0"/>
          <w:divBdr>
            <w:top w:val="none" w:sz="0" w:space="0" w:color="auto"/>
            <w:left w:val="none" w:sz="0" w:space="0" w:color="auto"/>
            <w:bottom w:val="none" w:sz="0" w:space="0" w:color="auto"/>
            <w:right w:val="none" w:sz="0" w:space="0" w:color="auto"/>
          </w:divBdr>
        </w:div>
        <w:div w:id="1075783735">
          <w:marLeft w:val="640"/>
          <w:marRight w:val="0"/>
          <w:marTop w:val="0"/>
          <w:marBottom w:val="0"/>
          <w:divBdr>
            <w:top w:val="none" w:sz="0" w:space="0" w:color="auto"/>
            <w:left w:val="none" w:sz="0" w:space="0" w:color="auto"/>
            <w:bottom w:val="none" w:sz="0" w:space="0" w:color="auto"/>
            <w:right w:val="none" w:sz="0" w:space="0" w:color="auto"/>
          </w:divBdr>
        </w:div>
        <w:div w:id="1466653648">
          <w:marLeft w:val="640"/>
          <w:marRight w:val="0"/>
          <w:marTop w:val="0"/>
          <w:marBottom w:val="0"/>
          <w:divBdr>
            <w:top w:val="none" w:sz="0" w:space="0" w:color="auto"/>
            <w:left w:val="none" w:sz="0" w:space="0" w:color="auto"/>
            <w:bottom w:val="none" w:sz="0" w:space="0" w:color="auto"/>
            <w:right w:val="none" w:sz="0" w:space="0" w:color="auto"/>
          </w:divBdr>
        </w:div>
        <w:div w:id="1669595485">
          <w:marLeft w:val="640"/>
          <w:marRight w:val="0"/>
          <w:marTop w:val="0"/>
          <w:marBottom w:val="0"/>
          <w:divBdr>
            <w:top w:val="none" w:sz="0" w:space="0" w:color="auto"/>
            <w:left w:val="none" w:sz="0" w:space="0" w:color="auto"/>
            <w:bottom w:val="none" w:sz="0" w:space="0" w:color="auto"/>
            <w:right w:val="none" w:sz="0" w:space="0" w:color="auto"/>
          </w:divBdr>
        </w:div>
        <w:div w:id="1194883195">
          <w:marLeft w:val="640"/>
          <w:marRight w:val="0"/>
          <w:marTop w:val="0"/>
          <w:marBottom w:val="0"/>
          <w:divBdr>
            <w:top w:val="none" w:sz="0" w:space="0" w:color="auto"/>
            <w:left w:val="none" w:sz="0" w:space="0" w:color="auto"/>
            <w:bottom w:val="none" w:sz="0" w:space="0" w:color="auto"/>
            <w:right w:val="none" w:sz="0" w:space="0" w:color="auto"/>
          </w:divBdr>
        </w:div>
        <w:div w:id="871840429">
          <w:marLeft w:val="640"/>
          <w:marRight w:val="0"/>
          <w:marTop w:val="0"/>
          <w:marBottom w:val="0"/>
          <w:divBdr>
            <w:top w:val="none" w:sz="0" w:space="0" w:color="auto"/>
            <w:left w:val="none" w:sz="0" w:space="0" w:color="auto"/>
            <w:bottom w:val="none" w:sz="0" w:space="0" w:color="auto"/>
            <w:right w:val="none" w:sz="0" w:space="0" w:color="auto"/>
          </w:divBdr>
        </w:div>
        <w:div w:id="404257026">
          <w:marLeft w:val="640"/>
          <w:marRight w:val="0"/>
          <w:marTop w:val="0"/>
          <w:marBottom w:val="0"/>
          <w:divBdr>
            <w:top w:val="none" w:sz="0" w:space="0" w:color="auto"/>
            <w:left w:val="none" w:sz="0" w:space="0" w:color="auto"/>
            <w:bottom w:val="none" w:sz="0" w:space="0" w:color="auto"/>
            <w:right w:val="none" w:sz="0" w:space="0" w:color="auto"/>
          </w:divBdr>
        </w:div>
        <w:div w:id="1590038155">
          <w:marLeft w:val="640"/>
          <w:marRight w:val="0"/>
          <w:marTop w:val="0"/>
          <w:marBottom w:val="0"/>
          <w:divBdr>
            <w:top w:val="none" w:sz="0" w:space="0" w:color="auto"/>
            <w:left w:val="none" w:sz="0" w:space="0" w:color="auto"/>
            <w:bottom w:val="none" w:sz="0" w:space="0" w:color="auto"/>
            <w:right w:val="none" w:sz="0" w:space="0" w:color="auto"/>
          </w:divBdr>
        </w:div>
        <w:div w:id="1915043796">
          <w:marLeft w:val="640"/>
          <w:marRight w:val="0"/>
          <w:marTop w:val="0"/>
          <w:marBottom w:val="0"/>
          <w:divBdr>
            <w:top w:val="none" w:sz="0" w:space="0" w:color="auto"/>
            <w:left w:val="none" w:sz="0" w:space="0" w:color="auto"/>
            <w:bottom w:val="none" w:sz="0" w:space="0" w:color="auto"/>
            <w:right w:val="none" w:sz="0" w:space="0" w:color="auto"/>
          </w:divBdr>
        </w:div>
        <w:div w:id="885067143">
          <w:marLeft w:val="640"/>
          <w:marRight w:val="0"/>
          <w:marTop w:val="0"/>
          <w:marBottom w:val="0"/>
          <w:divBdr>
            <w:top w:val="none" w:sz="0" w:space="0" w:color="auto"/>
            <w:left w:val="none" w:sz="0" w:space="0" w:color="auto"/>
            <w:bottom w:val="none" w:sz="0" w:space="0" w:color="auto"/>
            <w:right w:val="none" w:sz="0" w:space="0" w:color="auto"/>
          </w:divBdr>
        </w:div>
        <w:div w:id="165484282">
          <w:marLeft w:val="640"/>
          <w:marRight w:val="0"/>
          <w:marTop w:val="0"/>
          <w:marBottom w:val="0"/>
          <w:divBdr>
            <w:top w:val="none" w:sz="0" w:space="0" w:color="auto"/>
            <w:left w:val="none" w:sz="0" w:space="0" w:color="auto"/>
            <w:bottom w:val="none" w:sz="0" w:space="0" w:color="auto"/>
            <w:right w:val="none" w:sz="0" w:space="0" w:color="auto"/>
          </w:divBdr>
        </w:div>
        <w:div w:id="338317151">
          <w:marLeft w:val="640"/>
          <w:marRight w:val="0"/>
          <w:marTop w:val="0"/>
          <w:marBottom w:val="0"/>
          <w:divBdr>
            <w:top w:val="none" w:sz="0" w:space="0" w:color="auto"/>
            <w:left w:val="none" w:sz="0" w:space="0" w:color="auto"/>
            <w:bottom w:val="none" w:sz="0" w:space="0" w:color="auto"/>
            <w:right w:val="none" w:sz="0" w:space="0" w:color="auto"/>
          </w:divBdr>
        </w:div>
        <w:div w:id="387341353">
          <w:marLeft w:val="640"/>
          <w:marRight w:val="0"/>
          <w:marTop w:val="0"/>
          <w:marBottom w:val="0"/>
          <w:divBdr>
            <w:top w:val="none" w:sz="0" w:space="0" w:color="auto"/>
            <w:left w:val="none" w:sz="0" w:space="0" w:color="auto"/>
            <w:bottom w:val="none" w:sz="0" w:space="0" w:color="auto"/>
            <w:right w:val="none" w:sz="0" w:space="0" w:color="auto"/>
          </w:divBdr>
        </w:div>
        <w:div w:id="670908348">
          <w:marLeft w:val="640"/>
          <w:marRight w:val="0"/>
          <w:marTop w:val="0"/>
          <w:marBottom w:val="0"/>
          <w:divBdr>
            <w:top w:val="none" w:sz="0" w:space="0" w:color="auto"/>
            <w:left w:val="none" w:sz="0" w:space="0" w:color="auto"/>
            <w:bottom w:val="none" w:sz="0" w:space="0" w:color="auto"/>
            <w:right w:val="none" w:sz="0" w:space="0" w:color="auto"/>
          </w:divBdr>
        </w:div>
        <w:div w:id="766081062">
          <w:marLeft w:val="640"/>
          <w:marRight w:val="0"/>
          <w:marTop w:val="0"/>
          <w:marBottom w:val="0"/>
          <w:divBdr>
            <w:top w:val="none" w:sz="0" w:space="0" w:color="auto"/>
            <w:left w:val="none" w:sz="0" w:space="0" w:color="auto"/>
            <w:bottom w:val="none" w:sz="0" w:space="0" w:color="auto"/>
            <w:right w:val="none" w:sz="0" w:space="0" w:color="auto"/>
          </w:divBdr>
        </w:div>
        <w:div w:id="1870682107">
          <w:marLeft w:val="640"/>
          <w:marRight w:val="0"/>
          <w:marTop w:val="0"/>
          <w:marBottom w:val="0"/>
          <w:divBdr>
            <w:top w:val="none" w:sz="0" w:space="0" w:color="auto"/>
            <w:left w:val="none" w:sz="0" w:space="0" w:color="auto"/>
            <w:bottom w:val="none" w:sz="0" w:space="0" w:color="auto"/>
            <w:right w:val="none" w:sz="0" w:space="0" w:color="auto"/>
          </w:divBdr>
        </w:div>
        <w:div w:id="1301230811">
          <w:marLeft w:val="640"/>
          <w:marRight w:val="0"/>
          <w:marTop w:val="0"/>
          <w:marBottom w:val="0"/>
          <w:divBdr>
            <w:top w:val="none" w:sz="0" w:space="0" w:color="auto"/>
            <w:left w:val="none" w:sz="0" w:space="0" w:color="auto"/>
            <w:bottom w:val="none" w:sz="0" w:space="0" w:color="auto"/>
            <w:right w:val="none" w:sz="0" w:space="0" w:color="auto"/>
          </w:divBdr>
        </w:div>
        <w:div w:id="995913405">
          <w:marLeft w:val="640"/>
          <w:marRight w:val="0"/>
          <w:marTop w:val="0"/>
          <w:marBottom w:val="0"/>
          <w:divBdr>
            <w:top w:val="none" w:sz="0" w:space="0" w:color="auto"/>
            <w:left w:val="none" w:sz="0" w:space="0" w:color="auto"/>
            <w:bottom w:val="none" w:sz="0" w:space="0" w:color="auto"/>
            <w:right w:val="none" w:sz="0" w:space="0" w:color="auto"/>
          </w:divBdr>
        </w:div>
        <w:div w:id="40637432">
          <w:marLeft w:val="640"/>
          <w:marRight w:val="0"/>
          <w:marTop w:val="0"/>
          <w:marBottom w:val="0"/>
          <w:divBdr>
            <w:top w:val="none" w:sz="0" w:space="0" w:color="auto"/>
            <w:left w:val="none" w:sz="0" w:space="0" w:color="auto"/>
            <w:bottom w:val="none" w:sz="0" w:space="0" w:color="auto"/>
            <w:right w:val="none" w:sz="0" w:space="0" w:color="auto"/>
          </w:divBdr>
        </w:div>
        <w:div w:id="664867935">
          <w:marLeft w:val="640"/>
          <w:marRight w:val="0"/>
          <w:marTop w:val="0"/>
          <w:marBottom w:val="0"/>
          <w:divBdr>
            <w:top w:val="none" w:sz="0" w:space="0" w:color="auto"/>
            <w:left w:val="none" w:sz="0" w:space="0" w:color="auto"/>
            <w:bottom w:val="none" w:sz="0" w:space="0" w:color="auto"/>
            <w:right w:val="none" w:sz="0" w:space="0" w:color="auto"/>
          </w:divBdr>
        </w:div>
        <w:div w:id="312026951">
          <w:marLeft w:val="640"/>
          <w:marRight w:val="0"/>
          <w:marTop w:val="0"/>
          <w:marBottom w:val="0"/>
          <w:divBdr>
            <w:top w:val="none" w:sz="0" w:space="0" w:color="auto"/>
            <w:left w:val="none" w:sz="0" w:space="0" w:color="auto"/>
            <w:bottom w:val="none" w:sz="0" w:space="0" w:color="auto"/>
            <w:right w:val="none" w:sz="0" w:space="0" w:color="auto"/>
          </w:divBdr>
        </w:div>
      </w:divsChild>
    </w:div>
    <w:div w:id="1542355868">
      <w:bodyDiv w:val="1"/>
      <w:marLeft w:val="0"/>
      <w:marRight w:val="0"/>
      <w:marTop w:val="0"/>
      <w:marBottom w:val="0"/>
      <w:divBdr>
        <w:top w:val="none" w:sz="0" w:space="0" w:color="auto"/>
        <w:left w:val="none" w:sz="0" w:space="0" w:color="auto"/>
        <w:bottom w:val="none" w:sz="0" w:space="0" w:color="auto"/>
        <w:right w:val="none" w:sz="0" w:space="0" w:color="auto"/>
      </w:divBdr>
      <w:divsChild>
        <w:div w:id="2066446535">
          <w:marLeft w:val="640"/>
          <w:marRight w:val="0"/>
          <w:marTop w:val="0"/>
          <w:marBottom w:val="0"/>
          <w:divBdr>
            <w:top w:val="none" w:sz="0" w:space="0" w:color="auto"/>
            <w:left w:val="none" w:sz="0" w:space="0" w:color="auto"/>
            <w:bottom w:val="none" w:sz="0" w:space="0" w:color="auto"/>
            <w:right w:val="none" w:sz="0" w:space="0" w:color="auto"/>
          </w:divBdr>
        </w:div>
        <w:div w:id="336083833">
          <w:marLeft w:val="640"/>
          <w:marRight w:val="0"/>
          <w:marTop w:val="0"/>
          <w:marBottom w:val="0"/>
          <w:divBdr>
            <w:top w:val="none" w:sz="0" w:space="0" w:color="auto"/>
            <w:left w:val="none" w:sz="0" w:space="0" w:color="auto"/>
            <w:bottom w:val="none" w:sz="0" w:space="0" w:color="auto"/>
            <w:right w:val="none" w:sz="0" w:space="0" w:color="auto"/>
          </w:divBdr>
        </w:div>
        <w:div w:id="740181278">
          <w:marLeft w:val="640"/>
          <w:marRight w:val="0"/>
          <w:marTop w:val="0"/>
          <w:marBottom w:val="0"/>
          <w:divBdr>
            <w:top w:val="none" w:sz="0" w:space="0" w:color="auto"/>
            <w:left w:val="none" w:sz="0" w:space="0" w:color="auto"/>
            <w:bottom w:val="none" w:sz="0" w:space="0" w:color="auto"/>
            <w:right w:val="none" w:sz="0" w:space="0" w:color="auto"/>
          </w:divBdr>
        </w:div>
        <w:div w:id="905800518">
          <w:marLeft w:val="640"/>
          <w:marRight w:val="0"/>
          <w:marTop w:val="0"/>
          <w:marBottom w:val="0"/>
          <w:divBdr>
            <w:top w:val="none" w:sz="0" w:space="0" w:color="auto"/>
            <w:left w:val="none" w:sz="0" w:space="0" w:color="auto"/>
            <w:bottom w:val="none" w:sz="0" w:space="0" w:color="auto"/>
            <w:right w:val="none" w:sz="0" w:space="0" w:color="auto"/>
          </w:divBdr>
        </w:div>
        <w:div w:id="2098673106">
          <w:marLeft w:val="640"/>
          <w:marRight w:val="0"/>
          <w:marTop w:val="0"/>
          <w:marBottom w:val="0"/>
          <w:divBdr>
            <w:top w:val="none" w:sz="0" w:space="0" w:color="auto"/>
            <w:left w:val="none" w:sz="0" w:space="0" w:color="auto"/>
            <w:bottom w:val="none" w:sz="0" w:space="0" w:color="auto"/>
            <w:right w:val="none" w:sz="0" w:space="0" w:color="auto"/>
          </w:divBdr>
        </w:div>
        <w:div w:id="1322352274">
          <w:marLeft w:val="640"/>
          <w:marRight w:val="0"/>
          <w:marTop w:val="0"/>
          <w:marBottom w:val="0"/>
          <w:divBdr>
            <w:top w:val="none" w:sz="0" w:space="0" w:color="auto"/>
            <w:left w:val="none" w:sz="0" w:space="0" w:color="auto"/>
            <w:bottom w:val="none" w:sz="0" w:space="0" w:color="auto"/>
            <w:right w:val="none" w:sz="0" w:space="0" w:color="auto"/>
          </w:divBdr>
        </w:div>
        <w:div w:id="1423457090">
          <w:marLeft w:val="640"/>
          <w:marRight w:val="0"/>
          <w:marTop w:val="0"/>
          <w:marBottom w:val="0"/>
          <w:divBdr>
            <w:top w:val="none" w:sz="0" w:space="0" w:color="auto"/>
            <w:left w:val="none" w:sz="0" w:space="0" w:color="auto"/>
            <w:bottom w:val="none" w:sz="0" w:space="0" w:color="auto"/>
            <w:right w:val="none" w:sz="0" w:space="0" w:color="auto"/>
          </w:divBdr>
        </w:div>
        <w:div w:id="1898663437">
          <w:marLeft w:val="640"/>
          <w:marRight w:val="0"/>
          <w:marTop w:val="0"/>
          <w:marBottom w:val="0"/>
          <w:divBdr>
            <w:top w:val="none" w:sz="0" w:space="0" w:color="auto"/>
            <w:left w:val="none" w:sz="0" w:space="0" w:color="auto"/>
            <w:bottom w:val="none" w:sz="0" w:space="0" w:color="auto"/>
            <w:right w:val="none" w:sz="0" w:space="0" w:color="auto"/>
          </w:divBdr>
        </w:div>
        <w:div w:id="1951274413">
          <w:marLeft w:val="640"/>
          <w:marRight w:val="0"/>
          <w:marTop w:val="0"/>
          <w:marBottom w:val="0"/>
          <w:divBdr>
            <w:top w:val="none" w:sz="0" w:space="0" w:color="auto"/>
            <w:left w:val="none" w:sz="0" w:space="0" w:color="auto"/>
            <w:bottom w:val="none" w:sz="0" w:space="0" w:color="auto"/>
            <w:right w:val="none" w:sz="0" w:space="0" w:color="auto"/>
          </w:divBdr>
        </w:div>
        <w:div w:id="672027139">
          <w:marLeft w:val="640"/>
          <w:marRight w:val="0"/>
          <w:marTop w:val="0"/>
          <w:marBottom w:val="0"/>
          <w:divBdr>
            <w:top w:val="none" w:sz="0" w:space="0" w:color="auto"/>
            <w:left w:val="none" w:sz="0" w:space="0" w:color="auto"/>
            <w:bottom w:val="none" w:sz="0" w:space="0" w:color="auto"/>
            <w:right w:val="none" w:sz="0" w:space="0" w:color="auto"/>
          </w:divBdr>
        </w:div>
        <w:div w:id="1764253964">
          <w:marLeft w:val="640"/>
          <w:marRight w:val="0"/>
          <w:marTop w:val="0"/>
          <w:marBottom w:val="0"/>
          <w:divBdr>
            <w:top w:val="none" w:sz="0" w:space="0" w:color="auto"/>
            <w:left w:val="none" w:sz="0" w:space="0" w:color="auto"/>
            <w:bottom w:val="none" w:sz="0" w:space="0" w:color="auto"/>
            <w:right w:val="none" w:sz="0" w:space="0" w:color="auto"/>
          </w:divBdr>
        </w:div>
        <w:div w:id="853227626">
          <w:marLeft w:val="640"/>
          <w:marRight w:val="0"/>
          <w:marTop w:val="0"/>
          <w:marBottom w:val="0"/>
          <w:divBdr>
            <w:top w:val="none" w:sz="0" w:space="0" w:color="auto"/>
            <w:left w:val="none" w:sz="0" w:space="0" w:color="auto"/>
            <w:bottom w:val="none" w:sz="0" w:space="0" w:color="auto"/>
            <w:right w:val="none" w:sz="0" w:space="0" w:color="auto"/>
          </w:divBdr>
        </w:div>
        <w:div w:id="1346131817">
          <w:marLeft w:val="640"/>
          <w:marRight w:val="0"/>
          <w:marTop w:val="0"/>
          <w:marBottom w:val="0"/>
          <w:divBdr>
            <w:top w:val="none" w:sz="0" w:space="0" w:color="auto"/>
            <w:left w:val="none" w:sz="0" w:space="0" w:color="auto"/>
            <w:bottom w:val="none" w:sz="0" w:space="0" w:color="auto"/>
            <w:right w:val="none" w:sz="0" w:space="0" w:color="auto"/>
          </w:divBdr>
        </w:div>
        <w:div w:id="2108647444">
          <w:marLeft w:val="640"/>
          <w:marRight w:val="0"/>
          <w:marTop w:val="0"/>
          <w:marBottom w:val="0"/>
          <w:divBdr>
            <w:top w:val="none" w:sz="0" w:space="0" w:color="auto"/>
            <w:left w:val="none" w:sz="0" w:space="0" w:color="auto"/>
            <w:bottom w:val="none" w:sz="0" w:space="0" w:color="auto"/>
            <w:right w:val="none" w:sz="0" w:space="0" w:color="auto"/>
          </w:divBdr>
        </w:div>
        <w:div w:id="2003772750">
          <w:marLeft w:val="640"/>
          <w:marRight w:val="0"/>
          <w:marTop w:val="0"/>
          <w:marBottom w:val="0"/>
          <w:divBdr>
            <w:top w:val="none" w:sz="0" w:space="0" w:color="auto"/>
            <w:left w:val="none" w:sz="0" w:space="0" w:color="auto"/>
            <w:bottom w:val="none" w:sz="0" w:space="0" w:color="auto"/>
            <w:right w:val="none" w:sz="0" w:space="0" w:color="auto"/>
          </w:divBdr>
        </w:div>
        <w:div w:id="601761718">
          <w:marLeft w:val="640"/>
          <w:marRight w:val="0"/>
          <w:marTop w:val="0"/>
          <w:marBottom w:val="0"/>
          <w:divBdr>
            <w:top w:val="none" w:sz="0" w:space="0" w:color="auto"/>
            <w:left w:val="none" w:sz="0" w:space="0" w:color="auto"/>
            <w:bottom w:val="none" w:sz="0" w:space="0" w:color="auto"/>
            <w:right w:val="none" w:sz="0" w:space="0" w:color="auto"/>
          </w:divBdr>
        </w:div>
        <w:div w:id="152723213">
          <w:marLeft w:val="640"/>
          <w:marRight w:val="0"/>
          <w:marTop w:val="0"/>
          <w:marBottom w:val="0"/>
          <w:divBdr>
            <w:top w:val="none" w:sz="0" w:space="0" w:color="auto"/>
            <w:left w:val="none" w:sz="0" w:space="0" w:color="auto"/>
            <w:bottom w:val="none" w:sz="0" w:space="0" w:color="auto"/>
            <w:right w:val="none" w:sz="0" w:space="0" w:color="auto"/>
          </w:divBdr>
        </w:div>
        <w:div w:id="358312806">
          <w:marLeft w:val="640"/>
          <w:marRight w:val="0"/>
          <w:marTop w:val="0"/>
          <w:marBottom w:val="0"/>
          <w:divBdr>
            <w:top w:val="none" w:sz="0" w:space="0" w:color="auto"/>
            <w:left w:val="none" w:sz="0" w:space="0" w:color="auto"/>
            <w:bottom w:val="none" w:sz="0" w:space="0" w:color="auto"/>
            <w:right w:val="none" w:sz="0" w:space="0" w:color="auto"/>
          </w:divBdr>
        </w:div>
        <w:div w:id="1104881866">
          <w:marLeft w:val="640"/>
          <w:marRight w:val="0"/>
          <w:marTop w:val="0"/>
          <w:marBottom w:val="0"/>
          <w:divBdr>
            <w:top w:val="none" w:sz="0" w:space="0" w:color="auto"/>
            <w:left w:val="none" w:sz="0" w:space="0" w:color="auto"/>
            <w:bottom w:val="none" w:sz="0" w:space="0" w:color="auto"/>
            <w:right w:val="none" w:sz="0" w:space="0" w:color="auto"/>
          </w:divBdr>
        </w:div>
        <w:div w:id="1609771247">
          <w:marLeft w:val="640"/>
          <w:marRight w:val="0"/>
          <w:marTop w:val="0"/>
          <w:marBottom w:val="0"/>
          <w:divBdr>
            <w:top w:val="none" w:sz="0" w:space="0" w:color="auto"/>
            <w:left w:val="none" w:sz="0" w:space="0" w:color="auto"/>
            <w:bottom w:val="none" w:sz="0" w:space="0" w:color="auto"/>
            <w:right w:val="none" w:sz="0" w:space="0" w:color="auto"/>
          </w:divBdr>
        </w:div>
        <w:div w:id="1546794727">
          <w:marLeft w:val="640"/>
          <w:marRight w:val="0"/>
          <w:marTop w:val="0"/>
          <w:marBottom w:val="0"/>
          <w:divBdr>
            <w:top w:val="none" w:sz="0" w:space="0" w:color="auto"/>
            <w:left w:val="none" w:sz="0" w:space="0" w:color="auto"/>
            <w:bottom w:val="none" w:sz="0" w:space="0" w:color="auto"/>
            <w:right w:val="none" w:sz="0" w:space="0" w:color="auto"/>
          </w:divBdr>
        </w:div>
        <w:div w:id="1128280857">
          <w:marLeft w:val="640"/>
          <w:marRight w:val="0"/>
          <w:marTop w:val="0"/>
          <w:marBottom w:val="0"/>
          <w:divBdr>
            <w:top w:val="none" w:sz="0" w:space="0" w:color="auto"/>
            <w:left w:val="none" w:sz="0" w:space="0" w:color="auto"/>
            <w:bottom w:val="none" w:sz="0" w:space="0" w:color="auto"/>
            <w:right w:val="none" w:sz="0" w:space="0" w:color="auto"/>
          </w:divBdr>
        </w:div>
        <w:div w:id="1263881807">
          <w:marLeft w:val="640"/>
          <w:marRight w:val="0"/>
          <w:marTop w:val="0"/>
          <w:marBottom w:val="0"/>
          <w:divBdr>
            <w:top w:val="none" w:sz="0" w:space="0" w:color="auto"/>
            <w:left w:val="none" w:sz="0" w:space="0" w:color="auto"/>
            <w:bottom w:val="none" w:sz="0" w:space="0" w:color="auto"/>
            <w:right w:val="none" w:sz="0" w:space="0" w:color="auto"/>
          </w:divBdr>
        </w:div>
      </w:divsChild>
    </w:div>
    <w:div w:id="1589387025">
      <w:bodyDiv w:val="1"/>
      <w:marLeft w:val="0"/>
      <w:marRight w:val="0"/>
      <w:marTop w:val="0"/>
      <w:marBottom w:val="0"/>
      <w:divBdr>
        <w:top w:val="none" w:sz="0" w:space="0" w:color="auto"/>
        <w:left w:val="none" w:sz="0" w:space="0" w:color="auto"/>
        <w:bottom w:val="none" w:sz="0" w:space="0" w:color="auto"/>
        <w:right w:val="none" w:sz="0" w:space="0" w:color="auto"/>
      </w:divBdr>
      <w:divsChild>
        <w:div w:id="1414857098">
          <w:marLeft w:val="640"/>
          <w:marRight w:val="0"/>
          <w:marTop w:val="0"/>
          <w:marBottom w:val="0"/>
          <w:divBdr>
            <w:top w:val="none" w:sz="0" w:space="0" w:color="auto"/>
            <w:left w:val="none" w:sz="0" w:space="0" w:color="auto"/>
            <w:bottom w:val="none" w:sz="0" w:space="0" w:color="auto"/>
            <w:right w:val="none" w:sz="0" w:space="0" w:color="auto"/>
          </w:divBdr>
        </w:div>
        <w:div w:id="8681494">
          <w:marLeft w:val="640"/>
          <w:marRight w:val="0"/>
          <w:marTop w:val="0"/>
          <w:marBottom w:val="0"/>
          <w:divBdr>
            <w:top w:val="none" w:sz="0" w:space="0" w:color="auto"/>
            <w:left w:val="none" w:sz="0" w:space="0" w:color="auto"/>
            <w:bottom w:val="none" w:sz="0" w:space="0" w:color="auto"/>
            <w:right w:val="none" w:sz="0" w:space="0" w:color="auto"/>
          </w:divBdr>
        </w:div>
        <w:div w:id="426124603">
          <w:marLeft w:val="640"/>
          <w:marRight w:val="0"/>
          <w:marTop w:val="0"/>
          <w:marBottom w:val="0"/>
          <w:divBdr>
            <w:top w:val="none" w:sz="0" w:space="0" w:color="auto"/>
            <w:left w:val="none" w:sz="0" w:space="0" w:color="auto"/>
            <w:bottom w:val="none" w:sz="0" w:space="0" w:color="auto"/>
            <w:right w:val="none" w:sz="0" w:space="0" w:color="auto"/>
          </w:divBdr>
        </w:div>
        <w:div w:id="1385907926">
          <w:marLeft w:val="640"/>
          <w:marRight w:val="0"/>
          <w:marTop w:val="0"/>
          <w:marBottom w:val="0"/>
          <w:divBdr>
            <w:top w:val="none" w:sz="0" w:space="0" w:color="auto"/>
            <w:left w:val="none" w:sz="0" w:space="0" w:color="auto"/>
            <w:bottom w:val="none" w:sz="0" w:space="0" w:color="auto"/>
            <w:right w:val="none" w:sz="0" w:space="0" w:color="auto"/>
          </w:divBdr>
        </w:div>
        <w:div w:id="441462667">
          <w:marLeft w:val="640"/>
          <w:marRight w:val="0"/>
          <w:marTop w:val="0"/>
          <w:marBottom w:val="0"/>
          <w:divBdr>
            <w:top w:val="none" w:sz="0" w:space="0" w:color="auto"/>
            <w:left w:val="none" w:sz="0" w:space="0" w:color="auto"/>
            <w:bottom w:val="none" w:sz="0" w:space="0" w:color="auto"/>
            <w:right w:val="none" w:sz="0" w:space="0" w:color="auto"/>
          </w:divBdr>
        </w:div>
        <w:div w:id="107899262">
          <w:marLeft w:val="640"/>
          <w:marRight w:val="0"/>
          <w:marTop w:val="0"/>
          <w:marBottom w:val="0"/>
          <w:divBdr>
            <w:top w:val="none" w:sz="0" w:space="0" w:color="auto"/>
            <w:left w:val="none" w:sz="0" w:space="0" w:color="auto"/>
            <w:bottom w:val="none" w:sz="0" w:space="0" w:color="auto"/>
            <w:right w:val="none" w:sz="0" w:space="0" w:color="auto"/>
          </w:divBdr>
        </w:div>
        <w:div w:id="539972654">
          <w:marLeft w:val="640"/>
          <w:marRight w:val="0"/>
          <w:marTop w:val="0"/>
          <w:marBottom w:val="0"/>
          <w:divBdr>
            <w:top w:val="none" w:sz="0" w:space="0" w:color="auto"/>
            <w:left w:val="none" w:sz="0" w:space="0" w:color="auto"/>
            <w:bottom w:val="none" w:sz="0" w:space="0" w:color="auto"/>
            <w:right w:val="none" w:sz="0" w:space="0" w:color="auto"/>
          </w:divBdr>
        </w:div>
        <w:div w:id="239141431">
          <w:marLeft w:val="640"/>
          <w:marRight w:val="0"/>
          <w:marTop w:val="0"/>
          <w:marBottom w:val="0"/>
          <w:divBdr>
            <w:top w:val="none" w:sz="0" w:space="0" w:color="auto"/>
            <w:left w:val="none" w:sz="0" w:space="0" w:color="auto"/>
            <w:bottom w:val="none" w:sz="0" w:space="0" w:color="auto"/>
            <w:right w:val="none" w:sz="0" w:space="0" w:color="auto"/>
          </w:divBdr>
        </w:div>
        <w:div w:id="213006459">
          <w:marLeft w:val="640"/>
          <w:marRight w:val="0"/>
          <w:marTop w:val="0"/>
          <w:marBottom w:val="0"/>
          <w:divBdr>
            <w:top w:val="none" w:sz="0" w:space="0" w:color="auto"/>
            <w:left w:val="none" w:sz="0" w:space="0" w:color="auto"/>
            <w:bottom w:val="none" w:sz="0" w:space="0" w:color="auto"/>
            <w:right w:val="none" w:sz="0" w:space="0" w:color="auto"/>
          </w:divBdr>
        </w:div>
        <w:div w:id="1715615624">
          <w:marLeft w:val="640"/>
          <w:marRight w:val="0"/>
          <w:marTop w:val="0"/>
          <w:marBottom w:val="0"/>
          <w:divBdr>
            <w:top w:val="none" w:sz="0" w:space="0" w:color="auto"/>
            <w:left w:val="none" w:sz="0" w:space="0" w:color="auto"/>
            <w:bottom w:val="none" w:sz="0" w:space="0" w:color="auto"/>
            <w:right w:val="none" w:sz="0" w:space="0" w:color="auto"/>
          </w:divBdr>
        </w:div>
        <w:div w:id="1932353215">
          <w:marLeft w:val="640"/>
          <w:marRight w:val="0"/>
          <w:marTop w:val="0"/>
          <w:marBottom w:val="0"/>
          <w:divBdr>
            <w:top w:val="none" w:sz="0" w:space="0" w:color="auto"/>
            <w:left w:val="none" w:sz="0" w:space="0" w:color="auto"/>
            <w:bottom w:val="none" w:sz="0" w:space="0" w:color="auto"/>
            <w:right w:val="none" w:sz="0" w:space="0" w:color="auto"/>
          </w:divBdr>
        </w:div>
        <w:div w:id="1617057276">
          <w:marLeft w:val="640"/>
          <w:marRight w:val="0"/>
          <w:marTop w:val="0"/>
          <w:marBottom w:val="0"/>
          <w:divBdr>
            <w:top w:val="none" w:sz="0" w:space="0" w:color="auto"/>
            <w:left w:val="none" w:sz="0" w:space="0" w:color="auto"/>
            <w:bottom w:val="none" w:sz="0" w:space="0" w:color="auto"/>
            <w:right w:val="none" w:sz="0" w:space="0" w:color="auto"/>
          </w:divBdr>
        </w:div>
        <w:div w:id="955794992">
          <w:marLeft w:val="640"/>
          <w:marRight w:val="0"/>
          <w:marTop w:val="0"/>
          <w:marBottom w:val="0"/>
          <w:divBdr>
            <w:top w:val="none" w:sz="0" w:space="0" w:color="auto"/>
            <w:left w:val="none" w:sz="0" w:space="0" w:color="auto"/>
            <w:bottom w:val="none" w:sz="0" w:space="0" w:color="auto"/>
            <w:right w:val="none" w:sz="0" w:space="0" w:color="auto"/>
          </w:divBdr>
        </w:div>
        <w:div w:id="1322540533">
          <w:marLeft w:val="640"/>
          <w:marRight w:val="0"/>
          <w:marTop w:val="0"/>
          <w:marBottom w:val="0"/>
          <w:divBdr>
            <w:top w:val="none" w:sz="0" w:space="0" w:color="auto"/>
            <w:left w:val="none" w:sz="0" w:space="0" w:color="auto"/>
            <w:bottom w:val="none" w:sz="0" w:space="0" w:color="auto"/>
            <w:right w:val="none" w:sz="0" w:space="0" w:color="auto"/>
          </w:divBdr>
        </w:div>
        <w:div w:id="492840048">
          <w:marLeft w:val="640"/>
          <w:marRight w:val="0"/>
          <w:marTop w:val="0"/>
          <w:marBottom w:val="0"/>
          <w:divBdr>
            <w:top w:val="none" w:sz="0" w:space="0" w:color="auto"/>
            <w:left w:val="none" w:sz="0" w:space="0" w:color="auto"/>
            <w:bottom w:val="none" w:sz="0" w:space="0" w:color="auto"/>
            <w:right w:val="none" w:sz="0" w:space="0" w:color="auto"/>
          </w:divBdr>
        </w:div>
        <w:div w:id="1554459868">
          <w:marLeft w:val="640"/>
          <w:marRight w:val="0"/>
          <w:marTop w:val="0"/>
          <w:marBottom w:val="0"/>
          <w:divBdr>
            <w:top w:val="none" w:sz="0" w:space="0" w:color="auto"/>
            <w:left w:val="none" w:sz="0" w:space="0" w:color="auto"/>
            <w:bottom w:val="none" w:sz="0" w:space="0" w:color="auto"/>
            <w:right w:val="none" w:sz="0" w:space="0" w:color="auto"/>
          </w:divBdr>
        </w:div>
        <w:div w:id="420613801">
          <w:marLeft w:val="640"/>
          <w:marRight w:val="0"/>
          <w:marTop w:val="0"/>
          <w:marBottom w:val="0"/>
          <w:divBdr>
            <w:top w:val="none" w:sz="0" w:space="0" w:color="auto"/>
            <w:left w:val="none" w:sz="0" w:space="0" w:color="auto"/>
            <w:bottom w:val="none" w:sz="0" w:space="0" w:color="auto"/>
            <w:right w:val="none" w:sz="0" w:space="0" w:color="auto"/>
          </w:divBdr>
        </w:div>
        <w:div w:id="2017464716">
          <w:marLeft w:val="640"/>
          <w:marRight w:val="0"/>
          <w:marTop w:val="0"/>
          <w:marBottom w:val="0"/>
          <w:divBdr>
            <w:top w:val="none" w:sz="0" w:space="0" w:color="auto"/>
            <w:left w:val="none" w:sz="0" w:space="0" w:color="auto"/>
            <w:bottom w:val="none" w:sz="0" w:space="0" w:color="auto"/>
            <w:right w:val="none" w:sz="0" w:space="0" w:color="auto"/>
          </w:divBdr>
        </w:div>
        <w:div w:id="778111388">
          <w:marLeft w:val="640"/>
          <w:marRight w:val="0"/>
          <w:marTop w:val="0"/>
          <w:marBottom w:val="0"/>
          <w:divBdr>
            <w:top w:val="none" w:sz="0" w:space="0" w:color="auto"/>
            <w:left w:val="none" w:sz="0" w:space="0" w:color="auto"/>
            <w:bottom w:val="none" w:sz="0" w:space="0" w:color="auto"/>
            <w:right w:val="none" w:sz="0" w:space="0" w:color="auto"/>
          </w:divBdr>
        </w:div>
        <w:div w:id="645205217">
          <w:marLeft w:val="640"/>
          <w:marRight w:val="0"/>
          <w:marTop w:val="0"/>
          <w:marBottom w:val="0"/>
          <w:divBdr>
            <w:top w:val="none" w:sz="0" w:space="0" w:color="auto"/>
            <w:left w:val="none" w:sz="0" w:space="0" w:color="auto"/>
            <w:bottom w:val="none" w:sz="0" w:space="0" w:color="auto"/>
            <w:right w:val="none" w:sz="0" w:space="0" w:color="auto"/>
          </w:divBdr>
        </w:div>
        <w:div w:id="608665072">
          <w:marLeft w:val="640"/>
          <w:marRight w:val="0"/>
          <w:marTop w:val="0"/>
          <w:marBottom w:val="0"/>
          <w:divBdr>
            <w:top w:val="none" w:sz="0" w:space="0" w:color="auto"/>
            <w:left w:val="none" w:sz="0" w:space="0" w:color="auto"/>
            <w:bottom w:val="none" w:sz="0" w:space="0" w:color="auto"/>
            <w:right w:val="none" w:sz="0" w:space="0" w:color="auto"/>
          </w:divBdr>
        </w:div>
        <w:div w:id="452528344">
          <w:marLeft w:val="640"/>
          <w:marRight w:val="0"/>
          <w:marTop w:val="0"/>
          <w:marBottom w:val="0"/>
          <w:divBdr>
            <w:top w:val="none" w:sz="0" w:space="0" w:color="auto"/>
            <w:left w:val="none" w:sz="0" w:space="0" w:color="auto"/>
            <w:bottom w:val="none" w:sz="0" w:space="0" w:color="auto"/>
            <w:right w:val="none" w:sz="0" w:space="0" w:color="auto"/>
          </w:divBdr>
        </w:div>
      </w:divsChild>
    </w:div>
    <w:div w:id="1598173865">
      <w:bodyDiv w:val="1"/>
      <w:marLeft w:val="0"/>
      <w:marRight w:val="0"/>
      <w:marTop w:val="0"/>
      <w:marBottom w:val="0"/>
      <w:divBdr>
        <w:top w:val="none" w:sz="0" w:space="0" w:color="auto"/>
        <w:left w:val="none" w:sz="0" w:space="0" w:color="auto"/>
        <w:bottom w:val="none" w:sz="0" w:space="0" w:color="auto"/>
        <w:right w:val="none" w:sz="0" w:space="0" w:color="auto"/>
      </w:divBdr>
      <w:divsChild>
        <w:div w:id="1376271132">
          <w:marLeft w:val="640"/>
          <w:marRight w:val="0"/>
          <w:marTop w:val="0"/>
          <w:marBottom w:val="0"/>
          <w:divBdr>
            <w:top w:val="none" w:sz="0" w:space="0" w:color="auto"/>
            <w:left w:val="none" w:sz="0" w:space="0" w:color="auto"/>
            <w:bottom w:val="none" w:sz="0" w:space="0" w:color="auto"/>
            <w:right w:val="none" w:sz="0" w:space="0" w:color="auto"/>
          </w:divBdr>
        </w:div>
        <w:div w:id="773748456">
          <w:marLeft w:val="640"/>
          <w:marRight w:val="0"/>
          <w:marTop w:val="0"/>
          <w:marBottom w:val="0"/>
          <w:divBdr>
            <w:top w:val="none" w:sz="0" w:space="0" w:color="auto"/>
            <w:left w:val="none" w:sz="0" w:space="0" w:color="auto"/>
            <w:bottom w:val="none" w:sz="0" w:space="0" w:color="auto"/>
            <w:right w:val="none" w:sz="0" w:space="0" w:color="auto"/>
          </w:divBdr>
        </w:div>
        <w:div w:id="1063869801">
          <w:marLeft w:val="640"/>
          <w:marRight w:val="0"/>
          <w:marTop w:val="0"/>
          <w:marBottom w:val="0"/>
          <w:divBdr>
            <w:top w:val="none" w:sz="0" w:space="0" w:color="auto"/>
            <w:left w:val="none" w:sz="0" w:space="0" w:color="auto"/>
            <w:bottom w:val="none" w:sz="0" w:space="0" w:color="auto"/>
            <w:right w:val="none" w:sz="0" w:space="0" w:color="auto"/>
          </w:divBdr>
        </w:div>
        <w:div w:id="652104374">
          <w:marLeft w:val="640"/>
          <w:marRight w:val="0"/>
          <w:marTop w:val="0"/>
          <w:marBottom w:val="0"/>
          <w:divBdr>
            <w:top w:val="none" w:sz="0" w:space="0" w:color="auto"/>
            <w:left w:val="none" w:sz="0" w:space="0" w:color="auto"/>
            <w:bottom w:val="none" w:sz="0" w:space="0" w:color="auto"/>
            <w:right w:val="none" w:sz="0" w:space="0" w:color="auto"/>
          </w:divBdr>
        </w:div>
        <w:div w:id="770975856">
          <w:marLeft w:val="640"/>
          <w:marRight w:val="0"/>
          <w:marTop w:val="0"/>
          <w:marBottom w:val="0"/>
          <w:divBdr>
            <w:top w:val="none" w:sz="0" w:space="0" w:color="auto"/>
            <w:left w:val="none" w:sz="0" w:space="0" w:color="auto"/>
            <w:bottom w:val="none" w:sz="0" w:space="0" w:color="auto"/>
            <w:right w:val="none" w:sz="0" w:space="0" w:color="auto"/>
          </w:divBdr>
        </w:div>
        <w:div w:id="1965116336">
          <w:marLeft w:val="640"/>
          <w:marRight w:val="0"/>
          <w:marTop w:val="0"/>
          <w:marBottom w:val="0"/>
          <w:divBdr>
            <w:top w:val="none" w:sz="0" w:space="0" w:color="auto"/>
            <w:left w:val="none" w:sz="0" w:space="0" w:color="auto"/>
            <w:bottom w:val="none" w:sz="0" w:space="0" w:color="auto"/>
            <w:right w:val="none" w:sz="0" w:space="0" w:color="auto"/>
          </w:divBdr>
        </w:div>
        <w:div w:id="1083188588">
          <w:marLeft w:val="640"/>
          <w:marRight w:val="0"/>
          <w:marTop w:val="0"/>
          <w:marBottom w:val="0"/>
          <w:divBdr>
            <w:top w:val="none" w:sz="0" w:space="0" w:color="auto"/>
            <w:left w:val="none" w:sz="0" w:space="0" w:color="auto"/>
            <w:bottom w:val="none" w:sz="0" w:space="0" w:color="auto"/>
            <w:right w:val="none" w:sz="0" w:space="0" w:color="auto"/>
          </w:divBdr>
        </w:div>
        <w:div w:id="724722895">
          <w:marLeft w:val="640"/>
          <w:marRight w:val="0"/>
          <w:marTop w:val="0"/>
          <w:marBottom w:val="0"/>
          <w:divBdr>
            <w:top w:val="none" w:sz="0" w:space="0" w:color="auto"/>
            <w:left w:val="none" w:sz="0" w:space="0" w:color="auto"/>
            <w:bottom w:val="none" w:sz="0" w:space="0" w:color="auto"/>
            <w:right w:val="none" w:sz="0" w:space="0" w:color="auto"/>
          </w:divBdr>
        </w:div>
        <w:div w:id="1938247490">
          <w:marLeft w:val="640"/>
          <w:marRight w:val="0"/>
          <w:marTop w:val="0"/>
          <w:marBottom w:val="0"/>
          <w:divBdr>
            <w:top w:val="none" w:sz="0" w:space="0" w:color="auto"/>
            <w:left w:val="none" w:sz="0" w:space="0" w:color="auto"/>
            <w:bottom w:val="none" w:sz="0" w:space="0" w:color="auto"/>
            <w:right w:val="none" w:sz="0" w:space="0" w:color="auto"/>
          </w:divBdr>
        </w:div>
        <w:div w:id="1106387930">
          <w:marLeft w:val="640"/>
          <w:marRight w:val="0"/>
          <w:marTop w:val="0"/>
          <w:marBottom w:val="0"/>
          <w:divBdr>
            <w:top w:val="none" w:sz="0" w:space="0" w:color="auto"/>
            <w:left w:val="none" w:sz="0" w:space="0" w:color="auto"/>
            <w:bottom w:val="none" w:sz="0" w:space="0" w:color="auto"/>
            <w:right w:val="none" w:sz="0" w:space="0" w:color="auto"/>
          </w:divBdr>
        </w:div>
        <w:div w:id="2028754331">
          <w:marLeft w:val="640"/>
          <w:marRight w:val="0"/>
          <w:marTop w:val="0"/>
          <w:marBottom w:val="0"/>
          <w:divBdr>
            <w:top w:val="none" w:sz="0" w:space="0" w:color="auto"/>
            <w:left w:val="none" w:sz="0" w:space="0" w:color="auto"/>
            <w:bottom w:val="none" w:sz="0" w:space="0" w:color="auto"/>
            <w:right w:val="none" w:sz="0" w:space="0" w:color="auto"/>
          </w:divBdr>
        </w:div>
        <w:div w:id="1197277559">
          <w:marLeft w:val="640"/>
          <w:marRight w:val="0"/>
          <w:marTop w:val="0"/>
          <w:marBottom w:val="0"/>
          <w:divBdr>
            <w:top w:val="none" w:sz="0" w:space="0" w:color="auto"/>
            <w:left w:val="none" w:sz="0" w:space="0" w:color="auto"/>
            <w:bottom w:val="none" w:sz="0" w:space="0" w:color="auto"/>
            <w:right w:val="none" w:sz="0" w:space="0" w:color="auto"/>
          </w:divBdr>
        </w:div>
        <w:div w:id="905528638">
          <w:marLeft w:val="640"/>
          <w:marRight w:val="0"/>
          <w:marTop w:val="0"/>
          <w:marBottom w:val="0"/>
          <w:divBdr>
            <w:top w:val="none" w:sz="0" w:space="0" w:color="auto"/>
            <w:left w:val="none" w:sz="0" w:space="0" w:color="auto"/>
            <w:bottom w:val="none" w:sz="0" w:space="0" w:color="auto"/>
            <w:right w:val="none" w:sz="0" w:space="0" w:color="auto"/>
          </w:divBdr>
        </w:div>
        <w:div w:id="11807356">
          <w:marLeft w:val="640"/>
          <w:marRight w:val="0"/>
          <w:marTop w:val="0"/>
          <w:marBottom w:val="0"/>
          <w:divBdr>
            <w:top w:val="none" w:sz="0" w:space="0" w:color="auto"/>
            <w:left w:val="none" w:sz="0" w:space="0" w:color="auto"/>
            <w:bottom w:val="none" w:sz="0" w:space="0" w:color="auto"/>
            <w:right w:val="none" w:sz="0" w:space="0" w:color="auto"/>
          </w:divBdr>
        </w:div>
        <w:div w:id="1586185118">
          <w:marLeft w:val="640"/>
          <w:marRight w:val="0"/>
          <w:marTop w:val="0"/>
          <w:marBottom w:val="0"/>
          <w:divBdr>
            <w:top w:val="none" w:sz="0" w:space="0" w:color="auto"/>
            <w:left w:val="none" w:sz="0" w:space="0" w:color="auto"/>
            <w:bottom w:val="none" w:sz="0" w:space="0" w:color="auto"/>
            <w:right w:val="none" w:sz="0" w:space="0" w:color="auto"/>
          </w:divBdr>
        </w:div>
        <w:div w:id="555047178">
          <w:marLeft w:val="640"/>
          <w:marRight w:val="0"/>
          <w:marTop w:val="0"/>
          <w:marBottom w:val="0"/>
          <w:divBdr>
            <w:top w:val="none" w:sz="0" w:space="0" w:color="auto"/>
            <w:left w:val="none" w:sz="0" w:space="0" w:color="auto"/>
            <w:bottom w:val="none" w:sz="0" w:space="0" w:color="auto"/>
            <w:right w:val="none" w:sz="0" w:space="0" w:color="auto"/>
          </w:divBdr>
        </w:div>
        <w:div w:id="2060861832">
          <w:marLeft w:val="640"/>
          <w:marRight w:val="0"/>
          <w:marTop w:val="0"/>
          <w:marBottom w:val="0"/>
          <w:divBdr>
            <w:top w:val="none" w:sz="0" w:space="0" w:color="auto"/>
            <w:left w:val="none" w:sz="0" w:space="0" w:color="auto"/>
            <w:bottom w:val="none" w:sz="0" w:space="0" w:color="auto"/>
            <w:right w:val="none" w:sz="0" w:space="0" w:color="auto"/>
          </w:divBdr>
        </w:div>
        <w:div w:id="439037119">
          <w:marLeft w:val="640"/>
          <w:marRight w:val="0"/>
          <w:marTop w:val="0"/>
          <w:marBottom w:val="0"/>
          <w:divBdr>
            <w:top w:val="none" w:sz="0" w:space="0" w:color="auto"/>
            <w:left w:val="none" w:sz="0" w:space="0" w:color="auto"/>
            <w:bottom w:val="none" w:sz="0" w:space="0" w:color="auto"/>
            <w:right w:val="none" w:sz="0" w:space="0" w:color="auto"/>
          </w:divBdr>
        </w:div>
        <w:div w:id="1015494931">
          <w:marLeft w:val="640"/>
          <w:marRight w:val="0"/>
          <w:marTop w:val="0"/>
          <w:marBottom w:val="0"/>
          <w:divBdr>
            <w:top w:val="none" w:sz="0" w:space="0" w:color="auto"/>
            <w:left w:val="none" w:sz="0" w:space="0" w:color="auto"/>
            <w:bottom w:val="none" w:sz="0" w:space="0" w:color="auto"/>
            <w:right w:val="none" w:sz="0" w:space="0" w:color="auto"/>
          </w:divBdr>
        </w:div>
        <w:div w:id="849375226">
          <w:marLeft w:val="640"/>
          <w:marRight w:val="0"/>
          <w:marTop w:val="0"/>
          <w:marBottom w:val="0"/>
          <w:divBdr>
            <w:top w:val="none" w:sz="0" w:space="0" w:color="auto"/>
            <w:left w:val="none" w:sz="0" w:space="0" w:color="auto"/>
            <w:bottom w:val="none" w:sz="0" w:space="0" w:color="auto"/>
            <w:right w:val="none" w:sz="0" w:space="0" w:color="auto"/>
          </w:divBdr>
        </w:div>
        <w:div w:id="1758479942">
          <w:marLeft w:val="640"/>
          <w:marRight w:val="0"/>
          <w:marTop w:val="0"/>
          <w:marBottom w:val="0"/>
          <w:divBdr>
            <w:top w:val="none" w:sz="0" w:space="0" w:color="auto"/>
            <w:left w:val="none" w:sz="0" w:space="0" w:color="auto"/>
            <w:bottom w:val="none" w:sz="0" w:space="0" w:color="auto"/>
            <w:right w:val="none" w:sz="0" w:space="0" w:color="auto"/>
          </w:divBdr>
        </w:div>
        <w:div w:id="1985693567">
          <w:marLeft w:val="640"/>
          <w:marRight w:val="0"/>
          <w:marTop w:val="0"/>
          <w:marBottom w:val="0"/>
          <w:divBdr>
            <w:top w:val="none" w:sz="0" w:space="0" w:color="auto"/>
            <w:left w:val="none" w:sz="0" w:space="0" w:color="auto"/>
            <w:bottom w:val="none" w:sz="0" w:space="0" w:color="auto"/>
            <w:right w:val="none" w:sz="0" w:space="0" w:color="auto"/>
          </w:divBdr>
        </w:div>
        <w:div w:id="1651985872">
          <w:marLeft w:val="640"/>
          <w:marRight w:val="0"/>
          <w:marTop w:val="0"/>
          <w:marBottom w:val="0"/>
          <w:divBdr>
            <w:top w:val="none" w:sz="0" w:space="0" w:color="auto"/>
            <w:left w:val="none" w:sz="0" w:space="0" w:color="auto"/>
            <w:bottom w:val="none" w:sz="0" w:space="0" w:color="auto"/>
            <w:right w:val="none" w:sz="0" w:space="0" w:color="auto"/>
          </w:divBdr>
        </w:div>
        <w:div w:id="1090735706">
          <w:marLeft w:val="640"/>
          <w:marRight w:val="0"/>
          <w:marTop w:val="0"/>
          <w:marBottom w:val="0"/>
          <w:divBdr>
            <w:top w:val="none" w:sz="0" w:space="0" w:color="auto"/>
            <w:left w:val="none" w:sz="0" w:space="0" w:color="auto"/>
            <w:bottom w:val="none" w:sz="0" w:space="0" w:color="auto"/>
            <w:right w:val="none" w:sz="0" w:space="0" w:color="auto"/>
          </w:divBdr>
        </w:div>
      </w:divsChild>
    </w:div>
    <w:div w:id="1787576279">
      <w:bodyDiv w:val="1"/>
      <w:marLeft w:val="0"/>
      <w:marRight w:val="0"/>
      <w:marTop w:val="0"/>
      <w:marBottom w:val="0"/>
      <w:divBdr>
        <w:top w:val="none" w:sz="0" w:space="0" w:color="auto"/>
        <w:left w:val="none" w:sz="0" w:space="0" w:color="auto"/>
        <w:bottom w:val="none" w:sz="0" w:space="0" w:color="auto"/>
        <w:right w:val="none" w:sz="0" w:space="0" w:color="auto"/>
      </w:divBdr>
      <w:divsChild>
        <w:div w:id="1598636934">
          <w:marLeft w:val="640"/>
          <w:marRight w:val="0"/>
          <w:marTop w:val="0"/>
          <w:marBottom w:val="0"/>
          <w:divBdr>
            <w:top w:val="none" w:sz="0" w:space="0" w:color="auto"/>
            <w:left w:val="none" w:sz="0" w:space="0" w:color="auto"/>
            <w:bottom w:val="none" w:sz="0" w:space="0" w:color="auto"/>
            <w:right w:val="none" w:sz="0" w:space="0" w:color="auto"/>
          </w:divBdr>
        </w:div>
        <w:div w:id="2105373121">
          <w:marLeft w:val="640"/>
          <w:marRight w:val="0"/>
          <w:marTop w:val="0"/>
          <w:marBottom w:val="0"/>
          <w:divBdr>
            <w:top w:val="none" w:sz="0" w:space="0" w:color="auto"/>
            <w:left w:val="none" w:sz="0" w:space="0" w:color="auto"/>
            <w:bottom w:val="none" w:sz="0" w:space="0" w:color="auto"/>
            <w:right w:val="none" w:sz="0" w:space="0" w:color="auto"/>
          </w:divBdr>
        </w:div>
        <w:div w:id="373701393">
          <w:marLeft w:val="640"/>
          <w:marRight w:val="0"/>
          <w:marTop w:val="0"/>
          <w:marBottom w:val="0"/>
          <w:divBdr>
            <w:top w:val="none" w:sz="0" w:space="0" w:color="auto"/>
            <w:left w:val="none" w:sz="0" w:space="0" w:color="auto"/>
            <w:bottom w:val="none" w:sz="0" w:space="0" w:color="auto"/>
            <w:right w:val="none" w:sz="0" w:space="0" w:color="auto"/>
          </w:divBdr>
        </w:div>
        <w:div w:id="649334899">
          <w:marLeft w:val="640"/>
          <w:marRight w:val="0"/>
          <w:marTop w:val="0"/>
          <w:marBottom w:val="0"/>
          <w:divBdr>
            <w:top w:val="none" w:sz="0" w:space="0" w:color="auto"/>
            <w:left w:val="none" w:sz="0" w:space="0" w:color="auto"/>
            <w:bottom w:val="none" w:sz="0" w:space="0" w:color="auto"/>
            <w:right w:val="none" w:sz="0" w:space="0" w:color="auto"/>
          </w:divBdr>
        </w:div>
        <w:div w:id="599723364">
          <w:marLeft w:val="640"/>
          <w:marRight w:val="0"/>
          <w:marTop w:val="0"/>
          <w:marBottom w:val="0"/>
          <w:divBdr>
            <w:top w:val="none" w:sz="0" w:space="0" w:color="auto"/>
            <w:left w:val="none" w:sz="0" w:space="0" w:color="auto"/>
            <w:bottom w:val="none" w:sz="0" w:space="0" w:color="auto"/>
            <w:right w:val="none" w:sz="0" w:space="0" w:color="auto"/>
          </w:divBdr>
        </w:div>
        <w:div w:id="1052845920">
          <w:marLeft w:val="640"/>
          <w:marRight w:val="0"/>
          <w:marTop w:val="0"/>
          <w:marBottom w:val="0"/>
          <w:divBdr>
            <w:top w:val="none" w:sz="0" w:space="0" w:color="auto"/>
            <w:left w:val="none" w:sz="0" w:space="0" w:color="auto"/>
            <w:bottom w:val="none" w:sz="0" w:space="0" w:color="auto"/>
            <w:right w:val="none" w:sz="0" w:space="0" w:color="auto"/>
          </w:divBdr>
        </w:div>
        <w:div w:id="847138133">
          <w:marLeft w:val="640"/>
          <w:marRight w:val="0"/>
          <w:marTop w:val="0"/>
          <w:marBottom w:val="0"/>
          <w:divBdr>
            <w:top w:val="none" w:sz="0" w:space="0" w:color="auto"/>
            <w:left w:val="none" w:sz="0" w:space="0" w:color="auto"/>
            <w:bottom w:val="none" w:sz="0" w:space="0" w:color="auto"/>
            <w:right w:val="none" w:sz="0" w:space="0" w:color="auto"/>
          </w:divBdr>
        </w:div>
        <w:div w:id="1224411843">
          <w:marLeft w:val="640"/>
          <w:marRight w:val="0"/>
          <w:marTop w:val="0"/>
          <w:marBottom w:val="0"/>
          <w:divBdr>
            <w:top w:val="none" w:sz="0" w:space="0" w:color="auto"/>
            <w:left w:val="none" w:sz="0" w:space="0" w:color="auto"/>
            <w:bottom w:val="none" w:sz="0" w:space="0" w:color="auto"/>
            <w:right w:val="none" w:sz="0" w:space="0" w:color="auto"/>
          </w:divBdr>
        </w:div>
        <w:div w:id="1800873778">
          <w:marLeft w:val="640"/>
          <w:marRight w:val="0"/>
          <w:marTop w:val="0"/>
          <w:marBottom w:val="0"/>
          <w:divBdr>
            <w:top w:val="none" w:sz="0" w:space="0" w:color="auto"/>
            <w:left w:val="none" w:sz="0" w:space="0" w:color="auto"/>
            <w:bottom w:val="none" w:sz="0" w:space="0" w:color="auto"/>
            <w:right w:val="none" w:sz="0" w:space="0" w:color="auto"/>
          </w:divBdr>
        </w:div>
        <w:div w:id="1338926566">
          <w:marLeft w:val="640"/>
          <w:marRight w:val="0"/>
          <w:marTop w:val="0"/>
          <w:marBottom w:val="0"/>
          <w:divBdr>
            <w:top w:val="none" w:sz="0" w:space="0" w:color="auto"/>
            <w:left w:val="none" w:sz="0" w:space="0" w:color="auto"/>
            <w:bottom w:val="none" w:sz="0" w:space="0" w:color="auto"/>
            <w:right w:val="none" w:sz="0" w:space="0" w:color="auto"/>
          </w:divBdr>
        </w:div>
        <w:div w:id="1146899053">
          <w:marLeft w:val="640"/>
          <w:marRight w:val="0"/>
          <w:marTop w:val="0"/>
          <w:marBottom w:val="0"/>
          <w:divBdr>
            <w:top w:val="none" w:sz="0" w:space="0" w:color="auto"/>
            <w:left w:val="none" w:sz="0" w:space="0" w:color="auto"/>
            <w:bottom w:val="none" w:sz="0" w:space="0" w:color="auto"/>
            <w:right w:val="none" w:sz="0" w:space="0" w:color="auto"/>
          </w:divBdr>
        </w:div>
        <w:div w:id="1385520668">
          <w:marLeft w:val="640"/>
          <w:marRight w:val="0"/>
          <w:marTop w:val="0"/>
          <w:marBottom w:val="0"/>
          <w:divBdr>
            <w:top w:val="none" w:sz="0" w:space="0" w:color="auto"/>
            <w:left w:val="none" w:sz="0" w:space="0" w:color="auto"/>
            <w:bottom w:val="none" w:sz="0" w:space="0" w:color="auto"/>
            <w:right w:val="none" w:sz="0" w:space="0" w:color="auto"/>
          </w:divBdr>
        </w:div>
        <w:div w:id="1800031185">
          <w:marLeft w:val="640"/>
          <w:marRight w:val="0"/>
          <w:marTop w:val="0"/>
          <w:marBottom w:val="0"/>
          <w:divBdr>
            <w:top w:val="none" w:sz="0" w:space="0" w:color="auto"/>
            <w:left w:val="none" w:sz="0" w:space="0" w:color="auto"/>
            <w:bottom w:val="none" w:sz="0" w:space="0" w:color="auto"/>
            <w:right w:val="none" w:sz="0" w:space="0" w:color="auto"/>
          </w:divBdr>
        </w:div>
        <w:div w:id="551305167">
          <w:marLeft w:val="640"/>
          <w:marRight w:val="0"/>
          <w:marTop w:val="0"/>
          <w:marBottom w:val="0"/>
          <w:divBdr>
            <w:top w:val="none" w:sz="0" w:space="0" w:color="auto"/>
            <w:left w:val="none" w:sz="0" w:space="0" w:color="auto"/>
            <w:bottom w:val="none" w:sz="0" w:space="0" w:color="auto"/>
            <w:right w:val="none" w:sz="0" w:space="0" w:color="auto"/>
          </w:divBdr>
        </w:div>
        <w:div w:id="194849365">
          <w:marLeft w:val="640"/>
          <w:marRight w:val="0"/>
          <w:marTop w:val="0"/>
          <w:marBottom w:val="0"/>
          <w:divBdr>
            <w:top w:val="none" w:sz="0" w:space="0" w:color="auto"/>
            <w:left w:val="none" w:sz="0" w:space="0" w:color="auto"/>
            <w:bottom w:val="none" w:sz="0" w:space="0" w:color="auto"/>
            <w:right w:val="none" w:sz="0" w:space="0" w:color="auto"/>
          </w:divBdr>
        </w:div>
        <w:div w:id="171797324">
          <w:marLeft w:val="640"/>
          <w:marRight w:val="0"/>
          <w:marTop w:val="0"/>
          <w:marBottom w:val="0"/>
          <w:divBdr>
            <w:top w:val="none" w:sz="0" w:space="0" w:color="auto"/>
            <w:left w:val="none" w:sz="0" w:space="0" w:color="auto"/>
            <w:bottom w:val="none" w:sz="0" w:space="0" w:color="auto"/>
            <w:right w:val="none" w:sz="0" w:space="0" w:color="auto"/>
          </w:divBdr>
        </w:div>
        <w:div w:id="1559899589">
          <w:marLeft w:val="640"/>
          <w:marRight w:val="0"/>
          <w:marTop w:val="0"/>
          <w:marBottom w:val="0"/>
          <w:divBdr>
            <w:top w:val="none" w:sz="0" w:space="0" w:color="auto"/>
            <w:left w:val="none" w:sz="0" w:space="0" w:color="auto"/>
            <w:bottom w:val="none" w:sz="0" w:space="0" w:color="auto"/>
            <w:right w:val="none" w:sz="0" w:space="0" w:color="auto"/>
          </w:divBdr>
        </w:div>
        <w:div w:id="1884174798">
          <w:marLeft w:val="640"/>
          <w:marRight w:val="0"/>
          <w:marTop w:val="0"/>
          <w:marBottom w:val="0"/>
          <w:divBdr>
            <w:top w:val="none" w:sz="0" w:space="0" w:color="auto"/>
            <w:left w:val="none" w:sz="0" w:space="0" w:color="auto"/>
            <w:bottom w:val="none" w:sz="0" w:space="0" w:color="auto"/>
            <w:right w:val="none" w:sz="0" w:space="0" w:color="auto"/>
          </w:divBdr>
        </w:div>
        <w:div w:id="756051368">
          <w:marLeft w:val="640"/>
          <w:marRight w:val="0"/>
          <w:marTop w:val="0"/>
          <w:marBottom w:val="0"/>
          <w:divBdr>
            <w:top w:val="none" w:sz="0" w:space="0" w:color="auto"/>
            <w:left w:val="none" w:sz="0" w:space="0" w:color="auto"/>
            <w:bottom w:val="none" w:sz="0" w:space="0" w:color="auto"/>
            <w:right w:val="none" w:sz="0" w:space="0" w:color="auto"/>
          </w:divBdr>
        </w:div>
        <w:div w:id="2119176231">
          <w:marLeft w:val="640"/>
          <w:marRight w:val="0"/>
          <w:marTop w:val="0"/>
          <w:marBottom w:val="0"/>
          <w:divBdr>
            <w:top w:val="none" w:sz="0" w:space="0" w:color="auto"/>
            <w:left w:val="none" w:sz="0" w:space="0" w:color="auto"/>
            <w:bottom w:val="none" w:sz="0" w:space="0" w:color="auto"/>
            <w:right w:val="none" w:sz="0" w:space="0" w:color="auto"/>
          </w:divBdr>
        </w:div>
        <w:div w:id="798839212">
          <w:marLeft w:val="640"/>
          <w:marRight w:val="0"/>
          <w:marTop w:val="0"/>
          <w:marBottom w:val="0"/>
          <w:divBdr>
            <w:top w:val="none" w:sz="0" w:space="0" w:color="auto"/>
            <w:left w:val="none" w:sz="0" w:space="0" w:color="auto"/>
            <w:bottom w:val="none" w:sz="0" w:space="0" w:color="auto"/>
            <w:right w:val="none" w:sz="0" w:space="0" w:color="auto"/>
          </w:divBdr>
        </w:div>
        <w:div w:id="1219248108">
          <w:marLeft w:val="640"/>
          <w:marRight w:val="0"/>
          <w:marTop w:val="0"/>
          <w:marBottom w:val="0"/>
          <w:divBdr>
            <w:top w:val="none" w:sz="0" w:space="0" w:color="auto"/>
            <w:left w:val="none" w:sz="0" w:space="0" w:color="auto"/>
            <w:bottom w:val="none" w:sz="0" w:space="0" w:color="auto"/>
            <w:right w:val="none" w:sz="0" w:space="0" w:color="auto"/>
          </w:divBdr>
        </w:div>
      </w:divsChild>
    </w:div>
    <w:div w:id="1911426969">
      <w:bodyDiv w:val="1"/>
      <w:marLeft w:val="0"/>
      <w:marRight w:val="0"/>
      <w:marTop w:val="0"/>
      <w:marBottom w:val="0"/>
      <w:divBdr>
        <w:top w:val="none" w:sz="0" w:space="0" w:color="auto"/>
        <w:left w:val="none" w:sz="0" w:space="0" w:color="auto"/>
        <w:bottom w:val="none" w:sz="0" w:space="0" w:color="auto"/>
        <w:right w:val="none" w:sz="0" w:space="0" w:color="auto"/>
      </w:divBdr>
      <w:divsChild>
        <w:div w:id="1006056116">
          <w:marLeft w:val="640"/>
          <w:marRight w:val="0"/>
          <w:marTop w:val="0"/>
          <w:marBottom w:val="0"/>
          <w:divBdr>
            <w:top w:val="none" w:sz="0" w:space="0" w:color="auto"/>
            <w:left w:val="none" w:sz="0" w:space="0" w:color="auto"/>
            <w:bottom w:val="none" w:sz="0" w:space="0" w:color="auto"/>
            <w:right w:val="none" w:sz="0" w:space="0" w:color="auto"/>
          </w:divBdr>
        </w:div>
        <w:div w:id="802310492">
          <w:marLeft w:val="640"/>
          <w:marRight w:val="0"/>
          <w:marTop w:val="0"/>
          <w:marBottom w:val="0"/>
          <w:divBdr>
            <w:top w:val="none" w:sz="0" w:space="0" w:color="auto"/>
            <w:left w:val="none" w:sz="0" w:space="0" w:color="auto"/>
            <w:bottom w:val="none" w:sz="0" w:space="0" w:color="auto"/>
            <w:right w:val="none" w:sz="0" w:space="0" w:color="auto"/>
          </w:divBdr>
        </w:div>
        <w:div w:id="1649044991">
          <w:marLeft w:val="640"/>
          <w:marRight w:val="0"/>
          <w:marTop w:val="0"/>
          <w:marBottom w:val="0"/>
          <w:divBdr>
            <w:top w:val="none" w:sz="0" w:space="0" w:color="auto"/>
            <w:left w:val="none" w:sz="0" w:space="0" w:color="auto"/>
            <w:bottom w:val="none" w:sz="0" w:space="0" w:color="auto"/>
            <w:right w:val="none" w:sz="0" w:space="0" w:color="auto"/>
          </w:divBdr>
        </w:div>
        <w:div w:id="1989823538">
          <w:marLeft w:val="640"/>
          <w:marRight w:val="0"/>
          <w:marTop w:val="0"/>
          <w:marBottom w:val="0"/>
          <w:divBdr>
            <w:top w:val="none" w:sz="0" w:space="0" w:color="auto"/>
            <w:left w:val="none" w:sz="0" w:space="0" w:color="auto"/>
            <w:bottom w:val="none" w:sz="0" w:space="0" w:color="auto"/>
            <w:right w:val="none" w:sz="0" w:space="0" w:color="auto"/>
          </w:divBdr>
        </w:div>
        <w:div w:id="1123618897">
          <w:marLeft w:val="640"/>
          <w:marRight w:val="0"/>
          <w:marTop w:val="0"/>
          <w:marBottom w:val="0"/>
          <w:divBdr>
            <w:top w:val="none" w:sz="0" w:space="0" w:color="auto"/>
            <w:left w:val="none" w:sz="0" w:space="0" w:color="auto"/>
            <w:bottom w:val="none" w:sz="0" w:space="0" w:color="auto"/>
            <w:right w:val="none" w:sz="0" w:space="0" w:color="auto"/>
          </w:divBdr>
        </w:div>
        <w:div w:id="1895660837">
          <w:marLeft w:val="640"/>
          <w:marRight w:val="0"/>
          <w:marTop w:val="0"/>
          <w:marBottom w:val="0"/>
          <w:divBdr>
            <w:top w:val="none" w:sz="0" w:space="0" w:color="auto"/>
            <w:left w:val="none" w:sz="0" w:space="0" w:color="auto"/>
            <w:bottom w:val="none" w:sz="0" w:space="0" w:color="auto"/>
            <w:right w:val="none" w:sz="0" w:space="0" w:color="auto"/>
          </w:divBdr>
        </w:div>
        <w:div w:id="358970374">
          <w:marLeft w:val="640"/>
          <w:marRight w:val="0"/>
          <w:marTop w:val="0"/>
          <w:marBottom w:val="0"/>
          <w:divBdr>
            <w:top w:val="none" w:sz="0" w:space="0" w:color="auto"/>
            <w:left w:val="none" w:sz="0" w:space="0" w:color="auto"/>
            <w:bottom w:val="none" w:sz="0" w:space="0" w:color="auto"/>
            <w:right w:val="none" w:sz="0" w:space="0" w:color="auto"/>
          </w:divBdr>
        </w:div>
        <w:div w:id="1060129588">
          <w:marLeft w:val="640"/>
          <w:marRight w:val="0"/>
          <w:marTop w:val="0"/>
          <w:marBottom w:val="0"/>
          <w:divBdr>
            <w:top w:val="none" w:sz="0" w:space="0" w:color="auto"/>
            <w:left w:val="none" w:sz="0" w:space="0" w:color="auto"/>
            <w:bottom w:val="none" w:sz="0" w:space="0" w:color="auto"/>
            <w:right w:val="none" w:sz="0" w:space="0" w:color="auto"/>
          </w:divBdr>
        </w:div>
        <w:div w:id="782311709">
          <w:marLeft w:val="640"/>
          <w:marRight w:val="0"/>
          <w:marTop w:val="0"/>
          <w:marBottom w:val="0"/>
          <w:divBdr>
            <w:top w:val="none" w:sz="0" w:space="0" w:color="auto"/>
            <w:left w:val="none" w:sz="0" w:space="0" w:color="auto"/>
            <w:bottom w:val="none" w:sz="0" w:space="0" w:color="auto"/>
            <w:right w:val="none" w:sz="0" w:space="0" w:color="auto"/>
          </w:divBdr>
        </w:div>
        <w:div w:id="1650131594">
          <w:marLeft w:val="640"/>
          <w:marRight w:val="0"/>
          <w:marTop w:val="0"/>
          <w:marBottom w:val="0"/>
          <w:divBdr>
            <w:top w:val="none" w:sz="0" w:space="0" w:color="auto"/>
            <w:left w:val="none" w:sz="0" w:space="0" w:color="auto"/>
            <w:bottom w:val="none" w:sz="0" w:space="0" w:color="auto"/>
            <w:right w:val="none" w:sz="0" w:space="0" w:color="auto"/>
          </w:divBdr>
        </w:div>
        <w:div w:id="2123529702">
          <w:marLeft w:val="640"/>
          <w:marRight w:val="0"/>
          <w:marTop w:val="0"/>
          <w:marBottom w:val="0"/>
          <w:divBdr>
            <w:top w:val="none" w:sz="0" w:space="0" w:color="auto"/>
            <w:left w:val="none" w:sz="0" w:space="0" w:color="auto"/>
            <w:bottom w:val="none" w:sz="0" w:space="0" w:color="auto"/>
            <w:right w:val="none" w:sz="0" w:space="0" w:color="auto"/>
          </w:divBdr>
        </w:div>
        <w:div w:id="214240897">
          <w:marLeft w:val="640"/>
          <w:marRight w:val="0"/>
          <w:marTop w:val="0"/>
          <w:marBottom w:val="0"/>
          <w:divBdr>
            <w:top w:val="none" w:sz="0" w:space="0" w:color="auto"/>
            <w:left w:val="none" w:sz="0" w:space="0" w:color="auto"/>
            <w:bottom w:val="none" w:sz="0" w:space="0" w:color="auto"/>
            <w:right w:val="none" w:sz="0" w:space="0" w:color="auto"/>
          </w:divBdr>
        </w:div>
        <w:div w:id="1786539055">
          <w:marLeft w:val="640"/>
          <w:marRight w:val="0"/>
          <w:marTop w:val="0"/>
          <w:marBottom w:val="0"/>
          <w:divBdr>
            <w:top w:val="none" w:sz="0" w:space="0" w:color="auto"/>
            <w:left w:val="none" w:sz="0" w:space="0" w:color="auto"/>
            <w:bottom w:val="none" w:sz="0" w:space="0" w:color="auto"/>
            <w:right w:val="none" w:sz="0" w:space="0" w:color="auto"/>
          </w:divBdr>
        </w:div>
        <w:div w:id="2008903499">
          <w:marLeft w:val="640"/>
          <w:marRight w:val="0"/>
          <w:marTop w:val="0"/>
          <w:marBottom w:val="0"/>
          <w:divBdr>
            <w:top w:val="none" w:sz="0" w:space="0" w:color="auto"/>
            <w:left w:val="none" w:sz="0" w:space="0" w:color="auto"/>
            <w:bottom w:val="none" w:sz="0" w:space="0" w:color="auto"/>
            <w:right w:val="none" w:sz="0" w:space="0" w:color="auto"/>
          </w:divBdr>
        </w:div>
        <w:div w:id="649358937">
          <w:marLeft w:val="640"/>
          <w:marRight w:val="0"/>
          <w:marTop w:val="0"/>
          <w:marBottom w:val="0"/>
          <w:divBdr>
            <w:top w:val="none" w:sz="0" w:space="0" w:color="auto"/>
            <w:left w:val="none" w:sz="0" w:space="0" w:color="auto"/>
            <w:bottom w:val="none" w:sz="0" w:space="0" w:color="auto"/>
            <w:right w:val="none" w:sz="0" w:space="0" w:color="auto"/>
          </w:divBdr>
        </w:div>
        <w:div w:id="132647329">
          <w:marLeft w:val="640"/>
          <w:marRight w:val="0"/>
          <w:marTop w:val="0"/>
          <w:marBottom w:val="0"/>
          <w:divBdr>
            <w:top w:val="none" w:sz="0" w:space="0" w:color="auto"/>
            <w:left w:val="none" w:sz="0" w:space="0" w:color="auto"/>
            <w:bottom w:val="none" w:sz="0" w:space="0" w:color="auto"/>
            <w:right w:val="none" w:sz="0" w:space="0" w:color="auto"/>
          </w:divBdr>
        </w:div>
        <w:div w:id="1959142216">
          <w:marLeft w:val="640"/>
          <w:marRight w:val="0"/>
          <w:marTop w:val="0"/>
          <w:marBottom w:val="0"/>
          <w:divBdr>
            <w:top w:val="none" w:sz="0" w:space="0" w:color="auto"/>
            <w:left w:val="none" w:sz="0" w:space="0" w:color="auto"/>
            <w:bottom w:val="none" w:sz="0" w:space="0" w:color="auto"/>
            <w:right w:val="none" w:sz="0" w:space="0" w:color="auto"/>
          </w:divBdr>
        </w:div>
        <w:div w:id="88893330">
          <w:marLeft w:val="640"/>
          <w:marRight w:val="0"/>
          <w:marTop w:val="0"/>
          <w:marBottom w:val="0"/>
          <w:divBdr>
            <w:top w:val="none" w:sz="0" w:space="0" w:color="auto"/>
            <w:left w:val="none" w:sz="0" w:space="0" w:color="auto"/>
            <w:bottom w:val="none" w:sz="0" w:space="0" w:color="auto"/>
            <w:right w:val="none" w:sz="0" w:space="0" w:color="auto"/>
          </w:divBdr>
        </w:div>
        <w:div w:id="64495354">
          <w:marLeft w:val="640"/>
          <w:marRight w:val="0"/>
          <w:marTop w:val="0"/>
          <w:marBottom w:val="0"/>
          <w:divBdr>
            <w:top w:val="none" w:sz="0" w:space="0" w:color="auto"/>
            <w:left w:val="none" w:sz="0" w:space="0" w:color="auto"/>
            <w:bottom w:val="none" w:sz="0" w:space="0" w:color="auto"/>
            <w:right w:val="none" w:sz="0" w:space="0" w:color="auto"/>
          </w:divBdr>
        </w:div>
        <w:div w:id="1953706936">
          <w:marLeft w:val="640"/>
          <w:marRight w:val="0"/>
          <w:marTop w:val="0"/>
          <w:marBottom w:val="0"/>
          <w:divBdr>
            <w:top w:val="none" w:sz="0" w:space="0" w:color="auto"/>
            <w:left w:val="none" w:sz="0" w:space="0" w:color="auto"/>
            <w:bottom w:val="none" w:sz="0" w:space="0" w:color="auto"/>
            <w:right w:val="none" w:sz="0" w:space="0" w:color="auto"/>
          </w:divBdr>
        </w:div>
        <w:div w:id="742724535">
          <w:marLeft w:val="640"/>
          <w:marRight w:val="0"/>
          <w:marTop w:val="0"/>
          <w:marBottom w:val="0"/>
          <w:divBdr>
            <w:top w:val="none" w:sz="0" w:space="0" w:color="auto"/>
            <w:left w:val="none" w:sz="0" w:space="0" w:color="auto"/>
            <w:bottom w:val="none" w:sz="0" w:space="0" w:color="auto"/>
            <w:right w:val="none" w:sz="0" w:space="0" w:color="auto"/>
          </w:divBdr>
        </w:div>
        <w:div w:id="1480459598">
          <w:marLeft w:val="640"/>
          <w:marRight w:val="0"/>
          <w:marTop w:val="0"/>
          <w:marBottom w:val="0"/>
          <w:divBdr>
            <w:top w:val="none" w:sz="0" w:space="0" w:color="auto"/>
            <w:left w:val="none" w:sz="0" w:space="0" w:color="auto"/>
            <w:bottom w:val="none" w:sz="0" w:space="0" w:color="auto"/>
            <w:right w:val="none" w:sz="0" w:space="0" w:color="auto"/>
          </w:divBdr>
        </w:div>
        <w:div w:id="221798787">
          <w:marLeft w:val="640"/>
          <w:marRight w:val="0"/>
          <w:marTop w:val="0"/>
          <w:marBottom w:val="0"/>
          <w:divBdr>
            <w:top w:val="none" w:sz="0" w:space="0" w:color="auto"/>
            <w:left w:val="none" w:sz="0" w:space="0" w:color="auto"/>
            <w:bottom w:val="none" w:sz="0" w:space="0" w:color="auto"/>
            <w:right w:val="none" w:sz="0" w:space="0" w:color="auto"/>
          </w:divBdr>
        </w:div>
        <w:div w:id="1913813704">
          <w:marLeft w:val="640"/>
          <w:marRight w:val="0"/>
          <w:marTop w:val="0"/>
          <w:marBottom w:val="0"/>
          <w:divBdr>
            <w:top w:val="none" w:sz="0" w:space="0" w:color="auto"/>
            <w:left w:val="none" w:sz="0" w:space="0" w:color="auto"/>
            <w:bottom w:val="none" w:sz="0" w:space="0" w:color="auto"/>
            <w:right w:val="none" w:sz="0" w:space="0" w:color="auto"/>
          </w:divBdr>
        </w:div>
      </w:divsChild>
    </w:div>
    <w:div w:id="1974410557">
      <w:bodyDiv w:val="1"/>
      <w:marLeft w:val="0"/>
      <w:marRight w:val="0"/>
      <w:marTop w:val="0"/>
      <w:marBottom w:val="0"/>
      <w:divBdr>
        <w:top w:val="none" w:sz="0" w:space="0" w:color="auto"/>
        <w:left w:val="none" w:sz="0" w:space="0" w:color="auto"/>
        <w:bottom w:val="none" w:sz="0" w:space="0" w:color="auto"/>
        <w:right w:val="none" w:sz="0" w:space="0" w:color="auto"/>
      </w:divBdr>
      <w:divsChild>
        <w:div w:id="184028473">
          <w:marLeft w:val="640"/>
          <w:marRight w:val="0"/>
          <w:marTop w:val="0"/>
          <w:marBottom w:val="0"/>
          <w:divBdr>
            <w:top w:val="none" w:sz="0" w:space="0" w:color="auto"/>
            <w:left w:val="none" w:sz="0" w:space="0" w:color="auto"/>
            <w:bottom w:val="none" w:sz="0" w:space="0" w:color="auto"/>
            <w:right w:val="none" w:sz="0" w:space="0" w:color="auto"/>
          </w:divBdr>
        </w:div>
        <w:div w:id="1189873095">
          <w:marLeft w:val="640"/>
          <w:marRight w:val="0"/>
          <w:marTop w:val="0"/>
          <w:marBottom w:val="0"/>
          <w:divBdr>
            <w:top w:val="none" w:sz="0" w:space="0" w:color="auto"/>
            <w:left w:val="none" w:sz="0" w:space="0" w:color="auto"/>
            <w:bottom w:val="none" w:sz="0" w:space="0" w:color="auto"/>
            <w:right w:val="none" w:sz="0" w:space="0" w:color="auto"/>
          </w:divBdr>
        </w:div>
        <w:div w:id="718944973">
          <w:marLeft w:val="640"/>
          <w:marRight w:val="0"/>
          <w:marTop w:val="0"/>
          <w:marBottom w:val="0"/>
          <w:divBdr>
            <w:top w:val="none" w:sz="0" w:space="0" w:color="auto"/>
            <w:left w:val="none" w:sz="0" w:space="0" w:color="auto"/>
            <w:bottom w:val="none" w:sz="0" w:space="0" w:color="auto"/>
            <w:right w:val="none" w:sz="0" w:space="0" w:color="auto"/>
          </w:divBdr>
        </w:div>
        <w:div w:id="1738627291">
          <w:marLeft w:val="640"/>
          <w:marRight w:val="0"/>
          <w:marTop w:val="0"/>
          <w:marBottom w:val="0"/>
          <w:divBdr>
            <w:top w:val="none" w:sz="0" w:space="0" w:color="auto"/>
            <w:left w:val="none" w:sz="0" w:space="0" w:color="auto"/>
            <w:bottom w:val="none" w:sz="0" w:space="0" w:color="auto"/>
            <w:right w:val="none" w:sz="0" w:space="0" w:color="auto"/>
          </w:divBdr>
        </w:div>
        <w:div w:id="1551258865">
          <w:marLeft w:val="640"/>
          <w:marRight w:val="0"/>
          <w:marTop w:val="0"/>
          <w:marBottom w:val="0"/>
          <w:divBdr>
            <w:top w:val="none" w:sz="0" w:space="0" w:color="auto"/>
            <w:left w:val="none" w:sz="0" w:space="0" w:color="auto"/>
            <w:bottom w:val="none" w:sz="0" w:space="0" w:color="auto"/>
            <w:right w:val="none" w:sz="0" w:space="0" w:color="auto"/>
          </w:divBdr>
        </w:div>
        <w:div w:id="1108962437">
          <w:marLeft w:val="640"/>
          <w:marRight w:val="0"/>
          <w:marTop w:val="0"/>
          <w:marBottom w:val="0"/>
          <w:divBdr>
            <w:top w:val="none" w:sz="0" w:space="0" w:color="auto"/>
            <w:left w:val="none" w:sz="0" w:space="0" w:color="auto"/>
            <w:bottom w:val="none" w:sz="0" w:space="0" w:color="auto"/>
            <w:right w:val="none" w:sz="0" w:space="0" w:color="auto"/>
          </w:divBdr>
        </w:div>
        <w:div w:id="1350529151">
          <w:marLeft w:val="640"/>
          <w:marRight w:val="0"/>
          <w:marTop w:val="0"/>
          <w:marBottom w:val="0"/>
          <w:divBdr>
            <w:top w:val="none" w:sz="0" w:space="0" w:color="auto"/>
            <w:left w:val="none" w:sz="0" w:space="0" w:color="auto"/>
            <w:bottom w:val="none" w:sz="0" w:space="0" w:color="auto"/>
            <w:right w:val="none" w:sz="0" w:space="0" w:color="auto"/>
          </w:divBdr>
        </w:div>
        <w:div w:id="1713580908">
          <w:marLeft w:val="640"/>
          <w:marRight w:val="0"/>
          <w:marTop w:val="0"/>
          <w:marBottom w:val="0"/>
          <w:divBdr>
            <w:top w:val="none" w:sz="0" w:space="0" w:color="auto"/>
            <w:left w:val="none" w:sz="0" w:space="0" w:color="auto"/>
            <w:bottom w:val="none" w:sz="0" w:space="0" w:color="auto"/>
            <w:right w:val="none" w:sz="0" w:space="0" w:color="auto"/>
          </w:divBdr>
        </w:div>
        <w:div w:id="1696348706">
          <w:marLeft w:val="640"/>
          <w:marRight w:val="0"/>
          <w:marTop w:val="0"/>
          <w:marBottom w:val="0"/>
          <w:divBdr>
            <w:top w:val="none" w:sz="0" w:space="0" w:color="auto"/>
            <w:left w:val="none" w:sz="0" w:space="0" w:color="auto"/>
            <w:bottom w:val="none" w:sz="0" w:space="0" w:color="auto"/>
            <w:right w:val="none" w:sz="0" w:space="0" w:color="auto"/>
          </w:divBdr>
        </w:div>
        <w:div w:id="927159918">
          <w:marLeft w:val="640"/>
          <w:marRight w:val="0"/>
          <w:marTop w:val="0"/>
          <w:marBottom w:val="0"/>
          <w:divBdr>
            <w:top w:val="none" w:sz="0" w:space="0" w:color="auto"/>
            <w:left w:val="none" w:sz="0" w:space="0" w:color="auto"/>
            <w:bottom w:val="none" w:sz="0" w:space="0" w:color="auto"/>
            <w:right w:val="none" w:sz="0" w:space="0" w:color="auto"/>
          </w:divBdr>
        </w:div>
        <w:div w:id="1850680171">
          <w:marLeft w:val="640"/>
          <w:marRight w:val="0"/>
          <w:marTop w:val="0"/>
          <w:marBottom w:val="0"/>
          <w:divBdr>
            <w:top w:val="none" w:sz="0" w:space="0" w:color="auto"/>
            <w:left w:val="none" w:sz="0" w:space="0" w:color="auto"/>
            <w:bottom w:val="none" w:sz="0" w:space="0" w:color="auto"/>
            <w:right w:val="none" w:sz="0" w:space="0" w:color="auto"/>
          </w:divBdr>
        </w:div>
        <w:div w:id="1208567766">
          <w:marLeft w:val="640"/>
          <w:marRight w:val="0"/>
          <w:marTop w:val="0"/>
          <w:marBottom w:val="0"/>
          <w:divBdr>
            <w:top w:val="none" w:sz="0" w:space="0" w:color="auto"/>
            <w:left w:val="none" w:sz="0" w:space="0" w:color="auto"/>
            <w:bottom w:val="none" w:sz="0" w:space="0" w:color="auto"/>
            <w:right w:val="none" w:sz="0" w:space="0" w:color="auto"/>
          </w:divBdr>
        </w:div>
        <w:div w:id="1747454954">
          <w:marLeft w:val="640"/>
          <w:marRight w:val="0"/>
          <w:marTop w:val="0"/>
          <w:marBottom w:val="0"/>
          <w:divBdr>
            <w:top w:val="none" w:sz="0" w:space="0" w:color="auto"/>
            <w:left w:val="none" w:sz="0" w:space="0" w:color="auto"/>
            <w:bottom w:val="none" w:sz="0" w:space="0" w:color="auto"/>
            <w:right w:val="none" w:sz="0" w:space="0" w:color="auto"/>
          </w:divBdr>
        </w:div>
        <w:div w:id="315450851">
          <w:marLeft w:val="640"/>
          <w:marRight w:val="0"/>
          <w:marTop w:val="0"/>
          <w:marBottom w:val="0"/>
          <w:divBdr>
            <w:top w:val="none" w:sz="0" w:space="0" w:color="auto"/>
            <w:left w:val="none" w:sz="0" w:space="0" w:color="auto"/>
            <w:bottom w:val="none" w:sz="0" w:space="0" w:color="auto"/>
            <w:right w:val="none" w:sz="0" w:space="0" w:color="auto"/>
          </w:divBdr>
        </w:div>
        <w:div w:id="1297685316">
          <w:marLeft w:val="640"/>
          <w:marRight w:val="0"/>
          <w:marTop w:val="0"/>
          <w:marBottom w:val="0"/>
          <w:divBdr>
            <w:top w:val="none" w:sz="0" w:space="0" w:color="auto"/>
            <w:left w:val="none" w:sz="0" w:space="0" w:color="auto"/>
            <w:bottom w:val="none" w:sz="0" w:space="0" w:color="auto"/>
            <w:right w:val="none" w:sz="0" w:space="0" w:color="auto"/>
          </w:divBdr>
        </w:div>
        <w:div w:id="574823904">
          <w:marLeft w:val="640"/>
          <w:marRight w:val="0"/>
          <w:marTop w:val="0"/>
          <w:marBottom w:val="0"/>
          <w:divBdr>
            <w:top w:val="none" w:sz="0" w:space="0" w:color="auto"/>
            <w:left w:val="none" w:sz="0" w:space="0" w:color="auto"/>
            <w:bottom w:val="none" w:sz="0" w:space="0" w:color="auto"/>
            <w:right w:val="none" w:sz="0" w:space="0" w:color="auto"/>
          </w:divBdr>
        </w:div>
        <w:div w:id="657153169">
          <w:marLeft w:val="640"/>
          <w:marRight w:val="0"/>
          <w:marTop w:val="0"/>
          <w:marBottom w:val="0"/>
          <w:divBdr>
            <w:top w:val="none" w:sz="0" w:space="0" w:color="auto"/>
            <w:left w:val="none" w:sz="0" w:space="0" w:color="auto"/>
            <w:bottom w:val="none" w:sz="0" w:space="0" w:color="auto"/>
            <w:right w:val="none" w:sz="0" w:space="0" w:color="auto"/>
          </w:divBdr>
        </w:div>
        <w:div w:id="1318803150">
          <w:marLeft w:val="640"/>
          <w:marRight w:val="0"/>
          <w:marTop w:val="0"/>
          <w:marBottom w:val="0"/>
          <w:divBdr>
            <w:top w:val="none" w:sz="0" w:space="0" w:color="auto"/>
            <w:left w:val="none" w:sz="0" w:space="0" w:color="auto"/>
            <w:bottom w:val="none" w:sz="0" w:space="0" w:color="auto"/>
            <w:right w:val="none" w:sz="0" w:space="0" w:color="auto"/>
          </w:divBdr>
        </w:div>
        <w:div w:id="1131678648">
          <w:marLeft w:val="640"/>
          <w:marRight w:val="0"/>
          <w:marTop w:val="0"/>
          <w:marBottom w:val="0"/>
          <w:divBdr>
            <w:top w:val="none" w:sz="0" w:space="0" w:color="auto"/>
            <w:left w:val="none" w:sz="0" w:space="0" w:color="auto"/>
            <w:bottom w:val="none" w:sz="0" w:space="0" w:color="auto"/>
            <w:right w:val="none" w:sz="0" w:space="0" w:color="auto"/>
          </w:divBdr>
        </w:div>
        <w:div w:id="394403433">
          <w:marLeft w:val="640"/>
          <w:marRight w:val="0"/>
          <w:marTop w:val="0"/>
          <w:marBottom w:val="0"/>
          <w:divBdr>
            <w:top w:val="none" w:sz="0" w:space="0" w:color="auto"/>
            <w:left w:val="none" w:sz="0" w:space="0" w:color="auto"/>
            <w:bottom w:val="none" w:sz="0" w:space="0" w:color="auto"/>
            <w:right w:val="none" w:sz="0" w:space="0" w:color="auto"/>
          </w:divBdr>
        </w:div>
        <w:div w:id="1127502519">
          <w:marLeft w:val="640"/>
          <w:marRight w:val="0"/>
          <w:marTop w:val="0"/>
          <w:marBottom w:val="0"/>
          <w:divBdr>
            <w:top w:val="none" w:sz="0" w:space="0" w:color="auto"/>
            <w:left w:val="none" w:sz="0" w:space="0" w:color="auto"/>
            <w:bottom w:val="none" w:sz="0" w:space="0" w:color="auto"/>
            <w:right w:val="none" w:sz="0" w:space="0" w:color="auto"/>
          </w:divBdr>
        </w:div>
        <w:div w:id="1723360660">
          <w:marLeft w:val="640"/>
          <w:marRight w:val="0"/>
          <w:marTop w:val="0"/>
          <w:marBottom w:val="0"/>
          <w:divBdr>
            <w:top w:val="none" w:sz="0" w:space="0" w:color="auto"/>
            <w:left w:val="none" w:sz="0" w:space="0" w:color="auto"/>
            <w:bottom w:val="none" w:sz="0" w:space="0" w:color="auto"/>
            <w:right w:val="none" w:sz="0" w:space="0" w:color="auto"/>
          </w:divBdr>
        </w:div>
        <w:div w:id="17850468">
          <w:marLeft w:val="640"/>
          <w:marRight w:val="0"/>
          <w:marTop w:val="0"/>
          <w:marBottom w:val="0"/>
          <w:divBdr>
            <w:top w:val="none" w:sz="0" w:space="0" w:color="auto"/>
            <w:left w:val="none" w:sz="0" w:space="0" w:color="auto"/>
            <w:bottom w:val="none" w:sz="0" w:space="0" w:color="auto"/>
            <w:right w:val="none" w:sz="0" w:space="0" w:color="auto"/>
          </w:divBdr>
        </w:div>
        <w:div w:id="1859847481">
          <w:marLeft w:val="640"/>
          <w:marRight w:val="0"/>
          <w:marTop w:val="0"/>
          <w:marBottom w:val="0"/>
          <w:divBdr>
            <w:top w:val="none" w:sz="0" w:space="0" w:color="auto"/>
            <w:left w:val="none" w:sz="0" w:space="0" w:color="auto"/>
            <w:bottom w:val="none" w:sz="0" w:space="0" w:color="auto"/>
            <w:right w:val="none" w:sz="0" w:space="0" w:color="auto"/>
          </w:divBdr>
        </w:div>
      </w:divsChild>
    </w:div>
    <w:div w:id="2042825479">
      <w:bodyDiv w:val="1"/>
      <w:marLeft w:val="0"/>
      <w:marRight w:val="0"/>
      <w:marTop w:val="0"/>
      <w:marBottom w:val="0"/>
      <w:divBdr>
        <w:top w:val="none" w:sz="0" w:space="0" w:color="auto"/>
        <w:left w:val="none" w:sz="0" w:space="0" w:color="auto"/>
        <w:bottom w:val="none" w:sz="0" w:space="0" w:color="auto"/>
        <w:right w:val="none" w:sz="0" w:space="0" w:color="auto"/>
      </w:divBdr>
      <w:divsChild>
        <w:div w:id="1348098968">
          <w:marLeft w:val="640"/>
          <w:marRight w:val="0"/>
          <w:marTop w:val="0"/>
          <w:marBottom w:val="0"/>
          <w:divBdr>
            <w:top w:val="none" w:sz="0" w:space="0" w:color="auto"/>
            <w:left w:val="none" w:sz="0" w:space="0" w:color="auto"/>
            <w:bottom w:val="none" w:sz="0" w:space="0" w:color="auto"/>
            <w:right w:val="none" w:sz="0" w:space="0" w:color="auto"/>
          </w:divBdr>
        </w:div>
        <w:div w:id="1918591919">
          <w:marLeft w:val="640"/>
          <w:marRight w:val="0"/>
          <w:marTop w:val="0"/>
          <w:marBottom w:val="0"/>
          <w:divBdr>
            <w:top w:val="none" w:sz="0" w:space="0" w:color="auto"/>
            <w:left w:val="none" w:sz="0" w:space="0" w:color="auto"/>
            <w:bottom w:val="none" w:sz="0" w:space="0" w:color="auto"/>
            <w:right w:val="none" w:sz="0" w:space="0" w:color="auto"/>
          </w:divBdr>
        </w:div>
        <w:div w:id="1497762066">
          <w:marLeft w:val="640"/>
          <w:marRight w:val="0"/>
          <w:marTop w:val="0"/>
          <w:marBottom w:val="0"/>
          <w:divBdr>
            <w:top w:val="none" w:sz="0" w:space="0" w:color="auto"/>
            <w:left w:val="none" w:sz="0" w:space="0" w:color="auto"/>
            <w:bottom w:val="none" w:sz="0" w:space="0" w:color="auto"/>
            <w:right w:val="none" w:sz="0" w:space="0" w:color="auto"/>
          </w:divBdr>
        </w:div>
        <w:div w:id="147064743">
          <w:marLeft w:val="640"/>
          <w:marRight w:val="0"/>
          <w:marTop w:val="0"/>
          <w:marBottom w:val="0"/>
          <w:divBdr>
            <w:top w:val="none" w:sz="0" w:space="0" w:color="auto"/>
            <w:left w:val="none" w:sz="0" w:space="0" w:color="auto"/>
            <w:bottom w:val="none" w:sz="0" w:space="0" w:color="auto"/>
            <w:right w:val="none" w:sz="0" w:space="0" w:color="auto"/>
          </w:divBdr>
        </w:div>
        <w:div w:id="466095048">
          <w:marLeft w:val="640"/>
          <w:marRight w:val="0"/>
          <w:marTop w:val="0"/>
          <w:marBottom w:val="0"/>
          <w:divBdr>
            <w:top w:val="none" w:sz="0" w:space="0" w:color="auto"/>
            <w:left w:val="none" w:sz="0" w:space="0" w:color="auto"/>
            <w:bottom w:val="none" w:sz="0" w:space="0" w:color="auto"/>
            <w:right w:val="none" w:sz="0" w:space="0" w:color="auto"/>
          </w:divBdr>
        </w:div>
        <w:div w:id="1933971912">
          <w:marLeft w:val="640"/>
          <w:marRight w:val="0"/>
          <w:marTop w:val="0"/>
          <w:marBottom w:val="0"/>
          <w:divBdr>
            <w:top w:val="none" w:sz="0" w:space="0" w:color="auto"/>
            <w:left w:val="none" w:sz="0" w:space="0" w:color="auto"/>
            <w:bottom w:val="none" w:sz="0" w:space="0" w:color="auto"/>
            <w:right w:val="none" w:sz="0" w:space="0" w:color="auto"/>
          </w:divBdr>
        </w:div>
        <w:div w:id="882257643">
          <w:marLeft w:val="640"/>
          <w:marRight w:val="0"/>
          <w:marTop w:val="0"/>
          <w:marBottom w:val="0"/>
          <w:divBdr>
            <w:top w:val="none" w:sz="0" w:space="0" w:color="auto"/>
            <w:left w:val="none" w:sz="0" w:space="0" w:color="auto"/>
            <w:bottom w:val="none" w:sz="0" w:space="0" w:color="auto"/>
            <w:right w:val="none" w:sz="0" w:space="0" w:color="auto"/>
          </w:divBdr>
        </w:div>
        <w:div w:id="125198259">
          <w:marLeft w:val="640"/>
          <w:marRight w:val="0"/>
          <w:marTop w:val="0"/>
          <w:marBottom w:val="0"/>
          <w:divBdr>
            <w:top w:val="none" w:sz="0" w:space="0" w:color="auto"/>
            <w:left w:val="none" w:sz="0" w:space="0" w:color="auto"/>
            <w:bottom w:val="none" w:sz="0" w:space="0" w:color="auto"/>
            <w:right w:val="none" w:sz="0" w:space="0" w:color="auto"/>
          </w:divBdr>
        </w:div>
        <w:div w:id="53818269">
          <w:marLeft w:val="640"/>
          <w:marRight w:val="0"/>
          <w:marTop w:val="0"/>
          <w:marBottom w:val="0"/>
          <w:divBdr>
            <w:top w:val="none" w:sz="0" w:space="0" w:color="auto"/>
            <w:left w:val="none" w:sz="0" w:space="0" w:color="auto"/>
            <w:bottom w:val="none" w:sz="0" w:space="0" w:color="auto"/>
            <w:right w:val="none" w:sz="0" w:space="0" w:color="auto"/>
          </w:divBdr>
        </w:div>
        <w:div w:id="711730462">
          <w:marLeft w:val="640"/>
          <w:marRight w:val="0"/>
          <w:marTop w:val="0"/>
          <w:marBottom w:val="0"/>
          <w:divBdr>
            <w:top w:val="none" w:sz="0" w:space="0" w:color="auto"/>
            <w:left w:val="none" w:sz="0" w:space="0" w:color="auto"/>
            <w:bottom w:val="none" w:sz="0" w:space="0" w:color="auto"/>
            <w:right w:val="none" w:sz="0" w:space="0" w:color="auto"/>
          </w:divBdr>
        </w:div>
        <w:div w:id="2038389543">
          <w:marLeft w:val="640"/>
          <w:marRight w:val="0"/>
          <w:marTop w:val="0"/>
          <w:marBottom w:val="0"/>
          <w:divBdr>
            <w:top w:val="none" w:sz="0" w:space="0" w:color="auto"/>
            <w:left w:val="none" w:sz="0" w:space="0" w:color="auto"/>
            <w:bottom w:val="none" w:sz="0" w:space="0" w:color="auto"/>
            <w:right w:val="none" w:sz="0" w:space="0" w:color="auto"/>
          </w:divBdr>
        </w:div>
        <w:div w:id="341049725">
          <w:marLeft w:val="640"/>
          <w:marRight w:val="0"/>
          <w:marTop w:val="0"/>
          <w:marBottom w:val="0"/>
          <w:divBdr>
            <w:top w:val="none" w:sz="0" w:space="0" w:color="auto"/>
            <w:left w:val="none" w:sz="0" w:space="0" w:color="auto"/>
            <w:bottom w:val="none" w:sz="0" w:space="0" w:color="auto"/>
            <w:right w:val="none" w:sz="0" w:space="0" w:color="auto"/>
          </w:divBdr>
        </w:div>
        <w:div w:id="292060119">
          <w:marLeft w:val="640"/>
          <w:marRight w:val="0"/>
          <w:marTop w:val="0"/>
          <w:marBottom w:val="0"/>
          <w:divBdr>
            <w:top w:val="none" w:sz="0" w:space="0" w:color="auto"/>
            <w:left w:val="none" w:sz="0" w:space="0" w:color="auto"/>
            <w:bottom w:val="none" w:sz="0" w:space="0" w:color="auto"/>
            <w:right w:val="none" w:sz="0" w:space="0" w:color="auto"/>
          </w:divBdr>
        </w:div>
        <w:div w:id="29694113">
          <w:marLeft w:val="640"/>
          <w:marRight w:val="0"/>
          <w:marTop w:val="0"/>
          <w:marBottom w:val="0"/>
          <w:divBdr>
            <w:top w:val="none" w:sz="0" w:space="0" w:color="auto"/>
            <w:left w:val="none" w:sz="0" w:space="0" w:color="auto"/>
            <w:bottom w:val="none" w:sz="0" w:space="0" w:color="auto"/>
            <w:right w:val="none" w:sz="0" w:space="0" w:color="auto"/>
          </w:divBdr>
        </w:div>
        <w:div w:id="1831628349">
          <w:marLeft w:val="640"/>
          <w:marRight w:val="0"/>
          <w:marTop w:val="0"/>
          <w:marBottom w:val="0"/>
          <w:divBdr>
            <w:top w:val="none" w:sz="0" w:space="0" w:color="auto"/>
            <w:left w:val="none" w:sz="0" w:space="0" w:color="auto"/>
            <w:bottom w:val="none" w:sz="0" w:space="0" w:color="auto"/>
            <w:right w:val="none" w:sz="0" w:space="0" w:color="auto"/>
          </w:divBdr>
        </w:div>
        <w:div w:id="1157377530">
          <w:marLeft w:val="640"/>
          <w:marRight w:val="0"/>
          <w:marTop w:val="0"/>
          <w:marBottom w:val="0"/>
          <w:divBdr>
            <w:top w:val="none" w:sz="0" w:space="0" w:color="auto"/>
            <w:left w:val="none" w:sz="0" w:space="0" w:color="auto"/>
            <w:bottom w:val="none" w:sz="0" w:space="0" w:color="auto"/>
            <w:right w:val="none" w:sz="0" w:space="0" w:color="auto"/>
          </w:divBdr>
        </w:div>
        <w:div w:id="1993872348">
          <w:marLeft w:val="640"/>
          <w:marRight w:val="0"/>
          <w:marTop w:val="0"/>
          <w:marBottom w:val="0"/>
          <w:divBdr>
            <w:top w:val="none" w:sz="0" w:space="0" w:color="auto"/>
            <w:left w:val="none" w:sz="0" w:space="0" w:color="auto"/>
            <w:bottom w:val="none" w:sz="0" w:space="0" w:color="auto"/>
            <w:right w:val="none" w:sz="0" w:space="0" w:color="auto"/>
          </w:divBdr>
        </w:div>
        <w:div w:id="1626423419">
          <w:marLeft w:val="640"/>
          <w:marRight w:val="0"/>
          <w:marTop w:val="0"/>
          <w:marBottom w:val="0"/>
          <w:divBdr>
            <w:top w:val="none" w:sz="0" w:space="0" w:color="auto"/>
            <w:left w:val="none" w:sz="0" w:space="0" w:color="auto"/>
            <w:bottom w:val="none" w:sz="0" w:space="0" w:color="auto"/>
            <w:right w:val="none" w:sz="0" w:space="0" w:color="auto"/>
          </w:divBdr>
        </w:div>
        <w:div w:id="1395740323">
          <w:marLeft w:val="640"/>
          <w:marRight w:val="0"/>
          <w:marTop w:val="0"/>
          <w:marBottom w:val="0"/>
          <w:divBdr>
            <w:top w:val="none" w:sz="0" w:space="0" w:color="auto"/>
            <w:left w:val="none" w:sz="0" w:space="0" w:color="auto"/>
            <w:bottom w:val="none" w:sz="0" w:space="0" w:color="auto"/>
            <w:right w:val="none" w:sz="0" w:space="0" w:color="auto"/>
          </w:divBdr>
        </w:div>
        <w:div w:id="1969705309">
          <w:marLeft w:val="640"/>
          <w:marRight w:val="0"/>
          <w:marTop w:val="0"/>
          <w:marBottom w:val="0"/>
          <w:divBdr>
            <w:top w:val="none" w:sz="0" w:space="0" w:color="auto"/>
            <w:left w:val="none" w:sz="0" w:space="0" w:color="auto"/>
            <w:bottom w:val="none" w:sz="0" w:space="0" w:color="auto"/>
            <w:right w:val="none" w:sz="0" w:space="0" w:color="auto"/>
          </w:divBdr>
        </w:div>
        <w:div w:id="2105686209">
          <w:marLeft w:val="640"/>
          <w:marRight w:val="0"/>
          <w:marTop w:val="0"/>
          <w:marBottom w:val="0"/>
          <w:divBdr>
            <w:top w:val="none" w:sz="0" w:space="0" w:color="auto"/>
            <w:left w:val="none" w:sz="0" w:space="0" w:color="auto"/>
            <w:bottom w:val="none" w:sz="0" w:space="0" w:color="auto"/>
            <w:right w:val="none" w:sz="0" w:space="0" w:color="auto"/>
          </w:divBdr>
        </w:div>
        <w:div w:id="1842163964">
          <w:marLeft w:val="640"/>
          <w:marRight w:val="0"/>
          <w:marTop w:val="0"/>
          <w:marBottom w:val="0"/>
          <w:divBdr>
            <w:top w:val="none" w:sz="0" w:space="0" w:color="auto"/>
            <w:left w:val="none" w:sz="0" w:space="0" w:color="auto"/>
            <w:bottom w:val="none" w:sz="0" w:space="0" w:color="auto"/>
            <w:right w:val="none" w:sz="0" w:space="0" w:color="auto"/>
          </w:divBdr>
        </w:div>
        <w:div w:id="1465539340">
          <w:marLeft w:val="640"/>
          <w:marRight w:val="0"/>
          <w:marTop w:val="0"/>
          <w:marBottom w:val="0"/>
          <w:divBdr>
            <w:top w:val="none" w:sz="0" w:space="0" w:color="auto"/>
            <w:left w:val="none" w:sz="0" w:space="0" w:color="auto"/>
            <w:bottom w:val="none" w:sz="0" w:space="0" w:color="auto"/>
            <w:right w:val="none" w:sz="0" w:space="0" w:color="auto"/>
          </w:divBdr>
        </w:div>
        <w:div w:id="60635907">
          <w:marLeft w:val="640"/>
          <w:marRight w:val="0"/>
          <w:marTop w:val="0"/>
          <w:marBottom w:val="0"/>
          <w:divBdr>
            <w:top w:val="none" w:sz="0" w:space="0" w:color="auto"/>
            <w:left w:val="none" w:sz="0" w:space="0" w:color="auto"/>
            <w:bottom w:val="none" w:sz="0" w:space="0" w:color="auto"/>
            <w:right w:val="none" w:sz="0" w:space="0" w:color="auto"/>
          </w:divBdr>
        </w:div>
      </w:divsChild>
    </w:div>
    <w:div w:id="2045132783">
      <w:bodyDiv w:val="1"/>
      <w:marLeft w:val="0"/>
      <w:marRight w:val="0"/>
      <w:marTop w:val="0"/>
      <w:marBottom w:val="0"/>
      <w:divBdr>
        <w:top w:val="none" w:sz="0" w:space="0" w:color="auto"/>
        <w:left w:val="none" w:sz="0" w:space="0" w:color="auto"/>
        <w:bottom w:val="none" w:sz="0" w:space="0" w:color="auto"/>
        <w:right w:val="none" w:sz="0" w:space="0" w:color="auto"/>
      </w:divBdr>
      <w:divsChild>
        <w:div w:id="1729957225">
          <w:marLeft w:val="640"/>
          <w:marRight w:val="0"/>
          <w:marTop w:val="0"/>
          <w:marBottom w:val="0"/>
          <w:divBdr>
            <w:top w:val="none" w:sz="0" w:space="0" w:color="auto"/>
            <w:left w:val="none" w:sz="0" w:space="0" w:color="auto"/>
            <w:bottom w:val="none" w:sz="0" w:space="0" w:color="auto"/>
            <w:right w:val="none" w:sz="0" w:space="0" w:color="auto"/>
          </w:divBdr>
        </w:div>
        <w:div w:id="2079739505">
          <w:marLeft w:val="640"/>
          <w:marRight w:val="0"/>
          <w:marTop w:val="0"/>
          <w:marBottom w:val="0"/>
          <w:divBdr>
            <w:top w:val="none" w:sz="0" w:space="0" w:color="auto"/>
            <w:left w:val="none" w:sz="0" w:space="0" w:color="auto"/>
            <w:bottom w:val="none" w:sz="0" w:space="0" w:color="auto"/>
            <w:right w:val="none" w:sz="0" w:space="0" w:color="auto"/>
          </w:divBdr>
        </w:div>
        <w:div w:id="1701009651">
          <w:marLeft w:val="640"/>
          <w:marRight w:val="0"/>
          <w:marTop w:val="0"/>
          <w:marBottom w:val="0"/>
          <w:divBdr>
            <w:top w:val="none" w:sz="0" w:space="0" w:color="auto"/>
            <w:left w:val="none" w:sz="0" w:space="0" w:color="auto"/>
            <w:bottom w:val="none" w:sz="0" w:space="0" w:color="auto"/>
            <w:right w:val="none" w:sz="0" w:space="0" w:color="auto"/>
          </w:divBdr>
        </w:div>
        <w:div w:id="32196298">
          <w:marLeft w:val="640"/>
          <w:marRight w:val="0"/>
          <w:marTop w:val="0"/>
          <w:marBottom w:val="0"/>
          <w:divBdr>
            <w:top w:val="none" w:sz="0" w:space="0" w:color="auto"/>
            <w:left w:val="none" w:sz="0" w:space="0" w:color="auto"/>
            <w:bottom w:val="none" w:sz="0" w:space="0" w:color="auto"/>
            <w:right w:val="none" w:sz="0" w:space="0" w:color="auto"/>
          </w:divBdr>
        </w:div>
        <w:div w:id="1648588465">
          <w:marLeft w:val="640"/>
          <w:marRight w:val="0"/>
          <w:marTop w:val="0"/>
          <w:marBottom w:val="0"/>
          <w:divBdr>
            <w:top w:val="none" w:sz="0" w:space="0" w:color="auto"/>
            <w:left w:val="none" w:sz="0" w:space="0" w:color="auto"/>
            <w:bottom w:val="none" w:sz="0" w:space="0" w:color="auto"/>
            <w:right w:val="none" w:sz="0" w:space="0" w:color="auto"/>
          </w:divBdr>
        </w:div>
        <w:div w:id="511988819">
          <w:marLeft w:val="640"/>
          <w:marRight w:val="0"/>
          <w:marTop w:val="0"/>
          <w:marBottom w:val="0"/>
          <w:divBdr>
            <w:top w:val="none" w:sz="0" w:space="0" w:color="auto"/>
            <w:left w:val="none" w:sz="0" w:space="0" w:color="auto"/>
            <w:bottom w:val="none" w:sz="0" w:space="0" w:color="auto"/>
            <w:right w:val="none" w:sz="0" w:space="0" w:color="auto"/>
          </w:divBdr>
        </w:div>
        <w:div w:id="86776881">
          <w:marLeft w:val="640"/>
          <w:marRight w:val="0"/>
          <w:marTop w:val="0"/>
          <w:marBottom w:val="0"/>
          <w:divBdr>
            <w:top w:val="none" w:sz="0" w:space="0" w:color="auto"/>
            <w:left w:val="none" w:sz="0" w:space="0" w:color="auto"/>
            <w:bottom w:val="none" w:sz="0" w:space="0" w:color="auto"/>
            <w:right w:val="none" w:sz="0" w:space="0" w:color="auto"/>
          </w:divBdr>
        </w:div>
        <w:div w:id="522129064">
          <w:marLeft w:val="640"/>
          <w:marRight w:val="0"/>
          <w:marTop w:val="0"/>
          <w:marBottom w:val="0"/>
          <w:divBdr>
            <w:top w:val="none" w:sz="0" w:space="0" w:color="auto"/>
            <w:left w:val="none" w:sz="0" w:space="0" w:color="auto"/>
            <w:bottom w:val="none" w:sz="0" w:space="0" w:color="auto"/>
            <w:right w:val="none" w:sz="0" w:space="0" w:color="auto"/>
          </w:divBdr>
        </w:div>
        <w:div w:id="1503624764">
          <w:marLeft w:val="640"/>
          <w:marRight w:val="0"/>
          <w:marTop w:val="0"/>
          <w:marBottom w:val="0"/>
          <w:divBdr>
            <w:top w:val="none" w:sz="0" w:space="0" w:color="auto"/>
            <w:left w:val="none" w:sz="0" w:space="0" w:color="auto"/>
            <w:bottom w:val="none" w:sz="0" w:space="0" w:color="auto"/>
            <w:right w:val="none" w:sz="0" w:space="0" w:color="auto"/>
          </w:divBdr>
        </w:div>
        <w:div w:id="2039157159">
          <w:marLeft w:val="640"/>
          <w:marRight w:val="0"/>
          <w:marTop w:val="0"/>
          <w:marBottom w:val="0"/>
          <w:divBdr>
            <w:top w:val="none" w:sz="0" w:space="0" w:color="auto"/>
            <w:left w:val="none" w:sz="0" w:space="0" w:color="auto"/>
            <w:bottom w:val="none" w:sz="0" w:space="0" w:color="auto"/>
            <w:right w:val="none" w:sz="0" w:space="0" w:color="auto"/>
          </w:divBdr>
        </w:div>
        <w:div w:id="1003123158">
          <w:marLeft w:val="640"/>
          <w:marRight w:val="0"/>
          <w:marTop w:val="0"/>
          <w:marBottom w:val="0"/>
          <w:divBdr>
            <w:top w:val="none" w:sz="0" w:space="0" w:color="auto"/>
            <w:left w:val="none" w:sz="0" w:space="0" w:color="auto"/>
            <w:bottom w:val="none" w:sz="0" w:space="0" w:color="auto"/>
            <w:right w:val="none" w:sz="0" w:space="0" w:color="auto"/>
          </w:divBdr>
        </w:div>
        <w:div w:id="1122962353">
          <w:marLeft w:val="640"/>
          <w:marRight w:val="0"/>
          <w:marTop w:val="0"/>
          <w:marBottom w:val="0"/>
          <w:divBdr>
            <w:top w:val="none" w:sz="0" w:space="0" w:color="auto"/>
            <w:left w:val="none" w:sz="0" w:space="0" w:color="auto"/>
            <w:bottom w:val="none" w:sz="0" w:space="0" w:color="auto"/>
            <w:right w:val="none" w:sz="0" w:space="0" w:color="auto"/>
          </w:divBdr>
        </w:div>
        <w:div w:id="435101495">
          <w:marLeft w:val="640"/>
          <w:marRight w:val="0"/>
          <w:marTop w:val="0"/>
          <w:marBottom w:val="0"/>
          <w:divBdr>
            <w:top w:val="none" w:sz="0" w:space="0" w:color="auto"/>
            <w:left w:val="none" w:sz="0" w:space="0" w:color="auto"/>
            <w:bottom w:val="none" w:sz="0" w:space="0" w:color="auto"/>
            <w:right w:val="none" w:sz="0" w:space="0" w:color="auto"/>
          </w:divBdr>
        </w:div>
        <w:div w:id="427239597">
          <w:marLeft w:val="640"/>
          <w:marRight w:val="0"/>
          <w:marTop w:val="0"/>
          <w:marBottom w:val="0"/>
          <w:divBdr>
            <w:top w:val="none" w:sz="0" w:space="0" w:color="auto"/>
            <w:left w:val="none" w:sz="0" w:space="0" w:color="auto"/>
            <w:bottom w:val="none" w:sz="0" w:space="0" w:color="auto"/>
            <w:right w:val="none" w:sz="0" w:space="0" w:color="auto"/>
          </w:divBdr>
        </w:div>
        <w:div w:id="24989928">
          <w:marLeft w:val="640"/>
          <w:marRight w:val="0"/>
          <w:marTop w:val="0"/>
          <w:marBottom w:val="0"/>
          <w:divBdr>
            <w:top w:val="none" w:sz="0" w:space="0" w:color="auto"/>
            <w:left w:val="none" w:sz="0" w:space="0" w:color="auto"/>
            <w:bottom w:val="none" w:sz="0" w:space="0" w:color="auto"/>
            <w:right w:val="none" w:sz="0" w:space="0" w:color="auto"/>
          </w:divBdr>
        </w:div>
        <w:div w:id="1777561462">
          <w:marLeft w:val="640"/>
          <w:marRight w:val="0"/>
          <w:marTop w:val="0"/>
          <w:marBottom w:val="0"/>
          <w:divBdr>
            <w:top w:val="none" w:sz="0" w:space="0" w:color="auto"/>
            <w:left w:val="none" w:sz="0" w:space="0" w:color="auto"/>
            <w:bottom w:val="none" w:sz="0" w:space="0" w:color="auto"/>
            <w:right w:val="none" w:sz="0" w:space="0" w:color="auto"/>
          </w:divBdr>
        </w:div>
        <w:div w:id="545531378">
          <w:marLeft w:val="640"/>
          <w:marRight w:val="0"/>
          <w:marTop w:val="0"/>
          <w:marBottom w:val="0"/>
          <w:divBdr>
            <w:top w:val="none" w:sz="0" w:space="0" w:color="auto"/>
            <w:left w:val="none" w:sz="0" w:space="0" w:color="auto"/>
            <w:bottom w:val="none" w:sz="0" w:space="0" w:color="auto"/>
            <w:right w:val="none" w:sz="0" w:space="0" w:color="auto"/>
          </w:divBdr>
        </w:div>
        <w:div w:id="1115947278">
          <w:marLeft w:val="640"/>
          <w:marRight w:val="0"/>
          <w:marTop w:val="0"/>
          <w:marBottom w:val="0"/>
          <w:divBdr>
            <w:top w:val="none" w:sz="0" w:space="0" w:color="auto"/>
            <w:left w:val="none" w:sz="0" w:space="0" w:color="auto"/>
            <w:bottom w:val="none" w:sz="0" w:space="0" w:color="auto"/>
            <w:right w:val="none" w:sz="0" w:space="0" w:color="auto"/>
          </w:divBdr>
        </w:div>
        <w:div w:id="266742360">
          <w:marLeft w:val="640"/>
          <w:marRight w:val="0"/>
          <w:marTop w:val="0"/>
          <w:marBottom w:val="0"/>
          <w:divBdr>
            <w:top w:val="none" w:sz="0" w:space="0" w:color="auto"/>
            <w:left w:val="none" w:sz="0" w:space="0" w:color="auto"/>
            <w:bottom w:val="none" w:sz="0" w:space="0" w:color="auto"/>
            <w:right w:val="none" w:sz="0" w:space="0" w:color="auto"/>
          </w:divBdr>
        </w:div>
        <w:div w:id="363557019">
          <w:marLeft w:val="640"/>
          <w:marRight w:val="0"/>
          <w:marTop w:val="0"/>
          <w:marBottom w:val="0"/>
          <w:divBdr>
            <w:top w:val="none" w:sz="0" w:space="0" w:color="auto"/>
            <w:left w:val="none" w:sz="0" w:space="0" w:color="auto"/>
            <w:bottom w:val="none" w:sz="0" w:space="0" w:color="auto"/>
            <w:right w:val="none" w:sz="0" w:space="0" w:color="auto"/>
          </w:divBdr>
        </w:div>
        <w:div w:id="429282334">
          <w:marLeft w:val="640"/>
          <w:marRight w:val="0"/>
          <w:marTop w:val="0"/>
          <w:marBottom w:val="0"/>
          <w:divBdr>
            <w:top w:val="none" w:sz="0" w:space="0" w:color="auto"/>
            <w:left w:val="none" w:sz="0" w:space="0" w:color="auto"/>
            <w:bottom w:val="none" w:sz="0" w:space="0" w:color="auto"/>
            <w:right w:val="none" w:sz="0" w:space="0" w:color="auto"/>
          </w:divBdr>
        </w:div>
        <w:div w:id="487210001">
          <w:marLeft w:val="640"/>
          <w:marRight w:val="0"/>
          <w:marTop w:val="0"/>
          <w:marBottom w:val="0"/>
          <w:divBdr>
            <w:top w:val="none" w:sz="0" w:space="0" w:color="auto"/>
            <w:left w:val="none" w:sz="0" w:space="0" w:color="auto"/>
            <w:bottom w:val="none" w:sz="0" w:space="0" w:color="auto"/>
            <w:right w:val="none" w:sz="0" w:space="0" w:color="auto"/>
          </w:divBdr>
        </w:div>
        <w:div w:id="1963878810">
          <w:marLeft w:val="640"/>
          <w:marRight w:val="0"/>
          <w:marTop w:val="0"/>
          <w:marBottom w:val="0"/>
          <w:divBdr>
            <w:top w:val="none" w:sz="0" w:space="0" w:color="auto"/>
            <w:left w:val="none" w:sz="0" w:space="0" w:color="auto"/>
            <w:bottom w:val="none" w:sz="0" w:space="0" w:color="auto"/>
            <w:right w:val="none" w:sz="0" w:space="0" w:color="auto"/>
          </w:divBdr>
        </w:div>
        <w:div w:id="1802764595">
          <w:marLeft w:val="640"/>
          <w:marRight w:val="0"/>
          <w:marTop w:val="0"/>
          <w:marBottom w:val="0"/>
          <w:divBdr>
            <w:top w:val="none" w:sz="0" w:space="0" w:color="auto"/>
            <w:left w:val="none" w:sz="0" w:space="0" w:color="auto"/>
            <w:bottom w:val="none" w:sz="0" w:space="0" w:color="auto"/>
            <w:right w:val="none" w:sz="0" w:space="0" w:color="auto"/>
          </w:divBdr>
        </w:div>
      </w:divsChild>
    </w:div>
    <w:div w:id="2064481563">
      <w:bodyDiv w:val="1"/>
      <w:marLeft w:val="0"/>
      <w:marRight w:val="0"/>
      <w:marTop w:val="0"/>
      <w:marBottom w:val="0"/>
      <w:divBdr>
        <w:top w:val="none" w:sz="0" w:space="0" w:color="auto"/>
        <w:left w:val="none" w:sz="0" w:space="0" w:color="auto"/>
        <w:bottom w:val="none" w:sz="0" w:space="0" w:color="auto"/>
        <w:right w:val="none" w:sz="0" w:space="0" w:color="auto"/>
      </w:divBdr>
      <w:divsChild>
        <w:div w:id="1275674027">
          <w:marLeft w:val="640"/>
          <w:marRight w:val="0"/>
          <w:marTop w:val="0"/>
          <w:marBottom w:val="0"/>
          <w:divBdr>
            <w:top w:val="none" w:sz="0" w:space="0" w:color="auto"/>
            <w:left w:val="none" w:sz="0" w:space="0" w:color="auto"/>
            <w:bottom w:val="none" w:sz="0" w:space="0" w:color="auto"/>
            <w:right w:val="none" w:sz="0" w:space="0" w:color="auto"/>
          </w:divBdr>
        </w:div>
        <w:div w:id="1818456479">
          <w:marLeft w:val="640"/>
          <w:marRight w:val="0"/>
          <w:marTop w:val="0"/>
          <w:marBottom w:val="0"/>
          <w:divBdr>
            <w:top w:val="none" w:sz="0" w:space="0" w:color="auto"/>
            <w:left w:val="none" w:sz="0" w:space="0" w:color="auto"/>
            <w:bottom w:val="none" w:sz="0" w:space="0" w:color="auto"/>
            <w:right w:val="none" w:sz="0" w:space="0" w:color="auto"/>
          </w:divBdr>
        </w:div>
        <w:div w:id="256715134">
          <w:marLeft w:val="640"/>
          <w:marRight w:val="0"/>
          <w:marTop w:val="0"/>
          <w:marBottom w:val="0"/>
          <w:divBdr>
            <w:top w:val="none" w:sz="0" w:space="0" w:color="auto"/>
            <w:left w:val="none" w:sz="0" w:space="0" w:color="auto"/>
            <w:bottom w:val="none" w:sz="0" w:space="0" w:color="auto"/>
            <w:right w:val="none" w:sz="0" w:space="0" w:color="auto"/>
          </w:divBdr>
        </w:div>
        <w:div w:id="1214271585">
          <w:marLeft w:val="640"/>
          <w:marRight w:val="0"/>
          <w:marTop w:val="0"/>
          <w:marBottom w:val="0"/>
          <w:divBdr>
            <w:top w:val="none" w:sz="0" w:space="0" w:color="auto"/>
            <w:left w:val="none" w:sz="0" w:space="0" w:color="auto"/>
            <w:bottom w:val="none" w:sz="0" w:space="0" w:color="auto"/>
            <w:right w:val="none" w:sz="0" w:space="0" w:color="auto"/>
          </w:divBdr>
        </w:div>
        <w:div w:id="997805925">
          <w:marLeft w:val="640"/>
          <w:marRight w:val="0"/>
          <w:marTop w:val="0"/>
          <w:marBottom w:val="0"/>
          <w:divBdr>
            <w:top w:val="none" w:sz="0" w:space="0" w:color="auto"/>
            <w:left w:val="none" w:sz="0" w:space="0" w:color="auto"/>
            <w:bottom w:val="none" w:sz="0" w:space="0" w:color="auto"/>
            <w:right w:val="none" w:sz="0" w:space="0" w:color="auto"/>
          </w:divBdr>
        </w:div>
        <w:div w:id="2078286145">
          <w:marLeft w:val="640"/>
          <w:marRight w:val="0"/>
          <w:marTop w:val="0"/>
          <w:marBottom w:val="0"/>
          <w:divBdr>
            <w:top w:val="none" w:sz="0" w:space="0" w:color="auto"/>
            <w:left w:val="none" w:sz="0" w:space="0" w:color="auto"/>
            <w:bottom w:val="none" w:sz="0" w:space="0" w:color="auto"/>
            <w:right w:val="none" w:sz="0" w:space="0" w:color="auto"/>
          </w:divBdr>
        </w:div>
        <w:div w:id="1121607576">
          <w:marLeft w:val="640"/>
          <w:marRight w:val="0"/>
          <w:marTop w:val="0"/>
          <w:marBottom w:val="0"/>
          <w:divBdr>
            <w:top w:val="none" w:sz="0" w:space="0" w:color="auto"/>
            <w:left w:val="none" w:sz="0" w:space="0" w:color="auto"/>
            <w:bottom w:val="none" w:sz="0" w:space="0" w:color="auto"/>
            <w:right w:val="none" w:sz="0" w:space="0" w:color="auto"/>
          </w:divBdr>
        </w:div>
        <w:div w:id="1921596893">
          <w:marLeft w:val="640"/>
          <w:marRight w:val="0"/>
          <w:marTop w:val="0"/>
          <w:marBottom w:val="0"/>
          <w:divBdr>
            <w:top w:val="none" w:sz="0" w:space="0" w:color="auto"/>
            <w:left w:val="none" w:sz="0" w:space="0" w:color="auto"/>
            <w:bottom w:val="none" w:sz="0" w:space="0" w:color="auto"/>
            <w:right w:val="none" w:sz="0" w:space="0" w:color="auto"/>
          </w:divBdr>
        </w:div>
        <w:div w:id="1924098569">
          <w:marLeft w:val="640"/>
          <w:marRight w:val="0"/>
          <w:marTop w:val="0"/>
          <w:marBottom w:val="0"/>
          <w:divBdr>
            <w:top w:val="none" w:sz="0" w:space="0" w:color="auto"/>
            <w:left w:val="none" w:sz="0" w:space="0" w:color="auto"/>
            <w:bottom w:val="none" w:sz="0" w:space="0" w:color="auto"/>
            <w:right w:val="none" w:sz="0" w:space="0" w:color="auto"/>
          </w:divBdr>
        </w:div>
        <w:div w:id="75325966">
          <w:marLeft w:val="640"/>
          <w:marRight w:val="0"/>
          <w:marTop w:val="0"/>
          <w:marBottom w:val="0"/>
          <w:divBdr>
            <w:top w:val="none" w:sz="0" w:space="0" w:color="auto"/>
            <w:left w:val="none" w:sz="0" w:space="0" w:color="auto"/>
            <w:bottom w:val="none" w:sz="0" w:space="0" w:color="auto"/>
            <w:right w:val="none" w:sz="0" w:space="0" w:color="auto"/>
          </w:divBdr>
        </w:div>
        <w:div w:id="1224872316">
          <w:marLeft w:val="640"/>
          <w:marRight w:val="0"/>
          <w:marTop w:val="0"/>
          <w:marBottom w:val="0"/>
          <w:divBdr>
            <w:top w:val="none" w:sz="0" w:space="0" w:color="auto"/>
            <w:left w:val="none" w:sz="0" w:space="0" w:color="auto"/>
            <w:bottom w:val="none" w:sz="0" w:space="0" w:color="auto"/>
            <w:right w:val="none" w:sz="0" w:space="0" w:color="auto"/>
          </w:divBdr>
        </w:div>
        <w:div w:id="1203595637">
          <w:marLeft w:val="640"/>
          <w:marRight w:val="0"/>
          <w:marTop w:val="0"/>
          <w:marBottom w:val="0"/>
          <w:divBdr>
            <w:top w:val="none" w:sz="0" w:space="0" w:color="auto"/>
            <w:left w:val="none" w:sz="0" w:space="0" w:color="auto"/>
            <w:bottom w:val="none" w:sz="0" w:space="0" w:color="auto"/>
            <w:right w:val="none" w:sz="0" w:space="0" w:color="auto"/>
          </w:divBdr>
        </w:div>
        <w:div w:id="1321543437">
          <w:marLeft w:val="640"/>
          <w:marRight w:val="0"/>
          <w:marTop w:val="0"/>
          <w:marBottom w:val="0"/>
          <w:divBdr>
            <w:top w:val="none" w:sz="0" w:space="0" w:color="auto"/>
            <w:left w:val="none" w:sz="0" w:space="0" w:color="auto"/>
            <w:bottom w:val="none" w:sz="0" w:space="0" w:color="auto"/>
            <w:right w:val="none" w:sz="0" w:space="0" w:color="auto"/>
          </w:divBdr>
        </w:div>
        <w:div w:id="1033074634">
          <w:marLeft w:val="640"/>
          <w:marRight w:val="0"/>
          <w:marTop w:val="0"/>
          <w:marBottom w:val="0"/>
          <w:divBdr>
            <w:top w:val="none" w:sz="0" w:space="0" w:color="auto"/>
            <w:left w:val="none" w:sz="0" w:space="0" w:color="auto"/>
            <w:bottom w:val="none" w:sz="0" w:space="0" w:color="auto"/>
            <w:right w:val="none" w:sz="0" w:space="0" w:color="auto"/>
          </w:divBdr>
        </w:div>
        <w:div w:id="1020012238">
          <w:marLeft w:val="640"/>
          <w:marRight w:val="0"/>
          <w:marTop w:val="0"/>
          <w:marBottom w:val="0"/>
          <w:divBdr>
            <w:top w:val="none" w:sz="0" w:space="0" w:color="auto"/>
            <w:left w:val="none" w:sz="0" w:space="0" w:color="auto"/>
            <w:bottom w:val="none" w:sz="0" w:space="0" w:color="auto"/>
            <w:right w:val="none" w:sz="0" w:space="0" w:color="auto"/>
          </w:divBdr>
        </w:div>
        <w:div w:id="1259827549">
          <w:marLeft w:val="640"/>
          <w:marRight w:val="0"/>
          <w:marTop w:val="0"/>
          <w:marBottom w:val="0"/>
          <w:divBdr>
            <w:top w:val="none" w:sz="0" w:space="0" w:color="auto"/>
            <w:left w:val="none" w:sz="0" w:space="0" w:color="auto"/>
            <w:bottom w:val="none" w:sz="0" w:space="0" w:color="auto"/>
            <w:right w:val="none" w:sz="0" w:space="0" w:color="auto"/>
          </w:divBdr>
        </w:div>
        <w:div w:id="405686590">
          <w:marLeft w:val="640"/>
          <w:marRight w:val="0"/>
          <w:marTop w:val="0"/>
          <w:marBottom w:val="0"/>
          <w:divBdr>
            <w:top w:val="none" w:sz="0" w:space="0" w:color="auto"/>
            <w:left w:val="none" w:sz="0" w:space="0" w:color="auto"/>
            <w:bottom w:val="none" w:sz="0" w:space="0" w:color="auto"/>
            <w:right w:val="none" w:sz="0" w:space="0" w:color="auto"/>
          </w:divBdr>
        </w:div>
        <w:div w:id="1829401562">
          <w:marLeft w:val="640"/>
          <w:marRight w:val="0"/>
          <w:marTop w:val="0"/>
          <w:marBottom w:val="0"/>
          <w:divBdr>
            <w:top w:val="none" w:sz="0" w:space="0" w:color="auto"/>
            <w:left w:val="none" w:sz="0" w:space="0" w:color="auto"/>
            <w:bottom w:val="none" w:sz="0" w:space="0" w:color="auto"/>
            <w:right w:val="none" w:sz="0" w:space="0" w:color="auto"/>
          </w:divBdr>
        </w:div>
        <w:div w:id="381683088">
          <w:marLeft w:val="640"/>
          <w:marRight w:val="0"/>
          <w:marTop w:val="0"/>
          <w:marBottom w:val="0"/>
          <w:divBdr>
            <w:top w:val="none" w:sz="0" w:space="0" w:color="auto"/>
            <w:left w:val="none" w:sz="0" w:space="0" w:color="auto"/>
            <w:bottom w:val="none" w:sz="0" w:space="0" w:color="auto"/>
            <w:right w:val="none" w:sz="0" w:space="0" w:color="auto"/>
          </w:divBdr>
        </w:div>
        <w:div w:id="2007172256">
          <w:marLeft w:val="640"/>
          <w:marRight w:val="0"/>
          <w:marTop w:val="0"/>
          <w:marBottom w:val="0"/>
          <w:divBdr>
            <w:top w:val="none" w:sz="0" w:space="0" w:color="auto"/>
            <w:left w:val="none" w:sz="0" w:space="0" w:color="auto"/>
            <w:bottom w:val="none" w:sz="0" w:space="0" w:color="auto"/>
            <w:right w:val="none" w:sz="0" w:space="0" w:color="auto"/>
          </w:divBdr>
        </w:div>
        <w:div w:id="102967845">
          <w:marLeft w:val="640"/>
          <w:marRight w:val="0"/>
          <w:marTop w:val="0"/>
          <w:marBottom w:val="0"/>
          <w:divBdr>
            <w:top w:val="none" w:sz="0" w:space="0" w:color="auto"/>
            <w:left w:val="none" w:sz="0" w:space="0" w:color="auto"/>
            <w:bottom w:val="none" w:sz="0" w:space="0" w:color="auto"/>
            <w:right w:val="none" w:sz="0" w:space="0" w:color="auto"/>
          </w:divBdr>
        </w:div>
        <w:div w:id="1682582035">
          <w:marLeft w:val="640"/>
          <w:marRight w:val="0"/>
          <w:marTop w:val="0"/>
          <w:marBottom w:val="0"/>
          <w:divBdr>
            <w:top w:val="none" w:sz="0" w:space="0" w:color="auto"/>
            <w:left w:val="none" w:sz="0" w:space="0" w:color="auto"/>
            <w:bottom w:val="none" w:sz="0" w:space="0" w:color="auto"/>
            <w:right w:val="none" w:sz="0" w:space="0" w:color="auto"/>
          </w:divBdr>
        </w:div>
        <w:div w:id="845829904">
          <w:marLeft w:val="640"/>
          <w:marRight w:val="0"/>
          <w:marTop w:val="0"/>
          <w:marBottom w:val="0"/>
          <w:divBdr>
            <w:top w:val="none" w:sz="0" w:space="0" w:color="auto"/>
            <w:left w:val="none" w:sz="0" w:space="0" w:color="auto"/>
            <w:bottom w:val="none" w:sz="0" w:space="0" w:color="auto"/>
            <w:right w:val="none" w:sz="0" w:space="0" w:color="auto"/>
          </w:divBdr>
        </w:div>
        <w:div w:id="292056161">
          <w:marLeft w:val="640"/>
          <w:marRight w:val="0"/>
          <w:marTop w:val="0"/>
          <w:marBottom w:val="0"/>
          <w:divBdr>
            <w:top w:val="none" w:sz="0" w:space="0" w:color="auto"/>
            <w:left w:val="none" w:sz="0" w:space="0" w:color="auto"/>
            <w:bottom w:val="none" w:sz="0" w:space="0" w:color="auto"/>
            <w:right w:val="none" w:sz="0" w:space="0" w:color="auto"/>
          </w:divBdr>
        </w:div>
      </w:divsChild>
    </w:div>
    <w:div w:id="2111580035">
      <w:bodyDiv w:val="1"/>
      <w:marLeft w:val="0"/>
      <w:marRight w:val="0"/>
      <w:marTop w:val="0"/>
      <w:marBottom w:val="0"/>
      <w:divBdr>
        <w:top w:val="none" w:sz="0" w:space="0" w:color="auto"/>
        <w:left w:val="none" w:sz="0" w:space="0" w:color="auto"/>
        <w:bottom w:val="none" w:sz="0" w:space="0" w:color="auto"/>
        <w:right w:val="none" w:sz="0" w:space="0" w:color="auto"/>
      </w:divBdr>
      <w:divsChild>
        <w:div w:id="1743992120">
          <w:marLeft w:val="640"/>
          <w:marRight w:val="0"/>
          <w:marTop w:val="0"/>
          <w:marBottom w:val="0"/>
          <w:divBdr>
            <w:top w:val="none" w:sz="0" w:space="0" w:color="auto"/>
            <w:left w:val="none" w:sz="0" w:space="0" w:color="auto"/>
            <w:bottom w:val="none" w:sz="0" w:space="0" w:color="auto"/>
            <w:right w:val="none" w:sz="0" w:space="0" w:color="auto"/>
          </w:divBdr>
        </w:div>
        <w:div w:id="1179805855">
          <w:marLeft w:val="640"/>
          <w:marRight w:val="0"/>
          <w:marTop w:val="0"/>
          <w:marBottom w:val="0"/>
          <w:divBdr>
            <w:top w:val="none" w:sz="0" w:space="0" w:color="auto"/>
            <w:left w:val="none" w:sz="0" w:space="0" w:color="auto"/>
            <w:bottom w:val="none" w:sz="0" w:space="0" w:color="auto"/>
            <w:right w:val="none" w:sz="0" w:space="0" w:color="auto"/>
          </w:divBdr>
        </w:div>
        <w:div w:id="1111389589">
          <w:marLeft w:val="640"/>
          <w:marRight w:val="0"/>
          <w:marTop w:val="0"/>
          <w:marBottom w:val="0"/>
          <w:divBdr>
            <w:top w:val="none" w:sz="0" w:space="0" w:color="auto"/>
            <w:left w:val="none" w:sz="0" w:space="0" w:color="auto"/>
            <w:bottom w:val="none" w:sz="0" w:space="0" w:color="auto"/>
            <w:right w:val="none" w:sz="0" w:space="0" w:color="auto"/>
          </w:divBdr>
        </w:div>
        <w:div w:id="1953052227">
          <w:marLeft w:val="640"/>
          <w:marRight w:val="0"/>
          <w:marTop w:val="0"/>
          <w:marBottom w:val="0"/>
          <w:divBdr>
            <w:top w:val="none" w:sz="0" w:space="0" w:color="auto"/>
            <w:left w:val="none" w:sz="0" w:space="0" w:color="auto"/>
            <w:bottom w:val="none" w:sz="0" w:space="0" w:color="auto"/>
            <w:right w:val="none" w:sz="0" w:space="0" w:color="auto"/>
          </w:divBdr>
        </w:div>
        <w:div w:id="1261067877">
          <w:marLeft w:val="640"/>
          <w:marRight w:val="0"/>
          <w:marTop w:val="0"/>
          <w:marBottom w:val="0"/>
          <w:divBdr>
            <w:top w:val="none" w:sz="0" w:space="0" w:color="auto"/>
            <w:left w:val="none" w:sz="0" w:space="0" w:color="auto"/>
            <w:bottom w:val="none" w:sz="0" w:space="0" w:color="auto"/>
            <w:right w:val="none" w:sz="0" w:space="0" w:color="auto"/>
          </w:divBdr>
        </w:div>
        <w:div w:id="1553541362">
          <w:marLeft w:val="640"/>
          <w:marRight w:val="0"/>
          <w:marTop w:val="0"/>
          <w:marBottom w:val="0"/>
          <w:divBdr>
            <w:top w:val="none" w:sz="0" w:space="0" w:color="auto"/>
            <w:left w:val="none" w:sz="0" w:space="0" w:color="auto"/>
            <w:bottom w:val="none" w:sz="0" w:space="0" w:color="auto"/>
            <w:right w:val="none" w:sz="0" w:space="0" w:color="auto"/>
          </w:divBdr>
        </w:div>
        <w:div w:id="1312174541">
          <w:marLeft w:val="640"/>
          <w:marRight w:val="0"/>
          <w:marTop w:val="0"/>
          <w:marBottom w:val="0"/>
          <w:divBdr>
            <w:top w:val="none" w:sz="0" w:space="0" w:color="auto"/>
            <w:left w:val="none" w:sz="0" w:space="0" w:color="auto"/>
            <w:bottom w:val="none" w:sz="0" w:space="0" w:color="auto"/>
            <w:right w:val="none" w:sz="0" w:space="0" w:color="auto"/>
          </w:divBdr>
        </w:div>
        <w:div w:id="156073778">
          <w:marLeft w:val="640"/>
          <w:marRight w:val="0"/>
          <w:marTop w:val="0"/>
          <w:marBottom w:val="0"/>
          <w:divBdr>
            <w:top w:val="none" w:sz="0" w:space="0" w:color="auto"/>
            <w:left w:val="none" w:sz="0" w:space="0" w:color="auto"/>
            <w:bottom w:val="none" w:sz="0" w:space="0" w:color="auto"/>
            <w:right w:val="none" w:sz="0" w:space="0" w:color="auto"/>
          </w:divBdr>
        </w:div>
        <w:div w:id="1301348627">
          <w:marLeft w:val="640"/>
          <w:marRight w:val="0"/>
          <w:marTop w:val="0"/>
          <w:marBottom w:val="0"/>
          <w:divBdr>
            <w:top w:val="none" w:sz="0" w:space="0" w:color="auto"/>
            <w:left w:val="none" w:sz="0" w:space="0" w:color="auto"/>
            <w:bottom w:val="none" w:sz="0" w:space="0" w:color="auto"/>
            <w:right w:val="none" w:sz="0" w:space="0" w:color="auto"/>
          </w:divBdr>
        </w:div>
        <w:div w:id="1343167577">
          <w:marLeft w:val="640"/>
          <w:marRight w:val="0"/>
          <w:marTop w:val="0"/>
          <w:marBottom w:val="0"/>
          <w:divBdr>
            <w:top w:val="none" w:sz="0" w:space="0" w:color="auto"/>
            <w:left w:val="none" w:sz="0" w:space="0" w:color="auto"/>
            <w:bottom w:val="none" w:sz="0" w:space="0" w:color="auto"/>
            <w:right w:val="none" w:sz="0" w:space="0" w:color="auto"/>
          </w:divBdr>
        </w:div>
        <w:div w:id="9140799">
          <w:marLeft w:val="640"/>
          <w:marRight w:val="0"/>
          <w:marTop w:val="0"/>
          <w:marBottom w:val="0"/>
          <w:divBdr>
            <w:top w:val="none" w:sz="0" w:space="0" w:color="auto"/>
            <w:left w:val="none" w:sz="0" w:space="0" w:color="auto"/>
            <w:bottom w:val="none" w:sz="0" w:space="0" w:color="auto"/>
            <w:right w:val="none" w:sz="0" w:space="0" w:color="auto"/>
          </w:divBdr>
        </w:div>
        <w:div w:id="1836530353">
          <w:marLeft w:val="640"/>
          <w:marRight w:val="0"/>
          <w:marTop w:val="0"/>
          <w:marBottom w:val="0"/>
          <w:divBdr>
            <w:top w:val="none" w:sz="0" w:space="0" w:color="auto"/>
            <w:left w:val="none" w:sz="0" w:space="0" w:color="auto"/>
            <w:bottom w:val="none" w:sz="0" w:space="0" w:color="auto"/>
            <w:right w:val="none" w:sz="0" w:space="0" w:color="auto"/>
          </w:divBdr>
        </w:div>
        <w:div w:id="606617128">
          <w:marLeft w:val="640"/>
          <w:marRight w:val="0"/>
          <w:marTop w:val="0"/>
          <w:marBottom w:val="0"/>
          <w:divBdr>
            <w:top w:val="none" w:sz="0" w:space="0" w:color="auto"/>
            <w:left w:val="none" w:sz="0" w:space="0" w:color="auto"/>
            <w:bottom w:val="none" w:sz="0" w:space="0" w:color="auto"/>
            <w:right w:val="none" w:sz="0" w:space="0" w:color="auto"/>
          </w:divBdr>
        </w:div>
        <w:div w:id="361832098">
          <w:marLeft w:val="640"/>
          <w:marRight w:val="0"/>
          <w:marTop w:val="0"/>
          <w:marBottom w:val="0"/>
          <w:divBdr>
            <w:top w:val="none" w:sz="0" w:space="0" w:color="auto"/>
            <w:left w:val="none" w:sz="0" w:space="0" w:color="auto"/>
            <w:bottom w:val="none" w:sz="0" w:space="0" w:color="auto"/>
            <w:right w:val="none" w:sz="0" w:space="0" w:color="auto"/>
          </w:divBdr>
        </w:div>
        <w:div w:id="1057901466">
          <w:marLeft w:val="640"/>
          <w:marRight w:val="0"/>
          <w:marTop w:val="0"/>
          <w:marBottom w:val="0"/>
          <w:divBdr>
            <w:top w:val="none" w:sz="0" w:space="0" w:color="auto"/>
            <w:left w:val="none" w:sz="0" w:space="0" w:color="auto"/>
            <w:bottom w:val="none" w:sz="0" w:space="0" w:color="auto"/>
            <w:right w:val="none" w:sz="0" w:space="0" w:color="auto"/>
          </w:divBdr>
        </w:div>
        <w:div w:id="1769344890">
          <w:marLeft w:val="640"/>
          <w:marRight w:val="0"/>
          <w:marTop w:val="0"/>
          <w:marBottom w:val="0"/>
          <w:divBdr>
            <w:top w:val="none" w:sz="0" w:space="0" w:color="auto"/>
            <w:left w:val="none" w:sz="0" w:space="0" w:color="auto"/>
            <w:bottom w:val="none" w:sz="0" w:space="0" w:color="auto"/>
            <w:right w:val="none" w:sz="0" w:space="0" w:color="auto"/>
          </w:divBdr>
        </w:div>
        <w:div w:id="1467429457">
          <w:marLeft w:val="640"/>
          <w:marRight w:val="0"/>
          <w:marTop w:val="0"/>
          <w:marBottom w:val="0"/>
          <w:divBdr>
            <w:top w:val="none" w:sz="0" w:space="0" w:color="auto"/>
            <w:left w:val="none" w:sz="0" w:space="0" w:color="auto"/>
            <w:bottom w:val="none" w:sz="0" w:space="0" w:color="auto"/>
            <w:right w:val="none" w:sz="0" w:space="0" w:color="auto"/>
          </w:divBdr>
        </w:div>
        <w:div w:id="1963805251">
          <w:marLeft w:val="640"/>
          <w:marRight w:val="0"/>
          <w:marTop w:val="0"/>
          <w:marBottom w:val="0"/>
          <w:divBdr>
            <w:top w:val="none" w:sz="0" w:space="0" w:color="auto"/>
            <w:left w:val="none" w:sz="0" w:space="0" w:color="auto"/>
            <w:bottom w:val="none" w:sz="0" w:space="0" w:color="auto"/>
            <w:right w:val="none" w:sz="0" w:space="0" w:color="auto"/>
          </w:divBdr>
        </w:div>
        <w:div w:id="418408354">
          <w:marLeft w:val="640"/>
          <w:marRight w:val="0"/>
          <w:marTop w:val="0"/>
          <w:marBottom w:val="0"/>
          <w:divBdr>
            <w:top w:val="none" w:sz="0" w:space="0" w:color="auto"/>
            <w:left w:val="none" w:sz="0" w:space="0" w:color="auto"/>
            <w:bottom w:val="none" w:sz="0" w:space="0" w:color="auto"/>
            <w:right w:val="none" w:sz="0" w:space="0" w:color="auto"/>
          </w:divBdr>
        </w:div>
        <w:div w:id="1367022058">
          <w:marLeft w:val="640"/>
          <w:marRight w:val="0"/>
          <w:marTop w:val="0"/>
          <w:marBottom w:val="0"/>
          <w:divBdr>
            <w:top w:val="none" w:sz="0" w:space="0" w:color="auto"/>
            <w:left w:val="none" w:sz="0" w:space="0" w:color="auto"/>
            <w:bottom w:val="none" w:sz="0" w:space="0" w:color="auto"/>
            <w:right w:val="none" w:sz="0" w:space="0" w:color="auto"/>
          </w:divBdr>
        </w:div>
        <w:div w:id="1035885735">
          <w:marLeft w:val="640"/>
          <w:marRight w:val="0"/>
          <w:marTop w:val="0"/>
          <w:marBottom w:val="0"/>
          <w:divBdr>
            <w:top w:val="none" w:sz="0" w:space="0" w:color="auto"/>
            <w:left w:val="none" w:sz="0" w:space="0" w:color="auto"/>
            <w:bottom w:val="none" w:sz="0" w:space="0" w:color="auto"/>
            <w:right w:val="none" w:sz="0" w:space="0" w:color="auto"/>
          </w:divBdr>
        </w:div>
        <w:div w:id="270166720">
          <w:marLeft w:val="640"/>
          <w:marRight w:val="0"/>
          <w:marTop w:val="0"/>
          <w:marBottom w:val="0"/>
          <w:divBdr>
            <w:top w:val="none" w:sz="0" w:space="0" w:color="auto"/>
            <w:left w:val="none" w:sz="0" w:space="0" w:color="auto"/>
            <w:bottom w:val="none" w:sz="0" w:space="0" w:color="auto"/>
            <w:right w:val="none" w:sz="0" w:space="0" w:color="auto"/>
          </w:divBdr>
        </w:div>
        <w:div w:id="40715162">
          <w:marLeft w:val="640"/>
          <w:marRight w:val="0"/>
          <w:marTop w:val="0"/>
          <w:marBottom w:val="0"/>
          <w:divBdr>
            <w:top w:val="none" w:sz="0" w:space="0" w:color="auto"/>
            <w:left w:val="none" w:sz="0" w:space="0" w:color="auto"/>
            <w:bottom w:val="none" w:sz="0" w:space="0" w:color="auto"/>
            <w:right w:val="none" w:sz="0" w:space="0" w:color="auto"/>
          </w:divBdr>
        </w:div>
        <w:div w:id="2139956990">
          <w:marLeft w:val="640"/>
          <w:marRight w:val="0"/>
          <w:marTop w:val="0"/>
          <w:marBottom w:val="0"/>
          <w:divBdr>
            <w:top w:val="none" w:sz="0" w:space="0" w:color="auto"/>
            <w:left w:val="none" w:sz="0" w:space="0" w:color="auto"/>
            <w:bottom w:val="none" w:sz="0" w:space="0" w:color="auto"/>
            <w:right w:val="none" w:sz="0" w:space="0" w:color="auto"/>
          </w:divBdr>
        </w:div>
      </w:divsChild>
    </w:div>
    <w:div w:id="2115436550">
      <w:bodyDiv w:val="1"/>
      <w:marLeft w:val="0"/>
      <w:marRight w:val="0"/>
      <w:marTop w:val="0"/>
      <w:marBottom w:val="0"/>
      <w:divBdr>
        <w:top w:val="none" w:sz="0" w:space="0" w:color="auto"/>
        <w:left w:val="none" w:sz="0" w:space="0" w:color="auto"/>
        <w:bottom w:val="none" w:sz="0" w:space="0" w:color="auto"/>
        <w:right w:val="none" w:sz="0" w:space="0" w:color="auto"/>
      </w:divBdr>
      <w:divsChild>
        <w:div w:id="1612207750">
          <w:marLeft w:val="640"/>
          <w:marRight w:val="0"/>
          <w:marTop w:val="0"/>
          <w:marBottom w:val="0"/>
          <w:divBdr>
            <w:top w:val="none" w:sz="0" w:space="0" w:color="auto"/>
            <w:left w:val="none" w:sz="0" w:space="0" w:color="auto"/>
            <w:bottom w:val="none" w:sz="0" w:space="0" w:color="auto"/>
            <w:right w:val="none" w:sz="0" w:space="0" w:color="auto"/>
          </w:divBdr>
        </w:div>
        <w:div w:id="1762602023">
          <w:marLeft w:val="640"/>
          <w:marRight w:val="0"/>
          <w:marTop w:val="0"/>
          <w:marBottom w:val="0"/>
          <w:divBdr>
            <w:top w:val="none" w:sz="0" w:space="0" w:color="auto"/>
            <w:left w:val="none" w:sz="0" w:space="0" w:color="auto"/>
            <w:bottom w:val="none" w:sz="0" w:space="0" w:color="auto"/>
            <w:right w:val="none" w:sz="0" w:space="0" w:color="auto"/>
          </w:divBdr>
        </w:div>
        <w:div w:id="1797872407">
          <w:marLeft w:val="640"/>
          <w:marRight w:val="0"/>
          <w:marTop w:val="0"/>
          <w:marBottom w:val="0"/>
          <w:divBdr>
            <w:top w:val="none" w:sz="0" w:space="0" w:color="auto"/>
            <w:left w:val="none" w:sz="0" w:space="0" w:color="auto"/>
            <w:bottom w:val="none" w:sz="0" w:space="0" w:color="auto"/>
            <w:right w:val="none" w:sz="0" w:space="0" w:color="auto"/>
          </w:divBdr>
        </w:div>
        <w:div w:id="454717924">
          <w:marLeft w:val="640"/>
          <w:marRight w:val="0"/>
          <w:marTop w:val="0"/>
          <w:marBottom w:val="0"/>
          <w:divBdr>
            <w:top w:val="none" w:sz="0" w:space="0" w:color="auto"/>
            <w:left w:val="none" w:sz="0" w:space="0" w:color="auto"/>
            <w:bottom w:val="none" w:sz="0" w:space="0" w:color="auto"/>
            <w:right w:val="none" w:sz="0" w:space="0" w:color="auto"/>
          </w:divBdr>
        </w:div>
        <w:div w:id="1421219266">
          <w:marLeft w:val="640"/>
          <w:marRight w:val="0"/>
          <w:marTop w:val="0"/>
          <w:marBottom w:val="0"/>
          <w:divBdr>
            <w:top w:val="none" w:sz="0" w:space="0" w:color="auto"/>
            <w:left w:val="none" w:sz="0" w:space="0" w:color="auto"/>
            <w:bottom w:val="none" w:sz="0" w:space="0" w:color="auto"/>
            <w:right w:val="none" w:sz="0" w:space="0" w:color="auto"/>
          </w:divBdr>
        </w:div>
        <w:div w:id="793138735">
          <w:marLeft w:val="640"/>
          <w:marRight w:val="0"/>
          <w:marTop w:val="0"/>
          <w:marBottom w:val="0"/>
          <w:divBdr>
            <w:top w:val="none" w:sz="0" w:space="0" w:color="auto"/>
            <w:left w:val="none" w:sz="0" w:space="0" w:color="auto"/>
            <w:bottom w:val="none" w:sz="0" w:space="0" w:color="auto"/>
            <w:right w:val="none" w:sz="0" w:space="0" w:color="auto"/>
          </w:divBdr>
        </w:div>
        <w:div w:id="1522235291">
          <w:marLeft w:val="640"/>
          <w:marRight w:val="0"/>
          <w:marTop w:val="0"/>
          <w:marBottom w:val="0"/>
          <w:divBdr>
            <w:top w:val="none" w:sz="0" w:space="0" w:color="auto"/>
            <w:left w:val="none" w:sz="0" w:space="0" w:color="auto"/>
            <w:bottom w:val="none" w:sz="0" w:space="0" w:color="auto"/>
            <w:right w:val="none" w:sz="0" w:space="0" w:color="auto"/>
          </w:divBdr>
        </w:div>
        <w:div w:id="344596266">
          <w:marLeft w:val="640"/>
          <w:marRight w:val="0"/>
          <w:marTop w:val="0"/>
          <w:marBottom w:val="0"/>
          <w:divBdr>
            <w:top w:val="none" w:sz="0" w:space="0" w:color="auto"/>
            <w:left w:val="none" w:sz="0" w:space="0" w:color="auto"/>
            <w:bottom w:val="none" w:sz="0" w:space="0" w:color="auto"/>
            <w:right w:val="none" w:sz="0" w:space="0" w:color="auto"/>
          </w:divBdr>
        </w:div>
        <w:div w:id="605431016">
          <w:marLeft w:val="640"/>
          <w:marRight w:val="0"/>
          <w:marTop w:val="0"/>
          <w:marBottom w:val="0"/>
          <w:divBdr>
            <w:top w:val="none" w:sz="0" w:space="0" w:color="auto"/>
            <w:left w:val="none" w:sz="0" w:space="0" w:color="auto"/>
            <w:bottom w:val="none" w:sz="0" w:space="0" w:color="auto"/>
            <w:right w:val="none" w:sz="0" w:space="0" w:color="auto"/>
          </w:divBdr>
        </w:div>
        <w:div w:id="1941378468">
          <w:marLeft w:val="640"/>
          <w:marRight w:val="0"/>
          <w:marTop w:val="0"/>
          <w:marBottom w:val="0"/>
          <w:divBdr>
            <w:top w:val="none" w:sz="0" w:space="0" w:color="auto"/>
            <w:left w:val="none" w:sz="0" w:space="0" w:color="auto"/>
            <w:bottom w:val="none" w:sz="0" w:space="0" w:color="auto"/>
            <w:right w:val="none" w:sz="0" w:space="0" w:color="auto"/>
          </w:divBdr>
        </w:div>
        <w:div w:id="1104956251">
          <w:marLeft w:val="640"/>
          <w:marRight w:val="0"/>
          <w:marTop w:val="0"/>
          <w:marBottom w:val="0"/>
          <w:divBdr>
            <w:top w:val="none" w:sz="0" w:space="0" w:color="auto"/>
            <w:left w:val="none" w:sz="0" w:space="0" w:color="auto"/>
            <w:bottom w:val="none" w:sz="0" w:space="0" w:color="auto"/>
            <w:right w:val="none" w:sz="0" w:space="0" w:color="auto"/>
          </w:divBdr>
        </w:div>
        <w:div w:id="282470368">
          <w:marLeft w:val="640"/>
          <w:marRight w:val="0"/>
          <w:marTop w:val="0"/>
          <w:marBottom w:val="0"/>
          <w:divBdr>
            <w:top w:val="none" w:sz="0" w:space="0" w:color="auto"/>
            <w:left w:val="none" w:sz="0" w:space="0" w:color="auto"/>
            <w:bottom w:val="none" w:sz="0" w:space="0" w:color="auto"/>
            <w:right w:val="none" w:sz="0" w:space="0" w:color="auto"/>
          </w:divBdr>
        </w:div>
        <w:div w:id="1562128952">
          <w:marLeft w:val="640"/>
          <w:marRight w:val="0"/>
          <w:marTop w:val="0"/>
          <w:marBottom w:val="0"/>
          <w:divBdr>
            <w:top w:val="none" w:sz="0" w:space="0" w:color="auto"/>
            <w:left w:val="none" w:sz="0" w:space="0" w:color="auto"/>
            <w:bottom w:val="none" w:sz="0" w:space="0" w:color="auto"/>
            <w:right w:val="none" w:sz="0" w:space="0" w:color="auto"/>
          </w:divBdr>
        </w:div>
        <w:div w:id="392118174">
          <w:marLeft w:val="640"/>
          <w:marRight w:val="0"/>
          <w:marTop w:val="0"/>
          <w:marBottom w:val="0"/>
          <w:divBdr>
            <w:top w:val="none" w:sz="0" w:space="0" w:color="auto"/>
            <w:left w:val="none" w:sz="0" w:space="0" w:color="auto"/>
            <w:bottom w:val="none" w:sz="0" w:space="0" w:color="auto"/>
            <w:right w:val="none" w:sz="0" w:space="0" w:color="auto"/>
          </w:divBdr>
        </w:div>
        <w:div w:id="740449457">
          <w:marLeft w:val="640"/>
          <w:marRight w:val="0"/>
          <w:marTop w:val="0"/>
          <w:marBottom w:val="0"/>
          <w:divBdr>
            <w:top w:val="none" w:sz="0" w:space="0" w:color="auto"/>
            <w:left w:val="none" w:sz="0" w:space="0" w:color="auto"/>
            <w:bottom w:val="none" w:sz="0" w:space="0" w:color="auto"/>
            <w:right w:val="none" w:sz="0" w:space="0" w:color="auto"/>
          </w:divBdr>
        </w:div>
        <w:div w:id="562527958">
          <w:marLeft w:val="640"/>
          <w:marRight w:val="0"/>
          <w:marTop w:val="0"/>
          <w:marBottom w:val="0"/>
          <w:divBdr>
            <w:top w:val="none" w:sz="0" w:space="0" w:color="auto"/>
            <w:left w:val="none" w:sz="0" w:space="0" w:color="auto"/>
            <w:bottom w:val="none" w:sz="0" w:space="0" w:color="auto"/>
            <w:right w:val="none" w:sz="0" w:space="0" w:color="auto"/>
          </w:divBdr>
        </w:div>
        <w:div w:id="183247544">
          <w:marLeft w:val="640"/>
          <w:marRight w:val="0"/>
          <w:marTop w:val="0"/>
          <w:marBottom w:val="0"/>
          <w:divBdr>
            <w:top w:val="none" w:sz="0" w:space="0" w:color="auto"/>
            <w:left w:val="none" w:sz="0" w:space="0" w:color="auto"/>
            <w:bottom w:val="none" w:sz="0" w:space="0" w:color="auto"/>
            <w:right w:val="none" w:sz="0" w:space="0" w:color="auto"/>
          </w:divBdr>
        </w:div>
        <w:div w:id="1818570154">
          <w:marLeft w:val="640"/>
          <w:marRight w:val="0"/>
          <w:marTop w:val="0"/>
          <w:marBottom w:val="0"/>
          <w:divBdr>
            <w:top w:val="none" w:sz="0" w:space="0" w:color="auto"/>
            <w:left w:val="none" w:sz="0" w:space="0" w:color="auto"/>
            <w:bottom w:val="none" w:sz="0" w:space="0" w:color="auto"/>
            <w:right w:val="none" w:sz="0" w:space="0" w:color="auto"/>
          </w:divBdr>
        </w:div>
        <w:div w:id="1783574726">
          <w:marLeft w:val="640"/>
          <w:marRight w:val="0"/>
          <w:marTop w:val="0"/>
          <w:marBottom w:val="0"/>
          <w:divBdr>
            <w:top w:val="none" w:sz="0" w:space="0" w:color="auto"/>
            <w:left w:val="none" w:sz="0" w:space="0" w:color="auto"/>
            <w:bottom w:val="none" w:sz="0" w:space="0" w:color="auto"/>
            <w:right w:val="none" w:sz="0" w:space="0" w:color="auto"/>
          </w:divBdr>
        </w:div>
        <w:div w:id="670910826">
          <w:marLeft w:val="640"/>
          <w:marRight w:val="0"/>
          <w:marTop w:val="0"/>
          <w:marBottom w:val="0"/>
          <w:divBdr>
            <w:top w:val="none" w:sz="0" w:space="0" w:color="auto"/>
            <w:left w:val="none" w:sz="0" w:space="0" w:color="auto"/>
            <w:bottom w:val="none" w:sz="0" w:space="0" w:color="auto"/>
            <w:right w:val="none" w:sz="0" w:space="0" w:color="auto"/>
          </w:divBdr>
        </w:div>
        <w:div w:id="2085881779">
          <w:marLeft w:val="640"/>
          <w:marRight w:val="0"/>
          <w:marTop w:val="0"/>
          <w:marBottom w:val="0"/>
          <w:divBdr>
            <w:top w:val="none" w:sz="0" w:space="0" w:color="auto"/>
            <w:left w:val="none" w:sz="0" w:space="0" w:color="auto"/>
            <w:bottom w:val="none" w:sz="0" w:space="0" w:color="auto"/>
            <w:right w:val="none" w:sz="0" w:space="0" w:color="auto"/>
          </w:divBdr>
        </w:div>
        <w:div w:id="2024933531">
          <w:marLeft w:val="640"/>
          <w:marRight w:val="0"/>
          <w:marTop w:val="0"/>
          <w:marBottom w:val="0"/>
          <w:divBdr>
            <w:top w:val="none" w:sz="0" w:space="0" w:color="auto"/>
            <w:left w:val="none" w:sz="0" w:space="0" w:color="auto"/>
            <w:bottom w:val="none" w:sz="0" w:space="0" w:color="auto"/>
            <w:right w:val="none" w:sz="0" w:space="0" w:color="auto"/>
          </w:divBdr>
        </w:div>
        <w:div w:id="656616413">
          <w:marLeft w:val="640"/>
          <w:marRight w:val="0"/>
          <w:marTop w:val="0"/>
          <w:marBottom w:val="0"/>
          <w:divBdr>
            <w:top w:val="none" w:sz="0" w:space="0" w:color="auto"/>
            <w:left w:val="none" w:sz="0" w:space="0" w:color="auto"/>
            <w:bottom w:val="none" w:sz="0" w:space="0" w:color="auto"/>
            <w:right w:val="none" w:sz="0" w:space="0" w:color="auto"/>
          </w:divBdr>
        </w:div>
        <w:div w:id="1508449058">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7F675CF-6553-4209-84CD-C57E1C359258}"/>
      </w:docPartPr>
      <w:docPartBody>
        <w:p w:rsidR="006B1C32" w:rsidRDefault="00745079">
          <w:r w:rsidRPr="00982EE0">
            <w:rPr>
              <w:rStyle w:val="PlaceholderText"/>
            </w:rPr>
            <w:t>Click or tap here to enter text.</w:t>
          </w:r>
        </w:p>
      </w:docPartBody>
    </w:docPart>
    <w:docPart>
      <w:docPartPr>
        <w:name w:val="9CFA30D8636C4EEC8D727E476EE0F404"/>
        <w:category>
          <w:name w:val="General"/>
          <w:gallery w:val="placeholder"/>
        </w:category>
        <w:types>
          <w:type w:val="bbPlcHdr"/>
        </w:types>
        <w:behaviors>
          <w:behavior w:val="content"/>
        </w:behaviors>
        <w:guid w:val="{56AE7B88-6634-46EF-86A5-1671BA255892}"/>
      </w:docPartPr>
      <w:docPartBody>
        <w:p w:rsidR="004A1052" w:rsidRDefault="005D2A59" w:rsidP="005D2A59">
          <w:pPr>
            <w:pStyle w:val="9CFA30D8636C4EEC8D727E476EE0F404"/>
          </w:pPr>
          <w:r w:rsidRPr="00982EE0">
            <w:rPr>
              <w:rStyle w:val="PlaceholderText"/>
            </w:rPr>
            <w:t>Click or tap here to enter text.</w:t>
          </w:r>
        </w:p>
      </w:docPartBody>
    </w:docPart>
    <w:docPart>
      <w:docPartPr>
        <w:name w:val="5445CF3B7011453A8342C2B9D5F2A189"/>
        <w:category>
          <w:name w:val="General"/>
          <w:gallery w:val="placeholder"/>
        </w:category>
        <w:types>
          <w:type w:val="bbPlcHdr"/>
        </w:types>
        <w:behaviors>
          <w:behavior w:val="content"/>
        </w:behaviors>
        <w:guid w:val="{BCCDBBB6-843A-458C-B666-51C12A7ABFB1}"/>
      </w:docPartPr>
      <w:docPartBody>
        <w:p w:rsidR="004A1052" w:rsidRDefault="005D2A59" w:rsidP="005D2A59">
          <w:pPr>
            <w:pStyle w:val="5445CF3B7011453A8342C2B9D5F2A189"/>
          </w:pPr>
          <w:r w:rsidRPr="00982EE0">
            <w:rPr>
              <w:rStyle w:val="PlaceholderText"/>
            </w:rPr>
            <w:t>Click or tap here to enter text.</w:t>
          </w:r>
        </w:p>
      </w:docPartBody>
    </w:docPart>
    <w:docPart>
      <w:docPartPr>
        <w:name w:val="E75B30F02C404F37862808ECA3FE2679"/>
        <w:category>
          <w:name w:val="General"/>
          <w:gallery w:val="placeholder"/>
        </w:category>
        <w:types>
          <w:type w:val="bbPlcHdr"/>
        </w:types>
        <w:behaviors>
          <w:behavior w:val="content"/>
        </w:behaviors>
        <w:guid w:val="{4120C808-3463-4E92-B8A5-076C28D00C61}"/>
      </w:docPartPr>
      <w:docPartBody>
        <w:p w:rsidR="004A1052" w:rsidRDefault="005D2A59" w:rsidP="005D2A59">
          <w:pPr>
            <w:pStyle w:val="E75B30F02C404F37862808ECA3FE2679"/>
          </w:pPr>
          <w:r w:rsidRPr="00982EE0">
            <w:rPr>
              <w:rStyle w:val="PlaceholderText"/>
            </w:rPr>
            <w:t>Click or tap here to enter text.</w:t>
          </w:r>
        </w:p>
      </w:docPartBody>
    </w:docPart>
    <w:docPart>
      <w:docPartPr>
        <w:name w:val="7763BDB0AF924A27BEC0341873652F86"/>
        <w:category>
          <w:name w:val="General"/>
          <w:gallery w:val="placeholder"/>
        </w:category>
        <w:types>
          <w:type w:val="bbPlcHdr"/>
        </w:types>
        <w:behaviors>
          <w:behavior w:val="content"/>
        </w:behaviors>
        <w:guid w:val="{45604E34-6CBB-4FAD-8570-AD84ABA4E046}"/>
      </w:docPartPr>
      <w:docPartBody>
        <w:p w:rsidR="004A1052" w:rsidRDefault="005D2A59" w:rsidP="005D2A59">
          <w:pPr>
            <w:pStyle w:val="7763BDB0AF924A27BEC0341873652F86"/>
          </w:pPr>
          <w:r w:rsidRPr="00982EE0">
            <w:rPr>
              <w:rStyle w:val="PlaceholderText"/>
            </w:rPr>
            <w:t>Click or tap here to enter text.</w:t>
          </w:r>
        </w:p>
      </w:docPartBody>
    </w:docPart>
    <w:docPart>
      <w:docPartPr>
        <w:name w:val="052AFA87FA4E444B8DF14D61FE8818C1"/>
        <w:category>
          <w:name w:val="General"/>
          <w:gallery w:val="placeholder"/>
        </w:category>
        <w:types>
          <w:type w:val="bbPlcHdr"/>
        </w:types>
        <w:behaviors>
          <w:behavior w:val="content"/>
        </w:behaviors>
        <w:guid w:val="{FCEE754D-CA84-4944-BC3C-E6C8D69AA657}"/>
      </w:docPartPr>
      <w:docPartBody>
        <w:p w:rsidR="004A1052" w:rsidRDefault="005D2A59" w:rsidP="005D2A59">
          <w:pPr>
            <w:pStyle w:val="052AFA87FA4E444B8DF14D61FE8818C1"/>
          </w:pPr>
          <w:r w:rsidRPr="00982EE0">
            <w:rPr>
              <w:rStyle w:val="PlaceholderText"/>
            </w:rPr>
            <w:t>Click or tap here to enter text.</w:t>
          </w:r>
        </w:p>
      </w:docPartBody>
    </w:docPart>
    <w:docPart>
      <w:docPartPr>
        <w:name w:val="0FBD2A663E3F446BA1B4CDAE5F7E76CE"/>
        <w:category>
          <w:name w:val="General"/>
          <w:gallery w:val="placeholder"/>
        </w:category>
        <w:types>
          <w:type w:val="bbPlcHdr"/>
        </w:types>
        <w:behaviors>
          <w:behavior w:val="content"/>
        </w:behaviors>
        <w:guid w:val="{0A747DFF-DC7F-4EE3-A7DC-FA4252E37B8F}"/>
      </w:docPartPr>
      <w:docPartBody>
        <w:p w:rsidR="004A1052" w:rsidRDefault="005D2A59" w:rsidP="005D2A59">
          <w:pPr>
            <w:pStyle w:val="0FBD2A663E3F446BA1B4CDAE5F7E76CE"/>
          </w:pPr>
          <w:r w:rsidRPr="00982EE0">
            <w:rPr>
              <w:rStyle w:val="PlaceholderText"/>
            </w:rPr>
            <w:t>Click or tap here to enter text.</w:t>
          </w:r>
        </w:p>
      </w:docPartBody>
    </w:docPart>
    <w:docPart>
      <w:docPartPr>
        <w:name w:val="6BC50651F87E45E68BABB3955AE25276"/>
        <w:category>
          <w:name w:val="General"/>
          <w:gallery w:val="placeholder"/>
        </w:category>
        <w:types>
          <w:type w:val="bbPlcHdr"/>
        </w:types>
        <w:behaviors>
          <w:behavior w:val="content"/>
        </w:behaviors>
        <w:guid w:val="{2542AC55-7F20-412C-BA9F-53F413D3D347}"/>
      </w:docPartPr>
      <w:docPartBody>
        <w:p w:rsidR="00C34121" w:rsidRDefault="004A1052" w:rsidP="004A1052">
          <w:pPr>
            <w:pStyle w:val="6BC50651F87E45E68BABB3955AE25276"/>
          </w:pPr>
          <w:r w:rsidRPr="00982EE0">
            <w:rPr>
              <w:rStyle w:val="PlaceholderText"/>
            </w:rPr>
            <w:t>Click or tap here to enter text.</w:t>
          </w:r>
        </w:p>
      </w:docPartBody>
    </w:docPart>
    <w:docPart>
      <w:docPartPr>
        <w:name w:val="71E51F869E0F467C8BBC5AD82EDF25E2"/>
        <w:category>
          <w:name w:val="General"/>
          <w:gallery w:val="placeholder"/>
        </w:category>
        <w:types>
          <w:type w:val="bbPlcHdr"/>
        </w:types>
        <w:behaviors>
          <w:behavior w:val="content"/>
        </w:behaviors>
        <w:guid w:val="{39FF4632-C079-4F1B-83B4-61CCDC341789}"/>
      </w:docPartPr>
      <w:docPartBody>
        <w:p w:rsidR="00780AC0" w:rsidRDefault="00FA5144" w:rsidP="00FA5144">
          <w:pPr>
            <w:pStyle w:val="71E51F869E0F467C8BBC5AD82EDF25E2"/>
          </w:pPr>
          <w:r w:rsidRPr="00982EE0">
            <w:rPr>
              <w:rStyle w:val="PlaceholderText"/>
            </w:rPr>
            <w:t>Click or tap here to enter text.</w:t>
          </w:r>
        </w:p>
      </w:docPartBody>
    </w:docPart>
    <w:docPart>
      <w:docPartPr>
        <w:name w:val="23FB60DCBBDB45B59CE6696A8DDBB76E"/>
        <w:category>
          <w:name w:val="General"/>
          <w:gallery w:val="placeholder"/>
        </w:category>
        <w:types>
          <w:type w:val="bbPlcHdr"/>
        </w:types>
        <w:behaviors>
          <w:behavior w:val="content"/>
        </w:behaviors>
        <w:guid w:val="{E61910C7-18F2-459C-A89F-B3B666822184}"/>
      </w:docPartPr>
      <w:docPartBody>
        <w:p w:rsidR="0057227A" w:rsidRDefault="00780AC0" w:rsidP="00780AC0">
          <w:pPr>
            <w:pStyle w:val="23FB60DCBBDB45B59CE6696A8DDBB76E"/>
          </w:pPr>
          <w:r w:rsidRPr="00982EE0">
            <w:rPr>
              <w:rStyle w:val="PlaceholderText"/>
            </w:rPr>
            <w:t>Click or tap here to enter text.</w:t>
          </w:r>
        </w:p>
      </w:docPartBody>
    </w:docPart>
    <w:docPart>
      <w:docPartPr>
        <w:name w:val="E49FD19560C242A086E035D4FA482508"/>
        <w:category>
          <w:name w:val="General"/>
          <w:gallery w:val="placeholder"/>
        </w:category>
        <w:types>
          <w:type w:val="bbPlcHdr"/>
        </w:types>
        <w:behaviors>
          <w:behavior w:val="content"/>
        </w:behaviors>
        <w:guid w:val="{88BB60A4-C64E-4801-A703-AB9A085F44D9}"/>
      </w:docPartPr>
      <w:docPartBody>
        <w:p w:rsidR="0057227A" w:rsidRDefault="00780AC0" w:rsidP="00780AC0">
          <w:pPr>
            <w:pStyle w:val="E49FD19560C242A086E035D4FA482508"/>
          </w:pPr>
          <w:r w:rsidRPr="00982EE0">
            <w:rPr>
              <w:rStyle w:val="PlaceholderText"/>
            </w:rPr>
            <w:t>Click or tap here to enter text.</w:t>
          </w:r>
        </w:p>
      </w:docPartBody>
    </w:docPart>
    <w:docPart>
      <w:docPartPr>
        <w:name w:val="F0D13A09C5784C8D98DC498DB7EE7512"/>
        <w:category>
          <w:name w:val="General"/>
          <w:gallery w:val="placeholder"/>
        </w:category>
        <w:types>
          <w:type w:val="bbPlcHdr"/>
        </w:types>
        <w:behaviors>
          <w:behavior w:val="content"/>
        </w:behaviors>
        <w:guid w:val="{30D9E431-AA0C-4640-914C-39DD8887B52A}"/>
      </w:docPartPr>
      <w:docPartBody>
        <w:p w:rsidR="00A44661" w:rsidRDefault="000D6C5A" w:rsidP="000D6C5A">
          <w:pPr>
            <w:pStyle w:val="F0D13A09C5784C8D98DC498DB7EE7512"/>
          </w:pPr>
          <w:r w:rsidRPr="00982EE0">
            <w:rPr>
              <w:rStyle w:val="PlaceholderText"/>
            </w:rPr>
            <w:t>Click or tap here to enter text.</w:t>
          </w:r>
        </w:p>
      </w:docPartBody>
    </w:docPart>
    <w:docPart>
      <w:docPartPr>
        <w:name w:val="45920810088B4F4D9123D0A368DD5C22"/>
        <w:category>
          <w:name w:val="General"/>
          <w:gallery w:val="placeholder"/>
        </w:category>
        <w:types>
          <w:type w:val="bbPlcHdr"/>
        </w:types>
        <w:behaviors>
          <w:behavior w:val="content"/>
        </w:behaviors>
        <w:guid w:val="{C2DAB0AC-06FF-45D8-8FCA-2C5660525F00}"/>
      </w:docPartPr>
      <w:docPartBody>
        <w:p w:rsidR="00A44661" w:rsidRDefault="000D6C5A" w:rsidP="000D6C5A">
          <w:pPr>
            <w:pStyle w:val="45920810088B4F4D9123D0A368DD5C22"/>
          </w:pPr>
          <w:r w:rsidRPr="00982EE0">
            <w:rPr>
              <w:rStyle w:val="PlaceholderText"/>
            </w:rPr>
            <w:t>Click or tap here to enter text.</w:t>
          </w:r>
        </w:p>
      </w:docPartBody>
    </w:docPart>
    <w:docPart>
      <w:docPartPr>
        <w:name w:val="2C51E92F52464B718A3C3BE09B092408"/>
        <w:category>
          <w:name w:val="General"/>
          <w:gallery w:val="placeholder"/>
        </w:category>
        <w:types>
          <w:type w:val="bbPlcHdr"/>
        </w:types>
        <w:behaviors>
          <w:behavior w:val="content"/>
        </w:behaviors>
        <w:guid w:val="{3AD1EE57-01BD-4211-B1C9-54DAAC2B39FD}"/>
      </w:docPartPr>
      <w:docPartBody>
        <w:p w:rsidR="00A44661" w:rsidRDefault="000D6C5A" w:rsidP="000D6C5A">
          <w:pPr>
            <w:pStyle w:val="2C51E92F52464B718A3C3BE09B092408"/>
          </w:pPr>
          <w:r w:rsidRPr="00982EE0">
            <w:rPr>
              <w:rStyle w:val="PlaceholderText"/>
            </w:rPr>
            <w:t>Click or tap here to enter text.</w:t>
          </w:r>
        </w:p>
      </w:docPartBody>
    </w:docPart>
    <w:docPart>
      <w:docPartPr>
        <w:name w:val="8F454D1F5AB648ADA028B524DC6773D6"/>
        <w:category>
          <w:name w:val="כללי"/>
          <w:gallery w:val="placeholder"/>
        </w:category>
        <w:types>
          <w:type w:val="bbPlcHdr"/>
        </w:types>
        <w:behaviors>
          <w:behavior w:val="content"/>
        </w:behaviors>
        <w:guid w:val="{8E6572D7-DFE9-4432-9BC4-522D21A36A93}"/>
      </w:docPartPr>
      <w:docPartBody>
        <w:p w:rsidR="00034BD5" w:rsidRDefault="00331238" w:rsidP="00331238">
          <w:pPr>
            <w:pStyle w:val="8F454D1F5AB648ADA028B524DC6773D6"/>
          </w:pPr>
          <w:r w:rsidRPr="00982EE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079"/>
    <w:rsid w:val="00000298"/>
    <w:rsid w:val="00034BD5"/>
    <w:rsid w:val="00036866"/>
    <w:rsid w:val="00047E52"/>
    <w:rsid w:val="00096E7B"/>
    <w:rsid w:val="000D6C5A"/>
    <w:rsid w:val="000F321A"/>
    <w:rsid w:val="00133C6D"/>
    <w:rsid w:val="00143627"/>
    <w:rsid w:val="00194047"/>
    <w:rsid w:val="001F0E45"/>
    <w:rsid w:val="0022739D"/>
    <w:rsid w:val="00280D1A"/>
    <w:rsid w:val="002A25D8"/>
    <w:rsid w:val="002B7B46"/>
    <w:rsid w:val="00331238"/>
    <w:rsid w:val="00360C93"/>
    <w:rsid w:val="00370C1B"/>
    <w:rsid w:val="003A50D3"/>
    <w:rsid w:val="00431F0B"/>
    <w:rsid w:val="004A1052"/>
    <w:rsid w:val="00510AA3"/>
    <w:rsid w:val="005531E7"/>
    <w:rsid w:val="0056269A"/>
    <w:rsid w:val="00566D28"/>
    <w:rsid w:val="0057227A"/>
    <w:rsid w:val="005822CC"/>
    <w:rsid w:val="00590BF2"/>
    <w:rsid w:val="005C03E6"/>
    <w:rsid w:val="005D2A59"/>
    <w:rsid w:val="006B0DCE"/>
    <w:rsid w:val="006B1C32"/>
    <w:rsid w:val="0071344F"/>
    <w:rsid w:val="00745079"/>
    <w:rsid w:val="0076316B"/>
    <w:rsid w:val="00780AC0"/>
    <w:rsid w:val="00791A97"/>
    <w:rsid w:val="007D51CA"/>
    <w:rsid w:val="007E06D7"/>
    <w:rsid w:val="00835EDB"/>
    <w:rsid w:val="00861DAD"/>
    <w:rsid w:val="00865CF8"/>
    <w:rsid w:val="008962E0"/>
    <w:rsid w:val="009B3DD6"/>
    <w:rsid w:val="009F03B2"/>
    <w:rsid w:val="00A44661"/>
    <w:rsid w:val="00A57EFD"/>
    <w:rsid w:val="00AC0E33"/>
    <w:rsid w:val="00B733B9"/>
    <w:rsid w:val="00B971AF"/>
    <w:rsid w:val="00BC04DB"/>
    <w:rsid w:val="00BD5ADB"/>
    <w:rsid w:val="00C06B27"/>
    <w:rsid w:val="00C34121"/>
    <w:rsid w:val="00C53CD7"/>
    <w:rsid w:val="00CC54F7"/>
    <w:rsid w:val="00D278D1"/>
    <w:rsid w:val="00D60117"/>
    <w:rsid w:val="00D736A3"/>
    <w:rsid w:val="00D80391"/>
    <w:rsid w:val="00DC56A2"/>
    <w:rsid w:val="00E32C89"/>
    <w:rsid w:val="00E44144"/>
    <w:rsid w:val="00EE6003"/>
    <w:rsid w:val="00F56B87"/>
    <w:rsid w:val="00F91CFC"/>
    <w:rsid w:val="00FA5144"/>
    <w:rsid w:val="00FE0D1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1238"/>
    <w:rPr>
      <w:color w:val="808080"/>
    </w:rPr>
  </w:style>
  <w:style w:type="paragraph" w:customStyle="1" w:styleId="9CFA30D8636C4EEC8D727E476EE0F404">
    <w:name w:val="9CFA30D8636C4EEC8D727E476EE0F404"/>
    <w:rsid w:val="005D2A59"/>
  </w:style>
  <w:style w:type="paragraph" w:customStyle="1" w:styleId="5445CF3B7011453A8342C2B9D5F2A189">
    <w:name w:val="5445CF3B7011453A8342C2B9D5F2A189"/>
    <w:rsid w:val="005D2A59"/>
  </w:style>
  <w:style w:type="paragraph" w:customStyle="1" w:styleId="E75B30F02C404F37862808ECA3FE2679">
    <w:name w:val="E75B30F02C404F37862808ECA3FE2679"/>
    <w:rsid w:val="005D2A59"/>
  </w:style>
  <w:style w:type="paragraph" w:customStyle="1" w:styleId="7763BDB0AF924A27BEC0341873652F86">
    <w:name w:val="7763BDB0AF924A27BEC0341873652F86"/>
    <w:rsid w:val="005D2A59"/>
  </w:style>
  <w:style w:type="paragraph" w:customStyle="1" w:styleId="052AFA87FA4E444B8DF14D61FE8818C1">
    <w:name w:val="052AFA87FA4E444B8DF14D61FE8818C1"/>
    <w:rsid w:val="005D2A59"/>
  </w:style>
  <w:style w:type="paragraph" w:customStyle="1" w:styleId="0FBD2A663E3F446BA1B4CDAE5F7E76CE">
    <w:name w:val="0FBD2A663E3F446BA1B4CDAE5F7E76CE"/>
    <w:rsid w:val="005D2A59"/>
  </w:style>
  <w:style w:type="paragraph" w:customStyle="1" w:styleId="6BC50651F87E45E68BABB3955AE25276">
    <w:name w:val="6BC50651F87E45E68BABB3955AE25276"/>
    <w:rsid w:val="004A1052"/>
  </w:style>
  <w:style w:type="paragraph" w:customStyle="1" w:styleId="71E51F869E0F467C8BBC5AD82EDF25E2">
    <w:name w:val="71E51F869E0F467C8BBC5AD82EDF25E2"/>
    <w:rsid w:val="00FA5144"/>
  </w:style>
  <w:style w:type="paragraph" w:customStyle="1" w:styleId="23FB60DCBBDB45B59CE6696A8DDBB76E">
    <w:name w:val="23FB60DCBBDB45B59CE6696A8DDBB76E"/>
    <w:rsid w:val="00780AC0"/>
  </w:style>
  <w:style w:type="paragraph" w:customStyle="1" w:styleId="E49FD19560C242A086E035D4FA482508">
    <w:name w:val="E49FD19560C242A086E035D4FA482508"/>
    <w:rsid w:val="00780AC0"/>
  </w:style>
  <w:style w:type="paragraph" w:customStyle="1" w:styleId="F0D13A09C5784C8D98DC498DB7EE7512">
    <w:name w:val="F0D13A09C5784C8D98DC498DB7EE7512"/>
    <w:rsid w:val="000D6C5A"/>
  </w:style>
  <w:style w:type="paragraph" w:customStyle="1" w:styleId="45920810088B4F4D9123D0A368DD5C22">
    <w:name w:val="45920810088B4F4D9123D0A368DD5C22"/>
    <w:rsid w:val="000D6C5A"/>
  </w:style>
  <w:style w:type="paragraph" w:customStyle="1" w:styleId="2C51E92F52464B718A3C3BE09B092408">
    <w:name w:val="2C51E92F52464B718A3C3BE09B092408"/>
    <w:rsid w:val="000D6C5A"/>
  </w:style>
  <w:style w:type="paragraph" w:customStyle="1" w:styleId="8F454D1F5AB648ADA028B524DC6773D6">
    <w:name w:val="8F454D1F5AB648ADA028B524DC6773D6"/>
    <w:rsid w:val="00331238"/>
    <w:pPr>
      <w:bidi/>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283"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58110F4-C986-4183-A731-0E301F1C66D1}">
  <we:reference id="wa104382081" version="1.7.0.0" store="en-001" storeType="OMEX"/>
  <we:alternateReferences>
    <we:reference id="wa104382081" version="1.7.0.0" store="" storeType="OMEX"/>
  </we:alternateReferences>
  <we:properties>
    <we:property name="MENDELEY_CITATIONS" value="[{&quot;citationID&quot;:&quot;MENDELEY_CITATION_02edaee2-8983-4a0d-904e-37b58456b755&quot;,&quot;citationItems&quot;:[{&quot;id&quot;:&quot;f35e933e-9d8e-32e5-b62f-8a0c7ae81cf3&quot;,&quot;itemData&quot;:{&quot;type&quot;:&quot;article-journal&quot;,&quot;id&quot;:&quot;f35e933e-9d8e-32e5-b62f-8a0c7ae81cf3&quot;,&quot;title&quot;:&quot;Apical Hypertrophic Cardiomyopathy: The Variant Less Known&quot;,&quot;author&quot;:[{&quot;family&quot;:&quot;Hughes&quot;,&quot;given&quot;:&quot;Rebecca K.&quot;,&quot;parse-names&quot;:false,&quot;dropping-particle&quot;:&quot;&quot;,&quot;non-dropping-particle&quot;:&quot;&quot;},{&quot;family&quot;:&quot;Knott&quot;,&quot;given&quot;:&quot;Kristopher D.&quot;,&quot;parse-names&quot;:false,&quot;dropping-particle&quot;:&quot;&quot;,&quot;non-dropping-particle&quot;:&quot;&quot;},{&quot;family&quot;:&quot;Malcolmson&quot;,&quot;given&quot;:&quot;James&quot;,&quot;parse-names&quot;:false,&quot;dropping-particle&quot;:&quot;&quot;,&quot;non-dropping-particle&quot;:&quot;&quot;},{&quot;family&quot;:&quot;Augusto&quot;,&quot;given&quot;:&quot;João B.&quot;,&quot;parse-names&quot;:false,&quot;dropping-particle&quot;:&quot;&quot;,&quot;non-dropping-particle&quot;:&quot;&quot;},{&quot;family&quot;:&quot;Mohiddin&quot;,&quot;given&quot;:&quot;Saidi A.&quot;,&quot;parse-names&quot;:false,&quot;dropping-particle&quot;:&quot;&quot;,&quot;non-dropping-particle&quot;:&quot;&quot;},{&quot;family&quot;:&quot;Kellman&quot;,&quot;given&quot;:&quot;Peter&quot;,&quot;parse-names&quot;:false,&quot;dropping-particle&quot;:&quot;&quot;,&quot;non-dropping-particle&quot;:&quot;&quot;},{&quot;family&quot;:&quot;Moon&quot;,&quot;given&quot;:&quot;James C.&quot;,&quot;parse-names&quot;:false,&quot;dropping-particle&quot;:&quot;&quot;,&quot;non-dropping-particle&quot;:&quot;&quot;},{&quot;family&quot;:&quot;Captur&quot;,&quot;given&quot;:&quot;Gabriella&quot;,&quot;parse-names&quot;:false,&quot;dropping-particle&quot;:&quot;&quot;,&quot;non-dropping-particle&quot;:&quot;&quot;}],&quot;container-title&quot;:&quot;Journal of the American Heart Association: Cardiovascular and Cerebrovascular Disease&quot;,&quot;accessed&quot;:{&quot;date-parts&quot;:[[2021,3,12]]},&quot;DOI&quot;:&quot;10.1161/JAHA.119.015294&quot;,&quot;PMID&quot;:&quot;32106746&quot;,&quot;URL&quot;:&quot;/pmc/articles/PMC7335568/&quot;,&quot;issued&quot;:{&quot;date-parts&quot;:[[2020]]},&quot;publisher&quot;:&quot;Wiley-Blackwell&quot;,&quot;issue&quot;:&quot;5&quot;,&quot;volume&quot;:&quot;9&quot;},&quot;isTemporary&quot;:false}],&quot;properties&quot;:{&quot;noteIndex&quot;:0},&quot;isEdited&quot;:false,&quot;manualOverride&quot;:{&quot;isManuallyOverriden&quot;:false,&quot;citeprocText&quot;:&quot;&lt;sup&gt;1&lt;/sup&gt;&quot;,&quot;manualOverrideText&quot;:&quot;&quot;},&quot;citationTag&quot;:&quot;MENDELEY_CITATION_v3_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&quot;},{&quot;citationID&quot;:&quot;MENDELEY_CITATION_0008661c-df9f-423d-b192-960ed8893eb8&quot;,&quot;citationItems&quot;:[{&quot;id&quot;:&quot;ebba46aa-83f7-3dd5-a91e-4fa0f2f4d3bd&quot;,&quot;itemData&quot;:{&quot;type&quot;:&quot;article-journal&quot;,&quot;id&quot;:&quot;ebba46aa-83f7-3dd5-a91e-4fa0f2f4d3bd&quot;,&quot;title&quot;:&quot;Comparison of prevalence of apical hypertrophic cardiomyopathy in Japan and the United States&quot;,&quot;author&quot;:[{&quot;family&quot;:&quot;Kitaoka&quot;,&quot;given&quot;:&quot;Hiroaki&quot;,&quot;parse-names&quot;:false,&quot;dropping-particle&quot;:&quot;&quot;,&quot;non-dropping-particle&quot;:&quot;&quot;},{&quot;family&quot;:&quot;Doi&quot;,&quot;given&quot;:&quot;Yoshinori&quot;,&quot;parse-names&quot;:false,&quot;dropping-particle&quot;:&quot;&quot;,&quot;non-dropping-particle&quot;:&quot;&quot;},{&quot;family&quot;:&quot;Casey&quot;,&quot;given&quot;:&quot;Susan A.&quot;,&quot;parse-names&quot;:false,&quot;dropping-particle&quot;:&quot;&quot;,&quot;non-dropping-particle&quot;:&quot;&quot;},{&quot;family&quot;:&quot;Hitomi&quot;,&quot;given&quot;:&quot;Nobuhiko&quot;,&quot;parse-names&quot;:false,&quot;dropping-particle&quot;:&quot;&quot;,&quot;non-dropping-particle&quot;:&quot;&quot;},{&quot;family&quot;:&quot;Furuno&quot;,&quot;given&quot;:&quot;Takashi&quot;,&quot;parse-names&quot;:false,&quot;dropping-particle&quot;:&quot;&quot;,&quot;non-dropping-particle&quot;:&quot;&quot;},{&quot;family&quot;:&quot;Maron&quot;,&quot;given&quot;:&quot;Barry J.&quot;,&quot;parse-names&quot;:false,&quot;dropping-particle&quot;:&quot;&quot;,&quot;non-dropping-particle&quot;:&quot;&quot;}],&quot;container-title&quot;:&quot;American Journal of Cardiology&quot;,&quot;accessed&quot;:{&quot;date-parts&quot;:[[2021,3,12]]},&quot;DOI&quot;:&quot;10.1016/j.amjcard.2003.07.027&quot;,&quot;ISSN&quot;:&quot;00029149&quot;,&quot;PMID&quot;:&quot;14609593&quot;,&quot;URL&quot;:&quot;https://pubmed.ncbi.nlm.nih.gov/14609593/&quot;,&quot;issued&quot;:{&quot;date-parts&quot;:[[2003,11,15]]},&quot;page&quot;:&quot;1183-1186&quot;,&quot;abstract&quot;:&quot;The morphologic apical form of hypertrophic cardiomyopathy (HC), in which left ventricular (LV) wall thickening is confined to the most distal region at the apex, has been regarded as a phenotypic expression of nonobstructive HC largely unique to Japanese patients. To investigate this question further, we directly compared unselected and regional hospital-based cohorts of adult patients with HC ( ≥18 years of age) from Japan (Kochi; n = 100) and from the United States (US) (Minneapolis; n = 361). Japanese and American patients with HC had similar clinical features and did not differ significantly with regard to the severity of symptoms and frequency of outflow obstruction. Although Japanese and American patients also showed similar maximum LV thickness, they differed significantly with respect to the distribution of LV hypertrophy. In particular, the segmental form of HC, with hypertrophy confined to the LV apex, was more frequent in Japanese patients (i.e., apical HC, 15% in Japan vs 3% in US, p &lt;0.0001). Giant negative T waves were also more common in Japanese patients with HC (26% vs 2%, p &lt;0.001), including those with the apical form (64% vs. 30%, p &lt;0.05). Each patient with apical HC had either no or only mild symptoms, and all survived. The morphologic form of nonobstructive HC with hypertrophy limited to the LV apex (apical form of HC) was 5 times more common in an unselected Japanese population. These findings document variability in the phenotypic expression of HC between countries and races, which may be due to differences in environmental factors or genetic background. Patients with the apical form of HC had a benign clinical course. © 2003 by Excerpta Medica, Inc.&quot;,&quot;publisher&quot;:&quot;Elsevier Inc.&quot;,&quot;issue&quot;:&quot;10&quot;,&quot;volume&quot;:&quot;92&quot;},&quot;isTemporary&quot;:false}],&quot;properties&quot;:{&quot;noteIndex&quot;:0},&quot;isEdited&quot;:false,&quot;manualOverride&quot;:{&quot;isManuallyOverriden&quot;:false,&quot;citeprocText&quot;:&quot;&lt;sup&gt;2&lt;/sup&gt;&quot;,&quot;manualOverrideText&quot;:&quot;&quot;},&quot;citationTag&quot;:&quot;MENDELEY_CITATION_v3_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&quot;},{&quot;citationID&quot;:&quot;MENDELEY_CITATION_cae5d69a-8ab5-4d0f-bff0-32e6179edf4a&quot;,&quot;citationItems&quot;:[{&quot;id&quot;:&quot;d52e0ca9-05d0-361f-af6c-ee1077f95c31&quot;,&quot;itemData&quot;:{&quot;type&quot;:&quot;article-journal&quot;,&quot;id&quot;:&quot;d52e0ca9-05d0-361f-af6c-ee1077f95c31&quot;,&quot;title&quot;:&quot;Echocardiography-guided genetic testing in hypertrophic cardiomyopathy: Septal morphological features predict the presence of myofilament mutations&quot;,&quot;author&quot;:[{&quot;family&quot;:&quot;Binder&quot;,&quot;given&quot;:&quot;Josepha&quot;,&quot;parse-names&quot;:false,&quot;dropping-particle&quot;:&quot;&quot;,&quot;non-dropping-particle&quot;:&quot;&quot;},{&quot;family&quot;:&quot;Ommen&quot;,&quot;given&quot;:&quot;Steve R.&quot;,&quot;parse-names&quot;:false,&quot;dropping-particle&quot;:&quot;&quot;,&quot;non-dropping-particle&quot;:&quot;&quot;},{&quot;family&quot;:&quot;Gersh&quot;,&quot;given&quot;:&quot;Bernard J.&quot;,&quot;parse-names&quot;:false,&quot;dropping-particle&quot;:&quot;&quot;,&quot;non-dropping-particle&quot;:&quot;&quot;},{&quot;family&quot;:&quot;Driest&quot;,&quot;given&quot;:&quot;Sara L.&quot;,&quot;parse-names&quot;:false,&quot;dropping-particle&quot;:&quot;&quot;,&quot;non-dropping-particle&quot;:&quot;van&quot;},{&quot;family&quot;:&quot;Tajik&quot;,&quot;given&quot;:&quot;A. Jamil&quot;,&quot;parse-names&quot;:false,&quot;dropping-particle&quot;:&quot;&quot;,&quot;non-dropping-particle&quot;:&quot;&quot;},{&quot;family&quot;:&quot;Nishimura&quot;,&quot;given&quot;:&quot;Rick A.&quot;,&quot;parse-names&quot;:false,&quot;dropping-particle&quot;:&quot;&quot;,&quot;non-dropping-particle&quot;:&quot;&quot;},{&quot;family&quot;:&quot;Ackerman&quot;,&quot;given&quot;:&quot;Michael J.&quot;,&quot;parse-names&quot;:false,&quot;dropping-particle&quot;:&quot;&quot;,&quot;non-dropping-particle&quot;:&quot;&quot;}],&quot;container-title&quot;:&quot;Mayo Clinic Proceedings&quot;,&quot;accessed&quot;:{&quot;date-parts&quot;:[[2021,3,12]]},&quot;DOI&quot;:&quot;10.4065/81.4.459&quot;,&quot;ISSN&quot;:&quot;00256196&quot;,&quot;issued&quot;:{&quot;date-parts&quot;:[[2006,4,1]]},&quot;page&quot;:&quot;459-467&quot;,&quot;abstract&quot;:&quot;OBJECTIVE: To examine the relationship among age, septal morphological subtype, and presence of hypertrophic cardiomyopathy (HCM)-associated myofilament mutations. PATIENTS AND METHODS: Comprehensive mutation analysis of the 8 HCM susceptibility genes that encode the myofilaments of the cardiac sarcomere was performed previously in 382 unrelated patients with HCM. Blinded to genotype status, we used echocardiography to characterize the left ventricular morphological features. Multivariate regression was used to assess the relationship among morphological subtypes, clinical data, and genetic variables. RESULTS: The mean ± SD age of the patients was 41.6±19.0 years, with 126 patients 50 years or older at initial diagnosis. The septal morphological subtype was sigmoid in 181 (47%), reverse in 132 (35%), apical variant in 37 (10%), and neutral in 32 (8%). The HCM-associated myofilament mutations were identified in 143 patients (37%). Multivariate analysis showed that the reverse curvature septal morphological subtype was a strong predictor of genotype-positive status (odds ratio, 21; P&lt;.001). Overall, the yield of HCM genetic testing was 79% in the setting of reverse curvature HCM but only 8% in sigmoid septal HCM. CONCLUSION: In stark contrast to HCM in young patients, elderly patients with HCM display a predominantly sigmoid septal morphological subtype and uncommonly have perturbations of known HCM susceptibility genes. Independent of age, septal morphological subtype strongly predicts the presence or absence of HCM-associated myofilament mutations and may enable echocardiography-guided genetic testing for HCM. © 2006 Mayo Foundation for Medical Education and Research.&quot;,&quot;publisher&quot;:&quot;Elsevier Ltd&quot;,&quot;issue&quot;:&quot;4&quot;,&quot;volume&quot;:&quot;81&quot;},&quot;isTemporary&quot;:false}],&quot;properties&quot;:{&quot;noteIndex&quot;:0},&quot;isEdited&quot;:false,&quot;manualOverride&quot;:{&quot;isManuallyOverriden&quot;:false,&quot;citeprocText&quot;:&quot;&lt;sup&gt;3&lt;/sup&gt;&quot;,&quot;manualOverrideText&quot;:&quot;&quot;},&quot;citationTag&quot;:&quot;MENDELEY_CITATION_v3_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&quot;},{&quot;citationID&quot;:&quot;MENDELEY_CITATION_948cee0f-cca1-4faa-927f-650c79c2da94&quot;,&quot;citationItems&quot;:[{&quot;id&quot;:&quot;3b9815c7-d95f-3537-93cd-013977e22de5&quot;,&quot;itemData&quot;:{&quot;type&quot;:&quot;article-journal&quot;,&quot;id&quot;:&quot;3b9815c7-d95f-3537-93cd-013977e22de5&quot;,&quot;title&quot;:&quot;Gender-specific differences in the clinical features of hypertrophic cardiomyopathy in a community-based Japanese population: Results from Kochi RYOMA study&quot;,&quot;author&quot;:[{&quot;family&quot;:&quot;Kubo&quot;,&quot;given&quot;:&quot;Toru&quot;,&quot;parse-names&quot;:false,&quot;dropping-particle&quot;:&quot;&quot;,&quot;non-dropping-particle&quot;:&quot;&quot;},{&quot;family&quot;:&quot;Kitaoka&quot;,&quot;given&quot;:&quot;Hiroaki&quot;,&quot;parse-names&quot;:false,&quot;dropping-particle&quot;:&quot;&quot;,&quot;non-dropping-particle&quot;:&quot;&quot;},{&quot;family&quot;:&quot;Okawa&quot;,&quot;given&quot;:&quot;Makoto&quot;,&quot;parse-names&quot;:false,&quot;dropping-particle&quot;:&quot;&quot;,&quot;non-dropping-particle&quot;:&quot;&quot;},{&quot;family&quot;:&quot;Hirota&quot;,&quot;given&quot;:&quot;Takayoshi&quot;,&quot;parse-names&quot;:false,&quot;dropping-particle&quot;:&quot;&quot;,&quot;non-dropping-particle&quot;:&quot;&quot;},{&quot;family&quot;:&quot;Hayato&quot;,&quot;given&quot;:&quot;Kayo&quot;,&quot;parse-names&quot;:false,&quot;dropping-particle&quot;:&quot;&quot;,&quot;non-dropping-particle&quot;:&quot;&quot;},{&quot;family&quot;:&quot;Yamasaki&quot;,&quot;given&quot;:&quot;Naohito&quot;,&quot;parse-names&quot;:false,&quot;dropping-particle&quot;:&quot;&quot;,&quot;non-dropping-particle&quot;:&quot;&quot;},{&quot;family&quot;:&quot;Matsumura&quot;,&quot;given&quot;:&quot;Yoshihisa&quot;,&quot;parse-names&quot;:false,&quot;dropping-particle&quot;:&quot;&quot;,&quot;non-dropping-particle&quot;:&quot;&quot;},{&quot;family&quot;:&quot;Yabe&quot;,&quot;given&quot;:&quot;Toshikazu&quot;,&quot;parse-names&quot;:false,&quot;dropping-particle&quot;:&quot;&quot;,&quot;non-dropping-particle&quot;:&quot;&quot;},{&quot;family&quot;:&quot;Doi&quot;,&quot;given&quot;:&quot;Yoshinori L.&quot;,&quot;parse-names&quot;:false,&quot;dropping-particle&quot;:&quot;&quot;,&quot;non-dropping-particle&quot;:&quot;&quot;}],&quot;container-title&quot;:&quot;Journal of Cardiology&quot;,&quot;accessed&quot;:{&quot;date-parts&quot;:[[2021,4,21]]},&quot;DOI&quot;:&quot;10.1016/j.jjcc.2010.07.004&quot;,&quot;ISSN&quot;:&quot;09145087&quot;,&quot;PMID&quot;:&quot;20719473&quot;,&quot;issued&quot;:{&quot;date-parts&quot;:[[2010,11,1]]},&quot;page&quot;:&quot;314-319&quot;,&quot;abstract&quot;:&quot;Objectives: Hypertrophic cardiomyopathy (HCM) is a primary myocardial disorder with a broad spectrum of clinical features. Although gender may be one of the important modifying factors in HCM, there has been little information on gender differences. Methods: We investigated gender-specific differences in the clinical features of HCM in a community-based Japanese population. We established cardiomyopathy registration in Kochi Prefecture named Kochi RYOMA study consisting of 9 hospitals as an unselected regional Japanese population. Results: 261 patients with diagnosis of HCM were registered. At registration, 88 patients (34%) were women. Female patients were more frequently diagnosed as having HCM at ≥65 years (41% versus 27%) and had a higher ratio of familial HCM (35% versus 19%). More female patients had diagnosis of HCM due to cardiac symptoms (64% versus 40%) and were symptomatic both at diagnosis and at registration. Although the prevalence of atrial fibrillation was not different between males and females, embolic events occurred less frequently in female patients at registration than in male patients (2% versus 10%). In female patients, there were more obstructive HCM patients and fewer patients with apical HCM. Left ventricular and left atrial diameters were smaller and fractional shortening was higher in females than in males. Conclusions: The manifestations of HCM in unselected Japanese patients differed in men and women, which suggest that hormonal, social, and genetic factors may influence the clinical presentation of HCM. © 2010 Japanese College of Cardiology.&quot;,&quot;publisher&quot;:&quot;Elsevier&quot;,&quot;issue&quot;:&quot;3&quot;,&quot;volume&quot;:&quot;56&quot;},&quot;isTemporary&quot;:false},{&quot;id&quot;:&quot;b871443e-0719-3e17-a71b-f7cd9fa8f890&quot;,&quot;itemData&quot;:{&quot;type&quot;:&quot;article-journal&quot;,&quot;id&quot;:&quot;b871443e-0719-3e17-a71b-f7cd9fa8f890&quot;,&quot;title&quot;:&quot;Sex differences in age at onset of symptoms in patients with hypertrophic cardiomyopathy&quot;,&quot;author&quot;:[{&quot;family&quot;:&quot;Dimitrow&quot;,&quot;given&quot;:&quot;Pawel Petkow&quot;,&quot;parse-names&quot;:false,&quot;dropping-particle&quot;:&quot;&quot;,&quot;non-dropping-particle&quot;:&quot;&quot;},{&quot;family&quot;:&quot;Czarnecka&quot;,&quot;given&quot;:&quot;Danuta&quot;,&quot;parse-names&quot;:false,&quot;dropping-particle&quot;:&quot;&quot;,&quot;non-dropping-particle&quot;:&quot;&quot;},{&quot;family&quot;:&quot;Jaszcz&quot;,&quot;given&quot;:&quot;Kalina Kawecka&quot;,&quot;parse-names&quot;:false,&quot;dropping-particle&quot;:&quot;&quot;,&quot;non-dropping-particle&quot;:&quot;&quot;},{&quot;family&quot;:&quot;Dubiel&quot;,&quot;given&quot;:&quot;Jacek S.&quot;,&quot;parse-names&quot;:false,&quot;dropping-particle&quot;:&quot;&quot;,&quot;non-dropping-particle&quot;:&quot;&quot;}],&quot;container-title&quot;:&quot;European Journal of Cardiovascular Prevention &amp; Rehabilitation&quot;,&quot;accessed&quot;:{&quot;date-parts&quot;:[[2021,4,21]]},&quot;DOI&quot;:&quot;10.1177/174182679700400106&quot;,&quot;ISSN&quot;:&quot;17418275&quot;,&quot;PMID&quot;:&quot;9215518&quot;,&quot;issued&quot;:{&quot;date-parts&quot;:[[1997]]},&quot;page&quot;:&quot;33-35&quot;,&quot;abstract&quot;:&quot;Background We hypothesized that, in hypertrophic cardiomyopathy, endogenous estrogen may delay the development of symptoms in females as compared with males by several cardiovascular protective mechanisms, We examined this by assessing the sex distribution in relation to age at onset of symptoms in patients with hypertrophic cardiomyopathy, Methods The study population of 94 patients (55 men and 39 women) was subdivided into four groups according to age at onset of symptoms: = 15 years, 15-29 years, 30-39 years and &lt; 40 years. In the first group, comprising the youngest patients, all the girls were pre-menarche. The age of 40 years was chosen as the lower limit for the last group because of the possible influence of pre- and perimenopausal decrease in estrogen levels on the onset of symptoms in women in their fifth decade of life. Results In general, females with hypertrophic cardiomyopathy developed symptoms later than did males (31.3 Â± 11.9 compared with 26.7 Â± 9.9 years; P = 0.05). Among adolescents, similar percentages of girls and boys developed the condition. Among young adult patients (between 15 and 29 years of age), it was predominantly men who developed symptoms, Men predominated, albeit insignificantly, among patients with onset of symptoms in the fourth decade of life, but there was a significant dominance of women over men in the group who became symptomatic after 40 years of age. Conclusion Delayed onset of symptoms in women with hypertrophic cardiomyopathy compared with men resulted in nearly one-third of women remaining asymptomatic until 40 years of age, symptoms developing in the fifth decade of life. © 1997, European Society of Cardiology. All rights reserved.&quot;,&quot;issue&quot;:&quot;1&quot;,&quot;volume&quot;:&quot;4&quot;},&quot;isTemporary&quot;:false},{&quot;id&quot;:&quot;3836a358-ccb9-3680-938f-bd38771d8454&quot;,&quot;itemData&quot;:{&quot;type&quot;:&quot;article-journal&quot;,&quot;id&quot;:&quot;3836a358-ccb9-3680-938f-bd38771d8454&quot;,&quot;title&quot;:&quot;Women with hypertrophic cardiomyopathy have worse survival&quot;,&quot;author&quot;:[{&quot;family&quot;:&quot;Geske&quot;,&quot;given&quot;:&quot;Jeffrey B&quot;,&quot;parse-names&quot;:false,&quot;dropping-particle&quot;:&quot;&quot;,&quot;non-dropping-particle&quot;:&quot;&quot;},{&quot;family&quot;:&quot;Ong&quot;,&quot;given&quot;:&quot;Kevin C&quot;,&quot;parse-names&quot;:false,&quot;dropping-particle&quot;:&quot;&quot;,&quot;non-dropping-particle&quot;:&quot;&quot;},{&quot;family&quot;:&quot;Siontis&quot;,&quot;given&quot;:&quot;Konstantinos C&quot;,&quot;parse-names&quot;:false,&quot;dropping-particle&quot;:&quot;&quot;,&quot;non-dropping-particle&quot;:&quot;&quot;},{&quot;family&quot;:&quot;Hebl&quot;,&quot;given&quot;:&quot;Virginia B&quot;,&quot;parse-names&quot;:false,&quot;dropping-particle&quot;:&quot;&quot;,&quot;non-dropping-particle&quot;:&quot;&quot;},{&quot;family&quot;:&quot;Ackerman&quot;,&quot;given&quot;:&quot;Michael J&quot;,&quot;parse-names&quot;:false,&quot;dropping-particle&quot;:&quot;&quot;,&quot;non-dropping-particle&quot;:&quot;&quot;},{&quot;family&quot;:&quot;Hodge&quot;,&quot;given&quot;:&quot;David O&quot;,&quot;parse-names&quot;:false,&quot;dropping-particle&quot;:&quot;&quot;,&quot;non-dropping-particle&quot;:&quot;&quot;},{&quot;family&quot;:&quot;Miller&quot;,&quot;given&quot;:&quot;Virginia M&quot;,&quot;parse-names&quot;:false,&quot;dropping-particle&quot;:&quot;&quot;,&quot;non-dropping-particle&quot;:&quot;&quot;},{&quot;family&quot;:&quot;Nishimura&quot;,&quot;given&quot;:&quot;Rick A&quot;,&quot;parse-names&quot;:false,&quot;dropping-particle&quot;:&quot;&quot;,&quot;non-dropping-particle&quot;:&quot;&quot;},{&quot;family&quot;:&quot;Oh&quot;,&quot;given&quot;:&quot;Jae K&quot;,&quot;parse-names&quot;:false,&quot;dropping-particle&quot;:&quot;&quot;,&quot;non-dropping-particle&quot;:&quot;&quot;},{&quot;family&quot;:&quot;Schaff&quot;,&quot;given&quot;:&quot;Hartzell&quot;,&quot;parse-names&quot;:false,&quot;dropping-particle&quot;:&quot;v&quot;,&quot;non-dropping-particle&quot;:&quot;&quot;},{&quot;family&quot;:&quot;Gersh&quot;,&quot;given&quot;:&quot;Bernard J&quot;,&quot;parse-names&quot;:false,&quot;dropping-particle&quot;:&quot;&quot;,&quot;non-dropping-particle&quot;:&quot;&quot;},{&quot;family&quot;:&quot;Ommen&quot;,&quot;given&quot;:&quot;Steve R&quot;,&quot;parse-names&quot;:false,&quot;dropping-particle&quot;:&quot;&quot;,&quot;non-dropping-particle&quot;:&quot;&quot;}],&quot;container-title&quot;:&quot;European Heart Journal&quot;,&quot;accessed&quot;:{&quot;date-parts&quot;:[[2021,4,21]]},&quot;DOI&quot;:&quot;10.1093/eurheartj/ehx527&quot;,&quot;ISSN&quot;:&quot;0195-668X&quot;,&quot;URL&quot;:&quot;http://academic.oup.com/eurheartj/article/38/46/3434/4107905&quot;,&quot;issued&quot;:{&quot;date-parts&quot;:[[2017,12,7]]},&quot;page&quot;:&quot;3434-3440&quot;,&quot;abstract&quot;:&quot;Aims Sex differences in hypertrophic cardiomyopathy (HCM) remain unclear. We sought to characterize sex differences in a large HCM referral centre population. Methods and results Three thousand six hundred and seventy-three adult patients with HCM underwent evaluation between January 1975 and September 2012 with 1661 (45.2%) female. Kaplan-Meier survival curves were assessed via log-rank test. Cox proportional hazard regression analyses evaluated the relation of sex with survival. At index visit, women were older (59 ± 16 vs. 52 ± 15 years, P &lt; 0.0001) had more symptoms [New York Heart Association (NYHA) Class III-IV 45.0% vs. 35.3%, P &lt; 0.0001], more obstructive physiology (77.4% vs. 71.8%, P = 0.0001), more mitral regurgitation (moderate or greater in 56.1% vs. 43.9%, P &lt; 0.0001), higher E/e0 ratio (n = 1649, 20.6 vs. 15.6, P &lt; 0.0001), higher estimated pulmonary artery systolic pressure (n = 1783, 40.8 ± 15.4 vs. 34.8 ± 10.8 mmHg, P &lt; 0.0001), worse cardiopulmonary exercise performance (n = 1267; percent VO2 predicted 62.8 ± 20% vs. 65.8 ± 19.2%, P = 0.007), and underwent more frequent alcohol septal ablation (4.9% vs. 3.0%, P = 0.004) but similar frequency of myectomy (28% vs. 30%, P = 0.24). Median follow-up was 10.9 (IQR 7.4-16.2) years. Kaplan-Meier analysis demonstrated lower survival in women compared with men (P &lt; 0.0001). In multivariable modelling, female sex remained independently associated with mortality (HR 1.13 [1.03-1.22], P = 0.01) when adjusted for age, NYHA Class III-IV symptoms, and cardiovascular comorbidities. Conclusion Women with HCM present at more advanced age, with more symptoms, worse cardiopulmonary exercise tolerance, and different haemodynamics than men. Sex is an important determinant in HCM management as women with HCM have worse survival. Women may require more aggressive diagnostic and therapeutic approaches.&quot;,&quot;publisher&quot;:&quot;Oxford University Press&quot;,&quot;issue&quot;:&quot;46&quot;,&quot;volume&quot;:&quot;38&quot;},&quot;isTemporary&quot;:false},{&quot;id&quot;:&quot;3ec13951-0cd1-391f-9b80-9b2c49d59c8a&quot;,&quot;itemData&quot;:{&quot;type&quot;:&quot;article-journal&quot;,&quot;id&quot;:&quot;3ec13951-0cd1-391f-9b80-9b2c49d59c8a&quot;,&quot;title&quot;:&quot;Impact of Sex on Clinical Course and Survival in the Contemporary Treatment Era for Hypertrophic Cardiomyopathy&quot;,&quot;author&quot;:[{&quot;family&quot;:&quot;Rowin&quot;,&quot;given&quot;:&quot;Ethan J.&quot;,&quot;parse-names&quot;:false,&quot;dropping-particle&quot;:&quot;&quot;,&quot;non-dropping-particle&quot;:&quot;&quot;},{&quot;family&quot;:&quot;Maron&quot;,&quot;given&quot;:&quot;Martin S.&quot;,&quot;parse-names&quot;:false,&quot;dropping-particle&quot;:&quot;&quot;,&quot;non-dropping-particle&quot;:&quot;&quot;},{&quot;family&quot;:&quot;Wells&quot;,&quot;given&quot;:&quot;Sophie&quot;,&quot;parse-names&quot;:false,&quot;dropping-particle&quot;:&quot;&quot;,&quot;non-dropping-particle&quot;:&quot;&quot;},{&quot;family&quot;:&quot;Patel&quot;,&quot;given&quot;:&quot;Parth P.&quot;,&quot;parse-names&quot;:false,&quot;dropping-particle&quot;:&quot;&quot;,&quot;non-dropping-particle&quot;:&quot;&quot;},{&quot;family&quot;:&quot;Koethe&quot;,&quot;given&quot;:&quot;Benjamin C.&quot;,&quot;parse-names&quot;:false,&quot;dropping-particle&quot;:&quot;&quot;,&quot;non-dropping-particle&quot;:&quot;&quot;},{&quot;family&quot;:&quot;Maron&quot;,&quot;given&quot;:&quot;Barry J.&quot;,&quot;parse-names&quot;:false,&quot;dropping-particle&quot;:&quot;&quot;,&quot;non-dropping-particle&quot;:&quot;&quot;}],&quot;container-title&quot;:&quot;Journal of the American Heart Association&quot;,&quot;accessed&quot;:{&quot;date-parts&quot;:[[2021,4,21]]},&quot;DOI&quot;:&quot;10.1161/JAHA.119.012041&quot;,&quot;ISSN&quot;:&quot;20479980&quot;,&quot;PMID&quot;:&quot;31663408&quot;,&quot;URL&quot;:&quot;http://ahajournals.org&quot;,&quot;issued&quot;:{&quot;date-parts&quot;:[[2019,11,5]]},&quot;abstract&quot;:&quot;Background: The relation of sex to clinical presentation and course in hypertrophic cardiomyopathy (HCM) remains incompletely resolved. We assessed differences in clinical outcomes between men and women within our large HCM cohort. Methods and Results: Of 2123 consecutive patients, a minority (38%) were women who were diagnosed with HCM at older ages or referred for subspecialty evaluation later than men (50±19 versus 44±16 and 55±18 versus 49±16; P&lt;0.001). Women more commonly developed advanced New York Heart Association class III/IV symptoms (53% versus 35% in men; P&lt;0.001), predominantly secondary to outflow obstruction. While end-stage heart failure with systolic dysfunction (ejection fraction &lt;50%) was similar in men (5% versus 4% in women; P=0.33), women were 3-fold more likely to develop heart failure with preserved systolic function (7.5% versus 2.6%; P=0.002). Sudden death events terminated by defibrillator therapy were similar in women (0.9%/year) versus men (1.0%/year; hazard ratio, 0.92; 95% CI, 0.6–1.5; P=0.73). HCM mortality was uncommon, with identical rates in both sexes (0.3%/year; hazard ratio, 1.5; 95% CI, 0.7–3.4;, P=0.25). Age-adjusted all-cause mortality also did not differ between women and men (1.7% versus 1.3%/year; hazard ratio, 1.32; 95% CI, 0.92–1.91; P=0.13). Conclusions: Survival was not less favorable in women with HCM. Contemporary treatments including surgical myectomy to reverse heart failure and defibrillators to prevent sudden death, were effective in both sexes contributing to low mortality. However, despite more frequent outflow obstruction, women with HCM are underrecognized and referred to centers later than men, often with more advanced heart failure. Greater awareness of HCM in women should lead to earlier diagnosis and treatment, with implications for improved quality of life.&quot;,&quot;publisher&quot;:&quot;American Heart Association Inc.&quot;,&quot;issue&quot;:&quot;21&quot;,&quot;volume&quot;:&quot;8&quot;},&quot;isTemporary&quot;:false},{&quot;id&quot;:&quot;6b1571d1-c47c-348e-993f-035c29913d71&quot;,&quot;itemData&quot;:{&quot;type&quot;:&quot;article-journal&quot;,&quot;id&quot;:&quot;6b1571d1-c47c-348e-993f-035c29913d71&quot;,&quot;title&quot;:&quot;Gender variability in the clinical phenotype of hypertrophic cardiomyopathy&quot;,&quot;author&quot;:[{&quot;family&quot;:&quot;Wasserstrum&quot;,&quot;given&quot;:&quot;Y&quot;,&quot;parse-names&quot;:false,&quot;dropping-particle&quot;:&quot;&quot;,&quot;non-dropping-particle&quot;:&quot;&quot;},{&quot;family&quot;:&quot;Larranaga-Moreira&quot;,&quot;given&quot;:&quot;J.M&quot;,&quot;parse-names&quot;:false,&quot;dropping-particle&quot;:&quot;&quot;,&quot;non-dropping-particle&quot;:&quot;&quot;},{&quot;family&quot;:&quot;Lotan&quot;,&quot;given&quot;:&quot;D&quot;,&quot;parse-names&quot;:false,&quot;dropping-particle&quot;:&quot;&quot;,&quot;non-dropping-particle&quot;:&quot;&quot;},{&quot;family&quot;:&quot;Fernandez-Fernandez&quot;,&quot;given&quot;:&quot;X&quot;,&quot;parse-names&quot;:false,&quot;dropping-particle&quot;:&quot;&quot;,&quot;non-dropping-particle&quot;:&quot;&quot;},{&quot;family&quot;:&quot;Klempfner&quot;,&quot;given&quot;:&quot;R&quot;,&quot;parse-names&quot;:false,&quot;dropping-particle&quot;:&quot;&quot;,&quot;non-dropping-particle&quot;:&quot;&quot;},{&quot;family&quot;:&quot;Sabbag&quot;,&quot;given&quot;:&quot;A&quot;,&quot;parse-names&quot;:false,&quot;dropping-particle&quot;:&quot;&quot;,&quot;non-dropping-particle&quot;:&quot;&quot;},{&quot;family&quot;:&quot;Freimark&quot;,&quot;given&quot;:&quot;D&quot;,&quot;parse-names&quot;:false,&quot;dropping-particle&quot;:&quot;&quot;,&quot;non-dropping-particle&quot;:&quot;&quot;},{&quot;family&quot;:&quot;Monserrat&quot;,&quot;given&quot;:&quot;L&quot;,&quot;parse-names&quot;:false,&quot;dropping-particle&quot;:&quot;&quot;,&quot;non-dropping-particle&quot;:&quot;&quot;},{&quot;family&quot;:&quot;Arad&quot;,&quot;given&quot;:&quot;M&quot;,&quot;parse-names&quot;:false,&quot;dropping-particle&quot;:&quot;&quot;,&quot;non-dropping-particle&quot;:&quot;&quot;},{&quot;family&quot;:&quot;Barriales-Villa&quot;,&quot;given&quot;:&quot;R&quot;,&quot;parse-names&quot;:false,&quot;dropping-particle&quot;:&quot;&quot;,&quot;non-dropping-particle&quot;:&quot;&quot;}],&quot;container-title&quot;:&quot;European Heart Journal&quot;,&quot;accessed&quot;:{&quot;date-parts&quot;:[[2021,4,21]]},&quot;DOI&quot;:&quot;10.1093/ehjci/ehaa946.2089&quot;,&quot;ISSN&quot;:&quot;0195-668X&quot;,&quot;URL&quot;:&quot;https://academic.oup.com/eurheartj/article/doi/10.1093/ehjci/ehaa946.2089/6004013&quot;,&quot;issued&quot;:{&quot;date-parts&quot;:[[2020,11,1]]},&quot;abstract&quot;:&quot;Introduction: Hypertrophic cardiomyopathy (HCM) is a structural heart disease defined by an increase in left-ventricular (LV) wall thickness, that may be complicated with a clinical syndrome of heart failure, arrhythmia and death. Purpose: To characterize the clinically significant factors for female HCM patients and bring forward the awareness to gender-based differences in HCM. Methods: We reviewed the patient records of 1297 patients age ≥18 years, diagnosed with HCM, from two tertiary medical centers in Spain and Israel, and analyzed 748 male and female patients matched for age ≥60 years at admission, BMI, hypertension, diabetes and obstructive HCM. Results: Female patients were older at original diagnosis [median 54 years (38-66) vs. 50 years (35-60), p=0.007], and had higher rates of family history of both HCM (46% vs. 37%, p=0.01) and sudden cardiac death (23% vs. 15%, p=0.02). Female patients had lower rates of active smoking (11% vs. 25%, p&lt;0.001) and coronary disease (3% vs. 8%, p=0.007). In echocardiographic studies, females had a smaller LV cavity both during diastole [median 42mm (39-46) vs. 46 (42-50), p&lt;0.001] and during systole [median 24 (21-29) vs. 27 (23-31), p&lt;0.001]. Female patients had higher rates of significant mitral insufficiency (37% vs. 19%, p&lt;0.001), and despite no significant differences in the rates of obstructive HCM, diastolic dysfunction, left-atrial enlargement, atrial fibrillation, ventricular tachyarrhythmia or pulmonary disease, they also had more significant pulmonary hypertension (≥45mmHg, 29% vs. 14%, p&lt;0.001). Women had a lower functional capacity (p&lt;0.001 for differences in NYHA, see fig.), and lower exercise capacity [median 7.0 METs (5-10) vs. 10.0 (7-12), p&lt;0.001) and more abnormal blood pressure response to exercise (35% vs. 26%, p=0.03). Electrocardiographic features were similar across genders, except for a non-clinically significant shorter QRS duration in females. No significant differences were seen in 5-year mortality follow-up, which was ∼3% in the entire cohort. Conclusions: Female patients suffering from HCM have a clinical phenotype defined by slightly later presentation (and shorter time until admission to a tertiary-center cardiomyopathy clinic), smaller LV cavity size, higher severity of mitral insufficiency and pulmonary hypertension and worse functional and exercise capacities. Genders did not differ in 5-year mortality, which was relatively low.&quot;,&quot;publisher&quot;:&quot;Oxford University Press (OUP)&quot;,&quot;issue&quot;:&quot;Supplement_2&quot;,&quot;volume&quot;:&quot;41&quot;},&quot;isTemporary&quot;:false}],&quot;properties&quot;:{&quot;noteIndex&quot;:0},&quot;isEdited&quot;:false,&quot;manualOverride&quot;:{&quot;isManuallyOverriden&quot;:false,&quot;citeprocText&quot;:&quot;&lt;sup&gt;4–8&lt;/sup&gt;&quot;,&quot;manualOverrideText&quot;:&quot;&quot;},&quot;citationTag&quot;:&quot;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&quot;},{&quot;citationID&quot;:&quot;MENDELEY_CITATION_9218a841-9d74-4991-8590-0909d73be140&quot;,&quot;citationItems&quot;:[{&quot;id&quot;:&quot;3a9611ae-afa3-399c-872e-a762980bac2d&quot;,&quot;itemData&quot;:{&quot;type&quot;:&quot;article-journal&quot;,&quot;id&quot;:&quot;3a9611ae-afa3-399c-872e-a762980bac2d&quot;,&quot;title&quot;:&quot;Association of Race with Disease Expression and Clinical Outcomes among Patients with Hypertrophic Cardiomyopathy&quot;,&quot;author&quot;:[{&quot;family&quot;:&quot;Eberly&quot;,&quot;given&quot;:&quot;Lauren A.&quot;,&quot;parse-names&quot;:false,&quot;dropping-particle&quot;:&quot;&quot;,&quot;non-dropping-particle&quot;:&quot;&quot;},{&quot;family&quot;:&quot;Day&quot;,&quot;given&quot;:&quot;Sharlene M.&quot;,&quot;parse-names&quot;:false,&quot;dropping-particle&quot;:&quot;&quot;,&quot;non-dropping-particle&quot;:&quot;&quot;},{&quot;family&quot;:&quot;Ashley&quot;,&quot;given&quot;:&quot;Euan A.&quot;,&quot;parse-names&quot;:false,&quot;dropping-particle&quot;:&quot;&quot;,&quot;non-dropping-particle&quot;:&quot;&quot;},{&quot;family&quot;:&quot;Jacoby&quot;,&quot;given&quot;:&quot;Daniel L.&quot;,&quot;parse-names&quot;:false,&quot;dropping-particle&quot;:&quot;&quot;,&quot;non-dropping-particle&quot;:&quot;&quot;},{&quot;family&quot;:&quot;Jefferies&quot;,&quot;given&quot;:&quot;John Lynn&quot;,&quot;parse-names&quot;:false,&quot;dropping-particle&quot;:&quot;&quot;,&quot;non-dropping-particle&quot;:&quot;&quot;},{&quot;family&quot;:&quot;Colan&quot;,&quot;given&quot;:&quot;Steven D.&quot;,&quot;parse-names&quot;:false,&quot;dropping-particle&quot;:&quot;&quot;,&quot;non-dropping-particle&quot;:&quot;&quot;},{&quot;family&quot;:&quot;Rossano&quot;,&quot;given&quot;:&quot;Joseph W.&quot;,&quot;parse-names&quot;:false,&quot;dropping-particle&quot;:&quot;&quot;,&quot;non-dropping-particle&quot;:&quot;&quot;},{&quot;family&quot;:&quot;Semsarian&quot;,&quot;given&quot;:&quot;Christopher&quot;,&quot;parse-names&quot;:false,&quot;dropping-particle&quot;:&quot;&quot;,&quot;non-dropping-particle&quot;:&quot;&quot;},{&quot;family&quot;:&quot;Pereira&quot;,&quot;given&quot;:&quot;Alexandre C.&quot;,&quot;parse-names&quot;:false,&quot;dropping-particle&quot;:&quot;&quot;,&quot;non-dropping-particle&quot;:&quot;&quot;},{&quot;family&quot;:&quot;Olivotto&quot;,&quot;given&quot;:&quot;Iacopo&quot;,&quot;parse-names&quot;:false,&quot;dropping-particle&quot;:&quot;&quot;,&quot;non-dropping-particle&quot;:&quot;&quot;},{&quot;family&quot;:&quot;Ingles&quot;,&quot;given&quot;:&quot;Jodie&quot;,&quot;parse-names&quot;:false,&quot;dropping-particle&quot;:&quot;&quot;,&quot;non-dropping-particle&quot;:&quot;&quot;},{&quot;family&quot;:&quot;Seidman&quot;,&quot;given&quot;:&quot;Christine E.&quot;,&quot;parse-names&quot;:false,&quot;dropping-particle&quot;:&quot;&quot;,&quot;non-dropping-particle&quot;:&quot;&quot;},{&quot;family&quot;:&quot;Channaoui&quot;,&quot;given&quot;:&quot;Nadine&quot;,&quot;parse-names&quot;:false,&quot;dropping-particle&quot;:&quot;&quot;,&quot;non-dropping-particle&quot;:&quot;&quot;},{&quot;family&quot;:&quot;Cirino&quot;,&quot;given&quot;:&quot;Allison L.&quot;,&quot;parse-names&quot;:false,&quot;dropping-particle&quot;:&quot;&quot;,&quot;non-dropping-particle&quot;:&quot;&quot;},{&quot;family&quot;:&quot;Han&quot;,&quot;given&quot;:&quot;Larry&quot;,&quot;parse-names&quot;:false,&quot;dropping-particle&quot;:&quot;&quot;,&quot;non-dropping-particle&quot;:&quot;&quot;},{&quot;family&quot;:&quot;Ho&quot;,&quot;given&quot;:&quot;Carolyn Y.&quot;,&quot;parse-names&quot;:false,&quot;dropping-particle&quot;:&quot;&quot;,&quot;non-dropping-particle&quot;:&quot;&quot;},{&quot;family&quot;:&quot;Lakdawala&quot;,&quot;given&quot;:&quot;Neal K.&quot;,&quot;parse-names&quot;:false,&quot;dropping-particle&quot;:&quot;&quot;,&quot;non-dropping-particle&quot;:&quot;&quot;}],&quot;container-title&quot;:&quot;JAMA Cardiology&quot;,&quot;accessed&quot;:{&quot;date-parts&quot;:[[2021,4,15]]},&quot;DOI&quot;:&quot;10.1001/jamacardio.2019.4638&quot;,&quot;ISSN&quot;:&quot;23806591&quot;,&quot;PMID&quot;:&quot;31799990&quot;,&quot;URL&quot;:&quot;https://pubmed.ncbi.nlm.nih.gov/31799990/&quot;,&quot;issued&quot;:{&quot;date-parts&quot;:[[2020,1,1]]},&quot;page&quot;:&quot;83-91&quot;,&quot;abstract&quot;:&quot;Importance: Racial differences are recognized in multiple cardiovascular parameters, including left ventricular hypertrophy and heart failure, which are 2 major manifestations of hypertrophic cardiomyopathy. The association of race with disease expression and outcomes among patients with hypertrophic cardiomyopathy is not well characterized. Objective: To assess the association between race, disease expression, care provision, and clinical outcomes among patients with hypertrophic cardiomyopathy. Design, Setting, and Participants: This retrospective cohort study included data on black and white patients with hypertrophic cardiomyopathy from the US-based sites of the Sarcomeric Human Cardiomyopathy Registry from 1989 through 2018. Exposures: Self-identified race. Main Outcomes and Measures: Baseline characteristics; genetic architecture; adverse outcomes, including cardiac arrest, cardiac transplantation or left ventricular assist device implantation, implantable cardioverter-defibrillator therapy, all-cause mortality, atrial fibrillation, stroke, and New York Heart Association (NYHA) functional class III or IV heart failure; and septal reduction therapies. The overall composite outcome consists of the first occurrence of any component of the ventricular arrhythmic composite end point, cardiac transplantation, left ventricular assist device implantation, NYHA class III or IV heart failure, atrial fibrillation, stroke, or all-cause mortality. Results: Of 2467 patients with hypertrophic cardiomyopathy at the time of analysis, 205 (8.3%) were black (130 male [63.4%]; mean [SD] age, 40.0 [18.6] years) and 2262 (91.7%) were white (1351 male [59.7%]; mean [SD] age, 45.5 [20.5] years). Compared with white patients, black patients were younger at the time of diagnosis (mean [SD], 36.5 [18.2] vs 41.9 [20.2] years; P &lt;.001), had higher prevalence of NYHA class III or IV heart failure at presentation (36 of 205 [22.6%] vs 174 of 2262 [15.8%]; P =.001), had lower rates of genetic testing (111 [54.1%] vs 1404 [62.1%]; P =.03), and were less likely to have sarcomeric mutations identified by genetic testing (29 [26.1%] vs 569 [40.5%]; P =.006). Implantation of implantable cardioverter-defibrillators did not vary by race; however, invasive septal reduction was less common among black patients (30 [14.6%] vs 521 [23.0%]; P =.007). Black patients had less incident atrial fibrillation (35 [17.1%] vs 608 [26.9%]; P &lt;.001). Black race was associated with increased development of NYHA class III or IV heart failure (hazard ratio, 1.45; 95% CI, 1.08-1.94) which persisted on multivariable Cox proportional hazards regression (hazard ratio, 1.97; 95% CI, 1.34-2.88). There were no differences in the associations of race with stroke, ventricular arrhythmias, all-cause mortality, or the overall composite outcome. Conclusions and Relevance: The findings suggest that black patients with hypertrophic cardiomyopathy are diagnosed at a younger age, are less likely to carry a sarcomere mutation, have a higher burden of functionally limited heart failure, and experience inequities in care with lower use of invasive septal reduction therapy and genetic testing compared with white patients. Further study is needed to assess whether higher rates of heart failure may be associated with underlying ancestry-based disease pathways, clinical management, or structural inequities.&quot;,&quot;publisher&quot;:&quot;American Medical Association&quot;,&quot;issue&quot;:&quot;1&quot;,&quot;volume&quot;:&quot;5&quot;},&quot;isTemporary&quot;:false},{&quot;id&quot;:&quot;b4c46b71-8279-3d54-b7a4-466606047d03&quot;,&quot;itemData&quot;:{&quot;type&quot;:&quot;article-journal&quot;,&quot;id&quot;:&quot;b4c46b71-8279-3d54-b7a4-466606047d03&quot;,&quot;title&quot;:&quot;Comparison of hypertrophic cardiomyopathy in Afro-Caribbean versus white patients in the UK&quot;,&quot;author&quot;:[{&quot;family&quot;:&quot;Sheikh&quot;,&quot;given&quot;:&quot;Nabeel&quot;,&quot;parse-names&quot;:false,&quot;dropping-particle&quot;:&quot;&quot;,&quot;non-dropping-particle&quot;:&quot;&quot;},{&quot;family&quot;:&quot;Papadakis&quot;,&quot;given&quot;:&quot;Michael&quot;,&quot;parse-names&quot;:false,&quot;dropping-particle&quot;:&quot;&quot;,&quot;non-dropping-particle&quot;:&quot;&quot;},{&quot;family&quot;:&quot;Panoulas&quot;,&quot;given&quot;:&quot;Vasileios F.&quot;,&quot;parse-names&quot;:false,&quot;dropping-particle&quot;:&quot;&quot;,&quot;non-dropping-particle&quot;:&quot;&quot;},{&quot;family&quot;:&quot;Prakash&quot;,&quot;given&quot;:&quot;Keerthi&quot;,&quot;parse-names&quot;:false,&quot;dropping-particle&quot;:&quot;&quot;,&quot;non-dropping-particle&quot;:&quot;&quot;},{&quot;family&quot;:&quot;Millar&quot;,&quot;given&quot;:&quot;Lynne&quot;,&quot;parse-names&quot;:false,&quot;dropping-particle&quot;:&quot;&quot;,&quot;non-dropping-particle&quot;:&quot;&quot;},{&quot;family&quot;:&quot;Adami&quot;,&quot;given&quot;:&quot;Paolo&quot;,&quot;parse-names&quot;:false,&quot;dropping-particle&quot;:&quot;&quot;,&quot;non-dropping-particle&quot;:&quot;&quot;},{&quot;family&quot;:&quot;Zaidi&quot;,&quot;given&quot;:&quot;Abbas&quot;,&quot;parse-names&quot;:false,&quot;dropping-particle&quot;:&quot;&quot;,&quot;non-dropping-particle&quot;:&quot;&quot;},{&quot;family&quot;:&quot;Gati&quot;,&quot;given&quot;:&quot;Sabiha&quot;,&quot;parse-names&quot;:false,&quot;dropping-particle&quot;:&quot;&quot;,&quot;non-dropping-particle&quot;:&quot;&quot;},{&quot;family&quot;:&quot;Wilson&quot;,&quot;given&quot;:&quot;Mathew&quot;,&quot;parse-names&quot;:false,&quot;dropping-particle&quot;:&quot;&quot;,&quot;non-dropping-particle&quot;:&quot;&quot;},{&quot;family&quot;:&quot;Carr-White&quot;,&quot;given&quot;:&quot;Gerald&quot;,&quot;parse-names&quot;:false,&quot;dropping-particle&quot;:&quot;&quot;,&quot;non-dropping-particle&quot;:&quot;&quot;},{&quot;family&quot;:&quot;Tomé&quot;,&quot;given&quot;:&quot;Maria Teresa Esteban&quot;,&quot;parse-names&quot;:false,&quot;dropping-particle&quot;:&quot;&quot;,&quot;non-dropping-particle&quot;:&quot;&quot;},{&quot;family&quot;:&quot;Behr&quot;,&quot;given&quot;:&quot;Elijah R.&quot;,&quot;parse-names&quot;:false,&quot;dropping-particle&quot;:&quot;&quot;,&quot;non-dropping-particle&quot;:&quot;&quot;},{&quot;family&quot;:&quot;Sharma&quot;,&quot;given&quot;:&quot;Sanjay&quot;,&quot;parse-names&quot;:false,&quot;dropping-particle&quot;:&quot;&quot;,&quot;non-dropping-particle&quot;:&quot;&quot;}],&quot;container-title&quot;:&quot;Heart&quot;,&quot;accessed&quot;:{&quot;date-parts&quot;:[[2021,4,15]]},&quot;DOI&quot;:&quot;10.1136/heartjnl-2016-309843&quot;,&quot;ISSN&quot;:&quot;1468201X&quot;,&quot;URL&quot;:&quot;http://dx.doi.org/10.1136/heartjnl-2016-309843&quot;,&quot;issued&quot;:{&quot;date-parts&quot;:[[2016,11,15]]},&quot;page&quot;:&quot;1797-1804&quot;,&quot;abstract&quot;:&quot;Background This study investigated the influence of African/Afro-Caribbean (black) ethnicity on the clinical profile and outcomes in hypertrophic cardiomyopathy (HCM). Methods 425 consecutive patients with HCM (163 black and 262 Caucasians (white); mean age 52.5±16.6â .years) were assessed at three cardiomyopathy centres. Repeat assessments were performed every 6-12 months and mean follow-up was 4.3±3.0years. The primary outcome was a composite of cardiovascular death, cardiac arrest or appropriate device therapy. Results A fortuitous diagnosis of HCM was more commonly made in black compared with white patients (31.3% vs 19.1%, p=0.004). An abnormal ECG at presentation was more frequent in black patients (98.2% vs 90.5%, p=0.002), with T-wave inversion being a common feature (91.4% vs 73.0%, p&lt;0.001). Asymmetric septal hypertrophy was the predominant pattern in both ethnic groups; however, apical (22.2% vs 10.7%, p&lt;0.001) and concentric (9.3% vs 1.5%, p&lt;0.001) patterns were more prevalent in black patients. Hypertension was more frequent in black patients (58.3% vs 31.7%, p&lt;0.001). There were no ethnic differences in risk factor profile or primary outcome. Independent predictors of the primary outcome were non-sustained ventricular tachycardia (HR 6.03, 95% CI 3.06 to 11.91, p≤0.001) and hypertension at presentation (HR 2.02, 95% CI 1.05 to 3.88, p=0.036), with an additive effect. Conclusion Black ethnicity is an important determinant of the phenotypic expression of HCM but does not adversely affect outcomes. Apical and concentric hypertrophy are common in black patients and may hinder the identification of HCM in this cohort. Hypertension has an adverse effect on outcome, irrespective of ethnicity.&quot;,&quot;publisher&quot;:&quot;BMJ Publishing Group&quot;,&quot;issue&quot;:&quot;22&quot;,&quot;volume&quot;:&quot;102&quot;},&quot;isTemporary&quot;:false}],&quot;properties&quot;:{&quot;noteIndex&quot;:0},&quot;isEdited&quot;:false,&quot;manualOverride&quot;:{&quot;isManuallyOverriden&quot;:false,&quot;citeprocText&quot;:&quot;&lt;sup&gt;9,10&lt;/sup&gt;&quot;,&quot;manualOverrideText&quot;:&quot;&quot;},&quot;citationTag&quot;:&quot;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&quot;},{&quot;citationID&quot;:&quot;MENDELEY_CITATION_bcafe7a0-74ea-467c-be48-390880e3a6ab&quot;,&quot;citationItems&quot;:[{&quot;id&quot;:&quot;1060a35d-b01c-3cb4-bfe6-ef501228b8c4&quot;,&quot;itemData&quot;:{&quot;type&quot;:&quot;article&quot;,&quot;id&quot;:&quot;1060a35d-b01c-3cb4-bfe6-ef501228b8c4&quot;,&quot;title&quot;:&quot;Hypertrophic cardiomyopathy: Present and future, with translation into contemporary cardiovascular medicine&quot;,&quot;author&quot;:[{&quot;family&quot;:&quot;Maron&quot;,&quot;given&quot;:&quot;Barry J.&quot;,&quot;parse-names&quot;:false,&quot;dropping-particle&quot;:&quot;&quot;,&quot;non-dropping-particle&quot;:&quot;&quot;},{&quot;family&quot;:&quot;Ommen&quot;,&quot;given&quot;:&quot;Steve R.&quot;,&quot;parse-names&quot;:false,&quot;dropping-particle&quot;:&quot;&quot;,&quot;non-dropping-particle&quot;:&quot;&quot;},{&quot;family&quot;:&quot;Semsarian&quot;,&quot;given&quot;:&quot;Christopher&quot;,&quot;parse-names&quot;:false,&quot;dropping-particle&quot;:&quot;&quot;,&quot;non-dropping-particle&quot;:&quot;&quot;},{&quot;family&quot;:&quot;Spirito&quot;,&quot;given&quot;:&quot;Paolo&quot;,&quot;parse-names&quot;:false,&quot;dropping-particle&quot;:&quot;&quot;,&quot;non-dropping-particle&quot;:&quot;&quot;},{&quot;family&quot;:&quot;Olivotto&quot;,&quot;given&quot;:&quot;Iacopo&quot;,&quot;parse-names&quot;:false,&quot;dropping-particle&quot;:&quot;&quot;,&quot;non-dropping-particle&quot;:&quot;&quot;},{&quot;family&quot;:&quot;Maron&quot;,&quot;given&quot;:&quot;Martin S.&quot;,&quot;parse-names&quot;:false,&quot;dropping-particle&quot;:&quot;&quot;,&quot;non-dropping-particle&quot;:&quot;&quot;}],&quot;container-title&quot;:&quot;Journal of the American College of Cardiology&quot;,&quot;accessed&quot;:{&quot;date-parts&quot;:[[2021,7,1]]},&quot;DOI&quot;:&quot;10.1016/j.jacc.2014.05.003&quot;,&quot;ISSN&quot;:&quot;15583597&quot;,&quot;PMID&quot;:&quot;24998133&quot;,&quot;URL&quot;:&quot;https://pubmed.ncbi.nlm.nih.gov/24998133/&quot;,&quot;issued&quot;:{&quot;date-parts&quot;:[[2014,7,8]]},&quot;page&quot;:&quot;83-99&quot;,&quot;abstract&quot;:&quot;Hypertrophic cardiomyopathy (HCM) is a common inherited heart disease with diverse phenotypic and genetic expression, clinical presentation, and natural history. HCM has been recognized for 55 years, but recently substantial advances in diagnosis and treatment options have evolved, as well as increased recognition of the disease in clinical practice. Nevertheless, most genetically and clinically affected individuals probably remain undiagnosed, largely free from disease-related complications, although HCM may progress along 1 or more of its major disease pathways (i.e., arrhythmic sudden death risk; progressive heart failure [HF] due to dynamic left ventricular [LV] outflow obstruction or due to systolic dysfunction in the absence of obstruction; or atrial fibrillation with risk of stroke). Effective treatments are available for each adverse HCM complication, including implantable cardioverter-defibrillators (ICDs) for sudden death prevention, heart transplantation for end-stage failure, surgical myectomy (or selectively, alcohol septal ablation) to alleviate HF symptoms by abolishing outflow obstruction, and catheter-based procedures to control atrial fibrillation. These and other strategies have now resulted in a low disease-related mortality rate of &lt;1%/year. Therefore, HCM has emerged from an era of misunderstanding, stigma, and pessimism, experiencing vast changes in its clinical profile, and acquiring an effective and diverse management armamentarium. These advances have changed its natural history, with prevention of sudden death and reversal of HF, thereby restoring quality of life with extended (if not normal) longevity for most patients, and transforming HCM into a contemporary treatable cardiovascular disease. © 2014 by the American College of Cardiology Foundation.&quot;,&quot;publisher&quot;:&quot;Elsevier USA&quot;,&quot;issue&quot;:&quot;1&quot;,&quot;volume&quot;:&quot;64&quot;},&quot;isTemporary&quot;:false},{&quot;id&quot;:&quot;816337d7-7f7b-385b-8594-db0287d4f5ee&quot;,&quot;itemData&quot;:{&quot;type&quot;:&quot;article-journal&quot;,&quot;id&quot;:&quot;816337d7-7f7b-385b-8594-db0287d4f5ee&quot;,&quot;title&quot;:&quot;2020 AHA/ACC Guideline for the Diagnosis and Treatment of Patients With Hypertrophic Cardiomyopathy&quot;,&quot;author&quot;:[{&quot;family&quot;:&quot;Ommen&quot;,&quot;given&quot;:&quot;Steve R.&quot;,&quot;parse-names&quot;:false,&quot;dropping-particle&quot;:&quot;&quot;,&quot;non-dropping-particle&quot;:&quot;&quot;},{&quot;family&quot;:&quot;Mital&quot;,&quot;given&quot;:&quot;Seema&quot;,&quot;parse-names&quot;:false,&quot;dropping-particle&quot;:&quot;&quot;,&quot;non-dropping-particle&quot;:&quot;&quot;},{&quot;family&quot;:&quot;Burke&quot;,&quot;given&quot;:&quot;Michael A.&quot;,&quot;parse-names&quot;:false,&quot;dropping-particle&quot;:&quot;&quot;,&quot;non-dropping-particle&quot;:&quot;&quot;},{&quot;family&quot;:&quot;Day&quot;,&quot;given&quot;:&quot;Sharlene M.&quot;,&quot;parse-names&quot;:false,&quot;dropping-particle&quot;:&quot;&quot;,&quot;non-dropping-particle&quot;:&quot;&quot;},{&quot;family&quot;:&quot;Deswal&quot;,&quot;given&quot;:&quot;Anita&quot;,&quot;parse-names&quot;:false,&quot;dropping-particle&quot;:&quot;&quot;,&quot;non-dropping-particle&quot;:&quot;&quot;},{&quot;family&quot;:&quot;Elliott&quot;,&quot;given&quot;:&quot;Perry&quot;,&quot;parse-names&quot;:false,&quot;dropping-particle&quot;:&quot;&quot;,&quot;non-dropping-particle&quot;:&quot;&quot;},{&quot;family&quot;:&quot;Evanovich&quot;,&quot;given&quot;:&quot;Lauren L.&quot;,&quot;parse-names&quot;:false,&quot;dropping-particle&quot;:&quot;&quot;,&quot;non-dropping-particle&quot;:&quot;&quot;},{&quot;family&quot;:&quot;Hung&quot;,&quot;given&quot;:&quot;Judy&quot;,&quot;parse-names&quot;:false,&quot;dropping-particle&quot;:&quot;&quot;,&quot;non-dropping-particle&quot;:&quot;&quot;},{&quot;family&quot;:&quot;Joglar&quot;,&quot;given&quot;:&quot;José A.&quot;,&quot;parse-names&quot;:false,&quot;dropping-particle&quot;:&quot;&quot;,&quot;non-dropping-particle&quot;:&quot;&quot;},{&quot;family&quot;:&quot;Kantor&quot;,&quot;given&quot;:&quot;Paul&quot;,&quot;parse-names&quot;:false,&quot;dropping-particle&quot;:&quot;&quot;,&quot;non-dropping-particle&quot;:&quot;&quot;},{&quot;family&quot;:&quot;Kimmelstiel&quot;,&quot;given&quot;:&quot;Carey&quot;,&quot;parse-names&quot;:false,&quot;dropping-particle&quot;:&quot;&quot;,&quot;non-dropping-particle&quot;:&quot;&quot;},{&quot;family&quot;:&quot;Kittleson&quot;,&quot;given&quot;:&quot;Michelle&quot;,&quot;parse-names&quot;:false,&quot;dropping-particle&quot;:&quot;&quot;,&quot;non-dropping-particle&quot;:&quot;&quot;},{&quot;family&quot;:&quot;Link&quot;,&quot;given&quot;:&quot;Mark S.&quot;,&quot;parse-names&quot;:false,&quot;dropping-particle&quot;:&quot;&quot;,&quot;non-dropping-particle&quot;:&quot;&quot;},{&quot;family&quot;:&quot;Maron&quot;,&quot;given&quot;:&quot;Martin S.&quot;,&quot;parse-names&quot;:false,&quot;dropping-particle&quot;:&quot;&quot;,&quot;non-dropping-particle&quot;:&quot;&quot;},{&quot;family&quot;:&quot;Martinez&quot;,&quot;given&quot;:&quot;Matthew W.&quot;,&quot;parse-names&quot;:false,&quot;dropping-particle&quot;:&quot;&quot;,&quot;non-dropping-particle&quot;:&quot;&quot;},{&quot;family&quot;:&quot;Miyake&quot;,&quot;given&quot;:&quot;Christina Y.&quot;,&quot;parse-names&quot;:false,&quot;dropping-particle&quot;:&quot;&quot;,&quot;non-dropping-particle&quot;:&quot;&quot;},{&quot;family&quot;:&quot;Schaff&quot;,&quot;given&quot;:&quot;Hartzell&quot;,&quot;parse-names&quot;:false,&quot;dropping-particle&quot;:&quot;v.&quot;,&quot;non-dropping-particle&quot;:&quot;&quot;},{&quot;family&quot;:&quot;Semsarian&quot;,&quot;given&quot;:&quot;Christopher&quot;,&quot;parse-names&quot;:false,&quot;dropping-particle&quot;:&quot;&quot;,&quot;non-dropping-particle&quot;:&quot;&quot;},{&quot;family&quot;:&quot;Sorajja&quot;,&quot;given&quot;:&quot;Paul&quot;,&quot;parse-names&quot;:false,&quot;dropping-particle&quot;:&quot;&quot;,&quot;non-dropping-particle&quot;:&quot;&quot;}],&quot;container-title&quot;:&quot;Circulation&quot;,&quot;accessed&quot;:{&quot;date-parts&quot;:[[2021,4,22]]},&quot;DOI&quot;:&quot;10.1161/cir.0000000000000937&quot;,&quot;ISSN&quot;:&quot;0009-7322&quot;,&quot;URL&quot;:&quot;http://ahajournals.org&quot;,&quot;issued&quot;:{&quot;date-parts&quot;:[[2020,12,22]]},&quot;page&quot;:&quot;558-631&quot;,&quot;publisher&quot;:&quot;Ovid Technologies (Wolters Kluwer Health)&quot;,&quot;issue&quot;:&quot;25&quot;,&quot;volume&quot;:&quot;142&quot;},&quot;isTemporary&quot;:false}],&quot;properties&quot;:{&quot;noteIndex&quot;:0},&quot;isEdited&quot;:false,&quot;manualOverride&quot;:{&quot;isManuallyOverriden&quot;:false,&quot;citeprocText&quot;:&quot;&lt;sup&gt;11,12&lt;/sup&gt;&quot;,&quot;manualOverrideText&quot;:&quot;&quot;},&quot;citationTag&quot;:&quot;MENDELEY_CITATION_v3_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&quot;},{&quot;citationID&quot;:&quot;MENDELEY_CITATION_2e762a1f-e883-4603-91a9-aea499ba6722&quot;,&quot;citationItems&quot;:[{&quot;id&quot;:&quot;03f37ba4-b5dc-3fea-b732-a46d58f97a9d&quot;,&quot;itemData&quot;:{&quot;type&quot;:&quot;article-journal&quot;,&quot;id&quot;:&quot;03f37ba4-b5dc-3fea-b732-a46d58f97a9d&quot;,&quot;title&quot;:&quot;Significance of Magnetic Resonance Imaging in Apical Hypertrophic Cardiomyopathy&quot;,&quot;author&quot;:[{&quot;family&quot;:&quot;Fattori&quot;,&quot;given&quot;:&quot;Rossella&quot;,&quot;parse-names&quot;:false,&quot;dropping-particle&quot;:&quot;&quot;,&quot;non-dropping-particle&quot;:&quot;&quot;},{&quot;family&quot;:&quot;Biagini&quot;,&quot;given&quot;:&quot;Elena&quot;,&quot;parse-names&quot;:false,&quot;dropping-particle&quot;:&quot;&quot;,&quot;non-dropping-particle&quot;:&quot;&quot;},{&quot;family&quot;:&quot;Lorenzini&quot;,&quot;given&quot;:&quot;Massimiliano&quot;,&quot;parse-names&quot;:false,&quot;dropping-particle&quot;:&quot;&quot;,&quot;non-dropping-particle&quot;:&quot;&quot;},{&quot;family&quot;:&quot;Buttazzi&quot;,&quot;given&quot;:&quot;Katia&quot;,&quot;parse-names&quot;:false,&quot;dropping-particle&quot;:&quot;&quot;,&quot;non-dropping-particle&quot;:&quot;&quot;},{&quot;family&quot;:&quot;Lovato&quot;,&quot;given&quot;:&quot;Luigi&quot;,&quot;parse-names&quot;:false,&quot;dropping-particle&quot;:&quot;&quot;,&quot;non-dropping-particle&quot;:&quot;&quot;},{&quot;family&quot;:&quot;Rapezzi&quot;,&quot;given&quot;:&quot;Claudio&quot;,&quot;parse-names&quot;:false,&quot;dropping-particle&quot;:&quot;&quot;,&quot;non-dropping-particle&quot;:&quot;&quot;}],&quot;container-title&quot;:&quot;American Journal of Cardiology&quot;,&quot;accessed&quot;:{&quot;date-parts&quot;:[[2021,6,29]]},&quot;DOI&quot;:&quot;10.1016/j.amjcard.2010.01.020&quot;,&quot;ISSN&quot;:&quot;00029149&quot;,&quot;PMID&quot;:&quot;20494668&quot;,&quot;issued&quot;:{&quot;date-parts&quot;:[[2010,6,1]]},&quot;page&quot;:&quot;1592-1596&quot;,&quot;abstract&quot;:&quot;Apical hypertrophic cardiomyopathy (HC) is an uncommon variant of nonobstructive HC with peculiar characteristics. The investigators report a series of 13 consecutive Caucasian patients with a suspicion or diagnosis of apical HC on the basis of electrocardiographic and/or echocardiographic findings who prospectively underwent magnetic resonance imaging with late gadolinium enhancement (LGE) evaluation. All but 1 patient presented T-wave inversion in the anterolateral leads on electrocardiogram, with a mean maximum negative T wave of 7.0 ± 3.9 mm. Echocardiography provided correct diagnoses in 9/13 patients (69%), while in 4 patients echocardiographic results were normal or inconclusive. Magnetic resonance imaging showed a spadelike morphology of the left ventricle in 6 patients and identified an apical aneurysm in 4. Eleven patients (85%) presented LGE with a mean percentage of 2.3 ± 2.6% of total left ventricular mass. In 9 (69%) patients LGE was limited to the hypertrophic segments while in 6 (46%) patients it was also present in nonhypertrophic segments. In conclusion, magnetic resonance imaging in patients with apical HC showed a high incidence of apical aneurysms and a peculiar distribution of LGE, that was not limited to hypertrophic segments. © 2010 Elsevier Inc. All rights reserved.&quot;,&quot;publisher&quot;:&quot;Excerpta Medica&quot;,&quot;issue&quot;:&quot;11&quot;,&quot;volume&quot;:&quot;105&quot;},&quot;isTemporary&quot;:false},{&quot;id&quot;:&quot;51fd45af-e1f0-3e26-ad99-afaf15c91aa5&quot;,&quot;itemData&quot;:{&quot;type&quot;:&quot;article-journal&quot;,&quot;id&quot;:&quot;51fd45af-e1f0-3e26-ad99-afaf15c91aa5&quot;,&quot;title&quot;:&quot;Comparison of morphologic assessment of hypertrophic cardiomyopathy by magnetic resonance versus echocardiographic imaging&quot;,&quot;author&quot;:[{&quot;family&quot;:&quot;Pons-Lladó&quot;,&quot;given&quot;:&quot;Guillem&quot;,&quot;parse-names&quot;:false,&quot;dropping-particle&quot;:&quot;&quot;,&quot;non-dropping-particle&quot;:&quot;&quot;},{&quot;family&quot;:&quot;Carreras&quot;,&quot;given&quot;:&quot;Francesc&quot;,&quot;parse-names&quot;:false,&quot;dropping-particle&quot;:&quot;&quot;,&quot;non-dropping-particle&quot;:&quot;&quot;},{&quot;family&quot;:&quot;Borrás&quot;,&quot;given&quot;:&quot;Xavier&quot;,&quot;parse-names&quot;:false,&quot;dropping-particle&quot;:&quot;&quot;,&quot;non-dropping-particle&quot;:&quot;&quot;},{&quot;family&quot;:&quot;Palmer&quot;,&quot;given&quot;:&quot;Jaume&quot;,&quot;parse-names&quot;:false,&quot;dropping-particle&quot;:&quot;&quot;,&quot;non-dropping-particle&quot;:&quot;&quot;},{&quot;family&quot;:&quot;Llauger&quot;,&quot;given&quot;:&quot;Jaume&quot;,&quot;parse-names&quot;:false,&quot;dropping-particle&quot;:&quot;&quot;,&quot;non-dropping-particle&quot;:&quot;&quot;},{&quot;family&quot;:&quot;Bayés De Luna&quot;,&quot;given&quot;:&quot;Antonio&quot;,&quot;parse-names&quot;:false,&quot;dropping-particle&quot;:&quot;&quot;,&quot;non-dropping-particle&quot;:&quot;&quot;}],&quot;container-title&quot;:&quot;American Journal of Cardiology&quot;,&quot;accessed&quot;:{&quot;date-parts&quot;:[[2021,7,1]]},&quot;DOI&quot;:&quot;10.1016/S0002-9149(97)00216-6&quot;,&quot;ISSN&quot;:&quot;00029149&quot;,&quot;PMID&quot;:&quot;9202357&quot;,&quot;URL&quot;:&quot;https://pubmed.ncbi.nlm.nih.gov/9202357/&quot;,&quot;issued&quot;:{&quot;date-parts&quot;:[[1997,6,15]]},&quot;page&quot;:&quot;1651-1656&quot;,&quot;abstract&quot;:&quot;To compare the value of echocardiography and magnetic resonance imaging (MRI) in the assessment of the amount and extent of hypertrophy in hypertrophic cardiomyopathy (HC) and, second, to correlate the degree of hypertrophy, as assessed by MRI, with clinical and electrocardiographic parameters, 30 consecutive patients (16 men and 14 women, aged 20 to 74 years) with HC were studied. Measurements of left ventricular wall thickness were performed at 11 predetermined segments (5 basal, 5 midventricular, and 1 apical) by 2-dimensional echocardiography and MRI. Two parameters derived from MRI studies were considered as indicators of the degree and extent of hypertrophy: (1) mean of the measured wall thickness at the 11 segments, and (2) the number of segments with thickness &gt; 15 mm. Results showed that, from a total of 330 myocardial segments, thickness could be measured by echocardiography in 221 (67%), whereas MRI allowed measurement of 320 segments (97%). When compared with clinical and electrocardiographic data, no correlation was found regarding mean wall thickness and number of hypertrophied segments by MRI except for the presence of an abnormal electrocardiographic repolarization pattern. It is concluded that MRI allows a batter assessment of the degree and extension of left ventricular hypertrophy than echocardiography in HC. Despite the precise information on hypertrophy provided by MRI, the amount and degree of hypertrophy bears no correlation with most of the clinical data in these patients.&quot;,&quot;publisher&quot;:&quot;Am J Cardiol&quot;,&quot;issue&quot;:&quot;12&quot;,&quot;volume&quot;:&quot;79&quot;},&quot;isTemporary&quot;:false}],&quot;properties&quot;:{&quot;noteIndex&quot;:0},&quot;isEdited&quot;:false,&quot;manualOverride&quot;:{&quot;isManuallyOverriden&quot;:false,&quot;citeprocText&quot;:&quot;&lt;sup&gt;13,14&lt;/sup&gt;&quot;,&quot;manualOverrideText&quot;:&quot;&quot;},&quot;citationTag&quot;:&quot;MENDELEY_CITATION_v3_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&quot;},{&quot;citationID&quot;:&quot;MENDELEY_CITATION_45afd308-0f5d-410c-90f9-4f33bd2b5c8f&quot;,&quot;citationItems&quot;:[{&quot;id&quot;:&quot;9b06947d-0df9-395d-8bbc-e1423ae2b04c&quot;,&quot;itemData&quot;:{&quot;type&quot;:&quot;article-journal&quot;,&quot;id&quot;:&quot;9b06947d-0df9-395d-8bbc-e1423ae2b04c&quot;,&quot;title&quot;:&quot;Apical hypertrophic cardiomyopathy: Correlations between echocardiographic parameters, angiographic left ventricular morphology, and clinical outcomes&quot;,&quot;author&quot;:[{&quot;family&quot;:&quot;Chen&quot;,&quot;given&quot;:&quot;Chao Chin&quot;,&quot;parse-names&quot;:false,&quot;dropping-particle&quot;:&quot;&quot;,&quot;non-dropping-particle&quot;:&quot;&quot;},{&quot;family&quot;:&quot;Lei&quot;,&quot;given&quot;:&quot;Meng Huan&quot;,&quot;parse-names&quot;:false,&quot;dropping-particle&quot;:&quot;&quot;,&quot;non-dropping-particle&quot;:&quot;&quot;},{&quot;family&quot;:&quot;Hsu&quot;,&quot;given&quot;:&quot;Yu Cheng&quot;,&quot;parse-names&quot;:false,&quot;dropping-particle&quot;:&quot;&quot;,&quot;non-dropping-particle&quot;:&quot;&quot;},{&quot;family&quot;:&quot;Chung&quot;,&quot;given&quot;:&quot;Sheng Liang&quot;,&quot;parse-names&quot;:false,&quot;dropping-particle&quot;:&quot;&quot;,&quot;non-dropping-particle&quot;:&quot;&quot;},{&quot;family&quot;:&quot;Sung&quot;,&quot;given&quot;:&quot;Yen Jen&quot;,&quot;parse-names&quot;:false,&quot;dropping-particle&quot;:&quot;&quot;,&quot;non-dropping-particle&quot;:&quot;&quot;}],&quot;container-title&quot;:&quot;Clinical Cardiology&quot;,&quot;accessed&quot;:{&quot;date-parts&quot;:[[2021,4,15]]},&quot;DOI&quot;:&quot;10.1002/clc.20874&quot;,&quot;ISSN&quot;:&quot;01609289&quot;,&quot;PMID&quot;:&quot;21400548&quot;,&quot;URL&quot;:&quot;/pmc/articles/PMC6652360/&quot;,&quot;issued&quot;:{&quot;date-parts&quot;:[[2011,4]]},&quot;page&quot;:&quot;233-238&quot;,&quot;abstract&quot;:&quot;Background: Echocardiographic parameters could be implicated in the development of apical asynergy (characterized by apical sequestration or apical aneurysm) and worse cardiovascular outcome in patients with apical hypertrophic cardiomyopathy (ApHCM). Hypothesis: Echocardiographic parameters and morphological patterns of left ventriculograms are associated with cardiovascular morbidity and mortality in patients with ApHCM. Methods: We followed 47 cases with echocardiographically documented ApHCM. Echocardiographic findings of the extent and degree of hypertrophy, sustained cavity obliteration, and paradoxical diastolic jet flow were measured. All patients underwent a cardiac catheterization except for the cases whose informed consent was not acquired. The clinical manifestations were assessed and recorded by the attending physicians during 35.4 ± 23.7 months follow-up. Results: Among the 47 patients with ApHCM, 30 patients presented as the \&quot;pure\&quot; formand 17 patients present as the \&quot;mixed\&quot; form. Seventeen of 28 patients with sustained cavity obliteration showed paradoxical flow by echocardiography. Thirty-one underwent left ventriculograms and showed morphological abnormalities, including \&quot;ace-of-spades\&quot; configuration (15/31), apical sequestration (12/31), and apical aneurysm (4/31). The results demonstrated that cardiovascular morbidities occurred in 21 of 47 patients and were closely related to the presence of mixed form ApHCM, cavity obliteration, and paradoxical flow by univariate and multivariate Cox analysis. During the period of follow-up, 4 patients (9.5%) died, and among them3 had concomitant apical aneurysm. Conclusions: We concluded that detection of cavity obliteration and paradoxical flow and discrimination of pure form from mixed form by echocardiography, as well apical sequestration from apical aneurysm in ApHCM patients, is warranted. © 2011 Wiley Periodicals, Inc.&quot;,&quot;publisher&quot;:&quot;Wiley-Blackwell&quot;,&quot;issue&quot;:&quot;4&quot;,&quot;volume&quot;:&quot;34&quot;},&quot;isTemporary&quot;:false},{&quot;id&quot;:&quot;f35e933e-9d8e-32e5-b62f-8a0c7ae81cf3&quot;,&quot;itemData&quot;:{&quot;type&quot;:&quot;article-journal&quot;,&quot;id&quot;:&quot;f35e933e-9d8e-32e5-b62f-8a0c7ae81cf3&quot;,&quot;title&quot;:&quot;Apical Hypertrophic Cardiomyopathy: The Variant Less Known&quot;,&quot;author&quot;:[{&quot;family&quot;:&quot;Hughes&quot;,&quot;given&quot;:&quot;Rebecca K.&quot;,&quot;parse-names&quot;:false,&quot;dropping-particle&quot;:&quot;&quot;,&quot;non-dropping-particle&quot;:&quot;&quot;},{&quot;family&quot;:&quot;Knott&quot;,&quot;given&quot;:&quot;Kristopher D.&quot;,&quot;parse-names&quot;:false,&quot;dropping-particle&quot;:&quot;&quot;,&quot;non-dropping-particle&quot;:&quot;&quot;},{&quot;family&quot;:&quot;Malcolmson&quot;,&quot;given&quot;:&quot;James&quot;,&quot;parse-names&quot;:false,&quot;dropping-particle&quot;:&quot;&quot;,&quot;non-dropping-particle&quot;:&quot;&quot;},{&quot;family&quot;:&quot;Augusto&quot;,&quot;given&quot;:&quot;João B.&quot;,&quot;parse-names&quot;:false,&quot;dropping-particle&quot;:&quot;&quot;,&quot;non-dropping-particle&quot;:&quot;&quot;},{&quot;family&quot;:&quot;Mohiddin&quot;,&quot;given&quot;:&quot;Saidi A.&quot;,&quot;parse-names&quot;:false,&quot;dropping-particle&quot;:&quot;&quot;,&quot;non-dropping-particle&quot;:&quot;&quot;},{&quot;family&quot;:&quot;Kellman&quot;,&quot;given&quot;:&quot;Peter&quot;,&quot;parse-names&quot;:false,&quot;dropping-particle&quot;:&quot;&quot;,&quot;non-dropping-particle&quot;:&quot;&quot;},{&quot;family&quot;:&quot;Moon&quot;,&quot;given&quot;:&quot;James C.&quot;,&quot;parse-names&quot;:false,&quot;dropping-particle&quot;:&quot;&quot;,&quot;non-dropping-particle&quot;:&quot;&quot;},{&quot;family&quot;:&quot;Captur&quot;,&quot;given&quot;:&quot;Gabriella&quot;,&quot;parse-names&quot;:false,&quot;dropping-particle&quot;:&quot;&quot;,&quot;non-dropping-particle&quot;:&quot;&quot;}],&quot;container-title&quot;:&quot;Journal of the American Heart Association: Cardiovascular and Cerebrovascular Disease&quot;,&quot;accessed&quot;:{&quot;date-parts&quot;:[[2021,3,12]]},&quot;DOI&quot;:&quot;10.1161/JAHA.119.015294&quot;,&quot;PMID&quot;:&quot;32106746&quot;,&quot;URL&quot;:&quot;/pmc/articles/PMC7335568/&quot;,&quot;issued&quot;:{&quot;date-parts&quot;:[[2020]]},&quot;publisher&quot;:&quot;Wiley-Blackwell&quot;,&quot;issue&quot;:&quot;5&quot;,&quot;volume&quot;:&quot;9&quot;},&quot;isTemporary&quot;:false}],&quot;properties&quot;:{&quot;noteIndex&quot;:0},&quot;isEdited&quot;:false,&quot;manualOverride&quot;:{&quot;isManuallyOverriden&quot;:false,&quot;citeprocText&quot;:&quot;&lt;sup&gt;1,15&lt;/sup&gt;&quot;,&quot;manualOverrideText&quot;:&quot;&quot;},&quot;citationTag&quot;:&quot;MENDELEY_CITATION_v3_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&quot;},{&quot;citationID&quot;:&quot;MENDELEY_CITATION_7e72ee13-0b8c-4fdd-ac7b-0237e209e286&quot;,&quot;citationItems&quot;:[{&quot;id&quot;:&quot;bc9abc79-751f-3ef5-ba0d-b2c051944ee4&quot;,&quot;itemData&quot;:{&quot;type&quot;:&quot;article-journal&quot;,&quot;id&quot;:&quot;bc9abc79-751f-3ef5-ba0d-b2c051944ee4&quot;,&quot;title&quot;:&quot;Gender disease-dose in hypertrophic cardiomyopathy&quot;,&quot;author&quot;:[{&quot;family&quot;:&quot;Tome Esteban&quot;,&quot;given&quot;:&quot;Maria Teresa&quot;,&quot;parse-names&quot;:false,&quot;dropping-particle&quot;:&quot;&quot;,&quot;non-dropping-particle&quot;:&quot;&quot;}],&quot;container-title&quot;:&quot;International Journal of Cardiology&quot;,&quot;accessed&quot;:{&quot;date-parts&quot;:[[2021,11,8]]},&quot;DOI&quot;:&quot;10.1016/J.IJCARD.2021.01.008&quot;,&quot;ISSN&quot;:&quot;0167-5273&quot;,&quot;PMID&quot;:&quot;33515611&quot;,&quot;issued&quot;:{&quot;date-parts&quot;:[[2021,5,15]]},&quot;page&quot;:&quot;172-173&quot;,&quot;publisher&quot;:&quot;Elsevier&quot;,&quot;volume&quot;:&quot;331&quot;},&quot;isTemporary&quot;:false},{&quot;id&quot;:&quot;242d0b26-644e-3848-a64f-554ba783c29a&quot;,&quot;itemData&quot;:{&quot;type&quot;:&quot;article-journal&quot;,&quot;id&quot;:&quot;242d0b26-644e-3848-a64f-554ba783c29a&quot;,&quot;title&quot;:&quot;Gender-related differences in the clinical presentation and outcome of hypertrophic cardiomyopathy&quot;,&quot;author&quot;:[{&quot;family&quot;:&quot;Olivotto&quot;,&quot;given&quot;:&quot;Iacopo&quot;,&quot;parse-names&quot;:false,&quot;dropping-particle&quot;:&quot;&quot;,&quot;non-dropping-particle&quot;:&quot;&quot;},{&quot;family&quot;:&quot;Maron&quot;,&quot;given&quot;:&quot;Martin S.&quot;,&quot;parse-names&quot;:false,&quot;dropping-particle&quot;:&quot;&quot;,&quot;non-dropping-particle&quot;:&quot;&quot;},{&quot;family&quot;:&quot;Adabag&quot;,&quot;given&quot;:&quot;A. Selcuk&quot;,&quot;parse-names&quot;:false,&quot;dropping-particle&quot;:&quot;&quot;,&quot;non-dropping-particle&quot;:&quot;&quot;},{&quot;family&quot;:&quot;Casey&quot;,&quot;given&quot;:&quot;Susan A.&quot;,&quot;parse-names&quot;:false,&quot;dropping-particle&quot;:&quot;&quot;,&quot;non-dropping-particle&quot;:&quot;&quot;},{&quot;family&quot;:&quot;Vargiu&quot;,&quot;given&quot;:&quot;Daniela&quot;,&quot;parse-names&quot;:false,&quot;dropping-particle&quot;:&quot;&quot;,&quot;non-dropping-particle&quot;:&quot;&quot;},{&quot;family&quot;:&quot;Link&quot;,&quot;given&quot;:&quot;Mark S.&quot;,&quot;parse-names&quot;:false,&quot;dropping-particle&quot;:&quot;&quot;,&quot;non-dropping-particle&quot;:&quot;&quot;},{&quot;family&quot;:&quot;Udelson&quot;,&quot;given&quot;:&quot;James E.&quot;,&quot;parse-names&quot;:false,&quot;dropping-particle&quot;:&quot;&quot;,&quot;non-dropping-particle&quot;:&quot;&quot;},{&quot;family&quot;:&quot;Cecchi&quot;,&quot;given&quot;:&quot;Franco&quot;,&quot;parse-names&quot;:false,&quot;dropping-particle&quot;:&quot;&quot;,&quot;non-dropping-particle&quot;:&quot;&quot;},{&quot;family&quot;:&quot;Maron&quot;,&quot;given&quot;:&quot;Barry J.&quot;,&quot;parse-names&quot;:false,&quot;dropping-particle&quot;:&quot;&quot;,&quot;non-dropping-particle&quot;:&quot;&quot;}],&quot;container-title&quot;:&quot;Journal of the American College of Cardiology&quot;,&quot;accessed&quot;:{&quot;date-parts&quot;:[[2021,11,8]]},&quot;DOI&quot;:&quot;10.1016/J.JACC.2005.04.043&quot;,&quot;ISSN&quot;:&quot;0735-1097&quot;,&quot;PMID&quot;:&quot;16053962&quot;,&quot;URL&quot;:&quot;https://pubmed.ncbi.nlm.nih.gov/16053962/&quot;,&quot;issued&quot;:{&quot;date-parts&quot;:[[2005,8,2]]},&quot;page&quot;:&quot;480-487&quot;,&quot;abstract&quot;:&quot;OBJECTIVES: The goal of this study was to assess gender-related differences in a multicenter population with hypertrophic cardiomyopathy (HCM). BACKGROUND: Little is known regarding the impact of gender on the heterogeneous clinical profile and clinical course of HCM. METHODS: We studied 969 consecutive HCM patients from Italy and the U.S. followed over 6.2 ± 6.1 years. RESULTS: Male patients had a 3:2 predominance (59%), similar in Italy and the U.S. (p = 0.24). At initial evaluation, female patients were older and more symptomatic than male patients (47 ± 23 years vs. 38 ± 18 years; p &lt; 0.001; mean New York Heart Association [NYHA] functional class 1.8 ± 0.8 vs. 1.4 ± 0.6; p &lt; 0.001), and more frequently showed left ventricular outflow obstruction (37% vs. 23%; p &lt; 0.001). Moreover, female patients were less often diagnosed fortuitously by routine medical examination (23% vs. 41% in male patients, p &lt; 0.001). Female gender was independently associated with the risk of symptom progression to NYHA functional classes III/IV or death from heart failure or stroke compared with male gender (independent relative hazard 1.5; p &lt; 0.001), particularly patients ≥50 years of age and with resting outflow obstruction (p &lt; 0.005). Hypertrophic cardiomyopathy-related mortality and risk of sudden death were similar in men and women. CONCLUSIONS: Women with HCM were under-represented, older, and more symptomatic than men, and showed higher risk of progression to advanced heart failure or death, often associated with outflow obstruction. These gender-specific differences suggest that social, endocrine, or genetic factors may affect the diagnosis and clinical course of HCM. A heightened suspicion for HCM in women may allow for timely implementation of treatment strategies, including relief of obstruction and prevention of sudden death or stroke. © 2005 by the American College of Cardiology Foundation.&quot;,&quot;publisher&quot;:&quot;J Am Coll Cardiol&quot;,&quot;issue&quot;:&quot;3&quot;,&quot;volume&quot;:&quot;46&quot;},&quot;isTemporary&quot;:false}],&quot;properties&quot;:{&quot;noteIndex&quot;:0},&quot;isEdited&quot;:false,&quot;manualOverride&quot;:{&quot;isManuallyOverridden&quot;:false,&quot;citeprocText&quot;:&quot;&lt;sup&gt;16,17&lt;/sup&gt;&quot;,&quot;manualOverrideText&quot;:&quot;&quot;},&quot;citationTag&quot;:&quot;MENDELEY_CITATION_v3_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&quot;},{&quot;citationID&quot;:&quot;MENDELEY_CITATION_c75dd8fa-0342-44aa-b4e1-754dce43b050&quot;,&quot;citationItems&quot;:[{&quot;id&quot;:&quot;3a7af438-babc-39ca-99ec-717525d757e0&quot;,&quot;itemData&quot;:{&quot;type&quot;:&quot;article&quot;,&quot;id&quot;:&quot;3a7af438-babc-39ca-99ec-717525d757e0&quot;,&quot;title&quot;:&quot;Estrogen signaling and cardiovascular disease&quot;,&quot;author&quot;:[{&quot;family&quot;:&quot;Murphy&quot;,&quot;given&quot;:&quot;Elizabeth&quot;,&quot;parse-names&quot;:false,&quot;dropping-particle&quot;:&quot;&quot;,&quot;non-dropping-particle&quot;:&quot;&quot;}],&quot;container-title&quot;:&quot;Circulation Research&quot;,&quot;accessed&quot;:{&quot;date-parts&quot;:[[2021,4,15]]},&quot;DOI&quot;:&quot;10.1161/CIRCRESAHA.110.236687&quot;,&quot;ISSN&quot;:&quot;00097330&quot;,&quot;PMID&quot;:&quot;21885836&quot;,&quot;URL&quot;:&quot;http://circres.ahajournals.org&quot;,&quot;issued&quot;:{&quot;date-parts&quot;:[[2011,9,2]]},&quot;page&quot;:&quot;687-696&quot;,&quot;abstract&quot;:&quot;Estrogen has pleiotropic effects on the cardiovascular system. The mechanisms by which estrogen confers these pleiotropic effects are undergoing active investigation. Until a decade ago, all estrogen signaling was thought to occur by estrogen binding to nuclear estrogen receptors (estrogen receptor-α and estrogen receptor-β), which bind to DNA and function as ligand-activated transcription factors. Estrogen binding to the receptor alters gene expression, thereby altering cell function. Estrogen also binds to nuclear estrogen receptors that are tethered to the plasma membrane, resulting in acute activation of signaling kinases such as PI3K. An orphan G-protein-coupled receptor, G-protein-coupled receptor 30, can also bind estrogen and activate acute signaling pathways. Thus, estrogen can alter cell function by binding to different estrogen receptors. This article reviews the different estrogen receptors and their signaling mechanisms, discusses mechanisms that regulate estrogen receptor levels and locations, and considers the cardiovascular effects of estrogen signaling. © 2011 American Heart Association, Inc.&quot;,&quot;publisher&quot;:&quot;\nLippincott Williams &amp; Wilkins\nHagerstown, MD\n&quot;,&quot;issue&quot;:&quot;6&quot;,&quot;volume&quot;:&quot;109&quot;},&quot;isTemporary&quot;:false}],&quot;properties&quot;:{&quot;noteIndex&quot;:0},&quot;isEdited&quot;:false,&quot;manualOverride&quot;:{&quot;isManuallyOverriden&quot;:false,&quot;citeprocText&quot;:&quot;&lt;sup&gt;18&lt;/sup&gt;&quot;,&quot;manualOverrideText&quot;:&quot;&quot;},&quot;citationTag&quot;:&quot;MENDELEY_CITATION_v3_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&quot;},{&quot;citationID&quot;:&quot;MENDELEY_CITATION_8d7627e4-40a0-4bae-bb96-d0f9d2809b98&quot;,&quot;citationItems&quot;:[{&quot;id&quot;:&quot;efbb8564-7372-3acc-a390-55dcd2a1d274&quot;,&quot;itemData&quot;:{&quot;type&quot;:&quot;article-journal&quot;,&quot;id&quot;:&quot;efbb8564-7372-3acc-a390-55dcd2a1d274&quot;,&quot;title&quot;:&quot;Hypertrophic nonobstructive cardiomyopathy with giant negative T waves (apical hypertrophy): Ventriculographic and echocardiographic features in 30 patients&quot;,&quot;author&quot;:[{&quot;family&quot;:&quot;Yamaguchi&quot;,&quot;given&quot;:&quot;Hiroshi&quot;,&quot;parse-names&quot;:false,&quot;dropping-particle&quot;:&quot;&quot;,&quot;non-dropping-particle&quot;:&quot;&quot;},{&quot;family&quot;:&quot;Ishimura&quot;,&quot;given&quot;:&quot;Takao&quot;,&quot;parse-names&quot;:false,&quot;dropping-particle&quot;:&quot;&quot;,&quot;non-dropping-particle&quot;:&quot;&quot;},{&quot;family&quot;:&quot;Nishiyama&quot;,&quot;given&quot;:&quot;Shinichiro&quot;,&quot;parse-names&quot;:false,&quot;dropping-particle&quot;:&quot;&quot;,&quot;non-dropping-particle&quot;:&quot;&quot;},{&quot;family&quot;:&quot;Nagasaki&quot;,&quot;given&quot;:&quot;Fumihiko&quot;,&quot;parse-names&quot;:false,&quot;dropping-particle&quot;:&quot;&quot;,&quot;non-dropping-particle&quot;:&quot;&quot;},{&quot;family&quot;:&quot;Nakanishi&quot;,&quot;given&quot;:&quot;Shigemoto&quot;,&quot;parse-names&quot;:false,&quot;dropping-particle&quot;:&quot;&quot;,&quot;non-dropping-particle&quot;:&quot;&quot;},{&quot;family&quot;:&quot;Takatsu&quot;,&quot;given&quot;:&quot;Fumimaro&quot;,&quot;parse-names&quot;:false,&quot;dropping-particle&quot;:&quot;&quot;,&quot;non-dropping-particle&quot;:&quot;&quot;},{&quot;family&quot;:&quot;Nishijo&quot;,&quot;given&quot;:&quot;Takashi&quot;,&quot;parse-names&quot;:false,&quot;dropping-particle&quot;:&quot;&quot;,&quot;non-dropping-particle&quot;:&quot;&quot;},{&quot;family&quot;:&quot;Umeda&quot;,&quot;given&quot;:&quot;Tohru&quot;,&quot;parse-names&quot;:false,&quot;dropping-particle&quot;:&quot;&quot;,&quot;non-dropping-particle&quot;:&quot;&quot;},{&quot;family&quot;:&quot;Machii&quot;,&quot;given&quot;:&quot;Kiyoshi&quot;,&quot;parse-names&quot;:false,&quot;dropping-particle&quot;:&quot;&quot;,&quot;non-dropping-particle&quot;:&quot;&quot;}],&quot;container-title&quot;:&quot;The American Journal of Cardiology&quot;,&quot;accessed&quot;:{&quot;date-parts&quot;:[[2021,4,15]]},&quot;DOI&quot;:&quot;10.1016/0002-9149(79)90388-6&quot;,&quot;ISSN&quot;:&quot;00029149&quot;,&quot;PMID&quot;:&quot;573056&quot;,&quot;issued&quot;:{&quot;date-parts&quot;:[[1979,9,1]]},&quot;page&quot;:&quot;401-412&quot;,&quot;abstract&quot;:&quot;In 30 of 1,002 consecutive patients who had left heart catheterization and cineangiography for evaluation of either ischemic heart disease or cardiomyopathy the electrocardiogram showed giant negative T waves (greater than 10 mm) associated with high QRS voltage (R wave greater than 26 mm in lead V5 or the sum of the S wave in lead V1 and the R wave in lead V5 35 mm or more) in the precordial leads despite absence of hypertension or significant coronary artery disease. In all 30 patients a characteristic spade-like configuration (concentric apical hypertrophy) was observed in the right anterior oblique ventriculogram at end-diastole as well as in the long axis two dimensional echocardiogram. The average apical thickness in these patients (24.8 ± 6.6 mm) was significantly greater than that in normal subjects (9.4 ± 3.1 mm) (P &lt; 0.001) or in patients with hypertrophic obstructive cardiomyopathy (14.7 ± 5.0 mm) (P &lt; 0.001). Values for both the mid anterior free wall thickness (13.9 ± 4.1 mm) and the mid posterior free wall thickness (14.3 ± 3.0 mm) were greater than values in normal subjects (8.9 ± 1.8 mm and 8.2 ± 2.0 mm, respectively) (P &lt; 0.001). However, the ratio between the apical and the mid anterior free wall thickness in these 30 patients (1.86 ± 0.53) was significantly greater than the ratio in normal subjects (1.05 ± 0.24), patients with hypertrophic obstructive cardiomyopathy (0.96 ± 0.15) (P &lt; 0.001) and patients with types of nonobstructive hypertrophic cardiomyopathy (1.26 ± 0.24) (P &lt; 0.005) other than apical concentric hypertrophy. Obstruction of the tract did not occur because the upper half of the septem remained rather thin in systole and did not bulge into the left ventricle during systole. Pressure study with proper provocations as well as two dimensional echocardiograms revealed no peak systolic pressure gradient or obstruction within the outflow tract of the left ventricle. It is concluded that these 30 patients have nonobstructive hypertrophic cardiomyopathy with marked concentric hypertrophy in the apex (apical hypertrophic type) and with a different septal shape and contraction pattern from those seen in the obstructive type. This type of hypertrophy appears to be a fairly common type of hypertrophic cardiomyopathy in Japan. © 1979.&quot;,&quot;publisher&quot;:&quot;Excerpta Medica&quot;,&quot;issue&quot;:&quot;3&quot;,&quot;volume&quot;:&quot;44&quot;},&quot;isTemporary&quot;:false}],&quot;properties&quot;:{&quot;noteIndex&quot;:0},&quot;isEdited&quot;:false,&quot;manualOverride&quot;:{&quot;isManuallyOverriden&quot;:false,&quot;citeprocText&quot;:&quot;&lt;sup&gt;19&lt;/sup&gt;&quot;,&quot;manualOverrideText&quot;:&quot;&quot;},&quot;citationTag&quot;:&quot;MENDELEY_CITATION_v3_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&quot;},{&quot;citationID&quot;:&quot;MENDELEY_CITATION_9be1fc85-678c-4689-adca-6ccc4f5c801d&quot;,&quot;citationItems&quot;:[{&quot;id&quot;:&quot;3836a358-ccb9-3680-938f-bd38771d8454&quot;,&quot;itemData&quot;:{&quot;type&quot;:&quot;article-journal&quot;,&quot;id&quot;:&quot;3836a358-ccb9-3680-938f-bd38771d8454&quot;,&quot;title&quot;:&quot;Women with hypertrophic cardiomyopathy have worse survival&quot;,&quot;author&quot;:[{&quot;family&quot;:&quot;Geske&quot;,&quot;given&quot;:&quot;Jeffrey B&quot;,&quot;parse-names&quot;:false,&quot;dropping-particle&quot;:&quot;&quot;,&quot;non-dropping-particle&quot;:&quot;&quot;},{&quot;family&quot;:&quot;Ong&quot;,&quot;given&quot;:&quot;Kevin C&quot;,&quot;parse-names&quot;:false,&quot;dropping-particle&quot;:&quot;&quot;,&quot;non-dropping-particle&quot;:&quot;&quot;},{&quot;family&quot;:&quot;Siontis&quot;,&quot;given&quot;:&quot;Konstantinos C&quot;,&quot;parse-names&quot;:false,&quot;dropping-particle&quot;:&quot;&quot;,&quot;non-dropping-particle&quot;:&quot;&quot;},{&quot;family&quot;:&quot;Hebl&quot;,&quot;given&quot;:&quot;Virginia B&quot;,&quot;parse-names&quot;:false,&quot;dropping-particle&quot;:&quot;&quot;,&quot;non-dropping-particle&quot;:&quot;&quot;},{&quot;family&quot;:&quot;Ackerman&quot;,&quot;given&quot;:&quot;Michael J&quot;,&quot;parse-names&quot;:false,&quot;dropping-particle&quot;:&quot;&quot;,&quot;non-dropping-particle&quot;:&quot;&quot;},{&quot;family&quot;:&quot;Hodge&quot;,&quot;given&quot;:&quot;David O&quot;,&quot;parse-names&quot;:false,&quot;dropping-particle&quot;:&quot;&quot;,&quot;non-dropping-particle&quot;:&quot;&quot;},{&quot;family&quot;:&quot;Miller&quot;,&quot;given&quot;:&quot;Virginia M&quot;,&quot;parse-names&quot;:false,&quot;dropping-particle&quot;:&quot;&quot;,&quot;non-dropping-particle&quot;:&quot;&quot;},{&quot;family&quot;:&quot;Nishimura&quot;,&quot;given&quot;:&quot;Rick A&quot;,&quot;parse-names&quot;:false,&quot;dropping-particle&quot;:&quot;&quot;,&quot;non-dropping-particle&quot;:&quot;&quot;},{&quot;family&quot;:&quot;Oh&quot;,&quot;given&quot;:&quot;Jae K&quot;,&quot;parse-names&quot;:false,&quot;dropping-particle&quot;:&quot;&quot;,&quot;non-dropping-particle&quot;:&quot;&quot;},{&quot;family&quot;:&quot;Schaff&quot;,&quot;given&quot;:&quot;Hartzell&quot;,&quot;parse-names&quot;:false,&quot;dropping-particle&quot;:&quot;v&quot;,&quot;non-dropping-particle&quot;:&quot;&quot;},{&quot;family&quot;:&quot;Gersh&quot;,&quot;given&quot;:&quot;Bernard J&quot;,&quot;parse-names&quot;:false,&quot;dropping-particle&quot;:&quot;&quot;,&quot;non-dropping-particle&quot;:&quot;&quot;},{&quot;family&quot;:&quot;Ommen&quot;,&quot;given&quot;:&quot;Steve R&quot;,&quot;parse-names&quot;:false,&quot;dropping-particle&quot;:&quot;&quot;,&quot;non-dropping-particle&quot;:&quot;&quot;}],&quot;container-title&quot;:&quot;European Heart Journal&quot;,&quot;accessed&quot;:{&quot;date-parts&quot;:[[2021,4,21]]},&quot;DOI&quot;:&quot;10.1093/eurheartj/ehx527&quot;,&quot;ISSN&quot;:&quot;0195-668X&quot;,&quot;URL&quot;:&quot;http://academic.oup.com/eurheartj/article/38/46/3434/4107905&quot;,&quot;issued&quot;:{&quot;date-parts&quot;:[[2017,12,7]]},&quot;page&quot;:&quot;3434-3440&quot;,&quot;abstract&quot;:&quot;Aims Sex differences in hypertrophic cardiomyopathy (HCM) remain unclear. We sought to characterize sex differences in a large HCM referral centre population. Methods and results Three thousand six hundred and seventy-three adult patients with HCM underwent evaluation between January 1975 and September 2012 with 1661 (45.2%) female. Kaplan-Meier survival curves were assessed via log-rank test. Cox proportional hazard regression analyses evaluated the relation of sex with survival. At index visit, women were older (59 ± 16 vs. 52 ± 15 years, P &lt; 0.0001) had more symptoms [New York Heart Association (NYHA) Class III-IV 45.0% vs. 35.3%, P &lt; 0.0001], more obstructive physiology (77.4% vs. 71.8%, P = 0.0001), more mitral regurgitation (moderate or greater in 56.1% vs. 43.9%, P &lt; 0.0001), higher E/e0 ratio (n = 1649, 20.6 vs. 15.6, P &lt; 0.0001), higher estimated pulmonary artery systolic pressure (n = 1783, 40.8 ± 15.4 vs. 34.8 ± 10.8 mmHg, P &lt; 0.0001), worse cardiopulmonary exercise performance (n = 1267; percent VO2 predicted 62.8 ± 20% vs. 65.8 ± 19.2%, P = 0.007), and underwent more frequent alcohol septal ablation (4.9% vs. 3.0%, P = 0.004) but similar frequency of myectomy (28% vs. 30%, P = 0.24). Median follow-up was 10.9 (IQR 7.4-16.2) years. Kaplan-Meier analysis demonstrated lower survival in women compared with men (P &lt; 0.0001). In multivariable modelling, female sex remained independently associated with mortality (HR 1.13 [1.03-1.22], P = 0.01) when adjusted for age, NYHA Class III-IV symptoms, and cardiovascular comorbidities. Conclusion Women with HCM present at more advanced age, with more symptoms, worse cardiopulmonary exercise tolerance, and different haemodynamics than men. Sex is an important determinant in HCM management as women with HCM have worse survival. Women may require more aggressive diagnostic and therapeutic approaches.&quot;,&quot;publisher&quot;:&quot;Oxford University Press&quot;,&quot;issue&quot;:&quot;46&quot;,&quot;volume&quot;:&quot;38&quot;},&quot;isTemporary&quot;:false},{&quot;id&quot;:&quot;d74e079d-59b3-3210-b991-c2586838c4c0&quot;,&quot;itemData&quot;:{&quot;type&quot;:&quot;article-journal&quot;,&quot;id&quot;:&quot;d74e079d-59b3-3210-b991-c2586838c4c0&quot;,&quot;title&quot;:&quot;Gender-related differences in the clinical presentation and outcome of hypertrophic cardiomyopathy&quot;,&quot;author&quot;:[{&quot;family&quot;:&quot;Olivotto&quot;,&quot;given&quot;:&quot;Iacopo&quot;,&quot;parse-names&quot;:false,&quot;dropping-particle&quot;:&quot;&quot;,&quot;non-dropping-particle&quot;:&quot;&quot;},{&quot;family&quot;:&quot;Maron&quot;,&quot;given&quot;:&quot;Martin S.&quot;,&quot;parse-names&quot;:false,&quot;dropping-particle&quot;:&quot;&quot;,&quot;non-dropping-particle&quot;:&quot;&quot;},{&quot;family&quot;:&quot;Adabag&quot;,&quot;given&quot;:&quot;A. Selcuk&quot;,&quot;parse-names&quot;:false,&quot;dropping-particle&quot;:&quot;&quot;,&quot;non-dropping-particle&quot;:&quot;&quot;},{&quot;family&quot;:&quot;Casey&quot;,&quot;given&quot;:&quot;Susan A.&quot;,&quot;parse-names&quot;:false,&quot;dropping-particle&quot;:&quot;&quot;,&quot;non-dropping-particle&quot;:&quot;&quot;},{&quot;family&quot;:&quot;Vargiu&quot;,&quot;given&quot;:&quot;Daniela&quot;,&quot;parse-names&quot;:false,&quot;dropping-particle&quot;:&quot;&quot;,&quot;non-dropping-particle&quot;:&quot;&quot;},{&quot;family&quot;:&quot;Link&quot;,&quot;given&quot;:&quot;Mark S.&quot;,&quot;parse-names&quot;:false,&quot;dropping-particle&quot;:&quot;&quot;,&quot;non-dropping-particle&quot;:&quot;&quot;},{&quot;family&quot;:&quot;Udelson&quot;,&quot;given&quot;:&quot;James E.&quot;,&quot;parse-names&quot;:false,&quot;dropping-particle&quot;:&quot;&quot;,&quot;non-dropping-particle&quot;:&quot;&quot;},{&quot;family&quot;:&quot;Cecchi&quot;,&quot;given&quot;:&quot;Franco&quot;,&quot;parse-names&quot;:false,&quot;dropping-particle&quot;:&quot;&quot;,&quot;non-dropping-particle&quot;:&quot;&quot;},{&quot;family&quot;:&quot;Maron&quot;,&quot;given&quot;:&quot;Barry J.&quot;,&quot;parse-names&quot;:false,&quot;dropping-particle&quot;:&quot;&quot;,&quot;non-dropping-particle&quot;:&quot;&quot;}],&quot;container-title&quot;:&quot;Journal of the American College of Cardiology&quot;,&quot;accessed&quot;:{&quot;date-parts&quot;:[[2021,4,21]]},&quot;DOI&quot;:&quot;10.1016/j.jacc.2005.04.043&quot;,&quot;ISSN&quot;:&quot;07351097&quot;,&quot;PMID&quot;:&quot;16053962&quot;,&quot;URL&quot;:&quot;https://pubmed.ncbi.nlm.nih.gov/16053962/&quot;,&quot;issued&quot;:{&quot;date-parts&quot;:[[2005,8,2]]},&quot;page&quot;:&quot;480-487&quot;,&quot;abstract&quot;:&quot;OBJECTIVES: The goal of this study was to assess gender-related differences in a multicenter population with hypertrophic cardiomyopathy (HCM). BACKGROUND: Little is known regarding the impact of gender on the heterogeneous clinical profile and clinical course of HCM. METHODS: We studied 969 consecutive HCM patients from Italy and the U.S. followed over 6.2 ± 6.1 years. RESULTS: Male patients had a 3:2 predominance (59%), similar in Italy and the U.S. (p = 0.24). At initial evaluation, female patients were older and more symptomatic than male patients (47 ± 23 years vs. 38 ± 18 years; p &lt; 0.001; mean New York Heart Association [NYHA] functional class 1.8 ± 0.8 vs. 1.4 ± 0.6; p &lt; 0.001), and more frequently showed left ventricular outflow obstruction (37% vs. 23%; p &lt; 0.001). Moreover, female patients were less often diagnosed fortuitously by routine medical examination (23% vs. 41% in male patients, p &lt; 0.001). Female gender was independently associated with the risk of symptom progression to NYHA functional classes III/IV or death from heart failure or stroke compared with male gender (independent relative hazard 1.5; p &lt; 0.001), particularly patients ≥50 years of age and with resting outflow obstruction (p &lt; 0.005). Hypertrophic cardiomyopathy-related mortality and risk of sudden death were similar in men and women. CONCLUSIONS: Women with HCM were under-represented, older, and more symptomatic than men, and showed higher risk of progression to advanced heart failure or death, often associated with outflow obstruction. These gender-specific differences suggest that social, endocrine, or genetic factors may affect the diagnosis and clinical course of HCM. A heightened suspicion for HCM in women may allow for timely implementation of treatment strategies, including relief of obstruction and prevention of sudden death or stroke. © 2005 by the American College of Cardiology Foundation.&quot;,&quot;publisher&quot;:&quot;J Am Coll Cardiol&quot;,&quot;issue&quot;:&quot;3&quot;,&quot;volume&quot;:&quot;46&quot;},&quot;isTemporary&quot;:false}],&quot;properties&quot;:{&quot;noteIndex&quot;:0},&quot;isEdited&quot;:false,&quot;manualOverride&quot;:{&quot;isManuallyOverriden&quot;:false,&quot;citeprocText&quot;:&quot;&lt;sup&gt;6,20&lt;/sup&gt;&quot;,&quot;manualOverrideText&quot;:&quot;&quot;},&quot;citationTag&quot;:&quot;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&quot;},{&quot;citationID&quot;:&quot;MENDELEY_CITATION_0298a82c-d2c6-4ee3-a2b0-08bd39543b92&quot;,&quot;citationItems&quot;:[{&quot;id&quot;:&quot;4d206521-94eb-3d87-bff4-18e9c49fac69&quot;,&quot;itemData&quot;:{&quot;type&quot;:&quot;article-journal&quot;,&quot;id&quot;:&quot;4d206521-94eb-3d87-bff4-18e9c49fac69&quot;,&quot;title&quot;:&quot;Risk of death in long-term follow-up of patients with apical hypertrophic cardiomyopathy&quot;,&quot;author&quot;:[{&quot;family&quot;:&quot;Klarich&quot;,&quot;given&quot;:&quot;Kyle W.&quot;,&quot;parse-names&quot;:false,&quot;dropping-particle&quot;:&quot;&quot;,&quot;non-dropping-particle&quot;:&quot;&quot;},{&quot;family&quot;:&quot;Attenhofer Jost&quot;,&quot;given&quot;:&quot;Christine H.&quot;,&quot;parse-names&quot;:false,&quot;dropping-particle&quot;:&quot;&quot;,&quot;non-dropping-particle&quot;:&quot;&quot;},{&quot;family&quot;:&quot;Binder&quot;,&quot;given&quot;:&quot;Josepha&quot;,&quot;parse-names&quot;:false,&quot;dropping-particle&quot;:&quot;&quot;,&quot;non-dropping-particle&quot;:&quot;&quot;},{&quot;family&quot;:&quot;Connolly&quot;,&quot;given&quot;:&quot;Heidi M.&quot;,&quot;parse-names&quot;:false,&quot;dropping-particle&quot;:&quot;&quot;,&quot;non-dropping-particle&quot;:&quot;&quot;},{&quot;family&quot;:&quot;Scott&quot;,&quot;given&quot;:&quot;Christopher G.&quot;,&quot;parse-names&quot;:false,&quot;dropping-particle&quot;:&quot;&quot;,&quot;non-dropping-particle&quot;:&quot;&quot;},{&quot;family&quot;:&quot;Freeman&quot;,&quot;given&quot;:&quot;William K.&quot;,&quot;parse-names&quot;:false,&quot;dropping-particle&quot;:&quot;&quot;,&quot;non-dropping-particle&quot;:&quot;&quot;},{&quot;family&quot;:&quot;Ackerman&quot;,&quot;given&quot;:&quot;Michael J.&quot;,&quot;parse-names&quot;:false,&quot;dropping-particle&quot;:&quot;&quot;,&quot;non-dropping-particle&quot;:&quot;&quot;},{&quot;family&quot;:&quot;Nishimura&quot;,&quot;given&quot;:&quot;Rick A.&quot;,&quot;parse-names&quot;:false,&quot;dropping-particle&quot;:&quot;&quot;,&quot;non-dropping-particle&quot;:&quot;&quot;},{&quot;family&quot;:&quot;Tajik&quot;,&quot;given&quot;:&quot;A. Jamil&quot;,&quot;parse-names&quot;:false,&quot;dropping-particle&quot;:&quot;&quot;,&quot;non-dropping-particle&quot;:&quot;&quot;},{&quot;family&quot;:&quot;Ommen&quot;,&quot;given&quot;:&quot;Steve R.&quot;,&quot;parse-names&quot;:false,&quot;dropping-particle&quot;:&quot;&quot;,&quot;non-dropping-particle&quot;:&quot;&quot;}],&quot;container-title&quot;:&quot;American Journal of Cardiology&quot;,&quot;accessed&quot;:{&quot;date-parts&quot;:[[2021,3,12]]},&quot;DOI&quot;:&quot;10.1016/j.amjcard.2013.02.040&quot;,&quot;ISSN&quot;:&quot;00029149&quot;,&quot;PMID&quot;:&quot;23540548&quot;,&quot;URL&quot;:&quot;https://pubmed.ncbi.nlm.nih.gov/23540548/&quot;,&quot;issued&quot;:{&quot;date-parts&quot;:[[2013,6,15]]},&quot;page&quot;:&quot;1784-1791&quot;,&quot;abstract&quot;:&quot;Apical hypertrophic cardiomyopathy (HC) has been considered a \&quot;benign\&quot; form of HC, with limited data on long-term outcome. We compared apical HC patients with a non-HC, age- and gender-matched Minnesota white population to identify outcomes and prognostic factors. Between 1976 and 2006, 193 patients (62% men) with apical HC were seen at our clinic. Their most recent echocardiographic examinations were reviewed. Mean ± SD age at first presentation was 58 ± 17 years. A family history of HC or sudden cardiac death (SCD) was reported by 43 patients (22%); coronary artery disease was known in 22 (11%). An apical pouch was present in 29 patients, including an apical aneurysm in 6 and apical dilatation with hypokinesis in 23. Median follow-up (187 patients [97%]) was 78 months (range, 1-350). Death from all causes occurred in 55 patients (29%; 33 women) at a mean age of 72 years (range, 20-92). During follow-up, more women had heart failure (p = 0.001), atrial fibrillation (p = 0.009), or died (p &lt;0.001) than men. Survival was worse than expected (p = 0.001); the observed versus expected 20-year survival was 47% versus 60%. SCD, resuscitated cardiac arrest, and/or defibrillator discharge was observed in 11 patients (6%) during follow-up. Multivariate predictors of decreased survival were higher age at baseline (p &lt;0.001), female gender (p &lt;0.001), and atrial fibrillation at baseline (p = 0.06). In conclusion, apical HC in this population was associated with increased mortality, especially in women. Because apical HC is less benign than previously suspected, careful longitudinal care is warranted. © 2013 Elsevier Inc. All rights reserved.&quot;,&quot;publisher&quot;:&quot;Am J Cardiol&quot;,&quot;issue&quot;:&quot;12&quot;,&quot;volume&quot;:&quot;111&quot;},&quot;isTemporary&quot;:false}],&quot;properties&quot;:{&quot;noteIndex&quot;:0},&quot;isEdited&quot;:false,&quot;manualOverride&quot;:{&quot;isManuallyOverriden&quot;:false,&quot;citeprocText&quot;:&quot;&lt;sup&gt;21&lt;/sup&gt;&quot;,&quot;manualOverrideText&quot;:&quot;&quot;},&quot;citationTag&quot;:&quot;MENDELEY_CITATION_v3_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&quot;},{&quot;citationID&quot;:&quot;MENDELEY_CITATION_0e763d05-5e7d-4df8-9db2-dd01dc19b2ae&quot;,&quot;citationItems&quot;:[{&quot;id&quot;:&quot;03f37ba4-b5dc-3fea-b732-a46d58f97a9d&quot;,&quot;itemData&quot;:{&quot;type&quot;:&quot;article-journal&quot;,&quot;id&quot;:&quot;03f37ba4-b5dc-3fea-b732-a46d58f97a9d&quot;,&quot;title&quot;:&quot;Significance of Magnetic Resonance Imaging in Apical Hypertrophic Cardiomyopathy&quot;,&quot;author&quot;:[{&quot;family&quot;:&quot;Fattori&quot;,&quot;given&quot;:&quot;Rossella&quot;,&quot;parse-names&quot;:false,&quot;dropping-particle&quot;:&quot;&quot;,&quot;non-dropping-particle&quot;:&quot;&quot;},{&quot;family&quot;:&quot;Biagini&quot;,&quot;given&quot;:&quot;Elena&quot;,&quot;parse-names&quot;:false,&quot;dropping-particle&quot;:&quot;&quot;,&quot;non-dropping-particle&quot;:&quot;&quot;},{&quot;family&quot;:&quot;Lorenzini&quot;,&quot;given&quot;:&quot;Massimiliano&quot;,&quot;parse-names&quot;:false,&quot;dropping-particle&quot;:&quot;&quot;,&quot;non-dropping-particle&quot;:&quot;&quot;},{&quot;family&quot;:&quot;Buttazzi&quot;,&quot;given&quot;:&quot;Katia&quot;,&quot;parse-names&quot;:false,&quot;dropping-particle&quot;:&quot;&quot;,&quot;non-dropping-particle&quot;:&quot;&quot;},{&quot;family&quot;:&quot;Lovato&quot;,&quot;given&quot;:&quot;Luigi&quot;,&quot;parse-names&quot;:false,&quot;dropping-particle&quot;:&quot;&quot;,&quot;non-dropping-particle&quot;:&quot;&quot;},{&quot;family&quot;:&quot;Rapezzi&quot;,&quot;given&quot;:&quot;Claudio&quot;,&quot;parse-names&quot;:false,&quot;dropping-particle&quot;:&quot;&quot;,&quot;non-dropping-particle&quot;:&quot;&quot;}],&quot;container-title&quot;:&quot;American Journal of Cardiology&quot;,&quot;accessed&quot;:{&quot;date-parts&quot;:[[2021,6,29]]},&quot;DOI&quot;:&quot;10.1016/j.amjcard.2010.01.020&quot;,&quot;ISSN&quot;:&quot;00029149&quot;,&quot;PMID&quot;:&quot;20494668&quot;,&quot;issued&quot;:{&quot;date-parts&quot;:[[2010,6,1]]},&quot;page&quot;:&quot;1592-1596&quot;,&quot;abstract&quot;:&quot;Apical hypertrophic cardiomyopathy (HC) is an uncommon variant of nonobstructive HC with peculiar characteristics. The investigators report a series of 13 consecutive Caucasian patients with a suspicion or diagnosis of apical HC on the basis of electrocardiographic and/or echocardiographic findings who prospectively underwent magnetic resonance imaging with late gadolinium enhancement (LGE) evaluation. All but 1 patient presented T-wave inversion in the anterolateral leads on electrocardiogram, with a mean maximum negative T wave of 7.0 ± 3.9 mm. Echocardiography provided correct diagnoses in 9/13 patients (69%), while in 4 patients echocardiographic results were normal or inconclusive. Magnetic resonance imaging showed a spadelike morphology of the left ventricle in 6 patients and identified an apical aneurysm in 4. Eleven patients (85%) presented LGE with a mean percentage of 2.3 ± 2.6% of total left ventricular mass. In 9 (69%) patients LGE was limited to the hypertrophic segments while in 6 (46%) patients it was also present in nonhypertrophic segments. In conclusion, magnetic resonance imaging in patients with apical HC showed a high incidence of apical aneurysms and a peculiar distribution of LGE, that was not limited to hypertrophic segments. © 2010 Elsevier Inc. All rights reserved.&quot;,&quot;publisher&quot;:&quot;Excerpta Medica&quot;,&quot;issue&quot;:&quot;11&quot;,&quot;volume&quot;:&quot;105&quot;},&quot;isTemporary&quot;:false}],&quot;properties&quot;:{&quot;noteIndex&quot;:0},&quot;isEdited&quot;:false,&quot;manualOverride&quot;:{&quot;isManuallyOverriden&quot;:false,&quot;citeprocText&quot;:&quot;&lt;sup&gt;13&lt;/sup&gt;&quot;,&quot;manualOverrideText&quot;:&quot;&quot;},&quot;citationTag&quot;:&quot;MENDELEY_CITATION_v3_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&quot;},{&quot;citationID&quot;:&quot;MENDELEY_CITATION_00ee596e-1660-4bcf-8ca2-af171788bc8f&quot;,&quot;citationItems&quot;:[{&quot;id&quot;:&quot;570b5112-7e80-3bdf-a734-bcf3c20812ba&quot;,&quot;itemData&quot;:{&quot;type&quot;:&quot;article-journal&quot;,&quot;id&quot;:&quot;570b5112-7e80-3bdf-a734-bcf3c20812ba&quot;,&quot;title&quot;:&quot;Risk of death in long-term follow-up of patients with apical hypertrophic cardiomyopathy&quot;,&quot;author&quot;:[{&quot;family&quot;:&quot;Klarich&quot;,&quot;given&quot;:&quot;Kyle W.&quot;,&quot;parse-names&quot;:false,&quot;dropping-particle&quot;:&quot;&quot;,&quot;non-dropping-particle&quot;:&quot;&quot;},{&quot;family&quot;:&quot;Attenhofer Jost&quot;,&quot;given&quot;:&quot;Christine H.&quot;,&quot;parse-names&quot;:false,&quot;dropping-particle&quot;:&quot;&quot;,&quot;non-dropping-particle&quot;:&quot;&quot;},{&quot;family&quot;:&quot;Binder&quot;,&quot;given&quot;:&quot;Josepha&quot;,&quot;parse-names&quot;:false,&quot;dropping-particle&quot;:&quot;&quot;,&quot;non-dropping-particle&quot;:&quot;&quot;},{&quot;family&quot;:&quot;Connolly&quot;,&quot;given&quot;:&quot;Heidi M.&quot;,&quot;parse-names&quot;:false,&quot;dropping-particle&quot;:&quot;&quot;,&quot;non-dropping-particle&quot;:&quot;&quot;},{&quot;family&quot;:&quot;Scott&quot;,&quot;given&quot;:&quot;Christopher G.&quot;,&quot;parse-names&quot;:false,&quot;dropping-particle&quot;:&quot;&quot;,&quot;non-dropping-particle&quot;:&quot;&quot;},{&quot;family&quot;:&quot;Freeman&quot;,&quot;given&quot;:&quot;William K.&quot;,&quot;parse-names&quot;:false,&quot;dropping-particle&quot;:&quot;&quot;,&quot;non-dropping-particle&quot;:&quot;&quot;},{&quot;family&quot;:&quot;Ackerman&quot;,&quot;given&quot;:&quot;Michael J.&quot;,&quot;parse-names&quot;:false,&quot;dropping-particle&quot;:&quot;&quot;,&quot;non-dropping-particle&quot;:&quot;&quot;},{&quot;family&quot;:&quot;Nishimura&quot;,&quot;given&quot;:&quot;Rick A.&quot;,&quot;parse-names&quot;:false,&quot;dropping-particle&quot;:&quot;&quot;,&quot;non-dropping-particle&quot;:&quot;&quot;},{&quot;family&quot;:&quot;Tajik&quot;,&quot;given&quot;:&quot;A. Jamil&quot;,&quot;parse-names&quot;:false,&quot;dropping-particle&quot;:&quot;&quot;,&quot;non-dropping-particle&quot;:&quot;&quot;},{&quot;family&quot;:&quot;Ommen&quot;,&quot;given&quot;:&quot;Steve R.&quot;,&quot;parse-names&quot;:false,&quot;dropping-particle&quot;:&quot;&quot;,&quot;non-dropping-particle&quot;:&quot;&quot;}],&quot;container-title&quot;:&quot;American Journal of Cardiology&quot;,&quot;accessed&quot;:{&quot;date-parts&quot;:[[2021,3,12]]},&quot;DOI&quot;:&quot;10.1016/j.amjcard.2013.02.040&quot;,&quot;ISSN&quot;:&quot;00029149&quot;,&quot;PMID&quot;:&quot;23540548&quot;,&quot;issued&quot;:{&quot;date-parts&quot;:[[2013,6,15]]},&quot;page&quot;:&quot;1784-1791&quot;,&quot;abstract&quot;:&quot;Apical hypertrophic cardiomyopathy (HC) has been considered a \&quot;benign\&quot; form of HC, with limited data on long-term outcome. We compared apical HC patients with a non-HC, age- and gender-matched Minnesota white population to identify outcomes and prognostic factors. Between 1976 and 2006, 193 patients (62% men) with apical HC were seen at our clinic. Their most recent echocardiographic examinations were reviewed. Mean ± SD age at first presentation was 58 ± 17 years. A family history of HC or sudden cardiac death (SCD) was reported by 43 patients (22%); coronary artery disease was known in 22 (11%). An apical pouch was present in 29 patients, including an apical aneurysm in 6 and apical dilatation with hypokinesis in 23. Median follow-up (187 patients [97%]) was 78 months (range, 1-350). Death from all causes occurred in 55 patients (29%; 33 women) at a mean age of 72 years (range, 20-92). During follow-up, more women had heart failure (p = 0.001), atrial fibrillation (p = 0.009), or died (p &lt;0.001) than men. Survival was worse than expected (p = 0.001); the observed versus expected 20-year survival was 47% versus 60%. SCD, resuscitated cardiac arrest, and/or defibrillator discharge was observed in 11 patients (6%) during follow-up. Multivariate predictors of decreased survival were higher age at baseline (p &lt;0.001), female gender (p &lt;0.001), and atrial fibrillation at baseline (p = 0.06). In conclusion, apical HC in this population was associated with increased mortality, especially in women. Because apical HC is less benign than previously suspected, careful longitudinal care is warranted. © 2013 Elsevier Inc. All rights reserved.&quot;,&quot;publisher&quot;:&quot;Excerpta Medica&quot;,&quot;issue&quot;:&quot;12&quot;,&quot;volume&quot;:&quot;111&quot;},&quot;isTemporary&quot;:false}],&quot;properties&quot;:{&quot;noteIndex&quot;:0},&quot;isEdited&quot;:false,&quot;manualOverride&quot;:{&quot;isManuallyOverriden&quot;:false,&quot;citeprocText&quot;:&quot;&lt;sup&gt;22&lt;/sup&gt;&quot;,&quot;manualOverrideText&quot;:&quot;&quot;},&quot;citationTag&quot;:&quot;MENDELEY_CITATION_v3_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&quot;},{&quot;citationID&quot;:&quot;MENDELEY_CITATION_b47635e8-8966-4b69-8867-2cbdfb6d5fe3&quot;,&quot;citationItems&quot;:[{&quot;id&quot;:&quot;3717b123-8b85-35a6-87f2-f358838e86b6&quot;,&quot;itemData&quot;:{&quot;type&quot;:&quot;article-journal&quot;,&quot;id&quot;:&quot;3717b123-8b85-35a6-87f2-f358838e86b6&quot;,&quot;title&quot;:&quot;Basal Ventricular Septal Hypertrophy in Systemic Hypertension&quot;,&quot;author&quot;:[{&quot;family&quot;:&quot;Loncaric&quot;,&quot;given&quot;:&quot;Filip&quot;,&quot;parse-names&quot;:false,&quot;dropping-particle&quot;:&quot;&quot;,&quot;non-dropping-particle&quot;:&quot;&quot;},{&quot;family&quot;:&quot;Nunno&quot;,&quot;given&quot;:&quot;Loredana&quot;,&quot;parse-names&quot;:false,&quot;dropping-particle&quot;:&quot;&quot;,&quot;non-dropping-particle&quot;:&quot;&quot;},{&quot;family&quot;:&quot;Mimbrero&quot;,&quot;given&quot;:&quot;Maria&quot;,&quot;parse-names&quot;:false,&quot;dropping-particle&quot;:&quot;&quot;,&quot;non-dropping-particle&quot;:&quot;&quot;},{&quot;family&quot;:&quot;Marciniak&quot;,&quot;given&quot;:&quot;Maciej&quot;,&quot;parse-names&quot;:false,&quot;dropping-particle&quot;:&quot;&quot;,&quot;non-dropping-particle&quot;:&quot;&quot;},{&quot;family&quot;:&quot;Fernandes&quot;,&quot;given&quot;:&quot;Joao Filipe&quot;,&quot;parse-names&quot;:false,&quot;dropping-particle&quot;:&quot;&quot;,&quot;non-dropping-particle&quot;:&quot;&quot;},{&quot;family&quot;:&quot;Tirapu&quot;,&quot;given&quot;:&quot;Laia&quot;,&quot;parse-names&quot;:false,&quot;dropping-particle&quot;:&quot;&quot;,&quot;non-dropping-particle&quot;:&quot;&quot;},{&quot;family&quot;:&quot;Fabijanovic&quot;,&quot;given&quot;:&quot;Dora&quot;,&quot;parse-names&quot;:false,&quot;dropping-particle&quot;:&quot;&quot;,&quot;non-dropping-particle&quot;:&quot;&quot;},{&quot;family&quot;:&quot;Sanchis&quot;,&quot;given&quot;:&quot;Laura&quot;,&quot;parse-names&quot;:false,&quot;dropping-particle&quot;:&quot;&quot;,&quot;non-dropping-particle&quot;:&quot;&quot;},{&quot;family&quot;:&quot;Doltra&quot;,&quot;given&quot;:&quot;Adelina&quot;,&quot;parse-names&quot;:false,&quot;dropping-particle&quot;:&quot;&quot;,&quot;non-dropping-particle&quot;:&quot;&quot;},{&quot;family&quot;:&quot;Cikes&quot;,&quot;given&quot;:&quot;Maja&quot;,&quot;parse-names&quot;:false,&quot;dropping-particle&quot;:&quot;&quot;,&quot;non-dropping-particle&quot;:&quot;&quot;},{&quot;family&quot;:&quot;Lamata&quot;,&quot;given&quot;:&quot;Pablo&quot;,&quot;parse-names&quot;:false,&quot;dropping-particle&quot;:&quot;&quot;,&quot;non-dropping-particle&quot;:&quot;&quot;},{&quot;family&quot;:&quot;Bijnens&quot;,&quot;given&quot;:&quot;Bart&quot;,&quot;parse-names&quot;:false,&quot;dropping-particle&quot;:&quot;&quot;,&quot;non-dropping-particle&quot;:&quot;&quot;},{&quot;family&quot;:&quot;Sitges&quot;,&quot;given&quot;:&quot;Marta&quot;,&quot;parse-names&quot;:false,&quot;dropping-particle&quot;:&quot;&quot;,&quot;non-dropping-particle&quot;:&quot;&quot;}],&quot;container-title&quot;:&quot;American Journal of Cardiology&quot;,&quot;accessed&quot;:{&quot;date-parts&quot;:[[2021,4,20]]},&quot;DOI&quot;:&quot;10.1016/j.amjcard.2020.01.045&quot;,&quot;ISSN&quot;:&quot;18791913&quot;,&quot;PMID&quot;:&quot;32164912&quot;,&quot;URL&quot;:&quot;https://doi.org/10.1016/j.amjcard.2020.01.045&quot;,&quot;issued&quot;:{&quot;date-parts&quot;:[[2020,5,1]]},&quot;page&quot;:&quot;1339-1346&quot;,&quot;abstract&quot;:&quot;Basal septal hypertrophy (BSH) is commonly seen in patients with systemic hypertension and has been associated with increased afterload. The impact of localized hypertrophy on left ventricular (LV) and left atrial (LA) function is still unclear. Our aim is to investigate if BSH is a marker of a more pronounced impact of hypertension on cardiac function in the early stages of hypertensive heart disease. An echocardiogram was performed in 163 well-controlled hypertensive patients and 22 healthy individuals. BSH was defined by a basal-to-mid septal thickness ratio ≥1.4. LV dimensions and mass were evaluated. LV global and regional deformation was assessed by 2-dimensional (2D) speckle tracking echocardiography, and LV diastolic function by 2D and Doppler imaging. LA function was evaluated with phasic volume indices calculated from 2D and 3-dimensional volumes, as well as speckle tracking echocardiography. The population was 54% men, mean age 57 (53 to 60) years. BSH was seen in 20% (n = 32) of the hypertensive cohort. Patients with BSH showed decreased regional LV systolic deformation, impaired LV relaxation with a higher proportion of indeterminate LV diastolic function, and LA functional impairment defined by a reduction of reservoir strain and a change in LA functional dynamics. In conclusion, in well-controlled hypertension impairment of LV and LA function is present in patients with early LV remodeling and localized hypertrophy. BSH might be useful as an early marker of the burden of hypertensive heart disease.&quot;,&quot;publisher&quot;:&quot;Elsevier Inc.&quot;,&quot;issue&quot;:&quot;9&quot;,&quot;volume&quot;:&quot;125&quot;},&quot;isTemporary&quot;:false}],&quot;properties&quot;:{&quot;noteIndex&quot;:0},&quot;isEdited&quot;:false,&quot;manualOverride&quot;:{&quot;isManuallyOverriden&quot;:false,&quot;citeprocText&quot;:&quot;&lt;sup&gt;23&lt;/sup&gt;&quot;,&quot;manualOverrideText&quot;:&quot;&quot;},&quot;citationTag&quot;:&quot;MENDELEY_CITATION_v3_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&quot;},{&quot;citationID&quot;:&quot;MENDELEY_CITATION_4900a886-b5a0-473b-b462-5271f35558f8&quot;,&quot;citationItems&quot;:[{&quot;id&quot;:&quot;9b06947d-0df9-395d-8bbc-e1423ae2b04c&quot;,&quot;itemData&quot;:{&quot;type&quot;:&quot;article-journal&quot;,&quot;id&quot;:&quot;9b06947d-0df9-395d-8bbc-e1423ae2b04c&quot;,&quot;title&quot;:&quot;Apical hypertrophic cardiomyopathy: Correlations between echocardiographic parameters, angiographic left ventricular morphology, and clinical outcomes&quot;,&quot;author&quot;:[{&quot;family&quot;:&quot;Chen&quot;,&quot;given&quot;:&quot;Chao Chin&quot;,&quot;parse-names&quot;:false,&quot;dropping-particle&quot;:&quot;&quot;,&quot;non-dropping-particle&quot;:&quot;&quot;},{&quot;family&quot;:&quot;Lei&quot;,&quot;given&quot;:&quot;Meng Huan&quot;,&quot;parse-names&quot;:false,&quot;dropping-particle&quot;:&quot;&quot;,&quot;non-dropping-particle&quot;:&quot;&quot;},{&quot;family&quot;:&quot;Hsu&quot;,&quot;given&quot;:&quot;Yu Cheng&quot;,&quot;parse-names&quot;:false,&quot;dropping-particle&quot;:&quot;&quot;,&quot;non-dropping-particle&quot;:&quot;&quot;},{&quot;family&quot;:&quot;Chung&quot;,&quot;given&quot;:&quot;Sheng Liang&quot;,&quot;parse-names&quot;:false,&quot;dropping-particle&quot;:&quot;&quot;,&quot;non-dropping-particle&quot;:&quot;&quot;},{&quot;family&quot;:&quot;Sung&quot;,&quot;given&quot;:&quot;Yen Jen&quot;,&quot;parse-names&quot;:false,&quot;dropping-particle&quot;:&quot;&quot;,&quot;non-dropping-particle&quot;:&quot;&quot;}],&quot;container-title&quot;:&quot;Clinical Cardiology&quot;,&quot;accessed&quot;:{&quot;date-parts&quot;:[[2021,4,15]]},&quot;DOI&quot;:&quot;10.1002/clc.20874&quot;,&quot;ISSN&quot;:&quot;01609289&quot;,&quot;PMID&quot;:&quot;21400548&quot;,&quot;URL&quot;:&quot;/pmc/articles/PMC6652360/&quot;,&quot;issued&quot;:{&quot;date-parts&quot;:[[2011,4]]},&quot;page&quot;:&quot;233-238&quot;,&quot;abstract&quot;:&quot;Background: Echocardiographic parameters could be implicated in the development of apical asynergy (characterized by apical sequestration or apical aneurysm) and worse cardiovascular outcome in patients with apical hypertrophic cardiomyopathy (ApHCM). Hypothesis: Echocardiographic parameters and morphological patterns of left ventriculograms are associated with cardiovascular morbidity and mortality in patients with ApHCM. Methods: We followed 47 cases with echocardiographically documented ApHCM. Echocardiographic findings of the extent and degree of hypertrophy, sustained cavity obliteration, and paradoxical diastolic jet flow were measured. All patients underwent a cardiac catheterization except for the cases whose informed consent was not acquired. The clinical manifestations were assessed and recorded by the attending physicians during 35.4 ± 23.7 months follow-up. Results: Among the 47 patients with ApHCM, 30 patients presented as the \&quot;pure\&quot; formand 17 patients present as the \&quot;mixed\&quot; form. Seventeen of 28 patients with sustained cavity obliteration showed paradoxical flow by echocardiography. Thirty-one underwent left ventriculograms and showed morphological abnormalities, including \&quot;ace-of-spades\&quot; configuration (15/31), apical sequestration (12/31), and apical aneurysm (4/31). The results demonstrated that cardiovascular morbidities occurred in 21 of 47 patients and were closely related to the presence of mixed form ApHCM, cavity obliteration, and paradoxical flow by univariate and multivariate Cox analysis. During the period of follow-up, 4 patients (9.5%) died, and among them3 had concomitant apical aneurysm. Conclusions: We concluded that detection of cavity obliteration and paradoxical flow and discrimination of pure form from mixed form by echocardiography, as well apical sequestration from apical aneurysm in ApHCM patients, is warranted. © 2011 Wiley Periodicals, Inc.&quot;,&quot;publisher&quot;:&quot;Wiley-Blackwell&quot;,&quot;issue&quot;:&quot;4&quot;,&quot;volume&quot;:&quot;34&quot;},&quot;isTemporary&quot;:false}],&quot;properties&quot;:{&quot;noteIndex&quot;:0},&quot;isEdited&quot;:false,&quot;manualOverride&quot;:{&quot;isManuallyOverriden&quot;:false,&quot;citeprocText&quot;:&quot;&lt;sup&gt;15&lt;/sup&gt;&quot;,&quot;manualOverrideText&quot;:&quot;&quot;},&quot;citationTag&quot;:&quot;MENDELEY_CITATION_v3_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&quot;},{&quot;citationID&quot;:&quot;MENDELEY_CITATION_d075408b-c354-4029-9ec6-1a0165aa7228&quot;,&quot;citationItems&quot;:[{&quot;id&quot;:&quot;f35e933e-9d8e-32e5-b62f-8a0c7ae81cf3&quot;,&quot;itemData&quot;:{&quot;type&quot;:&quot;article-journal&quot;,&quot;id&quot;:&quot;f35e933e-9d8e-32e5-b62f-8a0c7ae81cf3&quot;,&quot;title&quot;:&quot;Apical Hypertrophic Cardiomyopathy: The Variant Less Known&quot;,&quot;author&quot;:[{&quot;family&quot;:&quot;Hughes&quot;,&quot;given&quot;:&quot;Rebecca K.&quot;,&quot;parse-names&quot;:false,&quot;dropping-particle&quot;:&quot;&quot;,&quot;non-dropping-particle&quot;:&quot;&quot;},{&quot;family&quot;:&quot;Knott&quot;,&quot;given&quot;:&quot;Kristopher D.&quot;,&quot;parse-names&quot;:false,&quot;dropping-particle&quot;:&quot;&quot;,&quot;non-dropping-particle&quot;:&quot;&quot;},{&quot;family&quot;:&quot;Malcolmson&quot;,&quot;given&quot;:&quot;James&quot;,&quot;parse-names&quot;:false,&quot;dropping-particle&quot;:&quot;&quot;,&quot;non-dropping-particle&quot;:&quot;&quot;},{&quot;family&quot;:&quot;Augusto&quot;,&quot;given&quot;:&quot;João B.&quot;,&quot;parse-names&quot;:false,&quot;dropping-particle&quot;:&quot;&quot;,&quot;non-dropping-particle&quot;:&quot;&quot;},{&quot;family&quot;:&quot;Mohiddin&quot;,&quot;given&quot;:&quot;Saidi A.&quot;,&quot;parse-names&quot;:false,&quot;dropping-particle&quot;:&quot;&quot;,&quot;non-dropping-particle&quot;:&quot;&quot;},{&quot;family&quot;:&quot;Kellman&quot;,&quot;given&quot;:&quot;Peter&quot;,&quot;parse-names&quot;:false,&quot;dropping-particle&quot;:&quot;&quot;,&quot;non-dropping-particle&quot;:&quot;&quot;},{&quot;family&quot;:&quot;Moon&quot;,&quot;given&quot;:&quot;James C.&quot;,&quot;parse-names&quot;:false,&quot;dropping-particle&quot;:&quot;&quot;,&quot;non-dropping-particle&quot;:&quot;&quot;},{&quot;family&quot;:&quot;Captur&quot;,&quot;given&quot;:&quot;Gabriella&quot;,&quot;parse-names&quot;:false,&quot;dropping-particle&quot;:&quot;&quot;,&quot;non-dropping-particle&quot;:&quot;&quot;}],&quot;container-title&quot;:&quot;Journal of the American Heart Association: Cardiovascular and Cerebrovascular Disease&quot;,&quot;accessed&quot;:{&quot;date-parts&quot;:[[2021,3,12]]},&quot;DOI&quot;:&quot;10.1161/JAHA.119.015294&quot;,&quot;PMID&quot;:&quot;32106746&quot;,&quot;URL&quot;:&quot;/pmc/articles/PMC7335568/&quot;,&quot;issued&quot;:{&quot;date-parts&quot;:[[2020]]},&quot;publisher&quot;:&quot;Wiley-Blackwell&quot;,&quot;issue&quot;:&quot;5&quot;,&quot;volume&quot;:&quot;9&quot;},&quot;isTemporary&quot;:false}],&quot;properties&quot;:{&quot;noteIndex&quot;:0},&quot;isEdited&quot;:false,&quot;manualOverride&quot;:{&quot;isManuallyOverriden&quot;:false,&quot;citeprocText&quot;:&quot;&lt;sup&gt;1&lt;/sup&gt;&quot;,&quot;manualOverrideText&quot;:&quot;&quot;},&quot;citationTag&quot;:&quot;MENDELEY_CITATION_v3_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&quot;},{&quot;citationID&quot;:&quot;MENDELEY_CITATION_5407d154-ccdd-4ca4-9560-70f630fcea0e&quot;,&quot;citationItems&quot;:[{&quot;id&quot;:&quot;3a9611ae-afa3-399c-872e-a762980bac2d&quot;,&quot;itemData&quot;:{&quot;type&quot;:&quot;article-journal&quot;,&quot;id&quot;:&quot;3a9611ae-afa3-399c-872e-a762980bac2d&quot;,&quot;title&quot;:&quot;Association of Race with Disease Expression and Clinical Outcomes among Patients with Hypertrophic Cardiomyopathy&quot;,&quot;author&quot;:[{&quot;family&quot;:&quot;Eberly&quot;,&quot;given&quot;:&quot;Lauren A.&quot;,&quot;parse-names&quot;:false,&quot;dropping-particle&quot;:&quot;&quot;,&quot;non-dropping-particle&quot;:&quot;&quot;},{&quot;family&quot;:&quot;Day&quot;,&quot;given&quot;:&quot;Sharlene M.&quot;,&quot;parse-names&quot;:false,&quot;dropping-particle&quot;:&quot;&quot;,&quot;non-dropping-particle&quot;:&quot;&quot;},{&quot;family&quot;:&quot;Ashley&quot;,&quot;given&quot;:&quot;Euan A.&quot;,&quot;parse-names&quot;:false,&quot;dropping-particle&quot;:&quot;&quot;,&quot;non-dropping-particle&quot;:&quot;&quot;},{&quot;family&quot;:&quot;Jacoby&quot;,&quot;given&quot;:&quot;Daniel L.&quot;,&quot;parse-names&quot;:false,&quot;dropping-particle&quot;:&quot;&quot;,&quot;non-dropping-particle&quot;:&quot;&quot;},{&quot;family&quot;:&quot;Jefferies&quot;,&quot;given&quot;:&quot;John Lynn&quot;,&quot;parse-names&quot;:false,&quot;dropping-particle&quot;:&quot;&quot;,&quot;non-dropping-particle&quot;:&quot;&quot;},{&quot;family&quot;:&quot;Colan&quot;,&quot;given&quot;:&quot;Steven D.&quot;,&quot;parse-names&quot;:false,&quot;dropping-particle&quot;:&quot;&quot;,&quot;non-dropping-particle&quot;:&quot;&quot;},{&quot;family&quot;:&quot;Rossano&quot;,&quot;given&quot;:&quot;Joseph W.&quot;,&quot;parse-names&quot;:false,&quot;dropping-particle&quot;:&quot;&quot;,&quot;non-dropping-particle&quot;:&quot;&quot;},{&quot;family&quot;:&quot;Semsarian&quot;,&quot;given&quot;:&quot;Christopher&quot;,&quot;parse-names&quot;:false,&quot;dropping-particle&quot;:&quot;&quot;,&quot;non-dropping-particle&quot;:&quot;&quot;},{&quot;family&quot;:&quot;Pereira&quot;,&quot;given&quot;:&quot;Alexandre C.&quot;,&quot;parse-names&quot;:false,&quot;dropping-particle&quot;:&quot;&quot;,&quot;non-dropping-particle&quot;:&quot;&quot;},{&quot;family&quot;:&quot;Olivotto&quot;,&quot;given&quot;:&quot;Iacopo&quot;,&quot;parse-names&quot;:false,&quot;dropping-particle&quot;:&quot;&quot;,&quot;non-dropping-particle&quot;:&quot;&quot;},{&quot;family&quot;:&quot;Ingles&quot;,&quot;given&quot;:&quot;Jodie&quot;,&quot;parse-names&quot;:false,&quot;dropping-particle&quot;:&quot;&quot;,&quot;non-dropping-particle&quot;:&quot;&quot;},{&quot;family&quot;:&quot;Seidman&quot;,&quot;given&quot;:&quot;Christine E.&quot;,&quot;parse-names&quot;:false,&quot;dropping-particle&quot;:&quot;&quot;,&quot;non-dropping-particle&quot;:&quot;&quot;},{&quot;family&quot;:&quot;Channaoui&quot;,&quot;given&quot;:&quot;Nadine&quot;,&quot;parse-names&quot;:false,&quot;dropping-particle&quot;:&quot;&quot;,&quot;non-dropping-particle&quot;:&quot;&quot;},{&quot;family&quot;:&quot;Cirino&quot;,&quot;given&quot;:&quot;Allison L.&quot;,&quot;parse-names&quot;:false,&quot;dropping-particle&quot;:&quot;&quot;,&quot;non-dropping-particle&quot;:&quot;&quot;},{&quot;family&quot;:&quot;Han&quot;,&quot;given&quot;:&quot;Larry&quot;,&quot;parse-names&quot;:false,&quot;dropping-particle&quot;:&quot;&quot;,&quot;non-dropping-particle&quot;:&quot;&quot;},{&quot;family&quot;:&quot;Ho&quot;,&quot;given&quot;:&quot;Carolyn Y.&quot;,&quot;parse-names&quot;:false,&quot;dropping-particle&quot;:&quot;&quot;,&quot;non-dropping-particle&quot;:&quot;&quot;},{&quot;family&quot;:&quot;Lakdawala&quot;,&quot;given&quot;:&quot;Neal K.&quot;,&quot;parse-names&quot;:false,&quot;dropping-particle&quot;:&quot;&quot;,&quot;non-dropping-particle&quot;:&quot;&quot;}],&quot;container-title&quot;:&quot;JAMA Cardiology&quot;,&quot;accessed&quot;:{&quot;date-parts&quot;:[[2021,4,15]]},&quot;DOI&quot;:&quot;10.1001/jamacardio.2019.4638&quot;,&quot;ISSN&quot;:&quot;23806591&quot;,&quot;PMID&quot;:&quot;31799990&quot;,&quot;URL&quot;:&quot;https://pubmed.ncbi.nlm.nih.gov/31799990/&quot;,&quot;issued&quot;:{&quot;date-parts&quot;:[[2020,1,1]]},&quot;page&quot;:&quot;83-91&quot;,&quot;abstract&quot;:&quot;Importance: Racial differences are recognized in multiple cardiovascular parameters, including left ventricular hypertrophy and heart failure, which are 2 major manifestations of hypertrophic cardiomyopathy. The association of race with disease expression and outcomes among patients with hypertrophic cardiomyopathy is not well characterized. Objective: To assess the association between race, disease expression, care provision, and clinical outcomes among patients with hypertrophic cardiomyopathy. Design, Setting, and Participants: This retrospective cohort study included data on black and white patients with hypertrophic cardiomyopathy from the US-based sites of the Sarcomeric Human Cardiomyopathy Registry from 1989 through 2018. Exposures: Self-identified race. Main Outcomes and Measures: Baseline characteristics; genetic architecture; adverse outcomes, including cardiac arrest, cardiac transplantation or left ventricular assist device implantation, implantable cardioverter-defibrillator therapy, all-cause mortality, atrial fibrillation, stroke, and New York Heart Association (NYHA) functional class III or IV heart failure; and septal reduction therapies. The overall composite outcome consists of the first occurrence of any component of the ventricular arrhythmic composite end point, cardiac transplantation, left ventricular assist device implantation, NYHA class III or IV heart failure, atrial fibrillation, stroke, or all-cause mortality. Results: Of 2467 patients with hypertrophic cardiomyopathy at the time of analysis, 205 (8.3%) were black (130 male [63.4%]; mean [SD] age, 40.0 [18.6] years) and 2262 (91.7%) were white (1351 male [59.7%]; mean [SD] age, 45.5 [20.5] years). Compared with white patients, black patients were younger at the time of diagnosis (mean [SD], 36.5 [18.2] vs 41.9 [20.2] years; P &lt;.001), had higher prevalence of NYHA class III or IV heart failure at presentation (36 of 205 [22.6%] vs 174 of 2262 [15.8%]; P =.001), had lower rates of genetic testing (111 [54.1%] vs 1404 [62.1%]; P =.03), and were less likely to have sarcomeric mutations identified by genetic testing (29 [26.1%] vs 569 [40.5%]; P =.006). Implantation of implantable cardioverter-defibrillators did not vary by race; however, invasive septal reduction was less common among black patients (30 [14.6%] vs 521 [23.0%]; P =.007). Black patients had less incident atrial fibrillation (35 [17.1%] vs 608 [26.9%]; P &lt;.001). Black race was associated with increased development of NYHA class III or IV heart failure (hazard ratio, 1.45; 95% CI, 1.08-1.94) which persisted on multivariable Cox proportional hazards regression (hazard ratio, 1.97; 95% CI, 1.34-2.88). There were no differences in the associations of race with stroke, ventricular arrhythmias, all-cause mortality, or the overall composite outcome. Conclusions and Relevance: The findings suggest that black patients with hypertrophic cardiomyopathy are diagnosed at a younger age, are less likely to carry a sarcomere mutation, have a higher burden of functionally limited heart failure, and experience inequities in care with lower use of invasive septal reduction therapy and genetic testing compared with white patients. Further study is needed to assess whether higher rates of heart failure may be associated with underlying ancestry-based disease pathways, clinical management, or structural inequities.&quot;,&quot;publisher&quot;:&quot;American Medical Association&quot;,&quot;issue&quot;:&quot;1&quot;,&quot;volume&quot;:&quot;5&quot;},&quot;isTemporary&quot;:false},{&quot;id&quot;:&quot;b4c46b71-8279-3d54-b7a4-466606047d03&quot;,&quot;itemData&quot;:{&quot;type&quot;:&quot;article-journal&quot;,&quot;id&quot;:&quot;b4c46b71-8279-3d54-b7a4-466606047d03&quot;,&quot;title&quot;:&quot;Comparison of hypertrophic cardiomyopathy in Afro-Caribbean versus white patients in the UK&quot;,&quot;author&quot;:[{&quot;family&quot;:&quot;Sheikh&quot;,&quot;given&quot;:&quot;Nabeel&quot;,&quot;parse-names&quot;:false,&quot;dropping-particle&quot;:&quot;&quot;,&quot;non-dropping-particle&quot;:&quot;&quot;},{&quot;family&quot;:&quot;Papadakis&quot;,&quot;given&quot;:&quot;Michael&quot;,&quot;parse-names&quot;:false,&quot;dropping-particle&quot;:&quot;&quot;,&quot;non-dropping-particle&quot;:&quot;&quot;},{&quot;family&quot;:&quot;Panoulas&quot;,&quot;given&quot;:&quot;Vasileios F.&quot;,&quot;parse-names&quot;:false,&quot;dropping-particle&quot;:&quot;&quot;,&quot;non-dropping-particle&quot;:&quot;&quot;},{&quot;family&quot;:&quot;Prakash&quot;,&quot;given&quot;:&quot;Keerthi&quot;,&quot;parse-names&quot;:false,&quot;dropping-particle&quot;:&quot;&quot;,&quot;non-dropping-particle&quot;:&quot;&quot;},{&quot;family&quot;:&quot;Millar&quot;,&quot;given&quot;:&quot;Lynne&quot;,&quot;parse-names&quot;:false,&quot;dropping-particle&quot;:&quot;&quot;,&quot;non-dropping-particle&quot;:&quot;&quot;},{&quot;family&quot;:&quot;Adami&quot;,&quot;given&quot;:&quot;Paolo&quot;,&quot;parse-names&quot;:false,&quot;dropping-particle&quot;:&quot;&quot;,&quot;non-dropping-particle&quot;:&quot;&quot;},{&quot;family&quot;:&quot;Zaidi&quot;,&quot;given&quot;:&quot;Abbas&quot;,&quot;parse-names&quot;:false,&quot;dropping-particle&quot;:&quot;&quot;,&quot;non-dropping-particle&quot;:&quot;&quot;},{&quot;family&quot;:&quot;Gati&quot;,&quot;given&quot;:&quot;Sabiha&quot;,&quot;parse-names&quot;:false,&quot;dropping-particle&quot;:&quot;&quot;,&quot;non-dropping-particle&quot;:&quot;&quot;},{&quot;family&quot;:&quot;Wilson&quot;,&quot;given&quot;:&quot;Mathew&quot;,&quot;parse-names&quot;:false,&quot;dropping-particle&quot;:&quot;&quot;,&quot;non-dropping-particle&quot;:&quot;&quot;},{&quot;family&quot;:&quot;Carr-White&quot;,&quot;given&quot;:&quot;Gerald&quot;,&quot;parse-names&quot;:false,&quot;dropping-particle&quot;:&quot;&quot;,&quot;non-dropping-particle&quot;:&quot;&quot;},{&quot;family&quot;:&quot;Tomé&quot;,&quot;given&quot;:&quot;Maria Teresa Esteban&quot;,&quot;parse-names&quot;:false,&quot;dropping-particle&quot;:&quot;&quot;,&quot;non-dropping-particle&quot;:&quot;&quot;},{&quot;family&quot;:&quot;Behr&quot;,&quot;given&quot;:&quot;Elijah R.&quot;,&quot;parse-names&quot;:false,&quot;dropping-particle&quot;:&quot;&quot;,&quot;non-dropping-particle&quot;:&quot;&quot;},{&quot;family&quot;:&quot;Sharma&quot;,&quot;given&quot;:&quot;Sanjay&quot;,&quot;parse-names&quot;:false,&quot;dropping-particle&quot;:&quot;&quot;,&quot;non-dropping-particle&quot;:&quot;&quot;}],&quot;container-title&quot;:&quot;Heart&quot;,&quot;accessed&quot;:{&quot;date-parts&quot;:[[2021,4,15]]},&quot;DOI&quot;:&quot;10.1136/heartjnl-2016-309843&quot;,&quot;ISSN&quot;:&quot;1468201X&quot;,&quot;URL&quot;:&quot;http://dx.doi.org/10.1136/heartjnl-2016-309843&quot;,&quot;issued&quot;:{&quot;date-parts&quot;:[[2016,11,15]]},&quot;page&quot;:&quot;1797-1804&quot;,&quot;abstract&quot;:&quot;Background This study investigated the influence of African/Afro-Caribbean (black) ethnicity on the clinical profile and outcomes in hypertrophic cardiomyopathy (HCM). Methods 425 consecutive patients with HCM (163 black and 262 Caucasians (white); mean age 52.5±16.6â .years) were assessed at three cardiomyopathy centres. Repeat assessments were performed every 6-12 months and mean follow-up was 4.3±3.0years. The primary outcome was a composite of cardiovascular death, cardiac arrest or appropriate device therapy. Results A fortuitous diagnosis of HCM was more commonly made in black compared with white patients (31.3% vs 19.1%, p=0.004). An abnormal ECG at presentation was more frequent in black patients (98.2% vs 90.5%, p=0.002), with T-wave inversion being a common feature (91.4% vs 73.0%, p&lt;0.001). Asymmetric septal hypertrophy was the predominant pattern in both ethnic groups; however, apical (22.2% vs 10.7%, p&lt;0.001) and concentric (9.3% vs 1.5%, p&lt;0.001) patterns were more prevalent in black patients. Hypertension was more frequent in black patients (58.3% vs 31.7%, p&lt;0.001). There were no ethnic differences in risk factor profile or primary outcome. Independent predictors of the primary outcome were non-sustained ventricular tachycardia (HR 6.03, 95% CI 3.06 to 11.91, p≤0.001) and hypertension at presentation (HR 2.02, 95% CI 1.05 to 3.88, p=0.036), with an additive effect. Conclusion Black ethnicity is an important determinant of the phenotypic expression of HCM but does not adversely affect outcomes. Apical and concentric hypertrophy are common in black patients and may hinder the identification of HCM in this cohort. Hypertension has an adverse effect on outcome, irrespective of ethnicity.&quot;,&quot;publisher&quot;:&quot;BMJ Publishing Group&quot;,&quot;issue&quot;:&quot;22&quot;,&quot;volume&quot;:&quot;102&quot;},&quot;isTemporary&quot;:false}],&quot;properties&quot;:{&quot;noteIndex&quot;:0},&quot;isEdited&quot;:false,&quot;manualOverride&quot;:{&quot;isManuallyOverriden&quot;:false,&quot;citeprocText&quot;:&quot;&lt;sup&gt;9,10&lt;/sup&gt;&quot;,&quot;manualOverrideText&quot;:&quot;&quot;},&quot;citationTag&quot;:&quot;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&quot;},{&quot;citationID&quot;:&quot;MENDELEY_CITATION_e68e46c6-3996-4124-89c8-2987bdfad462&quot;,&quot;citationItems&quot;:[{&quot;id&quot;:&quot;b4c46b71-8279-3d54-b7a4-466606047d03&quot;,&quot;itemData&quot;:{&quot;type&quot;:&quot;article-journal&quot;,&quot;id&quot;:&quot;b4c46b71-8279-3d54-b7a4-466606047d03&quot;,&quot;title&quot;:&quot;Comparison of hypertrophic cardiomyopathy in Afro-Caribbean versus white patients in the UK&quot;,&quot;author&quot;:[{&quot;family&quot;:&quot;Sheikh&quot;,&quot;given&quot;:&quot;Nabeel&quot;,&quot;parse-names&quot;:false,&quot;dropping-particle&quot;:&quot;&quot;,&quot;non-dropping-particle&quot;:&quot;&quot;},{&quot;family&quot;:&quot;Papadakis&quot;,&quot;given&quot;:&quot;Michael&quot;,&quot;parse-names&quot;:false,&quot;dropping-particle&quot;:&quot;&quot;,&quot;non-dropping-particle&quot;:&quot;&quot;},{&quot;family&quot;:&quot;Panoulas&quot;,&quot;given&quot;:&quot;Vasileios F.&quot;,&quot;parse-names&quot;:false,&quot;dropping-particle&quot;:&quot;&quot;,&quot;non-dropping-particle&quot;:&quot;&quot;},{&quot;family&quot;:&quot;Prakash&quot;,&quot;given&quot;:&quot;Keerthi&quot;,&quot;parse-names&quot;:false,&quot;dropping-particle&quot;:&quot;&quot;,&quot;non-dropping-particle&quot;:&quot;&quot;},{&quot;family&quot;:&quot;Millar&quot;,&quot;given&quot;:&quot;Lynne&quot;,&quot;parse-names&quot;:false,&quot;dropping-particle&quot;:&quot;&quot;,&quot;non-dropping-particle&quot;:&quot;&quot;},{&quot;family&quot;:&quot;Adami&quot;,&quot;given&quot;:&quot;Paolo&quot;,&quot;parse-names&quot;:false,&quot;dropping-particle&quot;:&quot;&quot;,&quot;non-dropping-particle&quot;:&quot;&quot;},{&quot;family&quot;:&quot;Zaidi&quot;,&quot;given&quot;:&quot;Abbas&quot;,&quot;parse-names&quot;:false,&quot;dropping-particle&quot;:&quot;&quot;,&quot;non-dropping-particle&quot;:&quot;&quot;},{&quot;family&quot;:&quot;Gati&quot;,&quot;given&quot;:&quot;Sabiha&quot;,&quot;parse-names&quot;:false,&quot;dropping-particle&quot;:&quot;&quot;,&quot;non-dropping-particle&quot;:&quot;&quot;},{&quot;family&quot;:&quot;Wilson&quot;,&quot;given&quot;:&quot;Mathew&quot;,&quot;parse-names&quot;:false,&quot;dropping-particle&quot;:&quot;&quot;,&quot;non-dropping-particle&quot;:&quot;&quot;},{&quot;family&quot;:&quot;Carr-White&quot;,&quot;given&quot;:&quot;Gerald&quot;,&quot;parse-names&quot;:false,&quot;dropping-particle&quot;:&quot;&quot;,&quot;non-dropping-particle&quot;:&quot;&quot;},{&quot;family&quot;:&quot;Tomé&quot;,&quot;given&quot;:&quot;Maria Teresa Esteban&quot;,&quot;parse-names&quot;:false,&quot;dropping-particle&quot;:&quot;&quot;,&quot;non-dropping-particle&quot;:&quot;&quot;},{&quot;family&quot;:&quot;Behr&quot;,&quot;given&quot;:&quot;Elijah R.&quot;,&quot;parse-names&quot;:false,&quot;dropping-particle&quot;:&quot;&quot;,&quot;non-dropping-particle&quot;:&quot;&quot;},{&quot;family&quot;:&quot;Sharma&quot;,&quot;given&quot;:&quot;Sanjay&quot;,&quot;parse-names&quot;:false,&quot;dropping-particle&quot;:&quot;&quot;,&quot;non-dropping-particle&quot;:&quot;&quot;}],&quot;container-title&quot;:&quot;Heart&quot;,&quot;accessed&quot;:{&quot;date-parts&quot;:[[2021,4,15]]},&quot;DOI&quot;:&quot;10.1136/heartjnl-2016-309843&quot;,&quot;ISSN&quot;:&quot;1468201X&quot;,&quot;URL&quot;:&quot;http://dx.doi.org/10.1136/heartjnl-2016-309843&quot;,&quot;issued&quot;:{&quot;date-parts&quot;:[[2016,11,15]]},&quot;page&quot;:&quot;1797-1804&quot;,&quot;abstract&quot;:&quot;Background This study investigated the influence of African/Afro-Caribbean (black) ethnicity on the clinical profile and outcomes in hypertrophic cardiomyopathy (HCM). Methods 425 consecutive patients with HCM (163 black and 262 Caucasians (white); mean age 52.5±16.6â .years) were assessed at three cardiomyopathy centres. Repeat assessments were performed every 6-12 months and mean follow-up was 4.3±3.0years. The primary outcome was a composite of cardiovascular death, cardiac arrest or appropriate device therapy. Results A fortuitous diagnosis of HCM was more commonly made in black compared with white patients (31.3% vs 19.1%, p=0.004). An abnormal ECG at presentation was more frequent in black patients (98.2% vs 90.5%, p=0.002), with T-wave inversion being a common feature (91.4% vs 73.0%, p&lt;0.001). Asymmetric septal hypertrophy was the predominant pattern in both ethnic groups; however, apical (22.2% vs 10.7%, p&lt;0.001) and concentric (9.3% vs 1.5%, p&lt;0.001) patterns were more prevalent in black patients. Hypertension was more frequent in black patients (58.3% vs 31.7%, p&lt;0.001). There were no ethnic differences in risk factor profile or primary outcome. Independent predictors of the primary outcome were non-sustained ventricular tachycardia (HR 6.03, 95% CI 3.06 to 11.91, p≤0.001) and hypertension at presentation (HR 2.02, 95% CI 1.05 to 3.88, p=0.036), with an additive effect. Conclusion Black ethnicity is an important determinant of the phenotypic expression of HCM but does not adversely affect outcomes. Apical and concentric hypertrophy are common in black patients and may hinder the identification of HCM in this cohort. Hypertension has an adverse effect on outcome, irrespective of ethnicity.&quot;,&quot;publisher&quot;:&quot;BMJ Publishing Group&quot;,&quot;issue&quot;:&quot;22&quot;,&quot;volume&quot;:&quot;102&quot;},&quot;isTemporary&quot;:false}],&quot;properties&quot;:{&quot;noteIndex&quot;:0},&quot;isEdited&quot;:false,&quot;manualOverride&quot;:{&quot;isManuallyOverriden&quot;:false,&quot;citeprocText&quot;:&quot;&lt;sup&gt;10&lt;/sup&gt;&quot;,&quot;manualOverrideText&quot;:&quot;&quot;},&quot;citationTag&quot;:&quot;MENDELEY_CITATION_v3_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&quot;},{&quot;citationID&quot;:&quot;MENDELEY_CITATION_404330e8-7124-4a50-a90a-b4b078afd3b0&quot;,&quot;citationItems&quot;:[{&quot;id&quot;:&quot;3a9611ae-afa3-399c-872e-a762980bac2d&quot;,&quot;itemData&quot;:{&quot;type&quot;:&quot;article-journal&quot;,&quot;id&quot;:&quot;3a9611ae-afa3-399c-872e-a762980bac2d&quot;,&quot;title&quot;:&quot;Association of Race with Disease Expression and Clinical Outcomes among Patients with Hypertrophic Cardiomyopathy&quot;,&quot;author&quot;:[{&quot;family&quot;:&quot;Eberly&quot;,&quot;given&quot;:&quot;Lauren A.&quot;,&quot;parse-names&quot;:false,&quot;dropping-particle&quot;:&quot;&quot;,&quot;non-dropping-particle&quot;:&quot;&quot;},{&quot;family&quot;:&quot;Day&quot;,&quot;given&quot;:&quot;Sharlene M.&quot;,&quot;parse-names&quot;:false,&quot;dropping-particle&quot;:&quot;&quot;,&quot;non-dropping-particle&quot;:&quot;&quot;},{&quot;family&quot;:&quot;Ashley&quot;,&quot;given&quot;:&quot;Euan A.&quot;,&quot;parse-names&quot;:false,&quot;dropping-particle&quot;:&quot;&quot;,&quot;non-dropping-particle&quot;:&quot;&quot;},{&quot;family&quot;:&quot;Jacoby&quot;,&quot;given&quot;:&quot;Daniel L.&quot;,&quot;parse-names&quot;:false,&quot;dropping-particle&quot;:&quot;&quot;,&quot;non-dropping-particle&quot;:&quot;&quot;},{&quot;family&quot;:&quot;Jefferies&quot;,&quot;given&quot;:&quot;John Lynn&quot;,&quot;parse-names&quot;:false,&quot;dropping-particle&quot;:&quot;&quot;,&quot;non-dropping-particle&quot;:&quot;&quot;},{&quot;family&quot;:&quot;Colan&quot;,&quot;given&quot;:&quot;Steven D.&quot;,&quot;parse-names&quot;:false,&quot;dropping-particle&quot;:&quot;&quot;,&quot;non-dropping-particle&quot;:&quot;&quot;},{&quot;family&quot;:&quot;Rossano&quot;,&quot;given&quot;:&quot;Joseph W.&quot;,&quot;parse-names&quot;:false,&quot;dropping-particle&quot;:&quot;&quot;,&quot;non-dropping-particle&quot;:&quot;&quot;},{&quot;family&quot;:&quot;Semsarian&quot;,&quot;given&quot;:&quot;Christopher&quot;,&quot;parse-names&quot;:false,&quot;dropping-particle&quot;:&quot;&quot;,&quot;non-dropping-particle&quot;:&quot;&quot;},{&quot;family&quot;:&quot;Pereira&quot;,&quot;given&quot;:&quot;Alexandre C.&quot;,&quot;parse-names&quot;:false,&quot;dropping-particle&quot;:&quot;&quot;,&quot;non-dropping-particle&quot;:&quot;&quot;},{&quot;family&quot;:&quot;Olivotto&quot;,&quot;given&quot;:&quot;Iacopo&quot;,&quot;parse-names&quot;:false,&quot;dropping-particle&quot;:&quot;&quot;,&quot;non-dropping-particle&quot;:&quot;&quot;},{&quot;family&quot;:&quot;Ingles&quot;,&quot;given&quot;:&quot;Jodie&quot;,&quot;parse-names&quot;:false,&quot;dropping-particle&quot;:&quot;&quot;,&quot;non-dropping-particle&quot;:&quot;&quot;},{&quot;family&quot;:&quot;Seidman&quot;,&quot;given&quot;:&quot;Christine E.&quot;,&quot;parse-names&quot;:false,&quot;dropping-particle&quot;:&quot;&quot;,&quot;non-dropping-particle&quot;:&quot;&quot;},{&quot;family&quot;:&quot;Channaoui&quot;,&quot;given&quot;:&quot;Nadine&quot;,&quot;parse-names&quot;:false,&quot;dropping-particle&quot;:&quot;&quot;,&quot;non-dropping-particle&quot;:&quot;&quot;},{&quot;family&quot;:&quot;Cirino&quot;,&quot;given&quot;:&quot;Allison L.&quot;,&quot;parse-names&quot;:false,&quot;dropping-particle&quot;:&quot;&quot;,&quot;non-dropping-particle&quot;:&quot;&quot;},{&quot;family&quot;:&quot;Han&quot;,&quot;given&quot;:&quot;Larry&quot;,&quot;parse-names&quot;:false,&quot;dropping-particle&quot;:&quot;&quot;,&quot;non-dropping-particle&quot;:&quot;&quot;},{&quot;family&quot;:&quot;Ho&quot;,&quot;given&quot;:&quot;Carolyn Y.&quot;,&quot;parse-names&quot;:false,&quot;dropping-particle&quot;:&quot;&quot;,&quot;non-dropping-particle&quot;:&quot;&quot;},{&quot;family&quot;:&quot;Lakdawala&quot;,&quot;given&quot;:&quot;Neal K.&quot;,&quot;parse-names&quot;:false,&quot;dropping-particle&quot;:&quot;&quot;,&quot;non-dropping-particle&quot;:&quot;&quot;}],&quot;container-title&quot;:&quot;JAMA Cardiology&quot;,&quot;accessed&quot;:{&quot;date-parts&quot;:[[2021,4,15]]},&quot;DOI&quot;:&quot;10.1001/jamacardio.2019.4638&quot;,&quot;ISSN&quot;:&quot;23806591&quot;,&quot;PMID&quot;:&quot;31799990&quot;,&quot;URL&quot;:&quot;https://pubmed.ncbi.nlm.nih.gov/31799990/&quot;,&quot;issued&quot;:{&quot;date-parts&quot;:[[2020,1,1]]},&quot;page&quot;:&quot;83-91&quot;,&quot;abstract&quot;:&quot;Importance: Racial differences are recognized in multiple cardiovascular parameters, including left ventricular hypertrophy and heart failure, which are 2 major manifestations of hypertrophic cardiomyopathy. The association of race with disease expression and outcomes among patients with hypertrophic cardiomyopathy is not well characterized. Objective: To assess the association between race, disease expression, care provision, and clinical outcomes among patients with hypertrophic cardiomyopathy. Design, Setting, and Participants: This retrospective cohort study included data on black and white patients with hypertrophic cardiomyopathy from the US-based sites of the Sarcomeric Human Cardiomyopathy Registry from 1989 through 2018. Exposures: Self-identified race. Main Outcomes and Measures: Baseline characteristics; genetic architecture; adverse outcomes, including cardiac arrest, cardiac transplantation or left ventricular assist device implantation, implantable cardioverter-defibrillator therapy, all-cause mortality, atrial fibrillation, stroke, and New York Heart Association (NYHA) functional class III or IV heart failure; and septal reduction therapies. The overall composite outcome consists of the first occurrence of any component of the ventricular arrhythmic composite end point, cardiac transplantation, left ventricular assist device implantation, NYHA class III or IV heart failure, atrial fibrillation, stroke, or all-cause mortality. Results: Of 2467 patients with hypertrophic cardiomyopathy at the time of analysis, 205 (8.3%) were black (130 male [63.4%]; mean [SD] age, 40.0 [18.6] years) and 2262 (91.7%) were white (1351 male [59.7%]; mean [SD] age, 45.5 [20.5] years). Compared with white patients, black patients were younger at the time of diagnosis (mean [SD], 36.5 [18.2] vs 41.9 [20.2] years; P &lt;.001), had higher prevalence of NYHA class III or IV heart failure at presentation (36 of 205 [22.6%] vs 174 of 2262 [15.8%]; P =.001), had lower rates of genetic testing (111 [54.1%] vs 1404 [62.1%]; P =.03), and were less likely to have sarcomeric mutations identified by genetic testing (29 [26.1%] vs 569 [40.5%]; P =.006). Implantation of implantable cardioverter-defibrillators did not vary by race; however, invasive septal reduction was less common among black patients (30 [14.6%] vs 521 [23.0%]; P =.007). Black patients had less incident atrial fibrillation (35 [17.1%] vs 608 [26.9%]; P &lt;.001). Black race was associated with increased development of NYHA class III or IV heart failure (hazard ratio, 1.45; 95% CI, 1.08-1.94) which persisted on multivariable Cox proportional hazards regression (hazard ratio, 1.97; 95% CI, 1.34-2.88). There were no differences in the associations of race with stroke, ventricular arrhythmias, all-cause mortality, or the overall composite outcome. Conclusions and Relevance: The findings suggest that black patients with hypertrophic cardiomyopathy are diagnosed at a younger age, are less likely to carry a sarcomere mutation, have a higher burden of functionally limited heart failure, and experience inequities in care with lower use of invasive septal reduction therapy and genetic testing compared with white patients. Further study is needed to assess whether higher rates of heart failure may be associated with underlying ancestry-based disease pathways, clinical management, or structural inequities.&quot;,&quot;publisher&quot;:&quot;American Medical Association&quot;,&quot;issue&quot;:&quot;1&quot;,&quot;volume&quot;:&quot;5&quot;},&quot;isTemporary&quot;:false}],&quot;properties&quot;:{&quot;noteIndex&quot;:0},&quot;isEdited&quot;:false,&quot;manualOverride&quot;:{&quot;isManuallyOverriden&quot;:false,&quot;citeprocText&quot;:&quot;&lt;sup&gt;9&lt;/sup&gt;&quot;,&quot;manualOverrideText&quot;:&quot;&quot;},&quot;citationTag&quot;:&quot;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&quot;},{&quot;citationID&quot;:&quot;MENDELEY_CITATION_e3559122-934e-4003-ad1b-67c8dabdd350&quot;,&quot;citationItems&quot;:[{&quot;id&quot;:&quot;e62003cd-420d-3558-b7be-8f694662a271&quot;,&quot;itemData&quot;:{&quot;type&quot;:&quot;article&quot;,&quot;id&quot;:&quot;e62003cd-420d-3558-b7be-8f694662a271&quot;,&quot;title&quot;:&quot;Association between race and clinical profile of patients referred for hypertrophic cardiomyopathy&quot;,&quot;author&quot;:[{&quot;family&quot;:&quot;Wells&quot;,&quot;given&quot;:&quot;Sophie&quot;,&quot;parse-names&quot;:false,&quot;dropping-particle&quot;:&quot;&quot;,&quot;non-dropping-particle&quot;:&quot;&quot;},{&quot;family&quot;:&quot;Rowin&quot;,&quot;given&quot;:&quot;Ethan J.&quot;,&quot;parse-names&quot;:false,&quot;dropping-particle&quot;:&quot;&quot;,&quot;non-dropping-particle&quot;:&quot;&quot;},{&quot;family&quot;:&quot;Bhatt&quot;,&quot;given&quot;:&quot;Viraj&quot;,&quot;parse-names&quot;:false,&quot;dropping-particle&quot;:&quot;&quot;,&quot;non-dropping-particle&quot;:&quot;&quot;},{&quot;family&quot;:&quot;Maron&quot;,&quot;given&quot;:&quot;Martin S.&quot;,&quot;parse-names&quot;:false,&quot;dropping-particle&quot;:&quot;&quot;,&quot;non-dropping-particle&quot;:&quot;&quot;},{&quot;family&quot;:&quot;Maron&quot;,&quot;given&quot;:&quot;Barry J.&quot;,&quot;parse-names&quot;:false,&quot;dropping-particle&quot;:&quot;&quot;,&quot;non-dropping-particle&quot;:&quot;&quot;}],&quot;container-title&quot;:&quot;Circulation&quot;,&quot;accessed&quot;:{&quot;date-parts&quot;:[[2021,4,21]]},&quot;DOI&quot;:&quot;10.1161/CIRCULATIONAHA.117.032838&quot;,&quot;ISSN&quot;:&quot;15244539&quot;,&quot;PMID&quot;:&quot;29712699&quot;,&quot;URL&quot;:&quot;http://circ.ahajournals.org&quot;,&quot;issued&quot;:{&quot;date-parts&quot;:[[2018]]},&quot;page&quot;:&quot;1973-1975&quot;,&quot;abstract&quot;:&quot;H ypertrophic cardiomyopathy (HCM) is a genetic heart disease that affects patients globally, with an estimated prevalence of at least 1:500. 1 Despite significant progress, little is known regarding the specific role of race in clinical course and presentation. 2-4 However, excess HCM-related sudden deaths in black male athletes justify the current initiative exploring racial differences in disease progression and referral patterns for patients with HCM. 2-5 Of 1900 patients referred to HCM programs at Tufts and Morristown Medical Centers from 2004 to 2017, 90 consecutive black patients were identified and followed for 3±3 years. Race was self-reported, including African-American or those of recent African or Caribbean descent. Patients met diagnostic criteria for HCM with unexplained hypertrophy and nondilated left ventricle. Patients were 47±17 years of age at initial evaluation, 59% male, and matched to 270 consecutive white patients at the same centers over the same time period, 3:1 for age and sex. This study was reviewed and approved by the Tufts Institutional Review Committee in accordance with journal guidelines. Phenotypic features by echocardiography, cardiovascular magnetic resonance, and ECG obtained at the first visit were similar between black and white patients (P=0.7-1.0; Figure): left ventricular (LV) thickness, ejection fraction, LV diastolic dimension, left atrial size, extensive late gadolinium enhancement, and distinctly abnormal ECGs (LV hypertrophy; ST-T changes; Q waves; 26% versus 27%). Two patients in each group had comorbid resistant systemic hypertension (2% blacks versus 1% whites, P=0.3), in whom a clinical diagnosis of HCM was supported by asymmetrical LV hypertrophy, mitral valve systolic anterior motion, and late gado-linium enhancement by cardiovascular magnetic resonance. Similar proportions of white and black patients underwent genetic testing or had pathogenic variants. Sixty-five white patients had genetic testing with pathogenic variants identified in 24 (37%) (ie, MYBPC3 [n= 14], MYH7 [n= 6], or TNNT2 [n = 4]). Eighteen black patients had genetic testing with pathogenic variants in 10 (56%; P=0.5 versus white patients) (ie, MYBPC3 [n= 7], MYH7 [n= 2], or MYL3 [n =1]). Despite similar cardiac morphology, significant differences were identified in the clinical presentation of black patients compared with whites (Figure). First, black patients were more commonly referred to our centers with an uncertain HCM diagnosis (42% versus 16%, P&lt;0.001) and specifically to establish clearance for competitive sports (10% versus 1%, P=0.003). Second, black patients were less commonly referred for symptom management (46% versus 60%, P=0.02), less frequently demonstrated LV outflow tract obstruction (gradient ≥30 mm Hg at rest or with exercise in black patients: 54% versus 68% in white patients), experienced less advanced heart failure symptoms on presentation (New York Heart Association class III/IV in 19% versus 29%, P=0.07), and were less likely to undergo surgical septal myectomy (19% versus 35%, P=0.01).&quot;,&quot;publisher&quot;:&quot;Lippincott Williams and Wilkins&quot;,&quot;issue&quot;:&quot;18&quot;,&quot;volume&quot;:&quot;137&quot;},&quot;isTemporary&quot;:false}],&quot;properties&quot;:{&quot;noteIndex&quot;:0},&quot;isEdited&quot;:false,&quot;manualOverride&quot;:{&quot;isManuallyOverriden&quot;:false,&quot;citeprocText&quot;:&quot;&lt;sup&gt;24&lt;/sup&gt;&quot;,&quot;manualOverrideText&quot;:&quot;&quot;},&quot;citationTag&quot;:&quot;MENDELEY_CITATION_v3_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&quot;},{&quot;citationID&quot;:&quot;MENDELEY_CITATION_2e7e38d6-6737-49c4-83bf-3c3caa6bb65b&quot;,&quot;citationItems&quot;:[{&quot;id&quot;:&quot;6870a545-7300-3330-ae03-396e30a2fe39&quot;,&quot;itemData&quot;:{&quot;type&quot;:&quot;article&quot;,&quot;id&quot;:&quot;6870a545-7300-3330-ae03-396e30a2fe39&quot;,&quot;title&quot;:&quot;2014 ESC guidelines on diagnosis and management of hypertrophic cardiomyopathy: The task force for the diagnosis and management of hypertrophic cardiomyopathy of the European Society of Cardiology (ESC)&quot;,&quot;author&quot;:[{&quot;family&quot;:&quot;Zamorano&quot;,&quot;given&quot;:&quot;Jose Luis&quot;,&quot;parse-names&quot;:false,&quot;dropping-particle&quot;:&quot;&quot;,&quot;non-dropping-particle&quot;:&quot;&quot;},{&quot;family&quot;:&quot;Anastasakis&quot;,&quot;given&quot;:&quot;Aris&quot;,&quot;parse-names&quot;:false,&quot;dropping-particle&quot;:&quot;&quot;,&quot;non-dropping-particle&quot;:&quot;&quot;},{&quot;family&quot;:&quot;Borger&quot;,&quot;given&quot;:&quot;Michael A.&quot;,&quot;parse-names&quot;:false,&quot;dropping-particle&quot;:&quot;&quot;,&quot;non-dropping-particle&quot;:&quot;&quot;},{&quot;family&quot;:&quot;Borggrefe&quot;,&quot;given&quot;:&quot;Martin&quot;,&quot;parse-names&quot;:false,&quot;dropping-particle&quot;:&quot;&quot;,&quot;non-dropping-particle&quot;:&quot;&quot;},{&quot;family&quot;:&quot;Cecchi&quot;,&quot;given&quot;:&quot;Franco&quot;,&quot;parse-names&quot;:false,&quot;dropping-particle&quot;:&quot;&quot;,&quot;non-dropping-particle&quot;:&quot;&quot;},{&quot;family&quot;:&quot;Charron&quot;,&quot;given&quot;:&quot;Philippe&quot;,&quot;parse-names&quot;:false,&quot;dropping-particle&quot;:&quot;&quot;,&quot;non-dropping-particle&quot;:&quot;&quot;},{&quot;family&quot;:&quot;Hagege&quot;,&quot;given&quot;:&quot;Albert Alain&quot;,&quot;parse-names&quot;:false,&quot;dropping-particle&quot;:&quot;&quot;,&quot;non-dropping-particle&quot;:&quot;&quot;},{&quot;family&quot;:&quot;Lafont&quot;,&quot;given&quot;:&quot;Antoine&quot;,&quot;parse-names&quot;:false,&quot;dropping-particle&quot;:&quot;&quot;,&quot;non-dropping-particle&quot;:&quot;&quot;},{&quot;family&quot;:&quot;Limongelli&quot;,&quot;given&quot;:&quot;Giuseppe&quot;,&quot;parse-names&quot;:false,&quot;dropping-particle&quot;:&quot;&quot;,&quot;non-dropping-particle&quot;:&quot;&quot;},{&quot;family&quot;:&quot;Mahrholdt&quot;,&quot;given&quot;:&quot;Heiko&quot;,&quot;parse-names&quot;:false,&quot;dropping-particle&quot;:&quot;&quot;,&quot;non-dropping-particle&quot;:&quot;&quot;},{&quot;family&quot;:&quot;McKenna&quot;,&quot;given&quot;:&quot;William J.&quot;,&quot;parse-names&quot;:false,&quot;dropping-particle&quot;:&quot;&quot;,&quot;non-dropping-particle&quot;:&quot;&quot;},{&quot;family&quot;:&quot;Mogensen&quot;,&quot;given&quot;:&quot;Jens&quot;,&quot;parse-names&quot;:false,&quot;dropping-particle&quot;:&quot;&quot;,&quot;non-dropping-particle&quot;:&quot;&quot;},{&quot;family&quot;:&quot;Nihoyannopoulos&quot;,&quot;given&quot;:&quot;Petros&quot;,&quot;parse-names&quot;:false,&quot;dropping-particle&quot;:&quot;&quot;,&quot;non-dropping-particle&quot;:&quot;&quot;},{&quot;family&quot;:&quot;Nistri&quot;,&quot;given&quot;:&quot;Stefano&quot;,&quot;parse-names&quot;:false,&quot;dropping-particle&quot;:&quot;&quot;,&quot;non-dropping-particle&quot;:&quot;&quot;},{&quot;family&quot;:&quot;Piepe&quot;,&quot;given&quot;:&quot;Petronella G.&quot;,&quot;parse-names&quot;:false,&quot;dropping-particle&quot;:&quot;&quot;,&quot;non-dropping-particle&quot;:&quot;&quot;},{&quot;family&quot;:&quot;Pieske&quot;,&quot;given&quot;:&quot;Burkert&quot;,&quot;parse-names&quot;:false,&quot;dropping-particle&quot;:&quot;&quot;,&quot;non-dropping-particle&quot;:&quot;&quot;},{&quot;family&quot;:&quot;Rapezzi&quot;,&quot;given&quot;:&quot;Claudio&quot;,&quot;parse-names&quot;:false,&quot;dropping-particle&quot;:&quot;&quot;,&quot;non-dropping-particle&quot;:&quot;&quot;},{&quot;family&quot;:&quot;Rutten&quot;,&quot;given&quot;:&quot;Frans H.&quot;,&quot;parse-names&quot;:false,&quot;dropping-particle&quot;:&quot;&quot;,&quot;non-dropping-particle&quot;:&quot;&quot;},{&quot;family&quot;:&quot;Tillmanns&quot;,&quot;given&quot;:&quot;Christoph&quot;,&quot;parse-names&quot;:false,&quot;dropping-particle&quot;:&quot;&quot;,&quot;non-dropping-particle&quot;:&quot;&quot;},{&quot;family&quot;:&quot;Watkins&quot;,&quot;given&quot;:&quot;Hugh&quot;,&quot;parse-names&quot;:false,&quot;dropping-particle&quot;:&quot;&quot;,&quot;non-dropping-particle&quot;:&quot;&quot;},{&quot;family&quot;:&quot;O’Mahony&quot;,&quot;given&quot;:&quot;Constantinos&quot;,&quot;parse-names&quot;:false,&quot;dropping-particle&quot;:&quot;&quot;,&quot;non-dropping-particle&quot;:&quot;&quot;},{&quot;family&quot;:&quot;Achenbach&quot;,&quot;given&quot;:&quot;Stephan&quot;,&quot;parse-names&quot;:false,&quot;dropping-particle&quot;:&quot;&quot;,&quot;non-dropping-particle&quot;:&quot;&quot;},{&quot;family&quot;:&quot;Baumgartner&quot;,&quot;given&quot;:&quot;Helmut&quot;,&quot;parse-names&quot;:false,&quot;dropping-particle&quot;:&quot;&quot;,&quot;non-dropping-particle&quot;:&quot;&quot;},{&quot;family&quot;:&quot;Bax&quot;,&quot;given&quot;:&quot;Jeroen J.&quot;,&quot;parse-names&quot;:false,&quot;dropping-particle&quot;:&quot;&quot;,&quot;non-dropping-particle&quot;:&quot;&quot;},{&quot;family&quot;:&quot;Bueno&quot;,&quot;given&quot;:&quot;Héctor&quot;,&quot;parse-names&quot;:false,&quot;dropping-particle&quot;:&quot;&quot;,&quot;non-dropping-particle&quot;:&quot;&quot;},{&quot;family&quot;:&quot;Dean&quot;,&quot;given&quot;:&quot;Veronica&quot;,&quot;parse-names&quot;:false,&quot;dropping-particle&quot;:&quot;&quot;,&quot;non-dropping-particle&quot;:&quot;&quot;},{&quot;family&quot;:&quot;Deaton&quot;,&quot;given&quot;:&quot;Christi&quot;,&quot;parse-names&quot;:false,&quot;dropping-particle&quot;:&quot;&quot;,&quot;non-dropping-particle&quot;:&quot;&quot;},{&quot;family&quot;:&quot;Erol&quot;,&quot;given&quot;:&quot;Çetin&quot;,&quot;parse-names&quot;:false,&quot;dropping-particle&quot;:&quot;&quot;,&quot;non-dropping-particle&quot;:&quot;&quot;},{&quot;family&quot;:&quot;Fagard&quot;,&quot;given&quot;:&quot;Robert&quot;,&quot;parse-names&quot;:false,&quot;dropping-particle&quot;:&quot;&quot;,&quot;non-dropping-particle&quot;:&quot;&quot;},{&quot;family&quot;:&quot;Ferrari&quot;,&quot;given&quot;:&quot;Roberto&quot;,&quot;parse-names&quot;:false,&quot;dropping-particle&quot;:&quot;&quot;,&quot;non-dropping-particle&quot;:&quot;&quot;},{&quot;family&quot;:&quot;Hasdai&quot;,&quot;given&quot;:&quot;David&quot;,&quot;parse-names&quot;:false,&quot;dropping-particle&quot;:&quot;&quot;,&quot;non-dropping-particle&quot;:&quot;&quot;},{&quot;family&quot;:&quot;Hoes&quot;,&quot;given&quot;:&quot;Arno W.&quot;,&quot;parse-names&quot;:false,&quot;dropping-particle&quot;:&quot;&quot;,&quot;non-dropping-particle&quot;:&quot;&quot;},{&quot;family&quot;:&quot;Kirchhof&quot;,&quot;given&quot;:&quot;Paulus&quot;,&quot;parse-names&quot;:false,&quot;dropping-particle&quot;:&quot;&quot;,&quot;non-dropping-particle&quot;:&quot;&quot;},{&quot;family&quot;:&quot;Knuuti&quot;,&quot;given&quot;:&quot;Juhani&quot;,&quot;parse-names&quot;:false,&quot;dropping-particle&quot;:&quot;&quot;,&quot;non-dropping-particle&quot;:&quot;&quot;},{&quot;family&quot;:&quot;Kolh&quot;,&quot;given&quot;:&quot;Philippe&quot;,&quot;parse-names&quot;:false,&quot;dropping-particle&quot;:&quot;&quot;,&quot;non-dropping-particle&quot;:&quot;&quot;},{&quot;family&quot;:&quot;Lancellotti&quot;,&quot;given&quot;:&quot;Patrizio&quot;,&quot;parse-names&quot;:false,&quot;dropping-particle&quot;:&quot;&quot;,&quot;non-dropping-particle&quot;:&quot;&quot;},{&quot;family&quot;:&quot;Linhart&quot;,&quot;given&quot;:&quot;Ales&quot;,&quot;parse-names&quot;:false,&quot;dropping-particle&quot;:&quot;&quot;,&quot;non-dropping-particle&quot;:&quot;&quot;},{&quot;family&quot;:&quot;Piepoli&quot;,&quot;given&quot;:&quot;Massimo F.&quot;,&quot;parse-names&quot;:false,&quot;dropping-particle&quot;:&quot;&quot;,&quot;non-dropping-particle&quot;:&quot;&quot;},{&quot;family&quot;:&quot;Ponikowski&quot;,&quot;given&quot;:&quot;Piotr&quot;,&quot;parse-names&quot;:false,&quot;dropping-particle&quot;:&quot;&quot;,&quot;non-dropping-particle&quot;:&quot;&quot;},{&quot;family&quot;:&quot;Sirnes&quot;,&quot;given&quot;:&quot;Per Anton&quot;,&quot;parse-names&quot;:false,&quot;dropping-particle&quot;:&quot;&quot;,&quot;non-dropping-particle&quot;:&quot;&quot;},{&quot;family&quot;:&quot;Tamargo&quot;,&quot;given&quot;:&quot;Juan Luis&quot;,&quot;parse-names&quot;:false,&quot;dropping-particle&quot;:&quot;&quot;,&quot;non-dropping-particle&quot;:&quot;&quot;},{&quot;family&quot;:&quot;Tendera&quot;,&quot;given&quot;:&quot;Michal&quot;,&quot;parse-names&quot;:false,&quot;dropping-particle&quot;:&quot;&quot;,&quot;non-dropping-particle&quot;:&quot;&quot;},{&quot;family&quot;:&quot;Torbicki&quot;,&quot;given&quot;:&quot;Adam&quot;,&quot;parse-names&quot;:false,&quot;dropping-particle&quot;:&quot;&quot;,&quot;non-dropping-particle&quot;:&quot;&quot;},{&quot;family&quot;:&quot;Wijns&quot;,&quot;given&quot;:&quot;William&quot;,&quot;parse-names&quot;:false,&quot;dropping-particle&quot;:&quot;&quot;,&quot;non-dropping-particle&quot;:&quot;&quot;},{&quot;family&quot;:&quot;Windecker&quot;,&quot;given&quot;:&quot;Stephan&quot;,&quot;parse-names&quot;:false,&quot;dropping-particle&quot;:&quot;&quot;,&quot;non-dropping-particle&quot;:&quot;&quot;},{&quot;family&quot;:&quot;Alfonso&quot;,&quot;given&quot;:&quot;Fernando&quot;,&quot;parse-names&quot;:false,&quot;dropping-particle&quot;:&quot;&quot;,&quot;non-dropping-particle&quot;:&quot;&quot;},{&quot;family&quot;:&quot;Basso&quot;,&quot;given&quot;:&quot;Cristina&quot;,&quot;parse-names&quot;:false,&quot;dropping-particle&quot;:&quot;&quot;,&quot;non-dropping-particle&quot;:&quot;&quot;},{&quot;family&quot;:&quot;Cardim&quot;,&quot;given&quot;:&quot;Nuno Miguel&quot;,&quot;parse-names&quot;:false,&quot;dropping-particle&quot;:&quot;&quot;,&quot;non-dropping-particle&quot;:&quot;&quot;},{&quot;family&quot;:&quot;Gimeno&quot;,&quot;given&quot;:&quot;Juan Ramón&quot;,&quot;parse-names&quot;:false,&quot;dropping-particle&quot;:&quot;&quot;,&quot;non-dropping-particle&quot;:&quot;&quot;},{&quot;family&quot;:&quot;Heymans&quot;,&quot;given&quot;:&quot;Stephane&quot;,&quot;parse-names&quot;:false,&quot;dropping-particle&quot;:&quot;&quot;,&quot;non-dropping-particle&quot;:&quot;&quot;},{&quot;family&quot;:&quot;Holm&quot;,&quot;given&quot;:&quot;Per Johan&quot;,&quot;parse-names&quot;:false,&quot;dropping-particle&quot;:&quot;&quot;,&quot;non-dropping-particle&quot;:&quot;&quot;},{&quot;family&quot;:&quot;Keren&quot;,&quot;given&quot;:&quot;Andre&quot;,&quot;parse-names&quot;:false,&quot;dropping-particle&quot;:&quot;&quot;,&quot;non-dropping-particle&quot;:&quot;&quot;},{&quot;family&quot;:&quot;Lionis&quot;,&quot;given&quot;:&quot;Christos&quot;,&quot;parse-names&quot;:false,&quot;dropping-particle&quot;:&quot;&quot;,&quot;non-dropping-particle&quot;:&quot;&quot;},{&quot;family&quot;:&quot;Muneretto&quot;,&quot;given&quot;:&quot;Claudio&quot;,&quot;parse-names&quot;:false,&quot;dropping-particle&quot;:&quot;&quot;,&quot;non-dropping-particle&quot;:&quot;&quot;},{&quot;family&quot;:&quot;Priori&quot;,&quot;given&quot;:&quot;Silvia&quot;,&quot;parse-names&quot;:false,&quot;dropping-particle&quot;:&quot;&quot;,&quot;non-dropping-particle&quot;:&quot;&quot;},{&quot;family&quot;:&quot;Salvador&quot;,&quot;given&quot;:&quot;Maria Jesus&quot;,&quot;parse-names&quot;:false,&quot;dropping-particle&quot;:&quot;&quot;,&quot;non-dropping-particle&quot;:&quot;&quot;},{&quot;family&quot;:&quot;Wolpert&quot;,&quot;given&quot;:&quot;Christian&quot;,&quot;parse-names&quot;:false,&quot;dropping-particle&quot;:&quot;&quot;,&quot;non-dropping-particle&quot;:&quot;&quot;}],&quot;container-title&quot;:&quot;European Heart Journal&quot;,&quot;accessed&quot;:{&quot;date-parts&quot;:[[2021,4,22]]},&quot;DOI&quot;:&quot;10.1093/eurheartj/ehu284&quot;,&quot;ISSN&quot;:&quot;15229645&quot;,&quot;PMID&quot;:&quot;25173338&quot;,&quot;URL&quot;:&quot;www.escardio.org/guidelines&quot;,&quot;issued&quot;:{&quot;date-parts&quot;:[[2014,10,14]]},&quot;page&quot;:&quot;2733-2779&quot;,&quot;publisher&quot;:&quot;Oxford University Press&quot;,&quot;issue&quot;:&quot;39&quot;,&quot;volume&quot;:&quot;35&quot;},&quot;isTemporary&quot;:false},{&quot;id&quot;:&quot;816337d7-7f7b-385b-8594-db0287d4f5ee&quot;,&quot;itemData&quot;:{&quot;type&quot;:&quot;article-journal&quot;,&quot;id&quot;:&quot;816337d7-7f7b-385b-8594-db0287d4f5ee&quot;,&quot;title&quot;:&quot;2020 AHA/ACC Guideline for the Diagnosis and Treatment of Patients With Hypertrophic Cardiomyopathy&quot;,&quot;author&quot;:[{&quot;family&quot;:&quot;Ommen&quot;,&quot;given&quot;:&quot;Steve R.&quot;,&quot;parse-names&quot;:false,&quot;dropping-particle&quot;:&quot;&quot;,&quot;non-dropping-particle&quot;:&quot;&quot;},{&quot;family&quot;:&quot;Mital&quot;,&quot;given&quot;:&quot;Seema&quot;,&quot;parse-names&quot;:false,&quot;dropping-particle&quot;:&quot;&quot;,&quot;non-dropping-particle&quot;:&quot;&quot;},{&quot;family&quot;:&quot;Burke&quot;,&quot;given&quot;:&quot;Michael A.&quot;,&quot;parse-names&quot;:false,&quot;dropping-particle&quot;:&quot;&quot;,&quot;non-dropping-particle&quot;:&quot;&quot;},{&quot;family&quot;:&quot;Day&quot;,&quot;given&quot;:&quot;Sharlene M.&quot;,&quot;parse-names&quot;:false,&quot;dropping-particle&quot;:&quot;&quot;,&quot;non-dropping-particle&quot;:&quot;&quot;},{&quot;family&quot;:&quot;Deswal&quot;,&quot;given&quot;:&quot;Anita&quot;,&quot;parse-names&quot;:false,&quot;dropping-particle&quot;:&quot;&quot;,&quot;non-dropping-particle&quot;:&quot;&quot;},{&quot;family&quot;:&quot;Elliott&quot;,&quot;given&quot;:&quot;Perry&quot;,&quot;parse-names&quot;:false,&quot;dropping-particle&quot;:&quot;&quot;,&quot;non-dropping-particle&quot;:&quot;&quot;},{&quot;family&quot;:&quot;Evanovich&quot;,&quot;given&quot;:&quot;Lauren L.&quot;,&quot;parse-names&quot;:false,&quot;dropping-particle&quot;:&quot;&quot;,&quot;non-dropping-particle&quot;:&quot;&quot;},{&quot;family&quot;:&quot;Hung&quot;,&quot;given&quot;:&quot;Judy&quot;,&quot;parse-names&quot;:false,&quot;dropping-particle&quot;:&quot;&quot;,&quot;non-dropping-particle&quot;:&quot;&quot;},{&quot;family&quot;:&quot;Joglar&quot;,&quot;given&quot;:&quot;José A.&quot;,&quot;parse-names&quot;:false,&quot;dropping-particle&quot;:&quot;&quot;,&quot;non-dropping-particle&quot;:&quot;&quot;},{&quot;family&quot;:&quot;Kantor&quot;,&quot;given&quot;:&quot;Paul&quot;,&quot;parse-names&quot;:false,&quot;dropping-particle&quot;:&quot;&quot;,&quot;non-dropping-particle&quot;:&quot;&quot;},{&quot;family&quot;:&quot;Kimmelstiel&quot;,&quot;given&quot;:&quot;Carey&quot;,&quot;parse-names&quot;:false,&quot;dropping-particle&quot;:&quot;&quot;,&quot;non-dropping-particle&quot;:&quot;&quot;},{&quot;family&quot;:&quot;Kittleson&quot;,&quot;given&quot;:&quot;Michelle&quot;,&quot;parse-names&quot;:false,&quot;dropping-particle&quot;:&quot;&quot;,&quot;non-dropping-particle&quot;:&quot;&quot;},{&quot;family&quot;:&quot;Link&quot;,&quot;given&quot;:&quot;Mark S.&quot;,&quot;parse-names&quot;:false,&quot;dropping-particle&quot;:&quot;&quot;,&quot;non-dropping-particle&quot;:&quot;&quot;},{&quot;family&quot;:&quot;Maron&quot;,&quot;given&quot;:&quot;Martin S.&quot;,&quot;parse-names&quot;:false,&quot;dropping-particle&quot;:&quot;&quot;,&quot;non-dropping-particle&quot;:&quot;&quot;},{&quot;family&quot;:&quot;Martinez&quot;,&quot;given&quot;:&quot;Matthew W.&quot;,&quot;parse-names&quot;:false,&quot;dropping-particle&quot;:&quot;&quot;,&quot;non-dropping-particle&quot;:&quot;&quot;},{&quot;family&quot;:&quot;Miyake&quot;,&quot;given&quot;:&quot;Christina Y.&quot;,&quot;parse-names&quot;:false,&quot;dropping-particle&quot;:&quot;&quot;,&quot;non-dropping-particle&quot;:&quot;&quot;},{&quot;family&quot;:&quot;Schaff&quot;,&quot;given&quot;:&quot;Hartzell&quot;,&quot;parse-names&quot;:false,&quot;dropping-particle&quot;:&quot;v.&quot;,&quot;non-dropping-particle&quot;:&quot;&quot;},{&quot;family&quot;:&quot;Semsarian&quot;,&quot;given&quot;:&quot;Christopher&quot;,&quot;parse-names&quot;:false,&quot;dropping-particle&quot;:&quot;&quot;,&quot;non-dropping-particle&quot;:&quot;&quot;},{&quot;family&quot;:&quot;Sorajja&quot;,&quot;given&quot;:&quot;Paul&quot;,&quot;parse-names&quot;:false,&quot;dropping-particle&quot;:&quot;&quot;,&quot;non-dropping-particle&quot;:&quot;&quot;}],&quot;container-title&quot;:&quot;Circulation&quot;,&quot;accessed&quot;:{&quot;date-parts&quot;:[[2021,4,22]]},&quot;DOI&quot;:&quot;10.1161/cir.0000000000000937&quot;,&quot;ISSN&quot;:&quot;0009-7322&quot;,&quot;URL&quot;:&quot;http://ahajournals.org&quot;,&quot;issued&quot;:{&quot;date-parts&quot;:[[2020,12,22]]},&quot;page&quot;:&quot;558-631&quot;,&quot;publisher&quot;:&quot;Ovid Technologies (Wolters Kluwer Health)&quot;,&quot;issue&quot;:&quot;25&quot;,&quot;volume&quot;:&quot;142&quot;},&quot;isTemporary&quot;:false}],&quot;properties&quot;:{&quot;noteIndex&quot;:0},&quot;isEdited&quot;:false,&quot;manualOverride&quot;:{&quot;isManuallyOverriden&quot;:false,&quot;citeprocText&quot;:&quot;&lt;sup&gt;12,25&lt;/sup&gt;&quot;,&quot;manualOverrideText&quot;:&quot;&quot;},&quot;citationTag&quot;:&quot;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&quot;},{&quot;citationID&quot;:&quot;MENDELEY_CITATION_12b81aba-8912-432f-a5eb-f35ae8fc1106&quot;,&quot;citationItems&quot;:[{&quot;id&quot;:&quot;3ccb931f-e909-306a-9bf9-25a32a9676d3&quot;,&quot;itemData&quot;:{&quot;type&quot;:&quot;article-journal&quot;,&quot;id&quot;:&quot;3ccb931f-e909-306a-9bf9-25a32a9676d3&quot;,&quot;title&quot;:&quot;Diagnosis of apical hypertrophic cardiomyopathy: T-wave inversion and relative but not absolute apical left ventricular hypertrophy&quot;,&quot;author&quot;:[{&quot;family&quot;:&quot;Flett&quot;,&quot;given&quot;:&quot;Andrew S.&quot;,&quot;parse-names&quot;:false,&quot;dropping-particle&quot;:&quot;&quot;,&quot;non-dropping-particle&quot;:&quot;&quot;},{&quot;family&quot;:&quot;Maestrini&quot;,&quot;given&quot;:&quot;Viviana&quot;,&quot;parse-names&quot;:false,&quot;dropping-particle&quot;:&quot;&quot;,&quot;non-dropping-particle&quot;:&quot;&quot;},{&quot;family&quot;:&quot;Milliken&quot;,&quot;given&quot;:&quot;Don&quot;,&quot;parse-names&quot;:false,&quot;dropping-particle&quot;:&quot;&quot;,&quot;non-dropping-particle&quot;:&quot;&quot;},{&quot;family&quot;:&quot;Fontana&quot;,&quot;given&quot;:&quot;Mariana&quot;,&quot;parse-names&quot;:false,&quot;dropping-particle&quot;:&quot;&quot;,&quot;non-dropping-particle&quot;:&quot;&quot;},{&quot;family&quot;:&quot;Treibel&quot;,&quot;given&quot;:&quot;Thomas A.&quot;,&quot;parse-names&quot;:false,&quot;dropping-particle&quot;:&quot;&quot;,&quot;non-dropping-particle&quot;:&quot;&quot;},{&quot;family&quot;:&quot;Harb&quot;,&quot;given&quot;:&quot;Rami&quot;,&quot;parse-names&quot;:false,&quot;dropping-particle&quot;:&quot;&quot;,&quot;non-dropping-particle&quot;:&quot;&quot;},{&quot;family&quot;:&quot;Sado&quot;,&quot;given&quot;:&quot;Daniel M.&quot;,&quot;parse-names&quot;:false,&quot;dropping-particle&quot;:&quot;&quot;,&quot;non-dropping-particle&quot;:&quot;&quot;},{&quot;family&quot;:&quot;Quarta&quot;,&quot;given&quot;:&quot;Giovanni&quot;,&quot;parse-names&quot;:false,&quot;dropping-particle&quot;:&quot;&quot;,&quot;non-dropping-particle&quot;:&quot;&quot;},{&quot;family&quot;:&quot;Herrey&quot;,&quot;given&quot;:&quot;Anna&quot;,&quot;parse-names&quot;:false,&quot;dropping-particle&quot;:&quot;&quot;,&quot;non-dropping-particle&quot;:&quot;&quot;},{&quot;family&quot;:&quot;Sneddon&quot;,&quot;given&quot;:&quot;James&quot;,&quot;parse-names&quot;:false,&quot;dropping-particle&quot;:&quot;&quot;,&quot;non-dropping-particle&quot;:&quot;&quot;},{&quot;family&quot;:&quot;Elliott&quot;,&quot;given&quot;:&quot;Perry&quot;,&quot;parse-names&quot;:false,&quot;dropping-particle&quot;:&quot;&quot;,&quot;non-dropping-particle&quot;:&quot;&quot;},{&quot;family&quot;:&quot;McKenna&quot;,&quot;given&quot;:&quot;William&quot;,&quot;parse-names&quot;:false,&quot;dropping-particle&quot;:&quot;&quot;,&quot;non-dropping-particle&quot;:&quot;&quot;},{&quot;family&quot;:&quot;Moon&quot;,&quot;given&quot;:&quot;James C.&quot;,&quot;parse-names&quot;:false,&quot;dropping-particle&quot;:&quot;&quot;,&quot;non-dropping-particle&quot;:&quot;&quot;}],&quot;container-title&quot;:&quot;International Journal of Cardiology&quot;,&quot;accessed&quot;:{&quot;date-parts&quot;:[[2021,5,2]]},&quot;DOI&quot;:&quot;10.1016/j.ijcard.2015.01.054&quot;,&quot;ISSN&quot;:&quot;18741754&quot;,&quot;PMID&quot;:&quot;25666123&quot;,&quot;URL&quot;:&quot;https://pubmed.ncbi.nlm.nih.gov/25666123/&quot;,&quot;issued&quot;:{&quot;date-parts&quot;:[[2015,3,15]]},&quot;page&quot;:&quot;143-148&quot;,&quot;abstract&quot;:&quot;Abstract Background Diagnosis of apical HCM utilizes conventional wall thickness criteria. The normal left ventricular wall thins towards the apex such that normal values are lower in the apical versus the basal segments. The impact of this on the diagnosis of apical hypertrophic cardiomyopathy has not been evaluated. Methods We performed a retrospective review of 2662 consecutive CMR referrals, of which 75 patients were identified in whom there was abnormal T-wave inversion on ECG and a clinical suspicion of hypertrophic cardiomyopathy. These were retrospectively analyzed for imaging features consistent with cardiomyopathy, specifically: relative apical hypertrophy, left atrial dilatation, scar, apical cavity obliteration or apical aneurysm. For comparison, the same evaluation was performed in 60 healthy volunteers and 50 hypertensive patients. Results Of the 75 patients, 48 met conventional HCM diagnostic criteria and went on to act as another comparator group. Twenty-seven did not meet criteria for HCM and of these 5 had no relative apical hypertrophy and were not analyzed further. The remaining 22 patients had relative apical thickening with an apical:basal wall thickness ratio &gt; 1 and a higher prevalence of features consistent with a cardiomyopathy than in the control groups with 54% having 2 or more of the 4 features. No individual in the healthy volunteer group had more than one feature and no hypertension patient had more than 2. Conclusion A cohort of individuals exist with T wave inversion, relative apical hypertrophy and additional imaging features of HCM suggesting an apical HCM phenotype not captured by existing diagnostic criteria.&quot;,&quot;publisher&quot;:&quot;Elsevier Ireland Ltd&quot;,&quot;volume&quot;:&quot;183&quot;},&quot;isTemporary&quot;:false}],&quot;properties&quot;:{&quot;noteIndex&quot;:0},&quot;isEdited&quot;:false,&quot;manualOverride&quot;:{&quot;isManuallyOverriden&quot;:false,&quot;citeprocText&quot;:&quot;&lt;sup&gt;26&lt;/sup&gt;&quot;,&quot;manualOverrideText&quot;:&quot;&quot;},&quot;citationTag&quot;:&quot;MENDELEY_CITATION_v3_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&quot;}]"/>
    <we:property name="MENDELEY_CITATIONS_STYLE" value="&quot;https://www.zotero.org/styles/american-medical-association&quot;"/>
    <we:property name="MENDELEY_PROFILE_ID" value="&quot;ad5ea7baeb828cc5895083ff0050290f5a4b2aa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07229B2C108E49BBF8A953C05F013A" ma:contentTypeVersion="14" ma:contentTypeDescription="Create a new document." ma:contentTypeScope="" ma:versionID="7e9355abb8f705adb88136f4e7535bcf">
  <xsd:schema xmlns:xsd="http://www.w3.org/2001/XMLSchema" xmlns:xs="http://www.w3.org/2001/XMLSchema" xmlns:p="http://schemas.microsoft.com/office/2006/metadata/properties" xmlns:ns3="ed8e06ff-1ba0-47fd-b7b9-823bec2ed9e7" xmlns:ns4="51cfb532-036d-4680-a585-dbeee12686bb" targetNamespace="http://schemas.microsoft.com/office/2006/metadata/properties" ma:root="true" ma:fieldsID="07a6ccd7e5bbffce5eea532186ab41eb" ns3:_="" ns4:_="">
    <xsd:import namespace="ed8e06ff-1ba0-47fd-b7b9-823bec2ed9e7"/>
    <xsd:import namespace="51cfb532-036d-4680-a585-dbeee12686bb"/>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8e06ff-1ba0-47fd-b7b9-823bec2ed9e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1cfb532-036d-4680-a585-dbeee12686b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45282F-8437-4989-A6EC-2E2E639B3E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8e06ff-1ba0-47fd-b7b9-823bec2ed9e7"/>
    <ds:schemaRef ds:uri="51cfb532-036d-4680-a585-dbeee1268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7126F7-983C-4C53-89C6-9DDA229562D7}">
  <ds:schemaRefs>
    <ds:schemaRef ds:uri="http://schemas.microsoft.com/sharepoint/v3/contenttype/forms"/>
  </ds:schemaRefs>
</ds:datastoreItem>
</file>

<file path=customXml/itemProps3.xml><?xml version="1.0" encoding="utf-8"?>
<ds:datastoreItem xmlns:ds="http://schemas.openxmlformats.org/officeDocument/2006/customXml" ds:itemID="{57ED46E2-713A-40C8-A125-E666D737ADDB}">
  <ds:schemaRefs>
    <ds:schemaRef ds:uri="http://schemas.openxmlformats.org/officeDocument/2006/bibliography"/>
  </ds:schemaRefs>
</ds:datastoreItem>
</file>

<file path=customXml/itemProps4.xml><?xml version="1.0" encoding="utf-8"?>
<ds:datastoreItem xmlns:ds="http://schemas.openxmlformats.org/officeDocument/2006/customXml" ds:itemID="{7114ECA4-55F5-4AD9-9E58-01AB6DD2E3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3575</Words>
  <Characters>20384</Characters>
  <Application>Microsoft Office Word</Application>
  <DocSecurity>0</DocSecurity>
  <Lines>169</Lines>
  <Paragraphs>47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Shafik Khoury</dc:creator>
  <cp:keywords/>
  <dc:description/>
  <cp:lastModifiedBy>Maite Tome Esteban</cp:lastModifiedBy>
  <cp:revision>4</cp:revision>
  <dcterms:created xsi:type="dcterms:W3CDTF">2023-08-03T18:07:00Z</dcterms:created>
  <dcterms:modified xsi:type="dcterms:W3CDTF">2023-08-03T18:09:00Z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0x010100F607229B2C108E49BBF8A953C05F013A</vt:lpwstr>
  </property>
  <property fmtid="{D5CDD505-2E9C-101B-9397-08002B2CF9AE}" pid="3" name="FileId">
    <vt:lpwstr>1978330</vt:lpwstr>
  </property>
  <property fmtid="{D5CDD505-2E9C-101B-9397-08002B2CF9AE}" pid="4" name="InsertAsFootnote">
    <vt:lpwstr>False</vt:lpwstr>
  </property>
  <property fmtid="{D5CDD505-2E9C-101B-9397-08002B2CF9AE}" pid="5" name="ProjectId">
    <vt:lpwstr>0</vt:lpwstr>
  </property>
  <property fmtid="{D5CDD505-2E9C-101B-9397-08002B2CF9AE}" pid="6" name="StyleId">
    <vt:lpwstr>http://www.zotero.org/styles/vancouver</vt:lpwstr>
  </property>
</Properties>
</file>