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C9249" w14:textId="51EAC2E1" w:rsidR="000405C2" w:rsidRPr="00252291" w:rsidRDefault="000405C2" w:rsidP="000405C2">
      <w:pPr>
        <w:spacing w:line="480" w:lineRule="auto"/>
        <w:jc w:val="both"/>
        <w:rPr>
          <w:rFonts w:asciiTheme="minorHAnsi" w:hAnsiTheme="minorHAnsi" w:cstheme="minorHAnsi"/>
          <w:bCs/>
          <w:lang w:val="en-GB"/>
        </w:rPr>
      </w:pPr>
      <w:bookmarkStart w:id="0" w:name="OLE_LINK12"/>
      <w:bookmarkStart w:id="1" w:name="OLE_LINK13"/>
      <w:r w:rsidRPr="00252291">
        <w:rPr>
          <w:rFonts w:asciiTheme="minorHAnsi" w:hAnsiTheme="minorHAnsi" w:cstheme="minorHAnsi"/>
          <w:bCs/>
          <w:lang w:val="en-GB"/>
        </w:rPr>
        <w:t>Definition of comorbidities</w:t>
      </w:r>
      <w:r w:rsidR="00B26237">
        <w:rPr>
          <w:rFonts w:asciiTheme="minorHAnsi" w:hAnsiTheme="minorHAnsi" w:cstheme="minorHAnsi"/>
          <w:bCs/>
          <w:lang w:val="en-GB"/>
        </w:rPr>
        <w:t xml:space="preserve"> and treatment limitations</w:t>
      </w:r>
      <w:r w:rsidRPr="00252291">
        <w:rPr>
          <w:rFonts w:asciiTheme="minorHAnsi" w:hAnsiTheme="minorHAnsi" w:cstheme="minorHAnsi"/>
          <w:bCs/>
          <w:lang w:val="en-GB"/>
        </w:rPr>
        <w:t>:</w:t>
      </w:r>
    </w:p>
    <w:bookmarkEnd w:id="0"/>
    <w:bookmarkEnd w:id="1"/>
    <w:p w14:paraId="1AC4E2D3" w14:textId="77777777" w:rsidR="000405C2" w:rsidRPr="00252291" w:rsidRDefault="000405C2" w:rsidP="000405C2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  <w:r w:rsidRPr="00252291">
        <w:rPr>
          <w:rFonts w:asciiTheme="minorHAnsi" w:hAnsiTheme="minorHAnsi" w:cstheme="minorHAnsi"/>
          <w:u w:val="single"/>
          <w:lang w:val="en-GB"/>
        </w:rPr>
        <w:t>Diabetes mellitus</w:t>
      </w:r>
      <w:r w:rsidRPr="00252291">
        <w:rPr>
          <w:rFonts w:asciiTheme="minorHAnsi" w:hAnsiTheme="minorHAnsi" w:cstheme="minorHAnsi"/>
          <w:lang w:val="en-GB"/>
        </w:rPr>
        <w:t xml:space="preserve">: </w:t>
      </w:r>
      <w:r w:rsidR="007946AD" w:rsidRPr="00252291">
        <w:rPr>
          <w:rFonts w:asciiTheme="minorHAnsi" w:hAnsiTheme="minorHAnsi" w:cstheme="minorHAnsi"/>
          <w:lang w:val="en-GB"/>
        </w:rPr>
        <w:t xml:space="preserve">documented evidence of </w:t>
      </w:r>
      <w:r w:rsidRPr="00252291">
        <w:rPr>
          <w:rFonts w:asciiTheme="minorHAnsi" w:hAnsiTheme="minorHAnsi" w:cstheme="minorHAnsi"/>
          <w:lang w:val="en-GB"/>
        </w:rPr>
        <w:t xml:space="preserve">diabetes mellitus </w:t>
      </w:r>
      <w:r w:rsidR="007946AD" w:rsidRPr="00252291">
        <w:rPr>
          <w:rFonts w:asciiTheme="minorHAnsi" w:hAnsiTheme="minorHAnsi" w:cstheme="minorHAnsi"/>
          <w:lang w:val="en-GB"/>
        </w:rPr>
        <w:t xml:space="preserve">or </w:t>
      </w:r>
      <w:r w:rsidR="00BE2E59" w:rsidRPr="00252291">
        <w:rPr>
          <w:rFonts w:asciiTheme="minorHAnsi" w:hAnsiTheme="minorHAnsi" w:cstheme="minorHAnsi"/>
          <w:lang w:val="en-GB"/>
        </w:rPr>
        <w:t>reported by the patient or their relatives.</w:t>
      </w:r>
      <w:r w:rsidR="0065514F" w:rsidRPr="00252291">
        <w:rPr>
          <w:rFonts w:asciiTheme="minorHAnsi" w:hAnsiTheme="minorHAnsi" w:cstheme="minorHAnsi"/>
          <w:lang w:val="en-GB"/>
        </w:rPr>
        <w:t xml:space="preserve">  Prescription of</w:t>
      </w:r>
      <w:r w:rsidR="00DB4351" w:rsidRPr="00252291">
        <w:rPr>
          <w:rFonts w:asciiTheme="minorHAnsi" w:hAnsiTheme="minorHAnsi" w:cstheme="minorHAnsi"/>
          <w:lang w:val="en-GB"/>
        </w:rPr>
        <w:t xml:space="preserve"> </w:t>
      </w:r>
      <w:r w:rsidRPr="00252291">
        <w:rPr>
          <w:rFonts w:asciiTheme="minorHAnsi" w:hAnsiTheme="minorHAnsi" w:cstheme="minorHAnsi"/>
          <w:lang w:val="en-GB"/>
        </w:rPr>
        <w:t xml:space="preserve">anti-diabetic </w:t>
      </w:r>
      <w:r w:rsidR="00DB4351" w:rsidRPr="00252291">
        <w:rPr>
          <w:rFonts w:asciiTheme="minorHAnsi" w:hAnsiTheme="minorHAnsi" w:cstheme="minorHAnsi"/>
          <w:lang w:val="en-GB"/>
        </w:rPr>
        <w:t xml:space="preserve">medication </w:t>
      </w:r>
      <w:r w:rsidRPr="00252291">
        <w:rPr>
          <w:rFonts w:asciiTheme="minorHAnsi" w:hAnsiTheme="minorHAnsi" w:cstheme="minorHAnsi"/>
          <w:lang w:val="en-GB"/>
        </w:rPr>
        <w:t xml:space="preserve">or insulin </w:t>
      </w:r>
      <w:r w:rsidR="00BE2E59" w:rsidRPr="00252291">
        <w:rPr>
          <w:rFonts w:asciiTheme="minorHAnsi" w:hAnsiTheme="minorHAnsi" w:cstheme="minorHAnsi"/>
          <w:lang w:val="en-GB"/>
        </w:rPr>
        <w:t xml:space="preserve">on </w:t>
      </w:r>
      <w:r w:rsidR="00DB4351" w:rsidRPr="00252291">
        <w:rPr>
          <w:rFonts w:asciiTheme="minorHAnsi" w:hAnsiTheme="minorHAnsi" w:cstheme="minorHAnsi"/>
          <w:lang w:val="en-GB"/>
        </w:rPr>
        <w:t xml:space="preserve">the </w:t>
      </w:r>
      <w:r w:rsidR="00BE2E59" w:rsidRPr="00252291">
        <w:rPr>
          <w:rFonts w:asciiTheme="minorHAnsi" w:hAnsiTheme="minorHAnsi" w:cstheme="minorHAnsi"/>
          <w:lang w:val="en-GB"/>
        </w:rPr>
        <w:t>drug chart</w:t>
      </w:r>
      <w:r w:rsidR="00DB4351" w:rsidRPr="00252291">
        <w:rPr>
          <w:rFonts w:asciiTheme="minorHAnsi" w:hAnsiTheme="minorHAnsi" w:cstheme="minorHAnsi"/>
          <w:lang w:val="en-GB"/>
        </w:rPr>
        <w:t>.</w:t>
      </w:r>
    </w:p>
    <w:p w14:paraId="0E3E6623" w14:textId="77777777" w:rsidR="000405C2" w:rsidRPr="00252291" w:rsidRDefault="000405C2" w:rsidP="000405C2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</w:p>
    <w:p w14:paraId="0AE10A02" w14:textId="77777777" w:rsidR="000405C2" w:rsidRPr="00252291" w:rsidRDefault="000405C2" w:rsidP="000405C2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  <w:r w:rsidRPr="00252291">
        <w:rPr>
          <w:rFonts w:asciiTheme="minorHAnsi" w:hAnsiTheme="minorHAnsi" w:cstheme="minorHAnsi"/>
          <w:u w:val="single"/>
          <w:lang w:val="en-GB"/>
        </w:rPr>
        <w:t>Isch</w:t>
      </w:r>
      <w:r w:rsidR="00BE2E59" w:rsidRPr="00252291">
        <w:rPr>
          <w:rFonts w:asciiTheme="minorHAnsi" w:hAnsiTheme="minorHAnsi" w:cstheme="minorHAnsi"/>
          <w:u w:val="single"/>
          <w:lang w:val="en-GB"/>
        </w:rPr>
        <w:t>a</w:t>
      </w:r>
      <w:r w:rsidRPr="00252291">
        <w:rPr>
          <w:rFonts w:asciiTheme="minorHAnsi" w:hAnsiTheme="minorHAnsi" w:cstheme="minorHAnsi"/>
          <w:u w:val="single"/>
          <w:lang w:val="en-GB"/>
        </w:rPr>
        <w:t>emic heart disease</w:t>
      </w:r>
      <w:r w:rsidRPr="00252291">
        <w:rPr>
          <w:rFonts w:asciiTheme="minorHAnsi" w:hAnsiTheme="minorHAnsi" w:cstheme="minorHAnsi"/>
          <w:lang w:val="en-GB"/>
        </w:rPr>
        <w:t xml:space="preserve">: documented </w:t>
      </w:r>
      <w:r w:rsidR="00DB4351" w:rsidRPr="00252291">
        <w:rPr>
          <w:rFonts w:asciiTheme="minorHAnsi" w:hAnsiTheme="minorHAnsi" w:cstheme="minorHAnsi"/>
          <w:lang w:val="en-GB"/>
        </w:rPr>
        <w:t xml:space="preserve">abnormal </w:t>
      </w:r>
      <w:r w:rsidRPr="00252291">
        <w:rPr>
          <w:rFonts w:asciiTheme="minorHAnsi" w:hAnsiTheme="minorHAnsi" w:cstheme="minorHAnsi"/>
          <w:lang w:val="en-GB"/>
        </w:rPr>
        <w:t>coronary angiography, known coronary artery disease, previous percutaneous coronary inte</w:t>
      </w:r>
      <w:r w:rsidR="007946AD" w:rsidRPr="00252291">
        <w:rPr>
          <w:rFonts w:asciiTheme="minorHAnsi" w:hAnsiTheme="minorHAnsi" w:cstheme="minorHAnsi"/>
          <w:lang w:val="en-GB"/>
        </w:rPr>
        <w:t>r</w:t>
      </w:r>
      <w:r w:rsidRPr="00252291">
        <w:rPr>
          <w:rFonts w:asciiTheme="minorHAnsi" w:hAnsiTheme="minorHAnsi" w:cstheme="minorHAnsi"/>
          <w:lang w:val="en-GB"/>
        </w:rPr>
        <w:t>vention (PCI) or coronary bypass surgery</w:t>
      </w:r>
    </w:p>
    <w:p w14:paraId="7649B887" w14:textId="77777777" w:rsidR="000405C2" w:rsidRPr="00252291" w:rsidRDefault="000405C2" w:rsidP="000405C2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</w:p>
    <w:p w14:paraId="05391007" w14:textId="77777777" w:rsidR="000405C2" w:rsidRPr="00252291" w:rsidRDefault="000405C2" w:rsidP="000405C2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  <w:r w:rsidRPr="00252291">
        <w:rPr>
          <w:rFonts w:asciiTheme="minorHAnsi" w:hAnsiTheme="minorHAnsi" w:cstheme="minorHAnsi"/>
          <w:u w:val="single"/>
          <w:lang w:val="en-GB"/>
        </w:rPr>
        <w:t>Chronic renal failure:</w:t>
      </w:r>
      <w:r w:rsidRPr="00252291">
        <w:rPr>
          <w:rFonts w:asciiTheme="minorHAnsi" w:hAnsiTheme="minorHAnsi" w:cstheme="minorHAnsi"/>
          <w:lang w:val="en-GB"/>
        </w:rPr>
        <w:t xml:space="preserve"> documented </w:t>
      </w:r>
      <w:r w:rsidR="007946AD" w:rsidRPr="00252291">
        <w:rPr>
          <w:rFonts w:asciiTheme="minorHAnsi" w:hAnsiTheme="minorHAnsi" w:cstheme="minorHAnsi"/>
          <w:lang w:val="en-GB"/>
        </w:rPr>
        <w:t xml:space="preserve">evidence of </w:t>
      </w:r>
      <w:r w:rsidRPr="00252291">
        <w:rPr>
          <w:rFonts w:asciiTheme="minorHAnsi" w:hAnsiTheme="minorHAnsi" w:cstheme="minorHAnsi"/>
          <w:lang w:val="en-GB"/>
        </w:rPr>
        <w:t xml:space="preserve">chronic renal insufficiency Grade 3 or higher, creatinine clearance &lt;60ml/min </w:t>
      </w:r>
      <w:r w:rsidR="00BE2E59" w:rsidRPr="00252291">
        <w:rPr>
          <w:rFonts w:asciiTheme="minorHAnsi" w:hAnsiTheme="minorHAnsi" w:cstheme="minorHAnsi"/>
          <w:lang w:val="en-GB"/>
        </w:rPr>
        <w:t>or</w:t>
      </w:r>
      <w:r w:rsidRPr="00252291">
        <w:rPr>
          <w:rFonts w:asciiTheme="minorHAnsi" w:hAnsiTheme="minorHAnsi" w:cstheme="minorHAnsi"/>
          <w:lang w:val="en-GB"/>
        </w:rPr>
        <w:t xml:space="preserve"> chronic dialysis</w:t>
      </w:r>
    </w:p>
    <w:p w14:paraId="79288F1E" w14:textId="77777777" w:rsidR="000405C2" w:rsidRPr="00252291" w:rsidRDefault="000405C2" w:rsidP="000405C2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</w:p>
    <w:p w14:paraId="2407630B" w14:textId="46704F4E" w:rsidR="000405C2" w:rsidRPr="00252291" w:rsidRDefault="000405C2" w:rsidP="000405C2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  <w:r w:rsidRPr="00252291">
        <w:rPr>
          <w:rFonts w:asciiTheme="minorHAnsi" w:hAnsiTheme="minorHAnsi" w:cstheme="minorHAnsi"/>
          <w:u w:val="single"/>
          <w:lang w:val="en-GB"/>
        </w:rPr>
        <w:t>Arterial hypertension:</w:t>
      </w:r>
      <w:r w:rsidR="00B26237">
        <w:rPr>
          <w:rFonts w:asciiTheme="minorHAnsi" w:hAnsiTheme="minorHAnsi" w:cstheme="minorHAnsi"/>
          <w:lang w:val="en-GB"/>
        </w:rPr>
        <w:t xml:space="preserve"> </w:t>
      </w:r>
      <w:r w:rsidR="00BE2E59" w:rsidRPr="00252291">
        <w:rPr>
          <w:rFonts w:asciiTheme="minorHAnsi" w:hAnsiTheme="minorHAnsi" w:cstheme="minorHAnsi"/>
          <w:lang w:val="en-GB"/>
        </w:rPr>
        <w:t xml:space="preserve">documented evidence of any </w:t>
      </w:r>
      <w:r w:rsidRPr="00252291">
        <w:rPr>
          <w:rFonts w:asciiTheme="minorHAnsi" w:hAnsiTheme="minorHAnsi" w:cstheme="minorHAnsi"/>
          <w:lang w:val="en-GB"/>
        </w:rPr>
        <w:t>grade of chronic arterial hypertension</w:t>
      </w:r>
      <w:r w:rsidR="00BE2E59" w:rsidRPr="00252291">
        <w:rPr>
          <w:rFonts w:asciiTheme="minorHAnsi" w:hAnsiTheme="minorHAnsi" w:cstheme="minorHAnsi"/>
          <w:lang w:val="en-GB"/>
        </w:rPr>
        <w:t xml:space="preserve"> or prescription of anti-hypertensive medication.</w:t>
      </w:r>
    </w:p>
    <w:p w14:paraId="4A6F5B43" w14:textId="77777777" w:rsidR="000405C2" w:rsidRPr="00252291" w:rsidRDefault="000405C2" w:rsidP="000405C2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</w:p>
    <w:p w14:paraId="2D0CF102" w14:textId="77777777" w:rsidR="000405C2" w:rsidRPr="00252291" w:rsidRDefault="000405C2" w:rsidP="000405C2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  <w:r w:rsidRPr="00252291">
        <w:rPr>
          <w:rFonts w:asciiTheme="minorHAnsi" w:hAnsiTheme="minorHAnsi" w:cstheme="minorHAnsi"/>
          <w:u w:val="single"/>
          <w:lang w:val="en-GB"/>
        </w:rPr>
        <w:t>Pulmonary disease</w:t>
      </w:r>
      <w:r w:rsidRPr="00252291">
        <w:rPr>
          <w:rFonts w:asciiTheme="minorHAnsi" w:hAnsiTheme="minorHAnsi" w:cstheme="minorHAnsi"/>
          <w:lang w:val="en-GB"/>
        </w:rPr>
        <w:t xml:space="preserve">:  </w:t>
      </w:r>
      <w:r w:rsidR="00BE2E59" w:rsidRPr="00252291">
        <w:rPr>
          <w:rFonts w:asciiTheme="minorHAnsi" w:hAnsiTheme="minorHAnsi" w:cstheme="minorHAnsi"/>
          <w:lang w:val="en-GB"/>
        </w:rPr>
        <w:t>documented evidence of</w:t>
      </w:r>
      <w:r w:rsidRPr="00252291">
        <w:rPr>
          <w:rFonts w:asciiTheme="minorHAnsi" w:hAnsiTheme="minorHAnsi" w:cstheme="minorHAnsi"/>
          <w:lang w:val="en-GB"/>
        </w:rPr>
        <w:t xml:space="preserve"> </w:t>
      </w:r>
      <w:r w:rsidR="00BE2E59" w:rsidRPr="00252291">
        <w:rPr>
          <w:rFonts w:asciiTheme="minorHAnsi" w:hAnsiTheme="minorHAnsi" w:cstheme="minorHAnsi"/>
          <w:lang w:val="en-GB"/>
        </w:rPr>
        <w:t xml:space="preserve">or medication prescribed for </w:t>
      </w:r>
      <w:r w:rsidRPr="00252291">
        <w:rPr>
          <w:rFonts w:asciiTheme="minorHAnsi" w:hAnsiTheme="minorHAnsi" w:cstheme="minorHAnsi"/>
          <w:lang w:val="en-GB"/>
        </w:rPr>
        <w:t xml:space="preserve">chronic pulmonary disease of any </w:t>
      </w:r>
      <w:r w:rsidR="00BE2E59" w:rsidRPr="00252291">
        <w:rPr>
          <w:rFonts w:asciiTheme="minorHAnsi" w:hAnsiTheme="minorHAnsi" w:cstheme="minorHAnsi"/>
          <w:lang w:val="en-GB"/>
        </w:rPr>
        <w:t>a</w:t>
      </w:r>
      <w:r w:rsidRPr="00252291">
        <w:rPr>
          <w:rFonts w:asciiTheme="minorHAnsi" w:hAnsiTheme="minorHAnsi" w:cstheme="minorHAnsi"/>
          <w:lang w:val="en-GB"/>
        </w:rPr>
        <w:t xml:space="preserve">etiology (bronchial asthma, COPD, pulmonary fibrosis), </w:t>
      </w:r>
      <w:r w:rsidR="00BE2E59" w:rsidRPr="00252291">
        <w:rPr>
          <w:rFonts w:asciiTheme="minorHAnsi" w:hAnsiTheme="minorHAnsi" w:cstheme="minorHAnsi"/>
          <w:lang w:val="en-GB"/>
        </w:rPr>
        <w:t>or</w:t>
      </w:r>
      <w:r w:rsidRPr="00252291">
        <w:rPr>
          <w:rFonts w:asciiTheme="minorHAnsi" w:hAnsiTheme="minorHAnsi" w:cstheme="minorHAnsi"/>
          <w:lang w:val="en-GB"/>
        </w:rPr>
        <w:t xml:space="preserve"> clinical or radiological signs of chronic pulmonary disease</w:t>
      </w:r>
    </w:p>
    <w:p w14:paraId="6486A122" w14:textId="77777777" w:rsidR="000405C2" w:rsidRPr="00252291" w:rsidRDefault="000405C2" w:rsidP="000405C2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</w:p>
    <w:p w14:paraId="11FA3662" w14:textId="77777777" w:rsidR="00197ACB" w:rsidRDefault="000405C2" w:rsidP="00197ACB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  <w:r w:rsidRPr="00252291">
        <w:rPr>
          <w:rFonts w:asciiTheme="minorHAnsi" w:hAnsiTheme="minorHAnsi" w:cstheme="minorHAnsi"/>
          <w:u w:val="single"/>
          <w:lang w:val="en-GB"/>
        </w:rPr>
        <w:t>Chronic heart failure:</w:t>
      </w:r>
      <w:r w:rsidRPr="00252291">
        <w:rPr>
          <w:rFonts w:asciiTheme="minorHAnsi" w:hAnsiTheme="minorHAnsi" w:cstheme="minorHAnsi"/>
          <w:lang w:val="en-GB"/>
        </w:rPr>
        <w:t xml:space="preserve"> </w:t>
      </w:r>
      <w:r w:rsidR="007946AD" w:rsidRPr="00252291">
        <w:rPr>
          <w:rFonts w:asciiTheme="minorHAnsi" w:hAnsiTheme="minorHAnsi" w:cstheme="minorHAnsi"/>
          <w:lang w:val="en-GB"/>
        </w:rPr>
        <w:t>doc</w:t>
      </w:r>
      <w:r w:rsidR="00BE2E59" w:rsidRPr="00252291">
        <w:rPr>
          <w:rFonts w:asciiTheme="minorHAnsi" w:hAnsiTheme="minorHAnsi" w:cstheme="minorHAnsi"/>
          <w:lang w:val="en-GB"/>
        </w:rPr>
        <w:t>umented evidence of or medication prescribed for</w:t>
      </w:r>
      <w:r w:rsidRPr="00252291">
        <w:rPr>
          <w:rFonts w:asciiTheme="minorHAnsi" w:hAnsiTheme="minorHAnsi" w:cstheme="minorHAnsi"/>
          <w:lang w:val="en-GB"/>
        </w:rPr>
        <w:t xml:space="preserve"> chronic heart failure of any </w:t>
      </w:r>
      <w:r w:rsidR="007946AD" w:rsidRPr="00252291">
        <w:rPr>
          <w:rFonts w:asciiTheme="minorHAnsi" w:hAnsiTheme="minorHAnsi" w:cstheme="minorHAnsi"/>
          <w:lang w:val="en-GB"/>
        </w:rPr>
        <w:t>a</w:t>
      </w:r>
      <w:r w:rsidRPr="00252291">
        <w:rPr>
          <w:rFonts w:asciiTheme="minorHAnsi" w:hAnsiTheme="minorHAnsi" w:cstheme="minorHAnsi"/>
          <w:lang w:val="en-GB"/>
        </w:rPr>
        <w:t>etiology</w:t>
      </w:r>
      <w:r w:rsidR="00BE2E59" w:rsidRPr="00252291">
        <w:rPr>
          <w:rFonts w:asciiTheme="minorHAnsi" w:hAnsiTheme="minorHAnsi" w:cstheme="minorHAnsi"/>
          <w:lang w:val="en-GB"/>
        </w:rPr>
        <w:t xml:space="preserve"> or </w:t>
      </w:r>
      <w:r w:rsidRPr="00252291">
        <w:rPr>
          <w:rFonts w:asciiTheme="minorHAnsi" w:hAnsiTheme="minorHAnsi" w:cstheme="minorHAnsi"/>
          <w:lang w:val="en-GB"/>
        </w:rPr>
        <w:t>echocardiographic or radiological signs of chronic heart failur</w:t>
      </w:r>
      <w:r w:rsidR="00BE2E59" w:rsidRPr="00252291">
        <w:rPr>
          <w:rFonts w:asciiTheme="minorHAnsi" w:hAnsiTheme="minorHAnsi" w:cstheme="minorHAnsi"/>
          <w:lang w:val="en-GB"/>
        </w:rPr>
        <w:t>e.</w:t>
      </w:r>
    </w:p>
    <w:p w14:paraId="2704228F" w14:textId="77777777" w:rsidR="00197ACB" w:rsidRDefault="00197ACB" w:rsidP="00197ACB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</w:p>
    <w:p w14:paraId="12FEAFAD" w14:textId="17D572D6" w:rsidR="00197ACB" w:rsidRPr="00197ACB" w:rsidRDefault="00197ACB" w:rsidP="00197ACB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  <w:r w:rsidRPr="00197ACB">
        <w:rPr>
          <w:rFonts w:asciiTheme="minorHAnsi" w:hAnsiTheme="minorHAnsi" w:cstheme="minorHAnsi"/>
          <w:u w:val="single"/>
          <w:lang w:val="en-GB"/>
        </w:rPr>
        <w:t>Treatment limitations:</w:t>
      </w:r>
      <w:r>
        <w:rPr>
          <w:rFonts w:asciiTheme="minorHAnsi" w:hAnsiTheme="minorHAnsi" w:cstheme="minorHAnsi"/>
          <w:lang w:val="en-GB"/>
        </w:rPr>
        <w:t xml:space="preserve"> </w:t>
      </w:r>
      <w:r w:rsidRPr="00197ACB">
        <w:rPr>
          <w:rFonts w:asciiTheme="minorHAnsi" w:hAnsiTheme="minorHAnsi" w:cstheme="minorHAnsi"/>
          <w:lang w:val="en-GB"/>
        </w:rPr>
        <w:t xml:space="preserve">Withholding treatment is defined as the decision not to start or escalate a life-sustaining intervention, such as not to perform CPR if a patient had a cardiac arrest or to decide not to treat, with renal replacement therapy. Withdrawing treatment is defined as a decision to stop a life-sustaining intervention presently being given, such as stopping a norepinephrine infusion knowing that the patient may not survive without the treatment. </w:t>
      </w:r>
    </w:p>
    <w:p w14:paraId="6FD9905C" w14:textId="77777777" w:rsidR="00197ACB" w:rsidRPr="00252291" w:rsidRDefault="00197ACB" w:rsidP="000405C2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</w:p>
    <w:p w14:paraId="0CAED59F" w14:textId="77777777" w:rsidR="000405C2" w:rsidRPr="00252291" w:rsidRDefault="000405C2" w:rsidP="000405C2">
      <w:pPr>
        <w:spacing w:line="240" w:lineRule="auto"/>
        <w:ind w:left="1440"/>
        <w:jc w:val="both"/>
        <w:rPr>
          <w:rFonts w:asciiTheme="minorHAnsi" w:hAnsiTheme="minorHAnsi" w:cstheme="minorHAnsi"/>
          <w:lang w:val="en-GB"/>
        </w:rPr>
      </w:pPr>
    </w:p>
    <w:p w14:paraId="2A45F38E" w14:textId="77777777" w:rsidR="000405C2" w:rsidRDefault="000405C2" w:rsidP="000405C2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</w:p>
    <w:p w14:paraId="75141E77" w14:textId="77777777" w:rsidR="009A0653" w:rsidRPr="00252291" w:rsidRDefault="009A0653" w:rsidP="000405C2">
      <w:pPr>
        <w:spacing w:line="240" w:lineRule="auto"/>
        <w:jc w:val="both"/>
        <w:rPr>
          <w:rFonts w:asciiTheme="minorHAnsi" w:hAnsiTheme="minorHAnsi" w:cstheme="minorHAnsi"/>
          <w:lang w:val="en-GB"/>
        </w:rPr>
      </w:pPr>
      <w:bookmarkStart w:id="2" w:name="_GoBack"/>
      <w:bookmarkEnd w:id="2"/>
    </w:p>
    <w:sectPr w:rsidR="009A0653" w:rsidRPr="00252291" w:rsidSect="009A06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82"/>
    <w:multiLevelType w:val="multilevel"/>
    <w:tmpl w:val="EACC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A0211"/>
    <w:multiLevelType w:val="multilevel"/>
    <w:tmpl w:val="0852B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C2"/>
    <w:rsid w:val="000405C2"/>
    <w:rsid w:val="00197ACB"/>
    <w:rsid w:val="00252291"/>
    <w:rsid w:val="00357524"/>
    <w:rsid w:val="005173D6"/>
    <w:rsid w:val="0065514F"/>
    <w:rsid w:val="006A5D26"/>
    <w:rsid w:val="006C19B1"/>
    <w:rsid w:val="007946AD"/>
    <w:rsid w:val="00806349"/>
    <w:rsid w:val="009A0653"/>
    <w:rsid w:val="00B26237"/>
    <w:rsid w:val="00BE2E59"/>
    <w:rsid w:val="00BF6594"/>
    <w:rsid w:val="00DB4351"/>
    <w:rsid w:val="00D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86343"/>
  <w15:docId w15:val="{17995F3B-1CEB-4769-9F97-A3FBB01D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05C2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3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51"/>
    <w:rPr>
      <w:rFonts w:ascii="Lucida Grande" w:eastAsia="Arial" w:hAnsi="Lucida Grande" w:cs="Lucida Grande"/>
      <w:sz w:val="18"/>
      <w:szCs w:val="18"/>
      <w:lang w:val="de" w:eastAsia="de-DE"/>
    </w:rPr>
  </w:style>
  <w:style w:type="paragraph" w:styleId="NormalWeb">
    <w:name w:val="Normal (Web)"/>
    <w:basedOn w:val="Normal"/>
    <w:uiPriority w:val="99"/>
    <w:semiHidden/>
    <w:unhideWhenUsed/>
    <w:rsid w:val="0019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Prof. Dr. Christian</dc:creator>
  <cp:keywords/>
  <dc:description/>
  <cp:lastModifiedBy>Paul Alexander D.</cp:lastModifiedBy>
  <cp:revision>4</cp:revision>
  <dcterms:created xsi:type="dcterms:W3CDTF">2023-01-19T11:20:00Z</dcterms:created>
  <dcterms:modified xsi:type="dcterms:W3CDTF">2023-02-13T13:01:00Z</dcterms:modified>
</cp:coreProperties>
</file>