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12"/>
        <w:gridCol w:w="1548"/>
        <w:gridCol w:w="1800"/>
        <w:gridCol w:w="1980"/>
        <w:gridCol w:w="1530"/>
        <w:gridCol w:w="1440"/>
        <w:gridCol w:w="1098"/>
      </w:tblGrid>
      <w:tr w:rsidR="007A3C91" w:rsidRPr="00F64F54" w14:paraId="59758BD2" w14:textId="77777777" w:rsidTr="003C2602">
        <w:tc>
          <w:tcPr>
            <w:tcW w:w="13176" w:type="dxa"/>
            <w:gridSpan w:val="8"/>
            <w:tcBorders>
              <w:top w:val="nil"/>
              <w:bottom w:val="single" w:sz="4" w:space="0" w:color="auto"/>
            </w:tcBorders>
          </w:tcPr>
          <w:p w14:paraId="6BB6A8C5" w14:textId="77777777" w:rsidR="007A3C91" w:rsidRPr="00F64F54" w:rsidRDefault="007A3C91">
            <w:pPr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 xml:space="preserve">Table </w:t>
            </w:r>
            <w:r w:rsidR="00FC059A" w:rsidRPr="00F64F54">
              <w:rPr>
                <w:rFonts w:asciiTheme="minorHAnsi" w:hAnsiTheme="minorHAnsi" w:cstheme="minorHAnsi"/>
              </w:rPr>
              <w:t>S</w:t>
            </w:r>
            <w:r w:rsidRPr="00F64F54">
              <w:rPr>
                <w:rFonts w:asciiTheme="minorHAnsi" w:hAnsiTheme="minorHAnsi" w:cstheme="minorHAnsi"/>
              </w:rPr>
              <w:t>3: Risk of bias of studies providing individual data</w:t>
            </w:r>
          </w:p>
        </w:tc>
      </w:tr>
      <w:tr w:rsidR="00740AF4" w:rsidRPr="00F64F54" w14:paraId="64F2A74D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D81D3AE" w14:textId="77777777" w:rsidR="00BD061E" w:rsidRPr="00F64F54" w:rsidRDefault="00BD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48A26C43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Random sequence gener</w:t>
            </w:r>
            <w:r w:rsidR="00BD061E" w:rsidRPr="00F64F54">
              <w:rPr>
                <w:rFonts w:asciiTheme="minorHAnsi" w:hAnsiTheme="minorHAnsi" w:cstheme="minorHAnsi"/>
              </w:rPr>
              <w:t>ation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1A202D12" w14:textId="77777777" w:rsidR="00BD061E" w:rsidRPr="00F64F54" w:rsidRDefault="00BD061E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Allocation concealment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F6DC023" w14:textId="77777777" w:rsidR="00BD061E" w:rsidRPr="00F64F54" w:rsidRDefault="00BD061E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Blinding of participants and personnel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070EC30" w14:textId="77777777" w:rsidR="00BD061E" w:rsidRPr="00F64F54" w:rsidRDefault="00BD061E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Blinding outcome assessment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721AF60" w14:textId="77777777" w:rsidR="00BD061E" w:rsidRPr="00F64F54" w:rsidRDefault="00BD061E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Incomplete outcome data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251C9B8" w14:textId="77777777" w:rsidR="00BD061E" w:rsidRPr="00F64F54" w:rsidRDefault="00BD061E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Selective reporting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56B47B7F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Other</w:t>
            </w:r>
          </w:p>
        </w:tc>
      </w:tr>
      <w:tr w:rsidR="00740AF4" w:rsidRPr="00F64F54" w14:paraId="5CC35429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0931F4" w14:textId="77777777" w:rsidR="00BD061E" w:rsidRPr="00F64F54" w:rsidRDefault="00BD061E">
            <w:pPr>
              <w:rPr>
                <w:rFonts w:asciiTheme="minorHAnsi" w:hAnsiTheme="minorHAnsi" w:cstheme="minorHAnsi"/>
              </w:rPr>
            </w:pPr>
            <w:proofErr w:type="spellStart"/>
            <w:r w:rsidRPr="00F64F54">
              <w:rPr>
                <w:rFonts w:asciiTheme="minorHAnsi" w:hAnsiTheme="minorHAnsi" w:cstheme="minorHAnsi"/>
              </w:rPr>
              <w:t>Hauth</w:t>
            </w:r>
            <w:proofErr w:type="spellEnd"/>
            <w:r w:rsidRPr="00F64F54">
              <w:rPr>
                <w:rFonts w:asciiTheme="minorHAnsi" w:hAnsiTheme="minorHAnsi" w:cstheme="minorHAnsi"/>
              </w:rPr>
              <w:t>, 1995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17CE3695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5D10BCE8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62BF4C2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F59A692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D57FEAF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3D282FF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1DF8618E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</w:tr>
      <w:tr w:rsidR="00740AF4" w:rsidRPr="00F64F54" w14:paraId="3D6CB4EA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807EFD" w14:textId="77777777" w:rsidR="00BD061E" w:rsidRPr="00F64F54" w:rsidRDefault="00BD061E" w:rsidP="00BD061E">
            <w:pPr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NICHD BV, 2000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78947E6F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73C34FF2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6DEFF36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3F17DAD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26F457D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1C9BEFA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†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23B04C52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</w:tr>
      <w:tr w:rsidR="00740AF4" w:rsidRPr="00F64F54" w14:paraId="03E3464F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E6547A8" w14:textId="77777777" w:rsidR="00BD061E" w:rsidRPr="00F64F54" w:rsidRDefault="00BD061E">
            <w:pPr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NICHD TV, 2001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5E7AB8EB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2514F4C0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FFE3A60" w14:textId="77777777" w:rsidR="00BD061E" w:rsidRPr="00F64F54" w:rsidRDefault="00A86379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712396F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213238E2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EBCFC9D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†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5333C396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</w:tr>
      <w:tr w:rsidR="00740AF4" w:rsidRPr="00F64F54" w14:paraId="2C438054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0CFEFE" w14:textId="77777777" w:rsidR="00BD061E" w:rsidRPr="00F64F54" w:rsidRDefault="00BD061E">
            <w:pPr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Odendaal, 2002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2A9F3C41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39D74542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288BEEF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3119504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48E8B26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B7D22B3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2AA8E41A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</w:tr>
      <w:tr w:rsidR="00740AF4" w:rsidRPr="00F64F54" w14:paraId="063D62FE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9EE9E9" w14:textId="77777777" w:rsidR="00BD061E" w:rsidRPr="00F64F54" w:rsidRDefault="00BD061E">
            <w:pPr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Lamont, 2003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4F806FDA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0D4FE0BB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C6D13F0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FA2CC43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382D34B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CF0E3D8" w14:textId="77777777" w:rsidR="00BD061E" w:rsidRPr="00F64F54" w:rsidRDefault="007A3C91" w:rsidP="00B812E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4061E28F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</w:tr>
      <w:tr w:rsidR="00740AF4" w:rsidRPr="00F64F54" w14:paraId="46B35FDA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0B51FB" w14:textId="77777777" w:rsidR="00BD061E" w:rsidRPr="00F64F54" w:rsidRDefault="00BD061E">
            <w:pPr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 xml:space="preserve">NICHD </w:t>
            </w:r>
            <w:proofErr w:type="spellStart"/>
            <w:r w:rsidRPr="00F64F54">
              <w:rPr>
                <w:rFonts w:asciiTheme="minorHAnsi" w:hAnsiTheme="minorHAnsi" w:cstheme="minorHAnsi"/>
              </w:rPr>
              <w:t>fFn</w:t>
            </w:r>
            <w:proofErr w:type="spellEnd"/>
            <w:r w:rsidRPr="00F64F54">
              <w:rPr>
                <w:rFonts w:asciiTheme="minorHAnsi" w:hAnsiTheme="minorHAnsi" w:cstheme="minorHAnsi"/>
              </w:rPr>
              <w:t>, 2003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595514BA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3008F7DE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319C062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DF66D67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21D007A6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4C22F44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689C13E0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‡</w:t>
            </w:r>
          </w:p>
        </w:tc>
      </w:tr>
      <w:tr w:rsidR="00740AF4" w:rsidRPr="00F64F54" w14:paraId="21FF576D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71021D" w14:textId="77777777" w:rsidR="00BD061E" w:rsidRPr="00F64F54" w:rsidRDefault="00BD061E">
            <w:pPr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Ugwumadu, 2003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0C6AFD29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7F7ED393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F87ABC2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2D506F8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1793B99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2F03ED0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45A6906C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§</w:t>
            </w:r>
          </w:p>
        </w:tc>
      </w:tr>
      <w:tr w:rsidR="00740AF4" w:rsidRPr="00F64F54" w14:paraId="48A4FE59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BC9C26B" w14:textId="77777777" w:rsidR="00BD061E" w:rsidRPr="00F64F54" w:rsidRDefault="00BD061E">
            <w:pPr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Kiss, 2004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66346A32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03DAEC84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0B02A19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-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||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14B9FA8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||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D38A7B4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1868829" w14:textId="77777777" w:rsidR="00BD061E" w:rsidRPr="00F64F54" w:rsidRDefault="007A3C91" w:rsidP="00B812E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71223700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</w:tr>
      <w:tr w:rsidR="00740AF4" w:rsidRPr="00F64F54" w14:paraId="5C7C4EFB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BE8634" w14:textId="77777777" w:rsidR="00BD061E" w:rsidRPr="00F64F54" w:rsidRDefault="00BD061E">
            <w:pPr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Goldenberg, 2006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342F6BFB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1A4E5606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A46F5DA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F528596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3BDB99B8" w14:textId="77777777" w:rsidR="00BD061E" w:rsidRPr="00F64F54" w:rsidRDefault="00AA48A9" w:rsidP="00AA48A9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¶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2A4F398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3D22008F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</w:tr>
      <w:tr w:rsidR="00740AF4" w:rsidRPr="00F64F54" w14:paraId="6FE70A3E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7EED5A4" w14:textId="77777777" w:rsidR="00BD061E" w:rsidRPr="00F64F54" w:rsidRDefault="00BD061E">
            <w:pPr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Larsson, 2006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1086C1FB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1CCC8603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D3DF408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-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||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CC7DA07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||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A0439F4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F2FFF69" w14:textId="77777777" w:rsidR="00BD061E" w:rsidRPr="00F64F54" w:rsidRDefault="007A3C91" w:rsidP="00B812E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5F663AB5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**</w:t>
            </w:r>
          </w:p>
        </w:tc>
      </w:tr>
      <w:tr w:rsidR="00740AF4" w:rsidRPr="00F64F54" w14:paraId="0ED204EA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D80DA39" w14:textId="77777777" w:rsidR="00BD061E" w:rsidRPr="00F64F54" w:rsidRDefault="00BD061E">
            <w:pPr>
              <w:rPr>
                <w:rFonts w:asciiTheme="minorHAnsi" w:hAnsiTheme="minorHAnsi" w:cstheme="minorHAnsi"/>
              </w:rPr>
            </w:pPr>
            <w:proofErr w:type="spellStart"/>
            <w:r w:rsidRPr="00F64F54">
              <w:rPr>
                <w:rFonts w:asciiTheme="minorHAnsi" w:hAnsiTheme="minorHAnsi" w:cstheme="minorHAnsi"/>
              </w:rPr>
              <w:t>Shennan</w:t>
            </w:r>
            <w:proofErr w:type="spellEnd"/>
            <w:r w:rsidRPr="00F64F54">
              <w:rPr>
                <w:rFonts w:asciiTheme="minorHAnsi" w:hAnsiTheme="minorHAnsi" w:cstheme="minorHAnsi"/>
              </w:rPr>
              <w:t>, 2006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23406D30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79A991EA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94FC925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4E49C7C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1540741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FA72A06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6B03E0C0" w14:textId="77777777" w:rsidR="00BD061E" w:rsidRPr="00F64F54" w:rsidRDefault="00FE6CBD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††</w:t>
            </w:r>
          </w:p>
        </w:tc>
      </w:tr>
      <w:tr w:rsidR="00740AF4" w:rsidRPr="00F64F54" w14:paraId="7A6904D9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A132C7F" w14:textId="77777777" w:rsidR="00BD061E" w:rsidRPr="00F64F54" w:rsidRDefault="00BD061E">
            <w:pPr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Gupta, 2013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3C9ED369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342143BA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B301593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EB8B4E4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0F007ED9" w14:textId="77777777" w:rsidR="00BD061E" w:rsidRPr="00F64F54" w:rsidRDefault="007A3C91" w:rsidP="00FE6CB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-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‡‡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10F1397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5A6F49A4" w14:textId="77777777" w:rsidR="00BD061E" w:rsidRPr="00F64F54" w:rsidRDefault="007A3C91" w:rsidP="00FE6CB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4F54">
              <w:rPr>
                <w:rFonts w:asciiTheme="minorHAnsi" w:hAnsiTheme="minorHAnsi" w:cstheme="minorHAnsi"/>
              </w:rPr>
              <w:t>?</w:t>
            </w:r>
            <w:r w:rsidR="00B812E4" w:rsidRPr="00F64F54">
              <w:rPr>
                <w:rFonts w:asciiTheme="minorHAnsi" w:hAnsiTheme="minorHAnsi" w:cstheme="minorHAnsi"/>
                <w:vertAlign w:val="superscript"/>
              </w:rPr>
              <w:t>a</w:t>
            </w:r>
          </w:p>
        </w:tc>
      </w:tr>
      <w:tr w:rsidR="00740AF4" w:rsidRPr="00F64F54" w14:paraId="465BB7DF" w14:textId="77777777" w:rsidTr="003C2602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9EBE4BB" w14:textId="328E5822" w:rsidR="00BD061E" w:rsidRPr="00F64F54" w:rsidRDefault="00BD061E">
            <w:pPr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 xml:space="preserve">Hoffman, </w:t>
            </w:r>
            <w:r w:rsidR="003C2602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59B2A2FD" w14:textId="77777777" w:rsidR="00BD061E" w:rsidRPr="00F64F54" w:rsidRDefault="00C95738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3523A192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2FA39D4" w14:textId="77777777" w:rsidR="00BD061E" w:rsidRPr="00F64F54" w:rsidRDefault="00740AF4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489410C" w14:textId="77777777" w:rsidR="00BD061E" w:rsidRPr="00F64F54" w:rsidRDefault="007A3C91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0914AB1" w14:textId="77777777" w:rsidR="00BD061E" w:rsidRPr="00F64F54" w:rsidRDefault="0099428A" w:rsidP="00551411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0EB4044" w14:textId="0B11F97A" w:rsidR="00BD061E" w:rsidRPr="00F64F54" w:rsidRDefault="00DD330E" w:rsidP="00740A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1C0D53FC" w14:textId="77777777" w:rsidR="00BD061E" w:rsidRPr="00F64F54" w:rsidRDefault="0099428A" w:rsidP="00740AF4">
            <w:pPr>
              <w:jc w:val="center"/>
              <w:rPr>
                <w:rFonts w:asciiTheme="minorHAnsi" w:hAnsiTheme="minorHAnsi" w:cstheme="minorHAnsi"/>
              </w:rPr>
            </w:pPr>
            <w:r w:rsidRPr="00F64F54">
              <w:rPr>
                <w:rFonts w:asciiTheme="minorHAnsi" w:hAnsiTheme="minorHAnsi" w:cstheme="minorHAnsi"/>
              </w:rPr>
              <w:t>+</w:t>
            </w:r>
          </w:p>
        </w:tc>
      </w:tr>
    </w:tbl>
    <w:p w14:paraId="47A9D13C" w14:textId="77777777" w:rsidR="00292A45" w:rsidRPr="00F64F54" w:rsidRDefault="009A702D">
      <w:pPr>
        <w:rPr>
          <w:rFonts w:asciiTheme="minorHAnsi" w:hAnsiTheme="minorHAnsi" w:cstheme="minorHAnsi"/>
        </w:rPr>
      </w:pPr>
      <w:r w:rsidRPr="00F64F54">
        <w:rPr>
          <w:rFonts w:asciiTheme="minorHAnsi" w:hAnsiTheme="minorHAnsi" w:cstheme="minorHAnsi"/>
        </w:rPr>
        <w:t>+ = low risk of bias; - = high risk of bias; ? = unclear risk of bias</w:t>
      </w:r>
    </w:p>
    <w:p w14:paraId="58CCC1DD" w14:textId="77777777" w:rsidR="009A702D" w:rsidRPr="00F64F54" w:rsidRDefault="00B812E4">
      <w:pPr>
        <w:rPr>
          <w:rFonts w:asciiTheme="minorHAnsi" w:hAnsiTheme="minorHAnsi" w:cstheme="minorHAnsi"/>
        </w:rPr>
      </w:pPr>
      <w:r w:rsidRPr="00F64F54">
        <w:rPr>
          <w:rFonts w:asciiTheme="minorHAnsi" w:hAnsiTheme="minorHAnsi" w:cstheme="minorHAnsi"/>
        </w:rPr>
        <w:t>*</w:t>
      </w:r>
      <w:r w:rsidR="009A702D" w:rsidRPr="00F64F54">
        <w:rPr>
          <w:rFonts w:asciiTheme="minorHAnsi" w:hAnsiTheme="minorHAnsi" w:cstheme="minorHAnsi"/>
        </w:rPr>
        <w:t xml:space="preserve"> Study protocol unavailable, therefore impossible to compare reported and planned outcomes.</w:t>
      </w:r>
    </w:p>
    <w:p w14:paraId="423617AC" w14:textId="77777777" w:rsidR="009A702D" w:rsidRPr="00F64F54" w:rsidRDefault="00B812E4">
      <w:pPr>
        <w:rPr>
          <w:rFonts w:asciiTheme="minorHAnsi" w:hAnsiTheme="minorHAnsi" w:cstheme="minorHAnsi"/>
        </w:rPr>
      </w:pPr>
      <w:r w:rsidRPr="00F64F54">
        <w:rPr>
          <w:rFonts w:asciiTheme="minorHAnsi" w:hAnsiTheme="minorHAnsi" w:cstheme="minorHAnsi"/>
        </w:rPr>
        <w:t>†</w:t>
      </w:r>
      <w:r w:rsidR="009A702D" w:rsidRPr="00F64F54">
        <w:rPr>
          <w:rFonts w:asciiTheme="minorHAnsi" w:hAnsiTheme="minorHAnsi" w:cstheme="minorHAnsi"/>
        </w:rPr>
        <w:t xml:space="preserve"> </w:t>
      </w:r>
      <w:r w:rsidR="00F5116D" w:rsidRPr="00F64F54">
        <w:rPr>
          <w:rFonts w:asciiTheme="minorHAnsi" w:hAnsiTheme="minorHAnsi" w:cstheme="minorHAnsi"/>
        </w:rPr>
        <w:t>All primary and secondary outcomes in protocol were reported. Additional outcomes and subgroup analysis also reported.  All were negative.</w:t>
      </w:r>
    </w:p>
    <w:p w14:paraId="3036F9E7" w14:textId="77777777" w:rsidR="00F5116D" w:rsidRPr="00F64F54" w:rsidRDefault="00B812E4">
      <w:pPr>
        <w:rPr>
          <w:rFonts w:asciiTheme="minorHAnsi" w:hAnsiTheme="minorHAnsi" w:cstheme="minorHAnsi"/>
        </w:rPr>
      </w:pPr>
      <w:r w:rsidRPr="00F64F54">
        <w:rPr>
          <w:rFonts w:asciiTheme="minorHAnsi" w:hAnsiTheme="minorHAnsi" w:cstheme="minorHAnsi"/>
        </w:rPr>
        <w:t>‡</w:t>
      </w:r>
      <w:r w:rsidR="00F5116D" w:rsidRPr="00F64F54">
        <w:rPr>
          <w:rFonts w:asciiTheme="minorHAnsi" w:hAnsiTheme="minorHAnsi" w:cstheme="minorHAnsi"/>
        </w:rPr>
        <w:t xml:space="preserve"> Baseline difference in history of preterm birth differs between treatment and control groups in the entire study population, but not among the subset of BV+ women that are included in this meta-analysis.</w:t>
      </w:r>
    </w:p>
    <w:p w14:paraId="481DD348" w14:textId="77777777" w:rsidR="00F5116D" w:rsidRPr="00F64F54" w:rsidRDefault="00B812E4">
      <w:pPr>
        <w:rPr>
          <w:rFonts w:asciiTheme="minorHAnsi" w:hAnsiTheme="minorHAnsi" w:cstheme="minorHAnsi"/>
        </w:rPr>
      </w:pPr>
      <w:r w:rsidRPr="00F64F54">
        <w:rPr>
          <w:rFonts w:asciiTheme="minorHAnsi" w:hAnsiTheme="minorHAnsi" w:cstheme="minorHAnsi"/>
        </w:rPr>
        <w:t>§</w:t>
      </w:r>
      <w:r w:rsidR="00F5116D" w:rsidRPr="00F64F54">
        <w:rPr>
          <w:rFonts w:asciiTheme="minorHAnsi" w:hAnsiTheme="minorHAnsi" w:cstheme="minorHAnsi"/>
        </w:rPr>
        <w:t xml:space="preserve"> Primary outcome in protocol agrees with outcome in published report.  Protocol lists no secondary outcomes or planned subgroup analyses.</w:t>
      </w:r>
    </w:p>
    <w:p w14:paraId="3B3F4C1F" w14:textId="77777777" w:rsidR="006A4DE0" w:rsidRPr="00F64F54" w:rsidRDefault="00B812E4">
      <w:pPr>
        <w:rPr>
          <w:rFonts w:asciiTheme="minorHAnsi" w:hAnsiTheme="minorHAnsi" w:cstheme="minorHAnsi"/>
        </w:rPr>
      </w:pPr>
      <w:r w:rsidRPr="00F64F54">
        <w:rPr>
          <w:rFonts w:asciiTheme="minorHAnsi" w:hAnsiTheme="minorHAnsi" w:cstheme="minorHAnsi"/>
        </w:rPr>
        <w:lastRenderedPageBreak/>
        <w:t>||</w:t>
      </w:r>
      <w:r w:rsidR="006A4DE0" w:rsidRPr="00F64F54">
        <w:rPr>
          <w:rFonts w:asciiTheme="minorHAnsi" w:hAnsiTheme="minorHAnsi" w:cstheme="minorHAnsi"/>
        </w:rPr>
        <w:t xml:space="preserve"> Some degree of unblinding is inevitable under the Zelen design employed. Since patients randomized to </w:t>
      </w:r>
      <w:r w:rsidR="004D29FF" w:rsidRPr="00F64F54">
        <w:rPr>
          <w:rFonts w:asciiTheme="minorHAnsi" w:hAnsiTheme="minorHAnsi" w:cstheme="minorHAnsi"/>
        </w:rPr>
        <w:t>active</w:t>
      </w:r>
      <w:r w:rsidR="006A4DE0" w:rsidRPr="00F64F54">
        <w:rPr>
          <w:rFonts w:asciiTheme="minorHAnsi" w:hAnsiTheme="minorHAnsi" w:cstheme="minorHAnsi"/>
        </w:rPr>
        <w:t xml:space="preserve"> treatment, and their managing clinicians, were aware of BV-positivity, clinical management (such as decision to deliver for a complication) might impact gestational age in these women. The degree to which this happened is speculative but we judge it to be limited.</w:t>
      </w:r>
    </w:p>
    <w:p w14:paraId="0658085F" w14:textId="77777777" w:rsidR="006A4DE0" w:rsidRPr="00F64F54" w:rsidRDefault="00B812E4">
      <w:pPr>
        <w:rPr>
          <w:rFonts w:asciiTheme="minorHAnsi" w:hAnsiTheme="minorHAnsi" w:cstheme="minorHAnsi"/>
        </w:rPr>
      </w:pPr>
      <w:r w:rsidRPr="00F64F54">
        <w:rPr>
          <w:rFonts w:asciiTheme="minorHAnsi" w:hAnsiTheme="minorHAnsi" w:cstheme="minorHAnsi"/>
        </w:rPr>
        <w:t>¶</w:t>
      </w:r>
      <w:r w:rsidR="006A4DE0" w:rsidRPr="00F64F54">
        <w:rPr>
          <w:rFonts w:asciiTheme="minorHAnsi" w:hAnsiTheme="minorHAnsi" w:cstheme="minorHAnsi"/>
        </w:rPr>
        <w:t xml:space="preserve"> Pregnancy outcome data unavailable for </w:t>
      </w:r>
      <w:r w:rsidR="00AA48A9" w:rsidRPr="00F64F54">
        <w:rPr>
          <w:rFonts w:asciiTheme="minorHAnsi" w:hAnsiTheme="minorHAnsi" w:cstheme="minorHAnsi"/>
        </w:rPr>
        <w:t>5.9% of BV+ women randomized to antibiotic and 7.</w:t>
      </w:r>
      <w:r w:rsidR="004D29FF" w:rsidRPr="00F64F54">
        <w:rPr>
          <w:rFonts w:asciiTheme="minorHAnsi" w:hAnsiTheme="minorHAnsi" w:cstheme="minorHAnsi"/>
        </w:rPr>
        <w:t>3</w:t>
      </w:r>
      <w:r w:rsidR="00AA48A9" w:rsidRPr="00F64F54">
        <w:rPr>
          <w:rFonts w:asciiTheme="minorHAnsi" w:hAnsiTheme="minorHAnsi" w:cstheme="minorHAnsi"/>
        </w:rPr>
        <w:t>% of those randomized to placebo</w:t>
      </w:r>
      <w:r w:rsidR="006A4DE0" w:rsidRPr="00F64F54">
        <w:rPr>
          <w:rFonts w:asciiTheme="minorHAnsi" w:hAnsiTheme="minorHAnsi" w:cstheme="minorHAnsi"/>
        </w:rPr>
        <w:t>.</w:t>
      </w:r>
      <w:r w:rsidR="00AA48A9" w:rsidRPr="00F64F54">
        <w:rPr>
          <w:rFonts w:asciiTheme="minorHAnsi" w:hAnsiTheme="minorHAnsi" w:cstheme="minorHAnsi"/>
        </w:rPr>
        <w:t xml:space="preserve"> Reasons for withdrawal did not differ substantially by treatment group.</w:t>
      </w:r>
    </w:p>
    <w:p w14:paraId="7A45E672" w14:textId="77777777" w:rsidR="006A4DE0" w:rsidRPr="00F64F54" w:rsidRDefault="00274A30">
      <w:pPr>
        <w:rPr>
          <w:rFonts w:asciiTheme="minorHAnsi" w:hAnsiTheme="minorHAnsi" w:cstheme="minorHAnsi"/>
        </w:rPr>
      </w:pPr>
      <w:r w:rsidRPr="00F64F54">
        <w:rPr>
          <w:rFonts w:asciiTheme="minorHAnsi" w:hAnsiTheme="minorHAnsi" w:cstheme="minorHAnsi"/>
        </w:rPr>
        <w:t>#</w:t>
      </w:r>
      <w:r w:rsidR="006A4DE0" w:rsidRPr="00F64F54">
        <w:rPr>
          <w:rFonts w:asciiTheme="minorHAnsi" w:hAnsiTheme="minorHAnsi" w:cstheme="minorHAnsi"/>
        </w:rPr>
        <w:t xml:space="preserve"> Small number of post-randomization exclusions not due to missing outcomes (twins, treatment outside of study, indicated preterm birth)</w:t>
      </w:r>
    </w:p>
    <w:p w14:paraId="66A69D9F" w14:textId="77777777" w:rsidR="00001930" w:rsidRPr="00F64F54" w:rsidRDefault="00274A30">
      <w:pPr>
        <w:rPr>
          <w:rFonts w:asciiTheme="minorHAnsi" w:hAnsiTheme="minorHAnsi" w:cstheme="minorHAnsi"/>
        </w:rPr>
      </w:pPr>
      <w:r w:rsidRPr="00F64F54">
        <w:rPr>
          <w:rFonts w:asciiTheme="minorHAnsi" w:hAnsiTheme="minorHAnsi" w:cstheme="minorHAnsi"/>
        </w:rPr>
        <w:t>**</w:t>
      </w:r>
      <w:r w:rsidR="00001930" w:rsidRPr="00F64F54">
        <w:rPr>
          <w:rFonts w:asciiTheme="minorHAnsi" w:hAnsiTheme="minorHAnsi" w:cstheme="minorHAnsi"/>
        </w:rPr>
        <w:t xml:space="preserve"> Target sample size not reached, no explanation provided.</w:t>
      </w:r>
    </w:p>
    <w:p w14:paraId="20F9C07E" w14:textId="77777777" w:rsidR="00FE6CBD" w:rsidRPr="00F64F54" w:rsidRDefault="00274A30">
      <w:pPr>
        <w:rPr>
          <w:rFonts w:asciiTheme="minorHAnsi" w:hAnsiTheme="minorHAnsi" w:cstheme="minorHAnsi"/>
        </w:rPr>
      </w:pPr>
      <w:r w:rsidRPr="00F64F54">
        <w:rPr>
          <w:rFonts w:asciiTheme="minorHAnsi" w:hAnsiTheme="minorHAnsi" w:cstheme="minorHAnsi"/>
        </w:rPr>
        <w:t>††</w:t>
      </w:r>
      <w:r w:rsidR="00FE6CBD" w:rsidRPr="00F64F54">
        <w:rPr>
          <w:rFonts w:asciiTheme="minorHAnsi" w:hAnsiTheme="minorHAnsi" w:cstheme="minorHAnsi"/>
        </w:rPr>
        <w:t xml:space="preserve"> Target sample size not reached, study terminated due to futility.  </w:t>
      </w:r>
    </w:p>
    <w:p w14:paraId="285A728C" w14:textId="77777777" w:rsidR="00001930" w:rsidRPr="00F64F54" w:rsidRDefault="00274A30">
      <w:pPr>
        <w:rPr>
          <w:rFonts w:asciiTheme="minorHAnsi" w:hAnsiTheme="minorHAnsi" w:cstheme="minorHAnsi"/>
        </w:rPr>
      </w:pPr>
      <w:r w:rsidRPr="00F64F54">
        <w:rPr>
          <w:rFonts w:asciiTheme="minorHAnsi" w:hAnsiTheme="minorHAnsi" w:cstheme="minorHAnsi"/>
        </w:rPr>
        <w:t>‡‡</w:t>
      </w:r>
      <w:r w:rsidR="00001930" w:rsidRPr="00F64F54">
        <w:rPr>
          <w:rFonts w:asciiTheme="minorHAnsi" w:hAnsiTheme="minorHAnsi" w:cstheme="minorHAnsi"/>
        </w:rPr>
        <w:t xml:space="preserve"> Women who developed a pregnancy complication after randomization were excluded. Number of such women not provided.</w:t>
      </w:r>
    </w:p>
    <w:p w14:paraId="30E9375B" w14:textId="77777777" w:rsidR="00001930" w:rsidRPr="00F64F54" w:rsidRDefault="00274A30">
      <w:pPr>
        <w:rPr>
          <w:rFonts w:asciiTheme="minorHAnsi" w:hAnsiTheme="minorHAnsi" w:cstheme="minorHAnsi"/>
        </w:rPr>
      </w:pPr>
      <w:r w:rsidRPr="00F64F54">
        <w:rPr>
          <w:rFonts w:asciiTheme="minorHAnsi" w:hAnsiTheme="minorHAnsi" w:cstheme="minorHAnsi"/>
        </w:rPr>
        <w:t>a</w:t>
      </w:r>
      <w:r w:rsidR="00001930" w:rsidRPr="00F64F54">
        <w:rPr>
          <w:rFonts w:asciiTheme="minorHAnsi" w:hAnsiTheme="minorHAnsi" w:cstheme="minorHAnsi"/>
        </w:rPr>
        <w:t>. Sample size calculation unclear.</w:t>
      </w:r>
    </w:p>
    <w:sectPr w:rsidR="00001930" w:rsidRPr="00F64F54" w:rsidSect="00BD06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308ee006-d184-49ca-aaea-45f22b909947"/>
  </w:docVars>
  <w:rsids>
    <w:rsidRoot w:val="00BD061E"/>
    <w:rsid w:val="00001930"/>
    <w:rsid w:val="002359B2"/>
    <w:rsid w:val="00274A30"/>
    <w:rsid w:val="00292A45"/>
    <w:rsid w:val="00297122"/>
    <w:rsid w:val="003C2602"/>
    <w:rsid w:val="004D29FF"/>
    <w:rsid w:val="00551411"/>
    <w:rsid w:val="006A4DE0"/>
    <w:rsid w:val="00740AF4"/>
    <w:rsid w:val="007A3C91"/>
    <w:rsid w:val="00920EFF"/>
    <w:rsid w:val="0099428A"/>
    <w:rsid w:val="009A702D"/>
    <w:rsid w:val="00A86379"/>
    <w:rsid w:val="00AA48A9"/>
    <w:rsid w:val="00B812E4"/>
    <w:rsid w:val="00BD061E"/>
    <w:rsid w:val="00C95738"/>
    <w:rsid w:val="00DD330E"/>
    <w:rsid w:val="00F5116D"/>
    <w:rsid w:val="00F64F54"/>
    <w:rsid w:val="00FC059A"/>
    <w:rsid w:val="00FC68D4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994D"/>
  <w15:docId w15:val="{FD156CFA-7E57-45EA-8AC2-04DA9B5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ED6A-9470-41B1-A3BC-93A7E761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Klebanoff, Mark</dc:creator>
  <cp:lastModifiedBy>Klebanoff, Mark</cp:lastModifiedBy>
  <cp:revision>2</cp:revision>
  <cp:lastPrinted>2018-08-08T12:49:00Z</cp:lastPrinted>
  <dcterms:created xsi:type="dcterms:W3CDTF">2022-11-14T15:38:00Z</dcterms:created>
  <dcterms:modified xsi:type="dcterms:W3CDTF">2022-11-14T15:38:00Z</dcterms:modified>
</cp:coreProperties>
</file>