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BC185" w14:textId="4A868250" w:rsidR="001779DF" w:rsidRDefault="00652891" w:rsidP="001779DF">
      <w:pPr>
        <w:rPr>
          <w:color w:val="1F497D"/>
          <w:szCs w:val="22"/>
        </w:rPr>
      </w:pPr>
      <w:bookmarkStart w:id="0" w:name="_Hlk104367903"/>
      <w:bookmarkStart w:id="1" w:name="_Hlk105585946"/>
      <w:bookmarkStart w:id="2" w:name="_GoBack"/>
      <w:bookmarkEnd w:id="2"/>
      <w:r w:rsidRPr="0054705D">
        <w:rPr>
          <w:rFonts w:asciiTheme="minorHAnsi" w:eastAsia="Times New Roman" w:hAnsiTheme="minorHAnsi" w:cstheme="minorHAnsi"/>
          <w:szCs w:val="22"/>
        </w:rPr>
        <w:t>Full title</w:t>
      </w:r>
      <w:bookmarkStart w:id="3" w:name="_Hlk106612805"/>
      <w:r w:rsidR="00B3089D" w:rsidRPr="0054705D">
        <w:rPr>
          <w:rFonts w:asciiTheme="minorHAnsi" w:eastAsia="Times New Roman" w:hAnsiTheme="minorHAnsi" w:cstheme="minorHAnsi"/>
          <w:szCs w:val="22"/>
        </w:rPr>
        <w:t xml:space="preserve">: </w:t>
      </w:r>
      <w:bookmarkStart w:id="4" w:name="_Hlk109287683"/>
      <w:bookmarkEnd w:id="3"/>
      <w:r w:rsidR="00261937" w:rsidRPr="0054705D">
        <w:rPr>
          <w:szCs w:val="22"/>
        </w:rPr>
        <w:t>E</w:t>
      </w:r>
      <w:r w:rsidR="003F2260" w:rsidRPr="0054705D">
        <w:rPr>
          <w:szCs w:val="22"/>
        </w:rPr>
        <w:t xml:space="preserve">ffectiveness and cost-effectiveness of behavioural support for prolonged abstinence for smokers wishing to reduce but not quit: </w:t>
      </w:r>
      <w:r w:rsidR="0054705D" w:rsidRPr="0054705D">
        <w:rPr>
          <w:szCs w:val="22"/>
        </w:rPr>
        <w:t xml:space="preserve">Randomised controlled </w:t>
      </w:r>
      <w:r w:rsidR="003F2260" w:rsidRPr="0054705D">
        <w:rPr>
          <w:szCs w:val="22"/>
        </w:rPr>
        <w:t>Trial of physical Activity assisted Reduction of Smoking (TARS)</w:t>
      </w:r>
      <w:r w:rsidR="003F2260" w:rsidRPr="0054705D">
        <w:rPr>
          <w:color w:val="1F497D"/>
          <w:szCs w:val="22"/>
        </w:rPr>
        <w:t>.</w:t>
      </w:r>
      <w:bookmarkEnd w:id="4"/>
    </w:p>
    <w:p w14:paraId="254218B2" w14:textId="56F1A59C" w:rsidR="00B7418F" w:rsidRPr="0054705D" w:rsidRDefault="00B7418F" w:rsidP="001779DF">
      <w:pPr>
        <w:rPr>
          <w:color w:val="1F497D"/>
          <w:szCs w:val="22"/>
        </w:rPr>
      </w:pPr>
      <w:r>
        <w:rPr>
          <w:color w:val="1F497D"/>
          <w:szCs w:val="22"/>
        </w:rPr>
        <w:t>Accepted January 4</w:t>
      </w:r>
      <w:r w:rsidRPr="00B7418F">
        <w:rPr>
          <w:color w:val="1F497D"/>
          <w:szCs w:val="22"/>
          <w:vertAlign w:val="superscript"/>
        </w:rPr>
        <w:t>th</w:t>
      </w:r>
      <w:r>
        <w:rPr>
          <w:color w:val="1F497D"/>
          <w:szCs w:val="22"/>
        </w:rPr>
        <w:t>, 2023</w:t>
      </w:r>
    </w:p>
    <w:bookmarkEnd w:id="0"/>
    <w:p w14:paraId="1DBBC3AA" w14:textId="4DECFE07" w:rsidR="001779DF" w:rsidRPr="0054705D" w:rsidRDefault="001779DF" w:rsidP="001779DF">
      <w:pPr>
        <w:spacing w:after="0" w:line="276" w:lineRule="auto"/>
        <w:rPr>
          <w:rFonts w:asciiTheme="minorHAnsi" w:hAnsiTheme="minorHAnsi" w:cstheme="minorHAnsi"/>
          <w:szCs w:val="22"/>
          <w:vertAlign w:val="superscript"/>
        </w:rPr>
      </w:pPr>
      <w:r w:rsidRPr="0054705D">
        <w:rPr>
          <w:rFonts w:asciiTheme="minorHAnsi" w:hAnsiTheme="minorHAnsi" w:cstheme="minorHAnsi"/>
          <w:szCs w:val="22"/>
        </w:rPr>
        <w:t>Prof Adrian H Taylor</w:t>
      </w:r>
      <w:r w:rsidRPr="0054705D">
        <w:rPr>
          <w:rFonts w:asciiTheme="minorHAnsi" w:hAnsiTheme="minorHAnsi" w:cstheme="minorHAnsi"/>
          <w:szCs w:val="22"/>
          <w:vertAlign w:val="superscript"/>
        </w:rPr>
        <w:t>1*</w:t>
      </w:r>
      <w:r w:rsidRPr="0054705D">
        <w:rPr>
          <w:rFonts w:asciiTheme="minorHAnsi" w:hAnsiTheme="minorHAnsi" w:cstheme="minorHAnsi"/>
          <w:szCs w:val="22"/>
        </w:rPr>
        <w:t>, Dr Tom P Thompson</w:t>
      </w:r>
      <w:r w:rsidRPr="0054705D">
        <w:rPr>
          <w:rFonts w:asciiTheme="minorHAnsi" w:hAnsiTheme="minorHAnsi" w:cstheme="minorHAnsi"/>
          <w:szCs w:val="22"/>
          <w:vertAlign w:val="superscript"/>
        </w:rPr>
        <w:t>1</w:t>
      </w:r>
      <w:r w:rsidRPr="0054705D">
        <w:rPr>
          <w:rFonts w:asciiTheme="minorHAnsi" w:hAnsiTheme="minorHAnsi" w:cstheme="minorHAnsi"/>
          <w:szCs w:val="22"/>
        </w:rPr>
        <w:t>, Dr Adam Streeter</w:t>
      </w:r>
      <w:r w:rsidRPr="0054705D">
        <w:rPr>
          <w:rFonts w:asciiTheme="minorHAnsi" w:hAnsiTheme="minorHAnsi" w:cstheme="minorHAnsi"/>
          <w:szCs w:val="22"/>
          <w:vertAlign w:val="superscript"/>
        </w:rPr>
        <w:t>1, 2</w:t>
      </w:r>
      <w:r w:rsidRPr="0054705D">
        <w:rPr>
          <w:rFonts w:asciiTheme="minorHAnsi" w:hAnsiTheme="minorHAnsi" w:cstheme="minorHAnsi"/>
          <w:szCs w:val="22"/>
        </w:rPr>
        <w:t xml:space="preserve">, Miss Jade </w:t>
      </w:r>
      <w:r w:rsidRPr="0054705D">
        <w:rPr>
          <w:rFonts w:asciiTheme="minorHAnsi" w:eastAsia="Times New Roman" w:hAnsiTheme="minorHAnsi" w:cstheme="minorHAnsi"/>
          <w:szCs w:val="22"/>
          <w:bdr w:val="none" w:sz="0" w:space="0" w:color="auto" w:frame="1"/>
          <w:lang w:eastAsia="en-GB"/>
        </w:rPr>
        <w:t>Chynoweth</w:t>
      </w:r>
      <w:r w:rsidRPr="0054705D">
        <w:rPr>
          <w:rFonts w:asciiTheme="minorHAnsi" w:hAnsiTheme="minorHAnsi" w:cstheme="minorHAnsi"/>
          <w:szCs w:val="22"/>
          <w:vertAlign w:val="superscript"/>
        </w:rPr>
        <w:t>1</w:t>
      </w:r>
      <w:r w:rsidRPr="0054705D">
        <w:rPr>
          <w:rFonts w:asciiTheme="minorHAnsi" w:hAnsiTheme="minorHAnsi" w:cstheme="minorHAnsi"/>
          <w:szCs w:val="22"/>
        </w:rPr>
        <w:t>, Dr Tristan Snowsill</w:t>
      </w:r>
      <w:r w:rsidRPr="0054705D">
        <w:rPr>
          <w:rFonts w:asciiTheme="minorHAnsi" w:hAnsiTheme="minorHAnsi" w:cstheme="minorHAnsi"/>
          <w:szCs w:val="22"/>
          <w:vertAlign w:val="superscript"/>
        </w:rPr>
        <w:t>3</w:t>
      </w:r>
      <w:r w:rsidRPr="0054705D">
        <w:rPr>
          <w:rFonts w:asciiTheme="minorHAnsi" w:hAnsiTheme="minorHAnsi" w:cstheme="minorHAnsi"/>
          <w:szCs w:val="22"/>
        </w:rPr>
        <w:t>, Dr Wendy Ingram</w:t>
      </w:r>
      <w:r w:rsidRPr="0054705D">
        <w:rPr>
          <w:rFonts w:asciiTheme="minorHAnsi" w:hAnsiTheme="minorHAnsi" w:cstheme="minorHAnsi"/>
          <w:szCs w:val="22"/>
          <w:vertAlign w:val="superscript"/>
        </w:rPr>
        <w:t>1</w:t>
      </w:r>
      <w:r w:rsidRPr="0054705D">
        <w:rPr>
          <w:rFonts w:asciiTheme="minorHAnsi" w:hAnsiTheme="minorHAnsi" w:cstheme="minorHAnsi"/>
          <w:szCs w:val="22"/>
        </w:rPr>
        <w:t>, Prof Michael Ussher</w:t>
      </w:r>
      <w:r w:rsidRPr="0054705D">
        <w:rPr>
          <w:rFonts w:asciiTheme="minorHAnsi" w:hAnsiTheme="minorHAnsi" w:cstheme="minorHAnsi"/>
          <w:szCs w:val="22"/>
          <w:vertAlign w:val="superscript"/>
        </w:rPr>
        <w:t>4, 5</w:t>
      </w:r>
      <w:r w:rsidRPr="0054705D">
        <w:rPr>
          <w:rFonts w:asciiTheme="minorHAnsi" w:hAnsiTheme="minorHAnsi" w:cstheme="minorHAnsi"/>
          <w:szCs w:val="22"/>
        </w:rPr>
        <w:t>, Prof Paul Aveyard</w:t>
      </w:r>
      <w:r w:rsidRPr="0054705D">
        <w:rPr>
          <w:rFonts w:asciiTheme="minorHAnsi" w:hAnsiTheme="minorHAnsi" w:cstheme="minorHAnsi"/>
          <w:szCs w:val="22"/>
          <w:vertAlign w:val="superscript"/>
        </w:rPr>
        <w:t>6</w:t>
      </w:r>
      <w:r w:rsidRPr="0054705D">
        <w:rPr>
          <w:rFonts w:asciiTheme="minorHAnsi" w:hAnsiTheme="minorHAnsi" w:cstheme="minorHAnsi"/>
          <w:szCs w:val="22"/>
        </w:rPr>
        <w:t xml:space="preserve">, </w:t>
      </w:r>
      <w:r w:rsidR="006B385D" w:rsidRPr="0054705D">
        <w:rPr>
          <w:rFonts w:asciiTheme="minorHAnsi" w:hAnsiTheme="minorHAnsi" w:cstheme="minorHAnsi"/>
          <w:szCs w:val="22"/>
        </w:rPr>
        <w:t xml:space="preserve">Prof </w:t>
      </w:r>
      <w:r w:rsidRPr="0054705D">
        <w:rPr>
          <w:rFonts w:asciiTheme="minorHAnsi" w:hAnsiTheme="minorHAnsi" w:cstheme="minorHAnsi"/>
          <w:szCs w:val="22"/>
        </w:rPr>
        <w:t>Rachael L Murray</w:t>
      </w:r>
      <w:r w:rsidRPr="0054705D">
        <w:rPr>
          <w:rFonts w:asciiTheme="minorHAnsi" w:hAnsiTheme="minorHAnsi" w:cstheme="minorHAnsi"/>
          <w:szCs w:val="22"/>
          <w:vertAlign w:val="superscript"/>
        </w:rPr>
        <w:t>7</w:t>
      </w:r>
      <w:r w:rsidRPr="0054705D">
        <w:rPr>
          <w:rFonts w:asciiTheme="minorHAnsi" w:hAnsiTheme="minorHAnsi" w:cstheme="minorHAnsi"/>
          <w:szCs w:val="22"/>
        </w:rPr>
        <w:t>, Prof Tess Harris</w:t>
      </w:r>
      <w:r w:rsidRPr="0054705D">
        <w:rPr>
          <w:rFonts w:asciiTheme="minorHAnsi" w:hAnsiTheme="minorHAnsi" w:cstheme="minorHAnsi"/>
          <w:szCs w:val="22"/>
          <w:vertAlign w:val="superscript"/>
        </w:rPr>
        <w:t>5</w:t>
      </w:r>
      <w:r w:rsidRPr="0054705D">
        <w:rPr>
          <w:rFonts w:asciiTheme="minorHAnsi" w:hAnsiTheme="minorHAnsi" w:cstheme="minorHAnsi"/>
          <w:szCs w:val="22"/>
        </w:rPr>
        <w:t xml:space="preserve">, </w:t>
      </w:r>
      <w:r w:rsidR="00794E24" w:rsidRPr="0054705D">
        <w:rPr>
          <w:rFonts w:asciiTheme="minorHAnsi" w:hAnsiTheme="minorHAnsi" w:cstheme="minorHAnsi"/>
          <w:szCs w:val="22"/>
        </w:rPr>
        <w:t>Dr Lynne Callaghan</w:t>
      </w:r>
      <w:r w:rsidR="00794E24" w:rsidRPr="0054705D">
        <w:rPr>
          <w:rFonts w:asciiTheme="minorHAnsi" w:hAnsiTheme="minorHAnsi" w:cstheme="minorHAnsi"/>
          <w:szCs w:val="22"/>
          <w:vertAlign w:val="superscript"/>
        </w:rPr>
        <w:t>1</w:t>
      </w:r>
      <w:r w:rsidR="00794E24" w:rsidRPr="0054705D">
        <w:rPr>
          <w:rFonts w:asciiTheme="minorHAnsi" w:hAnsiTheme="minorHAnsi" w:cstheme="minorHAnsi"/>
          <w:szCs w:val="22"/>
        </w:rPr>
        <w:t xml:space="preserve">, </w:t>
      </w:r>
      <w:r w:rsidRPr="0054705D">
        <w:rPr>
          <w:rFonts w:asciiTheme="minorHAnsi" w:hAnsiTheme="minorHAnsi" w:cstheme="minorHAnsi"/>
          <w:szCs w:val="22"/>
        </w:rPr>
        <w:t>Prof Colin Green</w:t>
      </w:r>
      <w:r w:rsidRPr="0054705D">
        <w:rPr>
          <w:rFonts w:asciiTheme="minorHAnsi" w:hAnsiTheme="minorHAnsi" w:cstheme="minorHAnsi"/>
          <w:szCs w:val="22"/>
          <w:vertAlign w:val="superscript"/>
        </w:rPr>
        <w:t>3</w:t>
      </w:r>
      <w:r w:rsidRPr="0054705D">
        <w:rPr>
          <w:rFonts w:asciiTheme="minorHAnsi" w:hAnsiTheme="minorHAnsi" w:cstheme="minorHAnsi"/>
          <w:szCs w:val="22"/>
        </w:rPr>
        <w:t>, Prof Colin J Greaves</w:t>
      </w:r>
      <w:r w:rsidRPr="0054705D">
        <w:rPr>
          <w:rFonts w:asciiTheme="minorHAnsi" w:hAnsiTheme="minorHAnsi" w:cstheme="minorHAnsi"/>
          <w:szCs w:val="22"/>
          <w:vertAlign w:val="superscript"/>
        </w:rPr>
        <w:t>8</w:t>
      </w:r>
      <w:r w:rsidRPr="0054705D">
        <w:rPr>
          <w:rFonts w:asciiTheme="minorHAnsi" w:hAnsiTheme="minorHAnsi" w:cstheme="minorHAnsi"/>
          <w:szCs w:val="22"/>
        </w:rPr>
        <w:t>, Dr Lisa Price</w:t>
      </w:r>
      <w:r w:rsidRPr="0054705D">
        <w:rPr>
          <w:rFonts w:asciiTheme="minorHAnsi" w:hAnsiTheme="minorHAnsi" w:cstheme="minorHAnsi"/>
          <w:szCs w:val="22"/>
          <w:vertAlign w:val="superscript"/>
        </w:rPr>
        <w:t>9</w:t>
      </w:r>
      <w:r w:rsidRPr="0054705D">
        <w:rPr>
          <w:rFonts w:asciiTheme="minorHAnsi" w:hAnsiTheme="minorHAnsi" w:cstheme="minorHAnsi"/>
          <w:szCs w:val="22"/>
        </w:rPr>
        <w:t>, Prof Siobhan Creanor</w:t>
      </w:r>
      <w:r w:rsidRPr="0054705D">
        <w:rPr>
          <w:rFonts w:asciiTheme="minorHAnsi" w:hAnsiTheme="minorHAnsi" w:cstheme="minorHAnsi"/>
          <w:szCs w:val="22"/>
          <w:vertAlign w:val="superscript"/>
        </w:rPr>
        <w:t>1</w:t>
      </w:r>
    </w:p>
    <w:p w14:paraId="0151008B" w14:textId="77777777" w:rsidR="00362D80" w:rsidRPr="0049690D" w:rsidRDefault="00362D80" w:rsidP="00362D80">
      <w:pPr>
        <w:spacing w:after="0" w:line="276" w:lineRule="auto"/>
        <w:rPr>
          <w:rFonts w:asciiTheme="minorHAnsi" w:hAnsiTheme="minorHAnsi" w:cstheme="minorHAnsi"/>
          <w:szCs w:val="22"/>
          <w:highlight w:val="yellow"/>
        </w:rPr>
      </w:pPr>
    </w:p>
    <w:p w14:paraId="1B8E7671" w14:textId="77777777" w:rsidR="00362D80" w:rsidRPr="0049690D" w:rsidRDefault="00362D80" w:rsidP="00362D80">
      <w:pPr>
        <w:spacing w:after="0" w:line="240" w:lineRule="auto"/>
        <w:rPr>
          <w:rFonts w:asciiTheme="minorHAnsi" w:hAnsiTheme="minorHAnsi" w:cstheme="minorHAnsi"/>
          <w:szCs w:val="22"/>
          <w:u w:val="single"/>
        </w:rPr>
      </w:pPr>
      <w:r w:rsidRPr="0049690D">
        <w:rPr>
          <w:rFonts w:asciiTheme="minorHAnsi" w:hAnsiTheme="minorHAnsi" w:cstheme="minorHAnsi"/>
          <w:szCs w:val="22"/>
          <w:vertAlign w:val="superscript"/>
        </w:rPr>
        <w:t xml:space="preserve">1 </w:t>
      </w:r>
      <w:r w:rsidRPr="0049690D">
        <w:rPr>
          <w:rFonts w:asciiTheme="minorHAnsi" w:hAnsiTheme="minorHAnsi" w:cstheme="minorHAnsi"/>
          <w:szCs w:val="22"/>
        </w:rPr>
        <w:t xml:space="preserve">Faculty of Health, University of Plymouth, Plymouth Science Park, Plymouth, PL6 8BX, UK </w:t>
      </w:r>
    </w:p>
    <w:p w14:paraId="43628B64" w14:textId="77777777" w:rsidR="00362D80" w:rsidRPr="0049690D" w:rsidRDefault="00362D80" w:rsidP="00362D80">
      <w:pPr>
        <w:spacing w:after="0" w:line="240" w:lineRule="auto"/>
        <w:rPr>
          <w:rFonts w:asciiTheme="minorHAnsi" w:hAnsiTheme="minorHAnsi" w:cstheme="minorHAnsi"/>
          <w:szCs w:val="22"/>
        </w:rPr>
      </w:pPr>
      <w:r w:rsidRPr="0049690D">
        <w:rPr>
          <w:rFonts w:asciiTheme="minorHAnsi" w:eastAsia="Calibri" w:hAnsiTheme="minorHAnsi" w:cstheme="minorHAnsi"/>
          <w:szCs w:val="22"/>
        </w:rPr>
        <w:t>adrian.taylor@plymouth.ac.uk</w:t>
      </w:r>
    </w:p>
    <w:p w14:paraId="368A6577" w14:textId="77777777" w:rsidR="00362D80" w:rsidRPr="0049690D" w:rsidRDefault="00362D80" w:rsidP="00362D80">
      <w:pPr>
        <w:spacing w:after="0" w:line="240" w:lineRule="auto"/>
        <w:rPr>
          <w:rFonts w:asciiTheme="minorHAnsi" w:eastAsia="Calibri" w:hAnsiTheme="minorHAnsi" w:cstheme="minorHAnsi"/>
          <w:szCs w:val="22"/>
        </w:rPr>
      </w:pPr>
      <w:r w:rsidRPr="0049690D">
        <w:rPr>
          <w:rFonts w:asciiTheme="minorHAnsi" w:eastAsia="Calibri" w:hAnsiTheme="minorHAnsi" w:cstheme="minorHAnsi"/>
          <w:szCs w:val="22"/>
        </w:rPr>
        <w:t xml:space="preserve">tom.thompson@plymouth.ac.uk </w:t>
      </w:r>
    </w:p>
    <w:p w14:paraId="76635833" w14:textId="77777777" w:rsidR="00362D80" w:rsidRPr="0049690D" w:rsidRDefault="00362D80" w:rsidP="00362D80">
      <w:pPr>
        <w:spacing w:after="0" w:line="240" w:lineRule="auto"/>
        <w:rPr>
          <w:rFonts w:asciiTheme="minorHAnsi" w:eastAsia="Calibri" w:hAnsiTheme="minorHAnsi" w:cstheme="minorHAnsi"/>
          <w:szCs w:val="22"/>
        </w:rPr>
      </w:pPr>
      <w:r w:rsidRPr="0049690D">
        <w:rPr>
          <w:rFonts w:asciiTheme="minorHAnsi" w:eastAsia="Calibri" w:hAnsiTheme="minorHAnsi" w:cstheme="minorHAnsi"/>
          <w:szCs w:val="22"/>
        </w:rPr>
        <w:t>adam.streeter@plymouth.ac.uk</w:t>
      </w:r>
    </w:p>
    <w:p w14:paraId="5C3B91CA" w14:textId="77777777" w:rsidR="00362D80" w:rsidRPr="0049690D" w:rsidRDefault="00362D80" w:rsidP="00362D80">
      <w:pPr>
        <w:spacing w:after="0" w:line="240" w:lineRule="auto"/>
        <w:rPr>
          <w:rFonts w:asciiTheme="minorHAnsi" w:eastAsia="Calibri" w:hAnsiTheme="minorHAnsi" w:cstheme="minorHAnsi"/>
          <w:szCs w:val="22"/>
        </w:rPr>
      </w:pPr>
      <w:r w:rsidRPr="0049690D">
        <w:rPr>
          <w:rFonts w:asciiTheme="minorHAnsi" w:eastAsia="Calibri" w:hAnsiTheme="minorHAnsi" w:cstheme="minorHAnsi"/>
          <w:szCs w:val="22"/>
        </w:rPr>
        <w:t>jade.chynoweth@plymouth.ac.uk</w:t>
      </w:r>
    </w:p>
    <w:p w14:paraId="7454D68F" w14:textId="77777777" w:rsidR="00362D80" w:rsidRPr="0049690D" w:rsidRDefault="00362D80" w:rsidP="00362D80">
      <w:pPr>
        <w:spacing w:after="0" w:line="240" w:lineRule="auto"/>
        <w:rPr>
          <w:rFonts w:asciiTheme="minorHAnsi" w:eastAsia="Calibri" w:hAnsiTheme="minorHAnsi" w:cstheme="minorHAnsi"/>
          <w:szCs w:val="22"/>
        </w:rPr>
      </w:pPr>
      <w:r w:rsidRPr="0049690D">
        <w:rPr>
          <w:rFonts w:asciiTheme="minorHAnsi" w:eastAsia="Calibri" w:hAnsiTheme="minorHAnsi" w:cstheme="minorHAnsi"/>
          <w:szCs w:val="22"/>
        </w:rPr>
        <w:t xml:space="preserve">wendy.ingram@plymouth.ac.uk </w:t>
      </w:r>
    </w:p>
    <w:p w14:paraId="34AB0F8A" w14:textId="67C347BC" w:rsidR="00362D80" w:rsidRPr="00C766EF" w:rsidRDefault="009D03B7" w:rsidP="00362D80">
      <w:pPr>
        <w:spacing w:after="0" w:line="240" w:lineRule="auto"/>
        <w:rPr>
          <w:rFonts w:asciiTheme="minorHAnsi" w:eastAsia="Calibri" w:hAnsiTheme="minorHAnsi" w:cstheme="minorHAnsi"/>
          <w:szCs w:val="22"/>
        </w:rPr>
      </w:pPr>
      <w:hyperlink r:id="rId11" w:history="1">
        <w:r w:rsidR="00362D80" w:rsidRPr="00C766EF">
          <w:rPr>
            <w:rStyle w:val="Hyperlink"/>
            <w:rFonts w:asciiTheme="minorHAnsi" w:eastAsia="Calibri" w:hAnsiTheme="minorHAnsi" w:cstheme="minorHAnsi"/>
            <w:color w:val="auto"/>
            <w:szCs w:val="22"/>
            <w:u w:val="none"/>
          </w:rPr>
          <w:t>lynne.callaghan@plymouth.ac.uk</w:t>
        </w:r>
      </w:hyperlink>
    </w:p>
    <w:p w14:paraId="50222F54" w14:textId="77777777" w:rsidR="00362D80" w:rsidRPr="0049690D" w:rsidRDefault="00362D80" w:rsidP="00362D80">
      <w:pPr>
        <w:shd w:val="clear" w:color="auto" w:fill="FFFFFF"/>
        <w:spacing w:after="0" w:line="240" w:lineRule="auto"/>
        <w:textAlignment w:val="baseline"/>
        <w:rPr>
          <w:rFonts w:asciiTheme="minorHAnsi" w:eastAsia="Times New Roman" w:hAnsiTheme="minorHAnsi" w:cstheme="minorHAnsi"/>
          <w:b/>
          <w:bCs/>
          <w:szCs w:val="22"/>
          <w:bdr w:val="none" w:sz="0" w:space="0" w:color="auto" w:frame="1"/>
          <w:lang w:val="de-DE" w:eastAsia="en-GB"/>
        </w:rPr>
      </w:pPr>
    </w:p>
    <w:p w14:paraId="4A7E93D7" w14:textId="77777777" w:rsidR="00362D80" w:rsidRPr="0049690D" w:rsidRDefault="00362D80" w:rsidP="00362D80">
      <w:pPr>
        <w:spacing w:after="0" w:line="240" w:lineRule="auto"/>
        <w:rPr>
          <w:rFonts w:asciiTheme="minorHAnsi" w:hAnsiTheme="minorHAnsi" w:cstheme="minorHAnsi"/>
          <w:szCs w:val="22"/>
          <w:shd w:val="clear" w:color="auto" w:fill="FFFFFF"/>
          <w:lang w:val="de-DE"/>
        </w:rPr>
      </w:pPr>
      <w:r w:rsidRPr="0049690D">
        <w:rPr>
          <w:rFonts w:asciiTheme="minorHAnsi" w:hAnsiTheme="minorHAnsi" w:cstheme="minorHAnsi"/>
          <w:szCs w:val="22"/>
          <w:vertAlign w:val="superscript"/>
          <w:lang w:val="de-DE"/>
        </w:rPr>
        <w:t xml:space="preserve">2 </w:t>
      </w:r>
      <w:r w:rsidRPr="0049690D">
        <w:rPr>
          <w:rFonts w:asciiTheme="minorHAnsi" w:hAnsiTheme="minorHAnsi" w:cstheme="minorHAnsi"/>
          <w:szCs w:val="22"/>
          <w:lang w:val="de-DE"/>
        </w:rPr>
        <w:t xml:space="preserve">Dr Adam Streeter </w:t>
      </w:r>
      <w:r w:rsidRPr="00C766EF">
        <w:rPr>
          <w:rFonts w:asciiTheme="minorHAnsi" w:hAnsiTheme="minorHAnsi" w:cstheme="minorHAnsi"/>
          <w:bCs/>
          <w:szCs w:val="22"/>
          <w:lang w:val="de-DE"/>
        </w:rPr>
        <w:t>Institut für Epidemiologie und Sozialmedizin,</w:t>
      </w:r>
      <w:r w:rsidRPr="0049690D">
        <w:rPr>
          <w:rFonts w:asciiTheme="minorHAnsi" w:hAnsiTheme="minorHAnsi" w:cstheme="minorHAnsi"/>
          <w:bCs/>
          <w:szCs w:val="22"/>
          <w:u w:val="single"/>
          <w:lang w:val="de-DE"/>
        </w:rPr>
        <w:t xml:space="preserve"> </w:t>
      </w:r>
      <w:r w:rsidRPr="0049690D">
        <w:rPr>
          <w:rStyle w:val="Emphasis"/>
          <w:rFonts w:asciiTheme="minorHAnsi" w:hAnsiTheme="minorHAnsi" w:cstheme="minorHAnsi"/>
          <w:bCs/>
          <w:szCs w:val="22"/>
          <w:shd w:val="clear" w:color="auto" w:fill="FFFFFF"/>
          <w:lang w:val="de-DE"/>
        </w:rPr>
        <w:t>University</w:t>
      </w:r>
      <w:r w:rsidRPr="0049690D">
        <w:rPr>
          <w:rFonts w:asciiTheme="minorHAnsi" w:hAnsiTheme="minorHAnsi" w:cstheme="minorHAnsi"/>
          <w:szCs w:val="22"/>
          <w:shd w:val="clear" w:color="auto" w:fill="FFFFFF"/>
          <w:lang w:val="de-DE"/>
        </w:rPr>
        <w:t> of </w:t>
      </w:r>
      <w:r w:rsidRPr="0049690D">
        <w:rPr>
          <w:rStyle w:val="Emphasis"/>
          <w:rFonts w:asciiTheme="minorHAnsi" w:hAnsiTheme="minorHAnsi" w:cstheme="minorHAnsi"/>
          <w:bCs/>
          <w:szCs w:val="22"/>
          <w:shd w:val="clear" w:color="auto" w:fill="FFFFFF"/>
          <w:lang w:val="de-DE"/>
        </w:rPr>
        <w:t xml:space="preserve">Münster, Albert-Schweitzer Campus 1, Gebaude D3, 48149 Munster, Germany </w:t>
      </w:r>
    </w:p>
    <w:p w14:paraId="74FA6F47" w14:textId="77777777" w:rsidR="00362D80" w:rsidRPr="0049690D" w:rsidRDefault="00362D80" w:rsidP="00362D80">
      <w:pPr>
        <w:shd w:val="clear" w:color="auto" w:fill="FFFFFF"/>
        <w:spacing w:after="0" w:line="240" w:lineRule="auto"/>
        <w:textAlignment w:val="baseline"/>
        <w:rPr>
          <w:rFonts w:asciiTheme="minorHAnsi" w:hAnsiTheme="minorHAnsi" w:cstheme="minorHAnsi"/>
          <w:szCs w:val="22"/>
          <w:shd w:val="clear" w:color="auto" w:fill="FFFFFF"/>
        </w:rPr>
      </w:pPr>
      <w:r w:rsidRPr="0049690D">
        <w:rPr>
          <w:rFonts w:asciiTheme="minorHAnsi" w:hAnsiTheme="minorHAnsi" w:cstheme="minorHAnsi"/>
          <w:szCs w:val="22"/>
        </w:rPr>
        <w:t>streeter@exchange.wwu.de</w:t>
      </w:r>
    </w:p>
    <w:p w14:paraId="468BDE45" w14:textId="77777777" w:rsidR="00362D80" w:rsidRPr="0049690D" w:rsidRDefault="00362D80" w:rsidP="00362D80">
      <w:pPr>
        <w:shd w:val="clear" w:color="auto" w:fill="FFFFFF"/>
        <w:spacing w:after="0" w:line="240" w:lineRule="auto"/>
        <w:textAlignment w:val="baseline"/>
        <w:rPr>
          <w:rFonts w:asciiTheme="minorHAnsi" w:eastAsia="Times New Roman" w:hAnsiTheme="minorHAnsi" w:cstheme="minorHAnsi"/>
          <w:szCs w:val="22"/>
          <w:bdr w:val="none" w:sz="0" w:space="0" w:color="auto" w:frame="1"/>
          <w:lang w:eastAsia="en-GB"/>
        </w:rPr>
      </w:pPr>
    </w:p>
    <w:p w14:paraId="7EDAD10F" w14:textId="77777777" w:rsidR="00362D80" w:rsidRPr="0049690D" w:rsidRDefault="00362D80" w:rsidP="00362D80">
      <w:pPr>
        <w:shd w:val="clear" w:color="auto" w:fill="FFFFFF"/>
        <w:spacing w:after="0" w:line="240" w:lineRule="auto"/>
        <w:textAlignment w:val="baseline"/>
        <w:rPr>
          <w:rFonts w:asciiTheme="minorHAnsi" w:eastAsia="Times New Roman" w:hAnsiTheme="minorHAnsi" w:cstheme="minorHAnsi"/>
          <w:szCs w:val="22"/>
          <w:lang w:eastAsia="en-GB"/>
        </w:rPr>
      </w:pPr>
      <w:r w:rsidRPr="0049690D">
        <w:rPr>
          <w:rFonts w:asciiTheme="minorHAnsi" w:hAnsiTheme="minorHAnsi" w:cstheme="minorHAnsi"/>
          <w:szCs w:val="22"/>
          <w:vertAlign w:val="superscript"/>
        </w:rPr>
        <w:t>3</w:t>
      </w:r>
      <w:r w:rsidRPr="0049690D">
        <w:rPr>
          <w:rFonts w:asciiTheme="minorHAnsi" w:eastAsia="Times New Roman" w:hAnsiTheme="minorHAnsi" w:cstheme="minorHAnsi"/>
          <w:b/>
          <w:bCs/>
          <w:szCs w:val="22"/>
          <w:bdr w:val="none" w:sz="0" w:space="0" w:color="auto" w:frame="1"/>
          <w:lang w:eastAsia="en-GB"/>
        </w:rPr>
        <w:t> </w:t>
      </w:r>
      <w:r w:rsidRPr="0049690D">
        <w:rPr>
          <w:rFonts w:asciiTheme="minorHAnsi" w:eastAsia="Times New Roman" w:hAnsiTheme="minorHAnsi" w:cstheme="minorHAnsi"/>
          <w:bCs/>
          <w:szCs w:val="22"/>
          <w:bdr w:val="none" w:sz="0" w:space="0" w:color="auto" w:frame="1"/>
          <w:lang w:eastAsia="en-GB"/>
        </w:rPr>
        <w:t xml:space="preserve">University of Exeter Medical School, </w:t>
      </w:r>
      <w:r w:rsidRPr="0049690D">
        <w:rPr>
          <w:rFonts w:asciiTheme="minorHAnsi" w:eastAsia="Times New Roman" w:hAnsiTheme="minorHAnsi" w:cstheme="minorHAnsi"/>
          <w:szCs w:val="22"/>
          <w:lang w:eastAsia="en-GB"/>
        </w:rPr>
        <w:t xml:space="preserve">University of Exeter, Exeter, EX1 2LU, UK  </w:t>
      </w:r>
    </w:p>
    <w:p w14:paraId="2B931E0B" w14:textId="77777777" w:rsidR="00362D80" w:rsidRPr="0049690D" w:rsidRDefault="00362D80" w:rsidP="00362D80">
      <w:pPr>
        <w:shd w:val="clear" w:color="auto" w:fill="FFFFFF"/>
        <w:spacing w:after="0" w:line="240" w:lineRule="auto"/>
        <w:textAlignment w:val="baseline"/>
        <w:rPr>
          <w:rFonts w:asciiTheme="minorHAnsi" w:hAnsiTheme="minorHAnsi" w:cstheme="minorHAnsi"/>
          <w:szCs w:val="22"/>
        </w:rPr>
      </w:pPr>
      <w:r w:rsidRPr="0049690D">
        <w:rPr>
          <w:rFonts w:asciiTheme="minorHAnsi" w:hAnsiTheme="minorHAnsi" w:cstheme="minorHAnsi"/>
          <w:szCs w:val="22"/>
        </w:rPr>
        <w:t>C.Green@exeter.ac.uk</w:t>
      </w:r>
    </w:p>
    <w:p w14:paraId="45F44D8F" w14:textId="77777777" w:rsidR="00362D80" w:rsidRPr="0049690D" w:rsidRDefault="00362D80" w:rsidP="00362D80">
      <w:pPr>
        <w:shd w:val="clear" w:color="auto" w:fill="FFFFFF"/>
        <w:spacing w:after="0" w:line="240" w:lineRule="auto"/>
        <w:textAlignment w:val="baseline"/>
        <w:rPr>
          <w:rFonts w:asciiTheme="minorHAnsi" w:hAnsiTheme="minorHAnsi" w:cstheme="minorHAnsi"/>
          <w:szCs w:val="22"/>
        </w:rPr>
      </w:pPr>
      <w:r w:rsidRPr="0049690D">
        <w:rPr>
          <w:rFonts w:asciiTheme="minorHAnsi" w:hAnsiTheme="minorHAnsi" w:cstheme="minorHAnsi"/>
          <w:szCs w:val="22"/>
        </w:rPr>
        <w:t>T.M.Snowsill@exeter.ac.uk</w:t>
      </w:r>
    </w:p>
    <w:p w14:paraId="48503E51" w14:textId="77777777" w:rsidR="00362D80" w:rsidRPr="0049690D" w:rsidRDefault="00362D80" w:rsidP="00362D80">
      <w:pPr>
        <w:shd w:val="clear" w:color="auto" w:fill="FFFFFF"/>
        <w:spacing w:after="0" w:line="240" w:lineRule="auto"/>
        <w:textAlignment w:val="baseline"/>
        <w:rPr>
          <w:rFonts w:asciiTheme="minorHAnsi" w:hAnsiTheme="minorHAnsi" w:cstheme="minorHAnsi"/>
          <w:szCs w:val="22"/>
        </w:rPr>
      </w:pPr>
      <w:r w:rsidRPr="0049690D">
        <w:rPr>
          <w:rFonts w:asciiTheme="minorHAnsi" w:hAnsiTheme="minorHAnsi" w:cstheme="minorHAnsi"/>
          <w:szCs w:val="22"/>
        </w:rPr>
        <w:t xml:space="preserve">e.s.creanor@exeter.ac.uk </w:t>
      </w:r>
    </w:p>
    <w:p w14:paraId="49737B52" w14:textId="77777777" w:rsidR="00362D80" w:rsidRPr="0049690D" w:rsidRDefault="00362D80" w:rsidP="00362D80">
      <w:pPr>
        <w:shd w:val="clear" w:color="auto" w:fill="FFFFFF"/>
        <w:spacing w:after="0" w:line="240" w:lineRule="auto"/>
        <w:textAlignment w:val="baseline"/>
        <w:rPr>
          <w:rFonts w:asciiTheme="minorHAnsi" w:hAnsiTheme="minorHAnsi" w:cstheme="minorHAnsi"/>
          <w:szCs w:val="22"/>
          <w:vertAlign w:val="superscript"/>
        </w:rPr>
      </w:pPr>
    </w:p>
    <w:p w14:paraId="6E4EE715" w14:textId="0D62939F" w:rsidR="00362D80" w:rsidRPr="0049690D" w:rsidRDefault="00362D80" w:rsidP="00362D80">
      <w:pPr>
        <w:shd w:val="clear" w:color="auto" w:fill="FFFFFF"/>
        <w:spacing w:after="0" w:line="240" w:lineRule="auto"/>
        <w:textAlignment w:val="baseline"/>
        <w:rPr>
          <w:rFonts w:asciiTheme="minorHAnsi" w:eastAsia="Times New Roman" w:hAnsiTheme="minorHAnsi" w:cstheme="minorHAnsi"/>
          <w:szCs w:val="22"/>
          <w:bdr w:val="none" w:sz="0" w:space="0" w:color="auto" w:frame="1"/>
          <w:lang w:eastAsia="en-GB"/>
        </w:rPr>
      </w:pPr>
      <w:r w:rsidRPr="0049690D">
        <w:rPr>
          <w:rFonts w:asciiTheme="minorHAnsi" w:hAnsiTheme="minorHAnsi" w:cstheme="minorHAnsi"/>
          <w:szCs w:val="22"/>
          <w:vertAlign w:val="superscript"/>
        </w:rPr>
        <w:t xml:space="preserve">4  </w:t>
      </w:r>
      <w:r w:rsidRPr="0049690D">
        <w:rPr>
          <w:rFonts w:asciiTheme="minorHAnsi" w:eastAsia="Times New Roman" w:hAnsiTheme="minorHAnsi" w:cstheme="minorHAnsi"/>
          <w:szCs w:val="22"/>
          <w:bdr w:val="none" w:sz="0" w:space="0" w:color="auto" w:frame="1"/>
          <w:lang w:eastAsia="en-GB"/>
        </w:rPr>
        <w:t>Institute for Social Marketing and Health, University of Stirling, Stirling, FK9 4LA, UK</w:t>
      </w:r>
    </w:p>
    <w:p w14:paraId="19C5ED6A" w14:textId="0D2A1891" w:rsidR="00362D80" w:rsidRPr="0049690D" w:rsidRDefault="00362D80" w:rsidP="00362D80">
      <w:pPr>
        <w:shd w:val="clear" w:color="auto" w:fill="FFFFFF"/>
        <w:spacing w:after="0" w:line="240" w:lineRule="auto"/>
        <w:textAlignment w:val="baseline"/>
        <w:rPr>
          <w:rFonts w:asciiTheme="minorHAnsi" w:eastAsia="Times New Roman" w:hAnsiTheme="minorHAnsi" w:cstheme="minorHAnsi"/>
          <w:szCs w:val="22"/>
          <w:bdr w:val="none" w:sz="0" w:space="0" w:color="auto" w:frame="1"/>
          <w:lang w:eastAsia="en-GB"/>
        </w:rPr>
      </w:pPr>
      <w:r w:rsidRPr="0049690D">
        <w:rPr>
          <w:rFonts w:asciiTheme="minorHAnsi" w:eastAsia="Times New Roman" w:hAnsiTheme="minorHAnsi" w:cstheme="minorHAnsi"/>
          <w:szCs w:val="22"/>
          <w:bdr w:val="none" w:sz="0" w:space="0" w:color="auto" w:frame="1"/>
          <w:lang w:eastAsia="en-GB"/>
        </w:rPr>
        <w:t>michael.ussher@stir.ac.uk</w:t>
      </w:r>
    </w:p>
    <w:p w14:paraId="6403F8DA" w14:textId="77777777" w:rsidR="00362D80" w:rsidRPr="0049690D" w:rsidRDefault="00362D80" w:rsidP="00362D80">
      <w:pPr>
        <w:shd w:val="clear" w:color="auto" w:fill="FFFFFF"/>
        <w:spacing w:after="0" w:line="240" w:lineRule="auto"/>
        <w:textAlignment w:val="baseline"/>
        <w:rPr>
          <w:rFonts w:asciiTheme="minorHAnsi" w:eastAsia="Times New Roman" w:hAnsiTheme="minorHAnsi" w:cstheme="minorHAnsi"/>
          <w:b/>
          <w:bCs/>
          <w:szCs w:val="22"/>
          <w:bdr w:val="none" w:sz="0" w:space="0" w:color="auto" w:frame="1"/>
          <w:lang w:eastAsia="en-GB"/>
        </w:rPr>
      </w:pPr>
    </w:p>
    <w:p w14:paraId="076EB684" w14:textId="77777777" w:rsidR="00362D80" w:rsidRPr="0049690D" w:rsidRDefault="00362D80" w:rsidP="00362D80">
      <w:pPr>
        <w:shd w:val="clear" w:color="auto" w:fill="FFFFFF"/>
        <w:spacing w:after="0" w:line="240" w:lineRule="auto"/>
        <w:textAlignment w:val="baseline"/>
        <w:rPr>
          <w:rFonts w:asciiTheme="minorHAnsi" w:eastAsia="Times New Roman" w:hAnsiTheme="minorHAnsi" w:cstheme="minorHAnsi"/>
          <w:szCs w:val="22"/>
          <w:lang w:eastAsia="en-GB"/>
        </w:rPr>
      </w:pPr>
      <w:r w:rsidRPr="0049690D">
        <w:rPr>
          <w:rFonts w:asciiTheme="minorHAnsi" w:hAnsiTheme="minorHAnsi" w:cstheme="minorHAnsi"/>
          <w:szCs w:val="22"/>
          <w:vertAlign w:val="superscript"/>
        </w:rPr>
        <w:t xml:space="preserve">5 </w:t>
      </w:r>
      <w:r w:rsidRPr="0049690D">
        <w:rPr>
          <w:rFonts w:asciiTheme="minorHAnsi" w:eastAsia="Times New Roman" w:hAnsiTheme="minorHAnsi" w:cstheme="minorHAnsi"/>
          <w:szCs w:val="22"/>
        </w:rPr>
        <w:t>Population Health Research Institute</w:t>
      </w:r>
      <w:r w:rsidRPr="0049690D">
        <w:rPr>
          <w:rFonts w:asciiTheme="minorHAnsi" w:eastAsia="Times New Roman" w:hAnsiTheme="minorHAnsi" w:cstheme="minorHAnsi"/>
          <w:szCs w:val="22"/>
          <w:bdr w:val="none" w:sz="0" w:space="0" w:color="auto" w:frame="1"/>
          <w:lang w:eastAsia="en-GB"/>
        </w:rPr>
        <w:t xml:space="preserve">, St. George's </w:t>
      </w:r>
      <w:r w:rsidRPr="0049690D">
        <w:rPr>
          <w:rFonts w:asciiTheme="minorHAnsi" w:eastAsia="Times New Roman" w:hAnsiTheme="minorHAnsi" w:cstheme="minorHAnsi"/>
          <w:szCs w:val="22"/>
          <w:lang w:eastAsia="en-GB"/>
        </w:rPr>
        <w:t>University of London, London, SW17 0RE, UK</w:t>
      </w:r>
    </w:p>
    <w:p w14:paraId="3D5C87F9" w14:textId="77777777" w:rsidR="00362D80" w:rsidRPr="0049690D" w:rsidRDefault="00362D80" w:rsidP="00362D80">
      <w:pPr>
        <w:shd w:val="clear" w:color="auto" w:fill="FFFFFF"/>
        <w:spacing w:after="0" w:line="240" w:lineRule="auto"/>
        <w:textAlignment w:val="baseline"/>
        <w:rPr>
          <w:rFonts w:asciiTheme="minorHAnsi" w:hAnsiTheme="minorHAnsi" w:cstheme="minorHAnsi"/>
          <w:szCs w:val="22"/>
        </w:rPr>
      </w:pPr>
      <w:r w:rsidRPr="0049690D">
        <w:rPr>
          <w:rFonts w:asciiTheme="minorHAnsi" w:hAnsiTheme="minorHAnsi" w:cstheme="minorHAnsi"/>
          <w:szCs w:val="22"/>
        </w:rPr>
        <w:t xml:space="preserve">mussher@sgul.ac.uk </w:t>
      </w:r>
    </w:p>
    <w:p w14:paraId="21D920C5" w14:textId="77777777" w:rsidR="00362D80" w:rsidRPr="0049690D" w:rsidRDefault="00362D80" w:rsidP="00362D80">
      <w:pPr>
        <w:shd w:val="clear" w:color="auto" w:fill="FFFFFF"/>
        <w:spacing w:after="0" w:line="240" w:lineRule="auto"/>
        <w:textAlignment w:val="baseline"/>
        <w:rPr>
          <w:rFonts w:asciiTheme="minorHAnsi" w:hAnsiTheme="minorHAnsi" w:cstheme="minorHAnsi"/>
          <w:szCs w:val="22"/>
        </w:rPr>
      </w:pPr>
      <w:r w:rsidRPr="0049690D">
        <w:rPr>
          <w:rFonts w:asciiTheme="minorHAnsi" w:hAnsiTheme="minorHAnsi" w:cstheme="minorHAnsi"/>
          <w:szCs w:val="22"/>
        </w:rPr>
        <w:t>tharris@sgul.ac.uk</w:t>
      </w:r>
    </w:p>
    <w:p w14:paraId="21CAD9B8" w14:textId="77777777" w:rsidR="00362D80" w:rsidRPr="0049690D" w:rsidRDefault="00362D80" w:rsidP="00362D80">
      <w:pPr>
        <w:shd w:val="clear" w:color="auto" w:fill="FFFFFF"/>
        <w:spacing w:after="0" w:line="240" w:lineRule="auto"/>
        <w:textAlignment w:val="baseline"/>
        <w:rPr>
          <w:rFonts w:asciiTheme="minorHAnsi" w:hAnsiTheme="minorHAnsi" w:cstheme="minorHAnsi"/>
          <w:szCs w:val="22"/>
        </w:rPr>
      </w:pPr>
    </w:p>
    <w:p w14:paraId="7E0F2B80" w14:textId="77777777" w:rsidR="00362D80" w:rsidRPr="0049690D" w:rsidRDefault="00362D80" w:rsidP="00362D80">
      <w:pPr>
        <w:shd w:val="clear" w:color="auto" w:fill="FFFFFF"/>
        <w:spacing w:after="0" w:line="240" w:lineRule="auto"/>
        <w:textAlignment w:val="baseline"/>
        <w:rPr>
          <w:rFonts w:asciiTheme="minorHAnsi" w:eastAsia="Times New Roman" w:hAnsiTheme="minorHAnsi" w:cstheme="minorHAnsi"/>
          <w:szCs w:val="22"/>
          <w:lang w:eastAsia="en-GB"/>
        </w:rPr>
      </w:pPr>
      <w:r w:rsidRPr="0049690D">
        <w:rPr>
          <w:rFonts w:asciiTheme="minorHAnsi" w:hAnsiTheme="minorHAnsi" w:cstheme="minorHAnsi"/>
          <w:szCs w:val="22"/>
          <w:vertAlign w:val="superscript"/>
        </w:rPr>
        <w:t>6</w:t>
      </w:r>
      <w:r w:rsidRPr="0049690D">
        <w:rPr>
          <w:rFonts w:asciiTheme="minorHAnsi" w:eastAsia="Times New Roman" w:hAnsiTheme="minorHAnsi" w:cstheme="minorHAnsi"/>
          <w:b/>
          <w:bCs/>
          <w:szCs w:val="22"/>
          <w:bdr w:val="none" w:sz="0" w:space="0" w:color="auto" w:frame="1"/>
          <w:lang w:eastAsia="en-GB"/>
        </w:rPr>
        <w:t xml:space="preserve"> </w:t>
      </w:r>
      <w:r w:rsidRPr="0049690D">
        <w:rPr>
          <w:rFonts w:asciiTheme="minorHAnsi" w:eastAsia="Times New Roman" w:hAnsiTheme="minorHAnsi" w:cstheme="minorHAnsi"/>
          <w:szCs w:val="22"/>
          <w:bdr w:val="none" w:sz="0" w:space="0" w:color="auto" w:frame="1"/>
          <w:lang w:eastAsia="en-GB"/>
        </w:rPr>
        <w:t xml:space="preserve">Nuffield Department of Primary Care Health Sciences, </w:t>
      </w:r>
      <w:r w:rsidRPr="0049690D">
        <w:rPr>
          <w:rFonts w:asciiTheme="minorHAnsi" w:eastAsia="Times New Roman" w:hAnsiTheme="minorHAnsi" w:cstheme="minorHAnsi"/>
          <w:szCs w:val="22"/>
          <w:lang w:eastAsia="en-GB"/>
        </w:rPr>
        <w:t xml:space="preserve">University of Oxford, Oxford, </w:t>
      </w:r>
      <w:r w:rsidRPr="0049690D">
        <w:rPr>
          <w:rFonts w:asciiTheme="minorHAnsi" w:hAnsiTheme="minorHAnsi" w:cstheme="minorHAnsi"/>
          <w:szCs w:val="22"/>
          <w:shd w:val="clear" w:color="auto" w:fill="FFFFFF"/>
        </w:rPr>
        <w:t>OX2 6GG</w:t>
      </w:r>
      <w:r w:rsidRPr="0049690D">
        <w:rPr>
          <w:rFonts w:asciiTheme="minorHAnsi" w:eastAsia="Times New Roman" w:hAnsiTheme="minorHAnsi" w:cstheme="minorHAnsi"/>
          <w:szCs w:val="22"/>
          <w:lang w:eastAsia="en-GB"/>
        </w:rPr>
        <w:t>, UK and NIHR Oxford Biomedical Research Centre, Oxford University Hospitals, John Radcliffe Hospital, Headley Way, Headington, Oxford, OX3 9DU, UK</w:t>
      </w:r>
    </w:p>
    <w:p w14:paraId="2704CE87" w14:textId="77777777" w:rsidR="00362D80" w:rsidRPr="0049690D" w:rsidRDefault="00362D80" w:rsidP="00362D80">
      <w:pPr>
        <w:shd w:val="clear" w:color="auto" w:fill="FFFFFF"/>
        <w:spacing w:after="0" w:line="240" w:lineRule="auto"/>
        <w:textAlignment w:val="baseline"/>
        <w:rPr>
          <w:rFonts w:asciiTheme="minorHAnsi" w:hAnsiTheme="minorHAnsi" w:cstheme="minorHAnsi"/>
          <w:szCs w:val="22"/>
        </w:rPr>
      </w:pPr>
      <w:r w:rsidRPr="0049690D">
        <w:rPr>
          <w:rFonts w:asciiTheme="minorHAnsi" w:hAnsiTheme="minorHAnsi" w:cstheme="minorHAnsi"/>
          <w:szCs w:val="22"/>
        </w:rPr>
        <w:t xml:space="preserve">paul.aveyard@phc.ox.ac.uk </w:t>
      </w:r>
    </w:p>
    <w:p w14:paraId="7E73E2C9" w14:textId="77777777" w:rsidR="00362D80" w:rsidRPr="0049690D" w:rsidRDefault="00362D80" w:rsidP="00362D80">
      <w:pPr>
        <w:shd w:val="clear" w:color="auto" w:fill="FFFFFF"/>
        <w:spacing w:after="0" w:line="240" w:lineRule="auto"/>
        <w:textAlignment w:val="baseline"/>
        <w:rPr>
          <w:rFonts w:asciiTheme="minorHAnsi" w:eastAsia="Times New Roman" w:hAnsiTheme="minorHAnsi" w:cstheme="minorHAnsi"/>
          <w:szCs w:val="22"/>
          <w:bdr w:val="none" w:sz="0" w:space="0" w:color="auto" w:frame="1"/>
          <w:lang w:eastAsia="en-GB"/>
        </w:rPr>
      </w:pPr>
    </w:p>
    <w:p w14:paraId="3ED03FBE" w14:textId="1BE1D0BE" w:rsidR="00362D80" w:rsidRPr="0049690D" w:rsidRDefault="00362D80" w:rsidP="00362D80">
      <w:pPr>
        <w:spacing w:after="0" w:line="240" w:lineRule="auto"/>
        <w:rPr>
          <w:rFonts w:asciiTheme="minorHAnsi" w:hAnsiTheme="minorHAnsi" w:cstheme="minorHAnsi"/>
          <w:szCs w:val="22"/>
          <w:lang w:eastAsia="en-GB"/>
        </w:rPr>
      </w:pPr>
      <w:r w:rsidRPr="0049690D">
        <w:rPr>
          <w:rFonts w:asciiTheme="minorHAnsi" w:hAnsiTheme="minorHAnsi" w:cstheme="minorHAnsi"/>
          <w:szCs w:val="22"/>
          <w:vertAlign w:val="superscript"/>
        </w:rPr>
        <w:t>7</w:t>
      </w:r>
      <w:r w:rsidRPr="0049690D">
        <w:rPr>
          <w:rFonts w:asciiTheme="minorHAnsi" w:eastAsia="Times New Roman" w:hAnsiTheme="minorHAnsi" w:cstheme="minorHAnsi"/>
          <w:szCs w:val="22"/>
          <w:bdr w:val="none" w:sz="0" w:space="0" w:color="auto" w:frame="1"/>
          <w:lang w:eastAsia="en-GB"/>
        </w:rPr>
        <w:t xml:space="preserve"> </w:t>
      </w:r>
      <w:r w:rsidR="00525A24" w:rsidRPr="0049690D">
        <w:rPr>
          <w:rFonts w:asciiTheme="minorHAnsi" w:eastAsia="Times New Roman" w:hAnsiTheme="minorHAnsi" w:cstheme="minorHAnsi"/>
          <w:szCs w:val="22"/>
          <w:bdr w:val="none" w:sz="0" w:space="0" w:color="auto" w:frame="1"/>
          <w:lang w:eastAsia="en-GB"/>
        </w:rPr>
        <w:t xml:space="preserve">Lifespan and </w:t>
      </w:r>
      <w:r w:rsidR="006B385D" w:rsidRPr="0049690D">
        <w:rPr>
          <w:rFonts w:asciiTheme="minorHAnsi" w:hAnsiTheme="minorHAnsi" w:cstheme="minorHAnsi"/>
          <w:szCs w:val="22"/>
          <w:shd w:val="clear" w:color="auto" w:fill="FFFFFF"/>
          <w:lang w:eastAsia="en-GB"/>
        </w:rPr>
        <w:t xml:space="preserve">Population </w:t>
      </w:r>
      <w:r w:rsidR="00525A24" w:rsidRPr="0049690D">
        <w:rPr>
          <w:rFonts w:asciiTheme="minorHAnsi" w:hAnsiTheme="minorHAnsi" w:cstheme="minorHAnsi"/>
          <w:szCs w:val="22"/>
          <w:shd w:val="clear" w:color="auto" w:fill="FFFFFF"/>
          <w:lang w:eastAsia="en-GB"/>
        </w:rPr>
        <w:t>Health</w:t>
      </w:r>
      <w:r w:rsidRPr="0049690D">
        <w:rPr>
          <w:rFonts w:asciiTheme="minorHAnsi" w:hAnsiTheme="minorHAnsi" w:cstheme="minorHAnsi"/>
          <w:szCs w:val="22"/>
          <w:shd w:val="clear" w:color="auto" w:fill="FFFFFF"/>
          <w:lang w:eastAsia="en-GB"/>
        </w:rPr>
        <w:t xml:space="preserve">, Clinical Science Building, </w:t>
      </w:r>
      <w:r w:rsidR="00552A9E">
        <w:rPr>
          <w:rFonts w:asciiTheme="minorHAnsi" w:hAnsiTheme="minorHAnsi" w:cstheme="minorHAnsi"/>
          <w:szCs w:val="22"/>
          <w:shd w:val="clear" w:color="auto" w:fill="FFFFFF"/>
          <w:lang w:eastAsia="en-GB"/>
        </w:rPr>
        <w:t>School of Medicine</w:t>
      </w:r>
      <w:r w:rsidRPr="0049690D">
        <w:rPr>
          <w:rFonts w:asciiTheme="minorHAnsi" w:hAnsiTheme="minorHAnsi" w:cstheme="minorHAnsi"/>
          <w:szCs w:val="22"/>
          <w:shd w:val="clear" w:color="auto" w:fill="FFFFFF"/>
          <w:lang w:eastAsia="en-GB"/>
        </w:rPr>
        <w:t>, University of Nottingham, Nottingham NG5 1PB, UK</w:t>
      </w:r>
    </w:p>
    <w:p w14:paraId="562A2647" w14:textId="77777777" w:rsidR="00362D80" w:rsidRPr="0049690D" w:rsidRDefault="00362D80" w:rsidP="00362D80">
      <w:pPr>
        <w:shd w:val="clear" w:color="auto" w:fill="FFFFFF"/>
        <w:spacing w:after="0" w:line="240" w:lineRule="auto"/>
        <w:textAlignment w:val="baseline"/>
        <w:rPr>
          <w:rFonts w:asciiTheme="minorHAnsi" w:hAnsiTheme="minorHAnsi" w:cstheme="minorHAnsi"/>
          <w:szCs w:val="22"/>
        </w:rPr>
      </w:pPr>
      <w:r w:rsidRPr="0049690D">
        <w:rPr>
          <w:rFonts w:asciiTheme="minorHAnsi" w:hAnsiTheme="minorHAnsi" w:cstheme="minorHAnsi"/>
          <w:szCs w:val="22"/>
        </w:rPr>
        <w:t>Rachael.Murray@nottingham.ac.uk</w:t>
      </w:r>
    </w:p>
    <w:p w14:paraId="2A0B4BDC" w14:textId="77777777" w:rsidR="00362D80" w:rsidRPr="0049690D" w:rsidRDefault="00362D80" w:rsidP="00362D80">
      <w:pPr>
        <w:shd w:val="clear" w:color="auto" w:fill="FFFFFF"/>
        <w:spacing w:after="0" w:line="240" w:lineRule="auto"/>
        <w:textAlignment w:val="baseline"/>
        <w:rPr>
          <w:rFonts w:asciiTheme="minorHAnsi" w:eastAsia="Times New Roman" w:hAnsiTheme="minorHAnsi" w:cstheme="minorHAnsi"/>
          <w:szCs w:val="22"/>
          <w:lang w:eastAsia="en-GB"/>
        </w:rPr>
      </w:pPr>
    </w:p>
    <w:p w14:paraId="0E69F724" w14:textId="77777777" w:rsidR="00362D80" w:rsidRPr="0049690D" w:rsidRDefault="00362D80" w:rsidP="00362D80">
      <w:pPr>
        <w:shd w:val="clear" w:color="auto" w:fill="FFFFFF"/>
        <w:spacing w:after="0" w:line="240" w:lineRule="auto"/>
        <w:textAlignment w:val="baseline"/>
        <w:rPr>
          <w:rFonts w:asciiTheme="minorHAnsi" w:eastAsia="Times New Roman" w:hAnsiTheme="minorHAnsi" w:cstheme="minorHAnsi"/>
          <w:szCs w:val="22"/>
          <w:lang w:eastAsia="en-GB"/>
        </w:rPr>
      </w:pPr>
      <w:r w:rsidRPr="0049690D">
        <w:rPr>
          <w:rFonts w:asciiTheme="minorHAnsi" w:hAnsiTheme="minorHAnsi" w:cstheme="minorHAnsi"/>
          <w:szCs w:val="22"/>
          <w:vertAlign w:val="superscript"/>
        </w:rPr>
        <w:t xml:space="preserve">8 </w:t>
      </w:r>
      <w:r w:rsidRPr="0049690D">
        <w:rPr>
          <w:rFonts w:asciiTheme="minorHAnsi" w:eastAsia="Times New Roman" w:hAnsiTheme="minorHAnsi" w:cstheme="minorHAnsi"/>
          <w:szCs w:val="22"/>
          <w:bdr w:val="none" w:sz="0" w:space="0" w:color="auto" w:frame="1"/>
          <w:lang w:eastAsia="en-GB"/>
        </w:rPr>
        <w:t xml:space="preserve">School of Sport, Exercise and Rehabilitation Sciences, </w:t>
      </w:r>
      <w:r w:rsidRPr="0049690D">
        <w:rPr>
          <w:rFonts w:asciiTheme="minorHAnsi" w:eastAsia="Times New Roman" w:hAnsiTheme="minorHAnsi" w:cstheme="minorHAnsi"/>
          <w:szCs w:val="22"/>
          <w:lang w:eastAsia="en-GB"/>
        </w:rPr>
        <w:t xml:space="preserve">University of Birmingham, Birmingham, B15 2TT, UK </w:t>
      </w:r>
    </w:p>
    <w:p w14:paraId="123AC6BF" w14:textId="77777777" w:rsidR="00362D80" w:rsidRPr="0049690D" w:rsidRDefault="00362D80" w:rsidP="00362D80">
      <w:pPr>
        <w:shd w:val="clear" w:color="auto" w:fill="FFFFFF"/>
        <w:spacing w:after="0" w:line="240" w:lineRule="auto"/>
        <w:textAlignment w:val="baseline"/>
        <w:rPr>
          <w:rFonts w:asciiTheme="minorHAnsi" w:hAnsiTheme="minorHAnsi" w:cstheme="minorHAnsi"/>
          <w:szCs w:val="22"/>
        </w:rPr>
      </w:pPr>
      <w:r w:rsidRPr="0049690D">
        <w:rPr>
          <w:rFonts w:asciiTheme="minorHAnsi" w:hAnsiTheme="minorHAnsi" w:cstheme="minorHAnsi"/>
          <w:szCs w:val="22"/>
        </w:rPr>
        <w:t xml:space="preserve">C.J.Greaves@bham.ac.uk </w:t>
      </w:r>
    </w:p>
    <w:p w14:paraId="73E7365F" w14:textId="77777777" w:rsidR="00362D80" w:rsidRPr="0049690D" w:rsidRDefault="00362D80" w:rsidP="00362D80">
      <w:pPr>
        <w:spacing w:after="0" w:line="240" w:lineRule="auto"/>
        <w:rPr>
          <w:rFonts w:asciiTheme="minorHAnsi" w:hAnsiTheme="minorHAnsi" w:cstheme="minorHAnsi"/>
          <w:szCs w:val="22"/>
          <w:lang w:val="fr-FR"/>
        </w:rPr>
      </w:pPr>
    </w:p>
    <w:p w14:paraId="081DC211" w14:textId="77777777" w:rsidR="00362D80" w:rsidRPr="0049690D" w:rsidRDefault="00362D80" w:rsidP="00362D80">
      <w:pPr>
        <w:spacing w:after="0" w:line="240" w:lineRule="auto"/>
        <w:rPr>
          <w:rFonts w:asciiTheme="minorHAnsi" w:hAnsiTheme="minorHAnsi" w:cstheme="minorHAnsi"/>
          <w:szCs w:val="22"/>
          <w:lang w:val="fr-FR"/>
        </w:rPr>
      </w:pPr>
      <w:r w:rsidRPr="0049690D">
        <w:rPr>
          <w:rFonts w:asciiTheme="minorHAnsi" w:hAnsiTheme="minorHAnsi" w:cstheme="minorHAnsi"/>
          <w:szCs w:val="22"/>
          <w:vertAlign w:val="superscript"/>
        </w:rPr>
        <w:t xml:space="preserve">9 </w:t>
      </w:r>
      <w:r w:rsidRPr="0049690D">
        <w:rPr>
          <w:rFonts w:asciiTheme="minorHAnsi" w:hAnsiTheme="minorHAnsi" w:cstheme="minorHAnsi"/>
          <w:szCs w:val="22"/>
          <w:lang w:val="fr-FR"/>
        </w:rPr>
        <w:t>Sport &amp; Health Sciences, University of Exeter</w:t>
      </w:r>
      <w:r w:rsidRPr="0049690D">
        <w:rPr>
          <w:rFonts w:asciiTheme="minorHAnsi" w:eastAsia="Times New Roman" w:hAnsiTheme="minorHAnsi" w:cstheme="minorHAnsi"/>
          <w:szCs w:val="22"/>
          <w:lang w:eastAsia="en-GB"/>
        </w:rPr>
        <w:t>, Exeter, EX1 2LU, UK</w:t>
      </w:r>
      <w:r w:rsidRPr="0049690D">
        <w:rPr>
          <w:rFonts w:asciiTheme="minorHAnsi" w:hAnsiTheme="minorHAnsi" w:cstheme="minorHAnsi"/>
          <w:szCs w:val="22"/>
          <w:lang w:val="fr-FR"/>
        </w:rPr>
        <w:t xml:space="preserve"> </w:t>
      </w:r>
    </w:p>
    <w:p w14:paraId="78AABAD9" w14:textId="77777777" w:rsidR="00362D80" w:rsidRPr="0049690D" w:rsidRDefault="00362D80" w:rsidP="00362D80">
      <w:pPr>
        <w:shd w:val="clear" w:color="auto" w:fill="FFFFFF"/>
        <w:spacing w:after="0" w:line="240" w:lineRule="auto"/>
        <w:textAlignment w:val="baseline"/>
        <w:rPr>
          <w:rFonts w:asciiTheme="minorHAnsi" w:hAnsiTheme="minorHAnsi" w:cstheme="minorHAnsi"/>
          <w:szCs w:val="22"/>
          <w:lang w:val="fr-FR"/>
        </w:rPr>
      </w:pPr>
      <w:r w:rsidRPr="0049690D">
        <w:rPr>
          <w:rFonts w:asciiTheme="minorHAnsi" w:hAnsiTheme="minorHAnsi" w:cstheme="minorHAnsi"/>
          <w:szCs w:val="22"/>
          <w:lang w:val="fr-FR"/>
        </w:rPr>
        <w:t xml:space="preserve">L.R.S.Price@exeter.ac.uk </w:t>
      </w:r>
    </w:p>
    <w:p w14:paraId="4B625AB9" w14:textId="77777777" w:rsidR="00362D80" w:rsidRPr="0049690D" w:rsidRDefault="00362D80" w:rsidP="00362D80">
      <w:pPr>
        <w:spacing w:after="0" w:line="240" w:lineRule="auto"/>
        <w:rPr>
          <w:rFonts w:asciiTheme="minorHAnsi" w:hAnsiTheme="minorHAnsi" w:cstheme="minorHAnsi"/>
          <w:szCs w:val="22"/>
          <w:u w:val="single"/>
          <w:lang w:val="fr-FR"/>
        </w:rPr>
      </w:pPr>
    </w:p>
    <w:p w14:paraId="173F4786" w14:textId="77777777" w:rsidR="00362D80" w:rsidRPr="0049690D" w:rsidRDefault="00362D80" w:rsidP="00362D80">
      <w:pPr>
        <w:spacing w:after="0" w:line="240" w:lineRule="auto"/>
        <w:rPr>
          <w:rFonts w:asciiTheme="minorHAnsi" w:eastAsia="Calibri" w:hAnsiTheme="minorHAnsi" w:cstheme="minorHAnsi"/>
          <w:szCs w:val="22"/>
        </w:rPr>
      </w:pPr>
      <w:r w:rsidRPr="0049690D">
        <w:rPr>
          <w:rFonts w:asciiTheme="minorHAnsi" w:eastAsia="Calibri" w:hAnsiTheme="minorHAnsi" w:cstheme="minorHAnsi"/>
          <w:szCs w:val="22"/>
        </w:rPr>
        <w:t>*Corresponding Author:</w:t>
      </w:r>
    </w:p>
    <w:p w14:paraId="71A78AC3" w14:textId="77777777" w:rsidR="00362D80" w:rsidRPr="0049690D" w:rsidRDefault="00362D80" w:rsidP="00362D80">
      <w:pPr>
        <w:spacing w:after="0" w:line="240" w:lineRule="auto"/>
        <w:rPr>
          <w:rFonts w:asciiTheme="minorHAnsi" w:eastAsia="Calibri" w:hAnsiTheme="minorHAnsi" w:cstheme="minorHAnsi"/>
          <w:szCs w:val="22"/>
        </w:rPr>
      </w:pPr>
      <w:r w:rsidRPr="0049690D">
        <w:rPr>
          <w:rFonts w:asciiTheme="minorHAnsi" w:eastAsia="Calibri" w:hAnsiTheme="minorHAnsi" w:cstheme="minorHAnsi"/>
          <w:szCs w:val="22"/>
        </w:rPr>
        <w:lastRenderedPageBreak/>
        <w:t>Professor Adrian Taylor, Faculty of Health, University of Plymouth, Plymouth Science Park, Plymouth, Devon, PL6 8BX, UK</w:t>
      </w:r>
    </w:p>
    <w:p w14:paraId="629F6F81" w14:textId="77777777" w:rsidR="00362D80" w:rsidRPr="0049690D" w:rsidRDefault="00362D80" w:rsidP="00362D80">
      <w:pPr>
        <w:spacing w:after="0" w:line="240" w:lineRule="auto"/>
        <w:rPr>
          <w:rFonts w:asciiTheme="minorHAnsi" w:eastAsia="Calibri" w:hAnsiTheme="minorHAnsi" w:cstheme="minorHAnsi"/>
          <w:szCs w:val="22"/>
        </w:rPr>
      </w:pPr>
      <w:r w:rsidRPr="0049690D">
        <w:rPr>
          <w:rFonts w:asciiTheme="minorHAnsi" w:eastAsia="Calibri" w:hAnsiTheme="minorHAnsi" w:cstheme="minorHAnsi"/>
          <w:szCs w:val="22"/>
        </w:rPr>
        <w:t xml:space="preserve">Email: </w:t>
      </w:r>
      <w:r w:rsidRPr="0049690D">
        <w:rPr>
          <w:rFonts w:asciiTheme="minorHAnsi" w:hAnsiTheme="minorHAnsi" w:cstheme="minorHAnsi"/>
          <w:szCs w:val="22"/>
        </w:rPr>
        <w:t>adrian.taylor@plymouth.ac.uk</w:t>
      </w:r>
      <w:r w:rsidRPr="0049690D">
        <w:rPr>
          <w:rFonts w:asciiTheme="minorHAnsi" w:eastAsia="Calibri" w:hAnsiTheme="minorHAnsi" w:cstheme="minorHAnsi"/>
          <w:szCs w:val="22"/>
        </w:rPr>
        <w:t xml:space="preserve"> </w:t>
      </w:r>
    </w:p>
    <w:p w14:paraId="438345B0" w14:textId="22FD1871" w:rsidR="00362D80" w:rsidRPr="0049690D" w:rsidRDefault="00362D80" w:rsidP="00362D80">
      <w:pPr>
        <w:spacing w:after="0" w:line="240" w:lineRule="auto"/>
        <w:rPr>
          <w:rFonts w:asciiTheme="minorHAnsi" w:eastAsia="Calibri" w:hAnsiTheme="minorHAnsi" w:cstheme="minorHAnsi"/>
          <w:szCs w:val="22"/>
        </w:rPr>
      </w:pPr>
      <w:r w:rsidRPr="0049690D">
        <w:rPr>
          <w:rFonts w:asciiTheme="minorHAnsi" w:eastAsia="Calibri" w:hAnsiTheme="minorHAnsi" w:cstheme="minorHAnsi"/>
          <w:szCs w:val="22"/>
        </w:rPr>
        <w:t xml:space="preserve">Tel: +44 7952400835 </w:t>
      </w:r>
    </w:p>
    <w:p w14:paraId="60423F02" w14:textId="0B6A14E1" w:rsidR="00ED57D3" w:rsidRDefault="00ED57D3" w:rsidP="00ED57D3">
      <w:pPr>
        <w:rPr>
          <w:rFonts w:asciiTheme="minorHAnsi" w:hAnsiTheme="minorHAnsi" w:cstheme="minorHAnsi"/>
          <w:szCs w:val="22"/>
        </w:rPr>
      </w:pPr>
    </w:p>
    <w:p w14:paraId="77CADD4F" w14:textId="7DD27993" w:rsidR="00BC0832" w:rsidRDefault="00BC0832" w:rsidP="00BC0832">
      <w:r>
        <w:rPr>
          <w:rFonts w:cs="Calibri"/>
          <w:sz w:val="24"/>
        </w:rPr>
        <w:t xml:space="preserve">Running head: </w:t>
      </w:r>
      <w:r>
        <w:t>Support for smokers not ready to quit.</w:t>
      </w:r>
    </w:p>
    <w:p w14:paraId="0E8F08D2" w14:textId="53FB8AC5" w:rsidR="00BC0832" w:rsidRPr="0049690D" w:rsidRDefault="00BC0832" w:rsidP="00BC0832">
      <w:pPr>
        <w:rPr>
          <w:rFonts w:asciiTheme="minorHAnsi" w:hAnsiTheme="minorHAnsi" w:cstheme="minorHAnsi"/>
          <w:szCs w:val="22"/>
        </w:rPr>
      </w:pPr>
      <w:r>
        <w:rPr>
          <w:rFonts w:asciiTheme="minorHAnsi" w:hAnsiTheme="minorHAnsi" w:cstheme="minorHAnsi"/>
          <w:szCs w:val="22"/>
        </w:rPr>
        <w:t>Word count: 4463</w:t>
      </w:r>
    </w:p>
    <w:p w14:paraId="6CEBF407" w14:textId="77777777" w:rsidR="00BC0832" w:rsidRPr="0049690D" w:rsidRDefault="00BC0832" w:rsidP="00BC0832">
      <w:pPr>
        <w:rPr>
          <w:rFonts w:asciiTheme="minorHAnsi" w:hAnsiTheme="minorHAnsi" w:cstheme="minorHAnsi"/>
          <w:szCs w:val="22"/>
        </w:rPr>
      </w:pPr>
      <w:r>
        <w:rPr>
          <w:rFonts w:asciiTheme="minorHAnsi" w:hAnsiTheme="minorHAnsi" w:cstheme="minorHAnsi"/>
          <w:szCs w:val="22"/>
        </w:rPr>
        <w:t>Declaration of</w:t>
      </w:r>
      <w:r w:rsidRPr="0049690D">
        <w:rPr>
          <w:rFonts w:asciiTheme="minorHAnsi" w:hAnsiTheme="minorHAnsi" w:cstheme="minorHAnsi"/>
          <w:szCs w:val="22"/>
        </w:rPr>
        <w:t xml:space="preserve"> interest</w:t>
      </w:r>
      <w:r>
        <w:rPr>
          <w:rFonts w:asciiTheme="minorHAnsi" w:hAnsiTheme="minorHAnsi" w:cstheme="minorHAnsi"/>
          <w:szCs w:val="22"/>
        </w:rPr>
        <w:t>s</w:t>
      </w:r>
    </w:p>
    <w:p w14:paraId="32FD90C1" w14:textId="77777777" w:rsidR="00BC0832" w:rsidRPr="0049690D" w:rsidRDefault="00BC0832" w:rsidP="00BC0832">
      <w:pPr>
        <w:rPr>
          <w:rFonts w:asciiTheme="minorHAnsi" w:hAnsiTheme="minorHAnsi" w:cstheme="minorHAnsi"/>
          <w:szCs w:val="22"/>
        </w:rPr>
      </w:pPr>
      <w:r>
        <w:rPr>
          <w:rFonts w:asciiTheme="minorHAnsi" w:hAnsiTheme="minorHAnsi" w:cstheme="minorHAnsi"/>
          <w:szCs w:val="22"/>
        </w:rPr>
        <w:t>SC</w:t>
      </w:r>
      <w:r w:rsidRPr="0049690D">
        <w:rPr>
          <w:rFonts w:asciiTheme="minorHAnsi" w:hAnsiTheme="minorHAnsi" w:cstheme="minorHAnsi"/>
          <w:szCs w:val="22"/>
        </w:rPr>
        <w:t xml:space="preserve"> reports that Peninsula Clinical Trials Unit received NIHR CTU support funding for the duration of this trial. Prof Creanor declares that </w:t>
      </w:r>
      <w:r>
        <w:rPr>
          <w:rFonts w:asciiTheme="minorHAnsi" w:hAnsiTheme="minorHAnsi" w:cstheme="minorHAnsi"/>
          <w:szCs w:val="22"/>
        </w:rPr>
        <w:t xml:space="preserve">she </w:t>
      </w:r>
      <w:r w:rsidRPr="0049690D">
        <w:rPr>
          <w:rFonts w:asciiTheme="minorHAnsi" w:hAnsiTheme="minorHAnsi" w:cstheme="minorHAnsi"/>
          <w:szCs w:val="22"/>
        </w:rPr>
        <w:t>was Chair of the NIHR Research for Patient Benefit South West Advisory Committee from May 2017 to April 2021, outside the submitted work.</w:t>
      </w:r>
    </w:p>
    <w:p w14:paraId="44A6F848" w14:textId="77777777" w:rsidR="00BC0832" w:rsidRPr="0049690D" w:rsidRDefault="00BC0832" w:rsidP="00BC0832">
      <w:pPr>
        <w:rPr>
          <w:rFonts w:asciiTheme="minorHAnsi" w:hAnsiTheme="minorHAnsi" w:cstheme="minorHAnsi"/>
          <w:szCs w:val="22"/>
        </w:rPr>
      </w:pPr>
      <w:r>
        <w:rPr>
          <w:rFonts w:asciiTheme="minorHAnsi" w:hAnsiTheme="minorHAnsi" w:cstheme="minorHAnsi"/>
          <w:szCs w:val="22"/>
        </w:rPr>
        <w:t>TH</w:t>
      </w:r>
      <w:r w:rsidRPr="0049690D">
        <w:rPr>
          <w:rFonts w:asciiTheme="minorHAnsi" w:hAnsiTheme="minorHAnsi" w:cstheme="minorHAnsi"/>
          <w:szCs w:val="22"/>
        </w:rPr>
        <w:t xml:space="preserve"> declares membership of the NIHR HTA Primary Care and Community Preventive Interventions Prioritisation Committee and subsequently the HTA Prioritisation Committee A from 2016-2019</w:t>
      </w:r>
    </w:p>
    <w:p w14:paraId="548FB686" w14:textId="77777777" w:rsidR="00BC0832" w:rsidRPr="0049690D" w:rsidRDefault="00BC0832" w:rsidP="00BC0832">
      <w:pPr>
        <w:rPr>
          <w:rFonts w:asciiTheme="minorHAnsi" w:hAnsiTheme="minorHAnsi" w:cstheme="minorHAnsi"/>
          <w:szCs w:val="22"/>
        </w:rPr>
      </w:pPr>
      <w:r>
        <w:rPr>
          <w:rFonts w:asciiTheme="minorHAnsi" w:hAnsiTheme="minorHAnsi" w:cstheme="minorHAnsi"/>
          <w:szCs w:val="22"/>
        </w:rPr>
        <w:t>CGree</w:t>
      </w:r>
      <w:r w:rsidRPr="0049690D">
        <w:rPr>
          <w:rFonts w:asciiTheme="minorHAnsi" w:hAnsiTheme="minorHAnsi" w:cstheme="minorHAnsi"/>
          <w:szCs w:val="22"/>
        </w:rPr>
        <w:t xml:space="preserve"> declares the following committee membership: HTA General Committee 01/03/2019 until 02/10/2020.,</w:t>
      </w:r>
    </w:p>
    <w:p w14:paraId="285A20C0" w14:textId="6695F1BD" w:rsidR="00BC0832" w:rsidRPr="0049690D" w:rsidRDefault="00BC0832" w:rsidP="00BC0832">
      <w:pPr>
        <w:rPr>
          <w:rFonts w:asciiTheme="minorHAnsi" w:hAnsiTheme="minorHAnsi" w:cstheme="minorHAnsi"/>
          <w:szCs w:val="22"/>
        </w:rPr>
      </w:pPr>
      <w:r>
        <w:t xml:space="preserve">LP received funding from the trial grant as a consultant while at the University of Exeter, as part of the physical activity and health across the lifespan group (within sport and health sciences department), is part of a collaboration with Activinsights, the manufacturer of the GENEActiv accelerometer used within this trial. The collaboration provides data analytics services for human activity research. </w:t>
      </w:r>
    </w:p>
    <w:p w14:paraId="24A73912" w14:textId="77777777" w:rsidR="00BC0832" w:rsidRDefault="00BC0832" w:rsidP="00BC0832">
      <w:pPr>
        <w:rPr>
          <w:rFonts w:asciiTheme="minorHAnsi" w:hAnsiTheme="minorHAnsi" w:cstheme="minorHAnsi"/>
          <w:szCs w:val="22"/>
        </w:rPr>
      </w:pPr>
      <w:r w:rsidRPr="0049690D">
        <w:rPr>
          <w:rFonts w:asciiTheme="minorHAnsi" w:hAnsiTheme="minorHAnsi" w:cstheme="minorHAnsi"/>
          <w:szCs w:val="22"/>
        </w:rPr>
        <w:t>All other authors have nothing to disclose.</w:t>
      </w:r>
    </w:p>
    <w:p w14:paraId="44AC1F1B" w14:textId="37E1A579" w:rsidR="00BC0832" w:rsidRPr="0049690D" w:rsidRDefault="00BC0832" w:rsidP="00BC0832">
      <w:pPr>
        <w:rPr>
          <w:rFonts w:asciiTheme="minorHAnsi" w:hAnsiTheme="minorHAnsi" w:cstheme="minorHAnsi"/>
          <w:szCs w:val="22"/>
        </w:rPr>
      </w:pPr>
      <w:r>
        <w:rPr>
          <w:rFonts w:asciiTheme="minorHAnsi" w:hAnsiTheme="minorHAnsi" w:cstheme="minorHAnsi"/>
          <w:szCs w:val="22"/>
        </w:rPr>
        <w:t>Primary</w:t>
      </w:r>
      <w:r w:rsidRPr="0049690D">
        <w:rPr>
          <w:rFonts w:asciiTheme="minorHAnsi" w:hAnsiTheme="minorHAnsi" w:cstheme="minorHAnsi"/>
          <w:szCs w:val="22"/>
        </w:rPr>
        <w:t xml:space="preserve"> funding </w:t>
      </w:r>
    </w:p>
    <w:p w14:paraId="1A321F95" w14:textId="77777777" w:rsidR="00BC0832" w:rsidRPr="0049690D" w:rsidRDefault="00BC0832" w:rsidP="00BC0832">
      <w:pPr>
        <w:rPr>
          <w:rFonts w:asciiTheme="minorHAnsi" w:hAnsiTheme="minorHAnsi" w:cstheme="minorHAnsi"/>
          <w:szCs w:val="22"/>
        </w:rPr>
      </w:pPr>
      <w:r w:rsidRPr="0049690D">
        <w:rPr>
          <w:rFonts w:asciiTheme="minorHAnsi" w:hAnsiTheme="minorHAnsi" w:cstheme="minorHAnsi"/>
          <w:szCs w:val="22"/>
        </w:rPr>
        <w:t>We are grateful for funding for the trial from the National Institute for Health Research (NIHR) Health Technology Assessment programme: 15/111/01, and the NHS Clinical Research Networks involved</w:t>
      </w:r>
      <w:r>
        <w:rPr>
          <w:rFonts w:asciiTheme="minorHAnsi" w:hAnsiTheme="minorHAnsi" w:cstheme="minorHAnsi"/>
          <w:szCs w:val="22"/>
        </w:rPr>
        <w:t xml:space="preserve"> in supporting recruitment</w:t>
      </w:r>
      <w:r w:rsidRPr="0049690D">
        <w:rPr>
          <w:rFonts w:asciiTheme="minorHAnsi" w:hAnsiTheme="minorHAnsi" w:cstheme="minorHAnsi"/>
          <w:szCs w:val="22"/>
        </w:rPr>
        <w:t xml:space="preserve">. </w:t>
      </w:r>
    </w:p>
    <w:p w14:paraId="0FF269A1" w14:textId="77777777" w:rsidR="00BC0832" w:rsidRPr="0049690D" w:rsidRDefault="00BC0832" w:rsidP="00BC0832">
      <w:pPr>
        <w:rPr>
          <w:rFonts w:asciiTheme="minorHAnsi" w:hAnsiTheme="minorHAnsi" w:cstheme="minorHAnsi"/>
          <w:szCs w:val="22"/>
        </w:rPr>
      </w:pPr>
      <w:r w:rsidRPr="0049690D">
        <w:rPr>
          <w:rFonts w:asciiTheme="minorHAnsi" w:hAnsiTheme="minorHAnsi" w:cstheme="minorHAnsi"/>
          <w:szCs w:val="22"/>
        </w:rPr>
        <w:t>The views expressed are those of the author(s) and not necessarily those of the NIHR or the Department of Health and Social Care.</w:t>
      </w:r>
      <w:r>
        <w:rPr>
          <w:rFonts w:asciiTheme="minorHAnsi" w:hAnsiTheme="minorHAnsi" w:cstheme="minorHAnsi"/>
          <w:szCs w:val="22"/>
        </w:rPr>
        <w:t xml:space="preserve"> </w:t>
      </w:r>
      <w:r>
        <w:t>All authors were funded to conduct work as part of the TARS trial, except TH. The study Sponsor and funder had no role in the study design, data collection, analysis, interpretation or writing the report. The corresponding author had full access to all data necessary to write this report and had final responsibility for the decision to submit for publication.</w:t>
      </w:r>
    </w:p>
    <w:p w14:paraId="61CAF870" w14:textId="77777777" w:rsidR="00BC0832" w:rsidRDefault="00BC0832" w:rsidP="00BC0832">
      <w:pPr>
        <w:rPr>
          <w:rFonts w:asciiTheme="minorHAnsi" w:hAnsiTheme="minorHAnsi" w:cstheme="minorHAnsi"/>
          <w:szCs w:val="22"/>
        </w:rPr>
      </w:pPr>
      <w:r w:rsidRPr="0049690D">
        <w:rPr>
          <w:rFonts w:asciiTheme="minorHAnsi" w:hAnsiTheme="minorHAnsi" w:cstheme="minorHAnsi"/>
          <w:szCs w:val="22"/>
        </w:rPr>
        <w:t>PA was funded by NIHR Oxford Biomedical Research Centre and the NIHR Applied Research Collaboration.</w:t>
      </w:r>
    </w:p>
    <w:p w14:paraId="42A9CE4F" w14:textId="07F83B9A" w:rsidR="00BC0832" w:rsidRDefault="00BC0832" w:rsidP="00BC0832">
      <w:pPr>
        <w:rPr>
          <w:color w:val="000000"/>
        </w:rPr>
      </w:pPr>
      <w:r w:rsidRPr="0090582F">
        <w:rPr>
          <w:rFonts w:asciiTheme="minorHAnsi" w:hAnsiTheme="minorHAnsi" w:cstheme="minorHAnsi"/>
          <w:szCs w:val="22"/>
        </w:rPr>
        <w:t>LC was f</w:t>
      </w:r>
      <w:r w:rsidRPr="0090582F">
        <w:rPr>
          <w:color w:val="000000"/>
        </w:rPr>
        <w:t xml:space="preserve">unded by funded by the National Institute for Health Research Applied Research Collaboration South West Peninsula. </w:t>
      </w:r>
    </w:p>
    <w:p w14:paraId="59133DB0" w14:textId="13C47DCA" w:rsidR="00BC0832" w:rsidRPr="0049690D" w:rsidRDefault="00BC0832" w:rsidP="00BC0832">
      <w:pPr>
        <w:rPr>
          <w:rFonts w:asciiTheme="minorHAnsi" w:hAnsiTheme="minorHAnsi" w:cstheme="minorHAnsi"/>
          <w:szCs w:val="22"/>
        </w:rPr>
      </w:pPr>
      <w:r>
        <w:rPr>
          <w:rFonts w:asciiTheme="minorHAnsi" w:hAnsiTheme="minorHAnsi" w:cstheme="minorHAnsi"/>
          <w:szCs w:val="22"/>
        </w:rPr>
        <w:t xml:space="preserve">The trial was registered as </w:t>
      </w:r>
      <w:r w:rsidRPr="003A5183">
        <w:rPr>
          <w:rFonts w:asciiTheme="minorHAnsi" w:hAnsiTheme="minorHAnsi" w:cstheme="minorHAnsi"/>
          <w:szCs w:val="22"/>
        </w:rPr>
        <w:t>ISRCTN47776579</w:t>
      </w:r>
    </w:p>
    <w:p w14:paraId="321288FB" w14:textId="77777777" w:rsidR="00BC0832" w:rsidRPr="0049690D" w:rsidRDefault="00BC0832" w:rsidP="00ED57D3">
      <w:pPr>
        <w:rPr>
          <w:rFonts w:asciiTheme="minorHAnsi" w:hAnsiTheme="minorHAnsi" w:cstheme="minorHAnsi"/>
          <w:szCs w:val="22"/>
        </w:rPr>
      </w:pPr>
    </w:p>
    <w:p w14:paraId="18441762" w14:textId="4C0F3E43" w:rsidR="0004427C" w:rsidRPr="0049690D" w:rsidRDefault="0004427C" w:rsidP="00652891">
      <w:pPr>
        <w:rPr>
          <w:rStyle w:val="Heading1Char"/>
          <w:rFonts w:asciiTheme="minorHAnsi" w:hAnsiTheme="minorHAnsi" w:cstheme="minorHAnsi"/>
          <w:b/>
          <w:color w:val="auto"/>
          <w:sz w:val="22"/>
          <w:szCs w:val="22"/>
        </w:rPr>
      </w:pPr>
      <w:bookmarkStart w:id="5" w:name="_Toc73453397"/>
      <w:r w:rsidRPr="0049690D">
        <w:rPr>
          <w:rStyle w:val="Heading1Char"/>
          <w:rFonts w:asciiTheme="minorHAnsi" w:hAnsiTheme="minorHAnsi" w:cstheme="minorHAnsi"/>
          <w:b/>
          <w:color w:val="auto"/>
          <w:sz w:val="22"/>
          <w:szCs w:val="22"/>
        </w:rPr>
        <w:br w:type="page"/>
      </w:r>
    </w:p>
    <w:bookmarkEnd w:id="1"/>
    <w:p w14:paraId="0BD42C0F" w14:textId="52999A35" w:rsidR="00B44E30" w:rsidRPr="0049690D" w:rsidRDefault="00B44E30" w:rsidP="00B44E30">
      <w:pPr>
        <w:pStyle w:val="Heading1"/>
        <w:rPr>
          <w:rFonts w:asciiTheme="minorHAnsi" w:hAnsiTheme="minorHAnsi" w:cstheme="minorHAnsi"/>
          <w:color w:val="auto"/>
          <w:sz w:val="22"/>
          <w:szCs w:val="22"/>
        </w:rPr>
      </w:pPr>
      <w:r w:rsidRPr="0049690D">
        <w:rPr>
          <w:rStyle w:val="Heading1Char"/>
          <w:rFonts w:asciiTheme="minorHAnsi" w:hAnsiTheme="minorHAnsi" w:cstheme="minorHAnsi"/>
          <w:b/>
          <w:color w:val="auto"/>
          <w:sz w:val="22"/>
          <w:szCs w:val="22"/>
        </w:rPr>
        <w:lastRenderedPageBreak/>
        <w:t>Abstract</w:t>
      </w:r>
      <w:bookmarkEnd w:id="5"/>
    </w:p>
    <w:p w14:paraId="4B52B211" w14:textId="77777777" w:rsidR="00594AB8" w:rsidRPr="0049690D" w:rsidRDefault="00594AB8" w:rsidP="00E349BC">
      <w:pPr>
        <w:pStyle w:val="NoSpacing"/>
        <w:rPr>
          <w:rFonts w:asciiTheme="minorHAnsi" w:hAnsiTheme="minorHAnsi" w:cstheme="minorHAnsi"/>
          <w:szCs w:val="22"/>
        </w:rPr>
      </w:pPr>
    </w:p>
    <w:p w14:paraId="4B454DC6" w14:textId="675036CA" w:rsidR="00624DD9" w:rsidRPr="009434B6" w:rsidRDefault="00624DD9" w:rsidP="005D1E27">
      <w:pPr>
        <w:pStyle w:val="Heading2"/>
        <w:rPr>
          <w:rFonts w:asciiTheme="minorHAnsi" w:hAnsiTheme="minorHAnsi" w:cstheme="minorHAnsi"/>
          <w:color w:val="auto"/>
          <w:sz w:val="22"/>
          <w:szCs w:val="22"/>
        </w:rPr>
      </w:pPr>
      <w:r w:rsidRPr="009434B6">
        <w:rPr>
          <w:rFonts w:asciiTheme="minorHAnsi" w:hAnsiTheme="minorHAnsi" w:cstheme="minorHAnsi"/>
          <w:color w:val="auto"/>
          <w:sz w:val="22"/>
          <w:szCs w:val="22"/>
        </w:rPr>
        <w:t>Aims</w:t>
      </w:r>
    </w:p>
    <w:p w14:paraId="0B52E0F7" w14:textId="12E78237" w:rsidR="004C0FB3" w:rsidRPr="009434B6" w:rsidRDefault="004C0FB3" w:rsidP="004C0FB3">
      <w:pPr>
        <w:rPr>
          <w:rFonts w:asciiTheme="minorHAnsi" w:hAnsiTheme="minorHAnsi" w:cstheme="minorHAnsi"/>
          <w:szCs w:val="22"/>
        </w:rPr>
      </w:pPr>
      <w:r w:rsidRPr="009434B6">
        <w:rPr>
          <w:rFonts w:asciiTheme="minorHAnsi" w:hAnsiTheme="minorHAnsi" w:cstheme="minorHAnsi"/>
          <w:szCs w:val="22"/>
        </w:rPr>
        <w:t xml:space="preserve">For smokers </w:t>
      </w:r>
      <w:r w:rsidR="00CC6483">
        <w:rPr>
          <w:rFonts w:asciiTheme="minorHAnsi" w:hAnsiTheme="minorHAnsi" w:cstheme="minorHAnsi"/>
          <w:szCs w:val="22"/>
        </w:rPr>
        <w:t>unmotivated to</w:t>
      </w:r>
      <w:r w:rsidRPr="009434B6">
        <w:rPr>
          <w:rFonts w:asciiTheme="minorHAnsi" w:hAnsiTheme="minorHAnsi" w:cstheme="minorHAnsi"/>
          <w:szCs w:val="22"/>
        </w:rPr>
        <w:t xml:space="preserve"> </w:t>
      </w:r>
      <w:r w:rsidR="004A2068" w:rsidRPr="009434B6">
        <w:rPr>
          <w:rFonts w:asciiTheme="minorHAnsi" w:hAnsiTheme="minorHAnsi" w:cstheme="minorHAnsi"/>
          <w:szCs w:val="22"/>
        </w:rPr>
        <w:t>quit</w:t>
      </w:r>
      <w:r w:rsidRPr="009434B6">
        <w:rPr>
          <w:rFonts w:asciiTheme="minorHAnsi" w:hAnsiTheme="minorHAnsi" w:cstheme="minorHAnsi"/>
          <w:szCs w:val="22"/>
        </w:rPr>
        <w:t xml:space="preserve">, we assessed the effectiveness and cost-effectiveness of </w:t>
      </w:r>
      <w:r w:rsidR="00A4397A" w:rsidRPr="009434B6">
        <w:rPr>
          <w:rFonts w:asciiTheme="minorHAnsi" w:hAnsiTheme="minorHAnsi" w:cstheme="minorHAnsi"/>
          <w:szCs w:val="22"/>
        </w:rPr>
        <w:t>behavioural</w:t>
      </w:r>
      <w:r w:rsidRPr="009434B6">
        <w:rPr>
          <w:rFonts w:asciiTheme="minorHAnsi" w:hAnsiTheme="minorHAnsi" w:cstheme="minorHAnsi"/>
          <w:szCs w:val="22"/>
        </w:rPr>
        <w:t xml:space="preserve"> support to reduce smoking and increase physical activity on prolonged abstinence</w:t>
      </w:r>
      <w:r w:rsidR="004A2068" w:rsidRPr="009434B6">
        <w:rPr>
          <w:rFonts w:asciiTheme="minorHAnsi" w:hAnsiTheme="minorHAnsi" w:cstheme="minorHAnsi"/>
          <w:szCs w:val="22"/>
        </w:rPr>
        <w:t xml:space="preserve"> and related outcomes</w:t>
      </w:r>
      <w:r w:rsidRPr="009434B6">
        <w:rPr>
          <w:rFonts w:asciiTheme="minorHAnsi" w:hAnsiTheme="minorHAnsi" w:cstheme="minorHAnsi"/>
          <w:szCs w:val="22"/>
        </w:rPr>
        <w:t>.</w:t>
      </w:r>
    </w:p>
    <w:p w14:paraId="74795809" w14:textId="6C880594" w:rsidR="00624DD9" w:rsidRPr="009434B6" w:rsidRDefault="00624DD9" w:rsidP="005D1E27">
      <w:pPr>
        <w:pStyle w:val="Heading2"/>
        <w:rPr>
          <w:rFonts w:asciiTheme="minorHAnsi" w:hAnsiTheme="minorHAnsi" w:cstheme="minorHAnsi"/>
          <w:color w:val="auto"/>
          <w:sz w:val="22"/>
          <w:szCs w:val="22"/>
        </w:rPr>
      </w:pPr>
      <w:r w:rsidRPr="009434B6">
        <w:rPr>
          <w:rFonts w:asciiTheme="minorHAnsi" w:hAnsiTheme="minorHAnsi" w:cstheme="minorHAnsi"/>
          <w:color w:val="auto"/>
          <w:sz w:val="22"/>
          <w:szCs w:val="22"/>
        </w:rPr>
        <w:t>Design</w:t>
      </w:r>
    </w:p>
    <w:p w14:paraId="1F7E1582" w14:textId="0323C8A2" w:rsidR="004A2068" w:rsidRPr="009434B6" w:rsidRDefault="004A2068" w:rsidP="004A2068">
      <w:pPr>
        <w:rPr>
          <w:rFonts w:asciiTheme="minorHAnsi" w:hAnsiTheme="minorHAnsi" w:cstheme="minorHAnsi"/>
          <w:szCs w:val="22"/>
        </w:rPr>
      </w:pPr>
      <w:r w:rsidRPr="009434B6">
        <w:rPr>
          <w:rFonts w:asciiTheme="minorHAnsi" w:hAnsiTheme="minorHAnsi" w:cstheme="minorHAnsi"/>
          <w:szCs w:val="22"/>
        </w:rPr>
        <w:t xml:space="preserve">A </w:t>
      </w:r>
      <w:r w:rsidR="005B4EED" w:rsidRPr="009434B6">
        <w:rPr>
          <w:rFonts w:asciiTheme="minorHAnsi" w:hAnsiTheme="minorHAnsi" w:cstheme="minorHAnsi"/>
          <w:szCs w:val="22"/>
        </w:rPr>
        <w:t xml:space="preserve">multi-centred </w:t>
      </w:r>
      <w:r w:rsidRPr="009434B6">
        <w:rPr>
          <w:rFonts w:asciiTheme="minorHAnsi" w:hAnsiTheme="minorHAnsi" w:cstheme="minorHAnsi"/>
          <w:szCs w:val="22"/>
        </w:rPr>
        <w:t xml:space="preserve">pragmatic two-arm parallel randomised </w:t>
      </w:r>
      <w:r w:rsidR="00552A9E" w:rsidRPr="009434B6">
        <w:rPr>
          <w:rFonts w:asciiTheme="minorHAnsi" w:hAnsiTheme="minorHAnsi" w:cstheme="minorHAnsi"/>
          <w:szCs w:val="22"/>
        </w:rPr>
        <w:t xml:space="preserve">controlled </w:t>
      </w:r>
      <w:r w:rsidRPr="009434B6">
        <w:rPr>
          <w:rFonts w:asciiTheme="minorHAnsi" w:hAnsiTheme="minorHAnsi" w:cstheme="minorHAnsi"/>
          <w:szCs w:val="22"/>
        </w:rPr>
        <w:t xml:space="preserve">trial. </w:t>
      </w:r>
    </w:p>
    <w:p w14:paraId="04CA0998" w14:textId="77777777" w:rsidR="006F5DA6" w:rsidRPr="009434B6" w:rsidRDefault="00624DD9" w:rsidP="006F5DA6">
      <w:pPr>
        <w:rPr>
          <w:rFonts w:asciiTheme="minorHAnsi" w:hAnsiTheme="minorHAnsi" w:cstheme="minorHAnsi"/>
          <w:szCs w:val="22"/>
        </w:rPr>
      </w:pPr>
      <w:r w:rsidRPr="009434B6">
        <w:rPr>
          <w:rFonts w:asciiTheme="minorHAnsi" w:hAnsiTheme="minorHAnsi" w:cstheme="minorHAnsi"/>
          <w:szCs w:val="22"/>
        </w:rPr>
        <w:t>Setting</w:t>
      </w:r>
    </w:p>
    <w:p w14:paraId="59DDF156" w14:textId="7B4E456B" w:rsidR="00624DD9" w:rsidRPr="009434B6" w:rsidRDefault="00D105A3" w:rsidP="006F5DA6">
      <w:pPr>
        <w:rPr>
          <w:rFonts w:asciiTheme="minorHAnsi" w:hAnsiTheme="minorHAnsi" w:cstheme="minorHAnsi"/>
          <w:szCs w:val="22"/>
        </w:rPr>
      </w:pPr>
      <w:r w:rsidRPr="009434B6">
        <w:rPr>
          <w:rFonts w:asciiTheme="minorHAnsi" w:hAnsiTheme="minorHAnsi" w:cstheme="minorHAnsi"/>
          <w:szCs w:val="22"/>
        </w:rPr>
        <w:t>P</w:t>
      </w:r>
      <w:r w:rsidR="004A2068" w:rsidRPr="009434B6">
        <w:rPr>
          <w:rFonts w:asciiTheme="minorHAnsi" w:hAnsiTheme="minorHAnsi" w:cstheme="minorHAnsi"/>
          <w:szCs w:val="22"/>
        </w:rPr>
        <w:t>rimary care and the community across 4 UK sites.</w:t>
      </w:r>
    </w:p>
    <w:p w14:paraId="2A07F984" w14:textId="77777777" w:rsidR="004A2068" w:rsidRPr="009434B6" w:rsidRDefault="004A2068" w:rsidP="004A2068">
      <w:pPr>
        <w:rPr>
          <w:rFonts w:asciiTheme="minorHAnsi" w:hAnsiTheme="minorHAnsi" w:cstheme="minorHAnsi"/>
          <w:szCs w:val="22"/>
        </w:rPr>
      </w:pPr>
      <w:r w:rsidRPr="009434B6">
        <w:rPr>
          <w:rFonts w:asciiTheme="minorHAnsi" w:hAnsiTheme="minorHAnsi" w:cstheme="minorHAnsi"/>
          <w:szCs w:val="22"/>
        </w:rPr>
        <w:t xml:space="preserve">Participants </w:t>
      </w:r>
    </w:p>
    <w:p w14:paraId="47A5A3AE" w14:textId="72154271" w:rsidR="004A2068" w:rsidRPr="009434B6" w:rsidRDefault="004A2068" w:rsidP="004A2068">
      <w:pPr>
        <w:rPr>
          <w:rFonts w:asciiTheme="minorHAnsi" w:hAnsiTheme="minorHAnsi" w:cstheme="minorHAnsi"/>
          <w:szCs w:val="22"/>
        </w:rPr>
      </w:pPr>
      <w:r w:rsidRPr="009434B6">
        <w:rPr>
          <w:rFonts w:asciiTheme="minorHAnsi" w:hAnsiTheme="minorHAnsi" w:cstheme="minorHAnsi"/>
          <w:szCs w:val="22"/>
        </w:rPr>
        <w:t>915 adult smokers (55% female, 85% white)</w:t>
      </w:r>
      <w:r w:rsidR="005B4EED" w:rsidRPr="009434B6">
        <w:rPr>
          <w:rFonts w:asciiTheme="minorHAnsi" w:hAnsiTheme="minorHAnsi" w:cstheme="minorHAnsi"/>
          <w:szCs w:val="22"/>
        </w:rPr>
        <w:t>,</w:t>
      </w:r>
      <w:r w:rsidRPr="009434B6">
        <w:rPr>
          <w:rFonts w:asciiTheme="minorHAnsi" w:hAnsiTheme="minorHAnsi" w:cstheme="minorHAnsi"/>
          <w:szCs w:val="22"/>
        </w:rPr>
        <w:t xml:space="preserve"> recruited via primary </w:t>
      </w:r>
      <w:r w:rsidR="004C2FD0" w:rsidRPr="009434B6">
        <w:rPr>
          <w:rFonts w:asciiTheme="minorHAnsi" w:hAnsiTheme="minorHAnsi" w:cstheme="minorHAnsi"/>
          <w:szCs w:val="22"/>
        </w:rPr>
        <w:t xml:space="preserve">and secondary </w:t>
      </w:r>
      <w:r w:rsidRPr="009434B6">
        <w:rPr>
          <w:rFonts w:asciiTheme="minorHAnsi" w:hAnsiTheme="minorHAnsi" w:cstheme="minorHAnsi"/>
          <w:szCs w:val="22"/>
        </w:rPr>
        <w:t>care</w:t>
      </w:r>
      <w:r w:rsidR="004C2FD0" w:rsidRPr="009434B6">
        <w:rPr>
          <w:rFonts w:asciiTheme="minorHAnsi" w:hAnsiTheme="minorHAnsi" w:cstheme="minorHAnsi"/>
          <w:szCs w:val="22"/>
        </w:rPr>
        <w:t>,</w:t>
      </w:r>
      <w:r w:rsidRPr="009434B6">
        <w:rPr>
          <w:rFonts w:asciiTheme="minorHAnsi" w:hAnsiTheme="minorHAnsi" w:cstheme="minorHAnsi"/>
          <w:szCs w:val="22"/>
        </w:rPr>
        <w:t xml:space="preserve"> and the community</w:t>
      </w:r>
      <w:r w:rsidR="005B4EED" w:rsidRPr="009434B6">
        <w:rPr>
          <w:rFonts w:asciiTheme="minorHAnsi" w:hAnsiTheme="minorHAnsi" w:cstheme="minorHAnsi"/>
          <w:szCs w:val="22"/>
        </w:rPr>
        <w:t>,</w:t>
      </w:r>
      <w:r w:rsidRPr="009434B6">
        <w:rPr>
          <w:rFonts w:asciiTheme="minorHAnsi" w:hAnsiTheme="minorHAnsi" w:cstheme="minorHAnsi"/>
          <w:szCs w:val="22"/>
        </w:rPr>
        <w:t xml:space="preserve"> who wished to reduce </w:t>
      </w:r>
      <w:r w:rsidR="00D105A3" w:rsidRPr="009434B6">
        <w:rPr>
          <w:rFonts w:asciiTheme="minorHAnsi" w:hAnsiTheme="minorHAnsi" w:cstheme="minorHAnsi"/>
          <w:szCs w:val="22"/>
        </w:rPr>
        <w:t>their smoking</w:t>
      </w:r>
      <w:r w:rsidR="00552A9E" w:rsidRPr="009434B6">
        <w:rPr>
          <w:rFonts w:asciiTheme="minorHAnsi" w:hAnsiTheme="minorHAnsi" w:cstheme="minorHAnsi"/>
          <w:szCs w:val="22"/>
        </w:rPr>
        <w:t>,</w:t>
      </w:r>
      <w:r w:rsidR="00D105A3" w:rsidRPr="009434B6">
        <w:rPr>
          <w:rFonts w:asciiTheme="minorHAnsi" w:hAnsiTheme="minorHAnsi" w:cstheme="minorHAnsi"/>
          <w:szCs w:val="22"/>
        </w:rPr>
        <w:t xml:space="preserve"> but not quit. </w:t>
      </w:r>
    </w:p>
    <w:p w14:paraId="4D2A42F8" w14:textId="4A33F50A" w:rsidR="00624DD9" w:rsidRPr="009434B6" w:rsidRDefault="00624DD9" w:rsidP="005D1E27">
      <w:pPr>
        <w:pStyle w:val="Heading2"/>
        <w:rPr>
          <w:rFonts w:asciiTheme="minorHAnsi" w:hAnsiTheme="minorHAnsi" w:cstheme="minorHAnsi"/>
          <w:color w:val="auto"/>
          <w:sz w:val="22"/>
          <w:szCs w:val="22"/>
        </w:rPr>
      </w:pPr>
      <w:r w:rsidRPr="009434B6">
        <w:rPr>
          <w:rFonts w:asciiTheme="minorHAnsi" w:hAnsiTheme="minorHAnsi" w:cstheme="minorHAnsi"/>
          <w:color w:val="auto"/>
          <w:sz w:val="22"/>
          <w:szCs w:val="22"/>
        </w:rPr>
        <w:t>Interventions</w:t>
      </w:r>
    </w:p>
    <w:p w14:paraId="57B7A752" w14:textId="5FF1A1E1" w:rsidR="00624DD9" w:rsidRPr="009434B6" w:rsidRDefault="00A17C0D" w:rsidP="005D1E27">
      <w:pPr>
        <w:pStyle w:val="Heading2"/>
        <w:rPr>
          <w:rFonts w:asciiTheme="minorHAnsi" w:hAnsiTheme="minorHAnsi" w:cstheme="minorHAnsi"/>
          <w:color w:val="auto"/>
          <w:sz w:val="22"/>
          <w:szCs w:val="22"/>
        </w:rPr>
      </w:pPr>
      <w:r w:rsidRPr="009434B6">
        <w:rPr>
          <w:rFonts w:asciiTheme="minorHAnsi" w:hAnsiTheme="minorHAnsi" w:cstheme="minorHAnsi"/>
          <w:color w:val="auto"/>
          <w:sz w:val="22"/>
          <w:szCs w:val="22"/>
        </w:rPr>
        <w:t xml:space="preserve">Participants </w:t>
      </w:r>
      <w:r w:rsidR="002B7A01">
        <w:rPr>
          <w:rFonts w:asciiTheme="minorHAnsi" w:hAnsiTheme="minorHAnsi" w:cstheme="minorHAnsi"/>
          <w:color w:val="auto"/>
          <w:sz w:val="22"/>
          <w:szCs w:val="22"/>
        </w:rPr>
        <w:t xml:space="preserve">were </w:t>
      </w:r>
      <w:r w:rsidRPr="009434B6">
        <w:rPr>
          <w:rFonts w:asciiTheme="minorHAnsi" w:hAnsiTheme="minorHAnsi" w:cstheme="minorHAnsi"/>
          <w:color w:val="auto"/>
          <w:sz w:val="22"/>
          <w:szCs w:val="22"/>
        </w:rPr>
        <w:t>randomised to support as usual (SAU)(n=458)</w:t>
      </w:r>
      <w:r w:rsidRPr="009434B6">
        <w:rPr>
          <w:rFonts w:asciiTheme="minorHAnsi" w:eastAsia="Calibri" w:hAnsiTheme="minorHAnsi" w:cstheme="minorHAnsi"/>
          <w:color w:val="auto"/>
          <w:sz w:val="22"/>
          <w:szCs w:val="22"/>
        </w:rPr>
        <w:t xml:space="preserve"> </w:t>
      </w:r>
      <w:r w:rsidRPr="009434B6">
        <w:rPr>
          <w:rFonts w:asciiTheme="minorHAnsi" w:hAnsiTheme="minorHAnsi" w:cstheme="minorHAnsi"/>
          <w:color w:val="auto"/>
          <w:sz w:val="22"/>
          <w:szCs w:val="22"/>
        </w:rPr>
        <w:t xml:space="preserve">versus multi-component community-based behavioural support (n=457), involving up to 8 weekly person-centred face-to-face or phone sessions with additional 6-week support for those wishing to quit. </w:t>
      </w:r>
      <w:r w:rsidR="00E56843">
        <w:rPr>
          <w:rFonts w:asciiTheme="minorHAnsi" w:hAnsiTheme="minorHAnsi" w:cstheme="minorHAnsi"/>
          <w:color w:val="auto"/>
          <w:sz w:val="22"/>
          <w:szCs w:val="22"/>
        </w:rPr>
        <w:br/>
      </w:r>
      <w:r w:rsidR="00E56843">
        <w:rPr>
          <w:rFonts w:asciiTheme="minorHAnsi" w:hAnsiTheme="minorHAnsi" w:cstheme="minorHAnsi"/>
          <w:color w:val="auto"/>
          <w:sz w:val="22"/>
          <w:szCs w:val="22"/>
        </w:rPr>
        <w:br/>
      </w:r>
      <w:r w:rsidR="00624DD9" w:rsidRPr="009434B6">
        <w:rPr>
          <w:rFonts w:asciiTheme="minorHAnsi" w:hAnsiTheme="minorHAnsi" w:cstheme="minorHAnsi"/>
          <w:color w:val="auto"/>
          <w:sz w:val="22"/>
          <w:szCs w:val="22"/>
        </w:rPr>
        <w:t>Measurements</w:t>
      </w:r>
    </w:p>
    <w:p w14:paraId="25A4EA1D" w14:textId="7563B095" w:rsidR="00B60481" w:rsidRPr="009434B6" w:rsidRDefault="00B60481" w:rsidP="00C01731">
      <w:pPr>
        <w:pStyle w:val="Heading2"/>
        <w:spacing w:after="240"/>
        <w:rPr>
          <w:rFonts w:asciiTheme="minorHAnsi" w:hAnsiTheme="minorHAnsi" w:cstheme="minorHAnsi"/>
          <w:color w:val="auto"/>
          <w:sz w:val="22"/>
          <w:szCs w:val="22"/>
        </w:rPr>
      </w:pPr>
      <w:r w:rsidRPr="009434B6">
        <w:rPr>
          <w:rFonts w:asciiTheme="minorHAnsi" w:hAnsiTheme="minorHAnsi" w:cstheme="minorHAnsi"/>
          <w:color w:val="auto"/>
          <w:sz w:val="22"/>
          <w:szCs w:val="22"/>
        </w:rPr>
        <w:t>Ideally, cessation follow</w:t>
      </w:r>
      <w:r w:rsidR="00CC6483">
        <w:rPr>
          <w:rFonts w:asciiTheme="minorHAnsi" w:hAnsiTheme="minorHAnsi" w:cstheme="minorHAnsi"/>
          <w:color w:val="auto"/>
          <w:sz w:val="22"/>
          <w:szCs w:val="22"/>
        </w:rPr>
        <w:t>s</w:t>
      </w:r>
      <w:r w:rsidRPr="009434B6">
        <w:rPr>
          <w:rFonts w:asciiTheme="minorHAnsi" w:hAnsiTheme="minorHAnsi" w:cstheme="minorHAnsi"/>
          <w:color w:val="auto"/>
          <w:sz w:val="22"/>
          <w:szCs w:val="22"/>
        </w:rPr>
        <w:t xml:space="preserve"> smoking reduction so the primary pre-defined outcome was biochemically-verified 6-month prolonged abstinence (from 3 to 9 months, with a </w:t>
      </w:r>
      <w:r w:rsidRPr="009434B6">
        <w:rPr>
          <w:rFonts w:asciiTheme="minorHAnsi" w:hAnsiTheme="minorHAnsi" w:cstheme="minorHAnsi"/>
          <w:color w:val="333333"/>
          <w:sz w:val="22"/>
          <w:szCs w:val="22"/>
          <w:shd w:val="clear" w:color="auto" w:fill="FFFFFF"/>
        </w:rPr>
        <w:t>secondary endpoint also considering abstinence between 9 and 15 months</w:t>
      </w:r>
      <w:r w:rsidRPr="00CC6483">
        <w:rPr>
          <w:rFonts w:asciiTheme="minorHAnsi" w:hAnsiTheme="minorHAnsi" w:cstheme="minorHAnsi"/>
          <w:color w:val="auto"/>
          <w:sz w:val="22"/>
          <w:szCs w:val="22"/>
        </w:rPr>
        <w:t>).</w:t>
      </w:r>
      <w:r w:rsidRPr="009434B6">
        <w:rPr>
          <w:rFonts w:asciiTheme="minorHAnsi" w:hAnsiTheme="minorHAnsi" w:cstheme="minorHAnsi"/>
          <w:b/>
          <w:bCs/>
          <w:sz w:val="22"/>
          <w:szCs w:val="22"/>
        </w:rPr>
        <w:t xml:space="preserve"> </w:t>
      </w:r>
      <w:r w:rsidRPr="009434B6">
        <w:rPr>
          <w:rFonts w:asciiTheme="minorHAnsi" w:hAnsiTheme="minorHAnsi" w:cstheme="minorHAnsi"/>
          <w:color w:val="auto"/>
          <w:sz w:val="22"/>
          <w:szCs w:val="22"/>
        </w:rPr>
        <w:t xml:space="preserve">Secondary outcomes included biochemically-verified 12-month prolonged abstinence, and point prevalent biochemically-verified and self-reported abstinence, quit attempts, number of cigarettes smoked, pharmacological aids used, SF12, EQ-5D, and moderate-to-vigorous physical activity (MVPA) at 3 and 9 months. Intervention costs were assessed for a cost-effectiveness analysis. </w:t>
      </w:r>
    </w:p>
    <w:p w14:paraId="7FC8F2EB" w14:textId="63DCB8A8" w:rsidR="00B44E30" w:rsidRPr="00B60481" w:rsidRDefault="005D6684" w:rsidP="00B44E30">
      <w:pPr>
        <w:pStyle w:val="Heading2"/>
        <w:rPr>
          <w:rFonts w:asciiTheme="minorHAnsi" w:hAnsiTheme="minorHAnsi" w:cstheme="minorHAnsi"/>
          <w:color w:val="auto"/>
          <w:sz w:val="22"/>
          <w:szCs w:val="22"/>
        </w:rPr>
      </w:pPr>
      <w:r w:rsidRPr="00B60481">
        <w:rPr>
          <w:rFonts w:asciiTheme="minorHAnsi" w:hAnsiTheme="minorHAnsi" w:cstheme="minorHAnsi"/>
          <w:color w:val="auto"/>
          <w:sz w:val="22"/>
          <w:szCs w:val="22"/>
        </w:rPr>
        <w:t>Finding</w:t>
      </w:r>
      <w:r w:rsidR="00A82F94" w:rsidRPr="00B60481">
        <w:rPr>
          <w:rFonts w:asciiTheme="minorHAnsi" w:hAnsiTheme="minorHAnsi" w:cstheme="minorHAnsi"/>
          <w:color w:val="auto"/>
          <w:sz w:val="22"/>
          <w:szCs w:val="22"/>
        </w:rPr>
        <w:t>s</w:t>
      </w:r>
    </w:p>
    <w:p w14:paraId="5B1C13B6" w14:textId="2790AEC1" w:rsidR="00B44E30" w:rsidRPr="00773BF1" w:rsidRDefault="00586DFE" w:rsidP="00260A6E">
      <w:pPr>
        <w:rPr>
          <w:rFonts w:asciiTheme="minorHAnsi" w:hAnsiTheme="minorHAnsi"/>
          <w:szCs w:val="22"/>
        </w:rPr>
      </w:pPr>
      <w:r w:rsidRPr="5A713C28">
        <w:rPr>
          <w:rFonts w:asciiTheme="minorHAnsi" w:hAnsiTheme="minorHAnsi"/>
          <w:szCs w:val="22"/>
        </w:rPr>
        <w:t>Assuming missing data at follow-up implied continued smoking, n</w:t>
      </w:r>
      <w:r w:rsidR="00851C91" w:rsidRPr="5A713C28">
        <w:rPr>
          <w:rFonts w:asciiTheme="minorHAnsi" w:hAnsiTheme="minorHAnsi"/>
          <w:szCs w:val="22"/>
        </w:rPr>
        <w:t xml:space="preserve">ine </w:t>
      </w:r>
      <w:r w:rsidR="00B44E30" w:rsidRPr="5A713C28">
        <w:rPr>
          <w:rFonts w:asciiTheme="minorHAnsi" w:hAnsiTheme="minorHAnsi"/>
          <w:szCs w:val="22"/>
        </w:rPr>
        <w:t>(2</w:t>
      </w:r>
      <w:r w:rsidR="0055676E" w:rsidRPr="5A713C28">
        <w:rPr>
          <w:rFonts w:asciiTheme="minorHAnsi" w:hAnsiTheme="minorHAnsi"/>
          <w:szCs w:val="22"/>
          <w:lang w:eastAsia="zh-CN"/>
        </w:rPr>
        <w:t>.</w:t>
      </w:r>
      <w:r w:rsidR="00B44E30" w:rsidRPr="5A713C28">
        <w:rPr>
          <w:rFonts w:asciiTheme="minorHAnsi" w:hAnsiTheme="minorHAnsi"/>
          <w:szCs w:val="22"/>
        </w:rPr>
        <w:t xml:space="preserve">0%) intervention and </w:t>
      </w:r>
      <w:r w:rsidR="00851C91" w:rsidRPr="5A713C28">
        <w:rPr>
          <w:rFonts w:asciiTheme="minorHAnsi" w:hAnsiTheme="minorHAnsi"/>
          <w:szCs w:val="22"/>
        </w:rPr>
        <w:t xml:space="preserve">four </w:t>
      </w:r>
      <w:r w:rsidR="00B44E30" w:rsidRPr="5A713C28">
        <w:rPr>
          <w:rFonts w:asciiTheme="minorHAnsi" w:hAnsiTheme="minorHAnsi"/>
          <w:szCs w:val="22"/>
        </w:rPr>
        <w:t>(0</w:t>
      </w:r>
      <w:r w:rsidR="0055676E" w:rsidRPr="5A713C28">
        <w:rPr>
          <w:rFonts w:asciiTheme="minorHAnsi" w:hAnsiTheme="minorHAnsi"/>
          <w:szCs w:val="22"/>
          <w:lang w:eastAsia="zh-CN"/>
        </w:rPr>
        <w:t>.</w:t>
      </w:r>
      <w:r w:rsidR="00B44E30" w:rsidRPr="5A713C28">
        <w:rPr>
          <w:rFonts w:asciiTheme="minorHAnsi" w:hAnsiTheme="minorHAnsi"/>
          <w:szCs w:val="22"/>
        </w:rPr>
        <w:t>9%)</w:t>
      </w:r>
      <w:r w:rsidR="00CA22F8" w:rsidRPr="5A713C28">
        <w:rPr>
          <w:rFonts w:asciiTheme="minorHAnsi" w:hAnsiTheme="minorHAnsi"/>
          <w:szCs w:val="22"/>
        </w:rPr>
        <w:t xml:space="preserve"> SAU</w:t>
      </w:r>
      <w:r w:rsidR="00B44E30" w:rsidRPr="5A713C28">
        <w:rPr>
          <w:rFonts w:asciiTheme="minorHAnsi" w:hAnsiTheme="minorHAnsi"/>
          <w:szCs w:val="22"/>
        </w:rPr>
        <w:t xml:space="preserve"> </w:t>
      </w:r>
      <w:r w:rsidR="000D6DC1" w:rsidRPr="5A713C28">
        <w:rPr>
          <w:rFonts w:asciiTheme="minorHAnsi" w:hAnsiTheme="minorHAnsi"/>
          <w:szCs w:val="22"/>
        </w:rPr>
        <w:t xml:space="preserve">participants </w:t>
      </w:r>
      <w:r w:rsidR="00487625" w:rsidRPr="5A713C28">
        <w:rPr>
          <w:rFonts w:asciiTheme="minorHAnsi" w:hAnsiTheme="minorHAnsi"/>
          <w:szCs w:val="22"/>
        </w:rPr>
        <w:t>achieved the primary outcome</w:t>
      </w:r>
      <w:r w:rsidR="003241E5" w:rsidRPr="5A713C28">
        <w:rPr>
          <w:rFonts w:asciiTheme="minorHAnsi" w:hAnsiTheme="minorHAnsi"/>
          <w:szCs w:val="22"/>
        </w:rPr>
        <w:t xml:space="preserve"> (</w:t>
      </w:r>
      <w:r w:rsidR="00B44E30" w:rsidRPr="5A713C28">
        <w:rPr>
          <w:rFonts w:asciiTheme="minorHAnsi" w:hAnsiTheme="minorHAnsi"/>
          <w:szCs w:val="22"/>
        </w:rPr>
        <w:t>adjusted odds ratio 2</w:t>
      </w:r>
      <w:r w:rsidR="0055676E" w:rsidRPr="5A713C28">
        <w:rPr>
          <w:rFonts w:asciiTheme="minorHAnsi" w:hAnsiTheme="minorHAnsi"/>
          <w:szCs w:val="22"/>
          <w:lang w:eastAsia="zh-CN"/>
        </w:rPr>
        <w:t>.</w:t>
      </w:r>
      <w:r w:rsidR="00B44E30" w:rsidRPr="5A713C28">
        <w:rPr>
          <w:rFonts w:asciiTheme="minorHAnsi" w:hAnsiTheme="minorHAnsi"/>
          <w:szCs w:val="22"/>
        </w:rPr>
        <w:t>30</w:t>
      </w:r>
      <w:r w:rsidR="00851C91" w:rsidRPr="5A713C28">
        <w:rPr>
          <w:rFonts w:asciiTheme="minorHAnsi" w:hAnsiTheme="minorHAnsi"/>
          <w:szCs w:val="22"/>
        </w:rPr>
        <w:t>,</w:t>
      </w:r>
      <w:r w:rsidR="00B44E30" w:rsidRPr="5A713C28">
        <w:rPr>
          <w:rFonts w:asciiTheme="minorHAnsi" w:hAnsiTheme="minorHAnsi"/>
          <w:szCs w:val="22"/>
        </w:rPr>
        <w:t xml:space="preserve"> 95% confidence interval</w:t>
      </w:r>
      <w:r w:rsidR="008A4870">
        <w:rPr>
          <w:rFonts w:asciiTheme="minorHAnsi" w:hAnsiTheme="minorHAnsi"/>
          <w:szCs w:val="22"/>
        </w:rPr>
        <w:t xml:space="preserve"> (CI)</w:t>
      </w:r>
      <w:r w:rsidR="00B44E30" w:rsidRPr="5A713C28">
        <w:rPr>
          <w:rFonts w:asciiTheme="minorHAnsi" w:hAnsiTheme="minorHAnsi"/>
          <w:szCs w:val="22"/>
        </w:rPr>
        <w:t>: 0</w:t>
      </w:r>
      <w:r w:rsidR="0055676E" w:rsidRPr="5A713C28">
        <w:rPr>
          <w:rFonts w:asciiTheme="minorHAnsi" w:hAnsiTheme="minorHAnsi"/>
          <w:szCs w:val="22"/>
          <w:lang w:eastAsia="zh-CN"/>
        </w:rPr>
        <w:t>.</w:t>
      </w:r>
      <w:r w:rsidR="00B44E30" w:rsidRPr="5A713C28">
        <w:rPr>
          <w:rFonts w:asciiTheme="minorHAnsi" w:hAnsiTheme="minorHAnsi"/>
          <w:szCs w:val="22"/>
        </w:rPr>
        <w:t>70 to 7</w:t>
      </w:r>
      <w:r w:rsidR="0055676E" w:rsidRPr="5A713C28">
        <w:rPr>
          <w:rFonts w:asciiTheme="minorHAnsi" w:hAnsiTheme="minorHAnsi"/>
          <w:szCs w:val="22"/>
          <w:lang w:eastAsia="zh-CN"/>
        </w:rPr>
        <w:t>.</w:t>
      </w:r>
      <w:r w:rsidR="00B44E30" w:rsidRPr="5A713C28">
        <w:rPr>
          <w:rFonts w:asciiTheme="minorHAnsi" w:hAnsiTheme="minorHAnsi"/>
          <w:szCs w:val="22"/>
        </w:rPr>
        <w:t>56</w:t>
      </w:r>
      <w:r w:rsidR="00B40B31" w:rsidRPr="5A713C28">
        <w:rPr>
          <w:rFonts w:asciiTheme="minorHAnsi" w:hAnsiTheme="minorHAnsi"/>
          <w:szCs w:val="22"/>
        </w:rPr>
        <w:t>, p = 0.1</w:t>
      </w:r>
      <w:r w:rsidR="00334F26">
        <w:rPr>
          <w:rFonts w:asciiTheme="minorHAnsi" w:hAnsiTheme="minorHAnsi"/>
          <w:szCs w:val="22"/>
        </w:rPr>
        <w:t>69</w:t>
      </w:r>
      <w:r w:rsidR="00175575" w:rsidRPr="5A713C28">
        <w:rPr>
          <w:rFonts w:asciiTheme="minorHAnsi" w:hAnsiTheme="minorHAnsi"/>
          <w:szCs w:val="22"/>
        </w:rPr>
        <w:t>)</w:t>
      </w:r>
      <w:r w:rsidR="00851C91" w:rsidRPr="5A713C28">
        <w:rPr>
          <w:rFonts w:asciiTheme="minorHAnsi" w:hAnsiTheme="minorHAnsi"/>
          <w:szCs w:val="22"/>
        </w:rPr>
        <w:t>.</w:t>
      </w:r>
      <w:r w:rsidR="00B44E30" w:rsidRPr="5A713C28">
        <w:rPr>
          <w:rFonts w:asciiTheme="minorHAnsi" w:hAnsiTheme="minorHAnsi"/>
          <w:szCs w:val="22"/>
        </w:rPr>
        <w:t xml:space="preserve"> </w:t>
      </w:r>
      <w:r w:rsidR="00E42456" w:rsidRPr="5A713C28">
        <w:rPr>
          <w:rFonts w:asciiTheme="minorHAnsi" w:hAnsiTheme="minorHAnsi"/>
          <w:szCs w:val="22"/>
        </w:rPr>
        <w:t xml:space="preserve">At 3 and 9 months </w:t>
      </w:r>
      <w:r w:rsidR="00175575" w:rsidRPr="5A713C28">
        <w:rPr>
          <w:rFonts w:asciiTheme="minorHAnsi" w:hAnsiTheme="minorHAnsi"/>
          <w:szCs w:val="22"/>
        </w:rPr>
        <w:t xml:space="preserve">the </w:t>
      </w:r>
      <w:r w:rsidR="00E42456" w:rsidRPr="5A713C28">
        <w:rPr>
          <w:rFonts w:asciiTheme="minorHAnsi" w:hAnsiTheme="minorHAnsi"/>
          <w:szCs w:val="22"/>
        </w:rPr>
        <w:t>proportion</w:t>
      </w:r>
      <w:r w:rsidR="00552A9E" w:rsidRPr="5A713C28">
        <w:rPr>
          <w:rFonts w:asciiTheme="minorHAnsi" w:hAnsiTheme="minorHAnsi"/>
          <w:szCs w:val="22"/>
        </w:rPr>
        <w:t>s</w:t>
      </w:r>
      <w:r w:rsidR="00E42456" w:rsidRPr="5A713C28">
        <w:rPr>
          <w:rFonts w:asciiTheme="minorHAnsi" w:hAnsiTheme="minorHAnsi"/>
          <w:szCs w:val="22"/>
        </w:rPr>
        <w:t xml:space="preserve"> </w:t>
      </w:r>
      <w:r w:rsidR="002B7A01">
        <w:rPr>
          <w:rFonts w:asciiTheme="minorHAnsi" w:hAnsiTheme="minorHAnsi"/>
          <w:szCs w:val="22"/>
        </w:rPr>
        <w:t xml:space="preserve">self-reporting </w:t>
      </w:r>
      <w:r w:rsidR="00E42456" w:rsidRPr="5A713C28">
        <w:rPr>
          <w:rFonts w:asciiTheme="minorHAnsi" w:hAnsiTheme="minorHAnsi"/>
          <w:szCs w:val="22"/>
        </w:rPr>
        <w:t xml:space="preserve">reducing cigarettes smoked from baseline by ≥50%, </w:t>
      </w:r>
      <w:r w:rsidR="0081799C" w:rsidRPr="5A713C28">
        <w:rPr>
          <w:rFonts w:asciiTheme="minorHAnsi" w:hAnsiTheme="minorHAnsi"/>
          <w:szCs w:val="22"/>
        </w:rPr>
        <w:t xml:space="preserve">for intervention </w:t>
      </w:r>
      <w:r w:rsidR="00552A9E" w:rsidRPr="5A713C28">
        <w:rPr>
          <w:rFonts w:asciiTheme="minorHAnsi" w:hAnsiTheme="minorHAnsi"/>
          <w:szCs w:val="22"/>
        </w:rPr>
        <w:t>versus</w:t>
      </w:r>
      <w:r w:rsidR="00E42456" w:rsidRPr="5A713C28">
        <w:rPr>
          <w:rFonts w:asciiTheme="minorHAnsi" w:hAnsiTheme="minorHAnsi"/>
          <w:szCs w:val="22"/>
        </w:rPr>
        <w:t xml:space="preserve"> SAU, w</w:t>
      </w:r>
      <w:r w:rsidR="00552A9E" w:rsidRPr="5A713C28">
        <w:rPr>
          <w:rFonts w:asciiTheme="minorHAnsi" w:hAnsiTheme="minorHAnsi"/>
          <w:szCs w:val="22"/>
        </w:rPr>
        <w:t>ere</w:t>
      </w:r>
      <w:r w:rsidR="00E42456" w:rsidRPr="5A713C28">
        <w:rPr>
          <w:rFonts w:asciiTheme="minorHAnsi" w:hAnsiTheme="minorHAnsi"/>
          <w:szCs w:val="22"/>
        </w:rPr>
        <w:t xml:space="preserve"> 18.9% v 10.5%</w:t>
      </w:r>
      <w:r w:rsidR="0081799C" w:rsidRPr="5A713C28">
        <w:rPr>
          <w:rFonts w:asciiTheme="minorHAnsi" w:hAnsiTheme="minorHAnsi"/>
          <w:szCs w:val="22"/>
        </w:rPr>
        <w:t xml:space="preserve"> (p = 0.00</w:t>
      </w:r>
      <w:r w:rsidR="00334F26">
        <w:rPr>
          <w:rFonts w:asciiTheme="minorHAnsi" w:hAnsiTheme="minorHAnsi"/>
          <w:szCs w:val="22"/>
        </w:rPr>
        <w:t>9</w:t>
      </w:r>
      <w:r w:rsidR="0081799C" w:rsidRPr="5A713C28">
        <w:rPr>
          <w:rFonts w:asciiTheme="minorHAnsi" w:hAnsiTheme="minorHAnsi"/>
          <w:szCs w:val="22"/>
        </w:rPr>
        <w:t>)</w:t>
      </w:r>
      <w:r w:rsidR="00E42456" w:rsidRPr="5A713C28">
        <w:rPr>
          <w:rFonts w:asciiTheme="minorHAnsi" w:hAnsiTheme="minorHAnsi"/>
          <w:szCs w:val="22"/>
        </w:rPr>
        <w:t>, and 14.4% v 10%</w:t>
      </w:r>
      <w:r w:rsidR="0081799C" w:rsidRPr="5A713C28">
        <w:rPr>
          <w:rFonts w:asciiTheme="minorHAnsi" w:hAnsiTheme="minorHAnsi"/>
          <w:szCs w:val="22"/>
        </w:rPr>
        <w:t xml:space="preserve"> (p = 0.044)</w:t>
      </w:r>
      <w:r w:rsidR="00E42456" w:rsidRPr="5A713C28">
        <w:rPr>
          <w:rFonts w:asciiTheme="minorHAnsi" w:hAnsiTheme="minorHAnsi"/>
          <w:szCs w:val="22"/>
        </w:rPr>
        <w:t xml:space="preserve">, respectively. </w:t>
      </w:r>
      <w:r w:rsidR="00552A9E" w:rsidRPr="5A713C28">
        <w:rPr>
          <w:rFonts w:asciiTheme="minorHAnsi" w:hAnsiTheme="minorHAnsi"/>
          <w:szCs w:val="22"/>
        </w:rPr>
        <w:t>M</w:t>
      </w:r>
      <w:r w:rsidR="0081799C" w:rsidRPr="5A713C28">
        <w:rPr>
          <w:rFonts w:asciiTheme="minorHAnsi" w:hAnsiTheme="minorHAnsi"/>
          <w:szCs w:val="22"/>
        </w:rPr>
        <w:t>ean difference in weekly MVPA at 3 months was 81.6 minutes in favour of the intervention group (</w:t>
      </w:r>
      <w:r w:rsidR="00334F26" w:rsidRPr="008A4870">
        <w:rPr>
          <w:szCs w:val="22"/>
        </w:rPr>
        <w:t xml:space="preserve">95% </w:t>
      </w:r>
      <w:r w:rsidR="008A4870">
        <w:rPr>
          <w:szCs w:val="22"/>
        </w:rPr>
        <w:t>CI</w:t>
      </w:r>
      <w:r w:rsidR="00334F26" w:rsidRPr="008A4870">
        <w:rPr>
          <w:szCs w:val="22"/>
        </w:rPr>
        <w:t>:  28.75, 134.47:</w:t>
      </w:r>
      <w:r w:rsidR="00334F26">
        <w:t xml:space="preserve"> </w:t>
      </w:r>
      <w:r w:rsidR="0081799C" w:rsidRPr="5A713C28">
        <w:rPr>
          <w:rFonts w:asciiTheme="minorHAnsi" w:hAnsiTheme="minorHAnsi"/>
          <w:szCs w:val="22"/>
        </w:rPr>
        <w:t>p = 0.00</w:t>
      </w:r>
      <w:r w:rsidR="00334F26">
        <w:rPr>
          <w:rFonts w:asciiTheme="minorHAnsi" w:hAnsiTheme="minorHAnsi"/>
          <w:szCs w:val="22"/>
        </w:rPr>
        <w:t>3</w:t>
      </w:r>
      <w:r w:rsidR="0081799C" w:rsidRPr="5A713C28">
        <w:rPr>
          <w:rFonts w:asciiTheme="minorHAnsi" w:hAnsiTheme="minorHAnsi"/>
          <w:szCs w:val="22"/>
        </w:rPr>
        <w:t>)</w:t>
      </w:r>
      <w:r w:rsidR="00C01731">
        <w:rPr>
          <w:rFonts w:asciiTheme="minorHAnsi" w:hAnsiTheme="minorHAnsi"/>
          <w:szCs w:val="22"/>
        </w:rPr>
        <w:t xml:space="preserve"> </w:t>
      </w:r>
      <w:r w:rsidR="00C01731" w:rsidRPr="5A713C28">
        <w:rPr>
          <w:rFonts w:asciiTheme="minorHAnsi" w:hAnsiTheme="minorHAnsi"/>
          <w:szCs w:val="22"/>
        </w:rPr>
        <w:t>but there was no significant difference at 9 months</w:t>
      </w:r>
      <w:r w:rsidR="008A4870">
        <w:rPr>
          <w:rFonts w:asciiTheme="minorHAnsi" w:hAnsiTheme="minorHAnsi"/>
          <w:szCs w:val="22"/>
        </w:rPr>
        <w:t xml:space="preserve"> (</w:t>
      </w:r>
      <w:r w:rsidR="008A4870" w:rsidRPr="0049690D">
        <w:rPr>
          <w:rFonts w:asciiTheme="minorHAnsi" w:hAnsiTheme="minorHAnsi" w:cstheme="minorHAnsi"/>
          <w:szCs w:val="22"/>
        </w:rPr>
        <w:t>23</w:t>
      </w:r>
      <w:r w:rsidR="008A4870">
        <w:rPr>
          <w:rFonts w:asciiTheme="minorHAnsi" w:hAnsiTheme="minorHAnsi" w:cstheme="minorHAnsi"/>
          <w:szCs w:val="22"/>
          <w:lang w:eastAsia="zh-CN"/>
        </w:rPr>
        <w:t>.</w:t>
      </w:r>
      <w:r w:rsidR="008A4870" w:rsidRPr="0049690D">
        <w:rPr>
          <w:rFonts w:asciiTheme="minorHAnsi" w:hAnsiTheme="minorHAnsi" w:cstheme="minorHAnsi"/>
          <w:szCs w:val="22"/>
        </w:rPr>
        <w:t>70</w:t>
      </w:r>
      <w:r w:rsidR="008A4870">
        <w:rPr>
          <w:rFonts w:asciiTheme="minorHAnsi" w:hAnsiTheme="minorHAnsi" w:cstheme="minorHAnsi"/>
          <w:szCs w:val="22"/>
        </w:rPr>
        <w:t xml:space="preserve">, 95% CI: </w:t>
      </w:r>
      <w:r w:rsidR="008A4870" w:rsidRPr="0049690D">
        <w:rPr>
          <w:rFonts w:asciiTheme="minorHAnsi" w:hAnsiTheme="minorHAnsi" w:cstheme="minorHAnsi"/>
          <w:szCs w:val="22"/>
        </w:rPr>
        <w:t>-33</w:t>
      </w:r>
      <w:r w:rsidR="008A4870">
        <w:rPr>
          <w:rFonts w:asciiTheme="minorHAnsi" w:hAnsiTheme="minorHAnsi" w:cstheme="minorHAnsi"/>
          <w:szCs w:val="22"/>
          <w:lang w:eastAsia="zh-CN"/>
        </w:rPr>
        <w:t>.</w:t>
      </w:r>
      <w:r w:rsidR="008A4870" w:rsidRPr="0049690D">
        <w:rPr>
          <w:rFonts w:asciiTheme="minorHAnsi" w:hAnsiTheme="minorHAnsi" w:cstheme="minorHAnsi"/>
          <w:szCs w:val="22"/>
        </w:rPr>
        <w:t>07, 80</w:t>
      </w:r>
      <w:r w:rsidR="008A4870">
        <w:rPr>
          <w:rFonts w:asciiTheme="minorHAnsi" w:hAnsiTheme="minorHAnsi" w:cstheme="minorHAnsi"/>
          <w:szCs w:val="22"/>
          <w:lang w:eastAsia="zh-CN"/>
        </w:rPr>
        <w:t>.</w:t>
      </w:r>
      <w:r w:rsidR="008A4870" w:rsidRPr="0049690D">
        <w:rPr>
          <w:rFonts w:asciiTheme="minorHAnsi" w:hAnsiTheme="minorHAnsi" w:cstheme="minorHAnsi"/>
          <w:szCs w:val="22"/>
        </w:rPr>
        <w:t>47</w:t>
      </w:r>
      <w:r w:rsidR="008A4870">
        <w:rPr>
          <w:rFonts w:asciiTheme="minorHAnsi" w:hAnsiTheme="minorHAnsi" w:cstheme="minorHAnsi"/>
          <w:szCs w:val="22"/>
        </w:rPr>
        <w:t>: p=0.143</w:t>
      </w:r>
      <w:r w:rsidR="008A4870" w:rsidRPr="0049690D">
        <w:rPr>
          <w:rFonts w:asciiTheme="minorHAnsi" w:hAnsiTheme="minorHAnsi" w:cstheme="minorHAnsi"/>
          <w:szCs w:val="22"/>
        </w:rPr>
        <w:t>)</w:t>
      </w:r>
      <w:r w:rsidR="0081799C" w:rsidRPr="5A713C28">
        <w:rPr>
          <w:rFonts w:asciiTheme="minorHAnsi" w:hAnsiTheme="minorHAnsi"/>
          <w:szCs w:val="22"/>
        </w:rPr>
        <w:t xml:space="preserve">. </w:t>
      </w:r>
      <w:r w:rsidR="00A4397A" w:rsidRPr="5A713C28">
        <w:rPr>
          <w:rFonts w:asciiTheme="minorHAnsi" w:hAnsiTheme="minorHAnsi"/>
          <w:szCs w:val="22"/>
        </w:rPr>
        <w:t>Changes in MVPA did not mediate changes in</w:t>
      </w:r>
      <w:r w:rsidR="0053557C" w:rsidRPr="5A713C28">
        <w:rPr>
          <w:rFonts w:asciiTheme="minorHAnsi" w:hAnsiTheme="minorHAnsi"/>
          <w:szCs w:val="22"/>
        </w:rPr>
        <w:t xml:space="preserve"> smoking outcomes. </w:t>
      </w:r>
      <w:r w:rsidR="00B44E30" w:rsidRPr="5A713C28">
        <w:rPr>
          <w:rFonts w:asciiTheme="minorHAnsi" w:hAnsiTheme="minorHAnsi"/>
          <w:szCs w:val="22"/>
        </w:rPr>
        <w:t xml:space="preserve">The intervention cost </w:t>
      </w:r>
      <w:r w:rsidRPr="5A713C28">
        <w:rPr>
          <w:rFonts w:asciiTheme="minorHAnsi" w:hAnsiTheme="minorHAnsi"/>
          <w:szCs w:val="22"/>
        </w:rPr>
        <w:t xml:space="preserve">was </w:t>
      </w:r>
      <w:r w:rsidR="00B44E30" w:rsidRPr="5A713C28">
        <w:rPr>
          <w:rFonts w:asciiTheme="minorHAnsi" w:hAnsiTheme="minorHAnsi"/>
          <w:szCs w:val="22"/>
        </w:rPr>
        <w:t>£239</w:t>
      </w:r>
      <w:r w:rsidR="0055676E" w:rsidRPr="5A713C28">
        <w:rPr>
          <w:rFonts w:asciiTheme="minorHAnsi" w:hAnsiTheme="minorHAnsi"/>
          <w:szCs w:val="22"/>
          <w:lang w:eastAsia="zh-CN"/>
        </w:rPr>
        <w:t>.</w:t>
      </w:r>
      <w:r w:rsidR="00B44E30" w:rsidRPr="5A713C28">
        <w:rPr>
          <w:rFonts w:asciiTheme="minorHAnsi" w:hAnsiTheme="minorHAnsi"/>
          <w:szCs w:val="22"/>
        </w:rPr>
        <w:t>18 per person</w:t>
      </w:r>
      <w:r w:rsidRPr="5A713C28">
        <w:rPr>
          <w:rFonts w:asciiTheme="minorHAnsi" w:hAnsiTheme="minorHAnsi"/>
          <w:szCs w:val="22"/>
        </w:rPr>
        <w:t>,</w:t>
      </w:r>
      <w:r w:rsidR="00F74945" w:rsidRPr="5A713C28">
        <w:rPr>
          <w:rFonts w:asciiTheme="minorHAnsi" w:hAnsiTheme="minorHAnsi"/>
          <w:szCs w:val="22"/>
        </w:rPr>
        <w:t xml:space="preserve"> </w:t>
      </w:r>
      <w:r w:rsidR="005D72F3" w:rsidRPr="5A713C28">
        <w:rPr>
          <w:rFonts w:asciiTheme="minorHAnsi" w:hAnsiTheme="minorHAnsi"/>
          <w:szCs w:val="22"/>
        </w:rPr>
        <w:t>with no evidence of cost-effective</w:t>
      </w:r>
      <w:r w:rsidRPr="5A713C28">
        <w:rPr>
          <w:rFonts w:asciiTheme="minorHAnsi" w:hAnsiTheme="minorHAnsi"/>
          <w:szCs w:val="22"/>
        </w:rPr>
        <w:t>ness</w:t>
      </w:r>
      <w:r w:rsidR="00052C11" w:rsidRPr="5A713C28">
        <w:rPr>
          <w:rFonts w:asciiTheme="minorHAnsi" w:hAnsiTheme="minorHAnsi"/>
          <w:szCs w:val="22"/>
        </w:rPr>
        <w:t>.</w:t>
      </w:r>
    </w:p>
    <w:p w14:paraId="5F2D0E26" w14:textId="5EB43CBB" w:rsidR="00B44E30" w:rsidRPr="0049690D" w:rsidRDefault="005E308F" w:rsidP="00B44E30">
      <w:pPr>
        <w:pStyle w:val="Heading2"/>
        <w:rPr>
          <w:rFonts w:asciiTheme="minorHAnsi" w:hAnsiTheme="minorHAnsi" w:cstheme="minorHAnsi"/>
          <w:color w:val="auto"/>
          <w:sz w:val="22"/>
          <w:szCs w:val="22"/>
        </w:rPr>
      </w:pPr>
      <w:r>
        <w:rPr>
          <w:rFonts w:asciiTheme="minorHAnsi" w:hAnsiTheme="minorHAnsi" w:cstheme="minorHAnsi"/>
          <w:color w:val="auto"/>
          <w:sz w:val="22"/>
          <w:szCs w:val="22"/>
        </w:rPr>
        <w:t>Conclusions</w:t>
      </w:r>
    </w:p>
    <w:p w14:paraId="34A67F84" w14:textId="51FEB6A1" w:rsidR="007D1C50" w:rsidRDefault="00340154" w:rsidP="002B7A01">
      <w:pPr>
        <w:spacing w:after="0" w:line="240" w:lineRule="auto"/>
      </w:pPr>
      <w:bookmarkStart w:id="6" w:name="_Hlk120614466"/>
      <w:r w:rsidRPr="009434B6">
        <w:rPr>
          <w:rFonts w:asciiTheme="minorHAnsi" w:hAnsiTheme="minorHAnsi" w:cstheme="minorHAnsi"/>
          <w:szCs w:val="22"/>
        </w:rPr>
        <w:t xml:space="preserve">For </w:t>
      </w:r>
      <w:r w:rsidR="005227EE">
        <w:rPr>
          <w:rFonts w:asciiTheme="minorHAnsi" w:hAnsiTheme="minorHAnsi" w:cstheme="minorHAnsi"/>
          <w:szCs w:val="22"/>
        </w:rPr>
        <w:t xml:space="preserve">UK </w:t>
      </w:r>
      <w:r w:rsidRPr="009434B6">
        <w:rPr>
          <w:rFonts w:asciiTheme="minorHAnsi" w:hAnsiTheme="minorHAnsi" w:cstheme="minorHAnsi"/>
          <w:szCs w:val="22"/>
        </w:rPr>
        <w:t xml:space="preserve">smokers </w:t>
      </w:r>
      <w:r w:rsidR="00421CAD">
        <w:rPr>
          <w:rFonts w:asciiTheme="minorHAnsi" w:hAnsiTheme="minorHAnsi" w:cstheme="minorHAnsi"/>
          <w:szCs w:val="22"/>
        </w:rPr>
        <w:t>wanting to reduce but not quit smoking</w:t>
      </w:r>
      <w:r>
        <w:rPr>
          <w:rFonts w:eastAsia="Calibri" w:cs="Calibri"/>
          <w:color w:val="000000" w:themeColor="text1"/>
        </w:rPr>
        <w:t>, b</w:t>
      </w:r>
      <w:r w:rsidR="00C01731" w:rsidRPr="00C01731">
        <w:rPr>
          <w:rFonts w:eastAsia="Calibri" w:cs="Calibri"/>
          <w:color w:val="000000" w:themeColor="text1"/>
        </w:rPr>
        <w:t xml:space="preserve">ehavioural support </w:t>
      </w:r>
      <w:r w:rsidRPr="009434B6">
        <w:rPr>
          <w:rFonts w:asciiTheme="minorHAnsi" w:hAnsiTheme="minorHAnsi" w:cstheme="minorHAnsi"/>
          <w:szCs w:val="22"/>
        </w:rPr>
        <w:t xml:space="preserve">to reduce smoking and increase physical activity </w:t>
      </w:r>
      <w:r w:rsidR="00C01731" w:rsidRPr="00C01731">
        <w:rPr>
          <w:rFonts w:eastAsia="Calibri" w:cs="Calibri"/>
          <w:color w:val="000000" w:themeColor="text1"/>
        </w:rPr>
        <w:t xml:space="preserve">improved some short-term smoking cessation and reduction outcomes and </w:t>
      </w:r>
      <w:r w:rsidRPr="009434B6">
        <w:rPr>
          <w:rFonts w:asciiTheme="minorHAnsi" w:hAnsiTheme="minorHAnsi" w:cstheme="minorHAnsi"/>
          <w:szCs w:val="22"/>
        </w:rPr>
        <w:t xml:space="preserve">moderate-to-vigorous physical activity </w:t>
      </w:r>
      <w:r w:rsidR="00C01731" w:rsidRPr="00C01731">
        <w:rPr>
          <w:rFonts w:eastAsia="Calibri" w:cs="Calibri"/>
          <w:color w:val="000000" w:themeColor="text1"/>
        </w:rPr>
        <w:t xml:space="preserve">but </w:t>
      </w:r>
      <w:r w:rsidR="002B7A01">
        <w:t>had no long-term effects on smoking cessation or physical activity</w:t>
      </w:r>
      <w:bookmarkEnd w:id="6"/>
      <w:r w:rsidR="005B32C2">
        <w:t>.</w:t>
      </w:r>
      <w:r w:rsidR="00C01731">
        <w:t xml:space="preserve"> </w:t>
      </w:r>
    </w:p>
    <w:p w14:paraId="0FF63954" w14:textId="77777777" w:rsidR="005B32C2" w:rsidRDefault="005B32C2" w:rsidP="00B94AE9">
      <w:pPr>
        <w:spacing w:after="0" w:line="240" w:lineRule="auto"/>
        <w:rPr>
          <w:rFonts w:asciiTheme="minorHAnsi" w:hAnsiTheme="minorHAnsi" w:cstheme="minorHAnsi"/>
          <w:szCs w:val="22"/>
        </w:rPr>
      </w:pPr>
    </w:p>
    <w:p w14:paraId="24B0B0EF" w14:textId="5AF3D0F7" w:rsidR="007D1C50" w:rsidRPr="0049690D" w:rsidRDefault="007D1C50">
      <w:pPr>
        <w:rPr>
          <w:rFonts w:asciiTheme="minorHAnsi" w:hAnsiTheme="minorHAnsi" w:cstheme="minorHAnsi"/>
          <w:szCs w:val="22"/>
        </w:rPr>
      </w:pPr>
      <w:r>
        <w:rPr>
          <w:rFonts w:asciiTheme="minorHAnsi" w:hAnsiTheme="minorHAnsi" w:cstheme="minorHAnsi"/>
          <w:szCs w:val="22"/>
        </w:rPr>
        <w:lastRenderedPageBreak/>
        <w:t>Keywords: Smoking cessation, smoking reduction, prolonged abstinence, biochemical verification, behavioural support, physical activity, motivational interviewing</w:t>
      </w:r>
      <w:r w:rsidR="005A7F53">
        <w:rPr>
          <w:rFonts w:asciiTheme="minorHAnsi" w:hAnsiTheme="minorHAnsi" w:cstheme="minorHAnsi"/>
          <w:szCs w:val="22"/>
        </w:rPr>
        <w:t>, multiple behaviour change, health economic evaluation</w:t>
      </w:r>
    </w:p>
    <w:p w14:paraId="69F08645" w14:textId="77777777" w:rsidR="00624DD9" w:rsidRDefault="00693A0C" w:rsidP="009C282F">
      <w:pPr>
        <w:rPr>
          <w:rFonts w:asciiTheme="minorHAnsi" w:hAnsiTheme="minorHAnsi" w:cstheme="minorHAnsi"/>
          <w:szCs w:val="22"/>
        </w:rPr>
      </w:pPr>
      <w:r w:rsidRPr="0049690D">
        <w:rPr>
          <w:rFonts w:asciiTheme="minorHAnsi" w:hAnsiTheme="minorHAnsi" w:cstheme="minorHAnsi"/>
          <w:szCs w:val="22"/>
        </w:rPr>
        <w:br w:type="page"/>
      </w:r>
    </w:p>
    <w:p w14:paraId="64DF5EE8" w14:textId="77777777" w:rsidR="00CD7581" w:rsidRPr="003E407E" w:rsidRDefault="00CD7581" w:rsidP="00CD7581">
      <w:pPr>
        <w:rPr>
          <w:rFonts w:asciiTheme="minorHAnsi" w:hAnsiTheme="minorHAnsi" w:cstheme="minorHAnsi"/>
          <w:b/>
          <w:bCs/>
          <w:szCs w:val="22"/>
        </w:rPr>
      </w:pPr>
      <w:r w:rsidRPr="003E407E">
        <w:rPr>
          <w:rFonts w:asciiTheme="minorHAnsi" w:hAnsiTheme="minorHAnsi" w:cstheme="minorHAnsi"/>
          <w:b/>
          <w:bCs/>
        </w:rPr>
        <w:lastRenderedPageBreak/>
        <w:t>INTRODUCTION</w:t>
      </w:r>
    </w:p>
    <w:p w14:paraId="6848E89C" w14:textId="77777777" w:rsidR="00CD7581" w:rsidRDefault="00CD7581" w:rsidP="00CD7581">
      <w:pPr>
        <w:pStyle w:val="Heading2"/>
        <w:spacing w:line="276" w:lineRule="auto"/>
        <w:rPr>
          <w:rFonts w:asciiTheme="minorHAnsi" w:hAnsiTheme="minorHAnsi" w:cstheme="minorHAnsi"/>
          <w:color w:val="auto"/>
          <w:sz w:val="22"/>
          <w:szCs w:val="22"/>
        </w:rPr>
      </w:pPr>
      <w:r w:rsidRPr="0049690D">
        <w:rPr>
          <w:rFonts w:asciiTheme="minorHAnsi" w:hAnsiTheme="minorHAnsi" w:cstheme="minorHAnsi"/>
          <w:color w:val="auto"/>
          <w:sz w:val="22"/>
          <w:szCs w:val="22"/>
        </w:rPr>
        <w:t>For people attempting to stop smoking, a combination of pharmacotherapy and behavioural support maximises the likelihood of cessation.</w:t>
      </w:r>
      <w:r>
        <w:rPr>
          <w:rFonts w:asciiTheme="minorHAnsi" w:hAnsiTheme="minorHAnsi" w:cstheme="minorHAnsi"/>
          <w:color w:val="auto"/>
          <w:sz w:val="22"/>
          <w:szCs w:val="22"/>
        </w:rPr>
        <w:t xml:space="preserve"> </w:t>
      </w:r>
      <w:r w:rsidRPr="0049690D">
        <w:rPr>
          <w:rFonts w:asciiTheme="minorHAnsi" w:hAnsiTheme="minorHAnsi" w:cstheme="minorHAnsi"/>
          <w:color w:val="auto"/>
          <w:sz w:val="22"/>
          <w:szCs w:val="22"/>
        </w:rPr>
        <w:fldChar w:fldCharType="begin">
          <w:fldData xml:space="preserve">PEVuZE5vdGU+PENpdGU+PEF1dGhvcj5IYXJ0bWFubi1Cb3ljZTwvQXV0aG9yPjxZZWFyPjIwMjE8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</w:fldData>
        </w:fldChar>
      </w:r>
      <w:r w:rsidRPr="0049690D">
        <w:rPr>
          <w:rFonts w:asciiTheme="minorHAnsi" w:hAnsiTheme="minorHAnsi" w:cstheme="minorHAnsi"/>
          <w:color w:val="auto"/>
          <w:sz w:val="22"/>
          <w:szCs w:val="22"/>
        </w:rPr>
        <w:instrText xml:space="preserve"> ADDIN EN.CITE </w:instrText>
      </w:r>
      <w:r w:rsidRPr="0049690D">
        <w:rPr>
          <w:rFonts w:asciiTheme="minorHAnsi" w:hAnsiTheme="minorHAnsi" w:cstheme="minorHAnsi"/>
          <w:color w:val="auto"/>
          <w:sz w:val="22"/>
          <w:szCs w:val="22"/>
        </w:rPr>
        <w:fldChar w:fldCharType="begin">
          <w:fldData xml:space="preserve">PEVuZE5vdGU+PENpdGU+PEF1dGhvcj5IYXJ0bWFubi1Cb3ljZTwvQXV0aG9yPjxZZWFyPjIwMjE8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</w:fldData>
        </w:fldChar>
      </w:r>
      <w:r w:rsidRPr="0049690D">
        <w:rPr>
          <w:rFonts w:asciiTheme="minorHAnsi" w:hAnsiTheme="minorHAnsi" w:cstheme="minorHAnsi"/>
          <w:color w:val="auto"/>
          <w:sz w:val="22"/>
          <w:szCs w:val="22"/>
        </w:rPr>
        <w:instrText xml:space="preserve"> ADDIN EN.CITE.DATA </w:instrText>
      </w:r>
      <w:r w:rsidRPr="0049690D">
        <w:rPr>
          <w:rFonts w:asciiTheme="minorHAnsi" w:hAnsiTheme="minorHAnsi" w:cstheme="minorHAnsi"/>
          <w:color w:val="auto"/>
          <w:sz w:val="22"/>
          <w:szCs w:val="22"/>
        </w:rPr>
      </w:r>
      <w:r w:rsidRPr="0049690D">
        <w:rPr>
          <w:rFonts w:asciiTheme="minorHAnsi" w:hAnsiTheme="minorHAnsi" w:cstheme="minorHAnsi"/>
          <w:color w:val="auto"/>
          <w:sz w:val="22"/>
          <w:szCs w:val="22"/>
        </w:rPr>
        <w:fldChar w:fldCharType="end"/>
      </w:r>
      <w:r w:rsidRPr="0049690D">
        <w:rPr>
          <w:rFonts w:asciiTheme="minorHAnsi" w:hAnsiTheme="minorHAnsi" w:cstheme="minorHAnsi"/>
          <w:color w:val="auto"/>
          <w:sz w:val="22"/>
          <w:szCs w:val="22"/>
        </w:rPr>
      </w:r>
      <w:r w:rsidRPr="0049690D">
        <w:rPr>
          <w:rFonts w:asciiTheme="minorHAnsi" w:hAnsiTheme="minorHAnsi" w:cstheme="minorHAnsi"/>
          <w:color w:val="auto"/>
          <w:sz w:val="22"/>
          <w:szCs w:val="22"/>
        </w:rPr>
        <w:fldChar w:fldCharType="separate"/>
      </w:r>
      <w:r w:rsidRPr="0049690D">
        <w:rPr>
          <w:rFonts w:asciiTheme="minorHAnsi" w:hAnsiTheme="minorHAnsi" w:cstheme="minorHAnsi"/>
          <w:noProof/>
          <w:color w:val="auto"/>
          <w:sz w:val="22"/>
          <w:szCs w:val="22"/>
          <w:vertAlign w:val="superscript"/>
        </w:rPr>
        <w:t>1-3</w:t>
      </w:r>
      <w:r w:rsidRPr="0049690D">
        <w:rPr>
          <w:rFonts w:asciiTheme="minorHAnsi" w:hAnsiTheme="minorHAnsi" w:cstheme="minorHAnsi"/>
          <w:color w:val="auto"/>
          <w:sz w:val="22"/>
          <w:szCs w:val="22"/>
        </w:rPr>
        <w:fldChar w:fldCharType="end"/>
      </w:r>
      <w:r w:rsidRPr="0049690D">
        <w:rPr>
          <w:rFonts w:asciiTheme="minorHAnsi" w:hAnsiTheme="minorHAnsi" w:cstheme="minorHAnsi"/>
          <w:color w:val="auto"/>
          <w:sz w:val="22"/>
          <w:szCs w:val="22"/>
        </w:rPr>
        <w:t xml:space="preserve"> Such interventions are highly cost-effective and, consequently, guidelines recommend that health systems provide such care and people take-up the offer</w:t>
      </w:r>
      <w:r>
        <w:rPr>
          <w:rFonts w:asciiTheme="minorHAnsi" w:hAnsiTheme="minorHAnsi" w:cstheme="minorHAnsi"/>
          <w:color w:val="auto"/>
          <w:sz w:val="22"/>
          <w:szCs w:val="22"/>
        </w:rPr>
        <w:t xml:space="preserve">. </w:t>
      </w:r>
      <w:r w:rsidRPr="0049690D">
        <w:rPr>
          <w:rFonts w:asciiTheme="minorHAnsi" w:hAnsiTheme="minorHAnsi" w:cstheme="minorHAnsi"/>
          <w:color w:val="auto"/>
          <w:sz w:val="22"/>
          <w:szCs w:val="22"/>
        </w:rPr>
        <w:fldChar w:fldCharType="begin">
          <w:fldData xml:space="preserve">PEVuZE5vdGU+PENpdGU+PEF1dGhvcj5LcmlzdDwvQXV0aG9yPjxZZWFyPjIwMjE8L1llYXI+PFJl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=
</w:fldData>
        </w:fldChar>
      </w:r>
      <w:r w:rsidRPr="0049690D">
        <w:rPr>
          <w:rFonts w:asciiTheme="minorHAnsi" w:hAnsiTheme="minorHAnsi" w:cstheme="minorHAnsi"/>
          <w:color w:val="auto"/>
          <w:sz w:val="22"/>
          <w:szCs w:val="22"/>
        </w:rPr>
        <w:instrText xml:space="preserve"> ADDIN EN.CITE </w:instrText>
      </w:r>
      <w:r w:rsidRPr="0049690D">
        <w:rPr>
          <w:rFonts w:asciiTheme="minorHAnsi" w:hAnsiTheme="minorHAnsi" w:cstheme="minorHAnsi"/>
          <w:color w:val="auto"/>
          <w:sz w:val="22"/>
          <w:szCs w:val="22"/>
        </w:rPr>
        <w:fldChar w:fldCharType="begin">
          <w:fldData xml:space="preserve">PEVuZE5vdGU+PENpdGU+PEF1dGhvcj5LcmlzdDwvQXV0aG9yPjxZZWFyPjIwMjE8L1llYXI+PFJl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=
</w:fldData>
        </w:fldChar>
      </w:r>
      <w:r w:rsidRPr="0049690D">
        <w:rPr>
          <w:rFonts w:asciiTheme="minorHAnsi" w:hAnsiTheme="minorHAnsi" w:cstheme="minorHAnsi"/>
          <w:color w:val="auto"/>
          <w:sz w:val="22"/>
          <w:szCs w:val="22"/>
        </w:rPr>
        <w:instrText xml:space="preserve"> ADDIN EN.CITE.DATA </w:instrText>
      </w:r>
      <w:r w:rsidRPr="0049690D">
        <w:rPr>
          <w:rFonts w:asciiTheme="minorHAnsi" w:hAnsiTheme="minorHAnsi" w:cstheme="minorHAnsi"/>
          <w:color w:val="auto"/>
          <w:sz w:val="22"/>
          <w:szCs w:val="22"/>
        </w:rPr>
      </w:r>
      <w:r w:rsidRPr="0049690D">
        <w:rPr>
          <w:rFonts w:asciiTheme="minorHAnsi" w:hAnsiTheme="minorHAnsi" w:cstheme="minorHAnsi"/>
          <w:color w:val="auto"/>
          <w:sz w:val="22"/>
          <w:szCs w:val="22"/>
        </w:rPr>
        <w:fldChar w:fldCharType="end"/>
      </w:r>
      <w:r w:rsidRPr="0049690D">
        <w:rPr>
          <w:rFonts w:asciiTheme="minorHAnsi" w:hAnsiTheme="minorHAnsi" w:cstheme="minorHAnsi"/>
          <w:color w:val="auto"/>
          <w:sz w:val="22"/>
          <w:szCs w:val="22"/>
        </w:rPr>
      </w:r>
      <w:r w:rsidRPr="0049690D">
        <w:rPr>
          <w:rFonts w:asciiTheme="minorHAnsi" w:hAnsiTheme="minorHAnsi" w:cstheme="minorHAnsi"/>
          <w:color w:val="auto"/>
          <w:sz w:val="22"/>
          <w:szCs w:val="22"/>
        </w:rPr>
        <w:fldChar w:fldCharType="separate"/>
      </w:r>
      <w:r w:rsidRPr="0049690D">
        <w:rPr>
          <w:rFonts w:asciiTheme="minorHAnsi" w:hAnsiTheme="minorHAnsi" w:cstheme="minorHAnsi"/>
          <w:noProof/>
          <w:color w:val="auto"/>
          <w:sz w:val="22"/>
          <w:szCs w:val="22"/>
          <w:vertAlign w:val="superscript"/>
        </w:rPr>
        <w:t>4</w:t>
      </w:r>
      <w:r w:rsidRPr="0049690D">
        <w:rPr>
          <w:rFonts w:asciiTheme="minorHAnsi" w:hAnsiTheme="minorHAnsi" w:cstheme="minorHAnsi"/>
          <w:color w:val="auto"/>
          <w:sz w:val="22"/>
          <w:szCs w:val="22"/>
        </w:rPr>
        <w:fldChar w:fldCharType="end"/>
      </w:r>
      <w:r w:rsidRPr="0049690D">
        <w:rPr>
          <w:rFonts w:asciiTheme="minorHAnsi" w:hAnsiTheme="minorHAnsi" w:cstheme="minorHAnsi"/>
          <w:color w:val="auto"/>
          <w:sz w:val="22"/>
          <w:szCs w:val="22"/>
        </w:rPr>
        <w:t xml:space="preserve"> </w:t>
      </w:r>
    </w:p>
    <w:p w14:paraId="50108BF4" w14:textId="77777777" w:rsidR="00CD7581" w:rsidRPr="008D2B87" w:rsidRDefault="00CD7581" w:rsidP="00CD7581">
      <w:pPr>
        <w:pStyle w:val="Heading2"/>
        <w:spacing w:after="240" w:line="276" w:lineRule="auto"/>
        <w:rPr>
          <w:rFonts w:asciiTheme="minorHAnsi" w:hAnsiTheme="minorHAnsi" w:cstheme="minorHAnsi"/>
          <w:color w:val="auto"/>
          <w:sz w:val="22"/>
          <w:szCs w:val="22"/>
        </w:rPr>
      </w:pPr>
      <w:r>
        <w:rPr>
          <w:rFonts w:asciiTheme="minorHAnsi" w:hAnsiTheme="minorHAnsi" w:cstheme="minorHAnsi"/>
          <w:color w:val="auto"/>
          <w:sz w:val="22"/>
          <w:szCs w:val="22"/>
        </w:rPr>
        <w:t>For smokers wishing to reduce but not immediately quit, t</w:t>
      </w:r>
      <w:r w:rsidRPr="0049690D">
        <w:rPr>
          <w:rFonts w:asciiTheme="minorHAnsi" w:hAnsiTheme="minorHAnsi" w:cstheme="minorHAnsi"/>
          <w:color w:val="auto"/>
          <w:sz w:val="22"/>
          <w:szCs w:val="22"/>
        </w:rPr>
        <w:t xml:space="preserve">he </w:t>
      </w:r>
      <w:r>
        <w:rPr>
          <w:rFonts w:asciiTheme="minorHAnsi" w:hAnsiTheme="minorHAnsi" w:cstheme="minorHAnsi"/>
          <w:color w:val="auto"/>
          <w:sz w:val="22"/>
          <w:szCs w:val="22"/>
        </w:rPr>
        <w:t>effects</w:t>
      </w:r>
      <w:r w:rsidRPr="0049690D">
        <w:rPr>
          <w:rFonts w:asciiTheme="minorHAnsi" w:hAnsiTheme="minorHAnsi" w:cstheme="minorHAnsi"/>
          <w:color w:val="auto"/>
          <w:sz w:val="22"/>
          <w:szCs w:val="22"/>
        </w:rPr>
        <w:t xml:space="preserve"> of tobacco harm reduction</w:t>
      </w:r>
      <w:r>
        <w:rPr>
          <w:rFonts w:asciiTheme="minorHAnsi" w:hAnsiTheme="minorHAnsi" w:cstheme="minorHAnsi"/>
          <w:color w:val="auto"/>
          <w:sz w:val="22"/>
          <w:szCs w:val="22"/>
        </w:rPr>
        <w:t xml:space="preserve"> interventions on abstinence are</w:t>
      </w:r>
      <w:r w:rsidRPr="0049690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less </w:t>
      </w:r>
      <w:r w:rsidRPr="0049690D">
        <w:rPr>
          <w:rFonts w:asciiTheme="minorHAnsi" w:hAnsiTheme="minorHAnsi" w:cstheme="minorHAnsi"/>
          <w:color w:val="auto"/>
          <w:sz w:val="22"/>
          <w:szCs w:val="22"/>
        </w:rPr>
        <w:t>certain</w:t>
      </w:r>
      <w:r>
        <w:rPr>
          <w:rFonts w:asciiTheme="minorHAnsi" w:hAnsiTheme="minorHAnsi" w:cstheme="minorHAnsi"/>
          <w:color w:val="auto"/>
          <w:sz w:val="22"/>
          <w:szCs w:val="22"/>
        </w:rPr>
        <w:t xml:space="preserve"> and healthcare professionals and policy makers urgently seek evidence-based guidance</w:t>
      </w:r>
      <w:r w:rsidRPr="0049690D">
        <w:rPr>
          <w:rFonts w:asciiTheme="minorHAnsi" w:hAnsiTheme="minorHAnsi" w:cstheme="minorHAnsi"/>
          <w:color w:val="auto"/>
          <w:sz w:val="22"/>
          <w:szCs w:val="22"/>
        </w:rPr>
        <w:t>. Two systematic reviews show evidence that nicotine replacement therapy (NRT)</w:t>
      </w:r>
      <w:r>
        <w:rPr>
          <w:rFonts w:asciiTheme="minorHAnsi" w:hAnsiTheme="minorHAnsi" w:cstheme="minorHAnsi"/>
          <w:color w:val="auto"/>
          <w:sz w:val="22"/>
          <w:szCs w:val="22"/>
        </w:rPr>
        <w:t>, often with behavioural support,</w:t>
      </w:r>
      <w:r w:rsidRPr="0049690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can reduce smoking and increase </w:t>
      </w:r>
      <w:r w:rsidRPr="0049690D">
        <w:rPr>
          <w:rFonts w:asciiTheme="minorHAnsi" w:hAnsiTheme="minorHAnsi" w:cstheme="minorHAnsi"/>
          <w:color w:val="auto"/>
          <w:sz w:val="22"/>
          <w:szCs w:val="22"/>
        </w:rPr>
        <w:t>quit attempts</w:t>
      </w:r>
      <w:r>
        <w:rPr>
          <w:rFonts w:asciiTheme="minorHAnsi" w:hAnsiTheme="minorHAnsi" w:cstheme="minorHAnsi"/>
          <w:color w:val="auto"/>
          <w:sz w:val="22"/>
          <w:szCs w:val="22"/>
        </w:rPr>
        <w:t xml:space="preserve"> and abstinence for smokers not immediately wishing to quit. </w:t>
      </w:r>
      <w:r w:rsidRPr="0049690D">
        <w:rPr>
          <w:rFonts w:asciiTheme="minorHAnsi" w:hAnsiTheme="minorHAnsi" w:cstheme="minorHAnsi"/>
          <w:color w:val="auto"/>
          <w:sz w:val="22"/>
          <w:szCs w:val="22"/>
        </w:rPr>
        <w:fldChar w:fldCharType="begin">
          <w:fldData xml:space="preserve">PEVuZE5vdGU+PENpdGU+PEF1dGhvcj5MaW5kc29uLUhhd2xleTwvQXV0aG9yPjxZZWFyPjIwMTY8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ZnVsbC10aXRsZT48YWJici0xPlRoZSBDb2NocmFuZSBkYXRhYmFzZSBvZiBzeXN0ZW1hdGljIHJl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</w:fldData>
        </w:fldChar>
      </w:r>
      <w:r w:rsidRPr="0049690D">
        <w:rPr>
          <w:rFonts w:asciiTheme="minorHAnsi" w:hAnsiTheme="minorHAnsi" w:cstheme="minorHAnsi"/>
          <w:color w:val="auto"/>
          <w:sz w:val="22"/>
          <w:szCs w:val="22"/>
        </w:rPr>
        <w:instrText xml:space="preserve"> ADDIN EN.CITE </w:instrText>
      </w:r>
      <w:r w:rsidRPr="0049690D">
        <w:rPr>
          <w:rFonts w:asciiTheme="minorHAnsi" w:hAnsiTheme="minorHAnsi" w:cstheme="minorHAnsi"/>
          <w:color w:val="auto"/>
          <w:sz w:val="22"/>
          <w:szCs w:val="22"/>
        </w:rPr>
        <w:fldChar w:fldCharType="begin">
          <w:fldData xml:space="preserve">PEVuZE5vdGU+PENpdGU+PEF1dGhvcj5MaW5kc29uLUhhd2xleTwvQXV0aG9yPjxZZWFyPjIwMTY8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ZnVsbC10aXRsZT48YWJici0xPlRoZSBDb2NocmFuZSBkYXRhYmFzZSBvZiBzeXN0ZW1hdGljIHJl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</w:fldData>
        </w:fldChar>
      </w:r>
      <w:r w:rsidRPr="0049690D">
        <w:rPr>
          <w:rFonts w:asciiTheme="minorHAnsi" w:hAnsiTheme="minorHAnsi" w:cstheme="minorHAnsi"/>
          <w:color w:val="auto"/>
          <w:sz w:val="22"/>
          <w:szCs w:val="22"/>
        </w:rPr>
        <w:instrText xml:space="preserve"> ADDIN EN.CITE.DATA </w:instrText>
      </w:r>
      <w:r w:rsidRPr="0049690D">
        <w:rPr>
          <w:rFonts w:asciiTheme="minorHAnsi" w:hAnsiTheme="minorHAnsi" w:cstheme="minorHAnsi"/>
          <w:color w:val="auto"/>
          <w:sz w:val="22"/>
          <w:szCs w:val="22"/>
        </w:rPr>
      </w:r>
      <w:r w:rsidRPr="0049690D">
        <w:rPr>
          <w:rFonts w:asciiTheme="minorHAnsi" w:hAnsiTheme="minorHAnsi" w:cstheme="minorHAnsi"/>
          <w:color w:val="auto"/>
          <w:sz w:val="22"/>
          <w:szCs w:val="22"/>
        </w:rPr>
        <w:fldChar w:fldCharType="end"/>
      </w:r>
      <w:r w:rsidRPr="0049690D">
        <w:rPr>
          <w:rFonts w:asciiTheme="minorHAnsi" w:hAnsiTheme="minorHAnsi" w:cstheme="minorHAnsi"/>
          <w:color w:val="auto"/>
          <w:sz w:val="22"/>
          <w:szCs w:val="22"/>
        </w:rPr>
      </w:r>
      <w:r w:rsidRPr="0049690D">
        <w:rPr>
          <w:rFonts w:asciiTheme="minorHAnsi" w:hAnsiTheme="minorHAnsi" w:cstheme="minorHAnsi"/>
          <w:color w:val="auto"/>
          <w:sz w:val="22"/>
          <w:szCs w:val="22"/>
        </w:rPr>
        <w:fldChar w:fldCharType="separate"/>
      </w:r>
      <w:r w:rsidRPr="0049690D">
        <w:rPr>
          <w:rFonts w:asciiTheme="minorHAnsi" w:hAnsiTheme="minorHAnsi" w:cstheme="minorHAnsi"/>
          <w:noProof/>
          <w:color w:val="auto"/>
          <w:sz w:val="22"/>
          <w:szCs w:val="22"/>
          <w:vertAlign w:val="superscript"/>
        </w:rPr>
        <w:t>5, 6</w:t>
      </w:r>
      <w:r w:rsidRPr="0049690D">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However, a significant proportion of </w:t>
      </w:r>
      <w:r w:rsidRPr="0049690D">
        <w:rPr>
          <w:rFonts w:asciiTheme="minorHAnsi" w:hAnsiTheme="minorHAnsi" w:cstheme="minorHAnsi"/>
          <w:color w:val="auto"/>
          <w:sz w:val="22"/>
          <w:szCs w:val="22"/>
        </w:rPr>
        <w:t xml:space="preserve">smokers </w:t>
      </w:r>
      <w:r>
        <w:rPr>
          <w:rFonts w:asciiTheme="minorHAnsi" w:hAnsiTheme="minorHAnsi" w:cstheme="minorHAnsi"/>
          <w:color w:val="auto"/>
          <w:sz w:val="22"/>
          <w:szCs w:val="22"/>
        </w:rPr>
        <w:t xml:space="preserve">do not </w:t>
      </w:r>
      <w:r w:rsidRPr="0049690D">
        <w:rPr>
          <w:rFonts w:asciiTheme="minorHAnsi" w:hAnsiTheme="minorHAnsi" w:cstheme="minorHAnsi"/>
          <w:color w:val="auto"/>
          <w:sz w:val="22"/>
          <w:szCs w:val="22"/>
        </w:rPr>
        <w:t>wish to use pharmacological aids, including e-cigarettes and l</w:t>
      </w:r>
      <w:r>
        <w:rPr>
          <w:rFonts w:asciiTheme="minorHAnsi" w:hAnsiTheme="minorHAnsi" w:cstheme="minorHAnsi"/>
          <w:color w:val="auto"/>
          <w:sz w:val="22"/>
          <w:szCs w:val="22"/>
        </w:rPr>
        <w:t xml:space="preserve">icenced </w:t>
      </w:r>
      <w:r w:rsidRPr="0049690D">
        <w:rPr>
          <w:rFonts w:asciiTheme="minorHAnsi" w:hAnsiTheme="minorHAnsi" w:cstheme="minorHAnsi"/>
          <w:color w:val="auto"/>
          <w:sz w:val="22"/>
          <w:szCs w:val="22"/>
        </w:rPr>
        <w:t>nicotine containing products (LNCPs)</w:t>
      </w:r>
      <w:r>
        <w:rPr>
          <w:rFonts w:asciiTheme="minorHAnsi" w:hAnsiTheme="minorHAnsi" w:cstheme="minorHAnsi"/>
          <w:color w:val="auto"/>
          <w:sz w:val="22"/>
          <w:szCs w:val="22"/>
        </w:rPr>
        <w:t xml:space="preserve"> for several reasons, including</w:t>
      </w:r>
      <w:r w:rsidRPr="0049690D">
        <w:rPr>
          <w:rFonts w:asciiTheme="minorHAnsi" w:hAnsiTheme="minorHAnsi" w:cstheme="minorHAnsi"/>
          <w:color w:val="auto"/>
          <w:sz w:val="22"/>
          <w:szCs w:val="22"/>
        </w:rPr>
        <w:t xml:space="preserve"> the uncertainty of health risks</w:t>
      </w:r>
      <w:r>
        <w:rPr>
          <w:rFonts w:asciiTheme="minorHAnsi" w:hAnsiTheme="minorHAnsi" w:cstheme="minorHAnsi"/>
          <w:color w:val="auto"/>
          <w:sz w:val="22"/>
          <w:szCs w:val="22"/>
        </w:rPr>
        <w:t xml:space="preserve">. </w:t>
      </w:r>
      <w:r w:rsidRPr="0049690D">
        <w:rPr>
          <w:rFonts w:asciiTheme="minorHAnsi" w:hAnsiTheme="minorHAnsi" w:cstheme="minorHAnsi"/>
          <w:color w:val="auto"/>
          <w:sz w:val="22"/>
          <w:szCs w:val="22"/>
        </w:rPr>
        <w:fldChar w:fldCharType="begin">
          <w:fldData xml:space="preserve">PEVuZE5vdGU+PENpdGU+PEF1dGhvcj5Hb3R0czwvQXV0aG9yPjxZZWFyPjIwMTk8L1llYXI+PFJl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Y2FsIHJlc2VhcmNoIGVkLik8L2FiYnItMT48L2FsdC1wZXJpb2RpY2FsPjxwYWdlcz5sNTI3NTwv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</w:fldData>
        </w:fldChar>
      </w:r>
      <w:r w:rsidRPr="0049690D">
        <w:rPr>
          <w:rFonts w:asciiTheme="minorHAnsi" w:hAnsiTheme="minorHAnsi" w:cstheme="minorHAnsi"/>
          <w:color w:val="auto"/>
          <w:sz w:val="22"/>
          <w:szCs w:val="22"/>
        </w:rPr>
        <w:instrText xml:space="preserve"> ADDIN EN.CITE </w:instrText>
      </w:r>
      <w:r w:rsidRPr="0049690D">
        <w:rPr>
          <w:rFonts w:asciiTheme="minorHAnsi" w:hAnsiTheme="minorHAnsi" w:cstheme="minorHAnsi"/>
          <w:color w:val="auto"/>
          <w:sz w:val="22"/>
          <w:szCs w:val="22"/>
        </w:rPr>
        <w:fldChar w:fldCharType="begin">
          <w:fldData xml:space="preserve">PEVuZE5vdGU+PENpdGU+PEF1dGhvcj5Hb3R0czwvQXV0aG9yPjxZZWFyPjIwMTk8L1llYXI+PFJl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Y2FsIHJlc2VhcmNoIGVkLik8L2FiYnItMT48L2FsdC1wZXJpb2RpY2FsPjxwYWdlcz5sNTI3NTwv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</w:fldData>
        </w:fldChar>
      </w:r>
      <w:r w:rsidRPr="0049690D">
        <w:rPr>
          <w:rFonts w:asciiTheme="minorHAnsi" w:hAnsiTheme="minorHAnsi" w:cstheme="minorHAnsi"/>
          <w:color w:val="auto"/>
          <w:sz w:val="22"/>
          <w:szCs w:val="22"/>
        </w:rPr>
        <w:instrText xml:space="preserve"> ADDIN EN.CITE.DATA </w:instrText>
      </w:r>
      <w:r w:rsidRPr="0049690D">
        <w:rPr>
          <w:rFonts w:asciiTheme="minorHAnsi" w:hAnsiTheme="minorHAnsi" w:cstheme="minorHAnsi"/>
          <w:color w:val="auto"/>
          <w:sz w:val="22"/>
          <w:szCs w:val="22"/>
        </w:rPr>
      </w:r>
      <w:r w:rsidRPr="0049690D">
        <w:rPr>
          <w:rFonts w:asciiTheme="minorHAnsi" w:hAnsiTheme="minorHAnsi" w:cstheme="minorHAnsi"/>
          <w:color w:val="auto"/>
          <w:sz w:val="22"/>
          <w:szCs w:val="22"/>
        </w:rPr>
        <w:fldChar w:fldCharType="end"/>
      </w:r>
      <w:r w:rsidRPr="0049690D">
        <w:rPr>
          <w:rFonts w:asciiTheme="minorHAnsi" w:hAnsiTheme="minorHAnsi" w:cstheme="minorHAnsi"/>
          <w:color w:val="auto"/>
          <w:sz w:val="22"/>
          <w:szCs w:val="22"/>
        </w:rPr>
      </w:r>
      <w:r w:rsidRPr="0049690D">
        <w:rPr>
          <w:rFonts w:asciiTheme="minorHAnsi" w:hAnsiTheme="minorHAnsi" w:cstheme="minorHAnsi"/>
          <w:color w:val="auto"/>
          <w:sz w:val="22"/>
          <w:szCs w:val="22"/>
        </w:rPr>
        <w:fldChar w:fldCharType="separate"/>
      </w:r>
      <w:r w:rsidRPr="0049690D">
        <w:rPr>
          <w:rFonts w:asciiTheme="minorHAnsi" w:hAnsiTheme="minorHAnsi" w:cstheme="minorHAnsi"/>
          <w:noProof/>
          <w:color w:val="auto"/>
          <w:sz w:val="22"/>
          <w:szCs w:val="22"/>
          <w:vertAlign w:val="superscript"/>
        </w:rPr>
        <w:t>7</w:t>
      </w:r>
      <w:r w:rsidRPr="0049690D">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w:t>
      </w:r>
    </w:p>
    <w:p w14:paraId="25D5DCF8" w14:textId="77777777" w:rsidR="00CD7581" w:rsidRDefault="00CD7581" w:rsidP="00CD7581">
      <w:r>
        <w:t xml:space="preserve">Prior to the present study we identified four RCTs </w:t>
      </w:r>
      <w:r>
        <w:fldChar w:fldCharType="begin">
          <w:fldData xml:space="preserve">PEVuZE5vdGU+PENpdGU+PEF1dGhvcj5DYXJwZW50ZXI8L0F1dGhvcj48WWVhcj4yMDA0PC9ZZWFy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</w:fldData>
        </w:fldChar>
      </w:r>
      <w:r>
        <w:instrText xml:space="preserve"> ADDIN EN.CITE </w:instrText>
      </w:r>
      <w:r>
        <w:fldChar w:fldCharType="begin">
          <w:fldData xml:space="preserve">PEVuZE5vdGU+PENpdGU+PEF1dGhvcj5DYXJwZW50ZXI8L0F1dGhvcj48WWVhcj4yMDA0PC9ZZWFy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</w:fldData>
        </w:fldChar>
      </w:r>
      <w:r>
        <w:instrText xml:space="preserve"> ADDIN EN.CITE.DATA </w:instrText>
      </w:r>
      <w:r>
        <w:fldChar w:fldCharType="end"/>
      </w:r>
      <w:r>
        <w:fldChar w:fldCharType="separate"/>
      </w:r>
      <w:r w:rsidRPr="00C3689C">
        <w:rPr>
          <w:noProof/>
          <w:vertAlign w:val="superscript"/>
        </w:rPr>
        <w:t>8-11</w:t>
      </w:r>
      <w:r>
        <w:fldChar w:fldCharType="end"/>
      </w:r>
      <w:r>
        <w:rPr>
          <w:rStyle w:val="CommentReference"/>
        </w:rPr>
        <w:t xml:space="preserve"> </w:t>
      </w:r>
      <w:r>
        <w:t xml:space="preserve">that examined the effects of behavioural support for smoking reduction among smokers wishing to reduce smoking but not quit. Our unpublished meta-analysis of intervention effects on the most rigorous outcomes in these studies provided a pooled relative risk (RR) of abstinence of 1.46 (95% CI: 0.90 to 2.38),  suggesting that such interventions are effective for increasing quit attempts and point prevalence abstinence; however, there was a high risk of bias, with only one study biochemically-verifying abstinence </w:t>
      </w:r>
      <w:r>
        <w:fldChar w:fldCharType="begin">
          <w:fldData xml:space="preserve">PEVuZE5vdGU+PENpdGU+PEF1dGhvcj5LbGVtcGVyZXI8L0F1dGhvcj48WWVhcj4yMDE3PC9ZZWFy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==
</w:fldData>
        </w:fldChar>
      </w:r>
      <w:r>
        <w:instrText xml:space="preserve"> ADDIN EN.CITE </w:instrText>
      </w:r>
      <w:r>
        <w:fldChar w:fldCharType="begin">
          <w:fldData xml:space="preserve">PEVuZE5vdGU+PENpdGU+PEF1dGhvcj5LbGVtcGVyZXI8L0F1dGhvcj48WWVhcj4yMDE3PC9ZZWFy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==
</w:fldData>
        </w:fldChar>
      </w:r>
      <w:r>
        <w:instrText xml:space="preserve"> ADDIN EN.CITE.DATA </w:instrText>
      </w:r>
      <w:r>
        <w:fldChar w:fldCharType="end"/>
      </w:r>
      <w:r>
        <w:fldChar w:fldCharType="separate"/>
      </w:r>
      <w:r w:rsidRPr="00671B5F">
        <w:rPr>
          <w:noProof/>
          <w:vertAlign w:val="superscript"/>
        </w:rPr>
        <w:t>11</w:t>
      </w:r>
      <w:r>
        <w:fldChar w:fldCharType="end"/>
      </w:r>
      <w:r>
        <w:t xml:space="preserve"> and none assessing floating prolonged abstinence. </w:t>
      </w:r>
      <w:r>
        <w:fldChar w:fldCharType="begin"/>
      </w:r>
      <w:r>
        <w:instrText xml:space="preserve"> ADDIN EN.CITE &lt;EndNote&gt;&lt;Cite&gt;&lt;Author&gt;Aveyard&lt;/Author&gt;&lt;Year&gt;2009&lt;/Year&gt;&lt;RecNum&gt;40&lt;/RecNum&gt;&lt;DisplayText&gt;&lt;style face="superscript"&gt;12&lt;/style&gt;&lt;/DisplayText&gt;&lt;record&gt;&lt;rec-number&gt;40&lt;/rec-number&gt;&lt;foreign-keys&gt;&lt;key app="EN" db-id="5t0szvezz9few9exs5cpf02qresd5p0vvrf0" timestamp="1595949405"&gt;40&lt;/key&gt;&lt;/foreign-keys&gt;&lt;ref-type name="Journal Article"&gt;17&lt;/ref-type&gt;&lt;contributors&gt;&lt;authors&gt;&lt;author&gt;Aveyard, P.&lt;/author&gt;&lt;author&gt;Wang, D.&lt;/author&gt;&lt;author&gt;Connock, M.&lt;/author&gt;&lt;author&gt;et al.&lt;/author&gt;&lt;/authors&gt;&lt;/contributors&gt;&lt;titles&gt;&lt;title&gt;Assessing the outcomes of prolonged cessation-induction and aid-to-cessation trials: floating prolonged abstinence&lt;/title&gt;&lt;secondary-title&gt;Nicotine Tob Res &lt;/secondary-title&gt;&lt;/titles&gt;&lt;volume&gt;11&lt;/volume&gt;&lt;number&gt;5&lt;/number&gt;&lt;dates&gt;&lt;year&gt;2009&lt;/year&gt;&lt;/dates&gt;&lt;urls&gt;&lt;/urls&gt;&lt;electronic-resource-num&gt;doi: 10.1093/ntr/ntp035 [published Online First: 2009/04/07]&lt;/electronic-resource-num&gt;&lt;/record&gt;&lt;/Cite&gt;&lt;/EndNote&gt;</w:instrText>
      </w:r>
      <w:r>
        <w:fldChar w:fldCharType="separate"/>
      </w:r>
      <w:r w:rsidRPr="00C3689C">
        <w:rPr>
          <w:noProof/>
          <w:vertAlign w:val="superscript"/>
        </w:rPr>
        <w:t>12</w:t>
      </w:r>
      <w:r>
        <w:fldChar w:fldCharType="end"/>
      </w:r>
    </w:p>
    <w:p w14:paraId="188ADAF5" w14:textId="77777777" w:rsidR="00CD7581" w:rsidRDefault="00CD7581" w:rsidP="00CD7581">
      <w:r>
        <w:t xml:space="preserve">Continued smoking by people with moderate to high tobacco dependence who want to reduce but not quit is usually driven by urges to smoke or cravings. </w:t>
      </w:r>
      <w:r>
        <w:fldChar w:fldCharType="begin">
          <w:fldData xml:space="preserve">PEVuZE5vdGU+PENpdGU+PEF1dGhvcj5XaWxzb248L0F1dGhvcj48WWVhcj4yMDE1PC9ZZWFyPjxS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</w:fldData>
        </w:fldChar>
      </w:r>
      <w:r>
        <w:instrText xml:space="preserve"> ADDIN EN.CITE </w:instrText>
      </w:r>
      <w:r>
        <w:fldChar w:fldCharType="begin">
          <w:fldData xml:space="preserve">PEVuZE5vdGU+PENpdGU+PEF1dGhvcj5XaWxzb248L0F1dGhvcj48WWVhcj4yMDE1PC9ZZWFyPjxS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</w:fldData>
        </w:fldChar>
      </w:r>
      <w:r>
        <w:instrText xml:space="preserve"> ADDIN EN.CITE.DATA </w:instrText>
      </w:r>
      <w:r>
        <w:fldChar w:fldCharType="end"/>
      </w:r>
      <w:r>
        <w:fldChar w:fldCharType="separate"/>
      </w:r>
      <w:r w:rsidRPr="00C3689C">
        <w:rPr>
          <w:noProof/>
          <w:vertAlign w:val="superscript"/>
        </w:rPr>
        <w:t>13</w:t>
      </w:r>
      <w:r>
        <w:fldChar w:fldCharType="end"/>
      </w:r>
      <w:r>
        <w:t xml:space="preserve"> There is strong evidence that the intensity of these urges can be acutely reduced by physical activity. </w:t>
      </w:r>
      <w:r>
        <w:fldChar w:fldCharType="begin"/>
      </w:r>
      <w:r>
        <w:instrText xml:space="preserve"> ADDIN EN.CITE &lt;EndNote&gt;&lt;Cite&gt;&lt;Author&gt;Haasova&lt;/Author&gt;&lt;Year&gt;2014&lt;/Year&gt;&lt;RecNum&gt;19&lt;/RecNum&gt;&lt;DisplayText&gt;&lt;style face="superscript"&gt;14&lt;/style&gt;&lt;/DisplayText&gt;&lt;record&gt;&lt;rec-number&gt;19&lt;/rec-number&gt;&lt;foreign-keys&gt;&lt;key app="EN" db-id="5t0szvezz9few9exs5cpf02qresd5p0vvrf0" timestamp="1595949296"&gt;19&lt;/key&gt;&lt;/foreign-keys&gt;&lt;ref-type name="Journal Article"&gt;17&lt;/ref-type&gt;&lt;contributors&gt;&lt;authors&gt;&lt;author&gt;Haasova, M.&lt;/author&gt;&lt;author&gt;Warren, F. C.&lt;/author&gt;&lt;author&gt;Ussher, M.&lt;/author&gt;&lt;author&gt;Janse Van Rensburg, K.&lt;/author&gt;&lt;author&gt;Faulkner, G.&lt;/author&gt;&lt;author&gt;Cropley, M.&lt;/author&gt;&lt;author&gt;Byron-Daniel, J.&lt;/author&gt;&lt;author&gt;Everson-Hock, E. S.&lt;/author&gt;&lt;author&gt;Oh, H.&lt;/author&gt;&lt;author&gt;Taylor, A. H.&lt;/author&gt;&lt;/authors&gt;&lt;/contributors&gt;&lt;auth-address&gt;University of Exeter, Heavitree Rd, Exeter, EX1 2 LU, UK, M.Haasova@exeter.ac.uk.&lt;/auth-address&gt;&lt;titles&gt;&lt;title&gt;The acute effects of physical activity on cigarette cravings: exploration of potential moderators, mediators and physical activity attributes using individual participant data (IPD) meta-analyses&lt;/title&gt;&lt;secondary-title&gt;Psychopharmacology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1267-75&lt;/pages&gt;&lt;volume&gt;231&lt;/volume&gt;&lt;number&gt;7&lt;/number&gt;&lt;edition&gt;2014/02/14&lt;/edition&gt;&lt;keywords&gt;&lt;keyword&gt;Affect&lt;/keyword&gt;&lt;keyword&gt;Behavior, Addictive/*psychology&lt;/keyword&gt;&lt;keyword&gt;Humans&lt;/keyword&gt;&lt;keyword&gt;Motor Activity/*physiology&lt;/keyword&gt;&lt;keyword&gt;Smoking/*psychology&lt;/keyword&gt;&lt;/keywords&gt;&lt;dates&gt;&lt;year&gt;2014&lt;/year&gt;&lt;pub-dates&gt;&lt;date&gt;Apr&lt;/date&gt;&lt;/pub-dates&gt;&lt;/dates&gt;&lt;isbn&gt;0033-3158&lt;/isbn&gt;&lt;accession-num&gt;24522330&lt;/accession-num&gt;&lt;urls&gt;&lt;/urls&gt;&lt;electronic-resource-num&gt;10.1007/s00213-014-3450-4&lt;/electronic-resource-num&gt;&lt;remote-database-provider&gt;NLM&lt;/remote-database-provider&gt;&lt;language&gt;eng&lt;/language&gt;&lt;/record&gt;&lt;/Cite&gt;&lt;/EndNote&gt;</w:instrText>
      </w:r>
      <w:r>
        <w:fldChar w:fldCharType="separate"/>
      </w:r>
      <w:r w:rsidRPr="00C3689C">
        <w:rPr>
          <w:noProof/>
          <w:vertAlign w:val="superscript"/>
        </w:rPr>
        <w:t>14</w:t>
      </w:r>
      <w:r>
        <w:fldChar w:fldCharType="end"/>
      </w:r>
      <w:r>
        <w:t xml:space="preserve"> For smokers wishing to quit, a systematic review of exercise interventions provided little evidence for physical activity aiding sustained smoking cessation. </w:t>
      </w:r>
      <w:r>
        <w:fldChar w:fldCharType="begin">
          <w:fldData xml:space="preserve">PEVuZE5vdGU+PENpdGU+PEF1dGhvcj5Vc3NoZXI8L0F1dGhvcj48WWVhcj4yMDE5PC9ZZWFyPjxS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==
</w:fldData>
        </w:fldChar>
      </w:r>
      <w:r>
        <w:instrText xml:space="preserve"> ADDIN EN.CITE </w:instrText>
      </w:r>
      <w:r>
        <w:fldChar w:fldCharType="begin">
          <w:fldData xml:space="preserve">PEVuZE5vdGU+PENpdGU+PEF1dGhvcj5Vc3NoZXI8L0F1dGhvcj48WWVhcj4yMDE5PC9ZZWFyPjxS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==
</w:fldData>
        </w:fldChar>
      </w:r>
      <w:r>
        <w:instrText xml:space="preserve"> ADDIN EN.CITE.DATA </w:instrText>
      </w:r>
      <w:r>
        <w:fldChar w:fldCharType="end"/>
      </w:r>
      <w:r>
        <w:fldChar w:fldCharType="separate"/>
      </w:r>
      <w:r w:rsidRPr="00292D2C">
        <w:rPr>
          <w:noProof/>
          <w:vertAlign w:val="superscript"/>
        </w:rPr>
        <w:t>15</w:t>
      </w:r>
      <w:r>
        <w:fldChar w:fldCharType="end"/>
      </w:r>
      <w:r>
        <w:t xml:space="preserve"> However, most trials were of low quality, and comparisons were mostly with existing evidence-based effective treatments which possibly minimised any effects. </w:t>
      </w:r>
    </w:p>
    <w:p w14:paraId="21FE99B6" w14:textId="77777777" w:rsidR="00CD7581" w:rsidRPr="0049690D" w:rsidRDefault="00CD7581" w:rsidP="00CD7581">
      <w:pPr>
        <w:spacing w:before="240"/>
        <w:rPr>
          <w:rFonts w:asciiTheme="minorHAnsi" w:hAnsiTheme="minorHAnsi" w:cstheme="minorHAnsi"/>
          <w:szCs w:val="22"/>
        </w:rPr>
      </w:pPr>
      <w:r w:rsidRPr="0049690D">
        <w:rPr>
          <w:rFonts w:asciiTheme="minorHAnsi" w:hAnsiTheme="minorHAnsi" w:cstheme="minorHAnsi"/>
          <w:szCs w:val="22"/>
        </w:rPr>
        <w:t xml:space="preserve">In a pilot RCT we </w:t>
      </w:r>
      <w:r>
        <w:rPr>
          <w:rFonts w:asciiTheme="minorHAnsi" w:hAnsiTheme="minorHAnsi" w:cstheme="minorHAnsi"/>
          <w:szCs w:val="22"/>
        </w:rPr>
        <w:t xml:space="preserve">uniquely </w:t>
      </w:r>
      <w:r w:rsidRPr="0049690D">
        <w:rPr>
          <w:rFonts w:asciiTheme="minorHAnsi" w:hAnsiTheme="minorHAnsi" w:cstheme="minorHAnsi"/>
          <w:szCs w:val="22"/>
        </w:rPr>
        <w:t xml:space="preserve">examined the acceptability, feasibility, intervention fidelity and exploratory effectiveness of behavioural </w:t>
      </w:r>
      <w:r>
        <w:rPr>
          <w:rFonts w:asciiTheme="minorHAnsi" w:hAnsiTheme="minorHAnsi" w:cstheme="minorHAnsi"/>
          <w:szCs w:val="22"/>
        </w:rPr>
        <w:t xml:space="preserve">motivational </w:t>
      </w:r>
      <w:r w:rsidRPr="0049690D">
        <w:rPr>
          <w:rFonts w:asciiTheme="minorHAnsi" w:hAnsiTheme="minorHAnsi" w:cstheme="minorHAnsi"/>
          <w:szCs w:val="22"/>
        </w:rPr>
        <w:t>support to promote smoking reduction and physical activity among smokers who wished to reduce their smoking but not quit.</w:t>
      </w:r>
      <w:r>
        <w:rPr>
          <w:rFonts w:asciiTheme="minorHAnsi" w:hAnsiTheme="minorHAnsi" w:cstheme="minorHAnsi"/>
          <w:szCs w:val="22"/>
        </w:rPr>
        <w:t xml:space="preserve"> </w:t>
      </w:r>
      <w:r w:rsidRPr="0049690D">
        <w:rPr>
          <w:rFonts w:asciiTheme="minorHAnsi" w:hAnsiTheme="minorHAnsi" w:cstheme="minorHAnsi"/>
          <w:szCs w:val="22"/>
        </w:rPr>
        <w:fldChar w:fldCharType="begin">
          <w:fldData xml:space="preserve">PEVuZE5vdGU+PENpdGU+PEF1dGhvcj5UYXlsb3I8L0F1dGhvcj48WWVhcj4yMDE0PC9ZZWFyPjxS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</w:fldData>
        </w:fldChar>
      </w:r>
      <w:r>
        <w:rPr>
          <w:rFonts w:asciiTheme="minorHAnsi" w:hAnsiTheme="minorHAnsi" w:cstheme="minorHAnsi"/>
          <w:szCs w:val="22"/>
        </w:rPr>
        <w:instrText xml:space="preserve"> ADDIN EN.CITE </w:instrText>
      </w:r>
      <w:r>
        <w:rPr>
          <w:rFonts w:asciiTheme="minorHAnsi" w:hAnsiTheme="minorHAnsi" w:cstheme="minorHAnsi"/>
          <w:szCs w:val="22"/>
        </w:rPr>
        <w:fldChar w:fldCharType="begin">
          <w:fldData xml:space="preserve">PEVuZE5vdGU+PENpdGU+PEF1dGhvcj5UYXlsb3I8L0F1dGhvcj48WWVhcj4yMDE0PC9ZZWFyPjxS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</w:fldData>
        </w:fldChar>
      </w:r>
      <w:r>
        <w:rPr>
          <w:rFonts w:asciiTheme="minorHAnsi" w:hAnsiTheme="minorHAnsi" w:cstheme="minorHAnsi"/>
          <w:szCs w:val="22"/>
        </w:rPr>
        <w:instrText xml:space="preserve"> ADDIN EN.CITE.DATA </w:instrText>
      </w:r>
      <w:r>
        <w:rPr>
          <w:rFonts w:asciiTheme="minorHAnsi" w:hAnsiTheme="minorHAnsi" w:cstheme="minorHAnsi"/>
          <w:szCs w:val="22"/>
        </w:rPr>
      </w:r>
      <w:r>
        <w:rPr>
          <w:rFonts w:asciiTheme="minorHAnsi" w:hAnsiTheme="minorHAnsi" w:cstheme="minorHAnsi"/>
          <w:szCs w:val="22"/>
        </w:rPr>
        <w:fldChar w:fldCharType="end"/>
      </w:r>
      <w:r w:rsidRPr="0049690D">
        <w:rPr>
          <w:rFonts w:asciiTheme="minorHAnsi" w:hAnsiTheme="minorHAnsi" w:cstheme="minorHAnsi"/>
          <w:szCs w:val="22"/>
        </w:rPr>
      </w:r>
      <w:r w:rsidRPr="0049690D">
        <w:rPr>
          <w:rFonts w:asciiTheme="minorHAnsi" w:hAnsiTheme="minorHAnsi" w:cstheme="minorHAnsi"/>
          <w:szCs w:val="22"/>
        </w:rPr>
        <w:fldChar w:fldCharType="separate"/>
      </w:r>
      <w:r w:rsidRPr="00292D2C">
        <w:rPr>
          <w:rFonts w:asciiTheme="minorHAnsi" w:hAnsiTheme="minorHAnsi" w:cstheme="minorHAnsi"/>
          <w:noProof/>
          <w:szCs w:val="22"/>
          <w:vertAlign w:val="superscript"/>
        </w:rPr>
        <w:t>16-18</w:t>
      </w:r>
      <w:r w:rsidRPr="0049690D">
        <w:rPr>
          <w:rFonts w:asciiTheme="minorHAnsi" w:hAnsiTheme="minorHAnsi" w:cstheme="minorHAnsi"/>
          <w:szCs w:val="22"/>
        </w:rPr>
        <w:fldChar w:fldCharType="end"/>
      </w:r>
      <w:r w:rsidRPr="0049690D">
        <w:rPr>
          <w:rFonts w:asciiTheme="minorHAnsi" w:hAnsiTheme="minorHAnsi" w:cstheme="minorHAnsi"/>
          <w:szCs w:val="22"/>
        </w:rPr>
        <w:t xml:space="preserve"> Intervention participants were twice as likely to reduce their self-reported smoking by at least fifty percent, were nearly four times more likely to attempt to quit, and two to three times more likely to be biochemically-verified as abstinent in the short-term. Participants appreciated the value of physical activity </w:t>
      </w:r>
      <w:r>
        <w:rPr>
          <w:rFonts w:asciiTheme="minorHAnsi" w:hAnsiTheme="minorHAnsi" w:cstheme="minorHAnsi"/>
          <w:szCs w:val="22"/>
        </w:rPr>
        <w:t xml:space="preserve">as a diversionary shift to a more positive health identity, for managing mood and weight gain, </w:t>
      </w:r>
      <w:r w:rsidRPr="0049690D">
        <w:rPr>
          <w:rFonts w:asciiTheme="minorHAnsi" w:hAnsiTheme="minorHAnsi" w:cstheme="minorHAnsi"/>
          <w:szCs w:val="22"/>
        </w:rPr>
        <w:t xml:space="preserve">and the intervention was plausibly cost-effective. </w:t>
      </w:r>
      <w:r>
        <w:rPr>
          <w:rFonts w:asciiTheme="minorHAnsi" w:hAnsiTheme="minorHAnsi" w:cstheme="minorHAnsi"/>
          <w:szCs w:val="22"/>
        </w:rPr>
        <w:t xml:space="preserve">The pilot also highlighted the need to embrace a flexible approach to supporting disadvantaged smokers, who wished to reduce in different ways and timescales, and offer evidence-based support when they wished to quit, aligned to a Phase-Based Model. </w:t>
      </w:r>
      <w:r>
        <w:rPr>
          <w:rFonts w:asciiTheme="minorHAnsi" w:hAnsiTheme="minorHAnsi" w:cstheme="minorHAnsi"/>
          <w:szCs w:val="22"/>
        </w:rPr>
        <w:fldChar w:fldCharType="begin">
          <w:fldData xml:space="preserve">PEVuZE5vdGU+PENpdGU+PEF1dGhvcj5Db2xsaW5zPC9BdXRob3I+PFllYXI+MjAxMTwvWWVhcj48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</w:fldData>
        </w:fldChar>
      </w:r>
      <w:r>
        <w:rPr>
          <w:rFonts w:asciiTheme="minorHAnsi" w:hAnsiTheme="minorHAnsi" w:cstheme="minorHAnsi"/>
          <w:szCs w:val="22"/>
        </w:rPr>
        <w:instrText xml:space="preserve"> ADDIN EN.CITE </w:instrText>
      </w:r>
      <w:r>
        <w:rPr>
          <w:rFonts w:asciiTheme="minorHAnsi" w:hAnsiTheme="minorHAnsi" w:cstheme="minorHAnsi"/>
          <w:szCs w:val="22"/>
        </w:rPr>
        <w:fldChar w:fldCharType="begin">
          <w:fldData xml:space="preserve">PEVuZE5vdGU+PENpdGU+PEF1dGhvcj5Db2xsaW5zPC9BdXRob3I+PFllYXI+MjAxMTwvWWVhcj48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</w:fldData>
        </w:fldChar>
      </w:r>
      <w:r>
        <w:rPr>
          <w:rFonts w:asciiTheme="minorHAnsi" w:hAnsiTheme="minorHAnsi" w:cstheme="minorHAnsi"/>
          <w:szCs w:val="22"/>
        </w:rPr>
        <w:instrText xml:space="preserve"> ADDIN EN.CITE.DATA </w:instrText>
      </w:r>
      <w:r>
        <w:rPr>
          <w:rFonts w:asciiTheme="minorHAnsi" w:hAnsiTheme="minorHAnsi" w:cstheme="minorHAnsi"/>
          <w:szCs w:val="22"/>
        </w:rPr>
      </w:r>
      <w:r>
        <w:rPr>
          <w:rFonts w:asciiTheme="minorHAnsi" w:hAnsiTheme="minorHAnsi" w:cstheme="minorHAnsi"/>
          <w:szCs w:val="22"/>
        </w:rPr>
        <w:fldChar w:fldCharType="end"/>
      </w:r>
      <w:r>
        <w:rPr>
          <w:rFonts w:asciiTheme="minorHAnsi" w:hAnsiTheme="minorHAnsi" w:cstheme="minorHAnsi"/>
          <w:szCs w:val="22"/>
        </w:rPr>
      </w:r>
      <w:r>
        <w:rPr>
          <w:rFonts w:asciiTheme="minorHAnsi" w:hAnsiTheme="minorHAnsi" w:cstheme="minorHAnsi"/>
          <w:szCs w:val="22"/>
        </w:rPr>
        <w:fldChar w:fldCharType="separate"/>
      </w:r>
      <w:r w:rsidRPr="00292D2C">
        <w:rPr>
          <w:rFonts w:asciiTheme="minorHAnsi" w:hAnsiTheme="minorHAnsi" w:cstheme="minorHAnsi"/>
          <w:noProof/>
          <w:szCs w:val="22"/>
          <w:vertAlign w:val="superscript"/>
        </w:rPr>
        <w:t>19</w:t>
      </w:r>
      <w:r>
        <w:rPr>
          <w:rFonts w:asciiTheme="minorHAnsi" w:hAnsiTheme="minorHAnsi" w:cstheme="minorHAnsi"/>
          <w:szCs w:val="22"/>
        </w:rPr>
        <w:fldChar w:fldCharType="end"/>
      </w:r>
    </w:p>
    <w:p w14:paraId="3F5B9124" w14:textId="77777777" w:rsidR="00CD7581" w:rsidRPr="0049690D" w:rsidRDefault="00CD7581" w:rsidP="00CD7581">
      <w:pPr>
        <w:rPr>
          <w:rFonts w:asciiTheme="minorHAnsi" w:hAnsiTheme="minorHAnsi" w:cstheme="minorHAnsi"/>
          <w:szCs w:val="22"/>
        </w:rPr>
      </w:pPr>
      <w:r>
        <w:rPr>
          <w:rFonts w:asciiTheme="minorHAnsi" w:hAnsiTheme="minorHAnsi" w:cstheme="minorHAnsi"/>
          <w:szCs w:val="22"/>
        </w:rPr>
        <w:t>The present study (</w:t>
      </w:r>
      <w:r w:rsidRPr="006253FA">
        <w:rPr>
          <w:rFonts w:asciiTheme="minorHAnsi" w:hAnsiTheme="minorHAnsi" w:cstheme="minorHAnsi"/>
          <w:iCs/>
        </w:rPr>
        <w:t>Trial of physical Activity assisted Reduction of Smoking</w:t>
      </w:r>
      <w:r>
        <w:rPr>
          <w:rFonts w:asciiTheme="minorHAnsi" w:hAnsiTheme="minorHAnsi" w:cstheme="minorHAnsi"/>
          <w:iCs/>
        </w:rPr>
        <w:t>;</w:t>
      </w:r>
      <w:r w:rsidRPr="006253FA">
        <w:rPr>
          <w:rFonts w:asciiTheme="minorHAnsi" w:hAnsiTheme="minorHAnsi" w:cstheme="minorHAnsi"/>
          <w:iCs/>
        </w:rPr>
        <w:t xml:space="preserve"> TARS</w:t>
      </w:r>
      <w:r>
        <w:rPr>
          <w:rFonts w:asciiTheme="minorHAnsi" w:hAnsiTheme="minorHAnsi" w:cstheme="minorHAnsi"/>
          <w:iCs/>
        </w:rPr>
        <w:t>)</w:t>
      </w:r>
      <w:r>
        <w:rPr>
          <w:rFonts w:asciiTheme="minorHAnsi" w:hAnsiTheme="minorHAnsi" w:cstheme="minorHAnsi"/>
          <w:szCs w:val="22"/>
        </w:rPr>
        <w:t xml:space="preserve"> aimed to test the effectiveness and cost-effectiveness of a multi-component intervention for smokers wishing to reduce but not quit, to increase </w:t>
      </w:r>
      <w:r w:rsidRPr="0049690D">
        <w:rPr>
          <w:rFonts w:asciiTheme="minorHAnsi" w:hAnsiTheme="minorHAnsi" w:cstheme="minorHAnsi"/>
          <w:szCs w:val="22"/>
        </w:rPr>
        <w:t xml:space="preserve">biochemically-verified, </w:t>
      </w:r>
      <w:r>
        <w:rPr>
          <w:rFonts w:asciiTheme="minorHAnsi" w:hAnsiTheme="minorHAnsi" w:cstheme="minorHAnsi"/>
          <w:szCs w:val="22"/>
        </w:rPr>
        <w:t xml:space="preserve">6-month </w:t>
      </w:r>
      <w:r w:rsidRPr="0049690D">
        <w:rPr>
          <w:rFonts w:asciiTheme="minorHAnsi" w:hAnsiTheme="minorHAnsi" w:cstheme="minorHAnsi"/>
          <w:szCs w:val="22"/>
        </w:rPr>
        <w:t>prolonged abstinence</w:t>
      </w:r>
      <w:r>
        <w:rPr>
          <w:rFonts w:asciiTheme="minorHAnsi" w:hAnsiTheme="minorHAnsi" w:cstheme="minorHAnsi"/>
          <w:szCs w:val="22"/>
        </w:rPr>
        <w:t>, and other smoking and physical activity outcomes, while seeking to understand the role of the respective components</w:t>
      </w:r>
      <w:r w:rsidRPr="0049690D">
        <w:rPr>
          <w:rFonts w:asciiTheme="minorHAnsi" w:hAnsiTheme="minorHAnsi" w:cstheme="minorHAnsi"/>
          <w:szCs w:val="22"/>
        </w:rPr>
        <w:t>.</w:t>
      </w:r>
      <w:r>
        <w:rPr>
          <w:rFonts w:asciiTheme="minorHAnsi" w:hAnsiTheme="minorHAnsi" w:cstheme="minorHAnsi"/>
          <w:szCs w:val="22"/>
        </w:rPr>
        <w:t xml:space="preserve">  </w:t>
      </w:r>
      <w:r w:rsidRPr="0049690D">
        <w:rPr>
          <w:rFonts w:asciiTheme="minorHAnsi" w:hAnsiTheme="minorHAnsi" w:cstheme="minorHAnsi"/>
          <w:szCs w:val="22"/>
        </w:rPr>
        <w:t xml:space="preserve"> </w:t>
      </w:r>
    </w:p>
    <w:p w14:paraId="36DBEA7F" w14:textId="77777777" w:rsidR="00CD7581" w:rsidRPr="003E407E" w:rsidRDefault="00CD7581" w:rsidP="00CD7581">
      <w:pPr>
        <w:pStyle w:val="Heading2"/>
        <w:rPr>
          <w:rFonts w:asciiTheme="minorHAnsi" w:hAnsiTheme="minorHAnsi" w:cstheme="minorHAnsi"/>
          <w:b/>
          <w:bCs/>
          <w:color w:val="auto"/>
          <w:sz w:val="22"/>
          <w:szCs w:val="22"/>
        </w:rPr>
      </w:pPr>
      <w:r w:rsidRPr="003E407E">
        <w:rPr>
          <w:rFonts w:asciiTheme="minorHAnsi" w:hAnsiTheme="minorHAnsi" w:cstheme="minorHAnsi"/>
          <w:b/>
          <w:bCs/>
          <w:color w:val="auto"/>
          <w:sz w:val="22"/>
          <w:szCs w:val="22"/>
        </w:rPr>
        <w:t>METHODS</w:t>
      </w:r>
    </w:p>
    <w:p w14:paraId="2DBFCA80" w14:textId="77777777" w:rsidR="00CD7581" w:rsidRPr="003E407E" w:rsidRDefault="00CD7581" w:rsidP="00CD7581"/>
    <w:p w14:paraId="31C86B77" w14:textId="77777777" w:rsidR="00CD7581" w:rsidRPr="00354FB9" w:rsidRDefault="00CD7581" w:rsidP="00CD7581">
      <w:pPr>
        <w:spacing w:line="276" w:lineRule="auto"/>
        <w:rPr>
          <w:rFonts w:asciiTheme="minorHAnsi" w:hAnsiTheme="minorHAnsi" w:cstheme="minorHAnsi"/>
          <w:b/>
          <w:iCs/>
          <w:szCs w:val="22"/>
        </w:rPr>
      </w:pPr>
      <w:r w:rsidRPr="00354FB9">
        <w:rPr>
          <w:rFonts w:asciiTheme="minorHAnsi" w:hAnsiTheme="minorHAnsi" w:cstheme="minorHAnsi"/>
          <w:b/>
          <w:iCs/>
          <w:szCs w:val="22"/>
        </w:rPr>
        <w:lastRenderedPageBreak/>
        <w:t>Study design and participants</w:t>
      </w:r>
    </w:p>
    <w:p w14:paraId="70CF7B56" w14:textId="77777777" w:rsidR="00CD7581" w:rsidRPr="0049690D" w:rsidRDefault="00CD7581" w:rsidP="00CD7581">
      <w:pPr>
        <w:spacing w:line="276" w:lineRule="auto"/>
        <w:rPr>
          <w:rFonts w:asciiTheme="minorHAnsi" w:hAnsiTheme="minorHAnsi" w:cstheme="minorHAnsi"/>
          <w:szCs w:val="22"/>
        </w:rPr>
      </w:pPr>
      <w:r w:rsidRPr="0049690D">
        <w:rPr>
          <w:rFonts w:asciiTheme="minorHAnsi" w:hAnsiTheme="minorHAnsi" w:cstheme="minorHAnsi"/>
          <w:szCs w:val="22"/>
        </w:rPr>
        <w:t xml:space="preserve">We conducted a pragmatic, </w:t>
      </w:r>
      <w:r>
        <w:rPr>
          <w:rFonts w:asciiTheme="minorHAnsi" w:hAnsiTheme="minorHAnsi" w:cstheme="minorHAnsi"/>
          <w:szCs w:val="22"/>
        </w:rPr>
        <w:t xml:space="preserve">multi-centred, </w:t>
      </w:r>
      <w:r w:rsidRPr="0049690D">
        <w:rPr>
          <w:rFonts w:asciiTheme="minorHAnsi" w:hAnsiTheme="minorHAnsi" w:cstheme="minorHAnsi"/>
          <w:szCs w:val="22"/>
        </w:rPr>
        <w:t>parallel two-arm, community-based, randomised controlled, superiority trial. The published protocol describes the trial procedures in detail.</w:t>
      </w:r>
      <w:r>
        <w:rPr>
          <w:rFonts w:asciiTheme="minorHAnsi" w:hAnsiTheme="minorHAnsi" w:cstheme="minorHAnsi"/>
          <w:szCs w:val="22"/>
        </w:rPr>
        <w:t xml:space="preserve"> </w:t>
      </w:r>
      <w:r w:rsidRPr="0049690D">
        <w:rPr>
          <w:rFonts w:asciiTheme="minorHAnsi" w:hAnsiTheme="minorHAnsi" w:cstheme="minorHAnsi"/>
          <w:szCs w:val="22"/>
        </w:rPr>
        <w:fldChar w:fldCharType="begin"/>
      </w:r>
      <w:r>
        <w:rPr>
          <w:rFonts w:asciiTheme="minorHAnsi" w:hAnsiTheme="minorHAnsi" w:cstheme="minorHAnsi"/>
          <w:szCs w:val="22"/>
        </w:rPr>
        <w:instrText xml:space="preserve"> ADDIN EN.CITE &lt;EndNote&gt;&lt;Cite&gt;&lt;Author&gt;Taylor&lt;/Author&gt;&lt;Year&gt;2020&lt;/Year&gt;&lt;RecNum&gt;245&lt;/RecNum&gt;&lt;DisplayText&gt;&lt;style face="superscript"&gt;20&lt;/style&gt;&lt;/DisplayText&gt;&lt;record&gt;&lt;rec-number&gt;245&lt;/rec-number&gt;&lt;foreign-keys&gt;&lt;key app="EN" db-id="5t0szvezz9few9exs5cpf02qresd5p0vvrf0" timestamp="1600692158"&gt;245&lt;/key&gt;&lt;/foreign-keys&gt;&lt;ref-type name="Journal Article"&gt;17&lt;/ref-type&gt;&lt;contributors&gt;&lt;authors&gt;&lt;author&gt;Taylor, A.H.&lt;/author&gt;&lt;author&gt;Thompson, T. P.&lt;/author&gt;&lt;author&gt; Ussher, M&lt;/author&gt;&lt;author&gt;Aveyard, P&lt;/author&gt;&lt;author&gt;Murray, R. L&lt;/author&gt;&lt;author&gt;Harris, T.&lt;/author&gt;&lt;author&gt;Creanor, S&lt;/author&gt;&lt;author&gt;Green, C.&lt;/author&gt;&lt;author&gt;Streeter, A&lt;/author&gt;&lt;author&gt;Chynoweth, J&lt;/author&gt;&lt;author&gt;Ingram, W&lt;/author&gt;&lt;author&gt;Greaves, C. J.&lt;/author&gt;&lt;author&gt;Hancocks, H&lt;/author&gt;&lt;author&gt;Snowsill, T.&lt;/author&gt;&lt;author&gt;Callaghan, L&lt;/author&gt;&lt;author&gt;Price, L&lt;/author&gt;&lt;author&gt;Horrell, J&lt;/author&gt;&lt;author&gt;King, J&lt;/author&gt;&lt;author&gt;Gude, A&lt;/author&gt;&lt;author&gt;George, M&lt;/author&gt;&lt;author&gt;Wahlich, C&lt;/author&gt;&lt;author&gt;Hamilton, L&lt;/author&gt;&lt;author&gt;Cheema, K&lt;/author&gt;&lt;author&gt;Campbell, S&lt;/author&gt;&lt;author&gt;Preece, D   &lt;/author&gt;&lt;/authors&gt;&lt;/contributors&gt;&lt;titles&gt;&lt;title&gt;A randomised controlled trial of tailored support to increase physical activity and reduce smoking in smokers not immediately ready to quit: Protocol for the Trial of physical Activity assisted Reduction of Smoking (TARS) study&lt;/title&gt;&lt;secondary-title&gt;BMJ Open&lt;/secondary-title&gt;&lt;/titles&gt;&lt;periodical&gt;&lt;full-title&gt;BMJ Open&lt;/full-title&gt;&lt;abbr-1&gt;BMJ open&lt;/abbr-1&gt;&lt;/periodical&gt;&lt;pages&gt;e043331&lt;/pages&gt;&lt;volume&gt;10&lt;/volume&gt;&lt;number&gt;12&lt;/number&gt;&lt;dates&gt;&lt;year&gt;2020&lt;/year&gt;&lt;/dates&gt;&lt;urls&gt;&lt;/urls&gt;&lt;electronic-resource-num&gt;10.1136/bmjopen-2020-043331&lt;/electronic-resource-num&gt;&lt;/record&gt;&lt;/Cite&gt;&lt;/EndNote&gt;</w:instrText>
      </w:r>
      <w:r w:rsidRPr="0049690D">
        <w:rPr>
          <w:rFonts w:asciiTheme="minorHAnsi" w:hAnsiTheme="minorHAnsi" w:cstheme="minorHAnsi"/>
          <w:szCs w:val="22"/>
        </w:rPr>
        <w:fldChar w:fldCharType="separate"/>
      </w:r>
      <w:r w:rsidRPr="00292D2C">
        <w:rPr>
          <w:rFonts w:asciiTheme="minorHAnsi" w:hAnsiTheme="minorHAnsi" w:cstheme="minorHAnsi"/>
          <w:noProof/>
          <w:szCs w:val="22"/>
          <w:vertAlign w:val="superscript"/>
        </w:rPr>
        <w:t>20</w:t>
      </w:r>
      <w:r w:rsidRPr="0049690D">
        <w:rPr>
          <w:rFonts w:asciiTheme="minorHAnsi" w:hAnsiTheme="minorHAnsi" w:cstheme="minorHAnsi"/>
          <w:szCs w:val="22"/>
        </w:rPr>
        <w:fldChar w:fldCharType="end"/>
      </w:r>
      <w:r w:rsidRPr="0049690D">
        <w:rPr>
          <w:rFonts w:asciiTheme="minorHAnsi" w:hAnsiTheme="minorHAnsi" w:cstheme="minorHAnsi"/>
          <w:szCs w:val="22"/>
        </w:rPr>
        <w:t xml:space="preserve"> </w:t>
      </w:r>
    </w:p>
    <w:p w14:paraId="62BB7A8A" w14:textId="77777777" w:rsidR="00CD7581" w:rsidRPr="0049690D" w:rsidRDefault="00CD7581" w:rsidP="00CD7581">
      <w:pPr>
        <w:spacing w:line="276" w:lineRule="auto"/>
        <w:rPr>
          <w:rFonts w:asciiTheme="minorHAnsi" w:hAnsiTheme="minorHAnsi" w:cstheme="minorHAnsi"/>
          <w:szCs w:val="22"/>
        </w:rPr>
      </w:pPr>
      <w:r w:rsidRPr="0049690D">
        <w:rPr>
          <w:rFonts w:asciiTheme="minorHAnsi" w:hAnsiTheme="minorHAnsi" w:cstheme="minorHAnsi"/>
          <w:szCs w:val="22"/>
        </w:rPr>
        <w:t xml:space="preserve">We recruited participants from UK primary and secondary care and community settings using </w:t>
      </w:r>
      <w:r>
        <w:rPr>
          <w:rFonts w:asciiTheme="minorHAnsi" w:hAnsiTheme="minorHAnsi" w:cstheme="minorHAnsi"/>
          <w:szCs w:val="22"/>
        </w:rPr>
        <w:t xml:space="preserve">a wide range of methods including GP </w:t>
      </w:r>
      <w:r w:rsidRPr="0049690D">
        <w:rPr>
          <w:rFonts w:asciiTheme="minorHAnsi" w:hAnsiTheme="minorHAnsi" w:cstheme="minorHAnsi"/>
          <w:szCs w:val="22"/>
        </w:rPr>
        <w:t>letters</w:t>
      </w:r>
      <w:r>
        <w:rPr>
          <w:rFonts w:asciiTheme="minorHAnsi" w:hAnsiTheme="minorHAnsi" w:cstheme="minorHAnsi"/>
          <w:szCs w:val="22"/>
        </w:rPr>
        <w:t>,</w:t>
      </w:r>
      <w:r w:rsidRPr="0049690D">
        <w:rPr>
          <w:rFonts w:asciiTheme="minorHAnsi" w:hAnsiTheme="minorHAnsi" w:cstheme="minorHAnsi"/>
          <w:szCs w:val="22"/>
        </w:rPr>
        <w:t xml:space="preserve"> text</w:t>
      </w:r>
      <w:r>
        <w:rPr>
          <w:rFonts w:asciiTheme="minorHAnsi" w:hAnsiTheme="minorHAnsi" w:cstheme="minorHAnsi"/>
          <w:szCs w:val="22"/>
        </w:rPr>
        <w:t xml:space="preserve"> messages and</w:t>
      </w:r>
      <w:r w:rsidRPr="0049690D">
        <w:rPr>
          <w:rFonts w:asciiTheme="minorHAnsi" w:hAnsiTheme="minorHAnsi" w:cstheme="minorHAnsi"/>
          <w:szCs w:val="22"/>
        </w:rPr>
        <w:t xml:space="preserve"> e-mail</w:t>
      </w:r>
      <w:r>
        <w:rPr>
          <w:rFonts w:asciiTheme="minorHAnsi" w:hAnsiTheme="minorHAnsi" w:cstheme="minorHAnsi"/>
          <w:szCs w:val="22"/>
        </w:rPr>
        <w:t>s</w:t>
      </w:r>
      <w:r w:rsidRPr="0049690D">
        <w:rPr>
          <w:rFonts w:asciiTheme="minorHAnsi" w:hAnsiTheme="minorHAnsi" w:cstheme="minorHAnsi"/>
          <w:szCs w:val="22"/>
        </w:rPr>
        <w:t xml:space="preserve">, </w:t>
      </w:r>
      <w:r>
        <w:rPr>
          <w:rFonts w:asciiTheme="minorHAnsi" w:hAnsiTheme="minorHAnsi" w:cstheme="minorHAnsi"/>
          <w:szCs w:val="22"/>
        </w:rPr>
        <w:t xml:space="preserve">community </w:t>
      </w:r>
      <w:r w:rsidRPr="0049690D">
        <w:rPr>
          <w:rFonts w:asciiTheme="minorHAnsi" w:hAnsiTheme="minorHAnsi" w:cstheme="minorHAnsi"/>
          <w:szCs w:val="22"/>
        </w:rPr>
        <w:t xml:space="preserve">adverts and social media, at </w:t>
      </w:r>
      <w:r w:rsidRPr="0049690D">
        <w:rPr>
          <w:rFonts w:asciiTheme="minorHAnsi" w:hAnsiTheme="minorHAnsi" w:cstheme="minorHAnsi"/>
          <w:szCs w:val="22"/>
          <w:lang w:eastAsia="zh-CN"/>
        </w:rPr>
        <w:t>four sites</w:t>
      </w:r>
      <w:r>
        <w:rPr>
          <w:rFonts w:asciiTheme="minorHAnsi" w:hAnsiTheme="minorHAnsi" w:cstheme="minorHAnsi"/>
          <w:szCs w:val="22"/>
          <w:lang w:eastAsia="zh-CN"/>
        </w:rPr>
        <w:t>:</w:t>
      </w:r>
      <w:r w:rsidRPr="0049690D">
        <w:rPr>
          <w:rFonts w:asciiTheme="minorHAnsi" w:hAnsiTheme="minorHAnsi" w:cstheme="minorHAnsi"/>
          <w:szCs w:val="22"/>
          <w:lang w:eastAsia="zh-CN"/>
        </w:rPr>
        <w:t xml:space="preserve"> </w:t>
      </w:r>
      <w:r w:rsidRPr="0049690D">
        <w:rPr>
          <w:rFonts w:asciiTheme="minorHAnsi" w:hAnsiTheme="minorHAnsi" w:cstheme="minorHAnsi"/>
          <w:szCs w:val="22"/>
        </w:rPr>
        <w:t>East Midlands</w:t>
      </w:r>
      <w:r>
        <w:rPr>
          <w:rFonts w:asciiTheme="minorHAnsi" w:hAnsiTheme="minorHAnsi" w:cstheme="minorHAnsi"/>
          <w:szCs w:val="22"/>
        </w:rPr>
        <w:t>;</w:t>
      </w:r>
      <w:r w:rsidRPr="0049690D">
        <w:rPr>
          <w:rFonts w:asciiTheme="minorHAnsi" w:hAnsiTheme="minorHAnsi" w:cstheme="minorHAnsi"/>
          <w:szCs w:val="22"/>
        </w:rPr>
        <w:t xml:space="preserve"> </w:t>
      </w:r>
      <w:r>
        <w:rPr>
          <w:rFonts w:asciiTheme="minorHAnsi" w:hAnsiTheme="minorHAnsi" w:cstheme="minorHAnsi"/>
          <w:szCs w:val="22"/>
        </w:rPr>
        <w:t>S</w:t>
      </w:r>
      <w:r w:rsidRPr="0049690D">
        <w:rPr>
          <w:rFonts w:asciiTheme="minorHAnsi" w:hAnsiTheme="minorHAnsi" w:cstheme="minorHAnsi"/>
          <w:szCs w:val="22"/>
        </w:rPr>
        <w:t xml:space="preserve">outh </w:t>
      </w:r>
      <w:r>
        <w:rPr>
          <w:rFonts w:asciiTheme="minorHAnsi" w:hAnsiTheme="minorHAnsi" w:cstheme="minorHAnsi"/>
          <w:szCs w:val="22"/>
        </w:rPr>
        <w:t>C</w:t>
      </w:r>
      <w:r w:rsidRPr="0049690D">
        <w:rPr>
          <w:rFonts w:asciiTheme="minorHAnsi" w:hAnsiTheme="minorHAnsi" w:cstheme="minorHAnsi"/>
          <w:szCs w:val="22"/>
        </w:rPr>
        <w:t>entral England</w:t>
      </w:r>
      <w:r>
        <w:rPr>
          <w:rFonts w:asciiTheme="minorHAnsi" w:hAnsiTheme="minorHAnsi" w:cstheme="minorHAnsi"/>
          <w:szCs w:val="22"/>
        </w:rPr>
        <w:t>;</w:t>
      </w:r>
      <w:r w:rsidRPr="0049690D">
        <w:rPr>
          <w:rFonts w:asciiTheme="minorHAnsi" w:hAnsiTheme="minorHAnsi" w:cstheme="minorHAnsi"/>
          <w:szCs w:val="22"/>
        </w:rPr>
        <w:t xml:space="preserve"> Devon and Cornwall</w:t>
      </w:r>
      <w:r>
        <w:rPr>
          <w:rFonts w:asciiTheme="minorHAnsi" w:hAnsiTheme="minorHAnsi" w:cstheme="minorHAnsi"/>
          <w:szCs w:val="22"/>
        </w:rPr>
        <w:t>;</w:t>
      </w:r>
      <w:r w:rsidRPr="0049690D">
        <w:rPr>
          <w:rFonts w:asciiTheme="minorHAnsi" w:hAnsiTheme="minorHAnsi" w:cstheme="minorHAnsi"/>
          <w:szCs w:val="22"/>
        </w:rPr>
        <w:t xml:space="preserve"> and London. After expressing interest, potential participants were screened by phone. Participants were aged ≥18 years, smoking ≥10 cigarettes per day (for at least 1 year), wishing to reduce smoking</w:t>
      </w:r>
      <w:r>
        <w:rPr>
          <w:rFonts w:asciiTheme="minorHAnsi" w:hAnsiTheme="minorHAnsi" w:cstheme="minorHAnsi"/>
          <w:szCs w:val="22"/>
        </w:rPr>
        <w:t>,</w:t>
      </w:r>
      <w:r w:rsidRPr="0049690D">
        <w:rPr>
          <w:rFonts w:asciiTheme="minorHAnsi" w:hAnsiTheme="minorHAnsi" w:cstheme="minorHAnsi"/>
          <w:szCs w:val="22"/>
        </w:rPr>
        <w:t xml:space="preserve"> but not quit immediately. They were ineligible if unable to engage in at least 15 minutes of </w:t>
      </w:r>
      <w:r>
        <w:rPr>
          <w:rFonts w:asciiTheme="minorHAnsi" w:hAnsiTheme="minorHAnsi" w:cstheme="minorHAnsi"/>
          <w:szCs w:val="22"/>
        </w:rPr>
        <w:t xml:space="preserve">continuous </w:t>
      </w:r>
      <w:r w:rsidRPr="0049690D">
        <w:rPr>
          <w:rFonts w:asciiTheme="minorHAnsi" w:hAnsiTheme="minorHAnsi" w:cstheme="minorHAnsi"/>
          <w:szCs w:val="22"/>
        </w:rPr>
        <w:t xml:space="preserve">moderate intensity physical activity, had illness or injury that might be exacerbated by exercise, or were unable to engage in the study and/or intervention due to language or other reasons. </w:t>
      </w:r>
      <w:r>
        <w:rPr>
          <w:rFonts w:asciiTheme="minorHAnsi" w:hAnsiTheme="minorHAnsi" w:cstheme="minorHAnsi"/>
          <w:szCs w:val="22"/>
        </w:rPr>
        <w:t xml:space="preserve">We did not exclude those who also wished to use pharmacological aids but accounted for this in our analysis plan. </w:t>
      </w:r>
      <w:r w:rsidRPr="0049690D">
        <w:rPr>
          <w:rFonts w:asciiTheme="minorHAnsi" w:hAnsiTheme="minorHAnsi" w:cstheme="minorHAnsi"/>
          <w:szCs w:val="22"/>
        </w:rPr>
        <w:t>Participants gave written informed consent.</w:t>
      </w:r>
    </w:p>
    <w:p w14:paraId="4D58FA57" w14:textId="77777777" w:rsidR="00CD7581" w:rsidRPr="0049690D" w:rsidRDefault="00CD7581" w:rsidP="00CD7581">
      <w:pPr>
        <w:spacing w:line="276" w:lineRule="auto"/>
        <w:rPr>
          <w:rFonts w:asciiTheme="minorHAnsi" w:eastAsiaTheme="minorEastAsia" w:hAnsiTheme="minorHAnsi" w:cstheme="minorHAnsi"/>
          <w:szCs w:val="22"/>
          <w:lang w:eastAsia="zh-CN"/>
        </w:rPr>
      </w:pPr>
      <w:r w:rsidRPr="0049690D">
        <w:rPr>
          <w:rFonts w:asciiTheme="minorHAnsi" w:hAnsiTheme="minorHAnsi" w:cstheme="minorHAnsi"/>
          <w:szCs w:val="22"/>
        </w:rPr>
        <w:t xml:space="preserve">The study was approved by the South West Central Bristol Research Ethics Committee (REC reference: </w:t>
      </w:r>
      <w:r w:rsidRPr="0049690D">
        <w:rPr>
          <w:rFonts w:asciiTheme="minorHAnsi" w:hAnsiTheme="minorHAnsi" w:cstheme="minorHAnsi"/>
          <w:bCs/>
          <w:szCs w:val="22"/>
        </w:rPr>
        <w:t xml:space="preserve">17/SW/0223) and Health Research Authority and </w:t>
      </w:r>
      <w:r w:rsidRPr="0049690D">
        <w:rPr>
          <w:rFonts w:asciiTheme="minorHAnsi" w:eastAsiaTheme="minorEastAsia" w:hAnsiTheme="minorHAnsi" w:cstheme="minorHAnsi"/>
          <w:szCs w:val="22"/>
          <w:lang w:eastAsia="zh-CN"/>
        </w:rPr>
        <w:t xml:space="preserve">registered with the International Standard Randomised Controlled Trial Number register (ISRCTN47776579) prior to trial commencement. An independent Trial Steering Committee and Data Monitoring Committee oversaw the trial. </w:t>
      </w:r>
    </w:p>
    <w:p w14:paraId="6988BF42" w14:textId="77777777" w:rsidR="00CD7581" w:rsidRPr="00354FB9" w:rsidRDefault="00CD7581" w:rsidP="00CD7581">
      <w:pPr>
        <w:tabs>
          <w:tab w:val="left" w:pos="6507"/>
        </w:tabs>
        <w:spacing w:line="276" w:lineRule="auto"/>
        <w:rPr>
          <w:rFonts w:asciiTheme="minorHAnsi" w:hAnsiTheme="minorHAnsi" w:cstheme="minorHAnsi"/>
          <w:b/>
          <w:iCs/>
          <w:szCs w:val="22"/>
        </w:rPr>
      </w:pPr>
      <w:r w:rsidRPr="00354FB9">
        <w:rPr>
          <w:rFonts w:asciiTheme="minorHAnsi" w:hAnsiTheme="minorHAnsi" w:cstheme="minorHAnsi"/>
          <w:b/>
          <w:iCs/>
          <w:szCs w:val="22"/>
        </w:rPr>
        <w:t>Randomisation and masking</w:t>
      </w:r>
      <w:r w:rsidRPr="00354FB9">
        <w:rPr>
          <w:rFonts w:asciiTheme="minorHAnsi" w:hAnsiTheme="minorHAnsi" w:cstheme="minorHAnsi"/>
          <w:b/>
          <w:iCs/>
          <w:szCs w:val="22"/>
        </w:rPr>
        <w:tab/>
      </w:r>
    </w:p>
    <w:p w14:paraId="3E1E3725" w14:textId="77777777" w:rsidR="00CD7581" w:rsidRPr="0049690D" w:rsidRDefault="00CD7581" w:rsidP="00CD7581">
      <w:pPr>
        <w:spacing w:line="276" w:lineRule="auto"/>
        <w:rPr>
          <w:rFonts w:asciiTheme="minorHAnsi" w:hAnsiTheme="minorHAnsi" w:cstheme="minorHAnsi"/>
          <w:szCs w:val="22"/>
          <w:lang w:eastAsia="zh-CN"/>
        </w:rPr>
      </w:pPr>
      <w:r w:rsidRPr="0049690D">
        <w:rPr>
          <w:rFonts w:asciiTheme="minorHAnsi" w:hAnsiTheme="minorHAnsi" w:cstheme="minorHAnsi"/>
          <w:szCs w:val="22"/>
          <w:lang w:eastAsia="zh-CN"/>
        </w:rPr>
        <w:t>Following baseline assessments, participants were randomised by the Peninsula Clinical Trials Unit (CTU) using a web-based system to conceal allocation. Participants were individually randomised to intervention or support as usual (SAU) group (1:1 ratio) using random permuted blocks, with stratification by recruitment site and the Heaviness of Smoking Index (HSI)</w:t>
      </w:r>
      <w:r>
        <w:rPr>
          <w:rFonts w:asciiTheme="minorHAnsi" w:hAnsiTheme="minorHAnsi" w:cstheme="minorHAnsi"/>
          <w:szCs w:val="22"/>
          <w:lang w:eastAsia="zh-CN"/>
        </w:rPr>
        <w:t xml:space="preserve"> </w:t>
      </w:r>
      <w:r w:rsidRPr="0049690D">
        <w:rPr>
          <w:rFonts w:asciiTheme="minorHAnsi" w:hAnsiTheme="minorHAnsi" w:cstheme="minorHAnsi"/>
          <w:szCs w:val="22"/>
          <w:lang w:eastAsia="zh-CN"/>
        </w:rPr>
        <w:fldChar w:fldCharType="begin"/>
      </w:r>
      <w:r>
        <w:rPr>
          <w:rFonts w:asciiTheme="minorHAnsi" w:hAnsiTheme="minorHAnsi" w:cstheme="minorHAnsi"/>
          <w:szCs w:val="22"/>
          <w:lang w:eastAsia="zh-CN"/>
        </w:rPr>
        <w:instrText xml:space="preserve"> ADDIN EN.CITE &lt;EndNote&gt;&lt;Cite&gt;&lt;Author&gt;Heatherton&lt;/Author&gt;&lt;Year&gt;1989&lt;/Year&gt;&lt;RecNum&gt;29&lt;/RecNum&gt;&lt;DisplayText&gt;&lt;style face="superscript"&gt;21&lt;/style&gt;&lt;/DisplayText&gt;&lt;record&gt;&lt;rec-number&gt;29&lt;/rec-number&gt;&lt;foreign-keys&gt;&lt;key app="EN" db-id="5t0szvezz9few9exs5cpf02qresd5p0vvrf0" timestamp="1595949351"&gt;29&lt;/key&gt;&lt;/foreign-keys&gt;&lt;ref-type name="Journal Article"&gt;17&lt;/ref-type&gt;&lt;contributors&gt;&lt;authors&gt;&lt;author&gt;Heatherton, T. F.&lt;/author&gt;&lt;author&gt;Kozlowski, L. T.&lt;/author&gt;&lt;author&gt;Frecker, R. C.&lt;/author&gt;&lt;author&gt;Rickert, W.&lt;/author&gt;&lt;author&gt;Robinson, J.&lt;/author&gt;&lt;/authors&gt;&lt;/contributors&gt;&lt;titles&gt;&lt;title&gt;Measuring the heaviness of smoking: using self-reported time to the first cigarette of the day and number of cigarettes smoked per day&lt;/title&gt;&lt;secondary-title&gt;Br J Addict&lt;/secondary-title&gt;&lt;/titles&gt;&lt;periodical&gt;&lt;full-title&gt;Br J Addict&lt;/full-title&gt;&lt;/periodical&gt;&lt;pages&gt;791-9&lt;/pages&gt;&lt;volume&gt;84&lt;/volume&gt;&lt;number&gt;7&lt;/number&gt;&lt;edition&gt;1989/07/01&lt;/edition&gt;&lt;keywords&gt;&lt;keyword&gt;Adolescent&lt;/keyword&gt;&lt;keyword&gt;Adult&lt;/keyword&gt;&lt;keyword&gt;Aged&lt;/keyword&gt;&lt;keyword&gt;Carbon Monoxide/analysis&lt;/keyword&gt;&lt;keyword&gt;Cotinine/analysis&lt;/keyword&gt;&lt;keyword&gt;Female&lt;/keyword&gt;&lt;keyword&gt;Humans&lt;/keyword&gt;&lt;keyword&gt;Male&lt;/keyword&gt;&lt;keyword&gt;Middle Aged&lt;/keyword&gt;&lt;keyword&gt;Nicotine/analysis&lt;/keyword&gt;&lt;keyword&gt;Saliva/analysis&lt;/keyword&gt;&lt;keyword&gt;Smoking/*psychology/therapy&lt;/keyword&gt;&lt;/keywords&gt;&lt;dates&gt;&lt;year&gt;1989&lt;/year&gt;&lt;pub-dates&gt;&lt;date&gt;Jul&lt;/date&gt;&lt;/pub-dates&gt;&lt;/dates&gt;&lt;isbn&gt;0952-0481 (Print)&amp;#xD;0952-0481 (Linking)&lt;/isbn&gt;&lt;accession-num&gt;2758152&lt;/accession-num&gt;&lt;urls&gt;&lt;related-urls&gt;&lt;url&gt;https://www.ncbi.nlm.nih.gov/pubmed/2758152&lt;/url&gt;&lt;/related-urls&gt;&lt;/urls&gt;&lt;/record&gt;&lt;/Cite&gt;&lt;/EndNote&gt;</w:instrText>
      </w:r>
      <w:r w:rsidRPr="0049690D">
        <w:rPr>
          <w:rFonts w:asciiTheme="minorHAnsi" w:hAnsiTheme="minorHAnsi" w:cstheme="minorHAnsi"/>
          <w:szCs w:val="22"/>
          <w:lang w:eastAsia="zh-CN"/>
        </w:rPr>
        <w:fldChar w:fldCharType="separate"/>
      </w:r>
      <w:r w:rsidRPr="00292D2C">
        <w:rPr>
          <w:rFonts w:asciiTheme="minorHAnsi" w:hAnsiTheme="minorHAnsi" w:cstheme="minorHAnsi"/>
          <w:noProof/>
          <w:szCs w:val="22"/>
          <w:vertAlign w:val="superscript"/>
          <w:lang w:eastAsia="zh-CN"/>
        </w:rPr>
        <w:t>21</w:t>
      </w:r>
      <w:r w:rsidRPr="0049690D">
        <w:rPr>
          <w:rFonts w:asciiTheme="minorHAnsi" w:hAnsiTheme="minorHAnsi" w:cstheme="minorHAnsi"/>
          <w:szCs w:val="22"/>
          <w:lang w:eastAsia="zh-CN"/>
        </w:rPr>
        <w:fldChar w:fldCharType="end"/>
      </w:r>
      <w:r w:rsidRPr="0049690D">
        <w:rPr>
          <w:rFonts w:asciiTheme="minorHAnsi" w:hAnsiTheme="minorHAnsi" w:cstheme="minorHAnsi"/>
          <w:szCs w:val="22"/>
          <w:lang w:eastAsia="zh-CN"/>
        </w:rPr>
        <w:t xml:space="preserve"> (low versus high)</w:t>
      </w:r>
      <w:r>
        <w:rPr>
          <w:rFonts w:asciiTheme="minorHAnsi" w:hAnsiTheme="minorHAnsi" w:cstheme="minorHAnsi"/>
          <w:szCs w:val="22"/>
          <w:lang w:eastAsia="zh-CN"/>
        </w:rPr>
        <w:t xml:space="preserve"> as a measure of dependence</w:t>
      </w:r>
      <w:r w:rsidRPr="0049690D">
        <w:rPr>
          <w:rFonts w:asciiTheme="minorHAnsi" w:hAnsiTheme="minorHAnsi" w:cstheme="minorHAnsi"/>
          <w:szCs w:val="22"/>
          <w:lang w:eastAsia="zh-CN"/>
        </w:rPr>
        <w:t>. An independent statistician developed the sequence.</w:t>
      </w:r>
    </w:p>
    <w:p w14:paraId="28365D0F" w14:textId="77777777" w:rsidR="00CD7581" w:rsidRPr="0049690D" w:rsidRDefault="00CD7581" w:rsidP="00CD7581">
      <w:pPr>
        <w:spacing w:line="276" w:lineRule="auto"/>
        <w:rPr>
          <w:rFonts w:asciiTheme="minorHAnsi" w:hAnsiTheme="minorHAnsi" w:cstheme="minorHAnsi"/>
          <w:szCs w:val="22"/>
          <w:lang w:eastAsia="zh-CN"/>
        </w:rPr>
      </w:pPr>
      <w:r w:rsidRPr="0049690D">
        <w:rPr>
          <w:rFonts w:asciiTheme="minorHAnsi" w:hAnsiTheme="minorHAnsi" w:cstheme="minorHAnsi"/>
          <w:szCs w:val="22"/>
          <w:lang w:eastAsia="zh-CN"/>
        </w:rPr>
        <w:t xml:space="preserve">Participant blinding was not possible. Researchers conducting follow-up assessments were masked to participants’ allocation, and </w:t>
      </w:r>
      <w:r>
        <w:rPr>
          <w:rFonts w:asciiTheme="minorHAnsi" w:hAnsiTheme="minorHAnsi" w:cstheme="minorHAnsi"/>
          <w:szCs w:val="22"/>
          <w:lang w:eastAsia="zh-CN"/>
        </w:rPr>
        <w:t xml:space="preserve">primary </w:t>
      </w:r>
      <w:r w:rsidRPr="0049690D">
        <w:rPr>
          <w:rFonts w:asciiTheme="minorHAnsi" w:hAnsiTheme="minorHAnsi" w:cstheme="minorHAnsi"/>
          <w:szCs w:val="22"/>
          <w:lang w:eastAsia="zh-CN"/>
        </w:rPr>
        <w:t>a</w:t>
      </w:r>
      <w:r w:rsidRPr="0049690D">
        <w:rPr>
          <w:rFonts w:asciiTheme="minorHAnsi" w:eastAsiaTheme="minorEastAsia" w:hAnsiTheme="minorHAnsi" w:cstheme="minorHAnsi"/>
          <w:szCs w:val="22"/>
          <w:lang w:eastAsia="zh-CN"/>
        </w:rPr>
        <w:t xml:space="preserve">nalysis of primary and secondary outcomes was undertaken by trial statisticians blinded to allocation. </w:t>
      </w:r>
      <w:r>
        <w:rPr>
          <w:rFonts w:asciiTheme="minorHAnsi" w:eastAsiaTheme="minorEastAsia" w:hAnsiTheme="minorHAnsi" w:cstheme="minorHAnsi"/>
          <w:szCs w:val="22"/>
          <w:lang w:eastAsia="zh-CN"/>
        </w:rPr>
        <w:t>We also used objective biochemically-verified abstinence.</w:t>
      </w:r>
    </w:p>
    <w:p w14:paraId="489CE164" w14:textId="77777777" w:rsidR="00CD7581" w:rsidRPr="00354FB9" w:rsidRDefault="00CD7581" w:rsidP="00CD7581">
      <w:pPr>
        <w:spacing w:line="276" w:lineRule="auto"/>
        <w:rPr>
          <w:rFonts w:asciiTheme="minorHAnsi" w:hAnsiTheme="minorHAnsi" w:cstheme="minorHAnsi"/>
          <w:b/>
          <w:iCs/>
          <w:szCs w:val="22"/>
        </w:rPr>
      </w:pPr>
      <w:r w:rsidRPr="00354FB9">
        <w:rPr>
          <w:rFonts w:asciiTheme="minorHAnsi" w:hAnsiTheme="minorHAnsi" w:cstheme="minorHAnsi"/>
          <w:b/>
          <w:iCs/>
          <w:szCs w:val="22"/>
        </w:rPr>
        <w:t>Procedures</w:t>
      </w:r>
    </w:p>
    <w:p w14:paraId="457F841B" w14:textId="77777777" w:rsidR="00CD7581" w:rsidRDefault="00CD7581" w:rsidP="00CD7581">
      <w:pPr>
        <w:spacing w:line="276" w:lineRule="auto"/>
        <w:rPr>
          <w:rFonts w:asciiTheme="minorHAnsi" w:hAnsiTheme="minorHAnsi" w:cstheme="minorHAnsi"/>
          <w:szCs w:val="22"/>
        </w:rPr>
      </w:pPr>
      <w:r w:rsidRPr="0049690D">
        <w:rPr>
          <w:rFonts w:asciiTheme="minorHAnsi" w:hAnsiTheme="minorHAnsi" w:cstheme="minorHAnsi"/>
          <w:szCs w:val="22"/>
        </w:rPr>
        <w:t>Briefly, intervention participants were offered up to eight, usually weekly, behavioural support sessions, face-to-face or by phone, lasting 10-60 minutes, to reduce smoking and increase physical activity</w:t>
      </w:r>
      <w:r>
        <w:rPr>
          <w:rFonts w:asciiTheme="minorHAnsi" w:hAnsiTheme="minorHAnsi" w:cstheme="minorHAnsi"/>
          <w:szCs w:val="22"/>
        </w:rPr>
        <w:t xml:space="preserve">, as described in detail elsewhere. </w:t>
      </w:r>
      <w:r>
        <w:rPr>
          <w:rFonts w:asciiTheme="minorHAnsi" w:hAnsiTheme="minorHAnsi" w:cstheme="minorHAnsi"/>
          <w:szCs w:val="22"/>
        </w:rPr>
        <w:fldChar w:fldCharType="begin"/>
      </w:r>
      <w:r>
        <w:rPr>
          <w:rFonts w:asciiTheme="minorHAnsi" w:hAnsiTheme="minorHAnsi" w:cstheme="minorHAnsi"/>
          <w:szCs w:val="22"/>
        </w:rPr>
        <w:instrText xml:space="preserve"> ADDIN EN.CITE &lt;EndNote&gt;&lt;Cite&gt;&lt;Author&gt;Taylor&lt;/Author&gt;&lt;Year&gt;2020&lt;/Year&gt;&lt;RecNum&gt;245&lt;/RecNum&gt;&lt;DisplayText&gt;&lt;style face="superscript"&gt;20&lt;/style&gt;&lt;/DisplayText&gt;&lt;record&gt;&lt;rec-number&gt;245&lt;/rec-number&gt;&lt;foreign-keys&gt;&lt;key app="EN" db-id="5t0szvezz9few9exs5cpf02qresd5p0vvrf0" timestamp="1600692158"&gt;245&lt;/key&gt;&lt;/foreign-keys&gt;&lt;ref-type name="Journal Article"&gt;17&lt;/ref-type&gt;&lt;contributors&gt;&lt;authors&gt;&lt;author&gt;Taylor, A.H.&lt;/author&gt;&lt;author&gt;Thompson, T. P.&lt;/author&gt;&lt;author&gt; Ussher, M&lt;/author&gt;&lt;author&gt;Aveyard, P&lt;/author&gt;&lt;author&gt;Murray, R. L&lt;/author&gt;&lt;author&gt;Harris, T.&lt;/author&gt;&lt;author&gt;Creanor, S&lt;/author&gt;&lt;author&gt;Green, C.&lt;/author&gt;&lt;author&gt;Streeter, A&lt;/author&gt;&lt;author&gt;Chynoweth, J&lt;/author&gt;&lt;author&gt;Ingram, W&lt;/author&gt;&lt;author&gt;Greaves, C. J.&lt;/author&gt;&lt;author&gt;Hancocks, H&lt;/author&gt;&lt;author&gt;Snowsill, T.&lt;/author&gt;&lt;author&gt;Callaghan, L&lt;/author&gt;&lt;author&gt;Price, L&lt;/author&gt;&lt;author&gt;Horrell, J&lt;/author&gt;&lt;author&gt;King, J&lt;/author&gt;&lt;author&gt;Gude, A&lt;/author&gt;&lt;author&gt;George, M&lt;/author&gt;&lt;author&gt;Wahlich, C&lt;/author&gt;&lt;author&gt;Hamilton, L&lt;/author&gt;&lt;author&gt;Cheema, K&lt;/author&gt;&lt;author&gt;Campbell, S&lt;/author&gt;&lt;author&gt;Preece, D   &lt;/author&gt;&lt;/authors&gt;&lt;/contributors&gt;&lt;titles&gt;&lt;title&gt;A randomised controlled trial of tailored support to increase physical activity and reduce smoking in smokers not immediately ready to quit: Protocol for the Trial of physical Activity assisted Reduction of Smoking (TARS) study&lt;/title&gt;&lt;secondary-title&gt;BMJ Open&lt;/secondary-title&gt;&lt;/titles&gt;&lt;periodical&gt;&lt;full-title&gt;BMJ Open&lt;/full-title&gt;&lt;abbr-1&gt;BMJ open&lt;/abbr-1&gt;&lt;/periodical&gt;&lt;pages&gt;e043331&lt;/pages&gt;&lt;volume&gt;10&lt;/volume&gt;&lt;number&gt;12&lt;/number&gt;&lt;dates&gt;&lt;year&gt;2020&lt;/year&gt;&lt;/dates&gt;&lt;urls&gt;&lt;/urls&gt;&lt;electronic-resource-num&gt;10.1136/bmjopen-2020-043331&lt;/electronic-resource-num&gt;&lt;/record&gt;&lt;/Cite&gt;&lt;/EndNote&gt;</w:instrText>
      </w:r>
      <w:r>
        <w:rPr>
          <w:rFonts w:asciiTheme="minorHAnsi" w:hAnsiTheme="minorHAnsi" w:cstheme="minorHAnsi"/>
          <w:szCs w:val="22"/>
        </w:rPr>
        <w:fldChar w:fldCharType="separate"/>
      </w:r>
      <w:r w:rsidRPr="00292D2C">
        <w:rPr>
          <w:rFonts w:asciiTheme="minorHAnsi" w:hAnsiTheme="minorHAnsi" w:cstheme="minorHAnsi"/>
          <w:noProof/>
          <w:szCs w:val="22"/>
          <w:vertAlign w:val="superscript"/>
        </w:rPr>
        <w:t>20</w:t>
      </w:r>
      <w:r>
        <w:rPr>
          <w:rFonts w:asciiTheme="minorHAnsi" w:hAnsiTheme="minorHAnsi" w:cstheme="minorHAnsi"/>
          <w:szCs w:val="22"/>
        </w:rPr>
        <w:fldChar w:fldCharType="end"/>
      </w:r>
      <w:r w:rsidRPr="0049690D">
        <w:rPr>
          <w:rFonts w:asciiTheme="minorHAnsi" w:hAnsiTheme="minorHAnsi" w:cstheme="minorHAnsi"/>
          <w:szCs w:val="22"/>
        </w:rPr>
        <w:t xml:space="preserve"> Up to six additional cessation-support </w:t>
      </w:r>
      <w:r>
        <w:rPr>
          <w:rFonts w:asciiTheme="minorHAnsi" w:hAnsiTheme="minorHAnsi" w:cstheme="minorHAnsi"/>
          <w:szCs w:val="22"/>
        </w:rPr>
        <w:t xml:space="preserve">sessions </w:t>
      </w:r>
      <w:r w:rsidRPr="0049690D">
        <w:rPr>
          <w:rFonts w:asciiTheme="minorHAnsi" w:hAnsiTheme="minorHAnsi" w:cstheme="minorHAnsi"/>
          <w:szCs w:val="22"/>
        </w:rPr>
        <w:t>were offered to participants who decided to make a quit attempt. Building on the pilot study</w:t>
      </w:r>
      <w:r>
        <w:rPr>
          <w:rFonts w:asciiTheme="minorHAnsi" w:hAnsiTheme="minorHAnsi" w:cstheme="minorHAnsi"/>
          <w:szCs w:val="22"/>
        </w:rPr>
        <w:t xml:space="preserve"> </w:t>
      </w:r>
      <w:r w:rsidRPr="0049690D">
        <w:rPr>
          <w:rFonts w:asciiTheme="minorHAnsi" w:hAnsiTheme="minorHAnsi" w:cstheme="minorHAnsi"/>
          <w:szCs w:val="22"/>
        </w:rPr>
        <w:fldChar w:fldCharType="begin">
          <w:fldData xml:space="preserve">PEVuZE5vdGU+PENpdGU+PEF1dGhvcj5UYXlsb3I8L0F1dGhvcj48WWVhcj4yMDE0PC9ZZWFyPjxS
ZWNOdW0+MTU8L1JlY051bT48RGlzcGxheVRleHQ+PHN0eWxlIGZhY2U9InN1cGVyc2NyaXB0Ij4x
Njwvc3R5bGU+PC9EaXNwbGF5VGV4dD48cmVjb3JkPjxyZWMtbnVtYmVyPjE1PC9yZWMtbnVtYmVy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Pr>
          <w:rFonts w:asciiTheme="minorHAnsi" w:hAnsiTheme="minorHAnsi" w:cstheme="minorHAnsi"/>
          <w:szCs w:val="22"/>
        </w:rPr>
        <w:instrText xml:space="preserve"> ADDIN EN.CITE </w:instrText>
      </w:r>
      <w:r>
        <w:rPr>
          <w:rFonts w:asciiTheme="minorHAnsi" w:hAnsiTheme="minorHAnsi" w:cstheme="minorHAnsi"/>
          <w:szCs w:val="22"/>
        </w:rPr>
        <w:fldChar w:fldCharType="begin">
          <w:fldData xml:space="preserve">PEVuZE5vdGU+PENpdGU+PEF1dGhvcj5UYXlsb3I8L0F1dGhvcj48WWVhcj4yMDE0PC9ZZWFyPjxS
ZWNOdW0+MTU8L1JlY051bT48RGlzcGxheVRleHQ+PHN0eWxlIGZhY2U9InN1cGVyc2NyaXB0Ij4x
Njwvc3R5bGU+PC9EaXNwbGF5VGV4dD48cmVjb3JkPjxyZWMtbnVtYmVyPjE1PC9yZWMtbnVtYmVy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Pr>
          <w:rFonts w:asciiTheme="minorHAnsi" w:hAnsiTheme="minorHAnsi" w:cstheme="minorHAnsi"/>
          <w:szCs w:val="22"/>
        </w:rPr>
        <w:instrText xml:space="preserve"> ADDIN EN.CITE.DATA </w:instrText>
      </w:r>
      <w:r>
        <w:rPr>
          <w:rFonts w:asciiTheme="minorHAnsi" w:hAnsiTheme="minorHAnsi" w:cstheme="minorHAnsi"/>
          <w:szCs w:val="22"/>
        </w:rPr>
      </w:r>
      <w:r>
        <w:rPr>
          <w:rFonts w:asciiTheme="minorHAnsi" w:hAnsiTheme="minorHAnsi" w:cstheme="minorHAnsi"/>
          <w:szCs w:val="22"/>
        </w:rPr>
        <w:fldChar w:fldCharType="end"/>
      </w:r>
      <w:r w:rsidRPr="0049690D">
        <w:rPr>
          <w:rFonts w:asciiTheme="minorHAnsi" w:hAnsiTheme="minorHAnsi" w:cstheme="minorHAnsi"/>
          <w:szCs w:val="22"/>
        </w:rPr>
      </w:r>
      <w:r w:rsidRPr="0049690D">
        <w:rPr>
          <w:rFonts w:asciiTheme="minorHAnsi" w:hAnsiTheme="minorHAnsi" w:cstheme="minorHAnsi"/>
          <w:szCs w:val="22"/>
        </w:rPr>
        <w:fldChar w:fldCharType="separate"/>
      </w:r>
      <w:r w:rsidRPr="00292D2C">
        <w:rPr>
          <w:rFonts w:asciiTheme="minorHAnsi" w:hAnsiTheme="minorHAnsi" w:cstheme="minorHAnsi"/>
          <w:noProof/>
          <w:szCs w:val="22"/>
          <w:vertAlign w:val="superscript"/>
        </w:rPr>
        <w:t>16</w:t>
      </w:r>
      <w:r w:rsidRPr="0049690D">
        <w:rPr>
          <w:rFonts w:asciiTheme="minorHAnsi" w:hAnsiTheme="minorHAnsi" w:cstheme="minorHAnsi"/>
          <w:szCs w:val="22"/>
        </w:rPr>
        <w:fldChar w:fldCharType="end"/>
      </w:r>
      <w:r w:rsidRPr="0049690D">
        <w:rPr>
          <w:rFonts w:asciiTheme="minorHAnsi" w:hAnsiTheme="minorHAnsi" w:cstheme="minorHAnsi"/>
          <w:szCs w:val="22"/>
        </w:rPr>
        <w:t xml:space="preserve"> and patient and public involvement, an intervention manual underpinned training </w:t>
      </w:r>
      <w:r>
        <w:rPr>
          <w:rFonts w:asciiTheme="minorHAnsi" w:hAnsiTheme="minorHAnsi" w:cstheme="minorHAnsi"/>
          <w:szCs w:val="22"/>
        </w:rPr>
        <w:t xml:space="preserve">(see: </w:t>
      </w:r>
      <w:hyperlink r:id="rId12" w:history="1">
        <w:r w:rsidRPr="00A71992">
          <w:rPr>
            <w:rStyle w:val="Hyperlink"/>
            <w:rFonts w:asciiTheme="minorHAnsi" w:hAnsiTheme="minorHAnsi" w:cstheme="minorHAnsi"/>
            <w:color w:val="auto"/>
            <w:szCs w:val="22"/>
            <w:shd w:val="clear" w:color="auto" w:fill="FFFFFF"/>
          </w:rPr>
          <w:t>http://hdl.handle.net/10026.1/17035</w:t>
        </w:r>
      </w:hyperlink>
      <w:r w:rsidRPr="00A71992">
        <w:rPr>
          <w:rFonts w:asciiTheme="minorHAnsi" w:hAnsiTheme="minorHAnsi" w:cstheme="minorHAnsi"/>
          <w:szCs w:val="22"/>
        </w:rPr>
        <w:t xml:space="preserve">) </w:t>
      </w:r>
      <w:r w:rsidRPr="0049690D">
        <w:rPr>
          <w:rFonts w:asciiTheme="minorHAnsi" w:hAnsiTheme="minorHAnsi" w:cstheme="minorHAnsi"/>
          <w:szCs w:val="22"/>
        </w:rPr>
        <w:t>and supervision of eight health trainers (two per site)</w:t>
      </w:r>
      <w:r>
        <w:rPr>
          <w:rFonts w:asciiTheme="minorHAnsi" w:hAnsiTheme="minorHAnsi" w:cstheme="minorHAnsi"/>
          <w:szCs w:val="22"/>
        </w:rPr>
        <w:t xml:space="preserve"> with experience of delivering behaviour change interventions</w:t>
      </w:r>
      <w:r w:rsidRPr="0049690D">
        <w:rPr>
          <w:rFonts w:asciiTheme="minorHAnsi" w:hAnsiTheme="minorHAnsi" w:cstheme="minorHAnsi"/>
          <w:szCs w:val="22"/>
        </w:rPr>
        <w:t xml:space="preserve">, and </w:t>
      </w:r>
      <w:r>
        <w:rPr>
          <w:rFonts w:asciiTheme="minorHAnsi" w:hAnsiTheme="minorHAnsi" w:cstheme="minorHAnsi"/>
          <w:szCs w:val="22"/>
        </w:rPr>
        <w:t xml:space="preserve">was the basis for the </w:t>
      </w:r>
      <w:r w:rsidRPr="0049690D">
        <w:rPr>
          <w:rFonts w:asciiTheme="minorHAnsi" w:hAnsiTheme="minorHAnsi" w:cstheme="minorHAnsi"/>
          <w:szCs w:val="22"/>
        </w:rPr>
        <w:t>assessment of intervention fidelity. The client-centred intervention</w:t>
      </w:r>
      <w:r>
        <w:rPr>
          <w:rFonts w:asciiTheme="minorHAnsi" w:hAnsiTheme="minorHAnsi" w:cstheme="minorHAnsi"/>
          <w:szCs w:val="22"/>
        </w:rPr>
        <w:t>, particularly designed to engage with those living in disadvantaged communities,</w:t>
      </w:r>
      <w:r w:rsidRPr="0049690D">
        <w:rPr>
          <w:rFonts w:asciiTheme="minorHAnsi" w:hAnsiTheme="minorHAnsi" w:cstheme="minorHAnsi"/>
          <w:szCs w:val="22"/>
        </w:rPr>
        <w:t xml:space="preserve"> was informed by motivational interviewing and Self-Determination Theory.</w:t>
      </w:r>
      <w:r>
        <w:rPr>
          <w:rFonts w:asciiTheme="minorHAnsi" w:hAnsiTheme="minorHAnsi" w:cstheme="minorHAnsi"/>
          <w:szCs w:val="22"/>
        </w:rPr>
        <w:t xml:space="preserve"> </w:t>
      </w:r>
      <w:r w:rsidRPr="0049690D">
        <w:rPr>
          <w:rFonts w:asciiTheme="minorHAnsi" w:hAnsiTheme="minorHAnsi" w:cstheme="minorHAnsi"/>
          <w:szCs w:val="22"/>
        </w:rPr>
        <w:fldChar w:fldCharType="begin"/>
      </w:r>
      <w:r>
        <w:rPr>
          <w:rFonts w:asciiTheme="minorHAnsi" w:hAnsiTheme="minorHAnsi" w:cstheme="minorHAnsi"/>
          <w:szCs w:val="22"/>
        </w:rPr>
        <w:instrText xml:space="preserve"> ADDIN EN.CITE &lt;EndNote&gt;&lt;Cite&gt;&lt;Author&gt;Deci&lt;/Author&gt;&lt;Year&gt;2002&lt;/Year&gt;&lt;RecNum&gt;37&lt;/RecNum&gt;&lt;DisplayText&gt;&lt;style face="superscript"&gt;22&lt;/style&gt;&lt;/DisplayText&gt;&lt;record&gt;&lt;rec-number&gt;37&lt;/rec-number&gt;&lt;foreign-keys&gt;&lt;key app="EN" db-id="5t0szvezz9few9exs5cpf02qresd5p0vvrf0" timestamp="1595949388"&gt;37&lt;/key&gt;&lt;/foreign-keys&gt;&lt;ref-type name="Book"&gt;6&lt;/ref-type&gt;&lt;contributors&gt;&lt;authors&gt;&lt;author&gt;Deci, E.L &lt;/author&gt;&lt;author&gt;and Ryan, R.M &lt;/author&gt;&lt;/authors&gt;&lt;/contributors&gt;&lt;titles&gt;&lt;title&gt;Handbook of self-determination research&lt;/title&gt;&lt;/titles&gt;&lt;dates&gt;&lt;year&gt;2002&lt;/year&gt;&lt;/dates&gt;&lt;pub-location&gt;Rochester, New York&lt;/pub-location&gt;&lt;publisher&gt;University of Rochester Press&lt;/publisher&gt;&lt;urls&gt;&lt;/urls&gt;&lt;/record&gt;&lt;/Cite&gt;&lt;/EndNote&gt;</w:instrText>
      </w:r>
      <w:r w:rsidRPr="0049690D">
        <w:rPr>
          <w:rFonts w:asciiTheme="minorHAnsi" w:hAnsiTheme="minorHAnsi" w:cstheme="minorHAnsi"/>
          <w:szCs w:val="22"/>
        </w:rPr>
        <w:fldChar w:fldCharType="separate"/>
      </w:r>
      <w:r w:rsidRPr="00292D2C">
        <w:rPr>
          <w:rFonts w:asciiTheme="minorHAnsi" w:hAnsiTheme="minorHAnsi" w:cstheme="minorHAnsi"/>
          <w:noProof/>
          <w:szCs w:val="22"/>
          <w:vertAlign w:val="superscript"/>
        </w:rPr>
        <w:t>22</w:t>
      </w:r>
      <w:r w:rsidRPr="0049690D">
        <w:rPr>
          <w:rFonts w:asciiTheme="minorHAnsi" w:hAnsiTheme="minorHAnsi" w:cstheme="minorHAnsi"/>
          <w:szCs w:val="22"/>
        </w:rPr>
        <w:fldChar w:fldCharType="end"/>
      </w:r>
      <w:r w:rsidRPr="0049690D">
        <w:rPr>
          <w:rFonts w:asciiTheme="minorHAnsi" w:hAnsiTheme="minorHAnsi" w:cstheme="minorHAnsi"/>
          <w:szCs w:val="22"/>
        </w:rPr>
        <w:t xml:space="preserve"> </w:t>
      </w:r>
      <w:r>
        <w:rPr>
          <w:rFonts w:eastAsiaTheme="minorEastAsia"/>
          <w:lang w:eastAsia="en-GB"/>
        </w:rPr>
        <w:t>The TARs intervention aimed to enhance participant’s sense of importance and confidence to autonomously change behaviours while connecting with others. The content had some overlap with interventions with a focus on smoking reduction for those smokers unmotivated to quit (</w:t>
      </w:r>
      <w:r w:rsidRPr="00B34AE0">
        <w:rPr>
          <w:rFonts w:eastAsiaTheme="minorEastAsia"/>
          <w:vertAlign w:val="superscript"/>
          <w:lang w:eastAsia="en-GB"/>
        </w:rPr>
        <w:t>8-11</w:t>
      </w:r>
      <w:r>
        <w:rPr>
          <w:rFonts w:eastAsiaTheme="minorEastAsia"/>
          <w:lang w:eastAsia="en-GB"/>
        </w:rPr>
        <w:t xml:space="preserve">).  Participants were encouraged to self-monitor and set goals for both smoking and </w:t>
      </w:r>
      <w:r>
        <w:rPr>
          <w:rFonts w:eastAsiaTheme="minorEastAsia"/>
          <w:lang w:eastAsia="en-GB"/>
        </w:rPr>
        <w:lastRenderedPageBreak/>
        <w:t xml:space="preserve">physical activity, problem solve to overcome barriers for changing both behaviours, identify links between how physical activity may influence smoking acutely and chronically and vice versa, and to manage social influences that influenced the two behaviours. For example, with personal experimentation we encouraged participants to use physical activity to manage cravings and weight gain, and shift to a healthier self-identity. </w:t>
      </w:r>
      <w:r w:rsidRPr="0088755C">
        <w:rPr>
          <w:rFonts w:eastAsiaTheme="minorEastAsia"/>
          <w:lang w:eastAsia="en-GB"/>
        </w:rPr>
        <w:t xml:space="preserve">For participants wishing to quit, additional health trainer support sessions were provided to help maintain </w:t>
      </w:r>
      <w:r>
        <w:rPr>
          <w:rFonts w:eastAsiaTheme="minorEastAsia"/>
          <w:lang w:eastAsia="en-GB"/>
        </w:rPr>
        <w:t>abstinence</w:t>
      </w:r>
      <w:r w:rsidRPr="0088755C">
        <w:rPr>
          <w:rFonts w:eastAsiaTheme="minorEastAsia"/>
          <w:lang w:eastAsia="en-GB"/>
        </w:rPr>
        <w:t xml:space="preserve"> and </w:t>
      </w:r>
      <w:r>
        <w:rPr>
          <w:rFonts w:eastAsiaTheme="minorEastAsia"/>
          <w:lang w:eastAsia="en-GB"/>
        </w:rPr>
        <w:t xml:space="preserve">to </w:t>
      </w:r>
      <w:r w:rsidRPr="0088755C">
        <w:rPr>
          <w:rFonts w:eastAsiaTheme="minorEastAsia"/>
          <w:lang w:eastAsia="en-GB"/>
        </w:rPr>
        <w:t>also access support as usual.</w:t>
      </w:r>
    </w:p>
    <w:p w14:paraId="47FBE44A" w14:textId="77777777" w:rsidR="00CD7581" w:rsidRPr="0049690D" w:rsidRDefault="00CD7581" w:rsidP="00CD7581">
      <w:pPr>
        <w:spacing w:line="276" w:lineRule="auto"/>
        <w:rPr>
          <w:rFonts w:asciiTheme="minorHAnsi" w:hAnsiTheme="minorHAnsi" w:cstheme="minorHAnsi"/>
          <w:szCs w:val="22"/>
        </w:rPr>
      </w:pPr>
      <w:r w:rsidRPr="0049690D">
        <w:rPr>
          <w:rFonts w:asciiTheme="minorHAnsi" w:hAnsiTheme="minorHAnsi" w:cstheme="minorHAnsi"/>
          <w:szCs w:val="22"/>
        </w:rPr>
        <w:t xml:space="preserve">Support as usual (SAU) participants received brief advice on smoking cessation immediately post-randomisation, reflecting </w:t>
      </w:r>
      <w:r>
        <w:rPr>
          <w:rFonts w:asciiTheme="minorHAnsi" w:hAnsiTheme="minorHAnsi" w:cstheme="minorHAnsi"/>
          <w:szCs w:val="22"/>
        </w:rPr>
        <w:t xml:space="preserve">guidelines </w:t>
      </w:r>
      <w:r w:rsidRPr="0049690D">
        <w:rPr>
          <w:rFonts w:asciiTheme="minorHAnsi" w:hAnsiTheme="minorHAnsi" w:cstheme="minorHAnsi"/>
          <w:szCs w:val="22"/>
        </w:rPr>
        <w:t xml:space="preserve"> in the UK for smokers not wishing to quit</w:t>
      </w:r>
      <w:r>
        <w:rPr>
          <w:rFonts w:asciiTheme="minorHAnsi" w:hAnsiTheme="minorHAnsi" w:cstheme="minorHAnsi"/>
          <w:szCs w:val="22"/>
        </w:rPr>
        <w:t>, (see Appendix 1)</w:t>
      </w:r>
      <w:r w:rsidRPr="0049690D">
        <w:rPr>
          <w:rFonts w:asciiTheme="minorHAnsi" w:hAnsiTheme="minorHAnsi" w:cstheme="minorHAnsi"/>
          <w:szCs w:val="22"/>
        </w:rPr>
        <w:t xml:space="preserve">. </w:t>
      </w:r>
    </w:p>
    <w:p w14:paraId="2571B49D" w14:textId="77777777" w:rsidR="00CD7581" w:rsidRPr="0049690D" w:rsidRDefault="00CD7581" w:rsidP="00CD7581">
      <w:pPr>
        <w:spacing w:line="276" w:lineRule="auto"/>
        <w:rPr>
          <w:rFonts w:asciiTheme="minorHAnsi" w:hAnsiTheme="minorHAnsi" w:cstheme="minorHAnsi"/>
          <w:szCs w:val="22"/>
        </w:rPr>
      </w:pPr>
      <w:r w:rsidRPr="0049690D">
        <w:rPr>
          <w:rFonts w:asciiTheme="minorHAnsi" w:hAnsiTheme="minorHAnsi" w:cstheme="minorHAnsi"/>
          <w:szCs w:val="22"/>
        </w:rPr>
        <w:t>Baseline data, including demographics</w:t>
      </w:r>
      <w:r>
        <w:rPr>
          <w:rFonts w:asciiTheme="minorHAnsi" w:hAnsiTheme="minorHAnsi" w:cstheme="minorHAnsi"/>
          <w:szCs w:val="22"/>
        </w:rPr>
        <w:t xml:space="preserve"> and</w:t>
      </w:r>
      <w:r w:rsidRPr="0049690D">
        <w:rPr>
          <w:rFonts w:asciiTheme="minorHAnsi" w:hAnsiTheme="minorHAnsi" w:cstheme="minorHAnsi"/>
          <w:szCs w:val="22"/>
        </w:rPr>
        <w:t xml:space="preserve"> smoking and physical activity history w</w:t>
      </w:r>
      <w:r>
        <w:rPr>
          <w:rFonts w:asciiTheme="minorHAnsi" w:hAnsiTheme="minorHAnsi" w:cstheme="minorHAnsi"/>
          <w:szCs w:val="22"/>
        </w:rPr>
        <w:t>ere</w:t>
      </w:r>
      <w:r w:rsidRPr="0049690D">
        <w:rPr>
          <w:rFonts w:asciiTheme="minorHAnsi" w:hAnsiTheme="minorHAnsi" w:cstheme="minorHAnsi"/>
          <w:szCs w:val="22"/>
        </w:rPr>
        <w:t xml:space="preserve"> collected in-person or by telephone. Follow-up data were collected by telephone or mailed survey. At 3 and 9</w:t>
      </w:r>
      <w:r>
        <w:rPr>
          <w:rFonts w:asciiTheme="minorHAnsi" w:hAnsiTheme="minorHAnsi" w:cstheme="minorHAnsi"/>
          <w:szCs w:val="22"/>
        </w:rPr>
        <w:t xml:space="preserve"> </w:t>
      </w:r>
      <w:r w:rsidRPr="0049690D">
        <w:rPr>
          <w:rFonts w:asciiTheme="minorHAnsi" w:hAnsiTheme="minorHAnsi" w:cstheme="minorHAnsi"/>
          <w:szCs w:val="22"/>
        </w:rPr>
        <w:t>months, participants who reported making a quit attempt and having not smoked</w:t>
      </w:r>
      <w:r w:rsidRPr="0049690D" w:rsidDel="007D6236">
        <w:rPr>
          <w:rFonts w:asciiTheme="minorHAnsi" w:hAnsiTheme="minorHAnsi" w:cstheme="minorHAnsi"/>
          <w:szCs w:val="22"/>
        </w:rPr>
        <w:t xml:space="preserve"> </w:t>
      </w:r>
      <w:r w:rsidRPr="0049690D">
        <w:rPr>
          <w:rFonts w:asciiTheme="minorHAnsi" w:hAnsiTheme="minorHAnsi" w:cstheme="minorHAnsi"/>
          <w:szCs w:val="22"/>
        </w:rPr>
        <w:t>were asked to complete a biochemical</w:t>
      </w:r>
      <w:r>
        <w:rPr>
          <w:rFonts w:asciiTheme="minorHAnsi" w:hAnsiTheme="minorHAnsi" w:cstheme="minorHAnsi"/>
          <w:szCs w:val="22"/>
        </w:rPr>
        <w:t>-</w:t>
      </w:r>
      <w:r w:rsidRPr="0049690D">
        <w:rPr>
          <w:rFonts w:asciiTheme="minorHAnsi" w:hAnsiTheme="minorHAnsi" w:cstheme="minorHAnsi"/>
          <w:szCs w:val="22"/>
        </w:rPr>
        <w:t>verification of abstinence. At 15</w:t>
      </w:r>
      <w:r>
        <w:rPr>
          <w:rFonts w:asciiTheme="minorHAnsi" w:hAnsiTheme="minorHAnsi" w:cstheme="minorHAnsi"/>
          <w:szCs w:val="22"/>
        </w:rPr>
        <w:t xml:space="preserve"> </w:t>
      </w:r>
      <w:r w:rsidRPr="0049690D">
        <w:rPr>
          <w:rFonts w:asciiTheme="minorHAnsi" w:hAnsiTheme="minorHAnsi" w:cstheme="minorHAnsi"/>
          <w:szCs w:val="22"/>
        </w:rPr>
        <w:t>months, only those with biochemically</w:t>
      </w:r>
      <w:r>
        <w:rPr>
          <w:rFonts w:asciiTheme="minorHAnsi" w:hAnsiTheme="minorHAnsi" w:cstheme="minorHAnsi"/>
          <w:szCs w:val="22"/>
        </w:rPr>
        <w:t>-verified</w:t>
      </w:r>
      <w:r w:rsidRPr="0049690D">
        <w:rPr>
          <w:rFonts w:asciiTheme="minorHAnsi" w:hAnsiTheme="minorHAnsi" w:cstheme="minorHAnsi"/>
          <w:szCs w:val="22"/>
        </w:rPr>
        <w:t xml:space="preserve"> abstinence </w:t>
      </w:r>
      <w:r>
        <w:rPr>
          <w:rFonts w:asciiTheme="minorHAnsi" w:hAnsiTheme="minorHAnsi" w:cstheme="minorHAnsi"/>
          <w:szCs w:val="22"/>
        </w:rPr>
        <w:t xml:space="preserve">at 9 months </w:t>
      </w:r>
      <w:r w:rsidRPr="0049690D">
        <w:rPr>
          <w:rFonts w:asciiTheme="minorHAnsi" w:hAnsiTheme="minorHAnsi" w:cstheme="minorHAnsi"/>
          <w:szCs w:val="22"/>
        </w:rPr>
        <w:t xml:space="preserve">were followed up to determine 12-month prolonged abstinence (i.e., 3 to 15 months) and identify any additional participants who achieved 6-month prolonged abstinence from 9 to 15 months. </w:t>
      </w:r>
    </w:p>
    <w:p w14:paraId="162ABAB0" w14:textId="77777777" w:rsidR="00CD7581" w:rsidRPr="00354FB9" w:rsidRDefault="00CD7581" w:rsidP="00CD7581">
      <w:pPr>
        <w:spacing w:line="276" w:lineRule="auto"/>
        <w:rPr>
          <w:rFonts w:asciiTheme="minorHAnsi" w:hAnsiTheme="minorHAnsi" w:cstheme="minorHAnsi"/>
          <w:b/>
          <w:iCs/>
          <w:szCs w:val="22"/>
        </w:rPr>
      </w:pPr>
      <w:r w:rsidRPr="00354FB9">
        <w:rPr>
          <w:rFonts w:asciiTheme="minorHAnsi" w:hAnsiTheme="minorHAnsi" w:cstheme="minorHAnsi"/>
          <w:b/>
          <w:iCs/>
          <w:szCs w:val="22"/>
        </w:rPr>
        <w:t>Outcomes</w:t>
      </w:r>
    </w:p>
    <w:p w14:paraId="0048A8A4" w14:textId="77777777" w:rsidR="00CD7581" w:rsidRPr="0049690D" w:rsidRDefault="00CD7581" w:rsidP="00CD7581">
      <w:pPr>
        <w:pStyle w:val="ListParagraph"/>
        <w:spacing w:line="276" w:lineRule="auto"/>
        <w:ind w:left="0"/>
        <w:rPr>
          <w:rFonts w:asciiTheme="minorHAnsi" w:hAnsiTheme="minorHAnsi" w:cstheme="minorHAnsi"/>
          <w:szCs w:val="22"/>
        </w:rPr>
      </w:pPr>
      <w:r>
        <w:rPr>
          <w:rFonts w:asciiTheme="minorHAnsi" w:hAnsiTheme="minorHAnsi" w:cstheme="minorHAnsi"/>
          <w:szCs w:val="22"/>
        </w:rPr>
        <w:t>To extend the evidence for sustained intervention effects t</w:t>
      </w:r>
      <w:r w:rsidRPr="0049690D">
        <w:rPr>
          <w:rFonts w:asciiTheme="minorHAnsi" w:hAnsiTheme="minorHAnsi" w:cstheme="minorHAnsi"/>
          <w:szCs w:val="22"/>
        </w:rPr>
        <w:t>he primary outcome was floating (i.e., no fixed quit date) biochemically-verified 6-month prolonged smoking abstinence</w:t>
      </w:r>
      <w:r>
        <w:rPr>
          <w:rFonts w:asciiTheme="minorHAnsi" w:hAnsiTheme="minorHAnsi" w:cstheme="minorHAnsi"/>
          <w:szCs w:val="22"/>
        </w:rPr>
        <w:t xml:space="preserve"> (as recommended by Aveyard and colleagues</w:t>
      </w:r>
      <w:r w:rsidRPr="0049690D">
        <w:rPr>
          <w:rFonts w:asciiTheme="minorHAnsi" w:hAnsiTheme="minorHAnsi" w:cstheme="minorHAnsi"/>
          <w:szCs w:val="22"/>
        </w:rPr>
        <w:t xml:space="preserve"> </w:t>
      </w:r>
      <w:r w:rsidRPr="0049690D">
        <w:rPr>
          <w:rFonts w:asciiTheme="minorHAnsi" w:hAnsiTheme="minorHAnsi" w:cstheme="minorHAnsi"/>
          <w:szCs w:val="22"/>
        </w:rPr>
        <w:fldChar w:fldCharType="begin"/>
      </w:r>
      <w:r>
        <w:rPr>
          <w:rFonts w:asciiTheme="minorHAnsi" w:hAnsiTheme="minorHAnsi" w:cstheme="minorHAnsi"/>
          <w:szCs w:val="22"/>
        </w:rPr>
        <w:instrText xml:space="preserve"> ADDIN EN.CITE &lt;EndNote&gt;&lt;Cite&gt;&lt;Author&gt;Aveyard&lt;/Author&gt;&lt;Year&gt;2009&lt;/Year&gt;&lt;RecNum&gt;40&lt;/RecNum&gt;&lt;DisplayText&gt;&lt;style face="superscript"&gt;12&lt;/style&gt;&lt;/DisplayText&gt;&lt;record&gt;&lt;rec-number&gt;40&lt;/rec-number&gt;&lt;foreign-keys&gt;&lt;key app="EN" db-id="5t0szvezz9few9exs5cpf02qresd5p0vvrf0" timestamp="1595949405"&gt;40&lt;/key&gt;&lt;/foreign-keys&gt;&lt;ref-type name="Journal Article"&gt;17&lt;/ref-type&gt;&lt;contributors&gt;&lt;authors&gt;&lt;author&gt;Aveyard, P.&lt;/author&gt;&lt;author&gt;Wang, D.&lt;/author&gt;&lt;author&gt;Connock, M.&lt;/author&gt;&lt;author&gt;et al.&lt;/author&gt;&lt;/authors&gt;&lt;/contributors&gt;&lt;titles&gt;&lt;title&gt;Assessing the outcomes of prolonged cessation-induction and aid-to-cessation trials: floating prolonged abstinence&lt;/title&gt;&lt;secondary-title&gt;Nicotine Tob Res &lt;/secondary-title&gt;&lt;/titles&gt;&lt;volume&gt;11&lt;/volume&gt;&lt;number&gt;5&lt;/number&gt;&lt;dates&gt;&lt;year&gt;2009&lt;/year&gt;&lt;/dates&gt;&lt;urls&gt;&lt;/urls&gt;&lt;electronic-resource-num&gt;doi: 10.1093/ntr/ntp035 [published Online First: 2009/04/07]&lt;/electronic-resource-num&gt;&lt;/record&gt;&lt;/Cite&gt;&lt;/EndNote&gt;</w:instrText>
      </w:r>
      <w:r w:rsidRPr="0049690D">
        <w:rPr>
          <w:rFonts w:asciiTheme="minorHAnsi" w:hAnsiTheme="minorHAnsi" w:cstheme="minorHAnsi"/>
          <w:szCs w:val="22"/>
        </w:rPr>
        <w:fldChar w:fldCharType="separate"/>
      </w:r>
      <w:r w:rsidRPr="00C3689C">
        <w:rPr>
          <w:rFonts w:asciiTheme="minorHAnsi" w:hAnsiTheme="minorHAnsi" w:cstheme="minorHAnsi"/>
          <w:noProof/>
          <w:szCs w:val="22"/>
          <w:vertAlign w:val="superscript"/>
        </w:rPr>
        <w:t>12</w:t>
      </w:r>
      <w:r w:rsidRPr="0049690D">
        <w:rPr>
          <w:rFonts w:asciiTheme="minorHAnsi" w:hAnsiTheme="minorHAnsi" w:cstheme="minorHAnsi"/>
          <w:szCs w:val="22"/>
        </w:rPr>
        <w:fldChar w:fldCharType="end"/>
      </w:r>
      <w:r>
        <w:rPr>
          <w:rFonts w:asciiTheme="minorHAnsi" w:hAnsiTheme="minorHAnsi" w:cstheme="minorHAnsi"/>
          <w:szCs w:val="22"/>
        </w:rPr>
        <w:t>)</w:t>
      </w:r>
      <w:r w:rsidRPr="0049690D">
        <w:rPr>
          <w:rFonts w:asciiTheme="minorHAnsi" w:hAnsiTheme="minorHAnsi" w:cstheme="minorHAnsi"/>
          <w:szCs w:val="22"/>
        </w:rPr>
        <w:t xml:space="preserve"> between 3 and 9 months, biochemically-verified using a </w:t>
      </w:r>
      <w:r w:rsidRPr="0049690D">
        <w:rPr>
          <w:rFonts w:asciiTheme="minorHAnsi" w:eastAsiaTheme="minorEastAsia" w:hAnsiTheme="minorHAnsi" w:cstheme="minorHAnsi"/>
          <w:szCs w:val="22"/>
          <w:lang w:eastAsia="zh-CN"/>
        </w:rPr>
        <w:t xml:space="preserve">CareFusion MicroCO meter (Williams Medical Supplies, Rhymney, UK, </w:t>
      </w:r>
      <w:hyperlink r:id="rId13" w:history="1">
        <w:r w:rsidRPr="0049690D">
          <w:rPr>
            <w:rStyle w:val="Hyperlink"/>
            <w:rFonts w:asciiTheme="minorHAnsi" w:eastAsiaTheme="minorEastAsia" w:hAnsiTheme="minorHAnsi" w:cstheme="minorHAnsi"/>
            <w:color w:val="auto"/>
            <w:szCs w:val="22"/>
            <w:lang w:eastAsia="zh-CN"/>
          </w:rPr>
          <w:t>www.carefusion.co.uk</w:t>
        </w:r>
      </w:hyperlink>
      <w:r w:rsidRPr="0049690D">
        <w:rPr>
          <w:rFonts w:asciiTheme="minorHAnsi" w:eastAsiaTheme="minorEastAsia" w:hAnsiTheme="minorHAnsi" w:cstheme="minorHAnsi"/>
          <w:szCs w:val="22"/>
          <w:lang w:eastAsia="zh-CN"/>
        </w:rPr>
        <w:t>).</w:t>
      </w:r>
      <w:r w:rsidRPr="0049690D">
        <w:rPr>
          <w:rFonts w:asciiTheme="minorHAnsi" w:hAnsiTheme="minorHAnsi" w:cstheme="minorHAnsi"/>
          <w:szCs w:val="22"/>
        </w:rPr>
        <w:t xml:space="preserve"> Due to COVI</w:t>
      </w:r>
      <w:r>
        <w:rPr>
          <w:rFonts w:asciiTheme="minorHAnsi" w:hAnsiTheme="minorHAnsi" w:cstheme="minorHAnsi"/>
          <w:szCs w:val="22"/>
        </w:rPr>
        <w:t>D</w:t>
      </w:r>
      <w:r w:rsidRPr="0049690D">
        <w:rPr>
          <w:rFonts w:asciiTheme="minorHAnsi" w:hAnsiTheme="minorHAnsi" w:cstheme="minorHAnsi"/>
          <w:szCs w:val="22"/>
        </w:rPr>
        <w:t>-19 related restrictions introduced on March 26</w:t>
      </w:r>
      <w:r w:rsidRPr="0049690D">
        <w:rPr>
          <w:rFonts w:asciiTheme="minorHAnsi" w:hAnsiTheme="minorHAnsi" w:cstheme="minorHAnsi"/>
          <w:szCs w:val="22"/>
          <w:vertAlign w:val="superscript"/>
        </w:rPr>
        <w:t>th</w:t>
      </w:r>
      <w:r w:rsidRPr="0049690D">
        <w:rPr>
          <w:rFonts w:asciiTheme="minorHAnsi" w:hAnsiTheme="minorHAnsi" w:cstheme="minorHAnsi"/>
          <w:szCs w:val="22"/>
        </w:rPr>
        <w:t xml:space="preserve">, 2020 in the UK, two of 48 participants at </w:t>
      </w:r>
      <w:r>
        <w:rPr>
          <w:rFonts w:asciiTheme="minorHAnsi" w:hAnsiTheme="minorHAnsi" w:cstheme="minorHAnsi"/>
          <w:szCs w:val="22"/>
        </w:rPr>
        <w:t>9</w:t>
      </w:r>
      <w:r w:rsidRPr="0049690D">
        <w:rPr>
          <w:rFonts w:asciiTheme="minorHAnsi" w:hAnsiTheme="minorHAnsi" w:cstheme="minorHAnsi"/>
          <w:szCs w:val="22"/>
        </w:rPr>
        <w:t xml:space="preserve"> months, and nine of 21 participants at 15 months, were provided with a mailed saliva cotinine test kit (</w:t>
      </w:r>
      <w:r w:rsidRPr="0049690D" w:rsidDel="00751F7F">
        <w:rPr>
          <w:rFonts w:asciiTheme="minorHAnsi" w:hAnsiTheme="minorHAnsi" w:cstheme="minorHAnsi"/>
          <w:szCs w:val="22"/>
          <w:lang w:eastAsia="zh-CN"/>
        </w:rPr>
        <w:t>ABS Laboratories</w:t>
      </w:r>
      <w:r w:rsidRPr="0049690D">
        <w:rPr>
          <w:rFonts w:asciiTheme="minorHAnsi" w:hAnsiTheme="minorHAnsi" w:cstheme="minorHAnsi"/>
          <w:szCs w:val="22"/>
          <w:lang w:eastAsia="zh-CN"/>
        </w:rPr>
        <w:t xml:space="preserve">, </w:t>
      </w:r>
      <w:r w:rsidRPr="0049690D" w:rsidDel="00751F7F">
        <w:rPr>
          <w:rFonts w:asciiTheme="minorHAnsi" w:hAnsiTheme="minorHAnsi" w:cstheme="minorHAnsi"/>
          <w:szCs w:val="22"/>
          <w:lang w:eastAsia="zh-CN"/>
        </w:rPr>
        <w:t xml:space="preserve">York, UK, </w:t>
      </w:r>
      <w:hyperlink r:id="rId14" w:history="1">
        <w:r w:rsidRPr="0049690D" w:rsidDel="00751F7F">
          <w:rPr>
            <w:rStyle w:val="Hyperlink"/>
            <w:rFonts w:asciiTheme="minorHAnsi" w:hAnsiTheme="minorHAnsi" w:cstheme="minorHAnsi"/>
            <w:color w:val="auto"/>
            <w:szCs w:val="22"/>
            <w:lang w:eastAsia="zh-CN"/>
          </w:rPr>
          <w:t>www.acmgloballab.com</w:t>
        </w:r>
      </w:hyperlink>
      <w:r w:rsidRPr="0049690D" w:rsidDel="00751F7F">
        <w:rPr>
          <w:rFonts w:asciiTheme="minorHAnsi" w:hAnsiTheme="minorHAnsi" w:cstheme="minorHAnsi"/>
          <w:szCs w:val="22"/>
          <w:lang w:eastAsia="zh-CN"/>
        </w:rPr>
        <w:t>)</w:t>
      </w:r>
      <w:r w:rsidRPr="0049690D">
        <w:rPr>
          <w:rFonts w:asciiTheme="minorHAnsi" w:hAnsiTheme="minorHAnsi" w:cstheme="minorHAnsi"/>
          <w:szCs w:val="22"/>
        </w:rPr>
        <w:t>. At 3 months, participants who reported making a quit attempt (at least 24 hours without a puff) since joining the study, smoking not a puff since the quit date and providing an exhaled CO&lt;10ppm</w:t>
      </w:r>
      <w:r>
        <w:rPr>
          <w:rFonts w:asciiTheme="minorHAnsi" w:hAnsiTheme="minorHAnsi" w:cstheme="minorHAnsi"/>
          <w:szCs w:val="22"/>
        </w:rPr>
        <w:t>,</w:t>
      </w:r>
      <w:r w:rsidRPr="0049690D">
        <w:rPr>
          <w:rFonts w:asciiTheme="minorHAnsi" w:hAnsiTheme="minorHAnsi" w:cstheme="minorHAnsi"/>
          <w:szCs w:val="22"/>
        </w:rPr>
        <w:t xml:space="preserve"> were deemed abstinent. At 9 months, participants who had been confirmed as biochemically-verified abstinent at 3 months and who reported having smoked fewer than five cigarettes since that quit attempt, were deemed abstinent with biochemically-verification. </w:t>
      </w:r>
    </w:p>
    <w:p w14:paraId="7E7A3F9D" w14:textId="77777777" w:rsidR="00CD7581" w:rsidRPr="0049690D" w:rsidRDefault="00CD7581" w:rsidP="00CD7581">
      <w:pPr>
        <w:pStyle w:val="CommentText"/>
        <w:spacing w:line="276" w:lineRule="auto"/>
        <w:rPr>
          <w:rFonts w:asciiTheme="minorHAnsi" w:hAnsiTheme="minorHAnsi" w:cstheme="minorHAnsi"/>
          <w:sz w:val="22"/>
          <w:szCs w:val="22"/>
        </w:rPr>
      </w:pPr>
      <w:r w:rsidRPr="0049690D">
        <w:rPr>
          <w:rFonts w:asciiTheme="minorHAnsi" w:hAnsiTheme="minorHAnsi" w:cstheme="minorHAnsi"/>
          <w:sz w:val="22"/>
          <w:szCs w:val="22"/>
        </w:rPr>
        <w:t>Secondary smoking outcomes were floating 12-month prolonged</w:t>
      </w:r>
      <w:r>
        <w:rPr>
          <w:rFonts w:asciiTheme="minorHAnsi" w:hAnsiTheme="minorHAnsi" w:cstheme="minorHAnsi"/>
          <w:sz w:val="22"/>
          <w:szCs w:val="22"/>
        </w:rPr>
        <w:t>,</w:t>
      </w:r>
      <w:r w:rsidRPr="0049690D">
        <w:rPr>
          <w:rFonts w:asciiTheme="minorHAnsi" w:hAnsiTheme="minorHAnsi" w:cstheme="minorHAnsi"/>
          <w:sz w:val="22"/>
          <w:szCs w:val="22"/>
        </w:rPr>
        <w:t xml:space="preserve"> biochemically-verified smoking abstinence (between 3 and 15 months), and point prevalence self-reported abstinence, cigarettes per day, biochemically-verified abstinence and quit attempts at both 3 and 9 months. Use of </w:t>
      </w:r>
      <w:r w:rsidRPr="0049690D">
        <w:rPr>
          <w:rFonts w:asciiTheme="minorHAnsi" w:hAnsiTheme="minorHAnsi" w:cstheme="minorHAnsi"/>
          <w:sz w:val="22"/>
          <w:szCs w:val="22"/>
          <w:lang w:eastAsia="zh-CN"/>
        </w:rPr>
        <w:t>e-cigarettes or LNCPs and urge and strength of urge to smoke</w:t>
      </w:r>
      <w:r>
        <w:rPr>
          <w:rFonts w:asciiTheme="minorHAnsi" w:hAnsiTheme="minorHAnsi" w:cstheme="minorHAnsi"/>
          <w:sz w:val="22"/>
          <w:szCs w:val="22"/>
          <w:lang w:eastAsia="zh-CN"/>
        </w:rPr>
        <w:t xml:space="preserve"> </w:t>
      </w:r>
      <w:r w:rsidRPr="0049690D">
        <w:rPr>
          <w:rFonts w:asciiTheme="minorHAnsi" w:hAnsiTheme="minorHAnsi" w:cstheme="minorHAnsi"/>
          <w:sz w:val="22"/>
          <w:szCs w:val="22"/>
          <w:lang w:eastAsia="zh-CN"/>
        </w:rPr>
        <w:fldChar w:fldCharType="begin">
          <w:fldData xml:space="preserve">PEVuZE5vdGU+PENpdGU+PEF1dGhvcj5UYWdnYXI8L0F1dGhvcj48WWVhcj4yMDE1PC9ZZWFyPjxS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</w:fldData>
        </w:fldChar>
      </w:r>
      <w:r>
        <w:rPr>
          <w:rFonts w:asciiTheme="minorHAnsi" w:hAnsiTheme="minorHAnsi" w:cstheme="minorHAnsi"/>
          <w:sz w:val="22"/>
          <w:szCs w:val="22"/>
          <w:lang w:eastAsia="zh-CN"/>
        </w:rPr>
        <w:instrText xml:space="preserve"> ADDIN EN.CITE </w:instrText>
      </w:r>
      <w:r>
        <w:rPr>
          <w:rFonts w:asciiTheme="minorHAnsi" w:hAnsiTheme="minorHAnsi" w:cstheme="minorHAnsi"/>
          <w:sz w:val="22"/>
          <w:szCs w:val="22"/>
          <w:lang w:eastAsia="zh-CN"/>
        </w:rPr>
        <w:fldChar w:fldCharType="begin">
          <w:fldData xml:space="preserve">PEVuZE5vdGU+PENpdGU+PEF1dGhvcj5UYWdnYXI8L0F1dGhvcj48WWVhcj4yMDE1PC9ZZWFyPjxS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</w:fldData>
        </w:fldChar>
      </w:r>
      <w:r>
        <w:rPr>
          <w:rFonts w:asciiTheme="minorHAnsi" w:hAnsiTheme="minorHAnsi" w:cstheme="minorHAnsi"/>
          <w:sz w:val="22"/>
          <w:szCs w:val="22"/>
          <w:lang w:eastAsia="zh-CN"/>
        </w:rPr>
        <w:instrText xml:space="preserve"> ADDIN EN.CITE.DATA </w:instrText>
      </w:r>
      <w:r>
        <w:rPr>
          <w:rFonts w:asciiTheme="minorHAnsi" w:hAnsiTheme="minorHAnsi" w:cstheme="minorHAnsi"/>
          <w:sz w:val="22"/>
          <w:szCs w:val="22"/>
          <w:lang w:eastAsia="zh-CN"/>
        </w:rPr>
      </w:r>
      <w:r>
        <w:rPr>
          <w:rFonts w:asciiTheme="minorHAnsi" w:hAnsiTheme="minorHAnsi" w:cstheme="minorHAnsi"/>
          <w:sz w:val="22"/>
          <w:szCs w:val="22"/>
          <w:lang w:eastAsia="zh-CN"/>
        </w:rPr>
        <w:fldChar w:fldCharType="end"/>
      </w:r>
      <w:r w:rsidRPr="0049690D">
        <w:rPr>
          <w:rFonts w:asciiTheme="minorHAnsi" w:hAnsiTheme="minorHAnsi" w:cstheme="minorHAnsi"/>
          <w:sz w:val="22"/>
          <w:szCs w:val="22"/>
          <w:lang w:eastAsia="zh-CN"/>
        </w:rPr>
      </w:r>
      <w:r w:rsidRPr="0049690D">
        <w:rPr>
          <w:rFonts w:asciiTheme="minorHAnsi" w:hAnsiTheme="minorHAnsi" w:cstheme="minorHAnsi"/>
          <w:sz w:val="22"/>
          <w:szCs w:val="22"/>
          <w:lang w:eastAsia="zh-CN"/>
        </w:rPr>
        <w:fldChar w:fldCharType="separate"/>
      </w:r>
      <w:r w:rsidRPr="00292D2C">
        <w:rPr>
          <w:rFonts w:asciiTheme="minorHAnsi" w:hAnsiTheme="minorHAnsi" w:cstheme="minorHAnsi"/>
          <w:noProof/>
          <w:sz w:val="22"/>
          <w:szCs w:val="22"/>
          <w:vertAlign w:val="superscript"/>
          <w:lang w:eastAsia="zh-CN"/>
        </w:rPr>
        <w:t>23</w:t>
      </w:r>
      <w:r w:rsidRPr="0049690D">
        <w:rPr>
          <w:rFonts w:asciiTheme="minorHAnsi" w:hAnsiTheme="minorHAnsi" w:cstheme="minorHAnsi"/>
          <w:sz w:val="22"/>
          <w:szCs w:val="22"/>
          <w:lang w:eastAsia="zh-CN"/>
        </w:rPr>
        <w:fldChar w:fldCharType="end"/>
      </w:r>
      <w:r w:rsidRPr="0049690D">
        <w:rPr>
          <w:rFonts w:asciiTheme="minorHAnsi" w:hAnsiTheme="minorHAnsi" w:cstheme="minorHAnsi"/>
          <w:sz w:val="22"/>
          <w:szCs w:val="22"/>
          <w:lang w:eastAsia="zh-CN"/>
        </w:rPr>
        <w:t xml:space="preserve"> were self-reported at 3 and 9 months. The proportion of participants reducing the number of cigarettes smoked by ≥50% between baseline and 3 and 9 months was also determined. </w:t>
      </w:r>
      <w:r w:rsidRPr="0049690D">
        <w:rPr>
          <w:rFonts w:asciiTheme="minorHAnsi" w:hAnsiTheme="minorHAnsi" w:cstheme="minorHAnsi"/>
          <w:sz w:val="22"/>
          <w:szCs w:val="22"/>
        </w:rPr>
        <w:t>For analyses of smoking abstinence outcomes, non-responders were assumed to be smoking.</w:t>
      </w:r>
      <w:r>
        <w:rPr>
          <w:rFonts w:asciiTheme="minorHAnsi" w:hAnsiTheme="minorHAnsi" w:cstheme="minorHAnsi"/>
          <w:sz w:val="22"/>
          <w:szCs w:val="22"/>
        </w:rPr>
        <w:t xml:space="preserve"> </w:t>
      </w:r>
      <w:r w:rsidRPr="0049690D">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&lt;EndNote&gt;&lt;Cite&gt;&lt;Author&gt;West&lt;/Author&gt;&lt;Year&gt;2005&lt;/Year&gt;&lt;RecNum&gt;39&lt;/RecNum&gt;&lt;DisplayText&gt;&lt;style face="superscript"&gt;24&lt;/style&gt;&lt;/DisplayText&gt;&lt;record&gt;&lt;rec-number&gt;39&lt;/rec-number&gt;&lt;foreign-keys&gt;&lt;key app="EN" db-id="5t0szvezz9few9exs5cpf02qresd5p0vvrf0" timestamp="1595949399"&gt;39&lt;/key&gt;&lt;/foreign-keys&gt;&lt;ref-type name="Journal Article"&gt;17&lt;/ref-type&gt;&lt;contributors&gt;&lt;authors&gt;&lt;author&gt;West, R.&lt;/author&gt;&lt;author&gt;Hajek, P.&lt;/author&gt;&lt;author&gt;Stead, L.&lt;/author&gt;&lt;author&gt;Stapleton, J. &lt;/author&gt;&lt;/authors&gt;&lt;/contributors&gt;&lt;titles&gt;&lt;title&gt;Outcome criteria in smoking cessation trials: proposal for a common standard&lt;/title&gt;&lt;secondary-title&gt;Addiction&lt;/secondary-title&gt;&lt;/titles&gt;&lt;periodical&gt;&lt;full-title&gt;Addiction&lt;/full-title&gt;&lt;abbr-1&gt;Addiction (Abingdon, England)&lt;/abbr-1&gt;&lt;/periodical&gt;&lt;pages&gt;299-303&lt;/pages&gt;&lt;volume&gt;100&lt;/volume&gt;&lt;dates&gt;&lt;year&gt;2005&lt;/year&gt;&lt;/dates&gt;&lt;urls&gt;&lt;/urls&gt;&lt;/record&gt;&lt;/Cite&gt;&lt;/EndNote&gt;</w:instrText>
      </w:r>
      <w:r w:rsidRPr="0049690D">
        <w:rPr>
          <w:rFonts w:asciiTheme="minorHAnsi" w:hAnsiTheme="minorHAnsi" w:cstheme="minorHAnsi"/>
          <w:sz w:val="22"/>
          <w:szCs w:val="22"/>
        </w:rPr>
        <w:fldChar w:fldCharType="separate"/>
      </w:r>
      <w:r w:rsidRPr="00292D2C">
        <w:rPr>
          <w:rFonts w:asciiTheme="minorHAnsi" w:hAnsiTheme="minorHAnsi" w:cstheme="minorHAnsi"/>
          <w:noProof/>
          <w:sz w:val="22"/>
          <w:szCs w:val="22"/>
          <w:vertAlign w:val="superscript"/>
        </w:rPr>
        <w:t>24</w:t>
      </w:r>
      <w:r w:rsidRPr="0049690D">
        <w:rPr>
          <w:rFonts w:asciiTheme="minorHAnsi" w:hAnsiTheme="minorHAnsi" w:cstheme="minorHAnsi"/>
          <w:sz w:val="22"/>
          <w:szCs w:val="22"/>
        </w:rPr>
        <w:fldChar w:fldCharType="end"/>
      </w:r>
      <w:r w:rsidRPr="0049690D">
        <w:rPr>
          <w:rFonts w:asciiTheme="minorHAnsi" w:hAnsiTheme="minorHAnsi" w:cstheme="minorHAnsi"/>
          <w:sz w:val="22"/>
          <w:szCs w:val="22"/>
        </w:rPr>
        <w:t xml:space="preserve"> Also assessed were self-reported seven-day physical activity recall </w:t>
      </w:r>
      <w:r w:rsidRPr="0049690D">
        <w:rPr>
          <w:rFonts w:asciiTheme="minorHAnsi" w:hAnsiTheme="minorHAnsi" w:cstheme="minorHAnsi"/>
          <w:sz w:val="22"/>
          <w:szCs w:val="22"/>
        </w:rPr>
        <w:fldChar w:fldCharType="begin">
          <w:fldData xml:space="preserve">PEVuZE5vdGU+PENpdGU+PEF1dGhvcj5CbGFpcjwvQXV0aG9yPjxZZWFyPjE5ODU8L1llYXI+PFJl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cmljYW4gam91cm5hbCBvZiBlcGlkZW1pb2xvZ3k8L2FiYnItMT48L2FsdC1wZXJpb2RpY2FsPjxw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PEVuZE5vdGU+PENpdGU+PEF1dGhvcj5CbGFpcjwvQXV0aG9yPjxZZWFyPjE5ODU8L1llYXI+PFJl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cmljYW4gam91cm5hbCBvZiBlcGlkZW1pb2xvZ3k8L2FiYnItMT48L2FsdC1wZXJpb2RpY2FsPjxw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49690D">
        <w:rPr>
          <w:rFonts w:asciiTheme="minorHAnsi" w:hAnsiTheme="minorHAnsi" w:cstheme="minorHAnsi"/>
          <w:sz w:val="22"/>
          <w:szCs w:val="22"/>
        </w:rPr>
      </w:r>
      <w:r w:rsidRPr="0049690D">
        <w:rPr>
          <w:rFonts w:asciiTheme="minorHAnsi" w:hAnsiTheme="minorHAnsi" w:cstheme="minorHAnsi"/>
          <w:sz w:val="22"/>
          <w:szCs w:val="22"/>
        </w:rPr>
        <w:fldChar w:fldCharType="separate"/>
      </w:r>
      <w:r w:rsidRPr="00292D2C">
        <w:rPr>
          <w:rFonts w:asciiTheme="minorHAnsi" w:hAnsiTheme="minorHAnsi" w:cstheme="minorHAnsi"/>
          <w:noProof/>
          <w:sz w:val="22"/>
          <w:szCs w:val="22"/>
          <w:vertAlign w:val="superscript"/>
        </w:rPr>
        <w:t>25</w:t>
      </w:r>
      <w:r w:rsidRPr="0049690D">
        <w:rPr>
          <w:rFonts w:asciiTheme="minorHAnsi" w:hAnsiTheme="minorHAnsi" w:cstheme="minorHAnsi"/>
          <w:sz w:val="22"/>
          <w:szCs w:val="22"/>
        </w:rPr>
        <w:fldChar w:fldCharType="end"/>
      </w:r>
      <w:r w:rsidRPr="0049690D">
        <w:rPr>
          <w:rFonts w:asciiTheme="minorHAnsi" w:hAnsiTheme="minorHAnsi" w:cstheme="minorHAnsi"/>
          <w:sz w:val="22"/>
          <w:szCs w:val="22"/>
        </w:rPr>
        <w:t xml:space="preserve"> (at 3 and 9 months) and GENEActiv accelerometer (only at 3 months for a sample of participants) recorded moderate</w:t>
      </w:r>
      <w:r>
        <w:rPr>
          <w:rFonts w:asciiTheme="minorHAnsi" w:hAnsiTheme="minorHAnsi" w:cstheme="minorHAnsi"/>
          <w:sz w:val="22"/>
          <w:szCs w:val="22"/>
        </w:rPr>
        <w:t>-</w:t>
      </w:r>
      <w:r w:rsidRPr="0049690D">
        <w:rPr>
          <w:rFonts w:asciiTheme="minorHAnsi" w:hAnsiTheme="minorHAnsi" w:cstheme="minorHAnsi"/>
          <w:sz w:val="22"/>
          <w:szCs w:val="22"/>
        </w:rPr>
        <w:t>to</w:t>
      </w:r>
      <w:r>
        <w:rPr>
          <w:rFonts w:asciiTheme="minorHAnsi" w:hAnsiTheme="minorHAnsi" w:cstheme="minorHAnsi"/>
          <w:sz w:val="22"/>
          <w:szCs w:val="22"/>
        </w:rPr>
        <w:t>-</w:t>
      </w:r>
      <w:r w:rsidRPr="0049690D">
        <w:rPr>
          <w:rFonts w:asciiTheme="minorHAnsi" w:hAnsiTheme="minorHAnsi" w:cstheme="minorHAnsi"/>
          <w:sz w:val="22"/>
          <w:szCs w:val="22"/>
        </w:rPr>
        <w:t xml:space="preserve">vigorous physical activity (MVPA), and </w:t>
      </w:r>
      <w:r>
        <w:rPr>
          <w:rFonts w:asciiTheme="minorHAnsi" w:hAnsiTheme="minorHAnsi" w:cstheme="minorHAnsi"/>
          <w:sz w:val="22"/>
          <w:szCs w:val="22"/>
        </w:rPr>
        <w:t xml:space="preserve">self-reported </w:t>
      </w:r>
      <w:r w:rsidRPr="0049690D">
        <w:rPr>
          <w:rFonts w:asciiTheme="minorHAnsi" w:hAnsiTheme="minorHAnsi" w:cstheme="minorHAnsi"/>
          <w:sz w:val="22"/>
          <w:szCs w:val="22"/>
        </w:rPr>
        <w:t>body mass index, sleep, and quality of life (SF-12, EQ-5D-5L),</w:t>
      </w:r>
      <w:r>
        <w:rPr>
          <w:rFonts w:asciiTheme="minorHAnsi" w:hAnsiTheme="minorHAnsi" w:cstheme="minorHAnsi"/>
          <w:sz w:val="22"/>
          <w:szCs w:val="22"/>
        </w:rPr>
        <w:t xml:space="preserve"> </w:t>
      </w:r>
      <w:r w:rsidRPr="0049690D">
        <w:rPr>
          <w:rFonts w:asciiTheme="minorHAnsi" w:hAnsiTheme="minorHAnsi" w:cstheme="minorHAnsi"/>
          <w:sz w:val="22"/>
          <w:szCs w:val="22"/>
        </w:rPr>
        <w:fldChar w:fldCharType="begin">
          <w:fldData xml:space="preserve">PEVuZE5vdGU+PENpdGU+PEF1dGhvcj52YW4gSG91dDwvQXV0aG9yPjxZZWFyPjIwMTI8L1llYXI+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PEVuZE5vdGU+PENpdGU+PEF1dGhvcj52YW4gSG91dDwvQXV0aG9yPjxZZWFyPjIwMTI8L1llYXI+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49690D">
        <w:rPr>
          <w:rFonts w:asciiTheme="minorHAnsi" w:hAnsiTheme="minorHAnsi" w:cstheme="minorHAnsi"/>
          <w:sz w:val="22"/>
          <w:szCs w:val="22"/>
        </w:rPr>
      </w:r>
      <w:r w:rsidRPr="0049690D">
        <w:rPr>
          <w:rFonts w:asciiTheme="minorHAnsi" w:hAnsiTheme="minorHAnsi" w:cstheme="minorHAnsi"/>
          <w:sz w:val="22"/>
          <w:szCs w:val="22"/>
        </w:rPr>
        <w:fldChar w:fldCharType="separate"/>
      </w:r>
      <w:r w:rsidRPr="00292D2C">
        <w:rPr>
          <w:rFonts w:asciiTheme="minorHAnsi" w:hAnsiTheme="minorHAnsi" w:cstheme="minorHAnsi"/>
          <w:noProof/>
          <w:sz w:val="22"/>
          <w:szCs w:val="22"/>
          <w:vertAlign w:val="superscript"/>
        </w:rPr>
        <w:t>26, 27</w:t>
      </w:r>
      <w:r w:rsidRPr="0049690D">
        <w:rPr>
          <w:rFonts w:asciiTheme="minorHAnsi" w:hAnsiTheme="minorHAnsi" w:cstheme="minorHAnsi"/>
          <w:sz w:val="22"/>
          <w:szCs w:val="22"/>
        </w:rPr>
        <w:fldChar w:fldCharType="end"/>
      </w:r>
      <w:r w:rsidRPr="0049690D">
        <w:rPr>
          <w:rFonts w:asciiTheme="minorHAnsi" w:hAnsiTheme="minorHAnsi" w:cstheme="minorHAnsi"/>
          <w:sz w:val="22"/>
          <w:szCs w:val="22"/>
        </w:rPr>
        <w:t xml:space="preserve"> (at 3 and 9 months). </w:t>
      </w:r>
    </w:p>
    <w:p w14:paraId="32E77867" w14:textId="77777777" w:rsidR="00CD7581" w:rsidRPr="0049690D" w:rsidRDefault="00CD7581" w:rsidP="00CD7581">
      <w:pPr>
        <w:pStyle w:val="CommentText"/>
        <w:spacing w:line="276" w:lineRule="auto"/>
        <w:rPr>
          <w:rFonts w:asciiTheme="minorHAnsi" w:hAnsiTheme="minorHAnsi" w:cstheme="minorHAnsi"/>
          <w:sz w:val="22"/>
          <w:szCs w:val="22"/>
        </w:rPr>
      </w:pPr>
      <w:r w:rsidRPr="0049690D">
        <w:rPr>
          <w:rFonts w:asciiTheme="minorHAnsi" w:hAnsiTheme="minorHAnsi" w:cstheme="minorHAnsi"/>
          <w:sz w:val="22"/>
          <w:szCs w:val="22"/>
        </w:rPr>
        <w:t>For the</w:t>
      </w:r>
      <w:r w:rsidRPr="0049690D">
        <w:rPr>
          <w:rFonts w:asciiTheme="minorHAnsi" w:hAnsiTheme="minorHAnsi" w:cstheme="minorHAnsi"/>
          <w:sz w:val="22"/>
          <w:szCs w:val="22"/>
          <w:lang w:eastAsia="zh-CN"/>
        </w:rPr>
        <w:t xml:space="preserve"> </w:t>
      </w:r>
      <w:r w:rsidRPr="0049690D">
        <w:rPr>
          <w:rFonts w:asciiTheme="minorHAnsi" w:eastAsia="Times New Roman" w:hAnsiTheme="minorHAnsi" w:cstheme="minorHAnsi"/>
          <w:sz w:val="22"/>
          <w:szCs w:val="22"/>
        </w:rPr>
        <w:t>trial-based cost-effectiveness analysis</w:t>
      </w:r>
      <w:r w:rsidRPr="0049690D">
        <w:rPr>
          <w:rFonts w:asciiTheme="minorHAnsi" w:hAnsiTheme="minorHAnsi" w:cstheme="minorHAnsi"/>
          <w:sz w:val="22"/>
          <w:szCs w:val="22"/>
          <w:lang w:eastAsia="zh-CN"/>
        </w:rPr>
        <w:t xml:space="preserve">, </w:t>
      </w:r>
      <w:r w:rsidRPr="0049690D">
        <w:rPr>
          <w:rFonts w:asciiTheme="minorHAnsi" w:eastAsia="Times New Roman" w:hAnsiTheme="minorHAnsi" w:cstheme="minorHAnsi"/>
          <w:sz w:val="22"/>
          <w:szCs w:val="22"/>
        </w:rPr>
        <w:t xml:space="preserve">we estimated the direct cost of delivering the intervention from contact data collected during the study by health trainers and based on assumptions and estimates provided by investigators for cost components not measured during the study. We estimated </w:t>
      </w:r>
      <w:r>
        <w:rPr>
          <w:rFonts w:asciiTheme="minorHAnsi" w:eastAsia="Times New Roman" w:hAnsiTheme="minorHAnsi" w:cstheme="minorHAnsi"/>
          <w:sz w:val="22"/>
          <w:szCs w:val="22"/>
        </w:rPr>
        <w:t>Quality Adjusted Life Years (</w:t>
      </w:r>
      <w:r w:rsidRPr="0049690D">
        <w:rPr>
          <w:rFonts w:asciiTheme="minorHAnsi" w:eastAsia="Times New Roman" w:hAnsiTheme="minorHAnsi" w:cstheme="minorHAnsi"/>
          <w:sz w:val="22"/>
          <w:szCs w:val="22"/>
        </w:rPr>
        <w:t>QALYs</w:t>
      </w:r>
      <w:r>
        <w:rPr>
          <w:rFonts w:asciiTheme="minorHAnsi" w:eastAsia="Times New Roman" w:hAnsiTheme="minorHAnsi" w:cstheme="minorHAnsi"/>
          <w:sz w:val="22"/>
          <w:szCs w:val="22"/>
        </w:rPr>
        <w:t>)</w:t>
      </w:r>
      <w:r w:rsidRPr="0049690D">
        <w:rPr>
          <w:rFonts w:asciiTheme="minorHAnsi" w:eastAsia="Times New Roman" w:hAnsiTheme="minorHAnsi" w:cstheme="minorHAnsi"/>
          <w:sz w:val="22"/>
          <w:szCs w:val="22"/>
        </w:rPr>
        <w:t xml:space="preserve"> from participant-reported EQ-5D-5L </w:t>
      </w:r>
      <w:r w:rsidRPr="0049690D">
        <w:rPr>
          <w:rFonts w:asciiTheme="minorHAnsi" w:eastAsia="Times New Roman" w:hAnsiTheme="minorHAnsi" w:cstheme="minorHAnsi"/>
          <w:sz w:val="22"/>
          <w:szCs w:val="22"/>
        </w:rPr>
        <w:lastRenderedPageBreak/>
        <w:t>(mapped to EQ-5D-3L value set)</w:t>
      </w:r>
      <w:r>
        <w:rPr>
          <w:rFonts w:asciiTheme="minorHAnsi" w:eastAsia="Times New Roman" w:hAnsiTheme="minorHAnsi" w:cstheme="minorHAnsi"/>
          <w:sz w:val="22"/>
          <w:szCs w:val="22"/>
        </w:rPr>
        <w:t xml:space="preserve"> </w:t>
      </w:r>
      <w:r w:rsidRPr="0049690D">
        <w:rPr>
          <w:rFonts w:asciiTheme="minorHAnsi" w:eastAsia="Times New Roman" w:hAnsiTheme="minorHAnsi" w:cstheme="minorHAnsi"/>
          <w:sz w:val="22"/>
          <w:szCs w:val="22"/>
        </w:rPr>
        <w:fldChar w:fldCharType="begin">
          <w:fldData xml:space="preserve">PEVuZE5vdGU+PENpdGU+PEF1dGhvcj52YW4gSG91dDwvQXV0aG9yPjxZZWFyPjIwMTI8L1llYXI+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</w:fldData>
        </w:fldChar>
      </w:r>
      <w:r>
        <w:rPr>
          <w:rFonts w:asciiTheme="minorHAnsi" w:eastAsia="Times New Roman" w:hAnsiTheme="minorHAnsi" w:cstheme="minorHAnsi"/>
          <w:sz w:val="22"/>
          <w:szCs w:val="22"/>
        </w:rPr>
        <w:instrText xml:space="preserve"> ADDIN EN.CITE </w:instrText>
      </w:r>
      <w:r>
        <w:rPr>
          <w:rFonts w:asciiTheme="minorHAnsi" w:eastAsia="Times New Roman" w:hAnsiTheme="minorHAnsi" w:cstheme="minorHAnsi"/>
          <w:sz w:val="22"/>
          <w:szCs w:val="22"/>
        </w:rPr>
        <w:fldChar w:fldCharType="begin">
          <w:fldData xml:space="preserve">PEVuZE5vdGU+PENpdGU+PEF1dGhvcj52YW4gSG91dDwvQXV0aG9yPjxZZWFyPjIwMTI8L1llYXI+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</w:fldData>
        </w:fldChar>
      </w:r>
      <w:r>
        <w:rPr>
          <w:rFonts w:asciiTheme="minorHAnsi" w:eastAsia="Times New Roman" w:hAnsiTheme="minorHAnsi" w:cstheme="minorHAnsi"/>
          <w:sz w:val="22"/>
          <w:szCs w:val="22"/>
        </w:rPr>
        <w:instrText xml:space="preserve"> ADDIN EN.CITE.DATA </w:instrText>
      </w:r>
      <w:r>
        <w:rPr>
          <w:rFonts w:asciiTheme="minorHAnsi" w:eastAsia="Times New Roman" w:hAnsiTheme="minorHAnsi" w:cstheme="minorHAnsi"/>
          <w:sz w:val="22"/>
          <w:szCs w:val="22"/>
        </w:rPr>
      </w:r>
      <w:r>
        <w:rPr>
          <w:rFonts w:asciiTheme="minorHAnsi" w:eastAsia="Times New Roman" w:hAnsiTheme="minorHAnsi" w:cstheme="minorHAnsi"/>
          <w:sz w:val="22"/>
          <w:szCs w:val="22"/>
        </w:rPr>
        <w:fldChar w:fldCharType="end"/>
      </w:r>
      <w:r w:rsidRPr="0049690D">
        <w:rPr>
          <w:rFonts w:asciiTheme="minorHAnsi" w:eastAsia="Times New Roman" w:hAnsiTheme="minorHAnsi" w:cstheme="minorHAnsi"/>
          <w:sz w:val="22"/>
          <w:szCs w:val="22"/>
        </w:rPr>
      </w:r>
      <w:r w:rsidRPr="0049690D">
        <w:rPr>
          <w:rFonts w:asciiTheme="minorHAnsi" w:eastAsia="Times New Roman" w:hAnsiTheme="minorHAnsi" w:cstheme="minorHAnsi"/>
          <w:sz w:val="22"/>
          <w:szCs w:val="22"/>
        </w:rPr>
        <w:fldChar w:fldCharType="separate"/>
      </w:r>
      <w:r w:rsidRPr="00292D2C">
        <w:rPr>
          <w:rFonts w:asciiTheme="minorHAnsi" w:eastAsia="Times New Roman" w:hAnsiTheme="minorHAnsi" w:cstheme="minorHAnsi"/>
          <w:noProof/>
          <w:sz w:val="22"/>
          <w:szCs w:val="22"/>
          <w:vertAlign w:val="superscript"/>
        </w:rPr>
        <w:t>26</w:t>
      </w:r>
      <w:r w:rsidRPr="0049690D">
        <w:rPr>
          <w:rFonts w:asciiTheme="minorHAnsi" w:eastAsia="Times New Roman" w:hAnsiTheme="minorHAnsi" w:cstheme="minorHAnsi"/>
          <w:sz w:val="22"/>
          <w:szCs w:val="22"/>
        </w:rPr>
        <w:fldChar w:fldCharType="end"/>
      </w:r>
      <w:r w:rsidRPr="0049690D">
        <w:rPr>
          <w:rFonts w:asciiTheme="minorHAnsi" w:eastAsia="Times New Roman" w:hAnsiTheme="minorHAnsi" w:cstheme="minorHAnsi"/>
          <w:sz w:val="22"/>
          <w:szCs w:val="22"/>
        </w:rPr>
        <w:t xml:space="preserve"> and costs from a </w:t>
      </w:r>
      <w:r w:rsidRPr="0049690D">
        <w:rPr>
          <w:rFonts w:asciiTheme="minorHAnsi" w:hAnsiTheme="minorHAnsi" w:cstheme="minorHAnsi"/>
          <w:sz w:val="22"/>
          <w:szCs w:val="22"/>
          <w:lang w:eastAsia="zh-CN"/>
        </w:rPr>
        <w:t xml:space="preserve">health and social care </w:t>
      </w:r>
      <w:r w:rsidRPr="0049690D">
        <w:rPr>
          <w:rFonts w:asciiTheme="minorHAnsi" w:eastAsia="Times New Roman" w:hAnsiTheme="minorHAnsi" w:cstheme="minorHAnsi"/>
          <w:sz w:val="22"/>
          <w:szCs w:val="22"/>
        </w:rPr>
        <w:t xml:space="preserve">resource use questionnaire, completed at baseline, 3 and 9 months. </w:t>
      </w:r>
    </w:p>
    <w:p w14:paraId="7502CDC6" w14:textId="77777777" w:rsidR="00CD7581" w:rsidRPr="0049690D" w:rsidRDefault="00CD7581" w:rsidP="00CD7581">
      <w:pPr>
        <w:spacing w:line="276" w:lineRule="auto"/>
        <w:rPr>
          <w:rFonts w:asciiTheme="minorHAnsi" w:hAnsiTheme="minorHAnsi" w:cstheme="minorHAnsi"/>
          <w:szCs w:val="22"/>
        </w:rPr>
      </w:pPr>
      <w:r w:rsidRPr="0049690D">
        <w:rPr>
          <w:rFonts w:asciiTheme="minorHAnsi" w:hAnsiTheme="minorHAnsi" w:cstheme="minorHAnsi"/>
          <w:szCs w:val="22"/>
        </w:rPr>
        <w:t xml:space="preserve">Serious adverse events (SAEs), defined as a hospitalisation or sudden death, were recorded during the </w:t>
      </w:r>
      <w:r>
        <w:rPr>
          <w:rFonts w:asciiTheme="minorHAnsi" w:hAnsiTheme="minorHAnsi" w:cstheme="minorHAnsi"/>
          <w:szCs w:val="22"/>
        </w:rPr>
        <w:t xml:space="preserve">trial </w:t>
      </w:r>
      <w:r w:rsidRPr="0049690D">
        <w:rPr>
          <w:rFonts w:asciiTheme="minorHAnsi" w:hAnsiTheme="minorHAnsi" w:cstheme="minorHAnsi"/>
          <w:szCs w:val="22"/>
        </w:rPr>
        <w:t xml:space="preserve">up to 8 weeks after </w:t>
      </w:r>
      <w:r>
        <w:rPr>
          <w:rFonts w:asciiTheme="minorHAnsi" w:hAnsiTheme="minorHAnsi" w:cstheme="minorHAnsi"/>
          <w:szCs w:val="22"/>
        </w:rPr>
        <w:t xml:space="preserve">the </w:t>
      </w:r>
      <w:r w:rsidRPr="0049690D">
        <w:rPr>
          <w:rFonts w:asciiTheme="minorHAnsi" w:hAnsiTheme="minorHAnsi" w:cstheme="minorHAnsi"/>
          <w:szCs w:val="22"/>
        </w:rPr>
        <w:t xml:space="preserve">9-month follow-up and were assessed for likelihood of relatedness to the trial procedures. </w:t>
      </w:r>
    </w:p>
    <w:p w14:paraId="079D1447" w14:textId="77777777" w:rsidR="00CD7581" w:rsidRPr="00354FB9" w:rsidRDefault="00CD7581" w:rsidP="00CD7581">
      <w:pPr>
        <w:spacing w:line="276" w:lineRule="auto"/>
        <w:rPr>
          <w:rFonts w:asciiTheme="minorHAnsi" w:hAnsiTheme="minorHAnsi" w:cstheme="minorHAnsi"/>
          <w:b/>
          <w:iCs/>
          <w:szCs w:val="22"/>
        </w:rPr>
      </w:pPr>
      <w:r w:rsidRPr="00354FB9">
        <w:rPr>
          <w:rFonts w:asciiTheme="minorHAnsi" w:hAnsiTheme="minorHAnsi" w:cstheme="minorHAnsi"/>
          <w:b/>
          <w:iCs/>
          <w:szCs w:val="22"/>
        </w:rPr>
        <w:t>Statistical analysis</w:t>
      </w:r>
    </w:p>
    <w:p w14:paraId="301F9846" w14:textId="77777777" w:rsidR="00CD7581" w:rsidRPr="0049690D" w:rsidRDefault="00CD7581" w:rsidP="00CD7581">
      <w:pPr>
        <w:spacing w:line="276" w:lineRule="auto"/>
        <w:rPr>
          <w:rFonts w:asciiTheme="minorHAnsi" w:eastAsia="Times New Roman" w:hAnsiTheme="minorHAnsi" w:cstheme="minorHAnsi"/>
          <w:szCs w:val="22"/>
          <w:lang w:eastAsia="zh-CN"/>
        </w:rPr>
      </w:pPr>
      <w:r w:rsidRPr="0049690D">
        <w:rPr>
          <w:rFonts w:asciiTheme="minorHAnsi" w:hAnsiTheme="minorHAnsi" w:cstheme="minorHAnsi"/>
          <w:szCs w:val="22"/>
          <w:lang w:eastAsia="zh-CN"/>
        </w:rPr>
        <w:t xml:space="preserve">We aimed to recruit </w:t>
      </w:r>
      <w:r>
        <w:rPr>
          <w:rFonts w:asciiTheme="minorHAnsi" w:hAnsiTheme="minorHAnsi" w:cstheme="minorHAnsi"/>
          <w:szCs w:val="22"/>
          <w:lang w:eastAsia="zh-CN"/>
        </w:rPr>
        <w:t>900 participants</w:t>
      </w:r>
      <w:r w:rsidRPr="0049690D">
        <w:rPr>
          <w:rFonts w:asciiTheme="minorHAnsi" w:hAnsiTheme="minorHAnsi" w:cstheme="minorHAnsi"/>
          <w:szCs w:val="22"/>
          <w:lang w:eastAsia="zh-CN"/>
        </w:rPr>
        <w:t xml:space="preserve">, giving 90% power at </w:t>
      </w:r>
      <w:r>
        <w:rPr>
          <w:rFonts w:asciiTheme="minorHAnsi" w:hAnsiTheme="minorHAnsi" w:cstheme="minorHAnsi"/>
          <w:szCs w:val="22"/>
          <w:lang w:eastAsia="zh-CN"/>
        </w:rPr>
        <w:t xml:space="preserve">the two-sided </w:t>
      </w:r>
      <w:r w:rsidRPr="0049690D">
        <w:rPr>
          <w:rFonts w:asciiTheme="minorHAnsi" w:hAnsiTheme="minorHAnsi" w:cstheme="minorHAnsi"/>
          <w:szCs w:val="22"/>
          <w:lang w:eastAsia="zh-CN"/>
        </w:rPr>
        <w:t xml:space="preserve">5% significance </w:t>
      </w:r>
      <w:r>
        <w:rPr>
          <w:rFonts w:asciiTheme="minorHAnsi" w:hAnsiTheme="minorHAnsi" w:cstheme="minorHAnsi"/>
          <w:szCs w:val="22"/>
          <w:lang w:eastAsia="zh-CN"/>
        </w:rPr>
        <w:t xml:space="preserve">level </w:t>
      </w:r>
      <w:r w:rsidRPr="0049690D">
        <w:rPr>
          <w:rFonts w:asciiTheme="minorHAnsi" w:hAnsiTheme="minorHAnsi" w:cstheme="minorHAnsi"/>
          <w:szCs w:val="22"/>
          <w:lang w:eastAsia="zh-CN"/>
        </w:rPr>
        <w:t xml:space="preserve">to assess whether the intervention increased the </w:t>
      </w:r>
      <w:r>
        <w:rPr>
          <w:rFonts w:asciiTheme="minorHAnsi" w:hAnsiTheme="minorHAnsi" w:cstheme="minorHAnsi"/>
          <w:szCs w:val="22"/>
          <w:lang w:eastAsia="zh-CN"/>
        </w:rPr>
        <w:t>biochemically-verified 6-month prolonged smoking abstinence rate</w:t>
      </w:r>
      <w:r w:rsidRPr="0049690D">
        <w:rPr>
          <w:rFonts w:asciiTheme="minorHAnsi" w:hAnsiTheme="minorHAnsi" w:cstheme="minorHAnsi"/>
          <w:szCs w:val="22"/>
          <w:lang w:eastAsia="zh-CN"/>
        </w:rPr>
        <w:t xml:space="preserve"> from 5% in the control group to 11%.  These </w:t>
      </w:r>
      <w:r>
        <w:rPr>
          <w:rFonts w:asciiTheme="minorHAnsi" w:hAnsiTheme="minorHAnsi" w:cstheme="minorHAnsi"/>
          <w:szCs w:val="22"/>
          <w:lang w:eastAsia="zh-CN"/>
        </w:rPr>
        <w:t xml:space="preserve">estimated </w:t>
      </w:r>
      <w:r w:rsidRPr="0049690D">
        <w:rPr>
          <w:rFonts w:asciiTheme="minorHAnsi" w:hAnsiTheme="minorHAnsi" w:cstheme="minorHAnsi"/>
          <w:szCs w:val="22"/>
          <w:lang w:eastAsia="zh-CN"/>
        </w:rPr>
        <w:t>abstinence rates were consistent with the pilot study</w:t>
      </w:r>
      <w:r>
        <w:rPr>
          <w:rFonts w:asciiTheme="minorHAnsi" w:hAnsiTheme="minorHAnsi" w:cstheme="minorHAnsi"/>
          <w:szCs w:val="22"/>
          <w:lang w:eastAsia="zh-CN"/>
        </w:rPr>
        <w:t xml:space="preserve"> </w:t>
      </w:r>
      <w:r w:rsidRPr="0049690D">
        <w:rPr>
          <w:rFonts w:asciiTheme="minorHAnsi" w:hAnsiTheme="minorHAnsi" w:cstheme="minorHAnsi"/>
          <w:noProof/>
          <w:szCs w:val="22"/>
          <w:vertAlign w:val="superscript"/>
          <w:lang w:eastAsia="zh-CN"/>
        </w:rPr>
        <w:fldChar w:fldCharType="begin">
          <w:fldData xml:space="preserve">PEVuZE5vdGU+PENpdGU+PEF1dGhvcj5UYXlsb3I8L0F1dGhvcj48WWVhcj4yMDE0PC9ZZWFyPjxS
ZWNOdW0+MTU8L1JlY051bT48RGlzcGxheVRleHQ+PHN0eWxlIGZhY2U9InN1cGVyc2NyaXB0Ij4x
Njwvc3R5bGU+PC9EaXNwbGF5VGV4dD48cmVjb3JkPjxyZWMtbnVtYmVyPjE1PC9yZWMtbnVtYmVy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Pr>
          <w:rFonts w:asciiTheme="minorHAnsi" w:hAnsiTheme="minorHAnsi" w:cstheme="minorHAnsi"/>
          <w:noProof/>
          <w:szCs w:val="22"/>
          <w:vertAlign w:val="superscript"/>
          <w:lang w:eastAsia="zh-CN"/>
        </w:rPr>
        <w:instrText xml:space="preserve"> ADDIN EN.CITE </w:instrText>
      </w:r>
      <w:r>
        <w:rPr>
          <w:rFonts w:asciiTheme="minorHAnsi" w:hAnsiTheme="minorHAnsi" w:cstheme="minorHAnsi"/>
          <w:noProof/>
          <w:szCs w:val="22"/>
          <w:vertAlign w:val="superscript"/>
          <w:lang w:eastAsia="zh-CN"/>
        </w:rPr>
        <w:fldChar w:fldCharType="begin">
          <w:fldData xml:space="preserve">PEVuZE5vdGU+PENpdGU+PEF1dGhvcj5UYXlsb3I8L0F1dGhvcj48WWVhcj4yMDE0PC9ZZWFyPjxS
ZWNOdW0+MTU8L1JlY051bT48RGlzcGxheVRleHQ+PHN0eWxlIGZhY2U9InN1cGVyc2NyaXB0Ij4x
Njwvc3R5bGU+PC9EaXNwbGF5VGV4dD48cmVjb3JkPjxyZWMtbnVtYmVyPjE1PC9yZWMtbnVtYmVy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Pr>
          <w:rFonts w:asciiTheme="minorHAnsi" w:hAnsiTheme="minorHAnsi" w:cstheme="minorHAnsi"/>
          <w:noProof/>
          <w:szCs w:val="22"/>
          <w:vertAlign w:val="superscript"/>
          <w:lang w:eastAsia="zh-CN"/>
        </w:rPr>
        <w:instrText xml:space="preserve"> ADDIN EN.CITE.DATA </w:instrText>
      </w:r>
      <w:r>
        <w:rPr>
          <w:rFonts w:asciiTheme="minorHAnsi" w:hAnsiTheme="minorHAnsi" w:cstheme="minorHAnsi"/>
          <w:noProof/>
          <w:szCs w:val="22"/>
          <w:vertAlign w:val="superscript"/>
          <w:lang w:eastAsia="zh-CN"/>
        </w:rPr>
      </w:r>
      <w:r>
        <w:rPr>
          <w:rFonts w:asciiTheme="minorHAnsi" w:hAnsiTheme="minorHAnsi" w:cstheme="minorHAnsi"/>
          <w:noProof/>
          <w:szCs w:val="22"/>
          <w:vertAlign w:val="superscript"/>
          <w:lang w:eastAsia="zh-CN"/>
        </w:rPr>
        <w:fldChar w:fldCharType="end"/>
      </w:r>
      <w:r w:rsidRPr="0049690D">
        <w:rPr>
          <w:rFonts w:asciiTheme="minorHAnsi" w:hAnsiTheme="minorHAnsi" w:cstheme="minorHAnsi"/>
          <w:noProof/>
          <w:szCs w:val="22"/>
          <w:vertAlign w:val="superscript"/>
          <w:lang w:eastAsia="zh-CN"/>
        </w:rPr>
      </w:r>
      <w:r w:rsidRPr="0049690D">
        <w:rPr>
          <w:rFonts w:asciiTheme="minorHAnsi" w:hAnsiTheme="minorHAnsi" w:cstheme="minorHAnsi"/>
          <w:noProof/>
          <w:szCs w:val="22"/>
          <w:vertAlign w:val="superscript"/>
          <w:lang w:eastAsia="zh-CN"/>
        </w:rPr>
        <w:fldChar w:fldCharType="separate"/>
      </w:r>
      <w:r>
        <w:rPr>
          <w:rFonts w:asciiTheme="minorHAnsi" w:hAnsiTheme="minorHAnsi" w:cstheme="minorHAnsi"/>
          <w:noProof/>
          <w:szCs w:val="22"/>
          <w:vertAlign w:val="superscript"/>
          <w:lang w:eastAsia="zh-CN"/>
        </w:rPr>
        <w:t>16</w:t>
      </w:r>
      <w:r w:rsidRPr="0049690D">
        <w:rPr>
          <w:rFonts w:asciiTheme="minorHAnsi" w:hAnsiTheme="minorHAnsi" w:cstheme="minorHAnsi"/>
          <w:noProof/>
          <w:szCs w:val="22"/>
          <w:vertAlign w:val="superscript"/>
          <w:lang w:eastAsia="zh-CN"/>
        </w:rPr>
        <w:fldChar w:fldCharType="end"/>
      </w:r>
      <w:r w:rsidRPr="0049690D">
        <w:rPr>
          <w:rFonts w:asciiTheme="minorHAnsi" w:hAnsiTheme="minorHAnsi" w:cstheme="minorHAnsi"/>
          <w:szCs w:val="22"/>
          <w:lang w:eastAsia="zh-CN"/>
        </w:rPr>
        <w:t xml:space="preserve"> and those </w:t>
      </w:r>
      <w:r w:rsidRPr="0049690D">
        <w:rPr>
          <w:rFonts w:asciiTheme="minorHAnsi" w:eastAsia="Times New Roman" w:hAnsiTheme="minorHAnsi" w:cstheme="minorHAnsi"/>
          <w:szCs w:val="22"/>
          <w:lang w:eastAsia="zh-CN"/>
        </w:rPr>
        <w:t>in a systematic review of pharmacological interventions.</w:t>
      </w:r>
      <w:r>
        <w:rPr>
          <w:rFonts w:asciiTheme="minorHAnsi" w:eastAsia="Times New Roman" w:hAnsiTheme="minorHAnsi" w:cstheme="minorHAnsi"/>
          <w:szCs w:val="22"/>
          <w:lang w:eastAsia="zh-CN"/>
        </w:rPr>
        <w:t xml:space="preserve"> </w:t>
      </w:r>
      <w:r w:rsidRPr="0049690D">
        <w:rPr>
          <w:rFonts w:asciiTheme="minorHAnsi" w:eastAsia="Times New Roman" w:hAnsiTheme="minorHAnsi" w:cstheme="minorHAnsi"/>
          <w:noProof/>
          <w:szCs w:val="22"/>
          <w:vertAlign w:val="superscript"/>
          <w:lang w:eastAsia="zh-CN"/>
        </w:rPr>
        <w:fldChar w:fldCharType="begin">
          <w:fldData xml:space="preserve">PEVuZE5vdGU+PENpdGU+PEF1dGhvcj5MaW5kc29uPC9BdXRob3I+PFllYXI+MjAxOTwvWWVhcj48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cmlvZGljYWw+PHBhZ2VzPkNkMDEzMTgzPC9wYWdlcz48dm9sdW1lPjk8L3ZvbHVtZT48ZWRpdGlv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</w:fldData>
        </w:fldChar>
      </w:r>
      <w:r>
        <w:rPr>
          <w:rFonts w:asciiTheme="minorHAnsi" w:eastAsia="Times New Roman" w:hAnsiTheme="minorHAnsi" w:cstheme="minorHAnsi"/>
          <w:noProof/>
          <w:szCs w:val="22"/>
          <w:vertAlign w:val="superscript"/>
          <w:lang w:eastAsia="zh-CN"/>
        </w:rPr>
        <w:instrText xml:space="preserve"> ADDIN EN.CITE </w:instrText>
      </w:r>
      <w:r>
        <w:rPr>
          <w:rFonts w:asciiTheme="minorHAnsi" w:eastAsia="Times New Roman" w:hAnsiTheme="minorHAnsi" w:cstheme="minorHAnsi"/>
          <w:noProof/>
          <w:szCs w:val="22"/>
          <w:vertAlign w:val="superscript"/>
          <w:lang w:eastAsia="zh-CN"/>
        </w:rPr>
        <w:fldChar w:fldCharType="begin">
          <w:fldData xml:space="preserve">PEVuZE5vdGU+PENpdGU+PEF1dGhvcj5MaW5kc29uPC9BdXRob3I+PFllYXI+MjAxOTwvWWVhcj48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cmlvZGljYWw+PHBhZ2VzPkNkMDEzMTgzPC9wYWdlcz48dm9sdW1lPjk8L3ZvbHVtZT48ZWRpdGlv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</w:fldData>
        </w:fldChar>
      </w:r>
      <w:r>
        <w:rPr>
          <w:rFonts w:asciiTheme="minorHAnsi" w:eastAsia="Times New Roman" w:hAnsiTheme="minorHAnsi" w:cstheme="minorHAnsi"/>
          <w:noProof/>
          <w:szCs w:val="22"/>
          <w:vertAlign w:val="superscript"/>
          <w:lang w:eastAsia="zh-CN"/>
        </w:rPr>
        <w:instrText xml:space="preserve"> ADDIN EN.CITE.DATA </w:instrText>
      </w:r>
      <w:r>
        <w:rPr>
          <w:rFonts w:asciiTheme="minorHAnsi" w:eastAsia="Times New Roman" w:hAnsiTheme="minorHAnsi" w:cstheme="minorHAnsi"/>
          <w:noProof/>
          <w:szCs w:val="22"/>
          <w:vertAlign w:val="superscript"/>
          <w:lang w:eastAsia="zh-CN"/>
        </w:rPr>
      </w:r>
      <w:r>
        <w:rPr>
          <w:rFonts w:asciiTheme="minorHAnsi" w:eastAsia="Times New Roman" w:hAnsiTheme="minorHAnsi" w:cstheme="minorHAnsi"/>
          <w:noProof/>
          <w:szCs w:val="22"/>
          <w:vertAlign w:val="superscript"/>
          <w:lang w:eastAsia="zh-CN"/>
        </w:rPr>
        <w:fldChar w:fldCharType="end"/>
      </w:r>
      <w:r w:rsidRPr="0049690D">
        <w:rPr>
          <w:rFonts w:asciiTheme="minorHAnsi" w:eastAsia="Times New Roman" w:hAnsiTheme="minorHAnsi" w:cstheme="minorHAnsi"/>
          <w:noProof/>
          <w:szCs w:val="22"/>
          <w:vertAlign w:val="superscript"/>
          <w:lang w:eastAsia="zh-CN"/>
        </w:rPr>
      </w:r>
      <w:r w:rsidRPr="0049690D">
        <w:rPr>
          <w:rFonts w:asciiTheme="minorHAnsi" w:eastAsia="Times New Roman" w:hAnsiTheme="minorHAnsi" w:cstheme="minorHAnsi"/>
          <w:noProof/>
          <w:szCs w:val="22"/>
          <w:vertAlign w:val="superscript"/>
          <w:lang w:eastAsia="zh-CN"/>
        </w:rPr>
        <w:fldChar w:fldCharType="separate"/>
      </w:r>
      <w:r>
        <w:rPr>
          <w:rFonts w:asciiTheme="minorHAnsi" w:eastAsia="Times New Roman" w:hAnsiTheme="minorHAnsi" w:cstheme="minorHAnsi"/>
          <w:noProof/>
          <w:szCs w:val="22"/>
          <w:vertAlign w:val="superscript"/>
          <w:lang w:eastAsia="zh-CN"/>
        </w:rPr>
        <w:t>28</w:t>
      </w:r>
      <w:r w:rsidRPr="0049690D">
        <w:rPr>
          <w:rFonts w:asciiTheme="minorHAnsi" w:eastAsia="Times New Roman" w:hAnsiTheme="minorHAnsi" w:cstheme="minorHAnsi"/>
          <w:noProof/>
          <w:szCs w:val="22"/>
          <w:vertAlign w:val="superscript"/>
          <w:lang w:eastAsia="zh-CN"/>
        </w:rPr>
        <w:fldChar w:fldCharType="end"/>
      </w:r>
      <w:r w:rsidRPr="0049690D">
        <w:rPr>
          <w:rFonts w:asciiTheme="minorHAnsi" w:eastAsia="Times New Roman" w:hAnsiTheme="minorHAnsi" w:cstheme="minorHAnsi"/>
          <w:noProof/>
          <w:szCs w:val="22"/>
          <w:vertAlign w:val="superscript"/>
          <w:lang w:eastAsia="zh-CN"/>
        </w:rPr>
        <w:t xml:space="preserve"> </w:t>
      </w:r>
      <w:r w:rsidRPr="0049690D">
        <w:rPr>
          <w:rFonts w:asciiTheme="minorHAnsi" w:hAnsiTheme="minorHAnsi" w:cstheme="minorHAnsi"/>
          <w:szCs w:val="22"/>
          <w:lang w:eastAsia="zh-CN"/>
        </w:rPr>
        <w:t>As only participants who were unavoidably lost to follow-up (death or address untraceable) were excluded from the primary analysis (expected to be &lt;5% of recruited participants), the sample size was not inflated for loss to follow-up.</w:t>
      </w:r>
    </w:p>
    <w:p w14:paraId="47217CE9" w14:textId="77777777" w:rsidR="00CD7581" w:rsidRDefault="00CD7581" w:rsidP="00CD7581">
      <w:pPr>
        <w:spacing w:line="276" w:lineRule="auto"/>
        <w:rPr>
          <w:rFonts w:asciiTheme="minorHAnsi" w:hAnsiTheme="minorHAnsi" w:cstheme="minorHAnsi"/>
          <w:szCs w:val="22"/>
        </w:rPr>
      </w:pPr>
      <w:r w:rsidRPr="0049690D">
        <w:rPr>
          <w:rFonts w:asciiTheme="minorHAnsi" w:hAnsiTheme="minorHAnsi" w:cstheme="minorHAnsi"/>
          <w:szCs w:val="22"/>
        </w:rPr>
        <w:t>A detailed</w:t>
      </w:r>
      <w:r>
        <w:rPr>
          <w:rFonts w:asciiTheme="minorHAnsi" w:hAnsiTheme="minorHAnsi" w:cstheme="minorHAnsi"/>
          <w:szCs w:val="22"/>
        </w:rPr>
        <w:t xml:space="preserve"> study protocol (finalised 11</w:t>
      </w:r>
      <w:r w:rsidRPr="005A7F53">
        <w:rPr>
          <w:rFonts w:asciiTheme="minorHAnsi" w:hAnsiTheme="minorHAnsi" w:cstheme="minorHAnsi"/>
          <w:szCs w:val="22"/>
          <w:vertAlign w:val="superscript"/>
        </w:rPr>
        <w:t>th</w:t>
      </w:r>
      <w:r>
        <w:rPr>
          <w:rFonts w:asciiTheme="minorHAnsi" w:hAnsiTheme="minorHAnsi" w:cstheme="minorHAnsi"/>
          <w:szCs w:val="22"/>
        </w:rPr>
        <w:t xml:space="preserve"> June, 2020),</w:t>
      </w:r>
      <w:r w:rsidRPr="0049690D">
        <w:rPr>
          <w:rFonts w:asciiTheme="minorHAnsi" w:hAnsiTheme="minorHAnsi" w:cstheme="minorHAnsi"/>
          <w:szCs w:val="22"/>
        </w:rPr>
        <w:t xml:space="preserve"> statistical analysis plan </w:t>
      </w:r>
      <w:r>
        <w:rPr>
          <w:rFonts w:asciiTheme="minorHAnsi" w:hAnsiTheme="minorHAnsi" w:cstheme="minorHAnsi"/>
          <w:szCs w:val="22"/>
        </w:rPr>
        <w:t>(finalised 20</w:t>
      </w:r>
      <w:r w:rsidRPr="004154B3">
        <w:rPr>
          <w:rFonts w:asciiTheme="minorHAnsi" w:hAnsiTheme="minorHAnsi" w:cstheme="minorHAnsi"/>
          <w:szCs w:val="22"/>
          <w:vertAlign w:val="superscript"/>
        </w:rPr>
        <w:t>th</w:t>
      </w:r>
      <w:r>
        <w:rPr>
          <w:rFonts w:asciiTheme="minorHAnsi" w:hAnsiTheme="minorHAnsi" w:cstheme="minorHAnsi"/>
          <w:szCs w:val="22"/>
        </w:rPr>
        <w:t xml:space="preserve"> September, 2020) </w:t>
      </w:r>
      <w:r w:rsidRPr="0049690D">
        <w:rPr>
          <w:rFonts w:asciiTheme="minorHAnsi" w:hAnsiTheme="minorHAnsi" w:cstheme="minorHAnsi"/>
          <w:szCs w:val="22"/>
        </w:rPr>
        <w:t xml:space="preserve">and health economic evaluation plan </w:t>
      </w:r>
      <w:r>
        <w:rPr>
          <w:rFonts w:asciiTheme="minorHAnsi" w:hAnsiTheme="minorHAnsi" w:cstheme="minorHAnsi"/>
          <w:szCs w:val="22"/>
        </w:rPr>
        <w:t>(finalised 5</w:t>
      </w:r>
      <w:r w:rsidRPr="004154B3">
        <w:rPr>
          <w:rFonts w:asciiTheme="minorHAnsi" w:hAnsiTheme="minorHAnsi" w:cstheme="minorHAnsi"/>
          <w:szCs w:val="22"/>
          <w:vertAlign w:val="superscript"/>
        </w:rPr>
        <w:t>th</w:t>
      </w:r>
      <w:r>
        <w:rPr>
          <w:rFonts w:asciiTheme="minorHAnsi" w:hAnsiTheme="minorHAnsi" w:cstheme="minorHAnsi"/>
          <w:szCs w:val="22"/>
        </w:rPr>
        <w:t xml:space="preserve"> November, 2019) </w:t>
      </w:r>
      <w:r w:rsidRPr="0049690D">
        <w:rPr>
          <w:rFonts w:asciiTheme="minorHAnsi" w:hAnsiTheme="minorHAnsi" w:cstheme="minorHAnsi"/>
          <w:szCs w:val="22"/>
        </w:rPr>
        <w:t>w</w:t>
      </w:r>
      <w:r>
        <w:rPr>
          <w:rFonts w:asciiTheme="minorHAnsi" w:hAnsiTheme="minorHAnsi" w:cstheme="minorHAnsi"/>
          <w:szCs w:val="22"/>
        </w:rPr>
        <w:t>ere</w:t>
      </w:r>
      <w:r w:rsidRPr="0049690D">
        <w:rPr>
          <w:rFonts w:asciiTheme="minorHAnsi" w:hAnsiTheme="minorHAnsi" w:cstheme="minorHAnsi"/>
          <w:szCs w:val="22"/>
        </w:rPr>
        <w:t xml:space="preserve"> approved by the oversight committees prior to locking the trial database</w:t>
      </w:r>
      <w:r>
        <w:rPr>
          <w:rFonts w:asciiTheme="minorHAnsi" w:hAnsiTheme="minorHAnsi" w:cstheme="minorHAnsi"/>
          <w:szCs w:val="22"/>
        </w:rPr>
        <w:t xml:space="preserve"> and are available at </w:t>
      </w:r>
      <w:hyperlink r:id="rId15" w:history="1">
        <w:r w:rsidRPr="009306D9">
          <w:rPr>
            <w:rStyle w:val="Hyperlink"/>
            <w:rFonts w:asciiTheme="minorHAnsi" w:hAnsiTheme="minorHAnsi" w:cstheme="minorHAnsi"/>
            <w:szCs w:val="22"/>
          </w:rPr>
          <w:t>https://fundingawards.nihr.ac.uk/award/15/111/01</w:t>
        </w:r>
      </w:hyperlink>
      <w:r w:rsidRPr="0049690D">
        <w:rPr>
          <w:rFonts w:asciiTheme="minorHAnsi" w:hAnsiTheme="minorHAnsi" w:cstheme="minorHAnsi"/>
          <w:szCs w:val="22"/>
        </w:rPr>
        <w:t>.</w:t>
      </w:r>
      <w:r>
        <w:rPr>
          <w:rFonts w:asciiTheme="minorHAnsi" w:hAnsiTheme="minorHAnsi" w:cstheme="minorHAnsi"/>
          <w:szCs w:val="22"/>
        </w:rPr>
        <w:t xml:space="preserve"> </w:t>
      </w:r>
      <w:r w:rsidRPr="0049690D">
        <w:rPr>
          <w:rFonts w:asciiTheme="minorHAnsi" w:hAnsiTheme="minorHAnsi" w:cstheme="minorHAnsi"/>
          <w:szCs w:val="22"/>
        </w:rPr>
        <w:fldChar w:fldCharType="begin"/>
      </w:r>
      <w:r>
        <w:rPr>
          <w:rFonts w:asciiTheme="minorHAnsi" w:hAnsiTheme="minorHAnsi" w:cstheme="minorHAnsi"/>
          <w:szCs w:val="22"/>
        </w:rPr>
        <w:instrText xml:space="preserve"> ADDIN EN.CITE &lt;EndNote&gt;&lt;Cite&gt;&lt;RecNum&gt;403&lt;/RecNum&gt;&lt;DisplayText&gt;&lt;style face="superscript"&gt;29&lt;/style&gt;&lt;/DisplayText&gt;&lt;record&gt;&lt;rec-number&gt;403&lt;/rec-number&gt;&lt;foreign-keys&gt;&lt;key app="EN" db-id="5t0szvezz9few9exs5cpf02qresd5p0vvrf0" timestamp="1642153271"&gt;403&lt;/key&gt;&lt;/foreign-keys&gt;&lt;ref-type name="Web Page"&gt;12&lt;/ref-type&gt;&lt;contributors&gt;&lt;/contributors&gt;&lt;titles&gt;&lt;title&gt;A multi-centred Trial of physical Activity assisted Reduction of Smoking (TARS)&lt;/title&gt;&lt;/titles&gt;&lt;number&gt;13/01/2022&lt;/number&gt;&lt;dates&gt;&lt;/dates&gt;&lt;pub-location&gt;NIHR Journal Library&lt;/pub-location&gt;&lt;urls&gt;&lt;related-urls&gt;&lt;url&gt;https://www.journalslibrary.nihr.ac.uk/programmes/hta/1511101/#/). &lt;/url&gt;&lt;/related-urls&gt;&lt;/urls&gt;&lt;/record&gt;&lt;/Cite&gt;&lt;/EndNote&gt;</w:instrText>
      </w:r>
      <w:r w:rsidRPr="0049690D">
        <w:rPr>
          <w:rFonts w:asciiTheme="minorHAnsi" w:hAnsiTheme="minorHAnsi" w:cstheme="minorHAnsi"/>
          <w:szCs w:val="22"/>
        </w:rPr>
        <w:fldChar w:fldCharType="separate"/>
      </w:r>
      <w:r w:rsidRPr="00292D2C">
        <w:rPr>
          <w:rFonts w:asciiTheme="minorHAnsi" w:hAnsiTheme="minorHAnsi" w:cstheme="minorHAnsi"/>
          <w:noProof/>
          <w:szCs w:val="22"/>
          <w:vertAlign w:val="superscript"/>
        </w:rPr>
        <w:t>29</w:t>
      </w:r>
      <w:r w:rsidRPr="0049690D">
        <w:rPr>
          <w:rFonts w:asciiTheme="minorHAnsi" w:hAnsiTheme="minorHAnsi" w:cstheme="minorHAnsi"/>
          <w:szCs w:val="22"/>
        </w:rPr>
        <w:fldChar w:fldCharType="end"/>
      </w:r>
      <w:r w:rsidRPr="0049690D">
        <w:rPr>
          <w:rFonts w:asciiTheme="minorHAnsi" w:hAnsiTheme="minorHAnsi" w:cstheme="minorHAnsi"/>
          <w:szCs w:val="22"/>
        </w:rPr>
        <w:t xml:space="preserve"> </w:t>
      </w:r>
    </w:p>
    <w:p w14:paraId="6AC1DB6C" w14:textId="77777777" w:rsidR="00CD7581" w:rsidRPr="0049690D" w:rsidRDefault="00CD7581" w:rsidP="00CD7581">
      <w:pPr>
        <w:spacing w:line="276" w:lineRule="auto"/>
        <w:rPr>
          <w:rFonts w:asciiTheme="minorHAnsi" w:hAnsiTheme="minorHAnsi" w:cstheme="minorHAnsi"/>
          <w:szCs w:val="22"/>
        </w:rPr>
      </w:pPr>
      <w:r w:rsidRPr="0049690D">
        <w:rPr>
          <w:rFonts w:asciiTheme="minorHAnsi" w:hAnsiTheme="minorHAnsi" w:cstheme="minorHAnsi"/>
          <w:szCs w:val="22"/>
          <w:lang w:eastAsia="zh-CN"/>
        </w:rPr>
        <w:t xml:space="preserve">Primary analyses of primary and secondary outcomes, and reported SAEs, were by intention-to-treat (ITT). </w:t>
      </w:r>
      <w:r w:rsidRPr="0049690D">
        <w:rPr>
          <w:rFonts w:asciiTheme="minorHAnsi" w:hAnsiTheme="minorHAnsi" w:cstheme="minorHAnsi"/>
          <w:szCs w:val="22"/>
        </w:rPr>
        <w:t>Analyses employed Stata 14</w:t>
      </w:r>
      <w:r>
        <w:rPr>
          <w:rFonts w:asciiTheme="minorHAnsi" w:hAnsiTheme="minorHAnsi" w:cstheme="minorHAnsi"/>
          <w:szCs w:val="22"/>
          <w:lang w:eastAsia="zh-CN"/>
        </w:rPr>
        <w:t>.</w:t>
      </w:r>
      <w:r w:rsidRPr="0049690D">
        <w:rPr>
          <w:rFonts w:asciiTheme="minorHAnsi" w:hAnsiTheme="minorHAnsi" w:cstheme="minorHAnsi"/>
          <w:szCs w:val="22"/>
        </w:rPr>
        <w:t xml:space="preserve">0 and R4.0.3; the inferential analyses were pre-specified in the statistical analysis plan, for which the primary analysis was independently programmed by two statisticians. </w:t>
      </w:r>
    </w:p>
    <w:p w14:paraId="2A0BA3D7" w14:textId="11054878" w:rsidR="00CD7581" w:rsidRPr="0049690D" w:rsidRDefault="00CD7581" w:rsidP="00CD7581">
      <w:pPr>
        <w:spacing w:line="276" w:lineRule="auto"/>
        <w:rPr>
          <w:rFonts w:asciiTheme="minorHAnsi" w:hAnsiTheme="minorHAnsi" w:cstheme="minorHAnsi"/>
          <w:szCs w:val="22"/>
          <w:lang w:eastAsia="zh-CN"/>
        </w:rPr>
      </w:pPr>
      <w:r w:rsidRPr="0049690D">
        <w:rPr>
          <w:rFonts w:asciiTheme="minorHAnsi" w:hAnsiTheme="minorHAnsi" w:cstheme="minorHAnsi"/>
          <w:szCs w:val="22"/>
          <w:lang w:eastAsia="zh-CN"/>
        </w:rPr>
        <w:t>Fully adjusted models included the stratification variables (site and HSI), as well as the corresponding baseline measure of outcome being modelled, where appropriate. Adjustments for multiple analyses were not made.</w:t>
      </w:r>
      <w:r>
        <w:rPr>
          <w:rFonts w:asciiTheme="minorHAnsi" w:hAnsiTheme="minorHAnsi" w:cstheme="minorHAnsi"/>
          <w:szCs w:val="22"/>
          <w:lang w:eastAsia="zh-CN"/>
        </w:rPr>
        <w:t xml:space="preserve"> </w:t>
      </w:r>
      <w:r w:rsidRPr="0049690D">
        <w:rPr>
          <w:rFonts w:asciiTheme="minorHAnsi" w:hAnsiTheme="minorHAnsi" w:cstheme="minorHAnsi"/>
          <w:szCs w:val="22"/>
          <w:lang w:eastAsia="zh-CN"/>
        </w:rPr>
        <w:fldChar w:fldCharType="begin"/>
      </w:r>
      <w:r>
        <w:rPr>
          <w:rFonts w:asciiTheme="minorHAnsi" w:hAnsiTheme="minorHAnsi" w:cstheme="minorHAnsi"/>
          <w:szCs w:val="22"/>
          <w:lang w:eastAsia="zh-CN"/>
        </w:rPr>
        <w:instrText xml:space="preserve"> ADDIN EN.CITE &lt;EndNote&gt;&lt;Cite&gt;&lt;RecNum&gt;403&lt;/RecNum&gt;&lt;DisplayText&gt;&lt;style face="superscript"&gt;29&lt;/style&gt;&lt;/DisplayText&gt;&lt;record&gt;&lt;rec-number&gt;403&lt;/rec-number&gt;&lt;foreign-keys&gt;&lt;key app="EN" db-id="5t0szvezz9few9exs5cpf02qresd5p0vvrf0" timestamp="1642153271"&gt;403&lt;/key&gt;&lt;/foreign-keys&gt;&lt;ref-type name="Web Page"&gt;12&lt;/ref-type&gt;&lt;contributors&gt;&lt;/contributors&gt;&lt;titles&gt;&lt;title&gt;A multi-centred Trial of physical Activity assisted Reduction of Smoking (TARS)&lt;/title&gt;&lt;/titles&gt;&lt;number&gt;13/01/2022&lt;/number&gt;&lt;dates&gt;&lt;/dates&gt;&lt;pub-location&gt;NIHR Journal Library&lt;/pub-location&gt;&lt;urls&gt;&lt;related-urls&gt;&lt;url&gt;https://www.journalslibrary.nihr.ac.uk/programmes/hta/1511101/#/). &lt;/url&gt;&lt;/related-urls&gt;&lt;/urls&gt;&lt;/record&gt;&lt;/Cite&gt;&lt;/EndNote&gt;</w:instrText>
      </w:r>
      <w:r w:rsidRPr="0049690D">
        <w:rPr>
          <w:rFonts w:asciiTheme="minorHAnsi" w:hAnsiTheme="minorHAnsi" w:cstheme="minorHAnsi"/>
          <w:szCs w:val="22"/>
          <w:lang w:eastAsia="zh-CN"/>
        </w:rPr>
        <w:fldChar w:fldCharType="separate"/>
      </w:r>
      <w:r w:rsidRPr="00292D2C">
        <w:rPr>
          <w:rFonts w:asciiTheme="minorHAnsi" w:hAnsiTheme="minorHAnsi" w:cstheme="minorHAnsi"/>
          <w:noProof/>
          <w:szCs w:val="22"/>
          <w:vertAlign w:val="superscript"/>
          <w:lang w:eastAsia="zh-CN"/>
        </w:rPr>
        <w:t>29</w:t>
      </w:r>
      <w:r w:rsidRPr="0049690D">
        <w:rPr>
          <w:rFonts w:asciiTheme="minorHAnsi" w:hAnsiTheme="minorHAnsi" w:cstheme="minorHAnsi"/>
          <w:szCs w:val="22"/>
          <w:lang w:eastAsia="zh-CN"/>
        </w:rPr>
        <w:fldChar w:fldCharType="end"/>
      </w:r>
      <w:r>
        <w:rPr>
          <w:rFonts w:asciiTheme="minorHAnsi" w:hAnsiTheme="minorHAnsi" w:cstheme="minorHAnsi"/>
          <w:szCs w:val="22"/>
          <w:lang w:eastAsia="zh-CN"/>
        </w:rPr>
        <w:t xml:space="preserve"> </w:t>
      </w:r>
      <w:r w:rsidR="007A5701">
        <w:t>To check that the intervention effect was not heterogeneous across study centres we tested the interaction between intervention and study site using a fixed-effect model. There was no evidence for this (p-value = 0.8338) and consequently the inclusion of a random effect term for site was not necessary in our analysis model.</w:t>
      </w:r>
    </w:p>
    <w:p w14:paraId="1B992E46" w14:textId="77777777" w:rsidR="00CD7581" w:rsidRPr="003D4BEC" w:rsidRDefault="00CD7581" w:rsidP="00CD7581">
      <w:pPr>
        <w:spacing w:line="276" w:lineRule="auto"/>
        <w:rPr>
          <w:rFonts w:asciiTheme="minorHAnsi" w:hAnsiTheme="minorHAnsi" w:cstheme="minorHAnsi"/>
          <w:szCs w:val="22"/>
          <w:lang w:eastAsia="zh-CN"/>
        </w:rPr>
      </w:pPr>
      <w:r w:rsidRPr="0049690D">
        <w:rPr>
          <w:rFonts w:asciiTheme="minorHAnsi" w:hAnsiTheme="minorHAnsi" w:cstheme="minorHAnsi"/>
          <w:szCs w:val="22"/>
          <w:lang w:eastAsia="zh-CN"/>
        </w:rPr>
        <w:t xml:space="preserve">The primary analysis </w:t>
      </w:r>
      <w:r>
        <w:rPr>
          <w:rFonts w:asciiTheme="minorHAnsi" w:hAnsiTheme="minorHAnsi" w:cstheme="minorHAnsi"/>
          <w:szCs w:val="22"/>
          <w:lang w:eastAsia="zh-CN"/>
        </w:rPr>
        <w:t xml:space="preserve">of the primary outcome </w:t>
      </w:r>
      <w:r w:rsidRPr="0049690D">
        <w:rPr>
          <w:rFonts w:asciiTheme="minorHAnsi" w:hAnsiTheme="minorHAnsi" w:cstheme="minorHAnsi"/>
          <w:szCs w:val="22"/>
          <w:lang w:eastAsia="zh-CN"/>
        </w:rPr>
        <w:t xml:space="preserve">used a multi-variable logistic regression model to compare the </w:t>
      </w:r>
      <w:r w:rsidRPr="0049690D">
        <w:rPr>
          <w:rFonts w:asciiTheme="minorHAnsi" w:hAnsiTheme="minorHAnsi" w:cstheme="minorHAnsi"/>
          <w:szCs w:val="22"/>
        </w:rPr>
        <w:t xml:space="preserve">floating biochemically-verified 6-month </w:t>
      </w:r>
      <w:r>
        <w:rPr>
          <w:rFonts w:asciiTheme="minorHAnsi" w:hAnsiTheme="minorHAnsi" w:cstheme="minorHAnsi"/>
          <w:szCs w:val="22"/>
        </w:rPr>
        <w:t xml:space="preserve">(between 3 and 9 months) </w:t>
      </w:r>
      <w:r w:rsidRPr="0049690D">
        <w:rPr>
          <w:rFonts w:asciiTheme="minorHAnsi" w:hAnsiTheme="minorHAnsi" w:cstheme="minorHAnsi"/>
          <w:szCs w:val="22"/>
        </w:rPr>
        <w:t xml:space="preserve">prolonged abstinence </w:t>
      </w:r>
      <w:r w:rsidRPr="0049690D">
        <w:rPr>
          <w:rFonts w:asciiTheme="minorHAnsi" w:hAnsiTheme="minorHAnsi" w:cstheme="minorHAnsi"/>
          <w:szCs w:val="22"/>
          <w:lang w:eastAsia="zh-CN"/>
        </w:rPr>
        <w:t xml:space="preserve">rate, between groups, with adjustment for stratification factors. Both adjusted and unadjusted </w:t>
      </w:r>
      <w:r>
        <w:rPr>
          <w:rFonts w:asciiTheme="minorHAnsi" w:hAnsiTheme="minorHAnsi" w:cstheme="minorHAnsi"/>
          <w:szCs w:val="22"/>
          <w:lang w:eastAsia="zh-CN"/>
        </w:rPr>
        <w:t>odds ratios (</w:t>
      </w:r>
      <w:r w:rsidRPr="0049690D">
        <w:rPr>
          <w:rFonts w:asciiTheme="minorHAnsi" w:hAnsiTheme="minorHAnsi" w:cstheme="minorHAnsi"/>
          <w:szCs w:val="22"/>
          <w:lang w:eastAsia="zh-CN"/>
        </w:rPr>
        <w:t>ORs</w:t>
      </w:r>
      <w:r>
        <w:rPr>
          <w:rFonts w:asciiTheme="minorHAnsi" w:hAnsiTheme="minorHAnsi" w:cstheme="minorHAnsi"/>
          <w:szCs w:val="22"/>
          <w:lang w:eastAsia="zh-CN"/>
        </w:rPr>
        <w:t>)</w:t>
      </w:r>
      <w:r w:rsidRPr="0049690D">
        <w:rPr>
          <w:rFonts w:asciiTheme="minorHAnsi" w:hAnsiTheme="minorHAnsi" w:cstheme="minorHAnsi"/>
          <w:szCs w:val="22"/>
          <w:lang w:eastAsia="zh-CN"/>
        </w:rPr>
        <w:t xml:space="preserve"> and 95% CIs were determined, together with absolute between-group differences. Intervention effectiveness was also presented as a relative risk, calculated from the estimated OR for the intervention and the baseline rate </w:t>
      </w:r>
      <w:r w:rsidRPr="0049690D">
        <w:rPr>
          <w:rStyle w:val="CommentReference"/>
          <w:rFonts w:asciiTheme="minorHAnsi" w:hAnsiTheme="minorHAnsi" w:cstheme="minorHAnsi"/>
          <w:sz w:val="22"/>
          <w:szCs w:val="22"/>
        </w:rPr>
        <w:t>for</w:t>
      </w:r>
      <w:r w:rsidRPr="0049690D">
        <w:rPr>
          <w:rFonts w:asciiTheme="minorHAnsi" w:hAnsiTheme="minorHAnsi" w:cstheme="minorHAnsi"/>
          <w:szCs w:val="22"/>
          <w:lang w:eastAsia="zh-CN"/>
        </w:rPr>
        <w:t xml:space="preserve"> the SAU group, along with the corresponding 95% CI. Planned sensitivity analyses of the primary outcome included a “best-case scenario”, where participants with missing primary outcome data were assumed to have quit at 3 and 9 months, and a complier average causal effect (CACE) analysis to determine intervention effects for participants who had received a pre-determined dose of at least two interventions sessions, compared with those who received fewer and SAU participants. Additional planned analyses included adjustment for potential confounding variables at baseline (Index of Multiple Deprivation (IMD), self-report</w:t>
      </w:r>
      <w:r>
        <w:rPr>
          <w:rFonts w:asciiTheme="minorHAnsi" w:hAnsiTheme="minorHAnsi" w:cstheme="minorHAnsi"/>
          <w:szCs w:val="22"/>
          <w:lang w:eastAsia="zh-CN"/>
        </w:rPr>
        <w:t>ed</w:t>
      </w:r>
      <w:r w:rsidRPr="0049690D">
        <w:rPr>
          <w:rFonts w:asciiTheme="minorHAnsi" w:hAnsiTheme="minorHAnsi" w:cstheme="minorHAnsi"/>
          <w:szCs w:val="22"/>
          <w:lang w:eastAsia="zh-CN"/>
        </w:rPr>
        <w:t xml:space="preserve"> MVPA, LNCP use</w:t>
      </w:r>
      <w:r>
        <w:rPr>
          <w:rFonts w:asciiTheme="minorHAnsi" w:hAnsiTheme="minorHAnsi" w:cstheme="minorHAnsi"/>
          <w:szCs w:val="22"/>
          <w:lang w:eastAsia="zh-CN"/>
        </w:rPr>
        <w:t>, vaping</w:t>
      </w:r>
      <w:r w:rsidRPr="0049690D">
        <w:rPr>
          <w:rFonts w:asciiTheme="minorHAnsi" w:hAnsiTheme="minorHAnsi" w:cstheme="minorHAnsi"/>
          <w:szCs w:val="22"/>
          <w:lang w:eastAsia="zh-CN"/>
        </w:rPr>
        <w:t xml:space="preserve">), in addition to the stratification factors, if there were notable group imbalances at baseline. An exploratory analysis of the health trainer effect using a multi-level, mixed-modelling approach to allow for the partially nested data (participants </w:t>
      </w:r>
      <w:r w:rsidRPr="0049690D">
        <w:rPr>
          <w:rFonts w:asciiTheme="minorHAnsi" w:hAnsiTheme="minorHAnsi" w:cstheme="minorHAnsi"/>
          <w:szCs w:val="22"/>
          <w:lang w:eastAsia="zh-CN"/>
        </w:rPr>
        <w:lastRenderedPageBreak/>
        <w:t xml:space="preserve">allocated to the intervention group were partially clustered within the HT, in turn nested within sites) was also planned. </w:t>
      </w:r>
      <w:r w:rsidRPr="003D4BEC">
        <w:rPr>
          <w:rFonts w:eastAsia="Calibri" w:cs="Calibri"/>
        </w:rPr>
        <w:t>To test the significance of adding an interaction between allocated group and study centre, the log-likelihood from the interaction model was compared to that from the primary model of the primary outcome fitted to the same data subset (N=761).</w:t>
      </w:r>
    </w:p>
    <w:p w14:paraId="5E90EBA0" w14:textId="77777777" w:rsidR="00CD7581" w:rsidRDefault="00CD7581" w:rsidP="00CD7581">
      <w:pPr>
        <w:spacing w:line="276" w:lineRule="auto"/>
        <w:rPr>
          <w:rFonts w:asciiTheme="minorHAnsi" w:hAnsiTheme="minorHAnsi" w:cstheme="minorHAnsi"/>
          <w:szCs w:val="22"/>
          <w:lang w:eastAsia="zh-CN"/>
        </w:rPr>
      </w:pPr>
      <w:r w:rsidRPr="0049690D">
        <w:rPr>
          <w:rFonts w:asciiTheme="minorHAnsi" w:hAnsiTheme="minorHAnsi" w:cstheme="minorHAnsi"/>
          <w:szCs w:val="22"/>
          <w:lang w:eastAsia="zh-CN"/>
        </w:rPr>
        <w:t>The analyses of secondary outcomes followed a similar approach to that for the primary outcome, using both adjusted and unadjusted multi-variable logistic or linear regression modelling, and pre-planned exploratory analyses as for the primary outcome.</w:t>
      </w:r>
      <w:r>
        <w:rPr>
          <w:rFonts w:asciiTheme="minorHAnsi" w:hAnsiTheme="minorHAnsi" w:cstheme="minorHAnsi"/>
          <w:szCs w:val="22"/>
          <w:lang w:eastAsia="zh-CN"/>
        </w:rPr>
        <w:t xml:space="preserve"> </w:t>
      </w:r>
    </w:p>
    <w:p w14:paraId="78AC3BCD" w14:textId="77777777" w:rsidR="00CD7581" w:rsidRPr="00FE016E" w:rsidRDefault="00CD7581" w:rsidP="00CD7581">
      <w:pPr>
        <w:spacing w:line="276" w:lineRule="auto"/>
        <w:rPr>
          <w:rFonts w:asciiTheme="minorHAnsi" w:hAnsiTheme="minorHAnsi" w:cstheme="minorHAnsi"/>
          <w:szCs w:val="22"/>
          <w:lang w:eastAsia="zh-CN"/>
        </w:rPr>
      </w:pPr>
      <w:r>
        <w:rPr>
          <w:rFonts w:asciiTheme="minorHAnsi" w:hAnsiTheme="minorHAnsi" w:cstheme="minorHAnsi"/>
          <w:szCs w:val="22"/>
          <w:lang w:eastAsia="zh-CN"/>
        </w:rPr>
        <w:t>We were unable to test the mediating effects of PA on the primary outcome due to sparsity of data but we did explore if intervention effects on self-reported PA at 3 months mediated effects on cigarettes smoked and % achieving ≥ 50% smoking reduction from baseline to 3 and 9 months (see Figure 1). We used</w:t>
      </w:r>
      <w:r>
        <w:t xml:space="preserve"> structural equation modelling (SEM) </w:t>
      </w:r>
      <w:r>
        <w:fldChar w:fldCharType="begin">
          <w:fldData xml:space="preserve">PEVuZE5vdGU+PENpdGU+PEF1dGhvcj5SaWpuaGFydDwvQXV0aG9yPjxZZWFyPjIwMTk8L1llYXI+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</w:fldData>
        </w:fldChar>
      </w:r>
      <w:r>
        <w:instrText xml:space="preserve"> ADDIN EN.CITE </w:instrText>
      </w:r>
      <w:r>
        <w:fldChar w:fldCharType="begin">
          <w:fldData xml:space="preserve">PEVuZE5vdGU+PENpdGU+PEF1dGhvcj5SaWpuaGFydDwvQXV0aG9yPjxZZWFyPjIwMTk8L1llYXI+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</w:fldData>
        </w:fldChar>
      </w:r>
      <w:r>
        <w:instrText xml:space="preserve"> ADDIN EN.CITE.DATA </w:instrText>
      </w:r>
      <w:r>
        <w:fldChar w:fldCharType="end"/>
      </w:r>
      <w:r>
        <w:fldChar w:fldCharType="separate"/>
      </w:r>
      <w:r w:rsidRPr="00292D2C">
        <w:rPr>
          <w:noProof/>
          <w:vertAlign w:val="superscript"/>
        </w:rPr>
        <w:t>30</w:t>
      </w:r>
      <w:r>
        <w:fldChar w:fldCharType="end"/>
      </w:r>
      <w:r>
        <w:rPr>
          <w:rFonts w:asciiTheme="minorHAnsi" w:hAnsiTheme="minorHAnsi" w:cstheme="minorHAnsi"/>
          <w:szCs w:val="22"/>
          <w:lang w:eastAsia="zh-CN"/>
        </w:rPr>
        <w:t xml:space="preserve"> </w:t>
      </w:r>
      <w:r>
        <w:rPr>
          <w:rFonts w:asciiTheme="minorHAnsi" w:eastAsia="Times New Roman" w:hAnsiTheme="minorHAnsi" w:cstheme="minorHAnsi"/>
          <w:szCs w:val="22"/>
        </w:rPr>
        <w:t xml:space="preserve">with </w:t>
      </w:r>
      <w:r>
        <w:t xml:space="preserve">confidence intervals for the mediated path estimated through the bootstrap resampling method, with 1000 replications. </w:t>
      </w:r>
      <w:r>
        <w:rPr>
          <w:rFonts w:asciiTheme="minorHAnsi" w:eastAsia="Times New Roman" w:hAnsiTheme="minorHAnsi" w:cstheme="minorHAnsi"/>
          <w:szCs w:val="22"/>
        </w:rPr>
        <w:t xml:space="preserve"> </w:t>
      </w:r>
    </w:p>
    <w:p w14:paraId="027F3025" w14:textId="77777777" w:rsidR="00CD7581" w:rsidRPr="0049690D" w:rsidRDefault="00CD7581" w:rsidP="00CD7581">
      <w:pPr>
        <w:spacing w:line="276" w:lineRule="auto"/>
        <w:rPr>
          <w:rFonts w:asciiTheme="minorHAnsi" w:eastAsia="Times New Roman" w:hAnsiTheme="minorHAnsi" w:cstheme="minorHAnsi"/>
          <w:szCs w:val="22"/>
        </w:rPr>
      </w:pPr>
      <w:r w:rsidRPr="0049690D">
        <w:rPr>
          <w:rFonts w:asciiTheme="minorHAnsi" w:eastAsia="Times New Roman" w:hAnsiTheme="minorHAnsi" w:cstheme="minorHAnsi"/>
          <w:szCs w:val="22"/>
        </w:rPr>
        <w:t>The cost-effectiveness analysis included only complete cases, i.e., participants for whom we could calculate a total cost and QALYs over 9 months and for whom we had full baseline data. A generalised linear modelling approach was used, with adjustment for baseline costs and quality of life.</w:t>
      </w:r>
    </w:p>
    <w:p w14:paraId="6466BAE7" w14:textId="77777777" w:rsidR="00CD7581" w:rsidRPr="003E407E" w:rsidRDefault="00CD7581" w:rsidP="00CD7581">
      <w:pPr>
        <w:pStyle w:val="Heading2"/>
        <w:rPr>
          <w:rFonts w:asciiTheme="minorHAnsi" w:hAnsiTheme="minorHAnsi" w:cstheme="minorHAnsi"/>
          <w:b/>
          <w:bCs/>
          <w:color w:val="auto"/>
          <w:sz w:val="22"/>
          <w:szCs w:val="22"/>
        </w:rPr>
      </w:pPr>
      <w:r w:rsidRPr="003E407E">
        <w:rPr>
          <w:rFonts w:asciiTheme="minorHAnsi" w:hAnsiTheme="minorHAnsi" w:cstheme="minorHAnsi"/>
          <w:b/>
          <w:bCs/>
          <w:color w:val="auto"/>
          <w:sz w:val="22"/>
          <w:szCs w:val="22"/>
        </w:rPr>
        <w:t>RESULTS</w:t>
      </w:r>
    </w:p>
    <w:p w14:paraId="541D2A5A" w14:textId="77777777" w:rsidR="00CD7581" w:rsidRPr="0049690D" w:rsidRDefault="00CD7581" w:rsidP="00CD7581">
      <w:pPr>
        <w:spacing w:line="276" w:lineRule="auto"/>
        <w:rPr>
          <w:rFonts w:asciiTheme="minorHAnsi" w:hAnsiTheme="minorHAnsi" w:cstheme="minorHAnsi"/>
          <w:szCs w:val="22"/>
          <w:lang w:eastAsia="zh-CN"/>
        </w:rPr>
      </w:pPr>
      <w:r w:rsidRPr="0049690D">
        <w:rPr>
          <w:rFonts w:asciiTheme="minorHAnsi" w:hAnsiTheme="minorHAnsi" w:cstheme="minorHAnsi"/>
          <w:szCs w:val="22"/>
        </w:rPr>
        <w:t xml:space="preserve">The flow of participants is shown in Figure </w:t>
      </w:r>
      <w:r>
        <w:rPr>
          <w:rFonts w:asciiTheme="minorHAnsi" w:hAnsiTheme="minorHAnsi" w:cstheme="minorHAnsi"/>
          <w:szCs w:val="22"/>
        </w:rPr>
        <w:t>2</w:t>
      </w:r>
      <w:r w:rsidRPr="0049690D">
        <w:rPr>
          <w:rFonts w:asciiTheme="minorHAnsi" w:hAnsiTheme="minorHAnsi" w:cstheme="minorHAnsi"/>
          <w:szCs w:val="22"/>
        </w:rPr>
        <w:t xml:space="preserve">. Between </w:t>
      </w:r>
      <w:r w:rsidRPr="0049690D">
        <w:rPr>
          <w:rFonts w:asciiTheme="minorHAnsi" w:hAnsiTheme="minorHAnsi" w:cstheme="minorHAnsi"/>
          <w:szCs w:val="22"/>
          <w:lang w:eastAsia="zh-CN"/>
        </w:rPr>
        <w:t>January 15</w:t>
      </w:r>
      <w:r w:rsidRPr="0049690D">
        <w:rPr>
          <w:rFonts w:asciiTheme="minorHAnsi" w:hAnsiTheme="minorHAnsi" w:cstheme="minorHAnsi"/>
          <w:szCs w:val="22"/>
          <w:vertAlign w:val="superscript"/>
          <w:lang w:eastAsia="zh-CN"/>
        </w:rPr>
        <w:t>th</w:t>
      </w:r>
      <w:r w:rsidRPr="0049690D">
        <w:rPr>
          <w:rFonts w:asciiTheme="minorHAnsi" w:hAnsiTheme="minorHAnsi" w:cstheme="minorHAnsi"/>
          <w:szCs w:val="22"/>
          <w:lang w:eastAsia="zh-CN"/>
        </w:rPr>
        <w:t xml:space="preserve"> 2018 – 6</w:t>
      </w:r>
      <w:r w:rsidRPr="0049690D">
        <w:rPr>
          <w:rFonts w:asciiTheme="minorHAnsi" w:hAnsiTheme="minorHAnsi" w:cstheme="minorHAnsi"/>
          <w:szCs w:val="22"/>
          <w:vertAlign w:val="superscript"/>
          <w:lang w:eastAsia="zh-CN"/>
        </w:rPr>
        <w:t>th</w:t>
      </w:r>
      <w:r w:rsidRPr="0049690D">
        <w:rPr>
          <w:rFonts w:asciiTheme="minorHAnsi" w:hAnsiTheme="minorHAnsi" w:cstheme="minorHAnsi"/>
          <w:szCs w:val="22"/>
          <w:lang w:eastAsia="zh-CN"/>
        </w:rPr>
        <w:t xml:space="preserve"> June 2019, 1441 people were screened, of whom 915 (63%) were eligible, consented and randomly assigned to the intervention (n=457) or SAU (n=458). Six-hundred and forty-nine (71%) were recruited via primary care, predominantly after a search of medical records and mailed, e-mailed or texted an invitation</w:t>
      </w:r>
      <w:r>
        <w:rPr>
          <w:rFonts w:asciiTheme="minorHAnsi" w:hAnsiTheme="minorHAnsi" w:cstheme="minorHAnsi"/>
          <w:szCs w:val="22"/>
          <w:lang w:eastAsia="zh-CN"/>
        </w:rPr>
        <w:t>, with the remainder through secondary care, various community and social media engagement</w:t>
      </w:r>
      <w:r w:rsidRPr="0049690D">
        <w:rPr>
          <w:rFonts w:asciiTheme="minorHAnsi" w:hAnsiTheme="minorHAnsi" w:cstheme="minorHAnsi"/>
          <w:szCs w:val="22"/>
          <w:lang w:eastAsia="zh-CN"/>
        </w:rPr>
        <w:t>. The last follow-up was on 20</w:t>
      </w:r>
      <w:r w:rsidRPr="0049690D">
        <w:rPr>
          <w:rFonts w:asciiTheme="minorHAnsi" w:hAnsiTheme="minorHAnsi" w:cstheme="minorHAnsi"/>
          <w:szCs w:val="22"/>
          <w:vertAlign w:val="superscript"/>
          <w:lang w:eastAsia="zh-CN"/>
        </w:rPr>
        <w:t>th</w:t>
      </w:r>
      <w:r w:rsidRPr="0049690D">
        <w:rPr>
          <w:rFonts w:asciiTheme="minorHAnsi" w:hAnsiTheme="minorHAnsi" w:cstheme="minorHAnsi"/>
          <w:szCs w:val="22"/>
          <w:lang w:eastAsia="zh-CN"/>
        </w:rPr>
        <w:t xml:space="preserve"> August 2020. </w:t>
      </w:r>
    </w:p>
    <w:p w14:paraId="7DEEA7E4" w14:textId="3EB3CE74" w:rsidR="00CD7581" w:rsidRDefault="00CD7581" w:rsidP="00CD7581">
      <w:pPr>
        <w:spacing w:line="276" w:lineRule="auto"/>
        <w:rPr>
          <w:rFonts w:asciiTheme="minorHAnsi" w:hAnsiTheme="minorHAnsi" w:cstheme="minorHAnsi"/>
          <w:szCs w:val="22"/>
          <w:lang w:eastAsia="zh-CN"/>
        </w:rPr>
      </w:pPr>
      <w:r>
        <w:rPr>
          <w:rFonts w:asciiTheme="minorHAnsi" w:hAnsiTheme="minorHAnsi" w:cstheme="minorHAnsi"/>
          <w:szCs w:val="22"/>
          <w:lang w:eastAsia="zh-CN"/>
        </w:rPr>
        <w:t>Participants’ b</w:t>
      </w:r>
      <w:r w:rsidRPr="0049690D">
        <w:rPr>
          <w:rFonts w:asciiTheme="minorHAnsi" w:hAnsiTheme="minorHAnsi" w:cstheme="minorHAnsi"/>
          <w:szCs w:val="22"/>
          <w:lang w:eastAsia="zh-CN"/>
        </w:rPr>
        <w:t xml:space="preserve">aseline characteristics </w:t>
      </w:r>
      <w:r>
        <w:rPr>
          <w:rFonts w:asciiTheme="minorHAnsi" w:hAnsiTheme="minorHAnsi" w:cstheme="minorHAnsi"/>
          <w:szCs w:val="22"/>
          <w:lang w:eastAsia="zh-CN"/>
        </w:rPr>
        <w:t xml:space="preserve">are shown in Table 1 and </w:t>
      </w:r>
      <w:r w:rsidRPr="0049690D">
        <w:rPr>
          <w:rFonts w:asciiTheme="minorHAnsi" w:hAnsiTheme="minorHAnsi" w:cstheme="minorHAnsi"/>
          <w:szCs w:val="22"/>
          <w:lang w:eastAsia="zh-CN"/>
        </w:rPr>
        <w:t xml:space="preserve">were balanced across groups. Approximately 60% came from postcodes in the 40% most deprived areas of England, with </w:t>
      </w:r>
      <w:r w:rsidRPr="0049690D">
        <w:rPr>
          <w:rFonts w:asciiTheme="minorHAnsi" w:hAnsiTheme="minorHAnsi" w:cstheme="minorHAnsi"/>
          <w:szCs w:val="22"/>
        </w:rPr>
        <w:t>17% unemployed, and 21</w:t>
      </w:r>
      <w:r>
        <w:rPr>
          <w:rFonts w:asciiTheme="minorHAnsi" w:hAnsiTheme="minorHAnsi" w:cstheme="minorHAnsi"/>
          <w:szCs w:val="22"/>
          <w:lang w:eastAsia="zh-CN"/>
        </w:rPr>
        <w:t>.</w:t>
      </w:r>
      <w:r w:rsidRPr="0049690D">
        <w:rPr>
          <w:rFonts w:asciiTheme="minorHAnsi" w:hAnsiTheme="minorHAnsi" w:cstheme="minorHAnsi"/>
          <w:szCs w:val="22"/>
        </w:rPr>
        <w:t>5% having no qualifications</w:t>
      </w:r>
      <w:r w:rsidRPr="0049690D">
        <w:rPr>
          <w:rFonts w:asciiTheme="minorHAnsi" w:hAnsiTheme="minorHAnsi" w:cstheme="minorHAnsi"/>
          <w:szCs w:val="22"/>
          <w:lang w:eastAsia="zh-CN"/>
        </w:rPr>
        <w:t>. The mean (SD) age was 49</w:t>
      </w:r>
      <w:r>
        <w:rPr>
          <w:rFonts w:asciiTheme="minorHAnsi" w:hAnsiTheme="minorHAnsi" w:cstheme="minorHAnsi"/>
          <w:szCs w:val="22"/>
          <w:lang w:eastAsia="zh-CN"/>
        </w:rPr>
        <w:t>.</w:t>
      </w:r>
      <w:r w:rsidRPr="0049690D">
        <w:rPr>
          <w:rFonts w:asciiTheme="minorHAnsi" w:hAnsiTheme="minorHAnsi" w:cstheme="minorHAnsi"/>
          <w:szCs w:val="22"/>
          <w:lang w:eastAsia="zh-CN"/>
        </w:rPr>
        <w:t>8 (13</w:t>
      </w:r>
      <w:r>
        <w:rPr>
          <w:rFonts w:asciiTheme="minorHAnsi" w:hAnsiTheme="minorHAnsi" w:cstheme="minorHAnsi"/>
          <w:szCs w:val="22"/>
          <w:lang w:eastAsia="zh-CN"/>
        </w:rPr>
        <w:t>.</w:t>
      </w:r>
      <w:r w:rsidRPr="0049690D">
        <w:rPr>
          <w:rFonts w:asciiTheme="minorHAnsi" w:hAnsiTheme="minorHAnsi" w:cstheme="minorHAnsi"/>
          <w:szCs w:val="22"/>
          <w:lang w:eastAsia="zh-CN"/>
        </w:rPr>
        <w:t>9)</w:t>
      </w:r>
      <w:r>
        <w:rPr>
          <w:rFonts w:asciiTheme="minorHAnsi" w:hAnsiTheme="minorHAnsi" w:cstheme="minorHAnsi"/>
          <w:szCs w:val="22"/>
          <w:lang w:eastAsia="zh-CN"/>
        </w:rPr>
        <w:t xml:space="preserve"> years</w:t>
      </w:r>
      <w:r w:rsidRPr="0049690D">
        <w:rPr>
          <w:rFonts w:asciiTheme="minorHAnsi" w:hAnsiTheme="minorHAnsi" w:cstheme="minorHAnsi"/>
          <w:szCs w:val="22"/>
          <w:lang w:eastAsia="zh-CN"/>
        </w:rPr>
        <w:t>, 55</w:t>
      </w:r>
      <w:r>
        <w:rPr>
          <w:rFonts w:asciiTheme="minorHAnsi" w:hAnsiTheme="minorHAnsi" w:cstheme="minorHAnsi"/>
          <w:szCs w:val="22"/>
          <w:lang w:eastAsia="zh-CN"/>
        </w:rPr>
        <w:t>.</w:t>
      </w:r>
      <w:r w:rsidRPr="0049690D">
        <w:rPr>
          <w:rFonts w:asciiTheme="minorHAnsi" w:hAnsiTheme="minorHAnsi" w:cstheme="minorHAnsi"/>
          <w:szCs w:val="22"/>
          <w:lang w:eastAsia="zh-CN"/>
        </w:rPr>
        <w:t>4% were female, and most identified as white (84</w:t>
      </w:r>
      <w:r>
        <w:rPr>
          <w:rFonts w:asciiTheme="minorHAnsi" w:hAnsiTheme="minorHAnsi" w:cstheme="minorHAnsi"/>
          <w:szCs w:val="22"/>
          <w:lang w:eastAsia="zh-CN"/>
        </w:rPr>
        <w:t>.</w:t>
      </w:r>
      <w:r w:rsidRPr="0049690D">
        <w:rPr>
          <w:rFonts w:asciiTheme="minorHAnsi" w:hAnsiTheme="minorHAnsi" w:cstheme="minorHAnsi"/>
          <w:szCs w:val="22"/>
          <w:lang w:eastAsia="zh-CN"/>
        </w:rPr>
        <w:t>9%). Overall, 30</w:t>
      </w:r>
      <w:r>
        <w:rPr>
          <w:rFonts w:asciiTheme="minorHAnsi" w:hAnsiTheme="minorHAnsi" w:cstheme="minorHAnsi"/>
          <w:szCs w:val="22"/>
          <w:lang w:eastAsia="zh-CN"/>
        </w:rPr>
        <w:t>.</w:t>
      </w:r>
      <w:r w:rsidRPr="0049690D">
        <w:rPr>
          <w:rFonts w:asciiTheme="minorHAnsi" w:hAnsiTheme="minorHAnsi" w:cstheme="minorHAnsi"/>
          <w:szCs w:val="22"/>
          <w:lang w:eastAsia="zh-CN"/>
        </w:rPr>
        <w:t xml:space="preserve">3% reported having a partner who smoked. Participants smoked </w:t>
      </w:r>
      <w:r w:rsidRPr="0049690D">
        <w:rPr>
          <w:rFonts w:asciiTheme="minorHAnsi" w:hAnsiTheme="minorHAnsi" w:cstheme="minorHAnsi"/>
          <w:szCs w:val="22"/>
        </w:rPr>
        <w:t>a mean (SD) of 18</w:t>
      </w:r>
      <w:r>
        <w:rPr>
          <w:rFonts w:asciiTheme="minorHAnsi" w:hAnsiTheme="minorHAnsi" w:cstheme="minorHAnsi"/>
          <w:szCs w:val="22"/>
          <w:lang w:eastAsia="zh-CN"/>
        </w:rPr>
        <w:t>.</w:t>
      </w:r>
      <w:r w:rsidRPr="0049690D">
        <w:rPr>
          <w:rFonts w:asciiTheme="minorHAnsi" w:hAnsiTheme="minorHAnsi" w:cstheme="minorHAnsi"/>
          <w:szCs w:val="22"/>
        </w:rPr>
        <w:t>0 (13</w:t>
      </w:r>
      <w:r>
        <w:rPr>
          <w:rFonts w:asciiTheme="minorHAnsi" w:hAnsiTheme="minorHAnsi" w:cstheme="minorHAnsi"/>
          <w:szCs w:val="22"/>
          <w:lang w:eastAsia="zh-CN"/>
        </w:rPr>
        <w:t>.</w:t>
      </w:r>
      <w:r w:rsidRPr="0049690D">
        <w:rPr>
          <w:rFonts w:asciiTheme="minorHAnsi" w:hAnsiTheme="minorHAnsi" w:cstheme="minorHAnsi"/>
          <w:szCs w:val="22"/>
        </w:rPr>
        <w:t>4) daily cigarettes with 32</w:t>
      </w:r>
      <w:r>
        <w:rPr>
          <w:rFonts w:asciiTheme="minorHAnsi" w:hAnsiTheme="minorHAnsi" w:cstheme="minorHAnsi"/>
          <w:szCs w:val="22"/>
          <w:lang w:eastAsia="zh-CN"/>
        </w:rPr>
        <w:t>.</w:t>
      </w:r>
      <w:r w:rsidRPr="0049690D">
        <w:rPr>
          <w:rFonts w:asciiTheme="minorHAnsi" w:hAnsiTheme="minorHAnsi" w:cstheme="minorHAnsi"/>
          <w:szCs w:val="22"/>
        </w:rPr>
        <w:t>6% smoking within 5 minutes of waking. No participants reported using a pharmacological smoking cessation product, 11% used vaping and 7% used LNCPs. Participants reported a greater perceived importance of and confidence</w:t>
      </w:r>
      <w:r w:rsidRPr="0049690D">
        <w:rPr>
          <w:rFonts w:asciiTheme="minorHAnsi" w:hAnsiTheme="minorHAnsi" w:cstheme="minorHAnsi"/>
          <w:szCs w:val="22"/>
          <w:lang w:eastAsia="zh-CN"/>
        </w:rPr>
        <w:t xml:space="preserve"> for reducing rather than quitting smoking.</w:t>
      </w:r>
      <w:r>
        <w:rPr>
          <w:rFonts w:asciiTheme="minorHAnsi" w:hAnsiTheme="minorHAnsi" w:cstheme="minorHAnsi"/>
          <w:szCs w:val="22"/>
          <w:lang w:eastAsia="zh-CN"/>
        </w:rPr>
        <w:t xml:space="preserve"> Follow-up of participants is detailed in Figure 2. In summary, 318/457 (69.6%) intervention participants and 306/458 (66.8%) SAU participants completed the 3-month questionnaire and 298/457 (65.2%) and 285/458 (62.2%) completed the 9-month questionnaire.</w:t>
      </w:r>
      <w:r w:rsidR="00CF1421">
        <w:rPr>
          <w:rFonts w:asciiTheme="minorHAnsi" w:hAnsiTheme="minorHAnsi" w:cstheme="minorHAnsi"/>
          <w:szCs w:val="22"/>
          <w:lang w:eastAsia="zh-CN"/>
        </w:rPr>
        <w:t xml:space="preserve"> There was no evidence of differential follow-up rates at either 3-month (95% CI: -3.3% to 8.8%; p=0.368) or 9-month (95% CI: -3.2% to 9.2%; p=0.348) follow-up</w:t>
      </w:r>
      <w:r w:rsidR="00CF1421" w:rsidRPr="00CF1421">
        <w:t>.</w:t>
      </w:r>
      <w:r w:rsidR="00CF1421">
        <w:t> </w:t>
      </w:r>
      <w:r>
        <w:rPr>
          <w:rFonts w:asciiTheme="minorHAnsi" w:hAnsiTheme="minorHAnsi" w:cstheme="minorHAnsi"/>
          <w:szCs w:val="22"/>
          <w:lang w:eastAsia="zh-CN"/>
        </w:rPr>
        <w:t>Only participants with biochemically verified abstinence at 9 months were scheduled for 15-month follow-up; 20/26 (76.9%) intervention group and 19/22 (86.4%) SAU group were successfully followed-up at 15 months.</w:t>
      </w:r>
    </w:p>
    <w:p w14:paraId="47ABD6EE" w14:textId="77777777" w:rsidR="00CD7581" w:rsidRPr="002C05C9" w:rsidRDefault="00CD7581" w:rsidP="00CD7581">
      <w:pPr>
        <w:spacing w:line="276" w:lineRule="auto"/>
      </w:pPr>
      <w:r w:rsidRPr="0049690D">
        <w:rPr>
          <w:rFonts w:asciiTheme="minorHAnsi" w:hAnsiTheme="minorHAnsi" w:cstheme="minorHAnsi"/>
          <w:szCs w:val="22"/>
        </w:rPr>
        <w:t>Intervention participants had a mean (SD) 4</w:t>
      </w:r>
      <w:r>
        <w:rPr>
          <w:rFonts w:asciiTheme="minorHAnsi" w:hAnsiTheme="minorHAnsi" w:cstheme="minorHAnsi"/>
          <w:szCs w:val="22"/>
          <w:lang w:eastAsia="zh-CN"/>
        </w:rPr>
        <w:t>.</w:t>
      </w:r>
      <w:r w:rsidRPr="0049690D">
        <w:rPr>
          <w:rFonts w:asciiTheme="minorHAnsi" w:hAnsiTheme="minorHAnsi" w:cstheme="minorHAnsi"/>
          <w:szCs w:val="22"/>
        </w:rPr>
        <w:t>8 (3</w:t>
      </w:r>
      <w:r>
        <w:rPr>
          <w:rFonts w:asciiTheme="minorHAnsi" w:hAnsiTheme="minorHAnsi" w:cstheme="minorHAnsi"/>
          <w:szCs w:val="22"/>
          <w:lang w:eastAsia="zh-CN"/>
        </w:rPr>
        <w:t>.</w:t>
      </w:r>
      <w:r w:rsidRPr="0049690D">
        <w:rPr>
          <w:rFonts w:asciiTheme="minorHAnsi" w:hAnsiTheme="minorHAnsi" w:cstheme="minorHAnsi"/>
          <w:szCs w:val="22"/>
        </w:rPr>
        <w:t>4) sessions with a health trainer which lasted a mean (SD) of 33</w:t>
      </w:r>
      <w:r>
        <w:rPr>
          <w:rFonts w:asciiTheme="minorHAnsi" w:hAnsiTheme="minorHAnsi" w:cstheme="minorHAnsi"/>
          <w:szCs w:val="22"/>
          <w:lang w:eastAsia="zh-CN"/>
        </w:rPr>
        <w:t>.</w:t>
      </w:r>
      <w:r w:rsidRPr="0049690D">
        <w:rPr>
          <w:rFonts w:asciiTheme="minorHAnsi" w:hAnsiTheme="minorHAnsi" w:cstheme="minorHAnsi"/>
          <w:szCs w:val="22"/>
        </w:rPr>
        <w:t>5 (20</w:t>
      </w:r>
      <w:r>
        <w:rPr>
          <w:rFonts w:asciiTheme="minorHAnsi" w:hAnsiTheme="minorHAnsi" w:cstheme="minorHAnsi"/>
          <w:szCs w:val="22"/>
          <w:lang w:eastAsia="zh-CN"/>
        </w:rPr>
        <w:t>.</w:t>
      </w:r>
      <w:r w:rsidRPr="0049690D">
        <w:rPr>
          <w:rFonts w:asciiTheme="minorHAnsi" w:hAnsiTheme="minorHAnsi" w:cstheme="minorHAnsi"/>
          <w:szCs w:val="22"/>
        </w:rPr>
        <w:t>3) minutes. Overall, the same proportion of sessions were delivered face</w:t>
      </w:r>
      <w:r>
        <w:rPr>
          <w:rFonts w:asciiTheme="minorHAnsi" w:hAnsiTheme="minorHAnsi" w:cstheme="minorHAnsi"/>
          <w:szCs w:val="22"/>
        </w:rPr>
        <w:t>-</w:t>
      </w:r>
      <w:r w:rsidRPr="0049690D">
        <w:rPr>
          <w:rFonts w:asciiTheme="minorHAnsi" w:hAnsiTheme="minorHAnsi" w:cstheme="minorHAnsi"/>
          <w:szCs w:val="22"/>
        </w:rPr>
        <w:t>to</w:t>
      </w:r>
      <w:r>
        <w:rPr>
          <w:rFonts w:asciiTheme="minorHAnsi" w:hAnsiTheme="minorHAnsi" w:cstheme="minorHAnsi"/>
          <w:szCs w:val="22"/>
        </w:rPr>
        <w:t>-</w:t>
      </w:r>
      <w:r w:rsidRPr="0049690D">
        <w:rPr>
          <w:rFonts w:asciiTheme="minorHAnsi" w:hAnsiTheme="minorHAnsi" w:cstheme="minorHAnsi"/>
          <w:szCs w:val="22"/>
        </w:rPr>
        <w:t xml:space="preserve">face and by phone, with the face-to-face sessions lasting over twice </w:t>
      </w:r>
      <w:r>
        <w:rPr>
          <w:rFonts w:asciiTheme="minorHAnsi" w:hAnsiTheme="minorHAnsi" w:cstheme="minorHAnsi"/>
          <w:szCs w:val="22"/>
        </w:rPr>
        <w:t xml:space="preserve">the duration of </w:t>
      </w:r>
      <w:r w:rsidRPr="0049690D">
        <w:rPr>
          <w:rFonts w:asciiTheme="minorHAnsi" w:hAnsiTheme="minorHAnsi" w:cstheme="minorHAnsi"/>
          <w:szCs w:val="22"/>
        </w:rPr>
        <w:t>phone</w:t>
      </w:r>
      <w:r>
        <w:rPr>
          <w:rFonts w:asciiTheme="minorHAnsi" w:hAnsiTheme="minorHAnsi" w:cstheme="minorHAnsi"/>
          <w:szCs w:val="22"/>
        </w:rPr>
        <w:t xml:space="preserve"> sessions</w:t>
      </w:r>
      <w:r w:rsidRPr="0049690D">
        <w:rPr>
          <w:rFonts w:asciiTheme="minorHAnsi" w:hAnsiTheme="minorHAnsi" w:cstheme="minorHAnsi"/>
          <w:szCs w:val="22"/>
        </w:rPr>
        <w:t xml:space="preserve">. Seventy-six percent of intervention participants had ≥2 sessions. </w:t>
      </w:r>
    </w:p>
    <w:p w14:paraId="2661411A" w14:textId="16723CF9" w:rsidR="00CD7581" w:rsidRPr="0049690D" w:rsidRDefault="00CD7581" w:rsidP="00CD7581">
      <w:pPr>
        <w:spacing w:after="0" w:line="276" w:lineRule="auto"/>
        <w:rPr>
          <w:rFonts w:asciiTheme="minorHAnsi" w:hAnsiTheme="minorHAnsi" w:cstheme="minorHAnsi"/>
          <w:szCs w:val="22"/>
        </w:rPr>
      </w:pPr>
      <w:r w:rsidRPr="0049690D">
        <w:rPr>
          <w:rFonts w:asciiTheme="minorHAnsi" w:hAnsiTheme="minorHAnsi" w:cstheme="minorHAnsi"/>
          <w:szCs w:val="22"/>
        </w:rPr>
        <w:lastRenderedPageBreak/>
        <w:t>The primary analysis included 450 (98</w:t>
      </w:r>
      <w:r>
        <w:rPr>
          <w:rFonts w:asciiTheme="minorHAnsi" w:hAnsiTheme="minorHAnsi" w:cstheme="minorHAnsi"/>
          <w:szCs w:val="22"/>
          <w:lang w:eastAsia="zh-CN"/>
        </w:rPr>
        <w:t>.</w:t>
      </w:r>
      <w:r w:rsidRPr="0049690D">
        <w:rPr>
          <w:rFonts w:asciiTheme="minorHAnsi" w:hAnsiTheme="minorHAnsi" w:cstheme="minorHAnsi"/>
          <w:szCs w:val="22"/>
        </w:rPr>
        <w:t>5%) intervention and 451 (98</w:t>
      </w:r>
      <w:r>
        <w:rPr>
          <w:rFonts w:asciiTheme="minorHAnsi" w:hAnsiTheme="minorHAnsi" w:cstheme="minorHAnsi"/>
          <w:szCs w:val="22"/>
          <w:lang w:eastAsia="zh-CN"/>
        </w:rPr>
        <w:t>.</w:t>
      </w:r>
      <w:r w:rsidRPr="0049690D">
        <w:rPr>
          <w:rFonts w:asciiTheme="minorHAnsi" w:hAnsiTheme="minorHAnsi" w:cstheme="minorHAnsi"/>
          <w:szCs w:val="22"/>
        </w:rPr>
        <w:t xml:space="preserve">5%) SAU participants </w:t>
      </w:r>
      <w:r>
        <w:rPr>
          <w:rFonts w:asciiTheme="minorHAnsi" w:hAnsiTheme="minorHAnsi" w:cstheme="minorHAnsi"/>
          <w:szCs w:val="22"/>
        </w:rPr>
        <w:t>as shown in Table 2</w:t>
      </w:r>
      <w:r w:rsidRPr="0049690D">
        <w:rPr>
          <w:rFonts w:asciiTheme="minorHAnsi" w:hAnsiTheme="minorHAnsi" w:cstheme="minorHAnsi"/>
          <w:szCs w:val="22"/>
        </w:rPr>
        <w:t>. There was no significant between-group difference in primary outcome rates (2</w:t>
      </w:r>
      <w:r>
        <w:rPr>
          <w:rFonts w:asciiTheme="minorHAnsi" w:hAnsiTheme="minorHAnsi" w:cstheme="minorHAnsi"/>
          <w:szCs w:val="22"/>
          <w:lang w:eastAsia="zh-CN"/>
        </w:rPr>
        <w:t>.</w:t>
      </w:r>
      <w:r w:rsidRPr="0049690D">
        <w:rPr>
          <w:rFonts w:asciiTheme="minorHAnsi" w:hAnsiTheme="minorHAnsi" w:cstheme="minorHAnsi"/>
          <w:szCs w:val="22"/>
        </w:rPr>
        <w:t>0% (n=9) vs 0</w:t>
      </w:r>
      <w:r>
        <w:rPr>
          <w:rFonts w:asciiTheme="minorHAnsi" w:hAnsiTheme="minorHAnsi" w:cstheme="minorHAnsi"/>
          <w:szCs w:val="22"/>
          <w:lang w:eastAsia="zh-CN"/>
        </w:rPr>
        <w:t>.</w:t>
      </w:r>
      <w:r w:rsidRPr="0049690D">
        <w:rPr>
          <w:rFonts w:asciiTheme="minorHAnsi" w:hAnsiTheme="minorHAnsi" w:cstheme="minorHAnsi"/>
          <w:szCs w:val="22"/>
        </w:rPr>
        <w:t>9% (n=4)) in intervention and SAU, respectively; adjusted OR for biochemically-verified floating 6-month prolonged abstinence between 3 and 9 months, 2</w:t>
      </w:r>
      <w:r>
        <w:rPr>
          <w:rFonts w:asciiTheme="minorHAnsi" w:hAnsiTheme="minorHAnsi" w:cstheme="minorHAnsi"/>
          <w:szCs w:val="22"/>
          <w:lang w:eastAsia="zh-CN"/>
        </w:rPr>
        <w:t>.</w:t>
      </w:r>
      <w:r w:rsidRPr="0049690D">
        <w:rPr>
          <w:rFonts w:asciiTheme="minorHAnsi" w:hAnsiTheme="minorHAnsi" w:cstheme="minorHAnsi"/>
          <w:szCs w:val="22"/>
        </w:rPr>
        <w:t>30 (95% CI: 0</w:t>
      </w:r>
      <w:r>
        <w:rPr>
          <w:rFonts w:asciiTheme="minorHAnsi" w:hAnsiTheme="minorHAnsi" w:cstheme="minorHAnsi"/>
          <w:szCs w:val="22"/>
          <w:lang w:eastAsia="zh-CN"/>
        </w:rPr>
        <w:t>.</w:t>
      </w:r>
      <w:r w:rsidRPr="0049690D">
        <w:rPr>
          <w:rFonts w:asciiTheme="minorHAnsi" w:hAnsiTheme="minorHAnsi" w:cstheme="minorHAnsi"/>
          <w:szCs w:val="22"/>
        </w:rPr>
        <w:t>70 to 7</w:t>
      </w:r>
      <w:r>
        <w:rPr>
          <w:rFonts w:asciiTheme="minorHAnsi" w:hAnsiTheme="minorHAnsi" w:cstheme="minorHAnsi"/>
          <w:szCs w:val="22"/>
          <w:lang w:eastAsia="zh-CN"/>
        </w:rPr>
        <w:t>.</w:t>
      </w:r>
      <w:r w:rsidRPr="0049690D">
        <w:rPr>
          <w:rFonts w:asciiTheme="minorHAnsi" w:hAnsiTheme="minorHAnsi" w:cstheme="minorHAnsi"/>
          <w:szCs w:val="22"/>
        </w:rPr>
        <w:t>56); p=0</w:t>
      </w:r>
      <w:r>
        <w:rPr>
          <w:rFonts w:asciiTheme="minorHAnsi" w:hAnsiTheme="minorHAnsi" w:cstheme="minorHAnsi"/>
          <w:szCs w:val="22"/>
          <w:lang w:eastAsia="zh-CN"/>
        </w:rPr>
        <w:t>.</w:t>
      </w:r>
      <w:r w:rsidRPr="0049690D">
        <w:rPr>
          <w:rFonts w:asciiTheme="minorHAnsi" w:hAnsiTheme="minorHAnsi" w:cstheme="minorHAnsi"/>
          <w:szCs w:val="22"/>
        </w:rPr>
        <w:t>17). Most pre-planned sensitivity analyses were not conducted due to sparseness in data for the primary outcome, but of those able to be completed, none changed the findings of the main analysis. Applying the pre-specified best-case scenario to the primary outcome, the direction of effect switched to favouring the SAU group, with 27</w:t>
      </w:r>
      <w:r>
        <w:rPr>
          <w:rFonts w:asciiTheme="minorHAnsi" w:hAnsiTheme="minorHAnsi" w:cstheme="minorHAnsi"/>
          <w:szCs w:val="22"/>
          <w:lang w:eastAsia="zh-CN"/>
        </w:rPr>
        <w:t>.</w:t>
      </w:r>
      <w:r w:rsidRPr="0049690D">
        <w:rPr>
          <w:rFonts w:asciiTheme="minorHAnsi" w:hAnsiTheme="minorHAnsi" w:cstheme="minorHAnsi"/>
          <w:szCs w:val="22"/>
        </w:rPr>
        <w:t>5% of participants (n=124) categorised as being floating biochemically-verified 6-month prolonged abstainers in the SAU group compared with 24</w:t>
      </w:r>
      <w:r>
        <w:rPr>
          <w:rFonts w:asciiTheme="minorHAnsi" w:hAnsiTheme="minorHAnsi" w:cstheme="minorHAnsi"/>
          <w:szCs w:val="22"/>
          <w:lang w:eastAsia="zh-CN"/>
        </w:rPr>
        <w:t>.</w:t>
      </w:r>
      <w:r w:rsidRPr="0049690D">
        <w:rPr>
          <w:rFonts w:asciiTheme="minorHAnsi" w:hAnsiTheme="minorHAnsi" w:cstheme="minorHAnsi"/>
          <w:szCs w:val="22"/>
        </w:rPr>
        <w:t>2% (n=109) in the intervention group (OR 0</w:t>
      </w:r>
      <w:r>
        <w:rPr>
          <w:rFonts w:asciiTheme="minorHAnsi" w:hAnsiTheme="minorHAnsi" w:cstheme="minorHAnsi"/>
          <w:szCs w:val="22"/>
          <w:lang w:eastAsia="zh-CN"/>
        </w:rPr>
        <w:t>.</w:t>
      </w:r>
      <w:r w:rsidRPr="0049690D">
        <w:rPr>
          <w:rFonts w:asciiTheme="minorHAnsi" w:hAnsiTheme="minorHAnsi" w:cstheme="minorHAnsi"/>
          <w:szCs w:val="22"/>
        </w:rPr>
        <w:t>84, 95% CI: 0</w:t>
      </w:r>
      <w:r>
        <w:rPr>
          <w:rFonts w:asciiTheme="minorHAnsi" w:hAnsiTheme="minorHAnsi" w:cstheme="minorHAnsi"/>
          <w:szCs w:val="22"/>
          <w:lang w:eastAsia="zh-CN"/>
        </w:rPr>
        <w:t>.</w:t>
      </w:r>
      <w:r w:rsidRPr="0049690D">
        <w:rPr>
          <w:rFonts w:asciiTheme="minorHAnsi" w:hAnsiTheme="minorHAnsi" w:cstheme="minorHAnsi"/>
          <w:szCs w:val="22"/>
        </w:rPr>
        <w:t>62 to 1</w:t>
      </w:r>
      <w:r>
        <w:rPr>
          <w:rFonts w:asciiTheme="minorHAnsi" w:hAnsiTheme="minorHAnsi" w:cstheme="minorHAnsi"/>
          <w:szCs w:val="22"/>
          <w:lang w:eastAsia="zh-CN"/>
        </w:rPr>
        <w:t>.</w:t>
      </w:r>
      <w:r w:rsidRPr="0049690D">
        <w:rPr>
          <w:rFonts w:asciiTheme="minorHAnsi" w:hAnsiTheme="minorHAnsi" w:cstheme="minorHAnsi"/>
          <w:szCs w:val="22"/>
        </w:rPr>
        <w:t>14; p=0</w:t>
      </w:r>
      <w:r>
        <w:rPr>
          <w:rFonts w:asciiTheme="minorHAnsi" w:hAnsiTheme="minorHAnsi" w:cstheme="minorHAnsi"/>
          <w:szCs w:val="22"/>
          <w:lang w:eastAsia="zh-CN"/>
        </w:rPr>
        <w:t>.</w:t>
      </w:r>
      <w:r w:rsidRPr="0049690D">
        <w:rPr>
          <w:rFonts w:asciiTheme="minorHAnsi" w:hAnsiTheme="minorHAnsi" w:cstheme="minorHAnsi"/>
          <w:szCs w:val="22"/>
        </w:rPr>
        <w:t xml:space="preserve">26). </w:t>
      </w:r>
    </w:p>
    <w:p w14:paraId="7C0B57B6" w14:textId="77777777" w:rsidR="00CD7581" w:rsidRPr="0049690D" w:rsidRDefault="00CD7581" w:rsidP="00CD7581">
      <w:pPr>
        <w:spacing w:after="0" w:line="240" w:lineRule="auto"/>
        <w:rPr>
          <w:rFonts w:asciiTheme="minorHAnsi" w:hAnsiTheme="minorHAnsi" w:cstheme="minorHAnsi"/>
          <w:szCs w:val="22"/>
        </w:rPr>
      </w:pPr>
    </w:p>
    <w:p w14:paraId="5A30D614" w14:textId="77777777" w:rsidR="00CD7581" w:rsidRDefault="00CD7581" w:rsidP="00CD7581">
      <w:pPr>
        <w:spacing w:after="0"/>
        <w:rPr>
          <w:rFonts w:asciiTheme="minorHAnsi" w:hAnsiTheme="minorHAnsi" w:cstheme="minorHAnsi"/>
          <w:szCs w:val="22"/>
        </w:rPr>
      </w:pPr>
      <w:r w:rsidRPr="0049690D">
        <w:rPr>
          <w:rFonts w:asciiTheme="minorHAnsi" w:hAnsiTheme="minorHAnsi" w:cstheme="minorHAnsi"/>
          <w:szCs w:val="22"/>
        </w:rPr>
        <w:t>Seven serious adverse events were reported, five in the intervention and two in the control arm. None were deemed to be related to the intervention or to taking part in the study</w:t>
      </w:r>
      <w:r>
        <w:rPr>
          <w:rFonts w:asciiTheme="minorHAnsi" w:hAnsiTheme="minorHAnsi" w:cstheme="minorHAnsi"/>
          <w:szCs w:val="22"/>
        </w:rPr>
        <w:t xml:space="preserve"> as shown in Appendix 2</w:t>
      </w:r>
      <w:r w:rsidRPr="0049690D">
        <w:rPr>
          <w:rFonts w:asciiTheme="minorHAnsi" w:hAnsiTheme="minorHAnsi" w:cstheme="minorHAnsi"/>
          <w:szCs w:val="22"/>
        </w:rPr>
        <w:t>.</w:t>
      </w:r>
    </w:p>
    <w:p w14:paraId="1E91ABF0" w14:textId="77777777" w:rsidR="00CD7581" w:rsidRPr="00695375" w:rsidRDefault="00CD7581" w:rsidP="00CD7581">
      <w:pPr>
        <w:rPr>
          <w:rFonts w:asciiTheme="minorHAnsi" w:hAnsiTheme="minorHAnsi" w:cstheme="minorHAnsi"/>
          <w:szCs w:val="22"/>
        </w:rPr>
      </w:pPr>
      <w:r w:rsidRPr="0049690D">
        <w:rPr>
          <w:rFonts w:asciiTheme="minorHAnsi" w:hAnsiTheme="minorHAnsi" w:cstheme="minorHAnsi"/>
          <w:szCs w:val="22"/>
        </w:rPr>
        <w:br/>
        <w:t xml:space="preserve">All nine participants in the intervention group who achieved the primary outcome attended at least two HT sessions. Secondary analysis of the primary outcome (i.e., combining those who achieved prolonged biochemically-verified 6-month prolonged abstinence between 3 and 9 months or between 9 and 15 months) showed no significant benefit from the intervention. Analysis of biochemically-verified 12-month prolonged abstinence (between 3 and 15 months) also showed no significant between group differences </w:t>
      </w:r>
      <w:r w:rsidRPr="00695375">
        <w:rPr>
          <w:rFonts w:asciiTheme="minorHAnsi" w:hAnsiTheme="minorHAnsi" w:cstheme="minorHAnsi"/>
          <w:szCs w:val="22"/>
        </w:rPr>
        <w:t>(</w:t>
      </w:r>
      <w:r>
        <w:rPr>
          <w:rFonts w:asciiTheme="minorHAnsi" w:hAnsiTheme="minorHAnsi" w:cstheme="minorHAnsi"/>
          <w:szCs w:val="22"/>
        </w:rPr>
        <w:t xml:space="preserve">see </w:t>
      </w:r>
      <w:r w:rsidRPr="00695375">
        <w:rPr>
          <w:rFonts w:asciiTheme="minorHAnsi" w:hAnsiTheme="minorHAnsi" w:cstheme="minorHAnsi"/>
          <w:szCs w:val="22"/>
        </w:rPr>
        <w:t>Table 2).</w:t>
      </w:r>
      <w:r w:rsidRPr="00695375" w:rsidDel="00624047">
        <w:rPr>
          <w:rStyle w:val="CommentReference"/>
          <w:rFonts w:asciiTheme="minorHAnsi" w:hAnsiTheme="minorHAnsi" w:cstheme="minorHAnsi"/>
          <w:sz w:val="22"/>
          <w:szCs w:val="22"/>
        </w:rPr>
        <w:t xml:space="preserve"> </w:t>
      </w:r>
    </w:p>
    <w:p w14:paraId="557DD487" w14:textId="77777777" w:rsidR="00CD7581" w:rsidRPr="00695375" w:rsidRDefault="00CD7581" w:rsidP="00CD7581">
      <w:pPr>
        <w:spacing w:line="276" w:lineRule="auto"/>
        <w:rPr>
          <w:rFonts w:asciiTheme="minorHAnsi" w:hAnsiTheme="minorHAnsi"/>
        </w:rPr>
      </w:pPr>
      <w:r w:rsidRPr="00695375">
        <w:rPr>
          <w:rFonts w:asciiTheme="minorHAnsi" w:hAnsiTheme="minorHAnsi"/>
        </w:rPr>
        <w:t>Results of the analysis of the smoking-related secondary outcomes are shown in Table 3. Marginal effects in favour of the intervention were evident at 3 months for both</w:t>
      </w:r>
      <w:r w:rsidRPr="00BF5218">
        <w:rPr>
          <w:rFonts w:asciiTheme="minorHAnsi" w:hAnsiTheme="minorHAnsi"/>
        </w:rPr>
        <w:t xml:space="preserve"> self-reported abstinence  and biochemically-verified abstinence. There was no significant intervention effect on point prevalent self-reported and biochemically-verified abstinence at 9 months or at 15 months (</w:t>
      </w:r>
      <w:r w:rsidRPr="00695375">
        <w:rPr>
          <w:rFonts w:asciiTheme="minorHAnsi" w:hAnsiTheme="minorHAnsi"/>
        </w:rPr>
        <w:t xml:space="preserve">only assessed amongst participants with verified abstinence at 9 months). On average, the intervention group reported smoking significantly fewer daily cigarettes than the control group at 3 months, </w:t>
      </w:r>
      <w:r w:rsidRPr="00BF5218">
        <w:rPr>
          <w:rFonts w:asciiTheme="minorHAnsi" w:hAnsiTheme="minorHAnsi"/>
        </w:rPr>
        <w:t>but not at 9 months. A</w:t>
      </w:r>
      <w:r w:rsidRPr="00695375">
        <w:rPr>
          <w:rFonts w:asciiTheme="minorHAnsi" w:hAnsiTheme="minorHAnsi"/>
        </w:rPr>
        <w:t xml:space="preserve"> significantly greater proportion of intervention participants compared to SAU participants reported reducing daily cigarettes smoked by ≥50%, at both 3 months and 9 months</w:t>
      </w:r>
      <w:r w:rsidRPr="00BF5218">
        <w:rPr>
          <w:rFonts w:asciiTheme="minorHAnsi" w:hAnsiTheme="minorHAnsi"/>
        </w:rPr>
        <w:t>. There was no significant between-group difference in the proportions reporting a quit attempt by 3 or 9 months.</w:t>
      </w:r>
    </w:p>
    <w:p w14:paraId="574F1DAD" w14:textId="77777777" w:rsidR="00CD7581" w:rsidRPr="0049690D" w:rsidRDefault="00CD7581" w:rsidP="00CD7581">
      <w:pPr>
        <w:spacing w:line="276" w:lineRule="auto"/>
        <w:rPr>
          <w:rFonts w:asciiTheme="minorHAnsi" w:hAnsiTheme="minorHAnsi" w:cstheme="minorHAnsi"/>
          <w:szCs w:val="22"/>
        </w:rPr>
      </w:pPr>
      <w:r w:rsidRPr="00BF5218">
        <w:rPr>
          <w:rFonts w:asciiTheme="minorHAnsi" w:hAnsiTheme="minorHAnsi" w:cstheme="minorHAnsi"/>
          <w:szCs w:val="22"/>
        </w:rPr>
        <w:t>At 3 months, the intervention group</w:t>
      </w:r>
      <w:r w:rsidRPr="0049690D">
        <w:rPr>
          <w:rFonts w:asciiTheme="minorHAnsi" w:hAnsiTheme="minorHAnsi" w:cstheme="minorHAnsi"/>
          <w:szCs w:val="22"/>
        </w:rPr>
        <w:t xml:space="preserve"> reported doing significantly more MVPA than the control group by 82 minutes per week but there was no significant difference in accelerometer recorded MVPA</w:t>
      </w:r>
      <w:r>
        <w:rPr>
          <w:rFonts w:asciiTheme="minorHAnsi" w:hAnsiTheme="minorHAnsi" w:cstheme="minorHAnsi"/>
          <w:szCs w:val="22"/>
        </w:rPr>
        <w:t xml:space="preserve">, for the sub-sample wearing them, as shown in </w:t>
      </w:r>
      <w:r w:rsidRPr="0049690D">
        <w:rPr>
          <w:rFonts w:asciiTheme="minorHAnsi" w:hAnsiTheme="minorHAnsi" w:cstheme="minorHAnsi"/>
          <w:szCs w:val="22"/>
        </w:rPr>
        <w:t xml:space="preserve">Table 4. There were no significant between-group differences in BMI or self-reported daily average time spent sleeping in past week, at 3 or 9 months. </w:t>
      </w:r>
    </w:p>
    <w:p w14:paraId="11325F80" w14:textId="77777777" w:rsidR="00CD7581" w:rsidRPr="0049690D" w:rsidRDefault="00CD7581" w:rsidP="00CD7581">
      <w:pPr>
        <w:spacing w:line="276" w:lineRule="auto"/>
        <w:rPr>
          <w:rFonts w:asciiTheme="minorHAnsi" w:hAnsiTheme="minorHAnsi" w:cstheme="minorHAnsi"/>
          <w:szCs w:val="22"/>
        </w:rPr>
      </w:pPr>
      <w:r w:rsidRPr="0049690D">
        <w:rPr>
          <w:rFonts w:asciiTheme="minorHAnsi" w:hAnsiTheme="minorHAnsi" w:cstheme="minorHAnsi"/>
          <w:szCs w:val="22"/>
        </w:rPr>
        <w:t xml:space="preserve">There was no evidence that the intervention effects </w:t>
      </w:r>
      <w:r>
        <w:rPr>
          <w:rFonts w:asciiTheme="minorHAnsi" w:hAnsiTheme="minorHAnsi" w:cstheme="minorHAnsi"/>
          <w:szCs w:val="22"/>
        </w:rPr>
        <w:t xml:space="preserve">on secondary outcomes </w:t>
      </w:r>
      <w:r w:rsidRPr="0049690D">
        <w:rPr>
          <w:rFonts w:asciiTheme="minorHAnsi" w:hAnsiTheme="minorHAnsi" w:cstheme="minorHAnsi"/>
          <w:szCs w:val="22"/>
        </w:rPr>
        <w:t xml:space="preserve">differed by socio-economic status, baseline HSI, confidence in quitting or physical activity, or whether participants used medication or </w:t>
      </w:r>
      <w:r>
        <w:rPr>
          <w:rFonts w:asciiTheme="minorHAnsi" w:hAnsiTheme="minorHAnsi" w:cstheme="minorHAnsi"/>
          <w:szCs w:val="22"/>
        </w:rPr>
        <w:t>vaped</w:t>
      </w:r>
      <w:r w:rsidRPr="0049690D">
        <w:rPr>
          <w:rFonts w:asciiTheme="minorHAnsi" w:hAnsiTheme="minorHAnsi" w:cstheme="minorHAnsi"/>
          <w:szCs w:val="22"/>
        </w:rPr>
        <w:t xml:space="preserve"> during the study, or by centre</w:t>
      </w:r>
      <w:r>
        <w:rPr>
          <w:rFonts w:asciiTheme="minorHAnsi" w:hAnsiTheme="minorHAnsi" w:cstheme="minorHAnsi"/>
          <w:szCs w:val="22"/>
        </w:rPr>
        <w:t>, but analyses were limited by the number of participants involved</w:t>
      </w:r>
      <w:r w:rsidRPr="0049690D">
        <w:rPr>
          <w:rFonts w:asciiTheme="minorHAnsi" w:hAnsiTheme="minorHAnsi" w:cstheme="minorHAnsi"/>
          <w:szCs w:val="22"/>
        </w:rPr>
        <w:t xml:space="preserve">. </w:t>
      </w:r>
    </w:p>
    <w:p w14:paraId="54866952" w14:textId="77777777" w:rsidR="00CD7581" w:rsidRPr="0049690D" w:rsidRDefault="00CD7581" w:rsidP="00CD7581">
      <w:pPr>
        <w:spacing w:line="276" w:lineRule="auto"/>
        <w:rPr>
          <w:rFonts w:asciiTheme="minorHAnsi" w:hAnsiTheme="minorHAnsi" w:cstheme="minorHAnsi"/>
          <w:szCs w:val="22"/>
        </w:rPr>
      </w:pPr>
      <w:r w:rsidRPr="0049690D">
        <w:rPr>
          <w:rFonts w:asciiTheme="minorHAnsi" w:hAnsiTheme="minorHAnsi" w:cstheme="minorHAnsi"/>
          <w:szCs w:val="22"/>
        </w:rPr>
        <w:t xml:space="preserve">From a low baseline reported use of vaping and LNCPs, at 3 and 9 months (assuming those who were missing at follow-up were not vaping or using LNCPs) the proportion vaping had approximately doubled at 3 and 9 months whereas the proportion using LNCPs remained similar at about 13-14% at 3 and 9 months, with no statistical differences between the groups. Given the non-significant </w:t>
      </w:r>
      <w:r w:rsidRPr="0049690D">
        <w:rPr>
          <w:rFonts w:asciiTheme="minorHAnsi" w:hAnsiTheme="minorHAnsi" w:cstheme="minorHAnsi"/>
          <w:szCs w:val="22"/>
        </w:rPr>
        <w:lastRenderedPageBreak/>
        <w:t>findings and sparse data for the primary outcome we did not explore if change in vaping and/or LNCP usage mediated intervention effects on the primary outcome as planned.</w:t>
      </w:r>
    </w:p>
    <w:p w14:paraId="438354FE" w14:textId="77777777" w:rsidR="00CD7581" w:rsidRPr="0049690D" w:rsidRDefault="00CD7581" w:rsidP="00CD7581">
      <w:pPr>
        <w:spacing w:line="276" w:lineRule="auto"/>
        <w:rPr>
          <w:rFonts w:asciiTheme="minorHAnsi" w:hAnsiTheme="minorHAnsi" w:cstheme="minorHAnsi"/>
          <w:szCs w:val="22"/>
        </w:rPr>
      </w:pPr>
      <w:r>
        <w:t xml:space="preserve">As shown in Table 5 there was no evidence from the mediation analysis that intervention effects on self-reported MVPA at 3 months mediated changes in intervention effects on cigarettes smoked at 3 and 9 months or on the percentage of participants who reduced smoking by </w:t>
      </w:r>
      <w:r>
        <w:rPr>
          <w:rFonts w:cs="Calibri"/>
        </w:rPr>
        <w:t>≥</w:t>
      </w:r>
      <w:r>
        <w:t xml:space="preserve">50% from baseline to 3 or 9 months. </w:t>
      </w:r>
    </w:p>
    <w:p w14:paraId="206064D3" w14:textId="77777777" w:rsidR="00CD7581" w:rsidRPr="0049690D" w:rsidRDefault="00CD7581" w:rsidP="00CD7581">
      <w:pPr>
        <w:spacing w:after="0" w:line="276" w:lineRule="auto"/>
        <w:rPr>
          <w:rFonts w:asciiTheme="minorHAnsi" w:hAnsiTheme="minorHAnsi" w:cstheme="minorHAnsi"/>
          <w:szCs w:val="22"/>
        </w:rPr>
      </w:pPr>
      <w:r w:rsidRPr="0049690D">
        <w:rPr>
          <w:rFonts w:asciiTheme="minorHAnsi" w:hAnsiTheme="minorHAnsi" w:cstheme="minorHAnsi"/>
          <w:szCs w:val="22"/>
        </w:rPr>
        <w:t>The estimated direct cost of delivering the intervention was £239</w:t>
      </w:r>
      <w:r>
        <w:rPr>
          <w:rFonts w:asciiTheme="minorHAnsi" w:hAnsiTheme="minorHAnsi" w:cstheme="minorHAnsi"/>
          <w:szCs w:val="22"/>
          <w:lang w:eastAsia="zh-CN"/>
        </w:rPr>
        <w:t>.</w:t>
      </w:r>
      <w:r w:rsidRPr="0049690D">
        <w:rPr>
          <w:rFonts w:asciiTheme="minorHAnsi" w:hAnsiTheme="minorHAnsi" w:cstheme="minorHAnsi"/>
          <w:szCs w:val="22"/>
        </w:rPr>
        <w:t>18 per participant, with sensitivity analyses ranging between</w:t>
      </w:r>
      <w:r w:rsidRPr="0049690D">
        <w:rPr>
          <w:rFonts w:asciiTheme="minorHAnsi" w:eastAsia="Times New Roman" w:hAnsiTheme="minorHAnsi" w:cstheme="minorHAnsi"/>
          <w:szCs w:val="22"/>
        </w:rPr>
        <w:t xml:space="preserve"> £204 and £292. Four hundred and seventy participants (51</w:t>
      </w:r>
      <w:r>
        <w:rPr>
          <w:rFonts w:asciiTheme="minorHAnsi" w:hAnsiTheme="minorHAnsi" w:cstheme="minorHAnsi"/>
          <w:szCs w:val="22"/>
          <w:lang w:eastAsia="zh-CN"/>
        </w:rPr>
        <w:t>.</w:t>
      </w:r>
      <w:r w:rsidRPr="0049690D">
        <w:rPr>
          <w:rFonts w:asciiTheme="minorHAnsi" w:eastAsia="Times New Roman" w:hAnsiTheme="minorHAnsi" w:cstheme="minorHAnsi"/>
          <w:szCs w:val="22"/>
        </w:rPr>
        <w:t xml:space="preserve">4%) contributed to the trial-based cost-effectiveness analysis, in which </w:t>
      </w:r>
      <w:r w:rsidRPr="0049690D">
        <w:rPr>
          <w:rFonts w:asciiTheme="minorHAnsi" w:hAnsiTheme="minorHAnsi" w:cstheme="minorHAnsi"/>
          <w:szCs w:val="22"/>
        </w:rPr>
        <w:t>we estimated the intervention would lead to a non-statistically significant increase in costs (combining the cost of delivering TARS with the impact on NHS/PSS resource use) of £173</w:t>
      </w:r>
      <w:r>
        <w:rPr>
          <w:rFonts w:asciiTheme="minorHAnsi" w:hAnsiTheme="minorHAnsi" w:cstheme="minorHAnsi"/>
          <w:szCs w:val="22"/>
          <w:lang w:eastAsia="zh-CN"/>
        </w:rPr>
        <w:t>.</w:t>
      </w:r>
      <w:r w:rsidRPr="0049690D">
        <w:rPr>
          <w:rFonts w:asciiTheme="minorHAnsi" w:hAnsiTheme="minorHAnsi" w:cstheme="minorHAnsi"/>
          <w:szCs w:val="22"/>
        </w:rPr>
        <w:t>50 (95% CI: −£353</w:t>
      </w:r>
      <w:r>
        <w:rPr>
          <w:rFonts w:asciiTheme="minorHAnsi" w:hAnsiTheme="minorHAnsi" w:cstheme="minorHAnsi"/>
          <w:szCs w:val="22"/>
          <w:lang w:eastAsia="zh-CN"/>
        </w:rPr>
        <w:t>.</w:t>
      </w:r>
      <w:r w:rsidRPr="0049690D">
        <w:rPr>
          <w:rFonts w:asciiTheme="minorHAnsi" w:hAnsiTheme="minorHAnsi" w:cstheme="minorHAnsi"/>
          <w:szCs w:val="22"/>
        </w:rPr>
        <w:t>82 to £513</w:t>
      </w:r>
      <w:r>
        <w:rPr>
          <w:rFonts w:asciiTheme="minorHAnsi" w:hAnsiTheme="minorHAnsi" w:cstheme="minorHAnsi"/>
          <w:szCs w:val="22"/>
          <w:lang w:eastAsia="zh-CN"/>
        </w:rPr>
        <w:t>.</w:t>
      </w:r>
      <w:r w:rsidRPr="0049690D">
        <w:rPr>
          <w:rFonts w:asciiTheme="minorHAnsi" w:hAnsiTheme="minorHAnsi" w:cstheme="minorHAnsi"/>
          <w:szCs w:val="22"/>
        </w:rPr>
        <w:t>77) and a non-statistically significant decrease in QALYs of 0</w:t>
      </w:r>
      <w:r>
        <w:rPr>
          <w:rFonts w:asciiTheme="minorHAnsi" w:hAnsiTheme="minorHAnsi" w:cstheme="minorHAnsi"/>
          <w:szCs w:val="22"/>
          <w:lang w:eastAsia="zh-CN"/>
        </w:rPr>
        <w:t>.</w:t>
      </w:r>
      <w:r w:rsidRPr="0049690D">
        <w:rPr>
          <w:rFonts w:asciiTheme="minorHAnsi" w:hAnsiTheme="minorHAnsi" w:cstheme="minorHAnsi"/>
          <w:szCs w:val="22"/>
        </w:rPr>
        <w:t>006 (95% CI: 0</w:t>
      </w:r>
      <w:r>
        <w:rPr>
          <w:rFonts w:asciiTheme="minorHAnsi" w:hAnsiTheme="minorHAnsi" w:cstheme="minorHAnsi"/>
          <w:szCs w:val="22"/>
          <w:lang w:eastAsia="zh-CN"/>
        </w:rPr>
        <w:t>.</w:t>
      </w:r>
      <w:r w:rsidRPr="0049690D">
        <w:rPr>
          <w:rFonts w:asciiTheme="minorHAnsi" w:hAnsiTheme="minorHAnsi" w:cstheme="minorHAnsi"/>
          <w:szCs w:val="22"/>
        </w:rPr>
        <w:t>033 QALY decrease to 0</w:t>
      </w:r>
      <w:r>
        <w:rPr>
          <w:rFonts w:asciiTheme="minorHAnsi" w:hAnsiTheme="minorHAnsi" w:cstheme="minorHAnsi"/>
          <w:szCs w:val="22"/>
          <w:lang w:eastAsia="zh-CN"/>
        </w:rPr>
        <w:t>.</w:t>
      </w:r>
      <w:r w:rsidRPr="0049690D">
        <w:rPr>
          <w:rFonts w:asciiTheme="minorHAnsi" w:hAnsiTheme="minorHAnsi" w:cstheme="minorHAnsi"/>
          <w:szCs w:val="22"/>
        </w:rPr>
        <w:t xml:space="preserve">021 QALY increase), compared with SAU. Using central estimates, the intervention was dominated (more expensive and less effective than) by SAU. </w:t>
      </w:r>
      <w:r>
        <w:rPr>
          <w:rFonts w:asciiTheme="minorHAnsi" w:hAnsiTheme="minorHAnsi" w:cstheme="minorHAnsi"/>
          <w:szCs w:val="22"/>
        </w:rPr>
        <w:t>Considering</w:t>
      </w:r>
      <w:r w:rsidRPr="0049690D">
        <w:rPr>
          <w:rFonts w:asciiTheme="minorHAnsi" w:hAnsiTheme="minorHAnsi" w:cstheme="minorHAnsi"/>
          <w:szCs w:val="22"/>
        </w:rPr>
        <w:t xml:space="preserve"> sampling uncertainty, the probability that behavioural support was cost-effective over the </w:t>
      </w:r>
      <w:r>
        <w:rPr>
          <w:rFonts w:asciiTheme="minorHAnsi" w:hAnsiTheme="minorHAnsi" w:cstheme="minorHAnsi"/>
          <w:szCs w:val="22"/>
        </w:rPr>
        <w:t>9</w:t>
      </w:r>
      <w:r w:rsidRPr="0049690D">
        <w:rPr>
          <w:rFonts w:asciiTheme="minorHAnsi" w:hAnsiTheme="minorHAnsi" w:cstheme="minorHAnsi"/>
          <w:szCs w:val="22"/>
        </w:rPr>
        <w:t>-month trial duration was estimated to be 17% at a threshold of £20,000 per QALY, rising to 20% at a threshold of £30,000 per QALY. Numerous sensitivity analyses were conducted, including a multiple imputation analysis for missing data. These will be presented elsewhere.</w:t>
      </w:r>
      <w:r>
        <w:rPr>
          <w:rFonts w:asciiTheme="minorHAnsi" w:hAnsiTheme="minorHAnsi" w:cstheme="minorHAnsi"/>
          <w:szCs w:val="22"/>
        </w:rPr>
        <w:t xml:space="preserve"> </w:t>
      </w:r>
      <w:r w:rsidRPr="0049690D">
        <w:rPr>
          <w:rFonts w:asciiTheme="minorHAnsi" w:hAnsiTheme="minorHAnsi" w:cstheme="minorHAnsi"/>
          <w:szCs w:val="22"/>
        </w:rPr>
        <w:fldChar w:fldCharType="begin"/>
      </w:r>
      <w:r>
        <w:rPr>
          <w:rFonts w:asciiTheme="minorHAnsi" w:hAnsiTheme="minorHAnsi" w:cstheme="minorHAnsi"/>
          <w:szCs w:val="22"/>
        </w:rPr>
        <w:instrText xml:space="preserve"> ADDIN EN.CITE &lt;EndNote&gt;&lt;Cite&gt;&lt;Author&gt;Taylor&lt;/Author&gt;&lt;Year&gt;2021&lt;/Year&gt;&lt;RecNum&gt;394&lt;/RecNum&gt;&lt;DisplayText&gt;&lt;style face="superscript"&gt;31&lt;/style&gt;&lt;/DisplayText&gt;&lt;record&gt;&lt;rec-number&gt;394&lt;/rec-number&gt;&lt;foreign-keys&gt;&lt;key app="EN" db-id="5t0szvezz9few9exs5cpf02qresd5p0vvrf0" timestamp="1641996396"&gt;394&lt;/key&gt;&lt;/foreign-keys&gt;&lt;ref-type name="Journal Article"&gt;17&lt;/ref-type&gt;&lt;contributors&gt;&lt;authors&gt;&lt;author&gt;Taylor, A.H., Thompson, T.P., Streeter, A., Chynoweth, J., Snowsill, T., Ingram, W., Ussher, M., Aveyard, P., Murray, R. L., Harris, T., Green, C., Horrell, J., Callaghan, L., Greaves, C.J., Price, L., Cartwright, L., Wilks, J., Campbell, S., Preece, D., Creanor, S. &lt;/author&gt;&lt;/authors&gt;&lt;/contributors&gt;&lt;titles&gt;&lt;title&gt;Motivational support intervention to reduce smoking and increase physical activity in smokers not ready to quit: the TARS RCT.&lt;/title&gt;&lt;secondary-title&gt;NIHR Journals Library (Health Technology Assessment)&lt;/secondary-title&gt;&lt;/titles&gt;&lt;periodical&gt;&lt;full-title&gt;NIHR Journals Library (Health Technology Assessment)&lt;/full-title&gt;&lt;/periodical&gt;&lt;volume&gt;in press&lt;/volume&gt;&lt;dates&gt;&lt;year&gt;2021&lt;/year&gt;&lt;/dates&gt;&lt;urls&gt;&lt;/urls&gt;&lt;/record&gt;&lt;/Cite&gt;&lt;/EndNote&gt;</w:instrText>
      </w:r>
      <w:r w:rsidRPr="0049690D">
        <w:rPr>
          <w:rFonts w:asciiTheme="minorHAnsi" w:hAnsiTheme="minorHAnsi" w:cstheme="minorHAnsi"/>
          <w:szCs w:val="22"/>
        </w:rPr>
        <w:fldChar w:fldCharType="separate"/>
      </w:r>
      <w:r w:rsidRPr="00292D2C">
        <w:rPr>
          <w:rFonts w:asciiTheme="minorHAnsi" w:hAnsiTheme="minorHAnsi" w:cstheme="minorHAnsi"/>
          <w:noProof/>
          <w:szCs w:val="22"/>
          <w:vertAlign w:val="superscript"/>
        </w:rPr>
        <w:t>31</w:t>
      </w:r>
      <w:r w:rsidRPr="0049690D">
        <w:rPr>
          <w:rFonts w:asciiTheme="minorHAnsi" w:hAnsiTheme="minorHAnsi" w:cstheme="minorHAnsi"/>
          <w:szCs w:val="22"/>
        </w:rPr>
        <w:fldChar w:fldCharType="end"/>
      </w:r>
      <w:r w:rsidRPr="0049690D">
        <w:rPr>
          <w:rFonts w:asciiTheme="minorHAnsi" w:hAnsiTheme="minorHAnsi" w:cstheme="minorHAnsi"/>
          <w:szCs w:val="22"/>
        </w:rPr>
        <w:t xml:space="preserve"> </w:t>
      </w:r>
    </w:p>
    <w:p w14:paraId="2D08B03F" w14:textId="77777777" w:rsidR="00CD7581" w:rsidRPr="0049690D" w:rsidRDefault="00CD7581" w:rsidP="00CD7581">
      <w:pPr>
        <w:spacing w:after="0" w:line="276" w:lineRule="auto"/>
        <w:rPr>
          <w:rFonts w:asciiTheme="minorHAnsi" w:hAnsiTheme="minorHAnsi" w:cstheme="minorHAnsi"/>
          <w:szCs w:val="22"/>
        </w:rPr>
      </w:pPr>
    </w:p>
    <w:p w14:paraId="415E2034" w14:textId="77777777" w:rsidR="00CD7581" w:rsidRPr="003E407E" w:rsidRDefault="00CD7581" w:rsidP="00CD7581">
      <w:pPr>
        <w:pStyle w:val="Heading2"/>
        <w:rPr>
          <w:rFonts w:asciiTheme="minorHAnsi" w:hAnsiTheme="minorHAnsi" w:cstheme="minorHAnsi"/>
          <w:b/>
          <w:bCs/>
          <w:color w:val="auto"/>
          <w:sz w:val="22"/>
          <w:szCs w:val="22"/>
        </w:rPr>
      </w:pPr>
      <w:r w:rsidRPr="003E407E">
        <w:rPr>
          <w:rFonts w:asciiTheme="minorHAnsi" w:hAnsiTheme="minorHAnsi" w:cstheme="minorHAnsi"/>
          <w:b/>
          <w:bCs/>
          <w:color w:val="auto"/>
          <w:sz w:val="22"/>
          <w:szCs w:val="22"/>
        </w:rPr>
        <w:t>DISCUSSION</w:t>
      </w:r>
    </w:p>
    <w:p w14:paraId="53063106" w14:textId="77777777" w:rsidR="00CD7581" w:rsidRDefault="00CD7581" w:rsidP="00CD7581">
      <w:pPr>
        <w:spacing w:line="276" w:lineRule="auto"/>
        <w:rPr>
          <w:rFonts w:asciiTheme="minorHAnsi" w:hAnsiTheme="minorHAnsi" w:cstheme="minorHAnsi"/>
          <w:szCs w:val="22"/>
        </w:rPr>
      </w:pPr>
      <w:r w:rsidRPr="0049690D">
        <w:rPr>
          <w:rFonts w:asciiTheme="minorHAnsi" w:hAnsiTheme="minorHAnsi" w:cstheme="minorHAnsi"/>
          <w:szCs w:val="22"/>
        </w:rPr>
        <w:t xml:space="preserve">In people wishing to reduce but not </w:t>
      </w:r>
      <w:r>
        <w:rPr>
          <w:rFonts w:asciiTheme="minorHAnsi" w:hAnsiTheme="minorHAnsi" w:cstheme="minorHAnsi"/>
          <w:szCs w:val="22"/>
        </w:rPr>
        <w:t xml:space="preserve">immediately </w:t>
      </w:r>
      <w:r w:rsidRPr="0049690D">
        <w:rPr>
          <w:rFonts w:asciiTheme="minorHAnsi" w:hAnsiTheme="minorHAnsi" w:cstheme="minorHAnsi"/>
          <w:szCs w:val="22"/>
        </w:rPr>
        <w:t>quit smoking</w:t>
      </w:r>
      <w:r>
        <w:rPr>
          <w:rFonts w:asciiTheme="minorHAnsi" w:hAnsiTheme="minorHAnsi" w:cstheme="minorHAnsi"/>
          <w:szCs w:val="22"/>
        </w:rPr>
        <w:t>,</w:t>
      </w:r>
      <w:r w:rsidRPr="0049690D">
        <w:rPr>
          <w:rFonts w:asciiTheme="minorHAnsi" w:hAnsiTheme="minorHAnsi" w:cstheme="minorHAnsi"/>
          <w:szCs w:val="22"/>
        </w:rPr>
        <w:t xml:space="preserve"> there was evidence that behavioural support to reduce smoking and increase physical activity</w:t>
      </w:r>
      <w:r>
        <w:rPr>
          <w:rFonts w:asciiTheme="minorHAnsi" w:hAnsiTheme="minorHAnsi" w:cstheme="minorHAnsi"/>
          <w:szCs w:val="22"/>
        </w:rPr>
        <w:t xml:space="preserve"> levels</w:t>
      </w:r>
      <w:r w:rsidRPr="0049690D">
        <w:rPr>
          <w:rFonts w:asciiTheme="minorHAnsi" w:hAnsiTheme="minorHAnsi" w:cstheme="minorHAnsi"/>
          <w:szCs w:val="22"/>
        </w:rPr>
        <w:t xml:space="preserve"> </w:t>
      </w:r>
      <w:r>
        <w:rPr>
          <w:rFonts w:asciiTheme="minorHAnsi" w:hAnsiTheme="minorHAnsi" w:cstheme="minorHAnsi"/>
          <w:szCs w:val="22"/>
        </w:rPr>
        <w:t xml:space="preserve">can have short term effects on various smoking outcomes and physical activity but not </w:t>
      </w:r>
      <w:r w:rsidRPr="0049690D">
        <w:rPr>
          <w:rFonts w:asciiTheme="minorHAnsi" w:hAnsiTheme="minorHAnsi" w:cstheme="minorHAnsi"/>
          <w:szCs w:val="22"/>
        </w:rPr>
        <w:t xml:space="preserve">increase biochemically-verified </w:t>
      </w:r>
      <w:r>
        <w:rPr>
          <w:rFonts w:asciiTheme="minorHAnsi" w:hAnsiTheme="minorHAnsi" w:cstheme="minorHAnsi"/>
          <w:szCs w:val="22"/>
        </w:rPr>
        <w:t xml:space="preserve">prolonged </w:t>
      </w:r>
      <w:r w:rsidRPr="0049690D">
        <w:rPr>
          <w:rFonts w:asciiTheme="minorHAnsi" w:hAnsiTheme="minorHAnsi" w:cstheme="minorHAnsi"/>
          <w:szCs w:val="22"/>
        </w:rPr>
        <w:t>abstinence.</w:t>
      </w:r>
      <w:r>
        <w:rPr>
          <w:rFonts w:asciiTheme="minorHAnsi" w:hAnsiTheme="minorHAnsi" w:cstheme="minorHAnsi"/>
          <w:szCs w:val="22"/>
        </w:rPr>
        <w:t xml:space="preserve"> Overall </w:t>
      </w:r>
      <w:r w:rsidRPr="0049690D">
        <w:rPr>
          <w:rFonts w:asciiTheme="minorHAnsi" w:hAnsiTheme="minorHAnsi" w:cstheme="minorHAnsi"/>
          <w:szCs w:val="22"/>
        </w:rPr>
        <w:t xml:space="preserve">abstinence rates were </w:t>
      </w:r>
      <w:r>
        <w:rPr>
          <w:rFonts w:asciiTheme="minorHAnsi" w:hAnsiTheme="minorHAnsi" w:cstheme="minorHAnsi"/>
          <w:szCs w:val="22"/>
        </w:rPr>
        <w:t xml:space="preserve">much </w:t>
      </w:r>
      <w:r w:rsidRPr="0049690D">
        <w:rPr>
          <w:rFonts w:asciiTheme="minorHAnsi" w:hAnsiTheme="minorHAnsi" w:cstheme="minorHAnsi"/>
          <w:szCs w:val="22"/>
        </w:rPr>
        <w:t>lower than expected, reducing the</w:t>
      </w:r>
      <w:r>
        <w:rPr>
          <w:rFonts w:asciiTheme="minorHAnsi" w:hAnsiTheme="minorHAnsi" w:cstheme="minorHAnsi"/>
          <w:szCs w:val="22"/>
        </w:rPr>
        <w:t xml:space="preserve"> statistical</w:t>
      </w:r>
      <w:r w:rsidRPr="0049690D">
        <w:rPr>
          <w:rFonts w:asciiTheme="minorHAnsi" w:hAnsiTheme="minorHAnsi" w:cstheme="minorHAnsi"/>
          <w:szCs w:val="22"/>
        </w:rPr>
        <w:t xml:space="preserve"> power to exclude small differences in effectiveness</w:t>
      </w:r>
      <w:r>
        <w:rPr>
          <w:rFonts w:asciiTheme="minorHAnsi" w:hAnsiTheme="minorHAnsi" w:cstheme="minorHAnsi"/>
          <w:szCs w:val="22"/>
        </w:rPr>
        <w:t>, and too small to conduct analyses of the moderating effects of various baseline measures, or the mediating effects of physical activity on the primary outcome</w:t>
      </w:r>
      <w:r w:rsidRPr="0049690D">
        <w:rPr>
          <w:rFonts w:asciiTheme="minorHAnsi" w:hAnsiTheme="minorHAnsi" w:cstheme="minorHAnsi"/>
          <w:szCs w:val="22"/>
        </w:rPr>
        <w:t xml:space="preserve">. Cost-effectiveness analysis suggested this intervention was </w:t>
      </w:r>
      <w:r>
        <w:rPr>
          <w:rFonts w:asciiTheme="minorHAnsi" w:hAnsiTheme="minorHAnsi" w:cstheme="minorHAnsi"/>
          <w:szCs w:val="22"/>
        </w:rPr>
        <w:t>not</w:t>
      </w:r>
      <w:r w:rsidRPr="0049690D">
        <w:rPr>
          <w:rFonts w:asciiTheme="minorHAnsi" w:hAnsiTheme="minorHAnsi" w:cstheme="minorHAnsi"/>
          <w:szCs w:val="22"/>
        </w:rPr>
        <w:t xml:space="preserve"> cost-effective in terms of driving quality of life gains within the trial follow-up window of 9 months. </w:t>
      </w:r>
    </w:p>
    <w:p w14:paraId="2F938D9F" w14:textId="77777777" w:rsidR="00CD7581" w:rsidRDefault="00CD7581" w:rsidP="00CD7581">
      <w:pPr>
        <w:spacing w:line="276" w:lineRule="auto"/>
        <w:rPr>
          <w:rFonts w:asciiTheme="minorHAnsi" w:hAnsiTheme="minorHAnsi" w:cstheme="minorHAnsi"/>
          <w:szCs w:val="22"/>
        </w:rPr>
      </w:pPr>
      <w:r w:rsidRPr="00872310">
        <w:rPr>
          <w:rFonts w:asciiTheme="minorHAnsi" w:hAnsiTheme="minorHAnsi" w:cstheme="minorHAnsi"/>
          <w:szCs w:val="22"/>
        </w:rPr>
        <w:t xml:space="preserve">The present findings add rigorous evidence to the </w:t>
      </w:r>
      <w:r>
        <w:rPr>
          <w:rFonts w:asciiTheme="minorHAnsi" w:hAnsiTheme="minorHAnsi" w:cstheme="minorHAnsi"/>
          <w:szCs w:val="22"/>
        </w:rPr>
        <w:t>few studies (with a high risk of bias),</w:t>
      </w:r>
      <w:r w:rsidRPr="00872310">
        <w:rPr>
          <w:rFonts w:asciiTheme="minorHAnsi" w:hAnsiTheme="minorHAnsi" w:cstheme="minorHAnsi"/>
          <w:szCs w:val="22"/>
        </w:rPr>
        <w:t xml:space="preserve"> </w:t>
      </w:r>
      <w:r>
        <w:rPr>
          <w:rFonts w:asciiTheme="minorHAnsi" w:hAnsiTheme="minorHAnsi" w:cstheme="minorHAnsi"/>
          <w:szCs w:val="22"/>
        </w:rPr>
        <w:t xml:space="preserve">that have investigated the </w:t>
      </w:r>
      <w:r w:rsidRPr="00872310">
        <w:rPr>
          <w:rFonts w:asciiTheme="minorHAnsi" w:hAnsiTheme="minorHAnsi" w:cstheme="minorHAnsi"/>
          <w:szCs w:val="22"/>
        </w:rPr>
        <w:t xml:space="preserve">effectiveness of behavioural support for smokers wishing to reduce but not quit </w:t>
      </w:r>
      <w:r>
        <w:rPr>
          <w:rFonts w:asciiTheme="minorHAnsi" w:hAnsiTheme="minorHAnsi" w:cstheme="minorHAnsi"/>
          <w:szCs w:val="22"/>
        </w:rPr>
        <w:t>(</w:t>
      </w:r>
      <w:r w:rsidRPr="00872310">
        <w:rPr>
          <w:rFonts w:asciiTheme="minorHAnsi" w:hAnsiTheme="minorHAnsi" w:cstheme="minorHAnsi"/>
          <w:szCs w:val="22"/>
        </w:rPr>
        <w:t>predominantly without pharmacological support</w:t>
      </w:r>
      <w:r>
        <w:rPr>
          <w:rFonts w:asciiTheme="minorHAnsi" w:hAnsiTheme="minorHAnsi" w:cstheme="minorHAnsi"/>
          <w:szCs w:val="22"/>
        </w:rPr>
        <w:t>)</w:t>
      </w:r>
      <w:r w:rsidRPr="00872310">
        <w:rPr>
          <w:rFonts w:asciiTheme="minorHAnsi" w:hAnsiTheme="minorHAnsi" w:cstheme="minorHAnsi"/>
          <w:szCs w:val="22"/>
        </w:rPr>
        <w:t xml:space="preserve">. </w:t>
      </w:r>
      <w:r w:rsidRPr="00872310">
        <w:rPr>
          <w:rFonts w:asciiTheme="minorHAnsi" w:hAnsiTheme="minorHAnsi" w:cstheme="minorHAnsi"/>
          <w:szCs w:val="22"/>
        </w:rPr>
        <w:fldChar w:fldCharType="begin">
          <w:fldData xml:space="preserve">PEVuZE5vdGU+PENpdGU+PEF1dGhvcj5DYXJwZW50ZXI8L0F1dGhvcj48WWVhcj4yMDA0PC9ZZWFy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</w:fldData>
        </w:fldChar>
      </w:r>
      <w:r w:rsidRPr="00872310">
        <w:rPr>
          <w:rFonts w:asciiTheme="minorHAnsi" w:hAnsiTheme="minorHAnsi" w:cstheme="minorHAnsi"/>
          <w:szCs w:val="22"/>
        </w:rPr>
        <w:instrText xml:space="preserve"> ADDIN EN.CITE </w:instrText>
      </w:r>
      <w:r w:rsidRPr="00872310">
        <w:rPr>
          <w:rFonts w:asciiTheme="minorHAnsi" w:hAnsiTheme="minorHAnsi" w:cstheme="minorHAnsi"/>
          <w:szCs w:val="22"/>
        </w:rPr>
        <w:fldChar w:fldCharType="begin">
          <w:fldData xml:space="preserve">PEVuZE5vdGU+PENpdGU+PEF1dGhvcj5DYXJwZW50ZXI8L0F1dGhvcj48WWVhcj4yMDA0PC9ZZWFy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</w:fldData>
        </w:fldChar>
      </w:r>
      <w:r w:rsidRPr="00872310">
        <w:rPr>
          <w:rFonts w:asciiTheme="minorHAnsi" w:hAnsiTheme="minorHAnsi" w:cstheme="minorHAnsi"/>
          <w:szCs w:val="22"/>
        </w:rPr>
        <w:instrText xml:space="preserve"> ADDIN EN.CITE.DATA </w:instrText>
      </w:r>
      <w:r w:rsidRPr="00872310">
        <w:rPr>
          <w:rFonts w:asciiTheme="minorHAnsi" w:hAnsiTheme="minorHAnsi" w:cstheme="minorHAnsi"/>
          <w:szCs w:val="22"/>
        </w:rPr>
      </w:r>
      <w:r w:rsidRPr="00872310">
        <w:rPr>
          <w:rFonts w:asciiTheme="minorHAnsi" w:hAnsiTheme="minorHAnsi" w:cstheme="minorHAnsi"/>
          <w:szCs w:val="22"/>
        </w:rPr>
        <w:fldChar w:fldCharType="end"/>
      </w:r>
      <w:r w:rsidRPr="00872310">
        <w:rPr>
          <w:rFonts w:asciiTheme="minorHAnsi" w:hAnsiTheme="minorHAnsi" w:cstheme="minorHAnsi"/>
          <w:szCs w:val="22"/>
        </w:rPr>
      </w:r>
      <w:r w:rsidRPr="00872310">
        <w:rPr>
          <w:rFonts w:asciiTheme="minorHAnsi" w:hAnsiTheme="minorHAnsi" w:cstheme="minorHAnsi"/>
          <w:szCs w:val="22"/>
        </w:rPr>
        <w:fldChar w:fldCharType="separate"/>
      </w:r>
      <w:r w:rsidRPr="00872310">
        <w:rPr>
          <w:rFonts w:asciiTheme="minorHAnsi" w:hAnsiTheme="minorHAnsi" w:cstheme="minorHAnsi"/>
          <w:noProof/>
          <w:szCs w:val="22"/>
          <w:vertAlign w:val="superscript"/>
        </w:rPr>
        <w:t>8-11</w:t>
      </w:r>
      <w:r w:rsidRPr="00872310">
        <w:rPr>
          <w:rFonts w:asciiTheme="minorHAnsi" w:hAnsiTheme="minorHAnsi" w:cstheme="minorHAnsi"/>
          <w:szCs w:val="22"/>
        </w:rPr>
        <w:fldChar w:fldCharType="end"/>
      </w:r>
      <w:r w:rsidRPr="00872310">
        <w:rPr>
          <w:rFonts w:asciiTheme="minorHAnsi" w:hAnsiTheme="minorHAnsi" w:cstheme="minorHAnsi"/>
          <w:szCs w:val="22"/>
        </w:rPr>
        <w:t xml:space="preserve"> </w:t>
      </w:r>
      <w:r>
        <w:rPr>
          <w:rFonts w:asciiTheme="minorHAnsi" w:hAnsiTheme="minorHAnsi" w:cstheme="minorHAnsi"/>
          <w:szCs w:val="22"/>
        </w:rPr>
        <w:t xml:space="preserve">Our study involved similar delivery approaches to those reported across four identified studies (i.e., phone and face to face support for graduated reduction) and behaviour change components but involved generally greater intensity (i.e., more sessions), a more client-centred motivational interviewing approach (to maximise engagement with participants from disadvantaged communities) and a focus on multiple behaviour change. </w:t>
      </w:r>
    </w:p>
    <w:p w14:paraId="4AACC974" w14:textId="77777777" w:rsidR="00CD7581" w:rsidRDefault="00CD7581" w:rsidP="00CD7581">
      <w:pPr>
        <w:spacing w:line="276" w:lineRule="auto"/>
        <w:rPr>
          <w:rFonts w:asciiTheme="minorHAnsi" w:hAnsiTheme="minorHAnsi" w:cstheme="minorHAnsi"/>
          <w:szCs w:val="22"/>
        </w:rPr>
      </w:pPr>
      <w:r>
        <w:rPr>
          <w:rFonts w:asciiTheme="minorHAnsi" w:hAnsiTheme="minorHAnsi" w:cstheme="minorHAnsi"/>
          <w:szCs w:val="22"/>
        </w:rPr>
        <w:t xml:space="preserve">Like previous </w:t>
      </w:r>
      <w:r w:rsidRPr="00872310">
        <w:rPr>
          <w:rFonts w:asciiTheme="minorHAnsi" w:hAnsiTheme="minorHAnsi" w:cstheme="minorHAnsi"/>
          <w:szCs w:val="22"/>
        </w:rPr>
        <w:t xml:space="preserve">behavioural support </w:t>
      </w:r>
      <w:r>
        <w:rPr>
          <w:rFonts w:asciiTheme="minorHAnsi" w:hAnsiTheme="minorHAnsi" w:cstheme="minorHAnsi"/>
          <w:szCs w:val="22"/>
        </w:rPr>
        <w:t xml:space="preserve">studies </w:t>
      </w:r>
      <w:r w:rsidRPr="00872310">
        <w:rPr>
          <w:rFonts w:asciiTheme="minorHAnsi" w:hAnsiTheme="minorHAnsi" w:cstheme="minorHAnsi"/>
          <w:szCs w:val="22"/>
        </w:rPr>
        <w:t xml:space="preserve">for smokers </w:t>
      </w:r>
      <w:r>
        <w:rPr>
          <w:rFonts w:asciiTheme="minorHAnsi" w:hAnsiTheme="minorHAnsi" w:cstheme="minorHAnsi"/>
          <w:szCs w:val="22"/>
        </w:rPr>
        <w:t xml:space="preserve">unmotivated to quit the present study showed some encouraging short-term intervention effects on point prevalent self-reported and biochemically verified abstinence but uniquely did not show that these effects could be sustained as evidenced by our primary outcome measure; floating 6-month prolonged biochemically verified abstinence. Such a measure may be a better predictor of permanent abstinence and hence health benefits and for assessing cost-effectiveness. The present study therefore challenges future studies </w:t>
      </w:r>
      <w:r>
        <w:rPr>
          <w:rFonts w:asciiTheme="minorHAnsi" w:hAnsiTheme="minorHAnsi" w:cstheme="minorHAnsi"/>
          <w:szCs w:val="22"/>
        </w:rPr>
        <w:lastRenderedPageBreak/>
        <w:t xml:space="preserve">on the effects of behavioural support (focusing on smoking and/or physical activity) to demonstrate more sustained abstinence for smokers initially unmotivated to quit. </w:t>
      </w:r>
    </w:p>
    <w:p w14:paraId="61B945EC" w14:textId="77777777" w:rsidR="00CD7581" w:rsidRPr="00872310" w:rsidRDefault="00CD7581" w:rsidP="00CD7581">
      <w:pPr>
        <w:spacing w:line="276" w:lineRule="auto"/>
        <w:rPr>
          <w:rFonts w:asciiTheme="minorHAnsi" w:hAnsiTheme="minorHAnsi" w:cstheme="minorHAnsi"/>
          <w:szCs w:val="22"/>
        </w:rPr>
      </w:pPr>
      <w:r>
        <w:rPr>
          <w:rFonts w:asciiTheme="minorHAnsi" w:hAnsiTheme="minorHAnsi" w:cstheme="minorHAnsi"/>
          <w:szCs w:val="22"/>
        </w:rPr>
        <w:t xml:space="preserve">In the present study, the percentage of participants in both arms of the trial using vapes and/or LNCPs doubled or tripled from baseline, depending on assumptions about missing data. At the time of our pilot study </w:t>
      </w:r>
      <w:r w:rsidRPr="003260FF">
        <w:rPr>
          <w:rFonts w:asciiTheme="minorHAnsi" w:hAnsiTheme="minorHAnsi" w:cstheme="minorHAnsi"/>
          <w:szCs w:val="22"/>
          <w:vertAlign w:val="superscript"/>
        </w:rPr>
        <w:t>16</w:t>
      </w:r>
      <w:r>
        <w:rPr>
          <w:rFonts w:asciiTheme="minorHAnsi" w:hAnsiTheme="minorHAnsi" w:cstheme="minorHAnsi"/>
          <w:szCs w:val="22"/>
        </w:rPr>
        <w:t xml:space="preserve"> use of such products were nowhere near as common and we were able to exclude smokers from the study who wished to use them and focus on promoting physical activity to support smoking reduction. It may be that an increase in participants vaping in both arms of the present trial washed out any effects of physical activity that were more evident in our pilot trial. Although the present study showed short-term intervention effects on physical activity we found no evidence that such effects mediated intervention effects of smoking outcomes, although we were limited by sparseness of data for some analyses. </w:t>
      </w:r>
    </w:p>
    <w:p w14:paraId="1BBC6653" w14:textId="77777777" w:rsidR="00CD7581" w:rsidRDefault="00CD7581" w:rsidP="00CD7581">
      <w:pPr>
        <w:spacing w:line="276" w:lineRule="auto"/>
        <w:rPr>
          <w:rFonts w:asciiTheme="minorHAnsi" w:hAnsiTheme="minorHAnsi" w:cstheme="minorHAnsi"/>
          <w:szCs w:val="22"/>
        </w:rPr>
      </w:pPr>
      <w:r>
        <w:rPr>
          <w:rFonts w:asciiTheme="minorHAnsi" w:hAnsiTheme="minorHAnsi" w:cstheme="minorHAnsi"/>
          <w:szCs w:val="22"/>
        </w:rPr>
        <w:t xml:space="preserve">To isolate the effective intervention components on respective smoking outcomes, the findings from three factorial studies have also been reported. </w:t>
      </w:r>
      <w:r>
        <w:rPr>
          <w:rFonts w:asciiTheme="minorHAnsi" w:hAnsiTheme="minorHAnsi" w:cstheme="minorHAnsi"/>
          <w:szCs w:val="22"/>
        </w:rPr>
        <w:fldChar w:fldCharType="begin">
          <w:fldData xml:space="preserve">PEVuZE5vdGU+PENpdGU+PEF1dGhvcj5Db29rPC9BdXRob3I+PFllYXI+MjAyMTwvWWVhcj48UmVj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</w:fldData>
        </w:fldChar>
      </w:r>
      <w:r>
        <w:rPr>
          <w:rFonts w:asciiTheme="minorHAnsi" w:hAnsiTheme="minorHAnsi" w:cstheme="minorHAnsi"/>
          <w:szCs w:val="22"/>
        </w:rPr>
        <w:instrText xml:space="preserve"> ADDIN EN.CITE </w:instrText>
      </w:r>
      <w:r>
        <w:rPr>
          <w:rFonts w:asciiTheme="minorHAnsi" w:hAnsiTheme="minorHAnsi" w:cstheme="minorHAnsi"/>
          <w:szCs w:val="22"/>
        </w:rPr>
        <w:fldChar w:fldCharType="begin">
          <w:fldData xml:space="preserve">PEVuZE5vdGU+PENpdGU+PEF1dGhvcj5Db29rPC9BdXRob3I+PFllYXI+MjAyMTwvWWVhcj48UmVj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</w:fldData>
        </w:fldChar>
      </w:r>
      <w:r>
        <w:rPr>
          <w:rFonts w:asciiTheme="minorHAnsi" w:hAnsiTheme="minorHAnsi" w:cstheme="minorHAnsi"/>
          <w:szCs w:val="22"/>
        </w:rPr>
        <w:instrText xml:space="preserve"> ADDIN EN.CITE.DATA </w:instrText>
      </w:r>
      <w:r>
        <w:rPr>
          <w:rFonts w:asciiTheme="minorHAnsi" w:hAnsiTheme="minorHAnsi" w:cstheme="minorHAnsi"/>
          <w:szCs w:val="22"/>
        </w:rPr>
      </w:r>
      <w:r>
        <w:rPr>
          <w:rFonts w:asciiTheme="minorHAnsi" w:hAnsiTheme="minorHAnsi" w:cstheme="minorHAnsi"/>
          <w:szCs w:val="22"/>
        </w:rPr>
        <w:fldChar w:fldCharType="end"/>
      </w:r>
      <w:r>
        <w:rPr>
          <w:rFonts w:asciiTheme="minorHAnsi" w:hAnsiTheme="minorHAnsi" w:cstheme="minorHAnsi"/>
          <w:szCs w:val="22"/>
        </w:rPr>
      </w:r>
      <w:r>
        <w:rPr>
          <w:rFonts w:asciiTheme="minorHAnsi" w:hAnsiTheme="minorHAnsi" w:cstheme="minorHAnsi"/>
          <w:szCs w:val="22"/>
        </w:rPr>
        <w:fldChar w:fldCharType="separate"/>
      </w:r>
      <w:r w:rsidRPr="00292D2C">
        <w:rPr>
          <w:rFonts w:asciiTheme="minorHAnsi" w:hAnsiTheme="minorHAnsi" w:cstheme="minorHAnsi"/>
          <w:noProof/>
          <w:szCs w:val="22"/>
          <w:vertAlign w:val="superscript"/>
        </w:rPr>
        <w:t>32-35</w:t>
      </w:r>
      <w:r>
        <w:rPr>
          <w:rFonts w:asciiTheme="minorHAnsi" w:hAnsiTheme="minorHAnsi" w:cstheme="minorHAnsi"/>
          <w:szCs w:val="22"/>
        </w:rPr>
        <w:fldChar w:fldCharType="end"/>
      </w:r>
      <w:r>
        <w:rPr>
          <w:rFonts w:asciiTheme="minorHAnsi" w:hAnsiTheme="minorHAnsi" w:cstheme="minorHAnsi"/>
          <w:szCs w:val="22"/>
        </w:rPr>
        <w:t xml:space="preserve"> Across the three studies there was only very limited evidence of the beneficial effects of behavioural support and in some cases adding such support to pharmacological components reduced effectiveness, making the overall findings hard to interpret. Factorial studies which assign participants who are unmotivated to quit do not easily compare with the present pragmatic study involving a participant-centred approach with autonomy to use physical activity, vaping or LNCPs to manage cigarette cravings and smoking behaviour.    </w:t>
      </w:r>
    </w:p>
    <w:p w14:paraId="25AE2DBC" w14:textId="77777777" w:rsidR="00CD7581" w:rsidRDefault="00CD7581" w:rsidP="00CD7581">
      <w:pPr>
        <w:spacing w:line="276" w:lineRule="auto"/>
        <w:rPr>
          <w:rFonts w:asciiTheme="minorHAnsi" w:hAnsiTheme="minorHAnsi" w:cstheme="minorHAnsi"/>
          <w:szCs w:val="22"/>
        </w:rPr>
      </w:pPr>
      <w:r>
        <w:rPr>
          <w:rFonts w:asciiTheme="minorHAnsi" w:hAnsiTheme="minorHAnsi" w:cstheme="minorHAnsi"/>
          <w:szCs w:val="22"/>
        </w:rPr>
        <w:t xml:space="preserve">Our study widens the literature on the effects of physical activity on smoking outcomes. Most studies have examined the effects of structured exercise sessions on smoking cessation </w:t>
      </w:r>
      <w:r>
        <w:rPr>
          <w:rFonts w:asciiTheme="minorHAnsi" w:hAnsiTheme="minorHAnsi" w:cstheme="minorHAnsi"/>
          <w:szCs w:val="22"/>
        </w:rPr>
        <w:fldChar w:fldCharType="begin">
          <w:fldData xml:space="preserve">PEVuZE5vdGU+PENpdGU+PEF1dGhvcj5Vc3NoZXI8L0F1dGhvcj48WWVhcj4yMDE5PC9ZZWFyPjxS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==
</w:fldData>
        </w:fldChar>
      </w:r>
      <w:r>
        <w:rPr>
          <w:rFonts w:asciiTheme="minorHAnsi" w:hAnsiTheme="minorHAnsi" w:cstheme="minorHAnsi"/>
          <w:szCs w:val="22"/>
        </w:rPr>
        <w:instrText xml:space="preserve"> ADDIN EN.CITE </w:instrText>
      </w:r>
      <w:r>
        <w:rPr>
          <w:rFonts w:asciiTheme="minorHAnsi" w:hAnsiTheme="minorHAnsi" w:cstheme="minorHAnsi"/>
          <w:szCs w:val="22"/>
        </w:rPr>
        <w:fldChar w:fldCharType="begin">
          <w:fldData xml:space="preserve">PEVuZE5vdGU+PENpdGU+PEF1dGhvcj5Vc3NoZXI8L0F1dGhvcj48WWVhcj4yMDE5PC9ZZWFyPjxS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==
</w:fldData>
        </w:fldChar>
      </w:r>
      <w:r>
        <w:rPr>
          <w:rFonts w:asciiTheme="minorHAnsi" w:hAnsiTheme="minorHAnsi" w:cstheme="minorHAnsi"/>
          <w:szCs w:val="22"/>
        </w:rPr>
        <w:instrText xml:space="preserve"> ADDIN EN.CITE.DATA </w:instrText>
      </w:r>
      <w:r>
        <w:rPr>
          <w:rFonts w:asciiTheme="minorHAnsi" w:hAnsiTheme="minorHAnsi" w:cstheme="minorHAnsi"/>
          <w:szCs w:val="22"/>
        </w:rPr>
      </w:r>
      <w:r>
        <w:rPr>
          <w:rFonts w:asciiTheme="minorHAnsi" w:hAnsiTheme="minorHAnsi" w:cstheme="minorHAnsi"/>
          <w:szCs w:val="22"/>
        </w:rPr>
        <w:fldChar w:fldCharType="end"/>
      </w:r>
      <w:r>
        <w:rPr>
          <w:rFonts w:asciiTheme="minorHAnsi" w:hAnsiTheme="minorHAnsi" w:cstheme="minorHAnsi"/>
          <w:szCs w:val="22"/>
        </w:rPr>
      </w:r>
      <w:r>
        <w:rPr>
          <w:rFonts w:asciiTheme="minorHAnsi" w:hAnsiTheme="minorHAnsi" w:cstheme="minorHAnsi"/>
          <w:szCs w:val="22"/>
        </w:rPr>
        <w:fldChar w:fldCharType="separate"/>
      </w:r>
      <w:r w:rsidRPr="00292D2C">
        <w:rPr>
          <w:rFonts w:asciiTheme="minorHAnsi" w:hAnsiTheme="minorHAnsi" w:cstheme="minorHAnsi"/>
          <w:noProof/>
          <w:szCs w:val="22"/>
          <w:vertAlign w:val="superscript"/>
        </w:rPr>
        <w:t>15</w:t>
      </w:r>
      <w:r>
        <w:rPr>
          <w:rFonts w:asciiTheme="minorHAnsi" w:hAnsiTheme="minorHAnsi" w:cstheme="minorHAnsi"/>
          <w:szCs w:val="22"/>
        </w:rPr>
        <w:fldChar w:fldCharType="end"/>
      </w:r>
      <w:r>
        <w:rPr>
          <w:rFonts w:asciiTheme="minorHAnsi" w:hAnsiTheme="minorHAnsi" w:cstheme="minorHAnsi"/>
          <w:szCs w:val="22"/>
        </w:rPr>
        <w:t xml:space="preserve"> for smokers who wish to quit while our focus was on behavioural support for those unmotivated to quit. On average, the TARS participants, like in our pilot trial, </w:t>
      </w:r>
      <w:r>
        <w:rPr>
          <w:rFonts w:asciiTheme="minorHAnsi" w:hAnsiTheme="minorHAnsi" w:cstheme="minorHAnsi"/>
          <w:szCs w:val="22"/>
        </w:rPr>
        <w:fldChar w:fldCharType="begin">
          <w:fldData xml:space="preserve">PEVuZE5vdGU+PENpdGU+PEF1dGhvcj5UYXlsb3I8L0F1dGhvcj48WWVhcj4yMDE0PC9ZZWFyPjxS
ZWNOdW0+MTU8L1JlY051bT48RGlzcGxheVRleHQ+PHN0eWxlIGZhY2U9InN1cGVyc2NyaXB0Ij4x
Njwvc3R5bGU+PC9EaXNwbGF5VGV4dD48cmVjb3JkPjxyZWMtbnVtYmVyPjE1PC9yZWMtbnVtYmVy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Pr>
          <w:rFonts w:asciiTheme="minorHAnsi" w:hAnsiTheme="minorHAnsi" w:cstheme="minorHAnsi"/>
          <w:szCs w:val="22"/>
        </w:rPr>
        <w:instrText xml:space="preserve"> ADDIN EN.CITE </w:instrText>
      </w:r>
      <w:r>
        <w:rPr>
          <w:rFonts w:asciiTheme="minorHAnsi" w:hAnsiTheme="minorHAnsi" w:cstheme="minorHAnsi"/>
          <w:szCs w:val="22"/>
        </w:rPr>
        <w:fldChar w:fldCharType="begin">
          <w:fldData xml:space="preserve">PEVuZE5vdGU+PENpdGU+PEF1dGhvcj5UYXlsb3I8L0F1dGhvcj48WWVhcj4yMDE0PC9ZZWFyPjxS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</w:fldData>
        </w:fldChar>
      </w:r>
      <w:r>
        <w:rPr>
          <w:rFonts w:asciiTheme="minorHAnsi" w:hAnsiTheme="minorHAnsi" w:cstheme="minorHAnsi"/>
          <w:szCs w:val="22"/>
        </w:rPr>
        <w:instrText xml:space="preserve"> ADDIN EN.CITE.DATA </w:instrText>
      </w:r>
      <w:r>
        <w:rPr>
          <w:rFonts w:asciiTheme="minorHAnsi" w:hAnsiTheme="minorHAnsi" w:cstheme="minorHAnsi"/>
          <w:szCs w:val="22"/>
        </w:rPr>
      </w:r>
      <w:r>
        <w:rPr>
          <w:rFonts w:asciiTheme="minorHAnsi" w:hAnsiTheme="minorHAnsi" w:cstheme="minorHAnsi"/>
          <w:szCs w:val="22"/>
        </w:rPr>
        <w:fldChar w:fldCharType="end"/>
      </w:r>
      <w:r>
        <w:rPr>
          <w:rFonts w:asciiTheme="minorHAnsi" w:hAnsiTheme="minorHAnsi" w:cstheme="minorHAnsi"/>
          <w:szCs w:val="22"/>
        </w:rPr>
      </w:r>
      <w:r>
        <w:rPr>
          <w:rFonts w:asciiTheme="minorHAnsi" w:hAnsiTheme="minorHAnsi" w:cstheme="minorHAnsi"/>
          <w:szCs w:val="22"/>
        </w:rPr>
        <w:fldChar w:fldCharType="separate"/>
      </w:r>
      <w:r w:rsidRPr="00292D2C">
        <w:rPr>
          <w:rFonts w:asciiTheme="minorHAnsi" w:hAnsiTheme="minorHAnsi" w:cstheme="minorHAnsi"/>
          <w:noProof/>
          <w:szCs w:val="22"/>
          <w:vertAlign w:val="superscript"/>
        </w:rPr>
        <w:t>16</w:t>
      </w:r>
      <w:r>
        <w:rPr>
          <w:rFonts w:asciiTheme="minorHAnsi" w:hAnsiTheme="minorHAnsi" w:cstheme="minorHAnsi"/>
          <w:szCs w:val="22"/>
        </w:rPr>
        <w:fldChar w:fldCharType="end"/>
      </w:r>
      <w:r>
        <w:rPr>
          <w:rFonts w:asciiTheme="minorHAnsi" w:hAnsiTheme="minorHAnsi" w:cstheme="minorHAnsi"/>
          <w:szCs w:val="22"/>
        </w:rPr>
        <w:t xml:space="preserve">  were fairly active, reflecting a large proportion of participants living in areas with high social deprivation with low car ownership, physically active occupations and limited involvement in physically active leisure. While the intervention resulted in short-term increases in MVPA, these did not mediate changes in secondary smoking outcomes at 3 or 9 months. Our process evaluation, reported elsewhere, indicated that some interviewed participants embraced the idea of using physical activity to manage cravings, shift to a more positive health identity and manage weight gain due to smoking cessation, but other participants reduced their smoking without being more physically active (see </w:t>
      </w:r>
      <w:r>
        <w:rPr>
          <w:rFonts w:asciiTheme="minorHAnsi" w:hAnsiTheme="minorHAnsi" w:cstheme="minorHAnsi"/>
          <w:szCs w:val="22"/>
        </w:rPr>
        <w:fldChar w:fldCharType="begin"/>
      </w:r>
      <w:r>
        <w:rPr>
          <w:rFonts w:asciiTheme="minorHAnsi" w:hAnsiTheme="minorHAnsi" w:cstheme="minorHAnsi"/>
          <w:szCs w:val="22"/>
        </w:rPr>
        <w:instrText xml:space="preserve"> ADDIN EN.CITE &lt;EndNote&gt;&lt;Cite&gt;&lt;Author&gt;Taylor&lt;/Author&gt;&lt;Year&gt;2021&lt;/Year&gt;&lt;RecNum&gt;394&lt;/RecNum&gt;&lt;DisplayText&gt;&lt;style face="superscript"&gt;31&lt;/style&gt;&lt;/DisplayText&gt;&lt;record&gt;&lt;rec-number&gt;394&lt;/rec-number&gt;&lt;foreign-keys&gt;&lt;key app="EN" db-id="5t0szvezz9few9exs5cpf02qresd5p0vvrf0" timestamp="1641996396"&gt;394&lt;/key&gt;&lt;/foreign-keys&gt;&lt;ref-type name="Journal Article"&gt;17&lt;/ref-type&gt;&lt;contributors&gt;&lt;authors&gt;&lt;author&gt;Taylor, A.H., Thompson, T.P., Streeter, A., Chynoweth, J., Snowsill, T., Ingram, W., Ussher, M., Aveyard, P., Murray, R. L., Harris, T., Green, C., Horrell, J., Callaghan, L., Greaves, C.J., Price, L., Cartwright, L., Wilks, J., Campbell, S., Preece, D., Creanor, S. &lt;/author&gt;&lt;/authors&gt;&lt;/contributors&gt;&lt;titles&gt;&lt;title&gt;Motivational support intervention to reduce smoking and increase physical activity in smokers not ready to quit: the TARS RCT.&lt;/title&gt;&lt;secondary-title&gt;NIHR Journals Library (Health Technology Assessment)&lt;/secondary-title&gt;&lt;/titles&gt;&lt;periodical&gt;&lt;full-title&gt;NIHR Journals Library (Health Technology Assessment)&lt;/full-title&gt;&lt;/periodical&gt;&lt;volume&gt;in press&lt;/volume&gt;&lt;dates&gt;&lt;year&gt;2021&lt;/year&gt;&lt;/dates&gt;&lt;urls&gt;&lt;/urls&gt;&lt;/record&gt;&lt;/Cite&gt;&lt;/EndNote&gt;</w:instrText>
      </w:r>
      <w:r>
        <w:rPr>
          <w:rFonts w:asciiTheme="minorHAnsi" w:hAnsiTheme="minorHAnsi" w:cstheme="minorHAnsi"/>
          <w:szCs w:val="22"/>
        </w:rPr>
        <w:fldChar w:fldCharType="separate"/>
      </w:r>
      <w:r w:rsidRPr="00292D2C">
        <w:rPr>
          <w:rFonts w:asciiTheme="minorHAnsi" w:hAnsiTheme="minorHAnsi" w:cstheme="minorHAnsi"/>
          <w:noProof/>
          <w:szCs w:val="22"/>
          <w:vertAlign w:val="superscript"/>
        </w:rPr>
        <w:t>31</w:t>
      </w:r>
      <w:r>
        <w:rPr>
          <w:rFonts w:asciiTheme="minorHAnsi" w:hAnsiTheme="minorHAnsi" w:cstheme="minorHAnsi"/>
          <w:szCs w:val="22"/>
        </w:rPr>
        <w:fldChar w:fldCharType="end"/>
      </w:r>
      <w:r>
        <w:rPr>
          <w:rFonts w:asciiTheme="minorHAnsi" w:hAnsiTheme="minorHAnsi" w:cstheme="minorHAnsi"/>
          <w:szCs w:val="22"/>
        </w:rPr>
        <w:t xml:space="preserve">). </w:t>
      </w:r>
    </w:p>
    <w:p w14:paraId="261D45E3" w14:textId="4257241D" w:rsidR="00CD7581" w:rsidRPr="0049690D" w:rsidRDefault="00CD7581" w:rsidP="00CD7581">
      <w:pPr>
        <w:spacing w:line="276" w:lineRule="auto"/>
        <w:rPr>
          <w:rFonts w:asciiTheme="minorHAnsi" w:hAnsiTheme="minorHAnsi" w:cstheme="minorHAnsi"/>
          <w:szCs w:val="22"/>
        </w:rPr>
      </w:pPr>
      <w:r w:rsidRPr="0049690D">
        <w:rPr>
          <w:rFonts w:asciiTheme="minorHAnsi" w:hAnsiTheme="minorHAnsi" w:cstheme="minorHAnsi"/>
          <w:szCs w:val="22"/>
        </w:rPr>
        <w:t>Strengths of the</w:t>
      </w:r>
      <w:r>
        <w:rPr>
          <w:rFonts w:asciiTheme="minorHAnsi" w:hAnsiTheme="minorHAnsi" w:cstheme="minorHAnsi"/>
          <w:szCs w:val="22"/>
        </w:rPr>
        <w:t xml:space="preserve"> present</w:t>
      </w:r>
      <w:r w:rsidRPr="0049690D">
        <w:rPr>
          <w:rFonts w:asciiTheme="minorHAnsi" w:hAnsiTheme="minorHAnsi" w:cstheme="minorHAnsi"/>
          <w:szCs w:val="22"/>
        </w:rPr>
        <w:t xml:space="preserve"> study include the large sample </w:t>
      </w:r>
      <w:r>
        <w:rPr>
          <w:rFonts w:asciiTheme="minorHAnsi" w:hAnsiTheme="minorHAnsi" w:cstheme="minorHAnsi"/>
          <w:szCs w:val="22"/>
        </w:rPr>
        <w:t xml:space="preserve">(relative to other studies </w:t>
      </w:r>
      <w:r w:rsidRPr="00E37507">
        <w:rPr>
          <w:rFonts w:ascii="Segoe UI" w:hAnsi="Segoe UI" w:cs="Segoe UI"/>
          <w:color w:val="212121"/>
          <w:sz w:val="24"/>
          <w:shd w:val="clear" w:color="auto" w:fill="FFFFFF"/>
          <w:vertAlign w:val="superscript"/>
        </w:rPr>
        <w:t>8-11, 16</w:t>
      </w:r>
      <w:r>
        <w:rPr>
          <w:rFonts w:asciiTheme="minorHAnsi" w:hAnsiTheme="minorHAnsi" w:cstheme="minorHAnsi"/>
          <w:szCs w:val="22"/>
        </w:rPr>
        <w:t xml:space="preserve">) </w:t>
      </w:r>
      <w:r w:rsidRPr="0049690D">
        <w:rPr>
          <w:rFonts w:asciiTheme="minorHAnsi" w:hAnsiTheme="minorHAnsi" w:cstheme="minorHAnsi"/>
          <w:szCs w:val="22"/>
        </w:rPr>
        <w:t xml:space="preserve">of moderately heavy smokers </w:t>
      </w:r>
      <w:r>
        <w:rPr>
          <w:rFonts w:asciiTheme="minorHAnsi" w:hAnsiTheme="minorHAnsi" w:cstheme="minorHAnsi"/>
          <w:szCs w:val="22"/>
        </w:rPr>
        <w:t>initially unmotivated to quit</w:t>
      </w:r>
      <w:r w:rsidRPr="0049690D">
        <w:rPr>
          <w:rFonts w:asciiTheme="minorHAnsi" w:hAnsiTheme="minorHAnsi" w:cstheme="minorHAnsi"/>
          <w:szCs w:val="22"/>
        </w:rPr>
        <w:t xml:space="preserve"> and with low use of pharmacological aids to manage smoking, drawn from multiple </w:t>
      </w:r>
      <w:r w:rsidR="008A4870" w:rsidRPr="0049690D">
        <w:rPr>
          <w:rFonts w:asciiTheme="minorHAnsi" w:hAnsiTheme="minorHAnsi" w:cstheme="minorHAnsi"/>
          <w:szCs w:val="22"/>
        </w:rPr>
        <w:t>sites with</w:t>
      </w:r>
      <w:r w:rsidRPr="0049690D">
        <w:rPr>
          <w:rFonts w:asciiTheme="minorHAnsi" w:hAnsiTheme="minorHAnsi" w:cstheme="minorHAnsi"/>
          <w:szCs w:val="22"/>
        </w:rPr>
        <w:t xml:space="preserve"> high </w:t>
      </w:r>
      <w:r>
        <w:rPr>
          <w:rFonts w:asciiTheme="minorHAnsi" w:hAnsiTheme="minorHAnsi" w:cstheme="minorHAnsi"/>
          <w:szCs w:val="22"/>
        </w:rPr>
        <w:t xml:space="preserve">social </w:t>
      </w:r>
      <w:r w:rsidRPr="0049690D">
        <w:rPr>
          <w:rFonts w:asciiTheme="minorHAnsi" w:hAnsiTheme="minorHAnsi" w:cstheme="minorHAnsi"/>
          <w:szCs w:val="22"/>
        </w:rPr>
        <w:t>deprivation</w:t>
      </w:r>
      <w:r>
        <w:rPr>
          <w:rFonts w:asciiTheme="minorHAnsi" w:hAnsiTheme="minorHAnsi" w:cstheme="minorHAnsi"/>
          <w:szCs w:val="22"/>
        </w:rPr>
        <w:t xml:space="preserve"> </w:t>
      </w:r>
      <w:r w:rsidRPr="0049690D">
        <w:rPr>
          <w:rFonts w:asciiTheme="minorHAnsi" w:hAnsiTheme="minorHAnsi" w:cstheme="minorHAnsi"/>
          <w:szCs w:val="22"/>
        </w:rPr>
        <w:t xml:space="preserve">s. The intervention was evidence-based, participant-centred </w:t>
      </w:r>
      <w:r>
        <w:rPr>
          <w:rFonts w:asciiTheme="minorHAnsi" w:hAnsiTheme="minorHAnsi" w:cstheme="minorHAnsi"/>
          <w:szCs w:val="22"/>
        </w:rPr>
        <w:t>with good participant engagement</w:t>
      </w:r>
      <w:r w:rsidRPr="0049690D">
        <w:rPr>
          <w:rFonts w:asciiTheme="minorHAnsi" w:hAnsiTheme="minorHAnsi" w:cstheme="minorHAnsi"/>
          <w:szCs w:val="22"/>
        </w:rPr>
        <w:t xml:space="preserve">. This </w:t>
      </w:r>
      <w:r>
        <w:rPr>
          <w:rFonts w:asciiTheme="minorHAnsi" w:hAnsiTheme="minorHAnsi" w:cstheme="minorHAnsi"/>
          <w:szCs w:val="22"/>
        </w:rPr>
        <w:t>i</w:t>
      </w:r>
      <w:r w:rsidRPr="0049690D">
        <w:rPr>
          <w:rFonts w:asciiTheme="minorHAnsi" w:hAnsiTheme="minorHAnsi" w:cstheme="minorHAnsi"/>
          <w:szCs w:val="22"/>
        </w:rPr>
        <w:t>s the first study to add  physical activity promotion as part of behavioural support for reduction, and our extensive process evaluation provided valuable insights into processes of multiple health behaviour change.</w:t>
      </w:r>
      <w:r w:rsidRPr="0049690D">
        <w:rPr>
          <w:rFonts w:asciiTheme="minorHAnsi" w:hAnsiTheme="minorHAnsi" w:cstheme="minorHAnsi"/>
          <w:szCs w:val="22"/>
        </w:rPr>
        <w:fldChar w:fldCharType="begin"/>
      </w:r>
      <w:r>
        <w:rPr>
          <w:rFonts w:asciiTheme="minorHAnsi" w:hAnsiTheme="minorHAnsi" w:cstheme="minorHAnsi"/>
          <w:szCs w:val="22"/>
        </w:rPr>
        <w:instrText xml:space="preserve"> ADDIN EN.CITE &lt;EndNote&gt;&lt;Cite&gt;&lt;Author&gt;Taylor&lt;/Author&gt;&lt;Year&gt;2021&lt;/Year&gt;&lt;RecNum&gt;394&lt;/RecNum&gt;&lt;DisplayText&gt;&lt;style face="superscript"&gt;31&lt;/style&gt;&lt;/DisplayText&gt;&lt;record&gt;&lt;rec-number&gt;394&lt;/rec-number&gt;&lt;foreign-keys&gt;&lt;key app="EN" db-id="5t0szvezz9few9exs5cpf02qresd5p0vvrf0" timestamp="1641996396"&gt;394&lt;/key&gt;&lt;/foreign-keys&gt;&lt;ref-type name="Journal Article"&gt;17&lt;/ref-type&gt;&lt;contributors&gt;&lt;authors&gt;&lt;author&gt;Taylor, A.H., Thompson, T.P., Streeter, A., Chynoweth, J., Snowsill, T., Ingram, W., Ussher, M., Aveyard, P., Murray, R. L., Harris, T., Green, C., Horrell, J., Callaghan, L., Greaves, C.J., Price, L., Cartwright, L., Wilks, J., Campbell, S., Preece, D., Creanor, S. &lt;/author&gt;&lt;/authors&gt;&lt;/contributors&gt;&lt;titles&gt;&lt;title&gt;Motivational support intervention to reduce smoking and increase physical activity in smokers not ready to quit: the TARS RCT.&lt;/title&gt;&lt;secondary-title&gt;NIHR Journals Library (Health Technology Assessment)&lt;/secondary-title&gt;&lt;/titles&gt;&lt;periodical&gt;&lt;full-title&gt;NIHR Journals Library (Health Technology Assessment)&lt;/full-title&gt;&lt;/periodical&gt;&lt;volume&gt;in press&lt;/volume&gt;&lt;dates&gt;&lt;year&gt;2021&lt;/year&gt;&lt;/dates&gt;&lt;urls&gt;&lt;/urls&gt;&lt;/record&gt;&lt;/Cite&gt;&lt;/EndNote&gt;</w:instrText>
      </w:r>
      <w:r w:rsidRPr="0049690D">
        <w:rPr>
          <w:rFonts w:asciiTheme="minorHAnsi" w:hAnsiTheme="minorHAnsi" w:cstheme="minorHAnsi"/>
          <w:szCs w:val="22"/>
        </w:rPr>
        <w:fldChar w:fldCharType="separate"/>
      </w:r>
      <w:r w:rsidRPr="00292D2C">
        <w:rPr>
          <w:rFonts w:asciiTheme="minorHAnsi" w:hAnsiTheme="minorHAnsi" w:cstheme="minorHAnsi"/>
          <w:noProof/>
          <w:szCs w:val="22"/>
          <w:vertAlign w:val="superscript"/>
        </w:rPr>
        <w:t>31</w:t>
      </w:r>
      <w:r w:rsidRPr="0049690D">
        <w:rPr>
          <w:rFonts w:asciiTheme="minorHAnsi" w:hAnsiTheme="minorHAnsi" w:cstheme="minorHAnsi"/>
          <w:szCs w:val="22"/>
        </w:rPr>
        <w:fldChar w:fldCharType="end"/>
      </w:r>
      <w:r w:rsidRPr="0049690D">
        <w:rPr>
          <w:rFonts w:asciiTheme="minorHAnsi" w:hAnsiTheme="minorHAnsi" w:cstheme="minorHAnsi"/>
          <w:szCs w:val="22"/>
        </w:rPr>
        <w:t xml:space="preserve"> Further strengths were the use of stratified randomisation, researcher blinding</w:t>
      </w:r>
      <w:r>
        <w:rPr>
          <w:rFonts w:asciiTheme="minorHAnsi" w:hAnsiTheme="minorHAnsi" w:cstheme="minorHAnsi"/>
          <w:szCs w:val="22"/>
        </w:rPr>
        <w:t xml:space="preserve"> for follow-ups, biochemical-verification of abstinence,</w:t>
      </w:r>
      <w:r w:rsidRPr="0049690D">
        <w:rPr>
          <w:rFonts w:asciiTheme="minorHAnsi" w:hAnsiTheme="minorHAnsi" w:cstheme="minorHAnsi"/>
          <w:szCs w:val="22"/>
        </w:rPr>
        <w:t xml:space="preserve"> and transparent</w:t>
      </w:r>
      <w:r>
        <w:rPr>
          <w:rFonts w:asciiTheme="minorHAnsi" w:hAnsiTheme="minorHAnsi" w:cstheme="minorHAnsi"/>
          <w:szCs w:val="22"/>
        </w:rPr>
        <w:t>,</w:t>
      </w:r>
      <w:r w:rsidRPr="0049690D">
        <w:rPr>
          <w:rFonts w:asciiTheme="minorHAnsi" w:hAnsiTheme="minorHAnsi" w:cstheme="minorHAnsi"/>
          <w:szCs w:val="22"/>
        </w:rPr>
        <w:t xml:space="preserve"> planned statistical and health economic analysis</w:t>
      </w:r>
      <w:r>
        <w:rPr>
          <w:rFonts w:asciiTheme="minorHAnsi" w:hAnsiTheme="minorHAnsi" w:cstheme="minorHAnsi"/>
          <w:szCs w:val="22"/>
        </w:rPr>
        <w:t xml:space="preserve">. </w:t>
      </w:r>
    </w:p>
    <w:p w14:paraId="4C0EDEF8" w14:textId="77777777" w:rsidR="00CD7581" w:rsidRPr="0049690D" w:rsidRDefault="00CD7581" w:rsidP="00CD7581">
      <w:pPr>
        <w:spacing w:line="276" w:lineRule="auto"/>
        <w:rPr>
          <w:rFonts w:asciiTheme="minorHAnsi" w:hAnsiTheme="minorHAnsi" w:cstheme="minorHAnsi"/>
          <w:szCs w:val="22"/>
          <w:shd w:val="clear" w:color="auto" w:fill="FFFFFF"/>
        </w:rPr>
      </w:pPr>
      <w:r w:rsidRPr="0049690D">
        <w:rPr>
          <w:rFonts w:asciiTheme="minorHAnsi" w:hAnsiTheme="minorHAnsi" w:cstheme="minorHAnsi"/>
          <w:szCs w:val="22"/>
        </w:rPr>
        <w:t xml:space="preserve">There were limitations. The low rate of </w:t>
      </w:r>
      <w:r>
        <w:rPr>
          <w:rFonts w:asciiTheme="minorHAnsi" w:hAnsiTheme="minorHAnsi" w:cstheme="minorHAnsi"/>
          <w:szCs w:val="22"/>
        </w:rPr>
        <w:t xml:space="preserve">floating prolonged </w:t>
      </w:r>
      <w:r w:rsidRPr="0049690D">
        <w:rPr>
          <w:rFonts w:asciiTheme="minorHAnsi" w:hAnsiTheme="minorHAnsi" w:cstheme="minorHAnsi"/>
          <w:szCs w:val="22"/>
        </w:rPr>
        <w:t>abstinence was unexpected and undermined power to detect the relative difference in quit rates we expected</w:t>
      </w:r>
      <w:r>
        <w:rPr>
          <w:rFonts w:asciiTheme="minorHAnsi" w:hAnsiTheme="minorHAnsi" w:cstheme="minorHAnsi"/>
          <w:szCs w:val="22"/>
        </w:rPr>
        <w:t xml:space="preserve">, and </w:t>
      </w:r>
      <w:r w:rsidRPr="0049690D">
        <w:rPr>
          <w:rFonts w:asciiTheme="minorHAnsi" w:hAnsiTheme="minorHAnsi" w:cstheme="minorHAnsi"/>
          <w:szCs w:val="22"/>
          <w:shd w:val="clear" w:color="auto" w:fill="FFFFFF"/>
        </w:rPr>
        <w:t>planned sensitivity and secondary analyses of the primary outcome, including the moderation analysis</w:t>
      </w:r>
      <w:r w:rsidRPr="0049690D">
        <w:rPr>
          <w:rFonts w:asciiTheme="minorHAnsi" w:hAnsiTheme="minorHAnsi" w:cstheme="minorHAnsi"/>
          <w:szCs w:val="22"/>
        </w:rPr>
        <w:t xml:space="preserve">. Despite this, we were able to exclude absolute differences in quit rate of the size we deemed a priori to be of clinical significance. Around a third of participants were not available for follow-up at 9 months. However, none of these people were abstinent at 3 months, meaning they could not have </w:t>
      </w:r>
      <w:r w:rsidRPr="0049690D">
        <w:rPr>
          <w:rFonts w:asciiTheme="minorHAnsi" w:hAnsiTheme="minorHAnsi" w:cstheme="minorHAnsi"/>
          <w:szCs w:val="22"/>
        </w:rPr>
        <w:lastRenderedPageBreak/>
        <w:t xml:space="preserve">achieved the primary outcome. </w:t>
      </w:r>
      <w:r w:rsidRPr="0049690D">
        <w:rPr>
          <w:rFonts w:asciiTheme="minorHAnsi" w:hAnsiTheme="minorHAnsi" w:cstheme="minorHAnsi"/>
          <w:szCs w:val="22"/>
          <w:shd w:val="clear" w:color="auto" w:fill="FFFFFF"/>
        </w:rPr>
        <w:t xml:space="preserve">Some participants reported that they would have valued more flexibility, allowing longer intervals between support </w:t>
      </w:r>
      <w:r>
        <w:rPr>
          <w:rFonts w:asciiTheme="minorHAnsi" w:hAnsiTheme="minorHAnsi" w:cstheme="minorHAnsi"/>
          <w:szCs w:val="22"/>
          <w:shd w:val="clear" w:color="auto" w:fill="FFFFFF"/>
        </w:rPr>
        <w:t xml:space="preserve">sessions </w:t>
      </w:r>
      <w:r w:rsidRPr="0049690D">
        <w:rPr>
          <w:rFonts w:asciiTheme="minorHAnsi" w:hAnsiTheme="minorHAnsi" w:cstheme="minorHAnsi"/>
          <w:szCs w:val="22"/>
          <w:shd w:val="clear" w:color="auto" w:fill="FFFFFF"/>
        </w:rPr>
        <w:t>and a longer time in which to reduce their smoking</w:t>
      </w:r>
      <w:r>
        <w:rPr>
          <w:rFonts w:asciiTheme="minorHAnsi" w:hAnsiTheme="minorHAnsi" w:cstheme="minorHAnsi"/>
          <w:szCs w:val="22"/>
          <w:shd w:val="clear" w:color="auto" w:fill="FFFFFF"/>
        </w:rPr>
        <w:t xml:space="preserve"> level</w:t>
      </w:r>
      <w:r w:rsidRPr="0049690D">
        <w:rPr>
          <w:rFonts w:asciiTheme="minorHAnsi" w:hAnsiTheme="minorHAnsi" w:cstheme="minorHAnsi"/>
          <w:szCs w:val="22"/>
          <w:shd w:val="clear" w:color="auto" w:fill="FFFFFF"/>
        </w:rPr>
        <w:t>, especially with improvements in respiratory function from becoming more physically active.</w:t>
      </w:r>
      <w:r>
        <w:rPr>
          <w:rFonts w:asciiTheme="minorHAnsi" w:hAnsiTheme="minorHAnsi" w:cstheme="minorHAnsi"/>
          <w:szCs w:val="22"/>
          <w:shd w:val="clear" w:color="auto" w:fill="FFFFFF"/>
        </w:rPr>
        <w:t xml:space="preserve"> </w:t>
      </w:r>
      <w:r w:rsidRPr="0049690D">
        <w:rPr>
          <w:rFonts w:asciiTheme="minorHAnsi" w:hAnsiTheme="minorHAnsi" w:cstheme="minorHAnsi"/>
          <w:szCs w:val="22"/>
          <w:shd w:val="clear" w:color="auto" w:fill="FFFFFF"/>
        </w:rPr>
        <w:fldChar w:fldCharType="begin"/>
      </w:r>
      <w:r>
        <w:rPr>
          <w:rFonts w:asciiTheme="minorHAnsi" w:hAnsiTheme="minorHAnsi" w:cstheme="minorHAnsi"/>
          <w:szCs w:val="22"/>
          <w:shd w:val="clear" w:color="auto" w:fill="FFFFFF"/>
        </w:rPr>
        <w:instrText xml:space="preserve"> ADDIN EN.CITE &lt;EndNote&gt;&lt;Cite&gt;&lt;Author&gt;McCarthy&lt;/Author&gt;&lt;Year&gt;2015&lt;/Year&gt;&lt;RecNum&gt;393&lt;/RecNum&gt;&lt;DisplayText&gt;&lt;style face="superscript"&gt;36&lt;/style&gt;&lt;/DisplayText&gt;&lt;record&gt;&lt;rec-number&gt;393&lt;/rec-number&gt;&lt;foreign-keys&gt;&lt;key app="EN" db-id="5t0szvezz9few9exs5cpf02qresd5p0vvrf0" timestamp="1641996293"&gt;393&lt;/key&gt;&lt;/foreign-keys&gt;&lt;ref-type name="Journal Article"&gt;17&lt;/ref-type&gt;&lt;contributors&gt;&lt;authors&gt;&lt;author&gt;McCarthy, B.&lt;/author&gt;&lt;author&gt;Casey, D.&lt;/author&gt;&lt;author&gt;Devane, D.&lt;/author&gt;&lt;author&gt;Murphy, K.&lt;/author&gt;&lt;author&gt;Murphy, E.&lt;/author&gt;&lt;author&gt;Lacasse, Y.&lt;/author&gt;&lt;/authors&gt;&lt;/contributors&gt;&lt;auth-address&gt;School of Nursing and Midwifery, National University of Ireland Galway, Aras Moyola, Galway, Co. Galway, Ireland. Bernard.mccarthy@nuigalway.ie.&lt;/auth-address&gt;&lt;titles&gt;&lt;title&gt;Pulmonary rehabilitation for chronic obstructive pulmonary disease&lt;/title&gt;&lt;secondary-title&gt;Cochrane Database Syst Rev&lt;/secondary-title&gt;&lt;/titles&gt;&lt;periodical&gt;&lt;full-title&gt;Cochrane Database Syst Rev&lt;/full-title&gt;&lt;abbr-1&gt;The Cochrane database of systematic reviews&lt;/abbr-1&gt;&lt;/periodical&gt;&lt;pages&gt;Cd003793&lt;/pages&gt;&lt;number&gt;2&lt;/number&gt;&lt;edition&gt;2015/02/24&lt;/edition&gt;&lt;keywords&gt;&lt;keyword&gt;Dyspnea/rehabilitation&lt;/keyword&gt;&lt;keyword&gt;*Exercise Tolerance&lt;/keyword&gt;&lt;keyword&gt;Female&lt;/keyword&gt;&lt;keyword&gt;*Health Status&lt;/keyword&gt;&lt;keyword&gt;Humans&lt;/keyword&gt;&lt;keyword&gt;Male&lt;/keyword&gt;&lt;keyword&gt;Pulmonary Disease, Chronic Obstructive/psychology/*rehabilitation&lt;/keyword&gt;&lt;keyword&gt;*Quality of Life&lt;/keyword&gt;&lt;keyword&gt;Randomized Controlled Trials as Topic&lt;/keyword&gt;&lt;/keywords&gt;&lt;dates&gt;&lt;year&gt;2015&lt;/year&gt;&lt;pub-dates&gt;&lt;date&gt;Feb 23&lt;/date&gt;&lt;/pub-dates&gt;&lt;/dates&gt;&lt;isbn&gt;1361-6137&lt;/isbn&gt;&lt;accession-num&gt;25705944&lt;/accession-num&gt;&lt;urls&gt;&lt;/urls&gt;&lt;electronic-resource-num&gt;10.1002/14651858.CD003793.pub3&lt;/electronic-resource-num&gt;&lt;remote-database-provider&gt;NLM&lt;/remote-database-provider&gt;&lt;language&gt;eng&lt;/language&gt;&lt;/record&gt;&lt;/Cite&gt;&lt;/EndNote&gt;</w:instrText>
      </w:r>
      <w:r w:rsidRPr="0049690D">
        <w:rPr>
          <w:rFonts w:asciiTheme="minorHAnsi" w:hAnsiTheme="minorHAnsi" w:cstheme="minorHAnsi"/>
          <w:szCs w:val="22"/>
          <w:shd w:val="clear" w:color="auto" w:fill="FFFFFF"/>
        </w:rPr>
        <w:fldChar w:fldCharType="separate"/>
      </w:r>
      <w:r w:rsidRPr="00764DB4">
        <w:rPr>
          <w:rFonts w:asciiTheme="minorHAnsi" w:hAnsiTheme="minorHAnsi" w:cstheme="minorHAnsi"/>
          <w:noProof/>
          <w:szCs w:val="22"/>
          <w:shd w:val="clear" w:color="auto" w:fill="FFFFFF"/>
          <w:vertAlign w:val="superscript"/>
        </w:rPr>
        <w:t>36</w:t>
      </w:r>
      <w:r w:rsidRPr="0049690D">
        <w:rPr>
          <w:rFonts w:asciiTheme="minorHAnsi" w:hAnsiTheme="minorHAnsi" w:cstheme="minorHAnsi"/>
          <w:szCs w:val="22"/>
          <w:shd w:val="clear" w:color="auto" w:fill="FFFFFF"/>
        </w:rPr>
        <w:fldChar w:fldCharType="end"/>
      </w:r>
      <w:r w:rsidRPr="0049690D">
        <w:rPr>
          <w:rFonts w:asciiTheme="minorHAnsi" w:hAnsiTheme="minorHAnsi" w:cstheme="minorHAnsi"/>
          <w:szCs w:val="22"/>
          <w:shd w:val="clear" w:color="auto" w:fill="FFFFFF"/>
        </w:rPr>
        <w:t xml:space="preserve"> </w:t>
      </w:r>
    </w:p>
    <w:p w14:paraId="718CB133" w14:textId="77777777" w:rsidR="00CD7581" w:rsidRPr="0049690D" w:rsidRDefault="00CD7581" w:rsidP="00CD7581">
      <w:pPr>
        <w:pStyle w:val="EndNoteBibliography"/>
        <w:spacing w:after="0" w:line="276" w:lineRule="auto"/>
        <w:rPr>
          <w:rFonts w:asciiTheme="minorHAnsi" w:hAnsiTheme="minorHAnsi" w:cstheme="minorHAnsi"/>
          <w:sz w:val="22"/>
          <w:shd w:val="clear" w:color="auto" w:fill="FFFFFF"/>
        </w:rPr>
      </w:pPr>
      <w:r w:rsidRPr="0049690D">
        <w:rPr>
          <w:rFonts w:asciiTheme="minorHAnsi" w:hAnsiTheme="minorHAnsi" w:cstheme="minorHAnsi"/>
          <w:sz w:val="22"/>
          <w:shd w:val="clear" w:color="auto" w:fill="FFFFFF"/>
        </w:rPr>
        <w:t>Future studies could explore the role of longer interventions and follow-up periods, especially since abstinence may be the result of multiple quit attempts, and more intensive interventions.</w:t>
      </w:r>
      <w:r>
        <w:rPr>
          <w:rFonts w:asciiTheme="minorHAnsi" w:hAnsiTheme="minorHAnsi" w:cstheme="minorHAnsi"/>
          <w:sz w:val="22"/>
          <w:shd w:val="clear" w:color="auto" w:fill="FFFFFF"/>
        </w:rPr>
        <w:t xml:space="preserve"> </w:t>
      </w:r>
      <w:r w:rsidRPr="0049690D">
        <w:rPr>
          <w:rFonts w:asciiTheme="minorHAnsi" w:hAnsiTheme="minorHAnsi" w:cstheme="minorHAnsi"/>
          <w:sz w:val="22"/>
          <w:shd w:val="clear" w:color="auto" w:fill="FFFFFF"/>
        </w:rPr>
        <w:fldChar w:fldCharType="begin">
          <w:fldData xml:space="preserve">PEVuZE5vdGU+PENpdGU+PEF1dGhvcj5IYXJ0bWFubi1Cb3ljZTwvQXV0aG9yPjxZZWFyPjIwMjE8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</w:fldData>
        </w:fldChar>
      </w:r>
      <w:r w:rsidRPr="0049690D">
        <w:rPr>
          <w:rFonts w:asciiTheme="minorHAnsi" w:hAnsiTheme="minorHAnsi" w:cstheme="minorHAnsi"/>
          <w:sz w:val="22"/>
          <w:shd w:val="clear" w:color="auto" w:fill="FFFFFF"/>
        </w:rPr>
        <w:instrText xml:space="preserve"> ADDIN EN.CITE </w:instrText>
      </w:r>
      <w:r w:rsidRPr="0049690D">
        <w:rPr>
          <w:rFonts w:asciiTheme="minorHAnsi" w:hAnsiTheme="minorHAnsi" w:cstheme="minorHAnsi"/>
          <w:sz w:val="22"/>
          <w:shd w:val="clear" w:color="auto" w:fill="FFFFFF"/>
        </w:rPr>
        <w:fldChar w:fldCharType="begin">
          <w:fldData xml:space="preserve">PEVuZE5vdGU+PENpdGU+PEF1dGhvcj5IYXJ0bWFubi1Cb3ljZTwvQXV0aG9yPjxZZWFyPjIwMjE8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</w:fldData>
        </w:fldChar>
      </w:r>
      <w:r w:rsidRPr="0049690D">
        <w:rPr>
          <w:rFonts w:asciiTheme="minorHAnsi" w:hAnsiTheme="minorHAnsi" w:cstheme="minorHAnsi"/>
          <w:sz w:val="22"/>
          <w:shd w:val="clear" w:color="auto" w:fill="FFFFFF"/>
        </w:rPr>
        <w:instrText xml:space="preserve"> ADDIN EN.CITE.DATA </w:instrText>
      </w:r>
      <w:r w:rsidRPr="0049690D">
        <w:rPr>
          <w:rFonts w:asciiTheme="minorHAnsi" w:hAnsiTheme="minorHAnsi" w:cstheme="minorHAnsi"/>
          <w:sz w:val="22"/>
          <w:shd w:val="clear" w:color="auto" w:fill="FFFFFF"/>
        </w:rPr>
      </w:r>
      <w:r w:rsidRPr="0049690D">
        <w:rPr>
          <w:rFonts w:asciiTheme="minorHAnsi" w:hAnsiTheme="minorHAnsi" w:cstheme="minorHAnsi"/>
          <w:sz w:val="22"/>
          <w:shd w:val="clear" w:color="auto" w:fill="FFFFFF"/>
        </w:rPr>
        <w:fldChar w:fldCharType="end"/>
      </w:r>
      <w:r w:rsidRPr="0049690D">
        <w:rPr>
          <w:rFonts w:asciiTheme="minorHAnsi" w:hAnsiTheme="minorHAnsi" w:cstheme="minorHAnsi"/>
          <w:sz w:val="22"/>
          <w:shd w:val="clear" w:color="auto" w:fill="FFFFFF"/>
        </w:rPr>
      </w:r>
      <w:r w:rsidRPr="0049690D">
        <w:rPr>
          <w:rFonts w:asciiTheme="minorHAnsi" w:hAnsiTheme="minorHAnsi" w:cstheme="minorHAnsi"/>
          <w:sz w:val="22"/>
          <w:shd w:val="clear" w:color="auto" w:fill="FFFFFF"/>
        </w:rPr>
        <w:fldChar w:fldCharType="separate"/>
      </w:r>
      <w:r w:rsidRPr="0049690D">
        <w:rPr>
          <w:rFonts w:asciiTheme="minorHAnsi" w:hAnsiTheme="minorHAnsi" w:cstheme="minorHAnsi"/>
          <w:sz w:val="22"/>
          <w:shd w:val="clear" w:color="auto" w:fill="FFFFFF"/>
          <w:vertAlign w:val="superscript"/>
        </w:rPr>
        <w:t>1</w:t>
      </w:r>
      <w:r w:rsidRPr="0049690D">
        <w:rPr>
          <w:rFonts w:asciiTheme="minorHAnsi" w:hAnsiTheme="minorHAnsi" w:cstheme="minorHAnsi"/>
          <w:sz w:val="22"/>
          <w:shd w:val="clear" w:color="auto" w:fill="FFFFFF"/>
        </w:rPr>
        <w:fldChar w:fldCharType="end"/>
      </w:r>
      <w:r w:rsidRPr="0049690D">
        <w:rPr>
          <w:rFonts w:asciiTheme="minorHAnsi" w:hAnsiTheme="minorHAnsi" w:cstheme="minorHAnsi"/>
          <w:sz w:val="22"/>
          <w:shd w:val="clear" w:color="auto" w:fill="FFFFFF"/>
        </w:rPr>
        <w:t xml:space="preserve"> There is also a need to </w:t>
      </w:r>
      <w:r>
        <w:rPr>
          <w:rFonts w:asciiTheme="minorHAnsi" w:hAnsiTheme="minorHAnsi" w:cstheme="minorHAnsi"/>
          <w:sz w:val="22"/>
          <w:shd w:val="clear" w:color="auto" w:fill="FFFFFF"/>
        </w:rPr>
        <w:t xml:space="preserve">further </w:t>
      </w:r>
      <w:r w:rsidRPr="0049690D">
        <w:rPr>
          <w:rFonts w:asciiTheme="minorHAnsi" w:hAnsiTheme="minorHAnsi" w:cstheme="minorHAnsi"/>
          <w:sz w:val="22"/>
          <w:shd w:val="clear" w:color="auto" w:fill="FFFFFF"/>
        </w:rPr>
        <w:t xml:space="preserve">examine </w:t>
      </w:r>
      <w:r>
        <w:rPr>
          <w:rFonts w:asciiTheme="minorHAnsi" w:hAnsiTheme="minorHAnsi" w:cstheme="minorHAnsi"/>
          <w:sz w:val="22"/>
          <w:shd w:val="clear" w:color="auto" w:fill="FFFFFF"/>
        </w:rPr>
        <w:t xml:space="preserve">psychological </w:t>
      </w:r>
      <w:r w:rsidRPr="0049690D">
        <w:rPr>
          <w:rFonts w:asciiTheme="minorHAnsi" w:hAnsiTheme="minorHAnsi" w:cstheme="minorHAnsi"/>
          <w:sz w:val="22"/>
          <w:shd w:val="clear" w:color="auto" w:fill="FFFFFF"/>
        </w:rPr>
        <w:t xml:space="preserve">mediating processes </w:t>
      </w:r>
      <w:r>
        <w:rPr>
          <w:rFonts w:asciiTheme="minorHAnsi" w:hAnsiTheme="minorHAnsi" w:cstheme="minorHAnsi"/>
          <w:sz w:val="22"/>
          <w:shd w:val="clear" w:color="auto" w:fill="FFFFFF"/>
        </w:rPr>
        <w:t xml:space="preserve">(e.g., perceived importance and confidence to reduce and quit) identified in the TAR’s logic model as initially described elsewhere </w:t>
      </w:r>
      <w:r w:rsidRPr="008A0B0F">
        <w:rPr>
          <w:rFonts w:asciiTheme="minorHAnsi" w:hAnsiTheme="minorHAnsi" w:cstheme="minorHAnsi"/>
          <w:sz w:val="22"/>
          <w:shd w:val="clear" w:color="auto" w:fill="FFFFFF"/>
          <w:vertAlign w:val="superscript"/>
        </w:rPr>
        <w:t>31</w:t>
      </w:r>
      <w:r w:rsidRPr="0049690D">
        <w:rPr>
          <w:rFonts w:asciiTheme="minorHAnsi" w:hAnsiTheme="minorHAnsi" w:cstheme="minorHAnsi"/>
          <w:sz w:val="22"/>
          <w:shd w:val="clear" w:color="auto" w:fill="FFFFFF"/>
        </w:rPr>
        <w:t xml:space="preserve">. </w:t>
      </w:r>
    </w:p>
    <w:p w14:paraId="3D76DAF4" w14:textId="77777777" w:rsidR="00CD7581" w:rsidRPr="0049690D" w:rsidRDefault="00CD7581" w:rsidP="00CD7581">
      <w:pPr>
        <w:pStyle w:val="EndNoteBibliography"/>
        <w:spacing w:after="0" w:line="276" w:lineRule="auto"/>
        <w:rPr>
          <w:rFonts w:asciiTheme="minorHAnsi" w:hAnsiTheme="minorHAnsi" w:cstheme="minorHAnsi"/>
          <w:sz w:val="22"/>
        </w:rPr>
      </w:pPr>
    </w:p>
    <w:p w14:paraId="13BA8C00" w14:textId="77777777" w:rsidR="00CD7581" w:rsidRPr="0049690D" w:rsidRDefault="00CD7581" w:rsidP="00CD7581">
      <w:pPr>
        <w:spacing w:line="276" w:lineRule="auto"/>
        <w:rPr>
          <w:rFonts w:asciiTheme="minorHAnsi" w:hAnsiTheme="minorHAnsi" w:cstheme="minorHAnsi"/>
          <w:szCs w:val="22"/>
          <w:shd w:val="clear" w:color="auto" w:fill="FFFFFF"/>
        </w:rPr>
      </w:pPr>
      <w:r w:rsidRPr="0049690D">
        <w:rPr>
          <w:rFonts w:asciiTheme="minorHAnsi" w:hAnsiTheme="minorHAnsi" w:cstheme="minorHAnsi"/>
          <w:szCs w:val="22"/>
          <w:shd w:val="clear" w:color="auto" w:fill="FFFFFF"/>
        </w:rPr>
        <w:t>The health economic analysis showed a low probability that behavioural support for smokers who wished to reduce but not quit was cost-effective over the 9-month time horizon. This analysis included any benefits accruing due to the intervention detectable by a generic health-related quality of life questionnaire and was not restricted to benefits from changes in smoking behaviour</w:t>
      </w:r>
      <w:r>
        <w:rPr>
          <w:rFonts w:asciiTheme="minorHAnsi" w:hAnsiTheme="minorHAnsi" w:cstheme="minorHAnsi"/>
          <w:szCs w:val="22"/>
          <w:shd w:val="clear" w:color="auto" w:fill="FFFFFF"/>
        </w:rPr>
        <w:t xml:space="preserve"> but</w:t>
      </w:r>
      <w:r w:rsidRPr="0049690D">
        <w:rPr>
          <w:rFonts w:asciiTheme="minorHAnsi" w:hAnsiTheme="minorHAnsi" w:cstheme="minorHAnsi"/>
          <w:szCs w:val="22"/>
          <w:shd w:val="clear" w:color="auto" w:fill="FFFFFF"/>
        </w:rPr>
        <w:t xml:space="preserve"> was limited due to substantial missing data and the short time horizon.</w:t>
      </w:r>
    </w:p>
    <w:p w14:paraId="334E185D" w14:textId="0EDA8178" w:rsidR="004817B2" w:rsidRPr="0049690D" w:rsidRDefault="00CD7581" w:rsidP="006A5636">
      <w:pPr>
        <w:spacing w:line="276" w:lineRule="auto"/>
        <w:rPr>
          <w:rFonts w:asciiTheme="minorHAnsi" w:hAnsiTheme="minorHAnsi" w:cstheme="minorHAnsi"/>
          <w:szCs w:val="22"/>
        </w:rPr>
      </w:pPr>
      <w:bookmarkStart w:id="7" w:name="_Hlk117846253"/>
      <w:r w:rsidRPr="0049690D">
        <w:rPr>
          <w:rFonts w:asciiTheme="minorHAnsi" w:hAnsiTheme="minorHAnsi" w:cstheme="minorHAnsi"/>
          <w:szCs w:val="22"/>
        </w:rPr>
        <w:t xml:space="preserve">In summary, </w:t>
      </w:r>
      <w:r>
        <w:rPr>
          <w:rFonts w:asciiTheme="minorHAnsi" w:hAnsiTheme="minorHAnsi" w:cstheme="minorHAnsi"/>
          <w:szCs w:val="22"/>
        </w:rPr>
        <w:t>t</w:t>
      </w:r>
      <w:r w:rsidRPr="0049690D">
        <w:rPr>
          <w:rFonts w:asciiTheme="minorHAnsi" w:hAnsiTheme="minorHAnsi" w:cstheme="minorHAnsi"/>
          <w:szCs w:val="22"/>
        </w:rPr>
        <w:t xml:space="preserve">here was no evidence of intervention effectiveness on </w:t>
      </w:r>
      <w:r>
        <w:rPr>
          <w:rFonts w:asciiTheme="minorHAnsi" w:hAnsiTheme="minorHAnsi" w:cstheme="minorHAnsi"/>
          <w:szCs w:val="22"/>
        </w:rPr>
        <w:t>sustained</w:t>
      </w:r>
      <w:r w:rsidRPr="0049690D">
        <w:rPr>
          <w:rFonts w:asciiTheme="minorHAnsi" w:hAnsiTheme="minorHAnsi" w:cstheme="minorHAnsi"/>
          <w:szCs w:val="22"/>
        </w:rPr>
        <w:t xml:space="preserve"> abstinence, or that the TARS intervention was cost-effective. The TARS intervention achieved high engagement with predominantly socially disadvantaged moderately heavy smokers and its initial goals of supporting smoking reduction and increasing physical activity, but evidence is needed on how to convert these short-term benefits into sustained abstinence. </w:t>
      </w:r>
      <w:bookmarkStart w:id="8" w:name="_Toc487803459"/>
      <w:bookmarkStart w:id="9" w:name="_Toc491768956"/>
      <w:bookmarkStart w:id="10" w:name="_Toc42506145"/>
      <w:bookmarkEnd w:id="7"/>
      <w:bookmarkEnd w:id="8"/>
      <w:bookmarkEnd w:id="9"/>
      <w:bookmarkEnd w:id="10"/>
    </w:p>
    <w:p w14:paraId="17254389" w14:textId="77777777" w:rsidR="00BC0832" w:rsidRDefault="00BC0832" w:rsidP="00BC0832">
      <w:r>
        <w:t xml:space="preserve">Acknowledgments </w:t>
      </w:r>
    </w:p>
    <w:p w14:paraId="6313AF3F" w14:textId="128636D6" w:rsidR="006A5636" w:rsidRPr="00BC0832" w:rsidRDefault="00BC0832">
      <w:r>
        <w:t xml:space="preserve">We appreciate the support of the study Sponsor, University Hospitals Plymouth NHS Trust. The study was led by researchers and managed by the Peninsula Clinical Trials Unit at the University of Plymouth. We are indebted to Dr Helen Hancocks for her contribution to the TARS study as Clinical Trial Manager at Peninsula Clinical Trials Unit; sadly, Helen passed away suddenly on 24th January 2019. We thank Doug Webb (Assistant Trial Manager) for helping to develop the protocol, and Jonny Wilks (Clinical Trials Data Manager), Sarah Campbell (Senior Trials Manager) in the Peninsula Clinical Trials Unit, Lucy Cartwright for qualitative data analysis, and Dan Preece for input into understanding usual care in Stop Smoking Services and the place of Health Trainers within Community Health Services. Our thanks go to all organisations involved in recruitment, and especially those working in primary and secondary care and in local Stop Smoking Services. We thank James Davies and Will Moyle for preparing the search code for identifying potential participants within primary care. We acknowledge the contribution of the health trainers in delivering the intervention: Alix Covenant, Stephanie Erivo, Gemma Fox, Alex Gude, Sarah Kennedy, Amanda Perry, Lucy Porter and Charlotte Wahlich. We acknowledge the contribution of site researchers in recruitment activities and data collection: Jennie King, Mary George, Louise Hamilton, and Kelisha Cheema. We gratefully acknowledge the members of our Trial Steering Committee (TSC) and Data Monitoring Committee (DMC) for their valuable support and guidance. TSC members: Prof. Marcus Munafo (Chair), Dr Stephanie MacNeill, Prof. Amanda Amos and Dr Michael Callaghan (PPI representative). Sadly, Michael died having made a valuable contribution to the study. DMC members: Dr Rebecca Playle (Chair), Dr Charlie Foster and Dr Jamie Brown. Our sincerest thanks go to all the participants involved in the trial. </w:t>
      </w:r>
      <w:r w:rsidR="006A5636" w:rsidRPr="0049690D">
        <w:rPr>
          <w:rFonts w:asciiTheme="minorHAnsi" w:hAnsiTheme="minorHAnsi" w:cstheme="minorHAnsi"/>
          <w:szCs w:val="22"/>
        </w:rPr>
        <w:br w:type="page"/>
      </w:r>
    </w:p>
    <w:p w14:paraId="5767282D" w14:textId="0D3CCB6B" w:rsidR="00912093" w:rsidRPr="004817B2" w:rsidRDefault="00912093" w:rsidP="00014499">
      <w:pPr>
        <w:pStyle w:val="EndNoteBibliography"/>
        <w:spacing w:after="0"/>
        <w:rPr>
          <w:rFonts w:asciiTheme="minorHAnsi" w:hAnsiTheme="minorHAnsi" w:cstheme="minorHAnsi"/>
          <w:sz w:val="22"/>
        </w:rPr>
      </w:pPr>
      <w:r w:rsidRPr="004817B2">
        <w:rPr>
          <w:rFonts w:asciiTheme="minorHAnsi" w:hAnsiTheme="minorHAnsi" w:cstheme="minorHAnsi"/>
          <w:sz w:val="22"/>
        </w:rPr>
        <w:lastRenderedPageBreak/>
        <w:t>References</w:t>
      </w:r>
    </w:p>
    <w:p w14:paraId="7C484C16" w14:textId="77777777" w:rsidR="00912093" w:rsidRPr="004817B2" w:rsidRDefault="00912093" w:rsidP="00014499">
      <w:pPr>
        <w:pStyle w:val="EndNoteBibliography"/>
        <w:spacing w:after="0"/>
        <w:rPr>
          <w:rFonts w:asciiTheme="minorHAnsi" w:hAnsiTheme="minorHAnsi" w:cstheme="minorHAnsi"/>
          <w:sz w:val="22"/>
        </w:rPr>
      </w:pPr>
    </w:p>
    <w:p w14:paraId="218B670C" w14:textId="2C49C4C2" w:rsidR="00292D2C" w:rsidRPr="004817B2" w:rsidRDefault="009F55F4"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fldChar w:fldCharType="begin"/>
      </w:r>
      <w:r w:rsidRPr="004817B2">
        <w:rPr>
          <w:rFonts w:asciiTheme="minorHAnsi" w:hAnsiTheme="minorHAnsi" w:cstheme="minorHAnsi"/>
          <w:sz w:val="22"/>
        </w:rPr>
        <w:instrText xml:space="preserve"> ADDIN EN.REFLIST </w:instrText>
      </w:r>
      <w:r w:rsidRPr="004817B2">
        <w:rPr>
          <w:rFonts w:asciiTheme="minorHAnsi" w:hAnsiTheme="minorHAnsi" w:cstheme="minorHAnsi"/>
          <w:sz w:val="22"/>
        </w:rPr>
        <w:fldChar w:fldCharType="separate"/>
      </w:r>
      <w:r w:rsidR="00292D2C" w:rsidRPr="004817B2">
        <w:rPr>
          <w:rFonts w:asciiTheme="minorHAnsi" w:hAnsiTheme="minorHAnsi" w:cstheme="minorHAnsi"/>
          <w:sz w:val="22"/>
        </w:rPr>
        <w:t>1.</w:t>
      </w:r>
      <w:r w:rsidR="00292D2C" w:rsidRPr="004817B2">
        <w:rPr>
          <w:rFonts w:asciiTheme="minorHAnsi" w:hAnsiTheme="minorHAnsi" w:cstheme="minorHAnsi"/>
          <w:sz w:val="22"/>
        </w:rPr>
        <w:tab/>
        <w:t>Hartmann-Boyce J, Livingstone-Banks J, Ordóñez-Mena JM, Fanshawe TR, Lindson N, Freeman SC</w:t>
      </w:r>
      <w:r w:rsidR="00292D2C" w:rsidRPr="004817B2">
        <w:rPr>
          <w:rFonts w:asciiTheme="minorHAnsi" w:hAnsiTheme="minorHAnsi" w:cstheme="minorHAnsi"/>
          <w:i/>
          <w:sz w:val="22"/>
        </w:rPr>
        <w:t>, et al.</w:t>
      </w:r>
      <w:r w:rsidR="00292D2C" w:rsidRPr="004817B2">
        <w:rPr>
          <w:rFonts w:asciiTheme="minorHAnsi" w:hAnsiTheme="minorHAnsi" w:cstheme="minorHAnsi"/>
          <w:sz w:val="22"/>
        </w:rPr>
        <w:t xml:space="preserve"> Behavioural interventions for smoking cessation: an overview and network meta-analysis. </w:t>
      </w:r>
      <w:r w:rsidR="00292D2C" w:rsidRPr="004817B2">
        <w:rPr>
          <w:rFonts w:asciiTheme="minorHAnsi" w:hAnsiTheme="minorHAnsi" w:cstheme="minorHAnsi"/>
          <w:i/>
          <w:sz w:val="22"/>
        </w:rPr>
        <w:t>Cochrane Database Syst Rev</w:t>
      </w:r>
      <w:r w:rsidR="00292D2C" w:rsidRPr="004817B2">
        <w:rPr>
          <w:rFonts w:asciiTheme="minorHAnsi" w:hAnsiTheme="minorHAnsi" w:cstheme="minorHAnsi"/>
          <w:sz w:val="22"/>
        </w:rPr>
        <w:t xml:space="preserve"> 2021;</w:t>
      </w:r>
      <w:r w:rsidR="00292D2C" w:rsidRPr="004817B2">
        <w:rPr>
          <w:rFonts w:asciiTheme="minorHAnsi" w:hAnsiTheme="minorHAnsi" w:cstheme="minorHAnsi"/>
          <w:b/>
          <w:sz w:val="22"/>
        </w:rPr>
        <w:t>1</w:t>
      </w:r>
      <w:r w:rsidR="00292D2C" w:rsidRPr="004817B2">
        <w:rPr>
          <w:rFonts w:asciiTheme="minorHAnsi" w:hAnsiTheme="minorHAnsi" w:cstheme="minorHAnsi"/>
          <w:sz w:val="22"/>
        </w:rPr>
        <w:t xml:space="preserve">:Cd013229. </w:t>
      </w:r>
      <w:hyperlink r:id="rId16" w:history="1">
        <w:r w:rsidR="00292D2C" w:rsidRPr="004817B2">
          <w:rPr>
            <w:rStyle w:val="Hyperlink"/>
            <w:rFonts w:asciiTheme="minorHAnsi" w:hAnsiTheme="minorHAnsi" w:cstheme="minorHAnsi"/>
            <w:sz w:val="22"/>
          </w:rPr>
          <w:t>http://dx.doi.org/10.1002/14651858.CD013229.pub2</w:t>
        </w:r>
      </w:hyperlink>
    </w:p>
    <w:p w14:paraId="4FE35DC7" w14:textId="67FAA4A6"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2.</w:t>
      </w:r>
      <w:r w:rsidRPr="004817B2">
        <w:rPr>
          <w:rFonts w:asciiTheme="minorHAnsi" w:hAnsiTheme="minorHAnsi" w:cstheme="minorHAnsi"/>
          <w:sz w:val="22"/>
        </w:rPr>
        <w:tab/>
        <w:t xml:space="preserve">Hartmann-Boyce J, Hong B, Livingstone-Banks J, Wheat H, Fanshawe TR. Additional behavioural support as an adjunct to pharmacotherapy for smoking cessation. </w:t>
      </w:r>
      <w:r w:rsidRPr="004817B2">
        <w:rPr>
          <w:rFonts w:asciiTheme="minorHAnsi" w:hAnsiTheme="minorHAnsi" w:cstheme="minorHAnsi"/>
          <w:i/>
          <w:sz w:val="22"/>
        </w:rPr>
        <w:t>Cochrane Database Syst Rev</w:t>
      </w:r>
      <w:r w:rsidRPr="004817B2">
        <w:rPr>
          <w:rFonts w:asciiTheme="minorHAnsi" w:hAnsiTheme="minorHAnsi" w:cstheme="minorHAnsi"/>
          <w:sz w:val="22"/>
        </w:rPr>
        <w:t xml:space="preserve"> 2019;</w:t>
      </w:r>
      <w:r w:rsidRPr="004817B2">
        <w:rPr>
          <w:rFonts w:asciiTheme="minorHAnsi" w:hAnsiTheme="minorHAnsi" w:cstheme="minorHAnsi"/>
          <w:b/>
          <w:sz w:val="22"/>
        </w:rPr>
        <w:t>6</w:t>
      </w:r>
      <w:r w:rsidRPr="004817B2">
        <w:rPr>
          <w:rFonts w:asciiTheme="minorHAnsi" w:hAnsiTheme="minorHAnsi" w:cstheme="minorHAnsi"/>
          <w:sz w:val="22"/>
        </w:rPr>
        <w:t xml:space="preserve">:Cd009670. </w:t>
      </w:r>
      <w:hyperlink r:id="rId17" w:history="1">
        <w:r w:rsidRPr="004817B2">
          <w:rPr>
            <w:rStyle w:val="Hyperlink"/>
            <w:rFonts w:asciiTheme="minorHAnsi" w:hAnsiTheme="minorHAnsi" w:cstheme="minorHAnsi"/>
            <w:sz w:val="22"/>
          </w:rPr>
          <w:t>http://dx.doi.org/10.1002/14651858.CD009670.pub4</w:t>
        </w:r>
      </w:hyperlink>
    </w:p>
    <w:p w14:paraId="4A132AD2" w14:textId="115A48C5"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3.</w:t>
      </w:r>
      <w:r w:rsidRPr="004817B2">
        <w:rPr>
          <w:rFonts w:asciiTheme="minorHAnsi" w:hAnsiTheme="minorHAnsi" w:cstheme="minorHAnsi"/>
          <w:sz w:val="22"/>
        </w:rPr>
        <w:tab/>
        <w:t xml:space="preserve">Hartmann-Boyce J, Chepkin SC, Ye W, Bullen C, Lancaster T. Nicotine replacement therapy versus control for smoking cessation. </w:t>
      </w:r>
      <w:r w:rsidRPr="004817B2">
        <w:rPr>
          <w:rFonts w:asciiTheme="minorHAnsi" w:hAnsiTheme="minorHAnsi" w:cstheme="minorHAnsi"/>
          <w:i/>
          <w:sz w:val="22"/>
        </w:rPr>
        <w:t>Cochrane Database Syst Rev</w:t>
      </w:r>
      <w:r w:rsidRPr="004817B2">
        <w:rPr>
          <w:rFonts w:asciiTheme="minorHAnsi" w:hAnsiTheme="minorHAnsi" w:cstheme="minorHAnsi"/>
          <w:sz w:val="22"/>
        </w:rPr>
        <w:t xml:space="preserve"> 2018;</w:t>
      </w:r>
      <w:r w:rsidRPr="004817B2">
        <w:rPr>
          <w:rFonts w:asciiTheme="minorHAnsi" w:hAnsiTheme="minorHAnsi" w:cstheme="minorHAnsi"/>
          <w:b/>
          <w:sz w:val="22"/>
        </w:rPr>
        <w:t>5</w:t>
      </w:r>
      <w:r w:rsidRPr="004817B2">
        <w:rPr>
          <w:rFonts w:asciiTheme="minorHAnsi" w:hAnsiTheme="minorHAnsi" w:cstheme="minorHAnsi"/>
          <w:sz w:val="22"/>
        </w:rPr>
        <w:t xml:space="preserve">:Cd000146. </w:t>
      </w:r>
      <w:hyperlink r:id="rId18" w:history="1">
        <w:r w:rsidRPr="004817B2">
          <w:rPr>
            <w:rStyle w:val="Hyperlink"/>
            <w:rFonts w:asciiTheme="minorHAnsi" w:hAnsiTheme="minorHAnsi" w:cstheme="minorHAnsi"/>
            <w:sz w:val="22"/>
          </w:rPr>
          <w:t>http://dx.doi.org/10.1002/14651858.CD000146.pub5</w:t>
        </w:r>
      </w:hyperlink>
    </w:p>
    <w:p w14:paraId="409D712F" w14:textId="0FAF33C9"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4.</w:t>
      </w:r>
      <w:r w:rsidRPr="004817B2">
        <w:rPr>
          <w:rFonts w:asciiTheme="minorHAnsi" w:hAnsiTheme="minorHAnsi" w:cstheme="minorHAnsi"/>
          <w:sz w:val="22"/>
        </w:rPr>
        <w:tab/>
        <w:t>Krist AH, Davidson KW, Mangione CM, Barry MJ, Cabana M, Caughey AB</w:t>
      </w:r>
      <w:r w:rsidRPr="004817B2">
        <w:rPr>
          <w:rFonts w:asciiTheme="minorHAnsi" w:hAnsiTheme="minorHAnsi" w:cstheme="minorHAnsi"/>
          <w:i/>
          <w:sz w:val="22"/>
        </w:rPr>
        <w:t>, et al.</w:t>
      </w:r>
      <w:r w:rsidRPr="004817B2">
        <w:rPr>
          <w:rFonts w:asciiTheme="minorHAnsi" w:hAnsiTheme="minorHAnsi" w:cstheme="minorHAnsi"/>
          <w:sz w:val="22"/>
        </w:rPr>
        <w:t xml:space="preserve"> Interventions for Tobacco Smoking Cessation in Adults, Including Pregnant Persons: US Preventive Services Task Force Recommendation Statement. </w:t>
      </w:r>
      <w:r w:rsidRPr="004817B2">
        <w:rPr>
          <w:rFonts w:asciiTheme="minorHAnsi" w:hAnsiTheme="minorHAnsi" w:cstheme="minorHAnsi"/>
          <w:i/>
          <w:sz w:val="22"/>
        </w:rPr>
        <w:t>Jama</w:t>
      </w:r>
      <w:r w:rsidRPr="004817B2">
        <w:rPr>
          <w:rFonts w:asciiTheme="minorHAnsi" w:hAnsiTheme="minorHAnsi" w:cstheme="minorHAnsi"/>
          <w:sz w:val="22"/>
        </w:rPr>
        <w:t xml:space="preserve"> 2021;</w:t>
      </w:r>
      <w:r w:rsidRPr="004817B2">
        <w:rPr>
          <w:rFonts w:asciiTheme="minorHAnsi" w:hAnsiTheme="minorHAnsi" w:cstheme="minorHAnsi"/>
          <w:b/>
          <w:sz w:val="22"/>
        </w:rPr>
        <w:t>325</w:t>
      </w:r>
      <w:r w:rsidRPr="004817B2">
        <w:rPr>
          <w:rFonts w:asciiTheme="minorHAnsi" w:hAnsiTheme="minorHAnsi" w:cstheme="minorHAnsi"/>
          <w:sz w:val="22"/>
        </w:rPr>
        <w:t xml:space="preserve">:265-79. </w:t>
      </w:r>
      <w:hyperlink r:id="rId19" w:history="1">
        <w:r w:rsidRPr="004817B2">
          <w:rPr>
            <w:rStyle w:val="Hyperlink"/>
            <w:rFonts w:asciiTheme="minorHAnsi" w:hAnsiTheme="minorHAnsi" w:cstheme="minorHAnsi"/>
            <w:sz w:val="22"/>
          </w:rPr>
          <w:t>http://dx.doi.org/10.1001/jama.2020.25019</w:t>
        </w:r>
      </w:hyperlink>
    </w:p>
    <w:p w14:paraId="6D87A28A" w14:textId="6676D0CC"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5.</w:t>
      </w:r>
      <w:r w:rsidRPr="004817B2">
        <w:rPr>
          <w:rFonts w:asciiTheme="minorHAnsi" w:hAnsiTheme="minorHAnsi" w:cstheme="minorHAnsi"/>
          <w:sz w:val="22"/>
        </w:rPr>
        <w:tab/>
        <w:t xml:space="preserve">Lindson-Hawley N, Hartmann-Boyce J, Fanshawe TR, Begh R, Farley A, Lancaster T. Interventions to reduce harm from continued tobacco use. </w:t>
      </w:r>
      <w:r w:rsidRPr="004817B2">
        <w:rPr>
          <w:rFonts w:asciiTheme="minorHAnsi" w:hAnsiTheme="minorHAnsi" w:cstheme="minorHAnsi"/>
          <w:i/>
          <w:sz w:val="22"/>
        </w:rPr>
        <w:t>Cochrane Database Syst Rev</w:t>
      </w:r>
      <w:r w:rsidRPr="004817B2">
        <w:rPr>
          <w:rFonts w:asciiTheme="minorHAnsi" w:hAnsiTheme="minorHAnsi" w:cstheme="minorHAnsi"/>
          <w:sz w:val="22"/>
        </w:rPr>
        <w:t xml:space="preserve"> 2016;</w:t>
      </w:r>
      <w:r w:rsidRPr="004817B2">
        <w:rPr>
          <w:rFonts w:asciiTheme="minorHAnsi" w:hAnsiTheme="minorHAnsi" w:cstheme="minorHAnsi"/>
          <w:b/>
          <w:sz w:val="22"/>
        </w:rPr>
        <w:t>10</w:t>
      </w:r>
      <w:r w:rsidRPr="004817B2">
        <w:rPr>
          <w:rFonts w:asciiTheme="minorHAnsi" w:hAnsiTheme="minorHAnsi" w:cstheme="minorHAnsi"/>
          <w:sz w:val="22"/>
        </w:rPr>
        <w:t xml:space="preserve">:Cd005231. </w:t>
      </w:r>
      <w:hyperlink r:id="rId20" w:history="1">
        <w:r w:rsidRPr="004817B2">
          <w:rPr>
            <w:rStyle w:val="Hyperlink"/>
            <w:rFonts w:asciiTheme="minorHAnsi" w:hAnsiTheme="minorHAnsi" w:cstheme="minorHAnsi"/>
            <w:sz w:val="22"/>
          </w:rPr>
          <w:t>http://dx.doi.org/10.1002/14651858.CD005231.pub3</w:t>
        </w:r>
      </w:hyperlink>
    </w:p>
    <w:p w14:paraId="73E39833" w14:textId="3556A17B"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6.</w:t>
      </w:r>
      <w:r w:rsidRPr="004817B2">
        <w:rPr>
          <w:rFonts w:asciiTheme="minorHAnsi" w:hAnsiTheme="minorHAnsi" w:cstheme="minorHAnsi"/>
          <w:sz w:val="22"/>
        </w:rPr>
        <w:tab/>
        <w:t xml:space="preserve">Lancaster T, Stead LF. Individual behavioural counselling for smoking cessation. </w:t>
      </w:r>
      <w:r w:rsidRPr="004817B2">
        <w:rPr>
          <w:rFonts w:asciiTheme="minorHAnsi" w:hAnsiTheme="minorHAnsi" w:cstheme="minorHAnsi"/>
          <w:i/>
          <w:sz w:val="22"/>
        </w:rPr>
        <w:t>Cochrane Database Syst Rev</w:t>
      </w:r>
      <w:r w:rsidRPr="004817B2">
        <w:rPr>
          <w:rFonts w:asciiTheme="minorHAnsi" w:hAnsiTheme="minorHAnsi" w:cstheme="minorHAnsi"/>
          <w:sz w:val="22"/>
        </w:rPr>
        <w:t xml:space="preserve"> 2017;</w:t>
      </w:r>
      <w:r w:rsidRPr="004817B2">
        <w:rPr>
          <w:rFonts w:asciiTheme="minorHAnsi" w:hAnsiTheme="minorHAnsi" w:cstheme="minorHAnsi"/>
          <w:b/>
          <w:sz w:val="22"/>
        </w:rPr>
        <w:t>3</w:t>
      </w:r>
      <w:r w:rsidRPr="004817B2">
        <w:rPr>
          <w:rFonts w:asciiTheme="minorHAnsi" w:hAnsiTheme="minorHAnsi" w:cstheme="minorHAnsi"/>
          <w:sz w:val="22"/>
        </w:rPr>
        <w:t xml:space="preserve">:Cd001292. </w:t>
      </w:r>
      <w:hyperlink r:id="rId21" w:history="1">
        <w:r w:rsidRPr="004817B2">
          <w:rPr>
            <w:rStyle w:val="Hyperlink"/>
            <w:rFonts w:asciiTheme="minorHAnsi" w:hAnsiTheme="minorHAnsi" w:cstheme="minorHAnsi"/>
            <w:sz w:val="22"/>
          </w:rPr>
          <w:t>http://dx.doi.org/10.1002/14651858.CD001292.pub3</w:t>
        </w:r>
      </w:hyperlink>
    </w:p>
    <w:p w14:paraId="00B573DF" w14:textId="4E76558F"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7.</w:t>
      </w:r>
      <w:r w:rsidRPr="004817B2">
        <w:rPr>
          <w:rFonts w:asciiTheme="minorHAnsi" w:hAnsiTheme="minorHAnsi" w:cstheme="minorHAnsi"/>
          <w:sz w:val="22"/>
        </w:rPr>
        <w:tab/>
        <w:t xml:space="preserve">Gotts JE, Jordt SE, McConnell R, Tarran R. What are the respiratory effects of e-cigarettes? </w:t>
      </w:r>
      <w:r w:rsidRPr="004817B2">
        <w:rPr>
          <w:rFonts w:asciiTheme="minorHAnsi" w:hAnsiTheme="minorHAnsi" w:cstheme="minorHAnsi"/>
          <w:i/>
          <w:sz w:val="22"/>
        </w:rPr>
        <w:t>BMJ</w:t>
      </w:r>
      <w:r w:rsidRPr="004817B2">
        <w:rPr>
          <w:rFonts w:asciiTheme="minorHAnsi" w:hAnsiTheme="minorHAnsi" w:cstheme="minorHAnsi"/>
          <w:sz w:val="22"/>
        </w:rPr>
        <w:t xml:space="preserve"> 2019;</w:t>
      </w:r>
      <w:r w:rsidRPr="004817B2">
        <w:rPr>
          <w:rFonts w:asciiTheme="minorHAnsi" w:hAnsiTheme="minorHAnsi" w:cstheme="minorHAnsi"/>
          <w:b/>
          <w:sz w:val="22"/>
        </w:rPr>
        <w:t>366</w:t>
      </w:r>
      <w:r w:rsidRPr="004817B2">
        <w:rPr>
          <w:rFonts w:asciiTheme="minorHAnsi" w:hAnsiTheme="minorHAnsi" w:cstheme="minorHAnsi"/>
          <w:sz w:val="22"/>
        </w:rPr>
        <w:t xml:space="preserve">:l5275. </w:t>
      </w:r>
      <w:hyperlink r:id="rId22" w:history="1">
        <w:r w:rsidRPr="004817B2">
          <w:rPr>
            <w:rStyle w:val="Hyperlink"/>
            <w:rFonts w:asciiTheme="minorHAnsi" w:hAnsiTheme="minorHAnsi" w:cstheme="minorHAnsi"/>
            <w:sz w:val="22"/>
          </w:rPr>
          <w:t>http://dx.doi.org/10.1136/bmj.l5275</w:t>
        </w:r>
      </w:hyperlink>
    </w:p>
    <w:p w14:paraId="2F65D3FC" w14:textId="45F9DE1F"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8.</w:t>
      </w:r>
      <w:r w:rsidRPr="004817B2">
        <w:rPr>
          <w:rFonts w:asciiTheme="minorHAnsi" w:hAnsiTheme="minorHAnsi" w:cstheme="minorHAnsi"/>
          <w:sz w:val="22"/>
        </w:rPr>
        <w:tab/>
        <w:t xml:space="preserve">Carpenter MJ, Hughes JR, Solomon LJ, Callas PW. Both smoking reduction with nicotine replacement therapy and motivational advice increase future cessation among smokers unmotivated to quit. </w:t>
      </w:r>
      <w:r w:rsidRPr="004817B2">
        <w:rPr>
          <w:rFonts w:asciiTheme="minorHAnsi" w:hAnsiTheme="minorHAnsi" w:cstheme="minorHAnsi"/>
          <w:i/>
          <w:sz w:val="22"/>
        </w:rPr>
        <w:t>J Consult Clin Psychol</w:t>
      </w:r>
      <w:r w:rsidRPr="004817B2">
        <w:rPr>
          <w:rFonts w:asciiTheme="minorHAnsi" w:hAnsiTheme="minorHAnsi" w:cstheme="minorHAnsi"/>
          <w:sz w:val="22"/>
        </w:rPr>
        <w:t xml:space="preserve"> 2004;</w:t>
      </w:r>
      <w:r w:rsidRPr="004817B2">
        <w:rPr>
          <w:rFonts w:asciiTheme="minorHAnsi" w:hAnsiTheme="minorHAnsi" w:cstheme="minorHAnsi"/>
          <w:b/>
          <w:sz w:val="22"/>
        </w:rPr>
        <w:t>72</w:t>
      </w:r>
      <w:r w:rsidRPr="004817B2">
        <w:rPr>
          <w:rFonts w:asciiTheme="minorHAnsi" w:hAnsiTheme="minorHAnsi" w:cstheme="minorHAnsi"/>
          <w:sz w:val="22"/>
        </w:rPr>
        <w:t xml:space="preserve">:371-81. </w:t>
      </w:r>
      <w:hyperlink r:id="rId23" w:history="1">
        <w:r w:rsidRPr="004817B2">
          <w:rPr>
            <w:rStyle w:val="Hyperlink"/>
            <w:rFonts w:asciiTheme="minorHAnsi" w:hAnsiTheme="minorHAnsi" w:cstheme="minorHAnsi"/>
            <w:sz w:val="22"/>
          </w:rPr>
          <w:t>http://dx.doi.org/10.1037/0022-006x.72.3.371</w:t>
        </w:r>
      </w:hyperlink>
    </w:p>
    <w:p w14:paraId="0563C7C0" w14:textId="1D7AB159"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9.</w:t>
      </w:r>
      <w:r w:rsidRPr="004817B2">
        <w:rPr>
          <w:rFonts w:asciiTheme="minorHAnsi" w:hAnsiTheme="minorHAnsi" w:cstheme="minorHAnsi"/>
          <w:sz w:val="22"/>
        </w:rPr>
        <w:tab/>
        <w:t>Catley D, Goggin K, Harris KJ, Richter KP, Williams K, Patten C</w:t>
      </w:r>
      <w:r w:rsidRPr="004817B2">
        <w:rPr>
          <w:rFonts w:asciiTheme="minorHAnsi" w:hAnsiTheme="minorHAnsi" w:cstheme="minorHAnsi"/>
          <w:i/>
          <w:sz w:val="22"/>
        </w:rPr>
        <w:t>, et al.</w:t>
      </w:r>
      <w:r w:rsidRPr="004817B2">
        <w:rPr>
          <w:rFonts w:asciiTheme="minorHAnsi" w:hAnsiTheme="minorHAnsi" w:cstheme="minorHAnsi"/>
          <w:sz w:val="22"/>
        </w:rPr>
        <w:t xml:space="preserve"> A Randomized Trial of Motivational Interviewing: Cessation Induction Among Smokers With Low Desire to Quit. </w:t>
      </w:r>
      <w:r w:rsidRPr="004817B2">
        <w:rPr>
          <w:rFonts w:asciiTheme="minorHAnsi" w:hAnsiTheme="minorHAnsi" w:cstheme="minorHAnsi"/>
          <w:i/>
          <w:sz w:val="22"/>
        </w:rPr>
        <w:t>Am J Prev Med</w:t>
      </w:r>
      <w:r w:rsidRPr="004817B2">
        <w:rPr>
          <w:rFonts w:asciiTheme="minorHAnsi" w:hAnsiTheme="minorHAnsi" w:cstheme="minorHAnsi"/>
          <w:sz w:val="22"/>
        </w:rPr>
        <w:t xml:space="preserve"> 2016;</w:t>
      </w:r>
      <w:r w:rsidRPr="004817B2">
        <w:rPr>
          <w:rFonts w:asciiTheme="minorHAnsi" w:hAnsiTheme="minorHAnsi" w:cstheme="minorHAnsi"/>
          <w:b/>
          <w:sz w:val="22"/>
        </w:rPr>
        <w:t>50</w:t>
      </w:r>
      <w:r w:rsidRPr="004817B2">
        <w:rPr>
          <w:rFonts w:asciiTheme="minorHAnsi" w:hAnsiTheme="minorHAnsi" w:cstheme="minorHAnsi"/>
          <w:sz w:val="22"/>
        </w:rPr>
        <w:t xml:space="preserve">:573-83. </w:t>
      </w:r>
      <w:hyperlink r:id="rId24" w:history="1">
        <w:r w:rsidRPr="004817B2">
          <w:rPr>
            <w:rStyle w:val="Hyperlink"/>
            <w:rFonts w:asciiTheme="minorHAnsi" w:hAnsiTheme="minorHAnsi" w:cstheme="minorHAnsi"/>
            <w:sz w:val="22"/>
          </w:rPr>
          <w:t>http://dx.doi.org/10.1016/j.amepre.2015.10.013</w:t>
        </w:r>
      </w:hyperlink>
    </w:p>
    <w:p w14:paraId="75E5AE23" w14:textId="6E08643C"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10.</w:t>
      </w:r>
      <w:r w:rsidRPr="004817B2">
        <w:rPr>
          <w:rFonts w:asciiTheme="minorHAnsi" w:hAnsiTheme="minorHAnsi" w:cstheme="minorHAnsi"/>
          <w:sz w:val="22"/>
        </w:rPr>
        <w:tab/>
        <w:t>Glasgow RE, Gaglio B, Estabrooks PA, Marcus AC, Ritzwoller DP, Smith TL</w:t>
      </w:r>
      <w:r w:rsidRPr="004817B2">
        <w:rPr>
          <w:rFonts w:asciiTheme="minorHAnsi" w:hAnsiTheme="minorHAnsi" w:cstheme="minorHAnsi"/>
          <w:i/>
          <w:sz w:val="22"/>
        </w:rPr>
        <w:t>, et al.</w:t>
      </w:r>
      <w:r w:rsidRPr="004817B2">
        <w:rPr>
          <w:rFonts w:asciiTheme="minorHAnsi" w:hAnsiTheme="minorHAnsi" w:cstheme="minorHAnsi"/>
          <w:sz w:val="22"/>
        </w:rPr>
        <w:t xml:space="preserve"> Long-term results of a smoking reduction program. </w:t>
      </w:r>
      <w:r w:rsidRPr="004817B2">
        <w:rPr>
          <w:rFonts w:asciiTheme="minorHAnsi" w:hAnsiTheme="minorHAnsi" w:cstheme="minorHAnsi"/>
          <w:i/>
          <w:sz w:val="22"/>
        </w:rPr>
        <w:t>Med Care</w:t>
      </w:r>
      <w:r w:rsidRPr="004817B2">
        <w:rPr>
          <w:rFonts w:asciiTheme="minorHAnsi" w:hAnsiTheme="minorHAnsi" w:cstheme="minorHAnsi"/>
          <w:sz w:val="22"/>
        </w:rPr>
        <w:t xml:space="preserve"> 2009;</w:t>
      </w:r>
      <w:r w:rsidRPr="004817B2">
        <w:rPr>
          <w:rFonts w:asciiTheme="minorHAnsi" w:hAnsiTheme="minorHAnsi" w:cstheme="minorHAnsi"/>
          <w:b/>
          <w:sz w:val="22"/>
        </w:rPr>
        <w:t>47</w:t>
      </w:r>
      <w:r w:rsidRPr="004817B2">
        <w:rPr>
          <w:rFonts w:asciiTheme="minorHAnsi" w:hAnsiTheme="minorHAnsi" w:cstheme="minorHAnsi"/>
          <w:sz w:val="22"/>
        </w:rPr>
        <w:t xml:space="preserve">:115-20. </w:t>
      </w:r>
      <w:hyperlink r:id="rId25" w:history="1">
        <w:r w:rsidRPr="004817B2">
          <w:rPr>
            <w:rStyle w:val="Hyperlink"/>
            <w:rFonts w:asciiTheme="minorHAnsi" w:hAnsiTheme="minorHAnsi" w:cstheme="minorHAnsi"/>
            <w:sz w:val="22"/>
          </w:rPr>
          <w:t>http://dx.doi.org/10.1097/MLR.0b013e31817e18d1</w:t>
        </w:r>
      </w:hyperlink>
    </w:p>
    <w:p w14:paraId="33F65FE0" w14:textId="04AB93B9"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11.</w:t>
      </w:r>
      <w:r w:rsidRPr="004817B2">
        <w:rPr>
          <w:rFonts w:asciiTheme="minorHAnsi" w:hAnsiTheme="minorHAnsi" w:cstheme="minorHAnsi"/>
          <w:sz w:val="22"/>
        </w:rPr>
        <w:tab/>
        <w:t xml:space="preserve">Klemperer EM, Hughes JR, Solomon LJ, Callas PW, Fingar JR. Motivational, reduction and usual care interventions for smokers who are not ready to quit: a randomized controlled trial. </w:t>
      </w:r>
      <w:r w:rsidRPr="004817B2">
        <w:rPr>
          <w:rFonts w:asciiTheme="minorHAnsi" w:hAnsiTheme="minorHAnsi" w:cstheme="minorHAnsi"/>
          <w:i/>
          <w:sz w:val="22"/>
        </w:rPr>
        <w:t>Addiction</w:t>
      </w:r>
      <w:r w:rsidRPr="004817B2">
        <w:rPr>
          <w:rFonts w:asciiTheme="minorHAnsi" w:hAnsiTheme="minorHAnsi" w:cstheme="minorHAnsi"/>
          <w:sz w:val="22"/>
        </w:rPr>
        <w:t xml:space="preserve"> 2017;</w:t>
      </w:r>
      <w:r w:rsidRPr="004817B2">
        <w:rPr>
          <w:rFonts w:asciiTheme="minorHAnsi" w:hAnsiTheme="minorHAnsi" w:cstheme="minorHAnsi"/>
          <w:b/>
          <w:sz w:val="22"/>
        </w:rPr>
        <w:t>112</w:t>
      </w:r>
      <w:r w:rsidRPr="004817B2">
        <w:rPr>
          <w:rFonts w:asciiTheme="minorHAnsi" w:hAnsiTheme="minorHAnsi" w:cstheme="minorHAnsi"/>
          <w:sz w:val="22"/>
        </w:rPr>
        <w:t xml:space="preserve">:146-55. </w:t>
      </w:r>
      <w:hyperlink r:id="rId26" w:history="1">
        <w:r w:rsidRPr="004817B2">
          <w:rPr>
            <w:rStyle w:val="Hyperlink"/>
            <w:rFonts w:asciiTheme="minorHAnsi" w:hAnsiTheme="minorHAnsi" w:cstheme="minorHAnsi"/>
            <w:sz w:val="22"/>
          </w:rPr>
          <w:t>http://dx.doi.org/10.1111/add.13594</w:t>
        </w:r>
      </w:hyperlink>
    </w:p>
    <w:p w14:paraId="39552A24" w14:textId="33565BD4"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12.</w:t>
      </w:r>
      <w:r w:rsidRPr="004817B2">
        <w:rPr>
          <w:rFonts w:asciiTheme="minorHAnsi" w:hAnsiTheme="minorHAnsi" w:cstheme="minorHAnsi"/>
          <w:sz w:val="22"/>
        </w:rPr>
        <w:tab/>
      </w:r>
      <w:bookmarkStart w:id="11" w:name="_Hlk117763375"/>
      <w:r w:rsidRPr="004817B2">
        <w:rPr>
          <w:rFonts w:asciiTheme="minorHAnsi" w:hAnsiTheme="minorHAnsi" w:cstheme="minorHAnsi"/>
          <w:sz w:val="22"/>
        </w:rPr>
        <w:t xml:space="preserve">Aveyard P, Wang D, Connock M, al. e. Assessing the outcomes of prolonged cessation-induction and aid-to-cessation trials: floating prolonged abstinence. </w:t>
      </w:r>
      <w:r w:rsidRPr="004817B2">
        <w:rPr>
          <w:rFonts w:asciiTheme="minorHAnsi" w:hAnsiTheme="minorHAnsi" w:cstheme="minorHAnsi"/>
          <w:i/>
          <w:sz w:val="22"/>
        </w:rPr>
        <w:t xml:space="preserve">Nicotine Tob Res </w:t>
      </w:r>
      <w:r w:rsidRPr="004817B2">
        <w:rPr>
          <w:rFonts w:asciiTheme="minorHAnsi" w:hAnsiTheme="minorHAnsi" w:cstheme="minorHAnsi"/>
          <w:sz w:val="22"/>
        </w:rPr>
        <w:t>2009;</w:t>
      </w:r>
      <w:r w:rsidRPr="004817B2">
        <w:rPr>
          <w:rFonts w:asciiTheme="minorHAnsi" w:hAnsiTheme="minorHAnsi" w:cstheme="minorHAnsi"/>
          <w:b/>
          <w:sz w:val="22"/>
        </w:rPr>
        <w:t>11</w:t>
      </w:r>
      <w:r w:rsidRPr="004817B2">
        <w:rPr>
          <w:rFonts w:asciiTheme="minorHAnsi" w:hAnsiTheme="minorHAnsi" w:cstheme="minorHAnsi"/>
          <w:sz w:val="22"/>
        </w:rPr>
        <w:t xml:space="preserve">. </w:t>
      </w:r>
      <w:hyperlink r:id="rId27" w:history="1">
        <w:r w:rsidRPr="004817B2">
          <w:rPr>
            <w:rStyle w:val="Hyperlink"/>
            <w:rFonts w:asciiTheme="minorHAnsi" w:hAnsiTheme="minorHAnsi" w:cstheme="minorHAnsi"/>
            <w:sz w:val="22"/>
          </w:rPr>
          <w:t>http://dx.doi.org/doi</w:t>
        </w:r>
      </w:hyperlink>
      <w:r w:rsidRPr="004817B2">
        <w:rPr>
          <w:rFonts w:asciiTheme="minorHAnsi" w:hAnsiTheme="minorHAnsi" w:cstheme="minorHAnsi"/>
          <w:sz w:val="22"/>
        </w:rPr>
        <w:t>: 10.1093/ntr/ntp035</w:t>
      </w:r>
      <w:bookmarkEnd w:id="11"/>
      <w:r w:rsidRPr="004817B2">
        <w:rPr>
          <w:rFonts w:asciiTheme="minorHAnsi" w:hAnsiTheme="minorHAnsi" w:cstheme="minorHAnsi"/>
          <w:sz w:val="22"/>
        </w:rPr>
        <w:t xml:space="preserve"> [published Online First: 2009/04/07]</w:t>
      </w:r>
    </w:p>
    <w:p w14:paraId="607A0251" w14:textId="4D9EBF4B"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13.</w:t>
      </w:r>
      <w:r w:rsidRPr="004817B2">
        <w:rPr>
          <w:rFonts w:asciiTheme="minorHAnsi" w:hAnsiTheme="minorHAnsi" w:cstheme="minorHAnsi"/>
          <w:sz w:val="22"/>
        </w:rPr>
        <w:tab/>
        <w:t xml:space="preserve">Wilson SJ, Sayette MA. Neuroimaging craving: urge intensity matters. </w:t>
      </w:r>
      <w:r w:rsidRPr="004817B2">
        <w:rPr>
          <w:rFonts w:asciiTheme="minorHAnsi" w:hAnsiTheme="minorHAnsi" w:cstheme="minorHAnsi"/>
          <w:i/>
          <w:sz w:val="22"/>
        </w:rPr>
        <w:t>Addiction</w:t>
      </w:r>
      <w:r w:rsidRPr="004817B2">
        <w:rPr>
          <w:rFonts w:asciiTheme="minorHAnsi" w:hAnsiTheme="minorHAnsi" w:cstheme="minorHAnsi"/>
          <w:sz w:val="22"/>
        </w:rPr>
        <w:t xml:space="preserve"> 2015;</w:t>
      </w:r>
      <w:r w:rsidRPr="004817B2">
        <w:rPr>
          <w:rFonts w:asciiTheme="minorHAnsi" w:hAnsiTheme="minorHAnsi" w:cstheme="minorHAnsi"/>
          <w:b/>
          <w:sz w:val="22"/>
        </w:rPr>
        <w:t>110</w:t>
      </w:r>
      <w:r w:rsidRPr="004817B2">
        <w:rPr>
          <w:rFonts w:asciiTheme="minorHAnsi" w:hAnsiTheme="minorHAnsi" w:cstheme="minorHAnsi"/>
          <w:sz w:val="22"/>
        </w:rPr>
        <w:t xml:space="preserve">:195-203. </w:t>
      </w:r>
      <w:hyperlink r:id="rId28" w:history="1">
        <w:r w:rsidRPr="004817B2">
          <w:rPr>
            <w:rStyle w:val="Hyperlink"/>
            <w:rFonts w:asciiTheme="minorHAnsi" w:hAnsiTheme="minorHAnsi" w:cstheme="minorHAnsi"/>
            <w:sz w:val="22"/>
          </w:rPr>
          <w:t>http://dx.doi.org/10.1111/add.12676</w:t>
        </w:r>
      </w:hyperlink>
    </w:p>
    <w:p w14:paraId="146579C7" w14:textId="74525A9A"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14.</w:t>
      </w:r>
      <w:r w:rsidRPr="004817B2">
        <w:rPr>
          <w:rFonts w:asciiTheme="minorHAnsi" w:hAnsiTheme="minorHAnsi" w:cstheme="minorHAnsi"/>
          <w:sz w:val="22"/>
        </w:rPr>
        <w:tab/>
        <w:t>Haasova M, Warren FC, Ussher M, Janse Van Rensburg K, Faulkner G, Cropley M</w:t>
      </w:r>
      <w:r w:rsidRPr="004817B2">
        <w:rPr>
          <w:rFonts w:asciiTheme="minorHAnsi" w:hAnsiTheme="minorHAnsi" w:cstheme="minorHAnsi"/>
          <w:i/>
          <w:sz w:val="22"/>
        </w:rPr>
        <w:t>, et al.</w:t>
      </w:r>
      <w:r w:rsidRPr="004817B2">
        <w:rPr>
          <w:rFonts w:asciiTheme="minorHAnsi" w:hAnsiTheme="minorHAnsi" w:cstheme="minorHAnsi"/>
          <w:sz w:val="22"/>
        </w:rPr>
        <w:t xml:space="preserve"> The acute effects of physical activity on cigarette cravings: exploration of potential moderators, mediators and physical activity attributes using individual participant data (IPD) meta-analyses. </w:t>
      </w:r>
      <w:r w:rsidRPr="004817B2">
        <w:rPr>
          <w:rFonts w:asciiTheme="minorHAnsi" w:hAnsiTheme="minorHAnsi" w:cstheme="minorHAnsi"/>
          <w:i/>
          <w:sz w:val="22"/>
        </w:rPr>
        <w:t>Psychopharmacology (Berl)</w:t>
      </w:r>
      <w:r w:rsidRPr="004817B2">
        <w:rPr>
          <w:rFonts w:asciiTheme="minorHAnsi" w:hAnsiTheme="minorHAnsi" w:cstheme="minorHAnsi"/>
          <w:sz w:val="22"/>
        </w:rPr>
        <w:t xml:space="preserve"> 2014;</w:t>
      </w:r>
      <w:r w:rsidRPr="004817B2">
        <w:rPr>
          <w:rFonts w:asciiTheme="minorHAnsi" w:hAnsiTheme="minorHAnsi" w:cstheme="minorHAnsi"/>
          <w:b/>
          <w:sz w:val="22"/>
        </w:rPr>
        <w:t>231</w:t>
      </w:r>
      <w:r w:rsidRPr="004817B2">
        <w:rPr>
          <w:rFonts w:asciiTheme="minorHAnsi" w:hAnsiTheme="minorHAnsi" w:cstheme="minorHAnsi"/>
          <w:sz w:val="22"/>
        </w:rPr>
        <w:t xml:space="preserve">:1267-75. </w:t>
      </w:r>
      <w:hyperlink r:id="rId29" w:history="1">
        <w:r w:rsidRPr="004817B2">
          <w:rPr>
            <w:rStyle w:val="Hyperlink"/>
            <w:rFonts w:asciiTheme="minorHAnsi" w:hAnsiTheme="minorHAnsi" w:cstheme="minorHAnsi"/>
            <w:sz w:val="22"/>
          </w:rPr>
          <w:t>http://dx.doi.org/10.1007/s00213-014-3450-4</w:t>
        </w:r>
      </w:hyperlink>
    </w:p>
    <w:p w14:paraId="7DD1AF71" w14:textId="788F6C73"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15.</w:t>
      </w:r>
      <w:r w:rsidRPr="004817B2">
        <w:rPr>
          <w:rFonts w:asciiTheme="minorHAnsi" w:hAnsiTheme="minorHAnsi" w:cstheme="minorHAnsi"/>
          <w:sz w:val="22"/>
        </w:rPr>
        <w:tab/>
        <w:t xml:space="preserve">Ussher MH, Faulkner GEJ, Angus K, Hartmann-Boyce J, Taylor AH. Exercise interventions for smoking cessation. </w:t>
      </w:r>
      <w:r w:rsidRPr="004817B2">
        <w:rPr>
          <w:rFonts w:asciiTheme="minorHAnsi" w:hAnsiTheme="minorHAnsi" w:cstheme="minorHAnsi"/>
          <w:i/>
          <w:sz w:val="22"/>
        </w:rPr>
        <w:t>Cochrane Database Syst Rev</w:t>
      </w:r>
      <w:r w:rsidRPr="004817B2">
        <w:rPr>
          <w:rFonts w:asciiTheme="minorHAnsi" w:hAnsiTheme="minorHAnsi" w:cstheme="minorHAnsi"/>
          <w:sz w:val="22"/>
        </w:rPr>
        <w:t xml:space="preserve"> 2019;</w:t>
      </w:r>
      <w:r w:rsidRPr="004817B2">
        <w:rPr>
          <w:rFonts w:asciiTheme="minorHAnsi" w:hAnsiTheme="minorHAnsi" w:cstheme="minorHAnsi"/>
          <w:b/>
          <w:sz w:val="22"/>
        </w:rPr>
        <w:t>2019</w:t>
      </w:r>
      <w:r w:rsidRPr="004817B2">
        <w:rPr>
          <w:rFonts w:asciiTheme="minorHAnsi" w:hAnsiTheme="minorHAnsi" w:cstheme="minorHAnsi"/>
          <w:sz w:val="22"/>
        </w:rPr>
        <w:t xml:space="preserve">. </w:t>
      </w:r>
      <w:hyperlink r:id="rId30" w:history="1">
        <w:r w:rsidRPr="004817B2">
          <w:rPr>
            <w:rStyle w:val="Hyperlink"/>
            <w:rFonts w:asciiTheme="minorHAnsi" w:hAnsiTheme="minorHAnsi" w:cstheme="minorHAnsi"/>
            <w:sz w:val="22"/>
          </w:rPr>
          <w:t>http://dx.doi.org/10.1002/14651858.CD002295.pub6</w:t>
        </w:r>
      </w:hyperlink>
    </w:p>
    <w:p w14:paraId="573207A2" w14:textId="395BE3CF"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16.</w:t>
      </w:r>
      <w:r w:rsidRPr="004817B2">
        <w:rPr>
          <w:rFonts w:asciiTheme="minorHAnsi" w:hAnsiTheme="minorHAnsi" w:cstheme="minorHAnsi"/>
          <w:sz w:val="22"/>
        </w:rPr>
        <w:tab/>
        <w:t>Taylor AH, Thompson TP, Greaves CJ, Taylor RS, Green C, Warren FC</w:t>
      </w:r>
      <w:r w:rsidRPr="004817B2">
        <w:rPr>
          <w:rFonts w:asciiTheme="minorHAnsi" w:hAnsiTheme="minorHAnsi" w:cstheme="minorHAnsi"/>
          <w:i/>
          <w:sz w:val="22"/>
        </w:rPr>
        <w:t>, et al.</w:t>
      </w:r>
      <w:r w:rsidRPr="004817B2">
        <w:rPr>
          <w:rFonts w:asciiTheme="minorHAnsi" w:hAnsiTheme="minorHAnsi" w:cstheme="minorHAnsi"/>
          <w:sz w:val="22"/>
        </w:rPr>
        <w:t xml:space="preserve"> A pilot randomised trial to assess the methods and procedures for evaluating the clinical effectiveness and cost-effectiveness of Exercise Assisted Reduction then Stop (EARS) among disadvantaged smokers. </w:t>
      </w:r>
      <w:r w:rsidRPr="004817B2">
        <w:rPr>
          <w:rFonts w:asciiTheme="minorHAnsi" w:hAnsiTheme="minorHAnsi" w:cstheme="minorHAnsi"/>
          <w:i/>
          <w:sz w:val="22"/>
        </w:rPr>
        <w:t>Health Technol Assess</w:t>
      </w:r>
      <w:r w:rsidRPr="004817B2">
        <w:rPr>
          <w:rFonts w:asciiTheme="minorHAnsi" w:hAnsiTheme="minorHAnsi" w:cstheme="minorHAnsi"/>
          <w:sz w:val="22"/>
        </w:rPr>
        <w:t xml:space="preserve"> 2014;</w:t>
      </w:r>
      <w:r w:rsidRPr="004817B2">
        <w:rPr>
          <w:rFonts w:asciiTheme="minorHAnsi" w:hAnsiTheme="minorHAnsi" w:cstheme="minorHAnsi"/>
          <w:b/>
          <w:sz w:val="22"/>
        </w:rPr>
        <w:t>18</w:t>
      </w:r>
      <w:r w:rsidRPr="004817B2">
        <w:rPr>
          <w:rFonts w:asciiTheme="minorHAnsi" w:hAnsiTheme="minorHAnsi" w:cstheme="minorHAnsi"/>
          <w:sz w:val="22"/>
        </w:rPr>
        <w:t xml:space="preserve">:1-324. </w:t>
      </w:r>
      <w:hyperlink r:id="rId31" w:history="1">
        <w:r w:rsidRPr="004817B2">
          <w:rPr>
            <w:rStyle w:val="Hyperlink"/>
            <w:rFonts w:asciiTheme="minorHAnsi" w:hAnsiTheme="minorHAnsi" w:cstheme="minorHAnsi"/>
            <w:sz w:val="22"/>
          </w:rPr>
          <w:t>http://dx.doi.org/10.3310/hta18040</w:t>
        </w:r>
      </w:hyperlink>
    </w:p>
    <w:p w14:paraId="2724364D" w14:textId="6B75464B"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lastRenderedPageBreak/>
        <w:t>17.</w:t>
      </w:r>
      <w:r w:rsidRPr="004817B2">
        <w:rPr>
          <w:rFonts w:asciiTheme="minorHAnsi" w:hAnsiTheme="minorHAnsi" w:cstheme="minorHAnsi"/>
          <w:sz w:val="22"/>
        </w:rPr>
        <w:tab/>
        <w:t>Thompson TP, Greaves CJ, Ayres R, Aveyard P, Warren FC, Byng R</w:t>
      </w:r>
      <w:r w:rsidRPr="004817B2">
        <w:rPr>
          <w:rFonts w:asciiTheme="minorHAnsi" w:hAnsiTheme="minorHAnsi" w:cstheme="minorHAnsi"/>
          <w:i/>
          <w:sz w:val="22"/>
        </w:rPr>
        <w:t>, et al.</w:t>
      </w:r>
      <w:r w:rsidRPr="004817B2">
        <w:rPr>
          <w:rFonts w:asciiTheme="minorHAnsi" w:hAnsiTheme="minorHAnsi" w:cstheme="minorHAnsi"/>
          <w:sz w:val="22"/>
        </w:rPr>
        <w:t xml:space="preserve"> An Exploratory Analysis of the Smoking and Physical Activity Outcomes From a Pilot Randomized Controlled Trial of an Exercise Assisted Reduction to Stop Smoking Intervention in Disadvantaged Groups. </w:t>
      </w:r>
      <w:r w:rsidRPr="004817B2">
        <w:rPr>
          <w:rFonts w:asciiTheme="minorHAnsi" w:hAnsiTheme="minorHAnsi" w:cstheme="minorHAnsi"/>
          <w:i/>
          <w:sz w:val="22"/>
        </w:rPr>
        <w:t>Nicotine Tob Res</w:t>
      </w:r>
      <w:r w:rsidRPr="004817B2">
        <w:rPr>
          <w:rFonts w:asciiTheme="minorHAnsi" w:hAnsiTheme="minorHAnsi" w:cstheme="minorHAnsi"/>
          <w:sz w:val="22"/>
        </w:rPr>
        <w:t xml:space="preserve"> 2016;</w:t>
      </w:r>
      <w:r w:rsidRPr="004817B2">
        <w:rPr>
          <w:rFonts w:asciiTheme="minorHAnsi" w:hAnsiTheme="minorHAnsi" w:cstheme="minorHAnsi"/>
          <w:b/>
          <w:sz w:val="22"/>
        </w:rPr>
        <w:t>18</w:t>
      </w:r>
      <w:r w:rsidRPr="004817B2">
        <w:rPr>
          <w:rFonts w:asciiTheme="minorHAnsi" w:hAnsiTheme="minorHAnsi" w:cstheme="minorHAnsi"/>
          <w:sz w:val="22"/>
        </w:rPr>
        <w:t xml:space="preserve">:289-97. </w:t>
      </w:r>
      <w:hyperlink r:id="rId32" w:history="1">
        <w:r w:rsidRPr="004817B2">
          <w:rPr>
            <w:rStyle w:val="Hyperlink"/>
            <w:rFonts w:asciiTheme="minorHAnsi" w:hAnsiTheme="minorHAnsi" w:cstheme="minorHAnsi"/>
            <w:sz w:val="22"/>
          </w:rPr>
          <w:t>http://dx.doi.org/10.1093/ntr/ntv099</w:t>
        </w:r>
      </w:hyperlink>
    </w:p>
    <w:p w14:paraId="30693451" w14:textId="77777777"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18.</w:t>
      </w:r>
      <w:r w:rsidRPr="004817B2">
        <w:rPr>
          <w:rFonts w:asciiTheme="minorHAnsi" w:hAnsiTheme="minorHAnsi" w:cstheme="minorHAnsi"/>
          <w:sz w:val="22"/>
        </w:rPr>
        <w:tab/>
        <w:t xml:space="preserve">Thompson TP, Lambert J, Greaves C, Taylor A. Intervention delivery fidelity assessment of a counselling based intervention for multiple behaviours. </w:t>
      </w:r>
      <w:r w:rsidRPr="004817B2">
        <w:rPr>
          <w:rFonts w:asciiTheme="minorHAnsi" w:hAnsiTheme="minorHAnsi" w:cstheme="minorHAnsi"/>
          <w:i/>
          <w:sz w:val="22"/>
        </w:rPr>
        <w:t>Health Psychology</w:t>
      </w:r>
      <w:r w:rsidRPr="004817B2">
        <w:rPr>
          <w:rFonts w:asciiTheme="minorHAnsi" w:hAnsiTheme="minorHAnsi" w:cstheme="minorHAnsi"/>
          <w:sz w:val="22"/>
        </w:rPr>
        <w:t xml:space="preserve"> 2018;</w:t>
      </w:r>
      <w:r w:rsidRPr="004817B2">
        <w:rPr>
          <w:rFonts w:asciiTheme="minorHAnsi" w:hAnsiTheme="minorHAnsi" w:cstheme="minorHAnsi"/>
          <w:b/>
          <w:sz w:val="22"/>
        </w:rPr>
        <w:t>37</w:t>
      </w:r>
      <w:r w:rsidRPr="004817B2">
        <w:rPr>
          <w:rFonts w:asciiTheme="minorHAnsi" w:hAnsiTheme="minorHAnsi" w:cstheme="minorHAnsi"/>
          <w:sz w:val="22"/>
        </w:rPr>
        <w:t>:627-37.</w:t>
      </w:r>
    </w:p>
    <w:p w14:paraId="1EFD31EB" w14:textId="0B1E4114"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19.</w:t>
      </w:r>
      <w:r w:rsidRPr="004817B2">
        <w:rPr>
          <w:rFonts w:asciiTheme="minorHAnsi" w:hAnsiTheme="minorHAnsi" w:cstheme="minorHAnsi"/>
          <w:sz w:val="22"/>
        </w:rPr>
        <w:tab/>
        <w:t>Collins LM, Baker TB, Mermelstein RJ, Piper ME, Jorenby DE, Smith SS</w:t>
      </w:r>
      <w:r w:rsidRPr="004817B2">
        <w:rPr>
          <w:rFonts w:asciiTheme="minorHAnsi" w:hAnsiTheme="minorHAnsi" w:cstheme="minorHAnsi"/>
          <w:i/>
          <w:sz w:val="22"/>
        </w:rPr>
        <w:t>, et al.</w:t>
      </w:r>
      <w:r w:rsidRPr="004817B2">
        <w:rPr>
          <w:rFonts w:asciiTheme="minorHAnsi" w:hAnsiTheme="minorHAnsi" w:cstheme="minorHAnsi"/>
          <w:sz w:val="22"/>
        </w:rPr>
        <w:t xml:space="preserve"> The multiphase optimization strategy for engineering effective tobacco use interventions. </w:t>
      </w:r>
      <w:r w:rsidRPr="004817B2">
        <w:rPr>
          <w:rFonts w:asciiTheme="minorHAnsi" w:hAnsiTheme="minorHAnsi" w:cstheme="minorHAnsi"/>
          <w:i/>
          <w:sz w:val="22"/>
        </w:rPr>
        <w:t>Ann Behav Med</w:t>
      </w:r>
      <w:r w:rsidRPr="004817B2">
        <w:rPr>
          <w:rFonts w:asciiTheme="minorHAnsi" w:hAnsiTheme="minorHAnsi" w:cstheme="minorHAnsi"/>
          <w:sz w:val="22"/>
        </w:rPr>
        <w:t xml:space="preserve"> 2011;</w:t>
      </w:r>
      <w:r w:rsidRPr="004817B2">
        <w:rPr>
          <w:rFonts w:asciiTheme="minorHAnsi" w:hAnsiTheme="minorHAnsi" w:cstheme="minorHAnsi"/>
          <w:b/>
          <w:sz w:val="22"/>
        </w:rPr>
        <w:t>41</w:t>
      </w:r>
      <w:r w:rsidRPr="004817B2">
        <w:rPr>
          <w:rFonts w:asciiTheme="minorHAnsi" w:hAnsiTheme="minorHAnsi" w:cstheme="minorHAnsi"/>
          <w:sz w:val="22"/>
        </w:rPr>
        <w:t xml:space="preserve">:208-26. </w:t>
      </w:r>
      <w:hyperlink r:id="rId33" w:history="1">
        <w:r w:rsidRPr="004817B2">
          <w:rPr>
            <w:rStyle w:val="Hyperlink"/>
            <w:rFonts w:asciiTheme="minorHAnsi" w:hAnsiTheme="minorHAnsi" w:cstheme="minorHAnsi"/>
            <w:sz w:val="22"/>
          </w:rPr>
          <w:t>http://dx.doi.org/10.1007/s12160-010-9253-x</w:t>
        </w:r>
      </w:hyperlink>
    </w:p>
    <w:p w14:paraId="08B36B93" w14:textId="3886FCB8"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20.</w:t>
      </w:r>
      <w:r w:rsidRPr="004817B2">
        <w:rPr>
          <w:rFonts w:asciiTheme="minorHAnsi" w:hAnsiTheme="minorHAnsi" w:cstheme="minorHAnsi"/>
          <w:sz w:val="22"/>
        </w:rPr>
        <w:tab/>
        <w:t>Taylor AH, Thompson TP, Ussher M, Aveyard P, Murray RL, Harris T</w:t>
      </w:r>
      <w:r w:rsidRPr="004817B2">
        <w:rPr>
          <w:rFonts w:asciiTheme="minorHAnsi" w:hAnsiTheme="minorHAnsi" w:cstheme="minorHAnsi"/>
          <w:i/>
          <w:sz w:val="22"/>
        </w:rPr>
        <w:t>, et al.</w:t>
      </w:r>
      <w:r w:rsidRPr="004817B2">
        <w:rPr>
          <w:rFonts w:asciiTheme="minorHAnsi" w:hAnsiTheme="minorHAnsi" w:cstheme="minorHAnsi"/>
          <w:sz w:val="22"/>
        </w:rPr>
        <w:t xml:space="preserve"> A randomised controlled trial of tailored support to increase physical activity and reduce smoking in smokers not immediately ready to quit: Protocol for the Trial of physical Activity assisted Reduction of Smoking (TARS) study. </w:t>
      </w:r>
      <w:r w:rsidRPr="004817B2">
        <w:rPr>
          <w:rFonts w:asciiTheme="minorHAnsi" w:hAnsiTheme="minorHAnsi" w:cstheme="minorHAnsi"/>
          <w:i/>
          <w:sz w:val="22"/>
        </w:rPr>
        <w:t>BMJ Open</w:t>
      </w:r>
      <w:r w:rsidRPr="004817B2">
        <w:rPr>
          <w:rFonts w:asciiTheme="minorHAnsi" w:hAnsiTheme="minorHAnsi" w:cstheme="minorHAnsi"/>
          <w:sz w:val="22"/>
        </w:rPr>
        <w:t xml:space="preserve"> 2020;</w:t>
      </w:r>
      <w:r w:rsidRPr="004817B2">
        <w:rPr>
          <w:rFonts w:asciiTheme="minorHAnsi" w:hAnsiTheme="minorHAnsi" w:cstheme="minorHAnsi"/>
          <w:b/>
          <w:sz w:val="22"/>
        </w:rPr>
        <w:t>10</w:t>
      </w:r>
      <w:r w:rsidRPr="004817B2">
        <w:rPr>
          <w:rFonts w:asciiTheme="minorHAnsi" w:hAnsiTheme="minorHAnsi" w:cstheme="minorHAnsi"/>
          <w:sz w:val="22"/>
        </w:rPr>
        <w:t xml:space="preserve">:e043331. </w:t>
      </w:r>
      <w:hyperlink r:id="rId34" w:history="1">
        <w:r w:rsidRPr="004817B2">
          <w:rPr>
            <w:rStyle w:val="Hyperlink"/>
            <w:rFonts w:asciiTheme="minorHAnsi" w:hAnsiTheme="minorHAnsi" w:cstheme="minorHAnsi"/>
            <w:sz w:val="22"/>
          </w:rPr>
          <w:t>http://dx.doi.org/10.1136/bmjopen-2020-043331</w:t>
        </w:r>
      </w:hyperlink>
    </w:p>
    <w:p w14:paraId="5E48415F" w14:textId="77777777"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21.</w:t>
      </w:r>
      <w:r w:rsidRPr="004817B2">
        <w:rPr>
          <w:rFonts w:asciiTheme="minorHAnsi" w:hAnsiTheme="minorHAnsi" w:cstheme="minorHAnsi"/>
          <w:sz w:val="22"/>
        </w:rPr>
        <w:tab/>
        <w:t xml:space="preserve">Heatherton TF, Kozlowski LT, Frecker RC, Rickert W, Robinson J. Measuring the heaviness of smoking: using self-reported time to the first cigarette of the day and number of cigarettes smoked per day. </w:t>
      </w:r>
      <w:r w:rsidRPr="004817B2">
        <w:rPr>
          <w:rFonts w:asciiTheme="minorHAnsi" w:hAnsiTheme="minorHAnsi" w:cstheme="minorHAnsi"/>
          <w:i/>
          <w:sz w:val="22"/>
        </w:rPr>
        <w:t>Br J Addict</w:t>
      </w:r>
      <w:r w:rsidRPr="004817B2">
        <w:rPr>
          <w:rFonts w:asciiTheme="minorHAnsi" w:hAnsiTheme="minorHAnsi" w:cstheme="minorHAnsi"/>
          <w:sz w:val="22"/>
        </w:rPr>
        <w:t xml:space="preserve"> 1989;</w:t>
      </w:r>
      <w:r w:rsidRPr="004817B2">
        <w:rPr>
          <w:rFonts w:asciiTheme="minorHAnsi" w:hAnsiTheme="minorHAnsi" w:cstheme="minorHAnsi"/>
          <w:b/>
          <w:sz w:val="22"/>
        </w:rPr>
        <w:t>84</w:t>
      </w:r>
      <w:r w:rsidRPr="004817B2">
        <w:rPr>
          <w:rFonts w:asciiTheme="minorHAnsi" w:hAnsiTheme="minorHAnsi" w:cstheme="minorHAnsi"/>
          <w:sz w:val="22"/>
        </w:rPr>
        <w:t>:791-9.</w:t>
      </w:r>
    </w:p>
    <w:p w14:paraId="673020B9" w14:textId="77777777"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22.</w:t>
      </w:r>
      <w:r w:rsidRPr="004817B2">
        <w:rPr>
          <w:rFonts w:asciiTheme="minorHAnsi" w:hAnsiTheme="minorHAnsi" w:cstheme="minorHAnsi"/>
          <w:sz w:val="22"/>
        </w:rPr>
        <w:tab/>
        <w:t xml:space="preserve">Deci EL, and Ryan RM. </w:t>
      </w:r>
      <w:r w:rsidRPr="004817B2">
        <w:rPr>
          <w:rFonts w:asciiTheme="minorHAnsi" w:hAnsiTheme="minorHAnsi" w:cstheme="minorHAnsi"/>
          <w:i/>
          <w:sz w:val="22"/>
        </w:rPr>
        <w:t>Handbook of self-determination research</w:t>
      </w:r>
      <w:r w:rsidRPr="004817B2">
        <w:rPr>
          <w:rFonts w:asciiTheme="minorHAnsi" w:hAnsiTheme="minorHAnsi" w:cstheme="minorHAnsi"/>
          <w:sz w:val="22"/>
        </w:rPr>
        <w:t>. Rochester, New York: University of Rochester Press; 2002.</w:t>
      </w:r>
    </w:p>
    <w:p w14:paraId="13439920" w14:textId="558CBEA6"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23.</w:t>
      </w:r>
      <w:r w:rsidRPr="004817B2">
        <w:rPr>
          <w:rFonts w:asciiTheme="minorHAnsi" w:hAnsiTheme="minorHAnsi" w:cstheme="minorHAnsi"/>
          <w:sz w:val="22"/>
        </w:rPr>
        <w:tab/>
        <w:t xml:space="preserve">Taggar JS, Lewis S, Docherty G, Bauld L, McEwen A, Coleman T. Do cravings predict smoking cessation in smokers calling a national quit line: secondary analyses from a randomised trial for the utility of 'urges to smoke' measures. </w:t>
      </w:r>
      <w:r w:rsidRPr="004817B2">
        <w:rPr>
          <w:rFonts w:asciiTheme="minorHAnsi" w:hAnsiTheme="minorHAnsi" w:cstheme="minorHAnsi"/>
          <w:i/>
          <w:sz w:val="22"/>
        </w:rPr>
        <w:t>Subst Abuse Treat Prev Policy</w:t>
      </w:r>
      <w:r w:rsidRPr="004817B2">
        <w:rPr>
          <w:rFonts w:asciiTheme="minorHAnsi" w:hAnsiTheme="minorHAnsi" w:cstheme="minorHAnsi"/>
          <w:sz w:val="22"/>
        </w:rPr>
        <w:t xml:space="preserve"> 2015;</w:t>
      </w:r>
      <w:r w:rsidRPr="004817B2">
        <w:rPr>
          <w:rFonts w:asciiTheme="minorHAnsi" w:hAnsiTheme="minorHAnsi" w:cstheme="minorHAnsi"/>
          <w:b/>
          <w:sz w:val="22"/>
        </w:rPr>
        <w:t>10</w:t>
      </w:r>
      <w:r w:rsidRPr="004817B2">
        <w:rPr>
          <w:rFonts w:asciiTheme="minorHAnsi" w:hAnsiTheme="minorHAnsi" w:cstheme="minorHAnsi"/>
          <w:sz w:val="22"/>
        </w:rPr>
        <w:t xml:space="preserve">:15. </w:t>
      </w:r>
      <w:hyperlink r:id="rId35" w:history="1">
        <w:r w:rsidRPr="004817B2">
          <w:rPr>
            <w:rStyle w:val="Hyperlink"/>
            <w:rFonts w:asciiTheme="minorHAnsi" w:hAnsiTheme="minorHAnsi" w:cstheme="minorHAnsi"/>
            <w:sz w:val="22"/>
          </w:rPr>
          <w:t>http://dx.doi.org/10.1186/s13011-015-0011-8</w:t>
        </w:r>
      </w:hyperlink>
    </w:p>
    <w:p w14:paraId="496C0735" w14:textId="77777777"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24.</w:t>
      </w:r>
      <w:r w:rsidRPr="004817B2">
        <w:rPr>
          <w:rFonts w:asciiTheme="minorHAnsi" w:hAnsiTheme="minorHAnsi" w:cstheme="minorHAnsi"/>
          <w:sz w:val="22"/>
        </w:rPr>
        <w:tab/>
        <w:t xml:space="preserve">West R, Hajek P, Stead L, Stapleton J. Outcome criteria in smoking cessation trials: proposal for a common standard. </w:t>
      </w:r>
      <w:r w:rsidRPr="004817B2">
        <w:rPr>
          <w:rFonts w:asciiTheme="minorHAnsi" w:hAnsiTheme="minorHAnsi" w:cstheme="minorHAnsi"/>
          <w:i/>
          <w:sz w:val="22"/>
        </w:rPr>
        <w:t>Addiction</w:t>
      </w:r>
      <w:r w:rsidRPr="004817B2">
        <w:rPr>
          <w:rFonts w:asciiTheme="minorHAnsi" w:hAnsiTheme="minorHAnsi" w:cstheme="minorHAnsi"/>
          <w:sz w:val="22"/>
        </w:rPr>
        <w:t xml:space="preserve"> 2005;</w:t>
      </w:r>
      <w:r w:rsidRPr="004817B2">
        <w:rPr>
          <w:rFonts w:asciiTheme="minorHAnsi" w:hAnsiTheme="minorHAnsi" w:cstheme="minorHAnsi"/>
          <w:b/>
          <w:sz w:val="22"/>
        </w:rPr>
        <w:t>100</w:t>
      </w:r>
      <w:r w:rsidRPr="004817B2">
        <w:rPr>
          <w:rFonts w:asciiTheme="minorHAnsi" w:hAnsiTheme="minorHAnsi" w:cstheme="minorHAnsi"/>
          <w:sz w:val="22"/>
        </w:rPr>
        <w:t>:299-303.</w:t>
      </w:r>
    </w:p>
    <w:p w14:paraId="624DE833" w14:textId="77777777"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25.</w:t>
      </w:r>
      <w:r w:rsidRPr="004817B2">
        <w:rPr>
          <w:rFonts w:asciiTheme="minorHAnsi" w:hAnsiTheme="minorHAnsi" w:cstheme="minorHAnsi"/>
          <w:sz w:val="22"/>
        </w:rPr>
        <w:tab/>
        <w:t>Blair SN, Haskell WL, Ho P, Paffenbarger RS, Jr., Vranizan KM, Farquhar JW</w:t>
      </w:r>
      <w:r w:rsidRPr="004817B2">
        <w:rPr>
          <w:rFonts w:asciiTheme="minorHAnsi" w:hAnsiTheme="minorHAnsi" w:cstheme="minorHAnsi"/>
          <w:i/>
          <w:sz w:val="22"/>
        </w:rPr>
        <w:t>, et al.</w:t>
      </w:r>
      <w:r w:rsidRPr="004817B2">
        <w:rPr>
          <w:rFonts w:asciiTheme="minorHAnsi" w:hAnsiTheme="minorHAnsi" w:cstheme="minorHAnsi"/>
          <w:sz w:val="22"/>
        </w:rPr>
        <w:t xml:space="preserve"> Assessment of habitual physical activity by a seven-day recall in a community survey and controlled experiments. </w:t>
      </w:r>
      <w:r w:rsidRPr="004817B2">
        <w:rPr>
          <w:rFonts w:asciiTheme="minorHAnsi" w:hAnsiTheme="minorHAnsi" w:cstheme="minorHAnsi"/>
          <w:i/>
          <w:sz w:val="22"/>
        </w:rPr>
        <w:t>Am J Epidemiol</w:t>
      </w:r>
      <w:r w:rsidRPr="004817B2">
        <w:rPr>
          <w:rFonts w:asciiTheme="minorHAnsi" w:hAnsiTheme="minorHAnsi" w:cstheme="minorHAnsi"/>
          <w:sz w:val="22"/>
        </w:rPr>
        <w:t xml:space="preserve"> 1985;</w:t>
      </w:r>
      <w:r w:rsidRPr="004817B2">
        <w:rPr>
          <w:rFonts w:asciiTheme="minorHAnsi" w:hAnsiTheme="minorHAnsi" w:cstheme="minorHAnsi"/>
          <w:b/>
          <w:sz w:val="22"/>
        </w:rPr>
        <w:t>122</w:t>
      </w:r>
      <w:r w:rsidRPr="004817B2">
        <w:rPr>
          <w:rFonts w:asciiTheme="minorHAnsi" w:hAnsiTheme="minorHAnsi" w:cstheme="minorHAnsi"/>
          <w:sz w:val="22"/>
        </w:rPr>
        <w:t>:794-804.</w:t>
      </w:r>
    </w:p>
    <w:p w14:paraId="4968C22A" w14:textId="286BC70B"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26.</w:t>
      </w:r>
      <w:r w:rsidRPr="004817B2">
        <w:rPr>
          <w:rFonts w:asciiTheme="minorHAnsi" w:hAnsiTheme="minorHAnsi" w:cstheme="minorHAnsi"/>
          <w:sz w:val="22"/>
        </w:rPr>
        <w:tab/>
        <w:t>van Hout B, Janssen MF, Feng YS, Kohlmann T, Busschbach J, Golicki D</w:t>
      </w:r>
      <w:r w:rsidRPr="004817B2">
        <w:rPr>
          <w:rFonts w:asciiTheme="minorHAnsi" w:hAnsiTheme="minorHAnsi" w:cstheme="minorHAnsi"/>
          <w:i/>
          <w:sz w:val="22"/>
        </w:rPr>
        <w:t>, et al.</w:t>
      </w:r>
      <w:r w:rsidRPr="004817B2">
        <w:rPr>
          <w:rFonts w:asciiTheme="minorHAnsi" w:hAnsiTheme="minorHAnsi" w:cstheme="minorHAnsi"/>
          <w:sz w:val="22"/>
        </w:rPr>
        <w:t xml:space="preserve"> Interim scoring for the EQ-5D-5L: mapping the EQ-5D-5L to EQ-5D-3L value sets. </w:t>
      </w:r>
      <w:r w:rsidRPr="004817B2">
        <w:rPr>
          <w:rFonts w:asciiTheme="minorHAnsi" w:hAnsiTheme="minorHAnsi" w:cstheme="minorHAnsi"/>
          <w:i/>
          <w:sz w:val="22"/>
        </w:rPr>
        <w:t>Value Health</w:t>
      </w:r>
      <w:r w:rsidRPr="004817B2">
        <w:rPr>
          <w:rFonts w:asciiTheme="minorHAnsi" w:hAnsiTheme="minorHAnsi" w:cstheme="minorHAnsi"/>
          <w:sz w:val="22"/>
        </w:rPr>
        <w:t xml:space="preserve"> 2012;</w:t>
      </w:r>
      <w:r w:rsidRPr="004817B2">
        <w:rPr>
          <w:rFonts w:asciiTheme="minorHAnsi" w:hAnsiTheme="minorHAnsi" w:cstheme="minorHAnsi"/>
          <w:b/>
          <w:sz w:val="22"/>
        </w:rPr>
        <w:t>15</w:t>
      </w:r>
      <w:r w:rsidRPr="004817B2">
        <w:rPr>
          <w:rFonts w:asciiTheme="minorHAnsi" w:hAnsiTheme="minorHAnsi" w:cstheme="minorHAnsi"/>
          <w:sz w:val="22"/>
        </w:rPr>
        <w:t xml:space="preserve">:708-15. </w:t>
      </w:r>
      <w:hyperlink r:id="rId36" w:history="1">
        <w:r w:rsidRPr="004817B2">
          <w:rPr>
            <w:rStyle w:val="Hyperlink"/>
            <w:rFonts w:asciiTheme="minorHAnsi" w:hAnsiTheme="minorHAnsi" w:cstheme="minorHAnsi"/>
            <w:sz w:val="22"/>
          </w:rPr>
          <w:t>http://dx.doi.org/10.1016/j.jval.2012.02.008</w:t>
        </w:r>
      </w:hyperlink>
    </w:p>
    <w:p w14:paraId="1DA6F388" w14:textId="77777777"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27.</w:t>
      </w:r>
      <w:r w:rsidRPr="004817B2">
        <w:rPr>
          <w:rFonts w:asciiTheme="minorHAnsi" w:hAnsiTheme="minorHAnsi" w:cstheme="minorHAnsi"/>
          <w:sz w:val="22"/>
        </w:rPr>
        <w:tab/>
        <w:t xml:space="preserve">Ware J, Jr., Kosinski M, Keller SD. A 12-Item Short-Form Health Survey: construction of scales and preliminary tests of reliability and validity. </w:t>
      </w:r>
      <w:r w:rsidRPr="004817B2">
        <w:rPr>
          <w:rFonts w:asciiTheme="minorHAnsi" w:hAnsiTheme="minorHAnsi" w:cstheme="minorHAnsi"/>
          <w:i/>
          <w:sz w:val="22"/>
        </w:rPr>
        <w:t>Med Care</w:t>
      </w:r>
      <w:r w:rsidRPr="004817B2">
        <w:rPr>
          <w:rFonts w:asciiTheme="minorHAnsi" w:hAnsiTheme="minorHAnsi" w:cstheme="minorHAnsi"/>
          <w:sz w:val="22"/>
        </w:rPr>
        <w:t xml:space="preserve"> 1996;</w:t>
      </w:r>
      <w:r w:rsidRPr="004817B2">
        <w:rPr>
          <w:rFonts w:asciiTheme="minorHAnsi" w:hAnsiTheme="minorHAnsi" w:cstheme="minorHAnsi"/>
          <w:b/>
          <w:sz w:val="22"/>
        </w:rPr>
        <w:t>34</w:t>
      </w:r>
      <w:r w:rsidRPr="004817B2">
        <w:rPr>
          <w:rFonts w:asciiTheme="minorHAnsi" w:hAnsiTheme="minorHAnsi" w:cstheme="minorHAnsi"/>
          <w:sz w:val="22"/>
        </w:rPr>
        <w:t>:220-33.</w:t>
      </w:r>
    </w:p>
    <w:p w14:paraId="58F18B51" w14:textId="062A49E7"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28.</w:t>
      </w:r>
      <w:r w:rsidRPr="004817B2">
        <w:rPr>
          <w:rFonts w:asciiTheme="minorHAnsi" w:hAnsiTheme="minorHAnsi" w:cstheme="minorHAnsi"/>
          <w:sz w:val="22"/>
        </w:rPr>
        <w:tab/>
        <w:t xml:space="preserve">Lindson N, Klemperer E, Hong B, Ordonez-Mena JM, Aveyard P. Smoking reduction interventions for smoking cessation. </w:t>
      </w:r>
      <w:r w:rsidRPr="004817B2">
        <w:rPr>
          <w:rFonts w:asciiTheme="minorHAnsi" w:hAnsiTheme="minorHAnsi" w:cstheme="minorHAnsi"/>
          <w:i/>
          <w:sz w:val="22"/>
        </w:rPr>
        <w:t>Cochrane Database Syst Rev</w:t>
      </w:r>
      <w:r w:rsidRPr="004817B2">
        <w:rPr>
          <w:rFonts w:asciiTheme="minorHAnsi" w:hAnsiTheme="minorHAnsi" w:cstheme="minorHAnsi"/>
          <w:sz w:val="22"/>
        </w:rPr>
        <w:t xml:space="preserve"> 2019;</w:t>
      </w:r>
      <w:r w:rsidRPr="004817B2">
        <w:rPr>
          <w:rFonts w:asciiTheme="minorHAnsi" w:hAnsiTheme="minorHAnsi" w:cstheme="minorHAnsi"/>
          <w:b/>
          <w:sz w:val="22"/>
        </w:rPr>
        <w:t>9</w:t>
      </w:r>
      <w:r w:rsidRPr="004817B2">
        <w:rPr>
          <w:rFonts w:asciiTheme="minorHAnsi" w:hAnsiTheme="minorHAnsi" w:cstheme="minorHAnsi"/>
          <w:sz w:val="22"/>
        </w:rPr>
        <w:t xml:space="preserve">:Cd013183. </w:t>
      </w:r>
      <w:hyperlink r:id="rId37" w:history="1">
        <w:r w:rsidRPr="004817B2">
          <w:rPr>
            <w:rStyle w:val="Hyperlink"/>
            <w:rFonts w:asciiTheme="minorHAnsi" w:hAnsiTheme="minorHAnsi" w:cstheme="minorHAnsi"/>
            <w:sz w:val="22"/>
          </w:rPr>
          <w:t>http://dx.doi.org/10.1002/14651858.CD013183.pub2</w:t>
        </w:r>
      </w:hyperlink>
    </w:p>
    <w:p w14:paraId="23ABFD3C" w14:textId="65DF0DA1"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29.</w:t>
      </w:r>
      <w:r w:rsidRPr="004817B2">
        <w:rPr>
          <w:rFonts w:asciiTheme="minorHAnsi" w:hAnsiTheme="minorHAnsi" w:cstheme="minorHAnsi"/>
          <w:sz w:val="22"/>
        </w:rPr>
        <w:tab/>
      </w:r>
      <w:r w:rsidRPr="004817B2">
        <w:rPr>
          <w:rFonts w:asciiTheme="minorHAnsi" w:hAnsiTheme="minorHAnsi" w:cstheme="minorHAnsi"/>
          <w:i/>
          <w:sz w:val="22"/>
        </w:rPr>
        <w:t>A multi-centred Trial of physical Activity assisted Reduction of Smoking (TARS)</w:t>
      </w:r>
      <w:r w:rsidRPr="004817B2">
        <w:rPr>
          <w:rFonts w:asciiTheme="minorHAnsi" w:hAnsiTheme="minorHAnsi" w:cstheme="minorHAnsi"/>
          <w:sz w:val="22"/>
        </w:rPr>
        <w:t xml:space="preserve">. NIHR Journal Library. URL: </w:t>
      </w:r>
      <w:hyperlink r:id="rId38" w:anchor="/" w:history="1">
        <w:r w:rsidRPr="004817B2">
          <w:rPr>
            <w:rStyle w:val="Hyperlink"/>
            <w:rFonts w:asciiTheme="minorHAnsi" w:hAnsiTheme="minorHAnsi" w:cstheme="minorHAnsi"/>
            <w:sz w:val="22"/>
          </w:rPr>
          <w:t>https://www.journalslibrary.nihr.ac.uk/programmes/hta/1511101/#/</w:t>
        </w:r>
      </w:hyperlink>
      <w:r w:rsidRPr="004817B2">
        <w:rPr>
          <w:rFonts w:asciiTheme="minorHAnsi" w:hAnsiTheme="minorHAnsi" w:cstheme="minorHAnsi"/>
          <w:sz w:val="22"/>
        </w:rPr>
        <w:t>). (Accessed 13/01/2022).</w:t>
      </w:r>
    </w:p>
    <w:p w14:paraId="53D63D8E" w14:textId="00CC7CC0"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30.</w:t>
      </w:r>
      <w:r w:rsidRPr="004817B2">
        <w:rPr>
          <w:rFonts w:asciiTheme="minorHAnsi" w:hAnsiTheme="minorHAnsi" w:cstheme="minorHAnsi"/>
          <w:sz w:val="22"/>
        </w:rPr>
        <w:tab/>
        <w:t xml:space="preserve">Rijnhart JJM, Twisk JWR, Eekhout I, Heymans MW. Comparison of logistic-regression based methods for simple mediation analysis with a dichotomous outcome variable. </w:t>
      </w:r>
      <w:r w:rsidRPr="004817B2">
        <w:rPr>
          <w:rFonts w:asciiTheme="minorHAnsi" w:hAnsiTheme="minorHAnsi" w:cstheme="minorHAnsi"/>
          <w:i/>
          <w:sz w:val="22"/>
        </w:rPr>
        <w:t>BMC Med Res Methodol</w:t>
      </w:r>
      <w:r w:rsidRPr="004817B2">
        <w:rPr>
          <w:rFonts w:asciiTheme="minorHAnsi" w:hAnsiTheme="minorHAnsi" w:cstheme="minorHAnsi"/>
          <w:sz w:val="22"/>
        </w:rPr>
        <w:t xml:space="preserve"> 2019;</w:t>
      </w:r>
      <w:r w:rsidRPr="004817B2">
        <w:rPr>
          <w:rFonts w:asciiTheme="minorHAnsi" w:hAnsiTheme="minorHAnsi" w:cstheme="minorHAnsi"/>
          <w:b/>
          <w:sz w:val="22"/>
        </w:rPr>
        <w:t>19</w:t>
      </w:r>
      <w:r w:rsidRPr="004817B2">
        <w:rPr>
          <w:rFonts w:asciiTheme="minorHAnsi" w:hAnsiTheme="minorHAnsi" w:cstheme="minorHAnsi"/>
          <w:sz w:val="22"/>
        </w:rPr>
        <w:t xml:space="preserve">:19. </w:t>
      </w:r>
      <w:hyperlink r:id="rId39" w:history="1">
        <w:r w:rsidRPr="004817B2">
          <w:rPr>
            <w:rStyle w:val="Hyperlink"/>
            <w:rFonts w:asciiTheme="minorHAnsi" w:hAnsiTheme="minorHAnsi" w:cstheme="minorHAnsi"/>
            <w:sz w:val="22"/>
          </w:rPr>
          <w:t>http://dx.doi.org/10.1186/s12874-018-0654-z</w:t>
        </w:r>
      </w:hyperlink>
    </w:p>
    <w:p w14:paraId="0425879B" w14:textId="77777777"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31.</w:t>
      </w:r>
      <w:r w:rsidRPr="004817B2">
        <w:rPr>
          <w:rFonts w:asciiTheme="minorHAnsi" w:hAnsiTheme="minorHAnsi" w:cstheme="minorHAnsi"/>
          <w:sz w:val="22"/>
        </w:rPr>
        <w:tab/>
        <w:t xml:space="preserve">Taylor AH, Thompson, T.P., Streeter, A., Chynoweth, J., Snowsill, T., Ingram, W., Ussher, M., Aveyard, P., Murray, R. L., Harris, T., Green, C., Horrell, J., Callaghan, L., Greaves, C.J., Price, L., Cartwright, L., Wilks, J., Campbell, S., Preece, D., Creanor, S. . Motivational support intervention to reduce smoking and increase physical activity in smokers not ready to quit: the TARS RCT. </w:t>
      </w:r>
      <w:r w:rsidRPr="004817B2">
        <w:rPr>
          <w:rFonts w:asciiTheme="minorHAnsi" w:hAnsiTheme="minorHAnsi" w:cstheme="minorHAnsi"/>
          <w:i/>
          <w:sz w:val="22"/>
        </w:rPr>
        <w:t>NIHR Journals Library (Health Technology Assessment)</w:t>
      </w:r>
      <w:r w:rsidRPr="004817B2">
        <w:rPr>
          <w:rFonts w:asciiTheme="minorHAnsi" w:hAnsiTheme="minorHAnsi" w:cstheme="minorHAnsi"/>
          <w:sz w:val="22"/>
        </w:rPr>
        <w:t xml:space="preserve"> 2021;</w:t>
      </w:r>
      <w:r w:rsidRPr="004817B2">
        <w:rPr>
          <w:rFonts w:asciiTheme="minorHAnsi" w:hAnsiTheme="minorHAnsi" w:cstheme="minorHAnsi"/>
          <w:b/>
          <w:sz w:val="22"/>
        </w:rPr>
        <w:t>in press</w:t>
      </w:r>
      <w:r w:rsidRPr="004817B2">
        <w:rPr>
          <w:rFonts w:asciiTheme="minorHAnsi" w:hAnsiTheme="minorHAnsi" w:cstheme="minorHAnsi"/>
          <w:sz w:val="22"/>
        </w:rPr>
        <w:t>.</w:t>
      </w:r>
    </w:p>
    <w:p w14:paraId="36E04D8C" w14:textId="7932DC81"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32.</w:t>
      </w:r>
      <w:r w:rsidRPr="004817B2">
        <w:rPr>
          <w:rFonts w:asciiTheme="minorHAnsi" w:hAnsiTheme="minorHAnsi" w:cstheme="minorHAnsi"/>
          <w:sz w:val="22"/>
        </w:rPr>
        <w:tab/>
        <w:t>Cook JW, Baker TB, Fiore MC, Collins LM, Piper ME, Schlam TR</w:t>
      </w:r>
      <w:r w:rsidRPr="004817B2">
        <w:rPr>
          <w:rFonts w:asciiTheme="minorHAnsi" w:hAnsiTheme="minorHAnsi" w:cstheme="minorHAnsi"/>
          <w:i/>
          <w:sz w:val="22"/>
        </w:rPr>
        <w:t>, et al.</w:t>
      </w:r>
      <w:r w:rsidRPr="004817B2">
        <w:rPr>
          <w:rFonts w:asciiTheme="minorHAnsi" w:hAnsiTheme="minorHAnsi" w:cstheme="minorHAnsi"/>
          <w:sz w:val="22"/>
        </w:rPr>
        <w:t xml:space="preserve"> Evaluating four motivation-phase intervention components for use with primary care patients unwilling to quit smoking: a randomized factorial experiment. </w:t>
      </w:r>
      <w:r w:rsidRPr="004817B2">
        <w:rPr>
          <w:rFonts w:asciiTheme="minorHAnsi" w:hAnsiTheme="minorHAnsi" w:cstheme="minorHAnsi"/>
          <w:i/>
          <w:sz w:val="22"/>
        </w:rPr>
        <w:t>Addiction</w:t>
      </w:r>
      <w:r w:rsidRPr="004817B2">
        <w:rPr>
          <w:rFonts w:asciiTheme="minorHAnsi" w:hAnsiTheme="minorHAnsi" w:cstheme="minorHAnsi"/>
          <w:sz w:val="22"/>
        </w:rPr>
        <w:t xml:space="preserve"> 2021;</w:t>
      </w:r>
      <w:r w:rsidRPr="004817B2">
        <w:rPr>
          <w:rFonts w:asciiTheme="minorHAnsi" w:hAnsiTheme="minorHAnsi" w:cstheme="minorHAnsi"/>
          <w:b/>
          <w:sz w:val="22"/>
        </w:rPr>
        <w:t>116</w:t>
      </w:r>
      <w:r w:rsidRPr="004817B2">
        <w:rPr>
          <w:rFonts w:asciiTheme="minorHAnsi" w:hAnsiTheme="minorHAnsi" w:cstheme="minorHAnsi"/>
          <w:sz w:val="22"/>
        </w:rPr>
        <w:t xml:space="preserve">:3167-79. </w:t>
      </w:r>
      <w:hyperlink r:id="rId40" w:history="1">
        <w:r w:rsidRPr="004817B2">
          <w:rPr>
            <w:rStyle w:val="Hyperlink"/>
            <w:rFonts w:asciiTheme="minorHAnsi" w:hAnsiTheme="minorHAnsi" w:cstheme="minorHAnsi"/>
            <w:sz w:val="22"/>
          </w:rPr>
          <w:t>http://dx.doi.org/10.1111/add.15528</w:t>
        </w:r>
      </w:hyperlink>
    </w:p>
    <w:p w14:paraId="0E4AFDA8" w14:textId="701D528A"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lastRenderedPageBreak/>
        <w:t>33.</w:t>
      </w:r>
      <w:r w:rsidRPr="004817B2">
        <w:rPr>
          <w:rFonts w:asciiTheme="minorHAnsi" w:hAnsiTheme="minorHAnsi" w:cstheme="minorHAnsi"/>
          <w:sz w:val="22"/>
        </w:rPr>
        <w:tab/>
        <w:t>Cook JW, Collins LM, Fiore MC, Smith SS, Fraser D, Bolt DM</w:t>
      </w:r>
      <w:r w:rsidRPr="004817B2">
        <w:rPr>
          <w:rFonts w:asciiTheme="minorHAnsi" w:hAnsiTheme="minorHAnsi" w:cstheme="minorHAnsi"/>
          <w:i/>
          <w:sz w:val="22"/>
        </w:rPr>
        <w:t>, et al.</w:t>
      </w:r>
      <w:r w:rsidRPr="004817B2">
        <w:rPr>
          <w:rFonts w:asciiTheme="minorHAnsi" w:hAnsiTheme="minorHAnsi" w:cstheme="minorHAnsi"/>
          <w:sz w:val="22"/>
        </w:rPr>
        <w:t xml:space="preserve"> Comparative effectiveness of motivation phase intervention components for use with smokers unwilling to quit: a factorial screening experiment. </w:t>
      </w:r>
      <w:r w:rsidRPr="004817B2">
        <w:rPr>
          <w:rFonts w:asciiTheme="minorHAnsi" w:hAnsiTheme="minorHAnsi" w:cstheme="minorHAnsi"/>
          <w:i/>
          <w:sz w:val="22"/>
        </w:rPr>
        <w:t>Addiction</w:t>
      </w:r>
      <w:r w:rsidRPr="004817B2">
        <w:rPr>
          <w:rFonts w:asciiTheme="minorHAnsi" w:hAnsiTheme="minorHAnsi" w:cstheme="minorHAnsi"/>
          <w:sz w:val="22"/>
        </w:rPr>
        <w:t xml:space="preserve"> 2016;</w:t>
      </w:r>
      <w:r w:rsidRPr="004817B2">
        <w:rPr>
          <w:rFonts w:asciiTheme="minorHAnsi" w:hAnsiTheme="minorHAnsi" w:cstheme="minorHAnsi"/>
          <w:b/>
          <w:sz w:val="22"/>
        </w:rPr>
        <w:t>111</w:t>
      </w:r>
      <w:r w:rsidRPr="004817B2">
        <w:rPr>
          <w:rFonts w:asciiTheme="minorHAnsi" w:hAnsiTheme="minorHAnsi" w:cstheme="minorHAnsi"/>
          <w:sz w:val="22"/>
        </w:rPr>
        <w:t xml:space="preserve">:117-28. </w:t>
      </w:r>
      <w:hyperlink r:id="rId41" w:history="1">
        <w:r w:rsidRPr="004817B2">
          <w:rPr>
            <w:rStyle w:val="Hyperlink"/>
            <w:rFonts w:asciiTheme="minorHAnsi" w:hAnsiTheme="minorHAnsi" w:cstheme="minorHAnsi"/>
            <w:sz w:val="22"/>
          </w:rPr>
          <w:t>http://dx.doi.org/10.1111/add.13161</w:t>
        </w:r>
      </w:hyperlink>
    </w:p>
    <w:p w14:paraId="6102AA39" w14:textId="7CC060BC"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34.</w:t>
      </w:r>
      <w:r w:rsidRPr="004817B2">
        <w:rPr>
          <w:rFonts w:asciiTheme="minorHAnsi" w:hAnsiTheme="minorHAnsi" w:cstheme="minorHAnsi"/>
          <w:sz w:val="22"/>
        </w:rPr>
        <w:tab/>
        <w:t>Engle JL, Mermelstein R, Baker TB, Smith SS, Schlam TR, Piper ME</w:t>
      </w:r>
      <w:r w:rsidRPr="004817B2">
        <w:rPr>
          <w:rFonts w:asciiTheme="minorHAnsi" w:hAnsiTheme="minorHAnsi" w:cstheme="minorHAnsi"/>
          <w:i/>
          <w:sz w:val="22"/>
        </w:rPr>
        <w:t>, et al.</w:t>
      </w:r>
      <w:r w:rsidRPr="004817B2">
        <w:rPr>
          <w:rFonts w:asciiTheme="minorHAnsi" w:hAnsiTheme="minorHAnsi" w:cstheme="minorHAnsi"/>
          <w:sz w:val="22"/>
        </w:rPr>
        <w:t xml:space="preserve"> Effects of motivation phase intervention components on quit attempts in smokers unwilling to quit: A factorial experiment. </w:t>
      </w:r>
      <w:r w:rsidRPr="004817B2">
        <w:rPr>
          <w:rFonts w:asciiTheme="minorHAnsi" w:hAnsiTheme="minorHAnsi" w:cstheme="minorHAnsi"/>
          <w:i/>
          <w:sz w:val="22"/>
        </w:rPr>
        <w:t>Drug Alcohol Depend</w:t>
      </w:r>
      <w:r w:rsidRPr="004817B2">
        <w:rPr>
          <w:rFonts w:asciiTheme="minorHAnsi" w:hAnsiTheme="minorHAnsi" w:cstheme="minorHAnsi"/>
          <w:sz w:val="22"/>
        </w:rPr>
        <w:t xml:space="preserve"> 2019;</w:t>
      </w:r>
      <w:r w:rsidRPr="004817B2">
        <w:rPr>
          <w:rFonts w:asciiTheme="minorHAnsi" w:hAnsiTheme="minorHAnsi" w:cstheme="minorHAnsi"/>
          <w:b/>
          <w:sz w:val="22"/>
        </w:rPr>
        <w:t>197</w:t>
      </w:r>
      <w:r w:rsidRPr="004817B2">
        <w:rPr>
          <w:rFonts w:asciiTheme="minorHAnsi" w:hAnsiTheme="minorHAnsi" w:cstheme="minorHAnsi"/>
          <w:sz w:val="22"/>
        </w:rPr>
        <w:t xml:space="preserve">:149-57. </w:t>
      </w:r>
      <w:hyperlink r:id="rId42" w:history="1">
        <w:r w:rsidRPr="004817B2">
          <w:rPr>
            <w:rStyle w:val="Hyperlink"/>
            <w:rFonts w:asciiTheme="minorHAnsi" w:hAnsiTheme="minorHAnsi" w:cstheme="minorHAnsi"/>
            <w:sz w:val="22"/>
          </w:rPr>
          <w:t>http://dx.doi.org/10.1016/j.drugalcdep.2019.01.011</w:t>
        </w:r>
      </w:hyperlink>
    </w:p>
    <w:p w14:paraId="1D498E7E" w14:textId="28999D51" w:rsidR="00292D2C" w:rsidRPr="004817B2" w:rsidRDefault="00292D2C" w:rsidP="00292D2C">
      <w:pPr>
        <w:pStyle w:val="EndNoteBibliography"/>
        <w:spacing w:after="0"/>
        <w:rPr>
          <w:rFonts w:asciiTheme="minorHAnsi" w:hAnsiTheme="minorHAnsi" w:cstheme="minorHAnsi"/>
          <w:sz w:val="22"/>
        </w:rPr>
      </w:pPr>
      <w:r w:rsidRPr="004817B2">
        <w:rPr>
          <w:rFonts w:asciiTheme="minorHAnsi" w:hAnsiTheme="minorHAnsi" w:cstheme="minorHAnsi"/>
          <w:sz w:val="22"/>
        </w:rPr>
        <w:t>35.</w:t>
      </w:r>
      <w:r w:rsidRPr="004817B2">
        <w:rPr>
          <w:rFonts w:asciiTheme="minorHAnsi" w:hAnsiTheme="minorHAnsi" w:cstheme="minorHAnsi"/>
          <w:sz w:val="22"/>
        </w:rPr>
        <w:tab/>
        <w:t>Schlam TR, Fiore MC, Smith SS, Fraser D, Bolt DM, Collins LM</w:t>
      </w:r>
      <w:r w:rsidRPr="004817B2">
        <w:rPr>
          <w:rFonts w:asciiTheme="minorHAnsi" w:hAnsiTheme="minorHAnsi" w:cstheme="minorHAnsi"/>
          <w:i/>
          <w:sz w:val="22"/>
        </w:rPr>
        <w:t>, et al.</w:t>
      </w:r>
      <w:r w:rsidRPr="004817B2">
        <w:rPr>
          <w:rFonts w:asciiTheme="minorHAnsi" w:hAnsiTheme="minorHAnsi" w:cstheme="minorHAnsi"/>
          <w:sz w:val="22"/>
        </w:rPr>
        <w:t xml:space="preserve"> Comparative effectiveness of intervention components for producing long-term abstinence from smoking: a factorial screening experiment. </w:t>
      </w:r>
      <w:r w:rsidRPr="004817B2">
        <w:rPr>
          <w:rFonts w:asciiTheme="minorHAnsi" w:hAnsiTheme="minorHAnsi" w:cstheme="minorHAnsi"/>
          <w:i/>
          <w:sz w:val="22"/>
        </w:rPr>
        <w:t>Addiction</w:t>
      </w:r>
      <w:r w:rsidRPr="004817B2">
        <w:rPr>
          <w:rFonts w:asciiTheme="minorHAnsi" w:hAnsiTheme="minorHAnsi" w:cstheme="minorHAnsi"/>
          <w:sz w:val="22"/>
        </w:rPr>
        <w:t xml:space="preserve"> 2016;</w:t>
      </w:r>
      <w:r w:rsidRPr="004817B2">
        <w:rPr>
          <w:rFonts w:asciiTheme="minorHAnsi" w:hAnsiTheme="minorHAnsi" w:cstheme="minorHAnsi"/>
          <w:b/>
          <w:sz w:val="22"/>
        </w:rPr>
        <w:t>111</w:t>
      </w:r>
      <w:r w:rsidRPr="004817B2">
        <w:rPr>
          <w:rFonts w:asciiTheme="minorHAnsi" w:hAnsiTheme="minorHAnsi" w:cstheme="minorHAnsi"/>
          <w:sz w:val="22"/>
        </w:rPr>
        <w:t xml:space="preserve">:142-55. </w:t>
      </w:r>
      <w:hyperlink r:id="rId43" w:history="1">
        <w:r w:rsidRPr="004817B2">
          <w:rPr>
            <w:rStyle w:val="Hyperlink"/>
            <w:rFonts w:asciiTheme="minorHAnsi" w:hAnsiTheme="minorHAnsi" w:cstheme="minorHAnsi"/>
            <w:sz w:val="22"/>
          </w:rPr>
          <w:t>http://dx.doi.org/10.1111/add.13153</w:t>
        </w:r>
      </w:hyperlink>
    </w:p>
    <w:p w14:paraId="3008C587" w14:textId="5252D33C" w:rsidR="00292D2C" w:rsidRPr="004817B2" w:rsidRDefault="00292D2C" w:rsidP="00292D2C">
      <w:pPr>
        <w:pStyle w:val="EndNoteBibliography"/>
        <w:rPr>
          <w:rFonts w:asciiTheme="minorHAnsi" w:hAnsiTheme="minorHAnsi" w:cstheme="minorHAnsi"/>
          <w:sz w:val="22"/>
        </w:rPr>
      </w:pPr>
      <w:r w:rsidRPr="004817B2">
        <w:rPr>
          <w:rFonts w:asciiTheme="minorHAnsi" w:hAnsiTheme="minorHAnsi" w:cstheme="minorHAnsi"/>
          <w:sz w:val="22"/>
        </w:rPr>
        <w:t>36.</w:t>
      </w:r>
      <w:r w:rsidRPr="004817B2">
        <w:rPr>
          <w:rFonts w:asciiTheme="minorHAnsi" w:hAnsiTheme="minorHAnsi" w:cstheme="minorHAnsi"/>
          <w:sz w:val="22"/>
        </w:rPr>
        <w:tab/>
        <w:t xml:space="preserve">McCarthy B, Casey D, Devane D, Murphy K, Murphy E, Lacasse Y. Pulmonary rehabilitation for chronic obstructive pulmonary disease. </w:t>
      </w:r>
      <w:r w:rsidRPr="004817B2">
        <w:rPr>
          <w:rFonts w:asciiTheme="minorHAnsi" w:hAnsiTheme="minorHAnsi" w:cstheme="minorHAnsi"/>
          <w:i/>
          <w:sz w:val="22"/>
        </w:rPr>
        <w:t>Cochrane Database Syst Rev</w:t>
      </w:r>
      <w:r w:rsidRPr="004817B2">
        <w:rPr>
          <w:rFonts w:asciiTheme="minorHAnsi" w:hAnsiTheme="minorHAnsi" w:cstheme="minorHAnsi"/>
          <w:sz w:val="22"/>
        </w:rPr>
        <w:t xml:space="preserve"> 2015; http://dx.doi.org/10.1002/14651858.CD003793.pub3</w:t>
      </w:r>
    </w:p>
    <w:p w14:paraId="6AB7AF90" w14:textId="683ABA45" w:rsidR="00667EAA" w:rsidRPr="0049690D" w:rsidRDefault="009F55F4" w:rsidP="0078442B">
      <w:pPr>
        <w:rPr>
          <w:rFonts w:asciiTheme="minorHAnsi" w:hAnsiTheme="minorHAnsi" w:cstheme="minorHAnsi"/>
          <w:szCs w:val="22"/>
        </w:rPr>
      </w:pPr>
      <w:r w:rsidRPr="004817B2">
        <w:rPr>
          <w:rFonts w:asciiTheme="minorHAnsi" w:hAnsiTheme="minorHAnsi" w:cstheme="minorHAnsi"/>
          <w:szCs w:val="22"/>
        </w:rPr>
        <w:fldChar w:fldCharType="end"/>
      </w:r>
    </w:p>
    <w:p w14:paraId="0F812B39" w14:textId="23315E8D" w:rsidR="00667EAA" w:rsidRPr="00BE2540" w:rsidRDefault="00667EAA">
      <w:pPr>
        <w:rPr>
          <w:rFonts w:asciiTheme="minorHAnsi" w:hAnsiTheme="minorHAnsi" w:cstheme="minorHAnsi"/>
          <w:sz w:val="20"/>
          <w:szCs w:val="20"/>
        </w:rPr>
      </w:pPr>
      <w:r w:rsidRPr="00BE2540">
        <w:rPr>
          <w:rFonts w:asciiTheme="minorHAnsi" w:hAnsiTheme="minorHAnsi" w:cstheme="minorHAnsi"/>
          <w:sz w:val="20"/>
          <w:szCs w:val="20"/>
        </w:rPr>
        <w:br w:type="page"/>
      </w:r>
    </w:p>
    <w:p w14:paraId="6A00C0CD" w14:textId="77777777" w:rsidR="004817B2" w:rsidRDefault="004817B2" w:rsidP="004817B2">
      <w:r>
        <w:lastRenderedPageBreak/>
        <w:t>Figure 1  Path model for mediating effects of changes in moderate to vigorous physical activity on smoking outcomes</w:t>
      </w:r>
    </w:p>
    <w:p w14:paraId="39F162CC" w14:textId="77777777" w:rsidR="004817B2" w:rsidRDefault="004817B2" w:rsidP="004817B2"/>
    <w:p w14:paraId="7C67FC47" w14:textId="77777777" w:rsidR="004817B2" w:rsidRDefault="004817B2" w:rsidP="004817B2"/>
    <w:p w14:paraId="3C463DA2" w14:textId="77777777" w:rsidR="004817B2" w:rsidRDefault="004817B2" w:rsidP="004817B2">
      <w:r>
        <w:rPr>
          <w:rFonts w:ascii="Times New Roman" w:hAnsi="Times New Roman" w:cs="Times New Roman"/>
          <w:noProof/>
          <w:sz w:val="24"/>
          <w:lang w:eastAsia="en-GB"/>
        </w:rPr>
        <mc:AlternateContent>
          <mc:Choice Requires="wps">
            <w:drawing>
              <wp:anchor distT="0" distB="0" distL="114300" distR="114300" simplePos="0" relativeHeight="251660288" behindDoc="0" locked="0" layoutInCell="1" allowOverlap="1" wp14:anchorId="2AB2A710" wp14:editId="22BFD260">
                <wp:simplePos x="0" y="0"/>
                <wp:positionH relativeFrom="column">
                  <wp:posOffset>1628775</wp:posOffset>
                </wp:positionH>
                <wp:positionV relativeFrom="paragraph">
                  <wp:posOffset>9525</wp:posOffset>
                </wp:positionV>
                <wp:extent cx="1123950" cy="809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23950" cy="809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96B03B" w14:textId="77777777" w:rsidR="00DB1DAF" w:rsidRDefault="00DB1DAF" w:rsidP="004817B2">
                            <w:pPr>
                              <w:jc w:val="center"/>
                              <w:rPr>
                                <w:color w:val="000000" w:themeColor="text1"/>
                              </w:rPr>
                            </w:pPr>
                            <w:r>
                              <w:rPr>
                                <w:color w:val="000000" w:themeColor="text1"/>
                              </w:rPr>
                              <w:t>Change in MVPA from 0-3 months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2AB2A710" id="Rectangle 1" o:spid="_x0000_s1026" style="position:absolute;margin-left:128.25pt;margin-top:.75pt;width:88.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" filled="f" strokecolor="black [3213]" strokeweight="1pt">
                <v:textbox>
                  <w:txbxContent>
                    <w:p w14:paraId="5E96B03B" w14:textId="77777777" w:rsidR="00DB1DAF" w:rsidRDefault="00DB1DAF" w:rsidP="004817B2">
                      <w:pPr>
                        <w:jc w:val="center"/>
                        <w:rPr>
                          <w:color w:val="000000" w:themeColor="text1"/>
                        </w:rPr>
                      </w:pPr>
                      <w:r>
                        <w:rPr>
                          <w:color w:val="000000" w:themeColor="text1"/>
                        </w:rPr>
                        <w:t>Change in MVPA from 0-3 months</w:t>
                      </w:r>
                    </w:p>
                  </w:txbxContent>
                </v:textbox>
              </v:rect>
            </w:pict>
          </mc:Fallback>
        </mc:AlternateContent>
      </w:r>
      <w:r>
        <w:t xml:space="preserve">                                                  </w:t>
      </w:r>
    </w:p>
    <w:p w14:paraId="6DB743D8" w14:textId="77777777" w:rsidR="004817B2" w:rsidRDefault="004817B2" w:rsidP="004817B2">
      <w:r>
        <w:rPr>
          <w:noProof/>
          <w:lang w:eastAsia="en-GB"/>
        </w:rPr>
        <mc:AlternateContent>
          <mc:Choice Requires="wps">
            <w:drawing>
              <wp:anchor distT="0" distB="0" distL="114300" distR="114300" simplePos="0" relativeHeight="251664384" behindDoc="0" locked="0" layoutInCell="1" allowOverlap="1" wp14:anchorId="33F6843E" wp14:editId="133C106C">
                <wp:simplePos x="0" y="0"/>
                <wp:positionH relativeFrom="column">
                  <wp:posOffset>1339702</wp:posOffset>
                </wp:positionH>
                <wp:positionV relativeFrom="paragraph">
                  <wp:posOffset>1212791</wp:posOffset>
                </wp:positionV>
                <wp:extent cx="1683533" cy="45719"/>
                <wp:effectExtent l="0" t="76200" r="12065" b="50165"/>
                <wp:wrapNone/>
                <wp:docPr id="3" name="Straight Arrow Connector 3"/>
                <wp:cNvGraphicFramePr/>
                <a:graphic xmlns:a="http://schemas.openxmlformats.org/drawingml/2006/main">
                  <a:graphicData uri="http://schemas.microsoft.com/office/word/2010/wordprocessingShape">
                    <wps:wsp>
                      <wps:cNvCnPr/>
                      <wps:spPr>
                        <a:xfrm flipV="1">
                          <a:off x="0" y="0"/>
                          <a:ext cx="1683533"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ex="http://schemas.microsoft.com/office/word/2018/wordml/cex">
            <w:pict w14:anchorId="68DC9717">
              <v:shapetype id="_x0000_t32" coordsize="21600,21600" o:oned="t" filled="f" o:spt="32" path="m,l21600,21600e" w14:anchorId="17A2304E">
                <v:path fillok="f" arrowok="t" o:connecttype="none"/>
                <o:lock v:ext="edit" shapetype="t"/>
              </v:shapetype>
              <v:shape id="Straight Arrow Connector 3" style="position:absolute;margin-left:105.5pt;margin-top:95.5pt;width:132.5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">
                <v:stroke joinstyle="miter" endarrow="block"/>
              </v:shape>
            </w:pict>
          </mc:Fallback>
        </mc:AlternateContent>
      </w:r>
      <w:r>
        <w:rPr>
          <w:rFonts w:ascii="Times New Roman" w:hAnsi="Times New Roman" w:cs="Times New Roman"/>
          <w:noProof/>
          <w:sz w:val="24"/>
          <w:lang w:eastAsia="en-GB"/>
        </w:rPr>
        <mc:AlternateContent>
          <mc:Choice Requires="wps">
            <w:drawing>
              <wp:anchor distT="0" distB="0" distL="114300" distR="114300" simplePos="0" relativeHeight="251659264" behindDoc="0" locked="0" layoutInCell="1" allowOverlap="1" wp14:anchorId="024EC72B" wp14:editId="233B7E7C">
                <wp:simplePos x="0" y="0"/>
                <wp:positionH relativeFrom="column">
                  <wp:posOffset>117475</wp:posOffset>
                </wp:positionH>
                <wp:positionV relativeFrom="paragraph">
                  <wp:posOffset>881380</wp:posOffset>
                </wp:positionV>
                <wp:extent cx="1123950" cy="8096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23950" cy="809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E92750" w14:textId="77777777" w:rsidR="00DB1DAF" w:rsidRDefault="00DB1DAF" w:rsidP="004817B2">
                            <w:pPr>
                              <w:jc w:val="center"/>
                              <w:rPr>
                                <w:color w:val="000000" w:themeColor="text1"/>
                              </w:rPr>
                            </w:pPr>
                            <w:r>
                              <w:rPr>
                                <w:color w:val="000000" w:themeColor="text1"/>
                              </w:rPr>
                              <w:t>Intervention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024EC72B" id="Rectangle 5" o:spid="_x0000_s1027" style="position:absolute;margin-left:9.25pt;margin-top:69.4pt;width:88.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" filled="f" strokecolor="black [3213]" strokeweight="1pt">
                <v:textbox>
                  <w:txbxContent>
                    <w:p w14:paraId="7EE92750" w14:textId="77777777" w:rsidR="00DB1DAF" w:rsidRDefault="00DB1DAF" w:rsidP="004817B2">
                      <w:pPr>
                        <w:jc w:val="center"/>
                        <w:rPr>
                          <w:color w:val="000000" w:themeColor="text1"/>
                        </w:rPr>
                      </w:pPr>
                      <w:r>
                        <w:rPr>
                          <w:color w:val="000000" w:themeColor="text1"/>
                        </w:rPr>
                        <w:t>Intervention</w:t>
                      </w:r>
                    </w:p>
                  </w:txbxContent>
                </v:textbox>
              </v:rect>
            </w:pict>
          </mc:Fallback>
        </mc:AlternateContent>
      </w:r>
      <w:r>
        <w:rPr>
          <w:rFonts w:ascii="Times New Roman" w:hAnsi="Times New Roman" w:cs="Times New Roman"/>
          <w:noProof/>
          <w:sz w:val="24"/>
          <w:lang w:eastAsia="en-GB"/>
        </w:rPr>
        <mc:AlternateContent>
          <mc:Choice Requires="wps">
            <w:drawing>
              <wp:anchor distT="0" distB="0" distL="114300" distR="114300" simplePos="0" relativeHeight="251667456" behindDoc="0" locked="0" layoutInCell="1" allowOverlap="1" wp14:anchorId="3C7027ED" wp14:editId="35B88784">
                <wp:simplePos x="0" y="0"/>
                <wp:positionH relativeFrom="column">
                  <wp:posOffset>1952625</wp:posOffset>
                </wp:positionH>
                <wp:positionV relativeFrom="paragraph">
                  <wp:posOffset>1323975</wp:posOffset>
                </wp:positionV>
                <wp:extent cx="267970" cy="299085"/>
                <wp:effectExtent l="0" t="0" r="0" b="0"/>
                <wp:wrapNone/>
                <wp:docPr id="6" name="Rectangle 6"/>
                <wp:cNvGraphicFramePr/>
                <a:graphic xmlns:a="http://schemas.openxmlformats.org/drawingml/2006/main">
                  <a:graphicData uri="http://schemas.microsoft.com/office/word/2010/wordprocessingShape">
                    <wps:wsp>
                      <wps:cNvSpPr/>
                      <wps:spPr>
                        <a:xfrm>
                          <a:off x="0" y="0"/>
                          <a:ext cx="267970" cy="2990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A7A9A0" w14:textId="77777777" w:rsidR="00DB1DAF" w:rsidRDefault="00DB1DAF" w:rsidP="004817B2">
                            <w:pPr>
                              <w:spacing w:line="254" w:lineRule="auto"/>
                              <w:jc w:val="center"/>
                              <w:rPr>
                                <w:rFonts w:eastAsia="Calibri"/>
                                <w:color w:val="000000"/>
                              </w:rPr>
                            </w:pPr>
                            <w:r>
                              <w:rPr>
                                <w:rFonts w:eastAsia="Calibri"/>
                                <w:color w:val="000000"/>
                              </w:rPr>
                              <w:t>C</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3C7027ED" id="Rectangle 6" o:spid="_x0000_s1028" style="position:absolute;margin-left:153.75pt;margin-top:104.25pt;width:21.1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" filled="f" stroked="f" strokeweight="1pt">
                <v:textbox>
                  <w:txbxContent>
                    <w:p w14:paraId="08A7A9A0" w14:textId="77777777" w:rsidR="00DB1DAF" w:rsidRDefault="00DB1DAF" w:rsidP="004817B2">
                      <w:pPr>
                        <w:spacing w:line="254" w:lineRule="auto"/>
                        <w:jc w:val="center"/>
                        <w:rPr>
                          <w:rFonts w:eastAsia="Calibri"/>
                          <w:color w:val="000000"/>
                        </w:rPr>
                      </w:pPr>
                      <w:r>
                        <w:rPr>
                          <w:rFonts w:eastAsia="Calibri"/>
                          <w:color w:val="000000"/>
                        </w:rPr>
                        <w:t>C</w:t>
                      </w:r>
                    </w:p>
                  </w:txbxContent>
                </v:textbox>
              </v:rect>
            </w:pict>
          </mc:Fallback>
        </mc:AlternateContent>
      </w:r>
      <w:r>
        <w:rPr>
          <w:rFonts w:ascii="Times New Roman" w:hAnsi="Times New Roman" w:cs="Times New Roman"/>
          <w:noProof/>
          <w:sz w:val="24"/>
          <w:lang w:eastAsia="en-GB"/>
        </w:rPr>
        <mc:AlternateContent>
          <mc:Choice Requires="wps">
            <w:drawing>
              <wp:anchor distT="0" distB="0" distL="114300" distR="114300" simplePos="0" relativeHeight="251666432" behindDoc="0" locked="0" layoutInCell="1" allowOverlap="1" wp14:anchorId="03339352" wp14:editId="6CA76563">
                <wp:simplePos x="0" y="0"/>
                <wp:positionH relativeFrom="column">
                  <wp:posOffset>3124200</wp:posOffset>
                </wp:positionH>
                <wp:positionV relativeFrom="paragraph">
                  <wp:posOffset>123825</wp:posOffset>
                </wp:positionV>
                <wp:extent cx="267970" cy="299085"/>
                <wp:effectExtent l="0" t="0" r="0" b="0"/>
                <wp:wrapNone/>
                <wp:docPr id="4" name="Rectangle 4"/>
                <wp:cNvGraphicFramePr/>
                <a:graphic xmlns:a="http://schemas.openxmlformats.org/drawingml/2006/main">
                  <a:graphicData uri="http://schemas.microsoft.com/office/word/2010/wordprocessingShape">
                    <wps:wsp>
                      <wps:cNvSpPr/>
                      <wps:spPr>
                        <a:xfrm>
                          <a:off x="0" y="0"/>
                          <a:ext cx="267970" cy="2990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02A22" w14:textId="77777777" w:rsidR="00DB1DAF" w:rsidRDefault="00DB1DAF" w:rsidP="004817B2">
                            <w:pPr>
                              <w:spacing w:line="254" w:lineRule="auto"/>
                              <w:jc w:val="center"/>
                              <w:rPr>
                                <w:rFonts w:eastAsia="Calibri"/>
                                <w:color w:val="000000"/>
                              </w:rPr>
                            </w:pPr>
                            <w:r>
                              <w:rPr>
                                <w:rFonts w:eastAsia="Calibri"/>
                                <w:color w:val="000000"/>
                              </w:rPr>
                              <w:t>B</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03339352" id="Rectangle 4" o:spid="_x0000_s1029" style="position:absolute;margin-left:246pt;margin-top:9.75pt;width:21.1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" filled="f" stroked="f" strokeweight="1pt">
                <v:textbox>
                  <w:txbxContent>
                    <w:p w14:paraId="11402A22" w14:textId="77777777" w:rsidR="00DB1DAF" w:rsidRDefault="00DB1DAF" w:rsidP="004817B2">
                      <w:pPr>
                        <w:spacing w:line="254" w:lineRule="auto"/>
                        <w:jc w:val="center"/>
                        <w:rPr>
                          <w:rFonts w:eastAsia="Calibri"/>
                          <w:color w:val="000000"/>
                        </w:rPr>
                      </w:pPr>
                      <w:r>
                        <w:rPr>
                          <w:rFonts w:eastAsia="Calibri"/>
                          <w:color w:val="000000"/>
                        </w:rPr>
                        <w:t>B</w:t>
                      </w:r>
                    </w:p>
                  </w:txbxContent>
                </v:textbox>
              </v:rect>
            </w:pict>
          </mc:Fallback>
        </mc:AlternateContent>
      </w:r>
      <w:r>
        <w:rPr>
          <w:rFonts w:ascii="Times New Roman" w:hAnsi="Times New Roman" w:cs="Times New Roman"/>
          <w:noProof/>
          <w:sz w:val="24"/>
          <w:lang w:eastAsia="en-GB"/>
        </w:rPr>
        <mc:AlternateContent>
          <mc:Choice Requires="wps">
            <w:drawing>
              <wp:anchor distT="0" distB="0" distL="114300" distR="114300" simplePos="0" relativeHeight="251665408" behindDoc="0" locked="0" layoutInCell="1" allowOverlap="1" wp14:anchorId="6CE9746F" wp14:editId="5324C5A0">
                <wp:simplePos x="0" y="0"/>
                <wp:positionH relativeFrom="column">
                  <wp:posOffset>952500</wp:posOffset>
                </wp:positionH>
                <wp:positionV relativeFrom="paragraph">
                  <wp:posOffset>200025</wp:posOffset>
                </wp:positionV>
                <wp:extent cx="267970" cy="299085"/>
                <wp:effectExtent l="0" t="0" r="0" b="0"/>
                <wp:wrapNone/>
                <wp:docPr id="64" name="Rectangle 64"/>
                <wp:cNvGraphicFramePr/>
                <a:graphic xmlns:a="http://schemas.openxmlformats.org/drawingml/2006/main">
                  <a:graphicData uri="http://schemas.microsoft.com/office/word/2010/wordprocessingShape">
                    <wps:wsp>
                      <wps:cNvSpPr/>
                      <wps:spPr>
                        <a:xfrm>
                          <a:off x="0" y="0"/>
                          <a:ext cx="267970" cy="2990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36AF0A" w14:textId="77777777" w:rsidR="00DB1DAF" w:rsidRDefault="00DB1DAF" w:rsidP="004817B2">
                            <w:pPr>
                              <w:spacing w:line="254" w:lineRule="auto"/>
                              <w:jc w:val="center"/>
                              <w:rPr>
                                <w:rFonts w:eastAsia="Calibri"/>
                                <w:color w:val="000000"/>
                              </w:rPr>
                            </w:pPr>
                            <w:r>
                              <w:rPr>
                                <w:rFonts w:eastAsia="Calibri"/>
                                <w:color w:val="000000"/>
                              </w:rPr>
                              <w:t>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6CE9746F" id="Rectangle 64" o:spid="_x0000_s1030" style="position:absolute;margin-left:75pt;margin-top:15.75pt;width:21.1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" filled="f" stroked="f" strokeweight="1pt">
                <v:textbox>
                  <w:txbxContent>
                    <w:p w14:paraId="5536AF0A" w14:textId="77777777" w:rsidR="00DB1DAF" w:rsidRDefault="00DB1DAF" w:rsidP="004817B2">
                      <w:pPr>
                        <w:spacing w:line="254" w:lineRule="auto"/>
                        <w:jc w:val="center"/>
                        <w:rPr>
                          <w:rFonts w:eastAsia="Calibri"/>
                          <w:color w:val="000000"/>
                        </w:rPr>
                      </w:pPr>
                      <w:r>
                        <w:rPr>
                          <w:rFonts w:eastAsia="Calibri"/>
                          <w:color w:val="000000"/>
                        </w:rPr>
                        <w:t>A</w:t>
                      </w: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44BE7C57" wp14:editId="5AB5010D">
                <wp:simplePos x="0" y="0"/>
                <wp:positionH relativeFrom="column">
                  <wp:posOffset>2828925</wp:posOffset>
                </wp:positionH>
                <wp:positionV relativeFrom="paragraph">
                  <wp:posOffset>181610</wp:posOffset>
                </wp:positionV>
                <wp:extent cx="466725" cy="571500"/>
                <wp:effectExtent l="0" t="0" r="66675" b="57150"/>
                <wp:wrapNone/>
                <wp:docPr id="2" name="Straight Arrow Connector 2"/>
                <wp:cNvGraphicFramePr/>
                <a:graphic xmlns:a="http://schemas.openxmlformats.org/drawingml/2006/main">
                  <a:graphicData uri="http://schemas.microsoft.com/office/word/2010/wordprocessingShape">
                    <wps:wsp>
                      <wps:cNvCnPr/>
                      <wps:spPr>
                        <a:xfrm>
                          <a:off x="0" y="0"/>
                          <a:ext cx="466725" cy="57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ex="http://schemas.microsoft.com/office/word/2018/wordml/cex">
            <w:pict w14:anchorId="68E0AB89">
              <v:shape id="Straight Arrow Connector 2" style="position:absolute;margin-left:222.75pt;margin-top:14.3pt;width:36.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" w14:anchorId="27A2FAAC">
                <v:stroke joinstyle="miter" endarrow="block"/>
              </v:shape>
            </w:pict>
          </mc:Fallback>
        </mc:AlternateContent>
      </w:r>
      <w:r>
        <w:rPr>
          <w:rFonts w:ascii="Times New Roman" w:hAnsi="Times New Roman" w:cs="Times New Roman"/>
          <w:noProof/>
          <w:sz w:val="24"/>
          <w:lang w:eastAsia="en-GB"/>
        </w:rPr>
        <mc:AlternateContent>
          <mc:Choice Requires="wps">
            <w:drawing>
              <wp:anchor distT="0" distB="0" distL="114300" distR="114300" simplePos="0" relativeHeight="251661312" behindDoc="0" locked="0" layoutInCell="1" allowOverlap="1" wp14:anchorId="6CF63BB1" wp14:editId="3D5CEBB0">
                <wp:simplePos x="0" y="0"/>
                <wp:positionH relativeFrom="column">
                  <wp:posOffset>3048000</wp:posOffset>
                </wp:positionH>
                <wp:positionV relativeFrom="paragraph">
                  <wp:posOffset>812800</wp:posOffset>
                </wp:positionV>
                <wp:extent cx="1123950" cy="8096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23950" cy="809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45B1C1" w14:textId="77777777" w:rsidR="00DB1DAF" w:rsidRDefault="00DB1DAF" w:rsidP="004817B2">
                            <w:pPr>
                              <w:jc w:val="center"/>
                              <w:rPr>
                                <w:color w:val="000000" w:themeColor="text1"/>
                              </w:rPr>
                            </w:pPr>
                            <w:r>
                              <w:rPr>
                                <w:color w:val="000000" w:themeColor="text1"/>
                              </w:rPr>
                              <w:t>Smoking outcomes at 3 and 9 months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6CF63BB1" id="Rectangle 8" o:spid="_x0000_s1031" style="position:absolute;margin-left:240pt;margin-top:64pt;width:88.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" filled="f" strokecolor="black [3213]" strokeweight="1pt">
                <v:textbox>
                  <w:txbxContent>
                    <w:p w14:paraId="6B45B1C1" w14:textId="77777777" w:rsidR="00DB1DAF" w:rsidRDefault="00DB1DAF" w:rsidP="004817B2">
                      <w:pPr>
                        <w:jc w:val="center"/>
                        <w:rPr>
                          <w:color w:val="000000" w:themeColor="text1"/>
                        </w:rPr>
                      </w:pPr>
                      <w:r>
                        <w:rPr>
                          <w:color w:val="000000" w:themeColor="text1"/>
                        </w:rPr>
                        <w:t>Smoking outcomes at 3 and 9 months</w:t>
                      </w: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30CA987A" wp14:editId="67485C7B">
                <wp:simplePos x="0" y="0"/>
                <wp:positionH relativeFrom="column">
                  <wp:posOffset>914400</wp:posOffset>
                </wp:positionH>
                <wp:positionV relativeFrom="paragraph">
                  <wp:posOffset>133985</wp:posOffset>
                </wp:positionV>
                <wp:extent cx="685800" cy="679450"/>
                <wp:effectExtent l="0" t="38100" r="57150" b="25400"/>
                <wp:wrapNone/>
                <wp:docPr id="12" name="Straight Arrow Connector 12"/>
                <wp:cNvGraphicFramePr/>
                <a:graphic xmlns:a="http://schemas.openxmlformats.org/drawingml/2006/main">
                  <a:graphicData uri="http://schemas.microsoft.com/office/word/2010/wordprocessingShape">
                    <wps:wsp>
                      <wps:cNvCnPr/>
                      <wps:spPr>
                        <a:xfrm flipV="1">
                          <a:off x="0" y="0"/>
                          <a:ext cx="685800" cy="679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xmlns:w16sdtdh="http://schemas.microsoft.com/office/word/2020/wordml/sdtdatahash" xmlns:w16="http://schemas.microsoft.com/office/word/2018/wordml" xmlns:w16cex="http://schemas.microsoft.com/office/word/2018/wordml/cex">
            <w:pict w14:anchorId="0EAED30D">
              <v:shape id="Straight Arrow Connector 12" style="position:absolute;margin-left:1in;margin-top:10.55pt;width:54pt;height:5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" w14:anchorId="6C443BCE">
                <v:stroke joinstyle="miter" endarrow="block"/>
              </v:shape>
            </w:pict>
          </mc:Fallback>
        </mc:AlternateContent>
      </w:r>
    </w:p>
    <w:p w14:paraId="1706A4CA" w14:textId="77777777" w:rsidR="005711FB" w:rsidRDefault="005711FB">
      <w:pPr>
        <w:rPr>
          <w:rFonts w:asciiTheme="minorHAnsi" w:hAnsiTheme="minorHAnsi" w:cstheme="minorHAnsi"/>
          <w:szCs w:val="22"/>
        </w:rPr>
      </w:pPr>
      <w:r>
        <w:rPr>
          <w:rFonts w:asciiTheme="minorHAnsi" w:hAnsiTheme="minorHAnsi" w:cstheme="minorHAnsi"/>
          <w:szCs w:val="22"/>
        </w:rPr>
        <w:br w:type="page"/>
      </w:r>
    </w:p>
    <w:p w14:paraId="7C4E4125" w14:textId="77777777" w:rsidR="005711FB" w:rsidRPr="0049690D" w:rsidRDefault="005711FB" w:rsidP="005711FB">
      <w:pPr>
        <w:rPr>
          <w:rFonts w:asciiTheme="minorHAnsi" w:hAnsiTheme="minorHAnsi" w:cstheme="minorHAnsi"/>
          <w:szCs w:val="22"/>
        </w:rPr>
      </w:pPr>
      <w:r w:rsidRPr="0049690D">
        <w:rPr>
          <w:rFonts w:asciiTheme="minorHAnsi" w:hAnsiTheme="minorHAnsi" w:cstheme="minorHAnsi"/>
          <w:szCs w:val="22"/>
        </w:rPr>
        <w:lastRenderedPageBreak/>
        <w:t>Fig</w:t>
      </w:r>
      <w:r>
        <w:rPr>
          <w:rFonts w:asciiTheme="minorHAnsi" w:hAnsiTheme="minorHAnsi" w:cstheme="minorHAnsi"/>
          <w:szCs w:val="22"/>
        </w:rPr>
        <w:t>ure</w:t>
      </w:r>
      <w:r w:rsidRPr="0049690D">
        <w:rPr>
          <w:rFonts w:asciiTheme="minorHAnsi" w:hAnsiTheme="minorHAnsi" w:cstheme="minorHAnsi"/>
          <w:szCs w:val="22"/>
        </w:rPr>
        <w:t xml:space="preserve"> </w:t>
      </w:r>
      <w:r>
        <w:rPr>
          <w:rFonts w:asciiTheme="minorHAnsi" w:hAnsiTheme="minorHAnsi" w:cstheme="minorHAnsi"/>
          <w:szCs w:val="22"/>
        </w:rPr>
        <w:t>2: Trial profile</w:t>
      </w:r>
    </w:p>
    <w:p w14:paraId="61261576" w14:textId="77777777" w:rsidR="005711FB" w:rsidRDefault="005711FB" w:rsidP="005711FB">
      <w:pPr>
        <w:rPr>
          <w:sz w:val="20"/>
          <w:szCs w:val="20"/>
        </w:rPr>
      </w:pPr>
      <w:r>
        <w:rPr>
          <w:noProof/>
          <w:sz w:val="20"/>
          <w:szCs w:val="20"/>
          <w:lang w:eastAsia="en-GB"/>
        </w:rPr>
        <w:drawing>
          <wp:inline distT="0" distB="0" distL="0" distR="0" wp14:anchorId="76F22BB9" wp14:editId="438441EE">
            <wp:extent cx="6433168" cy="4849977"/>
            <wp:effectExtent l="0" t="0" r="6350" b="8255"/>
            <wp:docPr id="58" name="Picture 58"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Graphical user interface, text, chat or text message&#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49192" cy="4862057"/>
                    </a:xfrm>
                    <a:prstGeom prst="rect">
                      <a:avLst/>
                    </a:prstGeom>
                    <a:noFill/>
                  </pic:spPr>
                </pic:pic>
              </a:graphicData>
            </a:graphic>
          </wp:inline>
        </w:drawing>
      </w:r>
    </w:p>
    <w:p w14:paraId="0D1234CD" w14:textId="77777777" w:rsidR="005711FB" w:rsidRDefault="005711FB" w:rsidP="005711FB">
      <w:pPr>
        <w:rPr>
          <w:sz w:val="20"/>
          <w:szCs w:val="20"/>
        </w:rPr>
      </w:pPr>
    </w:p>
    <w:p w14:paraId="0E80434A" w14:textId="77777777" w:rsidR="005711FB" w:rsidRDefault="005711FB" w:rsidP="005711FB">
      <w:pPr>
        <w:rPr>
          <w:sz w:val="20"/>
          <w:szCs w:val="20"/>
        </w:rPr>
      </w:pPr>
      <w:r>
        <w:rPr>
          <w:sz w:val="20"/>
          <w:szCs w:val="20"/>
        </w:rPr>
        <w:t>*</w:t>
      </w:r>
      <w:r w:rsidRPr="00D917F2">
        <w:rPr>
          <w:sz w:val="20"/>
          <w:szCs w:val="20"/>
        </w:rPr>
        <w:t xml:space="preserve">Primary analysis of the primary outcome </w:t>
      </w:r>
      <w:r w:rsidRPr="008671FB">
        <w:rPr>
          <w:sz w:val="20"/>
          <w:szCs w:val="20"/>
        </w:rPr>
        <w:t>i</w:t>
      </w:r>
      <w:r w:rsidRPr="00D917F2">
        <w:rPr>
          <w:sz w:val="20"/>
          <w:szCs w:val="20"/>
        </w:rPr>
        <w:t>n line with the Russell Standard</w:t>
      </w:r>
      <w:r w:rsidRPr="008671FB">
        <w:rPr>
          <w:sz w:val="20"/>
          <w:szCs w:val="20"/>
        </w:rPr>
        <w:t xml:space="preserve"> (i.e., p</w:t>
      </w:r>
      <w:r w:rsidRPr="00D917F2">
        <w:rPr>
          <w:sz w:val="20"/>
          <w:szCs w:val="20"/>
        </w:rPr>
        <w:t>articipants with missing responses were considered to still be smokers with the exception of those unavoidably lost to follow-up</w:t>
      </w:r>
      <w:r w:rsidRPr="008671FB">
        <w:rPr>
          <w:sz w:val="20"/>
          <w:szCs w:val="20"/>
        </w:rPr>
        <w:t xml:space="preserve">, </w:t>
      </w:r>
      <w:r w:rsidRPr="00D917F2">
        <w:rPr>
          <w:sz w:val="20"/>
          <w:szCs w:val="20"/>
        </w:rPr>
        <w:t xml:space="preserve">defined as participants who had died or </w:t>
      </w:r>
      <w:r w:rsidRPr="008671FB">
        <w:rPr>
          <w:sz w:val="20"/>
          <w:szCs w:val="20"/>
        </w:rPr>
        <w:t>were</w:t>
      </w:r>
      <w:r w:rsidRPr="00D917F2">
        <w:rPr>
          <w:sz w:val="20"/>
          <w:szCs w:val="20"/>
        </w:rPr>
        <w:t xml:space="preserve"> untraceable)</w:t>
      </w:r>
      <w:r w:rsidRPr="008671FB">
        <w:rPr>
          <w:sz w:val="20"/>
          <w:szCs w:val="20"/>
        </w:rPr>
        <w:t>.</w:t>
      </w:r>
    </w:p>
    <w:p w14:paraId="69A224CE" w14:textId="77777777" w:rsidR="005711FB" w:rsidRDefault="005711FB" w:rsidP="005711FB">
      <w:r w:rsidRPr="00D917F2">
        <w:rPr>
          <w:sz w:val="20"/>
          <w:szCs w:val="20"/>
          <w:vertAlign w:val="superscript"/>
        </w:rPr>
        <w:t xml:space="preserve"># </w:t>
      </w:r>
      <w:r w:rsidRPr="00D917F2">
        <w:rPr>
          <w:sz w:val="20"/>
          <w:szCs w:val="20"/>
        </w:rPr>
        <w:t>Only participants with</w:t>
      </w:r>
      <w:r>
        <w:rPr>
          <w:sz w:val="20"/>
          <w:szCs w:val="20"/>
        </w:rPr>
        <w:t xml:space="preserve"> 9 month</w:t>
      </w:r>
      <w:r w:rsidRPr="00D917F2">
        <w:rPr>
          <w:sz w:val="20"/>
          <w:szCs w:val="20"/>
        </w:rPr>
        <w:t xml:space="preserve"> biochemically-verified abstinence were followed up at 15 months </w:t>
      </w:r>
    </w:p>
    <w:p w14:paraId="0C6AD226" w14:textId="77777777" w:rsidR="005711FB" w:rsidRPr="0049690D" w:rsidRDefault="005711FB" w:rsidP="005711FB">
      <w:pPr>
        <w:rPr>
          <w:rFonts w:asciiTheme="minorHAnsi" w:hAnsiTheme="minorHAnsi" w:cstheme="minorHAnsi"/>
          <w:szCs w:val="22"/>
        </w:rPr>
      </w:pPr>
    </w:p>
    <w:p w14:paraId="790CB113" w14:textId="77777777" w:rsidR="005711FB" w:rsidRDefault="005711FB" w:rsidP="005711FB"/>
    <w:p w14:paraId="31509C41" w14:textId="77777777" w:rsidR="005711FB" w:rsidRDefault="005711FB">
      <w:pPr>
        <w:rPr>
          <w:rFonts w:asciiTheme="minorHAnsi" w:hAnsiTheme="minorHAnsi" w:cstheme="minorHAnsi"/>
          <w:szCs w:val="22"/>
        </w:rPr>
      </w:pPr>
      <w:r>
        <w:rPr>
          <w:rFonts w:asciiTheme="minorHAnsi" w:hAnsiTheme="minorHAnsi" w:cstheme="minorHAnsi"/>
          <w:szCs w:val="22"/>
        </w:rPr>
        <w:br w:type="page"/>
      </w:r>
    </w:p>
    <w:p w14:paraId="22BE8211" w14:textId="74EC88FF" w:rsidR="0078442B" w:rsidRPr="0049690D" w:rsidRDefault="0078442B" w:rsidP="0078442B">
      <w:pPr>
        <w:rPr>
          <w:rFonts w:asciiTheme="minorHAnsi" w:hAnsiTheme="minorHAnsi" w:cstheme="minorHAnsi"/>
          <w:szCs w:val="22"/>
        </w:rPr>
      </w:pPr>
      <w:r w:rsidRPr="0049690D">
        <w:rPr>
          <w:rFonts w:asciiTheme="minorHAnsi" w:hAnsiTheme="minorHAnsi" w:cstheme="minorHAnsi"/>
          <w:szCs w:val="22"/>
        </w:rPr>
        <w:lastRenderedPageBreak/>
        <w:t>Table 1: Baseline characteristics, according to study group. Values are numbers</w:t>
      </w:r>
      <w:r w:rsidR="004B6D5C" w:rsidRPr="0049690D">
        <w:rPr>
          <w:rFonts w:asciiTheme="minorHAnsi" w:hAnsiTheme="minorHAnsi" w:cstheme="minorHAnsi"/>
          <w:szCs w:val="22"/>
        </w:rPr>
        <w:t xml:space="preserve"> (percentages) unless stated otherwise</w:t>
      </w:r>
    </w:p>
    <w:tbl>
      <w:tblPr>
        <w:tblStyle w:val="TableGrid"/>
        <w:tblW w:w="9782" w:type="dxa"/>
        <w:tblLook w:val="04A0" w:firstRow="1" w:lastRow="0" w:firstColumn="1" w:lastColumn="0" w:noHBand="0" w:noVBand="1"/>
      </w:tblPr>
      <w:tblGrid>
        <w:gridCol w:w="1985"/>
        <w:gridCol w:w="4111"/>
        <w:gridCol w:w="1843"/>
        <w:gridCol w:w="1843"/>
      </w:tblGrid>
      <w:tr w:rsidR="00142F8F" w:rsidRPr="0049690D" w14:paraId="332A52E9" w14:textId="402159A6" w:rsidTr="0097663D">
        <w:trPr>
          <w:trHeight w:val="300"/>
        </w:trPr>
        <w:tc>
          <w:tcPr>
            <w:tcW w:w="6096" w:type="dxa"/>
            <w:gridSpan w:val="2"/>
            <w:tcBorders>
              <w:top w:val="nil"/>
              <w:left w:val="nil"/>
            </w:tcBorders>
            <w:noWrap/>
            <w:hideMark/>
          </w:tcPr>
          <w:p w14:paraId="215B4A97" w14:textId="77777777" w:rsidR="0097663D" w:rsidRPr="0049690D" w:rsidRDefault="0097663D" w:rsidP="00060B75">
            <w:pPr>
              <w:rPr>
                <w:rFonts w:asciiTheme="minorHAnsi" w:hAnsiTheme="minorHAnsi" w:cstheme="minorHAnsi"/>
                <w:b/>
                <w:szCs w:val="22"/>
              </w:rPr>
            </w:pPr>
          </w:p>
        </w:tc>
        <w:tc>
          <w:tcPr>
            <w:tcW w:w="1843" w:type="dxa"/>
            <w:noWrap/>
            <w:vAlign w:val="center"/>
            <w:hideMark/>
          </w:tcPr>
          <w:p w14:paraId="0459AE2A" w14:textId="77777777" w:rsidR="0097663D" w:rsidRPr="0049690D" w:rsidRDefault="0097663D" w:rsidP="00060B75">
            <w:pPr>
              <w:rPr>
                <w:rFonts w:asciiTheme="minorHAnsi" w:hAnsiTheme="minorHAnsi" w:cstheme="minorHAnsi"/>
                <w:bCs/>
                <w:szCs w:val="22"/>
              </w:rPr>
            </w:pPr>
            <w:r w:rsidRPr="0049690D">
              <w:rPr>
                <w:rFonts w:asciiTheme="minorHAnsi" w:hAnsiTheme="minorHAnsi" w:cstheme="minorHAnsi"/>
                <w:bCs/>
                <w:szCs w:val="22"/>
              </w:rPr>
              <w:t>Intervention</w:t>
            </w:r>
          </w:p>
        </w:tc>
        <w:tc>
          <w:tcPr>
            <w:tcW w:w="1843" w:type="dxa"/>
          </w:tcPr>
          <w:p w14:paraId="5A790AA6" w14:textId="340E4850" w:rsidR="0097663D" w:rsidRPr="0049690D" w:rsidRDefault="0097663D" w:rsidP="00060B75">
            <w:pPr>
              <w:rPr>
                <w:rFonts w:asciiTheme="minorHAnsi" w:hAnsiTheme="minorHAnsi" w:cstheme="minorHAnsi"/>
                <w:bCs/>
                <w:szCs w:val="22"/>
              </w:rPr>
            </w:pPr>
            <w:r w:rsidRPr="0049690D">
              <w:rPr>
                <w:rFonts w:asciiTheme="minorHAnsi" w:hAnsiTheme="minorHAnsi" w:cstheme="minorHAnsi"/>
                <w:bCs/>
                <w:szCs w:val="22"/>
              </w:rPr>
              <w:t>Support as usual</w:t>
            </w:r>
          </w:p>
        </w:tc>
      </w:tr>
      <w:tr w:rsidR="00142F8F" w:rsidRPr="0049690D" w14:paraId="56EF4585" w14:textId="709A57DF" w:rsidTr="0097663D">
        <w:trPr>
          <w:trHeight w:val="300"/>
        </w:trPr>
        <w:tc>
          <w:tcPr>
            <w:tcW w:w="6096" w:type="dxa"/>
            <w:gridSpan w:val="2"/>
            <w:noWrap/>
            <w:hideMark/>
          </w:tcPr>
          <w:p w14:paraId="79BB90E1" w14:textId="77777777" w:rsidR="0097663D" w:rsidRPr="0049690D" w:rsidRDefault="0097663D" w:rsidP="0097663D">
            <w:pPr>
              <w:rPr>
                <w:rFonts w:asciiTheme="minorHAnsi" w:hAnsiTheme="minorHAnsi" w:cstheme="minorHAnsi"/>
                <w:b/>
                <w:szCs w:val="22"/>
              </w:rPr>
            </w:pPr>
            <w:r w:rsidRPr="0049690D">
              <w:rPr>
                <w:rFonts w:asciiTheme="minorHAnsi" w:hAnsiTheme="minorHAnsi" w:cstheme="minorHAnsi"/>
                <w:b/>
                <w:szCs w:val="22"/>
              </w:rPr>
              <w:t>N</w:t>
            </w:r>
          </w:p>
        </w:tc>
        <w:tc>
          <w:tcPr>
            <w:tcW w:w="1843" w:type="dxa"/>
            <w:noWrap/>
            <w:vAlign w:val="center"/>
          </w:tcPr>
          <w:p w14:paraId="659A34E2" w14:textId="77777777" w:rsidR="0097663D" w:rsidRPr="0049690D" w:rsidRDefault="0097663D" w:rsidP="0097663D">
            <w:pPr>
              <w:rPr>
                <w:rFonts w:asciiTheme="minorHAnsi" w:hAnsiTheme="minorHAnsi" w:cstheme="minorHAnsi"/>
                <w:bCs/>
                <w:szCs w:val="22"/>
              </w:rPr>
            </w:pPr>
            <w:r w:rsidRPr="0049690D">
              <w:rPr>
                <w:rFonts w:asciiTheme="minorHAnsi" w:hAnsiTheme="minorHAnsi" w:cstheme="minorHAnsi"/>
                <w:bCs/>
                <w:szCs w:val="22"/>
              </w:rPr>
              <w:t>457</w:t>
            </w:r>
          </w:p>
        </w:tc>
        <w:tc>
          <w:tcPr>
            <w:tcW w:w="1843" w:type="dxa"/>
            <w:vAlign w:val="center"/>
          </w:tcPr>
          <w:p w14:paraId="6C29F07C" w14:textId="7BB5A6A6" w:rsidR="0097663D" w:rsidRPr="0049690D" w:rsidRDefault="0097663D" w:rsidP="0097663D">
            <w:pPr>
              <w:rPr>
                <w:rFonts w:asciiTheme="minorHAnsi" w:hAnsiTheme="minorHAnsi" w:cstheme="minorHAnsi"/>
                <w:bCs/>
                <w:szCs w:val="22"/>
              </w:rPr>
            </w:pPr>
            <w:r w:rsidRPr="0049690D">
              <w:rPr>
                <w:rFonts w:asciiTheme="minorHAnsi" w:hAnsiTheme="minorHAnsi" w:cstheme="minorHAnsi"/>
                <w:bCs/>
                <w:szCs w:val="22"/>
              </w:rPr>
              <w:t>458</w:t>
            </w:r>
          </w:p>
        </w:tc>
      </w:tr>
      <w:tr w:rsidR="00142F8F" w:rsidRPr="0049690D" w14:paraId="25397049" w14:textId="1FFBA33C" w:rsidTr="0097663D">
        <w:trPr>
          <w:trHeight w:val="300"/>
        </w:trPr>
        <w:tc>
          <w:tcPr>
            <w:tcW w:w="6096" w:type="dxa"/>
            <w:gridSpan w:val="2"/>
            <w:noWrap/>
            <w:vAlign w:val="center"/>
            <w:hideMark/>
          </w:tcPr>
          <w:p w14:paraId="344AEB37" w14:textId="3C255E11"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 xml:space="preserve">Age (years) – mean (SD) </w:t>
            </w:r>
          </w:p>
        </w:tc>
        <w:tc>
          <w:tcPr>
            <w:tcW w:w="1843" w:type="dxa"/>
            <w:noWrap/>
            <w:vAlign w:val="center"/>
          </w:tcPr>
          <w:p w14:paraId="440D44EE" w14:textId="355ADD78"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49</w:t>
            </w:r>
            <w:r w:rsidR="0055676E">
              <w:rPr>
                <w:rFonts w:asciiTheme="minorHAnsi" w:hAnsiTheme="minorHAnsi" w:cstheme="minorHAnsi"/>
                <w:szCs w:val="22"/>
                <w:lang w:eastAsia="zh-CN"/>
              </w:rPr>
              <w:t>.</w:t>
            </w:r>
            <w:r w:rsidRPr="0049690D">
              <w:rPr>
                <w:rFonts w:asciiTheme="minorHAnsi" w:hAnsiTheme="minorHAnsi" w:cstheme="minorHAnsi"/>
                <w:szCs w:val="22"/>
              </w:rPr>
              <w:t>5 (14</w:t>
            </w:r>
            <w:r w:rsidR="0055676E">
              <w:rPr>
                <w:rFonts w:asciiTheme="minorHAnsi" w:hAnsiTheme="minorHAnsi" w:cstheme="minorHAnsi"/>
                <w:szCs w:val="22"/>
                <w:lang w:eastAsia="zh-CN"/>
              </w:rPr>
              <w:t>.</w:t>
            </w:r>
            <w:r w:rsidRPr="0049690D">
              <w:rPr>
                <w:rFonts w:asciiTheme="minorHAnsi" w:hAnsiTheme="minorHAnsi" w:cstheme="minorHAnsi"/>
                <w:szCs w:val="22"/>
              </w:rPr>
              <w:t xml:space="preserve">1) </w:t>
            </w:r>
          </w:p>
        </w:tc>
        <w:tc>
          <w:tcPr>
            <w:tcW w:w="1843" w:type="dxa"/>
            <w:vAlign w:val="center"/>
          </w:tcPr>
          <w:p w14:paraId="13B1F4B7" w14:textId="7D3FEE16"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50</w:t>
            </w:r>
            <w:r w:rsidR="0055676E">
              <w:rPr>
                <w:rFonts w:asciiTheme="minorHAnsi" w:hAnsiTheme="minorHAnsi" w:cstheme="minorHAnsi"/>
                <w:szCs w:val="22"/>
                <w:lang w:eastAsia="zh-CN"/>
              </w:rPr>
              <w:t>.</w:t>
            </w:r>
            <w:r w:rsidRPr="0049690D">
              <w:rPr>
                <w:rFonts w:asciiTheme="minorHAnsi" w:hAnsiTheme="minorHAnsi" w:cstheme="minorHAnsi"/>
                <w:szCs w:val="22"/>
              </w:rPr>
              <w:t>0 (13</w:t>
            </w:r>
            <w:r w:rsidR="0055676E">
              <w:rPr>
                <w:rFonts w:asciiTheme="minorHAnsi" w:hAnsiTheme="minorHAnsi" w:cstheme="minorHAnsi"/>
                <w:szCs w:val="22"/>
                <w:lang w:eastAsia="zh-CN"/>
              </w:rPr>
              <w:t>.</w:t>
            </w:r>
            <w:r w:rsidRPr="0049690D">
              <w:rPr>
                <w:rFonts w:asciiTheme="minorHAnsi" w:hAnsiTheme="minorHAnsi" w:cstheme="minorHAnsi"/>
                <w:szCs w:val="22"/>
              </w:rPr>
              <w:t xml:space="preserve">6) </w:t>
            </w:r>
          </w:p>
        </w:tc>
      </w:tr>
      <w:tr w:rsidR="00142F8F" w:rsidRPr="0049690D" w14:paraId="043D9BC9" w14:textId="2D05C1A3" w:rsidTr="0097663D">
        <w:trPr>
          <w:trHeight w:val="300"/>
        </w:trPr>
        <w:tc>
          <w:tcPr>
            <w:tcW w:w="6096" w:type="dxa"/>
            <w:gridSpan w:val="2"/>
            <w:noWrap/>
            <w:vAlign w:val="center"/>
          </w:tcPr>
          <w:p w14:paraId="27955B7D" w14:textId="13654178"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Gender, female</w:t>
            </w:r>
          </w:p>
        </w:tc>
        <w:tc>
          <w:tcPr>
            <w:tcW w:w="1843" w:type="dxa"/>
            <w:noWrap/>
            <w:vAlign w:val="center"/>
          </w:tcPr>
          <w:p w14:paraId="62D92027" w14:textId="782CBE8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244 (53</w:t>
            </w:r>
            <w:r w:rsidR="0055676E">
              <w:rPr>
                <w:rFonts w:asciiTheme="minorHAnsi" w:hAnsiTheme="minorHAnsi" w:cstheme="minorHAnsi"/>
                <w:szCs w:val="22"/>
                <w:lang w:eastAsia="zh-CN"/>
              </w:rPr>
              <w:t>.</w:t>
            </w:r>
            <w:r w:rsidRPr="0049690D">
              <w:rPr>
                <w:rFonts w:asciiTheme="minorHAnsi" w:hAnsiTheme="minorHAnsi" w:cstheme="minorHAnsi"/>
                <w:szCs w:val="22"/>
              </w:rPr>
              <w:t>4)</w:t>
            </w:r>
          </w:p>
        </w:tc>
        <w:tc>
          <w:tcPr>
            <w:tcW w:w="1843" w:type="dxa"/>
            <w:vAlign w:val="center"/>
          </w:tcPr>
          <w:p w14:paraId="50E243AF" w14:textId="08B1127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263 (57</w:t>
            </w:r>
            <w:r w:rsidR="0055676E">
              <w:rPr>
                <w:rFonts w:asciiTheme="minorHAnsi" w:hAnsiTheme="minorHAnsi" w:cstheme="minorHAnsi"/>
                <w:szCs w:val="22"/>
                <w:lang w:eastAsia="zh-CN"/>
              </w:rPr>
              <w:t>.</w:t>
            </w:r>
            <w:r w:rsidRPr="0049690D">
              <w:rPr>
                <w:rFonts w:asciiTheme="minorHAnsi" w:hAnsiTheme="minorHAnsi" w:cstheme="minorHAnsi"/>
                <w:szCs w:val="22"/>
              </w:rPr>
              <w:t>4)</w:t>
            </w:r>
          </w:p>
        </w:tc>
      </w:tr>
      <w:tr w:rsidR="00142F8F" w:rsidRPr="0049690D" w14:paraId="0C34F096" w14:textId="134B76A1" w:rsidTr="0097663D">
        <w:trPr>
          <w:trHeight w:val="300"/>
        </w:trPr>
        <w:tc>
          <w:tcPr>
            <w:tcW w:w="6096" w:type="dxa"/>
            <w:gridSpan w:val="2"/>
            <w:noWrap/>
            <w:vAlign w:val="center"/>
          </w:tcPr>
          <w:p w14:paraId="10A8E692" w14:textId="45E305D4"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 xml:space="preserve">Ethnicity, white </w:t>
            </w:r>
          </w:p>
        </w:tc>
        <w:tc>
          <w:tcPr>
            <w:tcW w:w="1843" w:type="dxa"/>
            <w:noWrap/>
            <w:vAlign w:val="center"/>
          </w:tcPr>
          <w:p w14:paraId="7AEA5E6A" w14:textId="78562035"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387 (84</w:t>
            </w:r>
            <w:r w:rsidR="0055676E">
              <w:rPr>
                <w:rFonts w:asciiTheme="minorHAnsi" w:hAnsiTheme="minorHAnsi" w:cstheme="minorHAnsi"/>
                <w:szCs w:val="22"/>
                <w:lang w:eastAsia="zh-CN"/>
              </w:rPr>
              <w:t>.</w:t>
            </w:r>
            <w:r w:rsidRPr="0049690D">
              <w:rPr>
                <w:rFonts w:asciiTheme="minorHAnsi" w:hAnsiTheme="minorHAnsi" w:cstheme="minorHAnsi"/>
                <w:szCs w:val="22"/>
              </w:rPr>
              <w:t>7)</w:t>
            </w:r>
          </w:p>
        </w:tc>
        <w:tc>
          <w:tcPr>
            <w:tcW w:w="1843" w:type="dxa"/>
            <w:vAlign w:val="center"/>
          </w:tcPr>
          <w:p w14:paraId="5112C119" w14:textId="7E8869A1"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390 (85</w:t>
            </w:r>
            <w:r w:rsidR="0055676E">
              <w:rPr>
                <w:rFonts w:asciiTheme="minorHAnsi" w:hAnsiTheme="minorHAnsi" w:cstheme="minorHAnsi"/>
                <w:szCs w:val="22"/>
                <w:lang w:eastAsia="zh-CN"/>
              </w:rPr>
              <w:t>.</w:t>
            </w:r>
            <w:r w:rsidRPr="0049690D">
              <w:rPr>
                <w:rFonts w:asciiTheme="minorHAnsi" w:hAnsiTheme="minorHAnsi" w:cstheme="minorHAnsi"/>
                <w:szCs w:val="22"/>
              </w:rPr>
              <w:t>2)</w:t>
            </w:r>
          </w:p>
        </w:tc>
      </w:tr>
      <w:tr w:rsidR="00142F8F" w:rsidRPr="0049690D" w14:paraId="21588A19" w14:textId="5786C847" w:rsidTr="0097663D">
        <w:trPr>
          <w:trHeight w:val="300"/>
        </w:trPr>
        <w:tc>
          <w:tcPr>
            <w:tcW w:w="6096" w:type="dxa"/>
            <w:gridSpan w:val="2"/>
            <w:noWrap/>
          </w:tcPr>
          <w:p w14:paraId="4A8E1EB9" w14:textId="6B720B4D"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Index of multiple deprivation rank</w:t>
            </w:r>
            <w:r w:rsidRPr="0049690D">
              <w:rPr>
                <w:rFonts w:asciiTheme="minorHAnsi" w:hAnsiTheme="minorHAnsi" w:cstheme="minorHAnsi"/>
                <w:szCs w:val="22"/>
                <w:vertAlign w:val="superscript"/>
              </w:rPr>
              <w:t xml:space="preserve"> a</w:t>
            </w:r>
          </w:p>
          <w:p w14:paraId="56BB4EA2" w14:textId="0E3BEA7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(derived from postcode) – mean (SD)</w:t>
            </w:r>
          </w:p>
        </w:tc>
        <w:tc>
          <w:tcPr>
            <w:tcW w:w="1843" w:type="dxa"/>
            <w:noWrap/>
            <w:vAlign w:val="center"/>
          </w:tcPr>
          <w:p w14:paraId="3FE6B7EF" w14:textId="7AF666E0"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14393</w:t>
            </w:r>
            <w:r w:rsidR="0055676E">
              <w:rPr>
                <w:rFonts w:asciiTheme="minorHAnsi" w:hAnsiTheme="minorHAnsi" w:cstheme="minorHAnsi"/>
                <w:szCs w:val="22"/>
                <w:lang w:eastAsia="zh-CN"/>
              </w:rPr>
              <w:t>.</w:t>
            </w:r>
            <w:r w:rsidRPr="0049690D">
              <w:rPr>
                <w:rFonts w:asciiTheme="minorHAnsi" w:hAnsiTheme="minorHAnsi" w:cstheme="minorHAnsi"/>
                <w:szCs w:val="22"/>
              </w:rPr>
              <w:t>1 (8823</w:t>
            </w:r>
            <w:r w:rsidR="0055676E">
              <w:rPr>
                <w:rFonts w:asciiTheme="minorHAnsi" w:hAnsiTheme="minorHAnsi" w:cstheme="minorHAnsi"/>
                <w:szCs w:val="22"/>
                <w:lang w:eastAsia="zh-CN"/>
              </w:rPr>
              <w:t>.</w:t>
            </w:r>
            <w:r w:rsidRPr="0049690D">
              <w:rPr>
                <w:rFonts w:asciiTheme="minorHAnsi" w:hAnsiTheme="minorHAnsi" w:cstheme="minorHAnsi"/>
                <w:szCs w:val="22"/>
              </w:rPr>
              <w:t>2)</w:t>
            </w:r>
          </w:p>
        </w:tc>
        <w:tc>
          <w:tcPr>
            <w:tcW w:w="1843" w:type="dxa"/>
            <w:vAlign w:val="center"/>
          </w:tcPr>
          <w:p w14:paraId="68BE30B8" w14:textId="359BE02D"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14467</w:t>
            </w:r>
            <w:r w:rsidR="0055676E">
              <w:rPr>
                <w:rFonts w:asciiTheme="minorHAnsi" w:hAnsiTheme="minorHAnsi" w:cstheme="minorHAnsi"/>
                <w:szCs w:val="22"/>
                <w:lang w:eastAsia="zh-CN"/>
              </w:rPr>
              <w:t>.</w:t>
            </w:r>
            <w:r w:rsidRPr="0049690D">
              <w:rPr>
                <w:rFonts w:asciiTheme="minorHAnsi" w:hAnsiTheme="minorHAnsi" w:cstheme="minorHAnsi"/>
                <w:szCs w:val="22"/>
              </w:rPr>
              <w:t>6 (8655</w:t>
            </w:r>
            <w:r w:rsidR="0055676E">
              <w:rPr>
                <w:rFonts w:asciiTheme="minorHAnsi" w:hAnsiTheme="minorHAnsi" w:cstheme="minorHAnsi"/>
                <w:szCs w:val="22"/>
                <w:lang w:eastAsia="zh-CN"/>
              </w:rPr>
              <w:t>.</w:t>
            </w:r>
            <w:r w:rsidRPr="0049690D">
              <w:rPr>
                <w:rFonts w:asciiTheme="minorHAnsi" w:hAnsiTheme="minorHAnsi" w:cstheme="minorHAnsi"/>
                <w:szCs w:val="22"/>
              </w:rPr>
              <w:t xml:space="preserve">3) </w:t>
            </w:r>
          </w:p>
        </w:tc>
      </w:tr>
      <w:tr w:rsidR="00142F8F" w:rsidRPr="0049690D" w14:paraId="78513692" w14:textId="635FF662" w:rsidTr="0097663D">
        <w:trPr>
          <w:trHeight w:val="300"/>
        </w:trPr>
        <w:tc>
          <w:tcPr>
            <w:tcW w:w="1985" w:type="dxa"/>
            <w:vMerge w:val="restart"/>
            <w:noWrap/>
            <w:vAlign w:val="center"/>
            <w:hideMark/>
          </w:tcPr>
          <w:p w14:paraId="0CF2EB58" w14:textId="7777777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Relationship status</w:t>
            </w:r>
          </w:p>
        </w:tc>
        <w:tc>
          <w:tcPr>
            <w:tcW w:w="4111" w:type="dxa"/>
            <w:noWrap/>
            <w:vAlign w:val="center"/>
            <w:hideMark/>
          </w:tcPr>
          <w:p w14:paraId="5E3B3628" w14:textId="7777777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Single (never married or civil partnered)</w:t>
            </w:r>
          </w:p>
        </w:tc>
        <w:tc>
          <w:tcPr>
            <w:tcW w:w="1843" w:type="dxa"/>
            <w:noWrap/>
            <w:vAlign w:val="center"/>
          </w:tcPr>
          <w:p w14:paraId="3A5C0C50" w14:textId="2343551B"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200 (43</w:t>
            </w:r>
            <w:r w:rsidR="0055676E">
              <w:rPr>
                <w:rFonts w:asciiTheme="minorHAnsi" w:hAnsiTheme="minorHAnsi" w:cstheme="minorHAnsi"/>
                <w:szCs w:val="22"/>
                <w:lang w:eastAsia="zh-CN"/>
              </w:rPr>
              <w:t>.</w:t>
            </w:r>
            <w:r w:rsidRPr="0049690D">
              <w:rPr>
                <w:rFonts w:asciiTheme="minorHAnsi" w:hAnsiTheme="minorHAnsi" w:cstheme="minorHAnsi"/>
                <w:szCs w:val="22"/>
              </w:rPr>
              <w:t>8)</w:t>
            </w:r>
          </w:p>
        </w:tc>
        <w:tc>
          <w:tcPr>
            <w:tcW w:w="1843" w:type="dxa"/>
            <w:vAlign w:val="center"/>
          </w:tcPr>
          <w:p w14:paraId="737BEAE2" w14:textId="407B9BC8"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190 (41</w:t>
            </w:r>
            <w:r w:rsidR="0055676E">
              <w:rPr>
                <w:rFonts w:asciiTheme="minorHAnsi" w:hAnsiTheme="minorHAnsi" w:cstheme="minorHAnsi"/>
                <w:szCs w:val="22"/>
                <w:lang w:eastAsia="zh-CN"/>
              </w:rPr>
              <w:t>.</w:t>
            </w:r>
            <w:r w:rsidRPr="0049690D">
              <w:rPr>
                <w:rFonts w:asciiTheme="minorHAnsi" w:hAnsiTheme="minorHAnsi" w:cstheme="minorHAnsi"/>
                <w:szCs w:val="22"/>
              </w:rPr>
              <w:t>5)</w:t>
            </w:r>
          </w:p>
        </w:tc>
      </w:tr>
      <w:tr w:rsidR="00142F8F" w:rsidRPr="0049690D" w14:paraId="00CAD77C" w14:textId="73EEE5C5" w:rsidTr="0097663D">
        <w:trPr>
          <w:trHeight w:val="300"/>
        </w:trPr>
        <w:tc>
          <w:tcPr>
            <w:tcW w:w="1985" w:type="dxa"/>
            <w:vMerge/>
            <w:hideMark/>
          </w:tcPr>
          <w:p w14:paraId="5EA77340" w14:textId="77777777" w:rsidR="0097663D" w:rsidRPr="0049690D" w:rsidRDefault="0097663D" w:rsidP="0097663D">
            <w:pPr>
              <w:rPr>
                <w:rFonts w:asciiTheme="minorHAnsi" w:hAnsiTheme="minorHAnsi" w:cstheme="minorHAnsi"/>
                <w:szCs w:val="22"/>
              </w:rPr>
            </w:pPr>
          </w:p>
        </w:tc>
        <w:tc>
          <w:tcPr>
            <w:tcW w:w="4111" w:type="dxa"/>
            <w:noWrap/>
            <w:vAlign w:val="center"/>
            <w:hideMark/>
          </w:tcPr>
          <w:p w14:paraId="58FD53F6" w14:textId="7777777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Married (or common-law partner)</w:t>
            </w:r>
          </w:p>
        </w:tc>
        <w:tc>
          <w:tcPr>
            <w:tcW w:w="1843" w:type="dxa"/>
            <w:noWrap/>
            <w:vAlign w:val="center"/>
          </w:tcPr>
          <w:p w14:paraId="31897143" w14:textId="5CD1713F"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186 (40</w:t>
            </w:r>
            <w:r w:rsidR="0055676E">
              <w:rPr>
                <w:rFonts w:asciiTheme="minorHAnsi" w:hAnsiTheme="minorHAnsi" w:cstheme="minorHAnsi"/>
                <w:szCs w:val="22"/>
                <w:lang w:eastAsia="zh-CN"/>
              </w:rPr>
              <w:t>.</w:t>
            </w:r>
            <w:r w:rsidRPr="0049690D">
              <w:rPr>
                <w:rFonts w:asciiTheme="minorHAnsi" w:hAnsiTheme="minorHAnsi" w:cstheme="minorHAnsi"/>
                <w:szCs w:val="22"/>
              </w:rPr>
              <w:t>7)</w:t>
            </w:r>
          </w:p>
        </w:tc>
        <w:tc>
          <w:tcPr>
            <w:tcW w:w="1843" w:type="dxa"/>
            <w:vAlign w:val="center"/>
          </w:tcPr>
          <w:p w14:paraId="2EF1B892" w14:textId="133B93CD"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197 (43</w:t>
            </w:r>
            <w:r w:rsidR="0055676E">
              <w:rPr>
                <w:rFonts w:asciiTheme="minorHAnsi" w:hAnsiTheme="minorHAnsi" w:cstheme="minorHAnsi"/>
                <w:szCs w:val="22"/>
                <w:lang w:eastAsia="zh-CN"/>
              </w:rPr>
              <w:t>.</w:t>
            </w:r>
            <w:r w:rsidRPr="0049690D">
              <w:rPr>
                <w:rFonts w:asciiTheme="minorHAnsi" w:hAnsiTheme="minorHAnsi" w:cstheme="minorHAnsi"/>
                <w:szCs w:val="22"/>
              </w:rPr>
              <w:t>0)</w:t>
            </w:r>
          </w:p>
        </w:tc>
      </w:tr>
      <w:tr w:rsidR="00142F8F" w:rsidRPr="0049690D" w14:paraId="5862D59C" w14:textId="0A427237" w:rsidTr="0097663D">
        <w:trPr>
          <w:trHeight w:val="300"/>
        </w:trPr>
        <w:tc>
          <w:tcPr>
            <w:tcW w:w="1985" w:type="dxa"/>
            <w:vMerge/>
            <w:hideMark/>
          </w:tcPr>
          <w:p w14:paraId="00B94FBF" w14:textId="77777777" w:rsidR="0097663D" w:rsidRPr="0049690D" w:rsidRDefault="0097663D" w:rsidP="0097663D">
            <w:pPr>
              <w:rPr>
                <w:rFonts w:asciiTheme="minorHAnsi" w:hAnsiTheme="minorHAnsi" w:cstheme="minorHAnsi"/>
                <w:szCs w:val="22"/>
              </w:rPr>
            </w:pPr>
          </w:p>
        </w:tc>
        <w:tc>
          <w:tcPr>
            <w:tcW w:w="4111" w:type="dxa"/>
            <w:noWrap/>
            <w:vAlign w:val="center"/>
            <w:hideMark/>
          </w:tcPr>
          <w:p w14:paraId="6034FF7E" w14:textId="7777777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Divorced or civil partnership dissolved</w:t>
            </w:r>
          </w:p>
        </w:tc>
        <w:tc>
          <w:tcPr>
            <w:tcW w:w="1843" w:type="dxa"/>
            <w:noWrap/>
            <w:vAlign w:val="center"/>
          </w:tcPr>
          <w:p w14:paraId="1A054CDF" w14:textId="3217788F"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54 (11</w:t>
            </w:r>
            <w:r w:rsidR="0055676E">
              <w:rPr>
                <w:rFonts w:asciiTheme="minorHAnsi" w:hAnsiTheme="minorHAnsi" w:cstheme="minorHAnsi"/>
                <w:szCs w:val="22"/>
                <w:lang w:eastAsia="zh-CN"/>
              </w:rPr>
              <w:t>.</w:t>
            </w:r>
            <w:r w:rsidRPr="0049690D">
              <w:rPr>
                <w:rFonts w:asciiTheme="minorHAnsi" w:hAnsiTheme="minorHAnsi" w:cstheme="minorHAnsi"/>
                <w:szCs w:val="22"/>
              </w:rPr>
              <w:t>8)</w:t>
            </w:r>
          </w:p>
        </w:tc>
        <w:tc>
          <w:tcPr>
            <w:tcW w:w="1843" w:type="dxa"/>
            <w:vAlign w:val="center"/>
          </w:tcPr>
          <w:p w14:paraId="32244BCC" w14:textId="39120963"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57 (12</w:t>
            </w:r>
            <w:r w:rsidR="0055676E">
              <w:rPr>
                <w:rFonts w:asciiTheme="minorHAnsi" w:hAnsiTheme="minorHAnsi" w:cstheme="minorHAnsi"/>
                <w:szCs w:val="22"/>
                <w:lang w:eastAsia="zh-CN"/>
              </w:rPr>
              <w:t>.</w:t>
            </w:r>
            <w:r w:rsidRPr="0049690D">
              <w:rPr>
                <w:rFonts w:asciiTheme="minorHAnsi" w:hAnsiTheme="minorHAnsi" w:cstheme="minorHAnsi"/>
                <w:szCs w:val="22"/>
              </w:rPr>
              <w:t>4)</w:t>
            </w:r>
          </w:p>
        </w:tc>
      </w:tr>
      <w:tr w:rsidR="00142F8F" w:rsidRPr="0049690D" w14:paraId="104702F0" w14:textId="357CA435" w:rsidTr="0097663D">
        <w:trPr>
          <w:trHeight w:val="300"/>
        </w:trPr>
        <w:tc>
          <w:tcPr>
            <w:tcW w:w="1985" w:type="dxa"/>
            <w:vMerge/>
            <w:hideMark/>
          </w:tcPr>
          <w:p w14:paraId="62A9B044" w14:textId="77777777" w:rsidR="0097663D" w:rsidRPr="0049690D" w:rsidRDefault="0097663D" w:rsidP="0097663D">
            <w:pPr>
              <w:rPr>
                <w:rFonts w:asciiTheme="minorHAnsi" w:hAnsiTheme="minorHAnsi" w:cstheme="minorHAnsi"/>
                <w:szCs w:val="22"/>
              </w:rPr>
            </w:pPr>
          </w:p>
        </w:tc>
        <w:tc>
          <w:tcPr>
            <w:tcW w:w="4111" w:type="dxa"/>
            <w:noWrap/>
            <w:vAlign w:val="center"/>
            <w:hideMark/>
          </w:tcPr>
          <w:p w14:paraId="22DBFE71" w14:textId="66804995"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Other</w:t>
            </w:r>
          </w:p>
        </w:tc>
        <w:tc>
          <w:tcPr>
            <w:tcW w:w="1843" w:type="dxa"/>
            <w:noWrap/>
            <w:vAlign w:val="center"/>
          </w:tcPr>
          <w:p w14:paraId="27876554" w14:textId="68C2C055"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16 (3</w:t>
            </w:r>
            <w:r w:rsidR="0055676E">
              <w:rPr>
                <w:rFonts w:asciiTheme="minorHAnsi" w:hAnsiTheme="minorHAnsi" w:cstheme="minorHAnsi"/>
                <w:szCs w:val="22"/>
                <w:lang w:eastAsia="zh-CN"/>
              </w:rPr>
              <w:t>.</w:t>
            </w:r>
            <w:r w:rsidRPr="0049690D">
              <w:rPr>
                <w:rFonts w:asciiTheme="minorHAnsi" w:hAnsiTheme="minorHAnsi" w:cstheme="minorHAnsi"/>
                <w:szCs w:val="22"/>
              </w:rPr>
              <w:t>5)</w:t>
            </w:r>
          </w:p>
        </w:tc>
        <w:tc>
          <w:tcPr>
            <w:tcW w:w="1843" w:type="dxa"/>
            <w:vAlign w:val="center"/>
          </w:tcPr>
          <w:p w14:paraId="09B44998" w14:textId="09B3D342"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14 (3</w:t>
            </w:r>
            <w:r w:rsidR="0055676E">
              <w:rPr>
                <w:rFonts w:asciiTheme="minorHAnsi" w:hAnsiTheme="minorHAnsi" w:cstheme="minorHAnsi"/>
                <w:szCs w:val="22"/>
                <w:lang w:eastAsia="zh-CN"/>
              </w:rPr>
              <w:t>.</w:t>
            </w:r>
            <w:r w:rsidRPr="0049690D">
              <w:rPr>
                <w:rFonts w:asciiTheme="minorHAnsi" w:hAnsiTheme="minorHAnsi" w:cstheme="minorHAnsi"/>
                <w:szCs w:val="22"/>
              </w:rPr>
              <w:t>1)</w:t>
            </w:r>
          </w:p>
        </w:tc>
      </w:tr>
      <w:tr w:rsidR="00142F8F" w:rsidRPr="0049690D" w14:paraId="740C0CD5" w14:textId="6477F281" w:rsidTr="0097663D">
        <w:trPr>
          <w:trHeight w:val="300"/>
        </w:trPr>
        <w:tc>
          <w:tcPr>
            <w:tcW w:w="1985" w:type="dxa"/>
            <w:vMerge w:val="restart"/>
            <w:noWrap/>
            <w:vAlign w:val="center"/>
            <w:hideMark/>
          </w:tcPr>
          <w:p w14:paraId="135E6382" w14:textId="7777777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Work situation</w:t>
            </w:r>
          </w:p>
        </w:tc>
        <w:tc>
          <w:tcPr>
            <w:tcW w:w="4111" w:type="dxa"/>
            <w:noWrap/>
            <w:vAlign w:val="center"/>
            <w:hideMark/>
          </w:tcPr>
          <w:p w14:paraId="271C392F" w14:textId="7777777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Working full or part-time in paid employment</w:t>
            </w:r>
          </w:p>
        </w:tc>
        <w:tc>
          <w:tcPr>
            <w:tcW w:w="1843" w:type="dxa"/>
            <w:noWrap/>
            <w:vAlign w:val="center"/>
          </w:tcPr>
          <w:p w14:paraId="779396C5" w14:textId="1C80A51F"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206 (45</w:t>
            </w:r>
            <w:r w:rsidR="0055676E">
              <w:rPr>
                <w:rFonts w:asciiTheme="minorHAnsi" w:hAnsiTheme="minorHAnsi" w:cstheme="minorHAnsi"/>
                <w:szCs w:val="22"/>
                <w:lang w:eastAsia="zh-CN"/>
              </w:rPr>
              <w:t>.</w:t>
            </w:r>
            <w:r w:rsidRPr="0049690D">
              <w:rPr>
                <w:rFonts w:asciiTheme="minorHAnsi" w:hAnsiTheme="minorHAnsi" w:cstheme="minorHAnsi"/>
                <w:szCs w:val="22"/>
              </w:rPr>
              <w:t>1)</w:t>
            </w:r>
          </w:p>
        </w:tc>
        <w:tc>
          <w:tcPr>
            <w:tcW w:w="1843" w:type="dxa"/>
            <w:vAlign w:val="center"/>
          </w:tcPr>
          <w:p w14:paraId="689F3818" w14:textId="7DF3344E"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212 (46</w:t>
            </w:r>
            <w:r w:rsidR="0055676E">
              <w:rPr>
                <w:rFonts w:asciiTheme="minorHAnsi" w:hAnsiTheme="minorHAnsi" w:cstheme="minorHAnsi"/>
                <w:szCs w:val="22"/>
                <w:lang w:eastAsia="zh-CN"/>
              </w:rPr>
              <w:t>.</w:t>
            </w:r>
            <w:r w:rsidRPr="0049690D">
              <w:rPr>
                <w:rFonts w:asciiTheme="minorHAnsi" w:hAnsiTheme="minorHAnsi" w:cstheme="minorHAnsi"/>
                <w:szCs w:val="22"/>
              </w:rPr>
              <w:t>3)</w:t>
            </w:r>
          </w:p>
        </w:tc>
      </w:tr>
      <w:tr w:rsidR="00142F8F" w:rsidRPr="0049690D" w14:paraId="6C899D17" w14:textId="3F37ECE0" w:rsidTr="0097663D">
        <w:trPr>
          <w:trHeight w:val="300"/>
        </w:trPr>
        <w:tc>
          <w:tcPr>
            <w:tcW w:w="1985" w:type="dxa"/>
            <w:vMerge/>
            <w:vAlign w:val="center"/>
            <w:hideMark/>
          </w:tcPr>
          <w:p w14:paraId="0D554A22" w14:textId="77777777" w:rsidR="0097663D" w:rsidRPr="0049690D" w:rsidRDefault="0097663D" w:rsidP="0097663D">
            <w:pPr>
              <w:rPr>
                <w:rFonts w:asciiTheme="minorHAnsi" w:hAnsiTheme="minorHAnsi" w:cstheme="minorHAnsi"/>
                <w:szCs w:val="22"/>
              </w:rPr>
            </w:pPr>
          </w:p>
        </w:tc>
        <w:tc>
          <w:tcPr>
            <w:tcW w:w="4111" w:type="dxa"/>
            <w:noWrap/>
            <w:vAlign w:val="center"/>
            <w:hideMark/>
          </w:tcPr>
          <w:p w14:paraId="1C09AC7B" w14:textId="7777777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In full time education</w:t>
            </w:r>
          </w:p>
        </w:tc>
        <w:tc>
          <w:tcPr>
            <w:tcW w:w="1843" w:type="dxa"/>
            <w:noWrap/>
            <w:vAlign w:val="center"/>
          </w:tcPr>
          <w:p w14:paraId="12FC1A4C" w14:textId="5A40C780"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21 (4</w:t>
            </w:r>
            <w:r w:rsidR="0055676E">
              <w:rPr>
                <w:rFonts w:asciiTheme="minorHAnsi" w:hAnsiTheme="minorHAnsi" w:cstheme="minorHAnsi"/>
                <w:szCs w:val="22"/>
                <w:lang w:eastAsia="zh-CN"/>
              </w:rPr>
              <w:t>.</w:t>
            </w:r>
            <w:r w:rsidRPr="0049690D">
              <w:rPr>
                <w:rFonts w:asciiTheme="minorHAnsi" w:hAnsiTheme="minorHAnsi" w:cstheme="minorHAnsi"/>
                <w:szCs w:val="22"/>
              </w:rPr>
              <w:t>6)</w:t>
            </w:r>
          </w:p>
        </w:tc>
        <w:tc>
          <w:tcPr>
            <w:tcW w:w="1843" w:type="dxa"/>
            <w:vAlign w:val="center"/>
          </w:tcPr>
          <w:p w14:paraId="5F872663" w14:textId="60BC7661"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14 (3</w:t>
            </w:r>
            <w:r w:rsidR="0055676E">
              <w:rPr>
                <w:rFonts w:asciiTheme="minorHAnsi" w:hAnsiTheme="minorHAnsi" w:cstheme="minorHAnsi"/>
                <w:szCs w:val="22"/>
                <w:lang w:eastAsia="zh-CN"/>
              </w:rPr>
              <w:t>.</w:t>
            </w:r>
            <w:r w:rsidRPr="0049690D">
              <w:rPr>
                <w:rFonts w:asciiTheme="minorHAnsi" w:hAnsiTheme="minorHAnsi" w:cstheme="minorHAnsi"/>
                <w:szCs w:val="22"/>
              </w:rPr>
              <w:t>1)</w:t>
            </w:r>
          </w:p>
        </w:tc>
      </w:tr>
      <w:tr w:rsidR="00142F8F" w:rsidRPr="0049690D" w14:paraId="108A887D" w14:textId="5ED89C13" w:rsidTr="0097663D">
        <w:trPr>
          <w:trHeight w:val="300"/>
        </w:trPr>
        <w:tc>
          <w:tcPr>
            <w:tcW w:w="1985" w:type="dxa"/>
            <w:vMerge/>
            <w:vAlign w:val="center"/>
            <w:hideMark/>
          </w:tcPr>
          <w:p w14:paraId="765C6022" w14:textId="77777777" w:rsidR="0097663D" w:rsidRPr="0049690D" w:rsidRDefault="0097663D" w:rsidP="0097663D">
            <w:pPr>
              <w:rPr>
                <w:rFonts w:asciiTheme="minorHAnsi" w:hAnsiTheme="minorHAnsi" w:cstheme="minorHAnsi"/>
                <w:szCs w:val="22"/>
              </w:rPr>
            </w:pPr>
          </w:p>
        </w:tc>
        <w:tc>
          <w:tcPr>
            <w:tcW w:w="4111" w:type="dxa"/>
            <w:noWrap/>
            <w:vAlign w:val="center"/>
            <w:hideMark/>
          </w:tcPr>
          <w:p w14:paraId="50E0DE07" w14:textId="7777777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Retired</w:t>
            </w:r>
          </w:p>
        </w:tc>
        <w:tc>
          <w:tcPr>
            <w:tcW w:w="1843" w:type="dxa"/>
            <w:noWrap/>
            <w:vAlign w:val="center"/>
          </w:tcPr>
          <w:p w14:paraId="288EFCF2" w14:textId="2666BDF5"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70 (15</w:t>
            </w:r>
            <w:r w:rsidR="0055676E">
              <w:rPr>
                <w:rFonts w:asciiTheme="minorHAnsi" w:hAnsiTheme="minorHAnsi" w:cstheme="minorHAnsi"/>
                <w:szCs w:val="22"/>
                <w:lang w:eastAsia="zh-CN"/>
              </w:rPr>
              <w:t>.</w:t>
            </w:r>
            <w:r w:rsidRPr="0049690D">
              <w:rPr>
                <w:rFonts w:asciiTheme="minorHAnsi" w:hAnsiTheme="minorHAnsi" w:cstheme="minorHAnsi"/>
                <w:szCs w:val="22"/>
              </w:rPr>
              <w:t>3)</w:t>
            </w:r>
          </w:p>
        </w:tc>
        <w:tc>
          <w:tcPr>
            <w:tcW w:w="1843" w:type="dxa"/>
            <w:vAlign w:val="center"/>
          </w:tcPr>
          <w:p w14:paraId="36E86543" w14:textId="5A7A085F"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76 (16</w:t>
            </w:r>
            <w:r w:rsidR="0055676E">
              <w:rPr>
                <w:rFonts w:asciiTheme="minorHAnsi" w:hAnsiTheme="minorHAnsi" w:cstheme="minorHAnsi"/>
                <w:szCs w:val="22"/>
                <w:lang w:eastAsia="zh-CN"/>
              </w:rPr>
              <w:t>.</w:t>
            </w:r>
            <w:r w:rsidRPr="0049690D">
              <w:rPr>
                <w:rFonts w:asciiTheme="minorHAnsi" w:hAnsiTheme="minorHAnsi" w:cstheme="minorHAnsi"/>
                <w:szCs w:val="22"/>
              </w:rPr>
              <w:t>6)</w:t>
            </w:r>
          </w:p>
        </w:tc>
      </w:tr>
      <w:tr w:rsidR="00142F8F" w:rsidRPr="0049690D" w14:paraId="5336CE38" w14:textId="0C818573" w:rsidTr="0097663D">
        <w:trPr>
          <w:trHeight w:val="300"/>
        </w:trPr>
        <w:tc>
          <w:tcPr>
            <w:tcW w:w="1985" w:type="dxa"/>
            <w:vMerge/>
            <w:vAlign w:val="center"/>
            <w:hideMark/>
          </w:tcPr>
          <w:p w14:paraId="2DA2DC35" w14:textId="77777777" w:rsidR="0097663D" w:rsidRPr="0049690D" w:rsidRDefault="0097663D" w:rsidP="0097663D">
            <w:pPr>
              <w:rPr>
                <w:rFonts w:asciiTheme="minorHAnsi" w:hAnsiTheme="minorHAnsi" w:cstheme="minorHAnsi"/>
                <w:szCs w:val="22"/>
              </w:rPr>
            </w:pPr>
          </w:p>
        </w:tc>
        <w:tc>
          <w:tcPr>
            <w:tcW w:w="4111" w:type="dxa"/>
            <w:noWrap/>
            <w:vAlign w:val="center"/>
            <w:hideMark/>
          </w:tcPr>
          <w:p w14:paraId="5BE6AAF4" w14:textId="7777777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Unemployed</w:t>
            </w:r>
          </w:p>
        </w:tc>
        <w:tc>
          <w:tcPr>
            <w:tcW w:w="1843" w:type="dxa"/>
            <w:noWrap/>
            <w:vAlign w:val="center"/>
          </w:tcPr>
          <w:p w14:paraId="1D80046F" w14:textId="16CD47C1"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83 (18</w:t>
            </w:r>
            <w:r w:rsidR="0055676E">
              <w:rPr>
                <w:rFonts w:asciiTheme="minorHAnsi" w:hAnsiTheme="minorHAnsi" w:cstheme="minorHAnsi"/>
                <w:szCs w:val="22"/>
                <w:lang w:eastAsia="zh-CN"/>
              </w:rPr>
              <w:t>.</w:t>
            </w:r>
            <w:r w:rsidRPr="0049690D">
              <w:rPr>
                <w:rFonts w:asciiTheme="minorHAnsi" w:hAnsiTheme="minorHAnsi" w:cstheme="minorHAnsi"/>
                <w:szCs w:val="22"/>
              </w:rPr>
              <w:t>2)</w:t>
            </w:r>
          </w:p>
        </w:tc>
        <w:tc>
          <w:tcPr>
            <w:tcW w:w="1843" w:type="dxa"/>
            <w:vAlign w:val="center"/>
          </w:tcPr>
          <w:p w14:paraId="5FE9328A" w14:textId="14099951"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73 (15</w:t>
            </w:r>
            <w:r w:rsidR="0055676E">
              <w:rPr>
                <w:rFonts w:asciiTheme="minorHAnsi" w:hAnsiTheme="minorHAnsi" w:cstheme="minorHAnsi"/>
                <w:szCs w:val="22"/>
                <w:lang w:eastAsia="zh-CN"/>
              </w:rPr>
              <w:t>.</w:t>
            </w:r>
            <w:r w:rsidRPr="0049690D">
              <w:rPr>
                <w:rFonts w:asciiTheme="minorHAnsi" w:hAnsiTheme="minorHAnsi" w:cstheme="minorHAnsi"/>
                <w:szCs w:val="22"/>
              </w:rPr>
              <w:t>9)</w:t>
            </w:r>
          </w:p>
        </w:tc>
      </w:tr>
      <w:tr w:rsidR="00142F8F" w:rsidRPr="0049690D" w14:paraId="092EBF6C" w14:textId="1044C6F4" w:rsidTr="0097663D">
        <w:trPr>
          <w:trHeight w:val="300"/>
        </w:trPr>
        <w:tc>
          <w:tcPr>
            <w:tcW w:w="1985" w:type="dxa"/>
            <w:vMerge/>
            <w:vAlign w:val="center"/>
            <w:hideMark/>
          </w:tcPr>
          <w:p w14:paraId="78922783" w14:textId="77777777" w:rsidR="0097663D" w:rsidRPr="0049690D" w:rsidRDefault="0097663D" w:rsidP="0097663D">
            <w:pPr>
              <w:rPr>
                <w:rFonts w:asciiTheme="minorHAnsi" w:hAnsiTheme="minorHAnsi" w:cstheme="minorHAnsi"/>
                <w:szCs w:val="22"/>
              </w:rPr>
            </w:pPr>
          </w:p>
        </w:tc>
        <w:tc>
          <w:tcPr>
            <w:tcW w:w="4111" w:type="dxa"/>
            <w:noWrap/>
            <w:vAlign w:val="center"/>
            <w:hideMark/>
          </w:tcPr>
          <w:p w14:paraId="1A02BF62" w14:textId="7777777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Other</w:t>
            </w:r>
          </w:p>
        </w:tc>
        <w:tc>
          <w:tcPr>
            <w:tcW w:w="1843" w:type="dxa"/>
            <w:noWrap/>
            <w:vAlign w:val="center"/>
          </w:tcPr>
          <w:p w14:paraId="7A722CD4" w14:textId="1B40B10D"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77 (16</w:t>
            </w:r>
            <w:r w:rsidR="0055676E">
              <w:rPr>
                <w:rFonts w:asciiTheme="minorHAnsi" w:hAnsiTheme="minorHAnsi" w:cstheme="minorHAnsi"/>
                <w:szCs w:val="22"/>
                <w:lang w:eastAsia="zh-CN"/>
              </w:rPr>
              <w:t>.</w:t>
            </w:r>
            <w:r w:rsidRPr="0049690D">
              <w:rPr>
                <w:rFonts w:asciiTheme="minorHAnsi" w:hAnsiTheme="minorHAnsi" w:cstheme="minorHAnsi"/>
                <w:szCs w:val="22"/>
              </w:rPr>
              <w:t>8)</w:t>
            </w:r>
          </w:p>
        </w:tc>
        <w:tc>
          <w:tcPr>
            <w:tcW w:w="1843" w:type="dxa"/>
            <w:vAlign w:val="center"/>
          </w:tcPr>
          <w:p w14:paraId="39914AEB" w14:textId="53ADDB42"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83 (18</w:t>
            </w:r>
            <w:r w:rsidR="0055676E">
              <w:rPr>
                <w:rFonts w:asciiTheme="minorHAnsi" w:hAnsiTheme="minorHAnsi" w:cstheme="minorHAnsi"/>
                <w:szCs w:val="22"/>
                <w:lang w:eastAsia="zh-CN"/>
              </w:rPr>
              <w:t>.</w:t>
            </w:r>
            <w:r w:rsidRPr="0049690D">
              <w:rPr>
                <w:rFonts w:asciiTheme="minorHAnsi" w:hAnsiTheme="minorHAnsi" w:cstheme="minorHAnsi"/>
                <w:szCs w:val="22"/>
              </w:rPr>
              <w:t>2)</w:t>
            </w:r>
          </w:p>
        </w:tc>
      </w:tr>
      <w:tr w:rsidR="00142F8F" w:rsidRPr="0049690D" w14:paraId="23DB0293" w14:textId="15F3EFC4" w:rsidTr="0097663D">
        <w:trPr>
          <w:trHeight w:val="300"/>
        </w:trPr>
        <w:tc>
          <w:tcPr>
            <w:tcW w:w="1985" w:type="dxa"/>
            <w:vMerge w:val="restart"/>
            <w:noWrap/>
            <w:vAlign w:val="center"/>
            <w:hideMark/>
          </w:tcPr>
          <w:p w14:paraId="4F3E106D" w14:textId="7777777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 xml:space="preserve">Educational attainment       </w:t>
            </w:r>
          </w:p>
          <w:p w14:paraId="314C39F9" w14:textId="50984A51" w:rsidR="0097663D" w:rsidRPr="0049690D" w:rsidRDefault="0097663D" w:rsidP="0097663D">
            <w:pPr>
              <w:rPr>
                <w:rFonts w:asciiTheme="minorHAnsi" w:hAnsiTheme="minorHAnsi" w:cstheme="minorHAnsi"/>
                <w:szCs w:val="22"/>
              </w:rPr>
            </w:pPr>
          </w:p>
        </w:tc>
        <w:tc>
          <w:tcPr>
            <w:tcW w:w="4111" w:type="dxa"/>
            <w:noWrap/>
            <w:vAlign w:val="center"/>
          </w:tcPr>
          <w:p w14:paraId="5458D16F" w14:textId="4DA6E10C"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No qualifications</w:t>
            </w:r>
          </w:p>
        </w:tc>
        <w:tc>
          <w:tcPr>
            <w:tcW w:w="1843" w:type="dxa"/>
            <w:noWrap/>
            <w:vAlign w:val="center"/>
          </w:tcPr>
          <w:p w14:paraId="114875C7" w14:textId="47D786A3"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102 (22</w:t>
            </w:r>
            <w:r w:rsidR="0055676E">
              <w:rPr>
                <w:rFonts w:asciiTheme="minorHAnsi" w:hAnsiTheme="minorHAnsi" w:cstheme="minorHAnsi"/>
                <w:szCs w:val="22"/>
                <w:lang w:eastAsia="zh-CN"/>
              </w:rPr>
              <w:t>.</w:t>
            </w:r>
            <w:r w:rsidRPr="0049690D">
              <w:rPr>
                <w:rFonts w:asciiTheme="minorHAnsi" w:hAnsiTheme="minorHAnsi" w:cstheme="minorHAnsi"/>
                <w:szCs w:val="22"/>
              </w:rPr>
              <w:t>3)</w:t>
            </w:r>
          </w:p>
        </w:tc>
        <w:tc>
          <w:tcPr>
            <w:tcW w:w="1843" w:type="dxa"/>
            <w:vAlign w:val="center"/>
          </w:tcPr>
          <w:p w14:paraId="4A41F63D" w14:textId="01C27AD2"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95 (20</w:t>
            </w:r>
            <w:r w:rsidR="0055676E">
              <w:rPr>
                <w:rFonts w:asciiTheme="minorHAnsi" w:hAnsiTheme="minorHAnsi" w:cstheme="minorHAnsi"/>
                <w:szCs w:val="22"/>
                <w:lang w:eastAsia="zh-CN"/>
              </w:rPr>
              <w:t>.</w:t>
            </w:r>
            <w:r w:rsidRPr="0049690D">
              <w:rPr>
                <w:rFonts w:asciiTheme="minorHAnsi" w:hAnsiTheme="minorHAnsi" w:cstheme="minorHAnsi"/>
                <w:szCs w:val="22"/>
              </w:rPr>
              <w:t>7)</w:t>
            </w:r>
          </w:p>
        </w:tc>
      </w:tr>
      <w:tr w:rsidR="00142F8F" w:rsidRPr="0049690D" w14:paraId="30A142A0" w14:textId="5F90594D" w:rsidTr="0097663D">
        <w:trPr>
          <w:trHeight w:val="300"/>
        </w:trPr>
        <w:tc>
          <w:tcPr>
            <w:tcW w:w="1985" w:type="dxa"/>
            <w:vMerge/>
            <w:hideMark/>
          </w:tcPr>
          <w:p w14:paraId="23FE8C7C" w14:textId="7DA1E142" w:rsidR="0097663D" w:rsidRPr="0049690D" w:rsidRDefault="0097663D" w:rsidP="0097663D">
            <w:pPr>
              <w:rPr>
                <w:rFonts w:asciiTheme="minorHAnsi" w:hAnsiTheme="minorHAnsi" w:cstheme="minorHAnsi"/>
                <w:szCs w:val="22"/>
              </w:rPr>
            </w:pPr>
          </w:p>
        </w:tc>
        <w:tc>
          <w:tcPr>
            <w:tcW w:w="4111" w:type="dxa"/>
            <w:noWrap/>
            <w:vAlign w:val="center"/>
          </w:tcPr>
          <w:p w14:paraId="776024AB" w14:textId="3784BDB1"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First degree</w:t>
            </w:r>
          </w:p>
        </w:tc>
        <w:tc>
          <w:tcPr>
            <w:tcW w:w="1843" w:type="dxa"/>
            <w:noWrap/>
            <w:vAlign w:val="center"/>
          </w:tcPr>
          <w:p w14:paraId="45CEFBDE" w14:textId="03DFFF71"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83 (18</w:t>
            </w:r>
            <w:r w:rsidR="0055676E">
              <w:rPr>
                <w:rFonts w:asciiTheme="minorHAnsi" w:hAnsiTheme="minorHAnsi" w:cstheme="minorHAnsi"/>
                <w:szCs w:val="22"/>
                <w:lang w:eastAsia="zh-CN"/>
              </w:rPr>
              <w:t>.</w:t>
            </w:r>
            <w:r w:rsidRPr="0049690D">
              <w:rPr>
                <w:rFonts w:asciiTheme="minorHAnsi" w:hAnsiTheme="minorHAnsi" w:cstheme="minorHAnsi"/>
                <w:szCs w:val="22"/>
              </w:rPr>
              <w:t>2)</w:t>
            </w:r>
          </w:p>
        </w:tc>
        <w:tc>
          <w:tcPr>
            <w:tcW w:w="1843" w:type="dxa"/>
            <w:vAlign w:val="center"/>
          </w:tcPr>
          <w:p w14:paraId="3FBEC254" w14:textId="0743D003"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104 (22</w:t>
            </w:r>
            <w:r w:rsidR="0055676E">
              <w:rPr>
                <w:rFonts w:asciiTheme="minorHAnsi" w:hAnsiTheme="minorHAnsi" w:cstheme="minorHAnsi"/>
                <w:szCs w:val="22"/>
                <w:lang w:eastAsia="zh-CN"/>
              </w:rPr>
              <w:t>.</w:t>
            </w:r>
            <w:r w:rsidRPr="0049690D">
              <w:rPr>
                <w:rFonts w:asciiTheme="minorHAnsi" w:hAnsiTheme="minorHAnsi" w:cstheme="minorHAnsi"/>
                <w:szCs w:val="22"/>
              </w:rPr>
              <w:t>7)</w:t>
            </w:r>
          </w:p>
        </w:tc>
      </w:tr>
      <w:tr w:rsidR="00142F8F" w:rsidRPr="0049690D" w14:paraId="205D893E" w14:textId="1431E4D0" w:rsidTr="0097663D">
        <w:trPr>
          <w:trHeight w:val="300"/>
        </w:trPr>
        <w:tc>
          <w:tcPr>
            <w:tcW w:w="6096" w:type="dxa"/>
            <w:gridSpan w:val="2"/>
            <w:noWrap/>
          </w:tcPr>
          <w:p w14:paraId="360F5FC8" w14:textId="7A2EAA22"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Total daily equivalent cigarettes smoked – mean (SD)</w:t>
            </w:r>
          </w:p>
        </w:tc>
        <w:tc>
          <w:tcPr>
            <w:tcW w:w="1843" w:type="dxa"/>
            <w:noWrap/>
            <w:vAlign w:val="center"/>
          </w:tcPr>
          <w:p w14:paraId="02818A21" w14:textId="4F502B11"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18</w:t>
            </w:r>
            <w:r w:rsidR="0055676E">
              <w:rPr>
                <w:rFonts w:asciiTheme="minorHAnsi" w:hAnsiTheme="minorHAnsi" w:cstheme="minorHAnsi"/>
                <w:szCs w:val="22"/>
                <w:lang w:eastAsia="zh-CN"/>
              </w:rPr>
              <w:t>.</w:t>
            </w:r>
            <w:r w:rsidRPr="0049690D">
              <w:rPr>
                <w:rFonts w:asciiTheme="minorHAnsi" w:hAnsiTheme="minorHAnsi" w:cstheme="minorHAnsi"/>
                <w:szCs w:val="22"/>
              </w:rPr>
              <w:t>2 (13</w:t>
            </w:r>
            <w:r w:rsidR="0055676E">
              <w:rPr>
                <w:rFonts w:asciiTheme="minorHAnsi" w:hAnsiTheme="minorHAnsi" w:cstheme="minorHAnsi"/>
                <w:szCs w:val="22"/>
                <w:lang w:eastAsia="zh-CN"/>
              </w:rPr>
              <w:t>.</w:t>
            </w:r>
            <w:r w:rsidRPr="0049690D">
              <w:rPr>
                <w:rFonts w:asciiTheme="minorHAnsi" w:hAnsiTheme="minorHAnsi" w:cstheme="minorHAnsi"/>
                <w:szCs w:val="22"/>
              </w:rPr>
              <w:t>2)</w:t>
            </w:r>
          </w:p>
        </w:tc>
        <w:tc>
          <w:tcPr>
            <w:tcW w:w="1843" w:type="dxa"/>
            <w:vAlign w:val="center"/>
          </w:tcPr>
          <w:p w14:paraId="5923C04D" w14:textId="6B1319FC"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17</w:t>
            </w:r>
            <w:r w:rsidR="0055676E">
              <w:rPr>
                <w:rFonts w:asciiTheme="minorHAnsi" w:hAnsiTheme="minorHAnsi" w:cstheme="minorHAnsi"/>
                <w:szCs w:val="22"/>
                <w:lang w:eastAsia="zh-CN"/>
              </w:rPr>
              <w:t>.</w:t>
            </w:r>
            <w:r w:rsidRPr="0049690D">
              <w:rPr>
                <w:rFonts w:asciiTheme="minorHAnsi" w:hAnsiTheme="minorHAnsi" w:cstheme="minorHAnsi"/>
                <w:szCs w:val="22"/>
              </w:rPr>
              <w:t>4 (9</w:t>
            </w:r>
            <w:r w:rsidR="0055676E">
              <w:rPr>
                <w:rFonts w:asciiTheme="minorHAnsi" w:hAnsiTheme="minorHAnsi" w:cstheme="minorHAnsi"/>
                <w:szCs w:val="22"/>
                <w:lang w:eastAsia="zh-CN"/>
              </w:rPr>
              <w:t>.</w:t>
            </w:r>
            <w:r w:rsidRPr="0049690D">
              <w:rPr>
                <w:rFonts w:asciiTheme="minorHAnsi" w:hAnsiTheme="minorHAnsi" w:cstheme="minorHAnsi"/>
                <w:szCs w:val="22"/>
              </w:rPr>
              <w:t>9)</w:t>
            </w:r>
          </w:p>
        </w:tc>
      </w:tr>
      <w:tr w:rsidR="00142F8F" w:rsidRPr="0049690D" w14:paraId="32DBE79C" w14:textId="4B95216A" w:rsidTr="0097663D">
        <w:trPr>
          <w:trHeight w:val="300"/>
        </w:trPr>
        <w:tc>
          <w:tcPr>
            <w:tcW w:w="6096" w:type="dxa"/>
            <w:gridSpan w:val="2"/>
            <w:noWrap/>
          </w:tcPr>
          <w:p w14:paraId="7EBABE74" w14:textId="4C3793B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Smoking more than 20 cigarettes per day</w:t>
            </w:r>
          </w:p>
        </w:tc>
        <w:tc>
          <w:tcPr>
            <w:tcW w:w="1843" w:type="dxa"/>
            <w:noWrap/>
            <w:vAlign w:val="bottom"/>
          </w:tcPr>
          <w:p w14:paraId="17E121D7" w14:textId="5684A091"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125 (27</w:t>
            </w:r>
            <w:r w:rsidR="0055676E">
              <w:rPr>
                <w:rFonts w:asciiTheme="minorHAnsi" w:hAnsiTheme="minorHAnsi" w:cstheme="minorHAnsi"/>
                <w:szCs w:val="22"/>
                <w:lang w:eastAsia="zh-CN"/>
              </w:rPr>
              <w:t>.</w:t>
            </w:r>
            <w:r w:rsidRPr="0049690D">
              <w:rPr>
                <w:rFonts w:asciiTheme="minorHAnsi" w:hAnsiTheme="minorHAnsi" w:cstheme="minorHAnsi"/>
                <w:szCs w:val="22"/>
              </w:rPr>
              <w:t>4)</w:t>
            </w:r>
          </w:p>
        </w:tc>
        <w:tc>
          <w:tcPr>
            <w:tcW w:w="1843" w:type="dxa"/>
            <w:vAlign w:val="bottom"/>
          </w:tcPr>
          <w:p w14:paraId="332FB860" w14:textId="52EC867A"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127 (27</w:t>
            </w:r>
            <w:r w:rsidR="0055676E">
              <w:rPr>
                <w:rFonts w:asciiTheme="minorHAnsi" w:hAnsiTheme="minorHAnsi" w:cstheme="minorHAnsi"/>
                <w:szCs w:val="22"/>
                <w:lang w:eastAsia="zh-CN"/>
              </w:rPr>
              <w:t>.</w:t>
            </w:r>
            <w:r w:rsidRPr="0049690D">
              <w:rPr>
                <w:rFonts w:asciiTheme="minorHAnsi" w:hAnsiTheme="minorHAnsi" w:cstheme="minorHAnsi"/>
                <w:szCs w:val="22"/>
              </w:rPr>
              <w:t>7)</w:t>
            </w:r>
          </w:p>
        </w:tc>
      </w:tr>
      <w:tr w:rsidR="00142F8F" w:rsidRPr="0049690D" w14:paraId="6090F692" w14:textId="48C0FEAF" w:rsidTr="0097663D">
        <w:trPr>
          <w:trHeight w:val="300"/>
        </w:trPr>
        <w:tc>
          <w:tcPr>
            <w:tcW w:w="6096" w:type="dxa"/>
            <w:gridSpan w:val="2"/>
            <w:noWrap/>
          </w:tcPr>
          <w:p w14:paraId="3F3BC7AB" w14:textId="020B14A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Smoking within 5 minutes of waking</w:t>
            </w:r>
          </w:p>
        </w:tc>
        <w:tc>
          <w:tcPr>
            <w:tcW w:w="1843" w:type="dxa"/>
            <w:noWrap/>
            <w:vAlign w:val="bottom"/>
          </w:tcPr>
          <w:p w14:paraId="6BA62972" w14:textId="47AFF679"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149 (32</w:t>
            </w:r>
            <w:r w:rsidR="0055676E">
              <w:rPr>
                <w:rFonts w:asciiTheme="minorHAnsi" w:hAnsiTheme="minorHAnsi" w:cstheme="minorHAnsi"/>
                <w:szCs w:val="22"/>
                <w:lang w:eastAsia="zh-CN"/>
              </w:rPr>
              <w:t>.</w:t>
            </w:r>
            <w:r w:rsidRPr="0049690D">
              <w:rPr>
                <w:rFonts w:asciiTheme="minorHAnsi" w:hAnsiTheme="minorHAnsi" w:cstheme="minorHAnsi"/>
                <w:szCs w:val="22"/>
              </w:rPr>
              <w:t>6)</w:t>
            </w:r>
          </w:p>
        </w:tc>
        <w:tc>
          <w:tcPr>
            <w:tcW w:w="1843" w:type="dxa"/>
            <w:vAlign w:val="bottom"/>
          </w:tcPr>
          <w:p w14:paraId="2EF7682D" w14:textId="4B9CCB76"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149 (32</w:t>
            </w:r>
            <w:r w:rsidR="0055676E">
              <w:rPr>
                <w:rFonts w:asciiTheme="minorHAnsi" w:hAnsiTheme="minorHAnsi" w:cstheme="minorHAnsi"/>
                <w:szCs w:val="22"/>
                <w:lang w:eastAsia="zh-CN"/>
              </w:rPr>
              <w:t>.</w:t>
            </w:r>
            <w:r w:rsidRPr="0049690D">
              <w:rPr>
                <w:rFonts w:asciiTheme="minorHAnsi" w:hAnsiTheme="minorHAnsi" w:cstheme="minorHAnsi"/>
                <w:szCs w:val="22"/>
              </w:rPr>
              <w:t>5)</w:t>
            </w:r>
          </w:p>
        </w:tc>
      </w:tr>
      <w:tr w:rsidR="00142F8F" w:rsidRPr="0049690D" w14:paraId="7F8A0730" w14:textId="64644FB3" w:rsidTr="0097663D">
        <w:trPr>
          <w:trHeight w:val="300"/>
        </w:trPr>
        <w:tc>
          <w:tcPr>
            <w:tcW w:w="6096" w:type="dxa"/>
            <w:gridSpan w:val="2"/>
            <w:noWrap/>
          </w:tcPr>
          <w:p w14:paraId="735C409A" w14:textId="28F16D8F"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Partner smokes, yes</w:t>
            </w:r>
          </w:p>
        </w:tc>
        <w:tc>
          <w:tcPr>
            <w:tcW w:w="1843" w:type="dxa"/>
            <w:noWrap/>
            <w:vAlign w:val="bottom"/>
          </w:tcPr>
          <w:p w14:paraId="41FC1A4E" w14:textId="11F9A179"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145 (31</w:t>
            </w:r>
            <w:r w:rsidR="0055676E">
              <w:rPr>
                <w:rFonts w:asciiTheme="minorHAnsi" w:hAnsiTheme="minorHAnsi" w:cstheme="minorHAnsi"/>
                <w:szCs w:val="22"/>
                <w:lang w:eastAsia="zh-CN"/>
              </w:rPr>
              <w:t>.</w:t>
            </w:r>
            <w:r w:rsidRPr="0049690D">
              <w:rPr>
                <w:rFonts w:asciiTheme="minorHAnsi" w:hAnsiTheme="minorHAnsi" w:cstheme="minorHAnsi"/>
                <w:szCs w:val="22"/>
              </w:rPr>
              <w:t>7)</w:t>
            </w:r>
          </w:p>
        </w:tc>
        <w:tc>
          <w:tcPr>
            <w:tcW w:w="1843" w:type="dxa"/>
            <w:vAlign w:val="bottom"/>
          </w:tcPr>
          <w:p w14:paraId="77527F8F" w14:textId="11D0D23B"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132 (28</w:t>
            </w:r>
            <w:r w:rsidR="0055676E">
              <w:rPr>
                <w:rFonts w:asciiTheme="minorHAnsi" w:hAnsiTheme="minorHAnsi" w:cstheme="minorHAnsi"/>
                <w:szCs w:val="22"/>
                <w:lang w:eastAsia="zh-CN"/>
              </w:rPr>
              <w:t>.</w:t>
            </w:r>
            <w:r w:rsidRPr="0049690D">
              <w:rPr>
                <w:rFonts w:asciiTheme="minorHAnsi" w:hAnsiTheme="minorHAnsi" w:cstheme="minorHAnsi"/>
                <w:szCs w:val="22"/>
              </w:rPr>
              <w:t>8)</w:t>
            </w:r>
          </w:p>
        </w:tc>
      </w:tr>
      <w:tr w:rsidR="00142F8F" w:rsidRPr="0049690D" w14:paraId="45FAEB6C" w14:textId="32F4829E" w:rsidTr="0097663D">
        <w:trPr>
          <w:trHeight w:val="300"/>
        </w:trPr>
        <w:tc>
          <w:tcPr>
            <w:tcW w:w="6096" w:type="dxa"/>
            <w:gridSpan w:val="2"/>
            <w:noWrap/>
          </w:tcPr>
          <w:p w14:paraId="6BB343C7" w14:textId="303DBEA8"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Use vaping or l</w:t>
            </w:r>
            <w:r w:rsidR="00361F2D">
              <w:rPr>
                <w:rFonts w:asciiTheme="minorHAnsi" w:hAnsiTheme="minorHAnsi" w:cstheme="minorHAnsi"/>
                <w:szCs w:val="22"/>
              </w:rPr>
              <w:t>icenced</w:t>
            </w:r>
            <w:r w:rsidRPr="0049690D">
              <w:rPr>
                <w:rFonts w:asciiTheme="minorHAnsi" w:hAnsiTheme="minorHAnsi" w:cstheme="minorHAnsi"/>
                <w:szCs w:val="22"/>
              </w:rPr>
              <w:t xml:space="preserve"> nicotine containing products, yes</w:t>
            </w:r>
          </w:p>
        </w:tc>
        <w:tc>
          <w:tcPr>
            <w:tcW w:w="1843" w:type="dxa"/>
            <w:noWrap/>
          </w:tcPr>
          <w:p w14:paraId="35061907" w14:textId="7BB7123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69 (15</w:t>
            </w:r>
            <w:r w:rsidR="0055676E">
              <w:rPr>
                <w:rFonts w:asciiTheme="minorHAnsi" w:hAnsiTheme="minorHAnsi" w:cstheme="minorHAnsi"/>
                <w:szCs w:val="22"/>
                <w:lang w:eastAsia="zh-CN"/>
              </w:rPr>
              <w:t>.</w:t>
            </w:r>
            <w:r w:rsidRPr="0049690D">
              <w:rPr>
                <w:rFonts w:asciiTheme="minorHAnsi" w:hAnsiTheme="minorHAnsi" w:cstheme="minorHAnsi"/>
                <w:szCs w:val="22"/>
              </w:rPr>
              <w:t>1)</w:t>
            </w:r>
          </w:p>
        </w:tc>
        <w:tc>
          <w:tcPr>
            <w:tcW w:w="1843" w:type="dxa"/>
          </w:tcPr>
          <w:p w14:paraId="6943B000" w14:textId="53A1926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59 (12</w:t>
            </w:r>
            <w:r w:rsidR="0055676E">
              <w:rPr>
                <w:rFonts w:asciiTheme="minorHAnsi" w:hAnsiTheme="minorHAnsi" w:cstheme="minorHAnsi"/>
                <w:szCs w:val="22"/>
                <w:lang w:eastAsia="zh-CN"/>
              </w:rPr>
              <w:t>.</w:t>
            </w:r>
            <w:r w:rsidRPr="0049690D">
              <w:rPr>
                <w:rFonts w:asciiTheme="minorHAnsi" w:hAnsiTheme="minorHAnsi" w:cstheme="minorHAnsi"/>
                <w:szCs w:val="22"/>
              </w:rPr>
              <w:t>9)</w:t>
            </w:r>
          </w:p>
        </w:tc>
      </w:tr>
      <w:tr w:rsidR="00142F8F" w:rsidRPr="0049690D" w14:paraId="168E6DDB" w14:textId="64C3F093" w:rsidTr="0097663D">
        <w:trPr>
          <w:trHeight w:val="300"/>
        </w:trPr>
        <w:tc>
          <w:tcPr>
            <w:tcW w:w="6096" w:type="dxa"/>
            <w:gridSpan w:val="2"/>
            <w:noWrap/>
          </w:tcPr>
          <w:p w14:paraId="1C2E7A61" w14:textId="053E605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Body mass index (Kg/m</w:t>
            </w:r>
            <w:r w:rsidRPr="0049690D">
              <w:rPr>
                <w:rFonts w:asciiTheme="minorHAnsi" w:hAnsiTheme="minorHAnsi" w:cstheme="minorHAnsi"/>
                <w:szCs w:val="22"/>
                <w:vertAlign w:val="superscript"/>
              </w:rPr>
              <w:t>2</w:t>
            </w:r>
            <w:r w:rsidRPr="0049690D">
              <w:rPr>
                <w:rFonts w:asciiTheme="minorHAnsi" w:hAnsiTheme="minorHAnsi" w:cstheme="minorHAnsi"/>
                <w:szCs w:val="22"/>
              </w:rPr>
              <w:t>) – mean (SD)</w:t>
            </w:r>
          </w:p>
        </w:tc>
        <w:tc>
          <w:tcPr>
            <w:tcW w:w="1843" w:type="dxa"/>
            <w:noWrap/>
            <w:vAlign w:val="center"/>
          </w:tcPr>
          <w:p w14:paraId="7A16CB04" w14:textId="6887BABE"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26</w:t>
            </w:r>
            <w:r w:rsidR="0055676E">
              <w:rPr>
                <w:rFonts w:asciiTheme="minorHAnsi" w:hAnsiTheme="minorHAnsi" w:cstheme="minorHAnsi"/>
                <w:szCs w:val="22"/>
                <w:lang w:eastAsia="zh-CN"/>
              </w:rPr>
              <w:t>.</w:t>
            </w:r>
            <w:r w:rsidRPr="0049690D">
              <w:rPr>
                <w:rFonts w:asciiTheme="minorHAnsi" w:hAnsiTheme="minorHAnsi" w:cstheme="minorHAnsi"/>
                <w:szCs w:val="22"/>
              </w:rPr>
              <w:t>4 (5</w:t>
            </w:r>
            <w:r w:rsidR="0055676E">
              <w:rPr>
                <w:rFonts w:asciiTheme="minorHAnsi" w:hAnsiTheme="minorHAnsi" w:cstheme="minorHAnsi"/>
                <w:szCs w:val="22"/>
                <w:lang w:eastAsia="zh-CN"/>
              </w:rPr>
              <w:t>.</w:t>
            </w:r>
            <w:r w:rsidRPr="0049690D">
              <w:rPr>
                <w:rFonts w:asciiTheme="minorHAnsi" w:hAnsiTheme="minorHAnsi" w:cstheme="minorHAnsi"/>
                <w:szCs w:val="22"/>
              </w:rPr>
              <w:t>8)</w:t>
            </w:r>
          </w:p>
        </w:tc>
        <w:tc>
          <w:tcPr>
            <w:tcW w:w="1843" w:type="dxa"/>
            <w:vAlign w:val="center"/>
          </w:tcPr>
          <w:p w14:paraId="4BF12BEA" w14:textId="7FC2421B"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26</w:t>
            </w:r>
            <w:r w:rsidR="0055676E">
              <w:rPr>
                <w:rFonts w:asciiTheme="minorHAnsi" w:hAnsiTheme="minorHAnsi" w:cstheme="minorHAnsi"/>
                <w:szCs w:val="22"/>
                <w:lang w:eastAsia="zh-CN"/>
              </w:rPr>
              <w:t>.</w:t>
            </w:r>
            <w:r w:rsidRPr="0049690D">
              <w:rPr>
                <w:rFonts w:asciiTheme="minorHAnsi" w:hAnsiTheme="minorHAnsi" w:cstheme="minorHAnsi"/>
                <w:szCs w:val="22"/>
              </w:rPr>
              <w:t>4 (5</w:t>
            </w:r>
            <w:r w:rsidR="0055676E">
              <w:rPr>
                <w:rFonts w:asciiTheme="minorHAnsi" w:hAnsiTheme="minorHAnsi" w:cstheme="minorHAnsi"/>
                <w:szCs w:val="22"/>
                <w:lang w:eastAsia="zh-CN"/>
              </w:rPr>
              <w:t>.</w:t>
            </w:r>
            <w:r w:rsidRPr="0049690D">
              <w:rPr>
                <w:rFonts w:asciiTheme="minorHAnsi" w:hAnsiTheme="minorHAnsi" w:cstheme="minorHAnsi"/>
                <w:szCs w:val="22"/>
              </w:rPr>
              <w:t>8)</w:t>
            </w:r>
          </w:p>
        </w:tc>
      </w:tr>
      <w:tr w:rsidR="00142F8F" w:rsidRPr="0049690D" w14:paraId="7C921EC3" w14:textId="7E2E9B27" w:rsidTr="0097663D">
        <w:trPr>
          <w:trHeight w:val="300"/>
        </w:trPr>
        <w:tc>
          <w:tcPr>
            <w:tcW w:w="6096" w:type="dxa"/>
            <w:gridSpan w:val="2"/>
            <w:noWrap/>
          </w:tcPr>
          <w:p w14:paraId="71192659" w14:textId="13854181"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Weight (Kg) – mean (SD)</w:t>
            </w:r>
          </w:p>
        </w:tc>
        <w:tc>
          <w:tcPr>
            <w:tcW w:w="1843" w:type="dxa"/>
            <w:noWrap/>
            <w:vAlign w:val="center"/>
          </w:tcPr>
          <w:p w14:paraId="13F8B0E2" w14:textId="49D501D2"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76</w:t>
            </w:r>
            <w:r w:rsidR="0055676E">
              <w:rPr>
                <w:rFonts w:asciiTheme="minorHAnsi" w:hAnsiTheme="minorHAnsi" w:cstheme="minorHAnsi"/>
                <w:szCs w:val="22"/>
                <w:lang w:eastAsia="zh-CN"/>
              </w:rPr>
              <w:t>.</w:t>
            </w:r>
            <w:r w:rsidRPr="0049690D">
              <w:rPr>
                <w:rFonts w:asciiTheme="minorHAnsi" w:hAnsiTheme="minorHAnsi" w:cstheme="minorHAnsi"/>
                <w:szCs w:val="22"/>
              </w:rPr>
              <w:t>7 (18</w:t>
            </w:r>
            <w:r w:rsidR="0055676E">
              <w:rPr>
                <w:rFonts w:asciiTheme="minorHAnsi" w:hAnsiTheme="minorHAnsi" w:cstheme="minorHAnsi"/>
                <w:szCs w:val="22"/>
                <w:lang w:eastAsia="zh-CN"/>
              </w:rPr>
              <w:t>.</w:t>
            </w:r>
            <w:r w:rsidRPr="0049690D">
              <w:rPr>
                <w:rFonts w:asciiTheme="minorHAnsi" w:hAnsiTheme="minorHAnsi" w:cstheme="minorHAnsi"/>
                <w:szCs w:val="22"/>
              </w:rPr>
              <w:t>7)</w:t>
            </w:r>
          </w:p>
        </w:tc>
        <w:tc>
          <w:tcPr>
            <w:tcW w:w="1843" w:type="dxa"/>
            <w:vAlign w:val="center"/>
          </w:tcPr>
          <w:p w14:paraId="5D031DA1" w14:textId="2C400517"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76</w:t>
            </w:r>
            <w:r w:rsidR="0055676E">
              <w:rPr>
                <w:rFonts w:asciiTheme="minorHAnsi" w:hAnsiTheme="minorHAnsi" w:cstheme="minorHAnsi"/>
                <w:szCs w:val="22"/>
                <w:lang w:eastAsia="zh-CN"/>
              </w:rPr>
              <w:t>.</w:t>
            </w:r>
            <w:r w:rsidRPr="0049690D">
              <w:rPr>
                <w:rFonts w:asciiTheme="minorHAnsi" w:hAnsiTheme="minorHAnsi" w:cstheme="minorHAnsi"/>
                <w:szCs w:val="22"/>
              </w:rPr>
              <w:t>4 (19</w:t>
            </w:r>
            <w:r w:rsidR="0055676E">
              <w:rPr>
                <w:rFonts w:asciiTheme="minorHAnsi" w:hAnsiTheme="minorHAnsi" w:cstheme="minorHAnsi"/>
                <w:szCs w:val="22"/>
                <w:lang w:eastAsia="zh-CN"/>
              </w:rPr>
              <w:t>.</w:t>
            </w:r>
            <w:r w:rsidRPr="0049690D">
              <w:rPr>
                <w:rFonts w:asciiTheme="minorHAnsi" w:hAnsiTheme="minorHAnsi" w:cstheme="minorHAnsi"/>
                <w:szCs w:val="22"/>
              </w:rPr>
              <w:t>2)</w:t>
            </w:r>
          </w:p>
        </w:tc>
      </w:tr>
      <w:tr w:rsidR="00142F8F" w:rsidRPr="0049690D" w14:paraId="61D05EBA" w14:textId="5B948A12" w:rsidTr="0097663D">
        <w:trPr>
          <w:trHeight w:val="300"/>
        </w:trPr>
        <w:tc>
          <w:tcPr>
            <w:tcW w:w="6096" w:type="dxa"/>
            <w:gridSpan w:val="2"/>
            <w:noWrap/>
          </w:tcPr>
          <w:p w14:paraId="791195C5" w14:textId="5119F544"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Self-reported total weekly minutes of moderate-to-vigorous PA – mean (SD)</w:t>
            </w:r>
          </w:p>
        </w:tc>
        <w:tc>
          <w:tcPr>
            <w:tcW w:w="1843" w:type="dxa"/>
            <w:noWrap/>
            <w:vAlign w:val="center"/>
          </w:tcPr>
          <w:p w14:paraId="7D4F2F23" w14:textId="4C9EE73C"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456</w:t>
            </w:r>
            <w:r w:rsidR="0055676E">
              <w:rPr>
                <w:rFonts w:asciiTheme="minorHAnsi" w:hAnsiTheme="minorHAnsi" w:cstheme="minorHAnsi"/>
                <w:szCs w:val="22"/>
                <w:lang w:eastAsia="zh-CN"/>
              </w:rPr>
              <w:t>.</w:t>
            </w:r>
            <w:r w:rsidRPr="0049690D">
              <w:rPr>
                <w:rFonts w:asciiTheme="minorHAnsi" w:hAnsiTheme="minorHAnsi" w:cstheme="minorHAnsi"/>
                <w:szCs w:val="22"/>
              </w:rPr>
              <w:t>1 (434</w:t>
            </w:r>
            <w:r w:rsidR="0055676E">
              <w:rPr>
                <w:rFonts w:asciiTheme="minorHAnsi" w:hAnsiTheme="minorHAnsi" w:cstheme="minorHAnsi"/>
                <w:szCs w:val="22"/>
                <w:lang w:eastAsia="zh-CN"/>
              </w:rPr>
              <w:t>.</w:t>
            </w:r>
            <w:r w:rsidRPr="0049690D">
              <w:rPr>
                <w:rFonts w:asciiTheme="minorHAnsi" w:hAnsiTheme="minorHAnsi" w:cstheme="minorHAnsi"/>
                <w:szCs w:val="22"/>
              </w:rPr>
              <w:t>0)</w:t>
            </w:r>
          </w:p>
        </w:tc>
        <w:tc>
          <w:tcPr>
            <w:tcW w:w="1843" w:type="dxa"/>
            <w:vAlign w:val="center"/>
          </w:tcPr>
          <w:p w14:paraId="6C81B38C" w14:textId="35DBF91E"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462</w:t>
            </w:r>
            <w:r w:rsidR="0055676E">
              <w:rPr>
                <w:rFonts w:asciiTheme="minorHAnsi" w:hAnsiTheme="minorHAnsi" w:cstheme="minorHAnsi"/>
                <w:szCs w:val="22"/>
                <w:lang w:eastAsia="zh-CN"/>
              </w:rPr>
              <w:t>.</w:t>
            </w:r>
            <w:r w:rsidRPr="0049690D">
              <w:rPr>
                <w:rFonts w:asciiTheme="minorHAnsi" w:hAnsiTheme="minorHAnsi" w:cstheme="minorHAnsi"/>
                <w:szCs w:val="22"/>
              </w:rPr>
              <w:t>4 (419</w:t>
            </w:r>
            <w:r w:rsidR="0055676E">
              <w:rPr>
                <w:rFonts w:asciiTheme="minorHAnsi" w:hAnsiTheme="minorHAnsi" w:cstheme="minorHAnsi"/>
                <w:szCs w:val="22"/>
                <w:lang w:eastAsia="zh-CN"/>
              </w:rPr>
              <w:t>.</w:t>
            </w:r>
            <w:r w:rsidRPr="0049690D">
              <w:rPr>
                <w:rFonts w:asciiTheme="minorHAnsi" w:hAnsiTheme="minorHAnsi" w:cstheme="minorHAnsi"/>
                <w:szCs w:val="22"/>
              </w:rPr>
              <w:t>2)</w:t>
            </w:r>
          </w:p>
        </w:tc>
      </w:tr>
      <w:tr w:rsidR="00142F8F" w:rsidRPr="0049690D" w14:paraId="7B45390E" w14:textId="46D1E7FD" w:rsidTr="0097663D">
        <w:trPr>
          <w:trHeight w:val="300"/>
        </w:trPr>
        <w:tc>
          <w:tcPr>
            <w:tcW w:w="6096" w:type="dxa"/>
            <w:gridSpan w:val="2"/>
            <w:noWrap/>
          </w:tcPr>
          <w:p w14:paraId="11CF0015" w14:textId="55091255"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Self-reported daily hours spent sleeping – mean (SD)</w:t>
            </w:r>
          </w:p>
        </w:tc>
        <w:tc>
          <w:tcPr>
            <w:tcW w:w="1843" w:type="dxa"/>
            <w:noWrap/>
            <w:vAlign w:val="center"/>
          </w:tcPr>
          <w:p w14:paraId="1875D3A6" w14:textId="7DF6809F"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6</w:t>
            </w:r>
            <w:r w:rsidR="0055676E">
              <w:rPr>
                <w:rFonts w:asciiTheme="minorHAnsi" w:hAnsiTheme="minorHAnsi" w:cstheme="minorHAnsi"/>
                <w:szCs w:val="22"/>
                <w:lang w:eastAsia="zh-CN"/>
              </w:rPr>
              <w:t>.</w:t>
            </w:r>
            <w:r w:rsidRPr="0049690D">
              <w:rPr>
                <w:rFonts w:asciiTheme="minorHAnsi" w:hAnsiTheme="minorHAnsi" w:cstheme="minorHAnsi"/>
                <w:szCs w:val="22"/>
              </w:rPr>
              <w:t>9 (1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6)  </w:t>
            </w:r>
          </w:p>
        </w:tc>
        <w:tc>
          <w:tcPr>
            <w:tcW w:w="1843" w:type="dxa"/>
            <w:vAlign w:val="center"/>
          </w:tcPr>
          <w:p w14:paraId="7DBD9E90" w14:textId="1AE46D51"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6</w:t>
            </w:r>
            <w:r w:rsidR="0055676E">
              <w:rPr>
                <w:rFonts w:asciiTheme="minorHAnsi" w:hAnsiTheme="minorHAnsi" w:cstheme="minorHAnsi"/>
                <w:szCs w:val="22"/>
                <w:lang w:eastAsia="zh-CN"/>
              </w:rPr>
              <w:t>.</w:t>
            </w:r>
            <w:r w:rsidRPr="0049690D">
              <w:rPr>
                <w:rFonts w:asciiTheme="minorHAnsi" w:hAnsiTheme="minorHAnsi" w:cstheme="minorHAnsi"/>
                <w:szCs w:val="22"/>
              </w:rPr>
              <w:t>7 (1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5) </w:t>
            </w:r>
          </w:p>
        </w:tc>
      </w:tr>
      <w:tr w:rsidR="00142F8F" w:rsidRPr="0049690D" w14:paraId="67FC8CAB" w14:textId="6E78E95B" w:rsidTr="0097663D">
        <w:trPr>
          <w:trHeight w:val="300"/>
        </w:trPr>
        <w:tc>
          <w:tcPr>
            <w:tcW w:w="6096" w:type="dxa"/>
            <w:gridSpan w:val="2"/>
          </w:tcPr>
          <w:p w14:paraId="01BDC9F8" w14:textId="7468EE88"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 xml:space="preserve">Important I reduce my smoking </w:t>
            </w:r>
            <w:r w:rsidRPr="0049690D">
              <w:rPr>
                <w:rFonts w:asciiTheme="minorHAnsi" w:hAnsiTheme="minorHAnsi" w:cstheme="minorHAnsi"/>
                <w:szCs w:val="22"/>
                <w:vertAlign w:val="superscript"/>
              </w:rPr>
              <w:t>b</w:t>
            </w:r>
          </w:p>
        </w:tc>
        <w:tc>
          <w:tcPr>
            <w:tcW w:w="1843" w:type="dxa"/>
            <w:noWrap/>
            <w:vAlign w:val="bottom"/>
          </w:tcPr>
          <w:p w14:paraId="56788113" w14:textId="37601A44"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4</w:t>
            </w:r>
            <w:r w:rsidR="0055676E">
              <w:rPr>
                <w:rFonts w:asciiTheme="minorHAnsi" w:hAnsiTheme="minorHAnsi" w:cstheme="minorHAnsi"/>
                <w:szCs w:val="22"/>
                <w:lang w:eastAsia="zh-CN"/>
              </w:rPr>
              <w:t>.</w:t>
            </w:r>
            <w:r w:rsidRPr="0049690D">
              <w:rPr>
                <w:rFonts w:asciiTheme="minorHAnsi" w:hAnsiTheme="minorHAnsi" w:cstheme="minorHAnsi"/>
                <w:szCs w:val="22"/>
              </w:rPr>
              <w:t>7 (0</w:t>
            </w:r>
            <w:r w:rsidR="0055676E">
              <w:rPr>
                <w:rFonts w:asciiTheme="minorHAnsi" w:hAnsiTheme="minorHAnsi" w:cstheme="minorHAnsi"/>
                <w:szCs w:val="22"/>
                <w:lang w:eastAsia="zh-CN"/>
              </w:rPr>
              <w:t>.</w:t>
            </w:r>
            <w:r w:rsidRPr="0049690D">
              <w:rPr>
                <w:rFonts w:asciiTheme="minorHAnsi" w:hAnsiTheme="minorHAnsi" w:cstheme="minorHAnsi"/>
                <w:szCs w:val="22"/>
              </w:rPr>
              <w:t>6)</w:t>
            </w:r>
          </w:p>
        </w:tc>
        <w:tc>
          <w:tcPr>
            <w:tcW w:w="1843" w:type="dxa"/>
            <w:vAlign w:val="bottom"/>
          </w:tcPr>
          <w:p w14:paraId="2F9D2964" w14:textId="7B191F2D"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4</w:t>
            </w:r>
            <w:r w:rsidR="0055676E">
              <w:rPr>
                <w:rFonts w:asciiTheme="minorHAnsi" w:hAnsiTheme="minorHAnsi" w:cstheme="minorHAnsi"/>
                <w:szCs w:val="22"/>
                <w:lang w:eastAsia="zh-CN"/>
              </w:rPr>
              <w:t>.</w:t>
            </w:r>
            <w:r w:rsidRPr="0049690D">
              <w:rPr>
                <w:rFonts w:asciiTheme="minorHAnsi" w:hAnsiTheme="minorHAnsi" w:cstheme="minorHAnsi"/>
                <w:szCs w:val="22"/>
              </w:rPr>
              <w:t>7 (0</w:t>
            </w:r>
            <w:r w:rsidR="0055676E">
              <w:rPr>
                <w:rFonts w:asciiTheme="minorHAnsi" w:hAnsiTheme="minorHAnsi" w:cstheme="minorHAnsi"/>
                <w:szCs w:val="22"/>
                <w:lang w:eastAsia="zh-CN"/>
              </w:rPr>
              <w:t>.</w:t>
            </w:r>
            <w:r w:rsidRPr="0049690D">
              <w:rPr>
                <w:rFonts w:asciiTheme="minorHAnsi" w:hAnsiTheme="minorHAnsi" w:cstheme="minorHAnsi"/>
                <w:szCs w:val="22"/>
              </w:rPr>
              <w:t>5)</w:t>
            </w:r>
          </w:p>
        </w:tc>
      </w:tr>
      <w:tr w:rsidR="00142F8F" w:rsidRPr="0049690D" w14:paraId="753F94F4" w14:textId="3B49B95F" w:rsidTr="0097663D">
        <w:trPr>
          <w:trHeight w:val="300"/>
        </w:trPr>
        <w:tc>
          <w:tcPr>
            <w:tcW w:w="6096" w:type="dxa"/>
            <w:gridSpan w:val="2"/>
          </w:tcPr>
          <w:p w14:paraId="67AAAB77" w14:textId="7893C4F3"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 xml:space="preserve">Important I quit smoking </w:t>
            </w:r>
            <w:r w:rsidRPr="0049690D">
              <w:rPr>
                <w:rFonts w:asciiTheme="minorHAnsi" w:hAnsiTheme="minorHAnsi" w:cstheme="minorHAnsi"/>
                <w:szCs w:val="22"/>
                <w:vertAlign w:val="superscript"/>
              </w:rPr>
              <w:t>b</w:t>
            </w:r>
          </w:p>
        </w:tc>
        <w:tc>
          <w:tcPr>
            <w:tcW w:w="1843" w:type="dxa"/>
            <w:noWrap/>
            <w:vAlign w:val="bottom"/>
          </w:tcPr>
          <w:p w14:paraId="0156AD36" w14:textId="3B800ABD"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4</w:t>
            </w:r>
            <w:r w:rsidR="0055676E">
              <w:rPr>
                <w:rFonts w:asciiTheme="minorHAnsi" w:hAnsiTheme="minorHAnsi" w:cstheme="minorHAnsi"/>
                <w:szCs w:val="22"/>
                <w:lang w:eastAsia="zh-CN"/>
              </w:rPr>
              <w:t>.</w:t>
            </w:r>
            <w:r w:rsidRPr="0049690D">
              <w:rPr>
                <w:rFonts w:asciiTheme="minorHAnsi" w:hAnsiTheme="minorHAnsi" w:cstheme="minorHAnsi"/>
                <w:szCs w:val="22"/>
              </w:rPr>
              <w:t>2 (0</w:t>
            </w:r>
            <w:r w:rsidR="0055676E">
              <w:rPr>
                <w:rFonts w:asciiTheme="minorHAnsi" w:hAnsiTheme="minorHAnsi" w:cstheme="minorHAnsi"/>
                <w:szCs w:val="22"/>
                <w:lang w:eastAsia="zh-CN"/>
              </w:rPr>
              <w:t>.</w:t>
            </w:r>
            <w:r w:rsidRPr="0049690D">
              <w:rPr>
                <w:rFonts w:asciiTheme="minorHAnsi" w:hAnsiTheme="minorHAnsi" w:cstheme="minorHAnsi"/>
                <w:szCs w:val="22"/>
              </w:rPr>
              <w:t>9)</w:t>
            </w:r>
          </w:p>
        </w:tc>
        <w:tc>
          <w:tcPr>
            <w:tcW w:w="1843" w:type="dxa"/>
            <w:vAlign w:val="bottom"/>
          </w:tcPr>
          <w:p w14:paraId="16593566" w14:textId="79632AF9"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4</w:t>
            </w:r>
            <w:r w:rsidR="0055676E">
              <w:rPr>
                <w:rFonts w:asciiTheme="minorHAnsi" w:hAnsiTheme="minorHAnsi" w:cstheme="minorHAnsi"/>
                <w:szCs w:val="22"/>
                <w:lang w:eastAsia="zh-CN"/>
              </w:rPr>
              <w:t>.</w:t>
            </w:r>
            <w:r w:rsidRPr="0049690D">
              <w:rPr>
                <w:rFonts w:asciiTheme="minorHAnsi" w:hAnsiTheme="minorHAnsi" w:cstheme="minorHAnsi"/>
                <w:szCs w:val="22"/>
              </w:rPr>
              <w:t>2 (1</w:t>
            </w:r>
            <w:r w:rsidR="0055676E">
              <w:rPr>
                <w:rFonts w:asciiTheme="minorHAnsi" w:hAnsiTheme="minorHAnsi" w:cstheme="minorHAnsi"/>
                <w:szCs w:val="22"/>
                <w:lang w:eastAsia="zh-CN"/>
              </w:rPr>
              <w:t>.</w:t>
            </w:r>
            <w:r w:rsidRPr="0049690D">
              <w:rPr>
                <w:rFonts w:asciiTheme="minorHAnsi" w:hAnsiTheme="minorHAnsi" w:cstheme="minorHAnsi"/>
                <w:szCs w:val="22"/>
              </w:rPr>
              <w:t>0)</w:t>
            </w:r>
          </w:p>
        </w:tc>
      </w:tr>
      <w:tr w:rsidR="00142F8F" w:rsidRPr="0049690D" w14:paraId="10789FB6" w14:textId="77625342" w:rsidTr="0097663D">
        <w:trPr>
          <w:trHeight w:val="300"/>
        </w:trPr>
        <w:tc>
          <w:tcPr>
            <w:tcW w:w="6096" w:type="dxa"/>
            <w:gridSpan w:val="2"/>
          </w:tcPr>
          <w:p w14:paraId="69A65C71" w14:textId="4F03C366"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 xml:space="preserve">Confident I can reduce my smoking </w:t>
            </w:r>
            <w:r w:rsidRPr="0049690D">
              <w:rPr>
                <w:rFonts w:asciiTheme="minorHAnsi" w:hAnsiTheme="minorHAnsi" w:cstheme="minorHAnsi"/>
                <w:szCs w:val="22"/>
                <w:vertAlign w:val="superscript"/>
              </w:rPr>
              <w:t>b</w:t>
            </w:r>
          </w:p>
        </w:tc>
        <w:tc>
          <w:tcPr>
            <w:tcW w:w="1843" w:type="dxa"/>
            <w:noWrap/>
            <w:vAlign w:val="bottom"/>
          </w:tcPr>
          <w:p w14:paraId="4BE44D5C" w14:textId="21D0EC05"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3</w:t>
            </w:r>
            <w:r w:rsidR="0055676E">
              <w:rPr>
                <w:rFonts w:asciiTheme="minorHAnsi" w:hAnsiTheme="minorHAnsi" w:cstheme="minorHAnsi"/>
                <w:szCs w:val="22"/>
                <w:lang w:eastAsia="zh-CN"/>
              </w:rPr>
              <w:t>.</w:t>
            </w:r>
            <w:r w:rsidRPr="0049690D">
              <w:rPr>
                <w:rFonts w:asciiTheme="minorHAnsi" w:hAnsiTheme="minorHAnsi" w:cstheme="minorHAnsi"/>
                <w:szCs w:val="22"/>
              </w:rPr>
              <w:t>6 (1</w:t>
            </w:r>
            <w:r w:rsidR="0055676E">
              <w:rPr>
                <w:rFonts w:asciiTheme="minorHAnsi" w:hAnsiTheme="minorHAnsi" w:cstheme="minorHAnsi"/>
                <w:szCs w:val="22"/>
                <w:lang w:eastAsia="zh-CN"/>
              </w:rPr>
              <w:t>.</w:t>
            </w:r>
            <w:r w:rsidRPr="0049690D">
              <w:rPr>
                <w:rFonts w:asciiTheme="minorHAnsi" w:hAnsiTheme="minorHAnsi" w:cstheme="minorHAnsi"/>
                <w:szCs w:val="22"/>
              </w:rPr>
              <w:t>0)</w:t>
            </w:r>
          </w:p>
        </w:tc>
        <w:tc>
          <w:tcPr>
            <w:tcW w:w="1843" w:type="dxa"/>
            <w:vAlign w:val="bottom"/>
          </w:tcPr>
          <w:p w14:paraId="1220F694" w14:textId="626963CA"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3</w:t>
            </w:r>
            <w:r w:rsidR="0055676E">
              <w:rPr>
                <w:rFonts w:asciiTheme="minorHAnsi" w:hAnsiTheme="minorHAnsi" w:cstheme="minorHAnsi"/>
                <w:szCs w:val="22"/>
                <w:lang w:eastAsia="zh-CN"/>
              </w:rPr>
              <w:t>.</w:t>
            </w:r>
            <w:r w:rsidRPr="0049690D">
              <w:rPr>
                <w:rFonts w:asciiTheme="minorHAnsi" w:hAnsiTheme="minorHAnsi" w:cstheme="minorHAnsi"/>
                <w:szCs w:val="22"/>
              </w:rPr>
              <w:t>6 (1</w:t>
            </w:r>
            <w:r w:rsidR="0055676E">
              <w:rPr>
                <w:rFonts w:asciiTheme="minorHAnsi" w:hAnsiTheme="minorHAnsi" w:cstheme="minorHAnsi"/>
                <w:szCs w:val="22"/>
                <w:lang w:eastAsia="zh-CN"/>
              </w:rPr>
              <w:t>.</w:t>
            </w:r>
            <w:r w:rsidRPr="0049690D">
              <w:rPr>
                <w:rFonts w:asciiTheme="minorHAnsi" w:hAnsiTheme="minorHAnsi" w:cstheme="minorHAnsi"/>
                <w:szCs w:val="22"/>
              </w:rPr>
              <w:t>0)</w:t>
            </w:r>
          </w:p>
        </w:tc>
      </w:tr>
      <w:tr w:rsidR="00142F8F" w:rsidRPr="0049690D" w14:paraId="58F6429E" w14:textId="15A038F3" w:rsidTr="0097663D">
        <w:trPr>
          <w:trHeight w:val="300"/>
        </w:trPr>
        <w:tc>
          <w:tcPr>
            <w:tcW w:w="6096" w:type="dxa"/>
            <w:gridSpan w:val="2"/>
          </w:tcPr>
          <w:p w14:paraId="0588BB74" w14:textId="5E6C02CF"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 xml:space="preserve">Confident I can quit smoking </w:t>
            </w:r>
            <w:r w:rsidRPr="0049690D">
              <w:rPr>
                <w:rFonts w:asciiTheme="minorHAnsi" w:hAnsiTheme="minorHAnsi" w:cstheme="minorHAnsi"/>
                <w:szCs w:val="22"/>
                <w:vertAlign w:val="superscript"/>
              </w:rPr>
              <w:t>b</w:t>
            </w:r>
          </w:p>
        </w:tc>
        <w:tc>
          <w:tcPr>
            <w:tcW w:w="1843" w:type="dxa"/>
            <w:noWrap/>
            <w:vAlign w:val="bottom"/>
          </w:tcPr>
          <w:p w14:paraId="3C74693E" w14:textId="6716DE42"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3</w:t>
            </w:r>
            <w:r w:rsidR="0055676E">
              <w:rPr>
                <w:rFonts w:asciiTheme="minorHAnsi" w:hAnsiTheme="minorHAnsi" w:cstheme="minorHAnsi"/>
                <w:szCs w:val="22"/>
                <w:lang w:eastAsia="zh-CN"/>
              </w:rPr>
              <w:t>.</w:t>
            </w:r>
            <w:r w:rsidRPr="0049690D">
              <w:rPr>
                <w:rFonts w:asciiTheme="minorHAnsi" w:hAnsiTheme="minorHAnsi" w:cstheme="minorHAnsi"/>
                <w:szCs w:val="22"/>
              </w:rPr>
              <w:t>0 (1</w:t>
            </w:r>
            <w:r w:rsidR="0055676E">
              <w:rPr>
                <w:rFonts w:asciiTheme="minorHAnsi" w:hAnsiTheme="minorHAnsi" w:cstheme="minorHAnsi"/>
                <w:szCs w:val="22"/>
                <w:lang w:eastAsia="zh-CN"/>
              </w:rPr>
              <w:t>.</w:t>
            </w:r>
            <w:r w:rsidRPr="0049690D">
              <w:rPr>
                <w:rFonts w:asciiTheme="minorHAnsi" w:hAnsiTheme="minorHAnsi" w:cstheme="minorHAnsi"/>
                <w:szCs w:val="22"/>
              </w:rPr>
              <w:t>1)</w:t>
            </w:r>
          </w:p>
        </w:tc>
        <w:tc>
          <w:tcPr>
            <w:tcW w:w="1843" w:type="dxa"/>
            <w:vAlign w:val="bottom"/>
          </w:tcPr>
          <w:p w14:paraId="3EB58A0F" w14:textId="3931A902"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2</w:t>
            </w:r>
            <w:r w:rsidR="0055676E">
              <w:rPr>
                <w:rFonts w:asciiTheme="minorHAnsi" w:hAnsiTheme="minorHAnsi" w:cstheme="minorHAnsi"/>
                <w:szCs w:val="22"/>
                <w:lang w:eastAsia="zh-CN"/>
              </w:rPr>
              <w:t>.</w:t>
            </w:r>
            <w:r w:rsidRPr="0049690D">
              <w:rPr>
                <w:rFonts w:asciiTheme="minorHAnsi" w:hAnsiTheme="minorHAnsi" w:cstheme="minorHAnsi"/>
                <w:szCs w:val="22"/>
              </w:rPr>
              <w:t>9 (1</w:t>
            </w:r>
            <w:r w:rsidR="0055676E">
              <w:rPr>
                <w:rFonts w:asciiTheme="minorHAnsi" w:hAnsiTheme="minorHAnsi" w:cstheme="minorHAnsi"/>
                <w:szCs w:val="22"/>
                <w:lang w:eastAsia="zh-CN"/>
              </w:rPr>
              <w:t>.</w:t>
            </w:r>
            <w:r w:rsidRPr="0049690D">
              <w:rPr>
                <w:rFonts w:asciiTheme="minorHAnsi" w:hAnsiTheme="minorHAnsi" w:cstheme="minorHAnsi"/>
                <w:szCs w:val="22"/>
              </w:rPr>
              <w:t>1)</w:t>
            </w:r>
          </w:p>
        </w:tc>
      </w:tr>
      <w:tr w:rsidR="00142F8F" w:rsidRPr="0049690D" w14:paraId="7F20D69F" w14:textId="557E3BBD" w:rsidTr="0097663D">
        <w:trPr>
          <w:trHeight w:val="300"/>
        </w:trPr>
        <w:tc>
          <w:tcPr>
            <w:tcW w:w="6096" w:type="dxa"/>
            <w:gridSpan w:val="2"/>
          </w:tcPr>
          <w:p w14:paraId="37B57078" w14:textId="70B4A879"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 xml:space="preserve">Frequency of urges to smoke </w:t>
            </w:r>
            <w:r w:rsidRPr="0049690D">
              <w:rPr>
                <w:rFonts w:asciiTheme="minorHAnsi" w:hAnsiTheme="minorHAnsi" w:cstheme="minorHAnsi"/>
                <w:szCs w:val="22"/>
                <w:vertAlign w:val="superscript"/>
              </w:rPr>
              <w:t>c</w:t>
            </w:r>
          </w:p>
        </w:tc>
        <w:tc>
          <w:tcPr>
            <w:tcW w:w="1843" w:type="dxa"/>
            <w:noWrap/>
            <w:vAlign w:val="bottom"/>
          </w:tcPr>
          <w:p w14:paraId="4B0AF9E0" w14:textId="526F1B54"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3</w:t>
            </w:r>
            <w:r w:rsidR="0055676E">
              <w:rPr>
                <w:rFonts w:asciiTheme="minorHAnsi" w:hAnsiTheme="minorHAnsi" w:cstheme="minorHAnsi"/>
                <w:szCs w:val="22"/>
                <w:lang w:eastAsia="zh-CN"/>
              </w:rPr>
              <w:t>.</w:t>
            </w:r>
            <w:r w:rsidRPr="0049690D">
              <w:rPr>
                <w:rFonts w:asciiTheme="minorHAnsi" w:hAnsiTheme="minorHAnsi" w:cstheme="minorHAnsi"/>
                <w:szCs w:val="22"/>
              </w:rPr>
              <w:t>2 (1</w:t>
            </w:r>
            <w:r w:rsidR="0055676E">
              <w:rPr>
                <w:rFonts w:asciiTheme="minorHAnsi" w:hAnsiTheme="minorHAnsi" w:cstheme="minorHAnsi"/>
                <w:szCs w:val="22"/>
                <w:lang w:eastAsia="zh-CN"/>
              </w:rPr>
              <w:t>.</w:t>
            </w:r>
            <w:r w:rsidRPr="0049690D">
              <w:rPr>
                <w:rFonts w:asciiTheme="minorHAnsi" w:hAnsiTheme="minorHAnsi" w:cstheme="minorHAnsi"/>
                <w:szCs w:val="22"/>
              </w:rPr>
              <w:t>2)</w:t>
            </w:r>
          </w:p>
        </w:tc>
        <w:tc>
          <w:tcPr>
            <w:tcW w:w="1843" w:type="dxa"/>
            <w:vAlign w:val="bottom"/>
          </w:tcPr>
          <w:p w14:paraId="66C696C7" w14:textId="2C482A5F"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3</w:t>
            </w:r>
            <w:r w:rsidR="0055676E">
              <w:rPr>
                <w:rFonts w:asciiTheme="minorHAnsi" w:hAnsiTheme="minorHAnsi" w:cstheme="minorHAnsi"/>
                <w:szCs w:val="22"/>
                <w:lang w:eastAsia="zh-CN"/>
              </w:rPr>
              <w:t>.</w:t>
            </w:r>
            <w:r w:rsidRPr="0049690D">
              <w:rPr>
                <w:rFonts w:asciiTheme="minorHAnsi" w:hAnsiTheme="minorHAnsi" w:cstheme="minorHAnsi"/>
                <w:szCs w:val="22"/>
              </w:rPr>
              <w:t>3 (1</w:t>
            </w:r>
            <w:r w:rsidR="0055676E">
              <w:rPr>
                <w:rFonts w:asciiTheme="minorHAnsi" w:hAnsiTheme="minorHAnsi" w:cstheme="minorHAnsi"/>
                <w:szCs w:val="22"/>
                <w:lang w:eastAsia="zh-CN"/>
              </w:rPr>
              <w:t>.</w:t>
            </w:r>
            <w:r w:rsidRPr="0049690D">
              <w:rPr>
                <w:rFonts w:asciiTheme="minorHAnsi" w:hAnsiTheme="minorHAnsi" w:cstheme="minorHAnsi"/>
                <w:szCs w:val="22"/>
              </w:rPr>
              <w:t>1)</w:t>
            </w:r>
          </w:p>
        </w:tc>
      </w:tr>
      <w:tr w:rsidR="0097663D" w:rsidRPr="0049690D" w14:paraId="634D184D" w14:textId="6B933751" w:rsidTr="0097663D">
        <w:trPr>
          <w:trHeight w:val="300"/>
        </w:trPr>
        <w:tc>
          <w:tcPr>
            <w:tcW w:w="6096" w:type="dxa"/>
            <w:gridSpan w:val="2"/>
          </w:tcPr>
          <w:p w14:paraId="25014134" w14:textId="5DB00BA9"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 xml:space="preserve">Strength of urges to smoke </w:t>
            </w:r>
            <w:r w:rsidRPr="0049690D">
              <w:rPr>
                <w:rFonts w:asciiTheme="minorHAnsi" w:hAnsiTheme="minorHAnsi" w:cstheme="minorHAnsi"/>
                <w:szCs w:val="22"/>
                <w:vertAlign w:val="superscript"/>
              </w:rPr>
              <w:t>d</w:t>
            </w:r>
          </w:p>
        </w:tc>
        <w:tc>
          <w:tcPr>
            <w:tcW w:w="1843" w:type="dxa"/>
            <w:noWrap/>
            <w:vAlign w:val="bottom"/>
          </w:tcPr>
          <w:p w14:paraId="7AE2A126" w14:textId="025DA4E2"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3</w:t>
            </w:r>
            <w:r w:rsidR="0055676E">
              <w:rPr>
                <w:rFonts w:asciiTheme="minorHAnsi" w:hAnsiTheme="minorHAnsi" w:cstheme="minorHAnsi"/>
                <w:szCs w:val="22"/>
                <w:lang w:eastAsia="zh-CN"/>
              </w:rPr>
              <w:t>.</w:t>
            </w:r>
            <w:r w:rsidRPr="0049690D">
              <w:rPr>
                <w:rFonts w:asciiTheme="minorHAnsi" w:hAnsiTheme="minorHAnsi" w:cstheme="minorHAnsi"/>
                <w:szCs w:val="22"/>
              </w:rPr>
              <w:t>2 (1</w:t>
            </w:r>
            <w:r w:rsidR="0055676E">
              <w:rPr>
                <w:rFonts w:asciiTheme="minorHAnsi" w:hAnsiTheme="minorHAnsi" w:cstheme="minorHAnsi"/>
                <w:szCs w:val="22"/>
                <w:lang w:eastAsia="zh-CN"/>
              </w:rPr>
              <w:t>.</w:t>
            </w:r>
            <w:r w:rsidRPr="0049690D">
              <w:rPr>
                <w:rFonts w:asciiTheme="minorHAnsi" w:hAnsiTheme="minorHAnsi" w:cstheme="minorHAnsi"/>
                <w:szCs w:val="22"/>
              </w:rPr>
              <w:t>1)</w:t>
            </w:r>
          </w:p>
        </w:tc>
        <w:tc>
          <w:tcPr>
            <w:tcW w:w="1843" w:type="dxa"/>
            <w:vAlign w:val="bottom"/>
          </w:tcPr>
          <w:p w14:paraId="09BE1544" w14:textId="29737DF2" w:rsidR="0097663D" w:rsidRPr="0049690D" w:rsidRDefault="0097663D" w:rsidP="0097663D">
            <w:pPr>
              <w:rPr>
                <w:rFonts w:asciiTheme="minorHAnsi" w:hAnsiTheme="minorHAnsi" w:cstheme="minorHAnsi"/>
                <w:szCs w:val="22"/>
              </w:rPr>
            </w:pPr>
            <w:r w:rsidRPr="0049690D">
              <w:rPr>
                <w:rFonts w:asciiTheme="minorHAnsi" w:hAnsiTheme="minorHAnsi" w:cstheme="minorHAnsi"/>
                <w:szCs w:val="22"/>
              </w:rPr>
              <w:t>3</w:t>
            </w:r>
            <w:r w:rsidR="0055676E">
              <w:rPr>
                <w:rFonts w:asciiTheme="minorHAnsi" w:hAnsiTheme="minorHAnsi" w:cstheme="minorHAnsi"/>
                <w:szCs w:val="22"/>
                <w:lang w:eastAsia="zh-CN"/>
              </w:rPr>
              <w:t>.</w:t>
            </w:r>
            <w:r w:rsidRPr="0049690D">
              <w:rPr>
                <w:rFonts w:asciiTheme="minorHAnsi" w:hAnsiTheme="minorHAnsi" w:cstheme="minorHAnsi"/>
                <w:szCs w:val="22"/>
              </w:rPr>
              <w:t>2 (1</w:t>
            </w:r>
            <w:r w:rsidR="0055676E">
              <w:rPr>
                <w:rFonts w:asciiTheme="minorHAnsi" w:hAnsiTheme="minorHAnsi" w:cstheme="minorHAnsi"/>
                <w:szCs w:val="22"/>
                <w:lang w:eastAsia="zh-CN"/>
              </w:rPr>
              <w:t>.</w:t>
            </w:r>
            <w:r w:rsidRPr="0049690D">
              <w:rPr>
                <w:rFonts w:asciiTheme="minorHAnsi" w:hAnsiTheme="minorHAnsi" w:cstheme="minorHAnsi"/>
                <w:szCs w:val="22"/>
              </w:rPr>
              <w:t>1)</w:t>
            </w:r>
          </w:p>
        </w:tc>
      </w:tr>
    </w:tbl>
    <w:p w14:paraId="1E1B6D96" w14:textId="77777777" w:rsidR="00060B75" w:rsidRPr="0049690D" w:rsidRDefault="00060B75" w:rsidP="0078442B">
      <w:pPr>
        <w:rPr>
          <w:rFonts w:asciiTheme="minorHAnsi" w:hAnsiTheme="minorHAnsi" w:cstheme="minorHAnsi"/>
          <w:szCs w:val="22"/>
        </w:rPr>
      </w:pPr>
    </w:p>
    <w:p w14:paraId="09E9130E" w14:textId="65BE90C8" w:rsidR="00137930" w:rsidRPr="0049690D" w:rsidRDefault="00137930">
      <w:pPr>
        <w:rPr>
          <w:rFonts w:asciiTheme="minorHAnsi" w:hAnsiTheme="minorHAnsi" w:cstheme="minorHAnsi"/>
          <w:szCs w:val="22"/>
        </w:rPr>
      </w:pPr>
      <w:r w:rsidRPr="0049690D">
        <w:rPr>
          <w:rFonts w:asciiTheme="minorHAnsi" w:hAnsiTheme="minorHAnsi" w:cstheme="minorHAnsi"/>
          <w:szCs w:val="22"/>
          <w:vertAlign w:val="superscript"/>
        </w:rPr>
        <w:t>a</w:t>
      </w:r>
      <w:r w:rsidRPr="0049690D">
        <w:rPr>
          <w:rFonts w:asciiTheme="minorHAnsi" w:hAnsiTheme="minorHAnsi" w:cstheme="minorHAnsi"/>
          <w:szCs w:val="22"/>
        </w:rPr>
        <w:t xml:space="preserve">  </w:t>
      </w:r>
      <w:r w:rsidR="009828D1" w:rsidRPr="0049690D">
        <w:rPr>
          <w:rFonts w:asciiTheme="minorHAnsi" w:hAnsiTheme="minorHAnsi" w:cstheme="minorHAnsi"/>
          <w:szCs w:val="22"/>
        </w:rPr>
        <w:t xml:space="preserve">IMD </w:t>
      </w:r>
      <w:r w:rsidR="00185698" w:rsidRPr="0049690D">
        <w:rPr>
          <w:rFonts w:asciiTheme="minorHAnsi" w:hAnsiTheme="minorHAnsi" w:cstheme="minorHAnsi"/>
          <w:szCs w:val="22"/>
        </w:rPr>
        <w:t>(</w:t>
      </w:r>
      <w:r w:rsidR="006C4A04" w:rsidRPr="0049690D">
        <w:rPr>
          <w:rFonts w:asciiTheme="minorHAnsi" w:hAnsiTheme="minorHAnsi" w:cstheme="minorHAnsi"/>
          <w:szCs w:val="22"/>
        </w:rPr>
        <w:t>https://imd-by-postcode.opendatacommunities.org/imd/2019</w:t>
      </w:r>
      <w:r w:rsidR="00185698" w:rsidRPr="0049690D">
        <w:rPr>
          <w:rFonts w:asciiTheme="minorHAnsi" w:hAnsiTheme="minorHAnsi" w:cstheme="minorHAnsi"/>
          <w:szCs w:val="22"/>
        </w:rPr>
        <w:t>)</w:t>
      </w:r>
    </w:p>
    <w:p w14:paraId="76350141" w14:textId="311EF882" w:rsidR="009828D1" w:rsidRPr="0049690D" w:rsidRDefault="009828D1" w:rsidP="009828D1">
      <w:pPr>
        <w:rPr>
          <w:rFonts w:asciiTheme="minorHAnsi" w:hAnsiTheme="minorHAnsi" w:cstheme="minorHAnsi"/>
          <w:szCs w:val="22"/>
        </w:rPr>
      </w:pPr>
      <w:r w:rsidRPr="0049690D">
        <w:rPr>
          <w:rFonts w:asciiTheme="minorHAnsi" w:hAnsiTheme="minorHAnsi" w:cstheme="minorHAnsi"/>
          <w:szCs w:val="22"/>
          <w:vertAlign w:val="superscript"/>
        </w:rPr>
        <w:t>b</w:t>
      </w:r>
      <w:r w:rsidRPr="0049690D">
        <w:rPr>
          <w:rFonts w:asciiTheme="minorHAnsi" w:hAnsiTheme="minorHAnsi" w:cstheme="minorHAnsi"/>
          <w:szCs w:val="22"/>
        </w:rPr>
        <w:t xml:space="preserve">  Using a 5-point Likert scale from 1 (strongly disagree) to 5 (strongly agree)</w:t>
      </w:r>
      <w:r w:rsidR="00185698" w:rsidRPr="0049690D">
        <w:rPr>
          <w:rFonts w:asciiTheme="minorHAnsi" w:hAnsiTheme="minorHAnsi" w:cstheme="minorHAnsi"/>
          <w:szCs w:val="22"/>
        </w:rPr>
        <w:t>, reported as mean (SD)</w:t>
      </w:r>
    </w:p>
    <w:p w14:paraId="75313391" w14:textId="7C1E665C" w:rsidR="00137930" w:rsidRPr="0049690D" w:rsidRDefault="00185698">
      <w:pPr>
        <w:rPr>
          <w:rFonts w:asciiTheme="minorHAnsi" w:hAnsiTheme="minorHAnsi" w:cstheme="minorHAnsi"/>
          <w:szCs w:val="22"/>
        </w:rPr>
      </w:pPr>
      <w:r w:rsidRPr="0049690D">
        <w:rPr>
          <w:rFonts w:asciiTheme="minorHAnsi" w:hAnsiTheme="minorHAnsi" w:cstheme="minorHAnsi"/>
          <w:szCs w:val="22"/>
          <w:vertAlign w:val="superscript"/>
        </w:rPr>
        <w:t>c</w:t>
      </w:r>
      <w:r w:rsidR="00137930" w:rsidRPr="0049690D">
        <w:rPr>
          <w:rFonts w:asciiTheme="minorHAnsi" w:hAnsiTheme="minorHAnsi" w:cstheme="minorHAnsi"/>
          <w:szCs w:val="22"/>
        </w:rPr>
        <w:t xml:space="preserve">  Using a 6-point Likert scale from 0 (not at all) to 5 (all the time)</w:t>
      </w:r>
      <w:r w:rsidRPr="0049690D">
        <w:rPr>
          <w:rFonts w:asciiTheme="minorHAnsi" w:hAnsiTheme="minorHAnsi" w:cstheme="minorHAnsi"/>
          <w:szCs w:val="22"/>
        </w:rPr>
        <w:t>, reported as mean (SD)</w:t>
      </w:r>
    </w:p>
    <w:p w14:paraId="75892830" w14:textId="0E8A726E" w:rsidR="008D1183" w:rsidRPr="0049690D" w:rsidRDefault="009828D1">
      <w:pPr>
        <w:rPr>
          <w:rFonts w:asciiTheme="minorHAnsi" w:hAnsiTheme="minorHAnsi" w:cstheme="minorHAnsi"/>
          <w:szCs w:val="22"/>
        </w:rPr>
      </w:pPr>
      <w:r w:rsidRPr="0049690D">
        <w:rPr>
          <w:rFonts w:asciiTheme="minorHAnsi" w:hAnsiTheme="minorHAnsi" w:cstheme="minorHAnsi"/>
          <w:szCs w:val="22"/>
          <w:vertAlign w:val="superscript"/>
        </w:rPr>
        <w:t>d</w:t>
      </w:r>
      <w:r w:rsidR="00137930" w:rsidRPr="0049690D">
        <w:rPr>
          <w:rFonts w:asciiTheme="minorHAnsi" w:hAnsiTheme="minorHAnsi" w:cstheme="minorHAnsi"/>
          <w:szCs w:val="22"/>
        </w:rPr>
        <w:t xml:space="preserve"> Using a 6-point Likert scale from 0 (no urges) to 5 (extremely strong)</w:t>
      </w:r>
      <w:r w:rsidR="00185698" w:rsidRPr="0049690D">
        <w:rPr>
          <w:rFonts w:asciiTheme="minorHAnsi" w:hAnsiTheme="minorHAnsi" w:cstheme="minorHAnsi"/>
          <w:szCs w:val="22"/>
        </w:rPr>
        <w:t>, reported as mean (SD)</w:t>
      </w:r>
      <w:r w:rsidR="008D1183" w:rsidRPr="0049690D">
        <w:rPr>
          <w:rFonts w:asciiTheme="minorHAnsi" w:hAnsiTheme="minorHAnsi" w:cstheme="minorHAnsi"/>
          <w:szCs w:val="22"/>
        </w:rPr>
        <w:br w:type="page"/>
      </w:r>
    </w:p>
    <w:p w14:paraId="6AAFCDF1" w14:textId="69ADC8B1" w:rsidR="0078442B" w:rsidRPr="0049690D" w:rsidRDefault="0078442B" w:rsidP="0078442B">
      <w:pPr>
        <w:rPr>
          <w:rFonts w:asciiTheme="minorHAnsi" w:hAnsiTheme="minorHAnsi" w:cstheme="minorHAnsi"/>
          <w:szCs w:val="22"/>
        </w:rPr>
      </w:pPr>
      <w:r w:rsidRPr="0049690D">
        <w:rPr>
          <w:rFonts w:asciiTheme="minorHAnsi" w:hAnsiTheme="minorHAnsi" w:cstheme="minorHAnsi"/>
          <w:szCs w:val="22"/>
        </w:rPr>
        <w:lastRenderedPageBreak/>
        <w:t xml:space="preserve">Table </w:t>
      </w:r>
      <w:r w:rsidR="00B84DF7" w:rsidRPr="0049690D">
        <w:rPr>
          <w:rFonts w:asciiTheme="minorHAnsi" w:hAnsiTheme="minorHAnsi" w:cstheme="minorHAnsi"/>
          <w:szCs w:val="22"/>
        </w:rPr>
        <w:t>2</w:t>
      </w:r>
      <w:r w:rsidRPr="0049690D">
        <w:rPr>
          <w:rFonts w:asciiTheme="minorHAnsi" w:hAnsiTheme="minorHAnsi" w:cstheme="minorHAnsi"/>
          <w:szCs w:val="22"/>
        </w:rPr>
        <w:t xml:space="preserve">: Primary and secondary </w:t>
      </w:r>
      <w:r w:rsidR="00ED5901" w:rsidRPr="0049690D">
        <w:rPr>
          <w:rFonts w:asciiTheme="minorHAnsi" w:hAnsiTheme="minorHAnsi" w:cstheme="minorHAnsi"/>
          <w:szCs w:val="22"/>
        </w:rPr>
        <w:t xml:space="preserve">prolonged </w:t>
      </w:r>
      <w:r w:rsidRPr="0049690D">
        <w:rPr>
          <w:rFonts w:asciiTheme="minorHAnsi" w:hAnsiTheme="minorHAnsi" w:cstheme="minorHAnsi"/>
          <w:szCs w:val="22"/>
        </w:rPr>
        <w:t>abstinence outcomes. Values are numbers (percentages) unless stated otherwise</w:t>
      </w:r>
      <w:r w:rsidR="00ED5901" w:rsidRPr="0049690D">
        <w:rPr>
          <w:rFonts w:asciiTheme="minorHAnsi" w:hAnsiTheme="minorHAnsi" w:cstheme="minorHAnsi"/>
          <w:szCs w:val="22"/>
        </w:rPr>
        <w:t>.</w:t>
      </w:r>
    </w:p>
    <w:tbl>
      <w:tblPr>
        <w:tblStyle w:val="TableGrid"/>
        <w:tblW w:w="9781" w:type="dxa"/>
        <w:tblInd w:w="-5" w:type="dxa"/>
        <w:tblLook w:val="04A0" w:firstRow="1" w:lastRow="0" w:firstColumn="1" w:lastColumn="0" w:noHBand="0" w:noVBand="1"/>
      </w:tblPr>
      <w:tblGrid>
        <w:gridCol w:w="2320"/>
        <w:gridCol w:w="1358"/>
        <w:gridCol w:w="1000"/>
        <w:gridCol w:w="1736"/>
        <w:gridCol w:w="1666"/>
        <w:gridCol w:w="1701"/>
      </w:tblGrid>
      <w:tr w:rsidR="00142F8F" w:rsidRPr="0049690D" w14:paraId="4372CA17" w14:textId="5E1A1C7B" w:rsidTr="00C63876">
        <w:trPr>
          <w:trHeight w:val="667"/>
        </w:trPr>
        <w:tc>
          <w:tcPr>
            <w:tcW w:w="2320" w:type="dxa"/>
            <w:hideMark/>
          </w:tcPr>
          <w:p w14:paraId="3DFD4E91" w14:textId="5FF456FC" w:rsidR="00A77746" w:rsidRPr="0049690D" w:rsidRDefault="00A77746" w:rsidP="000A7704">
            <w:pPr>
              <w:rPr>
                <w:rFonts w:asciiTheme="minorHAnsi" w:hAnsiTheme="minorHAnsi" w:cstheme="minorHAnsi"/>
                <w:bCs/>
                <w:szCs w:val="22"/>
              </w:rPr>
            </w:pPr>
            <w:r w:rsidRPr="0049690D">
              <w:rPr>
                <w:rFonts w:asciiTheme="minorHAnsi" w:hAnsiTheme="minorHAnsi" w:cstheme="minorHAnsi"/>
                <w:bCs/>
                <w:szCs w:val="22"/>
              </w:rPr>
              <w:t>Outcomes</w:t>
            </w:r>
          </w:p>
        </w:tc>
        <w:tc>
          <w:tcPr>
            <w:tcW w:w="1358" w:type="dxa"/>
            <w:hideMark/>
          </w:tcPr>
          <w:p w14:paraId="102F83B6" w14:textId="63CC6B76" w:rsidR="00A77746" w:rsidRPr="0049690D" w:rsidRDefault="00A77746" w:rsidP="000A7704">
            <w:pPr>
              <w:rPr>
                <w:rFonts w:asciiTheme="minorHAnsi" w:hAnsiTheme="minorHAnsi" w:cstheme="minorHAnsi"/>
                <w:bCs/>
                <w:szCs w:val="22"/>
              </w:rPr>
            </w:pPr>
            <w:r w:rsidRPr="0049690D">
              <w:rPr>
                <w:rFonts w:asciiTheme="minorHAnsi" w:hAnsiTheme="minorHAnsi" w:cstheme="minorHAnsi"/>
                <w:bCs/>
                <w:szCs w:val="22"/>
              </w:rPr>
              <w:t>Intervention (n=450)</w:t>
            </w:r>
          </w:p>
        </w:tc>
        <w:tc>
          <w:tcPr>
            <w:tcW w:w="1000" w:type="dxa"/>
          </w:tcPr>
          <w:p w14:paraId="31038B29" w14:textId="59E4531E" w:rsidR="00A77746" w:rsidRPr="0049690D" w:rsidRDefault="00A77746" w:rsidP="000A7704">
            <w:pPr>
              <w:rPr>
                <w:rFonts w:asciiTheme="minorHAnsi" w:hAnsiTheme="minorHAnsi" w:cstheme="minorHAnsi"/>
                <w:bCs/>
                <w:szCs w:val="22"/>
              </w:rPr>
            </w:pPr>
            <w:r w:rsidRPr="0049690D">
              <w:rPr>
                <w:rFonts w:asciiTheme="minorHAnsi" w:hAnsiTheme="minorHAnsi" w:cstheme="minorHAnsi"/>
                <w:bCs/>
                <w:szCs w:val="22"/>
              </w:rPr>
              <w:t>Support as usual (n=451)</w:t>
            </w:r>
          </w:p>
        </w:tc>
        <w:tc>
          <w:tcPr>
            <w:tcW w:w="1736" w:type="dxa"/>
            <w:hideMark/>
          </w:tcPr>
          <w:p w14:paraId="49F9B792" w14:textId="76420EB8" w:rsidR="0029681A" w:rsidRPr="0049690D" w:rsidRDefault="00A77746" w:rsidP="000A7704">
            <w:pPr>
              <w:rPr>
                <w:rFonts w:asciiTheme="minorHAnsi" w:hAnsiTheme="minorHAnsi" w:cstheme="minorHAnsi"/>
                <w:bCs/>
                <w:szCs w:val="22"/>
              </w:rPr>
            </w:pPr>
            <w:r w:rsidRPr="0049690D">
              <w:rPr>
                <w:rFonts w:asciiTheme="minorHAnsi" w:hAnsiTheme="minorHAnsi" w:cstheme="minorHAnsi"/>
                <w:bCs/>
                <w:szCs w:val="22"/>
              </w:rPr>
              <w:t>Adjusted odds ratio</w:t>
            </w:r>
            <w:r w:rsidR="00C63876" w:rsidRPr="0049690D">
              <w:rPr>
                <w:rFonts w:asciiTheme="minorHAnsi" w:hAnsiTheme="minorHAnsi" w:cstheme="minorHAnsi"/>
                <w:bCs/>
                <w:szCs w:val="22"/>
                <w:vertAlign w:val="superscript"/>
              </w:rPr>
              <w:t>a</w:t>
            </w:r>
            <w:r w:rsidRPr="0049690D">
              <w:rPr>
                <w:rFonts w:asciiTheme="minorHAnsi" w:hAnsiTheme="minorHAnsi" w:cstheme="minorHAnsi"/>
                <w:bCs/>
                <w:szCs w:val="22"/>
              </w:rPr>
              <w:t xml:space="preserve"> </w:t>
            </w:r>
          </w:p>
          <w:p w14:paraId="73E777A3" w14:textId="77777777" w:rsidR="00C63876" w:rsidRPr="0049690D" w:rsidRDefault="00A77746" w:rsidP="000A7704">
            <w:pPr>
              <w:rPr>
                <w:rFonts w:asciiTheme="minorHAnsi" w:hAnsiTheme="minorHAnsi" w:cstheme="minorHAnsi"/>
                <w:bCs/>
                <w:szCs w:val="22"/>
              </w:rPr>
            </w:pPr>
            <w:r w:rsidRPr="0049690D">
              <w:rPr>
                <w:rFonts w:asciiTheme="minorHAnsi" w:hAnsiTheme="minorHAnsi" w:cstheme="minorHAnsi"/>
                <w:bCs/>
                <w:szCs w:val="22"/>
              </w:rPr>
              <w:t xml:space="preserve">(95% CI), </w:t>
            </w:r>
          </w:p>
          <w:p w14:paraId="15D66D14" w14:textId="13385A28" w:rsidR="00A77746" w:rsidRPr="0049690D" w:rsidRDefault="00A77746" w:rsidP="000A7704">
            <w:pPr>
              <w:rPr>
                <w:rFonts w:asciiTheme="minorHAnsi" w:hAnsiTheme="minorHAnsi" w:cstheme="minorHAnsi"/>
                <w:bCs/>
                <w:szCs w:val="22"/>
              </w:rPr>
            </w:pPr>
            <w:r w:rsidRPr="0049690D">
              <w:rPr>
                <w:rFonts w:asciiTheme="minorHAnsi" w:hAnsiTheme="minorHAnsi" w:cstheme="minorHAnsi"/>
                <w:bCs/>
                <w:szCs w:val="22"/>
              </w:rPr>
              <w:t>p-value</w:t>
            </w:r>
          </w:p>
        </w:tc>
        <w:tc>
          <w:tcPr>
            <w:tcW w:w="1666" w:type="dxa"/>
          </w:tcPr>
          <w:p w14:paraId="257F6697" w14:textId="075151F0" w:rsidR="0029681A" w:rsidRPr="0049690D" w:rsidRDefault="0029681A" w:rsidP="00C63876">
            <w:pPr>
              <w:spacing w:line="259" w:lineRule="auto"/>
              <w:rPr>
                <w:rFonts w:asciiTheme="minorHAnsi" w:hAnsiTheme="minorHAnsi" w:cstheme="minorHAnsi"/>
                <w:bCs/>
                <w:szCs w:val="22"/>
              </w:rPr>
            </w:pPr>
            <w:r w:rsidRPr="0049690D">
              <w:rPr>
                <w:rFonts w:asciiTheme="minorHAnsi" w:hAnsiTheme="minorHAnsi" w:cstheme="minorHAnsi"/>
                <w:bCs/>
                <w:szCs w:val="22"/>
              </w:rPr>
              <w:t>Adjusted absolute between</w:t>
            </w:r>
            <w:r w:rsidR="00EC4DA9">
              <w:rPr>
                <w:rFonts w:asciiTheme="minorHAnsi" w:hAnsiTheme="minorHAnsi" w:cstheme="minorHAnsi"/>
                <w:bCs/>
                <w:szCs w:val="22"/>
              </w:rPr>
              <w:t>-</w:t>
            </w:r>
            <w:r w:rsidRPr="0049690D">
              <w:rPr>
                <w:rFonts w:asciiTheme="minorHAnsi" w:hAnsiTheme="minorHAnsi" w:cstheme="minorHAnsi"/>
                <w:bCs/>
                <w:szCs w:val="22"/>
              </w:rPr>
              <w:t>group differences in risk</w:t>
            </w:r>
            <w:r w:rsidR="007F66C4" w:rsidRPr="0049690D">
              <w:rPr>
                <w:rFonts w:asciiTheme="minorHAnsi" w:hAnsiTheme="minorHAnsi" w:cstheme="minorHAnsi"/>
                <w:bCs/>
                <w:szCs w:val="22"/>
              </w:rPr>
              <w:t xml:space="preserve"> (%)</w:t>
            </w:r>
            <w:r w:rsidRPr="0049690D">
              <w:rPr>
                <w:rFonts w:asciiTheme="minorHAnsi" w:hAnsiTheme="minorHAnsi" w:cstheme="minorHAnsi"/>
                <w:bCs/>
                <w:szCs w:val="22"/>
                <w:vertAlign w:val="superscript"/>
              </w:rPr>
              <w:t>b</w:t>
            </w:r>
            <w:r w:rsidRPr="0049690D">
              <w:rPr>
                <w:rFonts w:asciiTheme="minorHAnsi" w:hAnsiTheme="minorHAnsi" w:cstheme="minorHAnsi"/>
                <w:bCs/>
                <w:szCs w:val="22"/>
              </w:rPr>
              <w:t xml:space="preserve"> </w:t>
            </w:r>
          </w:p>
          <w:p w14:paraId="238F7AD6" w14:textId="652CECF9" w:rsidR="0029681A" w:rsidRPr="0049690D" w:rsidRDefault="0029681A" w:rsidP="00C63876">
            <w:pPr>
              <w:spacing w:line="259" w:lineRule="auto"/>
              <w:rPr>
                <w:rFonts w:asciiTheme="minorHAnsi" w:hAnsiTheme="minorHAnsi" w:cstheme="minorHAnsi"/>
                <w:bCs/>
                <w:szCs w:val="22"/>
              </w:rPr>
            </w:pPr>
            <w:r w:rsidRPr="0049690D">
              <w:rPr>
                <w:rFonts w:asciiTheme="minorHAnsi" w:hAnsiTheme="minorHAnsi" w:cstheme="minorHAnsi"/>
                <w:bCs/>
                <w:szCs w:val="22"/>
              </w:rPr>
              <w:t>(95% CI),</w:t>
            </w:r>
          </w:p>
          <w:p w14:paraId="3DA8A2FB" w14:textId="52681E43" w:rsidR="00A77746" w:rsidRPr="0049690D" w:rsidRDefault="0029681A" w:rsidP="00C63876">
            <w:pPr>
              <w:rPr>
                <w:rFonts w:asciiTheme="minorHAnsi" w:hAnsiTheme="minorHAnsi" w:cstheme="minorHAnsi"/>
                <w:bCs/>
                <w:szCs w:val="22"/>
              </w:rPr>
            </w:pPr>
            <w:r w:rsidRPr="0049690D">
              <w:rPr>
                <w:rFonts w:asciiTheme="minorHAnsi" w:hAnsiTheme="minorHAnsi" w:cstheme="minorHAnsi"/>
                <w:bCs/>
                <w:szCs w:val="22"/>
              </w:rPr>
              <w:t>p-value</w:t>
            </w:r>
          </w:p>
        </w:tc>
        <w:tc>
          <w:tcPr>
            <w:tcW w:w="1701" w:type="dxa"/>
          </w:tcPr>
          <w:p w14:paraId="2F4B8CD9" w14:textId="47FAA997" w:rsidR="0029681A" w:rsidRPr="0049690D" w:rsidRDefault="0029681A" w:rsidP="00C63876">
            <w:pPr>
              <w:spacing w:line="259" w:lineRule="auto"/>
              <w:rPr>
                <w:rFonts w:asciiTheme="minorHAnsi" w:hAnsiTheme="minorHAnsi" w:cstheme="minorHAnsi"/>
                <w:bCs/>
                <w:szCs w:val="22"/>
              </w:rPr>
            </w:pPr>
            <w:r w:rsidRPr="0049690D">
              <w:rPr>
                <w:rFonts w:asciiTheme="minorHAnsi" w:hAnsiTheme="minorHAnsi" w:cstheme="minorHAnsi"/>
                <w:bCs/>
                <w:szCs w:val="22"/>
              </w:rPr>
              <w:t>Adjusted relative risk</w:t>
            </w:r>
            <w:r w:rsidRPr="0049690D">
              <w:rPr>
                <w:rFonts w:asciiTheme="minorHAnsi" w:hAnsiTheme="minorHAnsi" w:cstheme="minorHAnsi"/>
                <w:bCs/>
                <w:szCs w:val="22"/>
                <w:vertAlign w:val="superscript"/>
              </w:rPr>
              <w:t>c</w:t>
            </w:r>
            <w:r w:rsidRPr="0049690D">
              <w:rPr>
                <w:rFonts w:asciiTheme="minorHAnsi" w:hAnsiTheme="minorHAnsi" w:cstheme="minorHAnsi"/>
                <w:bCs/>
                <w:szCs w:val="22"/>
              </w:rPr>
              <w:t xml:space="preserve"> (95% CI),</w:t>
            </w:r>
          </w:p>
          <w:p w14:paraId="2AC38276" w14:textId="00672552" w:rsidR="00A77746" w:rsidRPr="0049690D" w:rsidRDefault="0029681A" w:rsidP="00C63876">
            <w:pPr>
              <w:rPr>
                <w:rFonts w:asciiTheme="minorHAnsi" w:hAnsiTheme="minorHAnsi" w:cstheme="minorHAnsi"/>
                <w:bCs/>
                <w:szCs w:val="22"/>
              </w:rPr>
            </w:pPr>
            <w:r w:rsidRPr="0049690D">
              <w:rPr>
                <w:rFonts w:asciiTheme="minorHAnsi" w:hAnsiTheme="minorHAnsi" w:cstheme="minorHAnsi"/>
                <w:bCs/>
                <w:szCs w:val="22"/>
              </w:rPr>
              <w:t>p-value</w:t>
            </w:r>
          </w:p>
        </w:tc>
      </w:tr>
      <w:tr w:rsidR="00142F8F" w:rsidRPr="0049690D" w14:paraId="150B264C" w14:textId="16EB77EF" w:rsidTr="00C63876">
        <w:trPr>
          <w:trHeight w:val="553"/>
        </w:trPr>
        <w:tc>
          <w:tcPr>
            <w:tcW w:w="2320" w:type="dxa"/>
          </w:tcPr>
          <w:p w14:paraId="0C059D95" w14:textId="3485836D" w:rsidR="00A77746" w:rsidRPr="0049690D" w:rsidRDefault="00A77746" w:rsidP="000A7704">
            <w:pPr>
              <w:rPr>
                <w:rFonts w:asciiTheme="minorHAnsi" w:hAnsiTheme="minorHAnsi" w:cstheme="minorHAnsi"/>
                <w:szCs w:val="22"/>
              </w:rPr>
            </w:pPr>
            <w:r w:rsidRPr="0049690D">
              <w:rPr>
                <w:rFonts w:asciiTheme="minorHAnsi" w:hAnsiTheme="minorHAnsi" w:cstheme="minorHAnsi"/>
                <w:szCs w:val="22"/>
              </w:rPr>
              <w:t>Primary</w:t>
            </w:r>
          </w:p>
        </w:tc>
        <w:tc>
          <w:tcPr>
            <w:tcW w:w="1358" w:type="dxa"/>
          </w:tcPr>
          <w:p w14:paraId="6349EFB1" w14:textId="77777777" w:rsidR="00A77746" w:rsidRPr="0049690D" w:rsidRDefault="00A77746" w:rsidP="000A7704">
            <w:pPr>
              <w:rPr>
                <w:rFonts w:asciiTheme="minorHAnsi" w:hAnsiTheme="minorHAnsi" w:cstheme="minorHAnsi"/>
                <w:szCs w:val="22"/>
              </w:rPr>
            </w:pPr>
          </w:p>
        </w:tc>
        <w:tc>
          <w:tcPr>
            <w:tcW w:w="1000" w:type="dxa"/>
          </w:tcPr>
          <w:p w14:paraId="111927BF" w14:textId="77777777" w:rsidR="00A77746" w:rsidRPr="0049690D" w:rsidRDefault="00A77746" w:rsidP="000A7704">
            <w:pPr>
              <w:rPr>
                <w:rFonts w:asciiTheme="minorHAnsi" w:hAnsiTheme="minorHAnsi" w:cstheme="minorHAnsi"/>
                <w:szCs w:val="22"/>
              </w:rPr>
            </w:pPr>
          </w:p>
        </w:tc>
        <w:tc>
          <w:tcPr>
            <w:tcW w:w="1736" w:type="dxa"/>
          </w:tcPr>
          <w:p w14:paraId="30A069E4" w14:textId="1C9CFD54" w:rsidR="00A77746" w:rsidRPr="0049690D" w:rsidRDefault="00A77746" w:rsidP="000A7704">
            <w:pPr>
              <w:rPr>
                <w:rFonts w:asciiTheme="minorHAnsi" w:hAnsiTheme="minorHAnsi" w:cstheme="minorHAnsi"/>
                <w:szCs w:val="22"/>
              </w:rPr>
            </w:pPr>
          </w:p>
        </w:tc>
        <w:tc>
          <w:tcPr>
            <w:tcW w:w="1666" w:type="dxa"/>
          </w:tcPr>
          <w:p w14:paraId="7C979698" w14:textId="77777777" w:rsidR="00A77746" w:rsidRPr="0049690D" w:rsidRDefault="00A77746" w:rsidP="000A7704">
            <w:pPr>
              <w:rPr>
                <w:rFonts w:asciiTheme="minorHAnsi" w:hAnsiTheme="minorHAnsi" w:cstheme="minorHAnsi"/>
                <w:szCs w:val="22"/>
              </w:rPr>
            </w:pPr>
          </w:p>
        </w:tc>
        <w:tc>
          <w:tcPr>
            <w:tcW w:w="1701" w:type="dxa"/>
          </w:tcPr>
          <w:p w14:paraId="6264D4BA" w14:textId="77777777" w:rsidR="00A77746" w:rsidRPr="0049690D" w:rsidRDefault="00A77746" w:rsidP="000A7704">
            <w:pPr>
              <w:rPr>
                <w:rFonts w:asciiTheme="minorHAnsi" w:hAnsiTheme="minorHAnsi" w:cstheme="minorHAnsi"/>
                <w:szCs w:val="22"/>
              </w:rPr>
            </w:pPr>
          </w:p>
        </w:tc>
      </w:tr>
      <w:tr w:rsidR="00142F8F" w:rsidRPr="0049690D" w14:paraId="57437905" w14:textId="6F51BA18" w:rsidTr="00C63876">
        <w:trPr>
          <w:trHeight w:val="553"/>
        </w:trPr>
        <w:tc>
          <w:tcPr>
            <w:tcW w:w="2320" w:type="dxa"/>
          </w:tcPr>
          <w:p w14:paraId="0C7AF1FB" w14:textId="1052E6B7" w:rsidR="0029681A" w:rsidRPr="0049690D" w:rsidRDefault="0029681A" w:rsidP="0029681A">
            <w:pPr>
              <w:rPr>
                <w:rFonts w:asciiTheme="minorHAnsi" w:hAnsiTheme="minorHAnsi" w:cstheme="minorHAnsi"/>
                <w:szCs w:val="22"/>
              </w:rPr>
            </w:pPr>
            <w:r w:rsidRPr="0049690D">
              <w:rPr>
                <w:rFonts w:asciiTheme="minorHAnsi" w:hAnsiTheme="minorHAnsi" w:cstheme="minorHAnsi"/>
                <w:szCs w:val="22"/>
              </w:rPr>
              <w:t>Floating biochemically-verified 6-month prolonged abstinence between 3 and 9 months</w:t>
            </w:r>
          </w:p>
        </w:tc>
        <w:tc>
          <w:tcPr>
            <w:tcW w:w="1358" w:type="dxa"/>
          </w:tcPr>
          <w:p w14:paraId="52659DB7" w14:textId="56BB9D80" w:rsidR="0029681A" w:rsidRPr="0049690D" w:rsidRDefault="0029681A" w:rsidP="0029681A">
            <w:pPr>
              <w:rPr>
                <w:rFonts w:asciiTheme="minorHAnsi" w:hAnsiTheme="minorHAnsi" w:cstheme="minorHAnsi"/>
                <w:szCs w:val="22"/>
              </w:rPr>
            </w:pPr>
            <w:r w:rsidRPr="0049690D">
              <w:rPr>
                <w:rFonts w:asciiTheme="minorHAnsi" w:hAnsiTheme="minorHAnsi" w:cstheme="minorHAnsi"/>
                <w:szCs w:val="22"/>
              </w:rPr>
              <w:t>9 (2</w:t>
            </w:r>
            <w:r w:rsidR="0055676E">
              <w:rPr>
                <w:rFonts w:asciiTheme="minorHAnsi" w:hAnsiTheme="minorHAnsi" w:cstheme="minorHAnsi"/>
                <w:szCs w:val="22"/>
                <w:lang w:eastAsia="zh-CN"/>
              </w:rPr>
              <w:t>.</w:t>
            </w:r>
            <w:r w:rsidRPr="0049690D">
              <w:rPr>
                <w:rFonts w:asciiTheme="minorHAnsi" w:hAnsiTheme="minorHAnsi" w:cstheme="minorHAnsi"/>
                <w:szCs w:val="22"/>
              </w:rPr>
              <w:t>0)</w:t>
            </w:r>
          </w:p>
        </w:tc>
        <w:tc>
          <w:tcPr>
            <w:tcW w:w="1000" w:type="dxa"/>
          </w:tcPr>
          <w:p w14:paraId="368AAF0E" w14:textId="7A31B996" w:rsidR="0029681A" w:rsidRPr="0049690D" w:rsidRDefault="0029681A" w:rsidP="0029681A">
            <w:pPr>
              <w:rPr>
                <w:rFonts w:asciiTheme="minorHAnsi" w:hAnsiTheme="minorHAnsi" w:cstheme="minorHAnsi"/>
                <w:szCs w:val="22"/>
              </w:rPr>
            </w:pPr>
            <w:r w:rsidRPr="0049690D">
              <w:rPr>
                <w:rFonts w:asciiTheme="minorHAnsi" w:hAnsiTheme="minorHAnsi" w:cstheme="minorHAnsi"/>
                <w:szCs w:val="22"/>
              </w:rPr>
              <w:t>4 (0</w:t>
            </w:r>
            <w:r w:rsidR="0055676E">
              <w:rPr>
                <w:rFonts w:asciiTheme="minorHAnsi" w:hAnsiTheme="minorHAnsi" w:cstheme="minorHAnsi"/>
                <w:szCs w:val="22"/>
                <w:lang w:eastAsia="zh-CN"/>
              </w:rPr>
              <w:t>.</w:t>
            </w:r>
            <w:r w:rsidRPr="0049690D">
              <w:rPr>
                <w:rFonts w:asciiTheme="minorHAnsi" w:hAnsiTheme="minorHAnsi" w:cstheme="minorHAnsi"/>
                <w:szCs w:val="22"/>
              </w:rPr>
              <w:t>9)</w:t>
            </w:r>
          </w:p>
        </w:tc>
        <w:tc>
          <w:tcPr>
            <w:tcW w:w="1736" w:type="dxa"/>
          </w:tcPr>
          <w:p w14:paraId="1EA3DE24" w14:textId="69FC8371" w:rsidR="0029681A" w:rsidRPr="0049690D" w:rsidRDefault="0029681A" w:rsidP="0029681A">
            <w:pPr>
              <w:rPr>
                <w:rFonts w:asciiTheme="minorHAnsi" w:hAnsiTheme="minorHAnsi" w:cstheme="minorHAnsi"/>
                <w:szCs w:val="22"/>
              </w:rPr>
            </w:pPr>
            <w:r w:rsidRPr="0049690D">
              <w:rPr>
                <w:rFonts w:asciiTheme="minorHAnsi" w:hAnsiTheme="minorHAnsi" w:cstheme="minorHAnsi"/>
                <w:szCs w:val="22"/>
              </w:rPr>
              <w:t>2</w:t>
            </w:r>
            <w:r w:rsidR="0055676E">
              <w:rPr>
                <w:rFonts w:asciiTheme="minorHAnsi" w:hAnsiTheme="minorHAnsi" w:cstheme="minorHAnsi"/>
                <w:szCs w:val="22"/>
                <w:lang w:eastAsia="zh-CN"/>
              </w:rPr>
              <w:t>.</w:t>
            </w:r>
            <w:r w:rsidRPr="0049690D">
              <w:rPr>
                <w:rFonts w:asciiTheme="minorHAnsi" w:hAnsiTheme="minorHAnsi" w:cstheme="minorHAnsi"/>
                <w:szCs w:val="22"/>
              </w:rPr>
              <w:t>30</w:t>
            </w:r>
          </w:p>
          <w:p w14:paraId="4CBBAF5E" w14:textId="25C538DC" w:rsidR="0029681A" w:rsidRPr="0049690D" w:rsidRDefault="0029681A" w:rsidP="0029681A">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70 to 7</w:t>
            </w:r>
            <w:r w:rsidR="0055676E">
              <w:rPr>
                <w:rFonts w:asciiTheme="minorHAnsi" w:hAnsiTheme="minorHAnsi" w:cstheme="minorHAnsi"/>
                <w:szCs w:val="22"/>
                <w:lang w:eastAsia="zh-CN"/>
              </w:rPr>
              <w:t>.</w:t>
            </w:r>
            <w:r w:rsidRPr="0049690D">
              <w:rPr>
                <w:rFonts w:asciiTheme="minorHAnsi" w:hAnsiTheme="minorHAnsi" w:cstheme="minorHAnsi"/>
                <w:szCs w:val="22"/>
              </w:rPr>
              <w:t>56), 0</w:t>
            </w:r>
            <w:r w:rsidR="0055676E">
              <w:rPr>
                <w:rFonts w:asciiTheme="minorHAnsi" w:hAnsiTheme="minorHAnsi" w:cstheme="minorHAnsi"/>
                <w:szCs w:val="22"/>
                <w:lang w:eastAsia="zh-CN"/>
              </w:rPr>
              <w:t>.</w:t>
            </w:r>
            <w:r w:rsidRPr="0049690D">
              <w:rPr>
                <w:rFonts w:asciiTheme="minorHAnsi" w:hAnsiTheme="minorHAnsi" w:cstheme="minorHAnsi"/>
                <w:szCs w:val="22"/>
              </w:rPr>
              <w:t>17</w:t>
            </w:r>
          </w:p>
        </w:tc>
        <w:tc>
          <w:tcPr>
            <w:tcW w:w="1666" w:type="dxa"/>
          </w:tcPr>
          <w:p w14:paraId="413CD158" w14:textId="4E87F7BB" w:rsidR="0029681A" w:rsidRPr="0049690D" w:rsidRDefault="007F66C4" w:rsidP="00C63876">
            <w:pPr>
              <w:rPr>
                <w:rFonts w:asciiTheme="minorHAnsi" w:hAnsiTheme="minorHAnsi" w:cstheme="minorHAnsi"/>
                <w:szCs w:val="22"/>
                <w:lang w:val="pl-PL"/>
              </w:rPr>
            </w:pPr>
            <w:r w:rsidRPr="0049690D">
              <w:rPr>
                <w:rFonts w:asciiTheme="minorHAnsi" w:hAnsiTheme="minorHAnsi" w:cstheme="minorHAnsi"/>
                <w:szCs w:val="22"/>
                <w:lang w:val="pl-PL"/>
              </w:rPr>
              <w:t>1</w:t>
            </w:r>
            <w:r w:rsidR="0055676E">
              <w:rPr>
                <w:rFonts w:asciiTheme="minorHAnsi" w:hAnsiTheme="minorHAnsi" w:cstheme="minorHAnsi"/>
                <w:szCs w:val="22"/>
                <w:lang w:eastAsia="zh-CN"/>
              </w:rPr>
              <w:t>.</w:t>
            </w:r>
            <w:r w:rsidRPr="0049690D">
              <w:rPr>
                <w:rFonts w:asciiTheme="minorHAnsi" w:hAnsiTheme="minorHAnsi" w:cstheme="minorHAnsi"/>
                <w:szCs w:val="22"/>
                <w:lang w:val="pl-PL"/>
              </w:rPr>
              <w:t>12</w:t>
            </w:r>
          </w:p>
          <w:p w14:paraId="2E7B6998" w14:textId="53E38AA1" w:rsidR="00C63876" w:rsidRPr="0049690D" w:rsidRDefault="0029681A" w:rsidP="00C63876">
            <w:pPr>
              <w:rPr>
                <w:rFonts w:asciiTheme="minorHAnsi" w:hAnsiTheme="minorHAnsi" w:cstheme="minorHAnsi"/>
                <w:szCs w:val="22"/>
                <w:lang w:val="pl-PL"/>
              </w:rPr>
            </w:pPr>
            <w:r w:rsidRPr="0049690D">
              <w:rPr>
                <w:rFonts w:asciiTheme="minorHAnsi" w:hAnsiTheme="minorHAnsi" w:cstheme="minorHAnsi"/>
                <w:szCs w:val="22"/>
                <w:lang w:val="pl-PL"/>
              </w:rPr>
              <w:t>(-0</w:t>
            </w:r>
            <w:r w:rsidR="0055676E">
              <w:rPr>
                <w:rFonts w:asciiTheme="minorHAnsi" w:hAnsiTheme="minorHAnsi" w:cstheme="minorHAnsi"/>
                <w:szCs w:val="22"/>
                <w:lang w:eastAsia="zh-CN"/>
              </w:rPr>
              <w:t>.</w:t>
            </w:r>
            <w:r w:rsidR="007F66C4" w:rsidRPr="0049690D">
              <w:rPr>
                <w:rFonts w:asciiTheme="minorHAnsi" w:hAnsiTheme="minorHAnsi" w:cstheme="minorHAnsi"/>
                <w:szCs w:val="22"/>
                <w:lang w:val="pl-PL"/>
              </w:rPr>
              <w:t>43</w:t>
            </w:r>
            <w:r w:rsidR="00C63876" w:rsidRPr="0049690D">
              <w:rPr>
                <w:rFonts w:asciiTheme="minorHAnsi" w:hAnsiTheme="minorHAnsi" w:cstheme="minorHAnsi"/>
                <w:szCs w:val="22"/>
              </w:rPr>
              <w:t xml:space="preserve"> to</w:t>
            </w:r>
            <w:r w:rsidRPr="0049690D">
              <w:rPr>
                <w:rFonts w:asciiTheme="minorHAnsi" w:hAnsiTheme="minorHAnsi" w:cstheme="minorHAnsi"/>
                <w:szCs w:val="22"/>
                <w:lang w:val="pl-PL"/>
              </w:rPr>
              <w:t xml:space="preserve"> </w:t>
            </w:r>
            <w:r w:rsidR="007F66C4" w:rsidRPr="0049690D">
              <w:rPr>
                <w:rFonts w:asciiTheme="minorHAnsi" w:hAnsiTheme="minorHAnsi" w:cstheme="minorHAnsi"/>
                <w:szCs w:val="22"/>
                <w:lang w:val="pl-PL"/>
              </w:rPr>
              <w:t>2</w:t>
            </w:r>
            <w:r w:rsidR="0055676E">
              <w:rPr>
                <w:rFonts w:asciiTheme="minorHAnsi" w:hAnsiTheme="minorHAnsi" w:cstheme="minorHAnsi"/>
                <w:szCs w:val="22"/>
                <w:lang w:eastAsia="zh-CN"/>
              </w:rPr>
              <w:t>.</w:t>
            </w:r>
            <w:r w:rsidR="007F66C4" w:rsidRPr="0049690D">
              <w:rPr>
                <w:rFonts w:asciiTheme="minorHAnsi" w:hAnsiTheme="minorHAnsi" w:cstheme="minorHAnsi"/>
                <w:szCs w:val="22"/>
                <w:lang w:val="pl-PL"/>
              </w:rPr>
              <w:t>67</w:t>
            </w:r>
            <w:r w:rsidRPr="0049690D">
              <w:rPr>
                <w:rFonts w:asciiTheme="minorHAnsi" w:hAnsiTheme="minorHAnsi" w:cstheme="minorHAnsi"/>
                <w:szCs w:val="22"/>
                <w:lang w:val="pl-PL"/>
              </w:rPr>
              <w:t>)</w:t>
            </w:r>
            <w:r w:rsidR="00C63876" w:rsidRPr="0049690D">
              <w:rPr>
                <w:rFonts w:asciiTheme="minorHAnsi" w:hAnsiTheme="minorHAnsi" w:cstheme="minorHAnsi"/>
                <w:szCs w:val="22"/>
                <w:lang w:val="pl-PL"/>
              </w:rPr>
              <w:t xml:space="preserve">, </w:t>
            </w:r>
          </w:p>
          <w:p w14:paraId="5537FCF3" w14:textId="452D9430" w:rsidR="0029681A" w:rsidRPr="0049690D" w:rsidRDefault="007F66C4" w:rsidP="00C63876">
            <w:pPr>
              <w:rPr>
                <w:rFonts w:asciiTheme="minorHAnsi" w:hAnsiTheme="minorHAnsi" w:cstheme="minorHAnsi"/>
                <w:szCs w:val="22"/>
              </w:rPr>
            </w:pPr>
            <w:r w:rsidRPr="0049690D">
              <w:rPr>
                <w:rFonts w:asciiTheme="minorHAnsi" w:hAnsiTheme="minorHAnsi" w:cstheme="minorHAnsi"/>
                <w:szCs w:val="22"/>
                <w:lang w:val="pl-PL"/>
              </w:rPr>
              <w:t>0</w:t>
            </w:r>
            <w:r w:rsidR="0055676E">
              <w:rPr>
                <w:rFonts w:asciiTheme="minorHAnsi" w:hAnsiTheme="minorHAnsi" w:cstheme="minorHAnsi"/>
                <w:szCs w:val="22"/>
                <w:lang w:eastAsia="zh-CN"/>
              </w:rPr>
              <w:t>.</w:t>
            </w:r>
            <w:r w:rsidRPr="0049690D">
              <w:rPr>
                <w:rFonts w:asciiTheme="minorHAnsi" w:hAnsiTheme="minorHAnsi" w:cstheme="minorHAnsi"/>
                <w:szCs w:val="22"/>
                <w:lang w:val="pl-PL"/>
              </w:rPr>
              <w:t>16</w:t>
            </w:r>
          </w:p>
          <w:p w14:paraId="035343D2" w14:textId="220F2935" w:rsidR="0029681A" w:rsidRPr="0049690D" w:rsidRDefault="0029681A" w:rsidP="00C63876">
            <w:pPr>
              <w:rPr>
                <w:rFonts w:asciiTheme="minorHAnsi" w:hAnsiTheme="minorHAnsi" w:cstheme="minorHAnsi"/>
                <w:szCs w:val="22"/>
              </w:rPr>
            </w:pPr>
          </w:p>
        </w:tc>
        <w:tc>
          <w:tcPr>
            <w:tcW w:w="1701" w:type="dxa"/>
          </w:tcPr>
          <w:p w14:paraId="68257645" w14:textId="4DFD693E" w:rsidR="0029681A" w:rsidRPr="0049690D" w:rsidRDefault="0029681A" w:rsidP="00C63876">
            <w:pPr>
              <w:rPr>
                <w:rFonts w:asciiTheme="minorHAnsi" w:hAnsiTheme="minorHAnsi" w:cstheme="minorHAnsi"/>
                <w:szCs w:val="22"/>
                <w:lang w:val="pl-PL"/>
              </w:rPr>
            </w:pPr>
            <w:r w:rsidRPr="0049690D">
              <w:rPr>
                <w:rFonts w:asciiTheme="minorHAnsi" w:hAnsiTheme="minorHAnsi" w:cstheme="minorHAnsi"/>
                <w:szCs w:val="22"/>
                <w:lang w:val="pl-PL"/>
              </w:rPr>
              <w:t>2</w:t>
            </w:r>
            <w:r w:rsidR="0055676E">
              <w:rPr>
                <w:rFonts w:asciiTheme="minorHAnsi" w:hAnsiTheme="minorHAnsi" w:cstheme="minorHAnsi"/>
                <w:szCs w:val="22"/>
                <w:lang w:eastAsia="zh-CN"/>
              </w:rPr>
              <w:t>.</w:t>
            </w:r>
            <w:r w:rsidRPr="0049690D">
              <w:rPr>
                <w:rFonts w:asciiTheme="minorHAnsi" w:hAnsiTheme="minorHAnsi" w:cstheme="minorHAnsi"/>
                <w:szCs w:val="22"/>
                <w:lang w:val="pl-PL"/>
              </w:rPr>
              <w:t>27</w:t>
            </w:r>
          </w:p>
          <w:p w14:paraId="2C36FD35" w14:textId="3BD7B592" w:rsidR="00C63876" w:rsidRPr="0049690D" w:rsidRDefault="0029681A" w:rsidP="00C63876">
            <w:pPr>
              <w:rPr>
                <w:rFonts w:asciiTheme="minorHAnsi" w:hAnsiTheme="minorHAnsi" w:cstheme="minorHAnsi"/>
                <w:szCs w:val="22"/>
                <w:lang w:val="pl-PL"/>
              </w:rPr>
            </w:pPr>
            <w:r w:rsidRPr="0049690D">
              <w:rPr>
                <w:rFonts w:asciiTheme="minorHAnsi" w:hAnsiTheme="minorHAnsi" w:cstheme="minorHAnsi"/>
                <w:szCs w:val="22"/>
                <w:lang w:val="pl-PL"/>
              </w:rPr>
              <w:t>(0</w:t>
            </w:r>
            <w:r w:rsidR="0055676E">
              <w:rPr>
                <w:rFonts w:asciiTheme="minorHAnsi" w:hAnsiTheme="minorHAnsi" w:cstheme="minorHAnsi"/>
                <w:szCs w:val="22"/>
                <w:lang w:eastAsia="zh-CN"/>
              </w:rPr>
              <w:t>.</w:t>
            </w:r>
            <w:r w:rsidRPr="0049690D">
              <w:rPr>
                <w:rFonts w:asciiTheme="minorHAnsi" w:hAnsiTheme="minorHAnsi" w:cstheme="minorHAnsi"/>
                <w:szCs w:val="22"/>
                <w:lang w:val="pl-PL"/>
              </w:rPr>
              <w:t>71</w:t>
            </w:r>
            <w:r w:rsidR="00C63876" w:rsidRPr="0049690D">
              <w:rPr>
                <w:rFonts w:asciiTheme="minorHAnsi" w:hAnsiTheme="minorHAnsi" w:cstheme="minorHAnsi"/>
                <w:szCs w:val="22"/>
              </w:rPr>
              <w:t xml:space="preserve"> to</w:t>
            </w:r>
            <w:r w:rsidR="007F66C4" w:rsidRPr="0049690D">
              <w:rPr>
                <w:rFonts w:asciiTheme="minorHAnsi" w:hAnsiTheme="minorHAnsi" w:cstheme="minorHAnsi"/>
                <w:szCs w:val="22"/>
                <w:lang w:val="pl-PL"/>
              </w:rPr>
              <w:t xml:space="preserve"> 7</w:t>
            </w:r>
            <w:r w:rsidR="0055676E">
              <w:rPr>
                <w:rFonts w:asciiTheme="minorHAnsi" w:hAnsiTheme="minorHAnsi" w:cstheme="minorHAnsi"/>
                <w:szCs w:val="22"/>
                <w:lang w:eastAsia="zh-CN"/>
              </w:rPr>
              <w:t>.</w:t>
            </w:r>
            <w:r w:rsidR="007F66C4" w:rsidRPr="0049690D">
              <w:rPr>
                <w:rFonts w:asciiTheme="minorHAnsi" w:hAnsiTheme="minorHAnsi" w:cstheme="minorHAnsi"/>
                <w:szCs w:val="22"/>
                <w:lang w:val="pl-PL"/>
              </w:rPr>
              <w:t>29)</w:t>
            </w:r>
            <w:r w:rsidR="00C63876" w:rsidRPr="0049690D">
              <w:rPr>
                <w:rFonts w:asciiTheme="minorHAnsi" w:hAnsiTheme="minorHAnsi" w:cstheme="minorHAnsi"/>
                <w:szCs w:val="22"/>
                <w:lang w:val="pl-PL"/>
              </w:rPr>
              <w:t xml:space="preserve">, </w:t>
            </w:r>
          </w:p>
          <w:p w14:paraId="003712F5" w14:textId="62DFA104" w:rsidR="0029681A" w:rsidRPr="0049690D" w:rsidRDefault="007F66C4" w:rsidP="00C63876">
            <w:pPr>
              <w:rPr>
                <w:rFonts w:asciiTheme="minorHAnsi" w:hAnsiTheme="minorHAnsi" w:cstheme="minorHAnsi"/>
                <w:szCs w:val="22"/>
              </w:rPr>
            </w:pPr>
            <w:r w:rsidRPr="0049690D">
              <w:rPr>
                <w:rFonts w:asciiTheme="minorHAnsi" w:hAnsiTheme="minorHAnsi" w:cstheme="minorHAnsi"/>
                <w:szCs w:val="22"/>
                <w:lang w:val="pl-PL"/>
              </w:rPr>
              <w:t>0</w:t>
            </w:r>
            <w:r w:rsidR="0055676E">
              <w:rPr>
                <w:rFonts w:asciiTheme="minorHAnsi" w:hAnsiTheme="minorHAnsi" w:cstheme="minorHAnsi"/>
                <w:szCs w:val="22"/>
                <w:lang w:eastAsia="zh-CN"/>
              </w:rPr>
              <w:t>.</w:t>
            </w:r>
            <w:r w:rsidRPr="0049690D">
              <w:rPr>
                <w:rFonts w:asciiTheme="minorHAnsi" w:hAnsiTheme="minorHAnsi" w:cstheme="minorHAnsi"/>
                <w:szCs w:val="22"/>
                <w:lang w:val="pl-PL"/>
              </w:rPr>
              <w:t>17</w:t>
            </w:r>
          </w:p>
          <w:p w14:paraId="2D5D1318" w14:textId="5EC99EA2" w:rsidR="0029681A" w:rsidRPr="0049690D" w:rsidRDefault="0029681A" w:rsidP="00C63876">
            <w:pPr>
              <w:rPr>
                <w:rFonts w:asciiTheme="minorHAnsi" w:hAnsiTheme="minorHAnsi" w:cstheme="minorHAnsi"/>
                <w:szCs w:val="22"/>
              </w:rPr>
            </w:pPr>
          </w:p>
        </w:tc>
      </w:tr>
      <w:tr w:rsidR="00142F8F" w:rsidRPr="0049690D" w14:paraId="7EE7C9C2" w14:textId="48863B9F" w:rsidTr="00C63876">
        <w:trPr>
          <w:trHeight w:val="553"/>
        </w:trPr>
        <w:tc>
          <w:tcPr>
            <w:tcW w:w="2320" w:type="dxa"/>
          </w:tcPr>
          <w:p w14:paraId="1F894888" w14:textId="3ACF830B" w:rsidR="00A77746" w:rsidRPr="0049690D" w:rsidRDefault="00A77746" w:rsidP="000A7704">
            <w:pPr>
              <w:rPr>
                <w:rFonts w:asciiTheme="minorHAnsi" w:hAnsiTheme="minorHAnsi" w:cstheme="minorHAnsi"/>
                <w:szCs w:val="22"/>
              </w:rPr>
            </w:pPr>
            <w:r w:rsidRPr="0049690D">
              <w:rPr>
                <w:rFonts w:asciiTheme="minorHAnsi" w:hAnsiTheme="minorHAnsi" w:cstheme="minorHAnsi"/>
                <w:szCs w:val="22"/>
              </w:rPr>
              <w:t>Secondary:</w:t>
            </w:r>
          </w:p>
        </w:tc>
        <w:tc>
          <w:tcPr>
            <w:tcW w:w="1358" w:type="dxa"/>
          </w:tcPr>
          <w:p w14:paraId="36D6FC59" w14:textId="77777777" w:rsidR="00A77746" w:rsidRPr="0049690D" w:rsidRDefault="00A77746" w:rsidP="000A7704">
            <w:pPr>
              <w:rPr>
                <w:rFonts w:asciiTheme="minorHAnsi" w:hAnsiTheme="minorHAnsi" w:cstheme="minorHAnsi"/>
                <w:szCs w:val="22"/>
              </w:rPr>
            </w:pPr>
          </w:p>
        </w:tc>
        <w:tc>
          <w:tcPr>
            <w:tcW w:w="1000" w:type="dxa"/>
          </w:tcPr>
          <w:p w14:paraId="6FAEDA9C" w14:textId="77777777" w:rsidR="00A77746" w:rsidRPr="0049690D" w:rsidRDefault="00A77746" w:rsidP="000A7704">
            <w:pPr>
              <w:rPr>
                <w:rFonts w:asciiTheme="minorHAnsi" w:hAnsiTheme="minorHAnsi" w:cstheme="minorHAnsi"/>
                <w:szCs w:val="22"/>
              </w:rPr>
            </w:pPr>
          </w:p>
        </w:tc>
        <w:tc>
          <w:tcPr>
            <w:tcW w:w="1736" w:type="dxa"/>
          </w:tcPr>
          <w:p w14:paraId="20E7FD29" w14:textId="7CDDB789" w:rsidR="00A77746" w:rsidRPr="0049690D" w:rsidRDefault="00A77746" w:rsidP="000A7704">
            <w:pPr>
              <w:rPr>
                <w:rFonts w:asciiTheme="minorHAnsi" w:hAnsiTheme="minorHAnsi" w:cstheme="minorHAnsi"/>
                <w:szCs w:val="22"/>
              </w:rPr>
            </w:pPr>
          </w:p>
        </w:tc>
        <w:tc>
          <w:tcPr>
            <w:tcW w:w="1666" w:type="dxa"/>
          </w:tcPr>
          <w:p w14:paraId="366488A8" w14:textId="77777777" w:rsidR="00A77746" w:rsidRPr="0049690D" w:rsidRDefault="00A77746" w:rsidP="00C63876">
            <w:pPr>
              <w:rPr>
                <w:rFonts w:asciiTheme="minorHAnsi" w:hAnsiTheme="minorHAnsi" w:cstheme="minorHAnsi"/>
                <w:szCs w:val="22"/>
              </w:rPr>
            </w:pPr>
          </w:p>
        </w:tc>
        <w:tc>
          <w:tcPr>
            <w:tcW w:w="1701" w:type="dxa"/>
          </w:tcPr>
          <w:p w14:paraId="60AA163B" w14:textId="77777777" w:rsidR="00A77746" w:rsidRPr="0049690D" w:rsidRDefault="00A77746" w:rsidP="00C63876">
            <w:pPr>
              <w:rPr>
                <w:rFonts w:asciiTheme="minorHAnsi" w:hAnsiTheme="minorHAnsi" w:cstheme="minorHAnsi"/>
                <w:szCs w:val="22"/>
              </w:rPr>
            </w:pPr>
          </w:p>
        </w:tc>
      </w:tr>
      <w:tr w:rsidR="00142F8F" w:rsidRPr="0049690D" w14:paraId="032D6777" w14:textId="526F795F" w:rsidTr="00C63876">
        <w:trPr>
          <w:trHeight w:val="553"/>
        </w:trPr>
        <w:tc>
          <w:tcPr>
            <w:tcW w:w="2320" w:type="dxa"/>
          </w:tcPr>
          <w:p w14:paraId="5C90CF69" w14:textId="0F8BDAA1" w:rsidR="007F66C4" w:rsidRPr="0049690D" w:rsidRDefault="007F66C4" w:rsidP="007F66C4">
            <w:pPr>
              <w:rPr>
                <w:rFonts w:asciiTheme="minorHAnsi" w:hAnsiTheme="minorHAnsi" w:cstheme="minorHAnsi"/>
                <w:szCs w:val="22"/>
              </w:rPr>
            </w:pPr>
            <w:r w:rsidRPr="0049690D">
              <w:rPr>
                <w:rFonts w:asciiTheme="minorHAnsi" w:hAnsiTheme="minorHAnsi" w:cstheme="minorHAnsi"/>
                <w:szCs w:val="22"/>
              </w:rPr>
              <w:t>Floating biochemically-verified 6-month prolonged abstinence verified between 3 and 9 months or 9 and 15 months</w:t>
            </w:r>
            <w:r w:rsidRPr="0049690D">
              <w:rPr>
                <w:rFonts w:asciiTheme="minorHAnsi" w:hAnsiTheme="minorHAnsi" w:cstheme="minorHAnsi"/>
                <w:szCs w:val="22"/>
                <w:vertAlign w:val="superscript"/>
              </w:rPr>
              <w:t>d</w:t>
            </w:r>
          </w:p>
        </w:tc>
        <w:tc>
          <w:tcPr>
            <w:tcW w:w="1358" w:type="dxa"/>
          </w:tcPr>
          <w:p w14:paraId="3BCD8AFC" w14:textId="4CA10F53" w:rsidR="007F66C4" w:rsidRPr="0049690D" w:rsidRDefault="007F66C4" w:rsidP="007F66C4">
            <w:pPr>
              <w:rPr>
                <w:rFonts w:asciiTheme="minorHAnsi" w:hAnsiTheme="minorHAnsi" w:cstheme="minorHAnsi"/>
                <w:szCs w:val="22"/>
              </w:rPr>
            </w:pPr>
            <w:r w:rsidRPr="0049690D">
              <w:rPr>
                <w:rFonts w:asciiTheme="minorHAnsi" w:hAnsiTheme="minorHAnsi" w:cstheme="minorHAnsi"/>
                <w:szCs w:val="22"/>
              </w:rPr>
              <w:t>14 (3</w:t>
            </w:r>
            <w:r w:rsidR="0055676E">
              <w:rPr>
                <w:rFonts w:asciiTheme="minorHAnsi" w:hAnsiTheme="minorHAnsi" w:cstheme="minorHAnsi"/>
                <w:szCs w:val="22"/>
                <w:lang w:eastAsia="zh-CN"/>
              </w:rPr>
              <w:t>.</w:t>
            </w:r>
            <w:r w:rsidRPr="0049690D">
              <w:rPr>
                <w:rFonts w:asciiTheme="minorHAnsi" w:hAnsiTheme="minorHAnsi" w:cstheme="minorHAnsi"/>
                <w:szCs w:val="22"/>
              </w:rPr>
              <w:t>1)</w:t>
            </w:r>
          </w:p>
        </w:tc>
        <w:tc>
          <w:tcPr>
            <w:tcW w:w="1000" w:type="dxa"/>
          </w:tcPr>
          <w:p w14:paraId="4A3F7FE7" w14:textId="7A60CFAE" w:rsidR="007F66C4" w:rsidRPr="0049690D" w:rsidRDefault="007F66C4" w:rsidP="007F66C4">
            <w:pPr>
              <w:rPr>
                <w:rFonts w:asciiTheme="minorHAnsi" w:hAnsiTheme="minorHAnsi" w:cstheme="minorHAnsi"/>
                <w:szCs w:val="22"/>
              </w:rPr>
            </w:pPr>
            <w:r w:rsidRPr="0049690D">
              <w:rPr>
                <w:rFonts w:asciiTheme="minorHAnsi" w:hAnsiTheme="minorHAnsi" w:cstheme="minorHAnsi"/>
                <w:szCs w:val="22"/>
              </w:rPr>
              <w:t>10 (2</w:t>
            </w:r>
            <w:r w:rsidR="0055676E">
              <w:rPr>
                <w:rFonts w:asciiTheme="minorHAnsi" w:hAnsiTheme="minorHAnsi" w:cstheme="minorHAnsi"/>
                <w:szCs w:val="22"/>
                <w:lang w:eastAsia="zh-CN"/>
              </w:rPr>
              <w:t>.</w:t>
            </w:r>
            <w:r w:rsidRPr="0049690D">
              <w:rPr>
                <w:rFonts w:asciiTheme="minorHAnsi" w:hAnsiTheme="minorHAnsi" w:cstheme="minorHAnsi"/>
                <w:szCs w:val="22"/>
              </w:rPr>
              <w:t>2)</w:t>
            </w:r>
          </w:p>
        </w:tc>
        <w:tc>
          <w:tcPr>
            <w:tcW w:w="1736" w:type="dxa"/>
          </w:tcPr>
          <w:p w14:paraId="7AFD7EE0" w14:textId="441BAC15" w:rsidR="007F66C4" w:rsidRPr="0049690D" w:rsidRDefault="007F66C4" w:rsidP="007F66C4">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43 </w:t>
            </w:r>
          </w:p>
          <w:p w14:paraId="2827351D" w14:textId="7018F769" w:rsidR="007F66C4" w:rsidRPr="0049690D" w:rsidRDefault="007F66C4" w:rsidP="007F66C4">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62 to 3</w:t>
            </w:r>
            <w:r w:rsidR="0055676E">
              <w:rPr>
                <w:rFonts w:asciiTheme="minorHAnsi" w:hAnsiTheme="minorHAnsi" w:cstheme="minorHAnsi"/>
                <w:szCs w:val="22"/>
                <w:lang w:eastAsia="zh-CN"/>
              </w:rPr>
              <w:t>.</w:t>
            </w:r>
            <w:r w:rsidRPr="0049690D">
              <w:rPr>
                <w:rFonts w:asciiTheme="minorHAnsi" w:hAnsiTheme="minorHAnsi" w:cstheme="minorHAnsi"/>
                <w:szCs w:val="22"/>
              </w:rPr>
              <w:t>26), 0</w:t>
            </w:r>
            <w:r w:rsidR="0055676E">
              <w:rPr>
                <w:rFonts w:asciiTheme="minorHAnsi" w:hAnsiTheme="minorHAnsi" w:cstheme="minorHAnsi"/>
                <w:szCs w:val="22"/>
                <w:lang w:eastAsia="zh-CN"/>
              </w:rPr>
              <w:t>.</w:t>
            </w:r>
            <w:r w:rsidRPr="0049690D">
              <w:rPr>
                <w:rFonts w:asciiTheme="minorHAnsi" w:hAnsiTheme="minorHAnsi" w:cstheme="minorHAnsi"/>
                <w:szCs w:val="22"/>
              </w:rPr>
              <w:t>40</w:t>
            </w:r>
          </w:p>
        </w:tc>
        <w:tc>
          <w:tcPr>
            <w:tcW w:w="1666" w:type="dxa"/>
          </w:tcPr>
          <w:p w14:paraId="7F5BFCA7" w14:textId="71AB4718" w:rsidR="00C63876" w:rsidRPr="0049690D" w:rsidRDefault="007F66C4" w:rsidP="00C63876">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91</w:t>
            </w:r>
            <w:r w:rsidR="00C63876" w:rsidRPr="0049690D">
              <w:rPr>
                <w:rFonts w:asciiTheme="minorHAnsi" w:hAnsiTheme="minorHAnsi" w:cstheme="minorHAnsi"/>
                <w:szCs w:val="22"/>
              </w:rPr>
              <w:t xml:space="preserve"> </w:t>
            </w:r>
          </w:p>
          <w:p w14:paraId="64774C94" w14:textId="71AC8430" w:rsidR="00C63876" w:rsidRPr="0049690D" w:rsidRDefault="00C63876" w:rsidP="00C63876">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19 to 3</w:t>
            </w:r>
            <w:r w:rsidR="0055676E">
              <w:rPr>
                <w:rFonts w:asciiTheme="minorHAnsi" w:hAnsiTheme="minorHAnsi" w:cstheme="minorHAnsi"/>
                <w:szCs w:val="22"/>
                <w:lang w:eastAsia="zh-CN"/>
              </w:rPr>
              <w:t>.</w:t>
            </w:r>
            <w:r w:rsidRPr="0049690D">
              <w:rPr>
                <w:rFonts w:asciiTheme="minorHAnsi" w:hAnsiTheme="minorHAnsi" w:cstheme="minorHAnsi"/>
                <w:szCs w:val="22"/>
              </w:rPr>
              <w:t>00</w:t>
            </w:r>
            <w:r w:rsidR="007F66C4" w:rsidRPr="0049690D">
              <w:rPr>
                <w:rFonts w:asciiTheme="minorHAnsi" w:hAnsiTheme="minorHAnsi" w:cstheme="minorHAnsi"/>
                <w:szCs w:val="22"/>
              </w:rPr>
              <w:t xml:space="preserve">), </w:t>
            </w:r>
          </w:p>
          <w:p w14:paraId="3D5A5100" w14:textId="06F16110" w:rsidR="007F66C4" w:rsidRPr="0049690D" w:rsidRDefault="00C63876" w:rsidP="00C63876">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40</w:t>
            </w:r>
          </w:p>
        </w:tc>
        <w:tc>
          <w:tcPr>
            <w:tcW w:w="1701" w:type="dxa"/>
          </w:tcPr>
          <w:p w14:paraId="390EF7EA" w14:textId="31CE7BAF" w:rsidR="00C63876" w:rsidRPr="0049690D" w:rsidRDefault="00C63876" w:rsidP="00C63876">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41 </w:t>
            </w:r>
          </w:p>
          <w:p w14:paraId="19901C10" w14:textId="09887856" w:rsidR="007F66C4" w:rsidRPr="0049690D" w:rsidRDefault="00C63876" w:rsidP="00C63876">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64 to</w:t>
            </w:r>
            <w:r w:rsidR="007F66C4" w:rsidRPr="0049690D">
              <w:rPr>
                <w:rFonts w:asciiTheme="minorHAnsi" w:hAnsiTheme="minorHAnsi" w:cstheme="minorHAnsi"/>
                <w:szCs w:val="22"/>
              </w:rPr>
              <w:t xml:space="preserve"> 3</w:t>
            </w:r>
            <w:r w:rsidR="0055676E">
              <w:rPr>
                <w:rFonts w:asciiTheme="minorHAnsi" w:hAnsiTheme="minorHAnsi" w:cstheme="minorHAnsi"/>
                <w:szCs w:val="22"/>
                <w:lang w:eastAsia="zh-CN"/>
              </w:rPr>
              <w:t>.</w:t>
            </w:r>
            <w:r w:rsidR="007F66C4" w:rsidRPr="0049690D">
              <w:rPr>
                <w:rFonts w:asciiTheme="minorHAnsi" w:hAnsiTheme="minorHAnsi" w:cstheme="minorHAnsi"/>
                <w:szCs w:val="22"/>
              </w:rPr>
              <w:t>13), 0</w:t>
            </w:r>
            <w:r w:rsidR="0055676E">
              <w:rPr>
                <w:rFonts w:asciiTheme="minorHAnsi" w:hAnsiTheme="minorHAnsi" w:cstheme="minorHAnsi"/>
                <w:szCs w:val="22"/>
                <w:lang w:eastAsia="zh-CN"/>
              </w:rPr>
              <w:t>.</w:t>
            </w:r>
            <w:r w:rsidR="007F66C4" w:rsidRPr="0049690D">
              <w:rPr>
                <w:rFonts w:asciiTheme="minorHAnsi" w:hAnsiTheme="minorHAnsi" w:cstheme="minorHAnsi"/>
                <w:szCs w:val="22"/>
              </w:rPr>
              <w:t>40</w:t>
            </w:r>
          </w:p>
        </w:tc>
      </w:tr>
      <w:tr w:rsidR="00142F8F" w:rsidRPr="0049690D" w14:paraId="336486E2" w14:textId="5183A193" w:rsidTr="00C63876">
        <w:trPr>
          <w:trHeight w:val="553"/>
        </w:trPr>
        <w:tc>
          <w:tcPr>
            <w:tcW w:w="2320" w:type="dxa"/>
          </w:tcPr>
          <w:p w14:paraId="4D887A14" w14:textId="09AD4605" w:rsidR="007F66C4" w:rsidRPr="0049690D" w:rsidRDefault="007F66C4" w:rsidP="007F66C4">
            <w:pPr>
              <w:rPr>
                <w:rFonts w:asciiTheme="minorHAnsi" w:hAnsiTheme="minorHAnsi" w:cstheme="minorHAnsi"/>
                <w:szCs w:val="22"/>
              </w:rPr>
            </w:pPr>
            <w:r w:rsidRPr="0049690D">
              <w:rPr>
                <w:rFonts w:asciiTheme="minorHAnsi" w:hAnsiTheme="minorHAnsi" w:cstheme="minorHAnsi"/>
                <w:szCs w:val="22"/>
              </w:rPr>
              <w:t>Floating biochemically-verified 12-month prolonged abstinence between 3 and 15 months</w:t>
            </w:r>
            <w:r w:rsidRPr="0049690D">
              <w:rPr>
                <w:rFonts w:asciiTheme="minorHAnsi" w:hAnsiTheme="minorHAnsi" w:cstheme="minorHAnsi"/>
                <w:szCs w:val="22"/>
                <w:vertAlign w:val="superscript"/>
              </w:rPr>
              <w:t>d</w:t>
            </w:r>
          </w:p>
        </w:tc>
        <w:tc>
          <w:tcPr>
            <w:tcW w:w="1358" w:type="dxa"/>
          </w:tcPr>
          <w:p w14:paraId="757E573B" w14:textId="036AC68C" w:rsidR="007F66C4" w:rsidRPr="0049690D" w:rsidRDefault="007F66C4" w:rsidP="007F66C4">
            <w:pPr>
              <w:rPr>
                <w:rFonts w:asciiTheme="minorHAnsi" w:hAnsiTheme="minorHAnsi" w:cstheme="minorHAnsi"/>
                <w:szCs w:val="22"/>
              </w:rPr>
            </w:pPr>
            <w:r w:rsidRPr="0049690D">
              <w:rPr>
                <w:rFonts w:asciiTheme="minorHAnsi" w:hAnsiTheme="minorHAnsi" w:cstheme="minorHAnsi"/>
                <w:szCs w:val="22"/>
              </w:rPr>
              <w:t>6 (1</w:t>
            </w:r>
            <w:r w:rsidR="0055676E">
              <w:rPr>
                <w:rFonts w:asciiTheme="minorHAnsi" w:hAnsiTheme="minorHAnsi" w:cstheme="minorHAnsi"/>
                <w:szCs w:val="22"/>
                <w:lang w:eastAsia="zh-CN"/>
              </w:rPr>
              <w:t>.</w:t>
            </w:r>
            <w:r w:rsidRPr="0049690D">
              <w:rPr>
                <w:rFonts w:asciiTheme="minorHAnsi" w:hAnsiTheme="minorHAnsi" w:cstheme="minorHAnsi"/>
                <w:szCs w:val="22"/>
              </w:rPr>
              <w:t>3)</w:t>
            </w:r>
          </w:p>
        </w:tc>
        <w:tc>
          <w:tcPr>
            <w:tcW w:w="1000" w:type="dxa"/>
          </w:tcPr>
          <w:p w14:paraId="7598ABAC" w14:textId="330DC256" w:rsidR="007F66C4" w:rsidRPr="0049690D" w:rsidRDefault="007F66C4" w:rsidP="007F66C4">
            <w:pPr>
              <w:rPr>
                <w:rFonts w:asciiTheme="minorHAnsi" w:hAnsiTheme="minorHAnsi" w:cstheme="minorHAnsi"/>
                <w:szCs w:val="22"/>
              </w:rPr>
            </w:pPr>
            <w:r w:rsidRPr="0049690D">
              <w:rPr>
                <w:rFonts w:asciiTheme="minorHAnsi" w:hAnsiTheme="minorHAnsi" w:cstheme="minorHAnsi"/>
                <w:szCs w:val="22"/>
              </w:rPr>
              <w:t>1 (0</w:t>
            </w:r>
            <w:r w:rsidR="0055676E">
              <w:rPr>
                <w:rFonts w:asciiTheme="minorHAnsi" w:hAnsiTheme="minorHAnsi" w:cstheme="minorHAnsi"/>
                <w:szCs w:val="22"/>
                <w:lang w:eastAsia="zh-CN"/>
              </w:rPr>
              <w:t>.</w:t>
            </w:r>
            <w:r w:rsidRPr="0049690D">
              <w:rPr>
                <w:rFonts w:asciiTheme="minorHAnsi" w:hAnsiTheme="minorHAnsi" w:cstheme="minorHAnsi"/>
                <w:szCs w:val="22"/>
              </w:rPr>
              <w:t>2)</w:t>
            </w:r>
          </w:p>
        </w:tc>
        <w:tc>
          <w:tcPr>
            <w:tcW w:w="1736" w:type="dxa"/>
          </w:tcPr>
          <w:p w14:paraId="1232E36B" w14:textId="4279070D" w:rsidR="007F66C4" w:rsidRPr="0049690D" w:rsidRDefault="007F66C4" w:rsidP="007F66C4">
            <w:pPr>
              <w:rPr>
                <w:rFonts w:asciiTheme="minorHAnsi" w:hAnsiTheme="minorHAnsi" w:cstheme="minorHAnsi"/>
                <w:szCs w:val="22"/>
              </w:rPr>
            </w:pPr>
            <w:r w:rsidRPr="0049690D">
              <w:rPr>
                <w:rFonts w:asciiTheme="minorHAnsi" w:hAnsiTheme="minorHAnsi" w:cstheme="minorHAnsi"/>
                <w:szCs w:val="22"/>
              </w:rPr>
              <w:t>6</w:t>
            </w:r>
            <w:r w:rsidR="0055676E">
              <w:rPr>
                <w:rFonts w:asciiTheme="minorHAnsi" w:hAnsiTheme="minorHAnsi" w:cstheme="minorHAnsi"/>
                <w:szCs w:val="22"/>
                <w:lang w:eastAsia="zh-CN"/>
              </w:rPr>
              <w:t>.</w:t>
            </w:r>
            <w:r w:rsidRPr="0049690D">
              <w:rPr>
                <w:rFonts w:asciiTheme="minorHAnsi" w:hAnsiTheme="minorHAnsi" w:cstheme="minorHAnsi"/>
                <w:szCs w:val="22"/>
              </w:rPr>
              <w:t xml:space="preserve">33 </w:t>
            </w:r>
          </w:p>
          <w:p w14:paraId="1FB6659A" w14:textId="1790F171" w:rsidR="007F66C4" w:rsidRPr="0049690D" w:rsidRDefault="007F66C4" w:rsidP="007F66C4">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76</w:t>
            </w:r>
            <w:r w:rsidR="00C63876" w:rsidRPr="0049690D">
              <w:rPr>
                <w:rFonts w:asciiTheme="minorHAnsi" w:hAnsiTheme="minorHAnsi" w:cstheme="minorHAnsi"/>
                <w:szCs w:val="22"/>
              </w:rPr>
              <w:t xml:space="preserve"> to</w:t>
            </w:r>
            <w:r w:rsidRPr="0049690D">
              <w:rPr>
                <w:rFonts w:asciiTheme="minorHAnsi" w:hAnsiTheme="minorHAnsi" w:cstheme="minorHAnsi"/>
                <w:szCs w:val="22"/>
              </w:rPr>
              <w:t xml:space="preserve"> 53</w:t>
            </w:r>
            <w:r w:rsidR="0055676E">
              <w:rPr>
                <w:rFonts w:asciiTheme="minorHAnsi" w:hAnsiTheme="minorHAnsi" w:cstheme="minorHAnsi"/>
                <w:szCs w:val="22"/>
                <w:lang w:eastAsia="zh-CN"/>
              </w:rPr>
              <w:t>.</w:t>
            </w:r>
            <w:r w:rsidRPr="0049690D">
              <w:rPr>
                <w:rFonts w:asciiTheme="minorHAnsi" w:hAnsiTheme="minorHAnsi" w:cstheme="minorHAnsi"/>
                <w:szCs w:val="22"/>
              </w:rPr>
              <w:t>10), 0</w:t>
            </w:r>
            <w:r w:rsidR="0055676E">
              <w:rPr>
                <w:rFonts w:asciiTheme="minorHAnsi" w:hAnsiTheme="minorHAnsi" w:cstheme="minorHAnsi"/>
                <w:szCs w:val="22"/>
                <w:lang w:eastAsia="zh-CN"/>
              </w:rPr>
              <w:t>.</w:t>
            </w:r>
            <w:r w:rsidRPr="0049690D">
              <w:rPr>
                <w:rFonts w:asciiTheme="minorHAnsi" w:hAnsiTheme="minorHAnsi" w:cstheme="minorHAnsi"/>
                <w:szCs w:val="22"/>
              </w:rPr>
              <w:t>089</w:t>
            </w:r>
          </w:p>
        </w:tc>
        <w:tc>
          <w:tcPr>
            <w:tcW w:w="1666" w:type="dxa"/>
          </w:tcPr>
          <w:p w14:paraId="3E6B274F" w14:textId="2E1B0F2A" w:rsidR="00C63876" w:rsidRPr="0049690D" w:rsidRDefault="00C63876" w:rsidP="00C63876">
            <w:pPr>
              <w:rPr>
                <w:rFonts w:asciiTheme="minorHAnsi" w:hAnsiTheme="minorHAnsi" w:cstheme="minorHAnsi"/>
                <w:szCs w:val="22"/>
              </w:rPr>
            </w:pPr>
            <w:r w:rsidRPr="0049690D">
              <w:rPr>
                <w:rFonts w:asciiTheme="minorHAnsi" w:hAnsiTheme="minorHAnsi" w:cstheme="minorHAnsi"/>
                <w:szCs w:val="22"/>
              </w:rPr>
              <w:t>2</w:t>
            </w:r>
            <w:r w:rsidR="0055676E">
              <w:rPr>
                <w:rFonts w:asciiTheme="minorHAnsi" w:hAnsiTheme="minorHAnsi" w:cstheme="minorHAnsi"/>
                <w:szCs w:val="22"/>
                <w:lang w:eastAsia="zh-CN"/>
              </w:rPr>
              <w:t>.</w:t>
            </w:r>
            <w:r w:rsidRPr="0049690D">
              <w:rPr>
                <w:rFonts w:asciiTheme="minorHAnsi" w:hAnsiTheme="minorHAnsi" w:cstheme="minorHAnsi"/>
                <w:szCs w:val="22"/>
              </w:rPr>
              <w:t xml:space="preserve">03 </w:t>
            </w:r>
          </w:p>
          <w:p w14:paraId="3B58B56C" w14:textId="73018D02" w:rsidR="00C63876" w:rsidRPr="0049690D" w:rsidRDefault="00C63876" w:rsidP="00C63876">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028 to 4</w:t>
            </w:r>
            <w:r w:rsidR="0055676E">
              <w:rPr>
                <w:rFonts w:asciiTheme="minorHAnsi" w:hAnsiTheme="minorHAnsi" w:cstheme="minorHAnsi"/>
                <w:szCs w:val="22"/>
                <w:lang w:eastAsia="zh-CN"/>
              </w:rPr>
              <w:t>.</w:t>
            </w:r>
            <w:r w:rsidRPr="0049690D">
              <w:rPr>
                <w:rFonts w:asciiTheme="minorHAnsi" w:hAnsiTheme="minorHAnsi" w:cstheme="minorHAnsi"/>
                <w:szCs w:val="22"/>
              </w:rPr>
              <w:t>09</w:t>
            </w:r>
            <w:r w:rsidR="007F66C4" w:rsidRPr="0049690D">
              <w:rPr>
                <w:rFonts w:asciiTheme="minorHAnsi" w:hAnsiTheme="minorHAnsi" w:cstheme="minorHAnsi"/>
                <w:szCs w:val="22"/>
              </w:rPr>
              <w:t xml:space="preserve">), </w:t>
            </w:r>
          </w:p>
          <w:p w14:paraId="211666CC" w14:textId="095C32B7" w:rsidR="007F66C4" w:rsidRPr="0049690D" w:rsidRDefault="007F66C4" w:rsidP="00C63876">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053</w:t>
            </w:r>
          </w:p>
        </w:tc>
        <w:tc>
          <w:tcPr>
            <w:tcW w:w="1701" w:type="dxa"/>
          </w:tcPr>
          <w:p w14:paraId="45BCC39C" w14:textId="27865857" w:rsidR="00C63876" w:rsidRPr="0049690D" w:rsidRDefault="00C63876" w:rsidP="00C63876">
            <w:pPr>
              <w:rPr>
                <w:rFonts w:asciiTheme="minorHAnsi" w:hAnsiTheme="minorHAnsi" w:cstheme="minorHAnsi"/>
                <w:szCs w:val="22"/>
              </w:rPr>
            </w:pPr>
            <w:r w:rsidRPr="0049690D">
              <w:rPr>
                <w:rFonts w:asciiTheme="minorHAnsi" w:hAnsiTheme="minorHAnsi" w:cstheme="minorHAnsi"/>
                <w:szCs w:val="22"/>
              </w:rPr>
              <w:t>6</w:t>
            </w:r>
            <w:r w:rsidR="0055676E">
              <w:rPr>
                <w:rFonts w:asciiTheme="minorHAnsi" w:hAnsiTheme="minorHAnsi" w:cstheme="minorHAnsi"/>
                <w:szCs w:val="22"/>
                <w:lang w:eastAsia="zh-CN"/>
              </w:rPr>
              <w:t>.</w:t>
            </w:r>
            <w:r w:rsidRPr="0049690D">
              <w:rPr>
                <w:rFonts w:asciiTheme="minorHAnsi" w:hAnsiTheme="minorHAnsi" w:cstheme="minorHAnsi"/>
                <w:szCs w:val="22"/>
              </w:rPr>
              <w:t xml:space="preserve">17 </w:t>
            </w:r>
          </w:p>
          <w:p w14:paraId="7E87CDF1" w14:textId="5D097862" w:rsidR="00C63876" w:rsidRPr="0049690D" w:rsidRDefault="00C63876" w:rsidP="00C63876">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75 to</w:t>
            </w:r>
            <w:r w:rsidR="007F66C4" w:rsidRPr="0049690D">
              <w:rPr>
                <w:rFonts w:asciiTheme="minorHAnsi" w:hAnsiTheme="minorHAnsi" w:cstheme="minorHAnsi"/>
                <w:szCs w:val="22"/>
              </w:rPr>
              <w:t xml:space="preserve"> 50</w:t>
            </w:r>
            <w:r w:rsidR="0055676E">
              <w:rPr>
                <w:rFonts w:asciiTheme="minorHAnsi" w:hAnsiTheme="minorHAnsi" w:cstheme="minorHAnsi"/>
                <w:szCs w:val="22"/>
                <w:lang w:eastAsia="zh-CN"/>
              </w:rPr>
              <w:t>.</w:t>
            </w:r>
            <w:r w:rsidR="007F66C4" w:rsidRPr="0049690D">
              <w:rPr>
                <w:rFonts w:asciiTheme="minorHAnsi" w:hAnsiTheme="minorHAnsi" w:cstheme="minorHAnsi"/>
                <w:szCs w:val="22"/>
              </w:rPr>
              <w:t xml:space="preserve">84), </w:t>
            </w:r>
          </w:p>
          <w:p w14:paraId="41DA6476" w14:textId="1DDD64D2" w:rsidR="007F66C4" w:rsidRPr="0049690D" w:rsidRDefault="007F66C4" w:rsidP="00C63876">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091</w:t>
            </w:r>
          </w:p>
        </w:tc>
      </w:tr>
    </w:tbl>
    <w:p w14:paraId="5F0FED7F" w14:textId="77777777" w:rsidR="00205518" w:rsidRPr="0049690D" w:rsidRDefault="00710E73" w:rsidP="00710E73">
      <w:pPr>
        <w:rPr>
          <w:rFonts w:asciiTheme="minorHAnsi" w:hAnsiTheme="minorHAnsi" w:cstheme="minorHAnsi"/>
          <w:szCs w:val="22"/>
        </w:rPr>
      </w:pPr>
      <w:r w:rsidRPr="0049690D">
        <w:rPr>
          <w:rFonts w:asciiTheme="minorHAnsi" w:hAnsiTheme="minorHAnsi" w:cstheme="minorHAnsi"/>
          <w:szCs w:val="22"/>
        </w:rPr>
        <w:t>SAU: Support as usual</w:t>
      </w:r>
      <w:r w:rsidR="00FB670E" w:rsidRPr="0049690D">
        <w:rPr>
          <w:rFonts w:asciiTheme="minorHAnsi" w:hAnsiTheme="minorHAnsi" w:cstheme="minorHAnsi"/>
          <w:szCs w:val="22"/>
        </w:rPr>
        <w:br/>
      </w:r>
      <w:r w:rsidR="00C63876" w:rsidRPr="0049690D">
        <w:rPr>
          <w:rFonts w:asciiTheme="minorHAnsi" w:hAnsiTheme="minorHAnsi" w:cstheme="minorHAnsi"/>
          <w:szCs w:val="22"/>
        </w:rPr>
        <w:t>Analysis adjusted for stratification variables (HSI and site)</w:t>
      </w:r>
      <w:r w:rsidRPr="0049690D">
        <w:rPr>
          <w:rFonts w:asciiTheme="minorHAnsi" w:hAnsiTheme="minorHAnsi" w:cstheme="minorHAnsi"/>
          <w:szCs w:val="22"/>
        </w:rPr>
        <w:br/>
      </w:r>
      <w:r w:rsidR="00FB670E" w:rsidRPr="0049690D">
        <w:rPr>
          <w:rFonts w:asciiTheme="minorHAnsi" w:hAnsiTheme="minorHAnsi" w:cstheme="minorHAnsi"/>
          <w:szCs w:val="22"/>
        </w:rPr>
        <w:br/>
      </w:r>
      <w:r w:rsidR="00FB670E" w:rsidRPr="0049690D">
        <w:rPr>
          <w:rFonts w:asciiTheme="minorHAnsi" w:hAnsiTheme="minorHAnsi" w:cstheme="minorHAnsi"/>
          <w:szCs w:val="22"/>
          <w:vertAlign w:val="superscript"/>
        </w:rPr>
        <w:t xml:space="preserve">a </w:t>
      </w:r>
      <w:r w:rsidR="00C63876" w:rsidRPr="0049690D">
        <w:rPr>
          <w:rFonts w:asciiTheme="minorHAnsi" w:hAnsiTheme="minorHAnsi" w:cstheme="minorHAnsi"/>
          <w:szCs w:val="22"/>
        </w:rPr>
        <w:t>Odds of confirmed abstinence in Intervention group relative to SAU</w:t>
      </w:r>
      <w:r w:rsidR="00C63876" w:rsidRPr="0049690D">
        <w:rPr>
          <w:rFonts w:asciiTheme="minorHAnsi" w:hAnsiTheme="minorHAnsi" w:cstheme="minorHAnsi"/>
          <w:szCs w:val="22"/>
        </w:rPr>
        <w:br/>
      </w:r>
      <w:r w:rsidR="00C63876" w:rsidRPr="0049690D">
        <w:rPr>
          <w:rFonts w:asciiTheme="minorHAnsi" w:hAnsiTheme="minorHAnsi" w:cstheme="minorHAnsi"/>
          <w:szCs w:val="22"/>
          <w:vertAlign w:val="superscript"/>
        </w:rPr>
        <w:t xml:space="preserve">b </w:t>
      </w:r>
      <w:r w:rsidR="00C63876" w:rsidRPr="0049690D">
        <w:rPr>
          <w:rFonts w:asciiTheme="minorHAnsi" w:hAnsiTheme="minorHAnsi" w:cstheme="minorHAnsi"/>
          <w:szCs w:val="22"/>
        </w:rPr>
        <w:t>The difference in risk</w:t>
      </w:r>
      <w:r w:rsidR="00D415D3" w:rsidRPr="0049690D">
        <w:rPr>
          <w:rFonts w:asciiTheme="minorHAnsi" w:hAnsiTheme="minorHAnsi" w:cstheme="minorHAnsi"/>
          <w:szCs w:val="22"/>
        </w:rPr>
        <w:t xml:space="preserve"> of confirmed abstinence</w:t>
      </w:r>
      <w:r w:rsidR="00C63876" w:rsidRPr="0049690D">
        <w:rPr>
          <w:rFonts w:asciiTheme="minorHAnsi" w:hAnsiTheme="minorHAnsi" w:cstheme="minorHAnsi"/>
          <w:szCs w:val="22"/>
        </w:rPr>
        <w:t xml:space="preserve"> subtracting SAU from Intervention group</w:t>
      </w:r>
      <w:r w:rsidR="00C63876" w:rsidRPr="0049690D">
        <w:rPr>
          <w:rFonts w:asciiTheme="minorHAnsi" w:hAnsiTheme="minorHAnsi" w:cstheme="minorHAnsi"/>
          <w:szCs w:val="22"/>
        </w:rPr>
        <w:br/>
      </w:r>
      <w:r w:rsidR="00C63876" w:rsidRPr="0049690D">
        <w:rPr>
          <w:rFonts w:asciiTheme="minorHAnsi" w:hAnsiTheme="minorHAnsi" w:cstheme="minorHAnsi"/>
          <w:szCs w:val="22"/>
          <w:vertAlign w:val="superscript"/>
        </w:rPr>
        <w:t>c</w:t>
      </w:r>
      <w:r w:rsidR="00C63876" w:rsidRPr="0049690D">
        <w:rPr>
          <w:rFonts w:asciiTheme="minorHAnsi" w:hAnsiTheme="minorHAnsi" w:cstheme="minorHAnsi"/>
          <w:szCs w:val="22"/>
        </w:rPr>
        <w:t xml:space="preserve"> </w:t>
      </w:r>
      <w:r w:rsidR="00D415D3" w:rsidRPr="0049690D">
        <w:rPr>
          <w:rFonts w:asciiTheme="minorHAnsi" w:hAnsiTheme="minorHAnsi" w:cstheme="minorHAnsi"/>
          <w:szCs w:val="22"/>
        </w:rPr>
        <w:t>Relative r</w:t>
      </w:r>
      <w:r w:rsidR="00C63876" w:rsidRPr="0049690D">
        <w:rPr>
          <w:rFonts w:asciiTheme="minorHAnsi" w:hAnsiTheme="minorHAnsi" w:cstheme="minorHAnsi"/>
          <w:szCs w:val="22"/>
        </w:rPr>
        <w:t>isk of</w:t>
      </w:r>
      <w:r w:rsidR="00D415D3" w:rsidRPr="0049690D">
        <w:rPr>
          <w:rFonts w:asciiTheme="minorHAnsi" w:hAnsiTheme="minorHAnsi" w:cstheme="minorHAnsi"/>
          <w:szCs w:val="22"/>
        </w:rPr>
        <w:t xml:space="preserve"> confirmed abstinence in</w:t>
      </w:r>
      <w:r w:rsidR="00C63876" w:rsidRPr="0049690D">
        <w:rPr>
          <w:rFonts w:asciiTheme="minorHAnsi" w:hAnsiTheme="minorHAnsi" w:cstheme="minorHAnsi"/>
          <w:szCs w:val="22"/>
        </w:rPr>
        <w:t xml:space="preserve"> Intervention group relative to SAU</w:t>
      </w:r>
      <w:r w:rsidR="001D077F" w:rsidRPr="0049690D">
        <w:rPr>
          <w:rFonts w:asciiTheme="minorHAnsi" w:hAnsiTheme="minorHAnsi" w:cstheme="minorHAnsi"/>
          <w:szCs w:val="22"/>
        </w:rPr>
        <w:t>.</w:t>
      </w:r>
    </w:p>
    <w:p w14:paraId="6C8606C8" w14:textId="0412C4AE" w:rsidR="00FB670E" w:rsidRPr="0049690D" w:rsidRDefault="0029681A" w:rsidP="00710E73">
      <w:pPr>
        <w:rPr>
          <w:rFonts w:asciiTheme="minorHAnsi" w:hAnsiTheme="minorHAnsi" w:cstheme="minorHAnsi"/>
          <w:szCs w:val="22"/>
        </w:rPr>
      </w:pPr>
      <w:r w:rsidRPr="0049690D">
        <w:rPr>
          <w:rFonts w:asciiTheme="minorHAnsi" w:hAnsiTheme="minorHAnsi" w:cstheme="minorHAnsi"/>
          <w:szCs w:val="22"/>
          <w:vertAlign w:val="superscript"/>
        </w:rPr>
        <w:t>d</w:t>
      </w:r>
      <w:r w:rsidR="00FB670E" w:rsidRPr="0049690D">
        <w:rPr>
          <w:rFonts w:asciiTheme="minorHAnsi" w:hAnsiTheme="minorHAnsi" w:cstheme="minorHAnsi"/>
          <w:szCs w:val="22"/>
          <w:vertAlign w:val="superscript"/>
        </w:rPr>
        <w:t xml:space="preserve">  </w:t>
      </w:r>
      <w:r w:rsidR="00FB670E" w:rsidRPr="0049690D">
        <w:rPr>
          <w:rFonts w:asciiTheme="minorHAnsi" w:hAnsiTheme="minorHAnsi" w:cstheme="minorHAnsi"/>
          <w:szCs w:val="22"/>
        </w:rPr>
        <w:t xml:space="preserve">Only </w:t>
      </w:r>
      <w:r w:rsidR="00DB4863" w:rsidRPr="0049690D">
        <w:rPr>
          <w:rFonts w:asciiTheme="minorHAnsi" w:hAnsiTheme="minorHAnsi" w:cstheme="minorHAnsi"/>
          <w:szCs w:val="22"/>
        </w:rPr>
        <w:t xml:space="preserve">participants </w:t>
      </w:r>
      <w:r w:rsidR="00FB670E" w:rsidRPr="0049690D">
        <w:rPr>
          <w:rFonts w:asciiTheme="minorHAnsi" w:hAnsiTheme="minorHAnsi" w:cstheme="minorHAnsi"/>
          <w:szCs w:val="22"/>
        </w:rPr>
        <w:t xml:space="preserve">with </w:t>
      </w:r>
      <w:r w:rsidR="00A61590" w:rsidRPr="0049690D">
        <w:rPr>
          <w:rFonts w:asciiTheme="minorHAnsi" w:hAnsiTheme="minorHAnsi" w:cstheme="minorHAnsi"/>
          <w:szCs w:val="22"/>
        </w:rPr>
        <w:t>b</w:t>
      </w:r>
      <w:r w:rsidR="002B70A9" w:rsidRPr="0049690D">
        <w:rPr>
          <w:rFonts w:asciiTheme="minorHAnsi" w:hAnsiTheme="minorHAnsi" w:cstheme="minorHAnsi"/>
          <w:szCs w:val="22"/>
        </w:rPr>
        <w:t>iochemically-verified</w:t>
      </w:r>
      <w:r w:rsidR="00FB670E" w:rsidRPr="0049690D">
        <w:rPr>
          <w:rFonts w:asciiTheme="minorHAnsi" w:hAnsiTheme="minorHAnsi" w:cstheme="minorHAnsi"/>
          <w:szCs w:val="22"/>
        </w:rPr>
        <w:t xml:space="preserve"> abstinence at 9 months</w:t>
      </w:r>
      <w:r w:rsidR="00DB4863" w:rsidRPr="0049690D">
        <w:rPr>
          <w:rFonts w:asciiTheme="minorHAnsi" w:hAnsiTheme="minorHAnsi" w:cstheme="minorHAnsi"/>
          <w:szCs w:val="22"/>
        </w:rPr>
        <w:t xml:space="preserve"> were</w:t>
      </w:r>
      <w:r w:rsidR="00FB670E" w:rsidRPr="0049690D">
        <w:rPr>
          <w:rFonts w:asciiTheme="minorHAnsi" w:hAnsiTheme="minorHAnsi" w:cstheme="minorHAnsi"/>
          <w:szCs w:val="22"/>
        </w:rPr>
        <w:t xml:space="preserve"> followed up at 15 months</w:t>
      </w:r>
    </w:p>
    <w:p w14:paraId="2624E7CD" w14:textId="6B94B49D" w:rsidR="00060B75" w:rsidRPr="0049690D" w:rsidRDefault="00060B75" w:rsidP="0078442B">
      <w:pPr>
        <w:rPr>
          <w:rFonts w:asciiTheme="minorHAnsi" w:hAnsiTheme="minorHAnsi" w:cstheme="minorHAnsi"/>
          <w:szCs w:val="22"/>
        </w:rPr>
      </w:pPr>
    </w:p>
    <w:p w14:paraId="42E1D3C9" w14:textId="76805448" w:rsidR="00060B75" w:rsidRPr="0049690D" w:rsidRDefault="00060B75" w:rsidP="0078442B">
      <w:pPr>
        <w:rPr>
          <w:rFonts w:asciiTheme="minorHAnsi" w:hAnsiTheme="minorHAnsi" w:cstheme="minorHAnsi"/>
          <w:szCs w:val="22"/>
        </w:rPr>
      </w:pPr>
    </w:p>
    <w:p w14:paraId="342E3F60" w14:textId="1F97760A" w:rsidR="00060B75" w:rsidRPr="0049690D" w:rsidRDefault="00060B75" w:rsidP="0078442B">
      <w:pPr>
        <w:rPr>
          <w:rFonts w:asciiTheme="minorHAnsi" w:hAnsiTheme="minorHAnsi" w:cstheme="minorHAnsi"/>
          <w:szCs w:val="22"/>
        </w:rPr>
      </w:pPr>
    </w:p>
    <w:p w14:paraId="109833A7" w14:textId="77777777" w:rsidR="00060B75" w:rsidRPr="0049690D" w:rsidRDefault="00060B75" w:rsidP="0078442B">
      <w:pPr>
        <w:rPr>
          <w:rFonts w:asciiTheme="minorHAnsi" w:hAnsiTheme="minorHAnsi" w:cstheme="minorHAnsi"/>
          <w:szCs w:val="22"/>
        </w:rPr>
      </w:pPr>
    </w:p>
    <w:p w14:paraId="0D4C58E4" w14:textId="77777777" w:rsidR="00060B75" w:rsidRPr="0049690D" w:rsidRDefault="00060B75" w:rsidP="0078442B">
      <w:pPr>
        <w:rPr>
          <w:rFonts w:asciiTheme="minorHAnsi" w:hAnsiTheme="minorHAnsi" w:cstheme="minorHAnsi"/>
          <w:szCs w:val="22"/>
        </w:rPr>
      </w:pPr>
    </w:p>
    <w:p w14:paraId="7379F4AB" w14:textId="77777777" w:rsidR="007835A4" w:rsidRPr="0049690D" w:rsidRDefault="007835A4">
      <w:pPr>
        <w:rPr>
          <w:rFonts w:asciiTheme="minorHAnsi" w:hAnsiTheme="minorHAnsi" w:cstheme="minorHAnsi"/>
          <w:szCs w:val="22"/>
        </w:rPr>
      </w:pPr>
      <w:r w:rsidRPr="0049690D">
        <w:rPr>
          <w:rFonts w:asciiTheme="minorHAnsi" w:hAnsiTheme="minorHAnsi" w:cstheme="minorHAnsi"/>
          <w:szCs w:val="22"/>
        </w:rPr>
        <w:br w:type="page"/>
      </w:r>
    </w:p>
    <w:p w14:paraId="51FCC63E" w14:textId="502D4341" w:rsidR="0078442B" w:rsidRPr="0049690D" w:rsidRDefault="0078442B" w:rsidP="0078442B">
      <w:pPr>
        <w:rPr>
          <w:rFonts w:asciiTheme="minorHAnsi" w:hAnsiTheme="minorHAnsi" w:cstheme="minorHAnsi"/>
          <w:szCs w:val="22"/>
        </w:rPr>
      </w:pPr>
      <w:r w:rsidRPr="0049690D">
        <w:rPr>
          <w:rFonts w:asciiTheme="minorHAnsi" w:hAnsiTheme="minorHAnsi" w:cstheme="minorHAnsi"/>
          <w:szCs w:val="22"/>
        </w:rPr>
        <w:lastRenderedPageBreak/>
        <w:t xml:space="preserve">Table </w:t>
      </w:r>
      <w:r w:rsidR="00B84DF7" w:rsidRPr="0049690D">
        <w:rPr>
          <w:rFonts w:asciiTheme="minorHAnsi" w:hAnsiTheme="minorHAnsi" w:cstheme="minorHAnsi"/>
          <w:szCs w:val="22"/>
        </w:rPr>
        <w:t>3</w:t>
      </w:r>
      <w:r w:rsidRPr="0049690D">
        <w:rPr>
          <w:rFonts w:asciiTheme="minorHAnsi" w:hAnsiTheme="minorHAnsi" w:cstheme="minorHAnsi"/>
          <w:szCs w:val="22"/>
        </w:rPr>
        <w:t xml:space="preserve">: </w:t>
      </w:r>
      <w:r w:rsidR="00A06A75" w:rsidRPr="0049690D">
        <w:rPr>
          <w:rFonts w:asciiTheme="minorHAnsi" w:hAnsiTheme="minorHAnsi" w:cstheme="minorHAnsi"/>
          <w:szCs w:val="22"/>
        </w:rPr>
        <w:t>Secondary smoking outcomes</w:t>
      </w:r>
      <w:r w:rsidRPr="0049690D">
        <w:rPr>
          <w:rFonts w:asciiTheme="minorHAnsi" w:hAnsiTheme="minorHAnsi" w:cstheme="minorHAnsi"/>
          <w:szCs w:val="22"/>
        </w:rPr>
        <w:t xml:space="preserve">. </w:t>
      </w:r>
      <w:r w:rsidR="0031236B" w:rsidRPr="0049690D">
        <w:rPr>
          <w:rFonts w:asciiTheme="minorHAnsi" w:hAnsiTheme="minorHAnsi" w:cstheme="minorHAnsi"/>
          <w:szCs w:val="22"/>
        </w:rPr>
        <w:t xml:space="preserve">Values are numbers </w:t>
      </w:r>
      <w:r w:rsidR="0072718D" w:rsidRPr="0049690D">
        <w:rPr>
          <w:rFonts w:asciiTheme="minorHAnsi" w:hAnsiTheme="minorHAnsi" w:cstheme="minorHAnsi"/>
          <w:szCs w:val="22"/>
        </w:rPr>
        <w:t xml:space="preserve">of participants </w:t>
      </w:r>
      <w:r w:rsidR="0031236B" w:rsidRPr="0049690D">
        <w:rPr>
          <w:rFonts w:asciiTheme="minorHAnsi" w:hAnsiTheme="minorHAnsi" w:cstheme="minorHAnsi"/>
          <w:szCs w:val="22"/>
        </w:rPr>
        <w:t>(percentages) unless stated otherwise</w:t>
      </w:r>
    </w:p>
    <w:tbl>
      <w:tblPr>
        <w:tblStyle w:val="TableGrid"/>
        <w:tblW w:w="10206" w:type="dxa"/>
        <w:tblInd w:w="-5" w:type="dxa"/>
        <w:tblLayout w:type="fixed"/>
        <w:tblLook w:val="04A0" w:firstRow="1" w:lastRow="0" w:firstColumn="1" w:lastColumn="0" w:noHBand="0" w:noVBand="1"/>
      </w:tblPr>
      <w:tblGrid>
        <w:gridCol w:w="2694"/>
        <w:gridCol w:w="1417"/>
        <w:gridCol w:w="1276"/>
        <w:gridCol w:w="1559"/>
        <w:gridCol w:w="1701"/>
        <w:gridCol w:w="1559"/>
      </w:tblGrid>
      <w:tr w:rsidR="00142F8F" w:rsidRPr="0049690D" w14:paraId="003B5DC2" w14:textId="51670C7B" w:rsidTr="009F6908">
        <w:trPr>
          <w:trHeight w:val="667"/>
        </w:trPr>
        <w:tc>
          <w:tcPr>
            <w:tcW w:w="2694" w:type="dxa"/>
            <w:hideMark/>
          </w:tcPr>
          <w:p w14:paraId="4A8E9CBF" w14:textId="77777777" w:rsidR="00710E73" w:rsidRPr="0049690D" w:rsidRDefault="00710E73" w:rsidP="00710E73">
            <w:pPr>
              <w:rPr>
                <w:rFonts w:asciiTheme="minorHAnsi" w:hAnsiTheme="minorHAnsi" w:cstheme="minorHAnsi"/>
                <w:bCs/>
                <w:szCs w:val="22"/>
              </w:rPr>
            </w:pPr>
            <w:r w:rsidRPr="0049690D">
              <w:rPr>
                <w:rFonts w:asciiTheme="minorHAnsi" w:hAnsiTheme="minorHAnsi" w:cstheme="minorHAnsi"/>
                <w:bCs/>
                <w:szCs w:val="22"/>
              </w:rPr>
              <w:t>Outcomes</w:t>
            </w:r>
          </w:p>
        </w:tc>
        <w:tc>
          <w:tcPr>
            <w:tcW w:w="1417" w:type="dxa"/>
            <w:hideMark/>
          </w:tcPr>
          <w:p w14:paraId="599FA3F7" w14:textId="77777777" w:rsidR="00710E73" w:rsidRPr="0049690D" w:rsidRDefault="00710E73" w:rsidP="00710E73">
            <w:pPr>
              <w:rPr>
                <w:rFonts w:asciiTheme="minorHAnsi" w:hAnsiTheme="minorHAnsi" w:cstheme="minorHAnsi"/>
                <w:bCs/>
                <w:szCs w:val="22"/>
              </w:rPr>
            </w:pPr>
            <w:r w:rsidRPr="0049690D">
              <w:rPr>
                <w:rFonts w:asciiTheme="minorHAnsi" w:hAnsiTheme="minorHAnsi" w:cstheme="minorHAnsi"/>
                <w:bCs/>
                <w:szCs w:val="22"/>
              </w:rPr>
              <w:t>Intervention (n=450)</w:t>
            </w:r>
          </w:p>
        </w:tc>
        <w:tc>
          <w:tcPr>
            <w:tcW w:w="1276" w:type="dxa"/>
          </w:tcPr>
          <w:p w14:paraId="5616F91D" w14:textId="0D265940" w:rsidR="00710E73" w:rsidRPr="0049690D" w:rsidRDefault="00710E73" w:rsidP="00710E73">
            <w:pPr>
              <w:rPr>
                <w:rFonts w:asciiTheme="minorHAnsi" w:hAnsiTheme="minorHAnsi" w:cstheme="minorHAnsi"/>
                <w:bCs/>
                <w:szCs w:val="22"/>
              </w:rPr>
            </w:pPr>
            <w:r w:rsidRPr="0049690D">
              <w:rPr>
                <w:rFonts w:asciiTheme="minorHAnsi" w:hAnsiTheme="minorHAnsi" w:cstheme="minorHAnsi"/>
                <w:bCs/>
                <w:szCs w:val="22"/>
              </w:rPr>
              <w:t>Support as usual (n=451)</w:t>
            </w:r>
          </w:p>
        </w:tc>
        <w:tc>
          <w:tcPr>
            <w:tcW w:w="1559" w:type="dxa"/>
            <w:hideMark/>
          </w:tcPr>
          <w:p w14:paraId="2273AC12" w14:textId="5496D010" w:rsidR="00710E73" w:rsidRPr="0049690D" w:rsidRDefault="00710E73" w:rsidP="00710E73">
            <w:pPr>
              <w:rPr>
                <w:rFonts w:asciiTheme="minorHAnsi" w:hAnsiTheme="minorHAnsi" w:cstheme="minorHAnsi"/>
                <w:bCs/>
                <w:szCs w:val="22"/>
              </w:rPr>
            </w:pPr>
            <w:r w:rsidRPr="0049690D">
              <w:rPr>
                <w:rFonts w:asciiTheme="minorHAnsi" w:hAnsiTheme="minorHAnsi" w:cstheme="minorHAnsi"/>
                <w:bCs/>
                <w:szCs w:val="22"/>
              </w:rPr>
              <w:t>Adjusted odds ratio</w:t>
            </w:r>
            <w:r w:rsidR="004D62CC" w:rsidRPr="0049690D">
              <w:rPr>
                <w:rFonts w:asciiTheme="minorHAnsi" w:hAnsiTheme="minorHAnsi" w:cstheme="minorHAnsi"/>
                <w:bCs/>
                <w:szCs w:val="22"/>
                <w:vertAlign w:val="superscript"/>
              </w:rPr>
              <w:t>a</w:t>
            </w:r>
            <w:r w:rsidRPr="0049690D">
              <w:rPr>
                <w:rFonts w:asciiTheme="minorHAnsi" w:hAnsiTheme="minorHAnsi" w:cstheme="minorHAnsi"/>
                <w:bCs/>
                <w:szCs w:val="22"/>
              </w:rPr>
              <w:t xml:space="preserve"> (95% CI), </w:t>
            </w:r>
          </w:p>
          <w:p w14:paraId="4A9CE649" w14:textId="77777777" w:rsidR="00710E73" w:rsidRPr="0049690D" w:rsidRDefault="00710E73" w:rsidP="00710E73">
            <w:pPr>
              <w:rPr>
                <w:rFonts w:asciiTheme="minorHAnsi" w:hAnsiTheme="minorHAnsi" w:cstheme="minorHAnsi"/>
                <w:bCs/>
                <w:szCs w:val="22"/>
              </w:rPr>
            </w:pPr>
            <w:r w:rsidRPr="0049690D">
              <w:rPr>
                <w:rFonts w:asciiTheme="minorHAnsi" w:hAnsiTheme="minorHAnsi" w:cstheme="minorHAnsi"/>
                <w:bCs/>
                <w:szCs w:val="22"/>
              </w:rPr>
              <w:t>p-value</w:t>
            </w:r>
          </w:p>
        </w:tc>
        <w:tc>
          <w:tcPr>
            <w:tcW w:w="1701" w:type="dxa"/>
          </w:tcPr>
          <w:p w14:paraId="38677403" w14:textId="6E6A6742" w:rsidR="00710E73" w:rsidRPr="0049690D" w:rsidRDefault="00710E73" w:rsidP="00710E73">
            <w:pPr>
              <w:spacing w:line="259" w:lineRule="auto"/>
              <w:rPr>
                <w:rFonts w:asciiTheme="minorHAnsi" w:hAnsiTheme="minorHAnsi" w:cstheme="minorHAnsi"/>
                <w:bCs/>
                <w:szCs w:val="22"/>
              </w:rPr>
            </w:pPr>
            <w:r w:rsidRPr="0049690D">
              <w:rPr>
                <w:rFonts w:asciiTheme="minorHAnsi" w:hAnsiTheme="minorHAnsi" w:cstheme="minorHAnsi"/>
                <w:bCs/>
                <w:szCs w:val="22"/>
              </w:rPr>
              <w:t>Adjusted absolute between</w:t>
            </w:r>
            <w:r w:rsidR="00EC4DA9">
              <w:rPr>
                <w:rFonts w:asciiTheme="minorHAnsi" w:hAnsiTheme="minorHAnsi" w:cstheme="minorHAnsi"/>
                <w:bCs/>
                <w:szCs w:val="22"/>
              </w:rPr>
              <w:t>-</w:t>
            </w:r>
            <w:r w:rsidRPr="0049690D">
              <w:rPr>
                <w:rFonts w:asciiTheme="minorHAnsi" w:hAnsiTheme="minorHAnsi" w:cstheme="minorHAnsi"/>
                <w:bCs/>
                <w:szCs w:val="22"/>
              </w:rPr>
              <w:t>group differences in risk (%)</w:t>
            </w:r>
            <w:r w:rsidRPr="0049690D">
              <w:rPr>
                <w:rFonts w:asciiTheme="minorHAnsi" w:hAnsiTheme="minorHAnsi" w:cstheme="minorHAnsi"/>
                <w:bCs/>
                <w:szCs w:val="22"/>
                <w:vertAlign w:val="superscript"/>
              </w:rPr>
              <w:t>b</w:t>
            </w:r>
            <w:r w:rsidRPr="0049690D">
              <w:rPr>
                <w:rFonts w:asciiTheme="minorHAnsi" w:hAnsiTheme="minorHAnsi" w:cstheme="minorHAnsi"/>
                <w:bCs/>
                <w:szCs w:val="22"/>
              </w:rPr>
              <w:t xml:space="preserve"> </w:t>
            </w:r>
          </w:p>
          <w:p w14:paraId="73DA5846" w14:textId="77777777" w:rsidR="00710E73" w:rsidRPr="0049690D" w:rsidRDefault="00710E73" w:rsidP="00710E73">
            <w:pPr>
              <w:spacing w:line="259" w:lineRule="auto"/>
              <w:rPr>
                <w:rFonts w:asciiTheme="minorHAnsi" w:hAnsiTheme="minorHAnsi" w:cstheme="minorHAnsi"/>
                <w:bCs/>
                <w:szCs w:val="22"/>
              </w:rPr>
            </w:pPr>
            <w:r w:rsidRPr="0049690D">
              <w:rPr>
                <w:rFonts w:asciiTheme="minorHAnsi" w:hAnsiTheme="minorHAnsi" w:cstheme="minorHAnsi"/>
                <w:bCs/>
                <w:szCs w:val="22"/>
              </w:rPr>
              <w:t>(95% CI),</w:t>
            </w:r>
          </w:p>
          <w:p w14:paraId="75CCB7F0" w14:textId="4587AA4C" w:rsidR="00710E73" w:rsidRPr="0049690D" w:rsidRDefault="00710E73" w:rsidP="00710E73">
            <w:pPr>
              <w:rPr>
                <w:rFonts w:asciiTheme="minorHAnsi" w:hAnsiTheme="minorHAnsi" w:cstheme="minorHAnsi"/>
                <w:bCs/>
                <w:szCs w:val="22"/>
              </w:rPr>
            </w:pPr>
            <w:r w:rsidRPr="0049690D">
              <w:rPr>
                <w:rFonts w:asciiTheme="minorHAnsi" w:hAnsiTheme="minorHAnsi" w:cstheme="minorHAnsi"/>
                <w:bCs/>
                <w:szCs w:val="22"/>
              </w:rPr>
              <w:t>p-value</w:t>
            </w:r>
          </w:p>
        </w:tc>
        <w:tc>
          <w:tcPr>
            <w:tcW w:w="1559" w:type="dxa"/>
          </w:tcPr>
          <w:p w14:paraId="676BE47E" w14:textId="2D44DAB9" w:rsidR="00710E73" w:rsidRPr="0049690D" w:rsidRDefault="00710E73" w:rsidP="00710E73">
            <w:pPr>
              <w:spacing w:line="259" w:lineRule="auto"/>
              <w:rPr>
                <w:rFonts w:asciiTheme="minorHAnsi" w:hAnsiTheme="minorHAnsi" w:cstheme="minorHAnsi"/>
                <w:bCs/>
                <w:szCs w:val="22"/>
              </w:rPr>
            </w:pPr>
            <w:r w:rsidRPr="0049690D">
              <w:rPr>
                <w:rFonts w:asciiTheme="minorHAnsi" w:hAnsiTheme="minorHAnsi" w:cstheme="minorHAnsi"/>
                <w:bCs/>
                <w:szCs w:val="22"/>
              </w:rPr>
              <w:t>Adjusted relative risk</w:t>
            </w:r>
            <w:r w:rsidRPr="0049690D">
              <w:rPr>
                <w:rFonts w:asciiTheme="minorHAnsi" w:hAnsiTheme="minorHAnsi" w:cstheme="minorHAnsi"/>
                <w:bCs/>
                <w:szCs w:val="22"/>
                <w:vertAlign w:val="superscript"/>
              </w:rPr>
              <w:t>c</w:t>
            </w:r>
            <w:r w:rsidRPr="0049690D">
              <w:rPr>
                <w:rFonts w:asciiTheme="minorHAnsi" w:hAnsiTheme="minorHAnsi" w:cstheme="minorHAnsi"/>
                <w:bCs/>
                <w:szCs w:val="22"/>
              </w:rPr>
              <w:t xml:space="preserve"> (95% CI),</w:t>
            </w:r>
          </w:p>
          <w:p w14:paraId="7956B36E" w14:textId="445C8AC7" w:rsidR="00710E73" w:rsidRPr="0049690D" w:rsidRDefault="00710E73" w:rsidP="00710E73">
            <w:pPr>
              <w:rPr>
                <w:rFonts w:asciiTheme="minorHAnsi" w:hAnsiTheme="minorHAnsi" w:cstheme="minorHAnsi"/>
                <w:bCs/>
                <w:szCs w:val="22"/>
              </w:rPr>
            </w:pPr>
            <w:r w:rsidRPr="0049690D">
              <w:rPr>
                <w:rFonts w:asciiTheme="minorHAnsi" w:hAnsiTheme="minorHAnsi" w:cstheme="minorHAnsi"/>
                <w:bCs/>
                <w:szCs w:val="22"/>
              </w:rPr>
              <w:t>p-value</w:t>
            </w:r>
          </w:p>
        </w:tc>
      </w:tr>
      <w:tr w:rsidR="00142F8F" w:rsidRPr="0049690D" w14:paraId="7589BE1F" w14:textId="582E5A70" w:rsidTr="009F6908">
        <w:trPr>
          <w:trHeight w:val="553"/>
        </w:trPr>
        <w:tc>
          <w:tcPr>
            <w:tcW w:w="2694" w:type="dxa"/>
          </w:tcPr>
          <w:p w14:paraId="3E6D4148" w14:textId="7FC444D6" w:rsidR="00710E73" w:rsidRPr="0049690D" w:rsidRDefault="00710E73" w:rsidP="00CB457B">
            <w:pPr>
              <w:rPr>
                <w:rFonts w:asciiTheme="minorHAnsi" w:hAnsiTheme="minorHAnsi" w:cstheme="minorHAnsi"/>
                <w:szCs w:val="22"/>
              </w:rPr>
            </w:pPr>
            <w:r w:rsidRPr="0049690D">
              <w:rPr>
                <w:rFonts w:asciiTheme="minorHAnsi" w:hAnsiTheme="minorHAnsi" w:cstheme="minorHAnsi"/>
                <w:szCs w:val="22"/>
              </w:rPr>
              <w:t>Self-reported point prevalence abstinence:</w:t>
            </w:r>
          </w:p>
        </w:tc>
        <w:tc>
          <w:tcPr>
            <w:tcW w:w="1417" w:type="dxa"/>
          </w:tcPr>
          <w:p w14:paraId="20924A61" w14:textId="77777777" w:rsidR="00710E73" w:rsidRPr="0049690D" w:rsidRDefault="00710E73" w:rsidP="00CB457B">
            <w:pPr>
              <w:rPr>
                <w:rFonts w:asciiTheme="minorHAnsi" w:hAnsiTheme="minorHAnsi" w:cstheme="minorHAnsi"/>
                <w:szCs w:val="22"/>
              </w:rPr>
            </w:pPr>
          </w:p>
        </w:tc>
        <w:tc>
          <w:tcPr>
            <w:tcW w:w="1276" w:type="dxa"/>
          </w:tcPr>
          <w:p w14:paraId="52404413" w14:textId="77777777" w:rsidR="00710E73" w:rsidRPr="0049690D" w:rsidRDefault="00710E73" w:rsidP="00CB457B">
            <w:pPr>
              <w:rPr>
                <w:rFonts w:asciiTheme="minorHAnsi" w:hAnsiTheme="minorHAnsi" w:cstheme="minorHAnsi"/>
                <w:szCs w:val="22"/>
              </w:rPr>
            </w:pPr>
          </w:p>
        </w:tc>
        <w:tc>
          <w:tcPr>
            <w:tcW w:w="1559" w:type="dxa"/>
          </w:tcPr>
          <w:p w14:paraId="4C83C0D6" w14:textId="258D9A18" w:rsidR="00710E73" w:rsidRPr="0049690D" w:rsidRDefault="00710E73" w:rsidP="00CB457B">
            <w:pPr>
              <w:rPr>
                <w:rFonts w:asciiTheme="minorHAnsi" w:hAnsiTheme="minorHAnsi" w:cstheme="minorHAnsi"/>
                <w:szCs w:val="22"/>
              </w:rPr>
            </w:pPr>
          </w:p>
        </w:tc>
        <w:tc>
          <w:tcPr>
            <w:tcW w:w="1701" w:type="dxa"/>
          </w:tcPr>
          <w:p w14:paraId="22D21B53" w14:textId="77777777" w:rsidR="00710E73" w:rsidRPr="0049690D" w:rsidRDefault="00710E73" w:rsidP="00CB457B">
            <w:pPr>
              <w:rPr>
                <w:rFonts w:asciiTheme="minorHAnsi" w:hAnsiTheme="minorHAnsi" w:cstheme="minorHAnsi"/>
                <w:szCs w:val="22"/>
              </w:rPr>
            </w:pPr>
          </w:p>
        </w:tc>
        <w:tc>
          <w:tcPr>
            <w:tcW w:w="1559" w:type="dxa"/>
          </w:tcPr>
          <w:p w14:paraId="05505E6C" w14:textId="72CC4DD0" w:rsidR="00710E73" w:rsidRPr="0049690D" w:rsidRDefault="00710E73" w:rsidP="00CB457B">
            <w:pPr>
              <w:rPr>
                <w:rFonts w:asciiTheme="minorHAnsi" w:hAnsiTheme="minorHAnsi" w:cstheme="minorHAnsi"/>
                <w:szCs w:val="22"/>
              </w:rPr>
            </w:pPr>
          </w:p>
        </w:tc>
      </w:tr>
      <w:tr w:rsidR="00142F8F" w:rsidRPr="0049690D" w14:paraId="5ED522CA" w14:textId="6566B513" w:rsidTr="009F6908">
        <w:trPr>
          <w:trHeight w:val="553"/>
        </w:trPr>
        <w:tc>
          <w:tcPr>
            <w:tcW w:w="2694" w:type="dxa"/>
          </w:tcPr>
          <w:p w14:paraId="71CACA79" w14:textId="5D699BE9"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 xml:space="preserve">     At 3 months </w:t>
            </w:r>
            <w:r w:rsidR="00714228" w:rsidRPr="000A6C79">
              <w:rPr>
                <w:rFonts w:asciiTheme="minorHAnsi" w:hAnsiTheme="minorHAnsi" w:cstheme="minorHAnsi"/>
                <w:szCs w:val="22"/>
                <w:vertAlign w:val="superscript"/>
              </w:rPr>
              <w:t>d</w:t>
            </w:r>
          </w:p>
        </w:tc>
        <w:tc>
          <w:tcPr>
            <w:tcW w:w="1417" w:type="dxa"/>
          </w:tcPr>
          <w:p w14:paraId="56A9CE98" w14:textId="0D58B02F"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25 (5</w:t>
            </w:r>
            <w:r w:rsidR="0055676E">
              <w:rPr>
                <w:rFonts w:asciiTheme="minorHAnsi" w:hAnsiTheme="minorHAnsi" w:cstheme="minorHAnsi"/>
                <w:szCs w:val="22"/>
                <w:lang w:eastAsia="zh-CN"/>
              </w:rPr>
              <w:t>.</w:t>
            </w:r>
            <w:r w:rsidRPr="0049690D">
              <w:rPr>
                <w:rFonts w:asciiTheme="minorHAnsi" w:hAnsiTheme="minorHAnsi" w:cstheme="minorHAnsi"/>
                <w:szCs w:val="22"/>
              </w:rPr>
              <w:t>5)</w:t>
            </w:r>
          </w:p>
        </w:tc>
        <w:tc>
          <w:tcPr>
            <w:tcW w:w="1276" w:type="dxa"/>
          </w:tcPr>
          <w:p w14:paraId="057F8962" w14:textId="26085265"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13 (2</w:t>
            </w:r>
            <w:r w:rsidR="0055676E">
              <w:rPr>
                <w:rFonts w:asciiTheme="minorHAnsi" w:hAnsiTheme="minorHAnsi" w:cstheme="minorHAnsi"/>
                <w:szCs w:val="22"/>
                <w:lang w:eastAsia="zh-CN"/>
              </w:rPr>
              <w:t>.</w:t>
            </w:r>
            <w:r w:rsidRPr="0049690D">
              <w:rPr>
                <w:rFonts w:asciiTheme="minorHAnsi" w:hAnsiTheme="minorHAnsi" w:cstheme="minorHAnsi"/>
                <w:szCs w:val="22"/>
              </w:rPr>
              <w:t>9)</w:t>
            </w:r>
          </w:p>
        </w:tc>
        <w:tc>
          <w:tcPr>
            <w:tcW w:w="1559" w:type="dxa"/>
          </w:tcPr>
          <w:p w14:paraId="7C32FD68" w14:textId="46BB4FA3"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 xml:space="preserve"> 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99 </w:t>
            </w:r>
          </w:p>
          <w:p w14:paraId="5B8029EC" w14:textId="393D2B5A"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00 to 3</w:t>
            </w:r>
            <w:r w:rsidR="0055676E">
              <w:rPr>
                <w:rFonts w:asciiTheme="minorHAnsi" w:hAnsiTheme="minorHAnsi" w:cstheme="minorHAnsi"/>
                <w:szCs w:val="22"/>
                <w:lang w:eastAsia="zh-CN"/>
              </w:rPr>
              <w:t>.</w:t>
            </w:r>
            <w:r w:rsidRPr="0049690D">
              <w:rPr>
                <w:rFonts w:asciiTheme="minorHAnsi" w:hAnsiTheme="minorHAnsi" w:cstheme="minorHAnsi"/>
                <w:szCs w:val="22"/>
              </w:rPr>
              <w:t>94), 0</w:t>
            </w:r>
            <w:r w:rsidR="0055676E">
              <w:rPr>
                <w:rFonts w:asciiTheme="minorHAnsi" w:hAnsiTheme="minorHAnsi" w:cstheme="minorHAnsi"/>
                <w:szCs w:val="22"/>
                <w:lang w:eastAsia="zh-CN"/>
              </w:rPr>
              <w:t>.</w:t>
            </w:r>
            <w:r w:rsidRPr="0049690D">
              <w:rPr>
                <w:rFonts w:asciiTheme="minorHAnsi" w:hAnsiTheme="minorHAnsi" w:cstheme="minorHAnsi"/>
                <w:szCs w:val="22"/>
              </w:rPr>
              <w:t>04</w:t>
            </w:r>
            <w:r w:rsidR="007C7069">
              <w:rPr>
                <w:rFonts w:asciiTheme="minorHAnsi" w:hAnsiTheme="minorHAnsi" w:cstheme="minorHAnsi"/>
                <w:szCs w:val="22"/>
              </w:rPr>
              <w:t>9</w:t>
            </w:r>
          </w:p>
        </w:tc>
        <w:tc>
          <w:tcPr>
            <w:tcW w:w="1701" w:type="dxa"/>
            <w:vAlign w:val="center"/>
          </w:tcPr>
          <w:p w14:paraId="40B45B6B" w14:textId="40FFE3D3" w:rsidR="004D62CC" w:rsidRPr="0049690D" w:rsidRDefault="008F5D39" w:rsidP="00710E73">
            <w:pPr>
              <w:rPr>
                <w:rFonts w:asciiTheme="minorHAnsi" w:hAnsiTheme="minorHAnsi" w:cstheme="minorHAnsi"/>
                <w:szCs w:val="22"/>
              </w:rPr>
            </w:pPr>
            <w:r w:rsidRPr="0049690D">
              <w:rPr>
                <w:rFonts w:asciiTheme="minorHAnsi" w:hAnsiTheme="minorHAnsi" w:cstheme="minorHAnsi"/>
                <w:szCs w:val="22"/>
              </w:rPr>
              <w:t>2</w:t>
            </w:r>
            <w:r w:rsidR="0055676E">
              <w:rPr>
                <w:rFonts w:asciiTheme="minorHAnsi" w:hAnsiTheme="minorHAnsi" w:cstheme="minorHAnsi"/>
                <w:szCs w:val="22"/>
                <w:lang w:eastAsia="zh-CN"/>
              </w:rPr>
              <w:t>.</w:t>
            </w:r>
            <w:r w:rsidRPr="0049690D">
              <w:rPr>
                <w:rFonts w:asciiTheme="minorHAnsi" w:hAnsiTheme="minorHAnsi" w:cstheme="minorHAnsi"/>
                <w:szCs w:val="22"/>
              </w:rPr>
              <w:t xml:space="preserve">64 </w:t>
            </w:r>
          </w:p>
          <w:p w14:paraId="7FC9E0AC" w14:textId="72971C52" w:rsidR="004D62CC" w:rsidRPr="0049690D" w:rsidRDefault="004D62CC"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008F5D39" w:rsidRPr="0049690D">
              <w:rPr>
                <w:rFonts w:asciiTheme="minorHAnsi" w:hAnsiTheme="minorHAnsi" w:cstheme="minorHAnsi"/>
                <w:szCs w:val="22"/>
              </w:rPr>
              <w:t xml:space="preserve">060 to </w:t>
            </w:r>
            <w:r w:rsidRPr="0049690D">
              <w:rPr>
                <w:rFonts w:asciiTheme="minorHAnsi" w:hAnsiTheme="minorHAnsi" w:cstheme="minorHAnsi"/>
                <w:szCs w:val="22"/>
              </w:rPr>
              <w:t>5</w:t>
            </w:r>
            <w:r w:rsidR="0055676E">
              <w:rPr>
                <w:rFonts w:asciiTheme="minorHAnsi" w:hAnsiTheme="minorHAnsi" w:cstheme="minorHAnsi"/>
                <w:szCs w:val="22"/>
                <w:lang w:eastAsia="zh-CN"/>
              </w:rPr>
              <w:t>.</w:t>
            </w:r>
            <w:r w:rsidR="008F5D39" w:rsidRPr="0049690D">
              <w:rPr>
                <w:rFonts w:asciiTheme="minorHAnsi" w:hAnsiTheme="minorHAnsi" w:cstheme="minorHAnsi"/>
                <w:szCs w:val="22"/>
              </w:rPr>
              <w:t>23</w:t>
            </w:r>
            <w:r w:rsidR="00710E73" w:rsidRPr="0049690D">
              <w:rPr>
                <w:rFonts w:asciiTheme="minorHAnsi" w:hAnsiTheme="minorHAnsi" w:cstheme="minorHAnsi"/>
                <w:szCs w:val="22"/>
              </w:rPr>
              <w:t xml:space="preserve">), </w:t>
            </w:r>
          </w:p>
          <w:p w14:paraId="35517E6C" w14:textId="200808EB" w:rsidR="00710E73" w:rsidRPr="0049690D" w:rsidRDefault="004D62CC"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00710E73" w:rsidRPr="0049690D">
              <w:rPr>
                <w:rFonts w:asciiTheme="minorHAnsi" w:hAnsiTheme="minorHAnsi" w:cstheme="minorHAnsi"/>
                <w:szCs w:val="22"/>
              </w:rPr>
              <w:t>045</w:t>
            </w:r>
          </w:p>
        </w:tc>
        <w:tc>
          <w:tcPr>
            <w:tcW w:w="1559" w:type="dxa"/>
            <w:vAlign w:val="center"/>
          </w:tcPr>
          <w:p w14:paraId="7BD3A75E" w14:textId="2598B438" w:rsidR="004D62CC" w:rsidRPr="0049690D" w:rsidRDefault="004D62CC"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008F5D39" w:rsidRPr="0049690D">
              <w:rPr>
                <w:rFonts w:asciiTheme="minorHAnsi" w:hAnsiTheme="minorHAnsi" w:cstheme="minorHAnsi"/>
                <w:szCs w:val="22"/>
              </w:rPr>
              <w:t xml:space="preserve">93 </w:t>
            </w:r>
          </w:p>
          <w:p w14:paraId="4ECA58E9" w14:textId="2235A837" w:rsidR="004D62CC" w:rsidRPr="0049690D" w:rsidRDefault="004D62CC"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008F5D39" w:rsidRPr="0049690D">
              <w:rPr>
                <w:rFonts w:asciiTheme="minorHAnsi" w:hAnsiTheme="minorHAnsi" w:cstheme="minorHAnsi"/>
                <w:szCs w:val="22"/>
              </w:rPr>
              <w:t>00 to</w:t>
            </w:r>
            <w:r w:rsidRPr="0049690D">
              <w:rPr>
                <w:rFonts w:asciiTheme="minorHAnsi" w:hAnsiTheme="minorHAnsi" w:cstheme="minorHAnsi"/>
                <w:szCs w:val="22"/>
              </w:rPr>
              <w:t xml:space="preserve"> 3</w:t>
            </w:r>
            <w:r w:rsidR="0055676E">
              <w:rPr>
                <w:rFonts w:asciiTheme="minorHAnsi" w:hAnsiTheme="minorHAnsi" w:cstheme="minorHAnsi"/>
                <w:szCs w:val="22"/>
                <w:lang w:eastAsia="zh-CN"/>
              </w:rPr>
              <w:t>.</w:t>
            </w:r>
            <w:r w:rsidR="00710E73" w:rsidRPr="0049690D">
              <w:rPr>
                <w:rFonts w:asciiTheme="minorHAnsi" w:hAnsiTheme="minorHAnsi" w:cstheme="minorHAnsi"/>
                <w:szCs w:val="22"/>
              </w:rPr>
              <w:t xml:space="preserve">72), </w:t>
            </w:r>
          </w:p>
          <w:p w14:paraId="303D8E7E" w14:textId="62DBDECE" w:rsidR="00710E73" w:rsidRPr="0049690D" w:rsidRDefault="004D62CC"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00710E73" w:rsidRPr="0049690D">
              <w:rPr>
                <w:rFonts w:asciiTheme="minorHAnsi" w:hAnsiTheme="minorHAnsi" w:cstheme="minorHAnsi"/>
                <w:szCs w:val="22"/>
              </w:rPr>
              <w:t>050</w:t>
            </w:r>
          </w:p>
        </w:tc>
      </w:tr>
      <w:tr w:rsidR="00142F8F" w:rsidRPr="0049690D" w14:paraId="1F6FD88A" w14:textId="30D2C6B3" w:rsidTr="009F6908">
        <w:trPr>
          <w:trHeight w:val="553"/>
        </w:trPr>
        <w:tc>
          <w:tcPr>
            <w:tcW w:w="2694" w:type="dxa"/>
          </w:tcPr>
          <w:p w14:paraId="4BE1E690" w14:textId="5EAAA47F"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 xml:space="preserve">    At 9 months</w:t>
            </w:r>
            <w:r w:rsidR="00714228">
              <w:rPr>
                <w:rFonts w:asciiTheme="minorHAnsi" w:hAnsiTheme="minorHAnsi" w:cstheme="minorHAnsi"/>
                <w:szCs w:val="22"/>
              </w:rPr>
              <w:t xml:space="preserve"> </w:t>
            </w:r>
            <w:r w:rsidR="00714228" w:rsidRPr="000A6C79">
              <w:rPr>
                <w:rFonts w:asciiTheme="minorHAnsi" w:hAnsiTheme="minorHAnsi" w:cstheme="minorHAnsi"/>
                <w:szCs w:val="22"/>
                <w:vertAlign w:val="superscript"/>
              </w:rPr>
              <w:t>d</w:t>
            </w:r>
          </w:p>
        </w:tc>
        <w:tc>
          <w:tcPr>
            <w:tcW w:w="1417" w:type="dxa"/>
          </w:tcPr>
          <w:p w14:paraId="0B1F32CC" w14:textId="0F8BAEB9"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38 (8</w:t>
            </w:r>
            <w:r w:rsidR="0055676E">
              <w:rPr>
                <w:rFonts w:asciiTheme="minorHAnsi" w:hAnsiTheme="minorHAnsi" w:cstheme="minorHAnsi"/>
                <w:szCs w:val="22"/>
                <w:lang w:eastAsia="zh-CN"/>
              </w:rPr>
              <w:t>.</w:t>
            </w:r>
            <w:r w:rsidRPr="0049690D">
              <w:rPr>
                <w:rFonts w:asciiTheme="minorHAnsi" w:hAnsiTheme="minorHAnsi" w:cstheme="minorHAnsi"/>
                <w:szCs w:val="22"/>
              </w:rPr>
              <w:t>4)</w:t>
            </w:r>
          </w:p>
        </w:tc>
        <w:tc>
          <w:tcPr>
            <w:tcW w:w="1276" w:type="dxa"/>
          </w:tcPr>
          <w:p w14:paraId="34194328" w14:textId="20BA9155"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36 (8</w:t>
            </w:r>
            <w:r w:rsidR="0055676E">
              <w:rPr>
                <w:rFonts w:asciiTheme="minorHAnsi" w:hAnsiTheme="minorHAnsi" w:cstheme="minorHAnsi"/>
                <w:szCs w:val="22"/>
                <w:lang w:eastAsia="zh-CN"/>
              </w:rPr>
              <w:t>.</w:t>
            </w:r>
            <w:r w:rsidRPr="0049690D">
              <w:rPr>
                <w:rFonts w:asciiTheme="minorHAnsi" w:hAnsiTheme="minorHAnsi" w:cstheme="minorHAnsi"/>
                <w:szCs w:val="22"/>
              </w:rPr>
              <w:t>0)</w:t>
            </w:r>
          </w:p>
        </w:tc>
        <w:tc>
          <w:tcPr>
            <w:tcW w:w="1559" w:type="dxa"/>
          </w:tcPr>
          <w:p w14:paraId="36EB267F" w14:textId="5B10603E"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 xml:space="preserve"> 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07 </w:t>
            </w:r>
          </w:p>
          <w:p w14:paraId="76CC874F" w14:textId="15913471"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66 to 1</w:t>
            </w:r>
            <w:r w:rsidR="0055676E">
              <w:rPr>
                <w:rFonts w:asciiTheme="minorHAnsi" w:hAnsiTheme="minorHAnsi" w:cstheme="minorHAnsi"/>
                <w:szCs w:val="22"/>
                <w:lang w:eastAsia="zh-CN"/>
              </w:rPr>
              <w:t>.</w:t>
            </w:r>
            <w:r w:rsidRPr="0049690D">
              <w:rPr>
                <w:rFonts w:asciiTheme="minorHAnsi" w:hAnsiTheme="minorHAnsi" w:cstheme="minorHAnsi"/>
                <w:szCs w:val="22"/>
              </w:rPr>
              <w:t>72), 0</w:t>
            </w:r>
            <w:r w:rsidR="0055676E">
              <w:rPr>
                <w:rFonts w:asciiTheme="minorHAnsi" w:hAnsiTheme="minorHAnsi" w:cstheme="minorHAnsi"/>
                <w:szCs w:val="22"/>
                <w:lang w:eastAsia="zh-CN"/>
              </w:rPr>
              <w:t>.</w:t>
            </w:r>
            <w:r w:rsidR="007C7069">
              <w:rPr>
                <w:rFonts w:asciiTheme="minorHAnsi" w:hAnsiTheme="minorHAnsi" w:cstheme="minorHAnsi"/>
                <w:szCs w:val="22"/>
              </w:rPr>
              <w:t>79</w:t>
            </w:r>
          </w:p>
        </w:tc>
        <w:tc>
          <w:tcPr>
            <w:tcW w:w="1701" w:type="dxa"/>
            <w:vAlign w:val="center"/>
          </w:tcPr>
          <w:p w14:paraId="290BFCF2" w14:textId="112E9407" w:rsidR="004D62CC" w:rsidRPr="0049690D" w:rsidRDefault="004D62CC"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008F5D39" w:rsidRPr="0049690D">
              <w:rPr>
                <w:rFonts w:asciiTheme="minorHAnsi" w:hAnsiTheme="minorHAnsi" w:cstheme="minorHAnsi"/>
                <w:szCs w:val="22"/>
              </w:rPr>
              <w:t>48</w:t>
            </w:r>
          </w:p>
          <w:p w14:paraId="7B4C767D" w14:textId="1773D968"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w:t>
            </w:r>
            <w:r w:rsidR="004D62CC" w:rsidRPr="0049690D">
              <w:rPr>
                <w:rFonts w:asciiTheme="minorHAnsi" w:hAnsiTheme="minorHAnsi" w:cstheme="minorHAnsi"/>
                <w:szCs w:val="22"/>
              </w:rPr>
              <w:t>3</w:t>
            </w:r>
            <w:r w:rsidR="0055676E">
              <w:rPr>
                <w:rFonts w:asciiTheme="minorHAnsi" w:hAnsiTheme="minorHAnsi" w:cstheme="minorHAnsi"/>
                <w:szCs w:val="22"/>
                <w:lang w:eastAsia="zh-CN"/>
              </w:rPr>
              <w:t>.</w:t>
            </w:r>
            <w:r w:rsidR="008F5D39" w:rsidRPr="0049690D">
              <w:rPr>
                <w:rFonts w:asciiTheme="minorHAnsi" w:hAnsiTheme="minorHAnsi" w:cstheme="minorHAnsi"/>
                <w:szCs w:val="22"/>
              </w:rPr>
              <w:t>10</w:t>
            </w:r>
            <w:r w:rsidR="004D62CC" w:rsidRPr="0049690D">
              <w:rPr>
                <w:rFonts w:asciiTheme="minorHAnsi" w:hAnsiTheme="minorHAnsi" w:cstheme="minorHAnsi"/>
                <w:szCs w:val="22"/>
              </w:rPr>
              <w:t xml:space="preserve"> to 4</w:t>
            </w:r>
            <w:r w:rsidR="0055676E">
              <w:rPr>
                <w:rFonts w:asciiTheme="minorHAnsi" w:hAnsiTheme="minorHAnsi" w:cstheme="minorHAnsi"/>
                <w:szCs w:val="22"/>
                <w:lang w:eastAsia="zh-CN"/>
              </w:rPr>
              <w:t>.</w:t>
            </w:r>
            <w:r w:rsidR="008F5D39" w:rsidRPr="0049690D">
              <w:rPr>
                <w:rFonts w:asciiTheme="minorHAnsi" w:hAnsiTheme="minorHAnsi" w:cstheme="minorHAnsi"/>
                <w:szCs w:val="22"/>
              </w:rPr>
              <w:t>06</w:t>
            </w:r>
            <w:r w:rsidR="004D62CC" w:rsidRPr="0049690D">
              <w:rPr>
                <w:rFonts w:asciiTheme="minorHAnsi" w:hAnsiTheme="minorHAnsi" w:cstheme="minorHAnsi"/>
                <w:szCs w:val="22"/>
              </w:rPr>
              <w:t>), 0</w:t>
            </w:r>
            <w:r w:rsidR="0055676E">
              <w:rPr>
                <w:rFonts w:asciiTheme="minorHAnsi" w:hAnsiTheme="minorHAnsi" w:cstheme="minorHAnsi"/>
                <w:szCs w:val="22"/>
                <w:lang w:eastAsia="zh-CN"/>
              </w:rPr>
              <w:t>.</w:t>
            </w:r>
            <w:r w:rsidR="008F5D39" w:rsidRPr="0049690D">
              <w:rPr>
                <w:rFonts w:asciiTheme="minorHAnsi" w:hAnsiTheme="minorHAnsi" w:cstheme="minorHAnsi"/>
                <w:szCs w:val="22"/>
              </w:rPr>
              <w:t>79</w:t>
            </w:r>
          </w:p>
        </w:tc>
        <w:tc>
          <w:tcPr>
            <w:tcW w:w="1559" w:type="dxa"/>
            <w:vAlign w:val="center"/>
          </w:tcPr>
          <w:p w14:paraId="03BBAC71" w14:textId="7FD37658" w:rsidR="004D62CC" w:rsidRPr="0049690D" w:rsidRDefault="004D62CC"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06 </w:t>
            </w:r>
          </w:p>
          <w:p w14:paraId="604AB1EF" w14:textId="65C4DAEC" w:rsidR="004D62CC" w:rsidRPr="0049690D" w:rsidRDefault="004D62CC"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69 to</w:t>
            </w:r>
            <w:r w:rsidR="00710E73" w:rsidRPr="0049690D">
              <w:rPr>
                <w:rFonts w:asciiTheme="minorHAnsi" w:hAnsiTheme="minorHAnsi" w:cstheme="minorHAnsi"/>
                <w:szCs w:val="22"/>
              </w:rPr>
              <w:t xml:space="preserve"> 1</w:t>
            </w:r>
            <w:r w:rsidR="0055676E">
              <w:rPr>
                <w:rFonts w:asciiTheme="minorHAnsi" w:hAnsiTheme="minorHAnsi" w:cstheme="minorHAnsi"/>
                <w:szCs w:val="22"/>
                <w:lang w:eastAsia="zh-CN"/>
              </w:rPr>
              <w:t>.</w:t>
            </w:r>
            <w:r w:rsidR="00710E73" w:rsidRPr="0049690D">
              <w:rPr>
                <w:rFonts w:asciiTheme="minorHAnsi" w:hAnsiTheme="minorHAnsi" w:cstheme="minorHAnsi"/>
                <w:szCs w:val="22"/>
              </w:rPr>
              <w:t xml:space="preserve">64), </w:t>
            </w:r>
          </w:p>
          <w:p w14:paraId="211D95A0" w14:textId="06E7775A"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79</w:t>
            </w:r>
          </w:p>
        </w:tc>
      </w:tr>
      <w:tr w:rsidR="00142F8F" w:rsidRPr="0049690D" w14:paraId="3B814D2C" w14:textId="42DAC3BE" w:rsidTr="009F6908">
        <w:trPr>
          <w:trHeight w:val="553"/>
        </w:trPr>
        <w:tc>
          <w:tcPr>
            <w:tcW w:w="2694" w:type="dxa"/>
          </w:tcPr>
          <w:p w14:paraId="4036BCEA" w14:textId="0AFEBEC7"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 xml:space="preserve">    At 15 </w:t>
            </w:r>
            <w:r w:rsidR="00714228" w:rsidRPr="0049690D">
              <w:rPr>
                <w:rFonts w:asciiTheme="minorHAnsi" w:hAnsiTheme="minorHAnsi" w:cstheme="minorHAnsi"/>
                <w:szCs w:val="22"/>
              </w:rPr>
              <w:t>months</w:t>
            </w:r>
            <w:r w:rsidR="00714228">
              <w:rPr>
                <w:rFonts w:asciiTheme="minorHAnsi" w:hAnsiTheme="minorHAnsi" w:cstheme="minorHAnsi"/>
                <w:szCs w:val="22"/>
                <w:vertAlign w:val="superscript"/>
              </w:rPr>
              <w:t>e</w:t>
            </w:r>
          </w:p>
        </w:tc>
        <w:tc>
          <w:tcPr>
            <w:tcW w:w="1417" w:type="dxa"/>
            <w:vAlign w:val="center"/>
          </w:tcPr>
          <w:p w14:paraId="3213BD9D" w14:textId="709E6E03"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16 (3</w:t>
            </w:r>
            <w:r w:rsidR="0055676E">
              <w:rPr>
                <w:rFonts w:asciiTheme="minorHAnsi" w:hAnsiTheme="minorHAnsi" w:cstheme="minorHAnsi"/>
                <w:szCs w:val="22"/>
                <w:lang w:eastAsia="zh-CN"/>
              </w:rPr>
              <w:t>.</w:t>
            </w:r>
            <w:r w:rsidRPr="0049690D">
              <w:rPr>
                <w:rFonts w:asciiTheme="minorHAnsi" w:hAnsiTheme="minorHAnsi" w:cstheme="minorHAnsi"/>
                <w:szCs w:val="22"/>
              </w:rPr>
              <w:t>6)</w:t>
            </w:r>
          </w:p>
        </w:tc>
        <w:tc>
          <w:tcPr>
            <w:tcW w:w="1276" w:type="dxa"/>
            <w:vAlign w:val="center"/>
          </w:tcPr>
          <w:p w14:paraId="454AE3F9" w14:textId="62D83D4D"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14 (3</w:t>
            </w:r>
            <w:r w:rsidR="0055676E">
              <w:rPr>
                <w:rFonts w:asciiTheme="minorHAnsi" w:hAnsiTheme="minorHAnsi" w:cstheme="minorHAnsi"/>
                <w:szCs w:val="22"/>
                <w:lang w:eastAsia="zh-CN"/>
              </w:rPr>
              <w:t>.</w:t>
            </w:r>
            <w:r w:rsidRPr="0049690D">
              <w:rPr>
                <w:rFonts w:asciiTheme="minorHAnsi" w:hAnsiTheme="minorHAnsi" w:cstheme="minorHAnsi"/>
                <w:szCs w:val="22"/>
              </w:rPr>
              <w:t>1)</w:t>
            </w:r>
          </w:p>
        </w:tc>
        <w:tc>
          <w:tcPr>
            <w:tcW w:w="1559" w:type="dxa"/>
          </w:tcPr>
          <w:p w14:paraId="6A5803A9" w14:textId="5ABDBD5B"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15 </w:t>
            </w:r>
          </w:p>
          <w:p w14:paraId="448849BA" w14:textId="658DA9DD"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56, 2</w:t>
            </w:r>
            <w:r w:rsidR="0055676E">
              <w:rPr>
                <w:rFonts w:asciiTheme="minorHAnsi" w:hAnsiTheme="minorHAnsi" w:cstheme="minorHAnsi"/>
                <w:szCs w:val="22"/>
                <w:lang w:eastAsia="zh-CN"/>
              </w:rPr>
              <w:t>.</w:t>
            </w:r>
            <w:r w:rsidRPr="0049690D">
              <w:rPr>
                <w:rFonts w:asciiTheme="minorHAnsi" w:hAnsiTheme="minorHAnsi" w:cstheme="minorHAnsi"/>
                <w:szCs w:val="22"/>
              </w:rPr>
              <w:t>40), 0</w:t>
            </w:r>
            <w:r w:rsidR="0055676E">
              <w:rPr>
                <w:rFonts w:asciiTheme="minorHAnsi" w:hAnsiTheme="minorHAnsi" w:cstheme="minorHAnsi"/>
                <w:szCs w:val="22"/>
                <w:lang w:eastAsia="zh-CN"/>
              </w:rPr>
              <w:t>.</w:t>
            </w:r>
            <w:r w:rsidRPr="0049690D">
              <w:rPr>
                <w:rFonts w:asciiTheme="minorHAnsi" w:hAnsiTheme="minorHAnsi" w:cstheme="minorHAnsi"/>
                <w:szCs w:val="22"/>
              </w:rPr>
              <w:t>70</w:t>
            </w:r>
          </w:p>
        </w:tc>
        <w:tc>
          <w:tcPr>
            <w:tcW w:w="1701" w:type="dxa"/>
            <w:vAlign w:val="center"/>
          </w:tcPr>
          <w:p w14:paraId="5171CBEF" w14:textId="3959665B" w:rsidR="004D62CC" w:rsidRPr="0049690D" w:rsidRDefault="008F5D39"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 xml:space="preserve">46 </w:t>
            </w:r>
          </w:p>
          <w:p w14:paraId="1BADEDEA" w14:textId="3AB23986" w:rsidR="004D62CC" w:rsidRPr="0049690D" w:rsidRDefault="008F5D39"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87</w:t>
            </w:r>
            <w:r w:rsidR="004D62CC" w:rsidRPr="0049690D">
              <w:rPr>
                <w:rFonts w:asciiTheme="minorHAnsi" w:hAnsiTheme="minorHAnsi" w:cstheme="minorHAnsi"/>
                <w:szCs w:val="22"/>
              </w:rPr>
              <w:t xml:space="preserve"> to</w:t>
            </w:r>
            <w:r w:rsidRPr="0049690D">
              <w:rPr>
                <w:rFonts w:asciiTheme="minorHAnsi" w:hAnsiTheme="minorHAnsi" w:cstheme="minorHAnsi"/>
                <w:szCs w:val="22"/>
              </w:rPr>
              <w:t xml:space="preserve"> 2</w:t>
            </w:r>
            <w:r w:rsidR="0055676E">
              <w:rPr>
                <w:rFonts w:asciiTheme="minorHAnsi" w:hAnsiTheme="minorHAnsi" w:cstheme="minorHAnsi"/>
                <w:szCs w:val="22"/>
                <w:lang w:eastAsia="zh-CN"/>
              </w:rPr>
              <w:t>.</w:t>
            </w:r>
            <w:r w:rsidR="00F16FE4" w:rsidRPr="0049690D">
              <w:rPr>
                <w:rFonts w:asciiTheme="minorHAnsi" w:hAnsiTheme="minorHAnsi" w:cstheme="minorHAnsi"/>
                <w:szCs w:val="22"/>
              </w:rPr>
              <w:t>79</w:t>
            </w:r>
            <w:r w:rsidR="00710E73" w:rsidRPr="0049690D">
              <w:rPr>
                <w:rFonts w:asciiTheme="minorHAnsi" w:hAnsiTheme="minorHAnsi" w:cstheme="minorHAnsi"/>
                <w:szCs w:val="22"/>
              </w:rPr>
              <w:t xml:space="preserve">), </w:t>
            </w:r>
          </w:p>
          <w:p w14:paraId="278FCC16" w14:textId="07CFC527" w:rsidR="00710E73" w:rsidRPr="0049690D" w:rsidRDefault="00F16FE4"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70</w:t>
            </w:r>
          </w:p>
        </w:tc>
        <w:tc>
          <w:tcPr>
            <w:tcW w:w="1559" w:type="dxa"/>
            <w:vAlign w:val="center"/>
          </w:tcPr>
          <w:p w14:paraId="3F1D5472" w14:textId="32F9F8E8" w:rsidR="004D62CC" w:rsidRPr="0049690D" w:rsidRDefault="00710E73"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15 </w:t>
            </w:r>
          </w:p>
          <w:p w14:paraId="4141BE9F" w14:textId="739608B1" w:rsidR="004D62CC" w:rsidRPr="0049690D" w:rsidRDefault="004D62CC"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 xml:space="preserve">57 to </w:t>
            </w:r>
            <w:r w:rsidR="00710E73" w:rsidRPr="0049690D">
              <w:rPr>
                <w:rFonts w:asciiTheme="minorHAnsi" w:hAnsiTheme="minorHAnsi" w:cstheme="minorHAnsi"/>
                <w:szCs w:val="22"/>
              </w:rPr>
              <w:t>2</w:t>
            </w:r>
            <w:r w:rsidR="0055676E">
              <w:rPr>
                <w:rFonts w:asciiTheme="minorHAnsi" w:hAnsiTheme="minorHAnsi" w:cstheme="minorHAnsi"/>
                <w:szCs w:val="22"/>
                <w:lang w:eastAsia="zh-CN"/>
              </w:rPr>
              <w:t>.</w:t>
            </w:r>
            <w:r w:rsidR="00710E73" w:rsidRPr="0049690D">
              <w:rPr>
                <w:rFonts w:asciiTheme="minorHAnsi" w:hAnsiTheme="minorHAnsi" w:cstheme="minorHAnsi"/>
                <w:szCs w:val="22"/>
              </w:rPr>
              <w:t xml:space="preserve">32), </w:t>
            </w:r>
          </w:p>
          <w:p w14:paraId="5D942C42" w14:textId="5153B0C9"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70</w:t>
            </w:r>
          </w:p>
        </w:tc>
      </w:tr>
      <w:tr w:rsidR="00142F8F" w:rsidRPr="0049690D" w14:paraId="20ECA47D" w14:textId="3177BB68" w:rsidTr="009F6908">
        <w:trPr>
          <w:trHeight w:val="553"/>
        </w:trPr>
        <w:tc>
          <w:tcPr>
            <w:tcW w:w="2694" w:type="dxa"/>
          </w:tcPr>
          <w:p w14:paraId="57B2DE4F" w14:textId="03085301" w:rsidR="00710E73" w:rsidRPr="0049690D" w:rsidRDefault="00710E73" w:rsidP="00CB457B">
            <w:pPr>
              <w:rPr>
                <w:rFonts w:asciiTheme="minorHAnsi" w:hAnsiTheme="minorHAnsi" w:cstheme="minorHAnsi"/>
                <w:szCs w:val="22"/>
              </w:rPr>
            </w:pPr>
            <w:r w:rsidRPr="0049690D">
              <w:rPr>
                <w:rFonts w:asciiTheme="minorHAnsi" w:hAnsiTheme="minorHAnsi" w:cstheme="minorHAnsi"/>
                <w:szCs w:val="22"/>
              </w:rPr>
              <w:t>Biochemically-verified point prevalence abstinence</w:t>
            </w:r>
            <w:r w:rsidR="00EC4DA9">
              <w:rPr>
                <w:rFonts w:asciiTheme="minorHAnsi" w:hAnsiTheme="minorHAnsi" w:cstheme="minorHAnsi"/>
                <w:szCs w:val="22"/>
              </w:rPr>
              <w:t>:</w:t>
            </w:r>
          </w:p>
        </w:tc>
        <w:tc>
          <w:tcPr>
            <w:tcW w:w="1417" w:type="dxa"/>
          </w:tcPr>
          <w:p w14:paraId="29F70DA4" w14:textId="77777777" w:rsidR="00710E73" w:rsidRPr="0049690D" w:rsidRDefault="00710E73" w:rsidP="00CB457B">
            <w:pPr>
              <w:rPr>
                <w:rFonts w:asciiTheme="minorHAnsi" w:hAnsiTheme="minorHAnsi" w:cstheme="minorHAnsi"/>
                <w:szCs w:val="22"/>
              </w:rPr>
            </w:pPr>
          </w:p>
        </w:tc>
        <w:tc>
          <w:tcPr>
            <w:tcW w:w="1276" w:type="dxa"/>
          </w:tcPr>
          <w:p w14:paraId="7C4719E8" w14:textId="77777777" w:rsidR="00710E73" w:rsidRPr="0049690D" w:rsidRDefault="00710E73" w:rsidP="00CB457B">
            <w:pPr>
              <w:rPr>
                <w:rFonts w:asciiTheme="minorHAnsi" w:hAnsiTheme="minorHAnsi" w:cstheme="minorHAnsi"/>
                <w:szCs w:val="22"/>
              </w:rPr>
            </w:pPr>
          </w:p>
        </w:tc>
        <w:tc>
          <w:tcPr>
            <w:tcW w:w="1559" w:type="dxa"/>
          </w:tcPr>
          <w:p w14:paraId="0DEEE5A5" w14:textId="094FB1D2" w:rsidR="00710E73" w:rsidRPr="0049690D" w:rsidRDefault="00710E73" w:rsidP="00CB457B">
            <w:pPr>
              <w:rPr>
                <w:rFonts w:asciiTheme="minorHAnsi" w:hAnsiTheme="minorHAnsi" w:cstheme="minorHAnsi"/>
                <w:szCs w:val="22"/>
              </w:rPr>
            </w:pPr>
          </w:p>
        </w:tc>
        <w:tc>
          <w:tcPr>
            <w:tcW w:w="1701" w:type="dxa"/>
          </w:tcPr>
          <w:p w14:paraId="166F41CC" w14:textId="77777777" w:rsidR="00710E73" w:rsidRPr="0049690D" w:rsidRDefault="00710E73" w:rsidP="00CB457B">
            <w:pPr>
              <w:rPr>
                <w:rFonts w:asciiTheme="minorHAnsi" w:hAnsiTheme="minorHAnsi" w:cstheme="minorHAnsi"/>
                <w:szCs w:val="22"/>
              </w:rPr>
            </w:pPr>
          </w:p>
        </w:tc>
        <w:tc>
          <w:tcPr>
            <w:tcW w:w="1559" w:type="dxa"/>
          </w:tcPr>
          <w:p w14:paraId="595D52EE" w14:textId="5AF57AA7" w:rsidR="00710E73" w:rsidRPr="0049690D" w:rsidRDefault="00710E73" w:rsidP="00CB457B">
            <w:pPr>
              <w:rPr>
                <w:rFonts w:asciiTheme="minorHAnsi" w:hAnsiTheme="minorHAnsi" w:cstheme="minorHAnsi"/>
                <w:szCs w:val="22"/>
              </w:rPr>
            </w:pPr>
          </w:p>
        </w:tc>
      </w:tr>
      <w:tr w:rsidR="00142F8F" w:rsidRPr="0049690D" w14:paraId="222F3E19" w14:textId="75786D25" w:rsidTr="009F6908">
        <w:trPr>
          <w:trHeight w:val="553"/>
        </w:trPr>
        <w:tc>
          <w:tcPr>
            <w:tcW w:w="2694" w:type="dxa"/>
          </w:tcPr>
          <w:p w14:paraId="0191CFFA" w14:textId="4F396A3C"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 xml:space="preserve">    At 3 months</w:t>
            </w:r>
            <w:r w:rsidR="00714228">
              <w:rPr>
                <w:rFonts w:asciiTheme="minorHAnsi" w:hAnsiTheme="minorHAnsi" w:cstheme="minorHAnsi"/>
                <w:szCs w:val="22"/>
              </w:rPr>
              <w:t xml:space="preserve"> </w:t>
            </w:r>
            <w:r w:rsidR="00714228" w:rsidRPr="000A6C79">
              <w:rPr>
                <w:rFonts w:asciiTheme="minorHAnsi" w:hAnsiTheme="minorHAnsi" w:cstheme="minorHAnsi"/>
                <w:szCs w:val="22"/>
                <w:vertAlign w:val="superscript"/>
              </w:rPr>
              <w:t>d</w:t>
            </w:r>
          </w:p>
        </w:tc>
        <w:tc>
          <w:tcPr>
            <w:tcW w:w="1417" w:type="dxa"/>
          </w:tcPr>
          <w:p w14:paraId="3F4F5021" w14:textId="4DD4B661"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17 (3</w:t>
            </w:r>
            <w:r w:rsidR="0055676E">
              <w:rPr>
                <w:rFonts w:asciiTheme="minorHAnsi" w:hAnsiTheme="minorHAnsi" w:cstheme="minorHAnsi"/>
                <w:szCs w:val="22"/>
                <w:lang w:eastAsia="zh-CN"/>
              </w:rPr>
              <w:t>.</w:t>
            </w:r>
            <w:r w:rsidRPr="0049690D">
              <w:rPr>
                <w:rFonts w:asciiTheme="minorHAnsi" w:hAnsiTheme="minorHAnsi" w:cstheme="minorHAnsi"/>
                <w:szCs w:val="22"/>
              </w:rPr>
              <w:t>7)</w:t>
            </w:r>
          </w:p>
        </w:tc>
        <w:tc>
          <w:tcPr>
            <w:tcW w:w="1276" w:type="dxa"/>
          </w:tcPr>
          <w:p w14:paraId="4CB94645" w14:textId="74DF1064"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8 (1</w:t>
            </w:r>
            <w:r w:rsidR="0055676E">
              <w:rPr>
                <w:rFonts w:asciiTheme="minorHAnsi" w:hAnsiTheme="minorHAnsi" w:cstheme="minorHAnsi"/>
                <w:szCs w:val="22"/>
                <w:lang w:eastAsia="zh-CN"/>
              </w:rPr>
              <w:t>.</w:t>
            </w:r>
            <w:r w:rsidRPr="0049690D">
              <w:rPr>
                <w:rFonts w:asciiTheme="minorHAnsi" w:hAnsiTheme="minorHAnsi" w:cstheme="minorHAnsi"/>
                <w:szCs w:val="22"/>
              </w:rPr>
              <w:t>8)</w:t>
            </w:r>
          </w:p>
        </w:tc>
        <w:tc>
          <w:tcPr>
            <w:tcW w:w="1559" w:type="dxa"/>
          </w:tcPr>
          <w:p w14:paraId="60032982" w14:textId="7DD54D15"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2</w:t>
            </w:r>
            <w:r w:rsidR="0055676E">
              <w:rPr>
                <w:rFonts w:asciiTheme="minorHAnsi" w:hAnsiTheme="minorHAnsi" w:cstheme="minorHAnsi"/>
                <w:szCs w:val="22"/>
                <w:lang w:eastAsia="zh-CN"/>
              </w:rPr>
              <w:t>.</w:t>
            </w:r>
            <w:r w:rsidRPr="0049690D">
              <w:rPr>
                <w:rFonts w:asciiTheme="minorHAnsi" w:hAnsiTheme="minorHAnsi" w:cstheme="minorHAnsi"/>
                <w:szCs w:val="22"/>
              </w:rPr>
              <w:t xml:space="preserve">19 </w:t>
            </w:r>
          </w:p>
          <w:p w14:paraId="08BEFE52" w14:textId="38327549"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93 to 5</w:t>
            </w:r>
            <w:r w:rsidR="0055676E">
              <w:rPr>
                <w:rFonts w:asciiTheme="minorHAnsi" w:hAnsiTheme="minorHAnsi" w:cstheme="minorHAnsi"/>
                <w:szCs w:val="22"/>
                <w:lang w:eastAsia="zh-CN"/>
              </w:rPr>
              <w:t>.</w:t>
            </w:r>
            <w:r w:rsidRPr="0049690D">
              <w:rPr>
                <w:rFonts w:asciiTheme="minorHAnsi" w:hAnsiTheme="minorHAnsi" w:cstheme="minorHAnsi"/>
                <w:szCs w:val="22"/>
              </w:rPr>
              <w:t>14), 0</w:t>
            </w:r>
            <w:r w:rsidR="0055676E">
              <w:rPr>
                <w:rFonts w:asciiTheme="minorHAnsi" w:hAnsiTheme="minorHAnsi" w:cstheme="minorHAnsi"/>
                <w:szCs w:val="22"/>
                <w:lang w:eastAsia="zh-CN"/>
              </w:rPr>
              <w:t>.</w:t>
            </w:r>
            <w:r w:rsidRPr="0049690D">
              <w:rPr>
                <w:rFonts w:asciiTheme="minorHAnsi" w:hAnsiTheme="minorHAnsi" w:cstheme="minorHAnsi"/>
                <w:szCs w:val="22"/>
              </w:rPr>
              <w:t>0</w:t>
            </w:r>
            <w:r w:rsidR="007C7069">
              <w:rPr>
                <w:rFonts w:asciiTheme="minorHAnsi" w:hAnsiTheme="minorHAnsi" w:cstheme="minorHAnsi"/>
                <w:szCs w:val="22"/>
              </w:rPr>
              <w:t>71</w:t>
            </w:r>
          </w:p>
        </w:tc>
        <w:tc>
          <w:tcPr>
            <w:tcW w:w="1701" w:type="dxa"/>
            <w:vAlign w:val="center"/>
          </w:tcPr>
          <w:p w14:paraId="5A90D92E" w14:textId="50E863B3" w:rsidR="004D62CC" w:rsidRPr="0049690D" w:rsidRDefault="00F16FE4"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99 </w:t>
            </w:r>
          </w:p>
          <w:p w14:paraId="1A298333" w14:textId="0EE9239F" w:rsidR="004D62CC" w:rsidRPr="0049690D" w:rsidRDefault="00F16FE4"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12</w:t>
            </w:r>
            <w:r w:rsidR="004D62CC" w:rsidRPr="0049690D">
              <w:rPr>
                <w:rFonts w:asciiTheme="minorHAnsi" w:hAnsiTheme="minorHAnsi" w:cstheme="minorHAnsi"/>
                <w:szCs w:val="22"/>
              </w:rPr>
              <w:t xml:space="preserve"> to</w:t>
            </w:r>
            <w:r w:rsidRPr="0049690D">
              <w:rPr>
                <w:rFonts w:asciiTheme="minorHAnsi" w:hAnsiTheme="minorHAnsi" w:cstheme="minorHAnsi"/>
                <w:szCs w:val="22"/>
              </w:rPr>
              <w:t xml:space="preserve"> 4</w:t>
            </w:r>
            <w:r w:rsidR="0055676E">
              <w:rPr>
                <w:rFonts w:asciiTheme="minorHAnsi" w:hAnsiTheme="minorHAnsi" w:cstheme="minorHAnsi"/>
                <w:szCs w:val="22"/>
                <w:lang w:eastAsia="zh-CN"/>
              </w:rPr>
              <w:t>.</w:t>
            </w:r>
            <w:r w:rsidRPr="0049690D">
              <w:rPr>
                <w:rFonts w:asciiTheme="minorHAnsi" w:hAnsiTheme="minorHAnsi" w:cstheme="minorHAnsi"/>
                <w:szCs w:val="22"/>
              </w:rPr>
              <w:t>11</w:t>
            </w:r>
            <w:r w:rsidR="00710E73" w:rsidRPr="0049690D">
              <w:rPr>
                <w:rFonts w:asciiTheme="minorHAnsi" w:hAnsiTheme="minorHAnsi" w:cstheme="minorHAnsi"/>
                <w:szCs w:val="22"/>
              </w:rPr>
              <w:t xml:space="preserve">), </w:t>
            </w:r>
          </w:p>
          <w:p w14:paraId="37DA781B" w14:textId="557EEDDD"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064</w:t>
            </w:r>
          </w:p>
        </w:tc>
        <w:tc>
          <w:tcPr>
            <w:tcW w:w="1559" w:type="dxa"/>
            <w:vAlign w:val="center"/>
          </w:tcPr>
          <w:p w14:paraId="43B47EEB" w14:textId="786EF0B0" w:rsidR="004D62CC" w:rsidRPr="0049690D" w:rsidRDefault="00710E73" w:rsidP="00710E73">
            <w:pPr>
              <w:rPr>
                <w:rFonts w:asciiTheme="minorHAnsi" w:hAnsiTheme="minorHAnsi" w:cstheme="minorHAnsi"/>
                <w:szCs w:val="22"/>
              </w:rPr>
            </w:pPr>
            <w:r w:rsidRPr="0049690D">
              <w:rPr>
                <w:rFonts w:asciiTheme="minorHAnsi" w:hAnsiTheme="minorHAnsi" w:cstheme="minorHAnsi"/>
                <w:szCs w:val="22"/>
              </w:rPr>
              <w:t>2</w:t>
            </w:r>
            <w:r w:rsidR="0055676E">
              <w:rPr>
                <w:rFonts w:asciiTheme="minorHAnsi" w:hAnsiTheme="minorHAnsi" w:cstheme="minorHAnsi"/>
                <w:szCs w:val="22"/>
                <w:lang w:eastAsia="zh-CN"/>
              </w:rPr>
              <w:t>.</w:t>
            </w:r>
            <w:r w:rsidRPr="0049690D">
              <w:rPr>
                <w:rFonts w:asciiTheme="minorHAnsi" w:hAnsiTheme="minorHAnsi" w:cstheme="minorHAnsi"/>
                <w:szCs w:val="22"/>
              </w:rPr>
              <w:t xml:space="preserve">14 </w:t>
            </w:r>
          </w:p>
          <w:p w14:paraId="35317C9A" w14:textId="6D912C28" w:rsidR="004D62CC" w:rsidRPr="0049690D" w:rsidRDefault="004D62CC"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93 to</w:t>
            </w:r>
            <w:r w:rsidR="00710E73" w:rsidRPr="0049690D">
              <w:rPr>
                <w:rFonts w:asciiTheme="minorHAnsi" w:hAnsiTheme="minorHAnsi" w:cstheme="minorHAnsi"/>
                <w:szCs w:val="22"/>
              </w:rPr>
              <w:t xml:space="preserve"> 4</w:t>
            </w:r>
            <w:r w:rsidR="0055676E">
              <w:rPr>
                <w:rFonts w:asciiTheme="minorHAnsi" w:hAnsiTheme="minorHAnsi" w:cstheme="minorHAnsi"/>
                <w:szCs w:val="22"/>
                <w:lang w:eastAsia="zh-CN"/>
              </w:rPr>
              <w:t>.</w:t>
            </w:r>
            <w:r w:rsidR="00710E73" w:rsidRPr="0049690D">
              <w:rPr>
                <w:rFonts w:asciiTheme="minorHAnsi" w:hAnsiTheme="minorHAnsi" w:cstheme="minorHAnsi"/>
                <w:szCs w:val="22"/>
              </w:rPr>
              <w:t xml:space="preserve">90), </w:t>
            </w:r>
          </w:p>
          <w:p w14:paraId="280029E4" w14:textId="479779F2"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072</w:t>
            </w:r>
          </w:p>
        </w:tc>
      </w:tr>
      <w:tr w:rsidR="00142F8F" w:rsidRPr="0049690D" w14:paraId="429764C5" w14:textId="7FF232E7" w:rsidTr="009F6908">
        <w:trPr>
          <w:trHeight w:val="553"/>
        </w:trPr>
        <w:tc>
          <w:tcPr>
            <w:tcW w:w="2694" w:type="dxa"/>
          </w:tcPr>
          <w:p w14:paraId="04AF467A" w14:textId="2BC5966E"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 xml:space="preserve">    At 9 months</w:t>
            </w:r>
            <w:r w:rsidR="00714228">
              <w:rPr>
                <w:rFonts w:asciiTheme="minorHAnsi" w:hAnsiTheme="minorHAnsi" w:cstheme="minorHAnsi"/>
                <w:szCs w:val="22"/>
              </w:rPr>
              <w:t xml:space="preserve"> </w:t>
            </w:r>
            <w:r w:rsidR="00714228" w:rsidRPr="00714228">
              <w:rPr>
                <w:rFonts w:asciiTheme="minorHAnsi" w:hAnsiTheme="minorHAnsi" w:cstheme="minorHAnsi"/>
                <w:szCs w:val="22"/>
                <w:vertAlign w:val="superscript"/>
              </w:rPr>
              <w:t>d</w:t>
            </w:r>
          </w:p>
        </w:tc>
        <w:tc>
          <w:tcPr>
            <w:tcW w:w="1417" w:type="dxa"/>
          </w:tcPr>
          <w:p w14:paraId="5CEF094C" w14:textId="176FC957"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25 (5</w:t>
            </w:r>
            <w:r w:rsidR="0055676E">
              <w:rPr>
                <w:rFonts w:asciiTheme="minorHAnsi" w:hAnsiTheme="minorHAnsi" w:cstheme="minorHAnsi"/>
                <w:szCs w:val="22"/>
                <w:lang w:eastAsia="zh-CN"/>
              </w:rPr>
              <w:t>.</w:t>
            </w:r>
            <w:r w:rsidRPr="0049690D">
              <w:rPr>
                <w:rFonts w:asciiTheme="minorHAnsi" w:hAnsiTheme="minorHAnsi" w:cstheme="minorHAnsi"/>
                <w:szCs w:val="22"/>
              </w:rPr>
              <w:t>6)</w:t>
            </w:r>
          </w:p>
        </w:tc>
        <w:tc>
          <w:tcPr>
            <w:tcW w:w="1276" w:type="dxa"/>
          </w:tcPr>
          <w:p w14:paraId="264080AB" w14:textId="2C399EF0"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21 (4</w:t>
            </w:r>
            <w:r w:rsidR="0055676E">
              <w:rPr>
                <w:rFonts w:asciiTheme="minorHAnsi" w:hAnsiTheme="minorHAnsi" w:cstheme="minorHAnsi"/>
                <w:szCs w:val="22"/>
                <w:lang w:eastAsia="zh-CN"/>
              </w:rPr>
              <w:t>.</w:t>
            </w:r>
            <w:r w:rsidRPr="0049690D">
              <w:rPr>
                <w:rFonts w:asciiTheme="minorHAnsi" w:hAnsiTheme="minorHAnsi" w:cstheme="minorHAnsi"/>
                <w:szCs w:val="22"/>
              </w:rPr>
              <w:t>7)</w:t>
            </w:r>
          </w:p>
        </w:tc>
        <w:tc>
          <w:tcPr>
            <w:tcW w:w="1559" w:type="dxa"/>
          </w:tcPr>
          <w:p w14:paraId="49C88F09" w14:textId="5E2BEACD"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21 </w:t>
            </w:r>
          </w:p>
          <w:p w14:paraId="36B46BC6" w14:textId="432AFC83"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66 to 2</w:t>
            </w:r>
            <w:r w:rsidR="0055676E">
              <w:rPr>
                <w:rFonts w:asciiTheme="minorHAnsi" w:hAnsiTheme="minorHAnsi" w:cstheme="minorHAnsi"/>
                <w:szCs w:val="22"/>
                <w:lang w:eastAsia="zh-CN"/>
              </w:rPr>
              <w:t>.</w:t>
            </w:r>
            <w:r w:rsidRPr="0049690D">
              <w:rPr>
                <w:rFonts w:asciiTheme="minorHAnsi" w:hAnsiTheme="minorHAnsi" w:cstheme="minorHAnsi"/>
                <w:szCs w:val="22"/>
              </w:rPr>
              <w:t>19), 0</w:t>
            </w:r>
            <w:r w:rsidR="0055676E">
              <w:rPr>
                <w:rFonts w:asciiTheme="minorHAnsi" w:hAnsiTheme="minorHAnsi" w:cstheme="minorHAnsi"/>
                <w:szCs w:val="22"/>
                <w:lang w:eastAsia="zh-CN"/>
              </w:rPr>
              <w:t>.</w:t>
            </w:r>
            <w:r w:rsidRPr="0049690D">
              <w:rPr>
                <w:rFonts w:asciiTheme="minorHAnsi" w:hAnsiTheme="minorHAnsi" w:cstheme="minorHAnsi"/>
                <w:szCs w:val="22"/>
              </w:rPr>
              <w:t>54</w:t>
            </w:r>
          </w:p>
        </w:tc>
        <w:tc>
          <w:tcPr>
            <w:tcW w:w="1701" w:type="dxa"/>
            <w:vAlign w:val="center"/>
          </w:tcPr>
          <w:p w14:paraId="7E8DA04E" w14:textId="46BB2454" w:rsidR="004D62CC" w:rsidRPr="0049690D" w:rsidRDefault="00F16FE4"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 xml:space="preserve">90 </w:t>
            </w:r>
          </w:p>
          <w:p w14:paraId="54ED22CF" w14:textId="7680A626" w:rsidR="004D62CC" w:rsidRPr="0049690D" w:rsidRDefault="00F16FE4"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97</w:t>
            </w:r>
            <w:r w:rsidR="004D62CC" w:rsidRPr="0049690D">
              <w:rPr>
                <w:rFonts w:asciiTheme="minorHAnsi" w:hAnsiTheme="minorHAnsi" w:cstheme="minorHAnsi"/>
                <w:szCs w:val="22"/>
              </w:rPr>
              <w:t xml:space="preserve"> to</w:t>
            </w:r>
            <w:r w:rsidRPr="0049690D">
              <w:rPr>
                <w:rFonts w:asciiTheme="minorHAnsi" w:hAnsiTheme="minorHAnsi" w:cstheme="minorHAnsi"/>
                <w:szCs w:val="22"/>
              </w:rPr>
              <w:t xml:space="preserve"> 3</w:t>
            </w:r>
            <w:r w:rsidR="0055676E">
              <w:rPr>
                <w:rFonts w:asciiTheme="minorHAnsi" w:hAnsiTheme="minorHAnsi" w:cstheme="minorHAnsi"/>
                <w:szCs w:val="22"/>
                <w:lang w:eastAsia="zh-CN"/>
              </w:rPr>
              <w:t>.</w:t>
            </w:r>
            <w:r w:rsidRPr="0049690D">
              <w:rPr>
                <w:rFonts w:asciiTheme="minorHAnsi" w:hAnsiTheme="minorHAnsi" w:cstheme="minorHAnsi"/>
                <w:szCs w:val="22"/>
              </w:rPr>
              <w:t xml:space="preserve">77), </w:t>
            </w:r>
          </w:p>
          <w:p w14:paraId="171CA725" w14:textId="15F6C882" w:rsidR="00710E73" w:rsidRPr="0049690D" w:rsidRDefault="00F16FE4"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54</w:t>
            </w:r>
          </w:p>
        </w:tc>
        <w:tc>
          <w:tcPr>
            <w:tcW w:w="1559" w:type="dxa"/>
            <w:vAlign w:val="center"/>
          </w:tcPr>
          <w:p w14:paraId="19347D1A" w14:textId="68AC7FCE" w:rsidR="004D62CC" w:rsidRPr="0049690D" w:rsidRDefault="00710E73"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19 </w:t>
            </w:r>
          </w:p>
          <w:p w14:paraId="2A9D4FD5" w14:textId="55D248CD" w:rsidR="004D62CC" w:rsidRPr="0049690D" w:rsidRDefault="004D62CC"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68 to</w:t>
            </w:r>
            <w:r w:rsidR="00710E73" w:rsidRPr="0049690D">
              <w:rPr>
                <w:rFonts w:asciiTheme="minorHAnsi" w:hAnsiTheme="minorHAnsi" w:cstheme="minorHAnsi"/>
                <w:szCs w:val="22"/>
              </w:rPr>
              <w:t xml:space="preserve"> 2</w:t>
            </w:r>
            <w:r w:rsidR="0055676E">
              <w:rPr>
                <w:rFonts w:asciiTheme="minorHAnsi" w:hAnsiTheme="minorHAnsi" w:cstheme="minorHAnsi"/>
                <w:szCs w:val="22"/>
                <w:lang w:eastAsia="zh-CN"/>
              </w:rPr>
              <w:t>.</w:t>
            </w:r>
            <w:r w:rsidR="00710E73" w:rsidRPr="0049690D">
              <w:rPr>
                <w:rFonts w:asciiTheme="minorHAnsi" w:hAnsiTheme="minorHAnsi" w:cstheme="minorHAnsi"/>
                <w:szCs w:val="22"/>
              </w:rPr>
              <w:t xml:space="preserve">10), </w:t>
            </w:r>
          </w:p>
          <w:p w14:paraId="0997D071" w14:textId="4979D0A4"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5</w:t>
            </w:r>
            <w:r w:rsidR="00F16FE4" w:rsidRPr="0049690D">
              <w:rPr>
                <w:rFonts w:asciiTheme="minorHAnsi" w:hAnsiTheme="minorHAnsi" w:cstheme="minorHAnsi"/>
                <w:szCs w:val="22"/>
              </w:rPr>
              <w:t>4</w:t>
            </w:r>
          </w:p>
        </w:tc>
      </w:tr>
      <w:tr w:rsidR="00142F8F" w:rsidRPr="0049690D" w14:paraId="135FD3E5" w14:textId="4AACF67E" w:rsidTr="009F6908">
        <w:trPr>
          <w:trHeight w:val="553"/>
        </w:trPr>
        <w:tc>
          <w:tcPr>
            <w:tcW w:w="2694" w:type="dxa"/>
          </w:tcPr>
          <w:p w14:paraId="77F43C90" w14:textId="3F9B36A0"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 xml:space="preserve">    At 15 </w:t>
            </w:r>
            <w:r w:rsidR="00714228" w:rsidRPr="0049690D">
              <w:rPr>
                <w:rFonts w:asciiTheme="minorHAnsi" w:hAnsiTheme="minorHAnsi" w:cstheme="minorHAnsi"/>
                <w:szCs w:val="22"/>
              </w:rPr>
              <w:t>months</w:t>
            </w:r>
            <w:r w:rsidR="00714228">
              <w:rPr>
                <w:rFonts w:asciiTheme="minorHAnsi" w:hAnsiTheme="minorHAnsi" w:cstheme="minorHAnsi"/>
                <w:szCs w:val="22"/>
                <w:vertAlign w:val="superscript"/>
              </w:rPr>
              <w:t>e</w:t>
            </w:r>
          </w:p>
        </w:tc>
        <w:tc>
          <w:tcPr>
            <w:tcW w:w="1417" w:type="dxa"/>
          </w:tcPr>
          <w:p w14:paraId="5B1680F1" w14:textId="5642B618"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11 (2</w:t>
            </w:r>
            <w:r w:rsidR="0055676E">
              <w:rPr>
                <w:rFonts w:asciiTheme="minorHAnsi" w:hAnsiTheme="minorHAnsi" w:cstheme="minorHAnsi"/>
                <w:szCs w:val="22"/>
                <w:lang w:eastAsia="zh-CN"/>
              </w:rPr>
              <w:t>.</w:t>
            </w:r>
            <w:r w:rsidRPr="0049690D">
              <w:rPr>
                <w:rFonts w:asciiTheme="minorHAnsi" w:hAnsiTheme="minorHAnsi" w:cstheme="minorHAnsi"/>
                <w:szCs w:val="22"/>
              </w:rPr>
              <w:t>4)</w:t>
            </w:r>
          </w:p>
        </w:tc>
        <w:tc>
          <w:tcPr>
            <w:tcW w:w="1276" w:type="dxa"/>
          </w:tcPr>
          <w:p w14:paraId="516390C9" w14:textId="24B85BC8"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7 (1</w:t>
            </w:r>
            <w:r w:rsidR="0055676E">
              <w:rPr>
                <w:rFonts w:asciiTheme="minorHAnsi" w:hAnsiTheme="minorHAnsi" w:cstheme="minorHAnsi"/>
                <w:szCs w:val="22"/>
                <w:lang w:eastAsia="zh-CN"/>
              </w:rPr>
              <w:t>.</w:t>
            </w:r>
            <w:r w:rsidRPr="0049690D">
              <w:rPr>
                <w:rFonts w:asciiTheme="minorHAnsi" w:hAnsiTheme="minorHAnsi" w:cstheme="minorHAnsi"/>
                <w:szCs w:val="22"/>
              </w:rPr>
              <w:t>6)</w:t>
            </w:r>
          </w:p>
        </w:tc>
        <w:tc>
          <w:tcPr>
            <w:tcW w:w="1559" w:type="dxa"/>
          </w:tcPr>
          <w:p w14:paraId="499DEF04" w14:textId="24875356"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 xml:space="preserve"> 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61 </w:t>
            </w:r>
          </w:p>
          <w:p w14:paraId="62CDFC95" w14:textId="70F9BDCF"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62 to 4</w:t>
            </w:r>
            <w:r w:rsidR="0055676E">
              <w:rPr>
                <w:rFonts w:asciiTheme="minorHAnsi" w:hAnsiTheme="minorHAnsi" w:cstheme="minorHAnsi"/>
                <w:szCs w:val="22"/>
                <w:lang w:eastAsia="zh-CN"/>
              </w:rPr>
              <w:t>.</w:t>
            </w:r>
            <w:r w:rsidRPr="0049690D">
              <w:rPr>
                <w:rFonts w:asciiTheme="minorHAnsi" w:hAnsiTheme="minorHAnsi" w:cstheme="minorHAnsi"/>
                <w:szCs w:val="22"/>
              </w:rPr>
              <w:t>21), 0</w:t>
            </w:r>
            <w:r w:rsidR="0055676E">
              <w:rPr>
                <w:rFonts w:asciiTheme="minorHAnsi" w:hAnsiTheme="minorHAnsi" w:cstheme="minorHAnsi"/>
                <w:szCs w:val="22"/>
                <w:lang w:eastAsia="zh-CN"/>
              </w:rPr>
              <w:t>.</w:t>
            </w:r>
            <w:r w:rsidRPr="0049690D">
              <w:rPr>
                <w:rFonts w:asciiTheme="minorHAnsi" w:hAnsiTheme="minorHAnsi" w:cstheme="minorHAnsi"/>
                <w:szCs w:val="22"/>
              </w:rPr>
              <w:t>33</w:t>
            </w:r>
          </w:p>
        </w:tc>
        <w:tc>
          <w:tcPr>
            <w:tcW w:w="1701" w:type="dxa"/>
            <w:vAlign w:val="center"/>
          </w:tcPr>
          <w:p w14:paraId="67EAF687" w14:textId="18E40946" w:rsidR="004D62CC" w:rsidRPr="0049690D" w:rsidRDefault="00F16FE4"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 xml:space="preserve">91 </w:t>
            </w:r>
          </w:p>
          <w:p w14:paraId="3C23D3D0" w14:textId="3DC12EB3" w:rsidR="004D62CC" w:rsidRPr="0049690D" w:rsidRDefault="00F16FE4"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91</w:t>
            </w:r>
            <w:r w:rsidR="004D62CC" w:rsidRPr="0049690D">
              <w:rPr>
                <w:rFonts w:asciiTheme="minorHAnsi" w:hAnsiTheme="minorHAnsi" w:cstheme="minorHAnsi"/>
                <w:szCs w:val="22"/>
              </w:rPr>
              <w:t xml:space="preserve"> to</w:t>
            </w:r>
            <w:r w:rsidRPr="0049690D">
              <w:rPr>
                <w:rFonts w:asciiTheme="minorHAnsi" w:hAnsiTheme="minorHAnsi" w:cstheme="minorHAnsi"/>
                <w:szCs w:val="22"/>
              </w:rPr>
              <w:t xml:space="preserve"> 2</w:t>
            </w:r>
            <w:r w:rsidR="0055676E">
              <w:rPr>
                <w:rFonts w:asciiTheme="minorHAnsi" w:hAnsiTheme="minorHAnsi" w:cstheme="minorHAnsi"/>
                <w:szCs w:val="22"/>
                <w:lang w:eastAsia="zh-CN"/>
              </w:rPr>
              <w:t>.</w:t>
            </w:r>
            <w:r w:rsidRPr="0049690D">
              <w:rPr>
                <w:rFonts w:asciiTheme="minorHAnsi" w:hAnsiTheme="minorHAnsi" w:cstheme="minorHAnsi"/>
                <w:szCs w:val="22"/>
              </w:rPr>
              <w:t xml:space="preserve">73), </w:t>
            </w:r>
          </w:p>
          <w:p w14:paraId="6E0B0741" w14:textId="49C59031" w:rsidR="00710E73" w:rsidRPr="0049690D" w:rsidRDefault="00F16FE4"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33</w:t>
            </w:r>
          </w:p>
        </w:tc>
        <w:tc>
          <w:tcPr>
            <w:tcW w:w="1559" w:type="dxa"/>
            <w:vAlign w:val="center"/>
          </w:tcPr>
          <w:p w14:paraId="46D7703D" w14:textId="277FEA24" w:rsidR="004D62CC" w:rsidRPr="0049690D" w:rsidRDefault="004D62CC"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59 </w:t>
            </w:r>
          </w:p>
          <w:p w14:paraId="09E4707E" w14:textId="6DEA5868" w:rsidR="004D62CC" w:rsidRPr="0049690D" w:rsidRDefault="004D62CC"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62 to</w:t>
            </w:r>
            <w:r w:rsidR="00710E73" w:rsidRPr="0049690D">
              <w:rPr>
                <w:rFonts w:asciiTheme="minorHAnsi" w:hAnsiTheme="minorHAnsi" w:cstheme="minorHAnsi"/>
                <w:szCs w:val="22"/>
              </w:rPr>
              <w:t xml:space="preserve"> 4</w:t>
            </w:r>
            <w:r w:rsidR="0055676E">
              <w:rPr>
                <w:rFonts w:asciiTheme="minorHAnsi" w:hAnsiTheme="minorHAnsi" w:cstheme="minorHAnsi"/>
                <w:szCs w:val="22"/>
                <w:lang w:eastAsia="zh-CN"/>
              </w:rPr>
              <w:t>.</w:t>
            </w:r>
            <w:r w:rsidR="00710E73" w:rsidRPr="0049690D">
              <w:rPr>
                <w:rFonts w:asciiTheme="minorHAnsi" w:hAnsiTheme="minorHAnsi" w:cstheme="minorHAnsi"/>
                <w:szCs w:val="22"/>
              </w:rPr>
              <w:t xml:space="preserve">04), </w:t>
            </w:r>
          </w:p>
          <w:p w14:paraId="68792B5E" w14:textId="2B3F4792"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33</w:t>
            </w:r>
          </w:p>
        </w:tc>
      </w:tr>
      <w:tr w:rsidR="00142F8F" w:rsidRPr="0049690D" w14:paraId="48E556AD" w14:textId="029AA3BA" w:rsidTr="009F6908">
        <w:trPr>
          <w:trHeight w:val="553"/>
        </w:trPr>
        <w:tc>
          <w:tcPr>
            <w:tcW w:w="2694" w:type="dxa"/>
          </w:tcPr>
          <w:p w14:paraId="7274414A" w14:textId="1E36F1A0"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Reduced smoking by ≥50% between baseline and 3 months</w:t>
            </w:r>
          </w:p>
        </w:tc>
        <w:tc>
          <w:tcPr>
            <w:tcW w:w="1417" w:type="dxa"/>
          </w:tcPr>
          <w:p w14:paraId="3719BAC2" w14:textId="411D95F5"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86 (18</w:t>
            </w:r>
            <w:r w:rsidR="0055676E">
              <w:rPr>
                <w:rFonts w:asciiTheme="minorHAnsi" w:hAnsiTheme="minorHAnsi" w:cstheme="minorHAnsi"/>
                <w:szCs w:val="22"/>
                <w:lang w:eastAsia="zh-CN"/>
              </w:rPr>
              <w:t>.</w:t>
            </w:r>
            <w:r w:rsidRPr="0049690D">
              <w:rPr>
                <w:rFonts w:asciiTheme="minorHAnsi" w:hAnsiTheme="minorHAnsi" w:cstheme="minorHAnsi"/>
                <w:szCs w:val="22"/>
              </w:rPr>
              <w:t>9)</w:t>
            </w:r>
          </w:p>
        </w:tc>
        <w:tc>
          <w:tcPr>
            <w:tcW w:w="1276" w:type="dxa"/>
          </w:tcPr>
          <w:p w14:paraId="33FBE740" w14:textId="7908E5CD"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48 (10</w:t>
            </w:r>
            <w:r w:rsidR="0055676E">
              <w:rPr>
                <w:rFonts w:asciiTheme="minorHAnsi" w:hAnsiTheme="minorHAnsi" w:cstheme="minorHAnsi"/>
                <w:szCs w:val="22"/>
                <w:lang w:eastAsia="zh-CN"/>
              </w:rPr>
              <w:t>.</w:t>
            </w:r>
            <w:r w:rsidRPr="0049690D">
              <w:rPr>
                <w:rFonts w:asciiTheme="minorHAnsi" w:hAnsiTheme="minorHAnsi" w:cstheme="minorHAnsi"/>
                <w:szCs w:val="22"/>
              </w:rPr>
              <w:t>5)</w:t>
            </w:r>
          </w:p>
        </w:tc>
        <w:tc>
          <w:tcPr>
            <w:tcW w:w="1559" w:type="dxa"/>
          </w:tcPr>
          <w:p w14:paraId="4C0C391B" w14:textId="6C767762"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98 </w:t>
            </w:r>
          </w:p>
          <w:p w14:paraId="364324BE" w14:textId="159CEA20"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35 to 2</w:t>
            </w:r>
            <w:r w:rsidR="0055676E">
              <w:rPr>
                <w:rFonts w:asciiTheme="minorHAnsi" w:hAnsiTheme="minorHAnsi" w:cstheme="minorHAnsi"/>
                <w:szCs w:val="22"/>
                <w:lang w:eastAsia="zh-CN"/>
              </w:rPr>
              <w:t>.</w:t>
            </w:r>
            <w:r w:rsidRPr="0049690D">
              <w:rPr>
                <w:rFonts w:asciiTheme="minorHAnsi" w:hAnsiTheme="minorHAnsi" w:cstheme="minorHAnsi"/>
                <w:szCs w:val="22"/>
              </w:rPr>
              <w:t>90), &lt;0</w:t>
            </w:r>
            <w:r w:rsidR="0055676E">
              <w:rPr>
                <w:rFonts w:asciiTheme="minorHAnsi" w:hAnsiTheme="minorHAnsi" w:cstheme="minorHAnsi"/>
                <w:szCs w:val="22"/>
                <w:lang w:eastAsia="zh-CN"/>
              </w:rPr>
              <w:t>.</w:t>
            </w:r>
            <w:r w:rsidRPr="0049690D">
              <w:rPr>
                <w:rFonts w:asciiTheme="minorHAnsi" w:hAnsiTheme="minorHAnsi" w:cstheme="minorHAnsi"/>
                <w:szCs w:val="22"/>
              </w:rPr>
              <w:t>0004</w:t>
            </w:r>
          </w:p>
        </w:tc>
        <w:tc>
          <w:tcPr>
            <w:tcW w:w="1701" w:type="dxa"/>
            <w:vAlign w:val="center"/>
          </w:tcPr>
          <w:p w14:paraId="500F7BDC" w14:textId="6F0801F4" w:rsidR="004D62CC" w:rsidRPr="0049690D" w:rsidRDefault="00FE47C6" w:rsidP="00710E73">
            <w:pPr>
              <w:rPr>
                <w:rFonts w:asciiTheme="minorHAnsi" w:hAnsiTheme="minorHAnsi" w:cstheme="minorHAnsi"/>
                <w:szCs w:val="22"/>
              </w:rPr>
            </w:pPr>
            <w:r w:rsidRPr="0049690D">
              <w:rPr>
                <w:rFonts w:asciiTheme="minorHAnsi" w:hAnsiTheme="minorHAnsi" w:cstheme="minorHAnsi"/>
                <w:szCs w:val="22"/>
              </w:rPr>
              <w:t>8</w:t>
            </w:r>
            <w:r w:rsidR="0055676E">
              <w:rPr>
                <w:rFonts w:asciiTheme="minorHAnsi" w:hAnsiTheme="minorHAnsi" w:cstheme="minorHAnsi"/>
                <w:szCs w:val="22"/>
                <w:lang w:eastAsia="zh-CN"/>
              </w:rPr>
              <w:t>.</w:t>
            </w:r>
            <w:r w:rsidRPr="0049690D">
              <w:rPr>
                <w:rFonts w:asciiTheme="minorHAnsi" w:hAnsiTheme="minorHAnsi" w:cstheme="minorHAnsi"/>
                <w:szCs w:val="22"/>
              </w:rPr>
              <w:t xml:space="preserve">35 </w:t>
            </w:r>
          </w:p>
          <w:p w14:paraId="7153F1DF" w14:textId="09D36EDF" w:rsidR="004D62CC" w:rsidRPr="0049690D" w:rsidRDefault="00FE47C6" w:rsidP="00710E73">
            <w:pPr>
              <w:rPr>
                <w:rFonts w:asciiTheme="minorHAnsi" w:hAnsiTheme="minorHAnsi" w:cstheme="minorHAnsi"/>
                <w:szCs w:val="22"/>
              </w:rPr>
            </w:pPr>
            <w:r w:rsidRPr="0049690D">
              <w:rPr>
                <w:rFonts w:asciiTheme="minorHAnsi" w:hAnsiTheme="minorHAnsi" w:cstheme="minorHAnsi"/>
                <w:szCs w:val="22"/>
              </w:rPr>
              <w:t>(3</w:t>
            </w:r>
            <w:r w:rsidR="0055676E">
              <w:rPr>
                <w:rFonts w:asciiTheme="minorHAnsi" w:hAnsiTheme="minorHAnsi" w:cstheme="minorHAnsi"/>
                <w:szCs w:val="22"/>
                <w:lang w:eastAsia="zh-CN"/>
              </w:rPr>
              <w:t>.</w:t>
            </w:r>
            <w:r w:rsidRPr="0049690D">
              <w:rPr>
                <w:rFonts w:asciiTheme="minorHAnsi" w:hAnsiTheme="minorHAnsi" w:cstheme="minorHAnsi"/>
                <w:szCs w:val="22"/>
              </w:rPr>
              <w:t>79</w:t>
            </w:r>
            <w:r w:rsidR="004D62CC" w:rsidRPr="0049690D">
              <w:rPr>
                <w:rFonts w:asciiTheme="minorHAnsi" w:hAnsiTheme="minorHAnsi" w:cstheme="minorHAnsi"/>
                <w:szCs w:val="22"/>
              </w:rPr>
              <w:t xml:space="preserve"> to</w:t>
            </w:r>
            <w:r w:rsidRPr="0049690D">
              <w:rPr>
                <w:rFonts w:asciiTheme="minorHAnsi" w:hAnsiTheme="minorHAnsi" w:cstheme="minorHAnsi"/>
                <w:szCs w:val="22"/>
              </w:rPr>
              <w:t xml:space="preserve"> 12</w:t>
            </w:r>
            <w:r w:rsidR="0055676E">
              <w:rPr>
                <w:rFonts w:asciiTheme="minorHAnsi" w:hAnsiTheme="minorHAnsi" w:cstheme="minorHAnsi"/>
                <w:szCs w:val="22"/>
                <w:lang w:eastAsia="zh-CN"/>
              </w:rPr>
              <w:t>.</w:t>
            </w:r>
            <w:r w:rsidRPr="0049690D">
              <w:rPr>
                <w:rFonts w:asciiTheme="minorHAnsi" w:hAnsiTheme="minorHAnsi" w:cstheme="minorHAnsi"/>
                <w:szCs w:val="22"/>
              </w:rPr>
              <w:t>91</w:t>
            </w:r>
            <w:r w:rsidR="00710E73" w:rsidRPr="0049690D">
              <w:rPr>
                <w:rFonts w:asciiTheme="minorHAnsi" w:hAnsiTheme="minorHAnsi" w:cstheme="minorHAnsi"/>
                <w:szCs w:val="22"/>
              </w:rPr>
              <w:t>),</w:t>
            </w:r>
          </w:p>
          <w:p w14:paraId="41D6C7A8" w14:textId="346C3281" w:rsidR="00710E73" w:rsidRPr="0049690D" w:rsidRDefault="00D0617A"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0003</w:t>
            </w:r>
          </w:p>
        </w:tc>
        <w:tc>
          <w:tcPr>
            <w:tcW w:w="1559" w:type="dxa"/>
            <w:vAlign w:val="center"/>
          </w:tcPr>
          <w:p w14:paraId="3149B862" w14:textId="1583D7D0" w:rsidR="004D62CC" w:rsidRPr="0049690D" w:rsidRDefault="004D62CC"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79 </w:t>
            </w:r>
          </w:p>
          <w:p w14:paraId="7C91FF64" w14:textId="2ABFE061" w:rsidR="004D62CC" w:rsidRPr="0049690D" w:rsidRDefault="004D62CC"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29 to </w:t>
            </w:r>
            <w:r w:rsidR="00710E73" w:rsidRPr="0049690D">
              <w:rPr>
                <w:rFonts w:asciiTheme="minorHAnsi" w:hAnsiTheme="minorHAnsi" w:cstheme="minorHAnsi"/>
                <w:szCs w:val="22"/>
              </w:rPr>
              <w:t>2</w:t>
            </w:r>
            <w:r w:rsidR="0055676E">
              <w:rPr>
                <w:rFonts w:asciiTheme="minorHAnsi" w:hAnsiTheme="minorHAnsi" w:cstheme="minorHAnsi"/>
                <w:szCs w:val="22"/>
                <w:lang w:eastAsia="zh-CN"/>
              </w:rPr>
              <w:t>.</w:t>
            </w:r>
            <w:r w:rsidR="00710E73" w:rsidRPr="0049690D">
              <w:rPr>
                <w:rFonts w:asciiTheme="minorHAnsi" w:hAnsiTheme="minorHAnsi" w:cstheme="minorHAnsi"/>
                <w:szCs w:val="22"/>
              </w:rPr>
              <w:t xml:space="preserve">49), </w:t>
            </w:r>
          </w:p>
          <w:p w14:paraId="0187C554" w14:textId="59D92BB0"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000</w:t>
            </w:r>
            <w:r w:rsidR="00D0617A" w:rsidRPr="0049690D">
              <w:rPr>
                <w:rFonts w:asciiTheme="minorHAnsi" w:hAnsiTheme="minorHAnsi" w:cstheme="minorHAnsi"/>
                <w:szCs w:val="22"/>
              </w:rPr>
              <w:t>5</w:t>
            </w:r>
          </w:p>
        </w:tc>
      </w:tr>
      <w:tr w:rsidR="00142F8F" w:rsidRPr="0049690D" w14:paraId="14BB12C5" w14:textId="3F3C0FE3" w:rsidTr="009F6908">
        <w:trPr>
          <w:trHeight w:val="553"/>
        </w:trPr>
        <w:tc>
          <w:tcPr>
            <w:tcW w:w="2694" w:type="dxa"/>
          </w:tcPr>
          <w:p w14:paraId="2510B33A" w14:textId="518E6D65"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Reduced smoking by ≥50% between baseline and 9 months</w:t>
            </w:r>
          </w:p>
        </w:tc>
        <w:tc>
          <w:tcPr>
            <w:tcW w:w="1417" w:type="dxa"/>
          </w:tcPr>
          <w:p w14:paraId="1AAC43E7" w14:textId="3FAC4144"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65 (14</w:t>
            </w:r>
            <w:r w:rsidR="0055676E">
              <w:rPr>
                <w:rFonts w:asciiTheme="minorHAnsi" w:hAnsiTheme="minorHAnsi" w:cstheme="minorHAnsi"/>
                <w:szCs w:val="22"/>
                <w:lang w:eastAsia="zh-CN"/>
              </w:rPr>
              <w:t>.</w:t>
            </w:r>
            <w:r w:rsidRPr="0049690D">
              <w:rPr>
                <w:rFonts w:asciiTheme="minorHAnsi" w:hAnsiTheme="minorHAnsi" w:cstheme="minorHAnsi"/>
                <w:szCs w:val="22"/>
              </w:rPr>
              <w:t>4)</w:t>
            </w:r>
          </w:p>
        </w:tc>
        <w:tc>
          <w:tcPr>
            <w:tcW w:w="1276" w:type="dxa"/>
          </w:tcPr>
          <w:p w14:paraId="66DB57DC" w14:textId="097CF70C"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45 (10</w:t>
            </w:r>
            <w:r w:rsidR="0055676E">
              <w:rPr>
                <w:rFonts w:asciiTheme="minorHAnsi" w:hAnsiTheme="minorHAnsi" w:cstheme="minorHAnsi"/>
                <w:szCs w:val="22"/>
                <w:lang w:eastAsia="zh-CN"/>
              </w:rPr>
              <w:t>.</w:t>
            </w:r>
            <w:r w:rsidRPr="0049690D">
              <w:rPr>
                <w:rFonts w:asciiTheme="minorHAnsi" w:hAnsiTheme="minorHAnsi" w:cstheme="minorHAnsi"/>
                <w:szCs w:val="22"/>
              </w:rPr>
              <w:t>0)</w:t>
            </w:r>
          </w:p>
        </w:tc>
        <w:tc>
          <w:tcPr>
            <w:tcW w:w="1559" w:type="dxa"/>
          </w:tcPr>
          <w:p w14:paraId="307AA900" w14:textId="166D6247"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52 </w:t>
            </w:r>
          </w:p>
          <w:p w14:paraId="20C7314D" w14:textId="2518E157"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01 to 2</w:t>
            </w:r>
            <w:r w:rsidR="0055676E">
              <w:rPr>
                <w:rFonts w:asciiTheme="minorHAnsi" w:hAnsiTheme="minorHAnsi" w:cstheme="minorHAnsi"/>
                <w:szCs w:val="22"/>
                <w:lang w:eastAsia="zh-CN"/>
              </w:rPr>
              <w:t>.</w:t>
            </w:r>
            <w:r w:rsidRPr="0049690D">
              <w:rPr>
                <w:rFonts w:asciiTheme="minorHAnsi" w:hAnsiTheme="minorHAnsi" w:cstheme="minorHAnsi"/>
                <w:szCs w:val="22"/>
              </w:rPr>
              <w:t>29), 0</w:t>
            </w:r>
            <w:r w:rsidR="0055676E">
              <w:rPr>
                <w:rFonts w:asciiTheme="minorHAnsi" w:hAnsiTheme="minorHAnsi" w:cstheme="minorHAnsi"/>
                <w:szCs w:val="22"/>
                <w:lang w:eastAsia="zh-CN"/>
              </w:rPr>
              <w:t>.</w:t>
            </w:r>
            <w:r w:rsidRPr="0049690D">
              <w:rPr>
                <w:rFonts w:asciiTheme="minorHAnsi" w:hAnsiTheme="minorHAnsi" w:cstheme="minorHAnsi"/>
                <w:szCs w:val="22"/>
              </w:rPr>
              <w:t>04</w:t>
            </w:r>
            <w:r w:rsidR="007C7069">
              <w:rPr>
                <w:rFonts w:asciiTheme="minorHAnsi" w:hAnsiTheme="minorHAnsi" w:cstheme="minorHAnsi"/>
                <w:szCs w:val="22"/>
              </w:rPr>
              <w:t>3</w:t>
            </w:r>
          </w:p>
        </w:tc>
        <w:tc>
          <w:tcPr>
            <w:tcW w:w="1701" w:type="dxa"/>
            <w:vAlign w:val="center"/>
          </w:tcPr>
          <w:p w14:paraId="21FE32D8" w14:textId="58DABF6B" w:rsidR="004D62CC" w:rsidRPr="0049690D" w:rsidRDefault="00D0617A" w:rsidP="00710E73">
            <w:pPr>
              <w:rPr>
                <w:rFonts w:asciiTheme="minorHAnsi" w:hAnsiTheme="minorHAnsi" w:cstheme="minorHAnsi"/>
                <w:szCs w:val="22"/>
              </w:rPr>
            </w:pPr>
            <w:r w:rsidRPr="0049690D">
              <w:rPr>
                <w:rFonts w:asciiTheme="minorHAnsi" w:hAnsiTheme="minorHAnsi" w:cstheme="minorHAnsi"/>
                <w:szCs w:val="22"/>
              </w:rPr>
              <w:t>4</w:t>
            </w:r>
            <w:r w:rsidR="0055676E">
              <w:rPr>
                <w:rFonts w:asciiTheme="minorHAnsi" w:hAnsiTheme="minorHAnsi" w:cstheme="minorHAnsi"/>
                <w:szCs w:val="22"/>
                <w:lang w:eastAsia="zh-CN"/>
              </w:rPr>
              <w:t>.</w:t>
            </w:r>
            <w:r w:rsidRPr="0049690D">
              <w:rPr>
                <w:rFonts w:asciiTheme="minorHAnsi" w:hAnsiTheme="minorHAnsi" w:cstheme="minorHAnsi"/>
                <w:szCs w:val="22"/>
              </w:rPr>
              <w:t xml:space="preserve">41 </w:t>
            </w:r>
          </w:p>
          <w:p w14:paraId="350308B9" w14:textId="290B5E13" w:rsidR="004D62CC" w:rsidRPr="0049690D" w:rsidRDefault="00D0617A"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17</w:t>
            </w:r>
            <w:r w:rsidR="004D62CC" w:rsidRPr="0049690D">
              <w:rPr>
                <w:rFonts w:asciiTheme="minorHAnsi" w:hAnsiTheme="minorHAnsi" w:cstheme="minorHAnsi"/>
                <w:szCs w:val="22"/>
              </w:rPr>
              <w:t xml:space="preserve"> to </w:t>
            </w:r>
            <w:r w:rsidRPr="0049690D">
              <w:rPr>
                <w:rFonts w:asciiTheme="minorHAnsi" w:hAnsiTheme="minorHAnsi" w:cstheme="minorHAnsi"/>
                <w:szCs w:val="22"/>
              </w:rPr>
              <w:t>8</w:t>
            </w:r>
            <w:r w:rsidR="0055676E">
              <w:rPr>
                <w:rFonts w:asciiTheme="minorHAnsi" w:hAnsiTheme="minorHAnsi" w:cstheme="minorHAnsi"/>
                <w:szCs w:val="22"/>
                <w:lang w:eastAsia="zh-CN"/>
              </w:rPr>
              <w:t>.</w:t>
            </w:r>
            <w:r w:rsidRPr="0049690D">
              <w:rPr>
                <w:rFonts w:asciiTheme="minorHAnsi" w:hAnsiTheme="minorHAnsi" w:cstheme="minorHAnsi"/>
                <w:szCs w:val="22"/>
              </w:rPr>
              <w:t>65</w:t>
            </w:r>
            <w:r w:rsidR="00710E73" w:rsidRPr="0049690D">
              <w:rPr>
                <w:rFonts w:asciiTheme="minorHAnsi" w:hAnsiTheme="minorHAnsi" w:cstheme="minorHAnsi"/>
                <w:szCs w:val="22"/>
              </w:rPr>
              <w:t xml:space="preserve">), </w:t>
            </w:r>
          </w:p>
          <w:p w14:paraId="711080C5" w14:textId="018B0601"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042</w:t>
            </w:r>
          </w:p>
        </w:tc>
        <w:tc>
          <w:tcPr>
            <w:tcW w:w="1559" w:type="dxa"/>
            <w:vAlign w:val="center"/>
          </w:tcPr>
          <w:p w14:paraId="2C0A8829" w14:textId="2C725FF5" w:rsidR="004D62CC" w:rsidRPr="0049690D" w:rsidRDefault="004D62CC"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44 </w:t>
            </w:r>
          </w:p>
          <w:p w14:paraId="3874AA45" w14:textId="39BD1E02" w:rsidR="004D62CC" w:rsidRPr="0049690D" w:rsidRDefault="004D62CC"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01 to </w:t>
            </w:r>
            <w:r w:rsidR="00710E73" w:rsidRPr="0049690D">
              <w:rPr>
                <w:rFonts w:asciiTheme="minorHAnsi" w:hAnsiTheme="minorHAnsi" w:cstheme="minorHAnsi"/>
                <w:szCs w:val="22"/>
              </w:rPr>
              <w:t>2</w:t>
            </w:r>
            <w:r w:rsidR="0055676E">
              <w:rPr>
                <w:rFonts w:asciiTheme="minorHAnsi" w:hAnsiTheme="minorHAnsi" w:cstheme="minorHAnsi"/>
                <w:szCs w:val="22"/>
                <w:lang w:eastAsia="zh-CN"/>
              </w:rPr>
              <w:t>.</w:t>
            </w:r>
            <w:r w:rsidR="00710E73" w:rsidRPr="0049690D">
              <w:rPr>
                <w:rFonts w:asciiTheme="minorHAnsi" w:hAnsiTheme="minorHAnsi" w:cstheme="minorHAnsi"/>
                <w:szCs w:val="22"/>
              </w:rPr>
              <w:t xml:space="preserve">05), </w:t>
            </w:r>
          </w:p>
          <w:p w14:paraId="7E3A55DF" w14:textId="392FE859"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044</w:t>
            </w:r>
          </w:p>
        </w:tc>
      </w:tr>
      <w:tr w:rsidR="00142F8F" w:rsidRPr="0049690D" w14:paraId="4E6ED870" w14:textId="5151BE5D" w:rsidTr="009F6908">
        <w:trPr>
          <w:trHeight w:val="553"/>
        </w:trPr>
        <w:tc>
          <w:tcPr>
            <w:tcW w:w="2694" w:type="dxa"/>
          </w:tcPr>
          <w:p w14:paraId="6705C259" w14:textId="4FCBF3A3" w:rsidR="004D62CC" w:rsidRPr="0049690D" w:rsidRDefault="004D62CC" w:rsidP="00CB457B">
            <w:pPr>
              <w:rPr>
                <w:rFonts w:asciiTheme="minorHAnsi" w:hAnsiTheme="minorHAnsi" w:cstheme="minorHAnsi"/>
                <w:szCs w:val="22"/>
              </w:rPr>
            </w:pPr>
            <w:r w:rsidRPr="0049690D">
              <w:rPr>
                <w:rFonts w:asciiTheme="minorHAnsi" w:hAnsiTheme="minorHAnsi" w:cstheme="minorHAnsi"/>
                <w:szCs w:val="22"/>
              </w:rPr>
              <w:t>Total daily equivalent cigarettes smoked at 3 months – n, mean (SD)</w:t>
            </w:r>
          </w:p>
        </w:tc>
        <w:tc>
          <w:tcPr>
            <w:tcW w:w="1417" w:type="dxa"/>
          </w:tcPr>
          <w:p w14:paraId="6B2BE97F" w14:textId="77777777" w:rsidR="004D62CC" w:rsidRPr="0049690D" w:rsidRDefault="004D62CC" w:rsidP="00CB457B">
            <w:pPr>
              <w:rPr>
                <w:rFonts w:asciiTheme="minorHAnsi" w:hAnsiTheme="minorHAnsi" w:cstheme="minorHAnsi"/>
                <w:szCs w:val="22"/>
              </w:rPr>
            </w:pPr>
            <w:r w:rsidRPr="0049690D">
              <w:rPr>
                <w:rFonts w:asciiTheme="minorHAnsi" w:hAnsiTheme="minorHAnsi" w:cstheme="minorHAnsi"/>
                <w:szCs w:val="22"/>
              </w:rPr>
              <w:t>275,</w:t>
            </w:r>
          </w:p>
          <w:p w14:paraId="3908C510" w14:textId="7A41133D" w:rsidR="004D62CC" w:rsidRPr="0049690D" w:rsidRDefault="004D62CC" w:rsidP="00CB457B">
            <w:pPr>
              <w:rPr>
                <w:rFonts w:asciiTheme="minorHAnsi" w:hAnsiTheme="minorHAnsi" w:cstheme="minorHAnsi"/>
                <w:szCs w:val="22"/>
              </w:rPr>
            </w:pPr>
            <w:r w:rsidRPr="0049690D">
              <w:rPr>
                <w:rFonts w:asciiTheme="minorHAnsi" w:hAnsiTheme="minorHAnsi" w:cstheme="minorHAnsi"/>
                <w:szCs w:val="22"/>
              </w:rPr>
              <w:t>21</w:t>
            </w:r>
            <w:r w:rsidR="0055676E">
              <w:rPr>
                <w:rFonts w:asciiTheme="minorHAnsi" w:hAnsiTheme="minorHAnsi" w:cstheme="minorHAnsi"/>
                <w:szCs w:val="22"/>
                <w:lang w:eastAsia="zh-CN"/>
              </w:rPr>
              <w:t>.</w:t>
            </w:r>
            <w:r w:rsidRPr="0049690D">
              <w:rPr>
                <w:rFonts w:asciiTheme="minorHAnsi" w:hAnsiTheme="minorHAnsi" w:cstheme="minorHAnsi"/>
                <w:szCs w:val="22"/>
              </w:rPr>
              <w:t>1 (23</w:t>
            </w:r>
            <w:r w:rsidR="0055676E">
              <w:rPr>
                <w:rFonts w:asciiTheme="minorHAnsi" w:hAnsiTheme="minorHAnsi" w:cstheme="minorHAnsi"/>
                <w:szCs w:val="22"/>
                <w:lang w:eastAsia="zh-CN"/>
              </w:rPr>
              <w:t>.</w:t>
            </w:r>
            <w:r w:rsidRPr="0049690D">
              <w:rPr>
                <w:rFonts w:asciiTheme="minorHAnsi" w:hAnsiTheme="minorHAnsi" w:cstheme="minorHAnsi"/>
                <w:szCs w:val="22"/>
              </w:rPr>
              <w:t>6)</w:t>
            </w:r>
          </w:p>
        </w:tc>
        <w:tc>
          <w:tcPr>
            <w:tcW w:w="1276" w:type="dxa"/>
          </w:tcPr>
          <w:p w14:paraId="0BA40A01" w14:textId="77777777" w:rsidR="004D62CC" w:rsidRPr="0049690D" w:rsidRDefault="004D62CC" w:rsidP="00CB457B">
            <w:pPr>
              <w:rPr>
                <w:rFonts w:asciiTheme="minorHAnsi" w:hAnsiTheme="minorHAnsi" w:cstheme="minorHAnsi"/>
                <w:szCs w:val="22"/>
              </w:rPr>
            </w:pPr>
            <w:r w:rsidRPr="0049690D">
              <w:rPr>
                <w:rFonts w:asciiTheme="minorHAnsi" w:hAnsiTheme="minorHAnsi" w:cstheme="minorHAnsi"/>
                <w:szCs w:val="22"/>
              </w:rPr>
              <w:t xml:space="preserve">283, </w:t>
            </w:r>
          </w:p>
          <w:p w14:paraId="62B48198" w14:textId="075599ED" w:rsidR="004D62CC" w:rsidRPr="0049690D" w:rsidRDefault="004D62CC" w:rsidP="00CB457B">
            <w:pPr>
              <w:rPr>
                <w:rFonts w:asciiTheme="minorHAnsi" w:hAnsiTheme="minorHAnsi" w:cstheme="minorHAnsi"/>
                <w:szCs w:val="22"/>
              </w:rPr>
            </w:pPr>
            <w:r w:rsidRPr="0049690D">
              <w:rPr>
                <w:rFonts w:asciiTheme="minorHAnsi" w:hAnsiTheme="minorHAnsi" w:cstheme="minorHAnsi"/>
                <w:szCs w:val="22"/>
              </w:rPr>
              <w:t>26</w:t>
            </w:r>
            <w:r w:rsidR="0055676E">
              <w:rPr>
                <w:rFonts w:asciiTheme="minorHAnsi" w:hAnsiTheme="minorHAnsi" w:cstheme="minorHAnsi"/>
                <w:szCs w:val="22"/>
                <w:lang w:eastAsia="zh-CN"/>
              </w:rPr>
              <w:t>.</w:t>
            </w:r>
            <w:r w:rsidRPr="0049690D">
              <w:rPr>
                <w:rFonts w:asciiTheme="minorHAnsi" w:hAnsiTheme="minorHAnsi" w:cstheme="minorHAnsi"/>
                <w:szCs w:val="22"/>
              </w:rPr>
              <w:t>8 (27</w:t>
            </w:r>
            <w:r w:rsidR="0055676E">
              <w:rPr>
                <w:rFonts w:asciiTheme="minorHAnsi" w:hAnsiTheme="minorHAnsi" w:cstheme="minorHAnsi"/>
                <w:szCs w:val="22"/>
                <w:lang w:eastAsia="zh-CN"/>
              </w:rPr>
              <w:t>.</w:t>
            </w:r>
            <w:r w:rsidRPr="0049690D">
              <w:rPr>
                <w:rFonts w:asciiTheme="minorHAnsi" w:hAnsiTheme="minorHAnsi" w:cstheme="minorHAnsi"/>
                <w:szCs w:val="22"/>
              </w:rPr>
              <w:t>0)</w:t>
            </w:r>
          </w:p>
        </w:tc>
        <w:tc>
          <w:tcPr>
            <w:tcW w:w="4819" w:type="dxa"/>
            <w:gridSpan w:val="3"/>
          </w:tcPr>
          <w:p w14:paraId="4B60DEA2" w14:textId="5CB374BD" w:rsidR="004D62CC" w:rsidRPr="0049690D" w:rsidRDefault="004D62CC" w:rsidP="00CB457B">
            <w:pPr>
              <w:rPr>
                <w:rFonts w:asciiTheme="minorHAnsi" w:hAnsiTheme="minorHAnsi" w:cstheme="minorHAnsi"/>
                <w:b/>
                <w:szCs w:val="22"/>
              </w:rPr>
            </w:pPr>
            <w:r w:rsidRPr="0049690D">
              <w:rPr>
                <w:rFonts w:asciiTheme="minorHAnsi" w:hAnsiTheme="minorHAnsi" w:cstheme="minorHAnsi"/>
                <w:b/>
                <w:szCs w:val="22"/>
              </w:rPr>
              <w:t xml:space="preserve">Adjusted mean </w:t>
            </w:r>
            <w:r w:rsidR="0053485D" w:rsidRPr="0049690D">
              <w:rPr>
                <w:rFonts w:asciiTheme="minorHAnsi" w:hAnsiTheme="minorHAnsi" w:cstheme="minorHAnsi"/>
                <w:b/>
                <w:szCs w:val="22"/>
              </w:rPr>
              <w:t>difference</w:t>
            </w:r>
            <w:r w:rsidR="0053485D" w:rsidRPr="0049690D">
              <w:rPr>
                <w:rFonts w:asciiTheme="minorHAnsi" w:hAnsiTheme="minorHAnsi" w:cstheme="minorHAnsi"/>
                <w:b/>
                <w:szCs w:val="22"/>
                <w:vertAlign w:val="superscript"/>
              </w:rPr>
              <w:t xml:space="preserve"> f</w:t>
            </w:r>
            <w:r w:rsidRPr="0049690D">
              <w:rPr>
                <w:rFonts w:asciiTheme="minorHAnsi" w:hAnsiTheme="minorHAnsi" w:cstheme="minorHAnsi"/>
                <w:b/>
                <w:szCs w:val="22"/>
              </w:rPr>
              <w:t xml:space="preserve"> (95% CI), p-value:  </w:t>
            </w:r>
          </w:p>
          <w:p w14:paraId="4800CCED" w14:textId="716502EF" w:rsidR="004D62CC" w:rsidRPr="0049690D" w:rsidRDefault="004D62CC" w:rsidP="00CB457B">
            <w:pPr>
              <w:rPr>
                <w:rFonts w:asciiTheme="minorHAnsi" w:hAnsiTheme="minorHAnsi" w:cstheme="minorHAnsi"/>
                <w:szCs w:val="22"/>
              </w:rPr>
            </w:pPr>
            <w:r w:rsidRPr="0049690D">
              <w:rPr>
                <w:rFonts w:asciiTheme="minorHAnsi" w:hAnsiTheme="minorHAnsi" w:cstheme="minorHAnsi"/>
                <w:szCs w:val="22"/>
              </w:rPr>
              <w:t>-5</w:t>
            </w:r>
            <w:r w:rsidR="0055676E">
              <w:rPr>
                <w:rFonts w:asciiTheme="minorHAnsi" w:hAnsiTheme="minorHAnsi" w:cstheme="minorHAnsi"/>
                <w:szCs w:val="22"/>
                <w:lang w:eastAsia="zh-CN"/>
              </w:rPr>
              <w:t>.</w:t>
            </w:r>
            <w:r w:rsidRPr="0049690D">
              <w:rPr>
                <w:rFonts w:asciiTheme="minorHAnsi" w:hAnsiTheme="minorHAnsi" w:cstheme="minorHAnsi"/>
                <w:szCs w:val="22"/>
              </w:rPr>
              <w:t>62 (-9</w:t>
            </w:r>
            <w:r w:rsidR="0055676E">
              <w:rPr>
                <w:rFonts w:asciiTheme="minorHAnsi" w:hAnsiTheme="minorHAnsi" w:cstheme="minorHAnsi"/>
                <w:szCs w:val="22"/>
                <w:lang w:eastAsia="zh-CN"/>
              </w:rPr>
              <w:t>.</w:t>
            </w:r>
            <w:r w:rsidRPr="0049690D">
              <w:rPr>
                <w:rFonts w:asciiTheme="minorHAnsi" w:hAnsiTheme="minorHAnsi" w:cstheme="minorHAnsi"/>
                <w:szCs w:val="22"/>
              </w:rPr>
              <w:t>80 to -1</w:t>
            </w:r>
            <w:r w:rsidR="0055676E">
              <w:rPr>
                <w:rFonts w:asciiTheme="minorHAnsi" w:hAnsiTheme="minorHAnsi" w:cstheme="minorHAnsi"/>
                <w:szCs w:val="22"/>
                <w:lang w:eastAsia="zh-CN"/>
              </w:rPr>
              <w:t>.</w:t>
            </w:r>
            <w:r w:rsidRPr="0049690D">
              <w:rPr>
                <w:rFonts w:asciiTheme="minorHAnsi" w:hAnsiTheme="minorHAnsi" w:cstheme="minorHAnsi"/>
                <w:szCs w:val="22"/>
              </w:rPr>
              <w:t>44),</w:t>
            </w:r>
            <w:r w:rsidR="00EC4DA9">
              <w:rPr>
                <w:rFonts w:asciiTheme="minorHAnsi" w:hAnsiTheme="minorHAnsi" w:cstheme="minorHAnsi"/>
                <w:szCs w:val="22"/>
              </w:rPr>
              <w:t xml:space="preserve"> </w:t>
            </w: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0085</w:t>
            </w:r>
          </w:p>
        </w:tc>
      </w:tr>
      <w:tr w:rsidR="00142F8F" w:rsidRPr="0049690D" w14:paraId="0BA385E7" w14:textId="0A8B026E" w:rsidTr="009F6908">
        <w:trPr>
          <w:trHeight w:val="553"/>
        </w:trPr>
        <w:tc>
          <w:tcPr>
            <w:tcW w:w="2694" w:type="dxa"/>
          </w:tcPr>
          <w:p w14:paraId="0D72241F" w14:textId="2D2BBE61" w:rsidR="004D62CC" w:rsidRPr="0049690D" w:rsidRDefault="004D62CC" w:rsidP="00CB457B">
            <w:pPr>
              <w:rPr>
                <w:rFonts w:asciiTheme="minorHAnsi" w:hAnsiTheme="minorHAnsi" w:cstheme="minorHAnsi"/>
                <w:szCs w:val="22"/>
              </w:rPr>
            </w:pPr>
            <w:r w:rsidRPr="0049690D">
              <w:rPr>
                <w:rFonts w:asciiTheme="minorHAnsi" w:hAnsiTheme="minorHAnsi" w:cstheme="minorHAnsi"/>
                <w:szCs w:val="22"/>
              </w:rPr>
              <w:t>Total daily equivalent cigarettes smoked at 9 months – n, mean (SD)</w:t>
            </w:r>
          </w:p>
        </w:tc>
        <w:tc>
          <w:tcPr>
            <w:tcW w:w="1417" w:type="dxa"/>
          </w:tcPr>
          <w:p w14:paraId="4B4BCC6A" w14:textId="77777777" w:rsidR="004D62CC" w:rsidRPr="0049690D" w:rsidRDefault="004D62CC" w:rsidP="00CB457B">
            <w:pPr>
              <w:rPr>
                <w:rFonts w:asciiTheme="minorHAnsi" w:hAnsiTheme="minorHAnsi" w:cstheme="minorHAnsi"/>
                <w:szCs w:val="22"/>
              </w:rPr>
            </w:pPr>
            <w:r w:rsidRPr="0049690D">
              <w:rPr>
                <w:rFonts w:asciiTheme="minorHAnsi" w:hAnsiTheme="minorHAnsi" w:cstheme="minorHAnsi"/>
                <w:szCs w:val="22"/>
              </w:rPr>
              <w:t>244,</w:t>
            </w:r>
          </w:p>
          <w:p w14:paraId="32EEFDE0" w14:textId="7B7ADC38" w:rsidR="004D62CC" w:rsidRPr="0049690D" w:rsidRDefault="004D62CC" w:rsidP="00CB457B">
            <w:pPr>
              <w:rPr>
                <w:rFonts w:asciiTheme="minorHAnsi" w:hAnsiTheme="minorHAnsi" w:cstheme="minorHAnsi"/>
                <w:szCs w:val="22"/>
              </w:rPr>
            </w:pPr>
            <w:r w:rsidRPr="0049690D">
              <w:rPr>
                <w:rFonts w:asciiTheme="minorHAnsi" w:hAnsiTheme="minorHAnsi" w:cstheme="minorHAnsi"/>
                <w:szCs w:val="22"/>
              </w:rPr>
              <w:t>22</w:t>
            </w:r>
            <w:r w:rsidR="0055676E">
              <w:rPr>
                <w:rFonts w:asciiTheme="minorHAnsi" w:hAnsiTheme="minorHAnsi" w:cstheme="minorHAnsi"/>
                <w:szCs w:val="22"/>
                <w:lang w:eastAsia="zh-CN"/>
              </w:rPr>
              <w:t>.</w:t>
            </w:r>
            <w:r w:rsidRPr="0049690D">
              <w:rPr>
                <w:rFonts w:asciiTheme="minorHAnsi" w:hAnsiTheme="minorHAnsi" w:cstheme="minorHAnsi"/>
                <w:szCs w:val="22"/>
              </w:rPr>
              <w:t>6 (25</w:t>
            </w:r>
            <w:r w:rsidR="0055676E">
              <w:rPr>
                <w:rFonts w:asciiTheme="minorHAnsi" w:hAnsiTheme="minorHAnsi" w:cstheme="minorHAnsi"/>
                <w:szCs w:val="22"/>
                <w:lang w:eastAsia="zh-CN"/>
              </w:rPr>
              <w:t>.</w:t>
            </w:r>
            <w:r w:rsidRPr="0049690D">
              <w:rPr>
                <w:rFonts w:asciiTheme="minorHAnsi" w:hAnsiTheme="minorHAnsi" w:cstheme="minorHAnsi"/>
                <w:szCs w:val="22"/>
              </w:rPr>
              <w:t>8)</w:t>
            </w:r>
          </w:p>
        </w:tc>
        <w:tc>
          <w:tcPr>
            <w:tcW w:w="1276" w:type="dxa"/>
          </w:tcPr>
          <w:p w14:paraId="67E8484C" w14:textId="77777777" w:rsidR="004D62CC" w:rsidRPr="0049690D" w:rsidRDefault="004D62CC" w:rsidP="00CB457B">
            <w:pPr>
              <w:rPr>
                <w:rFonts w:asciiTheme="minorHAnsi" w:hAnsiTheme="minorHAnsi" w:cstheme="minorHAnsi"/>
                <w:szCs w:val="22"/>
              </w:rPr>
            </w:pPr>
            <w:r w:rsidRPr="0049690D">
              <w:rPr>
                <w:rFonts w:asciiTheme="minorHAnsi" w:hAnsiTheme="minorHAnsi" w:cstheme="minorHAnsi"/>
                <w:szCs w:val="22"/>
              </w:rPr>
              <w:t>240,</w:t>
            </w:r>
          </w:p>
          <w:p w14:paraId="48129B1D" w14:textId="6EEBC3FC" w:rsidR="004D62CC" w:rsidRPr="0049690D" w:rsidRDefault="004D62CC" w:rsidP="00CB457B">
            <w:pPr>
              <w:rPr>
                <w:rFonts w:asciiTheme="minorHAnsi" w:hAnsiTheme="minorHAnsi" w:cstheme="minorHAnsi"/>
                <w:szCs w:val="22"/>
              </w:rPr>
            </w:pPr>
            <w:r w:rsidRPr="0049690D">
              <w:rPr>
                <w:rFonts w:asciiTheme="minorHAnsi" w:hAnsiTheme="minorHAnsi" w:cstheme="minorHAnsi"/>
                <w:szCs w:val="22"/>
              </w:rPr>
              <w:t>24</w:t>
            </w:r>
            <w:r w:rsidR="0055676E">
              <w:rPr>
                <w:rFonts w:asciiTheme="minorHAnsi" w:hAnsiTheme="minorHAnsi" w:cstheme="minorHAnsi"/>
                <w:szCs w:val="22"/>
                <w:lang w:eastAsia="zh-CN"/>
              </w:rPr>
              <w:t>.</w:t>
            </w:r>
            <w:r w:rsidRPr="0049690D">
              <w:rPr>
                <w:rFonts w:asciiTheme="minorHAnsi" w:hAnsiTheme="minorHAnsi" w:cstheme="minorHAnsi"/>
                <w:szCs w:val="22"/>
              </w:rPr>
              <w:t>2 (23</w:t>
            </w:r>
            <w:r w:rsidR="0055676E">
              <w:rPr>
                <w:rFonts w:asciiTheme="minorHAnsi" w:hAnsiTheme="minorHAnsi" w:cstheme="minorHAnsi"/>
                <w:szCs w:val="22"/>
                <w:lang w:eastAsia="zh-CN"/>
              </w:rPr>
              <w:t>.</w:t>
            </w:r>
            <w:r w:rsidRPr="0049690D">
              <w:rPr>
                <w:rFonts w:asciiTheme="minorHAnsi" w:hAnsiTheme="minorHAnsi" w:cstheme="minorHAnsi"/>
                <w:szCs w:val="22"/>
              </w:rPr>
              <w:t>9)</w:t>
            </w:r>
          </w:p>
        </w:tc>
        <w:tc>
          <w:tcPr>
            <w:tcW w:w="4819" w:type="dxa"/>
            <w:gridSpan w:val="3"/>
          </w:tcPr>
          <w:p w14:paraId="3F074A85" w14:textId="0D27CD41" w:rsidR="004D62CC" w:rsidRPr="0049690D" w:rsidRDefault="004D62CC" w:rsidP="004D62CC">
            <w:pPr>
              <w:rPr>
                <w:rFonts w:asciiTheme="minorHAnsi" w:hAnsiTheme="minorHAnsi" w:cstheme="minorHAnsi"/>
                <w:szCs w:val="22"/>
              </w:rPr>
            </w:pPr>
            <w:r w:rsidRPr="0049690D">
              <w:rPr>
                <w:rFonts w:asciiTheme="minorHAnsi" w:hAnsiTheme="minorHAnsi" w:cstheme="minorHAnsi"/>
                <w:b/>
                <w:szCs w:val="22"/>
              </w:rPr>
              <w:t>Adjusted mean difference</w:t>
            </w:r>
            <w:r w:rsidR="000F3185" w:rsidRPr="0049690D">
              <w:rPr>
                <w:rFonts w:asciiTheme="minorHAnsi" w:hAnsiTheme="minorHAnsi" w:cstheme="minorHAnsi"/>
                <w:b/>
                <w:szCs w:val="22"/>
                <w:vertAlign w:val="superscript"/>
              </w:rPr>
              <w:t>f</w:t>
            </w:r>
            <w:r w:rsidRPr="0049690D">
              <w:rPr>
                <w:rFonts w:asciiTheme="minorHAnsi" w:hAnsiTheme="minorHAnsi" w:cstheme="minorHAnsi"/>
                <w:b/>
                <w:szCs w:val="22"/>
              </w:rPr>
              <w:t xml:space="preserve"> (95% CI), p-value</w:t>
            </w:r>
            <w:r w:rsidRPr="0049690D">
              <w:rPr>
                <w:rFonts w:asciiTheme="minorHAnsi" w:hAnsiTheme="minorHAnsi" w:cstheme="minorHAnsi"/>
                <w:szCs w:val="22"/>
              </w:rPr>
              <w:t xml:space="preserve">:  </w:t>
            </w:r>
          </w:p>
          <w:p w14:paraId="11E8E70B" w14:textId="4E48737E" w:rsidR="004D62CC" w:rsidRPr="0049690D" w:rsidRDefault="004D62CC" w:rsidP="0053485D">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95 (-5</w:t>
            </w:r>
            <w:r w:rsidR="0055676E">
              <w:rPr>
                <w:rFonts w:asciiTheme="minorHAnsi" w:hAnsiTheme="minorHAnsi" w:cstheme="minorHAnsi"/>
                <w:szCs w:val="22"/>
                <w:lang w:eastAsia="zh-CN"/>
              </w:rPr>
              <w:t>.</w:t>
            </w:r>
            <w:r w:rsidRPr="0049690D">
              <w:rPr>
                <w:rFonts w:asciiTheme="minorHAnsi" w:hAnsiTheme="minorHAnsi" w:cstheme="minorHAnsi"/>
                <w:szCs w:val="22"/>
              </w:rPr>
              <w:t>37 to 3</w:t>
            </w:r>
            <w:r w:rsidR="0055676E">
              <w:rPr>
                <w:rFonts w:asciiTheme="minorHAnsi" w:hAnsiTheme="minorHAnsi" w:cstheme="minorHAnsi"/>
                <w:szCs w:val="22"/>
                <w:lang w:eastAsia="zh-CN"/>
              </w:rPr>
              <w:t>.</w:t>
            </w:r>
            <w:r w:rsidRPr="0049690D">
              <w:rPr>
                <w:rFonts w:asciiTheme="minorHAnsi" w:hAnsiTheme="minorHAnsi" w:cstheme="minorHAnsi"/>
                <w:szCs w:val="22"/>
              </w:rPr>
              <w:t>46), 0</w:t>
            </w:r>
            <w:r w:rsidR="0055676E">
              <w:rPr>
                <w:rFonts w:asciiTheme="minorHAnsi" w:hAnsiTheme="minorHAnsi" w:cstheme="minorHAnsi"/>
                <w:szCs w:val="22"/>
                <w:lang w:eastAsia="zh-CN"/>
              </w:rPr>
              <w:t>.</w:t>
            </w:r>
            <w:r w:rsidRPr="0049690D">
              <w:rPr>
                <w:rFonts w:asciiTheme="minorHAnsi" w:hAnsiTheme="minorHAnsi" w:cstheme="minorHAnsi"/>
                <w:szCs w:val="22"/>
              </w:rPr>
              <w:t>67</w:t>
            </w:r>
          </w:p>
        </w:tc>
      </w:tr>
      <w:tr w:rsidR="00142F8F" w:rsidRPr="0049690D" w14:paraId="1F6D394A" w14:textId="63DF444C" w:rsidTr="009F6908">
        <w:trPr>
          <w:trHeight w:val="553"/>
        </w:trPr>
        <w:tc>
          <w:tcPr>
            <w:tcW w:w="2694" w:type="dxa"/>
          </w:tcPr>
          <w:p w14:paraId="4B55E573" w14:textId="2DC02A41"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Quit attempt made in first 3 months</w:t>
            </w:r>
            <w:r w:rsidRPr="0049690D">
              <w:rPr>
                <w:rFonts w:asciiTheme="minorHAnsi" w:hAnsiTheme="minorHAnsi" w:cstheme="minorHAnsi"/>
                <w:szCs w:val="22"/>
                <w:vertAlign w:val="superscript"/>
              </w:rPr>
              <w:t>e</w:t>
            </w:r>
          </w:p>
        </w:tc>
        <w:tc>
          <w:tcPr>
            <w:tcW w:w="1417" w:type="dxa"/>
          </w:tcPr>
          <w:p w14:paraId="56367E24" w14:textId="758E3E61"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54 (11</w:t>
            </w:r>
            <w:r w:rsidR="0055676E">
              <w:rPr>
                <w:rFonts w:asciiTheme="minorHAnsi" w:hAnsiTheme="minorHAnsi" w:cstheme="minorHAnsi"/>
                <w:szCs w:val="22"/>
                <w:lang w:eastAsia="zh-CN"/>
              </w:rPr>
              <w:t>.</w:t>
            </w:r>
            <w:r w:rsidRPr="0049690D">
              <w:rPr>
                <w:rFonts w:asciiTheme="minorHAnsi" w:hAnsiTheme="minorHAnsi" w:cstheme="minorHAnsi"/>
                <w:szCs w:val="22"/>
              </w:rPr>
              <w:t>8)</w:t>
            </w:r>
          </w:p>
        </w:tc>
        <w:tc>
          <w:tcPr>
            <w:tcW w:w="1276" w:type="dxa"/>
          </w:tcPr>
          <w:p w14:paraId="76A5C7F9" w14:textId="1A17B430"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37 (8</w:t>
            </w:r>
            <w:r w:rsidR="0055676E">
              <w:rPr>
                <w:rFonts w:asciiTheme="minorHAnsi" w:hAnsiTheme="minorHAnsi" w:cstheme="minorHAnsi"/>
                <w:szCs w:val="22"/>
                <w:lang w:eastAsia="zh-CN"/>
              </w:rPr>
              <w:t>.</w:t>
            </w:r>
            <w:r w:rsidRPr="0049690D">
              <w:rPr>
                <w:rFonts w:asciiTheme="minorHAnsi" w:hAnsiTheme="minorHAnsi" w:cstheme="minorHAnsi"/>
                <w:szCs w:val="22"/>
              </w:rPr>
              <w:t>1)</w:t>
            </w:r>
          </w:p>
        </w:tc>
        <w:tc>
          <w:tcPr>
            <w:tcW w:w="1559" w:type="dxa"/>
          </w:tcPr>
          <w:p w14:paraId="7CABA770" w14:textId="2D7D0DC9"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53</w:t>
            </w:r>
          </w:p>
          <w:p w14:paraId="2932DDA1" w14:textId="18862873"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99, 2</w:t>
            </w:r>
            <w:r w:rsidR="0055676E">
              <w:rPr>
                <w:rFonts w:asciiTheme="minorHAnsi" w:hAnsiTheme="minorHAnsi" w:cstheme="minorHAnsi"/>
                <w:szCs w:val="22"/>
                <w:lang w:eastAsia="zh-CN"/>
              </w:rPr>
              <w:t>.</w:t>
            </w:r>
            <w:r w:rsidRPr="0049690D">
              <w:rPr>
                <w:rFonts w:asciiTheme="minorHAnsi" w:hAnsiTheme="minorHAnsi" w:cstheme="minorHAnsi"/>
                <w:szCs w:val="22"/>
              </w:rPr>
              <w:t>39), 0</w:t>
            </w:r>
            <w:r w:rsidR="0055676E">
              <w:rPr>
                <w:rFonts w:asciiTheme="minorHAnsi" w:hAnsiTheme="minorHAnsi" w:cstheme="minorHAnsi"/>
                <w:szCs w:val="22"/>
                <w:lang w:eastAsia="zh-CN"/>
              </w:rPr>
              <w:t>.</w:t>
            </w:r>
            <w:r w:rsidRPr="0049690D">
              <w:rPr>
                <w:rFonts w:asciiTheme="minorHAnsi" w:hAnsiTheme="minorHAnsi" w:cstheme="minorHAnsi"/>
                <w:szCs w:val="22"/>
              </w:rPr>
              <w:t>058</w:t>
            </w:r>
          </w:p>
        </w:tc>
        <w:tc>
          <w:tcPr>
            <w:tcW w:w="1701" w:type="dxa"/>
          </w:tcPr>
          <w:p w14:paraId="3B0F43A5" w14:textId="0D47B387" w:rsidR="00710E73" w:rsidRPr="0049690D" w:rsidRDefault="004D62CC" w:rsidP="004D62CC">
            <w:pPr>
              <w:spacing w:line="259" w:lineRule="auto"/>
              <w:rPr>
                <w:rFonts w:asciiTheme="minorHAnsi" w:hAnsiTheme="minorHAnsi" w:cstheme="minorHAnsi"/>
                <w:szCs w:val="22"/>
              </w:rPr>
            </w:pPr>
            <w:r w:rsidRPr="0049690D">
              <w:rPr>
                <w:rFonts w:asciiTheme="minorHAnsi" w:hAnsiTheme="minorHAnsi" w:cstheme="minorHAnsi"/>
                <w:szCs w:val="22"/>
              </w:rPr>
              <w:t>3</w:t>
            </w:r>
            <w:r w:rsidR="0055676E">
              <w:rPr>
                <w:rFonts w:asciiTheme="minorHAnsi" w:hAnsiTheme="minorHAnsi" w:cstheme="minorHAnsi"/>
                <w:szCs w:val="22"/>
                <w:lang w:eastAsia="zh-CN"/>
              </w:rPr>
              <w:t>.</w:t>
            </w:r>
            <w:r w:rsidRPr="0049690D">
              <w:rPr>
                <w:rFonts w:asciiTheme="minorHAnsi" w:hAnsiTheme="minorHAnsi" w:cstheme="minorHAnsi"/>
                <w:szCs w:val="22"/>
              </w:rPr>
              <w:t>77</w:t>
            </w:r>
          </w:p>
          <w:p w14:paraId="53A2EEFA" w14:textId="0D74B81F" w:rsidR="00710E73" w:rsidRPr="0049690D" w:rsidRDefault="002562FF" w:rsidP="004D62CC">
            <w:pPr>
              <w:spacing w:line="259" w:lineRule="auto"/>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096 to 7</w:t>
            </w:r>
            <w:r w:rsidR="0055676E">
              <w:rPr>
                <w:rFonts w:asciiTheme="minorHAnsi" w:hAnsiTheme="minorHAnsi" w:cstheme="minorHAnsi"/>
                <w:szCs w:val="22"/>
                <w:lang w:eastAsia="zh-CN"/>
              </w:rPr>
              <w:t>.</w:t>
            </w:r>
            <w:r w:rsidRPr="0049690D">
              <w:rPr>
                <w:rFonts w:asciiTheme="minorHAnsi" w:hAnsiTheme="minorHAnsi" w:cstheme="minorHAnsi"/>
                <w:szCs w:val="22"/>
              </w:rPr>
              <w:t>64</w:t>
            </w:r>
            <w:r w:rsidR="00710E73" w:rsidRPr="0049690D">
              <w:rPr>
                <w:rFonts w:asciiTheme="minorHAnsi" w:hAnsiTheme="minorHAnsi" w:cstheme="minorHAnsi"/>
                <w:szCs w:val="22"/>
              </w:rPr>
              <w:t>),</w:t>
            </w:r>
          </w:p>
          <w:p w14:paraId="0010D7BB" w14:textId="0B6C6D05" w:rsidR="00710E73" w:rsidRPr="0049690D" w:rsidRDefault="00710E73" w:rsidP="004D62CC">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056</w:t>
            </w:r>
          </w:p>
        </w:tc>
        <w:tc>
          <w:tcPr>
            <w:tcW w:w="1559" w:type="dxa"/>
          </w:tcPr>
          <w:p w14:paraId="64FB90A4" w14:textId="479014EF" w:rsidR="00710E73" w:rsidRPr="0049690D" w:rsidRDefault="00710E73" w:rsidP="004D62CC">
            <w:pPr>
              <w:spacing w:line="259" w:lineRule="auto"/>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47</w:t>
            </w:r>
          </w:p>
          <w:p w14:paraId="21E8D2EC" w14:textId="1C899847" w:rsidR="00710E73" w:rsidRPr="0049690D" w:rsidRDefault="002562FF" w:rsidP="004D62CC">
            <w:pPr>
              <w:spacing w:line="259" w:lineRule="auto"/>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 xml:space="preserve">99 to </w:t>
            </w:r>
            <w:r w:rsidR="00710E73" w:rsidRPr="0049690D">
              <w:rPr>
                <w:rFonts w:asciiTheme="minorHAnsi" w:hAnsiTheme="minorHAnsi" w:cstheme="minorHAnsi"/>
                <w:szCs w:val="22"/>
              </w:rPr>
              <w:t>2</w:t>
            </w:r>
            <w:r w:rsidR="0055676E">
              <w:rPr>
                <w:rFonts w:asciiTheme="minorHAnsi" w:hAnsiTheme="minorHAnsi" w:cstheme="minorHAnsi"/>
                <w:szCs w:val="22"/>
                <w:lang w:eastAsia="zh-CN"/>
              </w:rPr>
              <w:t>.</w:t>
            </w:r>
            <w:r w:rsidR="00710E73" w:rsidRPr="0049690D">
              <w:rPr>
                <w:rFonts w:asciiTheme="minorHAnsi" w:hAnsiTheme="minorHAnsi" w:cstheme="minorHAnsi"/>
                <w:szCs w:val="22"/>
              </w:rPr>
              <w:t>18),</w:t>
            </w:r>
          </w:p>
          <w:p w14:paraId="074C0755" w14:textId="5048C9E4" w:rsidR="00710E73" w:rsidRPr="0049690D" w:rsidRDefault="00710E73" w:rsidP="004D62CC">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058</w:t>
            </w:r>
          </w:p>
        </w:tc>
      </w:tr>
      <w:tr w:rsidR="00142F8F" w:rsidRPr="0049690D" w14:paraId="3624B359" w14:textId="781F460D" w:rsidTr="009F6908">
        <w:trPr>
          <w:trHeight w:val="892"/>
        </w:trPr>
        <w:tc>
          <w:tcPr>
            <w:tcW w:w="2694" w:type="dxa"/>
          </w:tcPr>
          <w:p w14:paraId="3C3B9085" w14:textId="6CE25158"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Quit attempt made between 3 months and 9 months</w:t>
            </w:r>
            <w:r w:rsidRPr="0049690D">
              <w:rPr>
                <w:rFonts w:asciiTheme="minorHAnsi" w:hAnsiTheme="minorHAnsi" w:cstheme="minorHAnsi"/>
                <w:szCs w:val="22"/>
                <w:vertAlign w:val="superscript"/>
              </w:rPr>
              <w:t>e</w:t>
            </w:r>
          </w:p>
        </w:tc>
        <w:tc>
          <w:tcPr>
            <w:tcW w:w="1417" w:type="dxa"/>
          </w:tcPr>
          <w:p w14:paraId="04333113" w14:textId="334F2BEE"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76 (16</w:t>
            </w:r>
            <w:r w:rsidR="0055676E">
              <w:rPr>
                <w:rFonts w:asciiTheme="minorHAnsi" w:hAnsiTheme="minorHAnsi" w:cstheme="minorHAnsi"/>
                <w:szCs w:val="22"/>
                <w:lang w:eastAsia="zh-CN"/>
              </w:rPr>
              <w:t>.</w:t>
            </w:r>
            <w:r w:rsidRPr="0049690D">
              <w:rPr>
                <w:rFonts w:asciiTheme="minorHAnsi" w:hAnsiTheme="minorHAnsi" w:cstheme="minorHAnsi"/>
                <w:szCs w:val="22"/>
              </w:rPr>
              <w:t>9)</w:t>
            </w:r>
          </w:p>
        </w:tc>
        <w:tc>
          <w:tcPr>
            <w:tcW w:w="1276" w:type="dxa"/>
          </w:tcPr>
          <w:p w14:paraId="799AF18D" w14:textId="000454FA"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68 (15</w:t>
            </w:r>
            <w:r w:rsidR="0055676E">
              <w:rPr>
                <w:rFonts w:asciiTheme="minorHAnsi" w:hAnsiTheme="minorHAnsi" w:cstheme="minorHAnsi"/>
                <w:szCs w:val="22"/>
                <w:lang w:eastAsia="zh-CN"/>
              </w:rPr>
              <w:t>.</w:t>
            </w:r>
            <w:r w:rsidRPr="0049690D">
              <w:rPr>
                <w:rFonts w:asciiTheme="minorHAnsi" w:hAnsiTheme="minorHAnsi" w:cstheme="minorHAnsi"/>
                <w:szCs w:val="22"/>
              </w:rPr>
              <w:t>1)</w:t>
            </w:r>
          </w:p>
        </w:tc>
        <w:tc>
          <w:tcPr>
            <w:tcW w:w="1559" w:type="dxa"/>
          </w:tcPr>
          <w:p w14:paraId="6EEBFF35" w14:textId="4F847074"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15</w:t>
            </w:r>
          </w:p>
          <w:p w14:paraId="79791B99" w14:textId="57274268" w:rsidR="00710E73" w:rsidRPr="0049690D" w:rsidRDefault="00710E73" w:rsidP="00710E7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80 to 1</w:t>
            </w:r>
            <w:r w:rsidR="0055676E">
              <w:rPr>
                <w:rFonts w:asciiTheme="minorHAnsi" w:hAnsiTheme="minorHAnsi" w:cstheme="minorHAnsi"/>
                <w:szCs w:val="22"/>
                <w:lang w:eastAsia="zh-CN"/>
              </w:rPr>
              <w:t>.</w:t>
            </w:r>
            <w:r w:rsidRPr="0049690D">
              <w:rPr>
                <w:rFonts w:asciiTheme="minorHAnsi" w:hAnsiTheme="minorHAnsi" w:cstheme="minorHAnsi"/>
                <w:szCs w:val="22"/>
              </w:rPr>
              <w:t>64), 0</w:t>
            </w:r>
            <w:r w:rsidR="0055676E">
              <w:rPr>
                <w:rFonts w:asciiTheme="minorHAnsi" w:hAnsiTheme="minorHAnsi" w:cstheme="minorHAnsi"/>
                <w:szCs w:val="22"/>
                <w:lang w:eastAsia="zh-CN"/>
              </w:rPr>
              <w:t>.</w:t>
            </w:r>
            <w:r w:rsidRPr="0049690D">
              <w:rPr>
                <w:rFonts w:asciiTheme="minorHAnsi" w:hAnsiTheme="minorHAnsi" w:cstheme="minorHAnsi"/>
                <w:szCs w:val="22"/>
              </w:rPr>
              <w:t>45</w:t>
            </w:r>
          </w:p>
        </w:tc>
        <w:tc>
          <w:tcPr>
            <w:tcW w:w="1701" w:type="dxa"/>
            <w:vAlign w:val="center"/>
          </w:tcPr>
          <w:p w14:paraId="4253BA6D" w14:textId="567C938B" w:rsidR="00710E73" w:rsidRPr="0049690D" w:rsidRDefault="002562FF" w:rsidP="004D62CC">
            <w:pPr>
              <w:spacing w:line="259" w:lineRule="auto"/>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85</w:t>
            </w:r>
          </w:p>
          <w:p w14:paraId="2123C124" w14:textId="4B2E8628" w:rsidR="00710E73" w:rsidRPr="0049690D" w:rsidRDefault="002562FF" w:rsidP="004D62CC">
            <w:pPr>
              <w:spacing w:line="259" w:lineRule="auto"/>
              <w:rPr>
                <w:rFonts w:asciiTheme="minorHAnsi" w:hAnsiTheme="minorHAnsi" w:cstheme="minorHAnsi"/>
                <w:szCs w:val="22"/>
              </w:rPr>
            </w:pPr>
            <w:r w:rsidRPr="0049690D">
              <w:rPr>
                <w:rFonts w:asciiTheme="minorHAnsi" w:hAnsiTheme="minorHAnsi" w:cstheme="minorHAnsi"/>
                <w:szCs w:val="22"/>
              </w:rPr>
              <w:t>(-2</w:t>
            </w:r>
            <w:r w:rsidR="0055676E">
              <w:rPr>
                <w:rFonts w:asciiTheme="minorHAnsi" w:hAnsiTheme="minorHAnsi" w:cstheme="minorHAnsi"/>
                <w:szCs w:val="22"/>
                <w:lang w:eastAsia="zh-CN"/>
              </w:rPr>
              <w:t>.</w:t>
            </w:r>
            <w:r w:rsidRPr="0049690D">
              <w:rPr>
                <w:rFonts w:asciiTheme="minorHAnsi" w:hAnsiTheme="minorHAnsi" w:cstheme="minorHAnsi"/>
                <w:szCs w:val="22"/>
              </w:rPr>
              <w:t>92 to 6</w:t>
            </w:r>
            <w:r w:rsidR="0055676E">
              <w:rPr>
                <w:rFonts w:asciiTheme="minorHAnsi" w:hAnsiTheme="minorHAnsi" w:cstheme="minorHAnsi"/>
                <w:szCs w:val="22"/>
                <w:lang w:eastAsia="zh-CN"/>
              </w:rPr>
              <w:t>.</w:t>
            </w:r>
            <w:r w:rsidRPr="0049690D">
              <w:rPr>
                <w:rFonts w:asciiTheme="minorHAnsi" w:hAnsiTheme="minorHAnsi" w:cstheme="minorHAnsi"/>
                <w:szCs w:val="22"/>
              </w:rPr>
              <w:t>62</w:t>
            </w:r>
            <w:r w:rsidR="00710E73" w:rsidRPr="0049690D">
              <w:rPr>
                <w:rFonts w:asciiTheme="minorHAnsi" w:hAnsiTheme="minorHAnsi" w:cstheme="minorHAnsi"/>
                <w:szCs w:val="22"/>
              </w:rPr>
              <w:t>)</w:t>
            </w:r>
            <w:r w:rsidR="00EC4DA9">
              <w:rPr>
                <w:rFonts w:asciiTheme="minorHAnsi" w:hAnsiTheme="minorHAnsi" w:cstheme="minorHAnsi"/>
                <w:szCs w:val="22"/>
              </w:rPr>
              <w:t>,</w:t>
            </w:r>
          </w:p>
          <w:p w14:paraId="1AD081E5" w14:textId="676E77D6" w:rsidR="00710E73" w:rsidRPr="0049690D" w:rsidRDefault="002562FF" w:rsidP="004D62CC">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45</w:t>
            </w:r>
          </w:p>
        </w:tc>
        <w:tc>
          <w:tcPr>
            <w:tcW w:w="1559" w:type="dxa"/>
            <w:vAlign w:val="center"/>
          </w:tcPr>
          <w:p w14:paraId="5CD8CD87" w14:textId="35178F55" w:rsidR="00710E73" w:rsidRPr="0049690D" w:rsidRDefault="00710E73" w:rsidP="004D62CC">
            <w:pPr>
              <w:spacing w:line="259" w:lineRule="auto"/>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12</w:t>
            </w:r>
          </w:p>
          <w:p w14:paraId="0451A7F6" w14:textId="52DD9CB3" w:rsidR="00710E73" w:rsidRPr="0049690D" w:rsidRDefault="002562FF" w:rsidP="004D62CC">
            <w:pPr>
              <w:spacing w:line="259" w:lineRule="auto"/>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 xml:space="preserve">83 to </w:t>
            </w:r>
            <w:r w:rsidR="00710E73" w:rsidRPr="0049690D">
              <w:rPr>
                <w:rFonts w:asciiTheme="minorHAnsi" w:hAnsiTheme="minorHAnsi" w:cstheme="minorHAnsi"/>
                <w:szCs w:val="22"/>
              </w:rPr>
              <w:t>1</w:t>
            </w:r>
            <w:r w:rsidR="0055676E">
              <w:rPr>
                <w:rFonts w:asciiTheme="minorHAnsi" w:hAnsiTheme="minorHAnsi" w:cstheme="minorHAnsi"/>
                <w:szCs w:val="22"/>
                <w:lang w:eastAsia="zh-CN"/>
              </w:rPr>
              <w:t>.</w:t>
            </w:r>
            <w:r w:rsidR="00710E73" w:rsidRPr="0049690D">
              <w:rPr>
                <w:rFonts w:asciiTheme="minorHAnsi" w:hAnsiTheme="minorHAnsi" w:cstheme="minorHAnsi"/>
                <w:szCs w:val="22"/>
              </w:rPr>
              <w:t>52)</w:t>
            </w:r>
            <w:r w:rsidR="00EC4DA9">
              <w:rPr>
                <w:rFonts w:asciiTheme="minorHAnsi" w:hAnsiTheme="minorHAnsi" w:cstheme="minorHAnsi"/>
                <w:szCs w:val="22"/>
              </w:rPr>
              <w:t>,</w:t>
            </w:r>
          </w:p>
          <w:p w14:paraId="62CF5A54" w14:textId="6B6A473D" w:rsidR="00710E73" w:rsidRPr="0049690D" w:rsidRDefault="00710E73" w:rsidP="004D62CC">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4</w:t>
            </w:r>
            <w:r w:rsidR="002562FF" w:rsidRPr="0049690D">
              <w:rPr>
                <w:rFonts w:asciiTheme="minorHAnsi" w:hAnsiTheme="minorHAnsi" w:cstheme="minorHAnsi"/>
                <w:szCs w:val="22"/>
              </w:rPr>
              <w:t>5</w:t>
            </w:r>
          </w:p>
        </w:tc>
      </w:tr>
      <w:tr w:rsidR="00142F8F" w:rsidRPr="0049690D" w14:paraId="5BF4EDA7" w14:textId="13552048" w:rsidTr="009F6908">
        <w:trPr>
          <w:trHeight w:val="692"/>
        </w:trPr>
        <w:tc>
          <w:tcPr>
            <w:tcW w:w="2694" w:type="dxa"/>
          </w:tcPr>
          <w:p w14:paraId="5FF4D911" w14:textId="3150CC42" w:rsidR="008F5D39" w:rsidRPr="0049690D" w:rsidRDefault="008F5D39" w:rsidP="008F5D39">
            <w:pPr>
              <w:rPr>
                <w:rFonts w:asciiTheme="minorHAnsi" w:hAnsiTheme="minorHAnsi" w:cstheme="minorHAnsi"/>
                <w:szCs w:val="22"/>
              </w:rPr>
            </w:pPr>
            <w:r w:rsidRPr="0049690D">
              <w:rPr>
                <w:rFonts w:asciiTheme="minorHAnsi" w:hAnsiTheme="minorHAnsi" w:cstheme="minorHAnsi"/>
                <w:szCs w:val="22"/>
              </w:rPr>
              <w:lastRenderedPageBreak/>
              <w:t>Vaping or LNCP use at 3 months</w:t>
            </w:r>
            <w:r w:rsidR="009F6908" w:rsidRPr="0049690D">
              <w:rPr>
                <w:rFonts w:asciiTheme="minorHAnsi" w:hAnsiTheme="minorHAnsi" w:cstheme="minorHAnsi"/>
                <w:szCs w:val="22"/>
              </w:rPr>
              <w:t xml:space="preserve"> – n/N (%)</w:t>
            </w:r>
          </w:p>
        </w:tc>
        <w:tc>
          <w:tcPr>
            <w:tcW w:w="1417" w:type="dxa"/>
          </w:tcPr>
          <w:p w14:paraId="3EFFCECD" w14:textId="7EFC0FBE" w:rsidR="008F5D39" w:rsidRPr="0049690D" w:rsidRDefault="008F5D39" w:rsidP="008F5D39">
            <w:pPr>
              <w:rPr>
                <w:rFonts w:asciiTheme="minorHAnsi" w:hAnsiTheme="minorHAnsi" w:cstheme="minorHAnsi"/>
                <w:szCs w:val="22"/>
              </w:rPr>
            </w:pPr>
            <w:r w:rsidRPr="0049690D">
              <w:rPr>
                <w:rFonts w:asciiTheme="minorHAnsi" w:hAnsiTheme="minorHAnsi" w:cstheme="minorHAnsi"/>
                <w:szCs w:val="22"/>
              </w:rPr>
              <w:t>125</w:t>
            </w:r>
            <w:r w:rsidR="009F6908" w:rsidRPr="0049690D">
              <w:rPr>
                <w:rFonts w:asciiTheme="minorHAnsi" w:hAnsiTheme="minorHAnsi" w:cstheme="minorHAnsi"/>
                <w:szCs w:val="22"/>
              </w:rPr>
              <w:t>/296</w:t>
            </w:r>
            <w:r w:rsidRPr="0049690D">
              <w:rPr>
                <w:rFonts w:asciiTheme="minorHAnsi" w:hAnsiTheme="minorHAnsi" w:cstheme="minorHAnsi"/>
                <w:szCs w:val="22"/>
              </w:rPr>
              <w:t xml:space="preserve"> (42</w:t>
            </w:r>
            <w:r w:rsidR="0055676E">
              <w:rPr>
                <w:rFonts w:asciiTheme="minorHAnsi" w:hAnsiTheme="minorHAnsi" w:cstheme="minorHAnsi"/>
                <w:szCs w:val="22"/>
                <w:lang w:eastAsia="zh-CN"/>
              </w:rPr>
              <w:t>.</w:t>
            </w:r>
            <w:r w:rsidRPr="0049690D">
              <w:rPr>
                <w:rFonts w:asciiTheme="minorHAnsi" w:hAnsiTheme="minorHAnsi" w:cstheme="minorHAnsi"/>
                <w:szCs w:val="22"/>
              </w:rPr>
              <w:t>2)</w:t>
            </w:r>
          </w:p>
        </w:tc>
        <w:tc>
          <w:tcPr>
            <w:tcW w:w="1276" w:type="dxa"/>
          </w:tcPr>
          <w:p w14:paraId="351CFBFF" w14:textId="1B1A75C9" w:rsidR="008F5D39" w:rsidRPr="0049690D" w:rsidRDefault="008F5D39" w:rsidP="008F5D39">
            <w:pPr>
              <w:rPr>
                <w:rFonts w:asciiTheme="minorHAnsi" w:hAnsiTheme="minorHAnsi" w:cstheme="minorHAnsi"/>
                <w:szCs w:val="22"/>
              </w:rPr>
            </w:pPr>
            <w:r w:rsidRPr="0049690D">
              <w:rPr>
                <w:rFonts w:asciiTheme="minorHAnsi" w:hAnsiTheme="minorHAnsi" w:cstheme="minorHAnsi"/>
                <w:szCs w:val="22"/>
              </w:rPr>
              <w:t>113</w:t>
            </w:r>
            <w:r w:rsidR="009F6908" w:rsidRPr="0049690D">
              <w:rPr>
                <w:rFonts w:asciiTheme="minorHAnsi" w:hAnsiTheme="minorHAnsi" w:cstheme="minorHAnsi"/>
                <w:szCs w:val="22"/>
              </w:rPr>
              <w:t>/288</w:t>
            </w:r>
            <w:r w:rsidRPr="0049690D">
              <w:rPr>
                <w:rFonts w:asciiTheme="minorHAnsi" w:hAnsiTheme="minorHAnsi" w:cstheme="minorHAnsi"/>
                <w:szCs w:val="22"/>
              </w:rPr>
              <w:t xml:space="preserve"> (39</w:t>
            </w:r>
            <w:r w:rsidR="0055676E">
              <w:rPr>
                <w:rFonts w:asciiTheme="minorHAnsi" w:hAnsiTheme="minorHAnsi" w:cstheme="minorHAnsi"/>
                <w:szCs w:val="22"/>
                <w:lang w:eastAsia="zh-CN"/>
              </w:rPr>
              <w:t>.</w:t>
            </w:r>
            <w:r w:rsidRPr="0049690D">
              <w:rPr>
                <w:rFonts w:asciiTheme="minorHAnsi" w:hAnsiTheme="minorHAnsi" w:cstheme="minorHAnsi"/>
                <w:szCs w:val="22"/>
              </w:rPr>
              <w:t>2)</w:t>
            </w:r>
          </w:p>
        </w:tc>
        <w:tc>
          <w:tcPr>
            <w:tcW w:w="1559" w:type="dxa"/>
          </w:tcPr>
          <w:p w14:paraId="25A3F6CC" w14:textId="721A889F" w:rsidR="008F5D39" w:rsidRPr="0049690D" w:rsidRDefault="008F5D39" w:rsidP="008F5D39">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05 </w:t>
            </w:r>
          </w:p>
          <w:p w14:paraId="758A769A" w14:textId="4503D8A6" w:rsidR="008F5D39" w:rsidRPr="0049690D" w:rsidRDefault="008F5D39" w:rsidP="008F5D39">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74 to 1</w:t>
            </w:r>
            <w:r w:rsidR="0055676E">
              <w:rPr>
                <w:rFonts w:asciiTheme="minorHAnsi" w:hAnsiTheme="minorHAnsi" w:cstheme="minorHAnsi"/>
                <w:szCs w:val="22"/>
                <w:lang w:eastAsia="zh-CN"/>
              </w:rPr>
              <w:t>.</w:t>
            </w:r>
            <w:r w:rsidRPr="0049690D">
              <w:rPr>
                <w:rFonts w:asciiTheme="minorHAnsi" w:hAnsiTheme="minorHAnsi" w:cstheme="minorHAnsi"/>
                <w:szCs w:val="22"/>
              </w:rPr>
              <w:t>49), 0</w:t>
            </w:r>
            <w:r w:rsidR="0055676E">
              <w:rPr>
                <w:rFonts w:asciiTheme="minorHAnsi" w:hAnsiTheme="minorHAnsi" w:cstheme="minorHAnsi"/>
                <w:szCs w:val="22"/>
                <w:lang w:eastAsia="zh-CN"/>
              </w:rPr>
              <w:t>.</w:t>
            </w:r>
            <w:r w:rsidRPr="0049690D">
              <w:rPr>
                <w:rFonts w:asciiTheme="minorHAnsi" w:hAnsiTheme="minorHAnsi" w:cstheme="minorHAnsi"/>
                <w:szCs w:val="22"/>
              </w:rPr>
              <w:t>80</w:t>
            </w:r>
          </w:p>
        </w:tc>
        <w:tc>
          <w:tcPr>
            <w:tcW w:w="1701" w:type="dxa"/>
            <w:vAlign w:val="center"/>
          </w:tcPr>
          <w:p w14:paraId="7914129D" w14:textId="3D95217F" w:rsidR="004D62CC" w:rsidRPr="0049690D" w:rsidRDefault="00F16FE4" w:rsidP="004D62CC">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 xml:space="preserve">99 </w:t>
            </w:r>
          </w:p>
          <w:p w14:paraId="6C3C8493" w14:textId="2526E922" w:rsidR="008F5D39" w:rsidRPr="0049690D" w:rsidRDefault="00F16FE4" w:rsidP="004D62CC">
            <w:pPr>
              <w:rPr>
                <w:rFonts w:asciiTheme="minorHAnsi" w:hAnsiTheme="minorHAnsi" w:cstheme="minorHAnsi"/>
                <w:szCs w:val="22"/>
              </w:rPr>
            </w:pPr>
            <w:r w:rsidRPr="0049690D">
              <w:rPr>
                <w:rFonts w:asciiTheme="minorHAnsi" w:hAnsiTheme="minorHAnsi" w:cstheme="minorHAnsi"/>
                <w:szCs w:val="22"/>
              </w:rPr>
              <w:t>(-6</w:t>
            </w:r>
            <w:r w:rsidR="0055676E">
              <w:rPr>
                <w:rFonts w:asciiTheme="minorHAnsi" w:hAnsiTheme="minorHAnsi" w:cstheme="minorHAnsi"/>
                <w:szCs w:val="22"/>
                <w:lang w:eastAsia="zh-CN"/>
              </w:rPr>
              <w:t>.</w:t>
            </w:r>
            <w:r w:rsidRPr="0049690D">
              <w:rPr>
                <w:rFonts w:asciiTheme="minorHAnsi" w:hAnsiTheme="minorHAnsi" w:cstheme="minorHAnsi"/>
                <w:szCs w:val="22"/>
              </w:rPr>
              <w:t>54</w:t>
            </w:r>
            <w:r w:rsidR="002562FF" w:rsidRPr="0049690D">
              <w:rPr>
                <w:rFonts w:asciiTheme="minorHAnsi" w:hAnsiTheme="minorHAnsi" w:cstheme="minorHAnsi"/>
                <w:szCs w:val="22"/>
              </w:rPr>
              <w:t xml:space="preserve"> to</w:t>
            </w:r>
            <w:r w:rsidRPr="0049690D">
              <w:rPr>
                <w:rFonts w:asciiTheme="minorHAnsi" w:hAnsiTheme="minorHAnsi" w:cstheme="minorHAnsi"/>
                <w:szCs w:val="22"/>
              </w:rPr>
              <w:t xml:space="preserve"> 8</w:t>
            </w:r>
            <w:r w:rsidR="0055676E">
              <w:rPr>
                <w:rFonts w:asciiTheme="minorHAnsi" w:hAnsiTheme="minorHAnsi" w:cstheme="minorHAnsi"/>
                <w:szCs w:val="22"/>
                <w:lang w:eastAsia="zh-CN"/>
              </w:rPr>
              <w:t>.</w:t>
            </w:r>
            <w:r w:rsidRPr="0049690D">
              <w:rPr>
                <w:rFonts w:asciiTheme="minorHAnsi" w:hAnsiTheme="minorHAnsi" w:cstheme="minorHAnsi"/>
                <w:szCs w:val="22"/>
              </w:rPr>
              <w:t>51), 0</w:t>
            </w:r>
            <w:r w:rsidR="0055676E">
              <w:rPr>
                <w:rFonts w:asciiTheme="minorHAnsi" w:hAnsiTheme="minorHAnsi" w:cstheme="minorHAnsi"/>
                <w:szCs w:val="22"/>
                <w:lang w:eastAsia="zh-CN"/>
              </w:rPr>
              <w:t>.</w:t>
            </w:r>
            <w:r w:rsidRPr="0049690D">
              <w:rPr>
                <w:rFonts w:asciiTheme="minorHAnsi" w:hAnsiTheme="minorHAnsi" w:cstheme="minorHAnsi"/>
                <w:szCs w:val="22"/>
              </w:rPr>
              <w:t>80</w:t>
            </w:r>
          </w:p>
        </w:tc>
        <w:tc>
          <w:tcPr>
            <w:tcW w:w="1559" w:type="dxa"/>
            <w:vAlign w:val="center"/>
          </w:tcPr>
          <w:p w14:paraId="342E89EE" w14:textId="519683D7" w:rsidR="004D62CC" w:rsidRPr="0049690D" w:rsidRDefault="008F5D39" w:rsidP="004D62CC">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02 </w:t>
            </w:r>
          </w:p>
          <w:p w14:paraId="43C412EB" w14:textId="14B5B71C" w:rsidR="008F5D39" w:rsidRPr="0049690D" w:rsidRDefault="002562FF" w:rsidP="004D62CC">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 xml:space="preserve">85 to </w:t>
            </w:r>
            <w:r w:rsidR="008F5D39" w:rsidRPr="0049690D">
              <w:rPr>
                <w:rFonts w:asciiTheme="minorHAnsi" w:hAnsiTheme="minorHAnsi" w:cstheme="minorHAnsi"/>
                <w:szCs w:val="22"/>
              </w:rPr>
              <w:t>1</w:t>
            </w:r>
            <w:r w:rsidR="0055676E">
              <w:rPr>
                <w:rFonts w:asciiTheme="minorHAnsi" w:hAnsiTheme="minorHAnsi" w:cstheme="minorHAnsi"/>
                <w:szCs w:val="22"/>
                <w:lang w:eastAsia="zh-CN"/>
              </w:rPr>
              <w:t>.</w:t>
            </w:r>
            <w:r w:rsidR="008F5D39" w:rsidRPr="0049690D">
              <w:rPr>
                <w:rFonts w:asciiTheme="minorHAnsi" w:hAnsiTheme="minorHAnsi" w:cstheme="minorHAnsi"/>
                <w:szCs w:val="22"/>
              </w:rPr>
              <w:t>23), 0</w:t>
            </w:r>
            <w:r w:rsidR="0055676E">
              <w:rPr>
                <w:rFonts w:asciiTheme="minorHAnsi" w:hAnsiTheme="minorHAnsi" w:cstheme="minorHAnsi"/>
                <w:szCs w:val="22"/>
                <w:lang w:eastAsia="zh-CN"/>
              </w:rPr>
              <w:t>.</w:t>
            </w:r>
            <w:r w:rsidR="00F16FE4" w:rsidRPr="0049690D">
              <w:rPr>
                <w:rFonts w:asciiTheme="minorHAnsi" w:hAnsiTheme="minorHAnsi" w:cstheme="minorHAnsi"/>
                <w:szCs w:val="22"/>
              </w:rPr>
              <w:t>80</w:t>
            </w:r>
          </w:p>
        </w:tc>
      </w:tr>
      <w:tr w:rsidR="00142F8F" w:rsidRPr="0049690D" w14:paraId="1F0B317D" w14:textId="24096902" w:rsidTr="009F6908">
        <w:trPr>
          <w:trHeight w:val="703"/>
        </w:trPr>
        <w:tc>
          <w:tcPr>
            <w:tcW w:w="2694" w:type="dxa"/>
          </w:tcPr>
          <w:p w14:paraId="5E4DF54F" w14:textId="4157A02B" w:rsidR="008F5D39" w:rsidRPr="0049690D" w:rsidRDefault="008F5D39" w:rsidP="009F6908">
            <w:pPr>
              <w:rPr>
                <w:rFonts w:asciiTheme="minorHAnsi" w:hAnsiTheme="minorHAnsi" w:cstheme="minorHAnsi"/>
                <w:szCs w:val="22"/>
              </w:rPr>
            </w:pPr>
            <w:r w:rsidRPr="0049690D">
              <w:rPr>
                <w:rFonts w:asciiTheme="minorHAnsi" w:hAnsiTheme="minorHAnsi" w:cstheme="minorHAnsi"/>
                <w:szCs w:val="22"/>
              </w:rPr>
              <w:t>Vaping or LNCP use at 9 months</w:t>
            </w:r>
            <w:r w:rsidR="009F6908" w:rsidRPr="0049690D">
              <w:rPr>
                <w:rFonts w:asciiTheme="minorHAnsi" w:hAnsiTheme="minorHAnsi" w:cstheme="minorHAnsi"/>
                <w:szCs w:val="22"/>
              </w:rPr>
              <w:t>– n/N (%)</w:t>
            </w:r>
          </w:p>
        </w:tc>
        <w:tc>
          <w:tcPr>
            <w:tcW w:w="1417" w:type="dxa"/>
          </w:tcPr>
          <w:p w14:paraId="04D94412" w14:textId="64F4DEA6" w:rsidR="008F5D39" w:rsidRPr="0049690D" w:rsidRDefault="008F5D39" w:rsidP="009F6908">
            <w:pPr>
              <w:rPr>
                <w:rFonts w:asciiTheme="minorHAnsi" w:hAnsiTheme="minorHAnsi" w:cstheme="minorHAnsi"/>
                <w:szCs w:val="22"/>
              </w:rPr>
            </w:pPr>
            <w:r w:rsidRPr="0049690D">
              <w:rPr>
                <w:rFonts w:asciiTheme="minorHAnsi" w:hAnsiTheme="minorHAnsi" w:cstheme="minorHAnsi"/>
                <w:szCs w:val="22"/>
              </w:rPr>
              <w:t>114</w:t>
            </w:r>
            <w:r w:rsidR="009F6908" w:rsidRPr="0049690D">
              <w:rPr>
                <w:rFonts w:asciiTheme="minorHAnsi" w:hAnsiTheme="minorHAnsi" w:cstheme="minorHAnsi"/>
                <w:szCs w:val="22"/>
              </w:rPr>
              <w:t>/270</w:t>
            </w:r>
            <w:r w:rsidRPr="0049690D">
              <w:rPr>
                <w:rFonts w:asciiTheme="minorHAnsi" w:hAnsiTheme="minorHAnsi" w:cstheme="minorHAnsi"/>
                <w:szCs w:val="22"/>
              </w:rPr>
              <w:t xml:space="preserve"> (42</w:t>
            </w:r>
            <w:r w:rsidR="0055676E">
              <w:rPr>
                <w:rFonts w:asciiTheme="minorHAnsi" w:hAnsiTheme="minorHAnsi" w:cstheme="minorHAnsi"/>
                <w:szCs w:val="22"/>
                <w:lang w:eastAsia="zh-CN"/>
              </w:rPr>
              <w:t>.</w:t>
            </w:r>
            <w:r w:rsidRPr="0049690D">
              <w:rPr>
                <w:rFonts w:asciiTheme="minorHAnsi" w:hAnsiTheme="minorHAnsi" w:cstheme="minorHAnsi"/>
                <w:szCs w:val="22"/>
              </w:rPr>
              <w:t>2)</w:t>
            </w:r>
          </w:p>
        </w:tc>
        <w:tc>
          <w:tcPr>
            <w:tcW w:w="1276" w:type="dxa"/>
          </w:tcPr>
          <w:p w14:paraId="701611BD" w14:textId="42821AF9" w:rsidR="008F5D39" w:rsidRPr="0049690D" w:rsidRDefault="008F5D39" w:rsidP="008F5D39">
            <w:pPr>
              <w:rPr>
                <w:rFonts w:asciiTheme="minorHAnsi" w:hAnsiTheme="minorHAnsi" w:cstheme="minorHAnsi"/>
                <w:szCs w:val="22"/>
              </w:rPr>
            </w:pPr>
            <w:r w:rsidRPr="0049690D">
              <w:rPr>
                <w:rFonts w:asciiTheme="minorHAnsi" w:hAnsiTheme="minorHAnsi" w:cstheme="minorHAnsi"/>
                <w:szCs w:val="22"/>
              </w:rPr>
              <w:t>96</w:t>
            </w:r>
            <w:r w:rsidR="009F6908" w:rsidRPr="0049690D">
              <w:rPr>
                <w:rFonts w:asciiTheme="minorHAnsi" w:hAnsiTheme="minorHAnsi" w:cstheme="minorHAnsi"/>
                <w:szCs w:val="22"/>
              </w:rPr>
              <w:t>/268</w:t>
            </w:r>
            <w:r w:rsidRPr="0049690D">
              <w:rPr>
                <w:rFonts w:asciiTheme="minorHAnsi" w:hAnsiTheme="minorHAnsi" w:cstheme="minorHAnsi"/>
                <w:szCs w:val="22"/>
              </w:rPr>
              <w:t xml:space="preserve"> (35</w:t>
            </w:r>
            <w:r w:rsidR="0055676E">
              <w:rPr>
                <w:rFonts w:asciiTheme="minorHAnsi" w:hAnsiTheme="minorHAnsi" w:cstheme="minorHAnsi"/>
                <w:szCs w:val="22"/>
                <w:lang w:eastAsia="zh-CN"/>
              </w:rPr>
              <w:t>.</w:t>
            </w:r>
            <w:r w:rsidRPr="0049690D">
              <w:rPr>
                <w:rFonts w:asciiTheme="minorHAnsi" w:hAnsiTheme="minorHAnsi" w:cstheme="minorHAnsi"/>
                <w:szCs w:val="22"/>
              </w:rPr>
              <w:t>8)</w:t>
            </w:r>
          </w:p>
        </w:tc>
        <w:tc>
          <w:tcPr>
            <w:tcW w:w="1559" w:type="dxa"/>
          </w:tcPr>
          <w:p w14:paraId="7821C867" w14:textId="17C3B9DB" w:rsidR="008F5D39" w:rsidRPr="0049690D" w:rsidRDefault="008F5D39" w:rsidP="008F5D39">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27 </w:t>
            </w:r>
          </w:p>
          <w:p w14:paraId="2B74130A" w14:textId="3E846603" w:rsidR="008F5D39" w:rsidRPr="0049690D" w:rsidRDefault="008F5D39" w:rsidP="008F5D39">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88 to 1</w:t>
            </w:r>
            <w:r w:rsidR="0055676E">
              <w:rPr>
                <w:rFonts w:asciiTheme="minorHAnsi" w:hAnsiTheme="minorHAnsi" w:cstheme="minorHAnsi"/>
                <w:szCs w:val="22"/>
                <w:lang w:eastAsia="zh-CN"/>
              </w:rPr>
              <w:t>.</w:t>
            </w:r>
            <w:r w:rsidRPr="0049690D">
              <w:rPr>
                <w:rFonts w:asciiTheme="minorHAnsi" w:hAnsiTheme="minorHAnsi" w:cstheme="minorHAnsi"/>
                <w:szCs w:val="22"/>
              </w:rPr>
              <w:t>83), 0</w:t>
            </w:r>
            <w:r w:rsidR="0055676E">
              <w:rPr>
                <w:rFonts w:asciiTheme="minorHAnsi" w:hAnsiTheme="minorHAnsi" w:cstheme="minorHAnsi"/>
                <w:szCs w:val="22"/>
                <w:lang w:eastAsia="zh-CN"/>
              </w:rPr>
              <w:t>.</w:t>
            </w:r>
            <w:r w:rsidRPr="0049690D">
              <w:rPr>
                <w:rFonts w:asciiTheme="minorHAnsi" w:hAnsiTheme="minorHAnsi" w:cstheme="minorHAnsi"/>
                <w:szCs w:val="22"/>
              </w:rPr>
              <w:t>20</w:t>
            </w:r>
          </w:p>
        </w:tc>
        <w:tc>
          <w:tcPr>
            <w:tcW w:w="1701" w:type="dxa"/>
            <w:vAlign w:val="center"/>
          </w:tcPr>
          <w:p w14:paraId="6A56092D" w14:textId="57D42B07" w:rsidR="004D62CC" w:rsidRPr="0049690D" w:rsidRDefault="00F16FE4" w:rsidP="004D62CC">
            <w:pPr>
              <w:rPr>
                <w:rFonts w:asciiTheme="minorHAnsi" w:hAnsiTheme="minorHAnsi" w:cstheme="minorHAnsi"/>
                <w:szCs w:val="22"/>
              </w:rPr>
            </w:pPr>
            <w:r w:rsidRPr="0049690D">
              <w:rPr>
                <w:rFonts w:asciiTheme="minorHAnsi" w:hAnsiTheme="minorHAnsi" w:cstheme="minorHAnsi"/>
                <w:szCs w:val="22"/>
              </w:rPr>
              <w:t>5</w:t>
            </w:r>
            <w:r w:rsidR="0055676E">
              <w:rPr>
                <w:rFonts w:asciiTheme="minorHAnsi" w:hAnsiTheme="minorHAnsi" w:cstheme="minorHAnsi"/>
                <w:szCs w:val="22"/>
                <w:lang w:eastAsia="zh-CN"/>
              </w:rPr>
              <w:t>.</w:t>
            </w:r>
            <w:r w:rsidRPr="0049690D">
              <w:rPr>
                <w:rFonts w:asciiTheme="minorHAnsi" w:hAnsiTheme="minorHAnsi" w:cstheme="minorHAnsi"/>
                <w:szCs w:val="22"/>
              </w:rPr>
              <w:t>24</w:t>
            </w:r>
          </w:p>
          <w:p w14:paraId="77F12616" w14:textId="7894DF2D" w:rsidR="008F5D39" w:rsidRPr="0049690D" w:rsidRDefault="00F16FE4" w:rsidP="004D62CC">
            <w:pPr>
              <w:rPr>
                <w:rFonts w:asciiTheme="minorHAnsi" w:hAnsiTheme="minorHAnsi" w:cstheme="minorHAnsi"/>
                <w:szCs w:val="22"/>
              </w:rPr>
            </w:pPr>
            <w:r w:rsidRPr="0049690D">
              <w:rPr>
                <w:rFonts w:asciiTheme="minorHAnsi" w:hAnsiTheme="minorHAnsi" w:cstheme="minorHAnsi"/>
                <w:szCs w:val="22"/>
              </w:rPr>
              <w:t>(-2</w:t>
            </w:r>
            <w:r w:rsidR="0055676E">
              <w:rPr>
                <w:rFonts w:asciiTheme="minorHAnsi" w:hAnsiTheme="minorHAnsi" w:cstheme="minorHAnsi"/>
                <w:szCs w:val="22"/>
                <w:lang w:eastAsia="zh-CN"/>
              </w:rPr>
              <w:t>.</w:t>
            </w:r>
            <w:r w:rsidRPr="0049690D">
              <w:rPr>
                <w:rFonts w:asciiTheme="minorHAnsi" w:hAnsiTheme="minorHAnsi" w:cstheme="minorHAnsi"/>
                <w:szCs w:val="22"/>
              </w:rPr>
              <w:t>67</w:t>
            </w:r>
            <w:r w:rsidR="002562FF" w:rsidRPr="0049690D">
              <w:rPr>
                <w:rFonts w:asciiTheme="minorHAnsi" w:hAnsiTheme="minorHAnsi" w:cstheme="minorHAnsi"/>
                <w:szCs w:val="22"/>
              </w:rPr>
              <w:t xml:space="preserve"> to </w:t>
            </w:r>
            <w:r w:rsidR="00FE47C6" w:rsidRPr="0049690D">
              <w:rPr>
                <w:rFonts w:asciiTheme="minorHAnsi" w:hAnsiTheme="minorHAnsi" w:cstheme="minorHAnsi"/>
                <w:szCs w:val="22"/>
              </w:rPr>
              <w:t>13</w:t>
            </w:r>
            <w:r w:rsidR="0055676E">
              <w:rPr>
                <w:rFonts w:asciiTheme="minorHAnsi" w:hAnsiTheme="minorHAnsi" w:cstheme="minorHAnsi"/>
                <w:szCs w:val="22"/>
                <w:lang w:eastAsia="zh-CN"/>
              </w:rPr>
              <w:t>.</w:t>
            </w:r>
            <w:r w:rsidR="00FE47C6" w:rsidRPr="0049690D">
              <w:rPr>
                <w:rFonts w:asciiTheme="minorHAnsi" w:hAnsiTheme="minorHAnsi" w:cstheme="minorHAnsi"/>
                <w:szCs w:val="22"/>
              </w:rPr>
              <w:t>14), 0</w:t>
            </w:r>
            <w:r w:rsidR="0055676E">
              <w:rPr>
                <w:rFonts w:asciiTheme="minorHAnsi" w:hAnsiTheme="minorHAnsi" w:cstheme="minorHAnsi"/>
                <w:szCs w:val="22"/>
                <w:lang w:eastAsia="zh-CN"/>
              </w:rPr>
              <w:t>.</w:t>
            </w:r>
            <w:r w:rsidR="00FE47C6" w:rsidRPr="0049690D">
              <w:rPr>
                <w:rFonts w:asciiTheme="minorHAnsi" w:hAnsiTheme="minorHAnsi" w:cstheme="minorHAnsi"/>
                <w:szCs w:val="22"/>
              </w:rPr>
              <w:t>19</w:t>
            </w:r>
          </w:p>
        </w:tc>
        <w:tc>
          <w:tcPr>
            <w:tcW w:w="1559" w:type="dxa"/>
            <w:vAlign w:val="center"/>
          </w:tcPr>
          <w:p w14:paraId="4B695458" w14:textId="53A98B2E" w:rsidR="004D62CC" w:rsidRPr="0049690D" w:rsidRDefault="008F5D39" w:rsidP="004D62CC">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14 </w:t>
            </w:r>
          </w:p>
          <w:p w14:paraId="180E2F78" w14:textId="01E1BA60" w:rsidR="008F5D39" w:rsidRPr="0049690D" w:rsidRDefault="002562FF" w:rsidP="004D62CC">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 xml:space="preserve">93 to </w:t>
            </w:r>
            <w:r w:rsidR="008F5D39" w:rsidRPr="0049690D">
              <w:rPr>
                <w:rFonts w:asciiTheme="minorHAnsi" w:hAnsiTheme="minorHAnsi" w:cstheme="minorHAnsi"/>
                <w:szCs w:val="22"/>
              </w:rPr>
              <w:t>1</w:t>
            </w:r>
            <w:r w:rsidR="0055676E">
              <w:rPr>
                <w:rFonts w:asciiTheme="minorHAnsi" w:hAnsiTheme="minorHAnsi" w:cstheme="minorHAnsi"/>
                <w:szCs w:val="22"/>
                <w:lang w:eastAsia="zh-CN"/>
              </w:rPr>
              <w:t>.</w:t>
            </w:r>
            <w:r w:rsidR="00FE47C6" w:rsidRPr="0049690D">
              <w:rPr>
                <w:rFonts w:asciiTheme="minorHAnsi" w:hAnsiTheme="minorHAnsi" w:cstheme="minorHAnsi"/>
                <w:szCs w:val="22"/>
              </w:rPr>
              <w:t>40), 0</w:t>
            </w:r>
            <w:r w:rsidR="0055676E">
              <w:rPr>
                <w:rFonts w:asciiTheme="minorHAnsi" w:hAnsiTheme="minorHAnsi" w:cstheme="minorHAnsi"/>
                <w:szCs w:val="22"/>
                <w:lang w:eastAsia="zh-CN"/>
              </w:rPr>
              <w:t>.</w:t>
            </w:r>
            <w:r w:rsidR="00FE47C6" w:rsidRPr="0049690D">
              <w:rPr>
                <w:rFonts w:asciiTheme="minorHAnsi" w:hAnsiTheme="minorHAnsi" w:cstheme="minorHAnsi"/>
                <w:szCs w:val="22"/>
              </w:rPr>
              <w:t>20</w:t>
            </w:r>
          </w:p>
        </w:tc>
      </w:tr>
    </w:tbl>
    <w:p w14:paraId="6C662B2C" w14:textId="77777777" w:rsidR="00714228" w:rsidRDefault="00FB670E" w:rsidP="00714228">
      <w:pPr>
        <w:spacing w:after="0"/>
        <w:rPr>
          <w:rFonts w:asciiTheme="minorHAnsi" w:hAnsiTheme="minorHAnsi" w:cstheme="minorHAnsi"/>
          <w:szCs w:val="22"/>
        </w:rPr>
      </w:pPr>
      <w:r w:rsidRPr="0049690D">
        <w:rPr>
          <w:rFonts w:asciiTheme="minorHAnsi" w:hAnsiTheme="minorHAnsi" w:cstheme="minorHAnsi"/>
          <w:szCs w:val="22"/>
        </w:rPr>
        <w:t>SAU: Support as usual</w:t>
      </w:r>
      <w:r w:rsidRPr="0049690D">
        <w:rPr>
          <w:rFonts w:asciiTheme="minorHAnsi" w:hAnsiTheme="minorHAnsi" w:cstheme="minorHAnsi"/>
          <w:szCs w:val="22"/>
        </w:rPr>
        <w:br/>
      </w:r>
      <w:r w:rsidR="00710E73" w:rsidRPr="0049690D">
        <w:rPr>
          <w:rFonts w:asciiTheme="minorHAnsi" w:hAnsiTheme="minorHAnsi" w:cstheme="minorHAnsi"/>
          <w:szCs w:val="22"/>
        </w:rPr>
        <w:br/>
        <w:t>Analysis adjusted for stratification variables (HSI and site) and baseline measures of outcome under analysis if applicable.</w:t>
      </w:r>
      <w:r w:rsidR="00710E73" w:rsidRPr="0049690D">
        <w:rPr>
          <w:rFonts w:asciiTheme="minorHAnsi" w:hAnsiTheme="minorHAnsi" w:cstheme="minorHAnsi"/>
          <w:szCs w:val="22"/>
        </w:rPr>
        <w:br/>
        <w:t xml:space="preserve">  </w:t>
      </w:r>
      <w:r w:rsidR="00710E73" w:rsidRPr="0049690D">
        <w:rPr>
          <w:rFonts w:asciiTheme="minorHAnsi" w:hAnsiTheme="minorHAnsi" w:cstheme="minorHAnsi"/>
          <w:szCs w:val="22"/>
        </w:rPr>
        <w:br/>
      </w:r>
      <w:r w:rsidR="00710E73" w:rsidRPr="0049690D">
        <w:rPr>
          <w:rFonts w:asciiTheme="minorHAnsi" w:hAnsiTheme="minorHAnsi" w:cstheme="minorHAnsi"/>
          <w:szCs w:val="22"/>
          <w:vertAlign w:val="superscript"/>
        </w:rPr>
        <w:t xml:space="preserve">a </w:t>
      </w:r>
      <w:r w:rsidR="00710E73" w:rsidRPr="0049690D">
        <w:rPr>
          <w:rFonts w:asciiTheme="minorHAnsi" w:hAnsiTheme="minorHAnsi" w:cstheme="minorHAnsi"/>
          <w:szCs w:val="22"/>
        </w:rPr>
        <w:t xml:space="preserve">Odds of </w:t>
      </w:r>
      <w:r w:rsidR="000F3185" w:rsidRPr="0049690D">
        <w:rPr>
          <w:rFonts w:asciiTheme="minorHAnsi" w:hAnsiTheme="minorHAnsi" w:cstheme="minorHAnsi"/>
          <w:szCs w:val="22"/>
        </w:rPr>
        <w:t>‘success’</w:t>
      </w:r>
      <w:r w:rsidR="00710E73" w:rsidRPr="0049690D">
        <w:rPr>
          <w:rFonts w:asciiTheme="minorHAnsi" w:hAnsiTheme="minorHAnsi" w:cstheme="minorHAnsi"/>
          <w:szCs w:val="22"/>
        </w:rPr>
        <w:t xml:space="preserve"> in Intervention relative to SAU</w:t>
      </w:r>
      <w:r w:rsidR="00710E73" w:rsidRPr="0049690D">
        <w:rPr>
          <w:rFonts w:asciiTheme="minorHAnsi" w:hAnsiTheme="minorHAnsi" w:cstheme="minorHAnsi"/>
          <w:szCs w:val="22"/>
        </w:rPr>
        <w:br/>
      </w:r>
      <w:r w:rsidR="00710E73" w:rsidRPr="0049690D">
        <w:rPr>
          <w:rFonts w:asciiTheme="minorHAnsi" w:hAnsiTheme="minorHAnsi" w:cstheme="minorHAnsi"/>
          <w:szCs w:val="22"/>
          <w:vertAlign w:val="superscript"/>
        </w:rPr>
        <w:t xml:space="preserve">b </w:t>
      </w:r>
      <w:r w:rsidR="00710E73" w:rsidRPr="0049690D">
        <w:rPr>
          <w:rFonts w:asciiTheme="minorHAnsi" w:hAnsiTheme="minorHAnsi" w:cstheme="minorHAnsi"/>
          <w:szCs w:val="22"/>
        </w:rPr>
        <w:t xml:space="preserve">The difference in risk of </w:t>
      </w:r>
      <w:r w:rsidR="000F3185" w:rsidRPr="0049690D">
        <w:rPr>
          <w:rFonts w:asciiTheme="minorHAnsi" w:hAnsiTheme="minorHAnsi" w:cstheme="minorHAnsi"/>
          <w:szCs w:val="22"/>
        </w:rPr>
        <w:t xml:space="preserve">‘success’ </w:t>
      </w:r>
      <w:r w:rsidR="00710E73" w:rsidRPr="0049690D">
        <w:rPr>
          <w:rFonts w:asciiTheme="minorHAnsi" w:hAnsiTheme="minorHAnsi" w:cstheme="minorHAnsi"/>
          <w:szCs w:val="22"/>
        </w:rPr>
        <w:t>subtracting SAU from Intervention</w:t>
      </w:r>
      <w:r w:rsidR="00710E73" w:rsidRPr="0049690D">
        <w:rPr>
          <w:rFonts w:asciiTheme="minorHAnsi" w:hAnsiTheme="minorHAnsi" w:cstheme="minorHAnsi"/>
          <w:szCs w:val="22"/>
        </w:rPr>
        <w:br/>
      </w:r>
      <w:r w:rsidR="00710E73" w:rsidRPr="0049690D">
        <w:rPr>
          <w:rFonts w:asciiTheme="minorHAnsi" w:hAnsiTheme="minorHAnsi" w:cstheme="minorHAnsi"/>
          <w:szCs w:val="22"/>
          <w:vertAlign w:val="superscript"/>
        </w:rPr>
        <w:t>c</w:t>
      </w:r>
      <w:r w:rsidR="00710E73" w:rsidRPr="0049690D">
        <w:rPr>
          <w:rFonts w:asciiTheme="minorHAnsi" w:hAnsiTheme="minorHAnsi" w:cstheme="minorHAnsi"/>
          <w:szCs w:val="22"/>
        </w:rPr>
        <w:t xml:space="preserve"> Relative risk of </w:t>
      </w:r>
      <w:r w:rsidR="000F3185" w:rsidRPr="0049690D">
        <w:rPr>
          <w:rFonts w:asciiTheme="minorHAnsi" w:hAnsiTheme="minorHAnsi" w:cstheme="minorHAnsi"/>
          <w:szCs w:val="22"/>
        </w:rPr>
        <w:t>‘success’</w:t>
      </w:r>
      <w:r w:rsidR="00710E73" w:rsidRPr="0049690D">
        <w:rPr>
          <w:rFonts w:asciiTheme="minorHAnsi" w:hAnsiTheme="minorHAnsi" w:cstheme="minorHAnsi"/>
          <w:szCs w:val="22"/>
        </w:rPr>
        <w:t xml:space="preserve"> in Intervention group relative to SAU</w:t>
      </w:r>
    </w:p>
    <w:p w14:paraId="01731771" w14:textId="44EA525A" w:rsidR="00714228" w:rsidRPr="00714228" w:rsidRDefault="00F435BF" w:rsidP="00714228">
      <w:pPr>
        <w:spacing w:after="0"/>
        <w:rPr>
          <w:rFonts w:eastAsia="MS Gothic"/>
        </w:rPr>
      </w:pPr>
      <w:r w:rsidRPr="00714228">
        <w:rPr>
          <w:rFonts w:eastAsia="MS Gothic"/>
          <w:vertAlign w:val="superscript"/>
        </w:rPr>
        <w:t>d</w:t>
      </w:r>
      <w:r w:rsidRPr="00714228">
        <w:rPr>
          <w:rFonts w:eastAsia="MS Gothic"/>
        </w:rPr>
        <w:t xml:space="preserve"> Not having smoked a puff in the past week.</w:t>
      </w:r>
    </w:p>
    <w:p w14:paraId="33FFCF08" w14:textId="4E79276C" w:rsidR="000F3185" w:rsidRPr="00714228" w:rsidRDefault="00BB3506" w:rsidP="00714228">
      <w:pPr>
        <w:tabs>
          <w:tab w:val="left" w:pos="426"/>
          <w:tab w:val="left" w:pos="709"/>
        </w:tabs>
        <w:rPr>
          <w:rFonts w:eastAsia="MS Gothic"/>
          <w:b/>
          <w:bCs/>
        </w:rPr>
      </w:pPr>
      <w:r>
        <w:rPr>
          <w:rFonts w:asciiTheme="minorHAnsi" w:hAnsiTheme="minorHAnsi" w:cstheme="minorHAnsi"/>
          <w:szCs w:val="22"/>
          <w:vertAlign w:val="superscript"/>
        </w:rPr>
        <w:t>e</w:t>
      </w:r>
      <w:r w:rsidRPr="0049690D">
        <w:rPr>
          <w:rFonts w:asciiTheme="minorHAnsi" w:hAnsiTheme="minorHAnsi" w:cstheme="minorHAnsi"/>
          <w:szCs w:val="22"/>
          <w:vertAlign w:val="superscript"/>
        </w:rPr>
        <w:t xml:space="preserve">  </w:t>
      </w:r>
      <w:r w:rsidR="00994B16" w:rsidRPr="0049690D">
        <w:rPr>
          <w:rFonts w:asciiTheme="minorHAnsi" w:hAnsiTheme="minorHAnsi" w:cstheme="minorHAnsi"/>
          <w:szCs w:val="22"/>
        </w:rPr>
        <w:t xml:space="preserve">Only participants with </w:t>
      </w:r>
      <w:r w:rsidR="00A61590" w:rsidRPr="0049690D">
        <w:rPr>
          <w:rFonts w:asciiTheme="minorHAnsi" w:hAnsiTheme="minorHAnsi" w:cstheme="minorHAnsi"/>
          <w:szCs w:val="22"/>
        </w:rPr>
        <w:t>b</w:t>
      </w:r>
      <w:r w:rsidR="002B70A9" w:rsidRPr="0049690D">
        <w:rPr>
          <w:rFonts w:asciiTheme="minorHAnsi" w:hAnsiTheme="minorHAnsi" w:cstheme="minorHAnsi"/>
          <w:szCs w:val="22"/>
        </w:rPr>
        <w:t>iochemically-verified</w:t>
      </w:r>
      <w:r w:rsidR="00994B16" w:rsidRPr="0049690D">
        <w:rPr>
          <w:rFonts w:asciiTheme="minorHAnsi" w:hAnsiTheme="minorHAnsi" w:cstheme="minorHAnsi"/>
          <w:szCs w:val="22"/>
        </w:rPr>
        <w:t xml:space="preserve"> abstinence at 9 months were followed up at 15 months</w:t>
      </w:r>
      <w:r w:rsidR="00714228">
        <w:rPr>
          <w:rFonts w:asciiTheme="minorHAnsi" w:hAnsiTheme="minorHAnsi" w:cstheme="minorHAnsi"/>
          <w:szCs w:val="22"/>
        </w:rPr>
        <w:t>.</w:t>
      </w:r>
      <w:r w:rsidR="006C32B7" w:rsidRPr="0049690D">
        <w:rPr>
          <w:rFonts w:asciiTheme="minorHAnsi" w:hAnsiTheme="minorHAnsi" w:cstheme="minorHAnsi"/>
          <w:szCs w:val="22"/>
        </w:rPr>
        <w:t xml:space="preserve"> </w:t>
      </w:r>
      <w:r w:rsidR="00714228" w:rsidRPr="00714228">
        <w:rPr>
          <w:rFonts w:eastAsia="MS Gothic"/>
        </w:rPr>
        <w:t>Not having smoked a puff in the past week.</w:t>
      </w:r>
      <w:r w:rsidR="000F3185" w:rsidRPr="0049690D">
        <w:rPr>
          <w:rFonts w:asciiTheme="minorHAnsi" w:hAnsiTheme="minorHAnsi" w:cstheme="minorHAnsi"/>
          <w:szCs w:val="22"/>
        </w:rPr>
        <w:br/>
      </w:r>
      <w:r>
        <w:rPr>
          <w:rFonts w:asciiTheme="minorHAnsi" w:hAnsiTheme="minorHAnsi" w:cstheme="minorHAnsi"/>
          <w:szCs w:val="22"/>
          <w:vertAlign w:val="superscript"/>
        </w:rPr>
        <w:t>f</w:t>
      </w:r>
      <w:r w:rsidRPr="0049690D">
        <w:rPr>
          <w:rFonts w:asciiTheme="minorHAnsi" w:hAnsiTheme="minorHAnsi" w:cstheme="minorHAnsi"/>
          <w:szCs w:val="22"/>
          <w:vertAlign w:val="superscript"/>
        </w:rPr>
        <w:t xml:space="preserve"> </w:t>
      </w:r>
      <w:r w:rsidR="006C32B7" w:rsidRPr="0049690D">
        <w:rPr>
          <w:rFonts w:asciiTheme="minorHAnsi" w:hAnsiTheme="minorHAnsi" w:cstheme="minorHAnsi"/>
          <w:szCs w:val="22"/>
        </w:rPr>
        <w:t>24hrs hours without smoking even a puff</w:t>
      </w:r>
      <w:r w:rsidR="000F3185" w:rsidRPr="0049690D">
        <w:rPr>
          <w:rFonts w:asciiTheme="minorHAnsi" w:hAnsiTheme="minorHAnsi" w:cstheme="minorHAnsi"/>
          <w:szCs w:val="22"/>
        </w:rPr>
        <w:br/>
      </w:r>
      <w:r>
        <w:rPr>
          <w:rFonts w:asciiTheme="minorHAnsi" w:hAnsiTheme="minorHAnsi" w:cstheme="minorHAnsi"/>
          <w:szCs w:val="22"/>
          <w:vertAlign w:val="superscript"/>
        </w:rPr>
        <w:t>g</w:t>
      </w:r>
      <w:r w:rsidR="000F3185" w:rsidRPr="0049690D">
        <w:rPr>
          <w:rFonts w:asciiTheme="minorHAnsi" w:hAnsiTheme="minorHAnsi" w:cstheme="minorHAnsi"/>
          <w:szCs w:val="22"/>
        </w:rPr>
        <w:t xml:space="preserve"> The mean difference in each outcome subtracting SAU from Intervention</w:t>
      </w:r>
    </w:p>
    <w:p w14:paraId="46889FCE" w14:textId="77777777" w:rsidR="006C32B7" w:rsidRPr="0049690D" w:rsidRDefault="006C32B7" w:rsidP="00FB670E">
      <w:pPr>
        <w:rPr>
          <w:rFonts w:asciiTheme="minorHAnsi" w:hAnsiTheme="minorHAnsi" w:cstheme="minorHAnsi"/>
          <w:szCs w:val="22"/>
        </w:rPr>
      </w:pPr>
    </w:p>
    <w:p w14:paraId="4518B5EA" w14:textId="77777777" w:rsidR="007835A4" w:rsidRPr="0049690D" w:rsidRDefault="007835A4">
      <w:pPr>
        <w:rPr>
          <w:rFonts w:asciiTheme="minorHAnsi" w:hAnsiTheme="minorHAnsi" w:cstheme="minorHAnsi"/>
          <w:szCs w:val="22"/>
        </w:rPr>
      </w:pPr>
      <w:r w:rsidRPr="0049690D">
        <w:rPr>
          <w:rFonts w:asciiTheme="minorHAnsi" w:hAnsiTheme="minorHAnsi" w:cstheme="minorHAnsi"/>
          <w:szCs w:val="22"/>
        </w:rPr>
        <w:br w:type="page"/>
      </w:r>
    </w:p>
    <w:p w14:paraId="7DCC713A" w14:textId="53A6E7D5" w:rsidR="001910A4" w:rsidRPr="0049690D" w:rsidRDefault="0078442B" w:rsidP="00CD3410">
      <w:pPr>
        <w:rPr>
          <w:rFonts w:asciiTheme="minorHAnsi" w:hAnsiTheme="minorHAnsi" w:cstheme="minorHAnsi"/>
          <w:szCs w:val="22"/>
        </w:rPr>
      </w:pPr>
      <w:r w:rsidRPr="0049690D">
        <w:rPr>
          <w:rFonts w:asciiTheme="minorHAnsi" w:hAnsiTheme="minorHAnsi" w:cstheme="minorHAnsi"/>
          <w:szCs w:val="22"/>
        </w:rPr>
        <w:lastRenderedPageBreak/>
        <w:t xml:space="preserve">Table </w:t>
      </w:r>
      <w:r w:rsidR="00637528" w:rsidRPr="0049690D">
        <w:rPr>
          <w:rFonts w:asciiTheme="minorHAnsi" w:hAnsiTheme="minorHAnsi" w:cstheme="minorHAnsi"/>
          <w:szCs w:val="22"/>
        </w:rPr>
        <w:t>4</w:t>
      </w:r>
      <w:r w:rsidRPr="0049690D">
        <w:rPr>
          <w:rFonts w:asciiTheme="minorHAnsi" w:hAnsiTheme="minorHAnsi" w:cstheme="minorHAnsi"/>
          <w:szCs w:val="22"/>
        </w:rPr>
        <w:t>:</w:t>
      </w:r>
      <w:r w:rsidR="00244179" w:rsidRPr="0049690D">
        <w:rPr>
          <w:rFonts w:asciiTheme="minorHAnsi" w:hAnsiTheme="minorHAnsi" w:cstheme="minorHAnsi"/>
          <w:szCs w:val="22"/>
        </w:rPr>
        <w:t xml:space="preserve"> </w:t>
      </w:r>
      <w:r w:rsidR="00C86D3F" w:rsidRPr="0049690D">
        <w:rPr>
          <w:rFonts w:asciiTheme="minorHAnsi" w:hAnsiTheme="minorHAnsi" w:cstheme="minorHAnsi"/>
          <w:szCs w:val="22"/>
        </w:rPr>
        <w:t>Other s</w:t>
      </w:r>
      <w:r w:rsidR="00244179" w:rsidRPr="0049690D">
        <w:rPr>
          <w:rFonts w:asciiTheme="minorHAnsi" w:hAnsiTheme="minorHAnsi" w:cstheme="minorHAnsi"/>
          <w:szCs w:val="22"/>
        </w:rPr>
        <w:t>econdary outcomes</w:t>
      </w:r>
      <w:r w:rsidRPr="0049690D">
        <w:rPr>
          <w:rFonts w:asciiTheme="minorHAnsi" w:hAnsiTheme="minorHAnsi" w:cstheme="minorHAnsi"/>
          <w:szCs w:val="22"/>
        </w:rPr>
        <w:t xml:space="preserve">. Values are </w:t>
      </w:r>
      <w:r w:rsidR="0031236B" w:rsidRPr="0049690D">
        <w:rPr>
          <w:rFonts w:asciiTheme="minorHAnsi" w:hAnsiTheme="minorHAnsi" w:cstheme="minorHAnsi"/>
          <w:szCs w:val="22"/>
        </w:rPr>
        <w:t xml:space="preserve">n, </w:t>
      </w:r>
      <w:r w:rsidRPr="0049690D">
        <w:rPr>
          <w:rFonts w:asciiTheme="minorHAnsi" w:hAnsiTheme="minorHAnsi" w:cstheme="minorHAnsi"/>
          <w:szCs w:val="22"/>
        </w:rPr>
        <w:t>means (standard deviations) unless stated otherwise</w:t>
      </w:r>
    </w:p>
    <w:tbl>
      <w:tblPr>
        <w:tblStyle w:val="TableGrid"/>
        <w:tblW w:w="8222" w:type="dxa"/>
        <w:tblInd w:w="-5" w:type="dxa"/>
        <w:tblLayout w:type="fixed"/>
        <w:tblLook w:val="04A0" w:firstRow="1" w:lastRow="0" w:firstColumn="1" w:lastColumn="0" w:noHBand="0" w:noVBand="1"/>
      </w:tblPr>
      <w:tblGrid>
        <w:gridCol w:w="2977"/>
        <w:gridCol w:w="1559"/>
        <w:gridCol w:w="1516"/>
        <w:gridCol w:w="2170"/>
      </w:tblGrid>
      <w:tr w:rsidR="00142F8F" w:rsidRPr="0049690D" w14:paraId="450036DA" w14:textId="77777777" w:rsidTr="009F6908">
        <w:trPr>
          <w:trHeight w:val="667"/>
        </w:trPr>
        <w:tc>
          <w:tcPr>
            <w:tcW w:w="2977" w:type="dxa"/>
            <w:hideMark/>
          </w:tcPr>
          <w:p w14:paraId="0EE06952" w14:textId="4201BFFB" w:rsidR="00CC0B33" w:rsidRPr="0049690D" w:rsidRDefault="00CC0B33" w:rsidP="00CC0B33">
            <w:pPr>
              <w:rPr>
                <w:rFonts w:asciiTheme="minorHAnsi" w:hAnsiTheme="minorHAnsi" w:cstheme="minorHAnsi"/>
                <w:bCs/>
                <w:szCs w:val="22"/>
              </w:rPr>
            </w:pPr>
            <w:r w:rsidRPr="0049690D">
              <w:rPr>
                <w:rFonts w:asciiTheme="minorHAnsi" w:hAnsiTheme="minorHAnsi" w:cstheme="minorHAnsi"/>
                <w:bCs/>
                <w:szCs w:val="22"/>
              </w:rPr>
              <w:t>Secondary Outcomes</w:t>
            </w:r>
          </w:p>
        </w:tc>
        <w:tc>
          <w:tcPr>
            <w:tcW w:w="1559" w:type="dxa"/>
            <w:hideMark/>
          </w:tcPr>
          <w:p w14:paraId="59FD8D0F" w14:textId="02E21B4D" w:rsidR="00CC0B33" w:rsidRPr="0049690D" w:rsidRDefault="00CC0B33" w:rsidP="00CC0B33">
            <w:pPr>
              <w:rPr>
                <w:rFonts w:asciiTheme="minorHAnsi" w:hAnsiTheme="minorHAnsi" w:cstheme="minorHAnsi"/>
                <w:bCs/>
                <w:szCs w:val="22"/>
              </w:rPr>
            </w:pPr>
            <w:r w:rsidRPr="0049690D">
              <w:rPr>
                <w:rFonts w:asciiTheme="minorHAnsi" w:hAnsiTheme="minorHAnsi" w:cstheme="minorHAnsi"/>
                <w:bCs/>
                <w:szCs w:val="22"/>
              </w:rPr>
              <w:t xml:space="preserve">Intervention </w:t>
            </w:r>
          </w:p>
        </w:tc>
        <w:tc>
          <w:tcPr>
            <w:tcW w:w="1516" w:type="dxa"/>
          </w:tcPr>
          <w:p w14:paraId="612E595E" w14:textId="3434C944" w:rsidR="00CC0B33" w:rsidRPr="0049690D" w:rsidRDefault="00CC0B33" w:rsidP="00CC0B33">
            <w:pPr>
              <w:rPr>
                <w:rFonts w:asciiTheme="minorHAnsi" w:hAnsiTheme="minorHAnsi" w:cstheme="minorHAnsi"/>
                <w:bCs/>
                <w:szCs w:val="22"/>
              </w:rPr>
            </w:pPr>
            <w:r w:rsidRPr="0049690D">
              <w:rPr>
                <w:rFonts w:asciiTheme="minorHAnsi" w:hAnsiTheme="minorHAnsi" w:cstheme="minorHAnsi"/>
                <w:bCs/>
                <w:szCs w:val="22"/>
              </w:rPr>
              <w:t>Support as usual</w:t>
            </w:r>
          </w:p>
        </w:tc>
        <w:tc>
          <w:tcPr>
            <w:tcW w:w="2170" w:type="dxa"/>
            <w:hideMark/>
          </w:tcPr>
          <w:p w14:paraId="1069C6E7" w14:textId="3169F722" w:rsidR="00CC0B33" w:rsidRPr="0049690D" w:rsidRDefault="00CC0B33" w:rsidP="000F3185">
            <w:pPr>
              <w:rPr>
                <w:rFonts w:asciiTheme="minorHAnsi" w:hAnsiTheme="minorHAnsi" w:cstheme="minorHAnsi"/>
                <w:bCs/>
                <w:szCs w:val="22"/>
              </w:rPr>
            </w:pPr>
            <w:r w:rsidRPr="0049690D">
              <w:rPr>
                <w:rFonts w:asciiTheme="minorHAnsi" w:hAnsiTheme="minorHAnsi" w:cstheme="minorHAnsi"/>
                <w:bCs/>
                <w:szCs w:val="22"/>
              </w:rPr>
              <w:t xml:space="preserve">Adjusted </w:t>
            </w:r>
            <w:r w:rsidR="00EC4DA9">
              <w:rPr>
                <w:rFonts w:asciiTheme="minorHAnsi" w:hAnsiTheme="minorHAnsi" w:cstheme="minorHAnsi"/>
                <w:bCs/>
                <w:szCs w:val="22"/>
              </w:rPr>
              <w:t xml:space="preserve">mean between-group </w:t>
            </w:r>
            <w:r w:rsidRPr="0049690D">
              <w:rPr>
                <w:rFonts w:asciiTheme="minorHAnsi" w:hAnsiTheme="minorHAnsi" w:cstheme="minorHAnsi"/>
                <w:bCs/>
                <w:szCs w:val="22"/>
              </w:rPr>
              <w:t>difference</w:t>
            </w:r>
            <w:r w:rsidR="000F3185" w:rsidRPr="0049690D">
              <w:rPr>
                <w:rFonts w:asciiTheme="minorHAnsi" w:hAnsiTheme="minorHAnsi" w:cstheme="minorHAnsi"/>
                <w:bCs/>
                <w:szCs w:val="22"/>
                <w:vertAlign w:val="superscript"/>
              </w:rPr>
              <w:t>a</w:t>
            </w:r>
            <w:r w:rsidRPr="0049690D">
              <w:rPr>
                <w:rFonts w:asciiTheme="minorHAnsi" w:hAnsiTheme="minorHAnsi" w:cstheme="minorHAnsi"/>
                <w:bCs/>
                <w:szCs w:val="22"/>
              </w:rPr>
              <w:t xml:space="preserve"> (95% CI), p-value</w:t>
            </w:r>
          </w:p>
        </w:tc>
      </w:tr>
      <w:tr w:rsidR="00142F8F" w:rsidRPr="0049690D" w14:paraId="18136B4B" w14:textId="77777777" w:rsidTr="009F6908">
        <w:trPr>
          <w:trHeight w:val="553"/>
        </w:trPr>
        <w:tc>
          <w:tcPr>
            <w:tcW w:w="2977" w:type="dxa"/>
          </w:tcPr>
          <w:p w14:paraId="5F7DA4A5" w14:textId="08D924D6"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Self-reported total weekly minutes moderate-to-vigorous PA at 3 months</w:t>
            </w:r>
          </w:p>
        </w:tc>
        <w:tc>
          <w:tcPr>
            <w:tcW w:w="1559" w:type="dxa"/>
          </w:tcPr>
          <w:p w14:paraId="3B2B5706" w14:textId="7777777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308,</w:t>
            </w:r>
          </w:p>
          <w:p w14:paraId="277BE5DE" w14:textId="08BF7A2D"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397</w:t>
            </w:r>
            <w:r w:rsidR="0055676E">
              <w:rPr>
                <w:rFonts w:asciiTheme="minorHAnsi" w:hAnsiTheme="minorHAnsi" w:cstheme="minorHAnsi"/>
                <w:szCs w:val="22"/>
                <w:lang w:eastAsia="zh-CN"/>
              </w:rPr>
              <w:t>.</w:t>
            </w:r>
            <w:r w:rsidRPr="0049690D">
              <w:rPr>
                <w:rFonts w:asciiTheme="minorHAnsi" w:hAnsiTheme="minorHAnsi" w:cstheme="minorHAnsi"/>
                <w:szCs w:val="22"/>
              </w:rPr>
              <w:t>7 (389</w:t>
            </w:r>
            <w:r w:rsidR="0055676E">
              <w:rPr>
                <w:rFonts w:asciiTheme="minorHAnsi" w:hAnsiTheme="minorHAnsi" w:cstheme="minorHAnsi"/>
                <w:szCs w:val="22"/>
                <w:lang w:eastAsia="zh-CN"/>
              </w:rPr>
              <w:t>.</w:t>
            </w:r>
            <w:r w:rsidRPr="0049690D">
              <w:rPr>
                <w:rFonts w:asciiTheme="minorHAnsi" w:hAnsiTheme="minorHAnsi" w:cstheme="minorHAnsi"/>
                <w:szCs w:val="22"/>
              </w:rPr>
              <w:t>9)</w:t>
            </w:r>
          </w:p>
        </w:tc>
        <w:tc>
          <w:tcPr>
            <w:tcW w:w="1516" w:type="dxa"/>
          </w:tcPr>
          <w:p w14:paraId="681A13A9" w14:textId="7777777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 xml:space="preserve">300, </w:t>
            </w:r>
          </w:p>
          <w:p w14:paraId="64067C1C" w14:textId="56DFC986"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319</w:t>
            </w:r>
            <w:r w:rsidR="0055676E">
              <w:rPr>
                <w:rFonts w:asciiTheme="minorHAnsi" w:hAnsiTheme="minorHAnsi" w:cstheme="minorHAnsi"/>
                <w:szCs w:val="22"/>
                <w:lang w:eastAsia="zh-CN"/>
              </w:rPr>
              <w:t>.</w:t>
            </w:r>
            <w:r w:rsidRPr="0049690D">
              <w:rPr>
                <w:rFonts w:asciiTheme="minorHAnsi" w:hAnsiTheme="minorHAnsi" w:cstheme="minorHAnsi"/>
                <w:szCs w:val="22"/>
              </w:rPr>
              <w:t>1 (354</w:t>
            </w:r>
            <w:r w:rsidR="0055676E">
              <w:rPr>
                <w:rFonts w:asciiTheme="minorHAnsi" w:hAnsiTheme="minorHAnsi" w:cstheme="minorHAnsi"/>
                <w:szCs w:val="22"/>
                <w:lang w:eastAsia="zh-CN"/>
              </w:rPr>
              <w:t>.</w:t>
            </w:r>
            <w:r w:rsidRPr="0049690D">
              <w:rPr>
                <w:rFonts w:asciiTheme="minorHAnsi" w:hAnsiTheme="minorHAnsi" w:cstheme="minorHAnsi"/>
                <w:szCs w:val="22"/>
              </w:rPr>
              <w:t>9)</w:t>
            </w:r>
          </w:p>
        </w:tc>
        <w:tc>
          <w:tcPr>
            <w:tcW w:w="2170" w:type="dxa"/>
          </w:tcPr>
          <w:p w14:paraId="534E9C8B" w14:textId="3CAA90D1"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81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61 </w:t>
            </w:r>
          </w:p>
          <w:p w14:paraId="09D864C1" w14:textId="4B37363E"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(28</w:t>
            </w:r>
            <w:r w:rsidR="0055676E">
              <w:rPr>
                <w:rFonts w:asciiTheme="minorHAnsi" w:hAnsiTheme="minorHAnsi" w:cstheme="minorHAnsi"/>
                <w:szCs w:val="22"/>
                <w:lang w:eastAsia="zh-CN"/>
              </w:rPr>
              <w:t>.</w:t>
            </w:r>
            <w:r w:rsidRPr="0049690D">
              <w:rPr>
                <w:rFonts w:asciiTheme="minorHAnsi" w:hAnsiTheme="minorHAnsi" w:cstheme="minorHAnsi"/>
                <w:szCs w:val="22"/>
              </w:rPr>
              <w:t>75, 134</w:t>
            </w:r>
            <w:r w:rsidR="0055676E">
              <w:rPr>
                <w:rFonts w:asciiTheme="minorHAnsi" w:hAnsiTheme="minorHAnsi" w:cstheme="minorHAnsi"/>
                <w:szCs w:val="22"/>
                <w:lang w:eastAsia="zh-CN"/>
              </w:rPr>
              <w:t>.</w:t>
            </w:r>
            <w:r w:rsidRPr="0049690D">
              <w:rPr>
                <w:rFonts w:asciiTheme="minorHAnsi" w:hAnsiTheme="minorHAnsi" w:cstheme="minorHAnsi"/>
                <w:szCs w:val="22"/>
              </w:rPr>
              <w:t>47),</w:t>
            </w:r>
          </w:p>
          <w:p w14:paraId="242E1CCB" w14:textId="59729BE6"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00</w:t>
            </w:r>
            <w:r w:rsidR="00844508" w:rsidRPr="0049690D">
              <w:rPr>
                <w:rFonts w:asciiTheme="minorHAnsi" w:hAnsiTheme="minorHAnsi" w:cstheme="minorHAnsi"/>
                <w:szCs w:val="22"/>
              </w:rPr>
              <w:t>25</w:t>
            </w:r>
          </w:p>
        </w:tc>
      </w:tr>
      <w:tr w:rsidR="00142F8F" w:rsidRPr="0049690D" w14:paraId="7A21F311" w14:textId="77777777" w:rsidTr="009F6908">
        <w:trPr>
          <w:trHeight w:val="553"/>
        </w:trPr>
        <w:tc>
          <w:tcPr>
            <w:tcW w:w="2977" w:type="dxa"/>
          </w:tcPr>
          <w:p w14:paraId="3C07E407" w14:textId="3FCA7733"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Self-reported total weekly minutes moderate-to-vigorous PA at 9 months</w:t>
            </w:r>
          </w:p>
        </w:tc>
        <w:tc>
          <w:tcPr>
            <w:tcW w:w="1559" w:type="dxa"/>
          </w:tcPr>
          <w:p w14:paraId="68F9129D" w14:textId="7777777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273,</w:t>
            </w:r>
          </w:p>
          <w:p w14:paraId="10E35280" w14:textId="4B81F64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352</w:t>
            </w:r>
            <w:r w:rsidR="0055676E">
              <w:rPr>
                <w:rFonts w:asciiTheme="minorHAnsi" w:hAnsiTheme="minorHAnsi" w:cstheme="minorHAnsi"/>
                <w:szCs w:val="22"/>
                <w:lang w:eastAsia="zh-CN"/>
              </w:rPr>
              <w:t>.</w:t>
            </w:r>
            <w:r w:rsidRPr="0049690D">
              <w:rPr>
                <w:rFonts w:asciiTheme="minorHAnsi" w:hAnsiTheme="minorHAnsi" w:cstheme="minorHAnsi"/>
                <w:szCs w:val="22"/>
              </w:rPr>
              <w:t>9 (375</w:t>
            </w:r>
            <w:r w:rsidR="0055676E">
              <w:rPr>
                <w:rFonts w:asciiTheme="minorHAnsi" w:hAnsiTheme="minorHAnsi" w:cstheme="minorHAnsi"/>
                <w:szCs w:val="22"/>
                <w:lang w:eastAsia="zh-CN"/>
              </w:rPr>
              <w:t>.</w:t>
            </w:r>
            <w:r w:rsidRPr="0049690D">
              <w:rPr>
                <w:rFonts w:asciiTheme="minorHAnsi" w:hAnsiTheme="minorHAnsi" w:cstheme="minorHAnsi"/>
                <w:szCs w:val="22"/>
              </w:rPr>
              <w:t>5)</w:t>
            </w:r>
          </w:p>
        </w:tc>
        <w:tc>
          <w:tcPr>
            <w:tcW w:w="1516" w:type="dxa"/>
          </w:tcPr>
          <w:p w14:paraId="509A1FFF" w14:textId="7777777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269,</w:t>
            </w:r>
          </w:p>
          <w:p w14:paraId="5002ED3E" w14:textId="0C2E865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330</w:t>
            </w:r>
            <w:r w:rsidR="0055676E">
              <w:rPr>
                <w:rFonts w:asciiTheme="minorHAnsi" w:hAnsiTheme="minorHAnsi" w:cstheme="minorHAnsi"/>
                <w:szCs w:val="22"/>
                <w:lang w:eastAsia="zh-CN"/>
              </w:rPr>
              <w:t>.</w:t>
            </w:r>
            <w:r w:rsidRPr="0049690D">
              <w:rPr>
                <w:rFonts w:asciiTheme="minorHAnsi" w:hAnsiTheme="minorHAnsi" w:cstheme="minorHAnsi"/>
                <w:szCs w:val="22"/>
              </w:rPr>
              <w:t>7 (360</w:t>
            </w:r>
            <w:r w:rsidR="0055676E">
              <w:rPr>
                <w:rFonts w:asciiTheme="minorHAnsi" w:hAnsiTheme="minorHAnsi" w:cstheme="minorHAnsi"/>
                <w:szCs w:val="22"/>
                <w:lang w:eastAsia="zh-CN"/>
              </w:rPr>
              <w:t>.</w:t>
            </w:r>
            <w:r w:rsidRPr="0049690D">
              <w:rPr>
                <w:rFonts w:asciiTheme="minorHAnsi" w:hAnsiTheme="minorHAnsi" w:cstheme="minorHAnsi"/>
                <w:szCs w:val="22"/>
              </w:rPr>
              <w:t>6)</w:t>
            </w:r>
          </w:p>
        </w:tc>
        <w:tc>
          <w:tcPr>
            <w:tcW w:w="2170" w:type="dxa"/>
          </w:tcPr>
          <w:p w14:paraId="2A114DF7" w14:textId="2820BF7C"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23</w:t>
            </w:r>
            <w:r w:rsidR="0055676E">
              <w:rPr>
                <w:rFonts w:asciiTheme="minorHAnsi" w:hAnsiTheme="minorHAnsi" w:cstheme="minorHAnsi"/>
                <w:szCs w:val="22"/>
                <w:lang w:eastAsia="zh-CN"/>
              </w:rPr>
              <w:t>.</w:t>
            </w:r>
            <w:r w:rsidRPr="0049690D">
              <w:rPr>
                <w:rFonts w:asciiTheme="minorHAnsi" w:hAnsiTheme="minorHAnsi" w:cstheme="minorHAnsi"/>
                <w:szCs w:val="22"/>
              </w:rPr>
              <w:t xml:space="preserve">70 </w:t>
            </w:r>
          </w:p>
          <w:p w14:paraId="74E8CAE1" w14:textId="3EAC454B"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(-33</w:t>
            </w:r>
            <w:r w:rsidR="0055676E">
              <w:rPr>
                <w:rFonts w:asciiTheme="minorHAnsi" w:hAnsiTheme="minorHAnsi" w:cstheme="minorHAnsi"/>
                <w:szCs w:val="22"/>
                <w:lang w:eastAsia="zh-CN"/>
              </w:rPr>
              <w:t>.</w:t>
            </w:r>
            <w:r w:rsidRPr="0049690D">
              <w:rPr>
                <w:rFonts w:asciiTheme="minorHAnsi" w:hAnsiTheme="minorHAnsi" w:cstheme="minorHAnsi"/>
                <w:szCs w:val="22"/>
              </w:rPr>
              <w:t>07, 80</w:t>
            </w:r>
            <w:r w:rsidR="0055676E">
              <w:rPr>
                <w:rFonts w:asciiTheme="minorHAnsi" w:hAnsiTheme="minorHAnsi" w:cstheme="minorHAnsi"/>
                <w:szCs w:val="22"/>
                <w:lang w:eastAsia="zh-CN"/>
              </w:rPr>
              <w:t>.</w:t>
            </w:r>
            <w:r w:rsidRPr="0049690D">
              <w:rPr>
                <w:rFonts w:asciiTheme="minorHAnsi" w:hAnsiTheme="minorHAnsi" w:cstheme="minorHAnsi"/>
                <w:szCs w:val="22"/>
              </w:rPr>
              <w:t>47),</w:t>
            </w:r>
          </w:p>
          <w:p w14:paraId="772C50BA" w14:textId="6345BE7E"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41</w:t>
            </w:r>
          </w:p>
        </w:tc>
      </w:tr>
      <w:tr w:rsidR="00142F8F" w:rsidRPr="0049690D" w14:paraId="0FEDCC12" w14:textId="77777777" w:rsidTr="009F6908">
        <w:trPr>
          <w:trHeight w:val="553"/>
        </w:trPr>
        <w:tc>
          <w:tcPr>
            <w:tcW w:w="2977" w:type="dxa"/>
          </w:tcPr>
          <w:p w14:paraId="58F74795" w14:textId="5E145199"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Accelerometer assessed average daily minutes of moderate to vigorous physical activity at 3 months</w:t>
            </w:r>
            <w:r w:rsidRPr="0049690D">
              <w:rPr>
                <w:rFonts w:asciiTheme="minorHAnsi" w:hAnsiTheme="minorHAnsi" w:cstheme="minorHAnsi"/>
                <w:szCs w:val="22"/>
                <w:vertAlign w:val="superscript"/>
              </w:rPr>
              <w:t>b</w:t>
            </w:r>
          </w:p>
        </w:tc>
        <w:tc>
          <w:tcPr>
            <w:tcW w:w="1559" w:type="dxa"/>
          </w:tcPr>
          <w:p w14:paraId="6801AD2B" w14:textId="7777777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42,</w:t>
            </w:r>
          </w:p>
          <w:p w14:paraId="15720EA7" w14:textId="145AABBE"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95</w:t>
            </w:r>
            <w:r w:rsidR="0055676E">
              <w:rPr>
                <w:rFonts w:asciiTheme="minorHAnsi" w:hAnsiTheme="minorHAnsi" w:cstheme="minorHAnsi"/>
                <w:szCs w:val="22"/>
                <w:lang w:eastAsia="zh-CN"/>
              </w:rPr>
              <w:t>.</w:t>
            </w:r>
            <w:r w:rsidRPr="0049690D">
              <w:rPr>
                <w:rFonts w:asciiTheme="minorHAnsi" w:hAnsiTheme="minorHAnsi" w:cstheme="minorHAnsi"/>
                <w:szCs w:val="22"/>
              </w:rPr>
              <w:t>2 (43</w:t>
            </w:r>
            <w:r w:rsidR="0055676E">
              <w:rPr>
                <w:rFonts w:asciiTheme="minorHAnsi" w:hAnsiTheme="minorHAnsi" w:cstheme="minorHAnsi"/>
                <w:szCs w:val="22"/>
                <w:lang w:eastAsia="zh-CN"/>
              </w:rPr>
              <w:t>.</w:t>
            </w:r>
            <w:r w:rsidRPr="0049690D">
              <w:rPr>
                <w:rFonts w:asciiTheme="minorHAnsi" w:hAnsiTheme="minorHAnsi" w:cstheme="minorHAnsi"/>
                <w:szCs w:val="22"/>
              </w:rPr>
              <w:t>6)</w:t>
            </w:r>
          </w:p>
        </w:tc>
        <w:tc>
          <w:tcPr>
            <w:tcW w:w="1516" w:type="dxa"/>
          </w:tcPr>
          <w:p w14:paraId="454A3179" w14:textId="7777777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45,</w:t>
            </w:r>
          </w:p>
          <w:p w14:paraId="0A52A3FF" w14:textId="4E7BB5BA"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82</w:t>
            </w:r>
            <w:r w:rsidR="0055676E">
              <w:rPr>
                <w:rFonts w:asciiTheme="minorHAnsi" w:hAnsiTheme="minorHAnsi" w:cstheme="minorHAnsi"/>
                <w:szCs w:val="22"/>
                <w:lang w:eastAsia="zh-CN"/>
              </w:rPr>
              <w:t>.</w:t>
            </w:r>
            <w:r w:rsidRPr="0049690D">
              <w:rPr>
                <w:rFonts w:asciiTheme="minorHAnsi" w:hAnsiTheme="minorHAnsi" w:cstheme="minorHAnsi"/>
                <w:szCs w:val="22"/>
              </w:rPr>
              <w:t>4 (53</w:t>
            </w:r>
            <w:r w:rsidR="0055676E">
              <w:rPr>
                <w:rFonts w:asciiTheme="minorHAnsi" w:hAnsiTheme="minorHAnsi" w:cstheme="minorHAnsi"/>
                <w:szCs w:val="22"/>
                <w:lang w:eastAsia="zh-CN"/>
              </w:rPr>
              <w:t>.</w:t>
            </w:r>
            <w:r w:rsidRPr="0049690D">
              <w:rPr>
                <w:rFonts w:asciiTheme="minorHAnsi" w:hAnsiTheme="minorHAnsi" w:cstheme="minorHAnsi"/>
                <w:szCs w:val="22"/>
              </w:rPr>
              <w:t>6)</w:t>
            </w:r>
          </w:p>
        </w:tc>
        <w:tc>
          <w:tcPr>
            <w:tcW w:w="2170" w:type="dxa"/>
          </w:tcPr>
          <w:p w14:paraId="65EF715B" w14:textId="035F1CFA"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13</w:t>
            </w:r>
            <w:r w:rsidR="0055676E">
              <w:rPr>
                <w:rFonts w:asciiTheme="minorHAnsi" w:hAnsiTheme="minorHAnsi" w:cstheme="minorHAnsi"/>
                <w:szCs w:val="22"/>
                <w:lang w:eastAsia="zh-CN"/>
              </w:rPr>
              <w:t>.</w:t>
            </w:r>
            <w:r w:rsidRPr="0049690D">
              <w:rPr>
                <w:rFonts w:asciiTheme="minorHAnsi" w:hAnsiTheme="minorHAnsi" w:cstheme="minorHAnsi"/>
                <w:szCs w:val="22"/>
              </w:rPr>
              <w:t>88</w:t>
            </w:r>
          </w:p>
          <w:p w14:paraId="2DDC97E9" w14:textId="078AE3E6"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(-7</w:t>
            </w:r>
            <w:r w:rsidR="0055676E">
              <w:rPr>
                <w:rFonts w:asciiTheme="minorHAnsi" w:hAnsiTheme="minorHAnsi" w:cstheme="minorHAnsi"/>
                <w:szCs w:val="22"/>
                <w:lang w:eastAsia="zh-CN"/>
              </w:rPr>
              <w:t>.</w:t>
            </w:r>
            <w:r w:rsidRPr="0049690D">
              <w:rPr>
                <w:rFonts w:asciiTheme="minorHAnsi" w:hAnsiTheme="minorHAnsi" w:cstheme="minorHAnsi"/>
                <w:szCs w:val="22"/>
              </w:rPr>
              <w:t>74, 35</w:t>
            </w:r>
            <w:r w:rsidR="0055676E">
              <w:rPr>
                <w:rFonts w:asciiTheme="minorHAnsi" w:hAnsiTheme="minorHAnsi" w:cstheme="minorHAnsi"/>
                <w:szCs w:val="22"/>
                <w:lang w:eastAsia="zh-CN"/>
              </w:rPr>
              <w:t>.</w:t>
            </w:r>
            <w:r w:rsidRPr="0049690D">
              <w:rPr>
                <w:rFonts w:asciiTheme="minorHAnsi" w:hAnsiTheme="minorHAnsi" w:cstheme="minorHAnsi"/>
                <w:szCs w:val="22"/>
              </w:rPr>
              <w:t>50),</w:t>
            </w:r>
          </w:p>
          <w:p w14:paraId="0F2EC2A4" w14:textId="4E7532BA"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21</w:t>
            </w:r>
          </w:p>
        </w:tc>
      </w:tr>
      <w:tr w:rsidR="00142F8F" w:rsidRPr="0049690D" w14:paraId="1D53C7A6" w14:textId="77777777" w:rsidTr="009F6908">
        <w:trPr>
          <w:trHeight w:val="553"/>
        </w:trPr>
        <w:tc>
          <w:tcPr>
            <w:tcW w:w="2977" w:type="dxa"/>
          </w:tcPr>
          <w:p w14:paraId="0128A640" w14:textId="2C9D5C01"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BMI at 3 months (Kg/m2)</w:t>
            </w:r>
          </w:p>
        </w:tc>
        <w:tc>
          <w:tcPr>
            <w:tcW w:w="1559" w:type="dxa"/>
          </w:tcPr>
          <w:p w14:paraId="040F87C5" w14:textId="53F87F74"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301,</w:t>
            </w:r>
            <w:r w:rsidRPr="0049690D">
              <w:rPr>
                <w:rFonts w:asciiTheme="minorHAnsi" w:hAnsiTheme="minorHAnsi" w:cstheme="minorHAnsi"/>
                <w:szCs w:val="22"/>
              </w:rPr>
              <w:br/>
              <w:t>26</w:t>
            </w:r>
            <w:r w:rsidR="0055676E">
              <w:rPr>
                <w:rFonts w:asciiTheme="minorHAnsi" w:hAnsiTheme="minorHAnsi" w:cstheme="minorHAnsi"/>
                <w:szCs w:val="22"/>
                <w:lang w:eastAsia="zh-CN"/>
              </w:rPr>
              <w:t>.</w:t>
            </w:r>
            <w:r w:rsidRPr="0049690D">
              <w:rPr>
                <w:rFonts w:asciiTheme="minorHAnsi" w:hAnsiTheme="minorHAnsi" w:cstheme="minorHAnsi"/>
                <w:szCs w:val="22"/>
              </w:rPr>
              <w:t>1 (5</w:t>
            </w:r>
            <w:r w:rsidR="0055676E">
              <w:rPr>
                <w:rFonts w:asciiTheme="minorHAnsi" w:hAnsiTheme="minorHAnsi" w:cstheme="minorHAnsi"/>
                <w:szCs w:val="22"/>
                <w:lang w:eastAsia="zh-CN"/>
              </w:rPr>
              <w:t>.</w:t>
            </w:r>
            <w:r w:rsidRPr="0049690D">
              <w:rPr>
                <w:rFonts w:asciiTheme="minorHAnsi" w:hAnsiTheme="minorHAnsi" w:cstheme="minorHAnsi"/>
                <w:szCs w:val="22"/>
              </w:rPr>
              <w:t>8)</w:t>
            </w:r>
          </w:p>
        </w:tc>
        <w:tc>
          <w:tcPr>
            <w:tcW w:w="1516" w:type="dxa"/>
          </w:tcPr>
          <w:p w14:paraId="4BABC551" w14:textId="7777777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288,</w:t>
            </w:r>
          </w:p>
          <w:p w14:paraId="4351C08E" w14:textId="1E09CE65"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26</w:t>
            </w:r>
            <w:r w:rsidR="0055676E">
              <w:rPr>
                <w:rFonts w:asciiTheme="minorHAnsi" w:hAnsiTheme="minorHAnsi" w:cstheme="minorHAnsi"/>
                <w:szCs w:val="22"/>
                <w:lang w:eastAsia="zh-CN"/>
              </w:rPr>
              <w:t>.</w:t>
            </w:r>
            <w:r w:rsidRPr="0049690D">
              <w:rPr>
                <w:rFonts w:asciiTheme="minorHAnsi" w:hAnsiTheme="minorHAnsi" w:cstheme="minorHAnsi"/>
                <w:szCs w:val="22"/>
              </w:rPr>
              <w:t>7 (6</w:t>
            </w:r>
            <w:r w:rsidR="0055676E">
              <w:rPr>
                <w:rFonts w:asciiTheme="minorHAnsi" w:hAnsiTheme="minorHAnsi" w:cstheme="minorHAnsi"/>
                <w:szCs w:val="22"/>
                <w:lang w:eastAsia="zh-CN"/>
              </w:rPr>
              <w:t>.</w:t>
            </w:r>
            <w:r w:rsidRPr="0049690D">
              <w:rPr>
                <w:rFonts w:asciiTheme="minorHAnsi" w:hAnsiTheme="minorHAnsi" w:cstheme="minorHAnsi"/>
                <w:szCs w:val="22"/>
              </w:rPr>
              <w:t>1)</w:t>
            </w:r>
          </w:p>
        </w:tc>
        <w:tc>
          <w:tcPr>
            <w:tcW w:w="2170" w:type="dxa"/>
          </w:tcPr>
          <w:p w14:paraId="5AABCCF5" w14:textId="1C4F2D31"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17</w:t>
            </w:r>
          </w:p>
          <w:p w14:paraId="4A0C36C8" w14:textId="6E7D241E"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50 to 0</w:t>
            </w:r>
            <w:r w:rsidR="0055676E">
              <w:rPr>
                <w:rFonts w:asciiTheme="minorHAnsi" w:hAnsiTheme="minorHAnsi" w:cstheme="minorHAnsi"/>
                <w:szCs w:val="22"/>
                <w:lang w:eastAsia="zh-CN"/>
              </w:rPr>
              <w:t>.</w:t>
            </w:r>
            <w:r w:rsidRPr="0049690D">
              <w:rPr>
                <w:rFonts w:asciiTheme="minorHAnsi" w:hAnsiTheme="minorHAnsi" w:cstheme="minorHAnsi"/>
                <w:szCs w:val="22"/>
              </w:rPr>
              <w:t>16),</w:t>
            </w:r>
          </w:p>
          <w:p w14:paraId="1BA4D388" w14:textId="0829A90F"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32</w:t>
            </w:r>
          </w:p>
        </w:tc>
      </w:tr>
      <w:tr w:rsidR="00142F8F" w:rsidRPr="0049690D" w14:paraId="41CBD9A4" w14:textId="77777777" w:rsidTr="009F6908">
        <w:trPr>
          <w:trHeight w:val="553"/>
        </w:trPr>
        <w:tc>
          <w:tcPr>
            <w:tcW w:w="2977" w:type="dxa"/>
          </w:tcPr>
          <w:p w14:paraId="321EEA78" w14:textId="3E0D0AAC"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BMI at 9 months (Kg/m2)</w:t>
            </w:r>
          </w:p>
        </w:tc>
        <w:tc>
          <w:tcPr>
            <w:tcW w:w="1559" w:type="dxa"/>
          </w:tcPr>
          <w:p w14:paraId="4CABA6D9" w14:textId="341D1F4E"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262,</w:t>
            </w:r>
            <w:r w:rsidRPr="0049690D">
              <w:rPr>
                <w:rFonts w:asciiTheme="minorHAnsi" w:hAnsiTheme="minorHAnsi" w:cstheme="minorHAnsi"/>
                <w:szCs w:val="22"/>
              </w:rPr>
              <w:br/>
              <w:t>26</w:t>
            </w:r>
            <w:r w:rsidR="0055676E">
              <w:rPr>
                <w:rFonts w:asciiTheme="minorHAnsi" w:hAnsiTheme="minorHAnsi" w:cstheme="minorHAnsi"/>
                <w:szCs w:val="22"/>
                <w:lang w:eastAsia="zh-CN"/>
              </w:rPr>
              <w:t>.</w:t>
            </w:r>
            <w:r w:rsidRPr="0049690D">
              <w:rPr>
                <w:rFonts w:asciiTheme="minorHAnsi" w:hAnsiTheme="minorHAnsi" w:cstheme="minorHAnsi"/>
                <w:szCs w:val="22"/>
              </w:rPr>
              <w:t>4 (6</w:t>
            </w:r>
            <w:r w:rsidR="0055676E">
              <w:rPr>
                <w:rFonts w:asciiTheme="minorHAnsi" w:hAnsiTheme="minorHAnsi" w:cstheme="minorHAnsi"/>
                <w:szCs w:val="22"/>
                <w:lang w:eastAsia="zh-CN"/>
              </w:rPr>
              <w:t>.</w:t>
            </w:r>
            <w:r w:rsidRPr="0049690D">
              <w:rPr>
                <w:rFonts w:asciiTheme="minorHAnsi" w:hAnsiTheme="minorHAnsi" w:cstheme="minorHAnsi"/>
                <w:szCs w:val="22"/>
              </w:rPr>
              <w:t>1)</w:t>
            </w:r>
          </w:p>
        </w:tc>
        <w:tc>
          <w:tcPr>
            <w:tcW w:w="1516" w:type="dxa"/>
          </w:tcPr>
          <w:p w14:paraId="7D98216C" w14:textId="2B7C663C"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265,</w:t>
            </w:r>
            <w:r w:rsidRPr="0049690D">
              <w:rPr>
                <w:rFonts w:asciiTheme="minorHAnsi" w:hAnsiTheme="minorHAnsi" w:cstheme="minorHAnsi"/>
                <w:szCs w:val="22"/>
              </w:rPr>
              <w:br/>
              <w:t>26</w:t>
            </w:r>
            <w:r w:rsidR="0055676E">
              <w:rPr>
                <w:rFonts w:asciiTheme="minorHAnsi" w:hAnsiTheme="minorHAnsi" w:cstheme="minorHAnsi"/>
                <w:szCs w:val="22"/>
                <w:lang w:eastAsia="zh-CN"/>
              </w:rPr>
              <w:t>.</w:t>
            </w:r>
            <w:r w:rsidRPr="0049690D">
              <w:rPr>
                <w:rFonts w:asciiTheme="minorHAnsi" w:hAnsiTheme="minorHAnsi" w:cstheme="minorHAnsi"/>
                <w:szCs w:val="22"/>
              </w:rPr>
              <w:t>7 (5</w:t>
            </w:r>
            <w:r w:rsidR="0055676E">
              <w:rPr>
                <w:rFonts w:asciiTheme="minorHAnsi" w:hAnsiTheme="minorHAnsi" w:cstheme="minorHAnsi"/>
                <w:szCs w:val="22"/>
                <w:lang w:eastAsia="zh-CN"/>
              </w:rPr>
              <w:t>.</w:t>
            </w:r>
            <w:r w:rsidRPr="0049690D">
              <w:rPr>
                <w:rFonts w:asciiTheme="minorHAnsi" w:hAnsiTheme="minorHAnsi" w:cstheme="minorHAnsi"/>
                <w:szCs w:val="22"/>
              </w:rPr>
              <w:t>9)</w:t>
            </w:r>
          </w:p>
        </w:tc>
        <w:tc>
          <w:tcPr>
            <w:tcW w:w="2170" w:type="dxa"/>
          </w:tcPr>
          <w:p w14:paraId="6AAB6207" w14:textId="46180E7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26</w:t>
            </w:r>
          </w:p>
          <w:p w14:paraId="540FFB60" w14:textId="5B2520E0"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64 to 0</w:t>
            </w:r>
            <w:r w:rsidR="0055676E">
              <w:rPr>
                <w:rFonts w:asciiTheme="minorHAnsi" w:hAnsiTheme="minorHAnsi" w:cstheme="minorHAnsi"/>
                <w:szCs w:val="22"/>
                <w:lang w:eastAsia="zh-CN"/>
              </w:rPr>
              <w:t>.</w:t>
            </w:r>
            <w:r w:rsidRPr="0049690D">
              <w:rPr>
                <w:rFonts w:asciiTheme="minorHAnsi" w:hAnsiTheme="minorHAnsi" w:cstheme="minorHAnsi"/>
                <w:szCs w:val="22"/>
              </w:rPr>
              <w:t>11),</w:t>
            </w:r>
          </w:p>
          <w:p w14:paraId="7E2DE58A" w14:textId="3BBEBEEF"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17</w:t>
            </w:r>
          </w:p>
        </w:tc>
      </w:tr>
      <w:tr w:rsidR="00142F8F" w:rsidRPr="0049690D" w14:paraId="42126435" w14:textId="77777777" w:rsidTr="009F6908">
        <w:trPr>
          <w:trHeight w:val="385"/>
        </w:trPr>
        <w:tc>
          <w:tcPr>
            <w:tcW w:w="2977" w:type="dxa"/>
          </w:tcPr>
          <w:p w14:paraId="22E649DC" w14:textId="2DCD475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Self-reported daily average time spent sleeping over past week at 3 months</w:t>
            </w:r>
          </w:p>
        </w:tc>
        <w:tc>
          <w:tcPr>
            <w:tcW w:w="1559" w:type="dxa"/>
          </w:tcPr>
          <w:p w14:paraId="12CD66FB" w14:textId="5642F5BA"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287,</w:t>
            </w:r>
          </w:p>
          <w:p w14:paraId="288C53E5" w14:textId="007A2B6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7</w:t>
            </w:r>
            <w:r w:rsidR="0055676E">
              <w:rPr>
                <w:rFonts w:asciiTheme="minorHAnsi" w:hAnsiTheme="minorHAnsi" w:cstheme="minorHAnsi"/>
                <w:szCs w:val="22"/>
                <w:lang w:eastAsia="zh-CN"/>
              </w:rPr>
              <w:t>.</w:t>
            </w:r>
            <w:r w:rsidRPr="0049690D">
              <w:rPr>
                <w:rFonts w:asciiTheme="minorHAnsi" w:hAnsiTheme="minorHAnsi" w:cstheme="minorHAnsi"/>
                <w:szCs w:val="22"/>
              </w:rPr>
              <w:t>1 (1</w:t>
            </w:r>
            <w:r w:rsidR="0055676E">
              <w:rPr>
                <w:rFonts w:asciiTheme="minorHAnsi" w:hAnsiTheme="minorHAnsi" w:cstheme="minorHAnsi"/>
                <w:szCs w:val="22"/>
                <w:lang w:eastAsia="zh-CN"/>
              </w:rPr>
              <w:t>.</w:t>
            </w:r>
            <w:r w:rsidRPr="0049690D">
              <w:rPr>
                <w:rFonts w:asciiTheme="minorHAnsi" w:hAnsiTheme="minorHAnsi" w:cstheme="minorHAnsi"/>
                <w:szCs w:val="22"/>
              </w:rPr>
              <w:t>6)</w:t>
            </w:r>
          </w:p>
        </w:tc>
        <w:tc>
          <w:tcPr>
            <w:tcW w:w="1516" w:type="dxa"/>
          </w:tcPr>
          <w:p w14:paraId="768461B1" w14:textId="7777777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278,</w:t>
            </w:r>
          </w:p>
          <w:p w14:paraId="5358AF44" w14:textId="1831FE2C"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6</w:t>
            </w:r>
            <w:r w:rsidR="0055676E">
              <w:rPr>
                <w:rFonts w:asciiTheme="minorHAnsi" w:hAnsiTheme="minorHAnsi" w:cstheme="minorHAnsi"/>
                <w:szCs w:val="22"/>
                <w:lang w:eastAsia="zh-CN"/>
              </w:rPr>
              <w:t>.</w:t>
            </w:r>
            <w:r w:rsidRPr="0049690D">
              <w:rPr>
                <w:rFonts w:asciiTheme="minorHAnsi" w:hAnsiTheme="minorHAnsi" w:cstheme="minorHAnsi"/>
                <w:szCs w:val="22"/>
              </w:rPr>
              <w:t>9 (1</w:t>
            </w:r>
            <w:r w:rsidR="0055676E">
              <w:rPr>
                <w:rFonts w:asciiTheme="minorHAnsi" w:hAnsiTheme="minorHAnsi" w:cstheme="minorHAnsi"/>
                <w:szCs w:val="22"/>
                <w:lang w:eastAsia="zh-CN"/>
              </w:rPr>
              <w:t>.</w:t>
            </w:r>
            <w:r w:rsidRPr="0049690D">
              <w:rPr>
                <w:rFonts w:asciiTheme="minorHAnsi" w:hAnsiTheme="minorHAnsi" w:cstheme="minorHAnsi"/>
                <w:szCs w:val="22"/>
              </w:rPr>
              <w:t>7)</w:t>
            </w:r>
          </w:p>
        </w:tc>
        <w:tc>
          <w:tcPr>
            <w:tcW w:w="2170" w:type="dxa"/>
          </w:tcPr>
          <w:p w14:paraId="59F83A31" w14:textId="42E497B2"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02</w:t>
            </w:r>
            <w:r w:rsidRPr="0049690D">
              <w:rPr>
                <w:rFonts w:asciiTheme="minorHAnsi" w:hAnsiTheme="minorHAnsi" w:cstheme="minorHAnsi"/>
                <w:szCs w:val="22"/>
              </w:rPr>
              <w:br/>
              <w:t>(-0</w:t>
            </w:r>
            <w:r w:rsidR="0055676E">
              <w:rPr>
                <w:rFonts w:asciiTheme="minorHAnsi" w:hAnsiTheme="minorHAnsi" w:cstheme="minorHAnsi"/>
                <w:szCs w:val="22"/>
                <w:lang w:eastAsia="zh-CN"/>
              </w:rPr>
              <w:t>.</w:t>
            </w:r>
            <w:r w:rsidRPr="0049690D">
              <w:rPr>
                <w:rFonts w:asciiTheme="minorHAnsi" w:hAnsiTheme="minorHAnsi" w:cstheme="minorHAnsi"/>
                <w:szCs w:val="22"/>
              </w:rPr>
              <w:t>26 to 0</w:t>
            </w:r>
            <w:r w:rsidR="0055676E">
              <w:rPr>
                <w:rFonts w:asciiTheme="minorHAnsi" w:hAnsiTheme="minorHAnsi" w:cstheme="minorHAnsi"/>
                <w:szCs w:val="22"/>
                <w:lang w:eastAsia="zh-CN"/>
              </w:rPr>
              <w:t>.</w:t>
            </w:r>
            <w:r w:rsidRPr="0049690D">
              <w:rPr>
                <w:rFonts w:asciiTheme="minorHAnsi" w:hAnsiTheme="minorHAnsi" w:cstheme="minorHAnsi"/>
                <w:szCs w:val="22"/>
              </w:rPr>
              <w:t>22),</w:t>
            </w:r>
          </w:p>
          <w:p w14:paraId="54D6734E" w14:textId="46D434DD"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86</w:t>
            </w:r>
          </w:p>
        </w:tc>
      </w:tr>
      <w:tr w:rsidR="00142F8F" w:rsidRPr="0049690D" w14:paraId="28892CE0" w14:textId="77777777" w:rsidTr="009F6908">
        <w:trPr>
          <w:trHeight w:val="707"/>
        </w:trPr>
        <w:tc>
          <w:tcPr>
            <w:tcW w:w="2977" w:type="dxa"/>
          </w:tcPr>
          <w:p w14:paraId="569B1C2B" w14:textId="4470C3E2"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Self-reported daily average time spent sleeping over past week at 9 months</w:t>
            </w:r>
          </w:p>
        </w:tc>
        <w:tc>
          <w:tcPr>
            <w:tcW w:w="1559" w:type="dxa"/>
          </w:tcPr>
          <w:p w14:paraId="4209B4BA" w14:textId="5F85BDD4"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260,</w:t>
            </w:r>
          </w:p>
          <w:p w14:paraId="39C28CFB" w14:textId="04E3EFF9"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7</w:t>
            </w:r>
            <w:r w:rsidR="0055676E">
              <w:rPr>
                <w:rFonts w:asciiTheme="minorHAnsi" w:hAnsiTheme="minorHAnsi" w:cstheme="minorHAnsi"/>
                <w:szCs w:val="22"/>
                <w:lang w:eastAsia="zh-CN"/>
              </w:rPr>
              <w:t>.</w:t>
            </w:r>
            <w:r w:rsidRPr="0049690D">
              <w:rPr>
                <w:rFonts w:asciiTheme="minorHAnsi" w:hAnsiTheme="minorHAnsi" w:cstheme="minorHAnsi"/>
                <w:szCs w:val="22"/>
              </w:rPr>
              <w:t>0 (1</w:t>
            </w:r>
            <w:r w:rsidR="0055676E">
              <w:rPr>
                <w:rFonts w:asciiTheme="minorHAnsi" w:hAnsiTheme="minorHAnsi" w:cstheme="minorHAnsi"/>
                <w:szCs w:val="22"/>
                <w:lang w:eastAsia="zh-CN"/>
              </w:rPr>
              <w:t>.</w:t>
            </w:r>
            <w:r w:rsidRPr="0049690D">
              <w:rPr>
                <w:rFonts w:asciiTheme="minorHAnsi" w:hAnsiTheme="minorHAnsi" w:cstheme="minorHAnsi"/>
                <w:szCs w:val="22"/>
              </w:rPr>
              <w:t>8)</w:t>
            </w:r>
          </w:p>
        </w:tc>
        <w:tc>
          <w:tcPr>
            <w:tcW w:w="1516" w:type="dxa"/>
          </w:tcPr>
          <w:p w14:paraId="7DADEBE3" w14:textId="7777777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247,</w:t>
            </w:r>
          </w:p>
          <w:p w14:paraId="57A2DCBF" w14:textId="179C80F6"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6</w:t>
            </w:r>
            <w:r w:rsidR="0055676E">
              <w:rPr>
                <w:rFonts w:asciiTheme="minorHAnsi" w:hAnsiTheme="minorHAnsi" w:cstheme="minorHAnsi"/>
                <w:szCs w:val="22"/>
                <w:lang w:eastAsia="zh-CN"/>
              </w:rPr>
              <w:t>.</w:t>
            </w:r>
            <w:r w:rsidRPr="0049690D">
              <w:rPr>
                <w:rFonts w:asciiTheme="minorHAnsi" w:hAnsiTheme="minorHAnsi" w:cstheme="minorHAnsi"/>
                <w:szCs w:val="22"/>
              </w:rPr>
              <w:t>7 (1</w:t>
            </w:r>
            <w:r w:rsidR="0055676E">
              <w:rPr>
                <w:rFonts w:asciiTheme="minorHAnsi" w:hAnsiTheme="minorHAnsi" w:cstheme="minorHAnsi"/>
                <w:szCs w:val="22"/>
                <w:lang w:eastAsia="zh-CN"/>
              </w:rPr>
              <w:t>.</w:t>
            </w:r>
            <w:r w:rsidRPr="0049690D">
              <w:rPr>
                <w:rFonts w:asciiTheme="minorHAnsi" w:hAnsiTheme="minorHAnsi" w:cstheme="minorHAnsi"/>
                <w:szCs w:val="22"/>
              </w:rPr>
              <w:t>6)</w:t>
            </w:r>
          </w:p>
        </w:tc>
        <w:tc>
          <w:tcPr>
            <w:tcW w:w="2170" w:type="dxa"/>
          </w:tcPr>
          <w:p w14:paraId="6AB73ED4" w14:textId="6EF15D7B"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09</w:t>
            </w:r>
          </w:p>
          <w:p w14:paraId="171F5137" w14:textId="6B0AA1CA"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19 to 0</w:t>
            </w:r>
            <w:r w:rsidR="0055676E">
              <w:rPr>
                <w:rFonts w:asciiTheme="minorHAnsi" w:hAnsiTheme="minorHAnsi" w:cstheme="minorHAnsi"/>
                <w:szCs w:val="22"/>
                <w:lang w:eastAsia="zh-CN"/>
              </w:rPr>
              <w:t>.</w:t>
            </w:r>
            <w:r w:rsidRPr="0049690D">
              <w:rPr>
                <w:rFonts w:asciiTheme="minorHAnsi" w:hAnsiTheme="minorHAnsi" w:cstheme="minorHAnsi"/>
                <w:szCs w:val="22"/>
              </w:rPr>
              <w:t>36),</w:t>
            </w:r>
          </w:p>
          <w:p w14:paraId="6AFA89E6" w14:textId="652A1608"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53</w:t>
            </w:r>
          </w:p>
        </w:tc>
      </w:tr>
      <w:tr w:rsidR="00142F8F" w:rsidRPr="0049690D" w14:paraId="03FA16BC" w14:textId="77777777" w:rsidTr="009F6908">
        <w:trPr>
          <w:trHeight w:val="707"/>
        </w:trPr>
        <w:tc>
          <w:tcPr>
            <w:tcW w:w="2977" w:type="dxa"/>
          </w:tcPr>
          <w:p w14:paraId="6DB471DC" w14:textId="76820191"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SF-12 (Mental component score at 3 months)</w:t>
            </w:r>
          </w:p>
        </w:tc>
        <w:tc>
          <w:tcPr>
            <w:tcW w:w="1559" w:type="dxa"/>
          </w:tcPr>
          <w:p w14:paraId="25CA6260" w14:textId="7777777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240,</w:t>
            </w:r>
          </w:p>
          <w:p w14:paraId="73F6CDAA" w14:textId="1B2E8023"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44</w:t>
            </w:r>
            <w:r w:rsidR="0055676E">
              <w:rPr>
                <w:rFonts w:asciiTheme="minorHAnsi" w:hAnsiTheme="minorHAnsi" w:cstheme="minorHAnsi"/>
                <w:szCs w:val="22"/>
                <w:lang w:eastAsia="zh-CN"/>
              </w:rPr>
              <w:t>.</w:t>
            </w:r>
            <w:r w:rsidRPr="0049690D">
              <w:rPr>
                <w:rFonts w:asciiTheme="minorHAnsi" w:hAnsiTheme="minorHAnsi" w:cstheme="minorHAnsi"/>
                <w:szCs w:val="22"/>
              </w:rPr>
              <w:t>8 (11</w:t>
            </w:r>
            <w:r w:rsidR="0055676E">
              <w:rPr>
                <w:rFonts w:asciiTheme="minorHAnsi" w:hAnsiTheme="minorHAnsi" w:cstheme="minorHAnsi"/>
                <w:szCs w:val="22"/>
                <w:lang w:eastAsia="zh-CN"/>
              </w:rPr>
              <w:t>.</w:t>
            </w:r>
            <w:r w:rsidRPr="0049690D">
              <w:rPr>
                <w:rFonts w:asciiTheme="minorHAnsi" w:hAnsiTheme="minorHAnsi" w:cstheme="minorHAnsi"/>
                <w:szCs w:val="22"/>
              </w:rPr>
              <w:t>7)</w:t>
            </w:r>
          </w:p>
        </w:tc>
        <w:tc>
          <w:tcPr>
            <w:tcW w:w="1516" w:type="dxa"/>
          </w:tcPr>
          <w:p w14:paraId="5E5E0EC3" w14:textId="7777777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231,</w:t>
            </w:r>
          </w:p>
          <w:p w14:paraId="51F10206" w14:textId="4E997816"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42</w:t>
            </w:r>
            <w:r w:rsidR="0055676E">
              <w:rPr>
                <w:rFonts w:asciiTheme="minorHAnsi" w:hAnsiTheme="minorHAnsi" w:cstheme="minorHAnsi"/>
                <w:szCs w:val="22"/>
                <w:lang w:eastAsia="zh-CN"/>
              </w:rPr>
              <w:t>.</w:t>
            </w:r>
            <w:r w:rsidRPr="0049690D">
              <w:rPr>
                <w:rFonts w:asciiTheme="minorHAnsi" w:hAnsiTheme="minorHAnsi" w:cstheme="minorHAnsi"/>
                <w:szCs w:val="22"/>
              </w:rPr>
              <w:t>9 (11</w:t>
            </w:r>
            <w:r w:rsidR="0055676E">
              <w:rPr>
                <w:rFonts w:asciiTheme="minorHAnsi" w:hAnsiTheme="minorHAnsi" w:cstheme="minorHAnsi"/>
                <w:szCs w:val="22"/>
                <w:lang w:eastAsia="zh-CN"/>
              </w:rPr>
              <w:t>.</w:t>
            </w:r>
            <w:r w:rsidRPr="0049690D">
              <w:rPr>
                <w:rFonts w:asciiTheme="minorHAnsi" w:hAnsiTheme="minorHAnsi" w:cstheme="minorHAnsi"/>
                <w:szCs w:val="22"/>
              </w:rPr>
              <w:t>6)</w:t>
            </w:r>
          </w:p>
        </w:tc>
        <w:tc>
          <w:tcPr>
            <w:tcW w:w="2170" w:type="dxa"/>
          </w:tcPr>
          <w:p w14:paraId="31F4E7CD" w14:textId="6373F0F8"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91</w:t>
            </w:r>
          </w:p>
          <w:p w14:paraId="6AC85385" w14:textId="493AA120"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15, 3</w:t>
            </w:r>
            <w:r w:rsidR="0055676E">
              <w:rPr>
                <w:rFonts w:asciiTheme="minorHAnsi" w:hAnsiTheme="minorHAnsi" w:cstheme="minorHAnsi"/>
                <w:szCs w:val="22"/>
                <w:lang w:eastAsia="zh-CN"/>
              </w:rPr>
              <w:t>.</w:t>
            </w:r>
            <w:r w:rsidRPr="0049690D">
              <w:rPr>
                <w:rFonts w:asciiTheme="minorHAnsi" w:hAnsiTheme="minorHAnsi" w:cstheme="minorHAnsi"/>
                <w:szCs w:val="22"/>
              </w:rPr>
              <w:t>67)</w:t>
            </w:r>
            <w:r w:rsidR="00EC4DA9">
              <w:rPr>
                <w:rFonts w:asciiTheme="minorHAnsi" w:hAnsiTheme="minorHAnsi" w:cstheme="minorHAnsi"/>
                <w:szCs w:val="22"/>
              </w:rPr>
              <w:t>,</w:t>
            </w:r>
          </w:p>
          <w:p w14:paraId="6435EE0B" w14:textId="4C95D840"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03</w:t>
            </w:r>
            <w:r w:rsidR="00844508" w:rsidRPr="0049690D">
              <w:rPr>
                <w:rFonts w:asciiTheme="minorHAnsi" w:hAnsiTheme="minorHAnsi" w:cstheme="minorHAnsi"/>
                <w:szCs w:val="22"/>
              </w:rPr>
              <w:t>4</w:t>
            </w:r>
          </w:p>
        </w:tc>
      </w:tr>
      <w:tr w:rsidR="00142F8F" w:rsidRPr="0049690D" w14:paraId="779E5E95" w14:textId="77777777" w:rsidTr="009F6908">
        <w:trPr>
          <w:trHeight w:val="707"/>
        </w:trPr>
        <w:tc>
          <w:tcPr>
            <w:tcW w:w="2977" w:type="dxa"/>
          </w:tcPr>
          <w:p w14:paraId="7F7A03B2" w14:textId="676D71E1"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SF-12 (Physical component score at 3 months)</w:t>
            </w:r>
          </w:p>
        </w:tc>
        <w:tc>
          <w:tcPr>
            <w:tcW w:w="1559" w:type="dxa"/>
          </w:tcPr>
          <w:p w14:paraId="3DE74B69" w14:textId="7777777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240,</w:t>
            </w:r>
          </w:p>
          <w:p w14:paraId="420C4573" w14:textId="49F91553"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47</w:t>
            </w:r>
            <w:r w:rsidR="0055676E">
              <w:rPr>
                <w:rFonts w:asciiTheme="minorHAnsi" w:hAnsiTheme="minorHAnsi" w:cstheme="minorHAnsi"/>
                <w:szCs w:val="22"/>
                <w:lang w:eastAsia="zh-CN"/>
              </w:rPr>
              <w:t>.</w:t>
            </w:r>
            <w:r w:rsidRPr="0049690D">
              <w:rPr>
                <w:rFonts w:asciiTheme="minorHAnsi" w:hAnsiTheme="minorHAnsi" w:cstheme="minorHAnsi"/>
                <w:szCs w:val="22"/>
              </w:rPr>
              <w:t>7 (11</w:t>
            </w:r>
            <w:r w:rsidR="0055676E">
              <w:rPr>
                <w:rFonts w:asciiTheme="minorHAnsi" w:hAnsiTheme="minorHAnsi" w:cstheme="minorHAnsi"/>
                <w:szCs w:val="22"/>
                <w:lang w:eastAsia="zh-CN"/>
              </w:rPr>
              <w:t>.</w:t>
            </w:r>
            <w:r w:rsidRPr="0049690D">
              <w:rPr>
                <w:rFonts w:asciiTheme="minorHAnsi" w:hAnsiTheme="minorHAnsi" w:cstheme="minorHAnsi"/>
                <w:szCs w:val="22"/>
              </w:rPr>
              <w:t>1</w:t>
            </w:r>
            <w:r w:rsidR="00844508" w:rsidRPr="0049690D">
              <w:rPr>
                <w:rFonts w:asciiTheme="minorHAnsi" w:hAnsiTheme="minorHAnsi" w:cstheme="minorHAnsi"/>
                <w:szCs w:val="22"/>
              </w:rPr>
              <w:t>)</w:t>
            </w:r>
          </w:p>
        </w:tc>
        <w:tc>
          <w:tcPr>
            <w:tcW w:w="1516" w:type="dxa"/>
          </w:tcPr>
          <w:p w14:paraId="335B8099" w14:textId="7777777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231,</w:t>
            </w:r>
          </w:p>
          <w:p w14:paraId="3DD07183" w14:textId="3CCFB158"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46</w:t>
            </w:r>
            <w:r w:rsidR="0055676E">
              <w:rPr>
                <w:rFonts w:asciiTheme="minorHAnsi" w:hAnsiTheme="minorHAnsi" w:cstheme="minorHAnsi"/>
                <w:szCs w:val="22"/>
                <w:lang w:eastAsia="zh-CN"/>
              </w:rPr>
              <w:t>.</w:t>
            </w:r>
            <w:r w:rsidRPr="0049690D">
              <w:rPr>
                <w:rFonts w:asciiTheme="minorHAnsi" w:hAnsiTheme="minorHAnsi" w:cstheme="minorHAnsi"/>
                <w:szCs w:val="22"/>
              </w:rPr>
              <w:t>7 (10</w:t>
            </w:r>
            <w:r w:rsidR="0055676E">
              <w:rPr>
                <w:rFonts w:asciiTheme="minorHAnsi" w:hAnsiTheme="minorHAnsi" w:cstheme="minorHAnsi"/>
                <w:szCs w:val="22"/>
                <w:lang w:eastAsia="zh-CN"/>
              </w:rPr>
              <w:t>.</w:t>
            </w:r>
            <w:r w:rsidRPr="0049690D">
              <w:rPr>
                <w:rFonts w:asciiTheme="minorHAnsi" w:hAnsiTheme="minorHAnsi" w:cstheme="minorHAnsi"/>
                <w:szCs w:val="22"/>
              </w:rPr>
              <w:t>7)</w:t>
            </w:r>
          </w:p>
        </w:tc>
        <w:tc>
          <w:tcPr>
            <w:tcW w:w="2170" w:type="dxa"/>
          </w:tcPr>
          <w:p w14:paraId="6CD619D4" w14:textId="75684CDA"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1</w:t>
            </w:r>
            <w:r w:rsidR="0055676E">
              <w:rPr>
                <w:rFonts w:asciiTheme="minorHAnsi" w:hAnsiTheme="minorHAnsi" w:cstheme="minorHAnsi"/>
                <w:szCs w:val="22"/>
                <w:lang w:eastAsia="zh-CN"/>
              </w:rPr>
              <w:t>.</w:t>
            </w:r>
            <w:r w:rsidRPr="0049690D">
              <w:rPr>
                <w:rFonts w:asciiTheme="minorHAnsi" w:hAnsiTheme="minorHAnsi" w:cstheme="minorHAnsi"/>
                <w:szCs w:val="22"/>
              </w:rPr>
              <w:t xml:space="preserve">33 </w:t>
            </w:r>
          </w:p>
          <w:p w14:paraId="71117279" w14:textId="6944374B"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13, 2</w:t>
            </w:r>
            <w:r w:rsidR="0055676E">
              <w:rPr>
                <w:rFonts w:asciiTheme="minorHAnsi" w:hAnsiTheme="minorHAnsi" w:cstheme="minorHAnsi"/>
                <w:szCs w:val="22"/>
                <w:lang w:eastAsia="zh-CN"/>
              </w:rPr>
              <w:t>.</w:t>
            </w:r>
            <w:r w:rsidRPr="0049690D">
              <w:rPr>
                <w:rFonts w:asciiTheme="minorHAnsi" w:hAnsiTheme="minorHAnsi" w:cstheme="minorHAnsi"/>
                <w:szCs w:val="22"/>
              </w:rPr>
              <w:t>80)</w:t>
            </w:r>
            <w:r w:rsidR="00EC4DA9">
              <w:rPr>
                <w:rFonts w:asciiTheme="minorHAnsi" w:hAnsiTheme="minorHAnsi" w:cstheme="minorHAnsi"/>
                <w:szCs w:val="22"/>
              </w:rPr>
              <w:t>,</w:t>
            </w:r>
          </w:p>
          <w:p w14:paraId="52A0A31D" w14:textId="63FFC5DB"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07</w:t>
            </w:r>
            <w:r w:rsidR="00844508" w:rsidRPr="0049690D">
              <w:rPr>
                <w:rFonts w:asciiTheme="minorHAnsi" w:hAnsiTheme="minorHAnsi" w:cstheme="minorHAnsi"/>
                <w:szCs w:val="22"/>
              </w:rPr>
              <w:t>4</w:t>
            </w:r>
          </w:p>
        </w:tc>
      </w:tr>
      <w:tr w:rsidR="00142F8F" w:rsidRPr="0049690D" w14:paraId="1843300C" w14:textId="77777777" w:rsidTr="009F6908">
        <w:trPr>
          <w:trHeight w:val="707"/>
        </w:trPr>
        <w:tc>
          <w:tcPr>
            <w:tcW w:w="2977" w:type="dxa"/>
          </w:tcPr>
          <w:p w14:paraId="1BD7DC5D" w14:textId="6CBFFFCA"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EQ-5D-5L utility at 3 months</w:t>
            </w:r>
          </w:p>
        </w:tc>
        <w:tc>
          <w:tcPr>
            <w:tcW w:w="1559" w:type="dxa"/>
          </w:tcPr>
          <w:p w14:paraId="1C151E0D" w14:textId="7777777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306,</w:t>
            </w:r>
          </w:p>
          <w:p w14:paraId="498F9B77" w14:textId="2A6526A5"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717 (0</w:t>
            </w:r>
            <w:r w:rsidR="0055676E">
              <w:rPr>
                <w:rFonts w:asciiTheme="minorHAnsi" w:hAnsiTheme="minorHAnsi" w:cstheme="minorHAnsi"/>
                <w:szCs w:val="22"/>
                <w:lang w:eastAsia="zh-CN"/>
              </w:rPr>
              <w:t>.</w:t>
            </w:r>
            <w:r w:rsidRPr="0049690D">
              <w:rPr>
                <w:rFonts w:asciiTheme="minorHAnsi" w:hAnsiTheme="minorHAnsi" w:cstheme="minorHAnsi"/>
                <w:szCs w:val="22"/>
              </w:rPr>
              <w:t>249)</w:t>
            </w:r>
          </w:p>
        </w:tc>
        <w:tc>
          <w:tcPr>
            <w:tcW w:w="1516" w:type="dxa"/>
          </w:tcPr>
          <w:p w14:paraId="25BEBA43" w14:textId="7777777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298,</w:t>
            </w:r>
          </w:p>
          <w:p w14:paraId="039511E3" w14:textId="4FEB4A8D"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662 (0</w:t>
            </w:r>
            <w:r w:rsidR="0055676E">
              <w:rPr>
                <w:rFonts w:asciiTheme="minorHAnsi" w:hAnsiTheme="minorHAnsi" w:cstheme="minorHAnsi"/>
                <w:szCs w:val="22"/>
                <w:lang w:eastAsia="zh-CN"/>
              </w:rPr>
              <w:t>.</w:t>
            </w:r>
            <w:r w:rsidRPr="0049690D">
              <w:rPr>
                <w:rFonts w:asciiTheme="minorHAnsi" w:hAnsiTheme="minorHAnsi" w:cstheme="minorHAnsi"/>
                <w:szCs w:val="22"/>
              </w:rPr>
              <w:t>310)</w:t>
            </w:r>
          </w:p>
        </w:tc>
        <w:tc>
          <w:tcPr>
            <w:tcW w:w="2170" w:type="dxa"/>
          </w:tcPr>
          <w:p w14:paraId="5E3338E2" w14:textId="2F3BE723"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022</w:t>
            </w:r>
          </w:p>
          <w:p w14:paraId="6E1A22E5" w14:textId="790A1CF2"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012, 0</w:t>
            </w:r>
            <w:r w:rsidR="0055676E">
              <w:rPr>
                <w:rFonts w:asciiTheme="minorHAnsi" w:hAnsiTheme="minorHAnsi" w:cstheme="minorHAnsi"/>
                <w:szCs w:val="22"/>
                <w:lang w:eastAsia="zh-CN"/>
              </w:rPr>
              <w:t>.</w:t>
            </w:r>
            <w:r w:rsidRPr="0049690D">
              <w:rPr>
                <w:rFonts w:asciiTheme="minorHAnsi" w:hAnsiTheme="minorHAnsi" w:cstheme="minorHAnsi"/>
                <w:szCs w:val="22"/>
              </w:rPr>
              <w:t>056)</w:t>
            </w:r>
            <w:r w:rsidR="00EC4DA9">
              <w:rPr>
                <w:rFonts w:asciiTheme="minorHAnsi" w:hAnsiTheme="minorHAnsi" w:cstheme="minorHAnsi"/>
                <w:szCs w:val="22"/>
              </w:rPr>
              <w:t>,</w:t>
            </w:r>
          </w:p>
          <w:p w14:paraId="71BA6F0D" w14:textId="239DA4B9"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20</w:t>
            </w:r>
          </w:p>
        </w:tc>
      </w:tr>
      <w:tr w:rsidR="00142F8F" w:rsidRPr="0049690D" w14:paraId="67FB5FB2" w14:textId="77777777" w:rsidTr="009F6908">
        <w:trPr>
          <w:trHeight w:val="707"/>
        </w:trPr>
        <w:tc>
          <w:tcPr>
            <w:tcW w:w="2977" w:type="dxa"/>
          </w:tcPr>
          <w:p w14:paraId="7C03DAFE" w14:textId="79E2C703"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EQ-5D-5L utility at 9 months</w:t>
            </w:r>
          </w:p>
        </w:tc>
        <w:tc>
          <w:tcPr>
            <w:tcW w:w="1559" w:type="dxa"/>
          </w:tcPr>
          <w:p w14:paraId="5F729DE8" w14:textId="7777777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279,</w:t>
            </w:r>
          </w:p>
          <w:p w14:paraId="6DC7B6DB" w14:textId="626BF016"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681 (0</w:t>
            </w:r>
            <w:r w:rsidR="0055676E">
              <w:rPr>
                <w:rFonts w:asciiTheme="minorHAnsi" w:hAnsiTheme="minorHAnsi" w:cstheme="minorHAnsi"/>
                <w:szCs w:val="22"/>
                <w:lang w:eastAsia="zh-CN"/>
              </w:rPr>
              <w:t>.</w:t>
            </w:r>
            <w:r w:rsidRPr="0049690D">
              <w:rPr>
                <w:rFonts w:asciiTheme="minorHAnsi" w:hAnsiTheme="minorHAnsi" w:cstheme="minorHAnsi"/>
                <w:szCs w:val="22"/>
              </w:rPr>
              <w:t>272)</w:t>
            </w:r>
          </w:p>
        </w:tc>
        <w:tc>
          <w:tcPr>
            <w:tcW w:w="1516" w:type="dxa"/>
          </w:tcPr>
          <w:p w14:paraId="0FCD3A35" w14:textId="77777777"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267,</w:t>
            </w:r>
          </w:p>
          <w:p w14:paraId="762FF71F" w14:textId="7A5058E8"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666 (0</w:t>
            </w:r>
            <w:r w:rsidR="0055676E">
              <w:rPr>
                <w:rFonts w:asciiTheme="minorHAnsi" w:hAnsiTheme="minorHAnsi" w:cstheme="minorHAnsi"/>
                <w:szCs w:val="22"/>
                <w:lang w:eastAsia="zh-CN"/>
              </w:rPr>
              <w:t>.</w:t>
            </w:r>
            <w:r w:rsidRPr="0049690D">
              <w:rPr>
                <w:rFonts w:asciiTheme="minorHAnsi" w:hAnsiTheme="minorHAnsi" w:cstheme="minorHAnsi"/>
                <w:szCs w:val="22"/>
              </w:rPr>
              <w:t>295)</w:t>
            </w:r>
          </w:p>
        </w:tc>
        <w:tc>
          <w:tcPr>
            <w:tcW w:w="2170" w:type="dxa"/>
          </w:tcPr>
          <w:p w14:paraId="4F0924CD" w14:textId="117F96C0"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006</w:t>
            </w:r>
          </w:p>
          <w:p w14:paraId="2CD5AA22" w14:textId="140574EA"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030, 0</w:t>
            </w:r>
            <w:r w:rsidR="0055676E">
              <w:rPr>
                <w:rFonts w:asciiTheme="minorHAnsi" w:hAnsiTheme="minorHAnsi" w:cstheme="minorHAnsi"/>
                <w:szCs w:val="22"/>
                <w:lang w:eastAsia="zh-CN"/>
              </w:rPr>
              <w:t>.</w:t>
            </w:r>
            <w:r w:rsidRPr="0049690D">
              <w:rPr>
                <w:rFonts w:asciiTheme="minorHAnsi" w:hAnsiTheme="minorHAnsi" w:cstheme="minorHAnsi"/>
                <w:szCs w:val="22"/>
              </w:rPr>
              <w:t>043)</w:t>
            </w:r>
            <w:r w:rsidR="00EC4DA9">
              <w:rPr>
                <w:rFonts w:asciiTheme="minorHAnsi" w:hAnsiTheme="minorHAnsi" w:cstheme="minorHAnsi"/>
                <w:szCs w:val="22"/>
              </w:rPr>
              <w:t>,</w:t>
            </w:r>
          </w:p>
          <w:p w14:paraId="32BF17A8" w14:textId="6A008BE8" w:rsidR="00CC0B33" w:rsidRPr="0049690D" w:rsidRDefault="00CC0B33" w:rsidP="00CC0B33">
            <w:pPr>
              <w:rPr>
                <w:rFonts w:asciiTheme="minorHAnsi" w:hAnsiTheme="minorHAnsi" w:cstheme="minorHAnsi"/>
                <w:szCs w:val="22"/>
              </w:rPr>
            </w:pPr>
            <w:r w:rsidRPr="0049690D">
              <w:rPr>
                <w:rFonts w:asciiTheme="minorHAnsi" w:hAnsiTheme="minorHAnsi" w:cstheme="minorHAnsi"/>
                <w:szCs w:val="22"/>
              </w:rPr>
              <w:t>0</w:t>
            </w:r>
            <w:r w:rsidR="0055676E">
              <w:rPr>
                <w:rFonts w:asciiTheme="minorHAnsi" w:hAnsiTheme="minorHAnsi" w:cstheme="minorHAnsi"/>
                <w:szCs w:val="22"/>
                <w:lang w:eastAsia="zh-CN"/>
              </w:rPr>
              <w:t>.</w:t>
            </w:r>
            <w:r w:rsidRPr="0049690D">
              <w:rPr>
                <w:rFonts w:asciiTheme="minorHAnsi" w:hAnsiTheme="minorHAnsi" w:cstheme="minorHAnsi"/>
                <w:szCs w:val="22"/>
              </w:rPr>
              <w:t>73</w:t>
            </w:r>
          </w:p>
        </w:tc>
      </w:tr>
    </w:tbl>
    <w:p w14:paraId="4D7FF93F" w14:textId="6054E2F5" w:rsidR="00CC0B33" w:rsidRPr="0049690D" w:rsidRDefault="00FB670E" w:rsidP="005A6C8D">
      <w:pPr>
        <w:spacing w:line="240" w:lineRule="auto"/>
        <w:rPr>
          <w:rFonts w:asciiTheme="minorHAnsi" w:hAnsiTheme="minorHAnsi" w:cstheme="minorHAnsi"/>
          <w:szCs w:val="22"/>
        </w:rPr>
      </w:pPr>
      <w:r w:rsidRPr="0049690D">
        <w:rPr>
          <w:rFonts w:asciiTheme="minorHAnsi" w:hAnsiTheme="minorHAnsi" w:cstheme="minorHAnsi"/>
          <w:szCs w:val="22"/>
        </w:rPr>
        <w:t>SAU: Support as usual</w:t>
      </w:r>
      <w:r w:rsidRPr="0049690D">
        <w:rPr>
          <w:rFonts w:asciiTheme="minorHAnsi" w:hAnsiTheme="minorHAnsi" w:cstheme="minorHAnsi"/>
          <w:szCs w:val="22"/>
        </w:rPr>
        <w:br/>
      </w:r>
      <w:r w:rsidR="000F3185" w:rsidRPr="0049690D">
        <w:rPr>
          <w:rFonts w:asciiTheme="minorHAnsi" w:hAnsiTheme="minorHAnsi" w:cstheme="minorHAnsi"/>
          <w:szCs w:val="22"/>
        </w:rPr>
        <w:t>Analysis adjusted for stratification variables (HSI and site) and baseline measures of outcome under analysis if applicable</w:t>
      </w:r>
      <w:r w:rsidR="00910DBF" w:rsidRPr="0049690D">
        <w:rPr>
          <w:rFonts w:asciiTheme="minorHAnsi" w:hAnsiTheme="minorHAnsi" w:cstheme="minorHAnsi"/>
          <w:szCs w:val="22"/>
        </w:rPr>
        <w:br/>
        <w:t xml:space="preserve">Note; Accelerometer data was </w:t>
      </w:r>
      <w:r w:rsidR="009A6460" w:rsidRPr="0049690D">
        <w:rPr>
          <w:rFonts w:asciiTheme="minorHAnsi" w:hAnsiTheme="minorHAnsi" w:cstheme="minorHAnsi"/>
          <w:szCs w:val="22"/>
        </w:rPr>
        <w:t>not in bouts</w:t>
      </w:r>
      <w:r w:rsidR="009F6908" w:rsidRPr="0049690D">
        <w:rPr>
          <w:rFonts w:asciiTheme="minorHAnsi" w:hAnsiTheme="minorHAnsi" w:cstheme="minorHAnsi"/>
          <w:szCs w:val="22"/>
        </w:rPr>
        <w:br/>
      </w:r>
      <w:r w:rsidRPr="0049690D">
        <w:rPr>
          <w:rFonts w:asciiTheme="minorHAnsi" w:hAnsiTheme="minorHAnsi" w:cstheme="minorHAnsi"/>
          <w:szCs w:val="22"/>
        </w:rPr>
        <w:br/>
      </w:r>
      <w:r w:rsidRPr="0049690D">
        <w:rPr>
          <w:rFonts w:asciiTheme="minorHAnsi" w:hAnsiTheme="minorHAnsi" w:cstheme="minorHAnsi"/>
          <w:szCs w:val="22"/>
          <w:vertAlign w:val="superscript"/>
        </w:rPr>
        <w:t xml:space="preserve">a </w:t>
      </w:r>
      <w:r w:rsidR="000F3185" w:rsidRPr="0049690D">
        <w:rPr>
          <w:rFonts w:asciiTheme="minorHAnsi" w:hAnsiTheme="minorHAnsi" w:cstheme="minorHAnsi"/>
          <w:szCs w:val="22"/>
        </w:rPr>
        <w:t>The mean difference in each outcome subtracting SAU from Intervention</w:t>
      </w:r>
      <w:r w:rsidRPr="0049690D">
        <w:rPr>
          <w:rFonts w:asciiTheme="minorHAnsi" w:hAnsiTheme="minorHAnsi" w:cstheme="minorHAnsi"/>
          <w:szCs w:val="22"/>
        </w:rPr>
        <w:br/>
      </w:r>
      <w:r w:rsidRPr="0049690D">
        <w:rPr>
          <w:rFonts w:asciiTheme="minorHAnsi" w:hAnsiTheme="minorHAnsi" w:cstheme="minorHAnsi"/>
          <w:szCs w:val="22"/>
          <w:vertAlign w:val="superscript"/>
        </w:rPr>
        <w:t>b</w:t>
      </w:r>
      <w:r w:rsidRPr="0049690D">
        <w:rPr>
          <w:rFonts w:asciiTheme="minorHAnsi" w:hAnsiTheme="minorHAnsi" w:cstheme="minorHAnsi"/>
          <w:szCs w:val="22"/>
        </w:rPr>
        <w:t xml:space="preserve"> Accelerometer data is from participants providing at least 4 days of data including 1 weekend day, with a daily wear-time of at least 16 hours</w:t>
      </w:r>
      <w:r w:rsidR="002E02E1" w:rsidRPr="0049690D">
        <w:rPr>
          <w:rFonts w:asciiTheme="minorHAnsi" w:hAnsiTheme="minorHAnsi" w:cstheme="minorHAnsi"/>
          <w:szCs w:val="22"/>
        </w:rPr>
        <w:t>, and adjusted for baseline self-report MVPA.</w:t>
      </w:r>
      <w:r w:rsidR="009F6908" w:rsidRPr="0049690D">
        <w:rPr>
          <w:rFonts w:asciiTheme="minorHAnsi" w:hAnsiTheme="minorHAnsi" w:cstheme="minorHAnsi"/>
          <w:szCs w:val="22"/>
        </w:rPr>
        <w:br/>
      </w:r>
      <w:r w:rsidR="00CC0B33" w:rsidRPr="0049690D">
        <w:rPr>
          <w:rFonts w:asciiTheme="minorHAnsi" w:hAnsiTheme="minorHAnsi" w:cstheme="minorHAnsi"/>
          <w:szCs w:val="22"/>
          <w:vertAlign w:val="superscript"/>
        </w:rPr>
        <w:t>C</w:t>
      </w:r>
      <w:r w:rsidR="00CC0B33" w:rsidRPr="0049690D">
        <w:rPr>
          <w:rFonts w:asciiTheme="minorHAnsi" w:hAnsiTheme="minorHAnsi" w:cstheme="minorHAnsi"/>
          <w:szCs w:val="22"/>
        </w:rPr>
        <w:t xml:space="preserve"> E</w:t>
      </w:r>
      <w:r w:rsidR="002B63D0" w:rsidRPr="0049690D">
        <w:rPr>
          <w:rFonts w:asciiTheme="minorHAnsi" w:hAnsiTheme="minorHAnsi" w:cstheme="minorHAnsi"/>
          <w:szCs w:val="22"/>
        </w:rPr>
        <w:t>Q-5D-5L mapped to EQ-5D-3L utility values using the crosswalk method, mean differences estimated using linear regression</w:t>
      </w:r>
      <w:r w:rsidR="007A670E" w:rsidRPr="0049690D">
        <w:rPr>
          <w:rFonts w:asciiTheme="minorHAnsi" w:hAnsiTheme="minorHAnsi" w:cstheme="minorHAnsi"/>
          <w:szCs w:val="22"/>
        </w:rPr>
        <w:fldChar w:fldCharType="begin">
          <w:fldData xml:space="preserve">PEVuZE5vdGU+PENpdGU+PEF1dGhvcj52YW4gSG91dDwvQXV0aG9yPjxZZWFyPjIwMTI8L1llYXI+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</w:fldData>
        </w:fldChar>
      </w:r>
      <w:r w:rsidR="00292D2C">
        <w:rPr>
          <w:rFonts w:asciiTheme="minorHAnsi" w:hAnsiTheme="minorHAnsi" w:cstheme="minorHAnsi"/>
          <w:szCs w:val="22"/>
        </w:rPr>
        <w:instrText xml:space="preserve"> ADDIN EN.CITE </w:instrText>
      </w:r>
      <w:r w:rsidR="00292D2C">
        <w:rPr>
          <w:rFonts w:asciiTheme="minorHAnsi" w:hAnsiTheme="minorHAnsi" w:cstheme="minorHAnsi"/>
          <w:szCs w:val="22"/>
        </w:rPr>
        <w:fldChar w:fldCharType="begin">
          <w:fldData xml:space="preserve">PEVuZE5vdGU+PENpdGU+PEF1dGhvcj52YW4gSG91dDwvQXV0aG9yPjxZZWFyPjIwMTI8L1llYXI+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</w:fldData>
        </w:fldChar>
      </w:r>
      <w:r w:rsidR="00292D2C">
        <w:rPr>
          <w:rFonts w:asciiTheme="minorHAnsi" w:hAnsiTheme="minorHAnsi" w:cstheme="minorHAnsi"/>
          <w:szCs w:val="22"/>
        </w:rPr>
        <w:instrText xml:space="preserve"> ADDIN EN.CITE.DATA </w:instrText>
      </w:r>
      <w:r w:rsidR="00292D2C">
        <w:rPr>
          <w:rFonts w:asciiTheme="minorHAnsi" w:hAnsiTheme="minorHAnsi" w:cstheme="minorHAnsi"/>
          <w:szCs w:val="22"/>
        </w:rPr>
      </w:r>
      <w:r w:rsidR="00292D2C">
        <w:rPr>
          <w:rFonts w:asciiTheme="minorHAnsi" w:hAnsiTheme="minorHAnsi" w:cstheme="minorHAnsi"/>
          <w:szCs w:val="22"/>
        </w:rPr>
        <w:fldChar w:fldCharType="end"/>
      </w:r>
      <w:r w:rsidR="007A670E" w:rsidRPr="0049690D">
        <w:rPr>
          <w:rFonts w:asciiTheme="minorHAnsi" w:hAnsiTheme="minorHAnsi" w:cstheme="minorHAnsi"/>
          <w:szCs w:val="22"/>
        </w:rPr>
      </w:r>
      <w:r w:rsidR="007A670E" w:rsidRPr="0049690D">
        <w:rPr>
          <w:rFonts w:asciiTheme="minorHAnsi" w:hAnsiTheme="minorHAnsi" w:cstheme="minorHAnsi"/>
          <w:szCs w:val="22"/>
        </w:rPr>
        <w:fldChar w:fldCharType="separate"/>
      </w:r>
      <w:r w:rsidR="00292D2C" w:rsidRPr="00292D2C">
        <w:rPr>
          <w:rFonts w:asciiTheme="minorHAnsi" w:hAnsiTheme="minorHAnsi" w:cstheme="minorHAnsi"/>
          <w:noProof/>
          <w:szCs w:val="22"/>
          <w:vertAlign w:val="superscript"/>
        </w:rPr>
        <w:t>26</w:t>
      </w:r>
      <w:r w:rsidR="007A670E" w:rsidRPr="0049690D">
        <w:rPr>
          <w:rFonts w:asciiTheme="minorHAnsi" w:hAnsiTheme="minorHAnsi" w:cstheme="minorHAnsi"/>
          <w:szCs w:val="22"/>
        </w:rPr>
        <w:fldChar w:fldCharType="end"/>
      </w:r>
    </w:p>
    <w:p w14:paraId="0546769E" w14:textId="77777777" w:rsidR="009F6908" w:rsidRPr="0049690D" w:rsidRDefault="009F6908" w:rsidP="00307DD4">
      <w:pPr>
        <w:rPr>
          <w:rFonts w:asciiTheme="minorHAnsi" w:hAnsiTheme="minorHAnsi" w:cstheme="minorHAnsi"/>
          <w:szCs w:val="22"/>
        </w:rPr>
      </w:pPr>
    </w:p>
    <w:p w14:paraId="6ED80A51" w14:textId="1F9707FE" w:rsidR="0053557C" w:rsidRDefault="0053557C">
      <w:pPr>
        <w:rPr>
          <w:rFonts w:asciiTheme="minorHAnsi" w:hAnsiTheme="minorHAnsi" w:cstheme="minorHAnsi"/>
          <w:szCs w:val="22"/>
        </w:rPr>
      </w:pPr>
      <w:r w:rsidRPr="0049690D">
        <w:rPr>
          <w:rFonts w:asciiTheme="minorHAnsi" w:hAnsiTheme="minorHAnsi" w:cstheme="minorHAnsi"/>
          <w:szCs w:val="22"/>
        </w:rPr>
        <w:t xml:space="preserve">Table </w:t>
      </w:r>
      <w:r>
        <w:rPr>
          <w:rFonts w:asciiTheme="minorHAnsi" w:hAnsiTheme="minorHAnsi" w:cstheme="minorHAnsi"/>
          <w:szCs w:val="22"/>
        </w:rPr>
        <w:t>5</w:t>
      </w:r>
      <w:r w:rsidRPr="0049690D">
        <w:rPr>
          <w:rFonts w:asciiTheme="minorHAnsi" w:hAnsiTheme="minorHAnsi" w:cstheme="minorHAnsi"/>
          <w:szCs w:val="22"/>
        </w:rPr>
        <w:t xml:space="preserve">: </w:t>
      </w:r>
      <w:r>
        <w:rPr>
          <w:rFonts w:asciiTheme="minorHAnsi" w:hAnsiTheme="minorHAnsi" w:cstheme="minorHAnsi"/>
          <w:szCs w:val="22"/>
        </w:rPr>
        <w:t xml:space="preserve"> </w:t>
      </w:r>
      <w:r w:rsidR="005162F8">
        <w:rPr>
          <w:rFonts w:asciiTheme="minorHAnsi" w:hAnsiTheme="minorHAnsi" w:cstheme="minorHAnsi"/>
          <w:szCs w:val="22"/>
        </w:rPr>
        <w:t xml:space="preserve">Mediation </w:t>
      </w:r>
      <w:r w:rsidR="005162F8">
        <w:t>a</w:t>
      </w:r>
      <w:r w:rsidR="00315A57">
        <w:t xml:space="preserve">nalysis of </w:t>
      </w:r>
      <w:r w:rsidR="005162F8">
        <w:t>changes in</w:t>
      </w:r>
      <w:r w:rsidR="007F6368">
        <w:t xml:space="preserve"> </w:t>
      </w:r>
      <w:r w:rsidR="00315A57">
        <w:t xml:space="preserve">self-report MVPA </w:t>
      </w:r>
      <w:r w:rsidR="005162F8">
        <w:t xml:space="preserve">at 3 months </w:t>
      </w:r>
      <w:r w:rsidR="00315A57">
        <w:t xml:space="preserve">as a mediator of </w:t>
      </w:r>
      <w:r w:rsidR="005162F8">
        <w:t xml:space="preserve">intervention effects on </w:t>
      </w:r>
      <w:r w:rsidR="00315A57">
        <w:t>cigarettes smoked</w:t>
      </w:r>
      <w:r w:rsidR="005162F8">
        <w:t xml:space="preserve"> at 3 months</w:t>
      </w:r>
      <w:r w:rsidR="00315A57">
        <w:t xml:space="preserve">, and ≥50% reduction in self-reported smoking </w:t>
      </w:r>
      <w:r w:rsidR="00357E30">
        <w:t xml:space="preserve">from baseline to </w:t>
      </w:r>
      <w:r w:rsidR="00315A57">
        <w:t>3 and 9 months</w:t>
      </w:r>
      <w:r w:rsidR="005162F8">
        <w:t>.</w:t>
      </w:r>
      <w:r w:rsidR="00315A57">
        <w:t xml:space="preserve"> </w:t>
      </w:r>
    </w:p>
    <w:p w14:paraId="57FC8FCA" w14:textId="77777777" w:rsidR="0053557C" w:rsidRDefault="0053557C">
      <w:pPr>
        <w:rPr>
          <w:rFonts w:asciiTheme="minorHAnsi" w:hAnsiTheme="minorHAnsi" w:cstheme="minorHAnsi"/>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
        <w:gridCol w:w="1560"/>
        <w:gridCol w:w="1559"/>
        <w:gridCol w:w="1559"/>
        <w:gridCol w:w="1559"/>
        <w:gridCol w:w="1560"/>
      </w:tblGrid>
      <w:tr w:rsidR="00315A57" w14:paraId="02DB599F" w14:textId="77777777" w:rsidTr="00827737">
        <w:trPr>
          <w:trHeight w:val="450"/>
        </w:trPr>
        <w:tc>
          <w:tcPr>
            <w:tcW w:w="1701" w:type="dxa"/>
            <w:vMerge w:val="restart"/>
            <w:tcBorders>
              <w:top w:val="single" w:sz="4" w:space="0" w:color="auto"/>
              <w:left w:val="single" w:sz="4" w:space="0" w:color="auto"/>
              <w:bottom w:val="single" w:sz="4" w:space="0" w:color="auto"/>
              <w:right w:val="single" w:sz="4" w:space="0" w:color="auto"/>
            </w:tcBorders>
            <w:noWrap/>
            <w:vAlign w:val="bottom"/>
            <w:hideMark/>
          </w:tcPr>
          <w:p w14:paraId="7A9B52B3" w14:textId="3E89F9FF" w:rsidR="00315A57" w:rsidRDefault="007F6368">
            <w:pPr>
              <w:spacing w:after="0"/>
              <w:jc w:val="center"/>
              <w:rPr>
                <w:rFonts w:eastAsia="Times New Roman"/>
              </w:rPr>
            </w:pPr>
            <w:r>
              <w:rPr>
                <w:rFonts w:eastAsia="Times New Roman"/>
              </w:rPr>
              <w:t>Outcome</w:t>
            </w:r>
            <w:r w:rsidR="0053485D">
              <w:rPr>
                <w:rFonts w:eastAsia="Times New Roman"/>
              </w:rPr>
              <w:t xml:space="preserve"> </w:t>
            </w:r>
          </w:p>
        </w:tc>
        <w:tc>
          <w:tcPr>
            <w:tcW w:w="567" w:type="dxa"/>
            <w:vMerge w:val="restart"/>
            <w:tcBorders>
              <w:top w:val="single" w:sz="4" w:space="0" w:color="auto"/>
              <w:left w:val="single" w:sz="4" w:space="0" w:color="auto"/>
              <w:bottom w:val="single" w:sz="4" w:space="0" w:color="auto"/>
              <w:right w:val="single" w:sz="4" w:space="0" w:color="auto"/>
            </w:tcBorders>
            <w:noWrap/>
            <w:vAlign w:val="bottom"/>
            <w:hideMark/>
          </w:tcPr>
          <w:p w14:paraId="33C083E8" w14:textId="77777777" w:rsidR="00315A57" w:rsidRDefault="00315A57">
            <w:pPr>
              <w:spacing w:after="0"/>
              <w:jc w:val="center"/>
              <w:rPr>
                <w:rFonts w:eastAsia="Times New Roman"/>
              </w:rPr>
            </w:pPr>
            <w:r>
              <w:rPr>
                <w:rFonts w:eastAsia="Times New Roman"/>
              </w:rPr>
              <w:t>N</w:t>
            </w:r>
          </w:p>
        </w:tc>
        <w:tc>
          <w:tcPr>
            <w:tcW w:w="1560" w:type="dxa"/>
            <w:vMerge w:val="restart"/>
            <w:tcBorders>
              <w:top w:val="single" w:sz="4" w:space="0" w:color="auto"/>
              <w:left w:val="single" w:sz="4" w:space="0" w:color="auto"/>
              <w:bottom w:val="single" w:sz="4" w:space="0" w:color="auto"/>
              <w:right w:val="single" w:sz="4" w:space="0" w:color="auto"/>
            </w:tcBorders>
            <w:noWrap/>
            <w:vAlign w:val="bottom"/>
            <w:hideMark/>
          </w:tcPr>
          <w:p w14:paraId="7B911DE4" w14:textId="77777777" w:rsidR="00315A57" w:rsidRDefault="00315A57">
            <w:pPr>
              <w:spacing w:after="0"/>
              <w:jc w:val="center"/>
              <w:rPr>
                <w:rFonts w:eastAsia="Times New Roman"/>
              </w:rPr>
            </w:pPr>
            <w:r>
              <w:rPr>
                <w:rFonts w:eastAsia="Times New Roman"/>
              </w:rPr>
              <w:t>A path</w:t>
            </w:r>
          </w:p>
        </w:tc>
        <w:tc>
          <w:tcPr>
            <w:tcW w:w="1559" w:type="dxa"/>
            <w:vMerge w:val="restart"/>
            <w:tcBorders>
              <w:top w:val="single" w:sz="4" w:space="0" w:color="auto"/>
              <w:left w:val="single" w:sz="4" w:space="0" w:color="auto"/>
              <w:bottom w:val="single" w:sz="4" w:space="0" w:color="auto"/>
              <w:right w:val="single" w:sz="4" w:space="0" w:color="auto"/>
            </w:tcBorders>
            <w:noWrap/>
            <w:vAlign w:val="bottom"/>
            <w:hideMark/>
          </w:tcPr>
          <w:p w14:paraId="0934A007" w14:textId="77777777" w:rsidR="00315A57" w:rsidRDefault="00315A57">
            <w:pPr>
              <w:spacing w:after="0"/>
              <w:jc w:val="center"/>
              <w:rPr>
                <w:rFonts w:eastAsia="Times New Roman"/>
              </w:rPr>
            </w:pPr>
            <w:r>
              <w:rPr>
                <w:rFonts w:eastAsia="Times New Roman"/>
              </w:rPr>
              <w:t>B path</w:t>
            </w:r>
          </w:p>
        </w:tc>
        <w:tc>
          <w:tcPr>
            <w:tcW w:w="3118"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14:paraId="42EBEB1C" w14:textId="77777777" w:rsidR="00315A57" w:rsidRDefault="00315A57">
            <w:pPr>
              <w:spacing w:after="0"/>
              <w:jc w:val="center"/>
              <w:rPr>
                <w:rFonts w:eastAsia="Times New Roman"/>
              </w:rPr>
            </w:pPr>
            <w:r>
              <w:rPr>
                <w:rFonts w:eastAsia="Times New Roman"/>
              </w:rPr>
              <w:t>Mediated effect</w:t>
            </w:r>
          </w:p>
        </w:tc>
        <w:tc>
          <w:tcPr>
            <w:tcW w:w="1560" w:type="dxa"/>
            <w:vMerge w:val="restart"/>
            <w:tcBorders>
              <w:top w:val="single" w:sz="4" w:space="0" w:color="auto"/>
              <w:left w:val="single" w:sz="4" w:space="0" w:color="auto"/>
              <w:bottom w:val="single" w:sz="4" w:space="0" w:color="auto"/>
              <w:right w:val="single" w:sz="4" w:space="0" w:color="auto"/>
            </w:tcBorders>
            <w:noWrap/>
            <w:vAlign w:val="bottom"/>
            <w:hideMark/>
          </w:tcPr>
          <w:p w14:paraId="6FA75E58" w14:textId="77777777" w:rsidR="00315A57" w:rsidRDefault="00315A57">
            <w:pPr>
              <w:spacing w:after="0"/>
              <w:jc w:val="center"/>
              <w:rPr>
                <w:rFonts w:eastAsia="Times New Roman"/>
              </w:rPr>
            </w:pPr>
            <w:r>
              <w:rPr>
                <w:rFonts w:eastAsia="Times New Roman"/>
              </w:rPr>
              <w:t>C path</w:t>
            </w:r>
          </w:p>
        </w:tc>
      </w:tr>
      <w:tr w:rsidR="00827737" w14:paraId="1FA1F8BD" w14:textId="77777777" w:rsidTr="00827737">
        <w:trPr>
          <w:trHeight w:val="45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3409E1C9" w14:textId="77777777" w:rsidR="00827737" w:rsidRDefault="00827737">
            <w:pPr>
              <w:spacing w:after="0" w:line="256" w:lineRule="auto"/>
              <w:rPr>
                <w:rFonts w:eastAsia="Times New Roman" w:cs="Calibri"/>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A279843" w14:textId="77777777" w:rsidR="00827737" w:rsidRDefault="00827737">
            <w:pPr>
              <w:spacing w:after="0" w:line="256" w:lineRule="auto"/>
              <w:rPr>
                <w:rFonts w:eastAsia="Times New Roman" w:cs="Calibri"/>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C0934AE" w14:textId="77777777" w:rsidR="00827737" w:rsidRDefault="00827737">
            <w:pPr>
              <w:spacing w:after="0" w:line="256" w:lineRule="auto"/>
              <w:rPr>
                <w:rFonts w:eastAsia="Times New Roman" w:cs="Calibri"/>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36D83E" w14:textId="77777777" w:rsidR="00827737" w:rsidRDefault="00827737">
            <w:pPr>
              <w:spacing w:after="0" w:line="256" w:lineRule="auto"/>
              <w:rPr>
                <w:rFonts w:eastAsia="Times New Roman" w:cs="Calibri"/>
                <w:szCs w:val="22"/>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1B12A4FB" w14:textId="77777777" w:rsidR="00827737" w:rsidRDefault="00827737">
            <w:pPr>
              <w:spacing w:after="0" w:line="256" w:lineRule="auto"/>
              <w:rPr>
                <w:rFonts w:eastAsia="Times New Roman" w:cs="Calibri"/>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54FFE96" w14:textId="77777777" w:rsidR="00827737" w:rsidRDefault="00827737">
            <w:pPr>
              <w:spacing w:after="0" w:line="256" w:lineRule="auto"/>
              <w:rPr>
                <w:rFonts w:eastAsia="Times New Roman" w:cs="Calibri"/>
                <w:szCs w:val="22"/>
              </w:rPr>
            </w:pPr>
          </w:p>
        </w:tc>
      </w:tr>
      <w:tr w:rsidR="00827737" w14:paraId="6D8F88D5" w14:textId="77777777" w:rsidTr="00827737">
        <w:trPr>
          <w:trHeight w:val="30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23D0210F" w14:textId="77777777" w:rsidR="00827737" w:rsidRDefault="00827737">
            <w:pPr>
              <w:spacing w:after="0" w:line="256" w:lineRule="auto"/>
              <w:rPr>
                <w:rFonts w:eastAsia="Times New Roman" w:cs="Calibri"/>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2911159" w14:textId="77777777" w:rsidR="00827737" w:rsidRDefault="00827737">
            <w:pPr>
              <w:spacing w:after="0" w:line="256" w:lineRule="auto"/>
              <w:rPr>
                <w:rFonts w:eastAsia="Times New Roman" w:cs="Calibri"/>
                <w:szCs w:val="22"/>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2532F18" w14:textId="77777777" w:rsidR="00827737" w:rsidRDefault="00827737">
            <w:pPr>
              <w:spacing w:after="0"/>
              <w:rPr>
                <w:rFonts w:eastAsia="Times New Roman" w:cs="Calibri"/>
                <w:szCs w:val="22"/>
              </w:rPr>
            </w:pPr>
            <w:r>
              <w:rPr>
                <w:rFonts w:eastAsia="Times New Roman"/>
              </w:rPr>
              <w:t>coefficient (SE)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426232" w14:textId="77777777" w:rsidR="00827737" w:rsidRDefault="00827737">
            <w:pPr>
              <w:spacing w:after="0"/>
              <w:rPr>
                <w:rFonts w:eastAsia="Times New Roman"/>
              </w:rPr>
            </w:pPr>
            <w:r>
              <w:rPr>
                <w:rFonts w:eastAsia="Times New Roman"/>
              </w:rPr>
              <w:t>coefficient (SE)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BDE4AB" w14:textId="77777777" w:rsidR="00827737" w:rsidRDefault="00827737">
            <w:pPr>
              <w:spacing w:after="0"/>
              <w:jc w:val="center"/>
              <w:rPr>
                <w:rFonts w:eastAsia="Times New Roman"/>
              </w:rPr>
            </w:pPr>
            <w:r>
              <w:rPr>
                <w:rFonts w:eastAsia="Times New Roman"/>
              </w:rPr>
              <w:t>coefficient (SE)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4FA390E" w14:textId="793DAC49" w:rsidR="00827737" w:rsidRDefault="00827737">
            <w:pPr>
              <w:spacing w:after="0"/>
              <w:jc w:val="center"/>
              <w:rPr>
                <w:rFonts w:eastAsia="Times New Roman"/>
              </w:rPr>
            </w:pPr>
            <w:r>
              <w:rPr>
                <w:rFonts w:eastAsia="Times New Roman"/>
              </w:rPr>
              <w:t>95% CI</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E6BAC1F" w14:textId="77777777" w:rsidR="00827737" w:rsidRDefault="00827737">
            <w:pPr>
              <w:spacing w:after="0"/>
              <w:rPr>
                <w:rFonts w:eastAsia="Times New Roman"/>
              </w:rPr>
            </w:pPr>
            <w:r>
              <w:rPr>
                <w:rFonts w:eastAsia="Times New Roman"/>
              </w:rPr>
              <w:t>coefficient (SE)</w:t>
            </w:r>
          </w:p>
        </w:tc>
      </w:tr>
      <w:tr w:rsidR="00827737" w14:paraId="418361FD" w14:textId="77777777" w:rsidTr="00827737">
        <w:trPr>
          <w:trHeight w:val="300"/>
        </w:trPr>
        <w:tc>
          <w:tcPr>
            <w:tcW w:w="1701" w:type="dxa"/>
            <w:tcBorders>
              <w:top w:val="single" w:sz="4" w:space="0" w:color="auto"/>
              <w:left w:val="single" w:sz="4" w:space="0" w:color="auto"/>
              <w:bottom w:val="single" w:sz="4" w:space="0" w:color="auto"/>
              <w:right w:val="single" w:sz="4" w:space="0" w:color="auto"/>
            </w:tcBorders>
            <w:noWrap/>
            <w:vAlign w:val="bottom"/>
            <w:hideMark/>
          </w:tcPr>
          <w:p w14:paraId="0B7BB7A4" w14:textId="4538FC48" w:rsidR="00827737" w:rsidRDefault="00827737" w:rsidP="007F6368">
            <w:pPr>
              <w:spacing w:after="0"/>
              <w:rPr>
                <w:rFonts w:eastAsia="Times New Roman"/>
              </w:rPr>
            </w:pPr>
            <w:r>
              <w:rPr>
                <w:rFonts w:eastAsia="Times New Roman"/>
              </w:rPr>
              <w:t>Cigarettes smoked per day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440D217" w14:textId="47D7A2DC" w:rsidR="00827737" w:rsidRDefault="00827737" w:rsidP="007F6368">
            <w:pPr>
              <w:autoSpaceDE w:val="0"/>
              <w:autoSpaceDN w:val="0"/>
              <w:adjustRightInd w:val="0"/>
              <w:spacing w:after="0"/>
              <w:jc w:val="center"/>
              <w:rPr>
                <w:color w:val="000000"/>
              </w:rPr>
            </w:pPr>
            <w:r>
              <w:rPr>
                <w:color w:val="000000"/>
              </w:rPr>
              <w:t>608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65C88914" w14:textId="40332FB8" w:rsidR="00827737" w:rsidRDefault="00827737" w:rsidP="007F6368">
            <w:pPr>
              <w:autoSpaceDE w:val="0"/>
              <w:autoSpaceDN w:val="0"/>
              <w:adjustRightInd w:val="0"/>
              <w:spacing w:after="0"/>
              <w:jc w:val="center"/>
              <w:rPr>
                <w:b/>
                <w:color w:val="000000"/>
              </w:rPr>
            </w:pPr>
            <w:r>
              <w:rPr>
                <w:b/>
                <w:color w:val="000000"/>
              </w:rPr>
              <w:t>0.195 (0.064)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93FC477" w14:textId="3C95E4AD" w:rsidR="00827737" w:rsidRDefault="00827737" w:rsidP="007F6368">
            <w:pPr>
              <w:autoSpaceDE w:val="0"/>
              <w:autoSpaceDN w:val="0"/>
              <w:adjustRightInd w:val="0"/>
              <w:spacing w:after="0"/>
              <w:jc w:val="center"/>
              <w:rPr>
                <w:color w:val="000000"/>
              </w:rPr>
            </w:pPr>
            <w:r>
              <w:rPr>
                <w:color w:val="000000"/>
              </w:rPr>
              <w:t>0.841 (1.102)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E610143" w14:textId="10DEA107" w:rsidR="00827737" w:rsidRDefault="00827737" w:rsidP="007F6368">
            <w:pPr>
              <w:autoSpaceDE w:val="0"/>
              <w:autoSpaceDN w:val="0"/>
              <w:adjustRightInd w:val="0"/>
              <w:spacing w:after="0"/>
              <w:jc w:val="center"/>
              <w:rPr>
                <w:color w:val="000000"/>
              </w:rPr>
            </w:pPr>
            <w:r>
              <w:rPr>
                <w:color w:val="000000"/>
              </w:rPr>
              <w:t>0.164 (0.265)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A7A6717" w14:textId="334A0518" w:rsidR="00827737" w:rsidRDefault="00827737" w:rsidP="007F6368">
            <w:pPr>
              <w:autoSpaceDE w:val="0"/>
              <w:autoSpaceDN w:val="0"/>
              <w:adjustRightInd w:val="0"/>
              <w:spacing w:after="0"/>
              <w:jc w:val="center"/>
              <w:rPr>
                <w:color w:val="000000"/>
              </w:rPr>
            </w:pPr>
            <w:r>
              <w:rPr>
                <w:color w:val="000000"/>
              </w:rPr>
              <w:t>(-0.228,0.943)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74D1D204" w14:textId="05ABA413" w:rsidR="00827737" w:rsidRDefault="00827737" w:rsidP="007F6368">
            <w:pPr>
              <w:autoSpaceDE w:val="0"/>
              <w:autoSpaceDN w:val="0"/>
              <w:adjustRightInd w:val="0"/>
              <w:spacing w:after="0"/>
              <w:jc w:val="center"/>
              <w:rPr>
                <w:b/>
                <w:color w:val="000000"/>
              </w:rPr>
            </w:pPr>
            <w:r>
              <w:rPr>
                <w:b/>
                <w:color w:val="000000"/>
              </w:rPr>
              <w:t>-5.470 (2.162)</w:t>
            </w:r>
          </w:p>
        </w:tc>
      </w:tr>
      <w:tr w:rsidR="00827737" w14:paraId="1174D9E7" w14:textId="77777777" w:rsidTr="00827737">
        <w:trPr>
          <w:trHeight w:val="300"/>
        </w:trPr>
        <w:tc>
          <w:tcPr>
            <w:tcW w:w="1701" w:type="dxa"/>
            <w:tcBorders>
              <w:top w:val="single" w:sz="4" w:space="0" w:color="auto"/>
              <w:left w:val="single" w:sz="4" w:space="0" w:color="auto"/>
              <w:bottom w:val="single" w:sz="4" w:space="0" w:color="auto"/>
              <w:right w:val="single" w:sz="4" w:space="0" w:color="auto"/>
            </w:tcBorders>
            <w:noWrap/>
            <w:vAlign w:val="bottom"/>
          </w:tcPr>
          <w:p w14:paraId="10374EEB" w14:textId="70D6D74A" w:rsidR="00827737" w:rsidRDefault="00827737" w:rsidP="007F6368">
            <w:pPr>
              <w:spacing w:after="0"/>
              <w:rPr>
                <w:rFonts w:eastAsia="Times New Roman"/>
              </w:rPr>
            </w:pPr>
            <w:r>
              <w:t>Achieving ≥50% reduction in self-reported smoking at 3 months</w:t>
            </w:r>
          </w:p>
        </w:tc>
        <w:tc>
          <w:tcPr>
            <w:tcW w:w="567" w:type="dxa"/>
            <w:tcBorders>
              <w:top w:val="single" w:sz="4" w:space="0" w:color="auto"/>
              <w:left w:val="single" w:sz="4" w:space="0" w:color="auto"/>
              <w:bottom w:val="single" w:sz="4" w:space="0" w:color="auto"/>
              <w:right w:val="single" w:sz="4" w:space="0" w:color="auto"/>
            </w:tcBorders>
            <w:noWrap/>
            <w:vAlign w:val="center"/>
          </w:tcPr>
          <w:p w14:paraId="34DB46FE" w14:textId="2A2D91C3" w:rsidR="00827737" w:rsidRDefault="00827737" w:rsidP="007F6368">
            <w:pPr>
              <w:autoSpaceDE w:val="0"/>
              <w:autoSpaceDN w:val="0"/>
              <w:adjustRightInd w:val="0"/>
              <w:spacing w:after="0"/>
              <w:jc w:val="center"/>
              <w:rPr>
                <w:color w:val="000000"/>
              </w:rPr>
            </w:pPr>
            <w:r>
              <w:rPr>
                <w:color w:val="000000"/>
              </w:rPr>
              <w:t>608</w:t>
            </w:r>
          </w:p>
        </w:tc>
        <w:tc>
          <w:tcPr>
            <w:tcW w:w="1560" w:type="dxa"/>
            <w:tcBorders>
              <w:top w:val="single" w:sz="4" w:space="0" w:color="auto"/>
              <w:left w:val="single" w:sz="4" w:space="0" w:color="auto"/>
              <w:bottom w:val="single" w:sz="4" w:space="0" w:color="auto"/>
              <w:right w:val="single" w:sz="4" w:space="0" w:color="auto"/>
            </w:tcBorders>
            <w:noWrap/>
            <w:vAlign w:val="center"/>
          </w:tcPr>
          <w:p w14:paraId="5B3F4BE6" w14:textId="313DAB00" w:rsidR="00827737" w:rsidRDefault="00827737" w:rsidP="007F6368">
            <w:pPr>
              <w:autoSpaceDE w:val="0"/>
              <w:autoSpaceDN w:val="0"/>
              <w:adjustRightInd w:val="0"/>
              <w:spacing w:after="0"/>
              <w:jc w:val="center"/>
              <w:rPr>
                <w:b/>
                <w:color w:val="000000"/>
              </w:rPr>
            </w:pPr>
            <w:r>
              <w:rPr>
                <w:b/>
                <w:color w:val="000000"/>
              </w:rPr>
              <w:t>0.195 (0.064)</w:t>
            </w:r>
          </w:p>
        </w:tc>
        <w:tc>
          <w:tcPr>
            <w:tcW w:w="1559" w:type="dxa"/>
            <w:tcBorders>
              <w:top w:val="single" w:sz="4" w:space="0" w:color="auto"/>
              <w:left w:val="single" w:sz="4" w:space="0" w:color="auto"/>
              <w:bottom w:val="single" w:sz="4" w:space="0" w:color="auto"/>
              <w:right w:val="single" w:sz="4" w:space="0" w:color="auto"/>
            </w:tcBorders>
            <w:noWrap/>
            <w:vAlign w:val="center"/>
          </w:tcPr>
          <w:p w14:paraId="264F974A" w14:textId="25D5EB94" w:rsidR="00827737" w:rsidRDefault="00827737" w:rsidP="007F6368">
            <w:pPr>
              <w:autoSpaceDE w:val="0"/>
              <w:autoSpaceDN w:val="0"/>
              <w:adjustRightInd w:val="0"/>
              <w:spacing w:after="0"/>
              <w:jc w:val="center"/>
              <w:rPr>
                <w:color w:val="000000"/>
              </w:rPr>
            </w:pPr>
            <w:r>
              <w:rPr>
                <w:color w:val="000000"/>
              </w:rPr>
              <w:t>0.044 (0.102)</w:t>
            </w:r>
          </w:p>
        </w:tc>
        <w:tc>
          <w:tcPr>
            <w:tcW w:w="1559" w:type="dxa"/>
            <w:tcBorders>
              <w:top w:val="single" w:sz="4" w:space="0" w:color="auto"/>
              <w:left w:val="single" w:sz="4" w:space="0" w:color="auto"/>
              <w:bottom w:val="single" w:sz="4" w:space="0" w:color="auto"/>
              <w:right w:val="single" w:sz="4" w:space="0" w:color="auto"/>
            </w:tcBorders>
            <w:noWrap/>
            <w:vAlign w:val="center"/>
          </w:tcPr>
          <w:p w14:paraId="566BB877" w14:textId="1ABB58AC" w:rsidR="00827737" w:rsidRDefault="00827737" w:rsidP="007F6368">
            <w:pPr>
              <w:autoSpaceDE w:val="0"/>
              <w:autoSpaceDN w:val="0"/>
              <w:adjustRightInd w:val="0"/>
              <w:spacing w:after="0"/>
              <w:jc w:val="center"/>
              <w:rPr>
                <w:color w:val="000000"/>
              </w:rPr>
            </w:pPr>
            <w:r>
              <w:rPr>
                <w:color w:val="000000"/>
              </w:rPr>
              <w:t>0.009 (0.021)</w:t>
            </w:r>
          </w:p>
        </w:tc>
        <w:tc>
          <w:tcPr>
            <w:tcW w:w="1559" w:type="dxa"/>
            <w:tcBorders>
              <w:top w:val="single" w:sz="4" w:space="0" w:color="auto"/>
              <w:left w:val="single" w:sz="4" w:space="0" w:color="auto"/>
              <w:bottom w:val="single" w:sz="4" w:space="0" w:color="auto"/>
              <w:right w:val="single" w:sz="4" w:space="0" w:color="auto"/>
            </w:tcBorders>
            <w:noWrap/>
            <w:vAlign w:val="center"/>
          </w:tcPr>
          <w:p w14:paraId="7D908B1D" w14:textId="2045720A" w:rsidR="00827737" w:rsidRDefault="00827737" w:rsidP="007F6368">
            <w:pPr>
              <w:autoSpaceDE w:val="0"/>
              <w:autoSpaceDN w:val="0"/>
              <w:adjustRightInd w:val="0"/>
              <w:spacing w:after="0"/>
              <w:jc w:val="center"/>
              <w:rPr>
                <w:color w:val="000000"/>
              </w:rPr>
            </w:pPr>
            <w:r>
              <w:rPr>
                <w:color w:val="000000"/>
              </w:rPr>
              <w:t>(-0.032,0.053)</w:t>
            </w:r>
          </w:p>
        </w:tc>
        <w:tc>
          <w:tcPr>
            <w:tcW w:w="1560" w:type="dxa"/>
            <w:tcBorders>
              <w:top w:val="single" w:sz="4" w:space="0" w:color="auto"/>
              <w:left w:val="single" w:sz="4" w:space="0" w:color="auto"/>
              <w:bottom w:val="single" w:sz="4" w:space="0" w:color="auto"/>
              <w:right w:val="single" w:sz="4" w:space="0" w:color="auto"/>
            </w:tcBorders>
            <w:noWrap/>
            <w:vAlign w:val="center"/>
          </w:tcPr>
          <w:p w14:paraId="2D35C83B" w14:textId="23349BE9" w:rsidR="00827737" w:rsidRDefault="00827737" w:rsidP="007F6368">
            <w:pPr>
              <w:autoSpaceDE w:val="0"/>
              <w:autoSpaceDN w:val="0"/>
              <w:adjustRightInd w:val="0"/>
              <w:spacing w:after="0"/>
              <w:jc w:val="center"/>
              <w:rPr>
                <w:b/>
                <w:color w:val="000000"/>
              </w:rPr>
            </w:pPr>
            <w:r>
              <w:rPr>
                <w:b/>
                <w:color w:val="000000"/>
              </w:rPr>
              <w:t>0.648 (0.205)</w:t>
            </w:r>
          </w:p>
        </w:tc>
      </w:tr>
      <w:tr w:rsidR="00827737" w14:paraId="5EBA8A05" w14:textId="77777777" w:rsidTr="00827737">
        <w:trPr>
          <w:trHeight w:val="300"/>
        </w:trPr>
        <w:tc>
          <w:tcPr>
            <w:tcW w:w="1701" w:type="dxa"/>
            <w:tcBorders>
              <w:top w:val="single" w:sz="4" w:space="0" w:color="auto"/>
              <w:left w:val="single" w:sz="4" w:space="0" w:color="auto"/>
              <w:bottom w:val="single" w:sz="4" w:space="0" w:color="auto"/>
              <w:right w:val="single" w:sz="4" w:space="0" w:color="auto"/>
            </w:tcBorders>
            <w:noWrap/>
            <w:vAlign w:val="bottom"/>
          </w:tcPr>
          <w:p w14:paraId="65DDD720" w14:textId="76C008DE" w:rsidR="00827737" w:rsidRDefault="00827737" w:rsidP="005162F8">
            <w:pPr>
              <w:spacing w:after="0"/>
              <w:rPr>
                <w:rFonts w:eastAsia="Times New Roman"/>
              </w:rPr>
            </w:pPr>
            <w:r>
              <w:t>Achieving ≥50% reduction in self-reported smoking at 9 months</w:t>
            </w:r>
          </w:p>
        </w:tc>
        <w:tc>
          <w:tcPr>
            <w:tcW w:w="567" w:type="dxa"/>
            <w:tcBorders>
              <w:top w:val="single" w:sz="4" w:space="0" w:color="auto"/>
              <w:left w:val="single" w:sz="4" w:space="0" w:color="auto"/>
              <w:bottom w:val="single" w:sz="4" w:space="0" w:color="auto"/>
              <w:right w:val="single" w:sz="4" w:space="0" w:color="auto"/>
            </w:tcBorders>
            <w:noWrap/>
            <w:vAlign w:val="center"/>
          </w:tcPr>
          <w:p w14:paraId="0A92D034" w14:textId="7B8D372C" w:rsidR="00827737" w:rsidRDefault="00827737" w:rsidP="005162F8">
            <w:pPr>
              <w:autoSpaceDE w:val="0"/>
              <w:autoSpaceDN w:val="0"/>
              <w:adjustRightInd w:val="0"/>
              <w:spacing w:after="0"/>
              <w:jc w:val="center"/>
              <w:rPr>
                <w:color w:val="000000"/>
              </w:rPr>
            </w:pPr>
            <w:r>
              <w:rPr>
                <w:color w:val="000000"/>
              </w:rPr>
              <w:t>608</w:t>
            </w:r>
          </w:p>
        </w:tc>
        <w:tc>
          <w:tcPr>
            <w:tcW w:w="1560" w:type="dxa"/>
            <w:tcBorders>
              <w:top w:val="single" w:sz="4" w:space="0" w:color="auto"/>
              <w:left w:val="single" w:sz="4" w:space="0" w:color="auto"/>
              <w:bottom w:val="single" w:sz="4" w:space="0" w:color="auto"/>
              <w:right w:val="single" w:sz="4" w:space="0" w:color="auto"/>
            </w:tcBorders>
            <w:noWrap/>
            <w:vAlign w:val="center"/>
          </w:tcPr>
          <w:p w14:paraId="3D4A0BBF" w14:textId="738A8B64" w:rsidR="00827737" w:rsidRDefault="00827737" w:rsidP="005162F8">
            <w:pPr>
              <w:autoSpaceDE w:val="0"/>
              <w:autoSpaceDN w:val="0"/>
              <w:adjustRightInd w:val="0"/>
              <w:spacing w:after="0"/>
              <w:jc w:val="center"/>
              <w:rPr>
                <w:b/>
                <w:color w:val="000000"/>
              </w:rPr>
            </w:pPr>
            <w:r>
              <w:rPr>
                <w:b/>
                <w:color w:val="000000"/>
              </w:rPr>
              <w:t>0.195 (0.064)</w:t>
            </w:r>
          </w:p>
        </w:tc>
        <w:tc>
          <w:tcPr>
            <w:tcW w:w="1559" w:type="dxa"/>
            <w:tcBorders>
              <w:top w:val="single" w:sz="4" w:space="0" w:color="auto"/>
              <w:left w:val="single" w:sz="4" w:space="0" w:color="auto"/>
              <w:bottom w:val="single" w:sz="4" w:space="0" w:color="auto"/>
              <w:right w:val="single" w:sz="4" w:space="0" w:color="auto"/>
            </w:tcBorders>
            <w:noWrap/>
            <w:vAlign w:val="center"/>
          </w:tcPr>
          <w:p w14:paraId="5CB16258" w14:textId="251277A3" w:rsidR="00827737" w:rsidRDefault="00827737" w:rsidP="005162F8">
            <w:pPr>
              <w:autoSpaceDE w:val="0"/>
              <w:autoSpaceDN w:val="0"/>
              <w:adjustRightInd w:val="0"/>
              <w:spacing w:after="0"/>
              <w:jc w:val="center"/>
              <w:rPr>
                <w:color w:val="000000"/>
              </w:rPr>
            </w:pPr>
            <w:r>
              <w:rPr>
                <w:rFonts w:eastAsia="Times New Roman"/>
              </w:rPr>
              <w:t>-0.056 (0.116)</w:t>
            </w:r>
          </w:p>
        </w:tc>
        <w:tc>
          <w:tcPr>
            <w:tcW w:w="1559" w:type="dxa"/>
            <w:tcBorders>
              <w:top w:val="single" w:sz="4" w:space="0" w:color="auto"/>
              <w:left w:val="single" w:sz="4" w:space="0" w:color="auto"/>
              <w:bottom w:val="single" w:sz="4" w:space="0" w:color="auto"/>
              <w:right w:val="single" w:sz="4" w:space="0" w:color="auto"/>
            </w:tcBorders>
            <w:noWrap/>
            <w:vAlign w:val="center"/>
          </w:tcPr>
          <w:p w14:paraId="1C16C082" w14:textId="508468E1" w:rsidR="00827737" w:rsidRDefault="00827737" w:rsidP="005162F8">
            <w:pPr>
              <w:autoSpaceDE w:val="0"/>
              <w:autoSpaceDN w:val="0"/>
              <w:adjustRightInd w:val="0"/>
              <w:spacing w:after="0"/>
              <w:jc w:val="center"/>
              <w:rPr>
                <w:color w:val="000000"/>
              </w:rPr>
            </w:pPr>
            <w:r>
              <w:rPr>
                <w:color w:val="000000"/>
              </w:rPr>
              <w:t>-0.011 (0.024)</w:t>
            </w:r>
          </w:p>
        </w:tc>
        <w:tc>
          <w:tcPr>
            <w:tcW w:w="1559" w:type="dxa"/>
            <w:tcBorders>
              <w:top w:val="single" w:sz="4" w:space="0" w:color="auto"/>
              <w:left w:val="single" w:sz="4" w:space="0" w:color="auto"/>
              <w:bottom w:val="single" w:sz="4" w:space="0" w:color="auto"/>
              <w:right w:val="single" w:sz="4" w:space="0" w:color="auto"/>
            </w:tcBorders>
            <w:noWrap/>
            <w:vAlign w:val="center"/>
          </w:tcPr>
          <w:p w14:paraId="2FE3FC57" w14:textId="02B85037" w:rsidR="00827737" w:rsidRDefault="00827737" w:rsidP="005162F8">
            <w:pPr>
              <w:autoSpaceDE w:val="0"/>
              <w:autoSpaceDN w:val="0"/>
              <w:adjustRightInd w:val="0"/>
              <w:spacing w:after="0"/>
              <w:jc w:val="center"/>
              <w:rPr>
                <w:color w:val="000000"/>
              </w:rPr>
            </w:pPr>
            <w:r>
              <w:rPr>
                <w:color w:val="000000"/>
              </w:rPr>
              <w:t>(-0.068,0.033)</w:t>
            </w:r>
          </w:p>
        </w:tc>
        <w:tc>
          <w:tcPr>
            <w:tcW w:w="1560" w:type="dxa"/>
            <w:tcBorders>
              <w:top w:val="single" w:sz="4" w:space="0" w:color="auto"/>
              <w:left w:val="single" w:sz="4" w:space="0" w:color="auto"/>
              <w:bottom w:val="single" w:sz="4" w:space="0" w:color="auto"/>
              <w:right w:val="single" w:sz="4" w:space="0" w:color="auto"/>
            </w:tcBorders>
            <w:noWrap/>
            <w:vAlign w:val="center"/>
          </w:tcPr>
          <w:p w14:paraId="58546986" w14:textId="73EA049A" w:rsidR="00827737" w:rsidRDefault="00827737" w:rsidP="005162F8">
            <w:pPr>
              <w:autoSpaceDE w:val="0"/>
              <w:autoSpaceDN w:val="0"/>
              <w:adjustRightInd w:val="0"/>
              <w:spacing w:after="0"/>
              <w:jc w:val="center"/>
              <w:rPr>
                <w:b/>
                <w:color w:val="000000"/>
              </w:rPr>
            </w:pPr>
            <w:r>
              <w:rPr>
                <w:color w:val="000000"/>
              </w:rPr>
              <w:t>0.251 (0.232)</w:t>
            </w:r>
          </w:p>
        </w:tc>
      </w:tr>
    </w:tbl>
    <w:p w14:paraId="6D20BE1E" w14:textId="77777777" w:rsidR="005162F8" w:rsidRDefault="005162F8">
      <w:pPr>
        <w:rPr>
          <w:rFonts w:asciiTheme="minorHAnsi" w:hAnsiTheme="minorHAnsi" w:cstheme="minorHAnsi"/>
          <w:szCs w:val="22"/>
        </w:rPr>
      </w:pPr>
    </w:p>
    <w:p w14:paraId="570308A6" w14:textId="170A17BF" w:rsidR="005162F8" w:rsidRDefault="00EC4DA9">
      <w:pPr>
        <w:rPr>
          <w:rFonts w:asciiTheme="minorHAnsi" w:hAnsiTheme="minorHAnsi" w:cstheme="minorHAnsi"/>
          <w:szCs w:val="22"/>
        </w:rPr>
      </w:pPr>
      <w:r>
        <w:t>Statistically significant e</w:t>
      </w:r>
      <w:r w:rsidR="005162F8">
        <w:t xml:space="preserve">ffects at the </w:t>
      </w:r>
      <w:r>
        <w:t xml:space="preserve">two-sided </w:t>
      </w:r>
      <w:r w:rsidR="005162F8">
        <w:t xml:space="preserve">5% level </w:t>
      </w:r>
      <w:r>
        <w:t xml:space="preserve">are </w:t>
      </w:r>
      <w:r w:rsidR="005162F8">
        <w:t>in bold.</w:t>
      </w:r>
      <w:r w:rsidR="0053557C">
        <w:rPr>
          <w:rFonts w:asciiTheme="minorHAnsi" w:hAnsiTheme="minorHAnsi" w:cstheme="minorHAnsi"/>
          <w:szCs w:val="22"/>
        </w:rPr>
        <w:br w:type="page"/>
      </w:r>
    </w:p>
    <w:p w14:paraId="548D83E4" w14:textId="0E584FCC" w:rsidR="00827737" w:rsidRDefault="00827737" w:rsidP="00827737">
      <w:r>
        <w:lastRenderedPageBreak/>
        <w:t>Figure 1:  Path model for mediating effects of changes in moderate to vigorous physical activity on smoking outcomes</w:t>
      </w:r>
    </w:p>
    <w:p w14:paraId="3A5D5DFF" w14:textId="4F57866B" w:rsidR="0053557C" w:rsidRDefault="007D1C50" w:rsidP="007D1C50">
      <w:pPr>
        <w:rPr>
          <w:rFonts w:asciiTheme="minorHAnsi" w:hAnsiTheme="minorHAnsi" w:cstheme="minorHAnsi"/>
          <w:szCs w:val="22"/>
        </w:rPr>
      </w:pPr>
      <w:r w:rsidRPr="0049690D">
        <w:rPr>
          <w:rFonts w:asciiTheme="minorHAnsi" w:hAnsiTheme="minorHAnsi" w:cstheme="minorHAnsi"/>
          <w:szCs w:val="22"/>
        </w:rPr>
        <w:t>Fig</w:t>
      </w:r>
      <w:r w:rsidR="0053557C">
        <w:rPr>
          <w:rFonts w:asciiTheme="minorHAnsi" w:hAnsiTheme="minorHAnsi" w:cstheme="minorHAnsi"/>
          <w:szCs w:val="22"/>
        </w:rPr>
        <w:t>ure</w:t>
      </w:r>
      <w:r w:rsidRPr="0049690D">
        <w:rPr>
          <w:rFonts w:asciiTheme="minorHAnsi" w:hAnsiTheme="minorHAnsi" w:cstheme="minorHAnsi"/>
          <w:szCs w:val="22"/>
        </w:rPr>
        <w:t xml:space="preserve"> </w:t>
      </w:r>
      <w:r w:rsidR="00827737">
        <w:rPr>
          <w:rFonts w:asciiTheme="minorHAnsi" w:hAnsiTheme="minorHAnsi" w:cstheme="minorHAnsi"/>
          <w:szCs w:val="22"/>
        </w:rPr>
        <w:t>2</w:t>
      </w:r>
      <w:r>
        <w:rPr>
          <w:rFonts w:asciiTheme="minorHAnsi" w:hAnsiTheme="minorHAnsi" w:cstheme="minorHAnsi"/>
          <w:szCs w:val="22"/>
        </w:rPr>
        <w:t>: Trial profile</w:t>
      </w:r>
    </w:p>
    <w:p w14:paraId="02A6EF57" w14:textId="21166BE9" w:rsidR="00B02536" w:rsidRPr="0049690D" w:rsidRDefault="00B02536" w:rsidP="007D1C50">
      <w:pPr>
        <w:rPr>
          <w:rFonts w:asciiTheme="minorHAnsi" w:hAnsiTheme="minorHAnsi" w:cstheme="minorHAnsi"/>
          <w:szCs w:val="22"/>
        </w:rPr>
      </w:pPr>
    </w:p>
    <w:sectPr w:rsidR="00B02536" w:rsidRPr="0049690D" w:rsidSect="00652891">
      <w:headerReference w:type="default" r:id="rId4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AF654" w14:textId="77777777" w:rsidR="00C76CE3" w:rsidRDefault="00C76CE3" w:rsidP="00060B75">
      <w:pPr>
        <w:spacing w:after="0" w:line="240" w:lineRule="auto"/>
      </w:pPr>
      <w:r>
        <w:separator/>
      </w:r>
    </w:p>
  </w:endnote>
  <w:endnote w:type="continuationSeparator" w:id="0">
    <w:p w14:paraId="291E3F5A" w14:textId="77777777" w:rsidR="00C76CE3" w:rsidRDefault="00C76CE3" w:rsidP="0006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D4B9C" w14:textId="77777777" w:rsidR="00C76CE3" w:rsidRDefault="00C76CE3" w:rsidP="00060B75">
      <w:pPr>
        <w:spacing w:after="0" w:line="240" w:lineRule="auto"/>
      </w:pPr>
      <w:r>
        <w:separator/>
      </w:r>
    </w:p>
  </w:footnote>
  <w:footnote w:type="continuationSeparator" w:id="0">
    <w:p w14:paraId="16260F10" w14:textId="77777777" w:rsidR="00C76CE3" w:rsidRDefault="00C76CE3" w:rsidP="00060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405367"/>
      <w:docPartObj>
        <w:docPartGallery w:val="Page Numbers (Top of Page)"/>
        <w:docPartUnique/>
      </w:docPartObj>
    </w:sdtPr>
    <w:sdtEndPr>
      <w:rPr>
        <w:noProof/>
      </w:rPr>
    </w:sdtEndPr>
    <w:sdtContent>
      <w:p w14:paraId="7FEA8C01" w14:textId="1296350E" w:rsidR="00DB1DAF" w:rsidRDefault="00DB1DAF">
        <w:pPr>
          <w:pStyle w:val="Header"/>
          <w:jc w:val="right"/>
        </w:pPr>
        <w:r>
          <w:fldChar w:fldCharType="begin"/>
        </w:r>
        <w:r>
          <w:instrText xml:space="preserve"> PAGE   \* MERGEFORMAT </w:instrText>
        </w:r>
        <w:r>
          <w:fldChar w:fldCharType="separate"/>
        </w:r>
        <w:r w:rsidR="00695375">
          <w:rPr>
            <w:noProof/>
          </w:rPr>
          <w:t>10</w:t>
        </w:r>
        <w:r>
          <w:rPr>
            <w:noProof/>
          </w:rPr>
          <w:fldChar w:fldCharType="end"/>
        </w:r>
      </w:p>
    </w:sdtContent>
  </w:sdt>
  <w:p w14:paraId="2D24DC6B" w14:textId="77777777" w:rsidR="00DB1DAF" w:rsidRDefault="00DB1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F4A5A"/>
    <w:multiLevelType w:val="hybridMultilevel"/>
    <w:tmpl w:val="356CD0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F641EA9"/>
    <w:multiLevelType w:val="hybridMultilevel"/>
    <w:tmpl w:val="70F4D160"/>
    <w:lvl w:ilvl="0" w:tplc="F6F48F28">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D57D38"/>
    <w:multiLevelType w:val="hybridMultilevel"/>
    <w:tmpl w:val="24D2085E"/>
    <w:lvl w:ilvl="0" w:tplc="09B00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5679E2"/>
    <w:multiLevelType w:val="multilevel"/>
    <w:tmpl w:val="6762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E589E"/>
    <w:multiLevelType w:val="hybridMultilevel"/>
    <w:tmpl w:val="2AB48358"/>
    <w:lvl w:ilvl="0" w:tplc="EDA4304C">
      <w:start w:val="4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26044"/>
    <w:multiLevelType w:val="hybridMultilevel"/>
    <w:tmpl w:val="ACF0F94A"/>
    <w:lvl w:ilvl="0" w:tplc="687E397A">
      <w:start w:val="5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D8266D"/>
    <w:multiLevelType w:val="hybridMultilevel"/>
    <w:tmpl w:val="9D7E97AE"/>
    <w:lvl w:ilvl="0" w:tplc="F6F48F28">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4096" w:nlCheck="1" w:checkStyle="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R-Journals-Library&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0szvezz9few9exs5cpf02qresd5p0vvrf0&quot;&gt;TARS-Converted&lt;record-ids&gt;&lt;item&gt;6&lt;/item&gt;&lt;item&gt;7&lt;/item&gt;&lt;item&gt;11&lt;/item&gt;&lt;item&gt;14&lt;/item&gt;&lt;item&gt;15&lt;/item&gt;&lt;item&gt;16&lt;/item&gt;&lt;item&gt;19&lt;/item&gt;&lt;item&gt;29&lt;/item&gt;&lt;item&gt;35&lt;/item&gt;&lt;item&gt;37&lt;/item&gt;&lt;item&gt;39&lt;/item&gt;&lt;item&gt;40&lt;/item&gt;&lt;item&gt;43&lt;/item&gt;&lt;item&gt;46&lt;/item&gt;&lt;item&gt;50&lt;/item&gt;&lt;item&gt;51&lt;/item&gt;&lt;item&gt;245&lt;/item&gt;&lt;item&gt;366&lt;/item&gt;&lt;item&gt;367&lt;/item&gt;&lt;item&gt;368&lt;/item&gt;&lt;item&gt;369&lt;/item&gt;&lt;item&gt;382&lt;/item&gt;&lt;item&gt;391&lt;/item&gt;&lt;item&gt;393&lt;/item&gt;&lt;item&gt;396&lt;/item&gt;&lt;item&gt;398&lt;/item&gt;&lt;item&gt;400&lt;/item&gt;&lt;item&gt;401&lt;/item&gt;&lt;item&gt;402&lt;/item&gt;&lt;item&gt;403&lt;/item&gt;&lt;item&gt;405&lt;/item&gt;&lt;item&gt;406&lt;/item&gt;&lt;item&gt;407&lt;/item&gt;&lt;item&gt;408&lt;/item&gt;&lt;item&gt;409&lt;/item&gt;&lt;/record-ids&gt;&lt;/item&gt;&lt;/Libraries&gt;"/>
  </w:docVars>
  <w:rsids>
    <w:rsidRoot w:val="00C1235D"/>
    <w:rsid w:val="00001A59"/>
    <w:rsid w:val="00005BCD"/>
    <w:rsid w:val="00010241"/>
    <w:rsid w:val="000117BD"/>
    <w:rsid w:val="0001202D"/>
    <w:rsid w:val="0001210E"/>
    <w:rsid w:val="00012697"/>
    <w:rsid w:val="00013D4D"/>
    <w:rsid w:val="00014499"/>
    <w:rsid w:val="000160C3"/>
    <w:rsid w:val="00024B7B"/>
    <w:rsid w:val="0002608C"/>
    <w:rsid w:val="000269B3"/>
    <w:rsid w:val="00026A47"/>
    <w:rsid w:val="0003099A"/>
    <w:rsid w:val="000311ED"/>
    <w:rsid w:val="000326EA"/>
    <w:rsid w:val="00033406"/>
    <w:rsid w:val="000367F7"/>
    <w:rsid w:val="00036B1C"/>
    <w:rsid w:val="00037BA7"/>
    <w:rsid w:val="00037F31"/>
    <w:rsid w:val="00040309"/>
    <w:rsid w:val="00041EC0"/>
    <w:rsid w:val="0004427C"/>
    <w:rsid w:val="00045BC6"/>
    <w:rsid w:val="00046B50"/>
    <w:rsid w:val="00046F4A"/>
    <w:rsid w:val="00050C14"/>
    <w:rsid w:val="000516CD"/>
    <w:rsid w:val="00051AF7"/>
    <w:rsid w:val="00052C11"/>
    <w:rsid w:val="00056B3D"/>
    <w:rsid w:val="00057717"/>
    <w:rsid w:val="00060B75"/>
    <w:rsid w:val="0006175D"/>
    <w:rsid w:val="00062258"/>
    <w:rsid w:val="00062F6B"/>
    <w:rsid w:val="00063FBB"/>
    <w:rsid w:val="00065DB9"/>
    <w:rsid w:val="000667D5"/>
    <w:rsid w:val="00067952"/>
    <w:rsid w:val="00072A05"/>
    <w:rsid w:val="00073633"/>
    <w:rsid w:val="00082359"/>
    <w:rsid w:val="00083A77"/>
    <w:rsid w:val="00084D66"/>
    <w:rsid w:val="00085F82"/>
    <w:rsid w:val="000860A7"/>
    <w:rsid w:val="00086483"/>
    <w:rsid w:val="00090970"/>
    <w:rsid w:val="00092AD9"/>
    <w:rsid w:val="00094180"/>
    <w:rsid w:val="00094A1C"/>
    <w:rsid w:val="00096624"/>
    <w:rsid w:val="000A0A63"/>
    <w:rsid w:val="000A186F"/>
    <w:rsid w:val="000A2588"/>
    <w:rsid w:val="000A25DC"/>
    <w:rsid w:val="000A74F8"/>
    <w:rsid w:val="000A7704"/>
    <w:rsid w:val="000B0380"/>
    <w:rsid w:val="000B0935"/>
    <w:rsid w:val="000B4348"/>
    <w:rsid w:val="000B7D03"/>
    <w:rsid w:val="000C36C0"/>
    <w:rsid w:val="000D0F49"/>
    <w:rsid w:val="000D2913"/>
    <w:rsid w:val="000D4944"/>
    <w:rsid w:val="000D6DC1"/>
    <w:rsid w:val="000E052E"/>
    <w:rsid w:val="000E0974"/>
    <w:rsid w:val="000E2847"/>
    <w:rsid w:val="000E331A"/>
    <w:rsid w:val="000E745B"/>
    <w:rsid w:val="000F296F"/>
    <w:rsid w:val="000F3185"/>
    <w:rsid w:val="000F3FE7"/>
    <w:rsid w:val="000F6D6D"/>
    <w:rsid w:val="000F733F"/>
    <w:rsid w:val="00104DA8"/>
    <w:rsid w:val="00110F60"/>
    <w:rsid w:val="00116205"/>
    <w:rsid w:val="0011703A"/>
    <w:rsid w:val="00117DAF"/>
    <w:rsid w:val="00120F1E"/>
    <w:rsid w:val="001210CB"/>
    <w:rsid w:val="00122DD7"/>
    <w:rsid w:val="00123D7E"/>
    <w:rsid w:val="00124B7F"/>
    <w:rsid w:val="00125EA3"/>
    <w:rsid w:val="00126754"/>
    <w:rsid w:val="0013040C"/>
    <w:rsid w:val="00131861"/>
    <w:rsid w:val="001327DD"/>
    <w:rsid w:val="00136107"/>
    <w:rsid w:val="00137930"/>
    <w:rsid w:val="00137CA6"/>
    <w:rsid w:val="00137F9D"/>
    <w:rsid w:val="00140299"/>
    <w:rsid w:val="001405A1"/>
    <w:rsid w:val="00140D7C"/>
    <w:rsid w:val="00141183"/>
    <w:rsid w:val="00142F8F"/>
    <w:rsid w:val="00143E3C"/>
    <w:rsid w:val="0014628A"/>
    <w:rsid w:val="001469DA"/>
    <w:rsid w:val="001471D5"/>
    <w:rsid w:val="001509AA"/>
    <w:rsid w:val="001524A3"/>
    <w:rsid w:val="00152A0D"/>
    <w:rsid w:val="00155461"/>
    <w:rsid w:val="00155BCE"/>
    <w:rsid w:val="00156B96"/>
    <w:rsid w:val="00160B15"/>
    <w:rsid w:val="001636AB"/>
    <w:rsid w:val="00167C53"/>
    <w:rsid w:val="00167D74"/>
    <w:rsid w:val="001729F8"/>
    <w:rsid w:val="0017416E"/>
    <w:rsid w:val="001744BE"/>
    <w:rsid w:val="00175575"/>
    <w:rsid w:val="0017639D"/>
    <w:rsid w:val="001779DF"/>
    <w:rsid w:val="0018346A"/>
    <w:rsid w:val="0018389D"/>
    <w:rsid w:val="0018468D"/>
    <w:rsid w:val="00185698"/>
    <w:rsid w:val="001910A4"/>
    <w:rsid w:val="00192463"/>
    <w:rsid w:val="001935C2"/>
    <w:rsid w:val="00196B1D"/>
    <w:rsid w:val="001A5ACE"/>
    <w:rsid w:val="001A74C4"/>
    <w:rsid w:val="001C02E8"/>
    <w:rsid w:val="001C04C5"/>
    <w:rsid w:val="001C1CAB"/>
    <w:rsid w:val="001C214E"/>
    <w:rsid w:val="001C3550"/>
    <w:rsid w:val="001C3EE1"/>
    <w:rsid w:val="001D077F"/>
    <w:rsid w:val="001D31D7"/>
    <w:rsid w:val="001D45CE"/>
    <w:rsid w:val="001E1232"/>
    <w:rsid w:val="001E12AF"/>
    <w:rsid w:val="001E7830"/>
    <w:rsid w:val="001E7DBE"/>
    <w:rsid w:val="001F1537"/>
    <w:rsid w:val="001F4DFA"/>
    <w:rsid w:val="001F6F22"/>
    <w:rsid w:val="001F70AD"/>
    <w:rsid w:val="001F7B9B"/>
    <w:rsid w:val="00200CA9"/>
    <w:rsid w:val="00201F57"/>
    <w:rsid w:val="0020509F"/>
    <w:rsid w:val="00205518"/>
    <w:rsid w:val="00206C95"/>
    <w:rsid w:val="00206D65"/>
    <w:rsid w:val="00215EEC"/>
    <w:rsid w:val="00216C03"/>
    <w:rsid w:val="0021766E"/>
    <w:rsid w:val="0022129B"/>
    <w:rsid w:val="00221E85"/>
    <w:rsid w:val="00223766"/>
    <w:rsid w:val="00223A1B"/>
    <w:rsid w:val="00226623"/>
    <w:rsid w:val="002269E7"/>
    <w:rsid w:val="002304C3"/>
    <w:rsid w:val="00231660"/>
    <w:rsid w:val="00232604"/>
    <w:rsid w:val="00233488"/>
    <w:rsid w:val="00242311"/>
    <w:rsid w:val="00244179"/>
    <w:rsid w:val="002456C0"/>
    <w:rsid w:val="0024789D"/>
    <w:rsid w:val="00250889"/>
    <w:rsid w:val="00250B3B"/>
    <w:rsid w:val="00250BB4"/>
    <w:rsid w:val="0025135A"/>
    <w:rsid w:val="0025220B"/>
    <w:rsid w:val="002546D0"/>
    <w:rsid w:val="002562FF"/>
    <w:rsid w:val="00260A6E"/>
    <w:rsid w:val="00261420"/>
    <w:rsid w:val="00261733"/>
    <w:rsid w:val="00261937"/>
    <w:rsid w:val="00262CF2"/>
    <w:rsid w:val="0026385E"/>
    <w:rsid w:val="00274DFF"/>
    <w:rsid w:val="00280F95"/>
    <w:rsid w:val="002811AF"/>
    <w:rsid w:val="00282C96"/>
    <w:rsid w:val="00286413"/>
    <w:rsid w:val="0029258E"/>
    <w:rsid w:val="00292D2C"/>
    <w:rsid w:val="0029681A"/>
    <w:rsid w:val="00296D45"/>
    <w:rsid w:val="002A2F9C"/>
    <w:rsid w:val="002A6B8F"/>
    <w:rsid w:val="002A6E79"/>
    <w:rsid w:val="002A7725"/>
    <w:rsid w:val="002B0435"/>
    <w:rsid w:val="002B6324"/>
    <w:rsid w:val="002B63D0"/>
    <w:rsid w:val="002B70A9"/>
    <w:rsid w:val="002B7A01"/>
    <w:rsid w:val="002C05C9"/>
    <w:rsid w:val="002C29FE"/>
    <w:rsid w:val="002C2DFB"/>
    <w:rsid w:val="002C4A20"/>
    <w:rsid w:val="002C77EF"/>
    <w:rsid w:val="002D314E"/>
    <w:rsid w:val="002D3579"/>
    <w:rsid w:val="002D3B12"/>
    <w:rsid w:val="002E02E1"/>
    <w:rsid w:val="002E08A3"/>
    <w:rsid w:val="002E27A7"/>
    <w:rsid w:val="002E4E2A"/>
    <w:rsid w:val="002E68A6"/>
    <w:rsid w:val="002E7D6F"/>
    <w:rsid w:val="002F2484"/>
    <w:rsid w:val="002F26A1"/>
    <w:rsid w:val="002F5099"/>
    <w:rsid w:val="0030008A"/>
    <w:rsid w:val="0030024D"/>
    <w:rsid w:val="003011A6"/>
    <w:rsid w:val="00301695"/>
    <w:rsid w:val="003036F6"/>
    <w:rsid w:val="00303E4D"/>
    <w:rsid w:val="003075CB"/>
    <w:rsid w:val="00307DD4"/>
    <w:rsid w:val="00307E3A"/>
    <w:rsid w:val="00310CF9"/>
    <w:rsid w:val="00310D94"/>
    <w:rsid w:val="003116AF"/>
    <w:rsid w:val="00311E11"/>
    <w:rsid w:val="0031236B"/>
    <w:rsid w:val="00315A57"/>
    <w:rsid w:val="003216FD"/>
    <w:rsid w:val="00322A7B"/>
    <w:rsid w:val="00323346"/>
    <w:rsid w:val="003234A6"/>
    <w:rsid w:val="003241E5"/>
    <w:rsid w:val="003260C8"/>
    <w:rsid w:val="003274A2"/>
    <w:rsid w:val="003312F7"/>
    <w:rsid w:val="00331EF3"/>
    <w:rsid w:val="00332675"/>
    <w:rsid w:val="00332EC4"/>
    <w:rsid w:val="0033416C"/>
    <w:rsid w:val="00334F26"/>
    <w:rsid w:val="00336502"/>
    <w:rsid w:val="00340154"/>
    <w:rsid w:val="0034049F"/>
    <w:rsid w:val="00344CEF"/>
    <w:rsid w:val="00347651"/>
    <w:rsid w:val="003516F4"/>
    <w:rsid w:val="00354FB9"/>
    <w:rsid w:val="00357095"/>
    <w:rsid w:val="00357E30"/>
    <w:rsid w:val="00360A73"/>
    <w:rsid w:val="00361F2D"/>
    <w:rsid w:val="00362D80"/>
    <w:rsid w:val="003634B2"/>
    <w:rsid w:val="003641E9"/>
    <w:rsid w:val="00366CCC"/>
    <w:rsid w:val="00366D7D"/>
    <w:rsid w:val="00366D89"/>
    <w:rsid w:val="003716C3"/>
    <w:rsid w:val="00371983"/>
    <w:rsid w:val="00373464"/>
    <w:rsid w:val="00380875"/>
    <w:rsid w:val="00381DBC"/>
    <w:rsid w:val="00383448"/>
    <w:rsid w:val="0038388C"/>
    <w:rsid w:val="00386C1A"/>
    <w:rsid w:val="00387C0E"/>
    <w:rsid w:val="00387CC6"/>
    <w:rsid w:val="003908F3"/>
    <w:rsid w:val="00392141"/>
    <w:rsid w:val="00392DDC"/>
    <w:rsid w:val="0039361F"/>
    <w:rsid w:val="00393B48"/>
    <w:rsid w:val="00393FE5"/>
    <w:rsid w:val="00394DDB"/>
    <w:rsid w:val="0039527F"/>
    <w:rsid w:val="00397F86"/>
    <w:rsid w:val="003A2B43"/>
    <w:rsid w:val="003A5183"/>
    <w:rsid w:val="003A6565"/>
    <w:rsid w:val="003B1B88"/>
    <w:rsid w:val="003B42B6"/>
    <w:rsid w:val="003C043D"/>
    <w:rsid w:val="003C05B1"/>
    <w:rsid w:val="003C4E51"/>
    <w:rsid w:val="003C62FF"/>
    <w:rsid w:val="003C7F42"/>
    <w:rsid w:val="003D3B8E"/>
    <w:rsid w:val="003D4BEC"/>
    <w:rsid w:val="003D53A8"/>
    <w:rsid w:val="003D597B"/>
    <w:rsid w:val="003E407E"/>
    <w:rsid w:val="003E6674"/>
    <w:rsid w:val="003E70CB"/>
    <w:rsid w:val="003F2260"/>
    <w:rsid w:val="003F32F7"/>
    <w:rsid w:val="003F52FA"/>
    <w:rsid w:val="003F56DD"/>
    <w:rsid w:val="003F5FF8"/>
    <w:rsid w:val="00400E81"/>
    <w:rsid w:val="00405731"/>
    <w:rsid w:val="004106AC"/>
    <w:rsid w:val="00413770"/>
    <w:rsid w:val="004154B3"/>
    <w:rsid w:val="00416744"/>
    <w:rsid w:val="00417621"/>
    <w:rsid w:val="00420648"/>
    <w:rsid w:val="00420ED9"/>
    <w:rsid w:val="00421CAD"/>
    <w:rsid w:val="004237E2"/>
    <w:rsid w:val="00426934"/>
    <w:rsid w:val="00426DF6"/>
    <w:rsid w:val="004324D4"/>
    <w:rsid w:val="0043681E"/>
    <w:rsid w:val="00440492"/>
    <w:rsid w:val="004413DA"/>
    <w:rsid w:val="00442739"/>
    <w:rsid w:val="00442792"/>
    <w:rsid w:val="00455DE3"/>
    <w:rsid w:val="0045744E"/>
    <w:rsid w:val="00457AD3"/>
    <w:rsid w:val="00461086"/>
    <w:rsid w:val="004611CC"/>
    <w:rsid w:val="00463AAA"/>
    <w:rsid w:val="00463B2A"/>
    <w:rsid w:val="0046470C"/>
    <w:rsid w:val="0047036E"/>
    <w:rsid w:val="00470AE8"/>
    <w:rsid w:val="004745C0"/>
    <w:rsid w:val="0047783B"/>
    <w:rsid w:val="004817B2"/>
    <w:rsid w:val="00482084"/>
    <w:rsid w:val="004837C5"/>
    <w:rsid w:val="0048561D"/>
    <w:rsid w:val="0048724B"/>
    <w:rsid w:val="00487625"/>
    <w:rsid w:val="0049690D"/>
    <w:rsid w:val="00496937"/>
    <w:rsid w:val="00497F36"/>
    <w:rsid w:val="004A2068"/>
    <w:rsid w:val="004A2E20"/>
    <w:rsid w:val="004A2ED9"/>
    <w:rsid w:val="004A3DAE"/>
    <w:rsid w:val="004A3FFF"/>
    <w:rsid w:val="004A4648"/>
    <w:rsid w:val="004A6D3E"/>
    <w:rsid w:val="004A77C3"/>
    <w:rsid w:val="004B0F3C"/>
    <w:rsid w:val="004B11EB"/>
    <w:rsid w:val="004B1D3A"/>
    <w:rsid w:val="004B2124"/>
    <w:rsid w:val="004B248E"/>
    <w:rsid w:val="004B4909"/>
    <w:rsid w:val="004B56CC"/>
    <w:rsid w:val="004B6D5C"/>
    <w:rsid w:val="004C0FB3"/>
    <w:rsid w:val="004C1B0C"/>
    <w:rsid w:val="004C2920"/>
    <w:rsid w:val="004C2FD0"/>
    <w:rsid w:val="004C51A3"/>
    <w:rsid w:val="004D2F80"/>
    <w:rsid w:val="004D62CC"/>
    <w:rsid w:val="004D730A"/>
    <w:rsid w:val="004D7C5A"/>
    <w:rsid w:val="004E01C6"/>
    <w:rsid w:val="004E02D8"/>
    <w:rsid w:val="004E1A93"/>
    <w:rsid w:val="004E36C6"/>
    <w:rsid w:val="004E768A"/>
    <w:rsid w:val="004F173B"/>
    <w:rsid w:val="004F1E19"/>
    <w:rsid w:val="004F1ECC"/>
    <w:rsid w:val="004F2337"/>
    <w:rsid w:val="004F4C01"/>
    <w:rsid w:val="004F5197"/>
    <w:rsid w:val="004F534F"/>
    <w:rsid w:val="004F58A0"/>
    <w:rsid w:val="0050128E"/>
    <w:rsid w:val="00501E10"/>
    <w:rsid w:val="00507B0F"/>
    <w:rsid w:val="00507C34"/>
    <w:rsid w:val="005162F8"/>
    <w:rsid w:val="005227EE"/>
    <w:rsid w:val="00525A24"/>
    <w:rsid w:val="00527CA2"/>
    <w:rsid w:val="005307A2"/>
    <w:rsid w:val="00531798"/>
    <w:rsid w:val="0053231C"/>
    <w:rsid w:val="00533631"/>
    <w:rsid w:val="0053485D"/>
    <w:rsid w:val="0053557C"/>
    <w:rsid w:val="00535773"/>
    <w:rsid w:val="00541874"/>
    <w:rsid w:val="005436C5"/>
    <w:rsid w:val="0054705D"/>
    <w:rsid w:val="00547C9B"/>
    <w:rsid w:val="00552A9E"/>
    <w:rsid w:val="005537FB"/>
    <w:rsid w:val="00554EC9"/>
    <w:rsid w:val="00555120"/>
    <w:rsid w:val="0055676E"/>
    <w:rsid w:val="00561830"/>
    <w:rsid w:val="00562BA0"/>
    <w:rsid w:val="00563AC6"/>
    <w:rsid w:val="00565963"/>
    <w:rsid w:val="00566557"/>
    <w:rsid w:val="00567BD4"/>
    <w:rsid w:val="00567E5E"/>
    <w:rsid w:val="00567EAA"/>
    <w:rsid w:val="005711FB"/>
    <w:rsid w:val="00571800"/>
    <w:rsid w:val="00576D42"/>
    <w:rsid w:val="00576D8F"/>
    <w:rsid w:val="00577956"/>
    <w:rsid w:val="00582EC8"/>
    <w:rsid w:val="00583737"/>
    <w:rsid w:val="00585589"/>
    <w:rsid w:val="00586542"/>
    <w:rsid w:val="00586DFE"/>
    <w:rsid w:val="005903AA"/>
    <w:rsid w:val="00594AB8"/>
    <w:rsid w:val="00595B04"/>
    <w:rsid w:val="0059729E"/>
    <w:rsid w:val="005A3606"/>
    <w:rsid w:val="005A3DF5"/>
    <w:rsid w:val="005A6C8D"/>
    <w:rsid w:val="005A7CCD"/>
    <w:rsid w:val="005A7F53"/>
    <w:rsid w:val="005B0ADC"/>
    <w:rsid w:val="005B11A3"/>
    <w:rsid w:val="005B32C2"/>
    <w:rsid w:val="005B4EED"/>
    <w:rsid w:val="005B5023"/>
    <w:rsid w:val="005C64D2"/>
    <w:rsid w:val="005C693C"/>
    <w:rsid w:val="005C7533"/>
    <w:rsid w:val="005C780B"/>
    <w:rsid w:val="005D002C"/>
    <w:rsid w:val="005D037D"/>
    <w:rsid w:val="005D1A99"/>
    <w:rsid w:val="005D1E27"/>
    <w:rsid w:val="005D4DE5"/>
    <w:rsid w:val="005D6684"/>
    <w:rsid w:val="005D72F3"/>
    <w:rsid w:val="005E0C32"/>
    <w:rsid w:val="005E308F"/>
    <w:rsid w:val="005E3336"/>
    <w:rsid w:val="005E76E2"/>
    <w:rsid w:val="005E7C41"/>
    <w:rsid w:val="005F0821"/>
    <w:rsid w:val="005F397A"/>
    <w:rsid w:val="005F6380"/>
    <w:rsid w:val="006004C8"/>
    <w:rsid w:val="00600A00"/>
    <w:rsid w:val="006014BF"/>
    <w:rsid w:val="0061328C"/>
    <w:rsid w:val="006142B4"/>
    <w:rsid w:val="00614368"/>
    <w:rsid w:val="006165E2"/>
    <w:rsid w:val="00616A8E"/>
    <w:rsid w:val="00624047"/>
    <w:rsid w:val="00624DD9"/>
    <w:rsid w:val="006253FA"/>
    <w:rsid w:val="00626D27"/>
    <w:rsid w:val="00627474"/>
    <w:rsid w:val="0062766F"/>
    <w:rsid w:val="00627E9F"/>
    <w:rsid w:val="00633B5B"/>
    <w:rsid w:val="006354A0"/>
    <w:rsid w:val="0063584E"/>
    <w:rsid w:val="00636100"/>
    <w:rsid w:val="00637528"/>
    <w:rsid w:val="006403C4"/>
    <w:rsid w:val="00650ACA"/>
    <w:rsid w:val="00651696"/>
    <w:rsid w:val="00652891"/>
    <w:rsid w:val="00652A24"/>
    <w:rsid w:val="00652B35"/>
    <w:rsid w:val="00653FB7"/>
    <w:rsid w:val="0065417C"/>
    <w:rsid w:val="006543E5"/>
    <w:rsid w:val="00657301"/>
    <w:rsid w:val="00663ADF"/>
    <w:rsid w:val="0066732F"/>
    <w:rsid w:val="00667EAA"/>
    <w:rsid w:val="00670A04"/>
    <w:rsid w:val="00671B5F"/>
    <w:rsid w:val="00672D6E"/>
    <w:rsid w:val="00674534"/>
    <w:rsid w:val="0067641B"/>
    <w:rsid w:val="0068138A"/>
    <w:rsid w:val="00682906"/>
    <w:rsid w:val="00682C9F"/>
    <w:rsid w:val="00683C25"/>
    <w:rsid w:val="00684A92"/>
    <w:rsid w:val="00691ED7"/>
    <w:rsid w:val="00693A0C"/>
    <w:rsid w:val="00695375"/>
    <w:rsid w:val="00697A31"/>
    <w:rsid w:val="00697F67"/>
    <w:rsid w:val="006A314E"/>
    <w:rsid w:val="006A33AF"/>
    <w:rsid w:val="006A5636"/>
    <w:rsid w:val="006B385D"/>
    <w:rsid w:val="006B60D5"/>
    <w:rsid w:val="006C0412"/>
    <w:rsid w:val="006C0876"/>
    <w:rsid w:val="006C32B7"/>
    <w:rsid w:val="006C34AD"/>
    <w:rsid w:val="006C4A04"/>
    <w:rsid w:val="006C4CA6"/>
    <w:rsid w:val="006D0BA1"/>
    <w:rsid w:val="006D33ED"/>
    <w:rsid w:val="006E2C24"/>
    <w:rsid w:val="006E4599"/>
    <w:rsid w:val="006F213B"/>
    <w:rsid w:val="006F3233"/>
    <w:rsid w:val="006F5DA6"/>
    <w:rsid w:val="00701CF3"/>
    <w:rsid w:val="00702FE3"/>
    <w:rsid w:val="00707523"/>
    <w:rsid w:val="00710E73"/>
    <w:rsid w:val="007110D0"/>
    <w:rsid w:val="007123A4"/>
    <w:rsid w:val="00713C33"/>
    <w:rsid w:val="00714228"/>
    <w:rsid w:val="00717CB7"/>
    <w:rsid w:val="00725131"/>
    <w:rsid w:val="00725596"/>
    <w:rsid w:val="0072718D"/>
    <w:rsid w:val="00731DBC"/>
    <w:rsid w:val="007327B6"/>
    <w:rsid w:val="00732856"/>
    <w:rsid w:val="007333F7"/>
    <w:rsid w:val="0073532E"/>
    <w:rsid w:val="00735456"/>
    <w:rsid w:val="00736397"/>
    <w:rsid w:val="00742C54"/>
    <w:rsid w:val="007435D5"/>
    <w:rsid w:val="00743CE6"/>
    <w:rsid w:val="00746789"/>
    <w:rsid w:val="007472ED"/>
    <w:rsid w:val="00751091"/>
    <w:rsid w:val="0075358D"/>
    <w:rsid w:val="007539DB"/>
    <w:rsid w:val="0075420E"/>
    <w:rsid w:val="0075676D"/>
    <w:rsid w:val="00763116"/>
    <w:rsid w:val="0076372E"/>
    <w:rsid w:val="00764701"/>
    <w:rsid w:val="00764DB4"/>
    <w:rsid w:val="00770441"/>
    <w:rsid w:val="007708FD"/>
    <w:rsid w:val="00771275"/>
    <w:rsid w:val="00771F80"/>
    <w:rsid w:val="00773BF1"/>
    <w:rsid w:val="0077506A"/>
    <w:rsid w:val="00775B57"/>
    <w:rsid w:val="0077673E"/>
    <w:rsid w:val="007778CC"/>
    <w:rsid w:val="00777D0F"/>
    <w:rsid w:val="00780F52"/>
    <w:rsid w:val="007835A4"/>
    <w:rsid w:val="00784137"/>
    <w:rsid w:val="0078442B"/>
    <w:rsid w:val="007873E5"/>
    <w:rsid w:val="00792DFF"/>
    <w:rsid w:val="0079382E"/>
    <w:rsid w:val="00794E24"/>
    <w:rsid w:val="00796E94"/>
    <w:rsid w:val="0079774F"/>
    <w:rsid w:val="007A5701"/>
    <w:rsid w:val="007A670E"/>
    <w:rsid w:val="007B0DF8"/>
    <w:rsid w:val="007B1C2F"/>
    <w:rsid w:val="007B307C"/>
    <w:rsid w:val="007B3206"/>
    <w:rsid w:val="007B4F2C"/>
    <w:rsid w:val="007C003C"/>
    <w:rsid w:val="007C3D4D"/>
    <w:rsid w:val="007C4E69"/>
    <w:rsid w:val="007C67BA"/>
    <w:rsid w:val="007C7069"/>
    <w:rsid w:val="007D19F6"/>
    <w:rsid w:val="007D1C50"/>
    <w:rsid w:val="007D24FA"/>
    <w:rsid w:val="007D3D8C"/>
    <w:rsid w:val="007D4B32"/>
    <w:rsid w:val="007D5C04"/>
    <w:rsid w:val="007D6236"/>
    <w:rsid w:val="007D7AF8"/>
    <w:rsid w:val="007E40CB"/>
    <w:rsid w:val="007E5570"/>
    <w:rsid w:val="007E6F21"/>
    <w:rsid w:val="007E76B1"/>
    <w:rsid w:val="007F01EF"/>
    <w:rsid w:val="007F10B5"/>
    <w:rsid w:val="007F2485"/>
    <w:rsid w:val="007F40BA"/>
    <w:rsid w:val="007F4C1F"/>
    <w:rsid w:val="007F51FF"/>
    <w:rsid w:val="007F5B81"/>
    <w:rsid w:val="007F62E9"/>
    <w:rsid w:val="007F6368"/>
    <w:rsid w:val="007F66C4"/>
    <w:rsid w:val="007F67D5"/>
    <w:rsid w:val="00800699"/>
    <w:rsid w:val="00800DF6"/>
    <w:rsid w:val="00802903"/>
    <w:rsid w:val="00805050"/>
    <w:rsid w:val="00812FAD"/>
    <w:rsid w:val="00813B09"/>
    <w:rsid w:val="00814902"/>
    <w:rsid w:val="008163B0"/>
    <w:rsid w:val="00817471"/>
    <w:rsid w:val="0081799C"/>
    <w:rsid w:val="00821610"/>
    <w:rsid w:val="00821D5A"/>
    <w:rsid w:val="00822981"/>
    <w:rsid w:val="00823345"/>
    <w:rsid w:val="00825B7E"/>
    <w:rsid w:val="008261EB"/>
    <w:rsid w:val="00827737"/>
    <w:rsid w:val="008309D3"/>
    <w:rsid w:val="00833F72"/>
    <w:rsid w:val="008432D1"/>
    <w:rsid w:val="00844508"/>
    <w:rsid w:val="00845F68"/>
    <w:rsid w:val="0084685C"/>
    <w:rsid w:val="008476D8"/>
    <w:rsid w:val="00850ED8"/>
    <w:rsid w:val="00851C91"/>
    <w:rsid w:val="00851F3C"/>
    <w:rsid w:val="00854871"/>
    <w:rsid w:val="00857B10"/>
    <w:rsid w:val="00864D7D"/>
    <w:rsid w:val="0086611B"/>
    <w:rsid w:val="0087040C"/>
    <w:rsid w:val="00871E6E"/>
    <w:rsid w:val="00872310"/>
    <w:rsid w:val="00873168"/>
    <w:rsid w:val="00885E54"/>
    <w:rsid w:val="00886E05"/>
    <w:rsid w:val="00886ECB"/>
    <w:rsid w:val="0088755C"/>
    <w:rsid w:val="00891831"/>
    <w:rsid w:val="0089301A"/>
    <w:rsid w:val="00893163"/>
    <w:rsid w:val="008A0B0F"/>
    <w:rsid w:val="008A351B"/>
    <w:rsid w:val="008A35D5"/>
    <w:rsid w:val="008A4870"/>
    <w:rsid w:val="008B7503"/>
    <w:rsid w:val="008C119D"/>
    <w:rsid w:val="008C28F1"/>
    <w:rsid w:val="008C421B"/>
    <w:rsid w:val="008C63AE"/>
    <w:rsid w:val="008C63E5"/>
    <w:rsid w:val="008D1183"/>
    <w:rsid w:val="008D1E1D"/>
    <w:rsid w:val="008D2B87"/>
    <w:rsid w:val="008D322E"/>
    <w:rsid w:val="008D7EE7"/>
    <w:rsid w:val="008E3E47"/>
    <w:rsid w:val="008E6B3F"/>
    <w:rsid w:val="008E700F"/>
    <w:rsid w:val="008F1E96"/>
    <w:rsid w:val="008F5D39"/>
    <w:rsid w:val="008F614A"/>
    <w:rsid w:val="008F68A8"/>
    <w:rsid w:val="008F6FAF"/>
    <w:rsid w:val="0090236B"/>
    <w:rsid w:val="0090582F"/>
    <w:rsid w:val="00905D26"/>
    <w:rsid w:val="00905DC8"/>
    <w:rsid w:val="00906ACB"/>
    <w:rsid w:val="00910DBF"/>
    <w:rsid w:val="00910DC2"/>
    <w:rsid w:val="00911BDB"/>
    <w:rsid w:val="00912093"/>
    <w:rsid w:val="00912F00"/>
    <w:rsid w:val="009162FE"/>
    <w:rsid w:val="00916E59"/>
    <w:rsid w:val="00917E76"/>
    <w:rsid w:val="00921358"/>
    <w:rsid w:val="009221D9"/>
    <w:rsid w:val="00922556"/>
    <w:rsid w:val="009266FF"/>
    <w:rsid w:val="009275F9"/>
    <w:rsid w:val="00927A66"/>
    <w:rsid w:val="00930957"/>
    <w:rsid w:val="009315BF"/>
    <w:rsid w:val="00932A78"/>
    <w:rsid w:val="00934DCB"/>
    <w:rsid w:val="009434B6"/>
    <w:rsid w:val="00943968"/>
    <w:rsid w:val="009456CA"/>
    <w:rsid w:val="00945F04"/>
    <w:rsid w:val="00946AE7"/>
    <w:rsid w:val="00950906"/>
    <w:rsid w:val="009509F7"/>
    <w:rsid w:val="00954632"/>
    <w:rsid w:val="00957183"/>
    <w:rsid w:val="00960524"/>
    <w:rsid w:val="0096394E"/>
    <w:rsid w:val="0096461C"/>
    <w:rsid w:val="00967C2A"/>
    <w:rsid w:val="009709D5"/>
    <w:rsid w:val="009727CE"/>
    <w:rsid w:val="009735D5"/>
    <w:rsid w:val="00973669"/>
    <w:rsid w:val="0097663D"/>
    <w:rsid w:val="00977776"/>
    <w:rsid w:val="00980437"/>
    <w:rsid w:val="009828D1"/>
    <w:rsid w:val="00982D5F"/>
    <w:rsid w:val="00983A81"/>
    <w:rsid w:val="009853E2"/>
    <w:rsid w:val="00985A75"/>
    <w:rsid w:val="009927B9"/>
    <w:rsid w:val="00994B16"/>
    <w:rsid w:val="009A1C71"/>
    <w:rsid w:val="009A2957"/>
    <w:rsid w:val="009A4519"/>
    <w:rsid w:val="009A50A6"/>
    <w:rsid w:val="009A53ED"/>
    <w:rsid w:val="009A599D"/>
    <w:rsid w:val="009A6460"/>
    <w:rsid w:val="009A658E"/>
    <w:rsid w:val="009A79FC"/>
    <w:rsid w:val="009B2963"/>
    <w:rsid w:val="009B547A"/>
    <w:rsid w:val="009B7ACE"/>
    <w:rsid w:val="009C282F"/>
    <w:rsid w:val="009C3A47"/>
    <w:rsid w:val="009C4694"/>
    <w:rsid w:val="009D03B7"/>
    <w:rsid w:val="009D27CF"/>
    <w:rsid w:val="009D3F0C"/>
    <w:rsid w:val="009D4646"/>
    <w:rsid w:val="009D4B8C"/>
    <w:rsid w:val="009E19D4"/>
    <w:rsid w:val="009E228C"/>
    <w:rsid w:val="009F1510"/>
    <w:rsid w:val="009F355F"/>
    <w:rsid w:val="009F3D84"/>
    <w:rsid w:val="009F55F4"/>
    <w:rsid w:val="009F56CE"/>
    <w:rsid w:val="009F6908"/>
    <w:rsid w:val="00A05A4E"/>
    <w:rsid w:val="00A06A5D"/>
    <w:rsid w:val="00A06A75"/>
    <w:rsid w:val="00A07C55"/>
    <w:rsid w:val="00A110FF"/>
    <w:rsid w:val="00A13E05"/>
    <w:rsid w:val="00A147FA"/>
    <w:rsid w:val="00A14B74"/>
    <w:rsid w:val="00A14D54"/>
    <w:rsid w:val="00A168FE"/>
    <w:rsid w:val="00A169BF"/>
    <w:rsid w:val="00A17C0D"/>
    <w:rsid w:val="00A20325"/>
    <w:rsid w:val="00A258BA"/>
    <w:rsid w:val="00A30259"/>
    <w:rsid w:val="00A306CF"/>
    <w:rsid w:val="00A3295B"/>
    <w:rsid w:val="00A32A7F"/>
    <w:rsid w:val="00A34D53"/>
    <w:rsid w:val="00A424C8"/>
    <w:rsid w:val="00A427A7"/>
    <w:rsid w:val="00A433BC"/>
    <w:rsid w:val="00A4397A"/>
    <w:rsid w:val="00A43FD8"/>
    <w:rsid w:val="00A45634"/>
    <w:rsid w:val="00A50314"/>
    <w:rsid w:val="00A514A0"/>
    <w:rsid w:val="00A541EE"/>
    <w:rsid w:val="00A557A1"/>
    <w:rsid w:val="00A61590"/>
    <w:rsid w:val="00A620FA"/>
    <w:rsid w:val="00A63221"/>
    <w:rsid w:val="00A642C0"/>
    <w:rsid w:val="00A66F7F"/>
    <w:rsid w:val="00A70606"/>
    <w:rsid w:val="00A70E37"/>
    <w:rsid w:val="00A71992"/>
    <w:rsid w:val="00A71A13"/>
    <w:rsid w:val="00A766D5"/>
    <w:rsid w:val="00A76D38"/>
    <w:rsid w:val="00A77746"/>
    <w:rsid w:val="00A779F1"/>
    <w:rsid w:val="00A8160F"/>
    <w:rsid w:val="00A82457"/>
    <w:rsid w:val="00A82F94"/>
    <w:rsid w:val="00A84192"/>
    <w:rsid w:val="00A85F7B"/>
    <w:rsid w:val="00A860F2"/>
    <w:rsid w:val="00A94D26"/>
    <w:rsid w:val="00A9682A"/>
    <w:rsid w:val="00A97B07"/>
    <w:rsid w:val="00AA281F"/>
    <w:rsid w:val="00AA43F7"/>
    <w:rsid w:val="00AA5003"/>
    <w:rsid w:val="00AB5AF3"/>
    <w:rsid w:val="00AD2698"/>
    <w:rsid w:val="00AD7C4F"/>
    <w:rsid w:val="00AE3AB5"/>
    <w:rsid w:val="00AF0F45"/>
    <w:rsid w:val="00AF3558"/>
    <w:rsid w:val="00AF3962"/>
    <w:rsid w:val="00AF3CDD"/>
    <w:rsid w:val="00AF58F6"/>
    <w:rsid w:val="00B007D7"/>
    <w:rsid w:val="00B00B75"/>
    <w:rsid w:val="00B01897"/>
    <w:rsid w:val="00B02536"/>
    <w:rsid w:val="00B037FA"/>
    <w:rsid w:val="00B05F54"/>
    <w:rsid w:val="00B06698"/>
    <w:rsid w:val="00B10A03"/>
    <w:rsid w:val="00B11225"/>
    <w:rsid w:val="00B11DB3"/>
    <w:rsid w:val="00B12EE1"/>
    <w:rsid w:val="00B140A7"/>
    <w:rsid w:val="00B219E2"/>
    <w:rsid w:val="00B2416C"/>
    <w:rsid w:val="00B30054"/>
    <w:rsid w:val="00B3089D"/>
    <w:rsid w:val="00B30E39"/>
    <w:rsid w:val="00B32966"/>
    <w:rsid w:val="00B34AE0"/>
    <w:rsid w:val="00B4036D"/>
    <w:rsid w:val="00B4050E"/>
    <w:rsid w:val="00B40B31"/>
    <w:rsid w:val="00B4138F"/>
    <w:rsid w:val="00B4210D"/>
    <w:rsid w:val="00B42DBA"/>
    <w:rsid w:val="00B4381B"/>
    <w:rsid w:val="00B44E30"/>
    <w:rsid w:val="00B47FF7"/>
    <w:rsid w:val="00B50ABF"/>
    <w:rsid w:val="00B60481"/>
    <w:rsid w:val="00B60813"/>
    <w:rsid w:val="00B7295B"/>
    <w:rsid w:val="00B73B08"/>
    <w:rsid w:val="00B7418F"/>
    <w:rsid w:val="00B753FF"/>
    <w:rsid w:val="00B759DD"/>
    <w:rsid w:val="00B759FB"/>
    <w:rsid w:val="00B804EB"/>
    <w:rsid w:val="00B807D0"/>
    <w:rsid w:val="00B80C48"/>
    <w:rsid w:val="00B81CEE"/>
    <w:rsid w:val="00B84DF7"/>
    <w:rsid w:val="00B85864"/>
    <w:rsid w:val="00B86112"/>
    <w:rsid w:val="00B86603"/>
    <w:rsid w:val="00B90F61"/>
    <w:rsid w:val="00B94AE9"/>
    <w:rsid w:val="00B97737"/>
    <w:rsid w:val="00BA0F1F"/>
    <w:rsid w:val="00BA49A5"/>
    <w:rsid w:val="00BA5A08"/>
    <w:rsid w:val="00BB09DC"/>
    <w:rsid w:val="00BB1792"/>
    <w:rsid w:val="00BB243C"/>
    <w:rsid w:val="00BB3506"/>
    <w:rsid w:val="00BB3635"/>
    <w:rsid w:val="00BB4125"/>
    <w:rsid w:val="00BB5B30"/>
    <w:rsid w:val="00BB662F"/>
    <w:rsid w:val="00BB743D"/>
    <w:rsid w:val="00BC0041"/>
    <w:rsid w:val="00BC0832"/>
    <w:rsid w:val="00BC08AD"/>
    <w:rsid w:val="00BC39B9"/>
    <w:rsid w:val="00BC5A8A"/>
    <w:rsid w:val="00BC609D"/>
    <w:rsid w:val="00BC6866"/>
    <w:rsid w:val="00BD1D5A"/>
    <w:rsid w:val="00BD6E6D"/>
    <w:rsid w:val="00BE2540"/>
    <w:rsid w:val="00BE4A3A"/>
    <w:rsid w:val="00BE5C98"/>
    <w:rsid w:val="00BE691E"/>
    <w:rsid w:val="00BE7350"/>
    <w:rsid w:val="00BF0AB4"/>
    <w:rsid w:val="00BF2C06"/>
    <w:rsid w:val="00BF5218"/>
    <w:rsid w:val="00C0012D"/>
    <w:rsid w:val="00C01382"/>
    <w:rsid w:val="00C01731"/>
    <w:rsid w:val="00C02571"/>
    <w:rsid w:val="00C035D2"/>
    <w:rsid w:val="00C07DD4"/>
    <w:rsid w:val="00C1027A"/>
    <w:rsid w:val="00C1235D"/>
    <w:rsid w:val="00C14260"/>
    <w:rsid w:val="00C14BC8"/>
    <w:rsid w:val="00C168AA"/>
    <w:rsid w:val="00C2125A"/>
    <w:rsid w:val="00C21ABA"/>
    <w:rsid w:val="00C23112"/>
    <w:rsid w:val="00C24B55"/>
    <w:rsid w:val="00C25884"/>
    <w:rsid w:val="00C25A9D"/>
    <w:rsid w:val="00C263E0"/>
    <w:rsid w:val="00C337F9"/>
    <w:rsid w:val="00C356E7"/>
    <w:rsid w:val="00C35A83"/>
    <w:rsid w:val="00C35C84"/>
    <w:rsid w:val="00C3689C"/>
    <w:rsid w:val="00C4153C"/>
    <w:rsid w:val="00C50EAC"/>
    <w:rsid w:val="00C51997"/>
    <w:rsid w:val="00C55D7F"/>
    <w:rsid w:val="00C6005A"/>
    <w:rsid w:val="00C6022A"/>
    <w:rsid w:val="00C61113"/>
    <w:rsid w:val="00C63876"/>
    <w:rsid w:val="00C64C05"/>
    <w:rsid w:val="00C65F05"/>
    <w:rsid w:val="00C702E4"/>
    <w:rsid w:val="00C715A4"/>
    <w:rsid w:val="00C74543"/>
    <w:rsid w:val="00C74C9E"/>
    <w:rsid w:val="00C766EF"/>
    <w:rsid w:val="00C76CE3"/>
    <w:rsid w:val="00C80AB2"/>
    <w:rsid w:val="00C82878"/>
    <w:rsid w:val="00C83A6D"/>
    <w:rsid w:val="00C841FE"/>
    <w:rsid w:val="00C86D3F"/>
    <w:rsid w:val="00C8786B"/>
    <w:rsid w:val="00C87A52"/>
    <w:rsid w:val="00C9092C"/>
    <w:rsid w:val="00C92007"/>
    <w:rsid w:val="00C92BDE"/>
    <w:rsid w:val="00C97BF8"/>
    <w:rsid w:val="00CA0ABB"/>
    <w:rsid w:val="00CA1E55"/>
    <w:rsid w:val="00CA22F8"/>
    <w:rsid w:val="00CA6674"/>
    <w:rsid w:val="00CB138A"/>
    <w:rsid w:val="00CB1DD3"/>
    <w:rsid w:val="00CB33A5"/>
    <w:rsid w:val="00CB457B"/>
    <w:rsid w:val="00CC0B33"/>
    <w:rsid w:val="00CC44DE"/>
    <w:rsid w:val="00CC50C4"/>
    <w:rsid w:val="00CC6483"/>
    <w:rsid w:val="00CC6A93"/>
    <w:rsid w:val="00CD0F22"/>
    <w:rsid w:val="00CD3410"/>
    <w:rsid w:val="00CD365F"/>
    <w:rsid w:val="00CD3E5D"/>
    <w:rsid w:val="00CD4267"/>
    <w:rsid w:val="00CD7581"/>
    <w:rsid w:val="00CD7E35"/>
    <w:rsid w:val="00CE073D"/>
    <w:rsid w:val="00CE0799"/>
    <w:rsid w:val="00CE1CE6"/>
    <w:rsid w:val="00CE2430"/>
    <w:rsid w:val="00CE41BE"/>
    <w:rsid w:val="00CF1319"/>
    <w:rsid w:val="00CF13D1"/>
    <w:rsid w:val="00CF1421"/>
    <w:rsid w:val="00CF245D"/>
    <w:rsid w:val="00CF2638"/>
    <w:rsid w:val="00CF4E40"/>
    <w:rsid w:val="00CF549D"/>
    <w:rsid w:val="00CF70F7"/>
    <w:rsid w:val="00CF7E91"/>
    <w:rsid w:val="00D02094"/>
    <w:rsid w:val="00D028D6"/>
    <w:rsid w:val="00D0617A"/>
    <w:rsid w:val="00D079EC"/>
    <w:rsid w:val="00D105A3"/>
    <w:rsid w:val="00D12EE0"/>
    <w:rsid w:val="00D13AF4"/>
    <w:rsid w:val="00D16A4B"/>
    <w:rsid w:val="00D20180"/>
    <w:rsid w:val="00D208C8"/>
    <w:rsid w:val="00D35F57"/>
    <w:rsid w:val="00D37E8B"/>
    <w:rsid w:val="00D41093"/>
    <w:rsid w:val="00D415D3"/>
    <w:rsid w:val="00D41603"/>
    <w:rsid w:val="00D417CE"/>
    <w:rsid w:val="00D431FF"/>
    <w:rsid w:val="00D43FB9"/>
    <w:rsid w:val="00D45161"/>
    <w:rsid w:val="00D46FF7"/>
    <w:rsid w:val="00D47F0C"/>
    <w:rsid w:val="00D539BE"/>
    <w:rsid w:val="00D604E3"/>
    <w:rsid w:val="00D60AD4"/>
    <w:rsid w:val="00D60FE7"/>
    <w:rsid w:val="00D61172"/>
    <w:rsid w:val="00D667E6"/>
    <w:rsid w:val="00D71D63"/>
    <w:rsid w:val="00D73547"/>
    <w:rsid w:val="00D73795"/>
    <w:rsid w:val="00D76A97"/>
    <w:rsid w:val="00D80B5B"/>
    <w:rsid w:val="00D8354A"/>
    <w:rsid w:val="00D8404A"/>
    <w:rsid w:val="00D86459"/>
    <w:rsid w:val="00D872EE"/>
    <w:rsid w:val="00D87BCE"/>
    <w:rsid w:val="00D9069B"/>
    <w:rsid w:val="00D91C6F"/>
    <w:rsid w:val="00D92208"/>
    <w:rsid w:val="00D93035"/>
    <w:rsid w:val="00D95BF9"/>
    <w:rsid w:val="00D96662"/>
    <w:rsid w:val="00DA6338"/>
    <w:rsid w:val="00DB0525"/>
    <w:rsid w:val="00DB1DAF"/>
    <w:rsid w:val="00DB27D6"/>
    <w:rsid w:val="00DB4278"/>
    <w:rsid w:val="00DB4863"/>
    <w:rsid w:val="00DB53BB"/>
    <w:rsid w:val="00DB77F6"/>
    <w:rsid w:val="00DC2E8F"/>
    <w:rsid w:val="00DC552C"/>
    <w:rsid w:val="00DC6362"/>
    <w:rsid w:val="00DD0492"/>
    <w:rsid w:val="00DD3A62"/>
    <w:rsid w:val="00DD5C92"/>
    <w:rsid w:val="00DE461B"/>
    <w:rsid w:val="00DE53DD"/>
    <w:rsid w:val="00DE5554"/>
    <w:rsid w:val="00DE5B5D"/>
    <w:rsid w:val="00DE7CD9"/>
    <w:rsid w:val="00DF392F"/>
    <w:rsid w:val="00DF4022"/>
    <w:rsid w:val="00DF437C"/>
    <w:rsid w:val="00DF6949"/>
    <w:rsid w:val="00E02411"/>
    <w:rsid w:val="00E05E5F"/>
    <w:rsid w:val="00E05E79"/>
    <w:rsid w:val="00E0754D"/>
    <w:rsid w:val="00E10297"/>
    <w:rsid w:val="00E1059C"/>
    <w:rsid w:val="00E110F3"/>
    <w:rsid w:val="00E114EE"/>
    <w:rsid w:val="00E12FED"/>
    <w:rsid w:val="00E1396F"/>
    <w:rsid w:val="00E15FCE"/>
    <w:rsid w:val="00E170FB"/>
    <w:rsid w:val="00E1780A"/>
    <w:rsid w:val="00E178F7"/>
    <w:rsid w:val="00E17A5F"/>
    <w:rsid w:val="00E23009"/>
    <w:rsid w:val="00E24D5C"/>
    <w:rsid w:val="00E254FB"/>
    <w:rsid w:val="00E31713"/>
    <w:rsid w:val="00E331BF"/>
    <w:rsid w:val="00E349BC"/>
    <w:rsid w:val="00E42456"/>
    <w:rsid w:val="00E42E1E"/>
    <w:rsid w:val="00E50F91"/>
    <w:rsid w:val="00E5177C"/>
    <w:rsid w:val="00E524F8"/>
    <w:rsid w:val="00E53D4A"/>
    <w:rsid w:val="00E543C4"/>
    <w:rsid w:val="00E551C5"/>
    <w:rsid w:val="00E55971"/>
    <w:rsid w:val="00E56843"/>
    <w:rsid w:val="00E61524"/>
    <w:rsid w:val="00E63E7B"/>
    <w:rsid w:val="00E640F0"/>
    <w:rsid w:val="00E7045E"/>
    <w:rsid w:val="00E7793A"/>
    <w:rsid w:val="00E801EF"/>
    <w:rsid w:val="00E84853"/>
    <w:rsid w:val="00E87623"/>
    <w:rsid w:val="00E9214D"/>
    <w:rsid w:val="00E92357"/>
    <w:rsid w:val="00E9381F"/>
    <w:rsid w:val="00E957A8"/>
    <w:rsid w:val="00EA03FF"/>
    <w:rsid w:val="00EA5964"/>
    <w:rsid w:val="00EB00E8"/>
    <w:rsid w:val="00EB5851"/>
    <w:rsid w:val="00EB5AA2"/>
    <w:rsid w:val="00EB75CC"/>
    <w:rsid w:val="00EB760B"/>
    <w:rsid w:val="00EC47B1"/>
    <w:rsid w:val="00EC4DA9"/>
    <w:rsid w:val="00EC5A79"/>
    <w:rsid w:val="00EC6547"/>
    <w:rsid w:val="00EC7B07"/>
    <w:rsid w:val="00EC7B56"/>
    <w:rsid w:val="00ED0A80"/>
    <w:rsid w:val="00ED0CBA"/>
    <w:rsid w:val="00ED15DB"/>
    <w:rsid w:val="00ED24EE"/>
    <w:rsid w:val="00ED2856"/>
    <w:rsid w:val="00ED57D3"/>
    <w:rsid w:val="00ED5901"/>
    <w:rsid w:val="00ED5BC9"/>
    <w:rsid w:val="00ED62B4"/>
    <w:rsid w:val="00ED6986"/>
    <w:rsid w:val="00EE081E"/>
    <w:rsid w:val="00EE44C4"/>
    <w:rsid w:val="00EE6EDD"/>
    <w:rsid w:val="00EF0B44"/>
    <w:rsid w:val="00EF1323"/>
    <w:rsid w:val="00EF2618"/>
    <w:rsid w:val="00EF3ED4"/>
    <w:rsid w:val="00EF59A6"/>
    <w:rsid w:val="00EF5BDA"/>
    <w:rsid w:val="00F010BA"/>
    <w:rsid w:val="00F03BC6"/>
    <w:rsid w:val="00F04628"/>
    <w:rsid w:val="00F04C1D"/>
    <w:rsid w:val="00F12596"/>
    <w:rsid w:val="00F14A7E"/>
    <w:rsid w:val="00F14F72"/>
    <w:rsid w:val="00F16AFA"/>
    <w:rsid w:val="00F16FE4"/>
    <w:rsid w:val="00F22332"/>
    <w:rsid w:val="00F25142"/>
    <w:rsid w:val="00F25FBA"/>
    <w:rsid w:val="00F26265"/>
    <w:rsid w:val="00F27337"/>
    <w:rsid w:val="00F27E0D"/>
    <w:rsid w:val="00F30CA8"/>
    <w:rsid w:val="00F30F25"/>
    <w:rsid w:val="00F35B94"/>
    <w:rsid w:val="00F40509"/>
    <w:rsid w:val="00F41C29"/>
    <w:rsid w:val="00F4317F"/>
    <w:rsid w:val="00F435BF"/>
    <w:rsid w:val="00F51B8B"/>
    <w:rsid w:val="00F53F42"/>
    <w:rsid w:val="00F56210"/>
    <w:rsid w:val="00F5636A"/>
    <w:rsid w:val="00F567AA"/>
    <w:rsid w:val="00F62619"/>
    <w:rsid w:val="00F671FA"/>
    <w:rsid w:val="00F74945"/>
    <w:rsid w:val="00F92269"/>
    <w:rsid w:val="00F93A0E"/>
    <w:rsid w:val="00F96409"/>
    <w:rsid w:val="00F96CC6"/>
    <w:rsid w:val="00F97464"/>
    <w:rsid w:val="00FA0159"/>
    <w:rsid w:val="00FA0EB4"/>
    <w:rsid w:val="00FB310D"/>
    <w:rsid w:val="00FB3B49"/>
    <w:rsid w:val="00FB670E"/>
    <w:rsid w:val="00FC0C35"/>
    <w:rsid w:val="00FC1245"/>
    <w:rsid w:val="00FC22DC"/>
    <w:rsid w:val="00FC243B"/>
    <w:rsid w:val="00FC7603"/>
    <w:rsid w:val="00FE016E"/>
    <w:rsid w:val="00FE34A0"/>
    <w:rsid w:val="00FE47C6"/>
    <w:rsid w:val="00FE6596"/>
    <w:rsid w:val="00FF092C"/>
    <w:rsid w:val="00FF175A"/>
    <w:rsid w:val="00FF2992"/>
    <w:rsid w:val="00FF4214"/>
    <w:rsid w:val="049E98B6"/>
    <w:rsid w:val="0526EE1F"/>
    <w:rsid w:val="073B0CAD"/>
    <w:rsid w:val="0B4A983A"/>
    <w:rsid w:val="0C676DEA"/>
    <w:rsid w:val="0F86CA2E"/>
    <w:rsid w:val="10BF066A"/>
    <w:rsid w:val="110AC509"/>
    <w:rsid w:val="1A02969A"/>
    <w:rsid w:val="1B3384BB"/>
    <w:rsid w:val="23724AC5"/>
    <w:rsid w:val="2B4E3B11"/>
    <w:rsid w:val="2F17409A"/>
    <w:rsid w:val="313DA74C"/>
    <w:rsid w:val="345B7DA1"/>
    <w:rsid w:val="40136DFA"/>
    <w:rsid w:val="41754F3D"/>
    <w:rsid w:val="496B8FDE"/>
    <w:rsid w:val="56B6D7CC"/>
    <w:rsid w:val="58D56BC7"/>
    <w:rsid w:val="5A713C28"/>
    <w:rsid w:val="687FFFA7"/>
    <w:rsid w:val="6EFB7C63"/>
    <w:rsid w:val="6FC7D8EB"/>
    <w:rsid w:val="727339CD"/>
    <w:rsid w:val="77AD873F"/>
    <w:rsid w:val="77EE1603"/>
    <w:rsid w:val="7913D0DA"/>
    <w:rsid w:val="7CFF2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B8A0C"/>
  <w15:docId w15:val="{BED68C0C-B8E4-444B-8750-CD41D195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7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57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442B"/>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4206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7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57D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ED57D3"/>
    <w:pPr>
      <w:ind w:left="720"/>
      <w:contextualSpacing/>
    </w:pPr>
  </w:style>
  <w:style w:type="character" w:customStyle="1" w:styleId="Heading3Char">
    <w:name w:val="Heading 3 Char"/>
    <w:basedOn w:val="DefaultParagraphFont"/>
    <w:link w:val="Heading3"/>
    <w:uiPriority w:val="9"/>
    <w:rsid w:val="0078442B"/>
    <w:rPr>
      <w:rFonts w:asciiTheme="majorHAnsi" w:eastAsiaTheme="majorEastAsia" w:hAnsiTheme="majorHAnsi" w:cstheme="majorBidi"/>
      <w:color w:val="1F4D78" w:themeColor="accent1" w:themeShade="7F"/>
      <w:sz w:val="24"/>
    </w:rPr>
  </w:style>
  <w:style w:type="table" w:customStyle="1" w:styleId="TableGrid122">
    <w:name w:val="Table Grid122"/>
    <w:basedOn w:val="TableNormal"/>
    <w:next w:val="TableGrid"/>
    <w:uiPriority w:val="59"/>
    <w:rsid w:val="001910A4"/>
    <w:pPr>
      <w:spacing w:after="0" w:line="240" w:lineRule="auto"/>
    </w:pPr>
    <w:rPr>
      <w:rFonts w:asciiTheme="minorHAnsi" w:eastAsia="SimHei" w:hAnsiTheme="minorHAnsi"/>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91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91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8"/>
    <w:unhideWhenUsed/>
    <w:rsid w:val="00060B75"/>
    <w:pPr>
      <w:spacing w:after="0" w:line="240" w:lineRule="auto"/>
    </w:pPr>
    <w:rPr>
      <w:rFonts w:cs="Calibri"/>
      <w:sz w:val="20"/>
      <w:szCs w:val="20"/>
    </w:rPr>
  </w:style>
  <w:style w:type="character" w:customStyle="1" w:styleId="FootnoteTextChar">
    <w:name w:val="Footnote Text Char"/>
    <w:basedOn w:val="DefaultParagraphFont"/>
    <w:link w:val="FootnoteText"/>
    <w:uiPriority w:val="18"/>
    <w:rsid w:val="00060B75"/>
    <w:rPr>
      <w:rFonts w:cs="Calibri"/>
      <w:sz w:val="20"/>
      <w:szCs w:val="20"/>
    </w:rPr>
  </w:style>
  <w:style w:type="character" w:styleId="FootnoteReference">
    <w:name w:val="footnote reference"/>
    <w:basedOn w:val="DefaultParagraphFont"/>
    <w:uiPriority w:val="18"/>
    <w:unhideWhenUsed/>
    <w:rsid w:val="00060B75"/>
    <w:rPr>
      <w:vertAlign w:val="superscript"/>
    </w:rPr>
  </w:style>
  <w:style w:type="character" w:styleId="CommentReference">
    <w:name w:val="annotation reference"/>
    <w:basedOn w:val="DefaultParagraphFont"/>
    <w:uiPriority w:val="99"/>
    <w:unhideWhenUsed/>
    <w:rsid w:val="004D730A"/>
    <w:rPr>
      <w:sz w:val="16"/>
      <w:szCs w:val="16"/>
    </w:rPr>
  </w:style>
  <w:style w:type="paragraph" w:styleId="CommentText">
    <w:name w:val="annotation text"/>
    <w:basedOn w:val="Normal"/>
    <w:link w:val="CommentTextChar"/>
    <w:uiPriority w:val="99"/>
    <w:unhideWhenUsed/>
    <w:rsid w:val="004D730A"/>
    <w:pPr>
      <w:spacing w:line="240" w:lineRule="auto"/>
    </w:pPr>
    <w:rPr>
      <w:sz w:val="20"/>
      <w:szCs w:val="20"/>
    </w:rPr>
  </w:style>
  <w:style w:type="character" w:customStyle="1" w:styleId="CommentTextChar">
    <w:name w:val="Comment Text Char"/>
    <w:basedOn w:val="DefaultParagraphFont"/>
    <w:link w:val="CommentText"/>
    <w:uiPriority w:val="99"/>
    <w:rsid w:val="004D730A"/>
    <w:rPr>
      <w:sz w:val="20"/>
      <w:szCs w:val="20"/>
    </w:rPr>
  </w:style>
  <w:style w:type="paragraph" w:styleId="CommentSubject">
    <w:name w:val="annotation subject"/>
    <w:basedOn w:val="CommentText"/>
    <w:next w:val="CommentText"/>
    <w:link w:val="CommentSubjectChar"/>
    <w:uiPriority w:val="99"/>
    <w:semiHidden/>
    <w:unhideWhenUsed/>
    <w:rsid w:val="004D730A"/>
    <w:rPr>
      <w:b/>
      <w:bCs/>
    </w:rPr>
  </w:style>
  <w:style w:type="character" w:customStyle="1" w:styleId="CommentSubjectChar">
    <w:name w:val="Comment Subject Char"/>
    <w:basedOn w:val="CommentTextChar"/>
    <w:link w:val="CommentSubject"/>
    <w:uiPriority w:val="99"/>
    <w:semiHidden/>
    <w:rsid w:val="004D730A"/>
    <w:rPr>
      <w:b/>
      <w:bCs/>
      <w:sz w:val="20"/>
      <w:szCs w:val="20"/>
    </w:rPr>
  </w:style>
  <w:style w:type="paragraph" w:styleId="BalloonText">
    <w:name w:val="Balloon Text"/>
    <w:basedOn w:val="Normal"/>
    <w:link w:val="BalloonTextChar"/>
    <w:uiPriority w:val="99"/>
    <w:semiHidden/>
    <w:unhideWhenUsed/>
    <w:rsid w:val="004D7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0A"/>
    <w:rPr>
      <w:rFonts w:ascii="Segoe UI" w:hAnsi="Segoe UI" w:cs="Segoe UI"/>
      <w:sz w:val="18"/>
      <w:szCs w:val="18"/>
    </w:rPr>
  </w:style>
  <w:style w:type="paragraph" w:customStyle="1" w:styleId="Default">
    <w:name w:val="Default"/>
    <w:rsid w:val="00DE7CD9"/>
    <w:pPr>
      <w:autoSpaceDE w:val="0"/>
      <w:autoSpaceDN w:val="0"/>
      <w:adjustRightInd w:val="0"/>
      <w:spacing w:after="0" w:line="240" w:lineRule="auto"/>
    </w:pPr>
    <w:rPr>
      <w:rFonts w:cs="Calibri"/>
      <w:color w:val="000000"/>
      <w:sz w:val="24"/>
    </w:rPr>
  </w:style>
  <w:style w:type="paragraph" w:styleId="NoSpacing">
    <w:name w:val="No Spacing"/>
    <w:uiPriority w:val="1"/>
    <w:qFormat/>
    <w:rsid w:val="00E349BC"/>
    <w:pPr>
      <w:spacing w:after="0" w:line="240" w:lineRule="auto"/>
    </w:pPr>
  </w:style>
  <w:style w:type="character" w:customStyle="1" w:styleId="ListParagraphChar">
    <w:name w:val="List Paragraph Char"/>
    <w:basedOn w:val="DefaultParagraphFont"/>
    <w:link w:val="ListParagraph"/>
    <w:uiPriority w:val="34"/>
    <w:rsid w:val="00725596"/>
  </w:style>
  <w:style w:type="character" w:customStyle="1" w:styleId="Heading4Char">
    <w:name w:val="Heading 4 Char"/>
    <w:basedOn w:val="DefaultParagraphFont"/>
    <w:link w:val="Heading4"/>
    <w:uiPriority w:val="9"/>
    <w:rsid w:val="00420648"/>
    <w:rPr>
      <w:rFonts w:asciiTheme="majorHAnsi" w:eastAsiaTheme="majorEastAsia" w:hAnsiTheme="majorHAnsi" w:cstheme="majorBidi"/>
      <w:i/>
      <w:iCs/>
      <w:color w:val="2E74B5" w:themeColor="accent1" w:themeShade="BF"/>
    </w:rPr>
  </w:style>
  <w:style w:type="paragraph" w:styleId="Caption">
    <w:name w:val="caption"/>
    <w:basedOn w:val="Normal"/>
    <w:next w:val="Normal"/>
    <w:uiPriority w:val="8"/>
    <w:unhideWhenUsed/>
    <w:qFormat/>
    <w:rsid w:val="00420648"/>
    <w:pPr>
      <w:spacing w:after="200" w:line="240" w:lineRule="auto"/>
    </w:pPr>
    <w:rPr>
      <w:rFonts w:cs="Calibri"/>
      <w:b/>
      <w:iCs/>
      <w:szCs w:val="18"/>
    </w:rPr>
  </w:style>
  <w:style w:type="paragraph" w:styleId="BodyText">
    <w:name w:val="Body Text"/>
    <w:basedOn w:val="Normal"/>
    <w:link w:val="BodyTextChar"/>
    <w:unhideWhenUsed/>
    <w:qFormat/>
    <w:rsid w:val="00BC0041"/>
    <w:pPr>
      <w:spacing w:before="120" w:after="120" w:line="360" w:lineRule="auto"/>
    </w:pPr>
    <w:rPr>
      <w:rFonts w:cs="Calibri"/>
      <w:szCs w:val="22"/>
    </w:rPr>
  </w:style>
  <w:style w:type="character" w:customStyle="1" w:styleId="BodyTextChar">
    <w:name w:val="Body Text Char"/>
    <w:basedOn w:val="DefaultParagraphFont"/>
    <w:link w:val="BodyText"/>
    <w:rsid w:val="00BC0041"/>
    <w:rPr>
      <w:rFonts w:cs="Calibri"/>
      <w:szCs w:val="22"/>
    </w:rPr>
  </w:style>
  <w:style w:type="character" w:customStyle="1" w:styleId="normaltextrun">
    <w:name w:val="normaltextrun"/>
    <w:basedOn w:val="DefaultParagraphFont"/>
    <w:rsid w:val="00CC6A93"/>
  </w:style>
  <w:style w:type="character" w:customStyle="1" w:styleId="eop">
    <w:name w:val="eop"/>
    <w:basedOn w:val="DefaultParagraphFont"/>
    <w:rsid w:val="00CC6A93"/>
  </w:style>
  <w:style w:type="paragraph" w:customStyle="1" w:styleId="EndNoteBibliography">
    <w:name w:val="EndNote Bibliography"/>
    <w:basedOn w:val="Normal"/>
    <w:link w:val="EndNoteBibliographyChar"/>
    <w:uiPriority w:val="99"/>
    <w:rsid w:val="00857B10"/>
    <w:pPr>
      <w:spacing w:line="240" w:lineRule="auto"/>
    </w:pPr>
    <w:rPr>
      <w:rFonts w:ascii="Calibri Light" w:hAnsi="Calibri Light" w:cs="Calibri Light"/>
      <w:noProof/>
      <w:sz w:val="26"/>
      <w:szCs w:val="22"/>
      <w:lang w:val="en-US"/>
    </w:rPr>
  </w:style>
  <w:style w:type="character" w:customStyle="1" w:styleId="EndNoteBibliographyChar">
    <w:name w:val="EndNote Bibliography Char"/>
    <w:basedOn w:val="DefaultParagraphFont"/>
    <w:link w:val="EndNoteBibliography"/>
    <w:uiPriority w:val="99"/>
    <w:rsid w:val="00857B10"/>
    <w:rPr>
      <w:rFonts w:ascii="Calibri Light" w:hAnsi="Calibri Light" w:cs="Calibri Light"/>
      <w:noProof/>
      <w:sz w:val="26"/>
      <w:szCs w:val="22"/>
      <w:lang w:val="en-US"/>
    </w:rPr>
  </w:style>
  <w:style w:type="character" w:styleId="Hyperlink">
    <w:name w:val="Hyperlink"/>
    <w:basedOn w:val="DefaultParagraphFont"/>
    <w:uiPriority w:val="99"/>
    <w:unhideWhenUsed/>
    <w:rsid w:val="00310CF9"/>
    <w:rPr>
      <w:color w:val="0563C1" w:themeColor="hyperlink"/>
      <w:u w:val="single"/>
    </w:rPr>
  </w:style>
  <w:style w:type="paragraph" w:styleId="Revision">
    <w:name w:val="Revision"/>
    <w:hidden/>
    <w:uiPriority w:val="99"/>
    <w:semiHidden/>
    <w:rsid w:val="009735D5"/>
    <w:pPr>
      <w:spacing w:after="0" w:line="240" w:lineRule="auto"/>
    </w:pPr>
  </w:style>
  <w:style w:type="character" w:styleId="FollowedHyperlink">
    <w:name w:val="FollowedHyperlink"/>
    <w:basedOn w:val="DefaultParagraphFont"/>
    <w:uiPriority w:val="99"/>
    <w:semiHidden/>
    <w:unhideWhenUsed/>
    <w:rsid w:val="009735D5"/>
    <w:rPr>
      <w:color w:val="954F72" w:themeColor="followedHyperlink"/>
      <w:u w:val="single"/>
    </w:rPr>
  </w:style>
  <w:style w:type="character" w:customStyle="1" w:styleId="UnresolvedMention1">
    <w:name w:val="Unresolved Mention1"/>
    <w:basedOn w:val="DefaultParagraphFont"/>
    <w:uiPriority w:val="99"/>
    <w:semiHidden/>
    <w:unhideWhenUsed/>
    <w:rsid w:val="00307DD4"/>
    <w:rPr>
      <w:color w:val="605E5C"/>
      <w:shd w:val="clear" w:color="auto" w:fill="E1DFDD"/>
    </w:rPr>
  </w:style>
  <w:style w:type="paragraph" w:customStyle="1" w:styleId="product-title">
    <w:name w:val="product-title"/>
    <w:basedOn w:val="Normal"/>
    <w:rsid w:val="00C74543"/>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prod-title">
    <w:name w:val="prod-title"/>
    <w:basedOn w:val="DefaultParagraphFont"/>
    <w:rsid w:val="00C74543"/>
  </w:style>
  <w:style w:type="character" w:styleId="Emphasis">
    <w:name w:val="Emphasis"/>
    <w:basedOn w:val="DefaultParagraphFont"/>
    <w:uiPriority w:val="20"/>
    <w:qFormat/>
    <w:rsid w:val="00362D80"/>
    <w:rPr>
      <w:i/>
      <w:iCs/>
    </w:rPr>
  </w:style>
  <w:style w:type="character" w:customStyle="1" w:styleId="gmail-m4160140318588675291normaltextrun">
    <w:name w:val="gmail-m_4160140318588675291normaltextrun"/>
    <w:basedOn w:val="DefaultParagraphFont"/>
    <w:rsid w:val="00C83A6D"/>
  </w:style>
  <w:style w:type="character" w:customStyle="1" w:styleId="Subtitle1">
    <w:name w:val="Subtitle1"/>
    <w:basedOn w:val="DefaultParagraphFont"/>
    <w:rsid w:val="00062F6B"/>
  </w:style>
  <w:style w:type="character" w:customStyle="1" w:styleId="colon-for-citation-subtitle">
    <w:name w:val="colon-for-citation-subtitle"/>
    <w:basedOn w:val="DefaultParagraphFont"/>
    <w:rsid w:val="00062F6B"/>
  </w:style>
  <w:style w:type="paragraph" w:styleId="Header">
    <w:name w:val="header"/>
    <w:basedOn w:val="Normal"/>
    <w:link w:val="HeaderChar"/>
    <w:uiPriority w:val="99"/>
    <w:unhideWhenUsed/>
    <w:rsid w:val="009E2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28C"/>
  </w:style>
  <w:style w:type="paragraph" w:styleId="Footer">
    <w:name w:val="footer"/>
    <w:basedOn w:val="Normal"/>
    <w:link w:val="FooterChar"/>
    <w:uiPriority w:val="99"/>
    <w:unhideWhenUsed/>
    <w:rsid w:val="009E2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28C"/>
  </w:style>
  <w:style w:type="character" w:customStyle="1" w:styleId="author">
    <w:name w:val="author"/>
    <w:basedOn w:val="DefaultParagraphFont"/>
    <w:rsid w:val="000311ED"/>
  </w:style>
  <w:style w:type="character" w:customStyle="1" w:styleId="pubyear">
    <w:name w:val="pubyear"/>
    <w:basedOn w:val="DefaultParagraphFont"/>
    <w:rsid w:val="000311ED"/>
  </w:style>
  <w:style w:type="character" w:customStyle="1" w:styleId="articletitle">
    <w:name w:val="articletitle"/>
    <w:basedOn w:val="DefaultParagraphFont"/>
    <w:rsid w:val="000311ED"/>
  </w:style>
  <w:style w:type="character" w:customStyle="1" w:styleId="vol">
    <w:name w:val="vol"/>
    <w:basedOn w:val="DefaultParagraphFont"/>
    <w:rsid w:val="000311ED"/>
  </w:style>
  <w:style w:type="character" w:customStyle="1" w:styleId="pagefirst">
    <w:name w:val="pagefirst"/>
    <w:basedOn w:val="DefaultParagraphFont"/>
    <w:rsid w:val="000311ED"/>
  </w:style>
  <w:style w:type="character" w:customStyle="1" w:styleId="pagelast">
    <w:name w:val="pagelast"/>
    <w:basedOn w:val="DefaultParagraphFont"/>
    <w:rsid w:val="000311ED"/>
  </w:style>
  <w:style w:type="character" w:customStyle="1" w:styleId="UnresolvedMention2">
    <w:name w:val="Unresolved Mention2"/>
    <w:basedOn w:val="DefaultParagraphFont"/>
    <w:uiPriority w:val="99"/>
    <w:semiHidden/>
    <w:unhideWhenUsed/>
    <w:rsid w:val="001D077F"/>
    <w:rPr>
      <w:color w:val="605E5C"/>
      <w:shd w:val="clear" w:color="auto" w:fill="E1DFDD"/>
    </w:rPr>
  </w:style>
  <w:style w:type="paragraph" w:customStyle="1" w:styleId="EndNoteBibliographyTitle">
    <w:name w:val="EndNote Bibliography Title"/>
    <w:basedOn w:val="Normal"/>
    <w:link w:val="EndNoteBibliographyTitleChar"/>
    <w:rsid w:val="00DE5554"/>
    <w:pPr>
      <w:spacing w:after="0"/>
      <w:jc w:val="center"/>
    </w:pPr>
    <w:rPr>
      <w:rFonts w:ascii="Calibri Light" w:hAnsi="Calibri Light" w:cs="Calibri Light"/>
      <w:noProof/>
      <w:sz w:val="26"/>
      <w:lang w:val="en-US"/>
    </w:rPr>
  </w:style>
  <w:style w:type="character" w:customStyle="1" w:styleId="EndNoteBibliographyTitleChar">
    <w:name w:val="EndNote Bibliography Title Char"/>
    <w:basedOn w:val="DefaultParagraphFont"/>
    <w:link w:val="EndNoteBibliographyTitle"/>
    <w:rsid w:val="00DE5554"/>
    <w:rPr>
      <w:rFonts w:ascii="Calibri Light" w:hAnsi="Calibri Light" w:cs="Calibri Light"/>
      <w:noProof/>
      <w:sz w:val="26"/>
      <w:lang w:val="en-US"/>
    </w:rPr>
  </w:style>
  <w:style w:type="paragraph" w:customStyle="1" w:styleId="c-bibliographic-informationcitation">
    <w:name w:val="c-bibliographic-information__citation"/>
    <w:basedOn w:val="Normal"/>
    <w:rsid w:val="00FE016E"/>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UnresolvedMention3">
    <w:name w:val="Unresolved Mention3"/>
    <w:basedOn w:val="DefaultParagraphFont"/>
    <w:uiPriority w:val="99"/>
    <w:semiHidden/>
    <w:unhideWhenUsed/>
    <w:rsid w:val="00037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53681">
      <w:bodyDiv w:val="1"/>
      <w:marLeft w:val="0"/>
      <w:marRight w:val="0"/>
      <w:marTop w:val="0"/>
      <w:marBottom w:val="0"/>
      <w:divBdr>
        <w:top w:val="none" w:sz="0" w:space="0" w:color="auto"/>
        <w:left w:val="none" w:sz="0" w:space="0" w:color="auto"/>
        <w:bottom w:val="none" w:sz="0" w:space="0" w:color="auto"/>
        <w:right w:val="none" w:sz="0" w:space="0" w:color="auto"/>
      </w:divBdr>
    </w:div>
    <w:div w:id="308479757">
      <w:bodyDiv w:val="1"/>
      <w:marLeft w:val="0"/>
      <w:marRight w:val="0"/>
      <w:marTop w:val="0"/>
      <w:marBottom w:val="0"/>
      <w:divBdr>
        <w:top w:val="none" w:sz="0" w:space="0" w:color="auto"/>
        <w:left w:val="none" w:sz="0" w:space="0" w:color="auto"/>
        <w:bottom w:val="none" w:sz="0" w:space="0" w:color="auto"/>
        <w:right w:val="none" w:sz="0" w:space="0" w:color="auto"/>
      </w:divBdr>
    </w:div>
    <w:div w:id="323775743">
      <w:bodyDiv w:val="1"/>
      <w:marLeft w:val="0"/>
      <w:marRight w:val="0"/>
      <w:marTop w:val="0"/>
      <w:marBottom w:val="0"/>
      <w:divBdr>
        <w:top w:val="none" w:sz="0" w:space="0" w:color="auto"/>
        <w:left w:val="none" w:sz="0" w:space="0" w:color="auto"/>
        <w:bottom w:val="none" w:sz="0" w:space="0" w:color="auto"/>
        <w:right w:val="none" w:sz="0" w:space="0" w:color="auto"/>
      </w:divBdr>
    </w:div>
    <w:div w:id="508251757">
      <w:bodyDiv w:val="1"/>
      <w:marLeft w:val="0"/>
      <w:marRight w:val="0"/>
      <w:marTop w:val="0"/>
      <w:marBottom w:val="0"/>
      <w:divBdr>
        <w:top w:val="none" w:sz="0" w:space="0" w:color="auto"/>
        <w:left w:val="none" w:sz="0" w:space="0" w:color="auto"/>
        <w:bottom w:val="none" w:sz="0" w:space="0" w:color="auto"/>
        <w:right w:val="none" w:sz="0" w:space="0" w:color="auto"/>
      </w:divBdr>
    </w:div>
    <w:div w:id="530656471">
      <w:bodyDiv w:val="1"/>
      <w:marLeft w:val="0"/>
      <w:marRight w:val="0"/>
      <w:marTop w:val="0"/>
      <w:marBottom w:val="0"/>
      <w:divBdr>
        <w:top w:val="none" w:sz="0" w:space="0" w:color="auto"/>
        <w:left w:val="none" w:sz="0" w:space="0" w:color="auto"/>
        <w:bottom w:val="none" w:sz="0" w:space="0" w:color="auto"/>
        <w:right w:val="none" w:sz="0" w:space="0" w:color="auto"/>
      </w:divBdr>
    </w:div>
    <w:div w:id="586117141">
      <w:bodyDiv w:val="1"/>
      <w:marLeft w:val="0"/>
      <w:marRight w:val="0"/>
      <w:marTop w:val="0"/>
      <w:marBottom w:val="0"/>
      <w:divBdr>
        <w:top w:val="none" w:sz="0" w:space="0" w:color="auto"/>
        <w:left w:val="none" w:sz="0" w:space="0" w:color="auto"/>
        <w:bottom w:val="none" w:sz="0" w:space="0" w:color="auto"/>
        <w:right w:val="none" w:sz="0" w:space="0" w:color="auto"/>
      </w:divBdr>
    </w:div>
    <w:div w:id="605119502">
      <w:bodyDiv w:val="1"/>
      <w:marLeft w:val="0"/>
      <w:marRight w:val="0"/>
      <w:marTop w:val="0"/>
      <w:marBottom w:val="0"/>
      <w:divBdr>
        <w:top w:val="none" w:sz="0" w:space="0" w:color="auto"/>
        <w:left w:val="none" w:sz="0" w:space="0" w:color="auto"/>
        <w:bottom w:val="none" w:sz="0" w:space="0" w:color="auto"/>
        <w:right w:val="none" w:sz="0" w:space="0" w:color="auto"/>
      </w:divBdr>
      <w:divsChild>
        <w:div w:id="1191456652">
          <w:marLeft w:val="0"/>
          <w:marRight w:val="0"/>
          <w:marTop w:val="0"/>
          <w:marBottom w:val="0"/>
          <w:divBdr>
            <w:top w:val="none" w:sz="0" w:space="0" w:color="auto"/>
            <w:left w:val="none" w:sz="0" w:space="0" w:color="auto"/>
            <w:bottom w:val="none" w:sz="0" w:space="0" w:color="auto"/>
            <w:right w:val="none" w:sz="0" w:space="0" w:color="auto"/>
          </w:divBdr>
          <w:divsChild>
            <w:div w:id="1000892408">
              <w:marLeft w:val="0"/>
              <w:marRight w:val="0"/>
              <w:marTop w:val="0"/>
              <w:marBottom w:val="0"/>
              <w:divBdr>
                <w:top w:val="none" w:sz="0" w:space="0" w:color="auto"/>
                <w:left w:val="none" w:sz="0" w:space="0" w:color="auto"/>
                <w:bottom w:val="none" w:sz="0" w:space="0" w:color="auto"/>
                <w:right w:val="none" w:sz="0" w:space="0" w:color="auto"/>
              </w:divBdr>
              <w:divsChild>
                <w:div w:id="1726639470">
                  <w:marLeft w:val="0"/>
                  <w:marRight w:val="0"/>
                  <w:marTop w:val="0"/>
                  <w:marBottom w:val="0"/>
                  <w:divBdr>
                    <w:top w:val="none" w:sz="0" w:space="0" w:color="auto"/>
                    <w:left w:val="none" w:sz="0" w:space="0" w:color="auto"/>
                    <w:bottom w:val="none" w:sz="0" w:space="0" w:color="auto"/>
                    <w:right w:val="none" w:sz="0" w:space="0" w:color="auto"/>
                  </w:divBdr>
                  <w:divsChild>
                    <w:div w:id="306130209">
                      <w:marLeft w:val="0"/>
                      <w:marRight w:val="0"/>
                      <w:marTop w:val="0"/>
                      <w:marBottom w:val="0"/>
                      <w:divBdr>
                        <w:top w:val="none" w:sz="0" w:space="0" w:color="auto"/>
                        <w:left w:val="none" w:sz="0" w:space="0" w:color="auto"/>
                        <w:bottom w:val="none" w:sz="0" w:space="0" w:color="auto"/>
                        <w:right w:val="none" w:sz="0" w:space="0" w:color="auto"/>
                      </w:divBdr>
                      <w:divsChild>
                        <w:div w:id="1743987461">
                          <w:marLeft w:val="0"/>
                          <w:marRight w:val="0"/>
                          <w:marTop w:val="0"/>
                          <w:marBottom w:val="0"/>
                          <w:divBdr>
                            <w:top w:val="none" w:sz="0" w:space="0" w:color="auto"/>
                            <w:left w:val="none" w:sz="0" w:space="0" w:color="auto"/>
                            <w:bottom w:val="none" w:sz="0" w:space="0" w:color="auto"/>
                            <w:right w:val="none" w:sz="0" w:space="0" w:color="auto"/>
                          </w:divBdr>
                          <w:divsChild>
                            <w:div w:id="175118293">
                              <w:marLeft w:val="0"/>
                              <w:marRight w:val="0"/>
                              <w:marTop w:val="0"/>
                              <w:marBottom w:val="0"/>
                              <w:divBdr>
                                <w:top w:val="none" w:sz="0" w:space="0" w:color="auto"/>
                                <w:left w:val="none" w:sz="0" w:space="0" w:color="auto"/>
                                <w:bottom w:val="none" w:sz="0" w:space="0" w:color="auto"/>
                                <w:right w:val="none" w:sz="0" w:space="0" w:color="auto"/>
                              </w:divBdr>
                            </w:div>
                            <w:div w:id="1169060662">
                              <w:marLeft w:val="0"/>
                              <w:marRight w:val="0"/>
                              <w:marTop w:val="0"/>
                              <w:marBottom w:val="0"/>
                              <w:divBdr>
                                <w:top w:val="none" w:sz="0" w:space="0" w:color="auto"/>
                                <w:left w:val="none" w:sz="0" w:space="0" w:color="auto"/>
                                <w:bottom w:val="none" w:sz="0" w:space="0" w:color="auto"/>
                                <w:right w:val="none" w:sz="0" w:space="0" w:color="auto"/>
                              </w:divBdr>
                            </w:div>
                            <w:div w:id="1699155932">
                              <w:marLeft w:val="0"/>
                              <w:marRight w:val="0"/>
                              <w:marTop w:val="0"/>
                              <w:marBottom w:val="0"/>
                              <w:divBdr>
                                <w:top w:val="none" w:sz="0" w:space="0" w:color="auto"/>
                                <w:left w:val="none" w:sz="0" w:space="0" w:color="auto"/>
                                <w:bottom w:val="none" w:sz="0" w:space="0" w:color="auto"/>
                                <w:right w:val="none" w:sz="0" w:space="0" w:color="auto"/>
                              </w:divBdr>
                            </w:div>
                            <w:div w:id="1714383548">
                              <w:marLeft w:val="0"/>
                              <w:marRight w:val="0"/>
                              <w:marTop w:val="0"/>
                              <w:marBottom w:val="0"/>
                              <w:divBdr>
                                <w:top w:val="none" w:sz="0" w:space="0" w:color="auto"/>
                                <w:left w:val="none" w:sz="0" w:space="0" w:color="auto"/>
                                <w:bottom w:val="none" w:sz="0" w:space="0" w:color="auto"/>
                                <w:right w:val="none" w:sz="0" w:space="0" w:color="auto"/>
                              </w:divBdr>
                              <w:divsChild>
                                <w:div w:id="394856181">
                                  <w:marLeft w:val="0"/>
                                  <w:marRight w:val="0"/>
                                  <w:marTop w:val="0"/>
                                  <w:marBottom w:val="0"/>
                                  <w:divBdr>
                                    <w:top w:val="none" w:sz="0" w:space="0" w:color="auto"/>
                                    <w:left w:val="none" w:sz="0" w:space="0" w:color="auto"/>
                                    <w:bottom w:val="none" w:sz="0" w:space="0" w:color="auto"/>
                                    <w:right w:val="none" w:sz="0" w:space="0" w:color="auto"/>
                                  </w:divBdr>
                                  <w:divsChild>
                                    <w:div w:id="421725745">
                                      <w:marLeft w:val="0"/>
                                      <w:marRight w:val="0"/>
                                      <w:marTop w:val="0"/>
                                      <w:marBottom w:val="0"/>
                                      <w:divBdr>
                                        <w:top w:val="none" w:sz="0" w:space="0" w:color="auto"/>
                                        <w:left w:val="none" w:sz="0" w:space="0" w:color="auto"/>
                                        <w:bottom w:val="none" w:sz="0" w:space="0" w:color="auto"/>
                                        <w:right w:val="none" w:sz="0" w:space="0" w:color="auto"/>
                                      </w:divBdr>
                                      <w:divsChild>
                                        <w:div w:id="518542206">
                                          <w:marLeft w:val="0"/>
                                          <w:marRight w:val="0"/>
                                          <w:marTop w:val="0"/>
                                          <w:marBottom w:val="0"/>
                                          <w:divBdr>
                                            <w:top w:val="none" w:sz="0" w:space="0" w:color="auto"/>
                                            <w:left w:val="none" w:sz="0" w:space="0" w:color="auto"/>
                                            <w:bottom w:val="none" w:sz="0" w:space="0" w:color="auto"/>
                                            <w:right w:val="none" w:sz="0" w:space="0" w:color="auto"/>
                                          </w:divBdr>
                                        </w:div>
                                      </w:divsChild>
                                    </w:div>
                                    <w:div w:id="731539401">
                                      <w:marLeft w:val="0"/>
                                      <w:marRight w:val="0"/>
                                      <w:marTop w:val="0"/>
                                      <w:marBottom w:val="0"/>
                                      <w:divBdr>
                                        <w:top w:val="none" w:sz="0" w:space="0" w:color="auto"/>
                                        <w:left w:val="none" w:sz="0" w:space="0" w:color="auto"/>
                                        <w:bottom w:val="none" w:sz="0" w:space="0" w:color="auto"/>
                                        <w:right w:val="none" w:sz="0" w:space="0" w:color="auto"/>
                                      </w:divBdr>
                                      <w:divsChild>
                                        <w:div w:id="15388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077">
                              <w:marLeft w:val="0"/>
                              <w:marRight w:val="0"/>
                              <w:marTop w:val="0"/>
                              <w:marBottom w:val="0"/>
                              <w:divBdr>
                                <w:top w:val="none" w:sz="0" w:space="0" w:color="auto"/>
                                <w:left w:val="none" w:sz="0" w:space="0" w:color="auto"/>
                                <w:bottom w:val="none" w:sz="0" w:space="0" w:color="auto"/>
                                <w:right w:val="none" w:sz="0" w:space="0" w:color="auto"/>
                              </w:divBdr>
                            </w:div>
                            <w:div w:id="19584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439699">
          <w:marLeft w:val="0"/>
          <w:marRight w:val="0"/>
          <w:marTop w:val="0"/>
          <w:marBottom w:val="0"/>
          <w:divBdr>
            <w:top w:val="none" w:sz="0" w:space="0" w:color="auto"/>
            <w:left w:val="none" w:sz="0" w:space="0" w:color="auto"/>
            <w:bottom w:val="none" w:sz="0" w:space="0" w:color="auto"/>
            <w:right w:val="none" w:sz="0" w:space="0" w:color="auto"/>
          </w:divBdr>
        </w:div>
      </w:divsChild>
    </w:div>
    <w:div w:id="609968731">
      <w:bodyDiv w:val="1"/>
      <w:marLeft w:val="0"/>
      <w:marRight w:val="0"/>
      <w:marTop w:val="0"/>
      <w:marBottom w:val="0"/>
      <w:divBdr>
        <w:top w:val="none" w:sz="0" w:space="0" w:color="auto"/>
        <w:left w:val="none" w:sz="0" w:space="0" w:color="auto"/>
        <w:bottom w:val="none" w:sz="0" w:space="0" w:color="auto"/>
        <w:right w:val="none" w:sz="0" w:space="0" w:color="auto"/>
      </w:divBdr>
    </w:div>
    <w:div w:id="815727752">
      <w:bodyDiv w:val="1"/>
      <w:marLeft w:val="0"/>
      <w:marRight w:val="0"/>
      <w:marTop w:val="0"/>
      <w:marBottom w:val="0"/>
      <w:divBdr>
        <w:top w:val="none" w:sz="0" w:space="0" w:color="auto"/>
        <w:left w:val="none" w:sz="0" w:space="0" w:color="auto"/>
        <w:bottom w:val="none" w:sz="0" w:space="0" w:color="auto"/>
        <w:right w:val="none" w:sz="0" w:space="0" w:color="auto"/>
      </w:divBdr>
      <w:divsChild>
        <w:div w:id="359284515">
          <w:marLeft w:val="0"/>
          <w:marRight w:val="0"/>
          <w:marTop w:val="0"/>
          <w:marBottom w:val="0"/>
          <w:divBdr>
            <w:top w:val="none" w:sz="0" w:space="0" w:color="auto"/>
            <w:left w:val="none" w:sz="0" w:space="0" w:color="auto"/>
            <w:bottom w:val="none" w:sz="0" w:space="0" w:color="auto"/>
            <w:right w:val="none" w:sz="0" w:space="0" w:color="auto"/>
          </w:divBdr>
          <w:divsChild>
            <w:div w:id="20622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1405">
      <w:bodyDiv w:val="1"/>
      <w:marLeft w:val="0"/>
      <w:marRight w:val="0"/>
      <w:marTop w:val="0"/>
      <w:marBottom w:val="0"/>
      <w:divBdr>
        <w:top w:val="none" w:sz="0" w:space="0" w:color="auto"/>
        <w:left w:val="none" w:sz="0" w:space="0" w:color="auto"/>
        <w:bottom w:val="none" w:sz="0" w:space="0" w:color="auto"/>
        <w:right w:val="none" w:sz="0" w:space="0" w:color="auto"/>
      </w:divBdr>
    </w:div>
    <w:div w:id="957759139">
      <w:bodyDiv w:val="1"/>
      <w:marLeft w:val="0"/>
      <w:marRight w:val="0"/>
      <w:marTop w:val="0"/>
      <w:marBottom w:val="0"/>
      <w:divBdr>
        <w:top w:val="none" w:sz="0" w:space="0" w:color="auto"/>
        <w:left w:val="none" w:sz="0" w:space="0" w:color="auto"/>
        <w:bottom w:val="none" w:sz="0" w:space="0" w:color="auto"/>
        <w:right w:val="none" w:sz="0" w:space="0" w:color="auto"/>
      </w:divBdr>
    </w:div>
    <w:div w:id="959532451">
      <w:bodyDiv w:val="1"/>
      <w:marLeft w:val="0"/>
      <w:marRight w:val="0"/>
      <w:marTop w:val="0"/>
      <w:marBottom w:val="0"/>
      <w:divBdr>
        <w:top w:val="none" w:sz="0" w:space="0" w:color="auto"/>
        <w:left w:val="none" w:sz="0" w:space="0" w:color="auto"/>
        <w:bottom w:val="none" w:sz="0" w:space="0" w:color="auto"/>
        <w:right w:val="none" w:sz="0" w:space="0" w:color="auto"/>
      </w:divBdr>
    </w:div>
    <w:div w:id="1078939208">
      <w:bodyDiv w:val="1"/>
      <w:marLeft w:val="0"/>
      <w:marRight w:val="0"/>
      <w:marTop w:val="0"/>
      <w:marBottom w:val="0"/>
      <w:divBdr>
        <w:top w:val="none" w:sz="0" w:space="0" w:color="auto"/>
        <w:left w:val="none" w:sz="0" w:space="0" w:color="auto"/>
        <w:bottom w:val="none" w:sz="0" w:space="0" w:color="auto"/>
        <w:right w:val="none" w:sz="0" w:space="0" w:color="auto"/>
      </w:divBdr>
    </w:div>
    <w:div w:id="1333533822">
      <w:bodyDiv w:val="1"/>
      <w:marLeft w:val="0"/>
      <w:marRight w:val="0"/>
      <w:marTop w:val="0"/>
      <w:marBottom w:val="0"/>
      <w:divBdr>
        <w:top w:val="none" w:sz="0" w:space="0" w:color="auto"/>
        <w:left w:val="none" w:sz="0" w:space="0" w:color="auto"/>
        <w:bottom w:val="none" w:sz="0" w:space="0" w:color="auto"/>
        <w:right w:val="none" w:sz="0" w:space="0" w:color="auto"/>
      </w:divBdr>
    </w:div>
    <w:div w:id="1366953180">
      <w:bodyDiv w:val="1"/>
      <w:marLeft w:val="0"/>
      <w:marRight w:val="0"/>
      <w:marTop w:val="0"/>
      <w:marBottom w:val="0"/>
      <w:divBdr>
        <w:top w:val="none" w:sz="0" w:space="0" w:color="auto"/>
        <w:left w:val="none" w:sz="0" w:space="0" w:color="auto"/>
        <w:bottom w:val="none" w:sz="0" w:space="0" w:color="auto"/>
        <w:right w:val="none" w:sz="0" w:space="0" w:color="auto"/>
      </w:divBdr>
    </w:div>
    <w:div w:id="1374884390">
      <w:bodyDiv w:val="1"/>
      <w:marLeft w:val="0"/>
      <w:marRight w:val="0"/>
      <w:marTop w:val="0"/>
      <w:marBottom w:val="0"/>
      <w:divBdr>
        <w:top w:val="none" w:sz="0" w:space="0" w:color="auto"/>
        <w:left w:val="none" w:sz="0" w:space="0" w:color="auto"/>
        <w:bottom w:val="none" w:sz="0" w:space="0" w:color="auto"/>
        <w:right w:val="none" w:sz="0" w:space="0" w:color="auto"/>
      </w:divBdr>
      <w:divsChild>
        <w:div w:id="2094206899">
          <w:marLeft w:val="240"/>
          <w:marRight w:val="240"/>
          <w:marTop w:val="150"/>
          <w:marBottom w:val="150"/>
          <w:divBdr>
            <w:top w:val="none" w:sz="0" w:space="0" w:color="auto"/>
            <w:left w:val="none" w:sz="0" w:space="0" w:color="auto"/>
            <w:bottom w:val="none" w:sz="0" w:space="0" w:color="auto"/>
            <w:right w:val="none" w:sz="0" w:space="0" w:color="auto"/>
          </w:divBdr>
        </w:div>
        <w:div w:id="676612450">
          <w:marLeft w:val="0"/>
          <w:marRight w:val="0"/>
          <w:marTop w:val="0"/>
          <w:marBottom w:val="0"/>
          <w:divBdr>
            <w:top w:val="single" w:sz="6" w:space="0" w:color="962D91"/>
            <w:left w:val="single" w:sz="6" w:space="0" w:color="962D91"/>
            <w:bottom w:val="single" w:sz="6" w:space="0" w:color="962D91"/>
            <w:right w:val="single" w:sz="6" w:space="0" w:color="962D91"/>
          </w:divBdr>
          <w:divsChild>
            <w:div w:id="12078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8307">
      <w:bodyDiv w:val="1"/>
      <w:marLeft w:val="0"/>
      <w:marRight w:val="0"/>
      <w:marTop w:val="0"/>
      <w:marBottom w:val="0"/>
      <w:divBdr>
        <w:top w:val="none" w:sz="0" w:space="0" w:color="auto"/>
        <w:left w:val="none" w:sz="0" w:space="0" w:color="auto"/>
        <w:bottom w:val="none" w:sz="0" w:space="0" w:color="auto"/>
        <w:right w:val="none" w:sz="0" w:space="0" w:color="auto"/>
      </w:divBdr>
    </w:div>
    <w:div w:id="1542134865">
      <w:bodyDiv w:val="1"/>
      <w:marLeft w:val="0"/>
      <w:marRight w:val="0"/>
      <w:marTop w:val="0"/>
      <w:marBottom w:val="0"/>
      <w:divBdr>
        <w:top w:val="none" w:sz="0" w:space="0" w:color="auto"/>
        <w:left w:val="none" w:sz="0" w:space="0" w:color="auto"/>
        <w:bottom w:val="none" w:sz="0" w:space="0" w:color="auto"/>
        <w:right w:val="none" w:sz="0" w:space="0" w:color="auto"/>
      </w:divBdr>
    </w:div>
    <w:div w:id="1573000311">
      <w:bodyDiv w:val="1"/>
      <w:marLeft w:val="0"/>
      <w:marRight w:val="0"/>
      <w:marTop w:val="0"/>
      <w:marBottom w:val="0"/>
      <w:divBdr>
        <w:top w:val="none" w:sz="0" w:space="0" w:color="auto"/>
        <w:left w:val="none" w:sz="0" w:space="0" w:color="auto"/>
        <w:bottom w:val="none" w:sz="0" w:space="0" w:color="auto"/>
        <w:right w:val="none" w:sz="0" w:space="0" w:color="auto"/>
      </w:divBdr>
    </w:div>
    <w:div w:id="1603761466">
      <w:bodyDiv w:val="1"/>
      <w:marLeft w:val="0"/>
      <w:marRight w:val="0"/>
      <w:marTop w:val="0"/>
      <w:marBottom w:val="0"/>
      <w:divBdr>
        <w:top w:val="none" w:sz="0" w:space="0" w:color="auto"/>
        <w:left w:val="none" w:sz="0" w:space="0" w:color="auto"/>
        <w:bottom w:val="none" w:sz="0" w:space="0" w:color="auto"/>
        <w:right w:val="none" w:sz="0" w:space="0" w:color="auto"/>
      </w:divBdr>
    </w:div>
    <w:div w:id="1628003233">
      <w:bodyDiv w:val="1"/>
      <w:marLeft w:val="0"/>
      <w:marRight w:val="0"/>
      <w:marTop w:val="0"/>
      <w:marBottom w:val="0"/>
      <w:divBdr>
        <w:top w:val="none" w:sz="0" w:space="0" w:color="auto"/>
        <w:left w:val="none" w:sz="0" w:space="0" w:color="auto"/>
        <w:bottom w:val="none" w:sz="0" w:space="0" w:color="auto"/>
        <w:right w:val="none" w:sz="0" w:space="0" w:color="auto"/>
      </w:divBdr>
    </w:div>
    <w:div w:id="1726684322">
      <w:bodyDiv w:val="1"/>
      <w:marLeft w:val="0"/>
      <w:marRight w:val="0"/>
      <w:marTop w:val="0"/>
      <w:marBottom w:val="0"/>
      <w:divBdr>
        <w:top w:val="none" w:sz="0" w:space="0" w:color="auto"/>
        <w:left w:val="none" w:sz="0" w:space="0" w:color="auto"/>
        <w:bottom w:val="none" w:sz="0" w:space="0" w:color="auto"/>
        <w:right w:val="none" w:sz="0" w:space="0" w:color="auto"/>
      </w:divBdr>
    </w:div>
    <w:div w:id="1800607682">
      <w:bodyDiv w:val="1"/>
      <w:marLeft w:val="0"/>
      <w:marRight w:val="0"/>
      <w:marTop w:val="0"/>
      <w:marBottom w:val="0"/>
      <w:divBdr>
        <w:top w:val="none" w:sz="0" w:space="0" w:color="auto"/>
        <w:left w:val="none" w:sz="0" w:space="0" w:color="auto"/>
        <w:bottom w:val="none" w:sz="0" w:space="0" w:color="auto"/>
        <w:right w:val="none" w:sz="0" w:space="0" w:color="auto"/>
      </w:divBdr>
    </w:div>
    <w:div w:id="1925913415">
      <w:bodyDiv w:val="1"/>
      <w:marLeft w:val="0"/>
      <w:marRight w:val="0"/>
      <w:marTop w:val="0"/>
      <w:marBottom w:val="0"/>
      <w:divBdr>
        <w:top w:val="none" w:sz="0" w:space="0" w:color="auto"/>
        <w:left w:val="none" w:sz="0" w:space="0" w:color="auto"/>
        <w:bottom w:val="none" w:sz="0" w:space="0" w:color="auto"/>
        <w:right w:val="none" w:sz="0" w:space="0" w:color="auto"/>
      </w:divBdr>
    </w:div>
    <w:div w:id="1928536566">
      <w:bodyDiv w:val="1"/>
      <w:marLeft w:val="0"/>
      <w:marRight w:val="0"/>
      <w:marTop w:val="0"/>
      <w:marBottom w:val="0"/>
      <w:divBdr>
        <w:top w:val="none" w:sz="0" w:space="0" w:color="auto"/>
        <w:left w:val="none" w:sz="0" w:space="0" w:color="auto"/>
        <w:bottom w:val="none" w:sz="0" w:space="0" w:color="auto"/>
        <w:right w:val="none" w:sz="0" w:space="0" w:color="auto"/>
      </w:divBdr>
    </w:div>
    <w:div w:id="1984196543">
      <w:bodyDiv w:val="1"/>
      <w:marLeft w:val="0"/>
      <w:marRight w:val="0"/>
      <w:marTop w:val="0"/>
      <w:marBottom w:val="0"/>
      <w:divBdr>
        <w:top w:val="none" w:sz="0" w:space="0" w:color="auto"/>
        <w:left w:val="none" w:sz="0" w:space="0" w:color="auto"/>
        <w:bottom w:val="none" w:sz="0" w:space="0" w:color="auto"/>
        <w:right w:val="none" w:sz="0" w:space="0" w:color="auto"/>
      </w:divBdr>
    </w:div>
    <w:div w:id="2005891361">
      <w:bodyDiv w:val="1"/>
      <w:marLeft w:val="0"/>
      <w:marRight w:val="0"/>
      <w:marTop w:val="0"/>
      <w:marBottom w:val="0"/>
      <w:divBdr>
        <w:top w:val="none" w:sz="0" w:space="0" w:color="auto"/>
        <w:left w:val="none" w:sz="0" w:space="0" w:color="auto"/>
        <w:bottom w:val="none" w:sz="0" w:space="0" w:color="auto"/>
        <w:right w:val="none" w:sz="0" w:space="0" w:color="auto"/>
      </w:divBdr>
      <w:divsChild>
        <w:div w:id="1977753682">
          <w:marLeft w:val="0"/>
          <w:marRight w:val="0"/>
          <w:marTop w:val="0"/>
          <w:marBottom w:val="0"/>
          <w:divBdr>
            <w:top w:val="none" w:sz="0" w:space="0" w:color="auto"/>
            <w:left w:val="none" w:sz="0" w:space="0" w:color="auto"/>
            <w:bottom w:val="none" w:sz="0" w:space="0" w:color="auto"/>
            <w:right w:val="none" w:sz="0" w:space="0" w:color="auto"/>
          </w:divBdr>
          <w:divsChild>
            <w:div w:id="16250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7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fusion.co.uk" TargetMode="External"/><Relationship Id="rId18" Type="http://schemas.openxmlformats.org/officeDocument/2006/relationships/hyperlink" Target="http://dx.doi.org/10.1002/14651858.CD000146.pub5" TargetMode="External"/><Relationship Id="rId26" Type="http://schemas.openxmlformats.org/officeDocument/2006/relationships/hyperlink" Target="http://dx.doi.org/10.1111/add.13594" TargetMode="External"/><Relationship Id="rId39" Type="http://schemas.openxmlformats.org/officeDocument/2006/relationships/hyperlink" Target="http://dx.doi.org/10.1186/s12874-018-0654-z" TargetMode="External"/><Relationship Id="rId3" Type="http://schemas.openxmlformats.org/officeDocument/2006/relationships/customXml" Target="../customXml/item3.xml"/><Relationship Id="rId21" Type="http://schemas.openxmlformats.org/officeDocument/2006/relationships/hyperlink" Target="http://dx.doi.org/10.1002/14651858.CD001292.pub3" TargetMode="External"/><Relationship Id="rId34" Type="http://schemas.openxmlformats.org/officeDocument/2006/relationships/hyperlink" Target="http://dx.doi.org/10.1136/bmjopen-2020-043331" TargetMode="External"/><Relationship Id="rId42" Type="http://schemas.openxmlformats.org/officeDocument/2006/relationships/hyperlink" Target="http://dx.doi.org/10.1016/j.drugalcdep.2019.01.011"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hdl.handle.net/10026.1/17035" TargetMode="External"/><Relationship Id="rId17" Type="http://schemas.openxmlformats.org/officeDocument/2006/relationships/hyperlink" Target="http://dx.doi.org/10.1002/14651858.CD009670.pub4" TargetMode="External"/><Relationship Id="rId25" Type="http://schemas.openxmlformats.org/officeDocument/2006/relationships/hyperlink" Target="http://dx.doi.org/10.1097/MLR.0b013e31817e18d1" TargetMode="External"/><Relationship Id="rId33" Type="http://schemas.openxmlformats.org/officeDocument/2006/relationships/hyperlink" Target="http://dx.doi.org/10.1007/s12160-010-9253-x" TargetMode="External"/><Relationship Id="rId38" Type="http://schemas.openxmlformats.org/officeDocument/2006/relationships/hyperlink" Target="https://www.journalslibrary.nihr.ac.uk/programmes/hta/1511101/"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x.doi.org/10.1002/14651858.CD013229.pub2" TargetMode="External"/><Relationship Id="rId20" Type="http://schemas.openxmlformats.org/officeDocument/2006/relationships/hyperlink" Target="http://dx.doi.org/10.1002/14651858.CD005231.pub3" TargetMode="External"/><Relationship Id="rId29" Type="http://schemas.openxmlformats.org/officeDocument/2006/relationships/hyperlink" Target="http://dx.doi.org/10.1007/s00213-014-3450-4" TargetMode="External"/><Relationship Id="rId41" Type="http://schemas.openxmlformats.org/officeDocument/2006/relationships/hyperlink" Target="http://dx.doi.org/10.1111/add.131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nne.callaghan@plymouth.ac.uk" TargetMode="External"/><Relationship Id="rId24" Type="http://schemas.openxmlformats.org/officeDocument/2006/relationships/hyperlink" Target="http://dx.doi.org/10.1016/j.amepre.2015.10.013" TargetMode="External"/><Relationship Id="rId32" Type="http://schemas.openxmlformats.org/officeDocument/2006/relationships/hyperlink" Target="http://dx.doi.org/10.1093/ntr/ntv099" TargetMode="External"/><Relationship Id="rId37" Type="http://schemas.openxmlformats.org/officeDocument/2006/relationships/hyperlink" Target="http://dx.doi.org/10.1002/14651858.CD013183.pub2" TargetMode="External"/><Relationship Id="rId40" Type="http://schemas.openxmlformats.org/officeDocument/2006/relationships/hyperlink" Target="http://dx.doi.org/10.1111/add.15528"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undingawards.nihr.ac.uk/award/15/111/01" TargetMode="External"/><Relationship Id="rId23" Type="http://schemas.openxmlformats.org/officeDocument/2006/relationships/hyperlink" Target="http://dx.doi.org/10.1037/0022-006x.72.3.371" TargetMode="External"/><Relationship Id="rId28" Type="http://schemas.openxmlformats.org/officeDocument/2006/relationships/hyperlink" Target="http://dx.doi.org/10.1111/add.12676" TargetMode="External"/><Relationship Id="rId36" Type="http://schemas.openxmlformats.org/officeDocument/2006/relationships/hyperlink" Target="http://dx.doi.org/10.1016/j.jval.2012.02.008" TargetMode="External"/><Relationship Id="rId10" Type="http://schemas.openxmlformats.org/officeDocument/2006/relationships/endnotes" Target="endnotes.xml"/><Relationship Id="rId19" Type="http://schemas.openxmlformats.org/officeDocument/2006/relationships/hyperlink" Target="http://dx.doi.org/10.1001/jama.2020.25019" TargetMode="External"/><Relationship Id="rId31" Type="http://schemas.openxmlformats.org/officeDocument/2006/relationships/hyperlink" Target="http://dx.doi.org/10.3310/hta18040" TargetMode="External"/><Relationship Id="rId44"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mgloballab.com" TargetMode="External"/><Relationship Id="rId22" Type="http://schemas.openxmlformats.org/officeDocument/2006/relationships/hyperlink" Target="http://dx.doi.org/10.1136/bmj.l5275" TargetMode="External"/><Relationship Id="rId27" Type="http://schemas.openxmlformats.org/officeDocument/2006/relationships/hyperlink" Target="http://dx.doi.org/doi" TargetMode="External"/><Relationship Id="rId30" Type="http://schemas.openxmlformats.org/officeDocument/2006/relationships/hyperlink" Target="http://dx.doi.org/10.1002/14651858.CD002295.pub6" TargetMode="External"/><Relationship Id="rId35" Type="http://schemas.openxmlformats.org/officeDocument/2006/relationships/hyperlink" Target="http://dx.doi.org/10.1186/s13011-015-0011-8" TargetMode="External"/><Relationship Id="rId43" Type="http://schemas.openxmlformats.org/officeDocument/2006/relationships/hyperlink" Target="http://dx.doi.org/10.1111/add.13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BBECC91450D24783D856CE19C36FD1" ma:contentTypeVersion="13" ma:contentTypeDescription="Create a new document." ma:contentTypeScope="" ma:versionID="49198df483b72f797d27c4fc35013563">
  <xsd:schema xmlns:xsd="http://www.w3.org/2001/XMLSchema" xmlns:xs="http://www.w3.org/2001/XMLSchema" xmlns:p="http://schemas.microsoft.com/office/2006/metadata/properties" xmlns:ns3="6ad83c7b-2691-407c-a4d0-a692cf88dde1" xmlns:ns4="8539ac57-e972-466f-9208-ce6b1b7a5adf" targetNamespace="http://schemas.microsoft.com/office/2006/metadata/properties" ma:root="true" ma:fieldsID="33bc20cb9ebfe24c570027677480796f" ns3:_="" ns4:_="">
    <xsd:import namespace="6ad83c7b-2691-407c-a4d0-a692cf88dde1"/>
    <xsd:import namespace="8539ac57-e972-466f-9208-ce6b1b7a5a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83c7b-2691-407c-a4d0-a692cf88d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39ac57-e972-466f-9208-ce6b1b7a5a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1F196-528E-42EF-B5B0-BDC2505E0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83c7b-2691-407c-a4d0-a692cf88dde1"/>
    <ds:schemaRef ds:uri="8539ac57-e972-466f-9208-ce6b1b7a5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680B8-998C-4518-8324-9E2ECF4BBDF6}">
  <ds:schemaRefs>
    <ds:schemaRef ds:uri="http://schemas.microsoft.com/sharepoint/v3/contenttype/forms"/>
  </ds:schemaRefs>
</ds:datastoreItem>
</file>

<file path=customXml/itemProps3.xml><?xml version="1.0" encoding="utf-8"?>
<ds:datastoreItem xmlns:ds="http://schemas.openxmlformats.org/officeDocument/2006/customXml" ds:itemID="{B1F160A5-6F0F-45AB-9237-5E9BD9EED0D7}">
  <ds:schemaRefs>
    <ds:schemaRef ds:uri="http://purl.org/dc/terms/"/>
    <ds:schemaRef ds:uri="http://schemas.openxmlformats.org/package/2006/metadata/core-properties"/>
    <ds:schemaRef ds:uri="6ad83c7b-2691-407c-a4d0-a692cf88dde1"/>
    <ds:schemaRef ds:uri="http://purl.org/dc/dcmitype/"/>
    <ds:schemaRef ds:uri="http://schemas.microsoft.com/office/infopath/2007/PartnerControls"/>
    <ds:schemaRef ds:uri="http://schemas.microsoft.com/office/2006/documentManagement/types"/>
    <ds:schemaRef ds:uri="http://schemas.microsoft.com/office/2006/metadata/properties"/>
    <ds:schemaRef ds:uri="8539ac57-e972-466f-9208-ce6b1b7a5adf"/>
    <ds:schemaRef ds:uri="http://www.w3.org/XML/1998/namespace"/>
    <ds:schemaRef ds:uri="http://purl.org/dc/elements/1.1/"/>
  </ds:schemaRefs>
</ds:datastoreItem>
</file>

<file path=customXml/itemProps4.xml><?xml version="1.0" encoding="utf-8"?>
<ds:datastoreItem xmlns:ds="http://schemas.openxmlformats.org/officeDocument/2006/customXml" ds:itemID="{D29A8ABC-52CD-46CF-B86D-B364145A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11878</Words>
  <Characters>67710</Characters>
  <Application>Microsoft Office Word</Application>
  <DocSecurity>4</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79430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Chynoweth</dc:creator>
  <cp:keywords/>
  <dc:description/>
  <cp:lastModifiedBy>Thuy Vuong</cp:lastModifiedBy>
  <cp:revision>2</cp:revision>
  <cp:lastPrinted>2022-07-19T10:16:00Z</cp:lastPrinted>
  <dcterms:created xsi:type="dcterms:W3CDTF">2023-01-10T10:30:00Z</dcterms:created>
  <dcterms:modified xsi:type="dcterms:W3CDTF">2023-01-10T10:30:00Z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0x01010025BBECC91450D24783D856CE19C36FD1</vt:lpwstr>
  </property>
</Properties>
</file>