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502"/>
        <w:tblW w:w="9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053BFD" w:rsidRPr="005F4559" w14:paraId="51EDC599" w14:textId="77777777" w:rsidTr="00911BF6">
        <w:trPr>
          <w:cantSplit/>
          <w:trHeight w:val="359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14:paraId="0598CC99" w14:textId="77777777" w:rsidR="00053BFD" w:rsidRPr="00911BF6" w:rsidRDefault="00053BFD" w:rsidP="00053BFD">
            <w:pPr>
              <w:ind w:right="-160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SCORING OF HIP MRI FOR JIA</w:t>
            </w:r>
          </w:p>
        </w:tc>
      </w:tr>
      <w:tr w:rsidR="00440F95" w:rsidRPr="005F4559" w14:paraId="2BDC14DE" w14:textId="77777777" w:rsidTr="00911BF6">
        <w:trPr>
          <w:cantSplit/>
          <w:trHeight w:val="359"/>
        </w:trPr>
        <w:tc>
          <w:tcPr>
            <w:tcW w:w="9360" w:type="dxa"/>
            <w:tcBorders>
              <w:bottom w:val="nil"/>
            </w:tcBorders>
            <w:shd w:val="clear" w:color="auto" w:fill="auto"/>
          </w:tcPr>
          <w:p w14:paraId="483C4874" w14:textId="77777777" w:rsidR="00974AFD" w:rsidRPr="00911BF6" w:rsidRDefault="00974AFD" w:rsidP="00440F9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CD2A0EC" w14:textId="78A40AB9" w:rsidR="00440F95" w:rsidRPr="00911BF6" w:rsidRDefault="00440F95" w:rsidP="00911BF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SYNOVITIS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(see atlas)</w:t>
            </w:r>
          </w:p>
          <w:p w14:paraId="4F8B3E26" w14:textId="2E6D2563" w:rsidR="00974AFD" w:rsidRPr="00911BF6" w:rsidRDefault="00440F95" w:rsidP="00911BF6">
            <w:pPr>
              <w:ind w:left="90" w:right="264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Based on (late*) post-contrast 3-D GRE images (if present) and coronal T2-W FS images. Synovitis is first scored according to enhancement and second to the degree of synovial thickening and third to the degree of overall inflammatory changes (enhancement/synovial thickness) and finally to the degree of overall inflammation (including effusion).</w:t>
            </w:r>
          </w:p>
        </w:tc>
      </w:tr>
    </w:tbl>
    <w:p w14:paraId="2C1C9E39" w14:textId="37F611F8" w:rsidR="00BB0A0C" w:rsidRPr="00911BF6" w:rsidRDefault="00053BFD" w:rsidP="00BB0A0C">
      <w:pPr>
        <w:rPr>
          <w:rFonts w:ascii="Calibri" w:hAnsi="Calibri" w:cs="Calibri"/>
          <w:vanish/>
          <w:sz w:val="22"/>
          <w:szCs w:val="22"/>
          <w:lang w:val="en-GB"/>
        </w:rPr>
      </w:pPr>
      <w:r w:rsidRPr="00911BF6">
        <w:rPr>
          <w:rFonts w:ascii="Calibri" w:hAnsi="Calibri" w:cs="Calibri"/>
          <w:b/>
          <w:bCs/>
          <w:vanish/>
          <w:sz w:val="22"/>
          <w:szCs w:val="22"/>
          <w:lang w:val="en-GB"/>
        </w:rPr>
        <w:t>Online Supplementary Material 1:</w:t>
      </w:r>
      <w:r w:rsidRPr="00911BF6">
        <w:rPr>
          <w:rFonts w:ascii="Calibri" w:hAnsi="Calibri" w:cs="Calibri"/>
          <w:vanish/>
          <w:sz w:val="22"/>
          <w:szCs w:val="22"/>
          <w:lang w:val="en-GB"/>
        </w:rPr>
        <w:t xml:space="preserve"> Hip MRI Scoring System for JIA</w:t>
      </w:r>
    </w:p>
    <w:p w14:paraId="6F30A3CD" w14:textId="77777777" w:rsidR="00053BFD" w:rsidRPr="00911BF6" w:rsidRDefault="00053BFD" w:rsidP="00BB0A0C">
      <w:pPr>
        <w:rPr>
          <w:rFonts w:ascii="Calibri" w:hAnsi="Calibri" w:cs="Calibri"/>
          <w:vanish/>
          <w:sz w:val="22"/>
          <w:szCs w:val="22"/>
          <w:lang w:val="en-GB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627"/>
        <w:gridCol w:w="516"/>
        <w:gridCol w:w="122"/>
        <w:gridCol w:w="724"/>
        <w:gridCol w:w="116"/>
        <w:gridCol w:w="455"/>
        <w:gridCol w:w="46"/>
        <w:gridCol w:w="501"/>
        <w:gridCol w:w="737"/>
        <w:gridCol w:w="743"/>
        <w:gridCol w:w="688"/>
        <w:gridCol w:w="798"/>
        <w:gridCol w:w="1170"/>
        <w:gridCol w:w="1344"/>
        <w:gridCol w:w="6"/>
      </w:tblGrid>
      <w:tr w:rsidR="001723D2" w:rsidRPr="004042C9" w14:paraId="6D4C2BBD" w14:textId="77777777" w:rsidTr="00911BF6">
        <w:tc>
          <w:tcPr>
            <w:tcW w:w="95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5C42C" w14:textId="77777777" w:rsidR="001723D2" w:rsidRPr="00911BF6" w:rsidRDefault="001723D2" w:rsidP="001723D2">
            <w:pPr>
              <w:ind w:right="2335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09384DC" w14:textId="069B6E83" w:rsidR="001723D2" w:rsidRPr="00911BF6" w:rsidRDefault="003E259B" w:rsidP="00911BF6">
            <w:pPr>
              <w:ind w:left="162" w:right="175" w:hanging="16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1. </w:t>
            </w:r>
            <w:r w:rsidR="001723D2"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Enhancement intensity</w:t>
            </w:r>
            <w:r w:rsidR="001723D2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(as compared to pre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="001723D2" w:rsidRPr="00911BF6">
              <w:rPr>
                <w:rFonts w:ascii="Calibri" w:hAnsi="Calibri" w:cs="Calibri"/>
                <w:sz w:val="22"/>
                <w:szCs w:val="22"/>
                <w:lang w:val="en-US"/>
              </w:rPr>
              <w:t>contrast FS images. In cases of patchy increased enhancement, the predominant appearance should be scored).  First, at a 0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  <w:r w:rsidR="001723D2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3 scale: </w:t>
            </w:r>
          </w:p>
          <w:p w14:paraId="365C9A3A" w14:textId="77777777" w:rsidR="001723D2" w:rsidRPr="00911BF6" w:rsidRDefault="001723D2" w:rsidP="00911BF6">
            <w:pPr>
              <w:ind w:right="175" w:firstLine="34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Score 0: no, or very subtle synovial enhancement </w:t>
            </w:r>
          </w:p>
          <w:p w14:paraId="199586A7" w14:textId="77777777" w:rsidR="001723D2" w:rsidRPr="00911BF6" w:rsidRDefault="001723D2" w:rsidP="00911BF6">
            <w:pPr>
              <w:ind w:right="175" w:firstLine="34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Score 1: mildly increased synovial enhancement </w:t>
            </w:r>
          </w:p>
          <w:p w14:paraId="185B82F9" w14:textId="468307A3" w:rsidR="001723D2" w:rsidRPr="00911BF6" w:rsidRDefault="001723D2" w:rsidP="00911BF6">
            <w:pPr>
              <w:ind w:right="175" w:firstLine="34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Score 2: moderately increased synovial enhancement (SI&lt;vessels)</w:t>
            </w:r>
          </w:p>
          <w:p w14:paraId="09BC36D1" w14:textId="54515C2F" w:rsidR="001723D2" w:rsidRPr="00911BF6" w:rsidRDefault="001723D2" w:rsidP="00911BF6">
            <w:pPr>
              <w:ind w:right="175" w:firstLine="34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Score 3: severely increased synovial enhancement (</w:t>
            </w:r>
            <w:proofErr w:type="spellStart"/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SI≥vessels</w:t>
            </w:r>
            <w:proofErr w:type="spellEnd"/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14:paraId="688A54E9" w14:textId="504A6717" w:rsidR="001723D2" w:rsidRPr="00911BF6" w:rsidRDefault="001723D2" w:rsidP="001723D2">
            <w:pPr>
              <w:ind w:right="17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And second, at a 0</w:t>
            </w:r>
            <w:r w:rsidR="00CA215E" w:rsidRPr="00911BF6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2 scale (=wrist score):</w:t>
            </w:r>
          </w:p>
          <w:p w14:paraId="1DE86602" w14:textId="77777777" w:rsidR="001723D2" w:rsidRPr="00911BF6" w:rsidRDefault="001723D2" w:rsidP="00911BF6">
            <w:pPr>
              <w:ind w:right="175" w:firstLine="34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Score 0: no, or very subtle synovial enhancement</w:t>
            </w:r>
          </w:p>
          <w:p w14:paraId="779E1BC3" w14:textId="77777777" w:rsidR="001723D2" w:rsidRPr="00911BF6" w:rsidRDefault="001723D2" w:rsidP="00911BF6">
            <w:pPr>
              <w:ind w:right="175" w:firstLine="34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Score 1: mildly increased synovial enhancement (more than muscle, less than vessel)</w:t>
            </w:r>
          </w:p>
          <w:p w14:paraId="079BFB29" w14:textId="5161CC66" w:rsidR="001723D2" w:rsidRPr="00911BF6" w:rsidRDefault="001723D2" w:rsidP="00911BF6">
            <w:pPr>
              <w:ind w:right="175" w:firstLine="34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Score 2: moderate to severely increased synovial enhancement (≥vessel)</w:t>
            </w:r>
          </w:p>
          <w:p w14:paraId="05FEF5FE" w14:textId="77777777" w:rsidR="001723D2" w:rsidRPr="00911BF6" w:rsidRDefault="001723D2" w:rsidP="00911BF6">
            <w:pPr>
              <w:ind w:right="175" w:firstLine="34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12FB730" w14:textId="6FF25C30" w:rsidR="001723D2" w:rsidRPr="00911BF6" w:rsidRDefault="001723D2" w:rsidP="001723D2">
            <w:pPr>
              <w:ind w:right="175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2. Assessment of the synovium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(based on post</w:t>
            </w:r>
            <w:r w:rsidR="00CA215E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-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contrast image)</w:t>
            </w: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  <w:p w14:paraId="3E9382D5" w14:textId="77777777" w:rsidR="001723D2" w:rsidRPr="00911BF6" w:rsidRDefault="001723D2" w:rsidP="001723D2">
            <w:pPr>
              <w:numPr>
                <w:ilvl w:val="0"/>
                <w:numId w:val="22"/>
              </w:numPr>
              <w:ind w:right="17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Thickening of the synovium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(one layer) as:</w:t>
            </w:r>
          </w:p>
          <w:p w14:paraId="3C0EE96A" w14:textId="3FC788F6" w:rsidR="001723D2" w:rsidRPr="00911BF6" w:rsidRDefault="001723D2" w:rsidP="001723D2">
            <w:pPr>
              <w:ind w:left="720" w:right="17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r w:rsidR="00834CA8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=</w:t>
            </w:r>
            <w:r w:rsidR="00834CA8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no thickening</w:t>
            </w:r>
          </w:p>
          <w:p w14:paraId="231D5EA7" w14:textId="64DE1204" w:rsidR="001723D2" w:rsidRPr="00911BF6" w:rsidRDefault="001723D2" w:rsidP="001723D2">
            <w:pPr>
              <w:ind w:left="720" w:right="17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834CA8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=</w:t>
            </w:r>
            <w:r w:rsidR="00834CA8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mild thickening</w:t>
            </w:r>
          </w:p>
          <w:p w14:paraId="38C4E9A9" w14:textId="36661CB0" w:rsidR="001723D2" w:rsidRPr="00911BF6" w:rsidRDefault="001723D2" w:rsidP="001723D2">
            <w:pPr>
              <w:ind w:left="720" w:right="17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834CA8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=</w:t>
            </w:r>
            <w:r w:rsidR="00834CA8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moderate</w:t>
            </w:r>
          </w:p>
          <w:p w14:paraId="7544CCB0" w14:textId="066761BC" w:rsidR="001723D2" w:rsidRPr="00911BF6" w:rsidRDefault="001723D2" w:rsidP="001723D2">
            <w:pPr>
              <w:ind w:left="720" w:right="17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="00834CA8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= severe</w:t>
            </w:r>
          </w:p>
          <w:p w14:paraId="6B6D6309" w14:textId="5324093C" w:rsidR="001723D2" w:rsidRPr="00911BF6" w:rsidRDefault="001723D2" w:rsidP="001723D2">
            <w:pPr>
              <w:numPr>
                <w:ilvl w:val="0"/>
                <w:numId w:val="22"/>
              </w:numPr>
              <w:ind w:right="175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Thickening of the synovium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(in mm) measured medially and laterally on coronal images (mid</w:t>
            </w:r>
            <w:r w:rsidR="00CA215E" w:rsidRPr="00911BF6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section). In case one can</w:t>
            </w:r>
            <w:r w:rsidR="00CA215E" w:rsidRPr="00911BF6">
              <w:rPr>
                <w:rFonts w:ascii="Calibri" w:hAnsi="Calibri" w:cs="Calibri"/>
                <w:sz w:val="22"/>
                <w:szCs w:val="22"/>
                <w:lang w:val="en-US"/>
              </w:rPr>
              <w:t>not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differentiate between the layers, measure all the capsule</w:t>
            </w:r>
            <w:r w:rsidR="00CA215E" w:rsidRPr="00911BF6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osseous distance and divide in two. Add measurement on axial reconstructed images (only for OPBG cases).</w:t>
            </w:r>
          </w:p>
          <w:p w14:paraId="5E7D4E13" w14:textId="2883354A" w:rsidR="001723D2" w:rsidRPr="00911BF6" w:rsidRDefault="001723D2" w:rsidP="001723D2">
            <w:pPr>
              <w:numPr>
                <w:ilvl w:val="0"/>
                <w:numId w:val="22"/>
              </w:numPr>
              <w:ind w:right="175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Enhancement no/yes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: 0/1</w:t>
            </w: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  <w:p w14:paraId="082907D9" w14:textId="77777777" w:rsidR="001723D2" w:rsidRPr="00911BF6" w:rsidRDefault="001723D2" w:rsidP="001723D2">
            <w:pPr>
              <w:ind w:left="360" w:right="175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91EB440" w14:textId="360575E2" w:rsidR="001723D2" w:rsidRPr="00911BF6" w:rsidRDefault="001723D2" w:rsidP="00911BF6">
            <w:pPr>
              <w:ind w:left="162" w:right="175" w:hanging="16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3.</w:t>
            </w:r>
            <w:r w:rsidR="00CA215E"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Overall synovial inflammation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(both enhancement intensity and synovial thickness)</w:t>
            </w: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(at a 0</w:t>
            </w:r>
            <w:r w:rsidR="00CA215E" w:rsidRPr="00911BF6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3 scale)</w:t>
            </w:r>
            <w:r w:rsidR="00834CA8" w:rsidRPr="00911BF6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19F5B95E" w14:textId="77777777" w:rsidR="001723D2" w:rsidRPr="00911BF6" w:rsidRDefault="001723D2" w:rsidP="00911BF6">
            <w:pPr>
              <w:ind w:right="175" w:firstLine="34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Score 0: no </w:t>
            </w:r>
          </w:p>
          <w:p w14:paraId="02D514E2" w14:textId="0A88357F" w:rsidR="001723D2" w:rsidRPr="00911BF6" w:rsidRDefault="001723D2" w:rsidP="00911BF6">
            <w:pPr>
              <w:ind w:right="175" w:firstLine="34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Score 1: mild overall involvement</w:t>
            </w:r>
          </w:p>
          <w:p w14:paraId="438ECB63" w14:textId="0CFB2821" w:rsidR="001723D2" w:rsidRPr="00911BF6" w:rsidRDefault="001723D2" w:rsidP="00911BF6">
            <w:pPr>
              <w:ind w:left="342" w:right="17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Score 2: moderate overall involvement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br/>
              <w:t xml:space="preserve">Score 3: severe overall involvement </w:t>
            </w:r>
          </w:p>
          <w:p w14:paraId="581D7207" w14:textId="77777777" w:rsidR="001723D2" w:rsidRPr="00911BF6" w:rsidRDefault="001723D2" w:rsidP="001723D2">
            <w:pPr>
              <w:ind w:right="17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CAC57F2" w14:textId="09B7A26D" w:rsidR="001723D2" w:rsidRPr="00911BF6" w:rsidRDefault="00834CA8" w:rsidP="00834CA8">
            <w:pPr>
              <w:ind w:right="175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4. </w:t>
            </w:r>
            <w:r w:rsidR="001723D2" w:rsidRPr="00911BF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Effusion </w:t>
            </w:r>
            <w:r w:rsidR="001723D2" w:rsidRPr="00911BF6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(</w:t>
            </w:r>
            <w:proofErr w:type="spellStart"/>
            <w:r w:rsidR="001723D2" w:rsidRPr="00911BF6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based</w:t>
            </w:r>
            <w:proofErr w:type="spellEnd"/>
            <w:r w:rsidR="001723D2" w:rsidRPr="00911BF6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 on T2-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W </w:t>
            </w:r>
            <w:r w:rsidR="001723D2" w:rsidRPr="00911BF6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FS images)</w:t>
            </w:r>
            <w:r w:rsidR="001723D2" w:rsidRPr="00911BF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  <w:p w14:paraId="7AB6E435" w14:textId="1FC6427C" w:rsidR="001723D2" w:rsidRPr="00911BF6" w:rsidRDefault="001723D2" w:rsidP="001723D2">
            <w:pPr>
              <w:ind w:left="360" w:right="17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r w:rsidR="00834CA8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=</w:t>
            </w:r>
            <w:r w:rsidR="00834CA8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  <w:p w14:paraId="555DCADA" w14:textId="558900B9" w:rsidR="001723D2" w:rsidRPr="00911BF6" w:rsidRDefault="001723D2" w:rsidP="001723D2">
            <w:pPr>
              <w:ind w:right="17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1</w:t>
            </w:r>
            <w:r w:rsidR="00834CA8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= a sliver</w:t>
            </w:r>
          </w:p>
          <w:p w14:paraId="0A3BE1F1" w14:textId="271163FA" w:rsidR="001723D2" w:rsidRPr="00911BF6" w:rsidRDefault="001723D2" w:rsidP="001723D2">
            <w:pPr>
              <w:ind w:right="17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2</w:t>
            </w:r>
            <w:r w:rsidR="00834CA8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= mild</w:t>
            </w:r>
          </w:p>
          <w:p w14:paraId="36579EBD" w14:textId="4027F528" w:rsidR="001723D2" w:rsidRPr="00911BF6" w:rsidRDefault="001723D2" w:rsidP="001723D2">
            <w:pPr>
              <w:ind w:right="17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3 = moderate amount</w:t>
            </w:r>
          </w:p>
          <w:p w14:paraId="5A717760" w14:textId="6526D802" w:rsidR="001723D2" w:rsidRPr="00911BF6" w:rsidRDefault="001723D2" w:rsidP="001723D2">
            <w:pPr>
              <w:ind w:right="17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4</w:t>
            </w:r>
            <w:r w:rsidR="00834CA8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=</w:t>
            </w:r>
            <w:r w:rsidR="00834CA8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large amount of fluid </w:t>
            </w:r>
          </w:p>
          <w:p w14:paraId="4DFD78FD" w14:textId="77777777" w:rsidR="001723D2" w:rsidRPr="00911BF6" w:rsidRDefault="001723D2" w:rsidP="001723D2">
            <w:pPr>
              <w:ind w:right="17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01756F5" w14:textId="64DEE0AC" w:rsidR="001723D2" w:rsidRPr="00911BF6" w:rsidRDefault="00834CA8" w:rsidP="00911BF6">
            <w:pPr>
              <w:ind w:left="162" w:right="175" w:hanging="162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5. </w:t>
            </w:r>
            <w:r w:rsidR="001723D2"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Overall degree of inflammation </w:t>
            </w:r>
            <w:r w:rsidR="001723D2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(=wrist score, </w:t>
            </w:r>
            <w:proofErr w:type="gramStart"/>
            <w:r w:rsidR="001723D2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i.e.</w:t>
            </w:r>
            <w:proofErr w:type="gramEnd"/>
            <w:r w:rsidR="001723D2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enhancement intensity, synovial thickness and effusion):</w:t>
            </w:r>
          </w:p>
          <w:p w14:paraId="6A6FAEB2" w14:textId="77777777" w:rsidR="001723D2" w:rsidRPr="00911BF6" w:rsidRDefault="001723D2" w:rsidP="00911BF6">
            <w:pPr>
              <w:ind w:right="175" w:firstLine="342"/>
              <w:rPr>
                <w:rFonts w:ascii="Calibri" w:hAnsi="Calibri" w:cs="Calibri"/>
                <w:sz w:val="22"/>
                <w:szCs w:val="22"/>
              </w:rPr>
            </w:pPr>
            <w:r w:rsidRPr="00911BF6">
              <w:rPr>
                <w:rFonts w:ascii="Calibri" w:hAnsi="Calibri" w:cs="Calibri"/>
                <w:sz w:val="22"/>
                <w:szCs w:val="22"/>
              </w:rPr>
              <w:t>Score 0: no inflammation</w:t>
            </w:r>
          </w:p>
          <w:p w14:paraId="598DDD9F" w14:textId="77777777" w:rsidR="001723D2" w:rsidRPr="00911BF6" w:rsidRDefault="001723D2" w:rsidP="00911BF6">
            <w:pPr>
              <w:ind w:right="175" w:firstLine="342"/>
              <w:rPr>
                <w:rFonts w:ascii="Calibri" w:hAnsi="Calibri" w:cs="Calibri"/>
                <w:sz w:val="22"/>
                <w:szCs w:val="22"/>
              </w:rPr>
            </w:pPr>
            <w:r w:rsidRPr="00911BF6">
              <w:rPr>
                <w:rFonts w:ascii="Calibri" w:hAnsi="Calibri" w:cs="Calibri"/>
                <w:sz w:val="22"/>
                <w:szCs w:val="22"/>
              </w:rPr>
              <w:t xml:space="preserve">Score 1: mild inflammation </w:t>
            </w:r>
          </w:p>
          <w:p w14:paraId="327BF960" w14:textId="77777777" w:rsidR="001723D2" w:rsidRPr="00911BF6" w:rsidRDefault="001723D2" w:rsidP="00911BF6">
            <w:pPr>
              <w:ind w:right="175" w:firstLine="342"/>
              <w:rPr>
                <w:rFonts w:ascii="Calibri" w:hAnsi="Calibri" w:cs="Calibri"/>
                <w:sz w:val="22"/>
                <w:szCs w:val="22"/>
              </w:rPr>
            </w:pPr>
            <w:r w:rsidRPr="00911BF6">
              <w:rPr>
                <w:rFonts w:ascii="Calibri" w:hAnsi="Calibri" w:cs="Calibri"/>
                <w:sz w:val="22"/>
                <w:szCs w:val="22"/>
              </w:rPr>
              <w:t xml:space="preserve">Score 2: moderate inflammation </w:t>
            </w:r>
          </w:p>
          <w:p w14:paraId="31BF1BCF" w14:textId="77777777" w:rsidR="001723D2" w:rsidRPr="00911BF6" w:rsidRDefault="001723D2" w:rsidP="00911BF6">
            <w:pPr>
              <w:ind w:right="175" w:firstLine="342"/>
              <w:rPr>
                <w:rFonts w:ascii="Calibri" w:hAnsi="Calibri" w:cs="Calibri"/>
                <w:sz w:val="22"/>
                <w:szCs w:val="22"/>
              </w:rPr>
            </w:pPr>
            <w:r w:rsidRPr="00911BF6">
              <w:rPr>
                <w:rFonts w:ascii="Calibri" w:hAnsi="Calibri" w:cs="Calibri"/>
                <w:sz w:val="22"/>
                <w:szCs w:val="22"/>
              </w:rPr>
              <w:t xml:space="preserve">Score 3: severe inflammation </w:t>
            </w:r>
          </w:p>
          <w:p w14:paraId="591A9ED5" w14:textId="761C2B89" w:rsidR="00053BFD" w:rsidRPr="00911BF6" w:rsidRDefault="00053BFD" w:rsidP="001723D2">
            <w:pPr>
              <w:ind w:right="17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23D2" w:rsidRPr="004042C9" w14:paraId="3D3FB927" w14:textId="77777777" w:rsidTr="00911BF6">
        <w:trPr>
          <w:trHeight w:val="388"/>
        </w:trPr>
        <w:tc>
          <w:tcPr>
            <w:tcW w:w="9535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6F41D" w14:textId="17D9A14B" w:rsidR="001723D2" w:rsidRPr="00911BF6" w:rsidRDefault="007C5B5B" w:rsidP="001723D2">
            <w:pPr>
              <w:ind w:right="364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lastRenderedPageBreak/>
              <w:t>SYNOVITIS</w:t>
            </w:r>
            <w:r w:rsidR="003C2713"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SCORING</w:t>
            </w:r>
          </w:p>
        </w:tc>
      </w:tr>
      <w:tr w:rsidR="001723D2" w:rsidRPr="004042C9" w14:paraId="7152B1D9" w14:textId="77777777" w:rsidTr="00341663">
        <w:trPr>
          <w:trHeight w:val="733"/>
        </w:trPr>
        <w:tc>
          <w:tcPr>
            <w:tcW w:w="9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AEE4FC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0936CE3" w14:textId="77777777" w:rsidR="001723D2" w:rsidRPr="00911BF6" w:rsidRDefault="001723D2" w:rsidP="007C5B5B">
            <w:pPr>
              <w:ind w:left="-100" w:right="-118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 xml:space="preserve">Enhancement intensity </w:t>
            </w:r>
          </w:p>
          <w:p w14:paraId="12C53C66" w14:textId="77777777" w:rsidR="001723D2" w:rsidRPr="00911BF6" w:rsidRDefault="001723D2" w:rsidP="001723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3AAD92A" w14:textId="77777777" w:rsidR="001723D2" w:rsidRPr="00911BF6" w:rsidRDefault="001723D2" w:rsidP="007C5B5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Synovial        thickness</w:t>
            </w:r>
          </w:p>
          <w:p w14:paraId="3C59FE5E" w14:textId="77777777" w:rsidR="001723D2" w:rsidRPr="00911BF6" w:rsidRDefault="001723D2" w:rsidP="001723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803B61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 xml:space="preserve">Synovial </w:t>
            </w:r>
          </w:p>
          <w:p w14:paraId="4972F345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enhancement</w:t>
            </w:r>
          </w:p>
          <w:p w14:paraId="59EB81A5" w14:textId="77777777" w:rsidR="001723D2" w:rsidRPr="00911BF6" w:rsidRDefault="001723D2" w:rsidP="001723D2">
            <w:pPr>
              <w:tabs>
                <w:tab w:val="left" w:pos="817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D98024" w14:textId="77777777" w:rsidR="001723D2" w:rsidRPr="00911BF6" w:rsidRDefault="001723D2" w:rsidP="00CD679B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Overall synovial inflammation</w:t>
            </w:r>
          </w:p>
          <w:p w14:paraId="4515BFD1" w14:textId="77777777" w:rsidR="001723D2" w:rsidRPr="00911BF6" w:rsidRDefault="001723D2" w:rsidP="00CD679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E6C8D7D" w14:textId="77777777" w:rsidR="001723D2" w:rsidRPr="00911BF6" w:rsidRDefault="001723D2" w:rsidP="00CD679B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Effusion </w:t>
            </w:r>
          </w:p>
          <w:p w14:paraId="557CE913" w14:textId="77777777" w:rsidR="001723D2" w:rsidRPr="00911BF6" w:rsidRDefault="001723D2" w:rsidP="00CD679B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0650B3" w14:textId="77777777" w:rsidR="001723D2" w:rsidRPr="00911BF6" w:rsidRDefault="001723D2" w:rsidP="007C5B5B">
            <w:pPr>
              <w:ind w:left="-10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Overall degree of inflammation</w:t>
            </w:r>
          </w:p>
        </w:tc>
      </w:tr>
      <w:tr w:rsidR="001723D2" w:rsidRPr="004042C9" w14:paraId="04AA9C9F" w14:textId="77777777" w:rsidTr="00341663">
        <w:trPr>
          <w:trHeight w:val="586"/>
        </w:trPr>
        <w:tc>
          <w:tcPr>
            <w:tcW w:w="942" w:type="dxa"/>
            <w:vMerge/>
            <w:shd w:val="clear" w:color="auto" w:fill="auto"/>
          </w:tcPr>
          <w:p w14:paraId="0C7DD556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shd w:val="clear" w:color="auto" w:fill="auto"/>
          </w:tcPr>
          <w:p w14:paraId="526DEF53" w14:textId="130D7C7C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FD1ECA" w:rsidRPr="00911BF6"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5E832E00" w14:textId="076D6A68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FD1ECA" w:rsidRPr="00911BF6"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9889096" w14:textId="0B97C498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FD1ECA" w:rsidRPr="00911BF6"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002" w:type="dxa"/>
            <w:gridSpan w:val="3"/>
            <w:shd w:val="clear" w:color="auto" w:fill="auto"/>
          </w:tcPr>
          <w:p w14:paraId="371FBB7C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In mm</w:t>
            </w:r>
          </w:p>
          <w:p w14:paraId="57685A97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96824D3" w14:textId="585DA028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M     L</w:t>
            </w:r>
          </w:p>
        </w:tc>
        <w:tc>
          <w:tcPr>
            <w:tcW w:w="1480" w:type="dxa"/>
            <w:gridSpan w:val="2"/>
            <w:shd w:val="clear" w:color="auto" w:fill="auto"/>
          </w:tcPr>
          <w:p w14:paraId="0B59A7EB" w14:textId="1AD60D6D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FD1ECA" w:rsidRPr="00911BF6"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14:paraId="098BA01E" w14:textId="20CDE1D8" w:rsidR="001723D2" w:rsidRPr="00911BF6" w:rsidRDefault="001723D2" w:rsidP="001723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FD1ECA" w:rsidRPr="00911BF6"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4C8A45C9" w14:textId="155DEDBE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FD1ECA" w:rsidRPr="00911BF6"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6FA41445" w14:textId="4F76566F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0</w:t>
            </w:r>
            <w:r w:rsidR="00FD1ECA" w:rsidRPr="00911BF6"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3</w:t>
            </w:r>
          </w:p>
        </w:tc>
      </w:tr>
      <w:tr w:rsidR="001723D2" w:rsidRPr="004042C9" w14:paraId="4EB6A40A" w14:textId="77777777" w:rsidTr="00341663">
        <w:trPr>
          <w:trHeight w:val="360"/>
        </w:trPr>
        <w:tc>
          <w:tcPr>
            <w:tcW w:w="942" w:type="dxa"/>
            <w:shd w:val="clear" w:color="auto" w:fill="auto"/>
          </w:tcPr>
          <w:p w14:paraId="2047357D" w14:textId="77777777" w:rsidR="001723D2" w:rsidRPr="00911BF6" w:rsidRDefault="001723D2" w:rsidP="001723D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Rt hip</w:t>
            </w:r>
          </w:p>
        </w:tc>
        <w:tc>
          <w:tcPr>
            <w:tcW w:w="627" w:type="dxa"/>
            <w:shd w:val="clear" w:color="auto" w:fill="auto"/>
          </w:tcPr>
          <w:p w14:paraId="66DBB8F3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1653397E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11D149E1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14:paraId="250BEB92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55907AB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shd w:val="clear" w:color="auto" w:fill="auto"/>
          </w:tcPr>
          <w:p w14:paraId="53881DD6" w14:textId="77777777" w:rsidR="001723D2" w:rsidRPr="00911BF6" w:rsidRDefault="001723D2" w:rsidP="00D74F4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14:paraId="27ED781B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C2563B9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216F87BA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723D2" w:rsidRPr="004042C9" w14:paraId="3BF00FD6" w14:textId="77777777" w:rsidTr="00341663">
        <w:trPr>
          <w:trHeight w:val="354"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14:paraId="4FBFF9AF" w14:textId="77777777" w:rsidR="001723D2" w:rsidRPr="00911BF6" w:rsidRDefault="001723D2" w:rsidP="001723D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Lt hip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14:paraId="12DA978D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F4C20E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C57803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99FEA0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14:paraId="5ECA43C6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96E251" w14:textId="77777777" w:rsidR="001723D2" w:rsidRPr="00911BF6" w:rsidRDefault="001723D2" w:rsidP="00D74F4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74F9AC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D9AF076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07A274" w14:textId="77777777" w:rsidR="001723D2" w:rsidRPr="00911BF6" w:rsidRDefault="001723D2" w:rsidP="0017037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723D2" w:rsidRPr="004042C9" w14:paraId="204732EA" w14:textId="77777777" w:rsidTr="00911BF6">
        <w:trPr>
          <w:trHeight w:val="312"/>
        </w:trPr>
        <w:tc>
          <w:tcPr>
            <w:tcW w:w="9535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9C5A77" w14:textId="77777777" w:rsidR="001723D2" w:rsidRPr="00911BF6" w:rsidRDefault="001723D2" w:rsidP="00D74F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23D2" w:rsidRPr="004042C9" w14:paraId="6E15C3DB" w14:textId="77777777" w:rsidTr="00911BF6">
        <w:trPr>
          <w:trHeight w:val="1551"/>
        </w:trPr>
        <w:tc>
          <w:tcPr>
            <w:tcW w:w="953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14:paraId="667910E0" w14:textId="4BB98A93" w:rsidR="007C5B5B" w:rsidRPr="00911BF6" w:rsidRDefault="007C5B5B" w:rsidP="007C5B5B">
            <w:pPr>
              <w:tabs>
                <w:tab w:val="left" w:pos="7286"/>
              </w:tabs>
              <w:ind w:left="-113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BONE MARROW CHANGES (BMC)</w:t>
            </w:r>
          </w:p>
          <w:p w14:paraId="4D89415C" w14:textId="3FAA19AA" w:rsidR="007C5B5B" w:rsidRPr="00911BF6" w:rsidRDefault="007C5B5B" w:rsidP="007C5B5B">
            <w:pPr>
              <w:tabs>
                <w:tab w:val="left" w:pos="9243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Defined as high </w:t>
            </w:r>
            <w:r w:rsidR="00113344" w:rsidRPr="00911BF6">
              <w:rPr>
                <w:rFonts w:ascii="Calibri" w:hAnsi="Calibri" w:cs="Calibri"/>
                <w:sz w:val="22"/>
                <w:szCs w:val="22"/>
                <w:lang w:val="en-US"/>
              </w:rPr>
              <w:t>sign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al intensity on T2</w:t>
            </w:r>
            <w:r w:rsidR="00113344" w:rsidRPr="00911BF6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W FS/STIR images with corresponding low SI on T1</w:t>
            </w:r>
            <w:r w:rsidR="004F47E9" w:rsidRPr="00911BF6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 images. Assess BMC in the: </w:t>
            </w:r>
          </w:p>
          <w:p w14:paraId="259D340D" w14:textId="4AAC5486" w:rsidR="007C5B5B" w:rsidRPr="00911BF6" w:rsidRDefault="007C5B5B" w:rsidP="00911BF6">
            <w:pPr>
              <w:tabs>
                <w:tab w:val="left" w:pos="8534"/>
              </w:tabs>
              <w:ind w:left="522" w:hanging="27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1) femoral head</w:t>
            </w:r>
            <w:r w:rsidR="009F6FA5" w:rsidRPr="00911BF6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based on the proportion of bone involved (volume): score 0</w:t>
            </w:r>
            <w:r w:rsidR="004F47E9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=</w:t>
            </w:r>
            <w:r w:rsidR="004F47E9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0%, score 1</w:t>
            </w:r>
            <w:r w:rsidR="004F47E9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=</w:t>
            </w:r>
            <w:r w:rsidR="004F47E9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4F47E9" w:rsidRPr="00911BF6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33%, score 2</w:t>
            </w:r>
            <w:r w:rsidR="004F47E9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= 34</w:t>
            </w:r>
            <w:r w:rsidR="004F47E9" w:rsidRPr="00911BF6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66%, score 3</w:t>
            </w:r>
            <w:r w:rsidR="004F47E9"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= 67</w:t>
            </w:r>
            <w:r w:rsidR="004F47E9" w:rsidRPr="00911BF6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100%</w:t>
            </w:r>
            <w:r w:rsidR="009F6FA5" w:rsidRPr="00911BF6">
              <w:rPr>
                <w:rFonts w:ascii="Calibri" w:hAnsi="Calibri" w:cs="Calibri"/>
                <w:sz w:val="22"/>
                <w:szCs w:val="22"/>
                <w:lang w:val="en-US"/>
              </w:rPr>
              <w:t>;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1AE29118" w14:textId="74607DF3" w:rsidR="007C5B5B" w:rsidRPr="00911BF6" w:rsidRDefault="007C5B5B" w:rsidP="00911BF6">
            <w:pPr>
              <w:ind w:left="522" w:hanging="27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2) acetabulum: 0</w:t>
            </w:r>
            <w:r w:rsidR="009F6FA5"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=</w:t>
            </w:r>
            <w:r w:rsidR="009F6FA5"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no, 1</w:t>
            </w:r>
            <w:r w:rsidR="009F6FA5"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=</w:t>
            </w:r>
            <w:r w:rsidR="009F6FA5"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mild, 2</w:t>
            </w:r>
            <w:r w:rsidR="009F6FA5"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= moderate/significant</w:t>
            </w:r>
            <w:r w:rsidR="009F6FA5" w:rsidRPr="00911BF6">
              <w:rPr>
                <w:rFonts w:ascii="Calibri" w:hAnsi="Calibri" w:cs="Calibri"/>
                <w:sz w:val="22"/>
                <w:szCs w:val="22"/>
                <w:lang w:val="en-GB"/>
              </w:rPr>
              <w:t>;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</w:p>
          <w:p w14:paraId="61BBE1A3" w14:textId="77777777" w:rsidR="001723D2" w:rsidRPr="00911BF6" w:rsidRDefault="007C5B5B" w:rsidP="009F6FA5">
            <w:pPr>
              <w:ind w:left="522" w:hanging="27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3) femoral neck (0</w:t>
            </w:r>
            <w:r w:rsidR="009F6FA5"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=</w:t>
            </w:r>
            <w:r w:rsidR="009F6FA5"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no, 1</w:t>
            </w:r>
            <w:r w:rsidR="009F6FA5"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=</w:t>
            </w:r>
            <w:r w:rsidR="009F6FA5"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yes)</w:t>
            </w:r>
            <w:r w:rsidR="009F6FA5" w:rsidRPr="00911BF6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00E50C4E" w14:textId="1323DC02" w:rsidR="003A6A8E" w:rsidRPr="00911BF6" w:rsidRDefault="003A6A8E" w:rsidP="00911BF6">
            <w:pPr>
              <w:ind w:left="522" w:hanging="27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1723D2" w:rsidRPr="004042C9" w14:paraId="5E8BB899" w14:textId="77777777" w:rsidTr="00341663">
        <w:trPr>
          <w:trHeight w:val="323"/>
        </w:trPr>
        <w:tc>
          <w:tcPr>
            <w:tcW w:w="2085" w:type="dxa"/>
            <w:gridSpan w:val="3"/>
            <w:vMerge w:val="restart"/>
            <w:shd w:val="clear" w:color="auto" w:fill="auto"/>
            <w:vAlign w:val="center"/>
          </w:tcPr>
          <w:p w14:paraId="54079940" w14:textId="5033736B" w:rsidR="001723D2" w:rsidRPr="00911BF6" w:rsidRDefault="001723D2" w:rsidP="00AE74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BMC (0</w:t>
            </w:r>
            <w:r w:rsidR="003A6A8E" w:rsidRPr="00911BF6"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3)</w:t>
            </w:r>
          </w:p>
        </w:tc>
        <w:tc>
          <w:tcPr>
            <w:tcW w:w="3444" w:type="dxa"/>
            <w:gridSpan w:val="8"/>
            <w:shd w:val="clear" w:color="auto" w:fill="auto"/>
          </w:tcPr>
          <w:p w14:paraId="428F18D2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 xml:space="preserve">Right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femoral epiphysis</w:t>
            </w:r>
          </w:p>
        </w:tc>
        <w:tc>
          <w:tcPr>
            <w:tcW w:w="4006" w:type="dxa"/>
            <w:gridSpan w:val="5"/>
            <w:shd w:val="clear" w:color="auto" w:fill="auto"/>
          </w:tcPr>
          <w:p w14:paraId="06B811B3" w14:textId="77777777" w:rsidR="001723D2" w:rsidRPr="00911BF6" w:rsidRDefault="001723D2" w:rsidP="001723D2">
            <w:pPr>
              <w:ind w:right="50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 xml:space="preserve">Left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femoral epiphysis</w:t>
            </w:r>
          </w:p>
        </w:tc>
      </w:tr>
      <w:tr w:rsidR="001723D2" w:rsidRPr="004042C9" w14:paraId="10F3F71C" w14:textId="77777777" w:rsidTr="00341663">
        <w:trPr>
          <w:trHeight w:val="322"/>
        </w:trPr>
        <w:tc>
          <w:tcPr>
            <w:tcW w:w="2085" w:type="dxa"/>
            <w:gridSpan w:val="3"/>
            <w:vMerge/>
            <w:shd w:val="clear" w:color="auto" w:fill="auto"/>
            <w:vAlign w:val="center"/>
          </w:tcPr>
          <w:p w14:paraId="3135A4BE" w14:textId="77777777" w:rsidR="001723D2" w:rsidRPr="00911BF6" w:rsidRDefault="001723D2" w:rsidP="00AE74C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444" w:type="dxa"/>
            <w:gridSpan w:val="8"/>
            <w:shd w:val="clear" w:color="auto" w:fill="auto"/>
          </w:tcPr>
          <w:p w14:paraId="71FDDAB9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006" w:type="dxa"/>
            <w:gridSpan w:val="5"/>
            <w:shd w:val="clear" w:color="auto" w:fill="auto"/>
          </w:tcPr>
          <w:p w14:paraId="32BCD2E9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723D2" w:rsidRPr="004042C9" w14:paraId="42E46AAD" w14:textId="77777777" w:rsidTr="00341663">
        <w:trPr>
          <w:trHeight w:val="323"/>
        </w:trPr>
        <w:tc>
          <w:tcPr>
            <w:tcW w:w="2085" w:type="dxa"/>
            <w:gridSpan w:val="3"/>
            <w:vMerge w:val="restart"/>
            <w:shd w:val="clear" w:color="auto" w:fill="auto"/>
            <w:vAlign w:val="center"/>
          </w:tcPr>
          <w:p w14:paraId="7A5BA511" w14:textId="60DFA86F" w:rsidR="001723D2" w:rsidRPr="00911BF6" w:rsidRDefault="001723D2" w:rsidP="00AE74CC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BMC (0</w:t>
            </w:r>
            <w:r w:rsidR="003A6A8E" w:rsidRPr="00911BF6"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2)</w:t>
            </w:r>
          </w:p>
        </w:tc>
        <w:tc>
          <w:tcPr>
            <w:tcW w:w="3444" w:type="dxa"/>
            <w:gridSpan w:val="8"/>
            <w:shd w:val="clear" w:color="auto" w:fill="auto"/>
          </w:tcPr>
          <w:p w14:paraId="28D86A59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Right acetabulum</w:t>
            </w:r>
          </w:p>
        </w:tc>
        <w:tc>
          <w:tcPr>
            <w:tcW w:w="4006" w:type="dxa"/>
            <w:gridSpan w:val="5"/>
            <w:shd w:val="clear" w:color="auto" w:fill="auto"/>
          </w:tcPr>
          <w:p w14:paraId="1174A4D6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Left acetabulum</w:t>
            </w:r>
          </w:p>
        </w:tc>
      </w:tr>
      <w:tr w:rsidR="001723D2" w:rsidRPr="004042C9" w14:paraId="280AB278" w14:textId="77777777" w:rsidTr="00341663">
        <w:trPr>
          <w:trHeight w:val="323"/>
        </w:trPr>
        <w:tc>
          <w:tcPr>
            <w:tcW w:w="2085" w:type="dxa"/>
            <w:gridSpan w:val="3"/>
            <w:vMerge/>
            <w:shd w:val="clear" w:color="auto" w:fill="auto"/>
            <w:vAlign w:val="center"/>
          </w:tcPr>
          <w:p w14:paraId="4FDD4CE2" w14:textId="77777777" w:rsidR="001723D2" w:rsidRPr="00911BF6" w:rsidRDefault="001723D2" w:rsidP="00AE74CC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3444" w:type="dxa"/>
            <w:gridSpan w:val="8"/>
            <w:shd w:val="clear" w:color="auto" w:fill="auto"/>
          </w:tcPr>
          <w:p w14:paraId="77DB525D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4006" w:type="dxa"/>
            <w:gridSpan w:val="5"/>
            <w:shd w:val="clear" w:color="auto" w:fill="auto"/>
          </w:tcPr>
          <w:p w14:paraId="33F3B8F1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1723D2" w:rsidRPr="004042C9" w14:paraId="2A941EE8" w14:textId="77777777" w:rsidTr="00341663">
        <w:trPr>
          <w:trHeight w:val="322"/>
        </w:trPr>
        <w:tc>
          <w:tcPr>
            <w:tcW w:w="2085" w:type="dxa"/>
            <w:gridSpan w:val="3"/>
            <w:vMerge w:val="restart"/>
            <w:shd w:val="clear" w:color="auto" w:fill="auto"/>
            <w:vAlign w:val="center"/>
          </w:tcPr>
          <w:p w14:paraId="3D6D72EC" w14:textId="7F4D9EFC" w:rsidR="001723D2" w:rsidRPr="00911BF6" w:rsidRDefault="001723D2" w:rsidP="00AE74CC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BMC (0</w:t>
            </w:r>
            <w:r w:rsidR="003A6A8E" w:rsidRPr="00911BF6"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1)</w:t>
            </w:r>
          </w:p>
        </w:tc>
        <w:tc>
          <w:tcPr>
            <w:tcW w:w="3444" w:type="dxa"/>
            <w:gridSpan w:val="8"/>
            <w:shd w:val="clear" w:color="auto" w:fill="auto"/>
          </w:tcPr>
          <w:p w14:paraId="2ADE8C98" w14:textId="77777777" w:rsidR="001723D2" w:rsidRPr="00911BF6" w:rsidRDefault="001723D2" w:rsidP="00F32CAB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Right femoral neck  </w:t>
            </w:r>
          </w:p>
        </w:tc>
        <w:tc>
          <w:tcPr>
            <w:tcW w:w="4006" w:type="dxa"/>
            <w:gridSpan w:val="5"/>
            <w:shd w:val="clear" w:color="auto" w:fill="auto"/>
          </w:tcPr>
          <w:p w14:paraId="36C47A49" w14:textId="77777777" w:rsidR="001723D2" w:rsidRPr="00911BF6" w:rsidRDefault="001723D2" w:rsidP="00F32CAB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Left femoral neck  </w:t>
            </w:r>
          </w:p>
        </w:tc>
      </w:tr>
      <w:tr w:rsidR="001723D2" w:rsidRPr="004042C9" w14:paraId="3585145B" w14:textId="77777777" w:rsidTr="00341663">
        <w:trPr>
          <w:trHeight w:val="322"/>
        </w:trPr>
        <w:tc>
          <w:tcPr>
            <w:tcW w:w="2085" w:type="dxa"/>
            <w:gridSpan w:val="3"/>
            <w:vMerge/>
            <w:shd w:val="clear" w:color="auto" w:fill="auto"/>
          </w:tcPr>
          <w:p w14:paraId="0F7282B3" w14:textId="77777777" w:rsidR="001723D2" w:rsidRPr="00911BF6" w:rsidRDefault="001723D2" w:rsidP="0017037C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444" w:type="dxa"/>
            <w:gridSpan w:val="8"/>
            <w:shd w:val="clear" w:color="auto" w:fill="auto"/>
          </w:tcPr>
          <w:p w14:paraId="370CCD64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006" w:type="dxa"/>
            <w:gridSpan w:val="5"/>
            <w:shd w:val="clear" w:color="auto" w:fill="auto"/>
          </w:tcPr>
          <w:p w14:paraId="0130504C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D653F8" w:rsidRPr="00456528" w14:paraId="23158A96" w14:textId="77777777" w:rsidTr="00911BF6">
        <w:trPr>
          <w:trHeight w:val="322"/>
        </w:trPr>
        <w:tc>
          <w:tcPr>
            <w:tcW w:w="9535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0EB788F8" w14:textId="77777777" w:rsidR="00974AFD" w:rsidRPr="00911BF6" w:rsidRDefault="00974AFD" w:rsidP="00D653F8">
            <w:pPr>
              <w:tabs>
                <w:tab w:val="left" w:pos="684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1934EEC1" w14:textId="29A3DF3A" w:rsidR="00D653F8" w:rsidRPr="00911BF6" w:rsidRDefault="00D653F8" w:rsidP="00911BF6">
            <w:pPr>
              <w:tabs>
                <w:tab w:val="left" w:pos="684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DESTRUCTIVE CHANGES: FLATTENING, EROSIONS, CYSTS</w:t>
            </w:r>
          </w:p>
          <w:p w14:paraId="5EB2239D" w14:textId="77777777" w:rsidR="00D653F8" w:rsidRPr="00911BF6" w:rsidRDefault="00D653F8" w:rsidP="007C5B5B">
            <w:pPr>
              <w:tabs>
                <w:tab w:val="left" w:pos="6840"/>
              </w:tabs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Based on 3-D spin-echo (SE) T1-W images and fluid-sensitive and post-contrast images when appropriate:</w:t>
            </w:r>
          </w:p>
          <w:p w14:paraId="1677CC43" w14:textId="77777777" w:rsidR="00D653F8" w:rsidRPr="00911BF6" w:rsidRDefault="00D653F8" w:rsidP="00911BF6">
            <w:pPr>
              <w:tabs>
                <w:tab w:val="left" w:pos="6840"/>
              </w:tabs>
              <w:ind w:left="522" w:hanging="27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Flattening = a flattened femoral head as seen in the coronal plane (mid-section) compared to what is expected for age</w:t>
            </w:r>
          </w:p>
          <w:p w14:paraId="19F37F96" w14:textId="77777777" w:rsidR="00D653F8" w:rsidRPr="00911BF6" w:rsidRDefault="00D653F8" w:rsidP="00911BF6">
            <w:pPr>
              <w:tabs>
                <w:tab w:val="left" w:pos="6840"/>
              </w:tabs>
              <w:ind w:left="522" w:hanging="27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Erosion = a bony depression in at least 2 planes</w:t>
            </w:r>
          </w:p>
          <w:p w14:paraId="4DE726A4" w14:textId="77777777" w:rsidR="00D653F8" w:rsidRPr="00911BF6" w:rsidRDefault="00D653F8" w:rsidP="00911BF6">
            <w:pPr>
              <w:tabs>
                <w:tab w:val="left" w:pos="6840"/>
              </w:tabs>
              <w:ind w:left="522" w:hanging="27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Active erosion = an erosion filled with enhancing pannus</w:t>
            </w:r>
          </w:p>
          <w:p w14:paraId="05BD03F6" w14:textId="77777777" w:rsidR="00D653F8" w:rsidRPr="00911BF6" w:rsidRDefault="00D653F8" w:rsidP="00D653F8">
            <w:pPr>
              <w:tabs>
                <w:tab w:val="left" w:pos="6840"/>
              </w:tabs>
              <w:ind w:left="522" w:hanging="27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Bone cysts = sharply delineated, enhancing lesions with high signal on fluid-sensitive sequences</w:t>
            </w:r>
          </w:p>
          <w:p w14:paraId="323E8232" w14:textId="09867180" w:rsidR="00974AFD" w:rsidRPr="00911BF6" w:rsidRDefault="00974AFD" w:rsidP="00911BF6">
            <w:pPr>
              <w:tabs>
                <w:tab w:val="left" w:pos="6840"/>
              </w:tabs>
              <w:ind w:left="522" w:hanging="27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7C5B5B" w:rsidRPr="00456528" w14:paraId="7B972647" w14:textId="77777777" w:rsidTr="00911BF6">
        <w:trPr>
          <w:gridAfter w:val="1"/>
          <w:wAfter w:w="6" w:type="dxa"/>
          <w:trHeight w:val="322"/>
        </w:trPr>
        <w:tc>
          <w:tcPr>
            <w:tcW w:w="2085" w:type="dxa"/>
            <w:gridSpan w:val="3"/>
            <w:shd w:val="clear" w:color="auto" w:fill="auto"/>
          </w:tcPr>
          <w:p w14:paraId="7BAFF7D6" w14:textId="77777777" w:rsidR="007C5B5B" w:rsidRPr="00911BF6" w:rsidRDefault="007C5B5B" w:rsidP="00C76235">
            <w:pPr>
              <w:tabs>
                <w:tab w:val="left" w:pos="6840"/>
              </w:tabs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7444" w:type="dxa"/>
            <w:gridSpan w:val="12"/>
            <w:shd w:val="clear" w:color="auto" w:fill="auto"/>
          </w:tcPr>
          <w:p w14:paraId="28C3D38A" w14:textId="569DC7A4" w:rsidR="007C5B5B" w:rsidRPr="00911BF6" w:rsidRDefault="007C5B5B" w:rsidP="007C5B5B">
            <w:pPr>
              <w:tabs>
                <w:tab w:val="left" w:pos="6840"/>
              </w:tabs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A.  Flattening of the femoral head is first assessed subjectively at a 0</w:t>
            </w:r>
            <w:r w:rsidR="00D653F8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4 scale, and thereafter using a Mose circle, in increments of 25%: 0 = &lt;10%, 1</w:t>
            </w:r>
            <w:r w:rsidR="00D653F8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</w:t>
            </w:r>
            <w:r w:rsidR="00D653F8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10</w:t>
            </w:r>
            <w:r w:rsidR="00D653F8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25%, 2</w:t>
            </w:r>
            <w:r w:rsidR="00D653F8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</w:t>
            </w:r>
            <w:r w:rsidR="00D653F8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26</w:t>
            </w:r>
            <w:r w:rsidR="00D653F8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50%, 3</w:t>
            </w:r>
            <w:r w:rsidR="00D653F8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</w:t>
            </w:r>
            <w:r w:rsidR="00D653F8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51</w:t>
            </w:r>
            <w:r w:rsidR="00D653F8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75%, 4</w:t>
            </w:r>
            <w:r w:rsidR="00D653F8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 76</w:t>
            </w:r>
            <w:r w:rsidR="00D653F8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100% </w:t>
            </w:r>
          </w:p>
        </w:tc>
      </w:tr>
      <w:tr w:rsidR="001723D2" w:rsidRPr="004042C9" w14:paraId="19F53124" w14:textId="77777777" w:rsidTr="00911BF6">
        <w:trPr>
          <w:gridAfter w:val="1"/>
          <w:wAfter w:w="6" w:type="dxa"/>
          <w:trHeight w:val="387"/>
        </w:trPr>
        <w:tc>
          <w:tcPr>
            <w:tcW w:w="2085" w:type="dxa"/>
            <w:gridSpan w:val="3"/>
            <w:vMerge w:val="restart"/>
            <w:shd w:val="clear" w:color="auto" w:fill="auto"/>
            <w:vAlign w:val="center"/>
          </w:tcPr>
          <w:p w14:paraId="70A46721" w14:textId="77777777" w:rsidR="001723D2" w:rsidRPr="00911BF6" w:rsidRDefault="001723D2" w:rsidP="00AE74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Flattening</w:t>
            </w:r>
            <w:proofErr w:type="spellEnd"/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E154835" w14:textId="7E00CD52" w:rsidR="001723D2" w:rsidRPr="00911BF6" w:rsidRDefault="001723D2" w:rsidP="00AE74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(0</w:t>
            </w:r>
            <w:r w:rsidR="00D653F8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4)</w:t>
            </w:r>
          </w:p>
        </w:tc>
        <w:tc>
          <w:tcPr>
            <w:tcW w:w="1417" w:type="dxa"/>
            <w:gridSpan w:val="4"/>
            <w:shd w:val="clear" w:color="auto" w:fill="auto"/>
          </w:tcPr>
          <w:p w14:paraId="418016C2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2715" w:type="dxa"/>
            <w:gridSpan w:val="5"/>
            <w:shd w:val="clear" w:color="auto" w:fill="auto"/>
          </w:tcPr>
          <w:p w14:paraId="69F5F3E7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Right femoral head</w:t>
            </w:r>
          </w:p>
        </w:tc>
        <w:tc>
          <w:tcPr>
            <w:tcW w:w="3312" w:type="dxa"/>
            <w:gridSpan w:val="3"/>
            <w:shd w:val="clear" w:color="auto" w:fill="auto"/>
          </w:tcPr>
          <w:p w14:paraId="1B9AE68C" w14:textId="77777777" w:rsidR="001723D2" w:rsidRPr="00911BF6" w:rsidRDefault="001723D2" w:rsidP="001723D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Left femoral head</w:t>
            </w:r>
          </w:p>
          <w:p w14:paraId="208B457B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C5B5B" w:rsidRPr="004042C9" w14:paraId="5F903344" w14:textId="77777777" w:rsidTr="00911BF6">
        <w:trPr>
          <w:gridAfter w:val="1"/>
          <w:wAfter w:w="6" w:type="dxa"/>
          <w:trHeight w:val="322"/>
        </w:trPr>
        <w:tc>
          <w:tcPr>
            <w:tcW w:w="2085" w:type="dxa"/>
            <w:gridSpan w:val="3"/>
            <w:vMerge/>
            <w:shd w:val="clear" w:color="auto" w:fill="auto"/>
            <w:vAlign w:val="center"/>
          </w:tcPr>
          <w:p w14:paraId="6E6AE10E" w14:textId="77777777" w:rsidR="007C5B5B" w:rsidRPr="00911BF6" w:rsidRDefault="007C5B5B" w:rsidP="00AE74C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1548D205" w14:textId="77777777" w:rsidR="007C5B5B" w:rsidRPr="00911BF6" w:rsidRDefault="007C5B5B" w:rsidP="001222F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Subjectively</w:t>
            </w:r>
          </w:p>
        </w:tc>
        <w:tc>
          <w:tcPr>
            <w:tcW w:w="2715" w:type="dxa"/>
            <w:gridSpan w:val="5"/>
            <w:shd w:val="clear" w:color="auto" w:fill="auto"/>
          </w:tcPr>
          <w:p w14:paraId="25ADCE14" w14:textId="77777777" w:rsidR="007C5B5B" w:rsidRPr="00911BF6" w:rsidRDefault="007C5B5B" w:rsidP="00122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17C79AF4" w14:textId="77777777" w:rsidR="007C5B5B" w:rsidRPr="00911BF6" w:rsidRDefault="007C5B5B" w:rsidP="007C5B5B">
            <w:pPr>
              <w:ind w:left="-530" w:right="45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C5B5B" w:rsidRPr="004042C9" w14:paraId="64D7E813" w14:textId="77777777" w:rsidTr="00911BF6">
        <w:trPr>
          <w:gridAfter w:val="1"/>
          <w:wAfter w:w="6" w:type="dxa"/>
          <w:trHeight w:val="322"/>
        </w:trPr>
        <w:tc>
          <w:tcPr>
            <w:tcW w:w="2085" w:type="dxa"/>
            <w:gridSpan w:val="3"/>
            <w:vMerge/>
            <w:shd w:val="clear" w:color="auto" w:fill="auto"/>
            <w:vAlign w:val="center"/>
          </w:tcPr>
          <w:p w14:paraId="3A0BB37C" w14:textId="77777777" w:rsidR="007C5B5B" w:rsidRPr="00911BF6" w:rsidRDefault="007C5B5B" w:rsidP="00AE74C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6DF17895" w14:textId="7FD1AE75" w:rsidR="007C5B5B" w:rsidRPr="00911BF6" w:rsidRDefault="007C5B5B" w:rsidP="001222F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 xml:space="preserve">Mose </w:t>
            </w:r>
            <w:proofErr w:type="spellStart"/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circle</w:t>
            </w:r>
            <w:proofErr w:type="spellEnd"/>
          </w:p>
        </w:tc>
        <w:tc>
          <w:tcPr>
            <w:tcW w:w="2715" w:type="dxa"/>
            <w:gridSpan w:val="5"/>
            <w:shd w:val="clear" w:color="auto" w:fill="auto"/>
          </w:tcPr>
          <w:p w14:paraId="63ABD27B" w14:textId="77777777" w:rsidR="007C5B5B" w:rsidRPr="00911BF6" w:rsidRDefault="007C5B5B" w:rsidP="00122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51B69751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C5B5B" w:rsidRPr="004042C9" w14:paraId="70BCD531" w14:textId="77777777" w:rsidTr="00911BF6">
        <w:trPr>
          <w:gridAfter w:val="1"/>
          <w:wAfter w:w="6" w:type="dxa"/>
          <w:trHeight w:val="322"/>
        </w:trPr>
        <w:tc>
          <w:tcPr>
            <w:tcW w:w="9529" w:type="dxa"/>
            <w:gridSpan w:val="15"/>
            <w:shd w:val="clear" w:color="auto" w:fill="auto"/>
            <w:vAlign w:val="center"/>
          </w:tcPr>
          <w:p w14:paraId="49EEFF16" w14:textId="77777777" w:rsidR="007C5B5B" w:rsidRPr="00911BF6" w:rsidRDefault="007C5B5B" w:rsidP="00AE74CC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7C5B5B" w:rsidRPr="00456528" w14:paraId="2A852117" w14:textId="77777777" w:rsidTr="00911BF6">
        <w:trPr>
          <w:gridAfter w:val="1"/>
          <w:wAfter w:w="6" w:type="dxa"/>
          <w:trHeight w:val="322"/>
        </w:trPr>
        <w:tc>
          <w:tcPr>
            <w:tcW w:w="2085" w:type="dxa"/>
            <w:gridSpan w:val="3"/>
            <w:shd w:val="clear" w:color="auto" w:fill="auto"/>
            <w:vAlign w:val="center"/>
          </w:tcPr>
          <w:p w14:paraId="174BAFB7" w14:textId="77777777" w:rsidR="007C5B5B" w:rsidRPr="00911BF6" w:rsidRDefault="007C5B5B" w:rsidP="00AE74CC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7444" w:type="dxa"/>
            <w:gridSpan w:val="12"/>
            <w:shd w:val="clear" w:color="auto" w:fill="auto"/>
          </w:tcPr>
          <w:p w14:paraId="4DA0BD25" w14:textId="50DD8D5C" w:rsidR="007C5B5B" w:rsidRPr="00911BF6" w:rsidRDefault="007C5B5B" w:rsidP="000C2C9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B.1 Erosion. Assess the femoral head for bony erosions based on the proportion of femoral head volume involved, in increments of 25%: 0</w:t>
            </w:r>
            <w:r w:rsidR="005F37EF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 0%, 1</w:t>
            </w:r>
            <w:r w:rsidR="005F37EF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</w:t>
            </w:r>
            <w:r w:rsidR="005F37EF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1</w:t>
            </w:r>
            <w:r w:rsidR="005F37EF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25%, 2</w:t>
            </w:r>
            <w:r w:rsidR="005F37EF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</w:t>
            </w:r>
            <w:r w:rsidR="005F37EF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26</w:t>
            </w:r>
            <w:r w:rsidR="005F37EF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50%, 3</w:t>
            </w:r>
            <w:r w:rsidR="005F37EF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</w:t>
            </w:r>
            <w:r w:rsidR="005F37EF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51</w:t>
            </w:r>
            <w:r w:rsidR="005F37EF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75%, 4</w:t>
            </w:r>
            <w:r w:rsidR="005F37EF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 76</w:t>
            </w:r>
            <w:r w:rsidR="005F37EF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100% </w:t>
            </w:r>
          </w:p>
        </w:tc>
      </w:tr>
      <w:tr w:rsidR="007C5B5B" w:rsidRPr="004042C9" w14:paraId="6A3AA753" w14:textId="77777777" w:rsidTr="00341663">
        <w:trPr>
          <w:gridAfter w:val="1"/>
          <w:wAfter w:w="6" w:type="dxa"/>
          <w:trHeight w:val="323"/>
        </w:trPr>
        <w:tc>
          <w:tcPr>
            <w:tcW w:w="2085" w:type="dxa"/>
            <w:gridSpan w:val="3"/>
            <w:vMerge w:val="restart"/>
            <w:shd w:val="clear" w:color="auto" w:fill="auto"/>
            <w:vAlign w:val="center"/>
          </w:tcPr>
          <w:p w14:paraId="5053315E" w14:textId="77777777" w:rsidR="007C5B5B" w:rsidRPr="00911BF6" w:rsidRDefault="007C5B5B" w:rsidP="00AE74CC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Erosion </w:t>
            </w:r>
          </w:p>
          <w:p w14:paraId="2299BDF7" w14:textId="5E84E301" w:rsidR="007C5B5B" w:rsidRPr="00911BF6" w:rsidRDefault="007C5B5B" w:rsidP="00AE74CC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(0</w:t>
            </w:r>
            <w:r w:rsidR="00D653F8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4)</w:t>
            </w:r>
          </w:p>
        </w:tc>
        <w:tc>
          <w:tcPr>
            <w:tcW w:w="3444" w:type="dxa"/>
            <w:gridSpan w:val="8"/>
            <w:shd w:val="clear" w:color="auto" w:fill="auto"/>
          </w:tcPr>
          <w:p w14:paraId="7F1965E6" w14:textId="77777777" w:rsidR="007C5B5B" w:rsidRPr="00911BF6" w:rsidRDefault="007C5B5B" w:rsidP="007C5B5B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Right femoral head volume</w:t>
            </w:r>
          </w:p>
        </w:tc>
        <w:tc>
          <w:tcPr>
            <w:tcW w:w="4000" w:type="dxa"/>
            <w:gridSpan w:val="4"/>
            <w:shd w:val="clear" w:color="auto" w:fill="auto"/>
          </w:tcPr>
          <w:p w14:paraId="0C67191A" w14:textId="77777777" w:rsidR="007C5B5B" w:rsidRPr="00911BF6" w:rsidRDefault="007C5B5B" w:rsidP="007C5B5B">
            <w:pPr>
              <w:ind w:right="512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Left femoral head volume</w:t>
            </w:r>
          </w:p>
        </w:tc>
      </w:tr>
      <w:tr w:rsidR="007C5B5B" w:rsidRPr="004042C9" w14:paraId="026C37E7" w14:textId="77777777" w:rsidTr="00341663">
        <w:trPr>
          <w:gridAfter w:val="1"/>
          <w:wAfter w:w="6" w:type="dxa"/>
          <w:trHeight w:val="422"/>
        </w:trPr>
        <w:tc>
          <w:tcPr>
            <w:tcW w:w="2085" w:type="dxa"/>
            <w:gridSpan w:val="3"/>
            <w:vMerge/>
            <w:shd w:val="clear" w:color="auto" w:fill="auto"/>
            <w:vAlign w:val="center"/>
          </w:tcPr>
          <w:p w14:paraId="673213C9" w14:textId="77777777" w:rsidR="007C5B5B" w:rsidRPr="00911BF6" w:rsidRDefault="007C5B5B" w:rsidP="00AE74CC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3444" w:type="dxa"/>
            <w:gridSpan w:val="8"/>
            <w:shd w:val="clear" w:color="auto" w:fill="auto"/>
          </w:tcPr>
          <w:p w14:paraId="072DF0CC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4000" w:type="dxa"/>
            <w:gridSpan w:val="4"/>
            <w:shd w:val="clear" w:color="auto" w:fill="auto"/>
          </w:tcPr>
          <w:p w14:paraId="087B6F5F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7C5B5B" w:rsidRPr="004042C9" w14:paraId="1B0548AF" w14:textId="77777777" w:rsidTr="00341663">
        <w:trPr>
          <w:gridAfter w:val="1"/>
          <w:wAfter w:w="6" w:type="dxa"/>
          <w:trHeight w:val="400"/>
        </w:trPr>
        <w:tc>
          <w:tcPr>
            <w:tcW w:w="2085" w:type="dxa"/>
            <w:gridSpan w:val="3"/>
            <w:shd w:val="clear" w:color="auto" w:fill="auto"/>
            <w:vAlign w:val="center"/>
          </w:tcPr>
          <w:p w14:paraId="0CA948BA" w14:textId="77777777" w:rsidR="007C5B5B" w:rsidRPr="00911BF6" w:rsidRDefault="007C5B5B" w:rsidP="00AE74CC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3444" w:type="dxa"/>
            <w:gridSpan w:val="8"/>
            <w:shd w:val="clear" w:color="auto" w:fill="auto"/>
          </w:tcPr>
          <w:p w14:paraId="5557B6B4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Right femoral head</w:t>
            </w:r>
          </w:p>
          <w:p w14:paraId="2108EB87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4000" w:type="dxa"/>
            <w:gridSpan w:val="4"/>
            <w:shd w:val="clear" w:color="auto" w:fill="auto"/>
          </w:tcPr>
          <w:p w14:paraId="6E4063EB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Left femoral head</w:t>
            </w:r>
          </w:p>
          <w:p w14:paraId="37463252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7C5B5B" w:rsidRPr="004042C9" w14:paraId="390CEFC9" w14:textId="77777777" w:rsidTr="00341663">
        <w:trPr>
          <w:gridAfter w:val="1"/>
          <w:wAfter w:w="6" w:type="dxa"/>
          <w:trHeight w:val="322"/>
        </w:trPr>
        <w:tc>
          <w:tcPr>
            <w:tcW w:w="2085" w:type="dxa"/>
            <w:gridSpan w:val="3"/>
            <w:shd w:val="clear" w:color="auto" w:fill="auto"/>
            <w:vAlign w:val="center"/>
          </w:tcPr>
          <w:p w14:paraId="34C233B2" w14:textId="4AD4CE82" w:rsidR="007C5B5B" w:rsidRPr="00911BF6" w:rsidRDefault="007C5B5B" w:rsidP="00AE74CC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Active erosion (no/yes</w:t>
            </w:r>
            <w:r w:rsidR="005F37EF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 0/1)</w:t>
            </w:r>
          </w:p>
        </w:tc>
        <w:tc>
          <w:tcPr>
            <w:tcW w:w="3444" w:type="dxa"/>
            <w:gridSpan w:val="8"/>
            <w:shd w:val="clear" w:color="auto" w:fill="auto"/>
          </w:tcPr>
          <w:p w14:paraId="19461081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00" w:type="dxa"/>
            <w:gridSpan w:val="4"/>
            <w:shd w:val="clear" w:color="auto" w:fill="auto"/>
          </w:tcPr>
          <w:p w14:paraId="2FF3DA5D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7C5B5B" w:rsidRPr="004042C9" w14:paraId="0DDDE257" w14:textId="77777777" w:rsidTr="00341663">
        <w:trPr>
          <w:gridAfter w:val="1"/>
          <w:wAfter w:w="6" w:type="dxa"/>
          <w:trHeight w:val="322"/>
        </w:trPr>
        <w:tc>
          <w:tcPr>
            <w:tcW w:w="2085" w:type="dxa"/>
            <w:gridSpan w:val="3"/>
            <w:shd w:val="clear" w:color="auto" w:fill="auto"/>
          </w:tcPr>
          <w:p w14:paraId="4057CF3B" w14:textId="77777777" w:rsidR="007C5B5B" w:rsidRPr="00911BF6" w:rsidRDefault="007C5B5B" w:rsidP="00DA13CF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3444" w:type="dxa"/>
            <w:gridSpan w:val="8"/>
            <w:shd w:val="clear" w:color="auto" w:fill="auto"/>
          </w:tcPr>
          <w:p w14:paraId="03B5E2C7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Right femoral head</w:t>
            </w:r>
          </w:p>
          <w:p w14:paraId="73C9A5AF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4000" w:type="dxa"/>
            <w:gridSpan w:val="4"/>
            <w:shd w:val="clear" w:color="auto" w:fill="auto"/>
          </w:tcPr>
          <w:p w14:paraId="19E63006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Left femoral head</w:t>
            </w:r>
          </w:p>
          <w:p w14:paraId="2ECD1CFD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7C5B5B" w:rsidRPr="004042C9" w14:paraId="7384B365" w14:textId="77777777" w:rsidTr="00341663">
        <w:trPr>
          <w:gridAfter w:val="1"/>
          <w:wAfter w:w="6" w:type="dxa"/>
          <w:trHeight w:val="322"/>
        </w:trPr>
        <w:tc>
          <w:tcPr>
            <w:tcW w:w="2085" w:type="dxa"/>
            <w:gridSpan w:val="3"/>
            <w:shd w:val="clear" w:color="auto" w:fill="auto"/>
          </w:tcPr>
          <w:p w14:paraId="1440E193" w14:textId="46371E11" w:rsidR="007C5B5B" w:rsidRPr="00911BF6" w:rsidRDefault="007C5B5B" w:rsidP="00DA13C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Bone cysts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(no/yes</w:t>
            </w:r>
            <w:r w:rsidR="005F37EF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 0/1)</w:t>
            </w:r>
          </w:p>
        </w:tc>
        <w:tc>
          <w:tcPr>
            <w:tcW w:w="3444" w:type="dxa"/>
            <w:gridSpan w:val="8"/>
            <w:shd w:val="clear" w:color="auto" w:fill="auto"/>
          </w:tcPr>
          <w:p w14:paraId="181A8033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4000" w:type="dxa"/>
            <w:gridSpan w:val="4"/>
            <w:shd w:val="clear" w:color="auto" w:fill="auto"/>
          </w:tcPr>
          <w:p w14:paraId="4BB4D60E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7C5B5B" w:rsidRPr="004042C9" w14:paraId="5889166C" w14:textId="77777777" w:rsidTr="00911BF6">
        <w:trPr>
          <w:gridAfter w:val="1"/>
          <w:wAfter w:w="6" w:type="dxa"/>
          <w:trHeight w:val="322"/>
        </w:trPr>
        <w:tc>
          <w:tcPr>
            <w:tcW w:w="9529" w:type="dxa"/>
            <w:gridSpan w:val="15"/>
            <w:shd w:val="clear" w:color="auto" w:fill="auto"/>
          </w:tcPr>
          <w:p w14:paraId="44E32180" w14:textId="77777777" w:rsidR="007C5B5B" w:rsidRPr="00911BF6" w:rsidRDefault="007C5B5B" w:rsidP="00DA13C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7C5B5B" w:rsidRPr="004042C9" w14:paraId="6EF77BDB" w14:textId="77777777" w:rsidTr="00911BF6">
        <w:trPr>
          <w:gridAfter w:val="1"/>
          <w:wAfter w:w="6" w:type="dxa"/>
          <w:trHeight w:val="650"/>
        </w:trPr>
        <w:tc>
          <w:tcPr>
            <w:tcW w:w="2085" w:type="dxa"/>
            <w:gridSpan w:val="3"/>
            <w:shd w:val="clear" w:color="auto" w:fill="auto"/>
          </w:tcPr>
          <w:p w14:paraId="1E2E0ECB" w14:textId="77777777" w:rsidR="007C5B5B" w:rsidRPr="00911BF6" w:rsidRDefault="007C5B5B" w:rsidP="00DA13C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7444" w:type="dxa"/>
            <w:gridSpan w:val="12"/>
            <w:shd w:val="clear" w:color="auto" w:fill="auto"/>
          </w:tcPr>
          <w:p w14:paraId="67FA4840" w14:textId="2B057C60" w:rsidR="007C5B5B" w:rsidRPr="00911BF6" w:rsidRDefault="007C5B5B" w:rsidP="00DA13C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B.2 Assess the femoral neck for bony erosions (0=no, 1=yes) and cyst. Small irregularities at the physis </w:t>
            </w:r>
            <w:r w:rsidR="00AE74CC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are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be scored as 0 </w:t>
            </w:r>
          </w:p>
          <w:p w14:paraId="07B2BC89" w14:textId="77777777" w:rsidR="007C5B5B" w:rsidRPr="00911BF6" w:rsidRDefault="007C5B5B" w:rsidP="00DA13C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7C5B5B" w:rsidRPr="004042C9" w14:paraId="2C4105D4" w14:textId="77777777" w:rsidTr="00341663">
        <w:trPr>
          <w:gridAfter w:val="1"/>
          <w:wAfter w:w="6" w:type="dxa"/>
          <w:trHeight w:val="323"/>
        </w:trPr>
        <w:tc>
          <w:tcPr>
            <w:tcW w:w="2085" w:type="dxa"/>
            <w:gridSpan w:val="3"/>
            <w:shd w:val="clear" w:color="auto" w:fill="auto"/>
          </w:tcPr>
          <w:p w14:paraId="27576138" w14:textId="77777777" w:rsidR="007C5B5B" w:rsidRPr="00911BF6" w:rsidRDefault="007C5B5B" w:rsidP="00DA13C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444" w:type="dxa"/>
            <w:gridSpan w:val="8"/>
            <w:shd w:val="clear" w:color="auto" w:fill="auto"/>
          </w:tcPr>
          <w:p w14:paraId="5E39611B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Right femoral neck</w:t>
            </w:r>
          </w:p>
        </w:tc>
        <w:tc>
          <w:tcPr>
            <w:tcW w:w="4000" w:type="dxa"/>
            <w:gridSpan w:val="4"/>
            <w:shd w:val="clear" w:color="auto" w:fill="auto"/>
          </w:tcPr>
          <w:p w14:paraId="5A4F38C0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Left femoral neck</w:t>
            </w:r>
          </w:p>
        </w:tc>
      </w:tr>
      <w:tr w:rsidR="007C5B5B" w:rsidRPr="004042C9" w14:paraId="66DBB805" w14:textId="77777777" w:rsidTr="00341663">
        <w:trPr>
          <w:gridAfter w:val="1"/>
          <w:wAfter w:w="6" w:type="dxa"/>
          <w:trHeight w:val="323"/>
        </w:trPr>
        <w:tc>
          <w:tcPr>
            <w:tcW w:w="2085" w:type="dxa"/>
            <w:gridSpan w:val="3"/>
            <w:shd w:val="clear" w:color="auto" w:fill="auto"/>
          </w:tcPr>
          <w:p w14:paraId="558954F4" w14:textId="77777777" w:rsidR="007C5B5B" w:rsidRPr="00911BF6" w:rsidRDefault="007C5B5B" w:rsidP="00DA13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Erosion</w:t>
            </w:r>
          </w:p>
          <w:p w14:paraId="108D04A9" w14:textId="0C812EA4" w:rsidR="007C5B5B" w:rsidRPr="00911BF6" w:rsidRDefault="007C5B5B" w:rsidP="00DA13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(0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1)</w:t>
            </w:r>
          </w:p>
        </w:tc>
        <w:tc>
          <w:tcPr>
            <w:tcW w:w="3444" w:type="dxa"/>
            <w:gridSpan w:val="8"/>
            <w:shd w:val="clear" w:color="auto" w:fill="auto"/>
          </w:tcPr>
          <w:p w14:paraId="0CF89014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4000" w:type="dxa"/>
            <w:gridSpan w:val="4"/>
            <w:shd w:val="clear" w:color="auto" w:fill="auto"/>
          </w:tcPr>
          <w:p w14:paraId="36BC0A16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7C5B5B" w:rsidRPr="004042C9" w14:paraId="39113BF0" w14:textId="77777777" w:rsidTr="00341663">
        <w:trPr>
          <w:gridAfter w:val="1"/>
          <w:wAfter w:w="6" w:type="dxa"/>
          <w:trHeight w:val="323"/>
        </w:trPr>
        <w:tc>
          <w:tcPr>
            <w:tcW w:w="2085" w:type="dxa"/>
            <w:gridSpan w:val="3"/>
            <w:shd w:val="clear" w:color="auto" w:fill="auto"/>
          </w:tcPr>
          <w:p w14:paraId="162F8357" w14:textId="77777777" w:rsidR="007C5B5B" w:rsidRPr="00911BF6" w:rsidRDefault="007C5B5B" w:rsidP="00DA13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Bone cysts</w:t>
            </w:r>
          </w:p>
          <w:p w14:paraId="37CE6D2F" w14:textId="6CC9911B" w:rsidR="007C5B5B" w:rsidRPr="00911BF6" w:rsidRDefault="007C5B5B" w:rsidP="00DA13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(no/yes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=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0/1)</w:t>
            </w:r>
          </w:p>
        </w:tc>
        <w:tc>
          <w:tcPr>
            <w:tcW w:w="3444" w:type="dxa"/>
            <w:gridSpan w:val="8"/>
            <w:shd w:val="clear" w:color="auto" w:fill="auto"/>
          </w:tcPr>
          <w:p w14:paraId="053F6FFB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4000" w:type="dxa"/>
            <w:gridSpan w:val="4"/>
            <w:shd w:val="clear" w:color="auto" w:fill="auto"/>
          </w:tcPr>
          <w:p w14:paraId="6DB7A3BB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7C5B5B" w:rsidRPr="00456528" w14:paraId="3E1F2792" w14:textId="77777777" w:rsidTr="00911BF6">
        <w:trPr>
          <w:gridAfter w:val="1"/>
          <w:wAfter w:w="6" w:type="dxa"/>
          <w:trHeight w:val="323"/>
        </w:trPr>
        <w:tc>
          <w:tcPr>
            <w:tcW w:w="2085" w:type="dxa"/>
            <w:gridSpan w:val="3"/>
            <w:shd w:val="clear" w:color="auto" w:fill="auto"/>
          </w:tcPr>
          <w:p w14:paraId="65353B87" w14:textId="77777777" w:rsidR="007C5B5B" w:rsidRPr="00911BF6" w:rsidRDefault="007C5B5B" w:rsidP="00DA13C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44" w:type="dxa"/>
            <w:gridSpan w:val="12"/>
            <w:shd w:val="clear" w:color="auto" w:fill="auto"/>
          </w:tcPr>
          <w:p w14:paraId="4639A5F9" w14:textId="1C9A989D" w:rsidR="007C5B5B" w:rsidRPr="00911BF6" w:rsidRDefault="007C5B5B" w:rsidP="00911BF6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B.3 Assess the acetabulum for bony erosions, based on the surface of involvement of the acetabular margin, as 0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 no erosion, 1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 1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33% of margin eroded, 2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 34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66% of margin eroded, 3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 67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100% of margin eroded.</w:t>
            </w:r>
          </w:p>
          <w:p w14:paraId="2CA12BEE" w14:textId="02F7437B" w:rsidR="007C5B5B" w:rsidRPr="00911BF6" w:rsidRDefault="007C5B5B" w:rsidP="007C5B5B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Simplified scoring for acetabulum: 0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 no irregularities, 1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 bone irregularities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,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2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bone erosions (0/2)</w:t>
            </w:r>
          </w:p>
        </w:tc>
      </w:tr>
      <w:tr w:rsidR="007C5B5B" w:rsidRPr="004042C9" w14:paraId="20E40FAC" w14:textId="77777777" w:rsidTr="00911BF6">
        <w:trPr>
          <w:gridAfter w:val="1"/>
          <w:wAfter w:w="6" w:type="dxa"/>
          <w:trHeight w:val="323"/>
        </w:trPr>
        <w:tc>
          <w:tcPr>
            <w:tcW w:w="2085" w:type="dxa"/>
            <w:gridSpan w:val="3"/>
            <w:shd w:val="clear" w:color="auto" w:fill="auto"/>
          </w:tcPr>
          <w:p w14:paraId="4C3DEB46" w14:textId="77777777" w:rsidR="007C5B5B" w:rsidRPr="00911BF6" w:rsidRDefault="007C5B5B" w:rsidP="00DA13CF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4132" w:type="dxa"/>
            <w:gridSpan w:val="9"/>
            <w:shd w:val="clear" w:color="auto" w:fill="auto"/>
          </w:tcPr>
          <w:p w14:paraId="7E77B118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Right acetabulum</w:t>
            </w:r>
          </w:p>
        </w:tc>
        <w:tc>
          <w:tcPr>
            <w:tcW w:w="3312" w:type="dxa"/>
            <w:gridSpan w:val="3"/>
            <w:shd w:val="clear" w:color="auto" w:fill="auto"/>
          </w:tcPr>
          <w:p w14:paraId="50D1EFA9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Left acetabulum</w:t>
            </w:r>
          </w:p>
        </w:tc>
      </w:tr>
      <w:tr w:rsidR="007C5B5B" w:rsidRPr="004042C9" w14:paraId="67AE1347" w14:textId="77777777" w:rsidTr="00911BF6">
        <w:trPr>
          <w:gridAfter w:val="1"/>
          <w:wAfter w:w="6" w:type="dxa"/>
          <w:trHeight w:val="322"/>
        </w:trPr>
        <w:tc>
          <w:tcPr>
            <w:tcW w:w="2085" w:type="dxa"/>
            <w:gridSpan w:val="3"/>
            <w:shd w:val="clear" w:color="auto" w:fill="auto"/>
          </w:tcPr>
          <w:p w14:paraId="6839F4D3" w14:textId="77777777" w:rsidR="007C5B5B" w:rsidRPr="00911BF6" w:rsidRDefault="007C5B5B" w:rsidP="00DA13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 xml:space="preserve">Erosion </w:t>
            </w:r>
          </w:p>
          <w:p w14:paraId="12723D77" w14:textId="71DD88B0" w:rsidR="007C5B5B" w:rsidRPr="00911BF6" w:rsidRDefault="007C5B5B" w:rsidP="00DA13CF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(0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3)</w:t>
            </w:r>
          </w:p>
        </w:tc>
        <w:tc>
          <w:tcPr>
            <w:tcW w:w="4132" w:type="dxa"/>
            <w:gridSpan w:val="9"/>
            <w:shd w:val="clear" w:color="auto" w:fill="auto"/>
          </w:tcPr>
          <w:p w14:paraId="43ACA68B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517DF1B2" w14:textId="77777777" w:rsidR="007C5B5B" w:rsidRPr="00911BF6" w:rsidRDefault="007C5B5B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C5B5B" w:rsidRPr="004042C9" w14:paraId="5951F6B6" w14:textId="77777777" w:rsidTr="00911BF6">
        <w:trPr>
          <w:gridAfter w:val="1"/>
          <w:wAfter w:w="6" w:type="dxa"/>
          <w:trHeight w:val="646"/>
        </w:trPr>
        <w:tc>
          <w:tcPr>
            <w:tcW w:w="2085" w:type="dxa"/>
            <w:gridSpan w:val="3"/>
            <w:shd w:val="clear" w:color="auto" w:fill="auto"/>
          </w:tcPr>
          <w:p w14:paraId="1C266DED" w14:textId="77777777" w:rsidR="007C5B5B" w:rsidRPr="00911BF6" w:rsidRDefault="007C5B5B" w:rsidP="006746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Simplified</w:t>
            </w:r>
          </w:p>
          <w:p w14:paraId="0953DC7E" w14:textId="5AD1B6FB" w:rsidR="007C5B5B" w:rsidRPr="00911BF6" w:rsidRDefault="007C5B5B" w:rsidP="00AE74CC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proofErr w:type="spellStart"/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erosion</w:t>
            </w:r>
            <w:proofErr w:type="spellEnd"/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 xml:space="preserve"> (0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</w:rPr>
              <w:t>2)</w:t>
            </w:r>
          </w:p>
        </w:tc>
        <w:tc>
          <w:tcPr>
            <w:tcW w:w="4132" w:type="dxa"/>
            <w:gridSpan w:val="9"/>
            <w:shd w:val="clear" w:color="auto" w:fill="auto"/>
          </w:tcPr>
          <w:p w14:paraId="713E7482" w14:textId="77777777" w:rsidR="007C5B5B" w:rsidRPr="00911BF6" w:rsidRDefault="007C5B5B" w:rsidP="00BA4ECE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04089BE9" w14:textId="77777777" w:rsidR="007C5B5B" w:rsidRPr="00911BF6" w:rsidRDefault="007C5B5B" w:rsidP="00BA4ECE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AE74CC" w:rsidRPr="004042C9" w14:paraId="6E6A0D3C" w14:textId="77777777" w:rsidTr="00911BF6">
        <w:trPr>
          <w:gridAfter w:val="1"/>
          <w:wAfter w:w="6" w:type="dxa"/>
          <w:trHeight w:val="704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727F61" w14:textId="048D5B35" w:rsidR="00AE74CC" w:rsidRPr="00911BF6" w:rsidRDefault="00AE74CC" w:rsidP="008506DF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Bone cysts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(no/yes</w:t>
            </w:r>
            <w:r w:rsidR="00433F04"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= 0/1)</w:t>
            </w:r>
          </w:p>
        </w:tc>
        <w:tc>
          <w:tcPr>
            <w:tcW w:w="413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B8D8F39" w14:textId="77777777" w:rsidR="00AE74CC" w:rsidRPr="00911BF6" w:rsidRDefault="00AE74CC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BC2F29" w14:textId="77777777" w:rsidR="00AE74CC" w:rsidRPr="00911BF6" w:rsidRDefault="00AE74CC" w:rsidP="00C76235">
            <w:pPr>
              <w:tabs>
                <w:tab w:val="left" w:pos="2772"/>
              </w:tabs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ab/>
            </w:r>
          </w:p>
        </w:tc>
      </w:tr>
      <w:tr w:rsidR="00AE74CC" w:rsidRPr="00456528" w14:paraId="766CA6B1" w14:textId="77777777" w:rsidTr="00911BF6">
        <w:trPr>
          <w:trHeight w:val="2395"/>
        </w:trPr>
        <w:tc>
          <w:tcPr>
            <w:tcW w:w="9535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3AC5F06F" w14:textId="77777777" w:rsidR="00974AFD" w:rsidRPr="00911BF6" w:rsidRDefault="00974AFD" w:rsidP="00C762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758AB2BA" w14:textId="1C7B21A1" w:rsidR="00AE74CC" w:rsidRPr="00911BF6" w:rsidRDefault="00AE74CC" w:rsidP="00C762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CARTILAGE DAMAGE</w:t>
            </w:r>
          </w:p>
          <w:p w14:paraId="64F77431" w14:textId="0F9759A8" w:rsidR="00AE74CC" w:rsidRPr="00911BF6" w:rsidRDefault="00AE74CC" w:rsidP="00911BF6">
            <w:pPr>
              <w:ind w:left="252" w:hanging="252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Measure the </w:t>
            </w:r>
            <w:r w:rsidRPr="00911BF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joint cartilage</w:t>
            </w:r>
            <w:r w:rsidR="00911F74" w:rsidRPr="00911BF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thickness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(mm) on post</w:t>
            </w:r>
            <w:r w:rsidR="00EB70CB" w:rsidRPr="00911BF6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contrast 3</w:t>
            </w:r>
            <w:r w:rsidR="00EB70CB" w:rsidRPr="00911BF6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D GRE T1</w:t>
            </w:r>
            <w:r w:rsidR="00EB70CB" w:rsidRPr="00911BF6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W sequences superiorly (mid-weight</w:t>
            </w:r>
            <w:r w:rsidR="00EB70CB" w:rsidRPr="00911BF6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bearing area) and next, score subjectively as normal, mildly, moderately or severely narrowed (0</w:t>
            </w:r>
            <w:r w:rsidR="00F9306E" w:rsidRPr="00911BF6">
              <w:rPr>
                <w:rFonts w:ascii="Calibri" w:hAnsi="Calibri" w:cs="Calibri"/>
                <w:sz w:val="22"/>
                <w:szCs w:val="22"/>
                <w:lang w:val="en-GB"/>
              </w:rPr>
              <w:t>–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3 scale). </w:t>
            </w:r>
          </w:p>
          <w:p w14:paraId="6D3006BA" w14:textId="7A6DB8C1" w:rsidR="00616EC4" w:rsidRPr="00911BF6" w:rsidRDefault="00AE74CC" w:rsidP="00F9306E">
            <w:pPr>
              <w:ind w:left="252" w:hanging="252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Assess the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cartilage in terms of</w:t>
            </w:r>
            <w:r w:rsidRPr="00911BF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signal abnormalities 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and</w:t>
            </w:r>
            <w:r w:rsidRPr="00911BF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morphological changes scored in a 0</w:t>
            </w:r>
            <w:r w:rsidR="00F9306E" w:rsidRPr="00911BF6">
              <w:rPr>
                <w:rFonts w:ascii="Calibri" w:hAnsi="Calibri" w:cs="Calibri"/>
                <w:sz w:val="22"/>
                <w:szCs w:val="22"/>
                <w:lang w:val="en-GB"/>
              </w:rPr>
              <w:t>–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4 scale</w:t>
            </w:r>
            <w:r w:rsidR="00616EC4" w:rsidRPr="00911BF6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0 = no cartilage changes, 1</w:t>
            </w:r>
            <w:r w:rsidR="00F9306E"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= signal abnormalities without morphological defects, 2 = morphological changes involving 0</w:t>
            </w:r>
            <w:r w:rsidR="00616EC4" w:rsidRPr="00911BF6">
              <w:rPr>
                <w:rFonts w:ascii="Calibri" w:hAnsi="Calibri" w:cs="Calibri"/>
                <w:sz w:val="22"/>
                <w:szCs w:val="22"/>
                <w:lang w:val="en-GB"/>
              </w:rPr>
              <w:t>–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33% of the joint surface</w:t>
            </w:r>
            <w:r w:rsidR="00616EC4" w:rsidRPr="00911BF6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3 = morphological changes involving 34</w:t>
            </w:r>
            <w:r w:rsidR="00616EC4" w:rsidRPr="00911BF6">
              <w:rPr>
                <w:rFonts w:ascii="Calibri" w:hAnsi="Calibri" w:cs="Calibri"/>
                <w:sz w:val="22"/>
                <w:szCs w:val="22"/>
                <w:lang w:val="en-GB"/>
              </w:rPr>
              <w:t>–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66% of the joint surface</w:t>
            </w:r>
            <w:r w:rsidR="00616EC4" w:rsidRPr="00911BF6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4 = morphological changes involving 67</w:t>
            </w:r>
            <w:r w:rsidR="00616EC4" w:rsidRPr="00911BF6">
              <w:rPr>
                <w:rFonts w:ascii="Calibri" w:hAnsi="Calibri" w:cs="Calibri"/>
                <w:sz w:val="22"/>
                <w:szCs w:val="22"/>
                <w:lang w:val="en-GB"/>
              </w:rPr>
              <w:t>–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100% of the joint surface. </w:t>
            </w:r>
          </w:p>
          <w:p w14:paraId="7C046990" w14:textId="77C1C26D" w:rsidR="00AE74CC" w:rsidRPr="00911BF6" w:rsidRDefault="00616EC4" w:rsidP="00F9306E">
            <w:pPr>
              <w:ind w:left="252" w:hanging="252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Assess </w:t>
            </w:r>
            <w:r w:rsidRPr="00911BF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</w:t>
            </w:r>
            <w:r w:rsidR="00AE74CC" w:rsidRPr="00911BF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ymmetry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:</w:t>
            </w:r>
            <w:r w:rsidR="00AE74CC"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right vs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AE74CC"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left joint space height (JSH): 0 = symmetrical, 1 = r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ight</w:t>
            </w:r>
            <w:r w:rsidR="00AE74CC" w:rsidRPr="00911BF6">
              <w:rPr>
                <w:rFonts w:ascii="Calibri" w:hAnsi="Calibri" w:cs="Calibri"/>
                <w:sz w:val="22"/>
                <w:szCs w:val="22"/>
                <w:lang w:val="en-GB"/>
              </w:rPr>
              <w:t>&lt;l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ef</w:t>
            </w:r>
            <w:r w:rsidR="00AE74CC" w:rsidRPr="00911BF6">
              <w:rPr>
                <w:rFonts w:ascii="Calibri" w:hAnsi="Calibri" w:cs="Calibri"/>
                <w:sz w:val="22"/>
                <w:szCs w:val="22"/>
                <w:lang w:val="en-GB"/>
              </w:rPr>
              <w:t>t, 2 = r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ight</w:t>
            </w:r>
            <w:r w:rsidR="00AE74CC" w:rsidRPr="00911BF6">
              <w:rPr>
                <w:rFonts w:ascii="Calibri" w:hAnsi="Calibri" w:cs="Calibri"/>
                <w:sz w:val="22"/>
                <w:szCs w:val="22"/>
                <w:lang w:val="en-GB"/>
              </w:rPr>
              <w:t>&gt;l</w:t>
            </w:r>
            <w:r w:rsidRPr="00911BF6">
              <w:rPr>
                <w:rFonts w:ascii="Calibri" w:hAnsi="Calibri" w:cs="Calibri"/>
                <w:sz w:val="22"/>
                <w:szCs w:val="22"/>
                <w:lang w:val="en-GB"/>
              </w:rPr>
              <w:t>eft</w:t>
            </w:r>
            <w:r w:rsidR="00AE74CC" w:rsidRPr="00911B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043167ED" w14:textId="1EF6C586" w:rsidR="00974AFD" w:rsidRPr="00911BF6" w:rsidRDefault="00974AFD" w:rsidP="00911BF6">
            <w:pPr>
              <w:ind w:left="252" w:hanging="252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1723D2" w:rsidRPr="004042C9" w14:paraId="4322DCE5" w14:textId="77777777" w:rsidTr="00911BF6">
        <w:trPr>
          <w:trHeight w:val="413"/>
        </w:trPr>
        <w:tc>
          <w:tcPr>
            <w:tcW w:w="2931" w:type="dxa"/>
            <w:gridSpan w:val="5"/>
            <w:shd w:val="clear" w:color="auto" w:fill="auto"/>
          </w:tcPr>
          <w:p w14:paraId="4143CBF6" w14:textId="77777777" w:rsidR="001723D2" w:rsidRPr="00911BF6" w:rsidRDefault="001723D2" w:rsidP="008506DF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3286" w:type="dxa"/>
            <w:gridSpan w:val="7"/>
            <w:shd w:val="clear" w:color="auto" w:fill="auto"/>
          </w:tcPr>
          <w:p w14:paraId="60F4795A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Right hip</w:t>
            </w:r>
          </w:p>
        </w:tc>
        <w:tc>
          <w:tcPr>
            <w:tcW w:w="3318" w:type="dxa"/>
            <w:gridSpan w:val="4"/>
            <w:shd w:val="clear" w:color="auto" w:fill="auto"/>
          </w:tcPr>
          <w:p w14:paraId="1DE05B7F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Left hip</w:t>
            </w:r>
          </w:p>
        </w:tc>
      </w:tr>
      <w:tr w:rsidR="001723D2" w:rsidRPr="004042C9" w14:paraId="1AAE29E9" w14:textId="77777777" w:rsidTr="00911BF6">
        <w:trPr>
          <w:trHeight w:val="516"/>
        </w:trPr>
        <w:tc>
          <w:tcPr>
            <w:tcW w:w="2931" w:type="dxa"/>
            <w:gridSpan w:val="5"/>
            <w:shd w:val="clear" w:color="auto" w:fill="auto"/>
            <w:vAlign w:val="center"/>
          </w:tcPr>
          <w:p w14:paraId="2B811B27" w14:textId="560EA97F" w:rsidR="001723D2" w:rsidRPr="00911BF6" w:rsidRDefault="001723D2" w:rsidP="00AE74CC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Joint space </w:t>
            </w:r>
            <w:r w:rsidR="00911F74"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width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(mm)</w:t>
            </w:r>
          </w:p>
        </w:tc>
        <w:tc>
          <w:tcPr>
            <w:tcW w:w="3286" w:type="dxa"/>
            <w:gridSpan w:val="7"/>
            <w:shd w:val="clear" w:color="auto" w:fill="auto"/>
          </w:tcPr>
          <w:p w14:paraId="12FB7878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3318" w:type="dxa"/>
            <w:gridSpan w:val="4"/>
            <w:shd w:val="clear" w:color="auto" w:fill="auto"/>
          </w:tcPr>
          <w:p w14:paraId="54494A24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1723D2" w:rsidRPr="00456528" w14:paraId="2E00AFD6" w14:textId="77777777" w:rsidTr="00911BF6">
        <w:trPr>
          <w:trHeight w:val="322"/>
        </w:trPr>
        <w:tc>
          <w:tcPr>
            <w:tcW w:w="2931" w:type="dxa"/>
            <w:gridSpan w:val="5"/>
            <w:shd w:val="clear" w:color="auto" w:fill="auto"/>
            <w:vAlign w:val="center"/>
          </w:tcPr>
          <w:p w14:paraId="268A9987" w14:textId="685F7B3D" w:rsidR="001723D2" w:rsidRPr="00911BF6" w:rsidRDefault="001723D2" w:rsidP="00AE74CC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Narrowed JSH (0</w:t>
            </w:r>
            <w:r w:rsidR="00306F69"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3) (no</w:t>
            </w:r>
            <w:r w:rsidR="00306F69"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mild</w:t>
            </w:r>
            <w:r w:rsidR="00306F69"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moderate</w:t>
            </w:r>
            <w:r w:rsidR="00306F69"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severe)</w:t>
            </w:r>
          </w:p>
        </w:tc>
        <w:tc>
          <w:tcPr>
            <w:tcW w:w="3286" w:type="dxa"/>
            <w:gridSpan w:val="7"/>
            <w:shd w:val="clear" w:color="auto" w:fill="auto"/>
          </w:tcPr>
          <w:p w14:paraId="2E308744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3318" w:type="dxa"/>
            <w:gridSpan w:val="4"/>
            <w:shd w:val="clear" w:color="auto" w:fill="auto"/>
          </w:tcPr>
          <w:p w14:paraId="16C21086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1723D2" w:rsidRPr="004042C9" w14:paraId="739557D3" w14:textId="77777777" w:rsidTr="00911BF6">
        <w:trPr>
          <w:trHeight w:val="322"/>
        </w:trPr>
        <w:tc>
          <w:tcPr>
            <w:tcW w:w="2931" w:type="dxa"/>
            <w:gridSpan w:val="5"/>
            <w:shd w:val="clear" w:color="auto" w:fill="auto"/>
            <w:vAlign w:val="center"/>
          </w:tcPr>
          <w:p w14:paraId="6B665F55" w14:textId="3207C7C0" w:rsidR="001723D2" w:rsidRPr="00911BF6" w:rsidRDefault="001723D2" w:rsidP="00AE74CC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Cartilage changes (0</w:t>
            </w:r>
            <w:r w:rsidR="00306F69"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4) (signal/loss %)</w:t>
            </w:r>
          </w:p>
        </w:tc>
        <w:tc>
          <w:tcPr>
            <w:tcW w:w="3286" w:type="dxa"/>
            <w:gridSpan w:val="7"/>
            <w:shd w:val="clear" w:color="auto" w:fill="auto"/>
          </w:tcPr>
          <w:p w14:paraId="516441BB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3318" w:type="dxa"/>
            <w:gridSpan w:val="4"/>
            <w:shd w:val="clear" w:color="auto" w:fill="auto"/>
          </w:tcPr>
          <w:p w14:paraId="0E3A7489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AE74CC" w:rsidRPr="00456528" w14:paraId="640C8A7E" w14:textId="77777777" w:rsidTr="00911BF6">
        <w:trPr>
          <w:trHeight w:val="322"/>
        </w:trPr>
        <w:tc>
          <w:tcPr>
            <w:tcW w:w="293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57325D" w14:textId="6F86DC80" w:rsidR="00AE74CC" w:rsidRPr="00911BF6" w:rsidRDefault="00AE74CC" w:rsidP="00AE74CC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Symmetry (0</w:t>
            </w:r>
            <w:r w:rsidR="00306F69"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–</w:t>
            </w: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2) (only one score for both)</w:t>
            </w:r>
          </w:p>
        </w:tc>
        <w:tc>
          <w:tcPr>
            <w:tcW w:w="328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0333E53E" w14:textId="77777777" w:rsidR="00AE74CC" w:rsidRPr="00911BF6" w:rsidRDefault="00AE74CC" w:rsidP="006746C7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911BF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1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8EE2BA0" w14:textId="77777777" w:rsidR="00AE74CC" w:rsidRPr="00911BF6" w:rsidRDefault="00AE74CC" w:rsidP="006746C7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AE74CC" w:rsidRPr="00456528" w14:paraId="739485C5" w14:textId="77777777" w:rsidTr="00911BF6">
        <w:trPr>
          <w:trHeight w:val="322"/>
        </w:trPr>
        <w:tc>
          <w:tcPr>
            <w:tcW w:w="9535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621832" w14:textId="77777777" w:rsidR="00AE74CC" w:rsidRDefault="00AE74CC" w:rsidP="006746C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029EDCC" w14:textId="5EC13D86" w:rsidR="00456528" w:rsidRPr="00911BF6" w:rsidRDefault="00456528" w:rsidP="006746C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E74CC" w:rsidRPr="00456528" w14:paraId="3C84FE73" w14:textId="77777777" w:rsidTr="00911BF6">
        <w:tc>
          <w:tcPr>
            <w:tcW w:w="953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14:paraId="23DCCE87" w14:textId="23C60CD8" w:rsidR="00AE74CC" w:rsidRPr="00911BF6" w:rsidRDefault="00AE74CC" w:rsidP="00C762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lastRenderedPageBreak/>
              <w:t xml:space="preserve">POTENTIAL GROWTH ABNORMALITIES (assessed similarly to </w:t>
            </w:r>
            <w:r w:rsidR="00BD1DA4"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radiographs</w:t>
            </w: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) </w:t>
            </w:r>
          </w:p>
          <w:p w14:paraId="68EBE389" w14:textId="7FE77522" w:rsidR="00AE74CC" w:rsidRPr="00911BF6" w:rsidRDefault="00AE74CC" w:rsidP="00AE7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Based on coronal T1-</w:t>
            </w:r>
            <w:r w:rsidR="00BD1DA4"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 MRI</w:t>
            </w: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sequences</w:t>
            </w:r>
          </w:p>
        </w:tc>
      </w:tr>
      <w:tr w:rsidR="001723D2" w:rsidRPr="004042C9" w14:paraId="10B8C367" w14:textId="77777777" w:rsidTr="00911BF6">
        <w:tc>
          <w:tcPr>
            <w:tcW w:w="4786" w:type="dxa"/>
            <w:gridSpan w:val="10"/>
            <w:shd w:val="clear" w:color="auto" w:fill="auto"/>
          </w:tcPr>
          <w:p w14:paraId="55224908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229" w:type="dxa"/>
            <w:gridSpan w:val="3"/>
            <w:shd w:val="clear" w:color="auto" w:fill="auto"/>
          </w:tcPr>
          <w:p w14:paraId="1F58AE25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Right hip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281D8D0C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Left hip</w:t>
            </w:r>
          </w:p>
        </w:tc>
      </w:tr>
      <w:tr w:rsidR="001723D2" w:rsidRPr="005F4559" w14:paraId="55D7EE70" w14:textId="77777777" w:rsidTr="00911BF6">
        <w:tc>
          <w:tcPr>
            <w:tcW w:w="4786" w:type="dxa"/>
            <w:gridSpan w:val="10"/>
            <w:shd w:val="clear" w:color="auto" w:fill="auto"/>
          </w:tcPr>
          <w:p w14:paraId="1B2D092F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Femoral neck width (in mm, outer cortex)</w:t>
            </w:r>
          </w:p>
        </w:tc>
        <w:tc>
          <w:tcPr>
            <w:tcW w:w="2229" w:type="dxa"/>
            <w:gridSpan w:val="3"/>
            <w:shd w:val="clear" w:color="auto" w:fill="auto"/>
          </w:tcPr>
          <w:p w14:paraId="29C5FD7C" w14:textId="77777777" w:rsidR="001723D2" w:rsidRPr="00911BF6" w:rsidRDefault="001723D2" w:rsidP="00C76235">
            <w:pPr>
              <w:ind w:firstLine="708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2B9A345F" w14:textId="77777777" w:rsidR="001723D2" w:rsidRPr="00911BF6" w:rsidRDefault="001723D2" w:rsidP="00C76235">
            <w:pPr>
              <w:ind w:firstLine="708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723D2" w:rsidRPr="005F4559" w14:paraId="65BC2481" w14:textId="77777777" w:rsidTr="00911BF6">
        <w:tc>
          <w:tcPr>
            <w:tcW w:w="4786" w:type="dxa"/>
            <w:gridSpan w:val="10"/>
            <w:shd w:val="clear" w:color="auto" w:fill="auto"/>
          </w:tcPr>
          <w:p w14:paraId="57E314EE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Femoral head/neck length (in mm, outer cortex)</w:t>
            </w:r>
          </w:p>
        </w:tc>
        <w:tc>
          <w:tcPr>
            <w:tcW w:w="2229" w:type="dxa"/>
            <w:gridSpan w:val="3"/>
            <w:shd w:val="clear" w:color="auto" w:fill="auto"/>
          </w:tcPr>
          <w:p w14:paraId="3DA6CAEC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42C39F1E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723D2" w:rsidRPr="004042C9" w14:paraId="73B82CE9" w14:textId="77777777" w:rsidTr="00911BF6">
        <w:tc>
          <w:tcPr>
            <w:tcW w:w="4786" w:type="dxa"/>
            <w:gridSpan w:val="10"/>
            <w:shd w:val="clear" w:color="auto" w:fill="auto"/>
          </w:tcPr>
          <w:p w14:paraId="7DD14433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CCD-angle</w:t>
            </w:r>
          </w:p>
        </w:tc>
        <w:tc>
          <w:tcPr>
            <w:tcW w:w="2229" w:type="dxa"/>
            <w:gridSpan w:val="3"/>
            <w:shd w:val="clear" w:color="auto" w:fill="auto"/>
          </w:tcPr>
          <w:p w14:paraId="60324279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032D162B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723D2" w:rsidRPr="005F4559" w14:paraId="1A2A16C1" w14:textId="77777777" w:rsidTr="00911BF6">
        <w:tc>
          <w:tcPr>
            <w:tcW w:w="4786" w:type="dxa"/>
            <w:gridSpan w:val="10"/>
            <w:shd w:val="clear" w:color="auto" w:fill="auto"/>
          </w:tcPr>
          <w:p w14:paraId="7B9FD6D0" w14:textId="56B1449C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Troch</w:t>
            </w:r>
            <w:r w:rsidR="00BD1DA4" w:rsidRPr="00911BF6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fem </w:t>
            </w:r>
            <w:r w:rsidR="00BD1DA4" w:rsidRPr="00911BF6">
              <w:rPr>
                <w:rFonts w:ascii="Calibri" w:hAnsi="Calibri" w:cs="Calibri"/>
                <w:sz w:val="22"/>
                <w:szCs w:val="22"/>
                <w:lang w:val="en-US"/>
              </w:rPr>
              <w:t>h</w:t>
            </w: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ead distance (outer cortex)</w:t>
            </w:r>
          </w:p>
        </w:tc>
        <w:tc>
          <w:tcPr>
            <w:tcW w:w="2229" w:type="dxa"/>
            <w:gridSpan w:val="3"/>
            <w:shd w:val="clear" w:color="auto" w:fill="auto"/>
          </w:tcPr>
          <w:p w14:paraId="3E00D72F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414BF606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723D2" w:rsidRPr="004042C9" w14:paraId="26F938FD" w14:textId="77777777" w:rsidTr="00911BF6">
        <w:tc>
          <w:tcPr>
            <w:tcW w:w="4786" w:type="dxa"/>
            <w:gridSpan w:val="10"/>
            <w:shd w:val="clear" w:color="auto" w:fill="auto"/>
          </w:tcPr>
          <w:p w14:paraId="5BB7A408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Closed physis (0=no, 1=yes)</w:t>
            </w:r>
          </w:p>
        </w:tc>
        <w:tc>
          <w:tcPr>
            <w:tcW w:w="2229" w:type="dxa"/>
            <w:gridSpan w:val="3"/>
            <w:shd w:val="clear" w:color="auto" w:fill="auto"/>
          </w:tcPr>
          <w:p w14:paraId="2F1CB068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7AA85607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723D2" w:rsidRPr="004042C9" w14:paraId="41FE6B96" w14:textId="77777777" w:rsidTr="00911BF6">
        <w:tc>
          <w:tcPr>
            <w:tcW w:w="4786" w:type="dxa"/>
            <w:gridSpan w:val="10"/>
            <w:shd w:val="clear" w:color="auto" w:fill="auto"/>
          </w:tcPr>
          <w:p w14:paraId="420C11DC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Coxa magna (0=no, 1=yes) </w:t>
            </w:r>
          </w:p>
        </w:tc>
        <w:tc>
          <w:tcPr>
            <w:tcW w:w="2229" w:type="dxa"/>
            <w:gridSpan w:val="3"/>
            <w:shd w:val="clear" w:color="auto" w:fill="auto"/>
          </w:tcPr>
          <w:p w14:paraId="6415F77E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39C47D0F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723D2" w:rsidRPr="004042C9" w14:paraId="6D698A4E" w14:textId="77777777" w:rsidTr="00911BF6">
        <w:tc>
          <w:tcPr>
            <w:tcW w:w="4786" w:type="dxa"/>
            <w:gridSpan w:val="10"/>
            <w:shd w:val="clear" w:color="auto" w:fill="auto"/>
          </w:tcPr>
          <w:p w14:paraId="587229BD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Coxa brevis (0=no, 1=yes)</w:t>
            </w:r>
          </w:p>
        </w:tc>
        <w:tc>
          <w:tcPr>
            <w:tcW w:w="2229" w:type="dxa"/>
            <w:gridSpan w:val="3"/>
            <w:shd w:val="clear" w:color="auto" w:fill="auto"/>
          </w:tcPr>
          <w:p w14:paraId="2EB8261B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699AA99B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723D2" w:rsidRPr="004042C9" w14:paraId="0715921E" w14:textId="77777777" w:rsidTr="00911BF6">
        <w:tc>
          <w:tcPr>
            <w:tcW w:w="4786" w:type="dxa"/>
            <w:gridSpan w:val="10"/>
            <w:shd w:val="clear" w:color="auto" w:fill="auto"/>
          </w:tcPr>
          <w:p w14:paraId="04EBBADD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Protrusio acetabulae (0=no, 1=yes)</w:t>
            </w:r>
          </w:p>
        </w:tc>
        <w:tc>
          <w:tcPr>
            <w:tcW w:w="2229" w:type="dxa"/>
            <w:gridSpan w:val="3"/>
            <w:shd w:val="clear" w:color="auto" w:fill="auto"/>
          </w:tcPr>
          <w:p w14:paraId="626C72BF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757AE7A5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723D2" w:rsidRPr="005F4559" w14:paraId="3D48A562" w14:textId="77777777" w:rsidTr="00911BF6">
        <w:tc>
          <w:tcPr>
            <w:tcW w:w="47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1932F09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Fovea enlargement (0=no, 1=probably, 2=definitely) </w:t>
            </w:r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805791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AC33B5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723D2" w:rsidRPr="005F4559" w14:paraId="6526D488" w14:textId="77777777" w:rsidTr="00911BF6">
        <w:trPr>
          <w:trHeight w:val="434"/>
        </w:trPr>
        <w:tc>
          <w:tcPr>
            <w:tcW w:w="9535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FD7965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  <w:lang w:val="en-US"/>
              </w:rPr>
            </w:pPr>
          </w:p>
        </w:tc>
      </w:tr>
      <w:tr w:rsidR="00AE74CC" w:rsidRPr="005F4559" w14:paraId="335CF4C9" w14:textId="77777777" w:rsidTr="00911BF6">
        <w:trPr>
          <w:trHeight w:val="434"/>
        </w:trPr>
        <w:tc>
          <w:tcPr>
            <w:tcW w:w="953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14:paraId="1DB45221" w14:textId="77777777" w:rsidR="00AE74CC" w:rsidRPr="00911BF6" w:rsidRDefault="00AE74CC" w:rsidP="00C762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SECONDARY POST-INFLAMMATORY CHANGES </w:t>
            </w:r>
          </w:p>
          <w:p w14:paraId="29BF84F8" w14:textId="69A1E657" w:rsidR="00AE74CC" w:rsidRPr="00911BF6" w:rsidRDefault="00AE74CC" w:rsidP="00AE74C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Based on both TSE T1 and fluid</w:t>
            </w:r>
            <w:r w:rsidR="00BD1DA4"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</w:t>
            </w: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sensitive FS sequences</w:t>
            </w:r>
          </w:p>
        </w:tc>
      </w:tr>
      <w:tr w:rsidR="001723D2" w:rsidRPr="004042C9" w14:paraId="3DF88C52" w14:textId="77777777" w:rsidTr="00911BF6">
        <w:trPr>
          <w:trHeight w:val="406"/>
        </w:trPr>
        <w:tc>
          <w:tcPr>
            <w:tcW w:w="4786" w:type="dxa"/>
            <w:gridSpan w:val="10"/>
            <w:shd w:val="clear" w:color="auto" w:fill="auto"/>
          </w:tcPr>
          <w:p w14:paraId="1027A2EE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229" w:type="dxa"/>
            <w:gridSpan w:val="3"/>
            <w:shd w:val="clear" w:color="auto" w:fill="auto"/>
          </w:tcPr>
          <w:p w14:paraId="5BA24B1E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Right hip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7C28A2C0" w14:textId="77777777" w:rsidR="001723D2" w:rsidRPr="00911BF6" w:rsidRDefault="001723D2" w:rsidP="00C76235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Left hip</w:t>
            </w:r>
          </w:p>
        </w:tc>
      </w:tr>
      <w:tr w:rsidR="001723D2" w:rsidRPr="004042C9" w14:paraId="6F421012" w14:textId="77777777" w:rsidTr="00911BF6">
        <w:trPr>
          <w:trHeight w:val="204"/>
        </w:trPr>
        <w:tc>
          <w:tcPr>
            <w:tcW w:w="4786" w:type="dxa"/>
            <w:gridSpan w:val="10"/>
            <w:shd w:val="clear" w:color="auto" w:fill="auto"/>
          </w:tcPr>
          <w:p w14:paraId="032C0746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Osteophytes (0=no, 1=yes)</w:t>
            </w:r>
          </w:p>
          <w:p w14:paraId="4B1FC7F8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29" w:type="dxa"/>
            <w:gridSpan w:val="3"/>
            <w:shd w:val="clear" w:color="auto" w:fill="auto"/>
          </w:tcPr>
          <w:p w14:paraId="1D475023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53DA0D6E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</w:tr>
      <w:tr w:rsidR="001723D2" w:rsidRPr="004042C9" w14:paraId="4ECEF667" w14:textId="77777777" w:rsidTr="00911BF6">
        <w:trPr>
          <w:trHeight w:val="204"/>
        </w:trPr>
        <w:tc>
          <w:tcPr>
            <w:tcW w:w="4786" w:type="dxa"/>
            <w:gridSpan w:val="10"/>
            <w:shd w:val="clear" w:color="auto" w:fill="auto"/>
          </w:tcPr>
          <w:p w14:paraId="546F7DF2" w14:textId="0BE3206F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sz w:val="22"/>
                <w:szCs w:val="22"/>
                <w:lang w:val="en-US"/>
              </w:rPr>
              <w:t>Sclerotization (0=no, 1=yes)</w:t>
            </w:r>
          </w:p>
          <w:p w14:paraId="543F8D0C" w14:textId="77777777" w:rsidR="00AE74CC" w:rsidRPr="00911BF6" w:rsidRDefault="00AE74CC" w:rsidP="006746C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29" w:type="dxa"/>
            <w:gridSpan w:val="3"/>
            <w:shd w:val="clear" w:color="auto" w:fill="auto"/>
          </w:tcPr>
          <w:p w14:paraId="2512E0EC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604B9639" w14:textId="77777777" w:rsidR="001723D2" w:rsidRPr="00911BF6" w:rsidRDefault="001723D2" w:rsidP="006746C7">
            <w:pPr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</w:tr>
      <w:tr w:rsidR="00AE74CC" w:rsidRPr="004042C9" w14:paraId="563C5B6E" w14:textId="77777777" w:rsidTr="005F4559">
        <w:trPr>
          <w:trHeight w:val="3990"/>
        </w:trPr>
        <w:tc>
          <w:tcPr>
            <w:tcW w:w="9535" w:type="dxa"/>
            <w:gridSpan w:val="16"/>
            <w:shd w:val="clear" w:color="auto" w:fill="auto"/>
          </w:tcPr>
          <w:p w14:paraId="74CFA442" w14:textId="77777777" w:rsidR="00AE74CC" w:rsidRPr="00911BF6" w:rsidRDefault="00AE74CC" w:rsidP="006746C7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1BF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Comments:</w:t>
            </w:r>
          </w:p>
          <w:p w14:paraId="5CDD65D2" w14:textId="77777777" w:rsidR="00AE74CC" w:rsidRPr="00911BF6" w:rsidRDefault="00AE74CC" w:rsidP="006746C7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4980E38" w14:textId="77777777" w:rsidR="00AE74CC" w:rsidRPr="00911BF6" w:rsidRDefault="00AE74CC" w:rsidP="006746C7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8664785" w14:textId="77777777" w:rsidR="00AE74CC" w:rsidRPr="00911BF6" w:rsidRDefault="00AE74CC" w:rsidP="006746C7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16D2969B" w14:textId="77777777" w:rsidR="00AE74CC" w:rsidRPr="00911BF6" w:rsidRDefault="00AE74CC" w:rsidP="006746C7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7E87142" w14:textId="77777777" w:rsidR="00AE74CC" w:rsidRPr="00911BF6" w:rsidRDefault="00AE74CC" w:rsidP="006746C7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1B4DA641" w14:textId="77777777" w:rsidR="00AE74CC" w:rsidRPr="00911BF6" w:rsidRDefault="00AE74CC" w:rsidP="006746C7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CEFC4B6" w14:textId="77777777" w:rsidR="00AE74CC" w:rsidRPr="00911BF6" w:rsidRDefault="00AE74CC" w:rsidP="006746C7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655A3D53" w14:textId="77777777" w:rsidR="00AE74CC" w:rsidRPr="00911BF6" w:rsidRDefault="00AE74CC" w:rsidP="006746C7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1EF96BB" w14:textId="77777777" w:rsidR="00AE74CC" w:rsidRPr="00911BF6" w:rsidRDefault="00AE74CC" w:rsidP="006746C7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6F766E41" w14:textId="77777777" w:rsidR="00AE74CC" w:rsidRPr="00911BF6" w:rsidRDefault="00AE74CC" w:rsidP="006746C7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D70AA27" w14:textId="77777777" w:rsidR="00AE74CC" w:rsidRPr="00911BF6" w:rsidRDefault="00AE74CC" w:rsidP="006746C7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14:paraId="7A37704E" w14:textId="7B1662B6" w:rsidR="0059705E" w:rsidRPr="00440F95" w:rsidRDefault="00440F95" w:rsidP="00911BF6">
      <w:pPr>
        <w:pStyle w:val="NormaleWeb"/>
        <w:spacing w:line="480" w:lineRule="auto"/>
        <w:rPr>
          <w:lang w:val="en-US"/>
        </w:rPr>
      </w:pPr>
      <w:r>
        <w:rPr>
          <w:i/>
          <w:iCs/>
          <w:lang w:val="en-US"/>
        </w:rPr>
        <w:t xml:space="preserve">3-D </w:t>
      </w:r>
      <w:r>
        <w:rPr>
          <w:lang w:val="en-US"/>
        </w:rPr>
        <w:t xml:space="preserve">three-dimensional, </w:t>
      </w:r>
      <w:r>
        <w:rPr>
          <w:i/>
          <w:iCs/>
          <w:lang w:val="en-US"/>
        </w:rPr>
        <w:t xml:space="preserve">FS </w:t>
      </w:r>
      <w:r>
        <w:rPr>
          <w:lang w:val="en-US"/>
        </w:rPr>
        <w:t xml:space="preserve">fat saturated, </w:t>
      </w:r>
      <w:r>
        <w:rPr>
          <w:i/>
          <w:iCs/>
          <w:lang w:val="en-US"/>
        </w:rPr>
        <w:t xml:space="preserve">GRE </w:t>
      </w:r>
      <w:r>
        <w:rPr>
          <w:lang w:val="en-US"/>
        </w:rPr>
        <w:t xml:space="preserve">gradient echo, </w:t>
      </w:r>
      <w:r>
        <w:rPr>
          <w:i/>
          <w:iCs/>
          <w:lang w:val="en-US"/>
        </w:rPr>
        <w:t xml:space="preserve">JIA </w:t>
      </w:r>
      <w:r>
        <w:rPr>
          <w:lang w:val="en-US"/>
        </w:rPr>
        <w:t xml:space="preserve">juvenile idiopathic arthritis, </w:t>
      </w:r>
      <w:r w:rsidR="00FD1ECA">
        <w:rPr>
          <w:i/>
          <w:iCs/>
          <w:lang w:val="en-US"/>
        </w:rPr>
        <w:t xml:space="preserve">Lt </w:t>
      </w:r>
      <w:r w:rsidR="00FD1ECA">
        <w:rPr>
          <w:lang w:val="en-US"/>
        </w:rPr>
        <w:t xml:space="preserve">left, </w:t>
      </w:r>
      <w:r w:rsidR="00834CA8">
        <w:rPr>
          <w:i/>
          <w:iCs/>
          <w:lang w:val="en-US"/>
        </w:rPr>
        <w:t xml:space="preserve">OPBG </w:t>
      </w:r>
      <w:r w:rsidR="005E4F66" w:rsidRPr="005F4559">
        <w:rPr>
          <w:lang w:val="en-US"/>
        </w:rPr>
        <w:t>Bambino Gesù Children’s Hospital</w:t>
      </w:r>
      <w:r w:rsidR="00834CA8">
        <w:rPr>
          <w:lang w:val="en-US"/>
        </w:rPr>
        <w:t xml:space="preserve">, </w:t>
      </w:r>
      <w:r w:rsidR="00FD1ECA">
        <w:rPr>
          <w:i/>
          <w:iCs/>
          <w:lang w:val="en-US"/>
        </w:rPr>
        <w:t xml:space="preserve">Rt </w:t>
      </w:r>
      <w:r w:rsidR="00FD1ECA">
        <w:rPr>
          <w:lang w:val="en-US"/>
        </w:rPr>
        <w:t xml:space="preserve">right, </w:t>
      </w:r>
      <w:r w:rsidR="00CA215E">
        <w:rPr>
          <w:i/>
          <w:iCs/>
          <w:lang w:val="en-US"/>
        </w:rPr>
        <w:t xml:space="preserve">SI </w:t>
      </w:r>
      <w:r w:rsidR="00CA215E">
        <w:rPr>
          <w:lang w:val="en-US"/>
        </w:rPr>
        <w:t xml:space="preserve">signal intensity, </w:t>
      </w:r>
      <w:r w:rsidR="00113344">
        <w:rPr>
          <w:i/>
          <w:iCs/>
          <w:lang w:val="en-US"/>
        </w:rPr>
        <w:t xml:space="preserve">STIR </w:t>
      </w:r>
      <w:r w:rsidR="00113344">
        <w:rPr>
          <w:lang w:val="en-US"/>
        </w:rPr>
        <w:t xml:space="preserve">short tau inversion recovery, </w:t>
      </w:r>
      <w:r>
        <w:rPr>
          <w:i/>
          <w:iCs/>
          <w:lang w:val="en-US"/>
        </w:rPr>
        <w:t xml:space="preserve">T1-W </w:t>
      </w:r>
      <w:r>
        <w:rPr>
          <w:lang w:val="en-US"/>
        </w:rPr>
        <w:t xml:space="preserve">T1-weighted, </w:t>
      </w:r>
      <w:r>
        <w:rPr>
          <w:i/>
          <w:iCs/>
          <w:lang w:val="en-US"/>
        </w:rPr>
        <w:t xml:space="preserve">T2-W </w:t>
      </w:r>
      <w:r>
        <w:rPr>
          <w:lang w:val="en-US"/>
        </w:rPr>
        <w:t>T2-weighted</w:t>
      </w:r>
    </w:p>
    <w:p w14:paraId="3BDC4D22" w14:textId="77777777" w:rsidR="00AE74CC" w:rsidRDefault="00AE74CC" w:rsidP="0017037C">
      <w:pPr>
        <w:pStyle w:val="NormaleWeb"/>
        <w:jc w:val="both"/>
        <w:rPr>
          <w:lang w:val="en-US"/>
        </w:rPr>
      </w:pPr>
    </w:p>
    <w:p w14:paraId="0D87E14E" w14:textId="77777777" w:rsidR="00AE74CC" w:rsidRDefault="00AE74CC" w:rsidP="0017037C">
      <w:pPr>
        <w:pStyle w:val="NormaleWeb"/>
        <w:jc w:val="both"/>
        <w:rPr>
          <w:lang w:val="en-US"/>
        </w:rPr>
      </w:pPr>
    </w:p>
    <w:p w14:paraId="30DB198B" w14:textId="77777777" w:rsidR="00AE74CC" w:rsidRDefault="00AE74CC" w:rsidP="0017037C">
      <w:pPr>
        <w:pStyle w:val="NormaleWeb"/>
        <w:jc w:val="both"/>
        <w:rPr>
          <w:lang w:val="en-US"/>
        </w:rPr>
      </w:pPr>
    </w:p>
    <w:p w14:paraId="606FC9C7" w14:textId="77777777" w:rsidR="001F133E" w:rsidRPr="00A40436" w:rsidRDefault="0074412B" w:rsidP="0017037C">
      <w:pPr>
        <w:pStyle w:val="NormaleWeb"/>
        <w:jc w:val="both"/>
        <w:rPr>
          <w:lang w:val="en-US"/>
        </w:rPr>
      </w:pPr>
      <w:r>
        <w:rPr>
          <w:lang w:val="en-US"/>
        </w:rPr>
        <w:t>AROME 30.10.16</w:t>
      </w:r>
      <w:r w:rsidR="001222FE">
        <w:rPr>
          <w:lang w:val="en-US"/>
        </w:rPr>
        <w:t xml:space="preserve">, adjusted in Rome as </w:t>
      </w:r>
      <w:r w:rsidR="003D2657">
        <w:rPr>
          <w:lang w:val="en-US"/>
        </w:rPr>
        <w:t xml:space="preserve">of </w:t>
      </w:r>
      <w:r w:rsidR="002A5AEA">
        <w:rPr>
          <w:lang w:val="en-US"/>
        </w:rPr>
        <w:t>18.</w:t>
      </w:r>
      <w:r w:rsidR="001222FE">
        <w:rPr>
          <w:lang w:val="en-US"/>
        </w:rPr>
        <w:t>11.16</w:t>
      </w:r>
      <w:r w:rsidR="0059705E">
        <w:rPr>
          <w:lang w:val="en-US"/>
        </w:rPr>
        <w:t>,</w:t>
      </w:r>
      <w:r w:rsidR="00286CC7">
        <w:rPr>
          <w:lang w:val="en-US"/>
        </w:rPr>
        <w:t xml:space="preserve"> </w:t>
      </w:r>
      <w:r w:rsidR="003D2657">
        <w:rPr>
          <w:lang w:val="en-US"/>
        </w:rPr>
        <w:t xml:space="preserve">in </w:t>
      </w:r>
      <w:r w:rsidR="00286CC7">
        <w:rPr>
          <w:lang w:val="en-US"/>
        </w:rPr>
        <w:t xml:space="preserve">Amsterdam </w:t>
      </w:r>
      <w:r w:rsidR="003D2657">
        <w:rPr>
          <w:lang w:val="en-US"/>
        </w:rPr>
        <w:t xml:space="preserve">as of </w:t>
      </w:r>
      <w:r w:rsidR="00286CC7">
        <w:rPr>
          <w:lang w:val="en-US"/>
        </w:rPr>
        <w:t>2</w:t>
      </w:r>
      <w:r w:rsidR="002F145E">
        <w:rPr>
          <w:lang w:val="en-US"/>
        </w:rPr>
        <w:t>2</w:t>
      </w:r>
      <w:r w:rsidR="00286CC7">
        <w:rPr>
          <w:lang w:val="en-US"/>
        </w:rPr>
        <w:t>.10.17</w:t>
      </w:r>
      <w:r w:rsidR="0059705E">
        <w:rPr>
          <w:lang w:val="en-US"/>
        </w:rPr>
        <w:t xml:space="preserve"> and in Rome as</w:t>
      </w:r>
      <w:r w:rsidR="007C5B5B">
        <w:rPr>
          <w:lang w:val="en-US"/>
        </w:rPr>
        <w:t xml:space="preserve"> of </w:t>
      </w:r>
      <w:r w:rsidR="00AE74CC">
        <w:rPr>
          <w:lang w:val="en-US"/>
        </w:rPr>
        <w:t>15.01.</w:t>
      </w:r>
      <w:r w:rsidR="0059705E">
        <w:rPr>
          <w:lang w:val="en-US"/>
        </w:rPr>
        <w:t>18</w:t>
      </w:r>
    </w:p>
    <w:sectPr w:rsidR="001F133E" w:rsidRPr="00A40436" w:rsidSect="002F145E">
      <w:headerReference w:type="even" r:id="rId8"/>
      <w:headerReference w:type="default" r:id="rId9"/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711DE" w14:textId="77777777" w:rsidR="007B315F" w:rsidRDefault="007B315F">
      <w:r>
        <w:separator/>
      </w:r>
    </w:p>
  </w:endnote>
  <w:endnote w:type="continuationSeparator" w:id="0">
    <w:p w14:paraId="1CB16ECD" w14:textId="77777777" w:rsidR="007B315F" w:rsidRDefault="007B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6221" w14:textId="77777777" w:rsidR="002F145E" w:rsidRDefault="002F145E" w:rsidP="007C5B5B">
    <w:pPr>
      <w:pStyle w:val="Pidipagina"/>
    </w:pPr>
    <w:r>
      <w:t>V</w:t>
    </w:r>
    <w:r w:rsidR="00061FC5">
      <w:t xml:space="preserve">ersion as of </w:t>
    </w:r>
    <w:r w:rsidR="007C5B5B">
      <w:t>15.01.18</w:t>
    </w:r>
    <w:r w:rsidR="00D47B8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DE55A" w14:textId="77777777" w:rsidR="007B315F" w:rsidRDefault="007B315F">
      <w:r>
        <w:separator/>
      </w:r>
    </w:p>
  </w:footnote>
  <w:footnote w:type="continuationSeparator" w:id="0">
    <w:p w14:paraId="7EB91F02" w14:textId="77777777" w:rsidR="007B315F" w:rsidRDefault="007B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4768E" w14:textId="77777777" w:rsidR="0017037C" w:rsidRDefault="0017037C" w:rsidP="0017037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34F1A4" w14:textId="77777777" w:rsidR="0017037C" w:rsidRDefault="0017037C" w:rsidP="0017037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B7692" w14:textId="77777777" w:rsidR="0017037C" w:rsidRDefault="0017037C" w:rsidP="0017037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7837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7C0BB6C" w14:textId="77777777" w:rsidR="0017037C" w:rsidRDefault="0017037C" w:rsidP="0017037C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425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F4652"/>
    <w:multiLevelType w:val="hybridMultilevel"/>
    <w:tmpl w:val="C7E89976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  <w:szCs w:val="20"/>
      </w:rPr>
    </w:lvl>
    <w:lvl w:ilvl="1" w:tplc="C3BCAA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886"/>
    <w:multiLevelType w:val="hybridMultilevel"/>
    <w:tmpl w:val="751C528A"/>
    <w:lvl w:ilvl="0" w:tplc="04090019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  <w:szCs w:val="20"/>
      </w:rPr>
    </w:lvl>
    <w:lvl w:ilvl="1" w:tplc="C3BCAA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21B8"/>
    <w:multiLevelType w:val="hybridMultilevel"/>
    <w:tmpl w:val="348AE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F6D28"/>
    <w:multiLevelType w:val="hybridMultilevel"/>
    <w:tmpl w:val="EFEA8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1CE3"/>
    <w:multiLevelType w:val="hybridMultilevel"/>
    <w:tmpl w:val="BDE8ED20"/>
    <w:lvl w:ilvl="0" w:tplc="04090019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72DA"/>
    <w:multiLevelType w:val="hybridMultilevel"/>
    <w:tmpl w:val="4A46DAF4"/>
    <w:lvl w:ilvl="0" w:tplc="66346F5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73D62"/>
    <w:multiLevelType w:val="hybridMultilevel"/>
    <w:tmpl w:val="31C6BF0E"/>
    <w:lvl w:ilvl="0" w:tplc="6E28793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3D2B"/>
    <w:multiLevelType w:val="hybridMultilevel"/>
    <w:tmpl w:val="94EA625A"/>
    <w:lvl w:ilvl="0" w:tplc="6E28793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2A9A22CC"/>
    <w:multiLevelType w:val="hybridMultilevel"/>
    <w:tmpl w:val="47DE874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5058A"/>
    <w:multiLevelType w:val="hybridMultilevel"/>
    <w:tmpl w:val="5E46419E"/>
    <w:lvl w:ilvl="0" w:tplc="ED9AC18A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4590"/>
    <w:multiLevelType w:val="hybridMultilevel"/>
    <w:tmpl w:val="C0BA49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73733"/>
    <w:multiLevelType w:val="multilevel"/>
    <w:tmpl w:val="C68A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83EB6"/>
    <w:multiLevelType w:val="hybridMultilevel"/>
    <w:tmpl w:val="14C87A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143DD3"/>
    <w:multiLevelType w:val="hybridMultilevel"/>
    <w:tmpl w:val="A558A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911CD"/>
    <w:multiLevelType w:val="hybridMultilevel"/>
    <w:tmpl w:val="952AFAB2"/>
    <w:lvl w:ilvl="0" w:tplc="0D98E8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A68BF"/>
    <w:multiLevelType w:val="hybridMultilevel"/>
    <w:tmpl w:val="C73A8EBE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EA75B6"/>
    <w:multiLevelType w:val="hybridMultilevel"/>
    <w:tmpl w:val="2D70947C"/>
    <w:lvl w:ilvl="0" w:tplc="6E28793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34CF7"/>
    <w:multiLevelType w:val="multilevel"/>
    <w:tmpl w:val="EAE8577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631241"/>
    <w:multiLevelType w:val="hybridMultilevel"/>
    <w:tmpl w:val="180E4F42"/>
    <w:lvl w:ilvl="0" w:tplc="C3BCAAE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6F12A2"/>
    <w:multiLevelType w:val="hybridMultilevel"/>
    <w:tmpl w:val="1F36D9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D0310"/>
    <w:multiLevelType w:val="hybridMultilevel"/>
    <w:tmpl w:val="3E8027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740B"/>
    <w:multiLevelType w:val="multilevel"/>
    <w:tmpl w:val="2D5C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6A0780"/>
    <w:multiLevelType w:val="hybridMultilevel"/>
    <w:tmpl w:val="C90A4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30002"/>
    <w:multiLevelType w:val="hybridMultilevel"/>
    <w:tmpl w:val="09B26426"/>
    <w:lvl w:ilvl="0" w:tplc="786C27E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F2D86"/>
    <w:multiLevelType w:val="hybridMultilevel"/>
    <w:tmpl w:val="D0F4A1E4"/>
    <w:lvl w:ilvl="0" w:tplc="6E28793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22"/>
  </w:num>
  <w:num w:numId="5">
    <w:abstractNumId w:val="3"/>
  </w:num>
  <w:num w:numId="6">
    <w:abstractNumId w:val="18"/>
  </w:num>
  <w:num w:numId="7">
    <w:abstractNumId w:val="4"/>
  </w:num>
  <w:num w:numId="8">
    <w:abstractNumId w:val="13"/>
  </w:num>
  <w:num w:numId="9">
    <w:abstractNumId w:val="1"/>
  </w:num>
  <w:num w:numId="10">
    <w:abstractNumId w:val="19"/>
  </w:num>
  <w:num w:numId="11">
    <w:abstractNumId w:val="25"/>
  </w:num>
  <w:num w:numId="12">
    <w:abstractNumId w:val="2"/>
  </w:num>
  <w:num w:numId="13">
    <w:abstractNumId w:val="7"/>
  </w:num>
  <w:num w:numId="14">
    <w:abstractNumId w:val="8"/>
  </w:num>
  <w:num w:numId="15">
    <w:abstractNumId w:val="17"/>
  </w:num>
  <w:num w:numId="16">
    <w:abstractNumId w:val="23"/>
  </w:num>
  <w:num w:numId="17">
    <w:abstractNumId w:val="20"/>
  </w:num>
  <w:num w:numId="18">
    <w:abstractNumId w:val="16"/>
  </w:num>
  <w:num w:numId="19">
    <w:abstractNumId w:val="5"/>
  </w:num>
  <w:num w:numId="20">
    <w:abstractNumId w:val="9"/>
  </w:num>
  <w:num w:numId="21">
    <w:abstractNumId w:val="0"/>
  </w:num>
  <w:num w:numId="22">
    <w:abstractNumId w:val="14"/>
  </w:num>
  <w:num w:numId="23">
    <w:abstractNumId w:val="15"/>
  </w:num>
  <w:num w:numId="24">
    <w:abstractNumId w:val="10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57"/>
    <w:rsid w:val="0001722B"/>
    <w:rsid w:val="00023E5E"/>
    <w:rsid w:val="00052D3E"/>
    <w:rsid w:val="00053BFD"/>
    <w:rsid w:val="00061FC5"/>
    <w:rsid w:val="00081767"/>
    <w:rsid w:val="00082210"/>
    <w:rsid w:val="000A27DF"/>
    <w:rsid w:val="000C2C91"/>
    <w:rsid w:val="000C755E"/>
    <w:rsid w:val="000D656B"/>
    <w:rsid w:val="000E77B7"/>
    <w:rsid w:val="000F148E"/>
    <w:rsid w:val="00113344"/>
    <w:rsid w:val="001222FE"/>
    <w:rsid w:val="00165AAE"/>
    <w:rsid w:val="0017037C"/>
    <w:rsid w:val="001723D2"/>
    <w:rsid w:val="00180414"/>
    <w:rsid w:val="0018696C"/>
    <w:rsid w:val="001F133E"/>
    <w:rsid w:val="00205B9D"/>
    <w:rsid w:val="00234AC3"/>
    <w:rsid w:val="00255BD1"/>
    <w:rsid w:val="00256E82"/>
    <w:rsid w:val="00260CA5"/>
    <w:rsid w:val="00261F2B"/>
    <w:rsid w:val="00274062"/>
    <w:rsid w:val="00282FCE"/>
    <w:rsid w:val="00286CC7"/>
    <w:rsid w:val="00287E2F"/>
    <w:rsid w:val="002A5AEA"/>
    <w:rsid w:val="002F145E"/>
    <w:rsid w:val="002F1A84"/>
    <w:rsid w:val="00306F69"/>
    <w:rsid w:val="00341663"/>
    <w:rsid w:val="00342A10"/>
    <w:rsid w:val="00344C23"/>
    <w:rsid w:val="00372D77"/>
    <w:rsid w:val="003A4420"/>
    <w:rsid w:val="003A670E"/>
    <w:rsid w:val="003A6A8E"/>
    <w:rsid w:val="003C2713"/>
    <w:rsid w:val="003D2657"/>
    <w:rsid w:val="003E259B"/>
    <w:rsid w:val="003E4357"/>
    <w:rsid w:val="003F761C"/>
    <w:rsid w:val="0040249A"/>
    <w:rsid w:val="004042C9"/>
    <w:rsid w:val="00430421"/>
    <w:rsid w:val="004317D0"/>
    <w:rsid w:val="00433F04"/>
    <w:rsid w:val="00440F95"/>
    <w:rsid w:val="0045351B"/>
    <w:rsid w:val="00456528"/>
    <w:rsid w:val="004708EB"/>
    <w:rsid w:val="004E380E"/>
    <w:rsid w:val="004F043C"/>
    <w:rsid w:val="004F47E9"/>
    <w:rsid w:val="00544DBF"/>
    <w:rsid w:val="00546DBB"/>
    <w:rsid w:val="005530EA"/>
    <w:rsid w:val="00554A01"/>
    <w:rsid w:val="00585AE1"/>
    <w:rsid w:val="0059705E"/>
    <w:rsid w:val="005B0646"/>
    <w:rsid w:val="005C2B75"/>
    <w:rsid w:val="005C2C5D"/>
    <w:rsid w:val="005C3AF3"/>
    <w:rsid w:val="005E4F66"/>
    <w:rsid w:val="005F37EF"/>
    <w:rsid w:val="005F4559"/>
    <w:rsid w:val="00616EC4"/>
    <w:rsid w:val="00621418"/>
    <w:rsid w:val="006319CD"/>
    <w:rsid w:val="00634E6C"/>
    <w:rsid w:val="006444F2"/>
    <w:rsid w:val="006746C7"/>
    <w:rsid w:val="00696BA2"/>
    <w:rsid w:val="006B4D01"/>
    <w:rsid w:val="006C41C2"/>
    <w:rsid w:val="006F2497"/>
    <w:rsid w:val="006F72B0"/>
    <w:rsid w:val="00705E7F"/>
    <w:rsid w:val="0074412B"/>
    <w:rsid w:val="0074660E"/>
    <w:rsid w:val="00773DD6"/>
    <w:rsid w:val="007822BC"/>
    <w:rsid w:val="00791EAE"/>
    <w:rsid w:val="007B29BD"/>
    <w:rsid w:val="007B315F"/>
    <w:rsid w:val="007C5B5B"/>
    <w:rsid w:val="007D3852"/>
    <w:rsid w:val="00826D43"/>
    <w:rsid w:val="00834CA8"/>
    <w:rsid w:val="008450E7"/>
    <w:rsid w:val="0084624D"/>
    <w:rsid w:val="008506DF"/>
    <w:rsid w:val="00866F5F"/>
    <w:rsid w:val="00867637"/>
    <w:rsid w:val="00890211"/>
    <w:rsid w:val="008B7837"/>
    <w:rsid w:val="008F4351"/>
    <w:rsid w:val="00911BF6"/>
    <w:rsid w:val="00911F74"/>
    <w:rsid w:val="0091407C"/>
    <w:rsid w:val="00914938"/>
    <w:rsid w:val="009243A3"/>
    <w:rsid w:val="00933E55"/>
    <w:rsid w:val="00941CAC"/>
    <w:rsid w:val="00974AFD"/>
    <w:rsid w:val="009966F3"/>
    <w:rsid w:val="009D5845"/>
    <w:rsid w:val="009F6FA5"/>
    <w:rsid w:val="00A16069"/>
    <w:rsid w:val="00A52145"/>
    <w:rsid w:val="00AB4B6A"/>
    <w:rsid w:val="00AC1519"/>
    <w:rsid w:val="00AC1DB1"/>
    <w:rsid w:val="00AE74CC"/>
    <w:rsid w:val="00B068DA"/>
    <w:rsid w:val="00B13E8D"/>
    <w:rsid w:val="00B14236"/>
    <w:rsid w:val="00B45320"/>
    <w:rsid w:val="00B73568"/>
    <w:rsid w:val="00BA4ECE"/>
    <w:rsid w:val="00BB0A0C"/>
    <w:rsid w:val="00BD1DA4"/>
    <w:rsid w:val="00BD555F"/>
    <w:rsid w:val="00C03437"/>
    <w:rsid w:val="00C60AD9"/>
    <w:rsid w:val="00C65A19"/>
    <w:rsid w:val="00C76235"/>
    <w:rsid w:val="00C866D8"/>
    <w:rsid w:val="00CA215E"/>
    <w:rsid w:val="00CD4830"/>
    <w:rsid w:val="00CD679B"/>
    <w:rsid w:val="00D0029B"/>
    <w:rsid w:val="00D02ACF"/>
    <w:rsid w:val="00D14FBE"/>
    <w:rsid w:val="00D2403F"/>
    <w:rsid w:val="00D43373"/>
    <w:rsid w:val="00D47B8F"/>
    <w:rsid w:val="00D606AE"/>
    <w:rsid w:val="00D64F49"/>
    <w:rsid w:val="00D653F8"/>
    <w:rsid w:val="00D71057"/>
    <w:rsid w:val="00D72FDA"/>
    <w:rsid w:val="00D74F4C"/>
    <w:rsid w:val="00DA13CF"/>
    <w:rsid w:val="00DA53AC"/>
    <w:rsid w:val="00DA7835"/>
    <w:rsid w:val="00DA7E30"/>
    <w:rsid w:val="00DC3D6D"/>
    <w:rsid w:val="00DF449A"/>
    <w:rsid w:val="00E2291D"/>
    <w:rsid w:val="00E23A92"/>
    <w:rsid w:val="00E43A73"/>
    <w:rsid w:val="00E63D68"/>
    <w:rsid w:val="00E75B78"/>
    <w:rsid w:val="00EB703C"/>
    <w:rsid w:val="00EB70CB"/>
    <w:rsid w:val="00ED3AC0"/>
    <w:rsid w:val="00EE65EC"/>
    <w:rsid w:val="00F32CAB"/>
    <w:rsid w:val="00F52FE2"/>
    <w:rsid w:val="00F759D7"/>
    <w:rsid w:val="00F9306E"/>
    <w:rsid w:val="00F940E7"/>
    <w:rsid w:val="00F97BA6"/>
    <w:rsid w:val="00FA58C9"/>
    <w:rsid w:val="00FD1ECA"/>
    <w:rsid w:val="00FD4D25"/>
    <w:rsid w:val="00FD622C"/>
    <w:rsid w:val="00FD7B1F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BCD6C"/>
  <w15:docId w15:val="{196767B2-D4E4-DC42-BD72-D4AB1AA8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5166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F356F8"/>
    <w:pPr>
      <w:keepNext/>
      <w:jc w:val="center"/>
      <w:outlineLvl w:val="0"/>
    </w:pPr>
    <w:rPr>
      <w:b/>
      <w:caps/>
      <w:szCs w:val="20"/>
    </w:rPr>
  </w:style>
  <w:style w:type="paragraph" w:styleId="Titolo2">
    <w:name w:val="heading 2"/>
    <w:basedOn w:val="Normale"/>
    <w:next w:val="Normale"/>
    <w:qFormat/>
    <w:rsid w:val="00F356F8"/>
    <w:pPr>
      <w:keepNext/>
      <w:jc w:val="center"/>
      <w:outlineLvl w:val="1"/>
    </w:pPr>
    <w:rPr>
      <w:b/>
      <w:sz w:val="28"/>
      <w:szCs w:val="20"/>
    </w:rPr>
  </w:style>
  <w:style w:type="paragraph" w:styleId="Titolo4">
    <w:name w:val="heading 4"/>
    <w:basedOn w:val="Normale"/>
    <w:next w:val="Normale"/>
    <w:qFormat/>
    <w:rsid w:val="00F356F8"/>
    <w:pPr>
      <w:keepNext/>
      <w:jc w:val="center"/>
      <w:outlineLvl w:val="3"/>
    </w:pPr>
    <w:rPr>
      <w:rFonts w:ascii="Arial" w:hAnsi="Arial"/>
      <w:b/>
      <w:szCs w:val="20"/>
      <w:u w:val="single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1">
    <w:name w:val="Normale (Web)11"/>
    <w:basedOn w:val="Normale"/>
    <w:rsid w:val="003E4357"/>
    <w:pPr>
      <w:spacing w:after="100" w:afterAutospacing="1"/>
    </w:pPr>
    <w:rPr>
      <w:rFonts w:ascii="Arial" w:hAnsi="Arial" w:cs="Arial"/>
      <w:color w:val="333333"/>
      <w:sz w:val="16"/>
      <w:szCs w:val="16"/>
    </w:rPr>
  </w:style>
  <w:style w:type="paragraph" w:styleId="NormaleWeb">
    <w:name w:val="Normal (Web)"/>
    <w:basedOn w:val="Normale"/>
    <w:rsid w:val="003E435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8B250A"/>
    <w:pPr>
      <w:spacing w:before="60"/>
      <w:jc w:val="both"/>
    </w:pPr>
    <w:rPr>
      <w:rFonts w:ascii="Arial" w:hAnsi="Arial" w:cs="Arial"/>
      <w:noProof/>
      <w:sz w:val="22"/>
      <w:lang w:val="en-GB" w:eastAsia="en-US"/>
    </w:rPr>
  </w:style>
  <w:style w:type="paragraph" w:styleId="Corpotesto">
    <w:name w:val="Body Text"/>
    <w:basedOn w:val="Normale"/>
    <w:rsid w:val="00AF1BA8"/>
    <w:pPr>
      <w:spacing w:after="120"/>
    </w:pPr>
  </w:style>
  <w:style w:type="paragraph" w:styleId="Corpodeltesto2">
    <w:name w:val="Body Text 2"/>
    <w:basedOn w:val="Normale"/>
    <w:rsid w:val="00AF1BA8"/>
    <w:pPr>
      <w:spacing w:after="120" w:line="480" w:lineRule="auto"/>
    </w:pPr>
  </w:style>
  <w:style w:type="paragraph" w:styleId="Intestazione">
    <w:name w:val="header"/>
    <w:basedOn w:val="Normale"/>
    <w:rsid w:val="00276C86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276C86"/>
  </w:style>
  <w:style w:type="table" w:styleId="Grigliatabella">
    <w:name w:val="Table Grid"/>
    <w:basedOn w:val="Tabellanormale"/>
    <w:rsid w:val="000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2F145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2F145E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rsid w:val="002F14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F145E"/>
    <w:rPr>
      <w:rFonts w:ascii="Tahoma" w:hAnsi="Tahoma" w:cs="Tahoma"/>
      <w:sz w:val="16"/>
      <w:szCs w:val="16"/>
      <w:lang w:val="it-IT" w:eastAsia="it-IT"/>
    </w:rPr>
  </w:style>
  <w:style w:type="paragraph" w:styleId="Revisione">
    <w:name w:val="Revision"/>
    <w:hidden/>
    <w:uiPriority w:val="71"/>
    <w:semiHidden/>
    <w:rsid w:val="005C2C5D"/>
    <w:rPr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72"/>
    <w:rsid w:val="0044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76DF-E2C1-A345-BD2C-454ED823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Ultrasonogroaphy</vt:lpstr>
    </vt:vector>
  </TitlesOfParts>
  <Company>Istituto G. Gaslini - Pediatria II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Ultrasonogroaphy</dc:title>
  <dc:subject/>
  <dc:creator>PRINTO</dc:creator>
  <cp:keywords/>
  <cp:lastModifiedBy>Microsoft Office User</cp:lastModifiedBy>
  <cp:revision>5</cp:revision>
  <cp:lastPrinted>2016-11-27T12:24:00Z</cp:lastPrinted>
  <dcterms:created xsi:type="dcterms:W3CDTF">2022-09-12T08:41:00Z</dcterms:created>
  <dcterms:modified xsi:type="dcterms:W3CDTF">2022-09-12T12:38:00Z</dcterms:modified>
</cp:coreProperties>
</file>