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1E6" w:rsidRDefault="004A41E6" w:rsidP="004A41E6">
      <w:bookmarkStart w:id="0" w:name="_GoBack"/>
      <w:bookmarkEnd w:id="0"/>
      <w:r>
        <w:t xml:space="preserve">Definitions of the component constructs in the Theoretical framework of acceptability  </w:t>
      </w:r>
    </w:p>
    <w:tbl>
      <w:tblPr>
        <w:tblStyle w:val="LightList"/>
        <w:tblW w:w="12441" w:type="dxa"/>
        <w:tblLayout w:type="fixed"/>
        <w:tblLook w:val="04A0" w:firstRow="1" w:lastRow="0" w:firstColumn="1" w:lastColumn="0" w:noHBand="0" w:noVBand="1"/>
      </w:tblPr>
      <w:tblGrid>
        <w:gridCol w:w="3227"/>
        <w:gridCol w:w="9214"/>
      </w:tblGrid>
      <w:tr w:rsidR="004A41E6" w:rsidRPr="0065222D" w:rsidTr="006F67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4A41E6" w:rsidRPr="0065222D" w:rsidRDefault="004A41E6" w:rsidP="006F67E3">
            <w:pPr>
              <w:rPr>
                <w:rFonts w:ascii="Calibri" w:eastAsia="Calibri" w:hAnsi="Calibri" w:cs="Times New Roman"/>
                <w:color w:val="FFFFFF"/>
                <w:szCs w:val="24"/>
              </w:rPr>
            </w:pPr>
            <w:r w:rsidRPr="0065222D">
              <w:rPr>
                <w:rFonts w:ascii="Calibri" w:eastAsia="Calibri" w:hAnsi="Calibri" w:cs="Times New Roman"/>
                <w:color w:val="FFFFFF"/>
                <w:szCs w:val="24"/>
              </w:rPr>
              <w:t xml:space="preserve">Theoretical Framework of acceptability  ( TFA) </w:t>
            </w:r>
          </w:p>
        </w:tc>
        <w:tc>
          <w:tcPr>
            <w:tcW w:w="9214" w:type="dxa"/>
          </w:tcPr>
          <w:p w:rsidR="004A41E6" w:rsidRPr="0065222D" w:rsidRDefault="004A41E6" w:rsidP="006A5B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FFFFFF"/>
                <w:szCs w:val="24"/>
              </w:rPr>
            </w:pPr>
            <w:r w:rsidRPr="0065222D">
              <w:rPr>
                <w:rFonts w:ascii="Calibri" w:eastAsia="Calibri" w:hAnsi="Calibri" w:cs="Times New Roman"/>
                <w:color w:val="FFFFFF"/>
                <w:szCs w:val="24"/>
              </w:rPr>
              <w:t xml:space="preserve">Definition </w:t>
            </w:r>
          </w:p>
        </w:tc>
      </w:tr>
      <w:tr w:rsidR="004A41E6" w:rsidRPr="0065222D" w:rsidTr="006F67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4A41E6" w:rsidRPr="0065222D" w:rsidRDefault="004A41E6" w:rsidP="006F67E3">
            <w:pPr>
              <w:rPr>
                <w:rFonts w:ascii="Calibri" w:eastAsia="Calibri" w:hAnsi="Calibri" w:cs="Times New Roman"/>
                <w:szCs w:val="24"/>
              </w:rPr>
            </w:pPr>
            <w:r w:rsidRPr="0065222D">
              <w:rPr>
                <w:rFonts w:ascii="Calibri" w:eastAsia="Calibri" w:hAnsi="Calibri" w:cs="Times New Roman"/>
                <w:szCs w:val="24"/>
              </w:rPr>
              <w:t xml:space="preserve">Ethicality </w:t>
            </w:r>
          </w:p>
        </w:tc>
        <w:tc>
          <w:tcPr>
            <w:tcW w:w="9214" w:type="dxa"/>
          </w:tcPr>
          <w:p w:rsidR="004A41E6" w:rsidRPr="0065222D" w:rsidRDefault="004A41E6" w:rsidP="006F67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Cs w:val="24"/>
              </w:rPr>
            </w:pPr>
            <w:r w:rsidRPr="0065222D">
              <w:rPr>
                <w:rFonts w:ascii="Calibri" w:eastAsia="Calibri" w:hAnsi="Calibri" w:cs="Times New Roman"/>
                <w:szCs w:val="24"/>
              </w:rPr>
              <w:t xml:space="preserve">The extent to which the intervention has good fit with an individual’s value system </w:t>
            </w:r>
          </w:p>
          <w:p w:rsidR="004A41E6" w:rsidRPr="0065222D" w:rsidRDefault="004A41E6" w:rsidP="006F67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Cs w:val="24"/>
              </w:rPr>
            </w:pPr>
          </w:p>
        </w:tc>
      </w:tr>
      <w:tr w:rsidR="004A41E6" w:rsidRPr="0065222D" w:rsidTr="006F67E3">
        <w:trPr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4A41E6" w:rsidRPr="0065222D" w:rsidRDefault="004A41E6" w:rsidP="006F67E3">
            <w:pPr>
              <w:rPr>
                <w:rFonts w:ascii="Calibri" w:eastAsia="Calibri" w:hAnsi="Calibri" w:cs="Times New Roman"/>
                <w:szCs w:val="24"/>
              </w:rPr>
            </w:pPr>
            <w:r w:rsidRPr="0065222D">
              <w:rPr>
                <w:rFonts w:ascii="Calibri" w:eastAsia="Calibri" w:hAnsi="Calibri" w:cs="Times New Roman"/>
                <w:szCs w:val="24"/>
              </w:rPr>
              <w:t>Affective</w:t>
            </w:r>
          </w:p>
          <w:p w:rsidR="004A41E6" w:rsidRPr="0065222D" w:rsidRDefault="004A41E6" w:rsidP="006F67E3">
            <w:pPr>
              <w:rPr>
                <w:rFonts w:ascii="Calibri" w:eastAsia="Calibri" w:hAnsi="Calibri" w:cs="Times New Roman"/>
                <w:szCs w:val="24"/>
              </w:rPr>
            </w:pPr>
            <w:r w:rsidRPr="0065222D">
              <w:rPr>
                <w:rFonts w:ascii="Calibri" w:eastAsia="Calibri" w:hAnsi="Calibri" w:cs="Times New Roman"/>
                <w:szCs w:val="24"/>
              </w:rPr>
              <w:t xml:space="preserve"> Attitude </w:t>
            </w:r>
          </w:p>
        </w:tc>
        <w:tc>
          <w:tcPr>
            <w:tcW w:w="9214" w:type="dxa"/>
          </w:tcPr>
          <w:p w:rsidR="004A41E6" w:rsidRPr="0065222D" w:rsidRDefault="004A41E6" w:rsidP="006F67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4"/>
                <w:lang w:eastAsia="en-GB"/>
              </w:rPr>
            </w:pPr>
            <w:r w:rsidRPr="0065222D">
              <w:rPr>
                <w:rFonts w:ascii="Calibri" w:eastAsia="Times New Roman" w:hAnsi="Calibri" w:cs="Times New Roman"/>
                <w:color w:val="000000"/>
                <w:szCs w:val="24"/>
                <w:lang w:eastAsia="en-GB"/>
              </w:rPr>
              <w:t xml:space="preserve">Anticipated Affective Attitude:  How an individual feels about the intervention, prior to taking part </w:t>
            </w:r>
          </w:p>
          <w:p w:rsidR="004A41E6" w:rsidRPr="0065222D" w:rsidRDefault="004A41E6" w:rsidP="006F67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4"/>
                <w:lang w:eastAsia="en-GB"/>
              </w:rPr>
            </w:pPr>
          </w:p>
          <w:p w:rsidR="004A41E6" w:rsidRPr="0065222D" w:rsidRDefault="004A41E6" w:rsidP="006F67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4"/>
                <w:lang w:eastAsia="en-GB"/>
              </w:rPr>
            </w:pPr>
            <w:r w:rsidRPr="0065222D">
              <w:rPr>
                <w:rFonts w:ascii="Calibri" w:eastAsia="Times New Roman" w:hAnsi="Calibri" w:cs="Times New Roman"/>
                <w:color w:val="000000"/>
                <w:szCs w:val="24"/>
                <w:lang w:eastAsia="en-GB"/>
              </w:rPr>
              <w:t>Experienced Affective Attitude: How an individual feels about the intervention, after taking part</w:t>
            </w:r>
          </w:p>
        </w:tc>
      </w:tr>
      <w:tr w:rsidR="004A41E6" w:rsidRPr="0065222D" w:rsidTr="006F67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4A41E6" w:rsidRPr="0065222D" w:rsidRDefault="004A41E6" w:rsidP="006F67E3">
            <w:pPr>
              <w:rPr>
                <w:rFonts w:ascii="Calibri" w:eastAsia="Calibri" w:hAnsi="Calibri" w:cs="Times New Roman"/>
                <w:szCs w:val="24"/>
              </w:rPr>
            </w:pPr>
            <w:r w:rsidRPr="0065222D">
              <w:rPr>
                <w:rFonts w:ascii="Calibri" w:eastAsia="Calibri" w:hAnsi="Calibri" w:cs="Times New Roman"/>
                <w:szCs w:val="24"/>
              </w:rPr>
              <w:t xml:space="preserve">Burden </w:t>
            </w:r>
          </w:p>
        </w:tc>
        <w:tc>
          <w:tcPr>
            <w:tcW w:w="9214" w:type="dxa"/>
          </w:tcPr>
          <w:p w:rsidR="004A41E6" w:rsidRPr="0065222D" w:rsidRDefault="004A41E6" w:rsidP="006F67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4"/>
                <w:lang w:eastAsia="en-GB"/>
              </w:rPr>
            </w:pPr>
            <w:r w:rsidRPr="0065222D">
              <w:rPr>
                <w:rFonts w:ascii="Calibri" w:eastAsia="Times New Roman" w:hAnsi="Calibri" w:cs="Times New Roman"/>
                <w:color w:val="000000"/>
                <w:szCs w:val="24"/>
                <w:lang w:eastAsia="en-GB"/>
              </w:rPr>
              <w:t>Anticipated burden: The perceived amount of effort that is required to participate in the intervention</w:t>
            </w:r>
          </w:p>
          <w:p w:rsidR="004A41E6" w:rsidRPr="0065222D" w:rsidRDefault="004A41E6" w:rsidP="006F67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4"/>
                <w:lang w:eastAsia="en-GB"/>
              </w:rPr>
            </w:pPr>
          </w:p>
          <w:p w:rsidR="004A41E6" w:rsidRPr="0065222D" w:rsidRDefault="004A41E6" w:rsidP="006F67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Cs w:val="24"/>
              </w:rPr>
            </w:pPr>
            <w:r w:rsidRPr="0065222D">
              <w:rPr>
                <w:rFonts w:ascii="Calibri" w:eastAsia="Times New Roman" w:hAnsi="Calibri" w:cs="Times New Roman"/>
                <w:color w:val="000000"/>
                <w:szCs w:val="24"/>
                <w:lang w:eastAsia="en-GB"/>
              </w:rPr>
              <w:t>Experienced burden: the amount of effort that was required to participate in the intervention</w:t>
            </w:r>
          </w:p>
        </w:tc>
      </w:tr>
      <w:tr w:rsidR="004A41E6" w:rsidRPr="0065222D" w:rsidTr="006F67E3">
        <w:trPr>
          <w:trHeight w:val="7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4A41E6" w:rsidRPr="0065222D" w:rsidRDefault="004A41E6" w:rsidP="006F67E3">
            <w:pPr>
              <w:rPr>
                <w:rFonts w:ascii="Calibri" w:eastAsia="Calibri" w:hAnsi="Calibri" w:cs="Times New Roman"/>
                <w:szCs w:val="24"/>
              </w:rPr>
            </w:pPr>
            <w:r w:rsidRPr="0065222D">
              <w:rPr>
                <w:rFonts w:ascii="Calibri" w:eastAsia="Calibri" w:hAnsi="Calibri" w:cs="Times New Roman"/>
                <w:szCs w:val="24"/>
              </w:rPr>
              <w:t>Opportunity</w:t>
            </w:r>
          </w:p>
          <w:p w:rsidR="004A41E6" w:rsidRPr="0065222D" w:rsidRDefault="004A41E6" w:rsidP="006F67E3">
            <w:pPr>
              <w:rPr>
                <w:rFonts w:ascii="Calibri" w:eastAsia="Calibri" w:hAnsi="Calibri" w:cs="Times New Roman"/>
                <w:szCs w:val="24"/>
              </w:rPr>
            </w:pPr>
            <w:r w:rsidRPr="0065222D">
              <w:rPr>
                <w:rFonts w:ascii="Calibri" w:eastAsia="Calibri" w:hAnsi="Calibri" w:cs="Times New Roman"/>
                <w:szCs w:val="24"/>
              </w:rPr>
              <w:t xml:space="preserve"> Costs </w:t>
            </w:r>
          </w:p>
        </w:tc>
        <w:tc>
          <w:tcPr>
            <w:tcW w:w="9214" w:type="dxa"/>
          </w:tcPr>
          <w:p w:rsidR="004A41E6" w:rsidRPr="0065222D" w:rsidRDefault="004A41E6" w:rsidP="006F67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4"/>
                <w:lang w:eastAsia="en-GB"/>
              </w:rPr>
            </w:pPr>
            <w:r w:rsidRPr="0065222D">
              <w:rPr>
                <w:rFonts w:ascii="Calibri" w:eastAsia="Times New Roman" w:hAnsi="Calibri" w:cs="Times New Roman"/>
                <w:color w:val="000000"/>
                <w:szCs w:val="24"/>
                <w:lang w:eastAsia="en-GB"/>
              </w:rPr>
              <w:t xml:space="preserve">Anticipated opportunity cost : The extent to which benefits, profits, or values must be given up to engage in the intervention </w:t>
            </w:r>
          </w:p>
          <w:p w:rsidR="004A41E6" w:rsidRPr="0065222D" w:rsidRDefault="004A41E6" w:rsidP="006F67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4"/>
                <w:lang w:eastAsia="en-GB"/>
              </w:rPr>
            </w:pPr>
          </w:p>
          <w:p w:rsidR="004A41E6" w:rsidRPr="0065222D" w:rsidRDefault="004A41E6" w:rsidP="006F67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Cs w:val="24"/>
              </w:rPr>
            </w:pPr>
            <w:r w:rsidRPr="0065222D">
              <w:rPr>
                <w:rFonts w:ascii="Calibri" w:eastAsia="Times New Roman" w:hAnsi="Calibri" w:cs="Times New Roman"/>
                <w:color w:val="000000"/>
                <w:szCs w:val="24"/>
                <w:lang w:eastAsia="en-GB"/>
              </w:rPr>
              <w:t>Experienced opportunity cost:  the benefits, profits or values that were given up to engage in the intervention</w:t>
            </w:r>
          </w:p>
        </w:tc>
      </w:tr>
      <w:tr w:rsidR="004A41E6" w:rsidRPr="0065222D" w:rsidTr="006F67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4A41E6" w:rsidRPr="0065222D" w:rsidRDefault="004A41E6" w:rsidP="006F67E3">
            <w:pPr>
              <w:rPr>
                <w:rFonts w:ascii="Calibri" w:eastAsia="Calibri" w:hAnsi="Calibri" w:cs="Times New Roman"/>
                <w:szCs w:val="24"/>
              </w:rPr>
            </w:pPr>
            <w:r w:rsidRPr="0065222D">
              <w:rPr>
                <w:rFonts w:ascii="Calibri" w:eastAsia="Calibri" w:hAnsi="Calibri" w:cs="Times New Roman"/>
                <w:szCs w:val="24"/>
              </w:rPr>
              <w:t xml:space="preserve">Perceived </w:t>
            </w:r>
          </w:p>
          <w:p w:rsidR="004A41E6" w:rsidRPr="0065222D" w:rsidRDefault="004A41E6" w:rsidP="006F67E3">
            <w:pPr>
              <w:rPr>
                <w:rFonts w:ascii="Calibri" w:eastAsia="Calibri" w:hAnsi="Calibri" w:cs="Times New Roman"/>
                <w:szCs w:val="24"/>
              </w:rPr>
            </w:pPr>
            <w:r w:rsidRPr="0065222D">
              <w:rPr>
                <w:rFonts w:ascii="Calibri" w:eastAsia="Calibri" w:hAnsi="Calibri" w:cs="Times New Roman"/>
                <w:szCs w:val="24"/>
              </w:rPr>
              <w:t xml:space="preserve">effectiveness </w:t>
            </w:r>
          </w:p>
        </w:tc>
        <w:tc>
          <w:tcPr>
            <w:tcW w:w="9214" w:type="dxa"/>
          </w:tcPr>
          <w:p w:rsidR="004A41E6" w:rsidRPr="0065222D" w:rsidRDefault="004A41E6" w:rsidP="006F67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Cs w:val="24"/>
              </w:rPr>
            </w:pPr>
            <w:r w:rsidRPr="0065222D">
              <w:rPr>
                <w:rFonts w:ascii="Calibri" w:eastAsia="Times New Roman" w:hAnsi="Calibri" w:cs="Times New Roman"/>
                <w:color w:val="000000"/>
                <w:szCs w:val="24"/>
                <w:lang w:eastAsia="en-GB"/>
              </w:rPr>
              <w:t>Anticipated effectiveness: the extent to which the intervention is perceived to be likely to achieve its purpose</w:t>
            </w:r>
            <w:r w:rsidRPr="0065222D">
              <w:rPr>
                <w:rFonts w:ascii="Calibri" w:eastAsia="Times New Roman" w:hAnsi="Calibri" w:cs="Times New Roman"/>
                <w:color w:val="000000"/>
                <w:szCs w:val="24"/>
                <w:lang w:eastAsia="en-GB"/>
              </w:rPr>
              <w:br/>
            </w:r>
            <w:r w:rsidRPr="0065222D">
              <w:rPr>
                <w:rFonts w:ascii="Calibri" w:eastAsia="Times New Roman" w:hAnsi="Calibri" w:cs="Times New Roman"/>
                <w:color w:val="000000"/>
                <w:szCs w:val="24"/>
                <w:lang w:eastAsia="en-GB"/>
              </w:rPr>
              <w:br/>
              <w:t>Experienced effectiveness: the extent to which the intervention is perceived to have achieved its intended purpose</w:t>
            </w:r>
          </w:p>
        </w:tc>
      </w:tr>
      <w:tr w:rsidR="004A41E6" w:rsidRPr="0065222D" w:rsidTr="006F67E3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4A41E6" w:rsidRPr="0065222D" w:rsidRDefault="004A41E6" w:rsidP="006F67E3">
            <w:pPr>
              <w:rPr>
                <w:rFonts w:ascii="Calibri" w:eastAsia="Calibri" w:hAnsi="Calibri" w:cs="Times New Roman"/>
                <w:szCs w:val="24"/>
              </w:rPr>
            </w:pPr>
            <w:r w:rsidRPr="0065222D">
              <w:rPr>
                <w:rFonts w:ascii="Calibri" w:eastAsia="Calibri" w:hAnsi="Calibri" w:cs="Times New Roman"/>
                <w:szCs w:val="24"/>
              </w:rPr>
              <w:t xml:space="preserve">Self-efficacy </w:t>
            </w:r>
          </w:p>
        </w:tc>
        <w:tc>
          <w:tcPr>
            <w:tcW w:w="9214" w:type="dxa"/>
          </w:tcPr>
          <w:p w:rsidR="004A41E6" w:rsidRPr="0065222D" w:rsidRDefault="004A41E6" w:rsidP="006F67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Cs w:val="24"/>
              </w:rPr>
            </w:pPr>
            <w:r w:rsidRPr="0065222D">
              <w:rPr>
                <w:rFonts w:ascii="Calibri" w:eastAsia="Times New Roman" w:hAnsi="Calibri" w:cs="Times New Roman"/>
                <w:color w:val="000000"/>
                <w:szCs w:val="24"/>
                <w:lang w:eastAsia="en-GB"/>
              </w:rPr>
              <w:t>The participant's confidence that they can perform the behaviour(s) required to participate in the intervention</w:t>
            </w:r>
          </w:p>
        </w:tc>
      </w:tr>
      <w:tr w:rsidR="004A41E6" w:rsidRPr="0065222D" w:rsidTr="006F67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4A41E6" w:rsidRPr="0065222D" w:rsidRDefault="004A41E6" w:rsidP="006F67E3">
            <w:pPr>
              <w:rPr>
                <w:rFonts w:ascii="Calibri" w:eastAsia="Calibri" w:hAnsi="Calibri" w:cs="Times New Roman"/>
                <w:szCs w:val="24"/>
              </w:rPr>
            </w:pPr>
            <w:r w:rsidRPr="0065222D">
              <w:rPr>
                <w:rFonts w:ascii="Calibri" w:eastAsia="Calibri" w:hAnsi="Calibri" w:cs="Times New Roman"/>
                <w:szCs w:val="24"/>
              </w:rPr>
              <w:t>Intervention Coherence</w:t>
            </w:r>
          </w:p>
        </w:tc>
        <w:tc>
          <w:tcPr>
            <w:tcW w:w="9214" w:type="dxa"/>
          </w:tcPr>
          <w:p w:rsidR="004A41E6" w:rsidRPr="0065222D" w:rsidRDefault="004A41E6" w:rsidP="00A256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Cs w:val="24"/>
                <w:lang w:eastAsia="en-GB"/>
              </w:rPr>
            </w:pPr>
            <w:r w:rsidRPr="0065222D">
              <w:rPr>
                <w:rFonts w:ascii="Calibri" w:eastAsia="Times New Roman" w:hAnsi="Calibri" w:cs="Times New Roman"/>
                <w:color w:val="000000"/>
                <w:szCs w:val="24"/>
                <w:lang w:eastAsia="en-GB"/>
              </w:rPr>
              <w:t>The extent to which the participant understands the intervention</w:t>
            </w:r>
            <w:r w:rsidR="00C140F2">
              <w:rPr>
                <w:rFonts w:ascii="Calibri" w:eastAsia="Times New Roman" w:hAnsi="Calibri" w:cs="Times New Roman"/>
                <w:color w:val="000000"/>
                <w:szCs w:val="24"/>
                <w:lang w:eastAsia="en-GB"/>
              </w:rPr>
              <w:t xml:space="preserve"> and</w:t>
            </w:r>
            <w:r w:rsidRPr="0065222D">
              <w:rPr>
                <w:rFonts w:ascii="Calibri" w:eastAsia="Times New Roman" w:hAnsi="Calibri" w:cs="Times New Roman"/>
                <w:color w:val="000000"/>
                <w:szCs w:val="24"/>
                <w:lang w:eastAsia="en-GB"/>
              </w:rPr>
              <w:t xml:space="preserve"> how it works</w:t>
            </w:r>
          </w:p>
        </w:tc>
      </w:tr>
    </w:tbl>
    <w:p w:rsidR="004A41E6" w:rsidRDefault="004A41E6" w:rsidP="004A41E6">
      <w:pPr>
        <w:sectPr w:rsidR="004A41E6" w:rsidSect="0065222D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r>
        <w:fldChar w:fldCharType="begin"/>
      </w:r>
      <w:r>
        <w:instrText xml:space="preserve"> ADDIN EN.CITE &lt;EndNote&gt;&lt;Cite ExcludeAuth="1" ExcludeYear="1" Hidden="1"&gt;&lt;Author&gt;Clement&lt;/Author&gt;&lt;Year&gt;1987&lt;/Year&gt;&lt;RecNum&gt;238&lt;/RecNum&gt;&lt;record&gt;&lt;rec-number&gt;238&lt;/rec-number&gt;&lt;foreign-keys&gt;&lt;key app="EN" db-id="dtveefsz5a5tfte0wscpxven0px9svtr9zzp" timestamp="1467716298"&gt;238&lt;/key&gt;&lt;/foreign-keys&gt;&lt;ref-type name="Journal Article"&gt;17&lt;/ref-type&gt;&lt;contributors&gt;&lt;authors&gt;&lt;author&gt;Clement, Sarah&lt;/author&gt;&lt;/authors&gt;&lt;/contributors&gt;&lt;titles&gt;&lt;title&gt;The self‐efficacy expectations and occupational preferences of females and males&lt;/title&gt;&lt;secondary-title&gt;Journal of Occupational Psychology&lt;/secondary-title&gt;&lt;/titles&gt;&lt;periodical&gt;&lt;full-title&gt;Journal of Occupational Psychology&lt;/full-title&gt;&lt;/periodical&gt;&lt;pages&gt;257-265&lt;/pages&gt;&lt;volume&gt;60&lt;/volume&gt;&lt;number&gt;3&lt;/number&gt;&lt;dates&gt;&lt;year&gt;1987&lt;/year&gt;&lt;/dates&gt;&lt;isbn&gt;2044-8325&lt;/isbn&gt;&lt;urls&gt;&lt;/urls&gt;&lt;/record&gt;&lt;/Cite&gt;&lt;/EndNote&gt;</w:instrText>
      </w:r>
      <w:r>
        <w:fldChar w:fldCharType="end"/>
      </w:r>
    </w:p>
    <w:p w:rsidR="000E6F1B" w:rsidRDefault="006E57EA"/>
    <w:sectPr w:rsidR="000E6F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C3MDc2MTQ3MDI0NDJR0lEKTi0uzszPAykwrAUAFPUS1CwAAAA="/>
  </w:docVars>
  <w:rsids>
    <w:rsidRoot w:val="004A41E6"/>
    <w:rsid w:val="004A41E6"/>
    <w:rsid w:val="006A5B5F"/>
    <w:rsid w:val="006E57EA"/>
    <w:rsid w:val="0095132D"/>
    <w:rsid w:val="00A25699"/>
    <w:rsid w:val="00AA4AEC"/>
    <w:rsid w:val="00C140F2"/>
    <w:rsid w:val="00E25201"/>
    <w:rsid w:val="00ED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348A92-0825-4866-A230-60D10BE49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1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">
    <w:name w:val="Light List"/>
    <w:basedOn w:val="TableNormal"/>
    <w:uiPriority w:val="61"/>
    <w:rsid w:val="004A41E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Sekhon, Mandeep</dc:creator>
  <cp:lastModifiedBy>Sekhon, Mandeep</cp:lastModifiedBy>
  <cp:revision>2</cp:revision>
  <dcterms:created xsi:type="dcterms:W3CDTF">2017-01-13T13:22:00Z</dcterms:created>
  <dcterms:modified xsi:type="dcterms:W3CDTF">2017-01-13T13:22:00Z</dcterms:modified>
</cp:coreProperties>
</file>