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2-03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6FA0F333" w:rsidR="00B92965" w:rsidRDefault="00053907" w:rsidP="00B92965">
                <w:r>
                  <w:t>12/3/2021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55EECCF9" w:rsidR="00B92965" w:rsidRDefault="00053907" w:rsidP="00B92965">
                <w:r>
                  <w:t>Alexander Frick</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eastAsia="MS Mincho" w:cstheme="minorHAnsi"/>
              <w:bCs/>
              <w:sz w:val="22"/>
              <w:szCs w:val="22"/>
              <w:lang w:val="en-GB" w:eastAsia="ja-JP"/>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0B381EB8" w:rsidR="00B92965" w:rsidRDefault="00EC6CF7" w:rsidP="00B92965">
                <w:r>
                  <w:rPr>
                    <w:rFonts w:eastAsia="MS Mincho" w:cstheme="minorHAnsi"/>
                    <w:bCs/>
                    <w:sz w:val="22"/>
                    <w:szCs w:val="22"/>
                    <w:lang w:val="en-GB" w:eastAsia="ja-JP"/>
                  </w:rPr>
                  <w:t>R</w:t>
                </w:r>
                <w:r w:rsidRPr="00EC6CF7">
                  <w:rPr>
                    <w:rFonts w:eastAsia="MS Mincho" w:cstheme="minorHAnsi"/>
                    <w:bCs/>
                    <w:sz w:val="22"/>
                    <w:szCs w:val="22"/>
                    <w:lang w:val="en-GB" w:eastAsia="ja-JP"/>
                  </w:rPr>
                  <w:t xml:space="preserve">educing health inequality in </w:t>
                </w:r>
                <w:r>
                  <w:rPr>
                    <w:rFonts w:eastAsia="MS Mincho" w:cstheme="minorHAnsi"/>
                    <w:bCs/>
                    <w:sz w:val="22"/>
                    <w:szCs w:val="22"/>
                    <w:lang w:val="en-GB" w:eastAsia="ja-JP"/>
                  </w:rPr>
                  <w:t>B</w:t>
                </w:r>
                <w:r w:rsidRPr="00EC6CF7">
                  <w:rPr>
                    <w:rFonts w:eastAsia="MS Mincho" w:cstheme="minorHAnsi"/>
                    <w:bCs/>
                    <w:sz w:val="22"/>
                    <w:szCs w:val="22"/>
                    <w:lang w:val="en-GB" w:eastAsia="ja-JP"/>
                  </w:rPr>
                  <w:t xml:space="preserve">lack, </w:t>
                </w:r>
                <w:r>
                  <w:rPr>
                    <w:rFonts w:eastAsia="MS Mincho" w:cstheme="minorHAnsi"/>
                    <w:bCs/>
                    <w:sz w:val="22"/>
                    <w:szCs w:val="22"/>
                    <w:lang w:val="en-GB" w:eastAsia="ja-JP"/>
                  </w:rPr>
                  <w:t>A</w:t>
                </w:r>
                <w:r w:rsidRPr="00EC6CF7">
                  <w:rPr>
                    <w:rFonts w:eastAsia="MS Mincho" w:cstheme="minorHAnsi"/>
                    <w:bCs/>
                    <w:sz w:val="22"/>
                    <w:szCs w:val="22"/>
                    <w:lang w:val="en-GB" w:eastAsia="ja-JP"/>
                  </w:rPr>
                  <w:t xml:space="preserve">sian and other minority ethnic pregnant women: </w:t>
                </w:r>
                <w:r>
                  <w:rPr>
                    <w:rFonts w:eastAsia="MS Mincho" w:cstheme="minorHAnsi"/>
                    <w:bCs/>
                    <w:sz w:val="22"/>
                    <w:szCs w:val="22"/>
                    <w:lang w:val="en-GB" w:eastAsia="ja-JP"/>
                  </w:rPr>
                  <w:t>I</w:t>
                </w:r>
                <w:r w:rsidRPr="00EC6CF7">
                  <w:rPr>
                    <w:rFonts w:eastAsia="MS Mincho" w:cstheme="minorHAnsi"/>
                    <w:bCs/>
                    <w:sz w:val="22"/>
                    <w:szCs w:val="22"/>
                    <w:lang w:val="en-GB" w:eastAsia="ja-JP"/>
                  </w:rPr>
                  <w:t>mpact of first trimester combined screening for placental dysfunction on perinatal mortality</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permStart w:id="1129649828" w:edGrp="everyone" w:displacedByCustomXml="prev"/>
            <w:tc>
              <w:tcPr>
                <w:tcW w:w="7920" w:type="dxa"/>
                <w:tcBorders>
                  <w:top w:val="single" w:sz="4" w:space="0" w:color="auto"/>
                  <w:bottom w:val="single" w:sz="4" w:space="0" w:color="auto"/>
                </w:tcBorders>
              </w:tcPr>
              <w:p w14:paraId="5F668A07" w14:textId="48F4CF80" w:rsidR="00B92965" w:rsidRDefault="00EC6CF7" w:rsidP="00B92965">
                <w:r w:rsidRPr="008D4349">
                  <w:rPr>
                    <w:rFonts w:ascii="Courier New" w:hAnsi="Courier New" w:cs="Courier New"/>
                    <w:color w:val="2C363A"/>
                    <w:sz w:val="21"/>
                    <w:szCs w:val="21"/>
                    <w:shd w:val="clear" w:color="auto" w:fill="FFFFFF"/>
                  </w:rPr>
                  <w:t>BJOG-21-1726</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15B68922" w:rsidR="00F52A77" w:rsidRDefault="00EC6CF7"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1AAC2D28" w:rsidR="00F52A77" w:rsidRDefault="00EC6CF7"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5ABD059A" w:rsidR="00F52A77" w:rsidRDefault="00EC6CF7"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53C7A7F3" w:rsidR="00F52A77" w:rsidRDefault="00EC6CF7"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11A0B4A5" w:rsidR="00F52A77" w:rsidRDefault="00EC6CF7"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4EEBFC6C" w:rsidR="00F52A77" w:rsidRDefault="00EC6CF7"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76D6DC20" w:rsidR="00F52A77" w:rsidRDefault="00EC6CF7"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2662E318" w:rsidR="00F52A77" w:rsidRDefault="00EC6CF7"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60C1E176" w:rsidR="00F52A77" w:rsidRDefault="00EC6CF7"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7772A62C" w:rsidR="00F52A77" w:rsidRDefault="00EC6CF7"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21ECEA42" w:rsidR="00F52A77" w:rsidRDefault="00EC6CF7"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7034D548" w:rsidR="00F52A77" w:rsidRDefault="00EC6CF7"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7F21297B" w:rsidR="00F52A77" w:rsidRDefault="00EC6CF7"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1EBAC6C" w:rsidR="00F52A77" w:rsidRDefault="00EC6CF7"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9BD9" w14:textId="77777777" w:rsidR="006D37F0" w:rsidRDefault="006D37F0" w:rsidP="00E23042">
      <w:r>
        <w:separator/>
      </w:r>
    </w:p>
  </w:endnote>
  <w:endnote w:type="continuationSeparator" w:id="0">
    <w:p w14:paraId="6E940546" w14:textId="77777777" w:rsidR="006D37F0" w:rsidRDefault="006D37F0"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60B4" w14:textId="77777777" w:rsidR="006D37F0" w:rsidRDefault="006D37F0" w:rsidP="00E23042">
      <w:r>
        <w:separator/>
      </w:r>
    </w:p>
  </w:footnote>
  <w:footnote w:type="continuationSeparator" w:id="0">
    <w:p w14:paraId="5E559526" w14:textId="77777777" w:rsidR="006D37F0" w:rsidRDefault="006D37F0"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53907"/>
    <w:rsid w:val="0006627A"/>
    <w:rsid w:val="00080E3A"/>
    <w:rsid w:val="000D01CB"/>
    <w:rsid w:val="000D5F32"/>
    <w:rsid w:val="001F07C3"/>
    <w:rsid w:val="001F15E2"/>
    <w:rsid w:val="002268E3"/>
    <w:rsid w:val="0029222F"/>
    <w:rsid w:val="002C2D8C"/>
    <w:rsid w:val="002E51B0"/>
    <w:rsid w:val="003309F0"/>
    <w:rsid w:val="00341A75"/>
    <w:rsid w:val="003512AC"/>
    <w:rsid w:val="00432B4B"/>
    <w:rsid w:val="004D6329"/>
    <w:rsid w:val="004F79FD"/>
    <w:rsid w:val="00507BC6"/>
    <w:rsid w:val="00530CFE"/>
    <w:rsid w:val="00587022"/>
    <w:rsid w:val="005918F6"/>
    <w:rsid w:val="005A7BB7"/>
    <w:rsid w:val="00621D7D"/>
    <w:rsid w:val="00633E88"/>
    <w:rsid w:val="00690CF1"/>
    <w:rsid w:val="006915AC"/>
    <w:rsid w:val="006D37F0"/>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80992"/>
    <w:rsid w:val="00D8533E"/>
    <w:rsid w:val="00D85D9F"/>
    <w:rsid w:val="00D92738"/>
    <w:rsid w:val="00D92F6D"/>
    <w:rsid w:val="00E14972"/>
    <w:rsid w:val="00E23042"/>
    <w:rsid w:val="00E45CDF"/>
    <w:rsid w:val="00E5771E"/>
    <w:rsid w:val="00E732DF"/>
    <w:rsid w:val="00E81545"/>
    <w:rsid w:val="00E85EA7"/>
    <w:rsid w:val="00EA256F"/>
    <w:rsid w:val="00EA6B39"/>
    <w:rsid w:val="00EC6CF7"/>
    <w:rsid w:val="00EF61AD"/>
    <w:rsid w:val="00F020A6"/>
    <w:rsid w:val="00F17BB1"/>
    <w:rsid w:val="00F21D2D"/>
    <w:rsid w:val="00F47010"/>
    <w:rsid w:val="00F52A77"/>
    <w:rsid w:val="00F613F3"/>
    <w:rsid w:val="00FB47AB"/>
    <w:rsid w:val="00FE46F9"/>
    <w:rsid w:val="00FE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135CE5"/>
    <w:rsid w:val="003D6A0A"/>
    <w:rsid w:val="005F78D4"/>
    <w:rsid w:val="007537EB"/>
    <w:rsid w:val="009A3FFF"/>
    <w:rsid w:val="009C63DD"/>
    <w:rsid w:val="009D2624"/>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Becky Liu</cp:lastModifiedBy>
  <cp:revision>3</cp:revision>
  <dcterms:created xsi:type="dcterms:W3CDTF">2021-12-03T15:43:00Z</dcterms:created>
  <dcterms:modified xsi:type="dcterms:W3CDTF">2021-12-03T17:08:00Z</dcterms:modified>
</cp:coreProperties>
</file>