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A7" w:rsidRPr="007613A7" w:rsidRDefault="007613A7" w:rsidP="007613A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613A7">
        <w:rPr>
          <w:rFonts w:ascii="Times New Roman" w:hAnsi="Times New Roman" w:cs="Times New Roman"/>
        </w:rPr>
        <w:t>Table 5: Descriptive statistic of ICU length of stay and Hospital length of stay</w:t>
      </w:r>
    </w:p>
    <w:p w:rsidR="007613A7" w:rsidRPr="007613A7" w:rsidRDefault="007613A7" w:rsidP="007613A7">
      <w:pPr>
        <w:tabs>
          <w:tab w:val="left" w:pos="5400"/>
        </w:tabs>
        <w:spacing w:after="0" w:line="240" w:lineRule="auto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70"/>
        <w:gridCol w:w="990"/>
        <w:gridCol w:w="1440"/>
        <w:gridCol w:w="1440"/>
        <w:gridCol w:w="1440"/>
        <w:gridCol w:w="1980"/>
      </w:tblGrid>
      <w:tr w:rsidR="007613A7" w:rsidRPr="007613A7" w:rsidTr="00FC78BA">
        <w:trPr>
          <w:jc w:val="center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Total number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Number of events (%)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Median</w:t>
            </w:r>
          </w:p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Mean</w:t>
            </w:r>
          </w:p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Spearman correlation coefficient (p-value)</w:t>
            </w:r>
          </w:p>
        </w:tc>
      </w:tr>
      <w:tr w:rsidR="007613A7" w:rsidRPr="007613A7" w:rsidTr="00FC78BA">
        <w:trPr>
          <w:jc w:val="center"/>
        </w:trPr>
        <w:tc>
          <w:tcPr>
            <w:tcW w:w="2070" w:type="dxa"/>
            <w:tcBorders>
              <w:top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</w:pPr>
            <w:r w:rsidRPr="007613A7">
              <w:rPr>
                <w:rFonts w:ascii="Times New Roman" w:hAnsi="Times New Roman" w:cs="Times New Roman"/>
              </w:rPr>
              <w:t>ICU length of stay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 xml:space="preserve">480 </w:t>
            </w:r>
          </w:p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(53.33%)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30</w:t>
            </w:r>
          </w:p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(28.79,31.21)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34.70</w:t>
            </w:r>
          </w:p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(33.09,36.31)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0.71 (P&lt;0.001)</w:t>
            </w:r>
          </w:p>
        </w:tc>
      </w:tr>
      <w:tr w:rsidR="007613A7" w:rsidRPr="007613A7" w:rsidTr="00FC78BA">
        <w:trPr>
          <w:jc w:val="center"/>
        </w:trPr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</w:pPr>
            <w:r w:rsidRPr="007613A7">
              <w:rPr>
                <w:rFonts w:ascii="Times New Roman" w:hAnsi="Times New Roman" w:cs="Times New Roman"/>
              </w:rPr>
              <w:t>Hospital length of stay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529</w:t>
            </w:r>
          </w:p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(58.78%)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46</w:t>
            </w:r>
          </w:p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(44.47,47.53)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52.75</w:t>
            </w:r>
          </w:p>
          <w:p w:rsidR="007613A7" w:rsidRPr="007613A7" w:rsidRDefault="007613A7" w:rsidP="00FC78BA">
            <w:pPr>
              <w:tabs>
                <w:tab w:val="left" w:pos="5400"/>
              </w:tabs>
              <w:spacing w:after="0" w:line="240" w:lineRule="auto"/>
              <w:jc w:val="center"/>
            </w:pPr>
            <w:r w:rsidRPr="007613A7">
              <w:rPr>
                <w:rFonts w:ascii="Times New Roman" w:hAnsi="Times New Roman" w:cs="Times New Roman"/>
              </w:rPr>
              <w:t>(50.67,54.83)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613A7" w:rsidRPr="007613A7" w:rsidRDefault="007613A7" w:rsidP="00FC78BA">
            <w:pPr>
              <w:tabs>
                <w:tab w:val="left" w:pos="54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3A7" w:rsidRPr="007613A7" w:rsidRDefault="007613A7" w:rsidP="007613A7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</w:rPr>
      </w:pPr>
    </w:p>
    <w:p w:rsidR="00F36502" w:rsidRPr="007613A7" w:rsidRDefault="00254836" w:rsidP="000C174A"/>
    <w:sectPr w:rsidR="00F36502" w:rsidRPr="00761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97"/>
    <w:rsid w:val="00044FC7"/>
    <w:rsid w:val="000B4C65"/>
    <w:rsid w:val="000C174A"/>
    <w:rsid w:val="00254836"/>
    <w:rsid w:val="007613A7"/>
    <w:rsid w:val="00993D3D"/>
    <w:rsid w:val="00E10121"/>
    <w:rsid w:val="00E36FCB"/>
    <w:rsid w:val="00FE1E97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1BEFB-A503-4632-8E7A-6EE3662A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C65"/>
    <w:pPr>
      <w:suppressAutoHyphens/>
      <w:spacing w:after="160" w:line="254" w:lineRule="auto"/>
    </w:pPr>
    <w:rPr>
      <w:rFonts w:ascii="Calibri" w:eastAsia="Calibri" w:hAnsi="Calibri" w:cs="Arial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2</cp:revision>
  <dcterms:created xsi:type="dcterms:W3CDTF">2021-05-24T20:37:00Z</dcterms:created>
  <dcterms:modified xsi:type="dcterms:W3CDTF">2021-05-24T20:37:00Z</dcterms:modified>
</cp:coreProperties>
</file>