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4A" w:rsidRPr="00C17838" w:rsidRDefault="000C174A" w:rsidP="000C174A">
      <w:pPr>
        <w:pageBreakBefore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7838">
        <w:rPr>
          <w:rFonts w:ascii="Times New Roman" w:hAnsi="Times New Roman" w:cs="Times New Roman"/>
          <w:sz w:val="24"/>
          <w:szCs w:val="24"/>
        </w:rPr>
        <w:t>Table 4: Fitted lognormal regression of ICU length of stay (days)</w:t>
      </w: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3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22C56EAA" wp14:editId="0B334508">
                <wp:simplePos x="0" y="0"/>
                <wp:positionH relativeFrom="margin">
                  <wp:posOffset>-68580</wp:posOffset>
                </wp:positionH>
                <wp:positionV relativeFrom="page">
                  <wp:posOffset>1286510</wp:posOffset>
                </wp:positionV>
                <wp:extent cx="4067810" cy="1798320"/>
                <wp:effectExtent l="7620" t="635" r="1270" b="127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1798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8"/>
                              <w:gridCol w:w="1260"/>
                              <w:gridCol w:w="270"/>
                              <w:gridCol w:w="270"/>
                              <w:gridCol w:w="2070"/>
                              <w:gridCol w:w="270"/>
                              <w:gridCol w:w="900"/>
                            </w:tblGrid>
                            <w:tr w:rsidR="000C174A"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Lognormal model with gamma frailty</w:t>
                                  </w:r>
                                </w:p>
                              </w:tc>
                            </w:tr>
                            <w:tr w:rsidR="000C174A"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Relative time(95%cI)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p-value</w:t>
                                  </w:r>
                                </w:p>
                              </w:tc>
                            </w:tr>
                            <w:tr w:rsidR="000C174A"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Intervention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1.31(1.22,1.40)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&lt;0.01*</w:t>
                                  </w:r>
                                </w:p>
                              </w:tc>
                            </w:tr>
                            <w:tr w:rsidR="000C174A"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174A"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0.87(0.81,0.93)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&lt;0.01*</w:t>
                                  </w:r>
                                </w:p>
                              </w:tc>
                            </w:tr>
                            <w:tr w:rsidR="000C174A"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174A"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CPR shift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Night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0.85(0.75,0.97 )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0.01*</w:t>
                                  </w:r>
                                </w:p>
                              </w:tc>
                            </w:tr>
                            <w:tr w:rsidR="000C174A"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Evening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0.92(0.83,1.01)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0.09</w:t>
                                  </w:r>
                                </w:p>
                              </w:tc>
                            </w:tr>
                            <w:tr w:rsidR="000C174A"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Noon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0.94(0.86,1.04)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0.23</w:t>
                                  </w:r>
                                </w:p>
                              </w:tc>
                            </w:tr>
                            <w:tr w:rsidR="000C174A"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Morning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174A">
                              <w:tc>
                                <w:tcPr>
                                  <w:tcW w:w="1368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CPR duration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≤43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Ref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C174A">
                              <w:tc>
                                <w:tcPr>
                                  <w:tcW w:w="136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&gt;43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0.93(0.87,1.00)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C174A" w:rsidRDefault="000C174A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0.051</w:t>
                                  </w:r>
                                </w:p>
                              </w:tc>
                            </w:tr>
                          </w:tbl>
                          <w:p w:rsidR="000C174A" w:rsidRDefault="000C174A" w:rsidP="000C174A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56EA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4pt;margin-top:101.3pt;width:320.3pt;height:141.6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" stroked="f">
                <v:fill opacity="0"/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68"/>
                        <w:gridCol w:w="1260"/>
                        <w:gridCol w:w="270"/>
                        <w:gridCol w:w="270"/>
                        <w:gridCol w:w="2070"/>
                        <w:gridCol w:w="270"/>
                        <w:gridCol w:w="900"/>
                      </w:tblGrid>
                      <w:tr w:rsidR="000C174A"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Lognormal model with gamma frailty</w:t>
                            </w:r>
                          </w:p>
                        </w:tc>
                      </w:tr>
                      <w:tr w:rsidR="000C174A"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Variable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Relative time(95%cI)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p-value</w:t>
                            </w:r>
                          </w:p>
                        </w:tc>
                      </w:tr>
                      <w:tr w:rsidR="000C174A"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Intervention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1.31(1.22,1.40)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&lt;0.01*</w:t>
                            </w:r>
                          </w:p>
                        </w:tc>
                      </w:tr>
                      <w:tr w:rsidR="000C174A">
                        <w:tc>
                          <w:tcPr>
                            <w:tcW w:w="1368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174A">
                        <w:tc>
                          <w:tcPr>
                            <w:tcW w:w="1368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0.87(0.81,0.93)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&lt;0.01*</w:t>
                            </w:r>
                          </w:p>
                        </w:tc>
                      </w:tr>
                      <w:tr w:rsidR="000C174A">
                        <w:tc>
                          <w:tcPr>
                            <w:tcW w:w="1368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174A">
                        <w:tc>
                          <w:tcPr>
                            <w:tcW w:w="1368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CPR shift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Night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0.85(0.75,0.97 )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0.01*</w:t>
                            </w:r>
                          </w:p>
                        </w:tc>
                      </w:tr>
                      <w:tr w:rsidR="000C174A">
                        <w:tc>
                          <w:tcPr>
                            <w:tcW w:w="1368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Evening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0.92(0.83,1.01)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0.09</w:t>
                            </w:r>
                          </w:p>
                        </w:tc>
                      </w:tr>
                      <w:tr w:rsidR="000C174A">
                        <w:tc>
                          <w:tcPr>
                            <w:tcW w:w="1368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Noon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0.94(0.86,1.04)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0.23</w:t>
                            </w:r>
                          </w:p>
                        </w:tc>
                      </w:tr>
                      <w:tr w:rsidR="000C174A">
                        <w:tc>
                          <w:tcPr>
                            <w:tcW w:w="1368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Morning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174A">
                        <w:tc>
                          <w:tcPr>
                            <w:tcW w:w="1368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CPR duration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≤43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Ref</w:t>
                            </w:r>
                          </w:p>
                        </w:tc>
                        <w:tc>
                          <w:tcPr>
                            <w:tcW w:w="27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C174A">
                        <w:tc>
                          <w:tcPr>
                            <w:tcW w:w="136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&gt;43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0.93(0.87,1.00)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C174A" w:rsidRDefault="000C17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0.051</w:t>
                            </w:r>
                          </w:p>
                        </w:tc>
                      </w:tr>
                    </w:tbl>
                    <w:p w:rsidR="000C174A" w:rsidRDefault="000C174A" w:rsidP="000C174A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74A" w:rsidRPr="00C17838" w:rsidRDefault="000C174A" w:rsidP="000C174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838">
        <w:rPr>
          <w:rFonts w:ascii="Times New Roman" w:hAnsi="Times New Roman" w:cs="Times New Roman"/>
          <w:sz w:val="24"/>
          <w:szCs w:val="24"/>
        </w:rPr>
        <w:t>*significant at 0.05 level</w:t>
      </w:r>
    </w:p>
    <w:p w:rsidR="00F36502" w:rsidRPr="000C174A" w:rsidRDefault="002E3CCB" w:rsidP="000C174A"/>
    <w:sectPr w:rsidR="00F36502" w:rsidRPr="000C1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97"/>
    <w:rsid w:val="00044FC7"/>
    <w:rsid w:val="000B4C65"/>
    <w:rsid w:val="000C174A"/>
    <w:rsid w:val="002E3CCB"/>
    <w:rsid w:val="00993D3D"/>
    <w:rsid w:val="00E10121"/>
    <w:rsid w:val="00E36FCB"/>
    <w:rsid w:val="00FE1E97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CD19A-9AB2-4AFE-A1DF-B646A81D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C65"/>
    <w:pPr>
      <w:suppressAutoHyphens/>
      <w:spacing w:after="160" w:line="254" w:lineRule="auto"/>
    </w:pPr>
    <w:rPr>
      <w:rFonts w:ascii="Calibri" w:eastAsia="Calibri" w:hAnsi="Calibri" w:cs="Arial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Administrator</cp:lastModifiedBy>
  <cp:revision>2</cp:revision>
  <dcterms:created xsi:type="dcterms:W3CDTF">2021-05-24T20:36:00Z</dcterms:created>
  <dcterms:modified xsi:type="dcterms:W3CDTF">2021-05-24T20:36:00Z</dcterms:modified>
</cp:coreProperties>
</file>