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B1926" w14:textId="26CDBCC6" w:rsidR="006906A5" w:rsidRDefault="006906A5" w:rsidP="00A91048">
      <w:pPr>
        <w:rPr>
          <w:lang w:val="en-US"/>
        </w:rPr>
      </w:pPr>
    </w:p>
    <w:p w14:paraId="1F3BA9D6" w14:textId="22DBD4B7" w:rsidR="00A91048" w:rsidRDefault="00CD45DC" w:rsidP="00A91048">
      <w:pPr>
        <w:rPr>
          <w:lang w:val="en-US"/>
        </w:rPr>
      </w:pPr>
      <w:r w:rsidRPr="00CD45DC">
        <w:rPr>
          <w:noProof/>
          <w:lang w:val="en-GB" w:eastAsia="en-GB"/>
        </w:rPr>
        <w:drawing>
          <wp:inline distT="0" distB="0" distL="0" distR="0" wp14:anchorId="667C48AB" wp14:editId="5F217786">
            <wp:extent cx="5727700" cy="41636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F73F" w14:textId="7ABCFEC1" w:rsidR="006906A5" w:rsidRPr="006906A5" w:rsidRDefault="006906A5" w:rsidP="00A91048">
      <w:pPr>
        <w:rPr>
          <w:sz w:val="24"/>
          <w:szCs w:val="24"/>
          <w:lang w:val="en-US"/>
        </w:rPr>
      </w:pPr>
    </w:p>
    <w:p w14:paraId="3F862E45" w14:textId="007ACB10" w:rsidR="006906A5" w:rsidRPr="006906A5" w:rsidRDefault="0020572F" w:rsidP="00A91048">
      <w:pPr>
        <w:rPr>
          <w:sz w:val="24"/>
          <w:szCs w:val="24"/>
          <w:lang w:val="en-US"/>
        </w:rPr>
      </w:pPr>
      <w:r w:rsidRPr="0020572F">
        <w:rPr>
          <w:b/>
          <w:sz w:val="24"/>
          <w:szCs w:val="24"/>
          <w:lang w:val="en-US"/>
        </w:rPr>
        <w:t>Figure S1a</w:t>
      </w:r>
      <w:r w:rsidR="006906A5" w:rsidRPr="006906A5">
        <w:rPr>
          <w:sz w:val="24"/>
          <w:szCs w:val="24"/>
          <w:lang w:val="en-US"/>
        </w:rPr>
        <w:t xml:space="preserve"> All </w:t>
      </w:r>
      <w:r w:rsidR="00CD45DC">
        <w:rPr>
          <w:sz w:val="24"/>
          <w:szCs w:val="24"/>
          <w:lang w:val="en-US"/>
        </w:rPr>
        <w:t>NIHF</w:t>
      </w:r>
      <w:r w:rsidR="006906A5" w:rsidRPr="006906A5">
        <w:rPr>
          <w:sz w:val="24"/>
          <w:szCs w:val="24"/>
          <w:lang w:val="en-US"/>
        </w:rPr>
        <w:t xml:space="preserve"> </w:t>
      </w:r>
    </w:p>
    <w:p w14:paraId="1B70D89F" w14:textId="5E895E7A" w:rsidR="00A91048" w:rsidRDefault="00CD45DC">
      <w:r w:rsidRPr="00CD45DC">
        <w:rPr>
          <w:noProof/>
          <w:lang w:val="en-GB" w:eastAsia="en-GB"/>
        </w:rPr>
        <w:lastRenderedPageBreak/>
        <w:drawing>
          <wp:inline distT="0" distB="0" distL="0" distR="0" wp14:anchorId="56FA45C3" wp14:editId="7336CB5C">
            <wp:extent cx="5727700" cy="4058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21A0" w14:textId="77777777" w:rsidR="00A91048" w:rsidRPr="006906A5" w:rsidRDefault="00A91048">
      <w:pPr>
        <w:rPr>
          <w:sz w:val="24"/>
          <w:szCs w:val="24"/>
        </w:rPr>
      </w:pPr>
    </w:p>
    <w:p w14:paraId="28959201" w14:textId="603E3F13" w:rsidR="00A91048" w:rsidRPr="006906A5" w:rsidRDefault="00A91048">
      <w:pPr>
        <w:rPr>
          <w:sz w:val="24"/>
          <w:szCs w:val="24"/>
        </w:rPr>
      </w:pPr>
      <w:r w:rsidRPr="0020572F">
        <w:rPr>
          <w:b/>
          <w:sz w:val="24"/>
          <w:szCs w:val="24"/>
        </w:rPr>
        <w:t>Figure S1</w:t>
      </w:r>
      <w:r w:rsidR="006906A5" w:rsidRPr="0020572F">
        <w:rPr>
          <w:b/>
          <w:sz w:val="24"/>
          <w:szCs w:val="24"/>
        </w:rPr>
        <w:t>b</w:t>
      </w:r>
      <w:bookmarkStart w:id="0" w:name="_GoBack"/>
      <w:bookmarkEnd w:id="0"/>
      <w:r w:rsidR="006906A5" w:rsidRPr="006906A5">
        <w:rPr>
          <w:sz w:val="24"/>
          <w:szCs w:val="24"/>
        </w:rPr>
        <w:t xml:space="preserve"> </w:t>
      </w:r>
      <w:proofErr w:type="spellStart"/>
      <w:r w:rsidR="006906A5" w:rsidRPr="006906A5">
        <w:rPr>
          <w:sz w:val="24"/>
          <w:szCs w:val="24"/>
        </w:rPr>
        <w:t>Isolated</w:t>
      </w:r>
      <w:proofErr w:type="spellEnd"/>
      <w:r w:rsidR="006906A5" w:rsidRPr="006906A5">
        <w:rPr>
          <w:sz w:val="24"/>
          <w:szCs w:val="24"/>
        </w:rPr>
        <w:t xml:space="preserve"> </w:t>
      </w:r>
      <w:r w:rsidR="00CD45DC">
        <w:rPr>
          <w:sz w:val="24"/>
          <w:szCs w:val="24"/>
        </w:rPr>
        <w:t>NIHF</w:t>
      </w:r>
    </w:p>
    <w:p w14:paraId="5816D9D5" w14:textId="745FFE41" w:rsidR="002B14CE" w:rsidRDefault="00CD45DC">
      <w:pPr>
        <w:rPr>
          <w:noProof/>
        </w:rPr>
      </w:pPr>
      <w:r w:rsidRPr="00CD45DC">
        <w:rPr>
          <w:noProof/>
          <w:lang w:val="en-GB" w:eastAsia="en-GB"/>
        </w:rPr>
        <w:lastRenderedPageBreak/>
        <w:drawing>
          <wp:inline distT="0" distB="0" distL="0" distR="0" wp14:anchorId="21AA0312" wp14:editId="3F4E69D7">
            <wp:extent cx="5727700" cy="4181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A3E1" w14:textId="70BFB9BD" w:rsidR="006906A5" w:rsidRDefault="006906A5" w:rsidP="006906A5">
      <w:pPr>
        <w:rPr>
          <w:noProof/>
        </w:rPr>
      </w:pPr>
    </w:p>
    <w:p w14:paraId="0645810C" w14:textId="43BDCB39" w:rsidR="006906A5" w:rsidRDefault="0020572F" w:rsidP="006906A5">
      <w:pPr>
        <w:tabs>
          <w:tab w:val="left" w:pos="2120"/>
        </w:tabs>
        <w:jc w:val="both"/>
        <w:rPr>
          <w:sz w:val="24"/>
          <w:szCs w:val="24"/>
        </w:rPr>
      </w:pPr>
      <w:r w:rsidRPr="0020572F">
        <w:rPr>
          <w:b/>
          <w:sz w:val="24"/>
          <w:szCs w:val="24"/>
        </w:rPr>
        <w:t>Figure S1c</w:t>
      </w:r>
      <w:r w:rsidR="006906A5" w:rsidRPr="006906A5">
        <w:rPr>
          <w:sz w:val="24"/>
          <w:szCs w:val="24"/>
        </w:rPr>
        <w:t xml:space="preserve"> </w:t>
      </w:r>
      <w:r w:rsidR="00CD45DC">
        <w:rPr>
          <w:sz w:val="24"/>
          <w:szCs w:val="24"/>
        </w:rPr>
        <w:t xml:space="preserve">NIHF </w:t>
      </w:r>
      <w:proofErr w:type="spellStart"/>
      <w:r w:rsidR="00CD45DC">
        <w:rPr>
          <w:sz w:val="24"/>
          <w:szCs w:val="24"/>
        </w:rPr>
        <w:t>associated</w:t>
      </w:r>
      <w:proofErr w:type="spellEnd"/>
      <w:r w:rsidR="00CD45DC">
        <w:rPr>
          <w:sz w:val="24"/>
          <w:szCs w:val="24"/>
        </w:rPr>
        <w:t xml:space="preserve"> </w:t>
      </w:r>
      <w:proofErr w:type="spellStart"/>
      <w:r w:rsidR="00CD45DC">
        <w:rPr>
          <w:sz w:val="24"/>
          <w:szCs w:val="24"/>
        </w:rPr>
        <w:t>with</w:t>
      </w:r>
      <w:proofErr w:type="spellEnd"/>
      <w:r w:rsidR="00CD45D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CD45DC">
        <w:rPr>
          <w:sz w:val="24"/>
          <w:szCs w:val="24"/>
        </w:rPr>
        <w:t>addit</w:t>
      </w:r>
      <w:r>
        <w:rPr>
          <w:sz w:val="24"/>
          <w:szCs w:val="24"/>
        </w:rPr>
        <w:t>ional</w:t>
      </w:r>
      <w:proofErr w:type="spellEnd"/>
      <w:r>
        <w:rPr>
          <w:sz w:val="24"/>
          <w:szCs w:val="24"/>
        </w:rPr>
        <w:t xml:space="preserve"> fetal </w:t>
      </w:r>
      <w:proofErr w:type="spellStart"/>
      <w:r>
        <w:rPr>
          <w:sz w:val="24"/>
          <w:szCs w:val="24"/>
        </w:rPr>
        <w:t>structural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anomaly</w:t>
      </w:r>
      <w:proofErr w:type="spellEnd"/>
    </w:p>
    <w:p w14:paraId="1FAE9A1E" w14:textId="085B27D3" w:rsidR="006906A5" w:rsidRDefault="006906A5" w:rsidP="006906A5">
      <w:pPr>
        <w:tabs>
          <w:tab w:val="left" w:pos="2120"/>
        </w:tabs>
        <w:jc w:val="both"/>
        <w:rPr>
          <w:sz w:val="24"/>
          <w:szCs w:val="24"/>
        </w:rPr>
      </w:pPr>
    </w:p>
    <w:p w14:paraId="2C138299" w14:textId="0F3B6D49" w:rsidR="006906A5" w:rsidRPr="006906A5" w:rsidRDefault="006906A5" w:rsidP="006906A5">
      <w:pPr>
        <w:tabs>
          <w:tab w:val="left" w:pos="2120"/>
        </w:tabs>
        <w:jc w:val="both"/>
        <w:rPr>
          <w:sz w:val="24"/>
          <w:szCs w:val="24"/>
        </w:rPr>
      </w:pPr>
    </w:p>
    <w:sectPr w:rsidR="006906A5" w:rsidRPr="006906A5" w:rsidSect="00BE2EE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48"/>
    <w:rsid w:val="0020572F"/>
    <w:rsid w:val="002B14CE"/>
    <w:rsid w:val="00386B49"/>
    <w:rsid w:val="006906A5"/>
    <w:rsid w:val="00A344E0"/>
    <w:rsid w:val="00A91048"/>
    <w:rsid w:val="00BE2EEA"/>
    <w:rsid w:val="00CD45DC"/>
    <w:rsid w:val="00F3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A25F3"/>
  <w15:chartTrackingRefBased/>
  <w15:docId w15:val="{DE129893-F945-744A-9C20-C0E4C4DDB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048"/>
    <w:pPr>
      <w:spacing w:after="200" w:line="276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6A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6A5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Fionnuala Mone</dc:creator>
  <cp:keywords/>
  <dc:description/>
  <cp:lastModifiedBy>Katie Payne</cp:lastModifiedBy>
  <cp:revision>3</cp:revision>
  <dcterms:created xsi:type="dcterms:W3CDTF">2021-01-09T16:20:00Z</dcterms:created>
  <dcterms:modified xsi:type="dcterms:W3CDTF">2021-08-13T15:52:00Z</dcterms:modified>
</cp:coreProperties>
</file>