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D8E5" w14:textId="26033E2C" w:rsidR="00446AD7" w:rsidRDefault="00446AD7">
      <w:pPr>
        <w:rPr>
          <w:rFonts w:ascii="Times New Roman" w:hAnsi="Times New Roman" w:cs="Times New Roman"/>
          <w:b/>
          <w:bCs/>
          <w:lang w:val="en-US"/>
        </w:rPr>
      </w:pPr>
      <w:bookmarkStart w:id="0" w:name="_Hlk91581845"/>
      <w:r>
        <w:rPr>
          <w:rFonts w:ascii="Times New Roman" w:hAnsi="Times New Roman" w:cs="Times New Roman"/>
          <w:b/>
          <w:bCs/>
          <w:lang w:val="en-US"/>
        </w:rPr>
        <w:t xml:space="preserve">Appendix S1 </w:t>
      </w:r>
      <w:r w:rsidRPr="00AE2784">
        <w:rPr>
          <w:rFonts w:ascii="Times New Roman" w:hAnsi="Times New Roman" w:cs="Times New Roman"/>
          <w:bCs/>
          <w:lang w:val="en-US"/>
        </w:rPr>
        <w:t xml:space="preserve">Members of the IPPIC </w:t>
      </w:r>
      <w:r w:rsidR="005A5261">
        <w:rPr>
          <w:rFonts w:ascii="Times New Roman" w:hAnsi="Times New Roman" w:cs="Times New Roman"/>
          <w:bCs/>
          <w:lang w:val="en-US"/>
        </w:rPr>
        <w:t>c</w:t>
      </w:r>
      <w:r w:rsidRPr="00AE2784">
        <w:rPr>
          <w:rFonts w:ascii="Times New Roman" w:hAnsi="Times New Roman" w:cs="Times New Roman"/>
          <w:bCs/>
          <w:lang w:val="en-US"/>
        </w:rPr>
        <w:t xml:space="preserve">ollaborative </w:t>
      </w:r>
      <w:r w:rsidR="005A5261">
        <w:rPr>
          <w:rFonts w:ascii="Times New Roman" w:hAnsi="Times New Roman" w:cs="Times New Roman"/>
          <w:bCs/>
          <w:lang w:val="en-US"/>
        </w:rPr>
        <w:t>n</w:t>
      </w:r>
      <w:r w:rsidRPr="00AE2784">
        <w:rPr>
          <w:rFonts w:ascii="Times New Roman" w:hAnsi="Times New Roman" w:cs="Times New Roman"/>
          <w:bCs/>
          <w:lang w:val="en-US"/>
        </w:rPr>
        <w:t>etwork</w:t>
      </w:r>
    </w:p>
    <w:bookmarkEnd w:id="0"/>
    <w:p w14:paraId="32B49F0C" w14:textId="564669DF" w:rsidR="00446AD7" w:rsidRDefault="00446AD7">
      <w:pPr>
        <w:rPr>
          <w:rFonts w:ascii="Times New Roman" w:hAnsi="Times New Roman" w:cs="Times New Roman"/>
          <w:b/>
          <w:bCs/>
          <w:lang w:val="en-US"/>
        </w:rPr>
      </w:pPr>
    </w:p>
    <w:p w14:paraId="27AB48BB" w14:textId="58ADEC7B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A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Coomarasamy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Birmingham</w:t>
      </w:r>
      <w:r w:rsidR="00812A0E">
        <w:rPr>
          <w:rFonts w:ascii="Times New Roman" w:hAnsi="Times New Roman" w:cs="Times New Roman"/>
        </w:rPr>
        <w:t>, Birmingham, UK</w:t>
      </w:r>
      <w:r w:rsidRPr="00AE2784">
        <w:rPr>
          <w:rFonts w:ascii="Times New Roman" w:hAnsi="Times New Roman" w:cs="Times New Roman"/>
        </w:rPr>
        <w:t xml:space="preserve">; </w:t>
      </w:r>
    </w:p>
    <w:p w14:paraId="5BACE981" w14:textId="370C4DF0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A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Kwong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Bristol</w:t>
      </w:r>
      <w:r w:rsidR="00812A0E">
        <w:rPr>
          <w:rFonts w:ascii="Times New Roman" w:hAnsi="Times New Roman" w:cs="Times New Roman"/>
        </w:rPr>
        <w:t>, Bristol</w:t>
      </w:r>
      <w:r w:rsidR="00C13288">
        <w:rPr>
          <w:rFonts w:ascii="Times New Roman" w:hAnsi="Times New Roman" w:cs="Times New Roman"/>
        </w:rPr>
        <w:t>, UK</w:t>
      </w:r>
      <w:r w:rsidRPr="00AE2784">
        <w:rPr>
          <w:rFonts w:ascii="Times New Roman" w:hAnsi="Times New Roman" w:cs="Times New Roman"/>
        </w:rPr>
        <w:t xml:space="preserve">; </w:t>
      </w:r>
    </w:p>
    <w:p w14:paraId="3AB8C0EB" w14:textId="797415AE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A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I. Savitri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Medical Center</w:t>
      </w:r>
      <w:r w:rsidR="00C13288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Utrecht</w:t>
      </w:r>
      <w:r w:rsidR="00C13288">
        <w:rPr>
          <w:rFonts w:ascii="Times New Roman" w:hAnsi="Times New Roman" w:cs="Times New Roman"/>
        </w:rPr>
        <w:t>, The Netherlands</w:t>
      </w:r>
      <w:r w:rsidRPr="00AE2784">
        <w:rPr>
          <w:rFonts w:ascii="Times New Roman" w:hAnsi="Times New Roman" w:cs="Times New Roman"/>
        </w:rPr>
        <w:t xml:space="preserve">; </w:t>
      </w:r>
    </w:p>
    <w:p w14:paraId="5FD70B2A" w14:textId="188E08DB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K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Å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Salvesen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Norwegian University of Science and Technology</w:t>
      </w:r>
      <w:r w:rsidR="00CA0ECC">
        <w:rPr>
          <w:rFonts w:ascii="Times New Roman" w:hAnsi="Times New Roman" w:cs="Times New Roman"/>
        </w:rPr>
        <w:t>, Trondheim, Norway</w:t>
      </w:r>
      <w:r w:rsidRPr="00AE2784">
        <w:rPr>
          <w:rFonts w:ascii="Times New Roman" w:hAnsi="Times New Roman" w:cs="Times New Roman"/>
        </w:rPr>
        <w:t xml:space="preserve">; </w:t>
      </w:r>
    </w:p>
    <w:p w14:paraId="04C97319" w14:textId="58B05935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S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Bhattacharya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Aberdeen</w:t>
      </w:r>
      <w:r w:rsidR="001D156F">
        <w:rPr>
          <w:rFonts w:ascii="Times New Roman" w:hAnsi="Times New Roman" w:cs="Times New Roman"/>
        </w:rPr>
        <w:t>, Aberdeen, UK</w:t>
      </w:r>
      <w:r w:rsidRPr="00AE2784">
        <w:rPr>
          <w:rFonts w:ascii="Times New Roman" w:hAnsi="Times New Roman" w:cs="Times New Roman"/>
        </w:rPr>
        <w:t xml:space="preserve">; </w:t>
      </w:r>
    </w:p>
    <w:p w14:paraId="2898C5F4" w14:textId="3636BC61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C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S.</w:t>
      </w:r>
      <w:r w:rsidR="00186C7C">
        <w:rPr>
          <w:rFonts w:ascii="Times New Roman" w:hAnsi="Times New Roman" w:cs="Times New Roman"/>
        </w:rPr>
        <w:t xml:space="preserve"> </w:t>
      </w:r>
      <w:r w:rsidRPr="00AE2784">
        <w:rPr>
          <w:rFonts w:ascii="Times New Roman" w:hAnsi="Times New Roman" w:cs="Times New Roman"/>
        </w:rPr>
        <w:t>P.</w:t>
      </w:r>
      <w:r w:rsidR="00186C7C">
        <w:rPr>
          <w:rFonts w:ascii="Times New Roman" w:hAnsi="Times New Roman" w:cs="Times New Roman"/>
        </w:rPr>
        <w:t xml:space="preserve"> </w:t>
      </w:r>
      <w:r w:rsidRPr="00AE2784">
        <w:rPr>
          <w:rFonts w:ascii="Times New Roman" w:hAnsi="Times New Roman" w:cs="Times New Roman"/>
        </w:rPr>
        <w:t>M. Uiterwaal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Medical Center</w:t>
      </w:r>
      <w:r w:rsidR="001D156F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Utrecht</w:t>
      </w:r>
      <w:r w:rsidR="001D156F">
        <w:rPr>
          <w:rFonts w:ascii="Times New Roman" w:hAnsi="Times New Roman" w:cs="Times New Roman"/>
        </w:rPr>
        <w:t>, The Netherlands</w:t>
      </w:r>
      <w:r w:rsidRPr="00AE2784">
        <w:rPr>
          <w:rFonts w:ascii="Times New Roman" w:hAnsi="Times New Roman" w:cs="Times New Roman"/>
        </w:rPr>
        <w:t xml:space="preserve">; </w:t>
      </w:r>
    </w:p>
    <w:p w14:paraId="72A61838" w14:textId="3F07EBA4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A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C. Staff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Oslo</w:t>
      </w:r>
      <w:r w:rsidR="001D156F">
        <w:rPr>
          <w:rFonts w:ascii="Times New Roman" w:hAnsi="Times New Roman" w:cs="Times New Roman"/>
        </w:rPr>
        <w:t>, Oslo, Norway</w:t>
      </w:r>
      <w:r w:rsidRPr="00AE2784">
        <w:rPr>
          <w:rFonts w:ascii="Times New Roman" w:hAnsi="Times New Roman" w:cs="Times New Roman"/>
        </w:rPr>
        <w:t xml:space="preserve">; </w:t>
      </w:r>
    </w:p>
    <w:p w14:paraId="2A7E3D01" w14:textId="1ED3CE73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L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B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Andersen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Southern Denmark</w:t>
      </w:r>
      <w:r w:rsidR="00820AF0">
        <w:rPr>
          <w:rFonts w:ascii="Times New Roman" w:hAnsi="Times New Roman" w:cs="Times New Roman"/>
        </w:rPr>
        <w:t>, Odense, Denmark</w:t>
      </w:r>
      <w:r w:rsidRPr="00AE2784">
        <w:rPr>
          <w:rFonts w:ascii="Times New Roman" w:hAnsi="Times New Roman" w:cs="Times New Roman"/>
        </w:rPr>
        <w:t xml:space="preserve">; </w:t>
      </w:r>
    </w:p>
    <w:p w14:paraId="6EEEED54" w14:textId="4D8E286A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E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L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Olive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Hospital Universitari Vall d’Hebron</w:t>
      </w:r>
      <w:r w:rsidR="00C540A4">
        <w:rPr>
          <w:rFonts w:ascii="Times New Roman" w:hAnsi="Times New Roman" w:cs="Times New Roman"/>
        </w:rPr>
        <w:t>, Barcelona, Spain</w:t>
      </w:r>
      <w:r w:rsidRPr="00AE2784">
        <w:rPr>
          <w:rFonts w:ascii="Times New Roman" w:hAnsi="Times New Roman" w:cs="Times New Roman"/>
        </w:rPr>
        <w:t xml:space="preserve">; </w:t>
      </w:r>
    </w:p>
    <w:p w14:paraId="0FED2751" w14:textId="67C8E550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C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Redman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Oxford</w:t>
      </w:r>
      <w:r w:rsidR="00D71E23">
        <w:rPr>
          <w:rFonts w:ascii="Times New Roman" w:hAnsi="Times New Roman" w:cs="Times New Roman"/>
        </w:rPr>
        <w:t>, Oxford UK</w:t>
      </w:r>
      <w:r w:rsidRPr="00AE2784">
        <w:rPr>
          <w:rFonts w:ascii="Times New Roman" w:hAnsi="Times New Roman" w:cs="Times New Roman"/>
        </w:rPr>
        <w:t xml:space="preserve">; </w:t>
      </w:r>
    </w:p>
    <w:p w14:paraId="7695ED26" w14:textId="4FED8ABD" w:rsidR="00AE2784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L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Sletner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Oslo</w:t>
      </w:r>
      <w:r w:rsidR="00D71E23">
        <w:rPr>
          <w:rFonts w:ascii="Times New Roman" w:hAnsi="Times New Roman" w:cs="Times New Roman"/>
        </w:rPr>
        <w:t>, Oslo, Norway</w:t>
      </w:r>
      <w:r w:rsidRPr="00AE2784">
        <w:rPr>
          <w:rFonts w:ascii="Times New Roman" w:hAnsi="Times New Roman" w:cs="Times New Roman"/>
        </w:rPr>
        <w:t xml:space="preserve">; </w:t>
      </w:r>
    </w:p>
    <w:p w14:paraId="54FA5571" w14:textId="2D64C623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G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Daskalakis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Athens</w:t>
      </w:r>
      <w:r w:rsidR="00787B44">
        <w:rPr>
          <w:rFonts w:ascii="Times New Roman" w:hAnsi="Times New Roman" w:cs="Times New Roman"/>
        </w:rPr>
        <w:t>, Athens, Greece</w:t>
      </w:r>
      <w:r w:rsidRPr="00AE2784">
        <w:rPr>
          <w:rFonts w:ascii="Times New Roman" w:hAnsi="Times New Roman" w:cs="Times New Roman"/>
        </w:rPr>
        <w:t xml:space="preserve">; </w:t>
      </w:r>
    </w:p>
    <w:p w14:paraId="539CD168" w14:textId="62A99D3E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M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Macleod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Dundee</w:t>
      </w:r>
      <w:r w:rsidR="00787B44">
        <w:rPr>
          <w:rFonts w:ascii="Times New Roman" w:hAnsi="Times New Roman" w:cs="Times New Roman"/>
        </w:rPr>
        <w:t>, Dundee, UK</w:t>
      </w:r>
      <w:r w:rsidRPr="00AE2784">
        <w:rPr>
          <w:rFonts w:ascii="Times New Roman" w:hAnsi="Times New Roman" w:cs="Times New Roman"/>
        </w:rPr>
        <w:t xml:space="preserve">; </w:t>
      </w:r>
    </w:p>
    <w:p w14:paraId="0988241E" w14:textId="100309E8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B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Thilaganathan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St George’s University of London</w:t>
      </w:r>
      <w:r w:rsidR="00787B44">
        <w:rPr>
          <w:rFonts w:ascii="Times New Roman" w:hAnsi="Times New Roman" w:cs="Times New Roman"/>
        </w:rPr>
        <w:t>, London, UK</w:t>
      </w:r>
      <w:r w:rsidRPr="00AE2784">
        <w:rPr>
          <w:rFonts w:ascii="Times New Roman" w:hAnsi="Times New Roman" w:cs="Times New Roman"/>
        </w:rPr>
        <w:t xml:space="preserve">; </w:t>
      </w:r>
    </w:p>
    <w:p w14:paraId="57CE8797" w14:textId="0F77E060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M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Abdollahain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RMIT University</w:t>
      </w:r>
      <w:r w:rsidR="00C22BC2">
        <w:rPr>
          <w:rFonts w:ascii="Times New Roman" w:hAnsi="Times New Roman" w:cs="Times New Roman"/>
        </w:rPr>
        <w:t>, Melbourne, Australia</w:t>
      </w:r>
      <w:r w:rsidRPr="00AE2784">
        <w:rPr>
          <w:rFonts w:ascii="Times New Roman" w:hAnsi="Times New Roman" w:cs="Times New Roman"/>
        </w:rPr>
        <w:t xml:space="preserve">; </w:t>
      </w:r>
    </w:p>
    <w:p w14:paraId="5FFF6391" w14:textId="41740F31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J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A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Ramírez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Hospital de Cabueñes</w:t>
      </w:r>
      <w:r w:rsidR="00191F50">
        <w:rPr>
          <w:rFonts w:ascii="Times New Roman" w:hAnsi="Times New Roman" w:cs="Times New Roman"/>
        </w:rPr>
        <w:t xml:space="preserve">, </w:t>
      </w:r>
      <w:r w:rsidR="00191F50" w:rsidRPr="00191F50">
        <w:rPr>
          <w:rFonts w:ascii="Times New Roman" w:hAnsi="Times New Roman" w:cs="Times New Roman"/>
        </w:rPr>
        <w:t>Gijón</w:t>
      </w:r>
      <w:r w:rsidR="00191F50">
        <w:rPr>
          <w:rFonts w:ascii="Times New Roman" w:hAnsi="Times New Roman" w:cs="Times New Roman"/>
        </w:rPr>
        <w:t>, Spain</w:t>
      </w:r>
      <w:r w:rsidRPr="00AE2784">
        <w:rPr>
          <w:rFonts w:ascii="Times New Roman" w:hAnsi="Times New Roman" w:cs="Times New Roman"/>
        </w:rPr>
        <w:t xml:space="preserve">; </w:t>
      </w:r>
    </w:p>
    <w:p w14:paraId="627D6A87" w14:textId="35C2EFF0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J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Massé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Laval University</w:t>
      </w:r>
      <w:r w:rsidR="000B604C">
        <w:rPr>
          <w:rFonts w:ascii="Times New Roman" w:hAnsi="Times New Roman" w:cs="Times New Roman"/>
        </w:rPr>
        <w:t xml:space="preserve">, </w:t>
      </w:r>
      <w:r w:rsidR="000B604C" w:rsidRPr="000B604C">
        <w:rPr>
          <w:rFonts w:ascii="Times New Roman" w:hAnsi="Times New Roman" w:cs="Times New Roman"/>
        </w:rPr>
        <w:t xml:space="preserve">Quebec City, </w:t>
      </w:r>
      <w:r w:rsidR="00B22A96">
        <w:rPr>
          <w:rFonts w:ascii="Times New Roman" w:hAnsi="Times New Roman" w:cs="Times New Roman"/>
        </w:rPr>
        <w:t xml:space="preserve">QC, </w:t>
      </w:r>
      <w:r w:rsidR="000B604C" w:rsidRPr="000B604C">
        <w:rPr>
          <w:rFonts w:ascii="Times New Roman" w:hAnsi="Times New Roman" w:cs="Times New Roman"/>
        </w:rPr>
        <w:t>Canada</w:t>
      </w:r>
      <w:r w:rsidRPr="00AE2784">
        <w:rPr>
          <w:rFonts w:ascii="Times New Roman" w:hAnsi="Times New Roman" w:cs="Times New Roman"/>
        </w:rPr>
        <w:t xml:space="preserve">; </w:t>
      </w:r>
    </w:p>
    <w:p w14:paraId="62803B47" w14:textId="2DC62167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A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Khalil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St George’s University of London</w:t>
      </w:r>
      <w:r w:rsidR="000B604C">
        <w:rPr>
          <w:rFonts w:ascii="Times New Roman" w:hAnsi="Times New Roman" w:cs="Times New Roman"/>
        </w:rPr>
        <w:t>, London, UK</w:t>
      </w:r>
      <w:r w:rsidRPr="00AE2784">
        <w:rPr>
          <w:rFonts w:ascii="Times New Roman" w:hAnsi="Times New Roman" w:cs="Times New Roman"/>
        </w:rPr>
        <w:t xml:space="preserve">; </w:t>
      </w:r>
    </w:p>
    <w:p w14:paraId="7A139678" w14:textId="7D42A218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F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Audibert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Université de Montréal</w:t>
      </w:r>
      <w:r w:rsidR="007A4C17">
        <w:rPr>
          <w:rFonts w:ascii="Times New Roman" w:hAnsi="Times New Roman" w:cs="Times New Roman"/>
        </w:rPr>
        <w:t xml:space="preserve">, </w:t>
      </w:r>
      <w:r w:rsidR="007A4C17" w:rsidRPr="00AE2784">
        <w:rPr>
          <w:rFonts w:ascii="Times New Roman" w:hAnsi="Times New Roman" w:cs="Times New Roman"/>
        </w:rPr>
        <w:t>Montréal</w:t>
      </w:r>
      <w:r w:rsidR="007A4C17">
        <w:rPr>
          <w:rFonts w:ascii="Times New Roman" w:hAnsi="Times New Roman" w:cs="Times New Roman"/>
        </w:rPr>
        <w:t xml:space="preserve">, </w:t>
      </w:r>
      <w:r w:rsidR="00B22A96">
        <w:rPr>
          <w:rFonts w:ascii="Times New Roman" w:hAnsi="Times New Roman" w:cs="Times New Roman"/>
        </w:rPr>
        <w:t xml:space="preserve">QC, </w:t>
      </w:r>
      <w:r w:rsidR="007A4C17">
        <w:rPr>
          <w:rFonts w:ascii="Times New Roman" w:hAnsi="Times New Roman" w:cs="Times New Roman"/>
        </w:rPr>
        <w:t>Canada</w:t>
      </w:r>
      <w:r w:rsidRPr="00AE2784">
        <w:rPr>
          <w:rFonts w:ascii="Times New Roman" w:hAnsi="Times New Roman" w:cs="Times New Roman"/>
        </w:rPr>
        <w:t xml:space="preserve">; </w:t>
      </w:r>
    </w:p>
    <w:p w14:paraId="25A5894D" w14:textId="346F1343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P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M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Magnus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Norwegian Institute of Public Health</w:t>
      </w:r>
      <w:r w:rsidR="00967FD0">
        <w:rPr>
          <w:rFonts w:ascii="Times New Roman" w:hAnsi="Times New Roman" w:cs="Times New Roman"/>
        </w:rPr>
        <w:t>, Oslo, Norway</w:t>
      </w:r>
      <w:r w:rsidRPr="00AE2784">
        <w:rPr>
          <w:rFonts w:ascii="Times New Roman" w:hAnsi="Times New Roman" w:cs="Times New Roman"/>
        </w:rPr>
        <w:t xml:space="preserve">; </w:t>
      </w:r>
    </w:p>
    <w:p w14:paraId="0885028A" w14:textId="115DAF9D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A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K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Jenum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Oslo</w:t>
      </w:r>
      <w:r w:rsidR="000B604C">
        <w:rPr>
          <w:rFonts w:ascii="Times New Roman" w:hAnsi="Times New Roman" w:cs="Times New Roman"/>
        </w:rPr>
        <w:t>, Oslo, Norway</w:t>
      </w:r>
      <w:r w:rsidRPr="00AE2784">
        <w:rPr>
          <w:rFonts w:ascii="Times New Roman" w:hAnsi="Times New Roman" w:cs="Times New Roman"/>
        </w:rPr>
        <w:t xml:space="preserve">; </w:t>
      </w:r>
    </w:p>
    <w:p w14:paraId="4B09078D" w14:textId="34F79427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A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Baschat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Johns Hopkins University School of Medicine</w:t>
      </w:r>
      <w:r w:rsidR="00BE29A8">
        <w:rPr>
          <w:rFonts w:ascii="Times New Roman" w:hAnsi="Times New Roman" w:cs="Times New Roman"/>
        </w:rPr>
        <w:t>, Baltimore, MD, USA</w:t>
      </w:r>
      <w:r w:rsidRPr="00AE2784">
        <w:rPr>
          <w:rFonts w:ascii="Times New Roman" w:hAnsi="Times New Roman" w:cs="Times New Roman"/>
        </w:rPr>
        <w:t xml:space="preserve">; </w:t>
      </w:r>
    </w:p>
    <w:p w14:paraId="4FC55BA8" w14:textId="7F477AC9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A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Ohkuchi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School of Medicine, Shimotsuke-shi</w:t>
      </w:r>
      <w:r w:rsidR="00437BC0">
        <w:rPr>
          <w:rFonts w:ascii="Times New Roman" w:hAnsi="Times New Roman" w:cs="Times New Roman"/>
        </w:rPr>
        <w:t>, Japan</w:t>
      </w:r>
      <w:r w:rsidRPr="00AE2784">
        <w:rPr>
          <w:rFonts w:ascii="Times New Roman" w:hAnsi="Times New Roman" w:cs="Times New Roman"/>
        </w:rPr>
        <w:t xml:space="preserve">; </w:t>
      </w:r>
    </w:p>
    <w:p w14:paraId="57032952" w14:textId="1BE07A24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F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M. McAuliffe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College Dublin</w:t>
      </w:r>
      <w:r w:rsidR="00437BC0">
        <w:rPr>
          <w:rFonts w:ascii="Times New Roman" w:hAnsi="Times New Roman" w:cs="Times New Roman"/>
        </w:rPr>
        <w:t xml:space="preserve">, Dublin, </w:t>
      </w:r>
      <w:r w:rsidR="00774D7C">
        <w:rPr>
          <w:rFonts w:ascii="Times New Roman" w:hAnsi="Times New Roman" w:cs="Times New Roman"/>
        </w:rPr>
        <w:t>Ireland</w:t>
      </w:r>
      <w:r w:rsidRPr="00AE2784">
        <w:rPr>
          <w:rFonts w:ascii="Times New Roman" w:hAnsi="Times New Roman" w:cs="Times New Roman"/>
        </w:rPr>
        <w:t xml:space="preserve">; </w:t>
      </w:r>
    </w:p>
    <w:p w14:paraId="6FFEAEB4" w14:textId="46DDF57F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J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West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Bristol</w:t>
      </w:r>
      <w:r w:rsidR="00774D7C">
        <w:rPr>
          <w:rFonts w:ascii="Times New Roman" w:hAnsi="Times New Roman" w:cs="Times New Roman"/>
        </w:rPr>
        <w:t>, Bristol, UK</w:t>
      </w:r>
      <w:r w:rsidRPr="00AE2784">
        <w:rPr>
          <w:rFonts w:ascii="Times New Roman" w:hAnsi="Times New Roman" w:cs="Times New Roman"/>
        </w:rPr>
        <w:t xml:space="preserve">; </w:t>
      </w:r>
    </w:p>
    <w:p w14:paraId="2E7072F3" w14:textId="7C25BB94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L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M. Askie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Sydney</w:t>
      </w:r>
      <w:r w:rsidR="00774D7C">
        <w:rPr>
          <w:rFonts w:ascii="Times New Roman" w:hAnsi="Times New Roman" w:cs="Times New Roman"/>
        </w:rPr>
        <w:t>, Sydney, Australia</w:t>
      </w:r>
      <w:r w:rsidRPr="00AE2784">
        <w:rPr>
          <w:rFonts w:ascii="Times New Roman" w:hAnsi="Times New Roman" w:cs="Times New Roman"/>
        </w:rPr>
        <w:t xml:space="preserve">; </w:t>
      </w:r>
    </w:p>
    <w:p w14:paraId="54576882" w14:textId="0859333A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F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Mone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College Dublin</w:t>
      </w:r>
      <w:r w:rsidR="00774D7C">
        <w:rPr>
          <w:rFonts w:ascii="Times New Roman" w:hAnsi="Times New Roman" w:cs="Times New Roman"/>
        </w:rPr>
        <w:t>, Dublin, Ireland</w:t>
      </w:r>
      <w:r w:rsidRPr="00AE2784">
        <w:rPr>
          <w:rFonts w:ascii="Times New Roman" w:hAnsi="Times New Roman" w:cs="Times New Roman"/>
        </w:rPr>
        <w:t xml:space="preserve">; </w:t>
      </w:r>
    </w:p>
    <w:p w14:paraId="1E475F26" w14:textId="1244647F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D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Farrar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Bradford Teaching Hospitals</w:t>
      </w:r>
      <w:r w:rsidR="00F337A8">
        <w:rPr>
          <w:rFonts w:ascii="Times New Roman" w:hAnsi="Times New Roman" w:cs="Times New Roman"/>
        </w:rPr>
        <w:t xml:space="preserve"> NHS Foundation Trust, Bradford Royal Infirmary, Bradford, UK</w:t>
      </w:r>
      <w:r w:rsidRPr="00AE2784">
        <w:rPr>
          <w:rFonts w:ascii="Times New Roman" w:hAnsi="Times New Roman" w:cs="Times New Roman"/>
        </w:rPr>
        <w:t xml:space="preserve">; </w:t>
      </w:r>
    </w:p>
    <w:p w14:paraId="1E9F8E06" w14:textId="1B58BE34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P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A. Zimmerman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Päijät-Häme Central Hospital</w:t>
      </w:r>
      <w:r w:rsidR="00542C75">
        <w:rPr>
          <w:rFonts w:ascii="Times New Roman" w:hAnsi="Times New Roman" w:cs="Times New Roman"/>
        </w:rPr>
        <w:t>, Lahti, Finland</w:t>
      </w:r>
      <w:r w:rsidRPr="00AE2784">
        <w:rPr>
          <w:rFonts w:ascii="Times New Roman" w:hAnsi="Times New Roman" w:cs="Times New Roman"/>
        </w:rPr>
        <w:t xml:space="preserve">; </w:t>
      </w:r>
    </w:p>
    <w:p w14:paraId="3F19987C" w14:textId="6AC0EB1B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L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J.</w:t>
      </w:r>
      <w:r w:rsidR="00186C7C">
        <w:rPr>
          <w:rFonts w:ascii="Times New Roman" w:hAnsi="Times New Roman" w:cs="Times New Roman"/>
        </w:rPr>
        <w:t xml:space="preserve"> </w:t>
      </w:r>
      <w:r w:rsidRPr="00AE2784">
        <w:rPr>
          <w:rFonts w:ascii="Times New Roman" w:hAnsi="Times New Roman" w:cs="Times New Roman"/>
        </w:rPr>
        <w:t>M. Smits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Maastricht University Medical Centre</w:t>
      </w:r>
      <w:r w:rsidR="000D3BFB">
        <w:rPr>
          <w:rFonts w:ascii="Times New Roman" w:hAnsi="Times New Roman" w:cs="Times New Roman"/>
        </w:rPr>
        <w:t xml:space="preserve">, </w:t>
      </w:r>
      <w:r w:rsidR="000D3BFB" w:rsidRPr="000D3BFB">
        <w:rPr>
          <w:rFonts w:ascii="Times New Roman" w:hAnsi="Times New Roman" w:cs="Times New Roman"/>
        </w:rPr>
        <w:t xml:space="preserve">Maastricht, </w:t>
      </w:r>
      <w:r w:rsidR="000D3BFB">
        <w:rPr>
          <w:rFonts w:ascii="Times New Roman" w:hAnsi="Times New Roman" w:cs="Times New Roman"/>
        </w:rPr>
        <w:t xml:space="preserve">The </w:t>
      </w:r>
      <w:r w:rsidR="000D3BFB" w:rsidRPr="000D3BFB">
        <w:rPr>
          <w:rFonts w:ascii="Times New Roman" w:hAnsi="Times New Roman" w:cs="Times New Roman"/>
        </w:rPr>
        <w:t>Netherlands</w:t>
      </w:r>
      <w:r w:rsidRPr="00AE2784">
        <w:rPr>
          <w:rFonts w:ascii="Times New Roman" w:hAnsi="Times New Roman" w:cs="Times New Roman"/>
        </w:rPr>
        <w:t xml:space="preserve">; </w:t>
      </w:r>
    </w:p>
    <w:p w14:paraId="787A816B" w14:textId="08CDC87E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C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Riddell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Better Outcomes Registry &amp; Network (BORN)</w:t>
      </w:r>
      <w:r w:rsidR="00C9222A">
        <w:rPr>
          <w:rFonts w:ascii="Times New Roman" w:hAnsi="Times New Roman" w:cs="Times New Roman"/>
        </w:rPr>
        <w:t xml:space="preserve">, Ottawa, </w:t>
      </w:r>
      <w:r w:rsidR="007D01AB">
        <w:rPr>
          <w:rFonts w:ascii="Times New Roman" w:hAnsi="Times New Roman" w:cs="Times New Roman"/>
        </w:rPr>
        <w:t xml:space="preserve">ON, </w:t>
      </w:r>
      <w:r w:rsidR="00C9222A">
        <w:rPr>
          <w:rFonts w:ascii="Times New Roman" w:hAnsi="Times New Roman" w:cs="Times New Roman"/>
        </w:rPr>
        <w:t>Canada</w:t>
      </w:r>
      <w:r w:rsidRPr="00AE2784">
        <w:rPr>
          <w:rFonts w:ascii="Times New Roman" w:hAnsi="Times New Roman" w:cs="Times New Roman"/>
        </w:rPr>
        <w:t xml:space="preserve">; </w:t>
      </w:r>
    </w:p>
    <w:p w14:paraId="0AD46A72" w14:textId="36C1B113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lastRenderedPageBreak/>
        <w:t>J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C. Kingdom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Toronto</w:t>
      </w:r>
      <w:r w:rsidR="007D01AB">
        <w:rPr>
          <w:rFonts w:ascii="Times New Roman" w:hAnsi="Times New Roman" w:cs="Times New Roman"/>
        </w:rPr>
        <w:t>, Toronto, ON, Canada</w:t>
      </w:r>
      <w:r w:rsidRPr="00AE2784">
        <w:rPr>
          <w:rFonts w:ascii="Times New Roman" w:hAnsi="Times New Roman" w:cs="Times New Roman"/>
        </w:rPr>
        <w:t xml:space="preserve">; </w:t>
      </w:r>
    </w:p>
    <w:p w14:paraId="4A1E79F9" w14:textId="4F55015A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J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van de Post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Academisch Medisch Centrum</w:t>
      </w:r>
      <w:r w:rsidR="000750DF">
        <w:rPr>
          <w:rFonts w:ascii="Times New Roman" w:hAnsi="Times New Roman" w:cs="Times New Roman"/>
        </w:rPr>
        <w:t>, Amsterdam, The Netherlands</w:t>
      </w:r>
      <w:r w:rsidRPr="00AE2784">
        <w:rPr>
          <w:rFonts w:ascii="Times New Roman" w:hAnsi="Times New Roman" w:cs="Times New Roman"/>
        </w:rPr>
        <w:t xml:space="preserve">; </w:t>
      </w:r>
    </w:p>
    <w:p w14:paraId="681FC926" w14:textId="28C30B7E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S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E. Illanes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the Andes</w:t>
      </w:r>
      <w:r w:rsidR="002B3CC3">
        <w:rPr>
          <w:rFonts w:ascii="Times New Roman" w:hAnsi="Times New Roman" w:cs="Times New Roman"/>
        </w:rPr>
        <w:t xml:space="preserve">, </w:t>
      </w:r>
      <w:r w:rsidR="002B3CC3" w:rsidRPr="002B3CC3">
        <w:rPr>
          <w:rFonts w:ascii="Times New Roman" w:hAnsi="Times New Roman" w:cs="Times New Roman"/>
        </w:rPr>
        <w:t>Bogotá, Colombia</w:t>
      </w:r>
      <w:r w:rsidRPr="00AE2784">
        <w:rPr>
          <w:rFonts w:ascii="Times New Roman" w:hAnsi="Times New Roman" w:cs="Times New Roman"/>
        </w:rPr>
        <w:t xml:space="preserve">; </w:t>
      </w:r>
    </w:p>
    <w:p w14:paraId="6347DFCE" w14:textId="5E4E861F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C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Holzman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Michigan State University</w:t>
      </w:r>
      <w:r w:rsidR="00224AE2">
        <w:rPr>
          <w:rFonts w:ascii="Times New Roman" w:hAnsi="Times New Roman" w:cs="Times New Roman"/>
        </w:rPr>
        <w:t>, East Lansing, M</w:t>
      </w:r>
      <w:r w:rsidR="007547B7">
        <w:rPr>
          <w:rFonts w:ascii="Times New Roman" w:hAnsi="Times New Roman" w:cs="Times New Roman"/>
        </w:rPr>
        <w:t>I</w:t>
      </w:r>
      <w:r w:rsidR="00224AE2">
        <w:rPr>
          <w:rFonts w:ascii="Times New Roman" w:hAnsi="Times New Roman" w:cs="Times New Roman"/>
        </w:rPr>
        <w:t>, USA</w:t>
      </w:r>
      <w:r w:rsidRPr="00AE2784">
        <w:rPr>
          <w:rFonts w:ascii="Times New Roman" w:hAnsi="Times New Roman" w:cs="Times New Roman"/>
        </w:rPr>
        <w:t xml:space="preserve">; </w:t>
      </w:r>
    </w:p>
    <w:p w14:paraId="608B526A" w14:textId="794B79A5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S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M.</w:t>
      </w:r>
      <w:r w:rsidR="00186C7C">
        <w:rPr>
          <w:rFonts w:ascii="Times New Roman" w:hAnsi="Times New Roman" w:cs="Times New Roman"/>
        </w:rPr>
        <w:t xml:space="preserve"> </w:t>
      </w:r>
      <w:r w:rsidRPr="00AE2784">
        <w:rPr>
          <w:rFonts w:ascii="Times New Roman" w:hAnsi="Times New Roman" w:cs="Times New Roman"/>
        </w:rPr>
        <w:t>J. van Kuijk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Maastricht University Medical Centre</w:t>
      </w:r>
      <w:r w:rsidR="007547B7">
        <w:rPr>
          <w:rFonts w:ascii="Times New Roman" w:hAnsi="Times New Roman" w:cs="Times New Roman"/>
        </w:rPr>
        <w:t>, Maastricht, The Netherlands</w:t>
      </w:r>
      <w:r w:rsidRPr="00AE2784">
        <w:rPr>
          <w:rFonts w:ascii="Times New Roman" w:hAnsi="Times New Roman" w:cs="Times New Roman"/>
        </w:rPr>
        <w:t xml:space="preserve">; </w:t>
      </w:r>
    </w:p>
    <w:p w14:paraId="14873AA5" w14:textId="4A22B0FB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L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Carbillon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Assistance Publique-Hôpitaux de Paris Université</w:t>
      </w:r>
      <w:r w:rsidR="006F46CF">
        <w:rPr>
          <w:rFonts w:ascii="Times New Roman" w:hAnsi="Times New Roman" w:cs="Times New Roman"/>
        </w:rPr>
        <w:t>, Paris, France</w:t>
      </w:r>
      <w:r w:rsidRPr="00AE2784">
        <w:rPr>
          <w:rFonts w:ascii="Times New Roman" w:hAnsi="Times New Roman" w:cs="Times New Roman"/>
        </w:rPr>
        <w:t xml:space="preserve">; </w:t>
      </w:r>
    </w:p>
    <w:p w14:paraId="43CD3069" w14:textId="1E441FCE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P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M. Villa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Helsinki and Helsinki University Hospital</w:t>
      </w:r>
      <w:r w:rsidR="006F46CF">
        <w:rPr>
          <w:rFonts w:ascii="Times New Roman" w:hAnsi="Times New Roman" w:cs="Times New Roman"/>
        </w:rPr>
        <w:t>, Helsinki, Finland</w:t>
      </w:r>
      <w:r w:rsidRPr="00AE2784">
        <w:rPr>
          <w:rFonts w:ascii="Times New Roman" w:hAnsi="Times New Roman" w:cs="Times New Roman"/>
        </w:rPr>
        <w:t xml:space="preserve">; </w:t>
      </w:r>
    </w:p>
    <w:p w14:paraId="385AA775" w14:textId="2602D5AB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A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Eskild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Oslo</w:t>
      </w:r>
      <w:r w:rsidR="00540891">
        <w:rPr>
          <w:rFonts w:ascii="Times New Roman" w:hAnsi="Times New Roman" w:cs="Times New Roman"/>
        </w:rPr>
        <w:t>, Oslo, Norway</w:t>
      </w:r>
      <w:r w:rsidRPr="00AE2784">
        <w:rPr>
          <w:rFonts w:ascii="Times New Roman" w:hAnsi="Times New Roman" w:cs="Times New Roman"/>
        </w:rPr>
        <w:t xml:space="preserve">; </w:t>
      </w:r>
    </w:p>
    <w:p w14:paraId="3AD4B569" w14:textId="06B361B1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L</w:t>
      </w:r>
      <w:r w:rsidR="00186C7C">
        <w:rPr>
          <w:rFonts w:ascii="Times New Roman" w:hAnsi="Times New Roman" w:cs="Times New Roman"/>
        </w:rPr>
        <w:t xml:space="preserve">. </w:t>
      </w:r>
      <w:r w:rsidRPr="00AE2784">
        <w:rPr>
          <w:rFonts w:ascii="Times New Roman" w:hAnsi="Times New Roman" w:cs="Times New Roman"/>
        </w:rPr>
        <w:t>Chappell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King’s College London</w:t>
      </w:r>
      <w:r w:rsidR="00540891">
        <w:rPr>
          <w:rFonts w:ascii="Times New Roman" w:hAnsi="Times New Roman" w:cs="Times New Roman"/>
        </w:rPr>
        <w:t>, London, UK</w:t>
      </w:r>
      <w:r w:rsidRPr="00AE2784">
        <w:rPr>
          <w:rFonts w:ascii="Times New Roman" w:hAnsi="Times New Roman" w:cs="Times New Roman"/>
        </w:rPr>
        <w:t xml:space="preserve">; </w:t>
      </w:r>
    </w:p>
    <w:p w14:paraId="79A06458" w14:textId="5E11E268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F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Prefumo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Brescia</w:t>
      </w:r>
      <w:r w:rsidR="002F1595">
        <w:rPr>
          <w:rFonts w:ascii="Times New Roman" w:hAnsi="Times New Roman" w:cs="Times New Roman"/>
        </w:rPr>
        <w:t>, Bresica, Italy</w:t>
      </w:r>
      <w:r w:rsidRPr="00AE2784">
        <w:rPr>
          <w:rFonts w:ascii="Times New Roman" w:hAnsi="Times New Roman" w:cs="Times New Roman"/>
        </w:rPr>
        <w:t xml:space="preserve">; </w:t>
      </w:r>
    </w:p>
    <w:p w14:paraId="595FD5D7" w14:textId="5F4F76F6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L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Velauthar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Queen Mary University of London</w:t>
      </w:r>
      <w:r w:rsidR="008A072F">
        <w:rPr>
          <w:rFonts w:ascii="Times New Roman" w:hAnsi="Times New Roman" w:cs="Times New Roman"/>
        </w:rPr>
        <w:t>, London, UK</w:t>
      </w:r>
      <w:r w:rsidRPr="00AE2784">
        <w:rPr>
          <w:rFonts w:ascii="Times New Roman" w:hAnsi="Times New Roman" w:cs="Times New Roman"/>
        </w:rPr>
        <w:t xml:space="preserve">; </w:t>
      </w:r>
    </w:p>
    <w:p w14:paraId="03059A8C" w14:textId="6828D468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P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Seed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King’s College London</w:t>
      </w:r>
      <w:r w:rsidR="008A072F">
        <w:rPr>
          <w:rFonts w:ascii="Times New Roman" w:hAnsi="Times New Roman" w:cs="Times New Roman"/>
        </w:rPr>
        <w:t>, London, UK</w:t>
      </w:r>
      <w:r w:rsidRPr="00AE2784">
        <w:rPr>
          <w:rFonts w:ascii="Times New Roman" w:hAnsi="Times New Roman" w:cs="Times New Roman"/>
        </w:rPr>
        <w:t xml:space="preserve">; </w:t>
      </w:r>
    </w:p>
    <w:p w14:paraId="5D19C23C" w14:textId="461525F8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M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van Oostwaard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IJsselland Hospital</w:t>
      </w:r>
      <w:r w:rsidR="00385522">
        <w:rPr>
          <w:rFonts w:ascii="Times New Roman" w:hAnsi="Times New Roman" w:cs="Times New Roman"/>
        </w:rPr>
        <w:t xml:space="preserve">, </w:t>
      </w:r>
      <w:r w:rsidR="00385522" w:rsidRPr="00385522">
        <w:rPr>
          <w:rFonts w:ascii="Times New Roman" w:hAnsi="Times New Roman" w:cs="Times New Roman"/>
        </w:rPr>
        <w:t>Capelle aan den I</w:t>
      </w:r>
      <w:r w:rsidR="00385522" w:rsidRPr="00385522">
        <w:rPr>
          <w:rFonts w:ascii="Times New Roman" w:hAnsi="Times New Roman" w:cs="Times New Roman"/>
        </w:rPr>
        <w:t>j</w:t>
      </w:r>
      <w:r w:rsidR="00385522" w:rsidRPr="00385522">
        <w:rPr>
          <w:rFonts w:ascii="Times New Roman" w:hAnsi="Times New Roman" w:cs="Times New Roman"/>
        </w:rPr>
        <w:t>ssel</w:t>
      </w:r>
      <w:r w:rsidR="00385522">
        <w:rPr>
          <w:rFonts w:ascii="Times New Roman" w:hAnsi="Times New Roman" w:cs="Times New Roman"/>
        </w:rPr>
        <w:t>, The Netherlands</w:t>
      </w:r>
      <w:r w:rsidRPr="00AE2784">
        <w:rPr>
          <w:rFonts w:ascii="Times New Roman" w:hAnsi="Times New Roman" w:cs="Times New Roman"/>
        </w:rPr>
        <w:t xml:space="preserve">; </w:t>
      </w:r>
    </w:p>
    <w:p w14:paraId="0F3164AF" w14:textId="24856B4F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S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Verlohren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Charité University Medicine</w:t>
      </w:r>
      <w:r w:rsidR="0007318D">
        <w:rPr>
          <w:rFonts w:ascii="Times New Roman" w:hAnsi="Times New Roman" w:cs="Times New Roman"/>
        </w:rPr>
        <w:t>, Berlin, Germany</w:t>
      </w:r>
      <w:r w:rsidRPr="00AE2784">
        <w:rPr>
          <w:rFonts w:ascii="Times New Roman" w:hAnsi="Times New Roman" w:cs="Times New Roman"/>
        </w:rPr>
        <w:t xml:space="preserve">; </w:t>
      </w:r>
    </w:p>
    <w:p w14:paraId="404CDDC6" w14:textId="1E051DCD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L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Poston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King’s College London</w:t>
      </w:r>
      <w:r w:rsidR="0007318D">
        <w:rPr>
          <w:rFonts w:ascii="Times New Roman" w:hAnsi="Times New Roman" w:cs="Times New Roman"/>
        </w:rPr>
        <w:t>, London, UK</w:t>
      </w:r>
      <w:r w:rsidRPr="00AE2784">
        <w:rPr>
          <w:rFonts w:ascii="Times New Roman" w:hAnsi="Times New Roman" w:cs="Times New Roman"/>
        </w:rPr>
        <w:t xml:space="preserve">; </w:t>
      </w:r>
    </w:p>
    <w:p w14:paraId="67C62E45" w14:textId="67F5380F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E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Ferrazzi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Milan</w:t>
      </w:r>
      <w:r w:rsidR="0007318D">
        <w:rPr>
          <w:rFonts w:ascii="Times New Roman" w:hAnsi="Times New Roman" w:cs="Times New Roman"/>
        </w:rPr>
        <w:t>, Milan, Italy</w:t>
      </w:r>
      <w:r w:rsidRPr="00AE2784">
        <w:rPr>
          <w:rFonts w:ascii="Times New Roman" w:hAnsi="Times New Roman" w:cs="Times New Roman"/>
        </w:rPr>
        <w:t xml:space="preserve">; </w:t>
      </w:r>
    </w:p>
    <w:p w14:paraId="052BABD4" w14:textId="21ABF8B8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C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A. Vinter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Southern Denmark</w:t>
      </w:r>
      <w:r w:rsidR="0007318D">
        <w:rPr>
          <w:rFonts w:ascii="Times New Roman" w:hAnsi="Times New Roman" w:cs="Times New Roman"/>
        </w:rPr>
        <w:t>, Odense, Denmark</w:t>
      </w:r>
      <w:r w:rsidRPr="00AE2784">
        <w:rPr>
          <w:rFonts w:ascii="Times New Roman" w:hAnsi="Times New Roman" w:cs="Times New Roman"/>
        </w:rPr>
        <w:t xml:space="preserve">; </w:t>
      </w:r>
    </w:p>
    <w:p w14:paraId="77BBF621" w14:textId="616D1F43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C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Nagata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National Center for Child Health and Development, </w:t>
      </w:r>
      <w:r w:rsidRPr="00AE2784">
        <w:rPr>
          <w:rFonts w:ascii="Times New Roman" w:hAnsi="Times New Roman" w:cs="Times New Roman"/>
          <w:lang w:val="en-US"/>
        </w:rPr>
        <w:t>Tokyo, Japan</w:t>
      </w:r>
      <w:r w:rsidRPr="00AE2784">
        <w:rPr>
          <w:rFonts w:ascii="Times New Roman" w:hAnsi="Times New Roman" w:cs="Times New Roman"/>
        </w:rPr>
        <w:t xml:space="preserve">; </w:t>
      </w:r>
    </w:p>
    <w:p w14:paraId="6A8C46FF" w14:textId="08BB76A7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M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Brown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New South Wales</w:t>
      </w:r>
      <w:r w:rsidR="009C21CA">
        <w:rPr>
          <w:rFonts w:ascii="Times New Roman" w:hAnsi="Times New Roman" w:cs="Times New Roman"/>
        </w:rPr>
        <w:t>, Sydney, Australia</w:t>
      </w:r>
      <w:r w:rsidRPr="00AE2784">
        <w:rPr>
          <w:rFonts w:ascii="Times New Roman" w:hAnsi="Times New Roman" w:cs="Times New Roman"/>
        </w:rPr>
        <w:t xml:space="preserve">; </w:t>
      </w:r>
    </w:p>
    <w:p w14:paraId="04D3F4D4" w14:textId="5D1AF054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K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C. Vollebregt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Academisch Medisch Centrum</w:t>
      </w:r>
      <w:r w:rsidR="009C21CA">
        <w:rPr>
          <w:rFonts w:ascii="Times New Roman" w:hAnsi="Times New Roman" w:cs="Times New Roman"/>
        </w:rPr>
        <w:t>, Amsterdam, The Netherlands</w:t>
      </w:r>
      <w:r w:rsidRPr="00AE2784">
        <w:rPr>
          <w:rFonts w:ascii="Times New Roman" w:hAnsi="Times New Roman" w:cs="Times New Roman"/>
        </w:rPr>
        <w:t xml:space="preserve">; </w:t>
      </w:r>
    </w:p>
    <w:p w14:paraId="658920BD" w14:textId="4762B3D3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S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Takeda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Juntendo University, </w:t>
      </w:r>
      <w:r w:rsidRPr="00AE2784">
        <w:rPr>
          <w:rFonts w:ascii="Times New Roman" w:hAnsi="Times New Roman" w:cs="Times New Roman"/>
          <w:lang w:val="en-US"/>
        </w:rPr>
        <w:t>Tokyo, Japan</w:t>
      </w:r>
      <w:r w:rsidRPr="00AE2784">
        <w:rPr>
          <w:rFonts w:ascii="Times New Roman" w:hAnsi="Times New Roman" w:cs="Times New Roman"/>
        </w:rPr>
        <w:t xml:space="preserve">; </w:t>
      </w:r>
    </w:p>
    <w:p w14:paraId="6B431808" w14:textId="0D1B86AC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J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Langenveld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Atrium Medisch Centrum Parkstad</w:t>
      </w:r>
      <w:r w:rsidR="003034AF">
        <w:rPr>
          <w:rFonts w:ascii="Times New Roman" w:hAnsi="Times New Roman" w:cs="Times New Roman"/>
        </w:rPr>
        <w:t>, Heerlen, The Netherlands</w:t>
      </w:r>
      <w:r w:rsidRPr="00AE2784">
        <w:rPr>
          <w:rFonts w:ascii="Times New Roman" w:hAnsi="Times New Roman" w:cs="Times New Roman"/>
        </w:rPr>
        <w:t xml:space="preserve">; </w:t>
      </w:r>
    </w:p>
    <w:p w14:paraId="309C40AA" w14:textId="43FF61CC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M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Widmer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World Health Organization</w:t>
      </w:r>
      <w:r w:rsidR="00FF0CB0">
        <w:rPr>
          <w:rFonts w:ascii="Times New Roman" w:hAnsi="Times New Roman" w:cs="Times New Roman"/>
        </w:rPr>
        <w:t xml:space="preserve">, </w:t>
      </w:r>
      <w:r w:rsidR="00FF0CB0">
        <w:rPr>
          <w:rFonts w:ascii="Times New Roman" w:hAnsi="Times New Roman" w:cs="Times New Roman"/>
        </w:rPr>
        <w:t>Geneva, Switzerland</w:t>
      </w:r>
      <w:r w:rsidRPr="00AE2784">
        <w:rPr>
          <w:rFonts w:ascii="Times New Roman" w:hAnsi="Times New Roman" w:cs="Times New Roman"/>
        </w:rPr>
        <w:t xml:space="preserve">; </w:t>
      </w:r>
    </w:p>
    <w:p w14:paraId="6D9B0E66" w14:textId="3B7D26FB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S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Saito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</w:t>
      </w:r>
      <w:r w:rsidRPr="00AE2784">
        <w:rPr>
          <w:rFonts w:ascii="Times New Roman" w:hAnsi="Times New Roman" w:cs="Times New Roman"/>
          <w:lang w:val="en-US"/>
        </w:rPr>
        <w:t>University of Toyama, Toyama, Japan</w:t>
      </w:r>
      <w:r w:rsidRPr="00AE2784">
        <w:rPr>
          <w:rFonts w:ascii="Times New Roman" w:hAnsi="Times New Roman" w:cs="Times New Roman"/>
        </w:rPr>
        <w:t xml:space="preserve">; </w:t>
      </w:r>
    </w:p>
    <w:p w14:paraId="1FE2C8C3" w14:textId="6DF08DC3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C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Haavaldsen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Akershus University Hospital</w:t>
      </w:r>
      <w:r w:rsidR="009E650F">
        <w:rPr>
          <w:rFonts w:ascii="Times New Roman" w:hAnsi="Times New Roman" w:cs="Times New Roman"/>
        </w:rPr>
        <w:t xml:space="preserve">, </w:t>
      </w:r>
      <w:r w:rsidR="009E650F" w:rsidRPr="009E650F">
        <w:rPr>
          <w:rFonts w:ascii="Times New Roman" w:hAnsi="Times New Roman" w:cs="Times New Roman"/>
        </w:rPr>
        <w:t>Nordbyhagen, Norway</w:t>
      </w:r>
      <w:r w:rsidRPr="00AE2784">
        <w:rPr>
          <w:rFonts w:ascii="Times New Roman" w:hAnsi="Times New Roman" w:cs="Times New Roman"/>
        </w:rPr>
        <w:t xml:space="preserve">; </w:t>
      </w:r>
    </w:p>
    <w:p w14:paraId="63E71881" w14:textId="5B3A5D16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G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Carroli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Centro Rosarino De Estudios Perinatales</w:t>
      </w:r>
      <w:r w:rsidR="00124709">
        <w:rPr>
          <w:rFonts w:ascii="Times New Roman" w:hAnsi="Times New Roman" w:cs="Times New Roman"/>
        </w:rPr>
        <w:t>, Santa Fe, Argentina</w:t>
      </w:r>
      <w:r w:rsidRPr="00AE2784">
        <w:rPr>
          <w:rFonts w:ascii="Times New Roman" w:hAnsi="Times New Roman" w:cs="Times New Roman"/>
        </w:rPr>
        <w:t xml:space="preserve">; </w:t>
      </w:r>
    </w:p>
    <w:p w14:paraId="371D5C48" w14:textId="71C1BF01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J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Olsen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Aarhus University</w:t>
      </w:r>
      <w:r w:rsidR="00124709">
        <w:rPr>
          <w:rFonts w:ascii="Times New Roman" w:hAnsi="Times New Roman" w:cs="Times New Roman"/>
        </w:rPr>
        <w:t>, Aarhus, Denmark</w:t>
      </w:r>
      <w:r w:rsidRPr="00AE2784">
        <w:rPr>
          <w:rFonts w:ascii="Times New Roman" w:hAnsi="Times New Roman" w:cs="Times New Roman"/>
        </w:rPr>
        <w:t xml:space="preserve">; </w:t>
      </w:r>
    </w:p>
    <w:p w14:paraId="09149C6B" w14:textId="3AE0DD31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H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Wolf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</w:t>
      </w:r>
      <w:r w:rsidR="00774689">
        <w:rPr>
          <w:rFonts w:ascii="Times New Roman" w:hAnsi="Times New Roman" w:cs="Times New Roman"/>
        </w:rPr>
        <w:t>Academisch Medisch Centrum, Amsterdam, The Netherlands</w:t>
      </w:r>
      <w:r w:rsidRPr="00AE2784">
        <w:rPr>
          <w:rFonts w:ascii="Times New Roman" w:hAnsi="Times New Roman" w:cs="Times New Roman"/>
        </w:rPr>
        <w:t xml:space="preserve">; </w:t>
      </w:r>
    </w:p>
    <w:p w14:paraId="77A14F69" w14:textId="0E0AFEB3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N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Zavaleta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Instituto Nacional De Salud</w:t>
      </w:r>
      <w:r w:rsidR="00F42FF4">
        <w:rPr>
          <w:rFonts w:ascii="Times New Roman" w:hAnsi="Times New Roman" w:cs="Times New Roman"/>
        </w:rPr>
        <w:t xml:space="preserve">, </w:t>
      </w:r>
      <w:r w:rsidR="00F42FF4" w:rsidRPr="00F42FF4">
        <w:rPr>
          <w:rFonts w:ascii="Times New Roman" w:hAnsi="Times New Roman" w:cs="Times New Roman"/>
        </w:rPr>
        <w:t>Bogotá</w:t>
      </w:r>
      <w:r w:rsidR="00F42FF4">
        <w:rPr>
          <w:rFonts w:ascii="Times New Roman" w:hAnsi="Times New Roman" w:cs="Times New Roman"/>
        </w:rPr>
        <w:t>, Columbia</w:t>
      </w:r>
      <w:r w:rsidRPr="00AE2784">
        <w:rPr>
          <w:rFonts w:ascii="Times New Roman" w:hAnsi="Times New Roman" w:cs="Times New Roman"/>
        </w:rPr>
        <w:t xml:space="preserve">; </w:t>
      </w:r>
    </w:p>
    <w:p w14:paraId="2DF98041" w14:textId="7B1A32F5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I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Eisensee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Aarhus University</w:t>
      </w:r>
      <w:r w:rsidR="00133C2F">
        <w:rPr>
          <w:rFonts w:ascii="Times New Roman" w:hAnsi="Times New Roman" w:cs="Times New Roman"/>
        </w:rPr>
        <w:t>, Aarhus, Denmark</w:t>
      </w:r>
      <w:r w:rsidRPr="00AE2784">
        <w:rPr>
          <w:rFonts w:ascii="Times New Roman" w:hAnsi="Times New Roman" w:cs="Times New Roman"/>
        </w:rPr>
        <w:t xml:space="preserve">; </w:t>
      </w:r>
    </w:p>
    <w:p w14:paraId="1611E920" w14:textId="27AA3885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P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Vergani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Milano-Bicocca</w:t>
      </w:r>
      <w:r w:rsidR="00DA61B6">
        <w:rPr>
          <w:rFonts w:ascii="Times New Roman" w:hAnsi="Times New Roman" w:cs="Times New Roman"/>
        </w:rPr>
        <w:t>, Milan, Italy</w:t>
      </w:r>
      <w:r w:rsidRPr="00AE2784">
        <w:rPr>
          <w:rFonts w:ascii="Times New Roman" w:hAnsi="Times New Roman" w:cs="Times New Roman"/>
        </w:rPr>
        <w:t xml:space="preserve">; </w:t>
      </w:r>
    </w:p>
    <w:p w14:paraId="6DCDC5F1" w14:textId="69ACA717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P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Lumbiganon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Khon Kaen University</w:t>
      </w:r>
      <w:r w:rsidR="00625360">
        <w:rPr>
          <w:rFonts w:ascii="Times New Roman" w:hAnsi="Times New Roman" w:cs="Times New Roman"/>
        </w:rPr>
        <w:t xml:space="preserve">, </w:t>
      </w:r>
      <w:r w:rsidR="00625360" w:rsidRPr="00AE2784">
        <w:rPr>
          <w:rFonts w:ascii="Times New Roman" w:hAnsi="Times New Roman" w:cs="Times New Roman"/>
        </w:rPr>
        <w:t>Khon Kaen</w:t>
      </w:r>
      <w:r w:rsidR="00625360">
        <w:rPr>
          <w:rFonts w:ascii="Times New Roman" w:hAnsi="Times New Roman" w:cs="Times New Roman"/>
        </w:rPr>
        <w:t>, Thailand</w:t>
      </w:r>
      <w:r w:rsidRPr="00AE2784">
        <w:rPr>
          <w:rFonts w:ascii="Times New Roman" w:hAnsi="Times New Roman" w:cs="Times New Roman"/>
        </w:rPr>
        <w:t xml:space="preserve">; </w:t>
      </w:r>
    </w:p>
    <w:p w14:paraId="6089C84B" w14:textId="69E4A87D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M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Makrides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South Australian Health and Medical Research Institute</w:t>
      </w:r>
      <w:r w:rsidR="0032568F">
        <w:rPr>
          <w:rFonts w:ascii="Times New Roman" w:hAnsi="Times New Roman" w:cs="Times New Roman"/>
        </w:rPr>
        <w:t>, Adelaide, Australia</w:t>
      </w:r>
      <w:r w:rsidRPr="00AE2784">
        <w:rPr>
          <w:rFonts w:ascii="Times New Roman" w:hAnsi="Times New Roman" w:cs="Times New Roman"/>
        </w:rPr>
        <w:t xml:space="preserve">; </w:t>
      </w:r>
    </w:p>
    <w:p w14:paraId="43E25739" w14:textId="774DD798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F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Facchinetti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Università degli Studi di Modena e Reggio Emilia</w:t>
      </w:r>
      <w:r w:rsidR="00EC32C1">
        <w:rPr>
          <w:rFonts w:ascii="Times New Roman" w:hAnsi="Times New Roman" w:cs="Times New Roman"/>
        </w:rPr>
        <w:t>, Modena, Italy</w:t>
      </w:r>
      <w:r w:rsidRPr="00AE2784">
        <w:rPr>
          <w:rFonts w:ascii="Times New Roman" w:hAnsi="Times New Roman" w:cs="Times New Roman"/>
        </w:rPr>
        <w:t xml:space="preserve">; </w:t>
      </w:r>
    </w:p>
    <w:p w14:paraId="6F8805D4" w14:textId="50DB994C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lastRenderedPageBreak/>
        <w:t>E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Sequeira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</w:t>
      </w:r>
      <w:r w:rsidR="00C756C9">
        <w:rPr>
          <w:rFonts w:ascii="Times New Roman" w:hAnsi="Times New Roman" w:cs="Times New Roman"/>
        </w:rPr>
        <w:t>A</w:t>
      </w:r>
      <w:r w:rsidRPr="00AE2784">
        <w:rPr>
          <w:rFonts w:ascii="Times New Roman" w:hAnsi="Times New Roman" w:cs="Times New Roman"/>
        </w:rPr>
        <w:t>ga Khan University</w:t>
      </w:r>
      <w:r w:rsidR="00C756C9">
        <w:rPr>
          <w:rFonts w:ascii="Times New Roman" w:hAnsi="Times New Roman" w:cs="Times New Roman"/>
        </w:rPr>
        <w:t>, Karachi, Pakistan</w:t>
      </w:r>
      <w:r w:rsidRPr="00AE2784">
        <w:rPr>
          <w:rFonts w:ascii="Times New Roman" w:hAnsi="Times New Roman" w:cs="Times New Roman"/>
        </w:rPr>
        <w:t xml:space="preserve">; </w:t>
      </w:r>
    </w:p>
    <w:p w14:paraId="79E8F398" w14:textId="50B07672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R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Gibson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Adelaide</w:t>
      </w:r>
      <w:r w:rsidR="00C756C9">
        <w:rPr>
          <w:rFonts w:ascii="Times New Roman" w:hAnsi="Times New Roman" w:cs="Times New Roman"/>
        </w:rPr>
        <w:t>, Adelaide, Australia</w:t>
      </w:r>
      <w:r w:rsidRPr="00AE2784">
        <w:rPr>
          <w:rFonts w:ascii="Times New Roman" w:hAnsi="Times New Roman" w:cs="Times New Roman"/>
        </w:rPr>
        <w:t xml:space="preserve">; </w:t>
      </w:r>
    </w:p>
    <w:p w14:paraId="4613E112" w14:textId="5B60A76D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S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Ferrazzani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Università Cattolica del Sacro Cuore</w:t>
      </w:r>
      <w:r w:rsidR="00013F05">
        <w:rPr>
          <w:rFonts w:ascii="Times New Roman" w:hAnsi="Times New Roman" w:cs="Times New Roman"/>
        </w:rPr>
        <w:t>, Milan, Italy</w:t>
      </w:r>
      <w:r w:rsidRPr="00AE2784">
        <w:rPr>
          <w:rFonts w:ascii="Times New Roman" w:hAnsi="Times New Roman" w:cs="Times New Roman"/>
        </w:rPr>
        <w:t xml:space="preserve">; </w:t>
      </w:r>
    </w:p>
    <w:p w14:paraId="4DACBDA8" w14:textId="7D6F85E4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T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Frusca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Università degli Studi di Parma</w:t>
      </w:r>
      <w:r w:rsidR="002B296C">
        <w:rPr>
          <w:rFonts w:ascii="Times New Roman" w:hAnsi="Times New Roman" w:cs="Times New Roman"/>
        </w:rPr>
        <w:t>, Parma, Italy</w:t>
      </w:r>
      <w:r w:rsidRPr="00AE2784">
        <w:rPr>
          <w:rFonts w:ascii="Times New Roman" w:hAnsi="Times New Roman" w:cs="Times New Roman"/>
        </w:rPr>
        <w:t xml:space="preserve">; </w:t>
      </w:r>
    </w:p>
    <w:p w14:paraId="224B63DC" w14:textId="061FAA01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J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E. Norman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Bristol</w:t>
      </w:r>
      <w:r w:rsidR="002B296C">
        <w:rPr>
          <w:rFonts w:ascii="Times New Roman" w:hAnsi="Times New Roman" w:cs="Times New Roman"/>
        </w:rPr>
        <w:t>, Bristol, UK</w:t>
      </w:r>
      <w:r w:rsidRPr="00AE2784">
        <w:rPr>
          <w:rFonts w:ascii="Times New Roman" w:hAnsi="Times New Roman" w:cs="Times New Roman"/>
        </w:rPr>
        <w:t xml:space="preserve">; </w:t>
      </w:r>
    </w:p>
    <w:p w14:paraId="38ACC311" w14:textId="5DB6E9E7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E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A. Figueiró-Filho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Mount Sinai Hospital</w:t>
      </w:r>
      <w:r w:rsidR="00F81A6D">
        <w:rPr>
          <w:rFonts w:ascii="Times New Roman" w:hAnsi="Times New Roman" w:cs="Times New Roman"/>
        </w:rPr>
        <w:t>, New York, NY, USA</w:t>
      </w:r>
      <w:r w:rsidRPr="00AE2784">
        <w:rPr>
          <w:rFonts w:ascii="Times New Roman" w:hAnsi="Times New Roman" w:cs="Times New Roman"/>
        </w:rPr>
        <w:t xml:space="preserve">; </w:t>
      </w:r>
    </w:p>
    <w:p w14:paraId="3FE46574" w14:textId="005A461F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O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Lapaire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Universitätsspital Basel</w:t>
      </w:r>
      <w:r w:rsidR="005016D2">
        <w:rPr>
          <w:rFonts w:ascii="Times New Roman" w:hAnsi="Times New Roman" w:cs="Times New Roman"/>
        </w:rPr>
        <w:t>, Basel, Switzerland</w:t>
      </w:r>
      <w:r w:rsidRPr="00AE2784">
        <w:rPr>
          <w:rFonts w:ascii="Times New Roman" w:hAnsi="Times New Roman" w:cs="Times New Roman"/>
        </w:rPr>
        <w:t xml:space="preserve">; </w:t>
      </w:r>
    </w:p>
    <w:p w14:paraId="18079183" w14:textId="2A852D4B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H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Laivuori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Helsinki and Helsinki University Hospital</w:t>
      </w:r>
      <w:r w:rsidR="005016D2">
        <w:rPr>
          <w:rFonts w:ascii="Times New Roman" w:hAnsi="Times New Roman" w:cs="Times New Roman"/>
        </w:rPr>
        <w:t>, Helsinki, Finland</w:t>
      </w:r>
      <w:r w:rsidRPr="00AE2784">
        <w:rPr>
          <w:rFonts w:ascii="Times New Roman" w:hAnsi="Times New Roman" w:cs="Times New Roman"/>
        </w:rPr>
        <w:t xml:space="preserve">; </w:t>
      </w:r>
    </w:p>
    <w:p w14:paraId="65085C3E" w14:textId="4943E45E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J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A. Lykke – Rigshospitalet</w:t>
      </w:r>
      <w:r w:rsidR="000D0C1B">
        <w:rPr>
          <w:rFonts w:ascii="Times New Roman" w:hAnsi="Times New Roman" w:cs="Times New Roman"/>
        </w:rPr>
        <w:t>, Copenhagen, Denmark</w:t>
      </w:r>
      <w:r w:rsidRPr="00AE2784">
        <w:rPr>
          <w:rFonts w:ascii="Times New Roman" w:hAnsi="Times New Roman" w:cs="Times New Roman"/>
        </w:rPr>
        <w:t xml:space="preserve">; </w:t>
      </w:r>
    </w:p>
    <w:p w14:paraId="62A8E709" w14:textId="378D1643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A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Conde-Agudelo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Eunice Kennedy Shriver National Institute of Child Health and Human Development</w:t>
      </w:r>
      <w:r w:rsidR="004305F8">
        <w:rPr>
          <w:rFonts w:ascii="Times New Roman" w:hAnsi="Times New Roman" w:cs="Times New Roman"/>
        </w:rPr>
        <w:t>, Rockville, MD, USA</w:t>
      </w:r>
      <w:r w:rsidRPr="00AE2784">
        <w:rPr>
          <w:rFonts w:ascii="Times New Roman" w:hAnsi="Times New Roman" w:cs="Times New Roman"/>
        </w:rPr>
        <w:t xml:space="preserve">; </w:t>
      </w:r>
    </w:p>
    <w:p w14:paraId="114977ED" w14:textId="062A53F4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A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Galindo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Universidad Complutense de Madrid</w:t>
      </w:r>
      <w:r w:rsidR="00687EF3">
        <w:rPr>
          <w:rFonts w:ascii="Times New Roman" w:hAnsi="Times New Roman" w:cs="Times New Roman"/>
        </w:rPr>
        <w:t>, Madrid, Spain</w:t>
      </w:r>
      <w:r w:rsidRPr="00AE2784">
        <w:rPr>
          <w:rFonts w:ascii="Times New Roman" w:hAnsi="Times New Roman" w:cs="Times New Roman"/>
        </w:rPr>
        <w:t xml:space="preserve">; </w:t>
      </w:r>
    </w:p>
    <w:p w14:paraId="3F5CA06A" w14:textId="4CDC6EBD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A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Mbah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South Florida</w:t>
      </w:r>
      <w:r w:rsidR="00CF3C90">
        <w:rPr>
          <w:rFonts w:ascii="Times New Roman" w:hAnsi="Times New Roman" w:cs="Times New Roman"/>
        </w:rPr>
        <w:t>, Tampa, FL, USA</w:t>
      </w:r>
      <w:r w:rsidRPr="00AE2784">
        <w:rPr>
          <w:rFonts w:ascii="Times New Roman" w:hAnsi="Times New Roman" w:cs="Times New Roman"/>
        </w:rPr>
        <w:t xml:space="preserve">; </w:t>
      </w:r>
    </w:p>
    <w:p w14:paraId="3B7146D0" w14:textId="16AF2B54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A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P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Betran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World Health Organi</w:t>
      </w:r>
      <w:r w:rsidR="00CF3C90">
        <w:rPr>
          <w:rFonts w:ascii="Times New Roman" w:hAnsi="Times New Roman" w:cs="Times New Roman"/>
        </w:rPr>
        <w:t>z</w:t>
      </w:r>
      <w:r w:rsidRPr="00AE2784">
        <w:rPr>
          <w:rFonts w:ascii="Times New Roman" w:hAnsi="Times New Roman" w:cs="Times New Roman"/>
        </w:rPr>
        <w:t>ation</w:t>
      </w:r>
      <w:r w:rsidR="00FF0CB0">
        <w:rPr>
          <w:rFonts w:ascii="Times New Roman" w:hAnsi="Times New Roman" w:cs="Times New Roman"/>
        </w:rPr>
        <w:t>, Geneva, Switzerland</w:t>
      </w:r>
      <w:r w:rsidRPr="00AE2784">
        <w:rPr>
          <w:rFonts w:ascii="Times New Roman" w:hAnsi="Times New Roman" w:cs="Times New Roman"/>
        </w:rPr>
        <w:t xml:space="preserve">; </w:t>
      </w:r>
    </w:p>
    <w:p w14:paraId="09A40606" w14:textId="6DE74E44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I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Herraiz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Universidad Complutense de Madrid</w:t>
      </w:r>
      <w:r w:rsidR="00FF0CB0">
        <w:rPr>
          <w:rFonts w:ascii="Times New Roman" w:hAnsi="Times New Roman" w:cs="Times New Roman"/>
        </w:rPr>
        <w:t xml:space="preserve">, </w:t>
      </w:r>
      <w:r w:rsidR="00FF0CB0">
        <w:rPr>
          <w:rFonts w:ascii="Times New Roman" w:hAnsi="Times New Roman" w:cs="Times New Roman"/>
        </w:rPr>
        <w:t>Madrid, Spain</w:t>
      </w:r>
      <w:r w:rsidRPr="00AE2784">
        <w:rPr>
          <w:rFonts w:ascii="Times New Roman" w:hAnsi="Times New Roman" w:cs="Times New Roman"/>
        </w:rPr>
        <w:t xml:space="preserve">; </w:t>
      </w:r>
    </w:p>
    <w:p w14:paraId="198FF7DC" w14:textId="24EE4408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L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Trogstad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Norwegian Institute of Public Health</w:t>
      </w:r>
      <w:r w:rsidR="00FF0CB0">
        <w:rPr>
          <w:rFonts w:ascii="Times New Roman" w:hAnsi="Times New Roman" w:cs="Times New Roman"/>
        </w:rPr>
        <w:t>, Oslo, Norway</w:t>
      </w:r>
      <w:r w:rsidRPr="00AE2784">
        <w:rPr>
          <w:rFonts w:ascii="Times New Roman" w:hAnsi="Times New Roman" w:cs="Times New Roman"/>
        </w:rPr>
        <w:t xml:space="preserve">; </w:t>
      </w:r>
    </w:p>
    <w:p w14:paraId="676A9DDC" w14:textId="07A81A50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G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G.</w:t>
      </w:r>
      <w:r w:rsidR="00186C7C">
        <w:rPr>
          <w:rFonts w:ascii="Times New Roman" w:hAnsi="Times New Roman" w:cs="Times New Roman"/>
        </w:rPr>
        <w:t xml:space="preserve"> </w:t>
      </w:r>
      <w:r w:rsidRPr="00AE2784">
        <w:rPr>
          <w:rFonts w:ascii="Times New Roman" w:hAnsi="Times New Roman" w:cs="Times New Roman"/>
        </w:rPr>
        <w:t>S. Smith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Cambridge University</w:t>
      </w:r>
      <w:r w:rsidR="00FF0CB0">
        <w:rPr>
          <w:rFonts w:ascii="Times New Roman" w:hAnsi="Times New Roman" w:cs="Times New Roman"/>
        </w:rPr>
        <w:t>, Cambridge UK</w:t>
      </w:r>
      <w:r w:rsidRPr="00AE2784">
        <w:rPr>
          <w:rFonts w:ascii="Times New Roman" w:hAnsi="Times New Roman" w:cs="Times New Roman"/>
        </w:rPr>
        <w:t xml:space="preserve">; </w:t>
      </w:r>
    </w:p>
    <w:p w14:paraId="58FF3CA0" w14:textId="384B9698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E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A.</w:t>
      </w:r>
      <w:r w:rsidR="00186C7C">
        <w:rPr>
          <w:rFonts w:ascii="Times New Roman" w:hAnsi="Times New Roman" w:cs="Times New Roman"/>
        </w:rPr>
        <w:t xml:space="preserve"> </w:t>
      </w:r>
      <w:r w:rsidRPr="00AE2784">
        <w:rPr>
          <w:rFonts w:ascii="Times New Roman" w:hAnsi="Times New Roman" w:cs="Times New Roman"/>
        </w:rPr>
        <w:t>P. Steegers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Hospital Nijmegen</w:t>
      </w:r>
      <w:r w:rsidR="002A70EF">
        <w:rPr>
          <w:rFonts w:ascii="Times New Roman" w:hAnsi="Times New Roman" w:cs="Times New Roman"/>
        </w:rPr>
        <w:t xml:space="preserve">, </w:t>
      </w:r>
      <w:r w:rsidR="002A70EF" w:rsidRPr="00AE2784">
        <w:rPr>
          <w:rFonts w:ascii="Times New Roman" w:hAnsi="Times New Roman" w:cs="Times New Roman"/>
        </w:rPr>
        <w:t>Nijmegen</w:t>
      </w:r>
      <w:r w:rsidR="002A70EF">
        <w:rPr>
          <w:rFonts w:ascii="Times New Roman" w:hAnsi="Times New Roman" w:cs="Times New Roman"/>
        </w:rPr>
        <w:t>, The Netherlands</w:t>
      </w:r>
      <w:r w:rsidRPr="00AE2784">
        <w:rPr>
          <w:rFonts w:ascii="Times New Roman" w:hAnsi="Times New Roman" w:cs="Times New Roman"/>
        </w:rPr>
        <w:t xml:space="preserve">; </w:t>
      </w:r>
    </w:p>
    <w:p w14:paraId="0223ABF7" w14:textId="62A7CAB7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R</w:t>
      </w:r>
      <w:r w:rsidR="00186C7C">
        <w:rPr>
          <w:rFonts w:ascii="Times New Roman" w:hAnsi="Times New Roman" w:cs="Times New Roman"/>
        </w:rPr>
        <w:t xml:space="preserve">. </w:t>
      </w:r>
      <w:r w:rsidRPr="00AE2784">
        <w:rPr>
          <w:rFonts w:ascii="Times New Roman" w:hAnsi="Times New Roman" w:cs="Times New Roman"/>
        </w:rPr>
        <w:t>Salim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HaEmek Medical Center</w:t>
      </w:r>
      <w:r w:rsidR="004142D2">
        <w:rPr>
          <w:rFonts w:ascii="Times New Roman" w:hAnsi="Times New Roman" w:cs="Times New Roman"/>
        </w:rPr>
        <w:t>, Aful</w:t>
      </w:r>
      <w:r w:rsidR="00B16B80">
        <w:rPr>
          <w:rFonts w:ascii="Times New Roman" w:hAnsi="Times New Roman" w:cs="Times New Roman"/>
        </w:rPr>
        <w:t>a, Israel</w:t>
      </w:r>
      <w:r w:rsidRPr="00AE2784">
        <w:rPr>
          <w:rFonts w:ascii="Times New Roman" w:hAnsi="Times New Roman" w:cs="Times New Roman"/>
        </w:rPr>
        <w:t xml:space="preserve">; </w:t>
      </w:r>
    </w:p>
    <w:p w14:paraId="767A3652" w14:textId="7F62BEEE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T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Huang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North York General Hospital</w:t>
      </w:r>
      <w:r w:rsidR="00B16B80">
        <w:rPr>
          <w:rFonts w:ascii="Times New Roman" w:hAnsi="Times New Roman" w:cs="Times New Roman"/>
        </w:rPr>
        <w:t>, Toronto</w:t>
      </w:r>
      <w:r w:rsidR="00C47543">
        <w:rPr>
          <w:rFonts w:ascii="Times New Roman" w:hAnsi="Times New Roman" w:cs="Times New Roman"/>
        </w:rPr>
        <w:t>, ON, Canada</w:t>
      </w:r>
      <w:r w:rsidRPr="00AE2784">
        <w:rPr>
          <w:rFonts w:ascii="Times New Roman" w:hAnsi="Times New Roman" w:cs="Times New Roman"/>
        </w:rPr>
        <w:t xml:space="preserve">; </w:t>
      </w:r>
    </w:p>
    <w:p w14:paraId="3CC5FBB6" w14:textId="632D8C4C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A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Adank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Erasmus Medical Centre</w:t>
      </w:r>
      <w:r w:rsidR="00015ADD">
        <w:rPr>
          <w:rFonts w:ascii="Times New Roman" w:hAnsi="Times New Roman" w:cs="Times New Roman"/>
        </w:rPr>
        <w:t>, Rotterdam, The Netherlands</w:t>
      </w:r>
      <w:r w:rsidRPr="00AE2784">
        <w:rPr>
          <w:rFonts w:ascii="Times New Roman" w:hAnsi="Times New Roman" w:cs="Times New Roman"/>
        </w:rPr>
        <w:t xml:space="preserve">; </w:t>
      </w:r>
    </w:p>
    <w:p w14:paraId="1131A06F" w14:textId="018326A6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J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Zhang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</w:t>
      </w:r>
      <w:r w:rsidR="00A36609" w:rsidRPr="00AE2784">
        <w:rPr>
          <w:rFonts w:ascii="Times New Roman" w:hAnsi="Times New Roman" w:cs="Times New Roman"/>
        </w:rPr>
        <w:t xml:space="preserve">Eunice Kennedy Shriver </w:t>
      </w:r>
      <w:r w:rsidRPr="00AE2784">
        <w:rPr>
          <w:rFonts w:ascii="Times New Roman" w:hAnsi="Times New Roman" w:cs="Times New Roman"/>
        </w:rPr>
        <w:t>National Institute of Child Health and Human Development</w:t>
      </w:r>
      <w:r w:rsidR="00A36609">
        <w:rPr>
          <w:rFonts w:ascii="Times New Roman" w:hAnsi="Times New Roman" w:cs="Times New Roman"/>
        </w:rPr>
        <w:t xml:space="preserve">, </w:t>
      </w:r>
      <w:r w:rsidR="00A36609">
        <w:rPr>
          <w:rFonts w:ascii="Times New Roman" w:hAnsi="Times New Roman" w:cs="Times New Roman"/>
        </w:rPr>
        <w:t>Rockville, MD, USA</w:t>
      </w:r>
      <w:r w:rsidRPr="00AE2784">
        <w:rPr>
          <w:rFonts w:ascii="Times New Roman" w:hAnsi="Times New Roman" w:cs="Times New Roman"/>
        </w:rPr>
        <w:t xml:space="preserve">; </w:t>
      </w:r>
    </w:p>
    <w:p w14:paraId="52AD6976" w14:textId="65B16CCC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W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S. Meschino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North York General Hospital</w:t>
      </w:r>
      <w:r w:rsidR="00C47543">
        <w:rPr>
          <w:rFonts w:ascii="Times New Roman" w:hAnsi="Times New Roman" w:cs="Times New Roman"/>
        </w:rPr>
        <w:t xml:space="preserve">, </w:t>
      </w:r>
      <w:r w:rsidR="00C47543">
        <w:rPr>
          <w:rFonts w:ascii="Times New Roman" w:hAnsi="Times New Roman" w:cs="Times New Roman"/>
        </w:rPr>
        <w:t>Toronto, ON, Canada</w:t>
      </w:r>
      <w:r w:rsidRPr="00AE2784">
        <w:rPr>
          <w:rFonts w:ascii="Times New Roman" w:hAnsi="Times New Roman" w:cs="Times New Roman"/>
        </w:rPr>
        <w:t xml:space="preserve">; </w:t>
      </w:r>
    </w:p>
    <w:p w14:paraId="4882C33D" w14:textId="2CC7466C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J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L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Browne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Medical Centre</w:t>
      </w:r>
      <w:r w:rsidR="00565E3D">
        <w:rPr>
          <w:rFonts w:ascii="Times New Roman" w:hAnsi="Times New Roman" w:cs="Times New Roman"/>
        </w:rPr>
        <w:t xml:space="preserve"> Utrecht</w:t>
      </w:r>
      <w:r w:rsidR="00EF467B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Utrech</w:t>
      </w:r>
      <w:r w:rsidR="00EF467B">
        <w:rPr>
          <w:rFonts w:ascii="Times New Roman" w:hAnsi="Times New Roman" w:cs="Times New Roman"/>
        </w:rPr>
        <w:t>t, The Netherlands</w:t>
      </w:r>
      <w:r w:rsidRPr="00AE2784">
        <w:rPr>
          <w:rFonts w:ascii="Times New Roman" w:hAnsi="Times New Roman" w:cs="Times New Roman"/>
        </w:rPr>
        <w:t xml:space="preserve">; </w:t>
      </w:r>
    </w:p>
    <w:p w14:paraId="2DE6F593" w14:textId="427263F7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R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E. Allen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Queen Mary University of London</w:t>
      </w:r>
      <w:r w:rsidR="00EF467B">
        <w:rPr>
          <w:rFonts w:ascii="Times New Roman" w:hAnsi="Times New Roman" w:cs="Times New Roman"/>
        </w:rPr>
        <w:t>, London, UK</w:t>
      </w:r>
      <w:r w:rsidRPr="00AE2784">
        <w:rPr>
          <w:rFonts w:ascii="Times New Roman" w:hAnsi="Times New Roman" w:cs="Times New Roman"/>
        </w:rPr>
        <w:t xml:space="preserve">; </w:t>
      </w:r>
    </w:p>
    <w:p w14:paraId="7B53E238" w14:textId="604DA731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F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Da Silva Costa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São Paulo</w:t>
      </w:r>
      <w:r w:rsidR="00F570B6">
        <w:rPr>
          <w:rFonts w:ascii="Times New Roman" w:hAnsi="Times New Roman" w:cs="Times New Roman"/>
        </w:rPr>
        <w:t xml:space="preserve">, </w:t>
      </w:r>
      <w:r w:rsidR="00F570B6" w:rsidRPr="00AE2784">
        <w:rPr>
          <w:rFonts w:ascii="Times New Roman" w:hAnsi="Times New Roman" w:cs="Times New Roman"/>
        </w:rPr>
        <w:t>São Paulo</w:t>
      </w:r>
      <w:r w:rsidR="00F570B6">
        <w:rPr>
          <w:rFonts w:ascii="Times New Roman" w:hAnsi="Times New Roman" w:cs="Times New Roman"/>
        </w:rPr>
        <w:t>, Brazil</w:t>
      </w:r>
      <w:r w:rsidRPr="00AE2784">
        <w:rPr>
          <w:rFonts w:ascii="Times New Roman" w:hAnsi="Times New Roman" w:cs="Times New Roman"/>
        </w:rPr>
        <w:t xml:space="preserve">; </w:t>
      </w:r>
    </w:p>
    <w:p w14:paraId="7F55F3F3" w14:textId="7B940AC8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K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Klipstein-Grobusch Browne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Medical Centre Utrecht</w:t>
      </w:r>
      <w:r w:rsidR="00941BC8">
        <w:rPr>
          <w:rFonts w:ascii="Times New Roman" w:hAnsi="Times New Roman" w:cs="Times New Roman"/>
        </w:rPr>
        <w:t>, Utrecht</w:t>
      </w:r>
      <w:r w:rsidR="00565E3D">
        <w:rPr>
          <w:rFonts w:ascii="Times New Roman" w:hAnsi="Times New Roman" w:cs="Times New Roman"/>
        </w:rPr>
        <w:t>, The Netherlands</w:t>
      </w:r>
      <w:r w:rsidRPr="00AE2784">
        <w:rPr>
          <w:rFonts w:ascii="Times New Roman" w:hAnsi="Times New Roman" w:cs="Times New Roman"/>
        </w:rPr>
        <w:t xml:space="preserve">; </w:t>
      </w:r>
    </w:p>
    <w:p w14:paraId="0EABA242" w14:textId="21045505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C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A. Crowther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Adelaide</w:t>
      </w:r>
      <w:r w:rsidR="00565E3D">
        <w:rPr>
          <w:rFonts w:ascii="Times New Roman" w:hAnsi="Times New Roman" w:cs="Times New Roman"/>
        </w:rPr>
        <w:t>, Adelaide, Australia</w:t>
      </w:r>
      <w:r w:rsidRPr="00AE2784">
        <w:rPr>
          <w:rFonts w:ascii="Times New Roman" w:hAnsi="Times New Roman" w:cs="Times New Roman"/>
        </w:rPr>
        <w:t xml:space="preserve">; </w:t>
      </w:r>
    </w:p>
    <w:p w14:paraId="6621E06C" w14:textId="3BA4D0A9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J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S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Jørgensen </w:t>
      </w:r>
      <w:r w:rsidR="005F1A37">
        <w:rPr>
          <w:rFonts w:ascii="Times New Roman" w:hAnsi="Times New Roman" w:cs="Times New Roman"/>
        </w:rPr>
        <w:t>–</w:t>
      </w:r>
      <w:r w:rsidRPr="00AE2784">
        <w:rPr>
          <w:rFonts w:ascii="Times New Roman" w:hAnsi="Times New Roman" w:cs="Times New Roman"/>
        </w:rPr>
        <w:t xml:space="preserve"> </w:t>
      </w:r>
      <w:r w:rsidR="005F1A37">
        <w:rPr>
          <w:rFonts w:ascii="Times New Roman" w:hAnsi="Times New Roman" w:cs="Times New Roman"/>
        </w:rPr>
        <w:t>University of Southern Denmark</w:t>
      </w:r>
      <w:r w:rsidR="00007993">
        <w:rPr>
          <w:rFonts w:ascii="Times New Roman" w:hAnsi="Times New Roman" w:cs="Times New Roman"/>
        </w:rPr>
        <w:t>, Odense, Denmark</w:t>
      </w:r>
      <w:r w:rsidRPr="00AE2784">
        <w:rPr>
          <w:rFonts w:ascii="Times New Roman" w:hAnsi="Times New Roman" w:cs="Times New Roman"/>
        </w:rPr>
        <w:t xml:space="preserve">; </w:t>
      </w:r>
    </w:p>
    <w:p w14:paraId="1ABF037A" w14:textId="634B6F01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J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>-C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Forest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Centre hospitalier universitaire de Québec</w:t>
      </w:r>
      <w:r w:rsidR="004B2922">
        <w:rPr>
          <w:rFonts w:ascii="Times New Roman" w:hAnsi="Times New Roman" w:cs="Times New Roman"/>
        </w:rPr>
        <w:t xml:space="preserve">, </w:t>
      </w:r>
      <w:r w:rsidR="004B2922" w:rsidRPr="00AE2784">
        <w:rPr>
          <w:rFonts w:ascii="Times New Roman" w:hAnsi="Times New Roman" w:cs="Times New Roman"/>
        </w:rPr>
        <w:t>Québec</w:t>
      </w:r>
      <w:r w:rsidR="004B2922">
        <w:rPr>
          <w:rFonts w:ascii="Times New Roman" w:hAnsi="Times New Roman" w:cs="Times New Roman"/>
        </w:rPr>
        <w:t xml:space="preserve"> City, QC, Canada</w:t>
      </w:r>
      <w:r w:rsidRPr="00AE2784">
        <w:rPr>
          <w:rFonts w:ascii="Times New Roman" w:hAnsi="Times New Roman" w:cs="Times New Roman"/>
        </w:rPr>
        <w:t xml:space="preserve">; </w:t>
      </w:r>
    </w:p>
    <w:p w14:paraId="52ECF61D" w14:textId="59C06C99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A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R. Rumbold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Adelaide</w:t>
      </w:r>
      <w:r w:rsidR="004B2922">
        <w:rPr>
          <w:rFonts w:ascii="Times New Roman" w:hAnsi="Times New Roman" w:cs="Times New Roman"/>
        </w:rPr>
        <w:t>, Adelaide, Australia</w:t>
      </w:r>
      <w:r w:rsidRPr="00AE2784">
        <w:rPr>
          <w:rFonts w:ascii="Times New Roman" w:hAnsi="Times New Roman" w:cs="Times New Roman"/>
        </w:rPr>
        <w:t xml:space="preserve">; </w:t>
      </w:r>
    </w:p>
    <w:p w14:paraId="17574EB2" w14:textId="6462A1CA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B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W. Mol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Monash University</w:t>
      </w:r>
      <w:r w:rsidR="00865EB3">
        <w:rPr>
          <w:rFonts w:ascii="Times New Roman" w:hAnsi="Times New Roman" w:cs="Times New Roman"/>
        </w:rPr>
        <w:t>, Melbourne, Australia</w:t>
      </w:r>
      <w:r w:rsidRPr="00AE2784">
        <w:rPr>
          <w:rFonts w:ascii="Times New Roman" w:hAnsi="Times New Roman" w:cs="Times New Roman"/>
        </w:rPr>
        <w:t xml:space="preserve">; </w:t>
      </w:r>
    </w:p>
    <w:p w14:paraId="49CDFFBE" w14:textId="25363F62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Y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Giguère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Laval University</w:t>
      </w:r>
      <w:r w:rsidR="00865EB3">
        <w:rPr>
          <w:rFonts w:ascii="Times New Roman" w:hAnsi="Times New Roman" w:cs="Times New Roman"/>
        </w:rPr>
        <w:t xml:space="preserve">, </w:t>
      </w:r>
      <w:r w:rsidR="00865EB3" w:rsidRPr="000B604C">
        <w:rPr>
          <w:rFonts w:ascii="Times New Roman" w:hAnsi="Times New Roman" w:cs="Times New Roman"/>
        </w:rPr>
        <w:t xml:space="preserve">Quebec City, </w:t>
      </w:r>
      <w:r w:rsidR="00865EB3">
        <w:rPr>
          <w:rFonts w:ascii="Times New Roman" w:hAnsi="Times New Roman" w:cs="Times New Roman"/>
        </w:rPr>
        <w:t xml:space="preserve">QC, </w:t>
      </w:r>
      <w:r w:rsidR="00865EB3" w:rsidRPr="000B604C">
        <w:rPr>
          <w:rFonts w:ascii="Times New Roman" w:hAnsi="Times New Roman" w:cs="Times New Roman"/>
        </w:rPr>
        <w:t>Canada</w:t>
      </w:r>
      <w:r w:rsidRPr="00AE2784">
        <w:rPr>
          <w:rFonts w:ascii="Times New Roman" w:hAnsi="Times New Roman" w:cs="Times New Roman"/>
        </w:rPr>
        <w:t xml:space="preserve">; </w:t>
      </w:r>
    </w:p>
    <w:p w14:paraId="650C4911" w14:textId="4F3020FD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lastRenderedPageBreak/>
        <w:t>L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C. Kenny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Liverpool</w:t>
      </w:r>
      <w:r w:rsidR="00865EB3">
        <w:rPr>
          <w:rFonts w:ascii="Times New Roman" w:hAnsi="Times New Roman" w:cs="Times New Roman"/>
        </w:rPr>
        <w:t>, Liverpool UK</w:t>
      </w:r>
      <w:r w:rsidRPr="00AE2784">
        <w:rPr>
          <w:rFonts w:ascii="Times New Roman" w:hAnsi="Times New Roman" w:cs="Times New Roman"/>
        </w:rPr>
        <w:t xml:space="preserve">; </w:t>
      </w:r>
    </w:p>
    <w:p w14:paraId="1AD7AD29" w14:textId="1D064B1E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W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Ganzevoort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</w:t>
      </w:r>
      <w:r w:rsidR="00774689">
        <w:rPr>
          <w:rFonts w:ascii="Times New Roman" w:hAnsi="Times New Roman" w:cs="Times New Roman"/>
        </w:rPr>
        <w:t>Academisch Medisch Centrum, Amsterdam, The Netherlands</w:t>
      </w:r>
      <w:r w:rsidRPr="00AE2784">
        <w:rPr>
          <w:rFonts w:ascii="Times New Roman" w:hAnsi="Times New Roman" w:cs="Times New Roman"/>
        </w:rPr>
        <w:t xml:space="preserve">; </w:t>
      </w:r>
    </w:p>
    <w:p w14:paraId="1DA6201A" w14:textId="65E4B5B4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A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O. Odibo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South Florida</w:t>
      </w:r>
      <w:r w:rsidR="0040136A">
        <w:rPr>
          <w:rFonts w:ascii="Times New Roman" w:hAnsi="Times New Roman" w:cs="Times New Roman"/>
        </w:rPr>
        <w:t>, Tampa, FL, USA</w:t>
      </w:r>
      <w:r w:rsidRPr="00AE2784">
        <w:rPr>
          <w:rFonts w:ascii="Times New Roman" w:hAnsi="Times New Roman" w:cs="Times New Roman"/>
        </w:rPr>
        <w:t xml:space="preserve">; </w:t>
      </w:r>
    </w:p>
    <w:p w14:paraId="343E02C0" w14:textId="4A5CA736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J</w:t>
      </w:r>
      <w:r w:rsidR="00186C7C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Myers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Manchester</w:t>
      </w:r>
      <w:r w:rsidR="000839BB">
        <w:rPr>
          <w:rFonts w:ascii="Times New Roman" w:hAnsi="Times New Roman" w:cs="Times New Roman"/>
        </w:rPr>
        <w:t>, Manchester, UK</w:t>
      </w:r>
      <w:r w:rsidRPr="00AE2784">
        <w:rPr>
          <w:rFonts w:ascii="Times New Roman" w:hAnsi="Times New Roman" w:cs="Times New Roman"/>
        </w:rPr>
        <w:t xml:space="preserve">; </w:t>
      </w:r>
    </w:p>
    <w:p w14:paraId="71B7FF82" w14:textId="23CA7C41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S</w:t>
      </w:r>
      <w:r w:rsidR="005A5261">
        <w:rPr>
          <w:rFonts w:ascii="Times New Roman" w:hAnsi="Times New Roman" w:cs="Times New Roman"/>
        </w:rPr>
        <w:t xml:space="preserve">. </w:t>
      </w:r>
      <w:r w:rsidRPr="00AE2784">
        <w:rPr>
          <w:rFonts w:ascii="Times New Roman" w:hAnsi="Times New Roman" w:cs="Times New Roman"/>
        </w:rPr>
        <w:t>A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Yeo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North Carolina at Chapel Hill</w:t>
      </w:r>
      <w:r w:rsidR="00670321">
        <w:rPr>
          <w:rFonts w:ascii="Times New Roman" w:hAnsi="Times New Roman" w:cs="Times New Roman"/>
        </w:rPr>
        <w:t>, Chapel Hill, NC, USA</w:t>
      </w:r>
      <w:r w:rsidRPr="00AE2784">
        <w:rPr>
          <w:rFonts w:ascii="Times New Roman" w:hAnsi="Times New Roman" w:cs="Times New Roman"/>
        </w:rPr>
        <w:t xml:space="preserve">; </w:t>
      </w:r>
    </w:p>
    <w:p w14:paraId="26096033" w14:textId="66DA3B1B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F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Goffinet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Assistance publique – Hôpitaux de Paris; </w:t>
      </w:r>
    </w:p>
    <w:p w14:paraId="607267E3" w14:textId="59309351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L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McCowan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Auckland</w:t>
      </w:r>
      <w:r w:rsidR="008C6F4B">
        <w:rPr>
          <w:rFonts w:ascii="Times New Roman" w:hAnsi="Times New Roman" w:cs="Times New Roman"/>
        </w:rPr>
        <w:t>, Auckland, New Zealand</w:t>
      </w:r>
      <w:r w:rsidRPr="00AE2784">
        <w:rPr>
          <w:rFonts w:ascii="Times New Roman" w:hAnsi="Times New Roman" w:cs="Times New Roman"/>
        </w:rPr>
        <w:t xml:space="preserve">; </w:t>
      </w:r>
    </w:p>
    <w:p w14:paraId="7A35D864" w14:textId="3A88892F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E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Pajkrt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</w:t>
      </w:r>
      <w:r w:rsidR="00774689">
        <w:rPr>
          <w:rFonts w:ascii="Times New Roman" w:hAnsi="Times New Roman" w:cs="Times New Roman"/>
        </w:rPr>
        <w:t>Academisch Medisch Centrum, Amsterdam, The Netherlands</w:t>
      </w:r>
      <w:r w:rsidRPr="00AE2784">
        <w:rPr>
          <w:rFonts w:ascii="Times New Roman" w:hAnsi="Times New Roman" w:cs="Times New Roman"/>
        </w:rPr>
        <w:t xml:space="preserve">; </w:t>
      </w:r>
    </w:p>
    <w:p w14:paraId="7795012F" w14:textId="5EC8459C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H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J. Teede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Monash University and Monash Health</w:t>
      </w:r>
      <w:r w:rsidR="008C6F4B">
        <w:rPr>
          <w:rFonts w:ascii="Times New Roman" w:hAnsi="Times New Roman" w:cs="Times New Roman"/>
        </w:rPr>
        <w:t xml:space="preserve">, </w:t>
      </w:r>
      <w:r w:rsidR="008C6F4B">
        <w:rPr>
          <w:rFonts w:ascii="Times New Roman" w:hAnsi="Times New Roman" w:cs="Times New Roman"/>
        </w:rPr>
        <w:t>Melbourne, Australia</w:t>
      </w:r>
      <w:r w:rsidRPr="00AE2784">
        <w:rPr>
          <w:rFonts w:ascii="Times New Roman" w:hAnsi="Times New Roman" w:cs="Times New Roman"/>
        </w:rPr>
        <w:t xml:space="preserve">; </w:t>
      </w:r>
    </w:p>
    <w:p w14:paraId="0D945660" w14:textId="1AA1606B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B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G. Haddad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Portland State University</w:t>
      </w:r>
      <w:r w:rsidR="00B45B22">
        <w:rPr>
          <w:rFonts w:ascii="Times New Roman" w:hAnsi="Times New Roman" w:cs="Times New Roman"/>
        </w:rPr>
        <w:t>, Portland, OR, USA</w:t>
      </w:r>
      <w:r w:rsidRPr="00AE2784">
        <w:rPr>
          <w:rFonts w:ascii="Times New Roman" w:hAnsi="Times New Roman" w:cs="Times New Roman"/>
        </w:rPr>
        <w:t xml:space="preserve">; </w:t>
      </w:r>
    </w:p>
    <w:p w14:paraId="4EFCFFF2" w14:textId="65F84923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G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Dekker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Adelaide</w:t>
      </w:r>
      <w:r w:rsidR="00B45B22">
        <w:rPr>
          <w:rFonts w:ascii="Times New Roman" w:hAnsi="Times New Roman" w:cs="Times New Roman"/>
        </w:rPr>
        <w:t>, Adelaide, Australia</w:t>
      </w:r>
      <w:r w:rsidRPr="00AE2784">
        <w:rPr>
          <w:rFonts w:ascii="Times New Roman" w:hAnsi="Times New Roman" w:cs="Times New Roman"/>
        </w:rPr>
        <w:t xml:space="preserve">; </w:t>
      </w:r>
    </w:p>
    <w:p w14:paraId="55C04C11" w14:textId="7AA7225E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E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C. Kleinrouweler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</w:t>
      </w:r>
      <w:r w:rsidR="00774689">
        <w:rPr>
          <w:rFonts w:ascii="Times New Roman" w:hAnsi="Times New Roman" w:cs="Times New Roman"/>
        </w:rPr>
        <w:t>Academisch Medisch Centrum, Amsterdam, The Netherlands</w:t>
      </w:r>
      <w:r w:rsidRPr="00AE2784">
        <w:rPr>
          <w:rFonts w:ascii="Times New Roman" w:hAnsi="Times New Roman" w:cs="Times New Roman"/>
        </w:rPr>
        <w:t xml:space="preserve">; </w:t>
      </w:r>
    </w:p>
    <w:p w14:paraId="3A70B326" w14:textId="08160F28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É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LeCarpentier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Centre Hospitalier Intercommunal Creteil</w:t>
      </w:r>
      <w:r w:rsidR="006E01F2">
        <w:rPr>
          <w:rFonts w:ascii="Times New Roman" w:hAnsi="Times New Roman" w:cs="Times New Roman"/>
        </w:rPr>
        <w:t xml:space="preserve">, </w:t>
      </w:r>
      <w:r w:rsidR="006E01F2" w:rsidRPr="00AE2784">
        <w:rPr>
          <w:rFonts w:ascii="Times New Roman" w:hAnsi="Times New Roman" w:cs="Times New Roman"/>
        </w:rPr>
        <w:t>Creteil</w:t>
      </w:r>
      <w:r w:rsidR="006E01F2">
        <w:rPr>
          <w:rFonts w:ascii="Times New Roman" w:hAnsi="Times New Roman" w:cs="Times New Roman"/>
        </w:rPr>
        <w:t>, France</w:t>
      </w:r>
      <w:r w:rsidRPr="00AE2784">
        <w:rPr>
          <w:rFonts w:ascii="Times New Roman" w:hAnsi="Times New Roman" w:cs="Times New Roman"/>
        </w:rPr>
        <w:t xml:space="preserve">; </w:t>
      </w:r>
    </w:p>
    <w:p w14:paraId="557AF1DD" w14:textId="0D32322D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C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T. Roberts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Adelaide</w:t>
      </w:r>
      <w:r w:rsidR="00D65032">
        <w:rPr>
          <w:rFonts w:ascii="Times New Roman" w:hAnsi="Times New Roman" w:cs="Times New Roman"/>
        </w:rPr>
        <w:t>, Adelaide, Australia</w:t>
      </w:r>
      <w:r w:rsidRPr="00AE2784">
        <w:rPr>
          <w:rFonts w:ascii="Times New Roman" w:hAnsi="Times New Roman" w:cs="Times New Roman"/>
        </w:rPr>
        <w:t xml:space="preserve">; </w:t>
      </w:r>
    </w:p>
    <w:p w14:paraId="7D4E16B3" w14:textId="0BAC5278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H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Groen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Medical Center Groningen</w:t>
      </w:r>
      <w:r w:rsidR="00D65032">
        <w:rPr>
          <w:rFonts w:ascii="Times New Roman" w:hAnsi="Times New Roman" w:cs="Times New Roman"/>
        </w:rPr>
        <w:t>, Groningen, The Netherlands</w:t>
      </w:r>
      <w:r w:rsidRPr="00AE2784">
        <w:rPr>
          <w:rFonts w:ascii="Times New Roman" w:hAnsi="Times New Roman" w:cs="Times New Roman"/>
        </w:rPr>
        <w:t xml:space="preserve">; </w:t>
      </w:r>
    </w:p>
    <w:p w14:paraId="5441780B" w14:textId="57C57D31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R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B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Skråstad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St Olavs Hospital</w:t>
      </w:r>
      <w:r w:rsidR="00EE7811">
        <w:rPr>
          <w:rFonts w:ascii="Times New Roman" w:hAnsi="Times New Roman" w:cs="Times New Roman"/>
        </w:rPr>
        <w:t>, Trondheim, Norway</w:t>
      </w:r>
      <w:r w:rsidRPr="00AE2784">
        <w:rPr>
          <w:rFonts w:ascii="Times New Roman" w:hAnsi="Times New Roman" w:cs="Times New Roman"/>
        </w:rPr>
        <w:t xml:space="preserve">; </w:t>
      </w:r>
    </w:p>
    <w:p w14:paraId="49F566A4" w14:textId="6ADA1A18" w:rsidR="00AE2784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S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Heinonen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Helsinki and Helsinki University Hospital</w:t>
      </w:r>
      <w:r w:rsidR="0086006D">
        <w:rPr>
          <w:rFonts w:ascii="Times New Roman" w:hAnsi="Times New Roman" w:cs="Times New Roman"/>
        </w:rPr>
        <w:t>, Helsinki, Finland</w:t>
      </w:r>
      <w:r w:rsidRPr="00AE2784">
        <w:rPr>
          <w:rFonts w:ascii="Times New Roman" w:hAnsi="Times New Roman" w:cs="Times New Roman"/>
        </w:rPr>
        <w:t xml:space="preserve">; </w:t>
      </w:r>
    </w:p>
    <w:p w14:paraId="5E03E7DC" w14:textId="337D7C6B" w:rsidR="00AE2784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K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Eero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Helsinki and Helsinki University Hospital</w:t>
      </w:r>
      <w:r w:rsidR="0086006D">
        <w:rPr>
          <w:rFonts w:ascii="Times New Roman" w:hAnsi="Times New Roman" w:cs="Times New Roman"/>
        </w:rPr>
        <w:t>, Helsinki, Finland</w:t>
      </w:r>
      <w:r w:rsidRPr="00AE2784">
        <w:rPr>
          <w:rFonts w:ascii="Times New Roman" w:hAnsi="Times New Roman" w:cs="Times New Roman"/>
        </w:rPr>
        <w:t xml:space="preserve">; </w:t>
      </w:r>
    </w:p>
    <w:p w14:paraId="56D74F53" w14:textId="535038C8" w:rsidR="00AE2784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D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Anggraini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Lambung Mangkurat</w:t>
      </w:r>
      <w:r w:rsidR="00FC7086">
        <w:rPr>
          <w:rFonts w:ascii="Times New Roman" w:hAnsi="Times New Roman" w:cs="Times New Roman"/>
        </w:rPr>
        <w:t xml:space="preserve">, </w:t>
      </w:r>
      <w:r w:rsidR="00FC7086" w:rsidRPr="00FC7086">
        <w:rPr>
          <w:rFonts w:ascii="Times New Roman" w:hAnsi="Times New Roman" w:cs="Times New Roman"/>
        </w:rPr>
        <w:t>Banjarmasin, Indonesia</w:t>
      </w:r>
      <w:r w:rsidRPr="00AE2784">
        <w:rPr>
          <w:rFonts w:ascii="Times New Roman" w:hAnsi="Times New Roman" w:cs="Times New Roman"/>
        </w:rPr>
        <w:t xml:space="preserve">; </w:t>
      </w:r>
    </w:p>
    <w:p w14:paraId="4C1F30D9" w14:textId="78FB52CE" w:rsidR="00AE2784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E2784">
        <w:rPr>
          <w:rFonts w:ascii="Times New Roman" w:hAnsi="Times New Roman" w:cs="Times New Roman"/>
        </w:rPr>
        <w:t>A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Souka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</w:t>
      </w:r>
      <w:r w:rsidRPr="00AE2784">
        <w:rPr>
          <w:rFonts w:ascii="Times New Roman" w:hAnsi="Times New Roman" w:cs="Times New Roman"/>
          <w:lang w:val="en-US"/>
        </w:rPr>
        <w:t>University of Athens Medical School</w:t>
      </w:r>
      <w:r w:rsidR="00FC7086">
        <w:rPr>
          <w:rFonts w:ascii="Times New Roman" w:hAnsi="Times New Roman" w:cs="Times New Roman"/>
          <w:lang w:val="en-US"/>
        </w:rPr>
        <w:t>, Athens, Greece</w:t>
      </w:r>
      <w:r w:rsidRPr="00AE2784">
        <w:rPr>
          <w:rFonts w:ascii="Times New Roman" w:hAnsi="Times New Roman" w:cs="Times New Roman"/>
          <w:lang w:val="en-US"/>
        </w:rPr>
        <w:t xml:space="preserve">;  </w:t>
      </w:r>
    </w:p>
    <w:p w14:paraId="124E438A" w14:textId="7073BC01" w:rsidR="00AE2784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E2784">
        <w:rPr>
          <w:rFonts w:ascii="Times New Roman" w:hAnsi="Times New Roman" w:cs="Times New Roman"/>
        </w:rPr>
        <w:t>J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</w:t>
      </w:r>
      <w:r w:rsidRPr="00AE2784">
        <w:rPr>
          <w:rFonts w:ascii="Times New Roman" w:hAnsi="Times New Roman" w:cs="Times New Roman"/>
          <w:lang w:val="en-US"/>
        </w:rPr>
        <w:t>G</w:t>
      </w:r>
      <w:r w:rsidR="005A5261">
        <w:rPr>
          <w:rFonts w:ascii="Times New Roman" w:hAnsi="Times New Roman" w:cs="Times New Roman"/>
          <w:lang w:val="en-US"/>
        </w:rPr>
        <w:t>.</w:t>
      </w:r>
      <w:r w:rsidRPr="00AE2784">
        <w:rPr>
          <w:rFonts w:ascii="Times New Roman" w:hAnsi="Times New Roman" w:cs="Times New Roman"/>
          <w:lang w:val="en-US"/>
        </w:rPr>
        <w:t xml:space="preserve"> </w:t>
      </w:r>
      <w:r w:rsidRPr="00AE2784">
        <w:rPr>
          <w:rFonts w:ascii="Times New Roman" w:hAnsi="Times New Roman" w:cs="Times New Roman"/>
        </w:rPr>
        <w:t>Cecatti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</w:t>
      </w:r>
      <w:r w:rsidRPr="00AE2784">
        <w:rPr>
          <w:rFonts w:ascii="Times New Roman" w:hAnsi="Times New Roman" w:cs="Times New Roman"/>
          <w:lang w:val="en-US"/>
        </w:rPr>
        <w:t>University of Campinas</w:t>
      </w:r>
      <w:r w:rsidR="0008398D">
        <w:rPr>
          <w:rFonts w:ascii="Times New Roman" w:hAnsi="Times New Roman" w:cs="Times New Roman"/>
          <w:lang w:val="en-US"/>
        </w:rPr>
        <w:t xml:space="preserve">, </w:t>
      </w:r>
      <w:r w:rsidR="0008398D" w:rsidRPr="0008398D">
        <w:rPr>
          <w:rFonts w:ascii="Times New Roman" w:hAnsi="Times New Roman" w:cs="Times New Roman"/>
          <w:lang w:val="en-US"/>
        </w:rPr>
        <w:t>Campinas, Brazil</w:t>
      </w:r>
      <w:r w:rsidRPr="00AE2784">
        <w:rPr>
          <w:rFonts w:ascii="Times New Roman" w:hAnsi="Times New Roman" w:cs="Times New Roman"/>
          <w:lang w:val="en-US"/>
        </w:rPr>
        <w:t xml:space="preserve">; </w:t>
      </w:r>
    </w:p>
    <w:p w14:paraId="11AD66A7" w14:textId="5FE7FC7F" w:rsidR="00AE2784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I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Monterio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</w:t>
      </w:r>
      <w:r w:rsidRPr="00AE2784">
        <w:rPr>
          <w:rFonts w:ascii="Times New Roman" w:hAnsi="Times New Roman" w:cs="Times New Roman"/>
          <w:lang w:val="en-US"/>
        </w:rPr>
        <w:t>University of Campinas</w:t>
      </w:r>
      <w:r w:rsidR="00225604">
        <w:rPr>
          <w:rFonts w:ascii="Times New Roman" w:hAnsi="Times New Roman" w:cs="Times New Roman"/>
          <w:lang w:val="en-US"/>
        </w:rPr>
        <w:t xml:space="preserve">, </w:t>
      </w:r>
      <w:r w:rsidR="00225604" w:rsidRPr="00225604">
        <w:rPr>
          <w:rFonts w:ascii="Times New Roman" w:hAnsi="Times New Roman" w:cs="Times New Roman"/>
          <w:lang w:val="en-US"/>
        </w:rPr>
        <w:t>Campinas, Brazil</w:t>
      </w:r>
      <w:r w:rsidRPr="00AE2784">
        <w:rPr>
          <w:rFonts w:ascii="Times New Roman" w:hAnsi="Times New Roman" w:cs="Times New Roman"/>
          <w:lang w:val="en-US"/>
        </w:rPr>
        <w:t>;</w:t>
      </w:r>
      <w:r w:rsidRPr="00AE2784">
        <w:rPr>
          <w:rFonts w:ascii="Times New Roman" w:hAnsi="Times New Roman" w:cs="Times New Roman"/>
        </w:rPr>
        <w:t xml:space="preserve"> </w:t>
      </w:r>
    </w:p>
    <w:p w14:paraId="12CA2E9D" w14:textId="4B43549E" w:rsidR="00AE2784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A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> Pillalis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Athens</w:t>
      </w:r>
      <w:r w:rsidR="00FC7086">
        <w:rPr>
          <w:rFonts w:ascii="Times New Roman" w:hAnsi="Times New Roman" w:cs="Times New Roman"/>
        </w:rPr>
        <w:t>,</w:t>
      </w:r>
      <w:r w:rsidR="00FC7086" w:rsidRPr="00FC7086">
        <w:rPr>
          <w:rFonts w:ascii="Times New Roman" w:hAnsi="Times New Roman" w:cs="Times New Roman"/>
          <w:lang w:val="en-US"/>
        </w:rPr>
        <w:t xml:space="preserve"> </w:t>
      </w:r>
      <w:r w:rsidR="00FC7086">
        <w:rPr>
          <w:rFonts w:ascii="Times New Roman" w:hAnsi="Times New Roman" w:cs="Times New Roman"/>
          <w:lang w:val="en-US"/>
        </w:rPr>
        <w:t>Athens, Greece</w:t>
      </w:r>
      <w:r w:rsidRPr="00AE2784">
        <w:rPr>
          <w:rFonts w:ascii="Times New Roman" w:hAnsi="Times New Roman" w:cs="Times New Roman"/>
        </w:rPr>
        <w:t xml:space="preserve">; </w:t>
      </w:r>
    </w:p>
    <w:p w14:paraId="304E8F9B" w14:textId="5A9F67D7" w:rsidR="00AE2784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E2784">
        <w:rPr>
          <w:rFonts w:ascii="Times New Roman" w:hAnsi="Times New Roman" w:cs="Times New Roman"/>
        </w:rPr>
        <w:t>R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Souza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</w:t>
      </w:r>
      <w:r w:rsidRPr="00AE2784">
        <w:rPr>
          <w:rFonts w:ascii="Times New Roman" w:hAnsi="Times New Roman" w:cs="Times New Roman"/>
          <w:lang w:val="en-US"/>
        </w:rPr>
        <w:t>University of Campinas</w:t>
      </w:r>
      <w:r w:rsidR="00225604">
        <w:rPr>
          <w:rFonts w:ascii="Times New Roman" w:hAnsi="Times New Roman" w:cs="Times New Roman"/>
          <w:lang w:val="en-US"/>
        </w:rPr>
        <w:t xml:space="preserve">, </w:t>
      </w:r>
      <w:r w:rsidR="00225604" w:rsidRPr="00225604">
        <w:rPr>
          <w:rFonts w:ascii="Times New Roman" w:hAnsi="Times New Roman" w:cs="Times New Roman"/>
          <w:lang w:val="en-US"/>
        </w:rPr>
        <w:t>Campinas, Brazil</w:t>
      </w:r>
      <w:r w:rsidRPr="00AE2784">
        <w:rPr>
          <w:rFonts w:ascii="Times New Roman" w:hAnsi="Times New Roman" w:cs="Times New Roman"/>
          <w:lang w:val="en-US"/>
        </w:rPr>
        <w:t xml:space="preserve">; </w:t>
      </w:r>
    </w:p>
    <w:p w14:paraId="6E78A4B8" w14:textId="5C5B0D6F" w:rsidR="00AE2784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</w:rPr>
        <w:t>L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A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Hawkins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University of Calgary</w:t>
      </w:r>
      <w:r w:rsidR="001379C4">
        <w:rPr>
          <w:rFonts w:ascii="Times New Roman" w:hAnsi="Times New Roman" w:cs="Times New Roman"/>
        </w:rPr>
        <w:t>, Calgary, AB, Canada</w:t>
      </w:r>
      <w:r w:rsidRPr="00AE2784">
        <w:rPr>
          <w:rFonts w:ascii="Times New Roman" w:hAnsi="Times New Roman" w:cs="Times New Roman"/>
        </w:rPr>
        <w:t xml:space="preserve">; </w:t>
      </w:r>
    </w:p>
    <w:p w14:paraId="25572C8B" w14:textId="0CD119AA" w:rsidR="00AE2784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E2784">
        <w:rPr>
          <w:rFonts w:ascii="Times New Roman" w:hAnsi="Times New Roman" w:cs="Times New Roman"/>
        </w:rPr>
        <w:t>R</w:t>
      </w:r>
      <w:r w:rsidR="005A5261">
        <w:rPr>
          <w:rFonts w:ascii="Times New Roman" w:hAnsi="Times New Roman" w:cs="Times New Roman"/>
        </w:rPr>
        <w:t>.</w:t>
      </w:r>
      <w:r w:rsidRPr="00AE2784">
        <w:rPr>
          <w:rFonts w:ascii="Times New Roman" w:hAnsi="Times New Roman" w:cs="Times New Roman"/>
        </w:rPr>
        <w:t xml:space="preserve"> Gabbay-Benziv</w:t>
      </w:r>
      <w:r w:rsidR="00186C7C">
        <w:rPr>
          <w:rFonts w:ascii="Times New Roman" w:hAnsi="Times New Roman" w:cs="Times New Roman"/>
        </w:rPr>
        <w:t>,</w:t>
      </w:r>
      <w:r w:rsidRPr="00AE2784">
        <w:rPr>
          <w:rFonts w:ascii="Times New Roman" w:hAnsi="Times New Roman" w:cs="Times New Roman"/>
        </w:rPr>
        <w:t xml:space="preserve"> </w:t>
      </w:r>
      <w:r w:rsidRPr="00AE2784">
        <w:rPr>
          <w:rFonts w:ascii="Times New Roman" w:hAnsi="Times New Roman" w:cs="Times New Roman"/>
          <w:lang w:val="en-US"/>
        </w:rPr>
        <w:t>Hillel Yaffe Medical Center</w:t>
      </w:r>
      <w:r w:rsidR="00C80623">
        <w:rPr>
          <w:rFonts w:ascii="Times New Roman" w:hAnsi="Times New Roman" w:cs="Times New Roman"/>
          <w:lang w:val="en-US"/>
        </w:rPr>
        <w:t xml:space="preserve">, </w:t>
      </w:r>
      <w:r w:rsidR="00C80623">
        <w:rPr>
          <w:rFonts w:ascii="Arial" w:hAnsi="Arial" w:cs="Arial"/>
          <w:color w:val="70757A"/>
          <w:sz w:val="21"/>
          <w:szCs w:val="21"/>
          <w:shd w:val="clear" w:color="auto" w:fill="FFFFFF"/>
        </w:rPr>
        <w:t>Hadera, Israel</w:t>
      </w:r>
      <w:r w:rsidRPr="00AE2784">
        <w:rPr>
          <w:rFonts w:ascii="Times New Roman" w:hAnsi="Times New Roman" w:cs="Times New Roman"/>
          <w:lang w:val="en-US"/>
        </w:rPr>
        <w:t xml:space="preserve">; </w:t>
      </w:r>
    </w:p>
    <w:p w14:paraId="74CFF12A" w14:textId="3ACD97C0" w:rsidR="00AE2784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E2784">
        <w:rPr>
          <w:rFonts w:ascii="Times New Roman" w:hAnsi="Times New Roman" w:cs="Times New Roman"/>
          <w:lang w:val="en-US"/>
        </w:rPr>
        <w:t>F</w:t>
      </w:r>
      <w:r w:rsidR="005A5261">
        <w:rPr>
          <w:rFonts w:ascii="Times New Roman" w:hAnsi="Times New Roman" w:cs="Times New Roman"/>
          <w:lang w:val="en-US"/>
        </w:rPr>
        <w:t>.</w:t>
      </w:r>
      <w:r w:rsidRPr="00AE2784">
        <w:rPr>
          <w:rFonts w:ascii="Times New Roman" w:hAnsi="Times New Roman" w:cs="Times New Roman"/>
          <w:lang w:val="en-US"/>
        </w:rPr>
        <w:t xml:space="preserve"> Crovetto</w:t>
      </w:r>
      <w:r w:rsidR="00186C7C">
        <w:rPr>
          <w:rFonts w:ascii="Times New Roman" w:hAnsi="Times New Roman" w:cs="Times New Roman"/>
          <w:lang w:val="en-US"/>
        </w:rPr>
        <w:t>,</w:t>
      </w:r>
      <w:r w:rsidRPr="00AE2784">
        <w:rPr>
          <w:rFonts w:ascii="Times New Roman" w:hAnsi="Times New Roman" w:cs="Times New Roman"/>
          <w:lang w:val="en-US"/>
        </w:rPr>
        <w:t xml:space="preserve"> University of Barcelona</w:t>
      </w:r>
      <w:r w:rsidR="00C80623">
        <w:rPr>
          <w:rFonts w:ascii="Times New Roman" w:hAnsi="Times New Roman" w:cs="Times New Roman"/>
          <w:lang w:val="en-US"/>
        </w:rPr>
        <w:t>, Barcelona, Spain</w:t>
      </w:r>
      <w:r w:rsidRPr="00AE2784">
        <w:rPr>
          <w:rFonts w:ascii="Times New Roman" w:hAnsi="Times New Roman" w:cs="Times New Roman"/>
          <w:lang w:val="en-US"/>
        </w:rPr>
        <w:t xml:space="preserve">; </w:t>
      </w:r>
    </w:p>
    <w:p w14:paraId="2E4FCBB2" w14:textId="4552528D" w:rsidR="00AE2784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E2784">
        <w:rPr>
          <w:rFonts w:ascii="Times New Roman" w:hAnsi="Times New Roman" w:cs="Times New Roman"/>
          <w:lang w:val="en-US"/>
        </w:rPr>
        <w:t>F</w:t>
      </w:r>
      <w:r w:rsidR="005A5261">
        <w:rPr>
          <w:rFonts w:ascii="Times New Roman" w:hAnsi="Times New Roman" w:cs="Times New Roman"/>
          <w:lang w:val="en-US"/>
        </w:rPr>
        <w:t>.</w:t>
      </w:r>
      <w:r w:rsidRPr="00AE2784">
        <w:rPr>
          <w:rFonts w:ascii="Times New Roman" w:hAnsi="Times New Roman" w:cs="Times New Roman"/>
          <w:lang w:val="en-US"/>
        </w:rPr>
        <w:t xml:space="preserve"> Figuera</w:t>
      </w:r>
      <w:r w:rsidR="00186C7C">
        <w:rPr>
          <w:rFonts w:ascii="Times New Roman" w:hAnsi="Times New Roman" w:cs="Times New Roman"/>
          <w:lang w:val="en-US"/>
        </w:rPr>
        <w:t>,</w:t>
      </w:r>
      <w:r w:rsidRPr="00AE2784">
        <w:rPr>
          <w:rFonts w:ascii="Times New Roman" w:hAnsi="Times New Roman" w:cs="Times New Roman"/>
          <w:lang w:val="en-US"/>
        </w:rPr>
        <w:t xml:space="preserve"> University of Barcelona</w:t>
      </w:r>
      <w:r w:rsidR="00C80623">
        <w:rPr>
          <w:rFonts w:ascii="Times New Roman" w:hAnsi="Times New Roman" w:cs="Times New Roman"/>
          <w:lang w:val="en-US"/>
        </w:rPr>
        <w:t>, Barcelona, Spain</w:t>
      </w:r>
      <w:r w:rsidR="00AE2784" w:rsidRPr="00AE2784">
        <w:rPr>
          <w:rFonts w:ascii="Times New Roman" w:hAnsi="Times New Roman" w:cs="Times New Roman"/>
          <w:lang w:val="en-US"/>
        </w:rPr>
        <w:t>;</w:t>
      </w:r>
      <w:r w:rsidRPr="00AE2784">
        <w:rPr>
          <w:rFonts w:ascii="Times New Roman" w:hAnsi="Times New Roman" w:cs="Times New Roman"/>
          <w:lang w:val="en-US"/>
        </w:rPr>
        <w:t xml:space="preserve"> </w:t>
      </w:r>
    </w:p>
    <w:p w14:paraId="568A03F8" w14:textId="642C049A" w:rsidR="00AE2784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E2784">
        <w:rPr>
          <w:rFonts w:ascii="Times New Roman" w:hAnsi="Times New Roman" w:cs="Times New Roman"/>
          <w:lang w:val="en-US"/>
        </w:rPr>
        <w:t>L</w:t>
      </w:r>
      <w:r w:rsidR="005A5261">
        <w:rPr>
          <w:rFonts w:ascii="Times New Roman" w:hAnsi="Times New Roman" w:cs="Times New Roman"/>
          <w:lang w:val="en-US"/>
        </w:rPr>
        <w:t>.</w:t>
      </w:r>
      <w:r w:rsidRPr="00AE2784">
        <w:rPr>
          <w:rFonts w:ascii="Times New Roman" w:hAnsi="Times New Roman" w:cs="Times New Roman"/>
          <w:lang w:val="en-US"/>
        </w:rPr>
        <w:t xml:space="preserve"> Jorgensen</w:t>
      </w:r>
      <w:r w:rsidR="00186C7C">
        <w:rPr>
          <w:rFonts w:ascii="Times New Roman" w:hAnsi="Times New Roman" w:cs="Times New Roman"/>
          <w:lang w:val="en-US"/>
        </w:rPr>
        <w:t>,</w:t>
      </w:r>
      <w:r w:rsidRPr="00AE2784">
        <w:rPr>
          <w:rFonts w:ascii="Times New Roman" w:hAnsi="Times New Roman" w:cs="Times New Roman"/>
          <w:lang w:val="en-US"/>
        </w:rPr>
        <w:t xml:space="preserve"> </w:t>
      </w:r>
      <w:r w:rsidR="00AE2784" w:rsidRPr="00AE2784">
        <w:rPr>
          <w:rFonts w:ascii="Times New Roman" w:hAnsi="Times New Roman" w:cs="Times New Roman"/>
          <w:lang w:val="en-US"/>
        </w:rPr>
        <w:t>Queen Mary University of London</w:t>
      </w:r>
      <w:r w:rsidR="00C80623">
        <w:rPr>
          <w:rFonts w:ascii="Times New Roman" w:hAnsi="Times New Roman" w:cs="Times New Roman"/>
          <w:lang w:val="en-US"/>
        </w:rPr>
        <w:t>, London, UK</w:t>
      </w:r>
      <w:r w:rsidR="00AE2784" w:rsidRPr="00AE2784">
        <w:rPr>
          <w:rFonts w:ascii="Times New Roman" w:hAnsi="Times New Roman" w:cs="Times New Roman"/>
          <w:lang w:val="en-US"/>
        </w:rPr>
        <w:t>;</w:t>
      </w:r>
      <w:r w:rsidRPr="00AE2784">
        <w:rPr>
          <w:rFonts w:ascii="Times New Roman" w:hAnsi="Times New Roman" w:cs="Times New Roman"/>
          <w:lang w:val="en-US"/>
        </w:rPr>
        <w:t xml:space="preserve"> </w:t>
      </w:r>
    </w:p>
    <w:p w14:paraId="20BF4E51" w14:textId="725011FF" w:rsidR="00AE2784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E2784">
        <w:rPr>
          <w:rFonts w:ascii="Times New Roman" w:hAnsi="Times New Roman" w:cs="Times New Roman"/>
          <w:lang w:val="en-US"/>
        </w:rPr>
        <w:t>J</w:t>
      </w:r>
      <w:r w:rsidR="005A5261">
        <w:rPr>
          <w:rFonts w:ascii="Times New Roman" w:hAnsi="Times New Roman" w:cs="Times New Roman"/>
          <w:lang w:val="en-US"/>
        </w:rPr>
        <w:t>.</w:t>
      </w:r>
      <w:r w:rsidRPr="00AE2784">
        <w:rPr>
          <w:rFonts w:ascii="Times New Roman" w:hAnsi="Times New Roman" w:cs="Times New Roman"/>
          <w:lang w:val="en-US"/>
        </w:rPr>
        <w:t xml:space="preserve"> Dodds</w:t>
      </w:r>
      <w:r w:rsidR="00186C7C">
        <w:rPr>
          <w:rFonts w:ascii="Times New Roman" w:hAnsi="Times New Roman" w:cs="Times New Roman"/>
          <w:lang w:val="en-US"/>
        </w:rPr>
        <w:t>,</w:t>
      </w:r>
      <w:r w:rsidRPr="00AE2784">
        <w:rPr>
          <w:rFonts w:ascii="Times New Roman" w:hAnsi="Times New Roman" w:cs="Times New Roman"/>
          <w:lang w:val="en-US"/>
        </w:rPr>
        <w:t xml:space="preserve"> Q</w:t>
      </w:r>
      <w:r w:rsidR="00AE2784" w:rsidRPr="00AE2784">
        <w:rPr>
          <w:rFonts w:ascii="Times New Roman" w:hAnsi="Times New Roman" w:cs="Times New Roman"/>
          <w:lang w:val="en-US"/>
        </w:rPr>
        <w:t>ueen Mary University of London</w:t>
      </w:r>
      <w:r w:rsidR="00C80623">
        <w:rPr>
          <w:rFonts w:ascii="Times New Roman" w:hAnsi="Times New Roman" w:cs="Times New Roman"/>
          <w:lang w:val="en-US"/>
        </w:rPr>
        <w:t>, London, UK</w:t>
      </w:r>
      <w:r w:rsidR="00AE2784" w:rsidRPr="00AE2784">
        <w:rPr>
          <w:rFonts w:ascii="Times New Roman" w:hAnsi="Times New Roman" w:cs="Times New Roman"/>
          <w:lang w:val="en-US"/>
        </w:rPr>
        <w:t xml:space="preserve">; </w:t>
      </w:r>
    </w:p>
    <w:p w14:paraId="6C667BD7" w14:textId="130791A9" w:rsidR="00AE2784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E2784">
        <w:rPr>
          <w:rFonts w:ascii="Times New Roman" w:hAnsi="Times New Roman" w:cs="Times New Roman"/>
          <w:lang w:val="en-US"/>
        </w:rPr>
        <w:t>M</w:t>
      </w:r>
      <w:r w:rsidR="005A5261">
        <w:rPr>
          <w:rFonts w:ascii="Times New Roman" w:hAnsi="Times New Roman" w:cs="Times New Roman"/>
          <w:lang w:val="en-US"/>
        </w:rPr>
        <w:t>.</w:t>
      </w:r>
      <w:r w:rsidRPr="00AE2784">
        <w:rPr>
          <w:rFonts w:ascii="Times New Roman" w:hAnsi="Times New Roman" w:cs="Times New Roman"/>
          <w:lang w:val="en-US"/>
        </w:rPr>
        <w:t xml:space="preserve"> Patel</w:t>
      </w:r>
      <w:r w:rsidR="00186C7C">
        <w:rPr>
          <w:rFonts w:ascii="Times New Roman" w:hAnsi="Times New Roman" w:cs="Times New Roman"/>
          <w:lang w:val="en-US"/>
        </w:rPr>
        <w:t>,</w:t>
      </w:r>
      <w:r w:rsidRPr="00AE2784">
        <w:rPr>
          <w:rFonts w:ascii="Times New Roman" w:hAnsi="Times New Roman" w:cs="Times New Roman"/>
          <w:lang w:val="en-US"/>
        </w:rPr>
        <w:t xml:space="preserve"> Sands, </w:t>
      </w:r>
      <w:r w:rsidR="005A5261">
        <w:rPr>
          <w:rFonts w:ascii="Times New Roman" w:hAnsi="Times New Roman" w:cs="Times New Roman"/>
          <w:lang w:val="en-US"/>
        </w:rPr>
        <w:t>S</w:t>
      </w:r>
      <w:r w:rsidRPr="00AE2784">
        <w:rPr>
          <w:rFonts w:ascii="Times New Roman" w:hAnsi="Times New Roman" w:cs="Times New Roman"/>
          <w:lang w:val="en-US"/>
        </w:rPr>
        <w:t xml:space="preserve">tillbirth </w:t>
      </w:r>
      <w:r w:rsidR="005A5261">
        <w:rPr>
          <w:rFonts w:ascii="Times New Roman" w:hAnsi="Times New Roman" w:cs="Times New Roman"/>
          <w:lang w:val="en-US"/>
        </w:rPr>
        <w:t>A</w:t>
      </w:r>
      <w:r w:rsidRPr="00AE2784">
        <w:rPr>
          <w:rFonts w:ascii="Times New Roman" w:hAnsi="Times New Roman" w:cs="Times New Roman"/>
          <w:lang w:val="en-US"/>
        </w:rPr>
        <w:t>nd</w:t>
      </w:r>
      <w:r w:rsidR="00AE2784" w:rsidRPr="00AE2784">
        <w:rPr>
          <w:rFonts w:ascii="Times New Roman" w:hAnsi="Times New Roman" w:cs="Times New Roman"/>
          <w:lang w:val="en-US"/>
        </w:rPr>
        <w:t xml:space="preserve"> </w:t>
      </w:r>
      <w:r w:rsidR="005A5261">
        <w:rPr>
          <w:rFonts w:ascii="Times New Roman" w:hAnsi="Times New Roman" w:cs="Times New Roman"/>
          <w:lang w:val="en-US"/>
        </w:rPr>
        <w:t>N</w:t>
      </w:r>
      <w:r w:rsidR="00AE2784" w:rsidRPr="00AE2784">
        <w:rPr>
          <w:rFonts w:ascii="Times New Roman" w:hAnsi="Times New Roman" w:cs="Times New Roman"/>
          <w:lang w:val="en-US"/>
        </w:rPr>
        <w:t xml:space="preserve">eonatal </w:t>
      </w:r>
      <w:r w:rsidR="005A5261">
        <w:rPr>
          <w:rFonts w:ascii="Times New Roman" w:hAnsi="Times New Roman" w:cs="Times New Roman"/>
          <w:lang w:val="en-US"/>
        </w:rPr>
        <w:t>D</w:t>
      </w:r>
      <w:r w:rsidR="00AE2784" w:rsidRPr="00AE2784">
        <w:rPr>
          <w:rFonts w:ascii="Times New Roman" w:hAnsi="Times New Roman" w:cs="Times New Roman"/>
          <w:lang w:val="en-US"/>
        </w:rPr>
        <w:t>eath charity, London</w:t>
      </w:r>
      <w:r w:rsidR="00C80623">
        <w:rPr>
          <w:rFonts w:ascii="Times New Roman" w:hAnsi="Times New Roman" w:cs="Times New Roman"/>
          <w:lang w:val="en-US"/>
        </w:rPr>
        <w:t>, London, UK</w:t>
      </w:r>
      <w:r w:rsidR="00AE2784" w:rsidRPr="00AE2784">
        <w:rPr>
          <w:rFonts w:ascii="Times New Roman" w:hAnsi="Times New Roman" w:cs="Times New Roman"/>
          <w:lang w:val="en-US"/>
        </w:rPr>
        <w:t>;</w:t>
      </w:r>
      <w:r w:rsidRPr="00AE2784">
        <w:rPr>
          <w:rFonts w:ascii="Times New Roman" w:hAnsi="Times New Roman" w:cs="Times New Roman"/>
          <w:lang w:val="en-US"/>
        </w:rPr>
        <w:t xml:space="preserve"> </w:t>
      </w:r>
    </w:p>
    <w:p w14:paraId="3F4DD3E8" w14:textId="52BAE55D" w:rsidR="00AE2784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E2784">
        <w:rPr>
          <w:rFonts w:ascii="Times New Roman" w:hAnsi="Times New Roman" w:cs="Times New Roman"/>
          <w:lang w:val="en-US"/>
        </w:rPr>
        <w:t>A</w:t>
      </w:r>
      <w:r w:rsidR="005A5261">
        <w:rPr>
          <w:rFonts w:ascii="Times New Roman" w:hAnsi="Times New Roman" w:cs="Times New Roman"/>
          <w:lang w:val="en-US"/>
        </w:rPr>
        <w:t>.</w:t>
      </w:r>
      <w:r w:rsidRPr="00AE2784">
        <w:rPr>
          <w:rFonts w:ascii="Times New Roman" w:hAnsi="Times New Roman" w:cs="Times New Roman"/>
          <w:lang w:val="en-US"/>
        </w:rPr>
        <w:t xml:space="preserve"> Aviram</w:t>
      </w:r>
      <w:r w:rsidR="00186C7C">
        <w:rPr>
          <w:rFonts w:ascii="Times New Roman" w:hAnsi="Times New Roman" w:cs="Times New Roman"/>
          <w:lang w:val="en-US"/>
        </w:rPr>
        <w:t>,</w:t>
      </w:r>
      <w:r w:rsidRPr="00AE2784">
        <w:rPr>
          <w:rFonts w:ascii="Times New Roman" w:hAnsi="Times New Roman" w:cs="Times New Roman"/>
          <w:lang w:val="en-US"/>
        </w:rPr>
        <w:t xml:space="preserve"> University of To</w:t>
      </w:r>
      <w:r w:rsidR="00AE2784" w:rsidRPr="00AE2784">
        <w:rPr>
          <w:rFonts w:ascii="Times New Roman" w:hAnsi="Times New Roman" w:cs="Times New Roman"/>
          <w:lang w:val="en-US"/>
        </w:rPr>
        <w:t>ronto, Toronto, O</w:t>
      </w:r>
      <w:r w:rsidR="00C80623">
        <w:rPr>
          <w:rFonts w:ascii="Times New Roman" w:hAnsi="Times New Roman" w:cs="Times New Roman"/>
          <w:lang w:val="en-US"/>
        </w:rPr>
        <w:t>N</w:t>
      </w:r>
      <w:r w:rsidR="00AE2784" w:rsidRPr="00AE2784">
        <w:rPr>
          <w:rFonts w:ascii="Times New Roman" w:hAnsi="Times New Roman" w:cs="Times New Roman"/>
          <w:lang w:val="en-US"/>
        </w:rPr>
        <w:t>, Canada;</w:t>
      </w:r>
      <w:r w:rsidRPr="00AE2784">
        <w:rPr>
          <w:rFonts w:ascii="Times New Roman" w:hAnsi="Times New Roman" w:cs="Times New Roman"/>
          <w:lang w:val="en-US"/>
        </w:rPr>
        <w:t xml:space="preserve"> </w:t>
      </w:r>
    </w:p>
    <w:p w14:paraId="67A5A030" w14:textId="3ABAE452" w:rsidR="00AE2784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E2784">
        <w:rPr>
          <w:rFonts w:ascii="Times New Roman" w:hAnsi="Times New Roman" w:cs="Times New Roman"/>
          <w:lang w:val="en-US"/>
        </w:rPr>
        <w:t>A</w:t>
      </w:r>
      <w:r w:rsidR="005A5261">
        <w:rPr>
          <w:rFonts w:ascii="Times New Roman" w:hAnsi="Times New Roman" w:cs="Times New Roman"/>
          <w:lang w:val="en-US"/>
        </w:rPr>
        <w:t>.</w:t>
      </w:r>
      <w:r w:rsidRPr="00AE2784">
        <w:rPr>
          <w:rFonts w:ascii="Times New Roman" w:hAnsi="Times New Roman" w:cs="Times New Roman"/>
          <w:lang w:val="en-US"/>
        </w:rPr>
        <w:t xml:space="preserve"> Papageorghiou</w:t>
      </w:r>
      <w:r w:rsidR="00186C7C">
        <w:rPr>
          <w:rFonts w:ascii="Times New Roman" w:hAnsi="Times New Roman" w:cs="Times New Roman"/>
          <w:lang w:val="en-US"/>
        </w:rPr>
        <w:t>,</w:t>
      </w:r>
      <w:r w:rsidRPr="00AE2784">
        <w:rPr>
          <w:rFonts w:ascii="Times New Roman" w:hAnsi="Times New Roman" w:cs="Times New Roman"/>
          <w:lang w:val="en-US"/>
        </w:rPr>
        <w:t xml:space="preserve"> St George’s U</w:t>
      </w:r>
      <w:r w:rsidR="00AE2784" w:rsidRPr="00AE2784">
        <w:rPr>
          <w:rFonts w:ascii="Times New Roman" w:hAnsi="Times New Roman" w:cs="Times New Roman"/>
          <w:lang w:val="en-US"/>
        </w:rPr>
        <w:t>niversity of London, London, UK;</w:t>
      </w:r>
      <w:r w:rsidRPr="00AE2784">
        <w:rPr>
          <w:rFonts w:ascii="Times New Roman" w:hAnsi="Times New Roman" w:cs="Times New Roman"/>
          <w:lang w:val="en-US"/>
        </w:rPr>
        <w:t xml:space="preserve"> </w:t>
      </w:r>
    </w:p>
    <w:p w14:paraId="6B4E85EE" w14:textId="6089D8AB" w:rsidR="00446AD7" w:rsidRPr="00AE2784" w:rsidRDefault="00446AD7" w:rsidP="00446AD7">
      <w:pPr>
        <w:spacing w:line="360" w:lineRule="auto"/>
        <w:jc w:val="both"/>
        <w:rPr>
          <w:rFonts w:ascii="Times New Roman" w:hAnsi="Times New Roman" w:cs="Times New Roman"/>
        </w:rPr>
      </w:pPr>
      <w:r w:rsidRPr="00AE2784">
        <w:rPr>
          <w:rFonts w:ascii="Times New Roman" w:hAnsi="Times New Roman" w:cs="Times New Roman"/>
          <w:lang w:val="en-US"/>
        </w:rPr>
        <w:t>K</w:t>
      </w:r>
      <w:r w:rsidR="005A5261">
        <w:rPr>
          <w:rFonts w:ascii="Times New Roman" w:hAnsi="Times New Roman" w:cs="Times New Roman"/>
          <w:lang w:val="en-US"/>
        </w:rPr>
        <w:t>.</w:t>
      </w:r>
      <w:r w:rsidRPr="00AE2784">
        <w:rPr>
          <w:rFonts w:ascii="Times New Roman" w:hAnsi="Times New Roman" w:cs="Times New Roman"/>
          <w:lang w:val="en-US"/>
        </w:rPr>
        <w:t xml:space="preserve"> Khan</w:t>
      </w:r>
      <w:r w:rsidR="00186C7C">
        <w:rPr>
          <w:rFonts w:ascii="Times New Roman" w:hAnsi="Times New Roman" w:cs="Times New Roman"/>
          <w:lang w:val="en-US"/>
        </w:rPr>
        <w:t>,</w:t>
      </w:r>
      <w:r w:rsidRPr="00AE2784">
        <w:rPr>
          <w:rFonts w:ascii="Times New Roman" w:hAnsi="Times New Roman" w:cs="Times New Roman"/>
          <w:lang w:val="en-US"/>
        </w:rPr>
        <w:t xml:space="preserve"> University of Granada, Granada, Spain</w:t>
      </w:r>
    </w:p>
    <w:p w14:paraId="66587A09" w14:textId="77777777" w:rsidR="00446AD7" w:rsidRDefault="00446AD7">
      <w:pPr>
        <w:rPr>
          <w:rFonts w:ascii="Times New Roman" w:hAnsi="Times New Roman" w:cs="Times New Roman"/>
          <w:b/>
          <w:bCs/>
          <w:lang w:val="en-US"/>
        </w:rPr>
        <w:sectPr w:rsidR="00446AD7" w:rsidSect="005C18E2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19C06131" w14:textId="3572D4C9" w:rsidR="00510B2E" w:rsidRDefault="00357364">
      <w:pPr>
        <w:rPr>
          <w:rFonts w:ascii="Times New Roman" w:hAnsi="Times New Roman" w:cs="Times New Roman"/>
          <w:b/>
          <w:bCs/>
          <w:lang w:val="en-US"/>
        </w:rPr>
      </w:pPr>
      <w:r w:rsidRPr="00357364">
        <w:rPr>
          <w:rFonts w:ascii="Times New Roman" w:hAnsi="Times New Roman" w:cs="Times New Roman"/>
          <w:b/>
          <w:bCs/>
          <w:lang w:val="en-US"/>
        </w:rPr>
        <w:lastRenderedPageBreak/>
        <w:t xml:space="preserve">Appendix </w:t>
      </w:r>
      <w:r w:rsidR="00AE2784">
        <w:rPr>
          <w:rFonts w:ascii="Times New Roman" w:hAnsi="Times New Roman" w:cs="Times New Roman"/>
          <w:b/>
          <w:bCs/>
          <w:lang w:val="en-US"/>
        </w:rPr>
        <w:t>S2</w:t>
      </w:r>
      <w:r w:rsidRPr="0035736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B56723">
        <w:rPr>
          <w:rFonts w:ascii="Times New Roman" w:hAnsi="Times New Roman" w:cs="Times New Roman"/>
          <w:bCs/>
        </w:rPr>
        <w:t>MEDLINE</w:t>
      </w:r>
      <w:r w:rsidRPr="00B56723">
        <w:rPr>
          <w:rFonts w:ascii="Times New Roman" w:hAnsi="Times New Roman" w:cs="Times New Roman"/>
          <w:bCs/>
          <w:lang w:val="en-US"/>
        </w:rPr>
        <w:t xml:space="preserve"> search strategy for identification of stillbirth prediction models for external validation</w:t>
      </w:r>
    </w:p>
    <w:p w14:paraId="68D0B044" w14:textId="29072208" w:rsidR="00357364" w:rsidRDefault="00357364">
      <w:pPr>
        <w:rPr>
          <w:rFonts w:ascii="Times New Roman" w:hAnsi="Times New Roman" w:cs="Times New Roman"/>
          <w:b/>
          <w:bCs/>
          <w:lang w:val="en-US"/>
        </w:rPr>
      </w:pPr>
    </w:p>
    <w:p w14:paraId="11B15404" w14:textId="77777777" w:rsidR="00357364" w:rsidRPr="00357364" w:rsidRDefault="00357364">
      <w:pPr>
        <w:rPr>
          <w:rFonts w:ascii="Times New Roman" w:hAnsi="Times New Roman" w:cs="Times New Roman"/>
          <w:b/>
          <w:bCs/>
          <w:lang w:val="en-US"/>
        </w:rPr>
      </w:pPr>
    </w:p>
    <w:p w14:paraId="733AEAE8" w14:textId="3652A956" w:rsidR="00357364" w:rsidRPr="00357364" w:rsidRDefault="00357364">
      <w:pPr>
        <w:rPr>
          <w:rFonts w:ascii="Times New Roman" w:hAnsi="Times New Roman" w:cs="Times New Roman"/>
          <w:lang w:val="en-US"/>
        </w:rPr>
      </w:pPr>
    </w:p>
    <w:p w14:paraId="0468C9DB" w14:textId="77777777" w:rsidR="00357364" w:rsidRPr="00357364" w:rsidRDefault="00357364" w:rsidP="00357364">
      <w:pPr>
        <w:rPr>
          <w:rFonts w:ascii="Times New Roman" w:hAnsi="Times New Roman" w:cs="Times New Roman"/>
          <w:lang w:val="en-US"/>
        </w:rPr>
      </w:pPr>
      <w:r w:rsidRPr="00357364">
        <w:rPr>
          <w:rFonts w:ascii="Times New Roman" w:hAnsi="Times New Roman" w:cs="Times New Roman"/>
          <w:lang w:val="en-US"/>
        </w:rPr>
        <w:t xml:space="preserve">Stillbirth/ OR Fetal death/ OR Foetal death/ OR fetal death$.tw. OR foetal death$.tw. </w:t>
      </w:r>
    </w:p>
    <w:p w14:paraId="43147CFF" w14:textId="77777777" w:rsidR="00357364" w:rsidRPr="00357364" w:rsidRDefault="00357364" w:rsidP="00357364">
      <w:pPr>
        <w:rPr>
          <w:rFonts w:ascii="Times New Roman" w:hAnsi="Times New Roman" w:cs="Times New Roman"/>
          <w:lang w:val="en-US"/>
        </w:rPr>
      </w:pPr>
      <w:r w:rsidRPr="00357364">
        <w:rPr>
          <w:rFonts w:ascii="Times New Roman" w:hAnsi="Times New Roman" w:cs="Times New Roman"/>
          <w:lang w:val="en-US"/>
        </w:rPr>
        <w:t xml:space="preserve">OR perinatal death$.tw. OR intrauterine death$.tw. OR intrauterine fetal death$.tw. </w:t>
      </w:r>
    </w:p>
    <w:p w14:paraId="040C2373" w14:textId="77777777" w:rsidR="00357364" w:rsidRPr="00357364" w:rsidRDefault="00357364" w:rsidP="00357364">
      <w:pPr>
        <w:rPr>
          <w:rFonts w:ascii="Times New Roman" w:hAnsi="Times New Roman" w:cs="Times New Roman"/>
          <w:lang w:val="en-US"/>
        </w:rPr>
      </w:pPr>
      <w:r w:rsidRPr="00357364">
        <w:rPr>
          <w:rFonts w:ascii="Times New Roman" w:hAnsi="Times New Roman" w:cs="Times New Roman"/>
          <w:lang w:val="en-US"/>
        </w:rPr>
        <w:t xml:space="preserve">OR intrauterine foetal death$.tw. OR perinatal fetal death$.tw. OR perinatal foetal death$.tw. </w:t>
      </w:r>
    </w:p>
    <w:p w14:paraId="60B899F7" w14:textId="77777777" w:rsidR="00357364" w:rsidRPr="00357364" w:rsidRDefault="00357364" w:rsidP="00357364">
      <w:pPr>
        <w:rPr>
          <w:rFonts w:ascii="Times New Roman" w:hAnsi="Times New Roman" w:cs="Times New Roman"/>
          <w:lang w:val="en-US"/>
        </w:rPr>
      </w:pPr>
      <w:r w:rsidRPr="00357364">
        <w:rPr>
          <w:rFonts w:ascii="Times New Roman" w:hAnsi="Times New Roman" w:cs="Times New Roman"/>
          <w:lang w:val="en-US"/>
        </w:rPr>
        <w:t xml:space="preserve">OR fetal mortality.tw. OR foetal mortality.tw. OR intrauterine fetal mortality.tw. </w:t>
      </w:r>
    </w:p>
    <w:p w14:paraId="24F7727F" w14:textId="77777777" w:rsidR="00357364" w:rsidRPr="00357364" w:rsidRDefault="00357364" w:rsidP="00357364">
      <w:pPr>
        <w:rPr>
          <w:rFonts w:ascii="Times New Roman" w:hAnsi="Times New Roman" w:cs="Times New Roman"/>
          <w:lang w:val="en-US"/>
        </w:rPr>
      </w:pPr>
      <w:r w:rsidRPr="00357364">
        <w:rPr>
          <w:rFonts w:ascii="Times New Roman" w:hAnsi="Times New Roman" w:cs="Times New Roman"/>
          <w:lang w:val="en-US"/>
        </w:rPr>
        <w:t>OR intrauterine foetal mortality.tw. OR perinatal fetal mortality.tw. OR perinatal foetal mortality.tw</w:t>
      </w:r>
    </w:p>
    <w:p w14:paraId="43F03CD7" w14:textId="77777777" w:rsidR="00357364" w:rsidRPr="00357364" w:rsidRDefault="00357364" w:rsidP="00357364">
      <w:pPr>
        <w:rPr>
          <w:rFonts w:ascii="Times New Roman" w:hAnsi="Times New Roman" w:cs="Times New Roman"/>
          <w:lang w:val="en-US"/>
        </w:rPr>
      </w:pPr>
    </w:p>
    <w:p w14:paraId="725AE19D" w14:textId="77777777" w:rsidR="00357364" w:rsidRPr="00357364" w:rsidRDefault="00357364" w:rsidP="00357364">
      <w:pPr>
        <w:rPr>
          <w:rFonts w:ascii="Times New Roman" w:hAnsi="Times New Roman" w:cs="Times New Roman"/>
          <w:lang w:val="en-US"/>
        </w:rPr>
      </w:pPr>
      <w:r w:rsidRPr="00357364">
        <w:rPr>
          <w:rFonts w:ascii="Times New Roman" w:hAnsi="Times New Roman" w:cs="Times New Roman"/>
          <w:lang w:val="en-US"/>
        </w:rPr>
        <w:t>AND</w:t>
      </w:r>
    </w:p>
    <w:p w14:paraId="238E3840" w14:textId="77777777" w:rsidR="00357364" w:rsidRPr="00357364" w:rsidRDefault="00357364" w:rsidP="00357364">
      <w:pPr>
        <w:rPr>
          <w:rFonts w:ascii="Times New Roman" w:hAnsi="Times New Roman" w:cs="Times New Roman"/>
          <w:lang w:val="en-US"/>
        </w:rPr>
      </w:pPr>
    </w:p>
    <w:p w14:paraId="2210BE9A" w14:textId="77777777" w:rsidR="00357364" w:rsidRPr="00357364" w:rsidRDefault="00357364" w:rsidP="00357364">
      <w:pPr>
        <w:rPr>
          <w:rFonts w:ascii="Times New Roman" w:hAnsi="Times New Roman" w:cs="Times New Roman"/>
          <w:lang w:val="en-US"/>
        </w:rPr>
      </w:pPr>
      <w:r w:rsidRPr="00357364">
        <w:rPr>
          <w:rFonts w:ascii="Times New Roman" w:hAnsi="Times New Roman" w:cs="Times New Roman"/>
          <w:lang w:val="en-US"/>
        </w:rPr>
        <w:t>("predictive model"[tiab] OR "predictive models"[tiab] OR</w:t>
      </w:r>
    </w:p>
    <w:p w14:paraId="776CDB21" w14:textId="77777777" w:rsidR="00357364" w:rsidRPr="00357364" w:rsidRDefault="00357364" w:rsidP="00357364">
      <w:pPr>
        <w:rPr>
          <w:rFonts w:ascii="Times New Roman" w:hAnsi="Times New Roman" w:cs="Times New Roman"/>
          <w:lang w:val="en-US"/>
        </w:rPr>
      </w:pPr>
      <w:r w:rsidRPr="00357364">
        <w:rPr>
          <w:rFonts w:ascii="Times New Roman" w:hAnsi="Times New Roman" w:cs="Times New Roman"/>
          <w:lang w:val="en-US"/>
        </w:rPr>
        <w:t>prediction[tiab] OR "risk calculator"[tiab] OR "risk calculators"[tiab] OR "risk model"[tiab]</w:t>
      </w:r>
    </w:p>
    <w:p w14:paraId="261F823E" w14:textId="77777777" w:rsidR="00357364" w:rsidRPr="00357364" w:rsidRDefault="00357364" w:rsidP="00357364">
      <w:pPr>
        <w:rPr>
          <w:rFonts w:ascii="Times New Roman" w:hAnsi="Times New Roman" w:cs="Times New Roman"/>
          <w:lang w:val="en-US"/>
        </w:rPr>
      </w:pPr>
      <w:r w:rsidRPr="00357364">
        <w:rPr>
          <w:rFonts w:ascii="Times New Roman" w:hAnsi="Times New Roman" w:cs="Times New Roman"/>
          <w:lang w:val="en-US"/>
        </w:rPr>
        <w:t>OR "risk models"[tiab] OR "risk score"[tiab] OR algorithm*[tiab] OR "risk assessment"[tiab]</w:t>
      </w:r>
    </w:p>
    <w:p w14:paraId="21D444BD" w14:textId="77777777" w:rsidR="00357364" w:rsidRPr="00357364" w:rsidRDefault="00357364" w:rsidP="00357364">
      <w:pPr>
        <w:rPr>
          <w:rFonts w:ascii="Times New Roman" w:hAnsi="Times New Roman" w:cs="Times New Roman"/>
          <w:lang w:val="en-US"/>
        </w:rPr>
      </w:pPr>
      <w:r w:rsidRPr="00357364">
        <w:rPr>
          <w:rFonts w:ascii="Times New Roman" w:hAnsi="Times New Roman" w:cs="Times New Roman"/>
          <w:lang w:val="en-US"/>
        </w:rPr>
        <w:t>OR nomogram[tiab] OR "prognostic model"[tiab] OR "prognostic models"[tiab] OR "scoring</w:t>
      </w:r>
    </w:p>
    <w:p w14:paraId="675DD3AF" w14:textId="77777777" w:rsidR="00357364" w:rsidRPr="00357364" w:rsidRDefault="00357364" w:rsidP="00357364">
      <w:pPr>
        <w:rPr>
          <w:rFonts w:ascii="Times New Roman" w:hAnsi="Times New Roman" w:cs="Times New Roman"/>
          <w:lang w:val="en-US"/>
        </w:rPr>
      </w:pPr>
      <w:r w:rsidRPr="00357364">
        <w:rPr>
          <w:rFonts w:ascii="Times New Roman" w:hAnsi="Times New Roman" w:cs="Times New Roman"/>
          <w:lang w:val="en-US"/>
        </w:rPr>
        <w:t>system"[tiab] OR "scoring systems"[tiab] OR "screening model"[tiab] OR "screening</w:t>
      </w:r>
    </w:p>
    <w:p w14:paraId="158ED64A" w14:textId="77777777" w:rsidR="00357364" w:rsidRPr="00357364" w:rsidRDefault="00357364" w:rsidP="00357364">
      <w:pPr>
        <w:rPr>
          <w:rFonts w:ascii="Times New Roman" w:hAnsi="Times New Roman" w:cs="Times New Roman"/>
          <w:lang w:val="en-US"/>
        </w:rPr>
      </w:pPr>
      <w:r w:rsidRPr="00357364">
        <w:rPr>
          <w:rFonts w:ascii="Times New Roman" w:hAnsi="Times New Roman" w:cs="Times New Roman"/>
          <w:lang w:val="en-US"/>
        </w:rPr>
        <w:t>models"[tiab] OR "decision rule"[tiab] OR "decision rules"[tiab])</w:t>
      </w:r>
    </w:p>
    <w:p w14:paraId="23BF9613" w14:textId="77777777" w:rsidR="00357364" w:rsidRPr="00357364" w:rsidRDefault="00357364" w:rsidP="00357364">
      <w:pPr>
        <w:rPr>
          <w:rFonts w:ascii="Times New Roman" w:hAnsi="Times New Roman" w:cs="Times New Roman"/>
          <w:lang w:val="en-US"/>
        </w:rPr>
      </w:pPr>
    </w:p>
    <w:p w14:paraId="1C37272E" w14:textId="117AD37F" w:rsidR="00510B2E" w:rsidRDefault="00357364" w:rsidP="00357364">
      <w:pPr>
        <w:rPr>
          <w:rFonts w:ascii="Times New Roman" w:hAnsi="Times New Roman" w:cs="Times New Roman"/>
          <w:lang w:val="en-US"/>
        </w:rPr>
      </w:pPr>
      <w:r w:rsidRPr="00357364">
        <w:rPr>
          <w:rFonts w:ascii="Times New Roman" w:hAnsi="Times New Roman" w:cs="Times New Roman"/>
          <w:lang w:val="en-US"/>
        </w:rPr>
        <w:t>limit to human</w:t>
      </w:r>
    </w:p>
    <w:p w14:paraId="79CDF068" w14:textId="77777777" w:rsidR="00755E8C" w:rsidRDefault="00755E8C">
      <w:pPr>
        <w:rPr>
          <w:rFonts w:ascii="Times New Roman" w:hAnsi="Times New Roman" w:cs="Times New Roman"/>
          <w:lang w:val="en-US"/>
        </w:rPr>
        <w:sectPr w:rsidR="00755E8C" w:rsidSect="005C18E2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4DB2FDA6" w14:textId="79BB6846" w:rsidR="00755E8C" w:rsidRDefault="00B56723" w:rsidP="00755E8C">
      <w:pPr>
        <w:pStyle w:val="Caption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lastRenderedPageBreak/>
        <w:t>Table S1</w:t>
      </w:r>
      <w:r w:rsidR="00755E8C" w:rsidRPr="00E12B00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</w:rPr>
        <w:t>S</w:t>
      </w:r>
      <w:r w:rsidR="00755E8C" w:rsidRPr="00B56723">
        <w:rPr>
          <w:rFonts w:ascii="Times New Roman" w:hAnsi="Times New Roman" w:cs="Times New Roman"/>
          <w:bCs/>
          <w:i w:val="0"/>
          <w:iCs w:val="0"/>
        </w:rPr>
        <w:t>tudies identified in literature search reporting prediction models for stillbirth</w:t>
      </w:r>
    </w:p>
    <w:p w14:paraId="1E498733" w14:textId="77777777" w:rsidR="00755E8C" w:rsidRPr="00755E8C" w:rsidRDefault="00755E8C" w:rsidP="00755E8C"/>
    <w:tbl>
      <w:tblPr>
        <w:tblpPr w:leftFromText="180" w:rightFromText="180" w:vertAnchor="page" w:horzAnchor="page" w:tblpX="2161" w:tblpY="2146"/>
        <w:tblW w:w="4417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9"/>
        <w:gridCol w:w="1983"/>
        <w:gridCol w:w="1983"/>
        <w:gridCol w:w="4252"/>
      </w:tblGrid>
      <w:tr w:rsidR="00755E8C" w:rsidRPr="00755E8C" w14:paraId="36FAD1B2" w14:textId="77777777" w:rsidTr="00755E8C">
        <w:trPr>
          <w:cantSplit/>
          <w:trHeight w:val="207"/>
          <w:tblHeader/>
        </w:trPr>
        <w:tc>
          <w:tcPr>
            <w:tcW w:w="805" w:type="pct"/>
            <w:tcBorders>
              <w:top w:val="single" w:sz="12" w:space="0" w:color="auto"/>
              <w:bottom w:val="single" w:sz="4" w:space="0" w:color="auto"/>
            </w:tcBorders>
          </w:tcPr>
          <w:p w14:paraId="6E7B98BA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55E8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Author, year</w:t>
            </w:r>
          </w:p>
        </w:tc>
        <w:tc>
          <w:tcPr>
            <w:tcW w:w="863" w:type="pct"/>
            <w:tcBorders>
              <w:top w:val="single" w:sz="12" w:space="0" w:color="auto"/>
              <w:bottom w:val="single" w:sz="4" w:space="0" w:color="auto"/>
            </w:tcBorders>
          </w:tcPr>
          <w:p w14:paraId="169F16CD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55E8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Outcome</w:t>
            </w:r>
          </w:p>
        </w:tc>
        <w:tc>
          <w:tcPr>
            <w:tcW w:w="804" w:type="pct"/>
            <w:tcBorders>
              <w:top w:val="single" w:sz="12" w:space="0" w:color="auto"/>
              <w:bottom w:val="single" w:sz="4" w:space="0" w:color="auto"/>
            </w:tcBorders>
          </w:tcPr>
          <w:p w14:paraId="703A7A6E" w14:textId="77777777" w:rsidR="00755E8C" w:rsidRDefault="00755E8C" w:rsidP="00755E8C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Number of models reported</w:t>
            </w:r>
          </w:p>
        </w:tc>
        <w:tc>
          <w:tcPr>
            <w:tcW w:w="804" w:type="pct"/>
            <w:tcBorders>
              <w:top w:val="single" w:sz="12" w:space="0" w:color="auto"/>
              <w:bottom w:val="single" w:sz="4" w:space="0" w:color="auto"/>
            </w:tcBorders>
          </w:tcPr>
          <w:p w14:paraId="0E77C480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Included in validation</w:t>
            </w:r>
          </w:p>
        </w:tc>
        <w:tc>
          <w:tcPr>
            <w:tcW w:w="1724" w:type="pct"/>
            <w:tcBorders>
              <w:top w:val="single" w:sz="12" w:space="0" w:color="auto"/>
              <w:bottom w:val="single" w:sz="4" w:space="0" w:color="auto"/>
            </w:tcBorders>
          </w:tcPr>
          <w:p w14:paraId="23BA23C4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55E8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If no, reason for exclusion</w:t>
            </w:r>
          </w:p>
        </w:tc>
      </w:tr>
      <w:tr w:rsidR="00755E8C" w:rsidRPr="00755E8C" w14:paraId="2F406AC4" w14:textId="77777777" w:rsidTr="00755E8C">
        <w:trPr>
          <w:cantSplit/>
          <w:trHeight w:val="340"/>
        </w:trPr>
        <w:tc>
          <w:tcPr>
            <w:tcW w:w="805" w:type="pct"/>
            <w:tcBorders>
              <w:top w:val="single" w:sz="4" w:space="0" w:color="auto"/>
              <w:bottom w:val="nil"/>
              <w:right w:val="nil"/>
            </w:tcBorders>
          </w:tcPr>
          <w:p w14:paraId="4F4B7C0B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755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Smith 2007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3" w:type="pct"/>
            <w:tcBorders>
              <w:top w:val="single" w:sz="4" w:space="0" w:color="auto"/>
              <w:bottom w:val="nil"/>
              <w:right w:val="nil"/>
            </w:tcBorders>
          </w:tcPr>
          <w:p w14:paraId="1DE29ECB" w14:textId="77777777" w:rsidR="00755E8C" w:rsidRPr="00755E8C" w:rsidRDefault="00755E8C" w:rsidP="00755E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Stillbirth ≥33weeks</w:t>
            </w:r>
          </w:p>
        </w:tc>
        <w:tc>
          <w:tcPr>
            <w:tcW w:w="804" w:type="pct"/>
            <w:tcBorders>
              <w:top w:val="single" w:sz="4" w:space="0" w:color="auto"/>
              <w:bottom w:val="nil"/>
            </w:tcBorders>
          </w:tcPr>
          <w:p w14:paraId="19F2A1B2" w14:textId="77777777" w:rsid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bottom w:val="nil"/>
              <w:right w:val="nil"/>
            </w:tcBorders>
          </w:tcPr>
          <w:p w14:paraId="0C31FC3D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724" w:type="pct"/>
            <w:tcBorders>
              <w:top w:val="single" w:sz="4" w:space="0" w:color="auto"/>
              <w:bottom w:val="nil"/>
              <w:right w:val="nil"/>
            </w:tcBorders>
          </w:tcPr>
          <w:p w14:paraId="74A66A14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55E8C" w:rsidRPr="00755E8C" w14:paraId="5660280E" w14:textId="77777777" w:rsidTr="00755E8C">
        <w:trPr>
          <w:cantSplit/>
          <w:trHeight w:val="340"/>
        </w:trPr>
        <w:tc>
          <w:tcPr>
            <w:tcW w:w="805" w:type="pct"/>
            <w:tcBorders>
              <w:top w:val="nil"/>
              <w:bottom w:val="nil"/>
              <w:right w:val="nil"/>
            </w:tcBorders>
          </w:tcPr>
          <w:p w14:paraId="554CB173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755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Yerlikaya 2016</w:t>
            </w:r>
          </w:p>
        </w:tc>
        <w:tc>
          <w:tcPr>
            <w:tcW w:w="863" w:type="pct"/>
            <w:tcBorders>
              <w:top w:val="nil"/>
              <w:bottom w:val="nil"/>
              <w:right w:val="nil"/>
            </w:tcBorders>
          </w:tcPr>
          <w:p w14:paraId="7A407738" w14:textId="77777777" w:rsidR="00755E8C" w:rsidRPr="00755E8C" w:rsidRDefault="00755E8C" w:rsidP="00755E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Stillbirth ≥24weeks</w:t>
            </w:r>
          </w:p>
        </w:tc>
        <w:tc>
          <w:tcPr>
            <w:tcW w:w="804" w:type="pct"/>
            <w:tcBorders>
              <w:top w:val="nil"/>
              <w:bottom w:val="nil"/>
            </w:tcBorders>
          </w:tcPr>
          <w:p w14:paraId="162A9582" w14:textId="77777777" w:rsid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4" w:type="pct"/>
            <w:tcBorders>
              <w:top w:val="nil"/>
              <w:bottom w:val="nil"/>
              <w:right w:val="nil"/>
            </w:tcBorders>
          </w:tcPr>
          <w:p w14:paraId="7AB660EF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724" w:type="pct"/>
            <w:tcBorders>
              <w:top w:val="nil"/>
              <w:bottom w:val="nil"/>
              <w:right w:val="nil"/>
            </w:tcBorders>
          </w:tcPr>
          <w:p w14:paraId="41B1A051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55E8C" w:rsidRPr="00755E8C" w14:paraId="52FD3A21" w14:textId="77777777" w:rsidTr="00755E8C">
        <w:trPr>
          <w:cantSplit/>
          <w:trHeight w:val="340"/>
        </w:trPr>
        <w:tc>
          <w:tcPr>
            <w:tcW w:w="805" w:type="pct"/>
            <w:tcBorders>
              <w:top w:val="nil"/>
              <w:bottom w:val="nil"/>
              <w:right w:val="nil"/>
            </w:tcBorders>
          </w:tcPr>
          <w:p w14:paraId="41ED78C1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eastAsia="Calibri" w:hAnsi="Times New Roman" w:cs="Times New Roman"/>
                <w:sz w:val="22"/>
                <w:szCs w:val="22"/>
              </w:rPr>
              <w:t>Trudell 2017</w:t>
            </w:r>
          </w:p>
        </w:tc>
        <w:tc>
          <w:tcPr>
            <w:tcW w:w="863" w:type="pct"/>
            <w:tcBorders>
              <w:top w:val="nil"/>
              <w:bottom w:val="nil"/>
              <w:right w:val="nil"/>
            </w:tcBorders>
          </w:tcPr>
          <w:p w14:paraId="4E3E4B85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Stillbirth ≥32weeks</w:t>
            </w:r>
          </w:p>
        </w:tc>
        <w:tc>
          <w:tcPr>
            <w:tcW w:w="804" w:type="pct"/>
            <w:tcBorders>
              <w:top w:val="nil"/>
              <w:bottom w:val="nil"/>
            </w:tcBorders>
          </w:tcPr>
          <w:p w14:paraId="46E40B20" w14:textId="77777777" w:rsid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4" w:type="pct"/>
            <w:tcBorders>
              <w:top w:val="nil"/>
              <w:bottom w:val="nil"/>
              <w:right w:val="nil"/>
            </w:tcBorders>
          </w:tcPr>
          <w:p w14:paraId="358BB45A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724" w:type="pct"/>
            <w:tcBorders>
              <w:top w:val="nil"/>
              <w:bottom w:val="nil"/>
              <w:right w:val="nil"/>
            </w:tcBorders>
          </w:tcPr>
          <w:p w14:paraId="4B929F7C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55E8C" w:rsidRPr="00755E8C" w14:paraId="0D7E9C0F" w14:textId="77777777" w:rsidTr="00755E8C">
        <w:trPr>
          <w:cantSplit/>
          <w:trHeight w:val="340"/>
        </w:trPr>
        <w:tc>
          <w:tcPr>
            <w:tcW w:w="805" w:type="pct"/>
            <w:tcBorders>
              <w:top w:val="nil"/>
              <w:bottom w:val="nil"/>
              <w:right w:val="nil"/>
            </w:tcBorders>
          </w:tcPr>
          <w:p w14:paraId="57ABD4E9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Kayode 2016</w:t>
            </w:r>
          </w:p>
        </w:tc>
        <w:tc>
          <w:tcPr>
            <w:tcW w:w="863" w:type="pct"/>
            <w:tcBorders>
              <w:top w:val="nil"/>
              <w:bottom w:val="nil"/>
              <w:right w:val="nil"/>
            </w:tcBorders>
          </w:tcPr>
          <w:p w14:paraId="7613CF13" w14:textId="77777777" w:rsidR="00755E8C" w:rsidRPr="00755E8C" w:rsidRDefault="00755E8C" w:rsidP="00755E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Any stillbirth</w:t>
            </w:r>
          </w:p>
        </w:tc>
        <w:tc>
          <w:tcPr>
            <w:tcW w:w="804" w:type="pct"/>
            <w:tcBorders>
              <w:top w:val="nil"/>
              <w:bottom w:val="nil"/>
            </w:tcBorders>
          </w:tcPr>
          <w:p w14:paraId="70FC0356" w14:textId="77777777" w:rsid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4" w:type="pct"/>
            <w:tcBorders>
              <w:top w:val="nil"/>
              <w:bottom w:val="nil"/>
              <w:right w:val="nil"/>
            </w:tcBorders>
          </w:tcPr>
          <w:p w14:paraId="0F18E8C4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724" w:type="pct"/>
            <w:tcBorders>
              <w:top w:val="nil"/>
              <w:bottom w:val="nil"/>
              <w:right w:val="nil"/>
            </w:tcBorders>
          </w:tcPr>
          <w:p w14:paraId="49A657AE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eastAsia="Calibri" w:hAnsi="Times New Roman" w:cs="Times New Roman"/>
                <w:sz w:val="22"/>
                <w:szCs w:val="22"/>
              </w:rPr>
              <w:t>Predictor not available in IPPIC UK dataset</w:t>
            </w:r>
          </w:p>
        </w:tc>
      </w:tr>
      <w:tr w:rsidR="00755E8C" w:rsidRPr="00755E8C" w14:paraId="351E4AC2" w14:textId="77777777" w:rsidTr="00755E8C">
        <w:trPr>
          <w:cantSplit/>
          <w:trHeight w:val="340"/>
        </w:trPr>
        <w:tc>
          <w:tcPr>
            <w:tcW w:w="805" w:type="pct"/>
            <w:tcBorders>
              <w:top w:val="nil"/>
              <w:bottom w:val="nil"/>
              <w:right w:val="nil"/>
            </w:tcBorders>
          </w:tcPr>
          <w:p w14:paraId="4D35A9DD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Payne 2015</w:t>
            </w:r>
          </w:p>
        </w:tc>
        <w:tc>
          <w:tcPr>
            <w:tcW w:w="863" w:type="pct"/>
            <w:tcBorders>
              <w:top w:val="nil"/>
              <w:bottom w:val="nil"/>
              <w:right w:val="nil"/>
            </w:tcBorders>
          </w:tcPr>
          <w:p w14:paraId="1EC268E4" w14:textId="64681083" w:rsidR="00755E8C" w:rsidRPr="00755E8C" w:rsidRDefault="00755E8C" w:rsidP="00755E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Stillbirth &gt;32 weeks</w:t>
            </w:r>
          </w:p>
        </w:tc>
        <w:tc>
          <w:tcPr>
            <w:tcW w:w="804" w:type="pct"/>
            <w:tcBorders>
              <w:top w:val="nil"/>
              <w:bottom w:val="nil"/>
            </w:tcBorders>
          </w:tcPr>
          <w:p w14:paraId="233EB1FF" w14:textId="77777777" w:rsid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4" w:type="pct"/>
            <w:tcBorders>
              <w:top w:val="nil"/>
              <w:bottom w:val="nil"/>
              <w:right w:val="nil"/>
            </w:tcBorders>
          </w:tcPr>
          <w:p w14:paraId="373F3BD5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724" w:type="pct"/>
            <w:tcBorders>
              <w:top w:val="nil"/>
              <w:bottom w:val="nil"/>
              <w:right w:val="nil"/>
            </w:tcBorders>
          </w:tcPr>
          <w:p w14:paraId="0FE73D10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eastAsia="Calibri" w:hAnsi="Times New Roman" w:cs="Times New Roman"/>
                <w:sz w:val="22"/>
                <w:szCs w:val="22"/>
              </w:rPr>
              <w:t>Predictor not available in IPPIC UK dataset</w:t>
            </w:r>
          </w:p>
        </w:tc>
      </w:tr>
      <w:tr w:rsidR="00755E8C" w:rsidRPr="00755E8C" w14:paraId="1C84DCD2" w14:textId="77777777" w:rsidTr="00755E8C">
        <w:trPr>
          <w:cantSplit/>
          <w:trHeight w:val="340"/>
        </w:trPr>
        <w:tc>
          <w:tcPr>
            <w:tcW w:w="805" w:type="pct"/>
            <w:tcBorders>
              <w:top w:val="nil"/>
              <w:bottom w:val="nil"/>
              <w:right w:val="nil"/>
            </w:tcBorders>
          </w:tcPr>
          <w:p w14:paraId="6626B3F0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Vellamkondu 2017</w:t>
            </w:r>
          </w:p>
        </w:tc>
        <w:tc>
          <w:tcPr>
            <w:tcW w:w="863" w:type="pct"/>
            <w:tcBorders>
              <w:top w:val="nil"/>
              <w:bottom w:val="nil"/>
              <w:right w:val="nil"/>
            </w:tcBorders>
          </w:tcPr>
          <w:p w14:paraId="75D1F89E" w14:textId="6359F97E" w:rsidR="00755E8C" w:rsidRPr="00755E8C" w:rsidRDefault="00755E8C" w:rsidP="00755E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Stillbirth &lt;32 weeks</w:t>
            </w:r>
          </w:p>
        </w:tc>
        <w:tc>
          <w:tcPr>
            <w:tcW w:w="804" w:type="pct"/>
            <w:tcBorders>
              <w:top w:val="nil"/>
              <w:bottom w:val="nil"/>
            </w:tcBorders>
          </w:tcPr>
          <w:p w14:paraId="133BBDF6" w14:textId="1856CDB1" w:rsid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4" w:type="pct"/>
            <w:tcBorders>
              <w:top w:val="nil"/>
              <w:bottom w:val="nil"/>
              <w:right w:val="nil"/>
            </w:tcBorders>
          </w:tcPr>
          <w:p w14:paraId="75F343E1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724" w:type="pct"/>
            <w:tcBorders>
              <w:top w:val="nil"/>
              <w:bottom w:val="nil"/>
              <w:right w:val="nil"/>
            </w:tcBorders>
          </w:tcPr>
          <w:p w14:paraId="108013D0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eastAsia="Calibri" w:hAnsi="Times New Roman" w:cs="Times New Roman"/>
                <w:sz w:val="22"/>
                <w:szCs w:val="22"/>
              </w:rPr>
              <w:t>Predictor not available in IPPIC UK dataset</w:t>
            </w:r>
          </w:p>
        </w:tc>
      </w:tr>
      <w:tr w:rsidR="00755E8C" w:rsidRPr="00755E8C" w14:paraId="5988AE2D" w14:textId="77777777" w:rsidTr="00755E8C">
        <w:trPr>
          <w:cantSplit/>
          <w:trHeight w:val="340"/>
        </w:trPr>
        <w:tc>
          <w:tcPr>
            <w:tcW w:w="805" w:type="pct"/>
            <w:tcBorders>
              <w:top w:val="nil"/>
              <w:bottom w:val="nil"/>
              <w:right w:val="nil"/>
            </w:tcBorders>
          </w:tcPr>
          <w:p w14:paraId="301817FE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Reddy 2010</w:t>
            </w:r>
          </w:p>
        </w:tc>
        <w:tc>
          <w:tcPr>
            <w:tcW w:w="863" w:type="pct"/>
            <w:tcBorders>
              <w:top w:val="nil"/>
              <w:bottom w:val="nil"/>
              <w:right w:val="nil"/>
            </w:tcBorders>
          </w:tcPr>
          <w:p w14:paraId="275D2B7D" w14:textId="10C9DB8A" w:rsidR="00755E8C" w:rsidRPr="00755E8C" w:rsidRDefault="00755E8C" w:rsidP="00755E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ntepartum stillbirth</w:t>
            </w:r>
          </w:p>
        </w:tc>
        <w:tc>
          <w:tcPr>
            <w:tcW w:w="804" w:type="pct"/>
            <w:tcBorders>
              <w:top w:val="nil"/>
              <w:bottom w:val="nil"/>
            </w:tcBorders>
          </w:tcPr>
          <w:p w14:paraId="3C5A2770" w14:textId="2AF80704" w:rsid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4" w:type="pct"/>
            <w:tcBorders>
              <w:top w:val="nil"/>
              <w:bottom w:val="nil"/>
              <w:right w:val="nil"/>
            </w:tcBorders>
          </w:tcPr>
          <w:p w14:paraId="69A7C309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A2051">
              <w:rPr>
                <w:rFonts w:ascii="Times New Roman" w:eastAsia="Calibri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724" w:type="pct"/>
            <w:tcBorders>
              <w:top w:val="nil"/>
              <w:bottom w:val="nil"/>
              <w:right w:val="nil"/>
            </w:tcBorders>
          </w:tcPr>
          <w:p w14:paraId="63F217D2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Model equation not published</w:t>
            </w:r>
          </w:p>
        </w:tc>
      </w:tr>
      <w:tr w:rsidR="00755E8C" w:rsidRPr="00755E8C" w14:paraId="736A92D5" w14:textId="77777777" w:rsidTr="00755E8C">
        <w:trPr>
          <w:cantSplit/>
          <w:trHeight w:val="340"/>
        </w:trPr>
        <w:tc>
          <w:tcPr>
            <w:tcW w:w="805" w:type="pct"/>
            <w:tcBorders>
              <w:top w:val="nil"/>
              <w:bottom w:val="nil"/>
              <w:right w:val="nil"/>
            </w:tcBorders>
          </w:tcPr>
          <w:p w14:paraId="6B8EDAD9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Amark 2018</w:t>
            </w:r>
          </w:p>
        </w:tc>
        <w:tc>
          <w:tcPr>
            <w:tcW w:w="863" w:type="pct"/>
            <w:tcBorders>
              <w:top w:val="nil"/>
              <w:bottom w:val="nil"/>
              <w:right w:val="nil"/>
            </w:tcBorders>
          </w:tcPr>
          <w:p w14:paraId="626EA340" w14:textId="35EA0D76" w:rsidR="00755E8C" w:rsidRPr="00755E8C" w:rsidRDefault="00755E8C" w:rsidP="00755E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Stillbirth ≥2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weeks</w:t>
            </w:r>
          </w:p>
        </w:tc>
        <w:tc>
          <w:tcPr>
            <w:tcW w:w="804" w:type="pct"/>
            <w:tcBorders>
              <w:top w:val="nil"/>
              <w:bottom w:val="nil"/>
            </w:tcBorders>
          </w:tcPr>
          <w:p w14:paraId="4979C828" w14:textId="6F134A52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4" w:type="pct"/>
            <w:tcBorders>
              <w:top w:val="nil"/>
              <w:bottom w:val="nil"/>
              <w:right w:val="nil"/>
            </w:tcBorders>
          </w:tcPr>
          <w:p w14:paraId="600094AD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A2051">
              <w:rPr>
                <w:rFonts w:ascii="Times New Roman" w:eastAsia="Calibri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724" w:type="pct"/>
            <w:tcBorders>
              <w:top w:val="nil"/>
              <w:bottom w:val="nil"/>
              <w:right w:val="nil"/>
            </w:tcBorders>
          </w:tcPr>
          <w:p w14:paraId="11548B24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43906">
              <w:rPr>
                <w:rFonts w:ascii="Times New Roman" w:eastAsia="Calibri" w:hAnsi="Times New Roman" w:cs="Times New Roman"/>
                <w:sz w:val="22"/>
                <w:szCs w:val="22"/>
              </w:rPr>
              <w:t>Model equation not published</w:t>
            </w:r>
          </w:p>
        </w:tc>
      </w:tr>
      <w:tr w:rsidR="00755E8C" w:rsidRPr="00755E8C" w14:paraId="2DAAC2C1" w14:textId="77777777" w:rsidTr="00755E8C">
        <w:trPr>
          <w:cantSplit/>
          <w:trHeight w:val="340"/>
        </w:trPr>
        <w:tc>
          <w:tcPr>
            <w:tcW w:w="805" w:type="pct"/>
            <w:tcBorders>
              <w:top w:val="nil"/>
              <w:bottom w:val="nil"/>
              <w:right w:val="nil"/>
            </w:tcBorders>
          </w:tcPr>
          <w:p w14:paraId="5A8FDC67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Cantarutti 2018</w:t>
            </w:r>
          </w:p>
        </w:tc>
        <w:tc>
          <w:tcPr>
            <w:tcW w:w="863" w:type="pct"/>
            <w:tcBorders>
              <w:top w:val="nil"/>
              <w:bottom w:val="nil"/>
              <w:right w:val="nil"/>
            </w:tcBorders>
          </w:tcPr>
          <w:p w14:paraId="5C075254" w14:textId="2C3866D3" w:rsidR="00755E8C" w:rsidRPr="00755E8C" w:rsidRDefault="00755E8C" w:rsidP="00755E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Any stillbirth</w:t>
            </w:r>
          </w:p>
        </w:tc>
        <w:tc>
          <w:tcPr>
            <w:tcW w:w="804" w:type="pct"/>
            <w:tcBorders>
              <w:top w:val="nil"/>
              <w:bottom w:val="nil"/>
            </w:tcBorders>
          </w:tcPr>
          <w:p w14:paraId="1FEE4479" w14:textId="0ACD8718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4" w:type="pct"/>
            <w:tcBorders>
              <w:top w:val="nil"/>
              <w:bottom w:val="nil"/>
              <w:right w:val="nil"/>
            </w:tcBorders>
          </w:tcPr>
          <w:p w14:paraId="12C59546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A2051">
              <w:rPr>
                <w:rFonts w:ascii="Times New Roman" w:eastAsia="Calibri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724" w:type="pct"/>
            <w:tcBorders>
              <w:top w:val="nil"/>
              <w:bottom w:val="nil"/>
              <w:right w:val="nil"/>
            </w:tcBorders>
          </w:tcPr>
          <w:p w14:paraId="40FC6490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43906">
              <w:rPr>
                <w:rFonts w:ascii="Times New Roman" w:eastAsia="Calibri" w:hAnsi="Times New Roman" w:cs="Times New Roman"/>
                <w:sz w:val="22"/>
                <w:szCs w:val="22"/>
              </w:rPr>
              <w:t>Model equation not published</w:t>
            </w:r>
          </w:p>
        </w:tc>
      </w:tr>
      <w:tr w:rsidR="00755E8C" w:rsidRPr="00755E8C" w14:paraId="2A28AF4B" w14:textId="77777777" w:rsidTr="00755E8C">
        <w:trPr>
          <w:cantSplit/>
          <w:trHeight w:val="340"/>
        </w:trPr>
        <w:tc>
          <w:tcPr>
            <w:tcW w:w="805" w:type="pct"/>
            <w:tcBorders>
              <w:top w:val="nil"/>
              <w:bottom w:val="nil"/>
              <w:right w:val="nil"/>
            </w:tcBorders>
          </w:tcPr>
          <w:p w14:paraId="0AFE22CF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Mastrodima 2016</w:t>
            </w:r>
          </w:p>
        </w:tc>
        <w:tc>
          <w:tcPr>
            <w:tcW w:w="863" w:type="pct"/>
            <w:tcBorders>
              <w:top w:val="nil"/>
              <w:bottom w:val="nil"/>
              <w:right w:val="nil"/>
            </w:tcBorders>
          </w:tcPr>
          <w:p w14:paraId="528A179F" w14:textId="3FBC6BC7" w:rsidR="00755E8C" w:rsidRPr="00755E8C" w:rsidRDefault="00755E8C" w:rsidP="00755E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ntepartum stillbirth</w:t>
            </w:r>
          </w:p>
        </w:tc>
        <w:tc>
          <w:tcPr>
            <w:tcW w:w="804" w:type="pct"/>
            <w:tcBorders>
              <w:top w:val="nil"/>
              <w:bottom w:val="nil"/>
            </w:tcBorders>
          </w:tcPr>
          <w:p w14:paraId="16B8FFFD" w14:textId="3A7F9134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4" w:type="pct"/>
            <w:tcBorders>
              <w:top w:val="nil"/>
              <w:bottom w:val="nil"/>
              <w:right w:val="nil"/>
            </w:tcBorders>
          </w:tcPr>
          <w:p w14:paraId="52413C7D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A2051">
              <w:rPr>
                <w:rFonts w:ascii="Times New Roman" w:eastAsia="Calibri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724" w:type="pct"/>
            <w:tcBorders>
              <w:top w:val="nil"/>
              <w:bottom w:val="nil"/>
              <w:right w:val="nil"/>
            </w:tcBorders>
          </w:tcPr>
          <w:p w14:paraId="2BBA6E5D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43906">
              <w:rPr>
                <w:rFonts w:ascii="Times New Roman" w:eastAsia="Calibri" w:hAnsi="Times New Roman" w:cs="Times New Roman"/>
                <w:sz w:val="22"/>
                <w:szCs w:val="22"/>
              </w:rPr>
              <w:t>Model equation not published</w:t>
            </w:r>
          </w:p>
        </w:tc>
      </w:tr>
      <w:tr w:rsidR="00755E8C" w:rsidRPr="00755E8C" w14:paraId="27406D67" w14:textId="77777777" w:rsidTr="00755E8C">
        <w:trPr>
          <w:cantSplit/>
          <w:trHeight w:val="340"/>
        </w:trPr>
        <w:tc>
          <w:tcPr>
            <w:tcW w:w="805" w:type="pct"/>
            <w:tcBorders>
              <w:top w:val="nil"/>
              <w:bottom w:val="nil"/>
              <w:right w:val="nil"/>
            </w:tcBorders>
          </w:tcPr>
          <w:p w14:paraId="75D98AFD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Aupont 2016</w:t>
            </w:r>
          </w:p>
        </w:tc>
        <w:tc>
          <w:tcPr>
            <w:tcW w:w="863" w:type="pct"/>
            <w:tcBorders>
              <w:top w:val="nil"/>
              <w:bottom w:val="nil"/>
              <w:right w:val="nil"/>
            </w:tcBorders>
          </w:tcPr>
          <w:p w14:paraId="35B5F556" w14:textId="1EFF4350" w:rsidR="00755E8C" w:rsidRPr="00755E8C" w:rsidRDefault="00755E8C" w:rsidP="00755E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ntepartum stillbirth</w:t>
            </w:r>
          </w:p>
        </w:tc>
        <w:tc>
          <w:tcPr>
            <w:tcW w:w="804" w:type="pct"/>
            <w:tcBorders>
              <w:top w:val="nil"/>
              <w:bottom w:val="nil"/>
            </w:tcBorders>
          </w:tcPr>
          <w:p w14:paraId="2091AD99" w14:textId="41C626C9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4" w:type="pct"/>
            <w:tcBorders>
              <w:top w:val="nil"/>
              <w:bottom w:val="nil"/>
              <w:right w:val="nil"/>
            </w:tcBorders>
          </w:tcPr>
          <w:p w14:paraId="0FBD99C1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A2051">
              <w:rPr>
                <w:rFonts w:ascii="Times New Roman" w:eastAsia="Calibri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724" w:type="pct"/>
            <w:tcBorders>
              <w:top w:val="nil"/>
              <w:bottom w:val="nil"/>
              <w:right w:val="nil"/>
            </w:tcBorders>
          </w:tcPr>
          <w:p w14:paraId="77C04C6A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43906">
              <w:rPr>
                <w:rFonts w:ascii="Times New Roman" w:eastAsia="Calibri" w:hAnsi="Times New Roman" w:cs="Times New Roman"/>
                <w:sz w:val="22"/>
                <w:szCs w:val="22"/>
              </w:rPr>
              <w:t>Model equation not published</w:t>
            </w:r>
          </w:p>
        </w:tc>
      </w:tr>
      <w:tr w:rsidR="00755E8C" w:rsidRPr="00755E8C" w14:paraId="662B7A0A" w14:textId="77777777" w:rsidTr="00755E8C">
        <w:trPr>
          <w:cantSplit/>
          <w:trHeight w:val="340"/>
        </w:trPr>
        <w:tc>
          <w:tcPr>
            <w:tcW w:w="805" w:type="pct"/>
            <w:tcBorders>
              <w:top w:val="nil"/>
              <w:bottom w:val="nil"/>
              <w:right w:val="nil"/>
            </w:tcBorders>
          </w:tcPr>
          <w:p w14:paraId="4C8D6DB5" w14:textId="4A62FB60" w:rsidR="00755E8C" w:rsidRPr="00755E8C" w:rsidRDefault="00755E8C" w:rsidP="00755E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Akolekar 2011</w:t>
            </w:r>
          </w:p>
        </w:tc>
        <w:tc>
          <w:tcPr>
            <w:tcW w:w="863" w:type="pct"/>
            <w:tcBorders>
              <w:top w:val="nil"/>
              <w:bottom w:val="nil"/>
              <w:right w:val="nil"/>
            </w:tcBorders>
          </w:tcPr>
          <w:p w14:paraId="68B69104" w14:textId="52526FD6" w:rsidR="00755E8C" w:rsidRDefault="00755E8C" w:rsidP="00755E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Stillbirth ≥24weeks</w:t>
            </w:r>
          </w:p>
        </w:tc>
        <w:tc>
          <w:tcPr>
            <w:tcW w:w="804" w:type="pct"/>
            <w:tcBorders>
              <w:top w:val="nil"/>
              <w:bottom w:val="nil"/>
            </w:tcBorders>
          </w:tcPr>
          <w:p w14:paraId="3EE6459B" w14:textId="3F99360A" w:rsid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4" w:type="pct"/>
            <w:tcBorders>
              <w:top w:val="nil"/>
              <w:bottom w:val="nil"/>
              <w:right w:val="nil"/>
            </w:tcBorders>
          </w:tcPr>
          <w:p w14:paraId="23092E84" w14:textId="73BAFA8B" w:rsidR="00755E8C" w:rsidRPr="001A2051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A2051">
              <w:rPr>
                <w:rFonts w:ascii="Times New Roman" w:eastAsia="Calibri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724" w:type="pct"/>
            <w:tcBorders>
              <w:top w:val="nil"/>
              <w:bottom w:val="nil"/>
              <w:right w:val="nil"/>
            </w:tcBorders>
          </w:tcPr>
          <w:p w14:paraId="324A4450" w14:textId="672A8953" w:rsidR="00755E8C" w:rsidRPr="00A43906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43906">
              <w:rPr>
                <w:rFonts w:ascii="Times New Roman" w:eastAsia="Calibri" w:hAnsi="Times New Roman" w:cs="Times New Roman"/>
                <w:sz w:val="22"/>
                <w:szCs w:val="22"/>
              </w:rPr>
              <w:t>Model equation not published</w:t>
            </w:r>
          </w:p>
        </w:tc>
      </w:tr>
      <w:tr w:rsidR="00755E8C" w:rsidRPr="00755E8C" w14:paraId="3B86447D" w14:textId="77777777" w:rsidTr="00755E8C">
        <w:trPr>
          <w:cantSplit/>
          <w:trHeight w:val="340"/>
        </w:trPr>
        <w:tc>
          <w:tcPr>
            <w:tcW w:w="805" w:type="pct"/>
            <w:tcBorders>
              <w:top w:val="nil"/>
              <w:bottom w:val="nil"/>
              <w:right w:val="nil"/>
            </w:tcBorders>
          </w:tcPr>
          <w:p w14:paraId="6DB1DBA9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Akolekar 2016a</w:t>
            </w:r>
          </w:p>
        </w:tc>
        <w:tc>
          <w:tcPr>
            <w:tcW w:w="863" w:type="pct"/>
            <w:tcBorders>
              <w:top w:val="nil"/>
              <w:bottom w:val="nil"/>
              <w:right w:val="nil"/>
            </w:tcBorders>
          </w:tcPr>
          <w:p w14:paraId="5B44DB07" w14:textId="37429134" w:rsidR="00755E8C" w:rsidRPr="00755E8C" w:rsidRDefault="00755E8C" w:rsidP="00755E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ntepartum stillbirth</w:t>
            </w:r>
          </w:p>
        </w:tc>
        <w:tc>
          <w:tcPr>
            <w:tcW w:w="804" w:type="pct"/>
            <w:tcBorders>
              <w:top w:val="nil"/>
              <w:bottom w:val="nil"/>
            </w:tcBorders>
          </w:tcPr>
          <w:p w14:paraId="7B938676" w14:textId="760DC615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4" w:type="pct"/>
            <w:tcBorders>
              <w:top w:val="nil"/>
              <w:bottom w:val="nil"/>
              <w:right w:val="nil"/>
            </w:tcBorders>
          </w:tcPr>
          <w:p w14:paraId="659A64C9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A2051">
              <w:rPr>
                <w:rFonts w:ascii="Times New Roman" w:eastAsia="Calibri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724" w:type="pct"/>
            <w:tcBorders>
              <w:top w:val="nil"/>
              <w:bottom w:val="nil"/>
              <w:right w:val="nil"/>
            </w:tcBorders>
          </w:tcPr>
          <w:p w14:paraId="6F19600A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43906">
              <w:rPr>
                <w:rFonts w:ascii="Times New Roman" w:eastAsia="Calibri" w:hAnsi="Times New Roman" w:cs="Times New Roman"/>
                <w:sz w:val="22"/>
                <w:szCs w:val="22"/>
              </w:rPr>
              <w:t>Model equation not published</w:t>
            </w:r>
          </w:p>
        </w:tc>
      </w:tr>
      <w:tr w:rsidR="00755E8C" w:rsidRPr="00755E8C" w14:paraId="535A56EB" w14:textId="77777777" w:rsidTr="00755E8C">
        <w:trPr>
          <w:cantSplit/>
          <w:trHeight w:val="340"/>
        </w:trPr>
        <w:tc>
          <w:tcPr>
            <w:tcW w:w="805" w:type="pct"/>
            <w:tcBorders>
              <w:top w:val="nil"/>
              <w:bottom w:val="nil"/>
              <w:right w:val="nil"/>
            </w:tcBorders>
          </w:tcPr>
          <w:p w14:paraId="61AFE277" w14:textId="517ECFC5" w:rsidR="00755E8C" w:rsidRPr="00755E8C" w:rsidRDefault="00755E8C" w:rsidP="00755E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Akolekar 2016b</w:t>
            </w:r>
          </w:p>
        </w:tc>
        <w:tc>
          <w:tcPr>
            <w:tcW w:w="863" w:type="pct"/>
            <w:tcBorders>
              <w:top w:val="nil"/>
              <w:bottom w:val="nil"/>
              <w:right w:val="nil"/>
            </w:tcBorders>
          </w:tcPr>
          <w:p w14:paraId="338FC8C5" w14:textId="08F59D33" w:rsidR="00755E8C" w:rsidRDefault="00755E8C" w:rsidP="00755E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ntepartum stillbirth</w:t>
            </w:r>
          </w:p>
        </w:tc>
        <w:tc>
          <w:tcPr>
            <w:tcW w:w="804" w:type="pct"/>
            <w:tcBorders>
              <w:top w:val="nil"/>
              <w:bottom w:val="nil"/>
            </w:tcBorders>
          </w:tcPr>
          <w:p w14:paraId="2E1609BB" w14:textId="6A8F6F3F" w:rsid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4" w:type="pct"/>
            <w:tcBorders>
              <w:top w:val="nil"/>
              <w:bottom w:val="nil"/>
              <w:right w:val="nil"/>
            </w:tcBorders>
          </w:tcPr>
          <w:p w14:paraId="1E800E72" w14:textId="76EED8C8" w:rsidR="00755E8C" w:rsidRPr="001A2051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A2051">
              <w:rPr>
                <w:rFonts w:ascii="Times New Roman" w:eastAsia="Calibri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724" w:type="pct"/>
            <w:tcBorders>
              <w:top w:val="nil"/>
              <w:bottom w:val="nil"/>
              <w:right w:val="nil"/>
            </w:tcBorders>
          </w:tcPr>
          <w:p w14:paraId="31B6F824" w14:textId="43FF74D4" w:rsidR="00755E8C" w:rsidRPr="00A43906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43906">
              <w:rPr>
                <w:rFonts w:ascii="Times New Roman" w:eastAsia="Calibri" w:hAnsi="Times New Roman" w:cs="Times New Roman"/>
                <w:sz w:val="22"/>
                <w:szCs w:val="22"/>
              </w:rPr>
              <w:t>Model equation not published</w:t>
            </w:r>
          </w:p>
        </w:tc>
      </w:tr>
      <w:tr w:rsidR="00755E8C" w:rsidRPr="00755E8C" w14:paraId="1034D195" w14:textId="77777777" w:rsidTr="00755E8C">
        <w:trPr>
          <w:cantSplit/>
          <w:trHeight w:val="340"/>
        </w:trPr>
        <w:tc>
          <w:tcPr>
            <w:tcW w:w="805" w:type="pct"/>
            <w:tcBorders>
              <w:top w:val="nil"/>
              <w:bottom w:val="nil"/>
              <w:right w:val="nil"/>
            </w:tcBorders>
          </w:tcPr>
          <w:p w14:paraId="28FE35C5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Goyal 2015</w:t>
            </w:r>
          </w:p>
        </w:tc>
        <w:tc>
          <w:tcPr>
            <w:tcW w:w="863" w:type="pct"/>
            <w:tcBorders>
              <w:top w:val="nil"/>
              <w:bottom w:val="nil"/>
              <w:right w:val="nil"/>
            </w:tcBorders>
          </w:tcPr>
          <w:p w14:paraId="3B618F8C" w14:textId="0CF721A0" w:rsidR="00755E8C" w:rsidRPr="00755E8C" w:rsidRDefault="00755E8C" w:rsidP="00755E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ntrauterine fetal demise</w:t>
            </w:r>
          </w:p>
        </w:tc>
        <w:tc>
          <w:tcPr>
            <w:tcW w:w="804" w:type="pct"/>
            <w:tcBorders>
              <w:top w:val="nil"/>
              <w:bottom w:val="nil"/>
            </w:tcBorders>
          </w:tcPr>
          <w:p w14:paraId="28CCC48E" w14:textId="0720842E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4" w:type="pct"/>
            <w:tcBorders>
              <w:top w:val="nil"/>
              <w:bottom w:val="nil"/>
              <w:right w:val="nil"/>
            </w:tcBorders>
          </w:tcPr>
          <w:p w14:paraId="529D3521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A2051">
              <w:rPr>
                <w:rFonts w:ascii="Times New Roman" w:eastAsia="Calibri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724" w:type="pct"/>
            <w:tcBorders>
              <w:top w:val="nil"/>
              <w:bottom w:val="nil"/>
              <w:right w:val="nil"/>
            </w:tcBorders>
          </w:tcPr>
          <w:p w14:paraId="740C2002" w14:textId="1BB4C92F" w:rsidR="00755E8C" w:rsidRPr="00755E8C" w:rsidRDefault="00925A32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43906">
              <w:rPr>
                <w:rFonts w:ascii="Times New Roman" w:eastAsia="Calibri" w:hAnsi="Times New Roman" w:cs="Times New Roman"/>
                <w:sz w:val="22"/>
                <w:szCs w:val="22"/>
              </w:rPr>
              <w:t>Model equation not published</w:t>
            </w:r>
          </w:p>
        </w:tc>
      </w:tr>
      <w:tr w:rsidR="00755E8C" w:rsidRPr="00755E8C" w14:paraId="155C18ED" w14:textId="77777777" w:rsidTr="00755E8C">
        <w:trPr>
          <w:cantSplit/>
          <w:trHeight w:val="340"/>
        </w:trPr>
        <w:tc>
          <w:tcPr>
            <w:tcW w:w="805" w:type="pct"/>
            <w:tcBorders>
              <w:top w:val="nil"/>
              <w:bottom w:val="nil"/>
              <w:right w:val="nil"/>
            </w:tcBorders>
          </w:tcPr>
          <w:p w14:paraId="5559077C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Familiari 2016</w:t>
            </w:r>
          </w:p>
        </w:tc>
        <w:tc>
          <w:tcPr>
            <w:tcW w:w="863" w:type="pct"/>
            <w:tcBorders>
              <w:top w:val="nil"/>
              <w:bottom w:val="nil"/>
              <w:right w:val="nil"/>
            </w:tcBorders>
          </w:tcPr>
          <w:p w14:paraId="53810F64" w14:textId="45459B96" w:rsidR="00755E8C" w:rsidRPr="00755E8C" w:rsidRDefault="00755E8C" w:rsidP="00755E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Stillbirth ≥24weeks</w:t>
            </w:r>
          </w:p>
        </w:tc>
        <w:tc>
          <w:tcPr>
            <w:tcW w:w="804" w:type="pct"/>
            <w:tcBorders>
              <w:top w:val="nil"/>
              <w:bottom w:val="nil"/>
            </w:tcBorders>
          </w:tcPr>
          <w:p w14:paraId="19384606" w14:textId="3ECDBECD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4" w:type="pct"/>
            <w:tcBorders>
              <w:top w:val="nil"/>
              <w:bottom w:val="nil"/>
              <w:right w:val="nil"/>
            </w:tcBorders>
          </w:tcPr>
          <w:p w14:paraId="1EE30DBA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A2051">
              <w:rPr>
                <w:rFonts w:ascii="Times New Roman" w:eastAsia="Calibri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724" w:type="pct"/>
            <w:tcBorders>
              <w:top w:val="nil"/>
              <w:bottom w:val="nil"/>
              <w:right w:val="nil"/>
            </w:tcBorders>
          </w:tcPr>
          <w:p w14:paraId="07925F3B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43906">
              <w:rPr>
                <w:rFonts w:ascii="Times New Roman" w:eastAsia="Calibri" w:hAnsi="Times New Roman" w:cs="Times New Roman"/>
                <w:sz w:val="22"/>
                <w:szCs w:val="22"/>
              </w:rPr>
              <w:t>Model equation not published</w:t>
            </w:r>
          </w:p>
        </w:tc>
      </w:tr>
      <w:tr w:rsidR="00755E8C" w:rsidRPr="00755E8C" w14:paraId="175C95AB" w14:textId="77777777" w:rsidTr="00755E8C">
        <w:trPr>
          <w:cantSplit/>
          <w:trHeight w:val="340"/>
        </w:trPr>
        <w:tc>
          <w:tcPr>
            <w:tcW w:w="805" w:type="pct"/>
            <w:tcBorders>
              <w:top w:val="nil"/>
              <w:bottom w:val="single" w:sz="8" w:space="0" w:color="auto"/>
              <w:right w:val="nil"/>
            </w:tcBorders>
          </w:tcPr>
          <w:p w14:paraId="2EE4A272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Malacova 2020</w:t>
            </w:r>
          </w:p>
        </w:tc>
        <w:tc>
          <w:tcPr>
            <w:tcW w:w="863" w:type="pct"/>
            <w:tcBorders>
              <w:top w:val="nil"/>
              <w:bottom w:val="single" w:sz="8" w:space="0" w:color="auto"/>
              <w:right w:val="nil"/>
            </w:tcBorders>
          </w:tcPr>
          <w:p w14:paraId="1438AE6F" w14:textId="7B6473F6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Stillbirth ≥2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55E8C">
              <w:rPr>
                <w:rFonts w:ascii="Times New Roman" w:hAnsi="Times New Roman" w:cs="Times New Roman"/>
                <w:sz w:val="22"/>
                <w:szCs w:val="22"/>
              </w:rPr>
              <w:t>weeks</w:t>
            </w:r>
          </w:p>
        </w:tc>
        <w:tc>
          <w:tcPr>
            <w:tcW w:w="804" w:type="pct"/>
            <w:tcBorders>
              <w:top w:val="nil"/>
              <w:bottom w:val="single" w:sz="8" w:space="0" w:color="auto"/>
            </w:tcBorders>
          </w:tcPr>
          <w:p w14:paraId="5D888295" w14:textId="57C18B78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4" w:type="pct"/>
            <w:tcBorders>
              <w:top w:val="nil"/>
              <w:bottom w:val="single" w:sz="8" w:space="0" w:color="auto"/>
              <w:right w:val="nil"/>
            </w:tcBorders>
          </w:tcPr>
          <w:p w14:paraId="5906790D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A2051">
              <w:rPr>
                <w:rFonts w:ascii="Times New Roman" w:eastAsia="Calibri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724" w:type="pct"/>
            <w:tcBorders>
              <w:top w:val="nil"/>
              <w:bottom w:val="single" w:sz="8" w:space="0" w:color="auto"/>
              <w:right w:val="nil"/>
            </w:tcBorders>
          </w:tcPr>
          <w:p w14:paraId="685EC947" w14:textId="77777777" w:rsidR="00755E8C" w:rsidRPr="00755E8C" w:rsidRDefault="00755E8C" w:rsidP="00755E8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43906">
              <w:rPr>
                <w:rFonts w:ascii="Times New Roman" w:eastAsia="Calibri" w:hAnsi="Times New Roman" w:cs="Times New Roman"/>
                <w:sz w:val="22"/>
                <w:szCs w:val="22"/>
              </w:rPr>
              <w:t>Model equation not published</w:t>
            </w:r>
          </w:p>
        </w:tc>
      </w:tr>
    </w:tbl>
    <w:p w14:paraId="127AA94C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2EC9C41B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5CC550BF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58093A59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0D6830E8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4BB133BB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59277D1E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6D91042D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6E97C7E7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67F6A6DF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6D671A10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1F3A4DE1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65029AA7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3D4078F4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0755F945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5E635F69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0F876E71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1CE928C8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01365A0A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43CAC1C7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38F57D0F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62F3C95A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01809A38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19E78396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2E2FDAC2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708F3335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305A177F" w14:textId="77777777" w:rsidR="00755E8C" w:rsidRDefault="00755E8C">
      <w:pPr>
        <w:rPr>
          <w:rFonts w:ascii="Times New Roman" w:hAnsi="Times New Roman" w:cs="Times New Roman"/>
          <w:lang w:val="en-US"/>
        </w:rPr>
      </w:pPr>
    </w:p>
    <w:p w14:paraId="797FCDAE" w14:textId="0A43C681" w:rsidR="00755E8C" w:rsidRDefault="00755E8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*One of two </w:t>
      </w:r>
      <w:r w:rsidR="00AB4AEA">
        <w:rPr>
          <w:rFonts w:ascii="Times New Roman" w:hAnsi="Times New Roman" w:cs="Times New Roman"/>
          <w:lang w:val="en-US"/>
        </w:rPr>
        <w:t xml:space="preserve">reported </w:t>
      </w:r>
      <w:r>
        <w:rPr>
          <w:rFonts w:ascii="Times New Roman" w:hAnsi="Times New Roman" w:cs="Times New Roman"/>
          <w:lang w:val="en-US"/>
        </w:rPr>
        <w:t>models validated</w:t>
      </w:r>
      <w:r w:rsidR="00AB4AEA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AB4AEA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lang w:val="en-US"/>
        </w:rPr>
        <w:t>odel predicting stillbirth &lt;33 weeks not validated because there were not enough events in the IPPIC cohort IPD</w:t>
      </w:r>
    </w:p>
    <w:p w14:paraId="716BD6CB" w14:textId="77777777" w:rsidR="00925A32" w:rsidRDefault="00925A32">
      <w:pPr>
        <w:rPr>
          <w:rFonts w:ascii="Times New Roman" w:hAnsi="Times New Roman" w:cs="Times New Roman"/>
          <w:sz w:val="22"/>
          <w:szCs w:val="22"/>
          <w:lang w:val="en-US"/>
        </w:rPr>
        <w:sectPr w:rsidR="00925A32" w:rsidSect="00755E8C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73C16FA" w14:textId="558D179D" w:rsidR="00755E8C" w:rsidRPr="00755E8C" w:rsidRDefault="00755E8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55E8C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Smith GC, Yu CK, </w:t>
      </w:r>
      <w:r w:rsidR="00925A32">
        <w:rPr>
          <w:rFonts w:ascii="Times New Roman" w:hAnsi="Times New Roman" w:cs="Times New Roman"/>
          <w:sz w:val="22"/>
          <w:szCs w:val="22"/>
          <w:lang w:val="en-US"/>
        </w:rPr>
        <w:t>et. al</w:t>
      </w:r>
      <w:r w:rsidRPr="00755E8C">
        <w:rPr>
          <w:rFonts w:ascii="Times New Roman" w:hAnsi="Times New Roman" w:cs="Times New Roman"/>
          <w:sz w:val="22"/>
          <w:szCs w:val="22"/>
          <w:lang w:val="en-US"/>
        </w:rPr>
        <w:t>, Fetal Medicine Foundation Second Trimester Screening G. Maternal uterine artery Doppler flow velocimetry and the risk of stillbirth. Obstet Gynecol. 2007. January;109(1):144–51. 10.1097/01.AOG.0000248536.94919.e3</w:t>
      </w:r>
    </w:p>
    <w:p w14:paraId="13492FAC" w14:textId="77777777" w:rsidR="00755E8C" w:rsidRPr="00755E8C" w:rsidRDefault="00755E8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58CA21E" w14:textId="20F88DF2" w:rsidR="00755E8C" w:rsidRPr="00755E8C" w:rsidRDefault="00755E8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55E8C">
        <w:rPr>
          <w:rFonts w:ascii="Times New Roman" w:hAnsi="Times New Roman" w:cs="Times New Roman"/>
          <w:sz w:val="22"/>
          <w:szCs w:val="22"/>
          <w:lang w:val="en-US"/>
        </w:rPr>
        <w:t xml:space="preserve">Yerlikaya G, Akolekar R, </w:t>
      </w:r>
      <w:r w:rsidR="00925A32">
        <w:rPr>
          <w:rFonts w:ascii="Times New Roman" w:hAnsi="Times New Roman" w:cs="Times New Roman"/>
          <w:sz w:val="22"/>
          <w:szCs w:val="22"/>
          <w:lang w:val="en-US"/>
        </w:rPr>
        <w:t>et. al</w:t>
      </w:r>
      <w:r w:rsidRPr="00755E8C">
        <w:rPr>
          <w:rFonts w:ascii="Times New Roman" w:hAnsi="Times New Roman" w:cs="Times New Roman"/>
          <w:sz w:val="22"/>
          <w:szCs w:val="22"/>
          <w:lang w:val="en-US"/>
        </w:rPr>
        <w:t>. Prediction of stillbirth from maternal demographic and pregnancy characteristics. Ultrasound Obstet Gynecol. 2016 Nov;48(5):607-612. doi: 10.1002/uog.17290. Epub 2016 Oct 5. PMID: 27561693.</w:t>
      </w:r>
    </w:p>
    <w:p w14:paraId="5A0C1253" w14:textId="77777777" w:rsidR="00755E8C" w:rsidRPr="00755E8C" w:rsidRDefault="00755E8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78A582E" w14:textId="59B4DCA2" w:rsidR="00755E8C" w:rsidRPr="00755E8C" w:rsidRDefault="00755E8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55E8C">
        <w:rPr>
          <w:rFonts w:ascii="Times New Roman" w:hAnsi="Times New Roman" w:cs="Times New Roman"/>
          <w:sz w:val="22"/>
          <w:szCs w:val="22"/>
          <w:lang w:val="en-US"/>
        </w:rPr>
        <w:t xml:space="preserve">Trudell AS, Tuuli MG, </w:t>
      </w:r>
      <w:r w:rsidR="00925A32">
        <w:rPr>
          <w:rFonts w:ascii="Times New Roman" w:hAnsi="Times New Roman" w:cs="Times New Roman"/>
          <w:sz w:val="22"/>
          <w:szCs w:val="22"/>
          <w:lang w:val="en-US"/>
        </w:rPr>
        <w:t>et. al</w:t>
      </w:r>
      <w:r w:rsidRPr="00755E8C">
        <w:rPr>
          <w:rFonts w:ascii="Times New Roman" w:hAnsi="Times New Roman" w:cs="Times New Roman"/>
          <w:sz w:val="22"/>
          <w:szCs w:val="22"/>
          <w:lang w:val="en-US"/>
        </w:rPr>
        <w:t>. A stillbirth calculator: Development and internal validation of a clinical prediction model to quantify stillbirth risk. PLoS One. 2017 Mar 7;12(3):e0173461. doi: 10.1371/journal.pone.0173461. PMID: 28267756; PMCID: PMC5340400.</w:t>
      </w:r>
    </w:p>
    <w:p w14:paraId="653E3675" w14:textId="77777777" w:rsidR="00755E8C" w:rsidRPr="00755E8C" w:rsidRDefault="00755E8C" w:rsidP="00755E8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EBC05BD" w14:textId="0A81172F" w:rsidR="00755E8C" w:rsidRDefault="00755E8C" w:rsidP="00755E8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55E8C">
        <w:rPr>
          <w:rFonts w:ascii="Times New Roman" w:hAnsi="Times New Roman" w:cs="Times New Roman"/>
          <w:sz w:val="22"/>
          <w:szCs w:val="22"/>
          <w:lang w:val="en-US"/>
        </w:rPr>
        <w:t>Kayode, G.A., Grobbee, D.E., et al. Predicting stillbirth in a low resource setting. BMC Pregnancy Childbirth 16, 274 (2016). https://doi.org/10.1186/s12884-016-1061-2</w:t>
      </w:r>
    </w:p>
    <w:p w14:paraId="42DA011C" w14:textId="77777777" w:rsidR="00755E8C" w:rsidRDefault="00755E8C" w:rsidP="00755E8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B5BCA43" w14:textId="1717198B" w:rsidR="00755E8C" w:rsidRDefault="00755E8C" w:rsidP="00755E8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55E8C">
        <w:rPr>
          <w:rFonts w:ascii="Times New Roman" w:hAnsi="Times New Roman" w:cs="Times New Roman"/>
          <w:sz w:val="22"/>
          <w:szCs w:val="22"/>
          <w:lang w:val="en-US"/>
        </w:rPr>
        <w:t xml:space="preserve">Payne BA, Groen H, </w:t>
      </w:r>
      <w:r w:rsidR="00925A32">
        <w:rPr>
          <w:rFonts w:ascii="Times New Roman" w:hAnsi="Times New Roman" w:cs="Times New Roman"/>
          <w:sz w:val="22"/>
          <w:szCs w:val="22"/>
          <w:lang w:val="en-US"/>
        </w:rPr>
        <w:t>et. al</w:t>
      </w:r>
      <w:r w:rsidRPr="00755E8C">
        <w:rPr>
          <w:rFonts w:ascii="Times New Roman" w:hAnsi="Times New Roman" w:cs="Times New Roman"/>
          <w:sz w:val="22"/>
          <w:szCs w:val="22"/>
          <w:lang w:val="en-US"/>
        </w:rPr>
        <w:t xml:space="preserve"> miniPIERS working group. Development and internal validation of a multivariable model to predict perinatal death in pregnancy hypertension. Pregnancy Hypertens. 2015 Oct;5(4):315-21. doi: 10.1016/j.preghy.2015.08.006. Epub 2015 Aug 28. PMID: 26597747.</w:t>
      </w:r>
    </w:p>
    <w:p w14:paraId="27726490" w14:textId="77777777" w:rsidR="00755E8C" w:rsidRDefault="00755E8C" w:rsidP="00755E8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162D4A6" w14:textId="4660A9DC" w:rsidR="00755E8C" w:rsidRDefault="00755E8C" w:rsidP="00755E8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55E8C">
        <w:rPr>
          <w:rFonts w:ascii="Times New Roman" w:hAnsi="Times New Roman" w:cs="Times New Roman"/>
          <w:sz w:val="22"/>
          <w:szCs w:val="22"/>
          <w:lang w:val="en-US"/>
        </w:rPr>
        <w:t xml:space="preserve">Vellamkondu A, Vasudeva A, </w:t>
      </w:r>
      <w:r w:rsidR="00925A32">
        <w:rPr>
          <w:rFonts w:ascii="Times New Roman" w:hAnsi="Times New Roman" w:cs="Times New Roman"/>
          <w:sz w:val="22"/>
          <w:szCs w:val="22"/>
          <w:lang w:val="en-US"/>
        </w:rPr>
        <w:t>et. al</w:t>
      </w:r>
      <w:r w:rsidRPr="00755E8C">
        <w:rPr>
          <w:rFonts w:ascii="Times New Roman" w:hAnsi="Times New Roman" w:cs="Times New Roman"/>
          <w:sz w:val="22"/>
          <w:szCs w:val="22"/>
          <w:lang w:val="en-US"/>
        </w:rPr>
        <w:t>. Risk Assessment at 11-14-Week Antenatal Visit: A Tertiary Referral Center Experience from South India. J Obstet Gynaecol India. 2017 Dec;67(6):421-427. doi: 10.1007/s13224-017-0985-4. Epub 2017 Apr 8. PMID: 29162956; PMCID: PMC5676583.</w:t>
      </w:r>
    </w:p>
    <w:p w14:paraId="6B8A3CA5" w14:textId="314577E9" w:rsidR="00755E8C" w:rsidRDefault="00755E8C" w:rsidP="00755E8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115E3C2" w14:textId="000E0B08" w:rsidR="00755E8C" w:rsidRDefault="00755E8C" w:rsidP="00755E8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55E8C">
        <w:rPr>
          <w:rFonts w:ascii="Times New Roman" w:hAnsi="Times New Roman" w:cs="Times New Roman"/>
          <w:sz w:val="22"/>
          <w:szCs w:val="22"/>
          <w:lang w:val="en-US"/>
        </w:rPr>
        <w:t xml:space="preserve">Reddy UM, Laughon SK, </w:t>
      </w:r>
      <w:r w:rsidR="00925A32">
        <w:rPr>
          <w:rFonts w:ascii="Times New Roman" w:hAnsi="Times New Roman" w:cs="Times New Roman"/>
          <w:sz w:val="22"/>
          <w:szCs w:val="22"/>
          <w:lang w:val="en-US"/>
        </w:rPr>
        <w:t>et. al</w:t>
      </w:r>
      <w:r w:rsidRPr="00755E8C">
        <w:rPr>
          <w:rFonts w:ascii="Times New Roman" w:hAnsi="Times New Roman" w:cs="Times New Roman"/>
          <w:sz w:val="22"/>
          <w:szCs w:val="22"/>
          <w:lang w:val="en-US"/>
        </w:rPr>
        <w:t xml:space="preserve"> Prepregnancy risk factors for antepartum stillbirth in the United States. Obstet Gynecol. 2010;116(5):1119-1126. doi:10.1097/AOG.0b013e3181f903f8</w:t>
      </w:r>
    </w:p>
    <w:p w14:paraId="0DA33312" w14:textId="48EAF8DA" w:rsidR="00755E8C" w:rsidRDefault="00755E8C" w:rsidP="00755E8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959AFB0" w14:textId="1356B7B4" w:rsidR="00755E8C" w:rsidRDefault="00755E8C" w:rsidP="00755E8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55E8C">
        <w:rPr>
          <w:rFonts w:ascii="Times New Roman" w:hAnsi="Times New Roman" w:cs="Times New Roman"/>
          <w:sz w:val="22"/>
          <w:szCs w:val="22"/>
          <w:lang w:val="en-US"/>
        </w:rPr>
        <w:t xml:space="preserve">Åmark H, Westgren M, Persson M. Prediction of stillbirth in women with overweight or obesity-A register-based cohort study. PLoS One. 2018 Nov 19;13(11):e0206940. doi: 10.1371/journal.pone.0206940. </w:t>
      </w:r>
    </w:p>
    <w:p w14:paraId="566A7F79" w14:textId="4EA93845" w:rsidR="00755E8C" w:rsidRDefault="00755E8C" w:rsidP="00755E8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7D8E214" w14:textId="00D21D4E" w:rsidR="00755E8C" w:rsidRDefault="00755E8C" w:rsidP="00755E8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55E8C">
        <w:rPr>
          <w:rFonts w:ascii="Times New Roman" w:hAnsi="Times New Roman" w:cs="Times New Roman"/>
          <w:sz w:val="22"/>
          <w:szCs w:val="22"/>
          <w:lang w:val="en-US"/>
        </w:rPr>
        <w:t xml:space="preserve">Cantarutti A., Bateman B.T., </w:t>
      </w:r>
      <w:r w:rsidR="00925A32">
        <w:rPr>
          <w:rFonts w:ascii="Times New Roman" w:hAnsi="Times New Roman" w:cs="Times New Roman"/>
          <w:sz w:val="22"/>
          <w:szCs w:val="22"/>
          <w:lang w:val="en-US"/>
        </w:rPr>
        <w:t>et. al</w:t>
      </w:r>
      <w:r w:rsidR="00925A32" w:rsidRPr="00755E8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55E8C">
        <w:rPr>
          <w:rFonts w:ascii="Times New Roman" w:hAnsi="Times New Roman" w:cs="Times New Roman"/>
          <w:sz w:val="22"/>
          <w:szCs w:val="22"/>
          <w:lang w:val="en-US"/>
        </w:rPr>
        <w:t xml:space="preserve">Pharmacoepidemiology and Drug Safety. Conference: 34th International Conference on Pharmacoepidemiology and Therapeutic Risk Management. Czech Republic. 27 (Supplement 2) (pp 352), 2018.. </w:t>
      </w:r>
    </w:p>
    <w:p w14:paraId="7B9383DB" w14:textId="77777777" w:rsidR="00755E8C" w:rsidRPr="00755E8C" w:rsidRDefault="00755E8C" w:rsidP="00755E8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DD53A05" w14:textId="0AA93C9C" w:rsidR="00755E8C" w:rsidRDefault="00755E8C" w:rsidP="00755E8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55E8C">
        <w:rPr>
          <w:rFonts w:ascii="Times New Roman" w:hAnsi="Times New Roman" w:cs="Times New Roman"/>
          <w:sz w:val="22"/>
          <w:szCs w:val="22"/>
          <w:lang w:val="en-US"/>
        </w:rPr>
        <w:t xml:space="preserve">Mastrodima S, Akolekar R, </w:t>
      </w:r>
      <w:r w:rsidR="00925A32">
        <w:rPr>
          <w:rFonts w:ascii="Times New Roman" w:hAnsi="Times New Roman" w:cs="Times New Roman"/>
          <w:sz w:val="22"/>
          <w:szCs w:val="22"/>
          <w:lang w:val="en-US"/>
        </w:rPr>
        <w:t>et. al</w:t>
      </w:r>
      <w:r w:rsidRPr="00755E8C">
        <w:rPr>
          <w:rFonts w:ascii="Times New Roman" w:hAnsi="Times New Roman" w:cs="Times New Roman"/>
          <w:sz w:val="22"/>
          <w:szCs w:val="22"/>
          <w:lang w:val="en-US"/>
        </w:rPr>
        <w:t>. Prediction of stillbirth from biochemical and biophysical markers at 11-13 weeks. Ultrasound Obstet Gynecol. 2016 Nov;48(5):613-617. doi: 10.1002/uog.17289. PMID: 27561595.</w:t>
      </w:r>
    </w:p>
    <w:p w14:paraId="33CBE608" w14:textId="3044804C" w:rsidR="00755E8C" w:rsidRDefault="00755E8C" w:rsidP="00755E8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EFAB0B6" w14:textId="3576F126" w:rsidR="00755E8C" w:rsidRDefault="00755E8C" w:rsidP="00755E8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55E8C">
        <w:rPr>
          <w:rFonts w:ascii="Times New Roman" w:hAnsi="Times New Roman" w:cs="Times New Roman"/>
          <w:sz w:val="22"/>
          <w:szCs w:val="22"/>
          <w:lang w:val="en-US"/>
        </w:rPr>
        <w:t xml:space="preserve">Aupont JE, Akolekar R, </w:t>
      </w:r>
      <w:r w:rsidR="00925A32">
        <w:rPr>
          <w:rFonts w:ascii="Times New Roman" w:hAnsi="Times New Roman" w:cs="Times New Roman"/>
          <w:sz w:val="22"/>
          <w:szCs w:val="22"/>
          <w:lang w:val="en-US"/>
        </w:rPr>
        <w:t>et. al</w:t>
      </w:r>
      <w:r w:rsidRPr="00755E8C">
        <w:rPr>
          <w:rFonts w:ascii="Times New Roman" w:hAnsi="Times New Roman" w:cs="Times New Roman"/>
          <w:sz w:val="22"/>
          <w:szCs w:val="22"/>
          <w:lang w:val="en-US"/>
        </w:rPr>
        <w:t>. Prediction of stillbirth from placental growth factor at 19-24 weeks. Ultrasound Obstet Gynecol. 2016 Nov;48(5):631-635. doi: 10.1002/uog.17229. PMID: 27854395.</w:t>
      </w:r>
    </w:p>
    <w:p w14:paraId="2F0E0B88" w14:textId="77777777" w:rsidR="00925A32" w:rsidRPr="00755E8C" w:rsidRDefault="00925A32" w:rsidP="00755E8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0603046" w14:textId="6A10548E" w:rsidR="00755E8C" w:rsidRPr="00755E8C" w:rsidRDefault="00755E8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55E8C">
        <w:rPr>
          <w:rFonts w:ascii="Times New Roman" w:hAnsi="Times New Roman" w:cs="Times New Roman"/>
          <w:sz w:val="22"/>
          <w:szCs w:val="22"/>
          <w:lang w:val="en-US"/>
        </w:rPr>
        <w:t xml:space="preserve">Akolekar R, Bower S, </w:t>
      </w:r>
      <w:r w:rsidR="00925A32">
        <w:rPr>
          <w:rFonts w:ascii="Times New Roman" w:hAnsi="Times New Roman" w:cs="Times New Roman"/>
          <w:sz w:val="22"/>
          <w:szCs w:val="22"/>
          <w:lang w:val="en-US"/>
        </w:rPr>
        <w:t>et. al</w:t>
      </w:r>
      <w:r w:rsidRPr="00755E8C">
        <w:rPr>
          <w:rFonts w:ascii="Times New Roman" w:hAnsi="Times New Roman" w:cs="Times New Roman"/>
          <w:sz w:val="22"/>
          <w:szCs w:val="22"/>
          <w:lang w:val="en-US"/>
        </w:rPr>
        <w:t>. Prediction of miscarriage and stillbirth at 11-13 weeks and the contribution of chorionic villus sampling. Prenat Diagn. 2011 Jan;31(1):38-45. doi: 10.1002/pd.2644. PMID: 21210479.</w:t>
      </w:r>
    </w:p>
    <w:p w14:paraId="6DCA88BA" w14:textId="77777777" w:rsidR="00755E8C" w:rsidRDefault="00755E8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53D06DB" w14:textId="7A1E6D98" w:rsidR="00755E8C" w:rsidRPr="00755E8C" w:rsidRDefault="00755E8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55E8C">
        <w:rPr>
          <w:rFonts w:ascii="Times New Roman" w:hAnsi="Times New Roman" w:cs="Times New Roman"/>
          <w:sz w:val="22"/>
          <w:szCs w:val="22"/>
          <w:lang w:val="en-US"/>
        </w:rPr>
        <w:t xml:space="preserve">Akolekar, R., Tokunaka, M., </w:t>
      </w:r>
      <w:r w:rsidR="00925A32">
        <w:rPr>
          <w:rFonts w:ascii="Times New Roman" w:hAnsi="Times New Roman" w:cs="Times New Roman"/>
          <w:sz w:val="22"/>
          <w:szCs w:val="22"/>
          <w:lang w:val="en-US"/>
        </w:rPr>
        <w:t>et. al</w:t>
      </w:r>
      <w:r w:rsidRPr="00755E8C">
        <w:rPr>
          <w:rFonts w:ascii="Times New Roman" w:hAnsi="Times New Roman" w:cs="Times New Roman"/>
          <w:sz w:val="22"/>
          <w:szCs w:val="22"/>
          <w:lang w:val="en-US"/>
        </w:rPr>
        <w:t>. (2016), Prediction of stillbirth from maternal factors, fetal biometry and uterine artery Doppler at 19–24 weeks. Ultrasound Obstet Gynecol, 48: 624-630.</w:t>
      </w:r>
      <w:r w:rsidR="00925A3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55E8C">
        <w:rPr>
          <w:rFonts w:ascii="Times New Roman" w:hAnsi="Times New Roman" w:cs="Times New Roman"/>
          <w:sz w:val="22"/>
          <w:szCs w:val="22"/>
          <w:lang w:val="en-US"/>
        </w:rPr>
        <w:t>https://doi.org/10.1002/uog.17295</w:t>
      </w:r>
    </w:p>
    <w:p w14:paraId="122E609D" w14:textId="77777777" w:rsidR="00755E8C" w:rsidRPr="00755E8C" w:rsidRDefault="00755E8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37066F2" w14:textId="5EC32554" w:rsidR="00755E8C" w:rsidRPr="00755E8C" w:rsidRDefault="00755E8C" w:rsidP="00755E8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55E8C">
        <w:rPr>
          <w:rFonts w:ascii="Times New Roman" w:hAnsi="Times New Roman" w:cs="Times New Roman"/>
          <w:sz w:val="22"/>
          <w:szCs w:val="22"/>
          <w:lang w:val="en-US"/>
        </w:rPr>
        <w:t xml:space="preserve">Akolekar R, Machuca M, </w:t>
      </w:r>
      <w:r w:rsidR="00925A32">
        <w:rPr>
          <w:rFonts w:ascii="Times New Roman" w:hAnsi="Times New Roman" w:cs="Times New Roman"/>
          <w:sz w:val="22"/>
          <w:szCs w:val="22"/>
          <w:lang w:val="en-US"/>
        </w:rPr>
        <w:t>et. al</w:t>
      </w:r>
      <w:r w:rsidRPr="00755E8C">
        <w:rPr>
          <w:rFonts w:ascii="Times New Roman" w:hAnsi="Times New Roman" w:cs="Times New Roman"/>
          <w:sz w:val="22"/>
          <w:szCs w:val="22"/>
          <w:lang w:val="en-US"/>
        </w:rPr>
        <w:t>. Prediction of stillbirth from placental growth factor at 11-13 weeks. Ultrasound Obstet Gynecol. 2016 Nov;48(5):618-623. doi: 10.1002/uog.17288. PMID: 27854388.</w:t>
      </w:r>
    </w:p>
    <w:p w14:paraId="3C3CBB0C" w14:textId="77777777" w:rsidR="00755E8C" w:rsidRDefault="00755E8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D5C1A9C" w14:textId="4F952551" w:rsidR="00755E8C" w:rsidRDefault="00755E8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55E8C">
        <w:rPr>
          <w:rFonts w:ascii="Times New Roman" w:hAnsi="Times New Roman" w:cs="Times New Roman"/>
          <w:sz w:val="22"/>
          <w:szCs w:val="22"/>
          <w:lang w:val="en-US"/>
        </w:rPr>
        <w:t xml:space="preserve">Goyal NK, Hall ES, </w:t>
      </w:r>
      <w:r w:rsidR="00925A32">
        <w:rPr>
          <w:rFonts w:ascii="Times New Roman" w:hAnsi="Times New Roman" w:cs="Times New Roman"/>
          <w:sz w:val="22"/>
          <w:szCs w:val="22"/>
          <w:lang w:val="en-US"/>
        </w:rPr>
        <w:t>et. al</w:t>
      </w:r>
      <w:r w:rsidRPr="00755E8C">
        <w:rPr>
          <w:rFonts w:ascii="Times New Roman" w:hAnsi="Times New Roman" w:cs="Times New Roman"/>
          <w:sz w:val="22"/>
          <w:szCs w:val="22"/>
          <w:lang w:val="en-US"/>
        </w:rPr>
        <w:t xml:space="preserve"> Risk Prediction for Adverse Pregnancy Outcomes in a Medicaid Population. J Womens Health (Larchmt). 2015;24(8):681-688. doi:10.1089/jwh.2014.5069</w:t>
      </w:r>
    </w:p>
    <w:p w14:paraId="0BF5038F" w14:textId="713AF537" w:rsidR="00755E8C" w:rsidRDefault="00755E8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DDE3F54" w14:textId="45E07E32" w:rsidR="00755E8C" w:rsidRDefault="00755E8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55E8C">
        <w:rPr>
          <w:rFonts w:ascii="Times New Roman" w:hAnsi="Times New Roman" w:cs="Times New Roman"/>
          <w:sz w:val="22"/>
          <w:szCs w:val="22"/>
          <w:lang w:val="en-US"/>
        </w:rPr>
        <w:t xml:space="preserve">Familiari A, Scala C, </w:t>
      </w:r>
      <w:r w:rsidR="00925A32">
        <w:rPr>
          <w:rFonts w:ascii="Times New Roman" w:hAnsi="Times New Roman" w:cs="Times New Roman"/>
          <w:sz w:val="22"/>
          <w:szCs w:val="22"/>
          <w:lang w:val="en-US"/>
        </w:rPr>
        <w:t>et. al</w:t>
      </w:r>
      <w:r w:rsidR="00925A32" w:rsidRPr="00755E8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55E8C">
        <w:rPr>
          <w:rFonts w:ascii="Times New Roman" w:hAnsi="Times New Roman" w:cs="Times New Roman"/>
          <w:sz w:val="22"/>
          <w:szCs w:val="22"/>
          <w:lang w:val="en-US"/>
        </w:rPr>
        <w:t>Mid-pregnancy fetal growth, uteroplacental Doppler indices and maternal demographic characteristics: role in prediction of stillbirth. Acta Obstet Gynecol Scand. 2016 Nov;95(11):1313-1318. doi: 10.1111/aogs.13012. PMID: 27588413.</w:t>
      </w:r>
    </w:p>
    <w:p w14:paraId="653AB084" w14:textId="77777777" w:rsidR="00755E8C" w:rsidRDefault="00755E8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170AD9E" w14:textId="505621AD" w:rsidR="00755E8C" w:rsidRPr="00755E8C" w:rsidRDefault="00755E8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55E8C">
        <w:rPr>
          <w:rFonts w:ascii="Times New Roman" w:hAnsi="Times New Roman" w:cs="Times New Roman"/>
          <w:sz w:val="22"/>
          <w:szCs w:val="22"/>
          <w:lang w:val="en-US"/>
        </w:rPr>
        <w:t>Malacova, E., Tippaya, S., et al. Stillbirth risk prediction using machine learning for a large cohort of births from Western Australia, 1980–2015. Sci Rep 10, 5354 (2020). https://doi.org/10.1038/s41598-020-62210-9</w:t>
      </w:r>
    </w:p>
    <w:p w14:paraId="7A2D880D" w14:textId="011676A9" w:rsidR="00755E8C" w:rsidRDefault="00755E8C">
      <w:pPr>
        <w:rPr>
          <w:rFonts w:ascii="Times New Roman" w:hAnsi="Times New Roman" w:cs="Times New Roman"/>
          <w:lang w:val="en-US"/>
        </w:rPr>
        <w:sectPr w:rsidR="00755E8C" w:rsidSect="00925A32">
          <w:pgSz w:w="11900" w:h="16840"/>
          <w:pgMar w:top="1021" w:right="1021" w:bottom="1021" w:left="1021" w:header="720" w:footer="720" w:gutter="0"/>
          <w:cols w:space="720"/>
          <w:docGrid w:linePitch="360"/>
        </w:sectPr>
      </w:pPr>
    </w:p>
    <w:p w14:paraId="67E5EABE" w14:textId="2A2E8795" w:rsidR="00510B2E" w:rsidRPr="00723D7E" w:rsidRDefault="00B56723" w:rsidP="00510B2E">
      <w:pPr>
        <w:pStyle w:val="Caption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Table S2</w:t>
      </w:r>
      <w:r w:rsidR="00510B2E" w:rsidRPr="00510B2E">
        <w:t xml:space="preserve"> </w:t>
      </w:r>
      <w:r w:rsidR="00510B2E" w:rsidRPr="00B567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PROBAST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r</w:t>
      </w:r>
      <w:r w:rsidR="00510B2E" w:rsidRPr="00B567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isk of bias assessment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(RoB)</w:t>
      </w:r>
      <w:r w:rsidR="00510B2E" w:rsidRPr="00B567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of </w:t>
      </w:r>
      <w:r w:rsidR="00FD5E41" w:rsidRPr="00B567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cohorts</w:t>
      </w:r>
      <w:r w:rsidR="00510B2E" w:rsidRPr="00B567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from</w:t>
      </w:r>
      <w:r w:rsidR="00510B2E" w:rsidRPr="00B567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the IPPIC </w:t>
      </w:r>
      <w:r w:rsidR="00F664D9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</w:t>
      </w:r>
      <w:r w:rsidR="00510B2E" w:rsidRPr="00B567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etwork database used for external validation</w:t>
      </w:r>
      <w:r w:rsidR="00510B2E" w:rsidRPr="00510B2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</w:p>
    <w:p w14:paraId="7A6B64E5" w14:textId="77777777" w:rsidR="00510B2E" w:rsidRPr="004441FC" w:rsidRDefault="00510B2E" w:rsidP="00510B2E">
      <w:pPr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843"/>
        <w:gridCol w:w="1984"/>
      </w:tblGrid>
      <w:tr w:rsidR="00510B2E" w:rsidRPr="00510B2E" w14:paraId="6EDDFB2D" w14:textId="77777777" w:rsidTr="00510B2E">
        <w:tc>
          <w:tcPr>
            <w:tcW w:w="18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0A9849" w14:textId="77777777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Study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280DC00" w14:textId="77777777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Participants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849750" w14:textId="77777777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Predictors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AD8B18" w14:textId="77777777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Outcome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55BDD695" w14:textId="49D67A2E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Overall RoB</w:t>
            </w:r>
          </w:p>
        </w:tc>
      </w:tr>
      <w:tr w:rsidR="00510B2E" w:rsidRPr="00510B2E" w14:paraId="2725CA31" w14:textId="77777777" w:rsidTr="00510B2E">
        <w:tc>
          <w:tcPr>
            <w:tcW w:w="1838" w:type="dxa"/>
            <w:tcBorders>
              <w:left w:val="nil"/>
              <w:bottom w:val="nil"/>
              <w:right w:val="nil"/>
            </w:tcBorders>
            <w:vAlign w:val="center"/>
          </w:tcPr>
          <w:p w14:paraId="54F9E083" w14:textId="334888EC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GB"/>
              </w:rPr>
              <w:t xml:space="preserve">St Georges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1126E27A" w14:textId="76EFE678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1BCB107B" w14:textId="76A75ED9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843EDF6" w14:textId="19A763D4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10CE7CF" w14:textId="09AB7E6A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</w:tr>
      <w:tr w:rsidR="00510B2E" w:rsidRPr="00510B2E" w14:paraId="1B53B3BD" w14:textId="77777777" w:rsidTr="00510B2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A730B" w14:textId="00B9A319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GB"/>
              </w:rPr>
              <w:t xml:space="preserve">Test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C6482" w14:textId="6C6980A7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89E47" w14:textId="0DEEB2D5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CD579" w14:textId="45AD885E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9647F8" w14:textId="131D64C1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</w:tr>
      <w:tr w:rsidR="00510B2E" w:rsidRPr="00510B2E" w14:paraId="658155BD" w14:textId="77777777" w:rsidTr="00510B2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30770" w14:textId="6CB2B5FE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GB"/>
              </w:rPr>
              <w:t xml:space="preserve">POP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15337" w14:textId="267978A3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244D0" w14:textId="194F3C92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56C59C" w14:textId="0C9A685B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EE80129" w14:textId="69AEF516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</w:tr>
      <w:tr w:rsidR="00510B2E" w:rsidRPr="00510B2E" w14:paraId="322DB166" w14:textId="77777777" w:rsidTr="00510B2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31751" w14:textId="1EFCCF28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GB"/>
              </w:rPr>
              <w:t>Allen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2483B" w14:textId="1D15C355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9D60D" w14:textId="0FD36071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1589A9" w14:textId="1AA2206A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B4F0989" w14:textId="77FD36F0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</w:tr>
      <w:tr w:rsidR="00510B2E" w:rsidRPr="00510B2E" w14:paraId="446203AB" w14:textId="77777777" w:rsidTr="00510B2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B6DB9" w14:textId="63A3F68A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GB"/>
              </w:rPr>
              <w:t xml:space="preserve">Goetzinger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199D" w14:textId="66F35D9B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C79D8" w14:textId="3B2799C1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9B3D31" w14:textId="58C23333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876607" w14:textId="48318F3F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</w:tr>
      <w:tr w:rsidR="00510B2E" w:rsidRPr="00510B2E" w14:paraId="50ABF287" w14:textId="77777777" w:rsidTr="00510B2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38AF6" w14:textId="2435F123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GB"/>
              </w:rPr>
              <w:t>JSOG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70962" w14:textId="215AF953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FE4EB" w14:textId="439A5F2B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5DF001" w14:textId="2D331F08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D07AB" w14:textId="305139AE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?</w:t>
            </w:r>
          </w:p>
        </w:tc>
      </w:tr>
      <w:tr w:rsidR="00510B2E" w:rsidRPr="00510B2E" w14:paraId="29D10E8D" w14:textId="77777777" w:rsidTr="00510B2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2DA" w14:textId="44709FDC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GB"/>
              </w:rPr>
              <w:t>StorkG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E4EEC" w14:textId="3A1B9BDA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67299" w14:textId="1441DC2D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F740A1" w14:textId="1D3A3C7E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7753A8" w14:textId="1BE66500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</w:tr>
      <w:tr w:rsidR="00510B2E" w:rsidRPr="00510B2E" w14:paraId="4781D255" w14:textId="77777777" w:rsidTr="00510B2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80BBE" w14:textId="2FB19416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GB"/>
              </w:rPr>
              <w:t>Scope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74DAB" w14:textId="5036C499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B6432" w14:textId="3DA875E0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4FD285" w14:textId="5E2F654B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4BF1A3" w14:textId="70BD6632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</w:tr>
      <w:tr w:rsidR="00510B2E" w:rsidRPr="00510B2E" w14:paraId="6834DA22" w14:textId="77777777" w:rsidTr="00510B2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ED1BB" w14:textId="4A8AEFAD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GB"/>
              </w:rPr>
              <w:t>ALSPAC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0DE61" w14:textId="60210995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01B36" w14:textId="02BEEFD1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F0B6A3" w14:textId="5B4DDEF0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9B8B1F" w14:textId="2D068B05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</w:tr>
      <w:tr w:rsidR="00510B2E" w:rsidRPr="00510B2E" w14:paraId="5C0EAEA5" w14:textId="77777777" w:rsidTr="00510B2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13B31" w14:textId="4F1997F6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GB"/>
              </w:rPr>
              <w:t>Antsaklis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8B5C6" w14:textId="6E797776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220C8" w14:textId="7202C571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8066CE" w14:textId="556E7E38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0F4D7FC" w14:textId="6F100638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</w:tr>
      <w:tr w:rsidR="00510B2E" w:rsidRPr="00510B2E" w14:paraId="2A85B99E" w14:textId="77777777" w:rsidTr="00510B2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ED073" w14:textId="23E7A996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GB"/>
              </w:rPr>
              <w:t>WHO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FA3D1" w14:textId="08AEC65B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C732D" w14:textId="6F5D79CF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BB4EB3" w14:textId="0AED0CCE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72290" w14:textId="54CB9684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510B2E" w:rsidRPr="00510B2E" w14:paraId="500F85F6" w14:textId="77777777" w:rsidTr="00510B2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EAAED" w14:textId="0961A494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GB"/>
              </w:rPr>
              <w:t>Andersen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03FB6" w14:textId="33FC4117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8D506" w14:textId="7016F168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9131F3" w14:textId="4310E1E0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63157" w14:textId="215A2FAE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</w:tr>
      <w:tr w:rsidR="00510B2E" w:rsidRPr="00510B2E" w14:paraId="2B94EC35" w14:textId="77777777" w:rsidTr="00510B2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30069" w14:textId="01F38761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GB"/>
              </w:rPr>
              <w:t>NICHD HR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3B860" w14:textId="63E3D2B8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51B03" w14:textId="3B3822AF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29F74B" w14:textId="79B61A33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0AA5F" w14:textId="1BE3E501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510B2E" w:rsidRPr="00510B2E" w14:paraId="646231F7" w14:textId="77777777" w:rsidTr="00510B2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68419" w14:textId="769D3DE5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GB"/>
              </w:rPr>
              <w:t>NICHD LR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67A90" w14:textId="0D978E72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8CB17" w14:textId="73976FCF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A416F6" w14:textId="5A180FD6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E119A88" w14:textId="439D3AAB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</w:tr>
      <w:tr w:rsidR="00510B2E" w:rsidRPr="00510B2E" w14:paraId="3E02ED21" w14:textId="77777777" w:rsidTr="00510B2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3B36A" w14:textId="095C7A1A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GB"/>
              </w:rPr>
              <w:t>POUCH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6A573" w14:textId="30FA373F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6129C" w14:textId="13A9490B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A49860" w14:textId="68246194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76936E" w14:textId="01E07D21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</w:tr>
      <w:tr w:rsidR="00510B2E" w:rsidRPr="00510B2E" w14:paraId="01472BE5" w14:textId="77777777" w:rsidTr="00510B2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FE2BC" w14:textId="3BC4DDE2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GB"/>
              </w:rPr>
              <w:t>Rumbold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9EE4F" w14:textId="0A264056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82664" w14:textId="6063F3C0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E58E10" w14:textId="56C046A0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87DD72" w14:textId="1C2D07A6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</w:tr>
      <w:tr w:rsidR="00510B2E" w:rsidRPr="00510B2E" w14:paraId="1522244D" w14:textId="77777777" w:rsidTr="00510B2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B9CA0" w14:textId="0A8107EA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GB"/>
              </w:rPr>
              <w:t>Indonesian cohort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474F4" w14:textId="323D59B6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776EA" w14:textId="758AF4E6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C9CF07" w14:textId="29625C7E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1823CD" w14:textId="068B28AD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</w:tr>
      <w:tr w:rsidR="00510B2E" w:rsidRPr="00510B2E" w14:paraId="268CA1F1" w14:textId="77777777" w:rsidTr="00510B2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CE117" w14:textId="13194333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GB"/>
              </w:rPr>
              <w:t>Van Oostwaard 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4109C" w14:textId="787ECB8D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E2808" w14:textId="6EE207D3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D2A262" w14:textId="3D83049F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C5D86" w14:textId="23A43643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510B2E" w:rsidRPr="00510B2E" w14:paraId="130091D9" w14:textId="77777777" w:rsidTr="00510B2E">
        <w:tc>
          <w:tcPr>
            <w:tcW w:w="1838" w:type="dxa"/>
            <w:tcBorders>
              <w:top w:val="nil"/>
              <w:left w:val="nil"/>
              <w:right w:val="nil"/>
            </w:tcBorders>
            <w:vAlign w:val="center"/>
          </w:tcPr>
          <w:p w14:paraId="7C2D603B" w14:textId="4B33AEEE" w:rsidR="00510B2E" w:rsidRPr="00510B2E" w:rsidRDefault="00510B2E" w:rsidP="00510B2E">
            <w:pPr>
              <w:pStyle w:val="Caption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GB"/>
              </w:rPr>
              <w:t>Van Oostwaard 2014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73D1B4C9" w14:textId="3353D5C9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4F117EE0" w14:textId="7053159F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6D3D3AF4" w14:textId="6655201A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14:paraId="610B8BD7" w14:textId="6DC271C4" w:rsidR="00510B2E" w:rsidRPr="00510B2E" w:rsidRDefault="00510B2E" w:rsidP="00510B2E">
            <w:pPr>
              <w:pStyle w:val="Caption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-</w:t>
            </w:r>
          </w:p>
        </w:tc>
      </w:tr>
    </w:tbl>
    <w:p w14:paraId="7B6074AB" w14:textId="77777777" w:rsidR="00510B2E" w:rsidRDefault="00510B2E">
      <w:pPr>
        <w:rPr>
          <w:rFonts w:ascii="Times New Roman" w:hAnsi="Times New Roman" w:cs="Times New Roman"/>
          <w:lang w:val="en-US"/>
        </w:rPr>
      </w:pPr>
    </w:p>
    <w:p w14:paraId="3084E99B" w14:textId="0E208D3F" w:rsidR="00D35039" w:rsidRDefault="00D35039" w:rsidP="00D35039">
      <w:pPr>
        <w:rPr>
          <w:rFonts w:ascii="Times New Roman" w:hAnsi="Times New Roman" w:cs="Times New Roman"/>
          <w:lang w:val="en-US"/>
        </w:rPr>
        <w:sectPr w:rsidR="00D35039" w:rsidSect="00755E8C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D35039">
        <w:rPr>
          <w:rFonts w:ascii="Times New Roman" w:hAnsi="Times New Roman" w:cs="Times New Roman"/>
          <w:lang w:val="en-US"/>
        </w:rPr>
        <w:t>+ indicates low R</w:t>
      </w:r>
      <w:r>
        <w:rPr>
          <w:rFonts w:ascii="Times New Roman" w:hAnsi="Times New Roman" w:cs="Times New Roman"/>
          <w:lang w:val="en-US"/>
        </w:rPr>
        <w:t>o</w:t>
      </w:r>
      <w:r w:rsidRPr="00D35039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; </w:t>
      </w:r>
      <w:r w:rsidRPr="00D35039">
        <w:rPr>
          <w:rFonts w:ascii="Times New Roman" w:hAnsi="Times New Roman" w:cs="Times New Roman"/>
          <w:lang w:val="en-US"/>
        </w:rPr>
        <w:t>− indicates high R</w:t>
      </w:r>
      <w:r>
        <w:rPr>
          <w:rFonts w:ascii="Times New Roman" w:hAnsi="Times New Roman" w:cs="Times New Roman"/>
          <w:lang w:val="en-US"/>
        </w:rPr>
        <w:t>o</w:t>
      </w:r>
      <w:r w:rsidRPr="00D35039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; </w:t>
      </w:r>
      <w:r w:rsidRPr="00D35039">
        <w:rPr>
          <w:rFonts w:ascii="Times New Roman" w:hAnsi="Times New Roman" w:cs="Times New Roman"/>
          <w:lang w:val="en-US"/>
        </w:rPr>
        <w:t>? indicates unclear</w:t>
      </w:r>
      <w:r>
        <w:rPr>
          <w:rFonts w:ascii="Times New Roman" w:hAnsi="Times New Roman" w:cs="Times New Roman"/>
          <w:lang w:val="en-US"/>
        </w:rPr>
        <w:t xml:space="preserve"> </w:t>
      </w:r>
      <w:r w:rsidRPr="00D35039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o</w:t>
      </w:r>
      <w:r w:rsidRPr="00D35039">
        <w:rPr>
          <w:rFonts w:ascii="Times New Roman" w:hAnsi="Times New Roman" w:cs="Times New Roman"/>
          <w:lang w:val="en-US"/>
        </w:rPr>
        <w:t>B</w:t>
      </w:r>
    </w:p>
    <w:p w14:paraId="228BC9AF" w14:textId="139D6002" w:rsidR="00D01CB5" w:rsidRPr="00723D7E" w:rsidRDefault="00B56723" w:rsidP="00D01CB5">
      <w:pPr>
        <w:pStyle w:val="Caption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bookmarkStart w:id="1" w:name="_Ref39755727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Table S3</w:t>
      </w:r>
      <w:r w:rsidR="00755E8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P</w:t>
      </w:r>
      <w:r w:rsidR="00D01CB5" w:rsidRPr="00B567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roportion 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of cases with </w:t>
      </w:r>
      <w:r w:rsidR="00D01CB5" w:rsidRPr="00B567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missing (or not recorded) 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data </w:t>
      </w:r>
      <w:r w:rsidR="00D01CB5" w:rsidRPr="00B567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for each predictor 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and outcome </w:t>
      </w:r>
      <w:r w:rsidR="00D01CB5" w:rsidRPr="00B567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in each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FD5E41" w:rsidRPr="00B567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cohort</w:t>
      </w:r>
      <w:r w:rsidR="00D01CB5" w:rsidRPr="00B567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used for external validation</w:t>
      </w:r>
      <w:bookmarkEnd w:id="1"/>
    </w:p>
    <w:tbl>
      <w:tblPr>
        <w:tblW w:w="15830" w:type="dxa"/>
        <w:tblInd w:w="-99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587"/>
        <w:gridCol w:w="1034"/>
        <w:gridCol w:w="856"/>
        <w:gridCol w:w="955"/>
        <w:gridCol w:w="930"/>
        <w:gridCol w:w="974"/>
        <w:gridCol w:w="850"/>
        <w:gridCol w:w="983"/>
        <w:gridCol w:w="954"/>
        <w:gridCol w:w="931"/>
        <w:gridCol w:w="1141"/>
        <w:gridCol w:w="934"/>
        <w:gridCol w:w="850"/>
        <w:gridCol w:w="1029"/>
        <w:gridCol w:w="956"/>
        <w:gridCol w:w="866"/>
      </w:tblGrid>
      <w:tr w:rsidR="005B32D2" w:rsidRPr="004441FC" w14:paraId="2483AD6D" w14:textId="77777777" w:rsidTr="005B32D2">
        <w:trPr>
          <w:trHeight w:val="468"/>
          <w:tblHeader/>
        </w:trPr>
        <w:tc>
          <w:tcPr>
            <w:tcW w:w="1587" w:type="dxa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67C4F27F" w14:textId="77777777" w:rsidR="005B32D2" w:rsidRPr="004441FC" w:rsidRDefault="005B32D2" w:rsidP="00510B2E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>Dataset</w:t>
            </w:r>
          </w:p>
        </w:tc>
        <w:tc>
          <w:tcPr>
            <w:tcW w:w="1034" w:type="dxa"/>
            <w:tcBorders>
              <w:top w:val="single" w:sz="12" w:space="0" w:color="auto"/>
              <w:bottom w:val="nil"/>
              <w:right w:val="nil"/>
            </w:tcBorders>
          </w:tcPr>
          <w:p w14:paraId="33012433" w14:textId="77777777" w:rsidR="005B32D2" w:rsidRPr="004441FC" w:rsidRDefault="005B32D2" w:rsidP="00510B2E">
            <w:pPr>
              <w:keepNext/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en-GB"/>
              </w:rPr>
            </w:pPr>
          </w:p>
        </w:tc>
        <w:tc>
          <w:tcPr>
            <w:tcW w:w="13209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97ED9F" w14:textId="3C981F9A" w:rsidR="005B32D2" w:rsidRPr="004441FC" w:rsidRDefault="005B32D2" w:rsidP="00510B2E">
            <w:pPr>
              <w:keepNext/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en-GB"/>
              </w:rPr>
              <w:t>N (%) missing or not recorded</w:t>
            </w:r>
          </w:p>
        </w:tc>
      </w:tr>
      <w:tr w:rsidR="005B32D2" w:rsidRPr="004441FC" w14:paraId="4F2402B6" w14:textId="77777777" w:rsidTr="005B32D2">
        <w:trPr>
          <w:trHeight w:val="774"/>
          <w:tblHeader/>
        </w:trPr>
        <w:tc>
          <w:tcPr>
            <w:tcW w:w="158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A0FF12" w14:textId="77777777" w:rsidR="005B32D2" w:rsidRPr="004441FC" w:rsidRDefault="005B32D2" w:rsidP="00510B2E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789C20F" w14:textId="22C6634F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</w:pPr>
            <w:r w:rsidRPr="005B32D2"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>No. of pregnancies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663287" w14:textId="4DD6766B" w:rsidR="005B32D2" w:rsidRPr="004441FC" w:rsidRDefault="005B32D2" w:rsidP="00510B2E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>Maternal age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AD287B" w14:textId="058FEAEA" w:rsidR="005B32D2" w:rsidRPr="004441FC" w:rsidRDefault="005B32D2" w:rsidP="00510B2E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>1</w:t>
            </w:r>
            <w:r w:rsidRPr="00723D7E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  <w:lang w:eastAsia="en-GB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 xml:space="preserve"> trimester </w:t>
            </w:r>
            <w:r w:rsidRPr="004441FC"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>BMI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6BC71" w14:textId="51C9608F" w:rsidR="005B32D2" w:rsidRPr="004441FC" w:rsidRDefault="005B32D2" w:rsidP="00510B2E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>2</w:t>
            </w:r>
            <w:r w:rsidRPr="00723D7E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  <w:lang w:eastAsia="en-GB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 xml:space="preserve"> trimester</w:t>
            </w:r>
            <w:r w:rsidRPr="004441FC"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 xml:space="preserve"> BMI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A81904" w14:textId="3A5A53D3" w:rsidR="005B32D2" w:rsidRPr="004441FC" w:rsidRDefault="005B32D2" w:rsidP="00510B2E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>1</w:t>
            </w:r>
            <w:r w:rsidRPr="00723D7E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  <w:lang w:eastAsia="en-GB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 xml:space="preserve"> trimester</w:t>
            </w:r>
            <w:r w:rsidRPr="004441FC"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 xml:space="preserve"> Weight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45964" w14:textId="77777777" w:rsidR="005B32D2" w:rsidRPr="004441FC" w:rsidRDefault="005B32D2" w:rsidP="00510B2E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>Ethnicity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7607E0" w14:textId="77777777" w:rsidR="005B32D2" w:rsidRPr="004441FC" w:rsidRDefault="005B32D2" w:rsidP="00510B2E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>Pulsatility index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190AB5" w14:textId="77777777" w:rsidR="005B32D2" w:rsidRPr="004441FC" w:rsidRDefault="005B32D2" w:rsidP="00510B2E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>Assisted conception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BC9A64" w14:textId="77777777" w:rsidR="005B32D2" w:rsidRPr="004441FC" w:rsidRDefault="005B32D2" w:rsidP="00510B2E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>Smoker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BE9F6" w14:textId="372CD87C" w:rsidR="005B32D2" w:rsidRPr="004441FC" w:rsidRDefault="005B32D2" w:rsidP="00510B2E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>Hypertension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CB511E" w14:textId="77777777" w:rsidR="005B32D2" w:rsidRPr="004441FC" w:rsidRDefault="005B32D2" w:rsidP="00510B2E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>APS/</w:t>
            </w:r>
          </w:p>
          <w:p w14:paraId="2FF3C211" w14:textId="77777777" w:rsidR="005B32D2" w:rsidRPr="004441FC" w:rsidRDefault="005B32D2" w:rsidP="00510B2E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>SLE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68DBAC" w14:textId="77777777" w:rsidR="005B32D2" w:rsidRPr="004441FC" w:rsidRDefault="005B32D2" w:rsidP="00510B2E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>Previous stillbirth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012A1" w14:textId="77777777" w:rsidR="005B32D2" w:rsidRPr="004441FC" w:rsidRDefault="005B32D2" w:rsidP="00510B2E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>Nulliparous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97665B" w14:textId="77777777" w:rsidR="005B32D2" w:rsidRPr="004441FC" w:rsidRDefault="005B32D2" w:rsidP="00510B2E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>Pre-gestational diabetes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E8FEA" w14:textId="77777777" w:rsidR="005B32D2" w:rsidRPr="004441FC" w:rsidRDefault="005B32D2" w:rsidP="00510B2E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b/>
                <w:sz w:val="16"/>
                <w:lang w:eastAsia="en-GB"/>
              </w:rPr>
              <w:t>Outcome</w:t>
            </w:r>
          </w:p>
        </w:tc>
      </w:tr>
      <w:tr w:rsidR="005B32D2" w:rsidRPr="004441FC" w14:paraId="2281823C" w14:textId="77777777" w:rsidTr="005B32D2">
        <w:trPr>
          <w:trHeight w:val="312"/>
        </w:trPr>
        <w:tc>
          <w:tcPr>
            <w:tcW w:w="15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388DFE0" w14:textId="0BAA36C5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en-GB"/>
              </w:rPr>
              <w:t>St Georges</w:t>
            </w: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  <w:right w:val="nil"/>
            </w:tcBorders>
          </w:tcPr>
          <w:p w14:paraId="3B00ABCE" w14:textId="4A797385" w:rsidR="005B32D2" w:rsidRPr="005B32D2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B32D2">
              <w:rPr>
                <w:rFonts w:ascii="Times New Roman" w:hAnsi="Times New Roman" w:cs="Times New Roman"/>
                <w:sz w:val="16"/>
                <w:szCs w:val="16"/>
              </w:rPr>
              <w:t>54635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017376" w14:textId="0C7D2C74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B73C99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13286 (24)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9CA567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25186 (46)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8248DD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12173 (22)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324E6E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1082 (2)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F7AD72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28109 (51)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C5E64D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1427 (3)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20E36D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4053 (7)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C1A311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 (0)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998E2F" w14:textId="63C23F52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F04DBC" w14:textId="75E11883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E2E2AA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104 (&lt;1)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1E6488" w14:textId="6E4F014E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0387E8" w14:textId="71D58D09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</w:t>
            </w:r>
          </w:p>
        </w:tc>
      </w:tr>
      <w:tr w:rsidR="005B32D2" w:rsidRPr="004441FC" w14:paraId="473CF75B" w14:textId="77777777" w:rsidTr="005B32D2">
        <w:trPr>
          <w:trHeight w:val="300"/>
        </w:trPr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5D6DFF0E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Test 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14:paraId="5D6301ED" w14:textId="3051930E" w:rsidR="005B32D2" w:rsidRPr="005B32D2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B32D2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E99C8" w14:textId="0D265776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E8025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 (&lt;1)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6FA43" w14:textId="4C51950E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BA8B1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 (&lt;1)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36BA9" w14:textId="1CD8F6FA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18AC" w14:textId="6D4BB70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0CAD5614" w14:textId="7203BF50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40F4F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0CBFDB4" w14:textId="441BE142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40F4F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CD0C452" w14:textId="65081ACD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40F4F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0086736" w14:textId="6743A8A3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40F4F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6C7242" w14:textId="5C8E9DDA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40F4F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468408A" w14:textId="11CA98D1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40F4F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0E3FE" w14:textId="78DE652C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7CD7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11 (2)</w:t>
            </w:r>
          </w:p>
        </w:tc>
      </w:tr>
      <w:tr w:rsidR="005B32D2" w:rsidRPr="004441FC" w14:paraId="1CF033D3" w14:textId="77777777" w:rsidTr="005B32D2">
        <w:trPr>
          <w:trHeight w:val="312"/>
        </w:trPr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08EA4131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POP 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14:paraId="52DE3CCC" w14:textId="44833C7A" w:rsidR="005B32D2" w:rsidRPr="005B32D2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B32D2">
              <w:rPr>
                <w:rFonts w:ascii="Times New Roman" w:hAnsi="Times New Roman" w:cs="Times New Roman"/>
                <w:sz w:val="16"/>
                <w:szCs w:val="16"/>
              </w:rPr>
              <w:t>4212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3B431" w14:textId="01F6DA08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488E7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152 (4)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4DC3C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57 (1)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1CD3A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146 (3)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B0569" w14:textId="15BD4A3C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B50BB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133 (3)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6F44E9A0" w14:textId="723427E1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40F4F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1C39B35" w14:textId="3E2A705E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40F4F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0826124E" w14:textId="2A93CFC8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40F4F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798E9D7" w14:textId="61B4A1F3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40F4F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4FBD18" w14:textId="56D5524E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40F4F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E15E8FC" w14:textId="74F08C49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40F4F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7997C5EA" w14:textId="52A7FECE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2B5955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09D52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 (&lt;1)</w:t>
            </w:r>
          </w:p>
        </w:tc>
      </w:tr>
      <w:tr w:rsidR="005B32D2" w:rsidRPr="004441FC" w14:paraId="07795E5B" w14:textId="77777777" w:rsidTr="005B32D2">
        <w:trPr>
          <w:trHeight w:val="312"/>
        </w:trPr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4600E1BF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Allen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14:paraId="5614AF3F" w14:textId="79B3FD97" w:rsidR="005B32D2" w:rsidRPr="005B32D2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B32D2">
              <w:rPr>
                <w:rFonts w:ascii="Times New Roman" w:hAnsi="Times New Roman" w:cs="Times New Roman"/>
                <w:sz w:val="16"/>
                <w:szCs w:val="16"/>
              </w:rPr>
              <w:t>1045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129CA" w14:textId="32CF4EF4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 (&lt;1)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CF636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5 (&lt;1)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E4890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1040 (99)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29912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5 (&lt;1)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742CC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 (&lt;1)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A5E3C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1040 (99)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6C8DDA44" w14:textId="2D3C7E4E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40F4F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8FB64EE" w14:textId="28C4EF95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40F4F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F5BCC9C" w14:textId="51CC580E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40F4F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FC567D1" w14:textId="01E01279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40F4F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2CB389" w14:textId="732D353D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40F4F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4F07D49" w14:textId="5BA3932A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40F4F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490356A6" w14:textId="658B871B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2B5955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00555" w14:textId="694818EC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</w:t>
            </w:r>
          </w:p>
        </w:tc>
      </w:tr>
      <w:tr w:rsidR="005B32D2" w:rsidRPr="004441FC" w14:paraId="1F8500C2" w14:textId="77777777" w:rsidTr="005B32D2">
        <w:trPr>
          <w:trHeight w:val="312"/>
        </w:trPr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56257FAE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Goetzinger 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14:paraId="2DBC5999" w14:textId="091491EE" w:rsidR="005B32D2" w:rsidRPr="005B32D2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B32D2">
              <w:rPr>
                <w:rFonts w:ascii="Times New Roman" w:hAnsi="Times New Roman" w:cs="Times New Roman"/>
                <w:sz w:val="16"/>
                <w:szCs w:val="16"/>
              </w:rPr>
              <w:t>4035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2002" w14:textId="7293DE19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72 (2)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8D8D9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606 (15)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3DADD" w14:textId="4BC849FF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04EEA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531 (13)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03FCC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63 (2)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C5851" w14:textId="64523096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4E1CA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92 (2)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6A4FF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244 (6)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4C7B2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281 (7)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10DB135" w14:textId="0335BAFE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2841E3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542B46" w14:textId="7C9A2693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2841E3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D0148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302 (7)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713BA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3406 (84)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CA7FA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11 (&lt;1)</w:t>
            </w:r>
          </w:p>
        </w:tc>
      </w:tr>
      <w:tr w:rsidR="005B32D2" w:rsidRPr="004441FC" w14:paraId="549E1538" w14:textId="77777777" w:rsidTr="005B32D2">
        <w:trPr>
          <w:trHeight w:val="300"/>
        </w:trPr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4C7ACB46" w14:textId="75BC43B2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en-GB"/>
              </w:rPr>
              <w:t>JSOG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14:paraId="2118511F" w14:textId="752F058A" w:rsidR="005B32D2" w:rsidRPr="005B32D2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B32D2">
              <w:rPr>
                <w:rFonts w:ascii="Times New Roman" w:hAnsi="Times New Roman" w:cs="Times New Roman"/>
                <w:sz w:val="16"/>
                <w:szCs w:val="16"/>
              </w:rPr>
              <w:t>379390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50A22" w14:textId="2DC60771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1108 (&lt;1)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27BB1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53711 (14)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FF7C3" w14:textId="0AB6E79D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en-GB"/>
              </w:rPr>
              <w:t>NA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0D219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51196 (13)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8F640" w14:textId="64FF828A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F2BE80A" w14:textId="0464BF4B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231B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1ABF6" w14:textId="112C6AE1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EDE86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79224 (21)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B9292" w14:textId="25A19CC8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902C75A" w14:textId="4BA2E56C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595987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A69925" w14:textId="42C69525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595987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DE4EE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1490 (&lt;1)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432B0" w14:textId="31E704BA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95491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10 (&lt;1)</w:t>
            </w:r>
          </w:p>
        </w:tc>
      </w:tr>
      <w:tr w:rsidR="005B32D2" w:rsidRPr="004441FC" w14:paraId="430C3313" w14:textId="77777777" w:rsidTr="005B32D2">
        <w:trPr>
          <w:trHeight w:val="312"/>
        </w:trPr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4FA0D751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StorkG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14:paraId="62CC70EF" w14:textId="27F4742C" w:rsidR="005B32D2" w:rsidRPr="005B32D2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B32D2">
              <w:rPr>
                <w:rFonts w:ascii="Times New Roman" w:hAnsi="Times New Roman" w:cs="Times New Roman"/>
                <w:sz w:val="16"/>
                <w:szCs w:val="16"/>
              </w:rPr>
              <w:t>812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10D53" w14:textId="33371889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90D41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414 (51)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E6A3A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245 (30)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E1754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414 (51)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1A658" w14:textId="73A89696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13C7339F" w14:textId="54C01B94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231B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5C141056" w14:textId="7F435125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1577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8C38837" w14:textId="4092F373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1577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04D58B5" w14:textId="6771282B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1577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250F078" w14:textId="698BFD10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1577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2607D5" w14:textId="3065CD33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1577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C0740DB" w14:textId="180BDCE0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1577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6D500086" w14:textId="2014E9C4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1577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11555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 (&lt;1)</w:t>
            </w:r>
          </w:p>
        </w:tc>
      </w:tr>
      <w:tr w:rsidR="005B32D2" w:rsidRPr="004441FC" w14:paraId="75A1EB0E" w14:textId="77777777" w:rsidTr="005B32D2">
        <w:trPr>
          <w:trHeight w:val="312"/>
        </w:trPr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46102789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Scope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14:paraId="4832672F" w14:textId="68198B55" w:rsidR="005B32D2" w:rsidRPr="005B32D2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B32D2">
              <w:rPr>
                <w:rFonts w:ascii="Times New Roman" w:hAnsi="Times New Roman" w:cs="Times New Roman"/>
                <w:sz w:val="16"/>
                <w:szCs w:val="16"/>
              </w:rPr>
              <w:t>5628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97F1E" w14:textId="78A92A81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EA59F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5490 (98)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4AB30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7 (&lt;1)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835F6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5490 (98)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B234A" w14:textId="1E45A9B1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3A35B0B7" w14:textId="2DEDE702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231B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38C9265C" w14:textId="287B36E3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182C68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7D17503" w14:textId="79BFCD3B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182C68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982A28B" w14:textId="51297A6A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182C68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3A2A004" w14:textId="18994C8C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182C68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E1740D" w14:textId="2A6E56B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182C68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42DCBD9" w14:textId="5EDFE1C4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182C68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5BF2155A" w14:textId="68350253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182C68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12A0F82" w14:textId="28480251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182C68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</w:tr>
      <w:tr w:rsidR="005B32D2" w:rsidRPr="004441FC" w14:paraId="666E7319" w14:textId="77777777" w:rsidTr="005B32D2">
        <w:trPr>
          <w:trHeight w:val="300"/>
        </w:trPr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5FC3699A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ALSPAC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14:paraId="26D0B3CC" w14:textId="3703236E" w:rsidR="005B32D2" w:rsidRPr="005B32D2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B32D2">
              <w:rPr>
                <w:rFonts w:ascii="Times New Roman" w:hAnsi="Times New Roman" w:cs="Times New Roman"/>
                <w:sz w:val="16"/>
                <w:szCs w:val="16"/>
              </w:rPr>
              <w:t>15038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719FA" w14:textId="50AD638B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2047 (14)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C6E47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3103 (21)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F6731" w14:textId="5BFAF003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6B4FF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9884 (66)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A4738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2953 (20)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A9B0C1B" w14:textId="6C1CB94A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231B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C53B6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2861 (19)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0FD0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2666 (18)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F55DC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3001 (20)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DB4B6" w14:textId="0D14C66C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A7126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2232 (15)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3A023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2439 (16)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336AE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2813 (19)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947D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77 (&lt;1)</w:t>
            </w:r>
          </w:p>
        </w:tc>
      </w:tr>
      <w:tr w:rsidR="005B32D2" w:rsidRPr="004441FC" w14:paraId="10FC6976" w14:textId="77777777" w:rsidTr="005B32D2">
        <w:trPr>
          <w:trHeight w:val="312"/>
        </w:trPr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3642714E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Antsaklis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14:paraId="05F6B04D" w14:textId="0E730DDA" w:rsidR="005B32D2" w:rsidRPr="005B32D2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B32D2">
              <w:rPr>
                <w:rFonts w:ascii="Times New Roman" w:hAnsi="Times New Roman" w:cs="Times New Roman"/>
                <w:sz w:val="16"/>
                <w:szCs w:val="16"/>
              </w:rPr>
              <w:t>3328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19467" w14:textId="2F8E6CF5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11 (&lt;1)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70FCF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480 (14)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2A40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2966 (89)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FBFFA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122 (4)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4B4C9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7 (&lt;1)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84A20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3204 (96)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113095EE" w14:textId="785C169C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000CD1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478F2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6 (&lt;1)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30D09935" w14:textId="149F1C2E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6062BE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D92500F" w14:textId="6A54C953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6062BE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162612" w14:textId="45B57851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6062BE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9BF331E" w14:textId="16EEA94C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785257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8D0AE" w14:textId="1F49D16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A6CCB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 (&lt;1)</w:t>
            </w:r>
          </w:p>
        </w:tc>
      </w:tr>
      <w:tr w:rsidR="005B32D2" w:rsidRPr="004441FC" w14:paraId="11294426" w14:textId="77777777" w:rsidTr="005B32D2">
        <w:trPr>
          <w:trHeight w:val="312"/>
        </w:trPr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3E6692CF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WHO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14:paraId="28334220" w14:textId="6EE72455" w:rsidR="005B32D2" w:rsidRPr="005B32D2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B32D2">
              <w:rPr>
                <w:rFonts w:ascii="Times New Roman" w:hAnsi="Times New Roman" w:cs="Times New Roman"/>
                <w:sz w:val="16"/>
                <w:szCs w:val="16"/>
              </w:rPr>
              <w:t>7273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AD8DC" w14:textId="63D61D69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 (&lt;1)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E123E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2585 (36)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E8F58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1078 (15)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DFB63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4 (&lt;1)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1C555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6 (&lt;1)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6BC027A" w14:textId="05357CF2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63569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35B7EFCB" w14:textId="418FE762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000CD1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00AE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 (&lt;1)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20D6C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 (&lt;1)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9A59A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 (&lt;1)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42D5B8" w14:textId="14BB00FA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7404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20DC657" w14:textId="537031FF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785257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ED0EB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 (&lt;1)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1B4FD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5548 (77)</w:t>
            </w:r>
          </w:p>
        </w:tc>
      </w:tr>
      <w:tr w:rsidR="005B32D2" w:rsidRPr="004441FC" w14:paraId="5C4E9267" w14:textId="77777777" w:rsidTr="005B32D2">
        <w:trPr>
          <w:trHeight w:val="312"/>
        </w:trPr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7728318E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Andersen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14:paraId="34DBEB75" w14:textId="3469BD4D" w:rsidR="005B32D2" w:rsidRPr="005B32D2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B32D2">
              <w:rPr>
                <w:rFonts w:ascii="Times New Roman" w:hAnsi="Times New Roman" w:cs="Times New Roman"/>
                <w:sz w:val="16"/>
                <w:szCs w:val="16"/>
              </w:rPr>
              <w:t>2120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206ED" w14:textId="3C9197B3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09321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1070 (50)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93B71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1506 (71)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A51D0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650 (31)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18AC1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292 (14)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3934E10F" w14:textId="5922591A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63569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3CAAD936" w14:textId="1CC2104B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000CD1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BC184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 (&lt;1)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B90B6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192 (9)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48B72F5" w14:textId="7A80253D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2569F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C5E1F7" w14:textId="4831CB4F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7404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67AAD13" w14:textId="79352D22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785257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EA4C4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193 (9)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3DE93" w14:textId="237B95EC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</w:t>
            </w:r>
          </w:p>
        </w:tc>
      </w:tr>
      <w:tr w:rsidR="005B32D2" w:rsidRPr="004441FC" w14:paraId="16E70AAD" w14:textId="77777777" w:rsidTr="005B32D2">
        <w:trPr>
          <w:trHeight w:val="300"/>
        </w:trPr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4D5373ED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NICHD HR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14:paraId="25B28E7E" w14:textId="57900684" w:rsidR="005B32D2" w:rsidRPr="005B32D2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B32D2">
              <w:rPr>
                <w:rFonts w:ascii="Times New Roman" w:hAnsi="Times New Roman" w:cs="Times New Roman"/>
                <w:sz w:val="16"/>
                <w:szCs w:val="16"/>
              </w:rPr>
              <w:t>1848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32444" w14:textId="73E4A59E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9 (&lt;1)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2FE06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1711 (93)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8044C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157 (9)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9A276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18 (1)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A7450" w14:textId="51BE4511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53D0D08" w14:textId="2BD4FEF3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63569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7229E24A" w14:textId="4AC049D8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000CD1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BDB30C9" w14:textId="48E3B4CE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F226D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32EB6B42" w14:textId="1D2F860D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F226D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C7E8D75" w14:textId="2032651F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2569F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058A1B" w14:textId="06DCF40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7404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5902E62" w14:textId="6EB2353C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6D442A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67505A1D" w14:textId="37A8E45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6D442A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DF5B0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28 (2)</w:t>
            </w:r>
          </w:p>
        </w:tc>
      </w:tr>
      <w:tr w:rsidR="005B32D2" w:rsidRPr="004441FC" w14:paraId="27C5C4F4" w14:textId="77777777" w:rsidTr="005B32D2">
        <w:trPr>
          <w:trHeight w:val="312"/>
        </w:trPr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389148FE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NICHD LR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14:paraId="07EDD74D" w14:textId="4B56E419" w:rsidR="005B32D2" w:rsidRPr="005B32D2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B32D2">
              <w:rPr>
                <w:rFonts w:ascii="Times New Roman" w:hAnsi="Times New Roman" w:cs="Times New Roman"/>
                <w:sz w:val="16"/>
                <w:szCs w:val="16"/>
              </w:rPr>
              <w:t>3097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A1051" w14:textId="4E11476C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99 (3)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0B74F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3024 (98)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54145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177 (6)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5B960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95 (3)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57264" w14:textId="19CD71D0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098229FE" w14:textId="77A83461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63569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6191A992" w14:textId="4F7208D6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000CD1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33E00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6 (&lt;1)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F0E586B" w14:textId="2454A0E1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9D782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462F995" w14:textId="43A6FDA3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9D782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0D9482" w14:textId="2B9EA886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9D782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8070EBA" w14:textId="121F2856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9D782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01CCC4B3" w14:textId="560EEF7A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9D782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2B350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159 (5)</w:t>
            </w:r>
          </w:p>
        </w:tc>
      </w:tr>
      <w:tr w:rsidR="005B32D2" w:rsidRPr="004441FC" w14:paraId="6DFD561A" w14:textId="77777777" w:rsidTr="005B32D2">
        <w:trPr>
          <w:trHeight w:val="312"/>
        </w:trPr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69219AA8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POUCH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14:paraId="4422E017" w14:textId="5F796D5E" w:rsidR="005B32D2" w:rsidRPr="005B32D2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B32D2">
              <w:rPr>
                <w:rFonts w:ascii="Times New Roman" w:hAnsi="Times New Roman" w:cs="Times New Roman"/>
                <w:sz w:val="16"/>
                <w:szCs w:val="16"/>
              </w:rPr>
              <w:t>3019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70CF3" w14:textId="7CCC2BD4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8B206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 (&lt;1)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271A9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 (&lt;1)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F464C" w14:textId="792E33B6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8ACA5" w14:textId="7003BE79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15A42A62" w14:textId="74FDFB6B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63569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55FAAF6B" w14:textId="2D31538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000CD1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87018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6 (&lt;1)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1027D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 (&lt;1)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950FA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2458 (81)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438F2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14 (&lt;1)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9899C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 (&lt;1)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4400FC84" w14:textId="1B670241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BE77A9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4E41B6F" w14:textId="715514DB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BE77A9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</w:tr>
      <w:tr w:rsidR="005B32D2" w:rsidRPr="004441FC" w14:paraId="7B8A6D7A" w14:textId="77777777" w:rsidTr="005B32D2">
        <w:trPr>
          <w:trHeight w:val="300"/>
        </w:trPr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2ADD0920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Rumbold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14:paraId="3AB64414" w14:textId="5065AAA1" w:rsidR="005B32D2" w:rsidRPr="005B32D2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B32D2">
              <w:rPr>
                <w:rFonts w:ascii="Times New Roman" w:hAnsi="Times New Roman" w:cs="Times New Roman"/>
                <w:sz w:val="16"/>
                <w:szCs w:val="16"/>
              </w:rPr>
              <w:t>1877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3D6D4" w14:textId="5CE539D1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58ACA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967 (52)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A1FF3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1128 (60)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8B2CD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171 (9)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03053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4 (&lt;1)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B5AAF6D" w14:textId="673D9C20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63569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8C92F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39 (2)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AC8CC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39 (2)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600D8" w14:textId="38E43904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CAB23EE" w14:textId="1A40416B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B233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8E238C" w14:textId="6EE463FE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761B50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3F693A5" w14:textId="18195740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761B50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458AD611" w14:textId="596E33F4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BE77A9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A431BB2" w14:textId="7AE7DF50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BE77A9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</w:tr>
      <w:tr w:rsidR="005B32D2" w:rsidRPr="004441FC" w14:paraId="1D17E6A6" w14:textId="77777777" w:rsidTr="005B32D2">
        <w:trPr>
          <w:trHeight w:val="297"/>
        </w:trPr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0896DE3B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Indonesian cohort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14:paraId="2CB774BF" w14:textId="674FC983" w:rsidR="005B32D2" w:rsidRPr="005B32D2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B32D2">
              <w:rPr>
                <w:rFonts w:ascii="Times New Roman" w:hAnsi="Times New Roman" w:cs="Times New Roman"/>
                <w:sz w:val="16"/>
                <w:szCs w:val="16"/>
              </w:rPr>
              <w:t>2223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8291F" w14:textId="7D5E7B91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74 (3)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E39C4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203 (9)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AF42F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1601 (72)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6A310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935 (42)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7D8D" w14:textId="37C133F6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D3F2A71" w14:textId="0395FA19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63569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6B4C0EF0" w14:textId="7D83AC65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E531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5EE85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1249 (56)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C3C5C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18 (1)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1A4594E" w14:textId="47EA6E93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B233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2F4E7" w14:textId="0B98C98F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A2D98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667 (30)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D45F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 (&lt;1)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7042C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499 (22)</w:t>
            </w:r>
          </w:p>
        </w:tc>
      </w:tr>
      <w:tr w:rsidR="005B32D2" w:rsidRPr="004441FC" w14:paraId="06CD3839" w14:textId="77777777" w:rsidTr="005B32D2">
        <w:trPr>
          <w:trHeight w:val="223"/>
        </w:trPr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38F83FE7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Van Oostwaard 2012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14:paraId="34C2C5AE" w14:textId="7AF29D6C" w:rsidR="005B32D2" w:rsidRPr="005B32D2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B32D2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85357" w14:textId="15067BA9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232 (55)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202F5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265 (62)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33181605" w14:textId="7E5939F4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937C05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3E118D51" w14:textId="63BF21C5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D653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72B8D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82 (19)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0AFE92DF" w14:textId="712FD58F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63569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635535E6" w14:textId="383BE414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E531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19DEE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242 (57)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AA72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273 (64)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BC256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278 (65)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BB3EE0" w14:textId="444029EE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8E5808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E67E4DA" w14:textId="0558C0F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8E5808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351FE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278 (65)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D4C1A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235 (55)</w:t>
            </w:r>
          </w:p>
        </w:tc>
      </w:tr>
      <w:tr w:rsidR="005B32D2" w:rsidRPr="004441FC" w14:paraId="14180194" w14:textId="77777777" w:rsidTr="005B32D2">
        <w:trPr>
          <w:trHeight w:val="228"/>
        </w:trPr>
        <w:tc>
          <w:tcPr>
            <w:tcW w:w="158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F28DB8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Van Oostwaard 2014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  <w:right w:val="nil"/>
            </w:tcBorders>
          </w:tcPr>
          <w:p w14:paraId="736542E4" w14:textId="488E3B95" w:rsidR="005B32D2" w:rsidRPr="005B32D2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B32D2"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33895C" w14:textId="2F268266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329 (</w:t>
            </w:r>
            <w:r>
              <w:rPr>
                <w:rFonts w:ascii="Times New Roman" w:eastAsia="Times New Roman" w:hAnsi="Times New Roman" w:cs="Times New Roman"/>
                <w:sz w:val="16"/>
                <w:lang w:eastAsia="en-GB"/>
              </w:rPr>
              <w:t>51</w:t>
            </w: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96D23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388 (61)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C7B9C" w14:textId="72C25500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937C05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EC360" w14:textId="53334379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D653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9FA17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138 (22)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C1161" w14:textId="2A6A9781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63569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ABF4" w14:textId="4476D593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AE531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N/A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A870D5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350 (55)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D4FE7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404 (63)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F376C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407 (64)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DF04A" w14:textId="3AE7214B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8E5808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840B8" w14:textId="55A5FEF6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8E5808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8793CF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406 (64)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3E322E" w14:textId="77777777" w:rsidR="005B32D2" w:rsidRPr="004441FC" w:rsidRDefault="005B32D2" w:rsidP="005B32D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4441FC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334 (53)</w:t>
            </w:r>
          </w:p>
        </w:tc>
      </w:tr>
    </w:tbl>
    <w:p w14:paraId="78014FB2" w14:textId="77777777" w:rsidR="00D01CB5" w:rsidRPr="004441FC" w:rsidRDefault="00D01CB5" w:rsidP="00D01CB5">
      <w:pPr>
        <w:rPr>
          <w:rFonts w:ascii="Times New Roman" w:hAnsi="Times New Roman" w:cs="Times New Roman"/>
        </w:rPr>
      </w:pPr>
    </w:p>
    <w:p w14:paraId="58E630A9" w14:textId="30BB7B21" w:rsidR="00D01CB5" w:rsidRPr="00983ABA" w:rsidRDefault="00983AB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83ABA">
        <w:rPr>
          <w:rFonts w:ascii="Times New Roman" w:eastAsia="Times New Roman" w:hAnsi="Times New Roman" w:cs="Times New Roman"/>
          <w:sz w:val="20"/>
          <w:szCs w:val="20"/>
          <w:lang w:eastAsia="en-GB"/>
        </w:rPr>
        <w:t>N/A</w:t>
      </w:r>
      <w:r w:rsidRPr="00983ABA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r>
        <w:rPr>
          <w:rFonts w:ascii="Times New Roman" w:hAnsi="Times New Roman" w:cs="Times New Roman"/>
          <w:sz w:val="20"/>
          <w:szCs w:val="20"/>
          <w:lang w:val="en-US"/>
        </w:rPr>
        <w:t>Predictor variable n</w:t>
      </w:r>
      <w:r w:rsidRPr="00983ABA">
        <w:rPr>
          <w:rFonts w:ascii="Times New Roman" w:hAnsi="Times New Roman" w:cs="Times New Roman"/>
          <w:sz w:val="20"/>
          <w:szCs w:val="20"/>
          <w:lang w:val="en-US"/>
        </w:rPr>
        <w:t xml:space="preserve">ot </w:t>
      </w:r>
      <w:r>
        <w:rPr>
          <w:rFonts w:ascii="Times New Roman" w:hAnsi="Times New Roman" w:cs="Times New Roman"/>
          <w:sz w:val="20"/>
          <w:szCs w:val="20"/>
          <w:lang w:val="en-US"/>
        </w:rPr>
        <w:t>reported</w:t>
      </w:r>
      <w:r w:rsidRPr="00983ABA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r w:rsidR="00FD5E41">
        <w:rPr>
          <w:rFonts w:ascii="Times New Roman" w:hAnsi="Times New Roman" w:cs="Times New Roman"/>
          <w:sz w:val="20"/>
          <w:szCs w:val="20"/>
          <w:lang w:val="en-US"/>
        </w:rPr>
        <w:t>cohort</w:t>
      </w:r>
      <w:r w:rsidR="00D01CB5" w:rsidRPr="00983ABA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11E59D89" w14:textId="7A655A0B" w:rsidR="00D01CB5" w:rsidRPr="00E12B00" w:rsidRDefault="000310CC" w:rsidP="00D01CB5">
      <w:pPr>
        <w:pStyle w:val="Caption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lastRenderedPageBreak/>
        <w:t>Table S4</w:t>
      </w:r>
      <w:r w:rsidR="00D01CB5" w:rsidRPr="00E12B00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</w:rPr>
        <w:t>Summary of l</w:t>
      </w:r>
      <w:r w:rsidR="00D01CB5" w:rsidRPr="000310CC">
        <w:rPr>
          <w:rFonts w:ascii="Times New Roman" w:hAnsi="Times New Roman" w:cs="Times New Roman"/>
          <w:bCs/>
          <w:i w:val="0"/>
          <w:iCs w:val="0"/>
        </w:rPr>
        <w:t xml:space="preserve">inear predictors and predicted probabilities for </w:t>
      </w:r>
      <w:r>
        <w:rPr>
          <w:rFonts w:ascii="Times New Roman" w:hAnsi="Times New Roman" w:cs="Times New Roman"/>
          <w:bCs/>
          <w:i w:val="0"/>
          <w:iCs w:val="0"/>
        </w:rPr>
        <w:t>each cohort</w:t>
      </w:r>
      <w:r w:rsidR="00D01CB5" w:rsidRPr="000310CC">
        <w:rPr>
          <w:rFonts w:ascii="Times New Roman" w:hAnsi="Times New Roman" w:cs="Times New Roman"/>
          <w:bCs/>
          <w:i w:val="0"/>
          <w:iCs w:val="0"/>
        </w:rPr>
        <w:t xml:space="preserve"> used </w:t>
      </w:r>
      <w:r>
        <w:rPr>
          <w:rFonts w:ascii="Times New Roman" w:hAnsi="Times New Roman" w:cs="Times New Roman"/>
          <w:bCs/>
          <w:i w:val="0"/>
          <w:iCs w:val="0"/>
        </w:rPr>
        <w:t>for</w:t>
      </w:r>
      <w:r w:rsidR="00D01CB5" w:rsidRPr="000310CC">
        <w:rPr>
          <w:rFonts w:ascii="Times New Roman" w:hAnsi="Times New Roman" w:cs="Times New Roman"/>
          <w:bCs/>
          <w:i w:val="0"/>
          <w:iCs w:val="0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</w:rPr>
        <w:t>external</w:t>
      </w:r>
      <w:r w:rsidR="00D01CB5" w:rsidRPr="000310CC">
        <w:rPr>
          <w:rFonts w:ascii="Times New Roman" w:hAnsi="Times New Roman" w:cs="Times New Roman"/>
          <w:bCs/>
          <w:i w:val="0"/>
          <w:iCs w:val="0"/>
        </w:rPr>
        <w:t xml:space="preserve"> validation</w:t>
      </w:r>
    </w:p>
    <w:tbl>
      <w:tblPr>
        <w:tblW w:w="5402" w:type="pct"/>
        <w:tblInd w:w="-851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134"/>
        <w:gridCol w:w="1756"/>
        <w:gridCol w:w="854"/>
        <w:gridCol w:w="1264"/>
        <w:gridCol w:w="854"/>
        <w:gridCol w:w="1556"/>
        <w:gridCol w:w="1572"/>
        <w:gridCol w:w="1001"/>
        <w:gridCol w:w="1713"/>
        <w:gridCol w:w="1955"/>
      </w:tblGrid>
      <w:tr w:rsidR="00C03FF3" w:rsidRPr="00C95FB9" w14:paraId="3B6CDE5A" w14:textId="77777777" w:rsidTr="00FD5E41">
        <w:trPr>
          <w:cantSplit/>
          <w:tblHeader/>
        </w:trPr>
        <w:tc>
          <w:tcPr>
            <w:tcW w:w="472" w:type="pct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0D957F4" w14:textId="29FDEFED" w:rsidR="00D01CB5" w:rsidRPr="00C95FB9" w:rsidRDefault="00723D7E" w:rsidP="00510B2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</w:t>
            </w:r>
            <w:r w:rsidR="00D01CB5" w:rsidRPr="00C95F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utho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r, </w:t>
            </w:r>
            <w:r w:rsidR="00D01CB5" w:rsidRPr="00C95F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year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D0FF48C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Outcome</w:t>
            </w:r>
          </w:p>
        </w:tc>
        <w:tc>
          <w:tcPr>
            <w:tcW w:w="582" w:type="pct"/>
            <w:vMerge w:val="restart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256E96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Study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102E29" w14:textId="77777777" w:rsidR="00D01CB5" w:rsidRPr="00C95FB9" w:rsidRDefault="00D01CB5" w:rsidP="00510B2E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 Total</w:t>
            </w:r>
          </w:p>
        </w:tc>
        <w:tc>
          <w:tcPr>
            <w:tcW w:w="419" w:type="pct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AC7A12D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No. Events (%)</w:t>
            </w:r>
          </w:p>
        </w:tc>
        <w:tc>
          <w:tcPr>
            <w:tcW w:w="1320" w:type="pct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7F23B8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Linear predictor</w:t>
            </w:r>
          </w:p>
        </w:tc>
        <w:tc>
          <w:tcPr>
            <w:tcW w:w="1547" w:type="pct"/>
            <w:gridSpan w:val="3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38A4B06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Predicted probability</w:t>
            </w:r>
          </w:p>
        </w:tc>
      </w:tr>
      <w:tr w:rsidR="00C03FF3" w:rsidRPr="00C95FB9" w14:paraId="37229E41" w14:textId="77777777" w:rsidTr="00FD5E41">
        <w:trPr>
          <w:cantSplit/>
          <w:tblHeader/>
        </w:trPr>
        <w:tc>
          <w:tcPr>
            <w:tcW w:w="472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5A9AECDF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047E2079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0864A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CB7E7" w14:textId="77777777" w:rsidR="00D01CB5" w:rsidRPr="00C95FB9" w:rsidRDefault="00D01CB5" w:rsidP="00510B2E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7C580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09C42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Median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78B3C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Interquartile range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54EEC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Range</w:t>
            </w:r>
          </w:p>
          <w:p w14:paraId="34016A35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(min to max)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44F1E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Median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BFFE5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Interquartile range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44F7C5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Range</w:t>
            </w:r>
          </w:p>
          <w:p w14:paraId="40E1F28B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(min to max)</w:t>
            </w:r>
          </w:p>
        </w:tc>
      </w:tr>
      <w:tr w:rsidR="00C03FF3" w:rsidRPr="00C95FB9" w14:paraId="53068D53" w14:textId="77777777" w:rsidTr="00FD5E41">
        <w:trPr>
          <w:cantSplit/>
        </w:trPr>
        <w:tc>
          <w:tcPr>
            <w:tcW w:w="472" w:type="pct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1E02B2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Smith 2007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A53C3" w14:textId="6B59EA2F" w:rsidR="00D01CB5" w:rsidRPr="00C95FB9" w:rsidRDefault="00AB6333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Stillbirth </w:t>
            </w:r>
            <w:r w:rsidR="009C6536" w:rsidRPr="004441FC">
              <w:rPr>
                <w:rFonts w:ascii="Times New Roman" w:hAnsi="Times New Roman" w:cs="Times New Roman"/>
                <w:sz w:val="16"/>
                <w:szCs w:val="16"/>
              </w:rPr>
              <w:t>≥33weeks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4C254D" w14:textId="4CE24046" w:rsidR="00D01CB5" w:rsidRPr="00C95FB9" w:rsidRDefault="00AF7123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 Georges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FBD0F" w14:textId="77777777" w:rsidR="00D01CB5" w:rsidRPr="00C95FB9" w:rsidRDefault="00D01CB5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54635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844CA3C" w14:textId="77777777" w:rsidR="00D01CB5" w:rsidRPr="00C95FB9" w:rsidRDefault="00D01CB5" w:rsidP="00510B2E">
            <w:pPr>
              <w:tabs>
                <w:tab w:val="decimal" w:pos="457"/>
              </w:tabs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148 (0.27)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20F14D8" w14:textId="7FE93D59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-6.76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9F9363" w14:textId="5E7DE6EA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-7.11 to -6.28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E60C8A" w14:textId="1FABEB62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-7.57 to -3.85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7BE03A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0.00116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55DF98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0.00081 to 0.00186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76FB1D8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0.00052 to 0.02095</w:t>
            </w:r>
          </w:p>
        </w:tc>
      </w:tr>
      <w:tr w:rsidR="00C03FF3" w:rsidRPr="00C95FB9" w14:paraId="232ED182" w14:textId="77777777" w:rsidTr="00FD5E41">
        <w:trPr>
          <w:cantSplit/>
        </w:trPr>
        <w:tc>
          <w:tcPr>
            <w:tcW w:w="472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688B89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DCD33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613D8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06E3F1C1" w14:textId="77777777" w:rsidR="00D01CB5" w:rsidRPr="00C95FB9" w:rsidRDefault="00D01CB5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1BE3A00" w14:textId="77777777" w:rsidR="00D01CB5" w:rsidRPr="00C95FB9" w:rsidRDefault="00D01CB5" w:rsidP="00510B2E">
            <w:pPr>
              <w:tabs>
                <w:tab w:val="decimal" w:pos="457"/>
              </w:tabs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4 (0.72)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9C40E60" w14:textId="31E37E90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-6.77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8314B" w14:textId="57FE5739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-7.10 to -6.32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801D4" w14:textId="09DDB28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-7.4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-4.0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B1E53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0.00115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716D1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0.00082 to 0.00179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DF32066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0.00059 to 0.01755</w:t>
            </w:r>
          </w:p>
        </w:tc>
      </w:tr>
      <w:tr w:rsidR="00C03FF3" w:rsidRPr="00C95FB9" w14:paraId="143B3EA2" w14:textId="77777777" w:rsidTr="00FD5E41">
        <w:trPr>
          <w:cantSplit/>
          <w:trHeight w:val="397"/>
        </w:trPr>
        <w:tc>
          <w:tcPr>
            <w:tcW w:w="472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2823CB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20C18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6DD65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POP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04283C05" w14:textId="77777777" w:rsidR="00D01CB5" w:rsidRPr="00C95FB9" w:rsidRDefault="00D01CB5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4212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6933481" w14:textId="77777777" w:rsidR="00D01CB5" w:rsidRPr="00C95FB9" w:rsidRDefault="00D01CB5" w:rsidP="00510B2E">
            <w:pPr>
              <w:tabs>
                <w:tab w:val="decimal" w:pos="457"/>
              </w:tabs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8 (0.18)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852048B" w14:textId="7F7B1E45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-6.74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50D81" w14:textId="53651892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-7.08 to -6.30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3F2DE" w14:textId="1916929A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-7.52 to -4.38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902CB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0.00118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CFEE9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0.00083 to 0.00183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DEC1053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0.00054 to 0.01236</w:t>
            </w:r>
          </w:p>
        </w:tc>
      </w:tr>
      <w:tr w:rsidR="00C03FF3" w:rsidRPr="00C95FB9" w14:paraId="4761FC4B" w14:textId="77777777" w:rsidTr="00FD5E41">
        <w:trPr>
          <w:cantSplit/>
        </w:trPr>
        <w:tc>
          <w:tcPr>
            <w:tcW w:w="472" w:type="pct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DE97B5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Yerlikaya 2016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EBFD6" w14:textId="057E2DC6" w:rsidR="00D01CB5" w:rsidRPr="00C95FB9" w:rsidRDefault="00AB6333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Stillbirth </w:t>
            </w:r>
            <w:r w:rsidR="009C6536" w:rsidRPr="004441FC">
              <w:rPr>
                <w:rFonts w:ascii="Times New Roman" w:hAnsi="Times New Roman" w:cs="Times New Roman"/>
                <w:sz w:val="16"/>
                <w:szCs w:val="16"/>
              </w:rPr>
              <w:t>≥24weeks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260B8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Allen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24051C82" w14:textId="77777777" w:rsidR="00D01CB5" w:rsidRPr="00C95FB9" w:rsidRDefault="00D01CB5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1045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3235A66" w14:textId="77777777" w:rsidR="00D01CB5" w:rsidRPr="00C95FB9" w:rsidRDefault="00D01CB5" w:rsidP="00510B2E">
            <w:pPr>
              <w:tabs>
                <w:tab w:val="decimal" w:pos="457"/>
              </w:tabs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3 (0.29)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4FFD95" w14:textId="3145339B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-4.56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000CA" w14:textId="5CC03D0F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-4.6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-4.4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B200B" w14:textId="67D85E2D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-5.37 to -0.9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93DF5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0.0103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AB26D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0.0094 to 0.0118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46BD1F1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0.0046 to 0.2780</w:t>
            </w:r>
          </w:p>
        </w:tc>
      </w:tr>
      <w:tr w:rsidR="00C03FF3" w:rsidRPr="00C95FB9" w14:paraId="082F177F" w14:textId="77777777" w:rsidTr="00FD5E41">
        <w:trPr>
          <w:cantSplit/>
        </w:trPr>
        <w:tc>
          <w:tcPr>
            <w:tcW w:w="472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1898BF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A682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8C23C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Goetzinger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2B105F20" w14:textId="77777777" w:rsidR="00D01CB5" w:rsidRPr="00C95FB9" w:rsidRDefault="00D01CB5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4035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E1E149C" w14:textId="77777777" w:rsidR="00D01CB5" w:rsidRPr="00C95FB9" w:rsidRDefault="00D01CB5" w:rsidP="00510B2E">
            <w:pPr>
              <w:tabs>
                <w:tab w:val="decimal" w:pos="457"/>
              </w:tabs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26 (0.64)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09712C" w14:textId="535CBF92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-3.4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79049" w14:textId="55F3413D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-3.60 to -3.06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6F831" w14:textId="38A5B11C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-3.8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0.4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C4810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0.0297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58CF6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0.0266 to 0.0446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FDC303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0.0205 to 0.5992</w:t>
            </w:r>
          </w:p>
        </w:tc>
      </w:tr>
      <w:tr w:rsidR="00C03FF3" w:rsidRPr="00C95FB9" w14:paraId="0184ADEC" w14:textId="77777777" w:rsidTr="00FD5E41">
        <w:trPr>
          <w:cantSplit/>
        </w:trPr>
        <w:tc>
          <w:tcPr>
            <w:tcW w:w="472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A5089B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7CEE5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8DD96" w14:textId="287A749D" w:rsidR="00D01CB5" w:rsidRPr="00C95FB9" w:rsidRDefault="00AF7123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JSOG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3EB9BEC1" w14:textId="77777777" w:rsidR="00D01CB5" w:rsidRPr="00C95FB9" w:rsidRDefault="00D01CB5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379390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6D7B4DF" w14:textId="77777777" w:rsidR="00D01CB5" w:rsidRPr="00C95FB9" w:rsidRDefault="00D01CB5" w:rsidP="00510B2E">
            <w:pPr>
              <w:tabs>
                <w:tab w:val="decimal" w:pos="457"/>
              </w:tabs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1802 (0.47)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42C925" w14:textId="4D9512BF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-4.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B6D47" w14:textId="701AA45D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-4.7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-4.62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18A7" w14:textId="59A4FC43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-5.61 to 0.7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AB308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0.0090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171E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0.0085 to 0.0097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AAB23C" w14:textId="77777777" w:rsidR="00D01CB5" w:rsidRPr="00C95FB9" w:rsidRDefault="00D01CB5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0.0036 to 0.3235</w:t>
            </w:r>
          </w:p>
        </w:tc>
      </w:tr>
      <w:tr w:rsidR="00C03FF3" w:rsidRPr="00C95FB9" w14:paraId="2431B2F1" w14:textId="77777777" w:rsidTr="00FD5E41">
        <w:trPr>
          <w:cantSplit/>
          <w:trHeight w:val="397"/>
        </w:trPr>
        <w:tc>
          <w:tcPr>
            <w:tcW w:w="472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10EF9B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4E1FA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E22DD" w14:textId="77777777" w:rsidR="00D01CB5" w:rsidRPr="00C95FB9" w:rsidRDefault="00D01CB5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StorkG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512C5977" w14:textId="77777777" w:rsidR="00D01CB5" w:rsidRPr="00C95FB9" w:rsidRDefault="00D01CB5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711AA0" w14:textId="77777777" w:rsidR="00D01CB5" w:rsidRPr="00C95FB9" w:rsidRDefault="00D01CB5" w:rsidP="007F7751">
            <w:pPr>
              <w:tabs>
                <w:tab w:val="decimal" w:pos="457"/>
              </w:tabs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7 (0.86)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7173148" w14:textId="6AFCF9A2" w:rsidR="00D01CB5" w:rsidRPr="00C95FB9" w:rsidRDefault="00D01CB5" w:rsidP="007F775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-4.52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A8A18" w14:textId="49207082" w:rsidR="00D01CB5" w:rsidRPr="00C95FB9" w:rsidRDefault="00D01CB5" w:rsidP="007F775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-4.62 to -4.36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0ACFD" w14:textId="296E7846" w:rsidR="00D01CB5" w:rsidRPr="00C95FB9" w:rsidRDefault="00D01CB5" w:rsidP="007F775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-5.28 to 2.48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91989" w14:textId="77777777" w:rsidR="00D01CB5" w:rsidRPr="00C95FB9" w:rsidRDefault="00D01CB5" w:rsidP="007F775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0.0107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57C60" w14:textId="77777777" w:rsidR="00D01CB5" w:rsidRPr="00C95FB9" w:rsidRDefault="00D01CB5" w:rsidP="007F775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0.0097 to 0.0126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A316664" w14:textId="77777777" w:rsidR="00D01CB5" w:rsidRPr="00C95FB9" w:rsidRDefault="00D01CB5" w:rsidP="007F775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0.0051 to 0.0771</w:t>
            </w:r>
          </w:p>
        </w:tc>
      </w:tr>
      <w:tr w:rsidR="00C03FF3" w:rsidRPr="00C95FB9" w14:paraId="207E3F56" w14:textId="77777777" w:rsidTr="00FD5E41">
        <w:trPr>
          <w:cantSplit/>
        </w:trPr>
        <w:tc>
          <w:tcPr>
            <w:tcW w:w="472" w:type="pct"/>
            <w:vMerge w:val="restart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A8C43" w14:textId="77777777" w:rsidR="009C6536" w:rsidRPr="00C95FB9" w:rsidRDefault="009C6536" w:rsidP="009C65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Trudell 2017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D3AF79" w14:textId="7D5D6258" w:rsidR="009C6536" w:rsidRPr="00C95FB9" w:rsidRDefault="00AB6333" w:rsidP="009C65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Stillbirth </w:t>
            </w:r>
            <w:r w:rsidR="009C6536" w:rsidRPr="004441FC">
              <w:rPr>
                <w:rFonts w:ascii="Times New Roman" w:hAnsi="Times New Roman" w:cs="Times New Roman"/>
                <w:sz w:val="16"/>
                <w:szCs w:val="16"/>
              </w:rPr>
              <w:t>≥32weeks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F7339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Scope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5FF4295F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5628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4E40F48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9 (0.16)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C2B1AF8" w14:textId="524F4185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65F75" w14:textId="65396CDC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-6.3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CA4B" w14:textId="6F153265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-8.00 to -4.7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58153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0.00145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F4471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0.00142 to 0.00179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3A15D1F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0.00034 to 0.00834</w:t>
            </w:r>
          </w:p>
        </w:tc>
      </w:tr>
      <w:tr w:rsidR="00C03FF3" w:rsidRPr="00C95FB9" w14:paraId="602581FB" w14:textId="77777777" w:rsidTr="00FD5E41">
        <w:trPr>
          <w:cantSplit/>
        </w:trPr>
        <w:tc>
          <w:tcPr>
            <w:tcW w:w="472" w:type="pct"/>
            <w:vMerge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508E40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6DF614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64C62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Allen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6F2D33D3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1045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42A18E5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3 (0.29)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E09CAC1" w14:textId="192B13E1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4257A" w14:textId="379A371B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-6.8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-6.3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EB194" w14:textId="1B3B421B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-7.47 to -4.91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F690F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0.00145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E4CAD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0.00103 to 0.00175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54055BA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0.00057 to 0.00731</w:t>
            </w:r>
          </w:p>
        </w:tc>
      </w:tr>
      <w:tr w:rsidR="00C03FF3" w:rsidRPr="00C95FB9" w14:paraId="431E5C2D" w14:textId="77777777" w:rsidTr="00FD5E41">
        <w:trPr>
          <w:cantSplit/>
        </w:trPr>
        <w:tc>
          <w:tcPr>
            <w:tcW w:w="472" w:type="pct"/>
            <w:vMerge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F869FB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0675F5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8258D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ALSPAC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28F55B21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15038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B5D0B6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27 (0.18)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514BA25" w14:textId="3510DEE2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60A16" w14:textId="3240E30C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-6.8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-6.31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D65D" w14:textId="4B63D190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-7.81 to -4.10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5AEF7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0.00145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5F2E6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0.00103 to 0.00181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6945219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0.00041 to 0.01634</w:t>
            </w:r>
          </w:p>
        </w:tc>
      </w:tr>
      <w:tr w:rsidR="00C03FF3" w:rsidRPr="00C95FB9" w14:paraId="54F5ED0A" w14:textId="77777777" w:rsidTr="00FD5E41">
        <w:trPr>
          <w:cantSplit/>
        </w:trPr>
        <w:tc>
          <w:tcPr>
            <w:tcW w:w="472" w:type="pct"/>
            <w:vMerge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C3150B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0B3A03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5809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Goetzinger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44E72E08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4035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3DDBDCC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24 (0.59)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CC73399" w14:textId="56589819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-6.6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2B0F" w14:textId="7E530DD6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-6.69 to -6.32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793F2" w14:textId="4F6B4D4A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-7.50 to -3.65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39F47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0.00127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24414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0.00124 to 0.00179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09A9293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0.00056 to 0.02565</w:t>
            </w:r>
          </w:p>
        </w:tc>
      </w:tr>
      <w:tr w:rsidR="00C03FF3" w:rsidRPr="00C95FB9" w14:paraId="0A76864C" w14:textId="77777777" w:rsidTr="00FD5E41">
        <w:trPr>
          <w:cantSplit/>
        </w:trPr>
        <w:tc>
          <w:tcPr>
            <w:tcW w:w="472" w:type="pct"/>
            <w:vMerge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937817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72F3EE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4C8C1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Antsaklis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64965F0A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3328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7C8F50C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2 (0.06)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36DB535" w14:textId="5249A13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-5.9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DA92A" w14:textId="5346B9B6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-6.2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-5.72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F944A" w14:textId="6280F0C3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-7.4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-4.07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8A12B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0.00271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BB0A3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0.00191 to 0.00326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B9411AA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0.00061 to 0.01680</w:t>
            </w:r>
          </w:p>
        </w:tc>
      </w:tr>
      <w:tr w:rsidR="00C03FF3" w:rsidRPr="00C95FB9" w14:paraId="6FCC4D6D" w14:textId="77777777" w:rsidTr="00FD5E41">
        <w:trPr>
          <w:cantSplit/>
        </w:trPr>
        <w:tc>
          <w:tcPr>
            <w:tcW w:w="472" w:type="pct"/>
            <w:vMerge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0AB56E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DEE9B2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81600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WHO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0830D84B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7273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4E66400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63 (0.87)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5973B07" w14:textId="719A05F0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04C04" w14:textId="5A489D94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-6.5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1271" w14:textId="07A163BA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-8.00 to -3.64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D3C7C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0.00145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64D2C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0.00142 to 0.00145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56B4895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0.00034 to 0.02554</w:t>
            </w:r>
          </w:p>
        </w:tc>
      </w:tr>
      <w:tr w:rsidR="00C03FF3" w:rsidRPr="00C95FB9" w14:paraId="41247418" w14:textId="77777777" w:rsidTr="00FD5E41">
        <w:trPr>
          <w:cantSplit/>
        </w:trPr>
        <w:tc>
          <w:tcPr>
            <w:tcW w:w="472" w:type="pct"/>
            <w:vMerge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C336FA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20C958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91B79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Andersen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0AFFB705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2120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F1CE7ED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4 (0.19)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2FA2FE9" w14:textId="2C0400B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CDC0E" w14:textId="4E1D1942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-6.8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-6.5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D9D5" w14:textId="557B85D9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-7.47 to -4.66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B8490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0.00145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96D65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0.00103 to 0.00145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A567071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0.00057 to 0.00984</w:t>
            </w:r>
          </w:p>
        </w:tc>
      </w:tr>
      <w:tr w:rsidR="00C03FF3" w:rsidRPr="00C95FB9" w14:paraId="11F6605B" w14:textId="77777777" w:rsidTr="00FD5E41">
        <w:trPr>
          <w:cantSplit/>
        </w:trPr>
        <w:tc>
          <w:tcPr>
            <w:tcW w:w="472" w:type="pct"/>
            <w:vMerge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869CC7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3952E2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DAB14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NICHD HR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4208E539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1848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4E9611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8 (0.43)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3E00CA0" w14:textId="309C47F8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-5.63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13908" w14:textId="4D5EE519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-6.0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-5.14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5B8C1" w14:textId="7ECAC745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-7.7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-3.23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D9D94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0.00357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30BF6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0.00241 to 0.00581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64EA401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0.00043 to 0.03799</w:t>
            </w:r>
          </w:p>
        </w:tc>
      </w:tr>
      <w:tr w:rsidR="00C03FF3" w:rsidRPr="00C95FB9" w14:paraId="19E36315" w14:textId="77777777" w:rsidTr="00FD5E41">
        <w:trPr>
          <w:cantSplit/>
        </w:trPr>
        <w:tc>
          <w:tcPr>
            <w:tcW w:w="472" w:type="pct"/>
            <w:vMerge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DB3A0F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4F115C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9F44E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NICHD LR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15FE0DCF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3097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E647DE4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7 (0.23)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03E64D0" w14:textId="764F8FBC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E221A" w14:textId="4C87CE0B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-6.55 to -5.68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F3588" w14:textId="444BA26B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-7.53 to -4.84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594D2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0.00145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B2423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0.00143 to 0.00340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A2649A1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0.00055 to 0.00782 </w:t>
            </w:r>
          </w:p>
        </w:tc>
      </w:tr>
      <w:tr w:rsidR="00C03FF3" w:rsidRPr="00C95FB9" w14:paraId="12EFA88A" w14:textId="77777777" w:rsidTr="00FD5E41">
        <w:trPr>
          <w:cantSplit/>
        </w:trPr>
        <w:tc>
          <w:tcPr>
            <w:tcW w:w="472" w:type="pct"/>
            <w:vMerge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5CDBF2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6E990C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23BCD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POUCH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7CECE429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3019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F9FE0B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4 (0.13)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F93BD4B" w14:textId="4A30A39E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1C328" w14:textId="10F84D4C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-6.7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-6.04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8B85D" w14:textId="322B593F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-8.00 to -4.4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591AA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0.00145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20457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0.00121 to 0.00238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E5D78C9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0.00034 to 0.01206</w:t>
            </w:r>
          </w:p>
        </w:tc>
      </w:tr>
      <w:tr w:rsidR="00C03FF3" w:rsidRPr="00C95FB9" w14:paraId="03BB40BA" w14:textId="77777777" w:rsidTr="00FD5E41">
        <w:trPr>
          <w:cantSplit/>
        </w:trPr>
        <w:tc>
          <w:tcPr>
            <w:tcW w:w="472" w:type="pct"/>
            <w:vMerge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2170CE" w14:textId="227335E4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F14AEE" w14:textId="1E0E377B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459DD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Rumbold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54883F1D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1877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9EA0E7C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9 (0.48)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33A6171" w14:textId="1832C79B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9274F" w14:textId="20BA1329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-6.28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D3E5" w14:textId="440B8AF8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-8.00 to -4.71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EDBFF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0.00145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A9D61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0.00142 to 0.00187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7C4609D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0.00034 to 0.00892</w:t>
            </w:r>
          </w:p>
        </w:tc>
      </w:tr>
      <w:tr w:rsidR="00C03FF3" w:rsidRPr="00C95FB9" w14:paraId="4BBCADCE" w14:textId="77777777" w:rsidTr="00FD5E41">
        <w:trPr>
          <w:cantSplit/>
        </w:trPr>
        <w:tc>
          <w:tcPr>
            <w:tcW w:w="472" w:type="pct"/>
            <w:vMerge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AEE34E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5308F7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BDF92" w14:textId="1B9AC0B3" w:rsidR="009C6536" w:rsidRPr="00C95FB9" w:rsidRDefault="00AF7123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JSOG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020CB6FD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379390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D4BE4F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897 (0.24)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895B198" w14:textId="050EE5F4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AFD58" w14:textId="27BB9458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-6.8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-6.5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5ECBD" w14:textId="0BEBE212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-8.00 to -3.8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7EB5A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0.00145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C8341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0.00103 to 0.00145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6545138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0.00034 to 0.02072</w:t>
            </w:r>
          </w:p>
        </w:tc>
      </w:tr>
      <w:tr w:rsidR="00C03FF3" w:rsidRPr="00C95FB9" w14:paraId="022E43AF" w14:textId="77777777" w:rsidTr="00FD5E41">
        <w:trPr>
          <w:cantSplit/>
        </w:trPr>
        <w:tc>
          <w:tcPr>
            <w:tcW w:w="472" w:type="pct"/>
            <w:vMerge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649739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0A21F3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5429D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Indonesian cohort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2B996AFC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2223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AA1964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11 (0.49)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39CF4FC" w14:textId="590C8110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F315B" w14:textId="1317AA9F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-6.8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-6.5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2050" w14:textId="734C8256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-7.75 to -4.77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57600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0.00142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CCF25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0.00103 to 0.00145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0E37C8F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0.00043 to 0.00839</w:t>
            </w:r>
          </w:p>
        </w:tc>
      </w:tr>
      <w:tr w:rsidR="00C03FF3" w:rsidRPr="00C95FB9" w14:paraId="32EB2350" w14:textId="77777777" w:rsidTr="00FD5E41">
        <w:trPr>
          <w:cantSplit/>
        </w:trPr>
        <w:tc>
          <w:tcPr>
            <w:tcW w:w="472" w:type="pct"/>
            <w:vMerge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E739DC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A389FD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169F4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StorkG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4C7A9493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5A2AA90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6 (0.74)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C762404" w14:textId="42C70A28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06ECA" w14:textId="0DF94B5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-6.8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-6.40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72435" w14:textId="5931071D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-7.47 to -5.21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4E397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0.001418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BE5A1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0.00103 to 0.00166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1354028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0.00057 to 0.00544</w:t>
            </w:r>
          </w:p>
        </w:tc>
      </w:tr>
      <w:tr w:rsidR="00C03FF3" w:rsidRPr="00C95FB9" w14:paraId="0DECF26A" w14:textId="77777777" w:rsidTr="00FD5E41">
        <w:trPr>
          <w:cantSplit/>
        </w:trPr>
        <w:tc>
          <w:tcPr>
            <w:tcW w:w="472" w:type="pct"/>
            <w:vMerge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B6734E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723680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1AB0F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Van Oostwaard 2012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342C5822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3DE998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14 (3.29)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6372C81" w14:textId="35475F34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-6.6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34B39" w14:textId="72E31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-6.8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-6.0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99503" w14:textId="278AEC4B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-7.48 to -3.8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65C9E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0.001269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C1302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0.00103 to 0.00227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64205FF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0.00057 to 0.02042</w:t>
            </w:r>
          </w:p>
        </w:tc>
      </w:tr>
      <w:tr w:rsidR="00C03FF3" w:rsidRPr="00C95FB9" w14:paraId="107B2971" w14:textId="77777777" w:rsidTr="00FD5E41">
        <w:trPr>
          <w:cantSplit/>
        </w:trPr>
        <w:tc>
          <w:tcPr>
            <w:tcW w:w="472" w:type="pct"/>
            <w:vMerge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1C79C3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7822F5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1C0CF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Van Oostwaard 2014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03AE9AB2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C715BCE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4 (0.63)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3DBD012" w14:textId="04FAEE52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9FB09" w14:textId="33A5A366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-6.8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-6.0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06076" w14:textId="1797D31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-7.5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-4.23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160B0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0.001425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72744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0.00103 to 0.00241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7CA21B0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0.00055 to 0.01522</w:t>
            </w:r>
          </w:p>
        </w:tc>
      </w:tr>
      <w:tr w:rsidR="00C03FF3" w:rsidRPr="00C95FB9" w14:paraId="3D8141C9" w14:textId="77777777" w:rsidTr="00FD5E41">
        <w:trPr>
          <w:cantSplit/>
        </w:trPr>
        <w:tc>
          <w:tcPr>
            <w:tcW w:w="472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FF198FC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286D995" w14:textId="77777777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A560166" w14:textId="063E67D2" w:rsidR="009C6536" w:rsidRPr="00C95FB9" w:rsidRDefault="009C6536" w:rsidP="00510B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OP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0587B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4212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CF49E4" w14:textId="77777777" w:rsidR="009C6536" w:rsidRPr="00C95FB9" w:rsidRDefault="009C6536" w:rsidP="00510B2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8 (0.19)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52762F" w14:textId="233C665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8CD86B" w14:textId="1F5D8425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-6.5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-6.3</w:t>
            </w:r>
            <w:r w:rsidR="00540E5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57578F" w14:textId="3689C4AA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-7.72 to -4.15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70F39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FC45E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0.00142 to 0.00179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13D08A4" w14:textId="77777777" w:rsidR="009C6536" w:rsidRPr="00C95FB9" w:rsidRDefault="009C6536" w:rsidP="00510B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FB9">
              <w:rPr>
                <w:rFonts w:ascii="Times New Roman" w:eastAsia="Calibri" w:hAnsi="Times New Roman" w:cs="Times New Roman"/>
                <w:sz w:val="18"/>
                <w:szCs w:val="18"/>
              </w:rPr>
              <w:t>0.00044 to 0.01547</w:t>
            </w:r>
          </w:p>
        </w:tc>
      </w:tr>
    </w:tbl>
    <w:p w14:paraId="2B907428" w14:textId="75505358" w:rsidR="00D01CB5" w:rsidRPr="00D01CB5" w:rsidRDefault="00D01CB5" w:rsidP="00755E8C">
      <w:pPr>
        <w:rPr>
          <w:rFonts w:ascii="Times New Roman" w:hAnsi="Times New Roman" w:cs="Times New Roman"/>
          <w:lang w:val="en-US"/>
        </w:rPr>
      </w:pPr>
    </w:p>
    <w:sectPr w:rsidR="00D01CB5" w:rsidRPr="00D01CB5" w:rsidSect="00380F4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52F4" w14:textId="77777777" w:rsidR="006D53D0" w:rsidRDefault="006D53D0" w:rsidP="00755E8C">
      <w:r>
        <w:separator/>
      </w:r>
    </w:p>
  </w:endnote>
  <w:endnote w:type="continuationSeparator" w:id="0">
    <w:p w14:paraId="0BEE4374" w14:textId="77777777" w:rsidR="006D53D0" w:rsidRDefault="006D53D0" w:rsidP="0075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F18B" w14:textId="77777777" w:rsidR="006D53D0" w:rsidRDefault="006D53D0" w:rsidP="00755E8C">
      <w:r>
        <w:separator/>
      </w:r>
    </w:p>
  </w:footnote>
  <w:footnote w:type="continuationSeparator" w:id="0">
    <w:p w14:paraId="7B99A356" w14:textId="77777777" w:rsidR="006D53D0" w:rsidRDefault="006D53D0" w:rsidP="0075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64"/>
    <w:rsid w:val="00007993"/>
    <w:rsid w:val="00013F05"/>
    <w:rsid w:val="00015ADD"/>
    <w:rsid w:val="000310CC"/>
    <w:rsid w:val="0007318D"/>
    <w:rsid w:val="000750DF"/>
    <w:rsid w:val="0008398D"/>
    <w:rsid w:val="000839BB"/>
    <w:rsid w:val="000B604C"/>
    <w:rsid w:val="000D0C1B"/>
    <w:rsid w:val="000D3BFB"/>
    <w:rsid w:val="001108CA"/>
    <w:rsid w:val="0011458F"/>
    <w:rsid w:val="00123256"/>
    <w:rsid w:val="00124709"/>
    <w:rsid w:val="0012472A"/>
    <w:rsid w:val="00133C2F"/>
    <w:rsid w:val="001379C4"/>
    <w:rsid w:val="00186C7C"/>
    <w:rsid w:val="00191F50"/>
    <w:rsid w:val="001A0663"/>
    <w:rsid w:val="001A585A"/>
    <w:rsid w:val="001C1431"/>
    <w:rsid w:val="001D156F"/>
    <w:rsid w:val="001E107B"/>
    <w:rsid w:val="00224AE2"/>
    <w:rsid w:val="00225604"/>
    <w:rsid w:val="002265DD"/>
    <w:rsid w:val="002314B3"/>
    <w:rsid w:val="00241CE8"/>
    <w:rsid w:val="002A70EF"/>
    <w:rsid w:val="002A7465"/>
    <w:rsid w:val="002B296C"/>
    <w:rsid w:val="002B3CC3"/>
    <w:rsid w:val="002C38AA"/>
    <w:rsid w:val="002E70DA"/>
    <w:rsid w:val="002E77FE"/>
    <w:rsid w:val="002F1595"/>
    <w:rsid w:val="003004A6"/>
    <w:rsid w:val="003034AF"/>
    <w:rsid w:val="00305829"/>
    <w:rsid w:val="00306B07"/>
    <w:rsid w:val="003124F7"/>
    <w:rsid w:val="003220E6"/>
    <w:rsid w:val="0032568F"/>
    <w:rsid w:val="0035336B"/>
    <w:rsid w:val="00357364"/>
    <w:rsid w:val="00380F47"/>
    <w:rsid w:val="00385522"/>
    <w:rsid w:val="003A77FA"/>
    <w:rsid w:val="003E7C62"/>
    <w:rsid w:val="003F2552"/>
    <w:rsid w:val="003F642A"/>
    <w:rsid w:val="0040136A"/>
    <w:rsid w:val="004142D2"/>
    <w:rsid w:val="004305F8"/>
    <w:rsid w:val="00437BC0"/>
    <w:rsid w:val="00446AD7"/>
    <w:rsid w:val="00465BB7"/>
    <w:rsid w:val="00465DF6"/>
    <w:rsid w:val="00477462"/>
    <w:rsid w:val="00496ED5"/>
    <w:rsid w:val="004B2922"/>
    <w:rsid w:val="004B4362"/>
    <w:rsid w:val="004C5E26"/>
    <w:rsid w:val="004C7DC0"/>
    <w:rsid w:val="005016D2"/>
    <w:rsid w:val="00510B2E"/>
    <w:rsid w:val="00516ADF"/>
    <w:rsid w:val="0052583E"/>
    <w:rsid w:val="00526691"/>
    <w:rsid w:val="00535675"/>
    <w:rsid w:val="00540891"/>
    <w:rsid w:val="00540E5D"/>
    <w:rsid w:val="00542C75"/>
    <w:rsid w:val="005472D2"/>
    <w:rsid w:val="00565E3D"/>
    <w:rsid w:val="00590C93"/>
    <w:rsid w:val="005A45F5"/>
    <w:rsid w:val="005A5261"/>
    <w:rsid w:val="005B167B"/>
    <w:rsid w:val="005B32D2"/>
    <w:rsid w:val="005B6A64"/>
    <w:rsid w:val="005C18E2"/>
    <w:rsid w:val="005C692E"/>
    <w:rsid w:val="005F1A37"/>
    <w:rsid w:val="00625360"/>
    <w:rsid w:val="00670321"/>
    <w:rsid w:val="00687BA4"/>
    <w:rsid w:val="00687EF3"/>
    <w:rsid w:val="0069017F"/>
    <w:rsid w:val="006A20A5"/>
    <w:rsid w:val="006A3A13"/>
    <w:rsid w:val="006C5D2F"/>
    <w:rsid w:val="006D53D0"/>
    <w:rsid w:val="006E01F2"/>
    <w:rsid w:val="006F46CF"/>
    <w:rsid w:val="007234F3"/>
    <w:rsid w:val="00723D7E"/>
    <w:rsid w:val="007547B7"/>
    <w:rsid w:val="00755E8C"/>
    <w:rsid w:val="007633AF"/>
    <w:rsid w:val="00774689"/>
    <w:rsid w:val="00774D7C"/>
    <w:rsid w:val="00787B44"/>
    <w:rsid w:val="00793751"/>
    <w:rsid w:val="007A4C17"/>
    <w:rsid w:val="007D01AB"/>
    <w:rsid w:val="007F155F"/>
    <w:rsid w:val="007F7751"/>
    <w:rsid w:val="00811476"/>
    <w:rsid w:val="00812A0E"/>
    <w:rsid w:val="00820AF0"/>
    <w:rsid w:val="0086006D"/>
    <w:rsid w:val="00865EB3"/>
    <w:rsid w:val="008A072F"/>
    <w:rsid w:val="008A4224"/>
    <w:rsid w:val="008B6B3A"/>
    <w:rsid w:val="008C6F4B"/>
    <w:rsid w:val="009004B5"/>
    <w:rsid w:val="00913F82"/>
    <w:rsid w:val="00925406"/>
    <w:rsid w:val="00925A32"/>
    <w:rsid w:val="00941BC8"/>
    <w:rsid w:val="00967FD0"/>
    <w:rsid w:val="00983ABA"/>
    <w:rsid w:val="0098685D"/>
    <w:rsid w:val="0099434E"/>
    <w:rsid w:val="009947E4"/>
    <w:rsid w:val="009C21CA"/>
    <w:rsid w:val="009C6536"/>
    <w:rsid w:val="009E650F"/>
    <w:rsid w:val="009F5FF2"/>
    <w:rsid w:val="00A14A82"/>
    <w:rsid w:val="00A2777E"/>
    <w:rsid w:val="00A36609"/>
    <w:rsid w:val="00A76AE0"/>
    <w:rsid w:val="00A94D63"/>
    <w:rsid w:val="00AB4AEA"/>
    <w:rsid w:val="00AB6333"/>
    <w:rsid w:val="00AD1161"/>
    <w:rsid w:val="00AE2784"/>
    <w:rsid w:val="00AF31F2"/>
    <w:rsid w:val="00AF7123"/>
    <w:rsid w:val="00B1521F"/>
    <w:rsid w:val="00B16B80"/>
    <w:rsid w:val="00B20A6C"/>
    <w:rsid w:val="00B22A96"/>
    <w:rsid w:val="00B45B22"/>
    <w:rsid w:val="00B55874"/>
    <w:rsid w:val="00B56723"/>
    <w:rsid w:val="00B77214"/>
    <w:rsid w:val="00BB22EB"/>
    <w:rsid w:val="00BE29A8"/>
    <w:rsid w:val="00BE60BE"/>
    <w:rsid w:val="00C02B35"/>
    <w:rsid w:val="00C039AA"/>
    <w:rsid w:val="00C03FF3"/>
    <w:rsid w:val="00C06C32"/>
    <w:rsid w:val="00C13288"/>
    <w:rsid w:val="00C22BC2"/>
    <w:rsid w:val="00C47543"/>
    <w:rsid w:val="00C540A4"/>
    <w:rsid w:val="00C64716"/>
    <w:rsid w:val="00C67B00"/>
    <w:rsid w:val="00C756C9"/>
    <w:rsid w:val="00C80623"/>
    <w:rsid w:val="00C9222A"/>
    <w:rsid w:val="00CA0ECC"/>
    <w:rsid w:val="00CB1809"/>
    <w:rsid w:val="00CC178F"/>
    <w:rsid w:val="00CF0C4A"/>
    <w:rsid w:val="00CF3C90"/>
    <w:rsid w:val="00D01CB5"/>
    <w:rsid w:val="00D35039"/>
    <w:rsid w:val="00D4283A"/>
    <w:rsid w:val="00D46A75"/>
    <w:rsid w:val="00D565D0"/>
    <w:rsid w:val="00D65032"/>
    <w:rsid w:val="00D71C00"/>
    <w:rsid w:val="00D71E23"/>
    <w:rsid w:val="00D76CDA"/>
    <w:rsid w:val="00DA61B6"/>
    <w:rsid w:val="00DA71D1"/>
    <w:rsid w:val="00E06B00"/>
    <w:rsid w:val="00E115C5"/>
    <w:rsid w:val="00E53EEC"/>
    <w:rsid w:val="00E66D38"/>
    <w:rsid w:val="00E835A1"/>
    <w:rsid w:val="00E85602"/>
    <w:rsid w:val="00EA0BD7"/>
    <w:rsid w:val="00EB3AC0"/>
    <w:rsid w:val="00EC32C1"/>
    <w:rsid w:val="00EE1AF3"/>
    <w:rsid w:val="00EE21A2"/>
    <w:rsid w:val="00EE7811"/>
    <w:rsid w:val="00EF467B"/>
    <w:rsid w:val="00F3072C"/>
    <w:rsid w:val="00F337A8"/>
    <w:rsid w:val="00F42FF4"/>
    <w:rsid w:val="00F570B6"/>
    <w:rsid w:val="00F664D9"/>
    <w:rsid w:val="00F66EAB"/>
    <w:rsid w:val="00F81A6D"/>
    <w:rsid w:val="00FA45AD"/>
    <w:rsid w:val="00FB623D"/>
    <w:rsid w:val="00FC7086"/>
    <w:rsid w:val="00FC75A2"/>
    <w:rsid w:val="00FD5E41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F068"/>
  <w14:defaultImageDpi w14:val="32767"/>
  <w15:chartTrackingRefBased/>
  <w15:docId w15:val="{D3001CF2-B995-F74C-A606-EBB6B41A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01CB5"/>
    <w:pPr>
      <w:keepNext/>
      <w:spacing w:after="200"/>
    </w:pPr>
    <w:rPr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D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7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1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E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E8C"/>
  </w:style>
  <w:style w:type="paragraph" w:styleId="Footer">
    <w:name w:val="footer"/>
    <w:basedOn w:val="Normal"/>
    <w:link w:val="FooterChar"/>
    <w:uiPriority w:val="99"/>
    <w:unhideWhenUsed/>
    <w:rsid w:val="00755E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E8C"/>
  </w:style>
  <w:style w:type="character" w:styleId="Hyperlink">
    <w:name w:val="Hyperlink"/>
    <w:basedOn w:val="DefaultParagraphFont"/>
    <w:uiPriority w:val="99"/>
    <w:unhideWhenUsed/>
    <w:rsid w:val="00755E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55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10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Allotey</dc:creator>
  <cp:keywords/>
  <dc:description/>
  <cp:lastModifiedBy>Lisa Therkildsen</cp:lastModifiedBy>
  <cp:revision>88</cp:revision>
  <dcterms:created xsi:type="dcterms:W3CDTF">2021-08-04T13:28:00Z</dcterms:created>
  <dcterms:modified xsi:type="dcterms:W3CDTF">2021-12-28T11:04:00Z</dcterms:modified>
</cp:coreProperties>
</file>