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6A8B" w14:textId="77777777" w:rsidR="006E3CA6" w:rsidRDefault="006E3CA6">
      <w:pPr>
        <w:pStyle w:val="p1"/>
        <w:rPr>
          <w:rStyle w:val="s1"/>
        </w:rPr>
      </w:pPr>
      <w:r>
        <w:rPr>
          <w:rStyle w:val="s1"/>
        </w:rPr>
        <w:t>SCCM 2021 abstract</w:t>
      </w:r>
    </w:p>
    <w:p w14:paraId="73313B1F" w14:textId="77777777" w:rsidR="00165EF0" w:rsidRDefault="00165EF0">
      <w:pPr>
        <w:pStyle w:val="p1"/>
        <w:rPr>
          <w:rStyle w:val="s1"/>
        </w:rPr>
      </w:pPr>
    </w:p>
    <w:p w14:paraId="42B6125E" w14:textId="77777777" w:rsidR="00165EF0" w:rsidRDefault="00165EF0">
      <w:pPr>
        <w:pStyle w:val="p1"/>
        <w:rPr>
          <w:rStyle w:val="s1"/>
        </w:rPr>
      </w:pPr>
    </w:p>
    <w:p w14:paraId="2BFEC43E" w14:textId="16781B8D" w:rsidR="006E3CA6" w:rsidRDefault="00E24BDD">
      <w:pPr>
        <w:pStyle w:val="p1"/>
        <w:rPr>
          <w:rStyle w:val="s1"/>
        </w:rPr>
      </w:pPr>
      <w:r w:rsidRPr="00E24BDD">
        <w:rPr>
          <w:rStyle w:val="s1"/>
        </w:rPr>
        <w:t>Evaluation of an individualised storybook intervention for PICU patients</w:t>
      </w:r>
    </w:p>
    <w:p w14:paraId="18C5AA4B" w14:textId="7222D051" w:rsidR="00E24BDD" w:rsidRDefault="00E24BDD">
      <w:pPr>
        <w:pStyle w:val="p1"/>
        <w:rPr>
          <w:rStyle w:val="s1"/>
        </w:rPr>
      </w:pPr>
    </w:p>
    <w:p w14:paraId="3DB8E12D" w14:textId="16A93C6E" w:rsidR="00E24BDD" w:rsidRDefault="00E24BDD">
      <w:pPr>
        <w:pStyle w:val="p1"/>
        <w:rPr>
          <w:rStyle w:val="s1"/>
        </w:rPr>
      </w:pPr>
      <w:r w:rsidRPr="12F1C7A0">
        <w:rPr>
          <w:rStyle w:val="s1"/>
        </w:rPr>
        <w:t>Colville</w:t>
      </w:r>
      <w:r w:rsidR="0830763C" w:rsidRPr="12F1C7A0">
        <w:rPr>
          <w:rStyle w:val="s1"/>
        </w:rPr>
        <w:t xml:space="preserve"> G</w:t>
      </w:r>
      <w:r w:rsidRPr="12F1C7A0">
        <w:rPr>
          <w:rStyle w:val="s1"/>
        </w:rPr>
        <w:t xml:space="preserve">, </w:t>
      </w:r>
      <w:r w:rsidR="00884BFD" w:rsidRPr="12F1C7A0">
        <w:rPr>
          <w:rStyle w:val="s1"/>
        </w:rPr>
        <w:t>Doherty</w:t>
      </w:r>
      <w:r w:rsidR="574D064B" w:rsidRPr="12F1C7A0">
        <w:rPr>
          <w:rStyle w:val="s1"/>
        </w:rPr>
        <w:t xml:space="preserve"> A</w:t>
      </w:r>
      <w:r w:rsidR="00884BFD" w:rsidRPr="12F1C7A0">
        <w:rPr>
          <w:rStyle w:val="s1"/>
        </w:rPr>
        <w:t xml:space="preserve">, </w:t>
      </w:r>
      <w:proofErr w:type="spellStart"/>
      <w:r w:rsidR="00884BFD" w:rsidRPr="12F1C7A0">
        <w:rPr>
          <w:rStyle w:val="s1"/>
        </w:rPr>
        <w:t>McGunnigle</w:t>
      </w:r>
      <w:proofErr w:type="spellEnd"/>
      <w:r w:rsidR="6D3C8145" w:rsidRPr="12F1C7A0">
        <w:rPr>
          <w:rStyle w:val="s1"/>
        </w:rPr>
        <w:t xml:space="preserve"> L</w:t>
      </w:r>
      <w:r w:rsidR="00884BFD" w:rsidRPr="12F1C7A0">
        <w:rPr>
          <w:rStyle w:val="s1"/>
        </w:rPr>
        <w:t>,</w:t>
      </w:r>
      <w:r w:rsidR="00FC1993" w:rsidRPr="12F1C7A0">
        <w:rPr>
          <w:rStyle w:val="s1"/>
        </w:rPr>
        <w:t xml:space="preserve"> Atkins</w:t>
      </w:r>
      <w:r w:rsidR="521CFC4A" w:rsidRPr="12F1C7A0">
        <w:rPr>
          <w:rStyle w:val="s1"/>
        </w:rPr>
        <w:t xml:space="preserve"> E</w:t>
      </w:r>
    </w:p>
    <w:p w14:paraId="4BC5FFA2" w14:textId="77777777" w:rsidR="00FC1993" w:rsidRDefault="00FC1993">
      <w:pPr>
        <w:pStyle w:val="p1"/>
        <w:rPr>
          <w:rStyle w:val="s1"/>
        </w:rPr>
      </w:pPr>
    </w:p>
    <w:p w14:paraId="67BB3E23" w14:textId="77777777" w:rsidR="006E3CA6" w:rsidRDefault="006E3CA6">
      <w:pPr>
        <w:pStyle w:val="p2"/>
        <w:rPr>
          <w:rStyle w:val="s1"/>
        </w:rPr>
      </w:pPr>
      <w:r>
        <w:rPr>
          <w:rStyle w:val="s1"/>
        </w:rPr>
        <w:t xml:space="preserve">The emotional burden associated with a child’s admission to PICU is well documented, but there is </w:t>
      </w:r>
      <w:r w:rsidR="00E169FC">
        <w:rPr>
          <w:rStyle w:val="s1"/>
        </w:rPr>
        <w:t>little</w:t>
      </w:r>
      <w:r>
        <w:rPr>
          <w:rStyle w:val="s1"/>
        </w:rPr>
        <w:t xml:space="preserve"> research on interventions to reduce distress in th</w:t>
      </w:r>
      <w:r w:rsidR="004442BD">
        <w:rPr>
          <w:rStyle w:val="s1"/>
        </w:rPr>
        <w:t xml:space="preserve">is </w:t>
      </w:r>
      <w:r>
        <w:rPr>
          <w:rStyle w:val="s1"/>
        </w:rPr>
        <w:t>situation.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>Evidence from adult ICU settings has shown</w:t>
      </w:r>
      <w:r w:rsidR="00156EBE">
        <w:rPr>
          <w:rStyle w:val="s1"/>
        </w:rPr>
        <w:t xml:space="preserve"> that the </w:t>
      </w:r>
      <w:r w:rsidR="00562ABD">
        <w:rPr>
          <w:rStyle w:val="s1"/>
        </w:rPr>
        <w:t>provision of</w:t>
      </w:r>
      <w:r w:rsidR="00156EBE">
        <w:rPr>
          <w:rStyle w:val="s1"/>
        </w:rPr>
        <w:t xml:space="preserve"> </w:t>
      </w:r>
      <w:proofErr w:type="spellStart"/>
      <w:r w:rsidR="00616F12">
        <w:rPr>
          <w:rStyle w:val="s1"/>
        </w:rPr>
        <w:t>individualized</w:t>
      </w:r>
      <w:proofErr w:type="spellEnd"/>
      <w:r w:rsidR="00156EBE">
        <w:rPr>
          <w:rStyle w:val="s1"/>
        </w:rPr>
        <w:t xml:space="preserve"> ICU diaries is </w:t>
      </w:r>
      <w:r w:rsidR="00562ABD">
        <w:rPr>
          <w:rStyle w:val="s1"/>
        </w:rPr>
        <w:t>associated</w:t>
      </w:r>
      <w:r w:rsidR="00156EBE">
        <w:rPr>
          <w:rStyle w:val="s1"/>
        </w:rPr>
        <w:t xml:space="preserve"> with a reduction in later symptoms of </w:t>
      </w:r>
      <w:r>
        <w:rPr>
          <w:rStyle w:val="s1"/>
        </w:rPr>
        <w:t xml:space="preserve"> anxiety, depression </w:t>
      </w:r>
      <w:r w:rsidR="004442BD">
        <w:rPr>
          <w:rStyle w:val="s1"/>
        </w:rPr>
        <w:t>and</w:t>
      </w:r>
      <w:r>
        <w:rPr>
          <w:rStyle w:val="s1"/>
        </w:rPr>
        <w:t xml:space="preserve"> post</w:t>
      </w:r>
      <w:r w:rsidR="004442BD">
        <w:rPr>
          <w:rStyle w:val="s1"/>
        </w:rPr>
        <w:t>-</w:t>
      </w:r>
      <w:r>
        <w:rPr>
          <w:rStyle w:val="s1"/>
        </w:rPr>
        <w:t>traumatic stress</w:t>
      </w:r>
      <w:r w:rsidR="00562ABD">
        <w:rPr>
          <w:rStyle w:val="s1"/>
        </w:rPr>
        <w:t>.</w:t>
      </w:r>
    </w:p>
    <w:p w14:paraId="154BA6B9" w14:textId="77777777" w:rsidR="00562ABD" w:rsidRDefault="00562ABD">
      <w:pPr>
        <w:pStyle w:val="p2"/>
      </w:pPr>
    </w:p>
    <w:p w14:paraId="1247D12A" w14:textId="77777777" w:rsidR="006E3CA6" w:rsidRDefault="006E3CA6">
      <w:pPr>
        <w:pStyle w:val="p1"/>
      </w:pPr>
      <w:r>
        <w:rPr>
          <w:rStyle w:val="s1"/>
        </w:rPr>
        <w:t xml:space="preserve">The primary aim </w:t>
      </w:r>
      <w:r w:rsidR="00562ABD">
        <w:rPr>
          <w:rStyle w:val="s1"/>
        </w:rPr>
        <w:t xml:space="preserve">of this study </w:t>
      </w:r>
      <w:r>
        <w:rPr>
          <w:rStyle w:val="s1"/>
        </w:rPr>
        <w:t>was to investigate the acceptability and feasibility of a PICU storybook intervention using bespoke, illustrated booklets that aimed to provide a coherent and developmentally</w:t>
      </w:r>
      <w:r w:rsidR="00451BA0">
        <w:rPr>
          <w:rStyle w:val="s1"/>
        </w:rPr>
        <w:t xml:space="preserve"> </w:t>
      </w:r>
      <w:r>
        <w:rPr>
          <w:rStyle w:val="s1"/>
        </w:rPr>
        <w:t>appropriate narrative of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 xml:space="preserve">the key events and experiences </w:t>
      </w:r>
      <w:r w:rsidR="00441CD1">
        <w:rPr>
          <w:rStyle w:val="s1"/>
        </w:rPr>
        <w:t>of</w:t>
      </w:r>
      <w:r>
        <w:rPr>
          <w:rStyle w:val="s1"/>
        </w:rPr>
        <w:t xml:space="preserve"> each child’s PICU admission</w:t>
      </w:r>
      <w:r w:rsidR="00AE2C8C">
        <w:rPr>
          <w:rStyle w:val="s1"/>
        </w:rPr>
        <w:t xml:space="preserve">.  The storybooks were prepared </w:t>
      </w:r>
      <w:r w:rsidR="00ED585E">
        <w:rPr>
          <w:rStyle w:val="s1"/>
        </w:rPr>
        <w:t xml:space="preserve">using a </w:t>
      </w:r>
      <w:proofErr w:type="spellStart"/>
      <w:r>
        <w:rPr>
          <w:rStyle w:val="s1"/>
        </w:rPr>
        <w:t>semi-standardi</w:t>
      </w:r>
      <w:r w:rsidR="00AF17D1">
        <w:rPr>
          <w:rStyle w:val="s1"/>
        </w:rPr>
        <w:t>zed</w:t>
      </w:r>
      <w:proofErr w:type="spellEnd"/>
      <w:r w:rsidR="00441CD1">
        <w:rPr>
          <w:rStyle w:val="s1"/>
        </w:rPr>
        <w:t>,</w:t>
      </w:r>
      <w:r>
        <w:rPr>
          <w:rStyle w:val="s1"/>
        </w:rPr>
        <w:t xml:space="preserve"> </w:t>
      </w:r>
      <w:proofErr w:type="spellStart"/>
      <w:r w:rsidR="00ED585E">
        <w:rPr>
          <w:rStyle w:val="s1"/>
        </w:rPr>
        <w:t>manuali</w:t>
      </w:r>
      <w:r w:rsidR="00441CD1">
        <w:rPr>
          <w:rStyle w:val="s1"/>
        </w:rPr>
        <w:t>zed</w:t>
      </w:r>
      <w:proofErr w:type="spellEnd"/>
      <w:r w:rsidR="00ED585E">
        <w:rPr>
          <w:rStyle w:val="s1"/>
        </w:rPr>
        <w:t xml:space="preserve"> </w:t>
      </w:r>
      <w:r>
        <w:rPr>
          <w:rStyle w:val="s1"/>
        </w:rPr>
        <w:t xml:space="preserve">format </w:t>
      </w:r>
      <w:r w:rsidR="00ED585E">
        <w:rPr>
          <w:rStyle w:val="s1"/>
        </w:rPr>
        <w:t xml:space="preserve">developed </w:t>
      </w:r>
      <w:r>
        <w:rPr>
          <w:rStyle w:val="s1"/>
        </w:rPr>
        <w:t>by clinical psychologists working in this setting at the base hospital</w:t>
      </w:r>
      <w:r w:rsidR="00977D84">
        <w:rPr>
          <w:rStyle w:val="s1"/>
        </w:rPr>
        <w:t xml:space="preserve">, </w:t>
      </w:r>
      <w:r>
        <w:rPr>
          <w:rStyle w:val="s1"/>
        </w:rPr>
        <w:t xml:space="preserve"> and incorporated professional</w:t>
      </w:r>
      <w:r w:rsidR="00CF10AA">
        <w:rPr>
          <w:rStyle w:val="s1"/>
        </w:rPr>
        <w:t>,</w:t>
      </w:r>
      <w:r>
        <w:rPr>
          <w:rStyle w:val="s1"/>
        </w:rPr>
        <w:t xml:space="preserve"> cartoon-style illustrations of medical equipment and </w:t>
      </w:r>
      <w:proofErr w:type="spellStart"/>
      <w:r>
        <w:rPr>
          <w:rStyle w:val="s1"/>
        </w:rPr>
        <w:t>customi</w:t>
      </w:r>
      <w:r w:rsidR="002B36BD">
        <w:rPr>
          <w:rStyle w:val="s1"/>
        </w:rPr>
        <w:t>zable</w:t>
      </w:r>
      <w:proofErr w:type="spellEnd"/>
      <w:r>
        <w:rPr>
          <w:rStyle w:val="s1"/>
        </w:rPr>
        <w:t xml:space="preserve"> components relevant to th</w:t>
      </w:r>
      <w:r w:rsidR="00977D84">
        <w:rPr>
          <w:rStyle w:val="s1"/>
        </w:rPr>
        <w:t>e child’s</w:t>
      </w:r>
      <w:r w:rsidR="002C7D40">
        <w:rPr>
          <w:rStyle w:val="s1"/>
        </w:rPr>
        <w:t xml:space="preserve"> general</w:t>
      </w:r>
      <w:r w:rsidR="00977D84">
        <w:rPr>
          <w:rStyle w:val="s1"/>
        </w:rPr>
        <w:t xml:space="preserve"> </w:t>
      </w:r>
      <w:r w:rsidR="002C7D40">
        <w:rPr>
          <w:rStyle w:val="s1"/>
        </w:rPr>
        <w:t>interests</w:t>
      </w:r>
      <w:r w:rsidR="00CF10AA">
        <w:rPr>
          <w:rStyle w:val="s1"/>
        </w:rPr>
        <w:t xml:space="preserve"> and</w:t>
      </w:r>
      <w:r w:rsidR="002C7D40">
        <w:rPr>
          <w:rStyle w:val="s1"/>
        </w:rPr>
        <w:t xml:space="preserve"> family composition</w:t>
      </w:r>
      <w:r w:rsidR="00841DF4">
        <w:rPr>
          <w:rStyle w:val="s1"/>
        </w:rPr>
        <w:t>,</w:t>
      </w:r>
      <w:r w:rsidR="002C7D40">
        <w:rPr>
          <w:rStyle w:val="s1"/>
        </w:rPr>
        <w:t xml:space="preserve"> as well as </w:t>
      </w:r>
      <w:r w:rsidR="002B36BD">
        <w:rPr>
          <w:rStyle w:val="s1"/>
        </w:rPr>
        <w:t xml:space="preserve">to </w:t>
      </w:r>
      <w:r w:rsidR="002C7D40">
        <w:rPr>
          <w:rStyle w:val="s1"/>
        </w:rPr>
        <w:t xml:space="preserve">their </w:t>
      </w:r>
      <w:r>
        <w:rPr>
          <w:rStyle w:val="s1"/>
        </w:rPr>
        <w:t>PICU stay</w:t>
      </w:r>
      <w:r w:rsidR="002C2042">
        <w:rPr>
          <w:rStyle w:val="s1"/>
        </w:rPr>
        <w:t>.</w:t>
      </w:r>
    </w:p>
    <w:p w14:paraId="682FF672" w14:textId="77777777" w:rsidR="006E3CA6" w:rsidRDefault="006E3CA6">
      <w:pPr>
        <w:pStyle w:val="p2"/>
      </w:pPr>
    </w:p>
    <w:p w14:paraId="130E6A7A" w14:textId="77777777" w:rsidR="006E3CA6" w:rsidRDefault="006E3CA6">
      <w:pPr>
        <w:pStyle w:val="p1"/>
      </w:pPr>
      <w:r>
        <w:rPr>
          <w:rStyle w:val="s1"/>
        </w:rPr>
        <w:t>A sample of 8 parent-child dyads (child</w:t>
      </w:r>
      <w:r w:rsidR="00C9632D">
        <w:rPr>
          <w:rStyle w:val="s1"/>
        </w:rPr>
        <w:t xml:space="preserve"> </w:t>
      </w:r>
      <w:r>
        <w:rPr>
          <w:rStyle w:val="s1"/>
        </w:rPr>
        <w:t>age 3-15y)</w:t>
      </w:r>
      <w:r w:rsidR="00C9632D">
        <w:rPr>
          <w:rStyle w:val="s1"/>
        </w:rPr>
        <w:t xml:space="preserve"> were </w:t>
      </w:r>
      <w:r>
        <w:rPr>
          <w:rStyle w:val="s1"/>
        </w:rPr>
        <w:t xml:space="preserve">provided with an </w:t>
      </w:r>
      <w:proofErr w:type="spellStart"/>
      <w:r>
        <w:rPr>
          <w:rStyle w:val="s1"/>
        </w:rPr>
        <w:t>individuali</w:t>
      </w:r>
      <w:r w:rsidR="007A6DE1">
        <w:rPr>
          <w:rStyle w:val="s1"/>
        </w:rPr>
        <w:t>zed</w:t>
      </w:r>
      <w:proofErr w:type="spellEnd"/>
      <w:r>
        <w:rPr>
          <w:rStyle w:val="s1"/>
        </w:rPr>
        <w:t xml:space="preserve"> storybook after</w:t>
      </w:r>
      <w:r w:rsidR="00C9632D">
        <w:rPr>
          <w:rStyle w:val="s1"/>
        </w:rPr>
        <w:t xml:space="preserve"> PICU</w:t>
      </w:r>
      <w:r>
        <w:rPr>
          <w:rStyle w:val="s1"/>
        </w:rPr>
        <w:t xml:space="preserve"> discharge and interviewed about </w:t>
      </w:r>
      <w:r w:rsidR="00C9632D">
        <w:rPr>
          <w:rStyle w:val="s1"/>
        </w:rPr>
        <w:t xml:space="preserve">its </w:t>
      </w:r>
      <w:r>
        <w:rPr>
          <w:rStyle w:val="s1"/>
        </w:rPr>
        <w:t xml:space="preserve">use and </w:t>
      </w:r>
      <w:r w:rsidR="00821BEE">
        <w:rPr>
          <w:rStyle w:val="s1"/>
        </w:rPr>
        <w:t>acceptability</w:t>
      </w:r>
      <w:r w:rsidR="003B32A7">
        <w:rPr>
          <w:rStyle w:val="s1"/>
        </w:rPr>
        <w:t xml:space="preserve"> at two timepoints,</w:t>
      </w:r>
      <w:r w:rsidR="00561A3E">
        <w:rPr>
          <w:rStyle w:val="s1"/>
        </w:rPr>
        <w:t xml:space="preserve"> 2 wks and 3m</w:t>
      </w:r>
      <w:r>
        <w:rPr>
          <w:rStyle w:val="s1"/>
        </w:rPr>
        <w:t xml:space="preserve"> later.</w:t>
      </w:r>
      <w:r w:rsidR="003B32A7">
        <w:rPr>
          <w:rStyle w:val="s1"/>
        </w:rPr>
        <w:t xml:space="preserve"> </w:t>
      </w:r>
      <w:r>
        <w:rPr>
          <w:rStyle w:val="s1"/>
        </w:rPr>
        <w:t>Interview responses were transcribed and subjected to thematic analysis.</w:t>
      </w:r>
    </w:p>
    <w:p w14:paraId="2B1795DA" w14:textId="77777777" w:rsidR="006E3CA6" w:rsidRDefault="006E3CA6">
      <w:pPr>
        <w:pStyle w:val="p2"/>
      </w:pPr>
    </w:p>
    <w:p w14:paraId="42DC8345" w14:textId="77777777" w:rsidR="006E3CA6" w:rsidRPr="00EE0277" w:rsidRDefault="006E3CA6" w:rsidP="00C95324">
      <w:pPr>
        <w:pStyle w:val="p1"/>
        <w:rPr>
          <w:rFonts w:ascii=".SFUI-Regular" w:hAnsi=".SFUI-Regular"/>
        </w:rPr>
      </w:pPr>
      <w:r>
        <w:rPr>
          <w:rStyle w:val="s1"/>
        </w:rPr>
        <w:t>All families reported finding the book intervention useful. Main themes found were that the book facilitated communication about the admission within the family and at school;</w:t>
      </w:r>
      <w:r>
        <w:rPr>
          <w:rStyle w:val="apple-converted-space"/>
          <w:rFonts w:ascii=".SFUI-Regular" w:hAnsi=".SFUI-Regular"/>
        </w:rPr>
        <w:t xml:space="preserve">  </w:t>
      </w:r>
      <w:r w:rsidR="006B7E1E">
        <w:rPr>
          <w:rStyle w:val="s1"/>
        </w:rPr>
        <w:t>that the content</w:t>
      </w:r>
      <w:r>
        <w:rPr>
          <w:rStyle w:val="s1"/>
        </w:rPr>
        <w:t xml:space="preserve"> enhanced the child’s understanding of what had happened, particularly when they had little memory for key events and</w:t>
      </w:r>
      <w:r w:rsidR="006B7E1E">
        <w:rPr>
          <w:rStyle w:val="s1"/>
        </w:rPr>
        <w:t xml:space="preserve"> that reading the story helped children </w:t>
      </w:r>
      <w:r w:rsidR="00F63231">
        <w:rPr>
          <w:rStyle w:val="s1"/>
        </w:rPr>
        <w:t xml:space="preserve">to </w:t>
      </w:r>
      <w:r w:rsidR="00EE0277">
        <w:rPr>
          <w:rStyle w:val="s1"/>
        </w:rPr>
        <w:t>appreciate what</w:t>
      </w:r>
      <w:r w:rsidR="006B7E1E">
        <w:rPr>
          <w:rStyle w:val="s1"/>
        </w:rPr>
        <w:t xml:space="preserve"> they had overcome.</w:t>
      </w:r>
      <w:r>
        <w:rPr>
          <w:rStyle w:val="s1"/>
        </w:rPr>
        <w:t xml:space="preserve"> 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 xml:space="preserve">Families particularly valued the use </w:t>
      </w:r>
      <w:r w:rsidR="009B7FED">
        <w:rPr>
          <w:rStyle w:val="s1"/>
        </w:rPr>
        <w:t>of</w:t>
      </w:r>
      <w:r>
        <w:rPr>
          <w:rStyle w:val="s1"/>
        </w:rPr>
        <w:t xml:space="preserve"> pictures and the references to the child’s favourite cartoon characters and pastimes</w:t>
      </w:r>
      <w:r w:rsidR="00FC1C9E">
        <w:rPr>
          <w:rStyle w:val="s1"/>
        </w:rPr>
        <w:t xml:space="preserve"> and stressed the importance of</w:t>
      </w:r>
      <w:r w:rsidR="009B7FED">
        <w:rPr>
          <w:rStyle w:val="s1"/>
        </w:rPr>
        <w:t xml:space="preserve"> factual </w:t>
      </w:r>
      <w:r w:rsidR="00FC1C9E">
        <w:rPr>
          <w:rStyle w:val="s1"/>
        </w:rPr>
        <w:t>accuracy, albeit in developmentally appropriate language.</w:t>
      </w:r>
    </w:p>
    <w:p w14:paraId="20A4B4F3" w14:textId="77777777" w:rsidR="006E3CA6" w:rsidRDefault="006E3CA6">
      <w:pPr>
        <w:pStyle w:val="p2"/>
      </w:pPr>
    </w:p>
    <w:p w14:paraId="69BEA1AC" w14:textId="77777777" w:rsidR="006E3CA6" w:rsidRDefault="006E3CA6">
      <w:pPr>
        <w:pStyle w:val="p1"/>
      </w:pPr>
      <w:r>
        <w:rPr>
          <w:rStyle w:val="s1"/>
        </w:rPr>
        <w:t xml:space="preserve">The provision of </w:t>
      </w:r>
      <w:proofErr w:type="spellStart"/>
      <w:r>
        <w:rPr>
          <w:rStyle w:val="s1"/>
        </w:rPr>
        <w:t>individuali</w:t>
      </w:r>
      <w:r w:rsidR="007A6DE1">
        <w:rPr>
          <w:rStyle w:val="s1"/>
        </w:rPr>
        <w:t>zed</w:t>
      </w:r>
      <w:proofErr w:type="spellEnd"/>
      <w:r w:rsidR="007A6DE1">
        <w:rPr>
          <w:rStyle w:val="s1"/>
        </w:rPr>
        <w:t xml:space="preserve"> </w:t>
      </w:r>
      <w:r>
        <w:rPr>
          <w:rStyle w:val="s1"/>
        </w:rPr>
        <w:t xml:space="preserve">storybooks for children in relation to their intensive care treatment </w:t>
      </w:r>
      <w:r w:rsidR="00821BEE">
        <w:rPr>
          <w:rStyle w:val="s1"/>
        </w:rPr>
        <w:t>was</w:t>
      </w:r>
      <w:r>
        <w:rPr>
          <w:rStyle w:val="s1"/>
        </w:rPr>
        <w:t xml:space="preserve"> feasible, acceptable and felt by families to be valuable</w:t>
      </w:r>
      <w:r w:rsidR="00821BEE">
        <w:rPr>
          <w:rStyle w:val="s1"/>
        </w:rPr>
        <w:t>,</w:t>
      </w:r>
      <w:r>
        <w:rPr>
          <w:rStyle w:val="s1"/>
        </w:rPr>
        <w:t xml:space="preserve"> in terms of promoting the child’s subsequent psychological adjustment.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>A larger</w:t>
      </w:r>
      <w:r w:rsidR="00C3724E">
        <w:rPr>
          <w:rStyle w:val="s1"/>
        </w:rPr>
        <w:t xml:space="preserve"> controlled</w:t>
      </w:r>
      <w:r>
        <w:rPr>
          <w:rStyle w:val="s1"/>
        </w:rPr>
        <w:t xml:space="preserve"> trial could establish whether use of this intervention is associated with reduced rates of distress in children and their caregivers.</w:t>
      </w:r>
    </w:p>
    <w:p w14:paraId="514D23B1" w14:textId="77777777" w:rsidR="006E3CA6" w:rsidRDefault="006E3CA6"/>
    <w:p w14:paraId="175F1FD6" w14:textId="77777777" w:rsidR="00617EBD" w:rsidRDefault="00617EBD"/>
    <w:p w14:paraId="375502C0" w14:textId="77777777" w:rsidR="00617EBD" w:rsidRDefault="00617EBD"/>
    <w:sectPr w:rsidR="00617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A6"/>
    <w:rsid w:val="00006A02"/>
    <w:rsid w:val="00156EBE"/>
    <w:rsid w:val="00165EF0"/>
    <w:rsid w:val="00194EDF"/>
    <w:rsid w:val="002A49B9"/>
    <w:rsid w:val="002B36BD"/>
    <w:rsid w:val="002C2042"/>
    <w:rsid w:val="002C7D40"/>
    <w:rsid w:val="003A1A0E"/>
    <w:rsid w:val="003B32A7"/>
    <w:rsid w:val="00441CD1"/>
    <w:rsid w:val="004442BD"/>
    <w:rsid w:val="00451BA0"/>
    <w:rsid w:val="005156D9"/>
    <w:rsid w:val="00561A3E"/>
    <w:rsid w:val="00562ABD"/>
    <w:rsid w:val="00616F12"/>
    <w:rsid w:val="00617EBD"/>
    <w:rsid w:val="006B7E1E"/>
    <w:rsid w:val="006E3CA6"/>
    <w:rsid w:val="006F4695"/>
    <w:rsid w:val="007755E4"/>
    <w:rsid w:val="007A6DE1"/>
    <w:rsid w:val="00821BEE"/>
    <w:rsid w:val="00841DF4"/>
    <w:rsid w:val="00884BFD"/>
    <w:rsid w:val="00893F1A"/>
    <w:rsid w:val="008C53CF"/>
    <w:rsid w:val="00977D84"/>
    <w:rsid w:val="009B7FED"/>
    <w:rsid w:val="00AD64B0"/>
    <w:rsid w:val="00AE2C8C"/>
    <w:rsid w:val="00AF17D1"/>
    <w:rsid w:val="00C3724E"/>
    <w:rsid w:val="00C95324"/>
    <w:rsid w:val="00C9632D"/>
    <w:rsid w:val="00CF10AA"/>
    <w:rsid w:val="00E169FC"/>
    <w:rsid w:val="00E24BDD"/>
    <w:rsid w:val="00E44889"/>
    <w:rsid w:val="00ED585E"/>
    <w:rsid w:val="00EE0277"/>
    <w:rsid w:val="00F63231"/>
    <w:rsid w:val="00FC1993"/>
    <w:rsid w:val="00FC1C9E"/>
    <w:rsid w:val="0830763C"/>
    <w:rsid w:val="12F1C7A0"/>
    <w:rsid w:val="521CFC4A"/>
    <w:rsid w:val="574D064B"/>
    <w:rsid w:val="6D3C8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0B9B55"/>
  <w15:chartTrackingRefBased/>
  <w15:docId w15:val="{BCB035DF-4E6D-3F4A-9EF0-723D6C13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E3CA6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al"/>
    <w:rsid w:val="006E3CA6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6E3CA6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6E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Colville</dc:creator>
  <cp:keywords/>
  <dc:description/>
  <cp:lastModifiedBy>Gillian Colville</cp:lastModifiedBy>
  <cp:revision>2</cp:revision>
  <dcterms:created xsi:type="dcterms:W3CDTF">2021-08-02T17:11:00Z</dcterms:created>
  <dcterms:modified xsi:type="dcterms:W3CDTF">2021-08-02T17:11:00Z</dcterms:modified>
</cp:coreProperties>
</file>