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1B8" w:rsidRPr="005315B5" w:rsidRDefault="00B54BC9" w:rsidP="009F4473">
      <w:pPr>
        <w:spacing w:line="480" w:lineRule="auto"/>
        <w:rPr>
          <w:b/>
          <w:lang w:val="en-US"/>
        </w:rPr>
      </w:pPr>
      <w:r w:rsidRPr="005315B5">
        <w:rPr>
          <w:b/>
          <w:lang w:val="en-US"/>
        </w:rPr>
        <w:t>Letter to the Editor</w:t>
      </w:r>
      <w:r w:rsidR="00FB41B8" w:rsidRPr="005315B5">
        <w:rPr>
          <w:b/>
          <w:lang w:val="en-US"/>
        </w:rPr>
        <w:t>: Positivity rate of TTF-1 on immunohistochemistry in</w:t>
      </w:r>
      <w:r w:rsidR="000962B5" w:rsidRPr="005315B5">
        <w:rPr>
          <w:b/>
          <w:lang w:val="en-US"/>
        </w:rPr>
        <w:t xml:space="preserve"> pancreatic neuroendocrine tumo</w:t>
      </w:r>
      <w:r w:rsidR="00FB41B8" w:rsidRPr="005315B5">
        <w:rPr>
          <w:b/>
          <w:lang w:val="en-US"/>
        </w:rPr>
        <w:t>rs.</w:t>
      </w:r>
    </w:p>
    <w:p w:rsidR="00FB41B8" w:rsidRPr="005315B5" w:rsidRDefault="00FB41B8" w:rsidP="009F4473">
      <w:pPr>
        <w:spacing w:line="480" w:lineRule="auto"/>
        <w:jc w:val="both"/>
        <w:rPr>
          <w:color w:val="000000"/>
          <w:lang w:val="en-US"/>
        </w:rPr>
      </w:pPr>
      <w:r w:rsidRPr="005315B5">
        <w:rPr>
          <w:color w:val="000000"/>
          <w:lang w:val="en-US"/>
        </w:rPr>
        <w:t>Jayson Wang</w:t>
      </w:r>
      <w:r w:rsidRPr="005315B5">
        <w:rPr>
          <w:color w:val="000000"/>
          <w:vertAlign w:val="superscript"/>
          <w:lang w:val="en-US"/>
        </w:rPr>
        <w:t>1</w:t>
      </w:r>
      <w:proofErr w:type="gramStart"/>
      <w:r w:rsidR="00B54BC9" w:rsidRPr="005315B5">
        <w:rPr>
          <w:color w:val="000000"/>
          <w:vertAlign w:val="superscript"/>
          <w:lang w:val="en-US"/>
        </w:rPr>
        <w:t>,2</w:t>
      </w:r>
      <w:proofErr w:type="gramEnd"/>
      <w:r w:rsidR="00220294">
        <w:rPr>
          <w:color w:val="000000"/>
          <w:lang w:val="en-US"/>
        </w:rPr>
        <w:t>, Pritesh Tri</w:t>
      </w:r>
      <w:r w:rsidRPr="005315B5">
        <w:rPr>
          <w:color w:val="000000"/>
          <w:lang w:val="en-US"/>
        </w:rPr>
        <w:t>vedi</w:t>
      </w:r>
      <w:r w:rsidRPr="005315B5">
        <w:rPr>
          <w:color w:val="000000"/>
          <w:vertAlign w:val="superscript"/>
          <w:lang w:val="en-US"/>
        </w:rPr>
        <w:t>1</w:t>
      </w:r>
      <w:r w:rsidRPr="005315B5">
        <w:rPr>
          <w:color w:val="000000"/>
          <w:lang w:val="en-US"/>
        </w:rPr>
        <w:t>, Mona El-Bahrawy</w:t>
      </w:r>
      <w:r w:rsidR="00B54BC9" w:rsidRPr="005315B5">
        <w:rPr>
          <w:color w:val="000000"/>
          <w:vertAlign w:val="superscript"/>
          <w:lang w:val="en-US"/>
        </w:rPr>
        <w:t>1, 3</w:t>
      </w:r>
    </w:p>
    <w:p w:rsidR="00FB41B8" w:rsidRPr="005315B5" w:rsidRDefault="00FB41B8" w:rsidP="009F4473">
      <w:pPr>
        <w:spacing w:line="480" w:lineRule="auto"/>
        <w:jc w:val="both"/>
        <w:rPr>
          <w:color w:val="000000"/>
          <w:lang w:val="en-US"/>
        </w:rPr>
      </w:pPr>
      <w:r w:rsidRPr="005315B5">
        <w:rPr>
          <w:color w:val="000000"/>
          <w:vertAlign w:val="superscript"/>
          <w:lang w:val="en-US"/>
        </w:rPr>
        <w:t>1</w:t>
      </w:r>
      <w:r w:rsidRPr="005315B5">
        <w:rPr>
          <w:color w:val="000000"/>
          <w:lang w:val="en-US"/>
        </w:rPr>
        <w:t xml:space="preserve"> Department of Histopathology, Imperial College London, UK.</w:t>
      </w:r>
    </w:p>
    <w:p w:rsidR="00B54BC9" w:rsidRPr="005315B5" w:rsidRDefault="00B54BC9" w:rsidP="00B54BC9">
      <w:pPr>
        <w:spacing w:line="480" w:lineRule="auto"/>
        <w:jc w:val="both"/>
        <w:rPr>
          <w:color w:val="000000"/>
          <w:lang w:val="en-US"/>
        </w:rPr>
      </w:pPr>
      <w:r w:rsidRPr="005315B5">
        <w:rPr>
          <w:color w:val="000000"/>
          <w:vertAlign w:val="superscript"/>
          <w:lang w:val="en-US"/>
        </w:rPr>
        <w:t>2</w:t>
      </w:r>
      <w:r w:rsidRPr="005315B5">
        <w:rPr>
          <w:color w:val="000000"/>
          <w:lang w:val="en-US"/>
        </w:rPr>
        <w:t xml:space="preserve"> Department of Cellular Pathology, St George’s Hospital NHS Trust, UK.</w:t>
      </w:r>
    </w:p>
    <w:p w:rsidR="00FB41B8" w:rsidRPr="005315B5" w:rsidRDefault="00B54BC9" w:rsidP="009F4473">
      <w:pPr>
        <w:spacing w:line="480" w:lineRule="auto"/>
        <w:jc w:val="both"/>
        <w:rPr>
          <w:color w:val="000000"/>
          <w:lang w:val="en-US"/>
        </w:rPr>
      </w:pPr>
      <w:r w:rsidRPr="005315B5">
        <w:rPr>
          <w:color w:val="000000"/>
          <w:vertAlign w:val="superscript"/>
          <w:lang w:val="en-US"/>
        </w:rPr>
        <w:t>3</w:t>
      </w:r>
      <w:r w:rsidR="00220294">
        <w:rPr>
          <w:color w:val="000000"/>
          <w:lang w:val="en-US"/>
        </w:rPr>
        <w:t xml:space="preserve"> Department of P</w:t>
      </w:r>
      <w:r w:rsidR="00FB41B8" w:rsidRPr="005315B5">
        <w:rPr>
          <w:color w:val="000000"/>
          <w:lang w:val="en-US"/>
        </w:rPr>
        <w:t>athology, Faculty of Medicine, University of Alexandria, Egypt</w:t>
      </w:r>
    </w:p>
    <w:p w:rsidR="00FB41B8" w:rsidRPr="005315B5" w:rsidRDefault="00FB41B8" w:rsidP="009F4473">
      <w:pPr>
        <w:spacing w:line="480" w:lineRule="auto"/>
        <w:jc w:val="both"/>
        <w:rPr>
          <w:color w:val="000000"/>
          <w:lang w:val="en-US"/>
        </w:rPr>
      </w:pPr>
    </w:p>
    <w:p w:rsidR="00FB41B8" w:rsidRPr="005315B5" w:rsidRDefault="00FB41B8" w:rsidP="009F4473">
      <w:pPr>
        <w:spacing w:line="480" w:lineRule="auto"/>
        <w:jc w:val="both"/>
        <w:rPr>
          <w:b/>
          <w:color w:val="000000"/>
          <w:lang w:val="en-US"/>
        </w:rPr>
      </w:pPr>
      <w:r w:rsidRPr="005315B5">
        <w:rPr>
          <w:b/>
          <w:color w:val="000000"/>
          <w:lang w:val="en-US"/>
        </w:rPr>
        <w:t>Corresponding author:</w:t>
      </w:r>
    </w:p>
    <w:p w:rsidR="00FB41B8" w:rsidRPr="005315B5" w:rsidRDefault="00FB41B8" w:rsidP="009F4473">
      <w:pPr>
        <w:spacing w:line="480" w:lineRule="auto"/>
        <w:jc w:val="both"/>
        <w:rPr>
          <w:color w:val="000000"/>
          <w:lang w:val="en-US"/>
        </w:rPr>
      </w:pPr>
      <w:r w:rsidRPr="005315B5">
        <w:rPr>
          <w:color w:val="000000"/>
          <w:lang w:val="en-US"/>
        </w:rPr>
        <w:t>Dr. Mona A. El-Bahrawy</w:t>
      </w:r>
    </w:p>
    <w:p w:rsidR="00FB41B8" w:rsidRPr="005315B5" w:rsidRDefault="00FB41B8" w:rsidP="009F4473">
      <w:pPr>
        <w:spacing w:line="480" w:lineRule="auto"/>
        <w:jc w:val="both"/>
        <w:rPr>
          <w:color w:val="000000"/>
          <w:lang w:val="en-US"/>
        </w:rPr>
      </w:pPr>
      <w:r w:rsidRPr="005315B5">
        <w:rPr>
          <w:color w:val="000000"/>
          <w:lang w:val="en-US"/>
        </w:rPr>
        <w:t>Department of Histopathology</w:t>
      </w:r>
    </w:p>
    <w:p w:rsidR="00FB41B8" w:rsidRPr="005315B5" w:rsidRDefault="00FB41B8" w:rsidP="009F4473">
      <w:pPr>
        <w:spacing w:line="480" w:lineRule="auto"/>
        <w:jc w:val="both"/>
        <w:rPr>
          <w:color w:val="000000"/>
          <w:lang w:val="en-US"/>
        </w:rPr>
      </w:pPr>
      <w:r w:rsidRPr="005315B5">
        <w:rPr>
          <w:color w:val="000000"/>
          <w:lang w:val="en-US"/>
        </w:rPr>
        <w:t>Imperial College London</w:t>
      </w:r>
    </w:p>
    <w:p w:rsidR="00FB41B8" w:rsidRPr="005315B5" w:rsidRDefault="00FB41B8" w:rsidP="009F4473">
      <w:pPr>
        <w:spacing w:line="480" w:lineRule="auto"/>
        <w:jc w:val="both"/>
        <w:rPr>
          <w:color w:val="000000"/>
          <w:lang w:val="en-US"/>
        </w:rPr>
      </w:pPr>
      <w:r w:rsidRPr="005315B5">
        <w:rPr>
          <w:color w:val="000000"/>
          <w:lang w:val="en-US"/>
        </w:rPr>
        <w:t>Hammersmith Hospital</w:t>
      </w:r>
    </w:p>
    <w:p w:rsidR="00FB41B8" w:rsidRPr="005315B5" w:rsidRDefault="00FB41B8" w:rsidP="009F4473">
      <w:pPr>
        <w:spacing w:line="480" w:lineRule="auto"/>
        <w:jc w:val="both"/>
        <w:rPr>
          <w:color w:val="000000"/>
          <w:lang w:val="en-US"/>
        </w:rPr>
      </w:pPr>
      <w:r w:rsidRPr="005315B5">
        <w:rPr>
          <w:color w:val="000000"/>
          <w:lang w:val="en-US"/>
        </w:rPr>
        <w:t>DuCane Road</w:t>
      </w:r>
    </w:p>
    <w:p w:rsidR="00FB41B8" w:rsidRPr="005315B5" w:rsidRDefault="00FB41B8" w:rsidP="009F4473">
      <w:pPr>
        <w:spacing w:line="480" w:lineRule="auto"/>
        <w:jc w:val="both"/>
        <w:rPr>
          <w:color w:val="000000"/>
          <w:lang w:val="en-US"/>
        </w:rPr>
      </w:pPr>
      <w:r w:rsidRPr="005315B5">
        <w:rPr>
          <w:color w:val="000000"/>
          <w:lang w:val="en-US"/>
        </w:rPr>
        <w:t>London W12 0NN</w:t>
      </w:r>
    </w:p>
    <w:p w:rsidR="00FB41B8" w:rsidRPr="005315B5" w:rsidRDefault="00FB41B8" w:rsidP="009F4473">
      <w:pPr>
        <w:spacing w:line="480" w:lineRule="auto"/>
        <w:jc w:val="both"/>
        <w:rPr>
          <w:color w:val="000000"/>
          <w:lang w:val="en-US"/>
        </w:rPr>
      </w:pPr>
      <w:r w:rsidRPr="005315B5">
        <w:rPr>
          <w:color w:val="000000"/>
          <w:lang w:val="en-US"/>
        </w:rPr>
        <w:t xml:space="preserve">e-mail:  </w:t>
      </w:r>
      <w:hyperlink r:id="rId8" w:history="1">
        <w:r w:rsidRPr="005315B5">
          <w:rPr>
            <w:rStyle w:val="Hyperlink"/>
            <w:color w:val="000000"/>
            <w:lang w:val="en-US"/>
          </w:rPr>
          <w:t>m.elbahrawy@imperial.ac.uk</w:t>
        </w:r>
      </w:hyperlink>
    </w:p>
    <w:p w:rsidR="005315B5" w:rsidRDefault="00FB41B8" w:rsidP="009F4473">
      <w:pPr>
        <w:spacing w:line="480" w:lineRule="auto"/>
        <w:jc w:val="both"/>
        <w:rPr>
          <w:color w:val="000000"/>
          <w:lang w:val="en-US"/>
        </w:rPr>
      </w:pPr>
      <w:r w:rsidRPr="005315B5">
        <w:rPr>
          <w:color w:val="000000"/>
          <w:lang w:val="en-US"/>
        </w:rPr>
        <w:t>Tel. 020 8383 3442</w:t>
      </w:r>
    </w:p>
    <w:p w:rsidR="00FB41B8" w:rsidRDefault="00FB41B8" w:rsidP="009F4473">
      <w:pPr>
        <w:spacing w:line="480" w:lineRule="auto"/>
        <w:jc w:val="both"/>
        <w:rPr>
          <w:color w:val="000000"/>
          <w:lang w:val="en-US"/>
        </w:rPr>
      </w:pPr>
      <w:r w:rsidRPr="005315B5">
        <w:rPr>
          <w:color w:val="000000"/>
          <w:lang w:val="en-US"/>
        </w:rPr>
        <w:t>FAX: 020 8383 8141</w:t>
      </w:r>
    </w:p>
    <w:p w:rsidR="005315B5" w:rsidRPr="005315B5" w:rsidRDefault="005315B5" w:rsidP="009F4473">
      <w:pPr>
        <w:spacing w:line="480" w:lineRule="auto"/>
        <w:jc w:val="both"/>
        <w:rPr>
          <w:color w:val="000000"/>
          <w:lang w:val="en-US"/>
        </w:rPr>
      </w:pPr>
    </w:p>
    <w:p w:rsidR="000962B5" w:rsidRPr="005315B5" w:rsidRDefault="00FB41B8">
      <w:pPr>
        <w:rPr>
          <w:lang w:val="en-US"/>
        </w:rPr>
      </w:pPr>
      <w:r w:rsidRPr="005315B5">
        <w:rPr>
          <w:b/>
          <w:lang w:val="en-US"/>
        </w:rPr>
        <w:t xml:space="preserve">Running title: </w:t>
      </w:r>
      <w:r w:rsidR="005B53F2">
        <w:rPr>
          <w:lang w:val="en-US"/>
        </w:rPr>
        <w:t>TTF</w:t>
      </w:r>
      <w:r w:rsidRPr="005315B5">
        <w:rPr>
          <w:lang w:val="en-US"/>
        </w:rPr>
        <w:t>1 in p</w:t>
      </w:r>
      <w:r w:rsidR="000962B5" w:rsidRPr="005315B5">
        <w:rPr>
          <w:lang w:val="en-US"/>
        </w:rPr>
        <w:t>ancreatic neuroendocrine tumor</w:t>
      </w:r>
      <w:r w:rsidRPr="005315B5">
        <w:rPr>
          <w:lang w:val="en-US"/>
        </w:rPr>
        <w:t>.</w:t>
      </w:r>
    </w:p>
    <w:p w:rsidR="005315B5" w:rsidRDefault="000962B5" w:rsidP="001C7CD2">
      <w:pPr>
        <w:spacing w:line="480" w:lineRule="auto"/>
        <w:rPr>
          <w:lang w:val="en-US"/>
        </w:rPr>
      </w:pPr>
      <w:r w:rsidRPr="005315B5">
        <w:rPr>
          <w:b/>
          <w:lang w:val="en-US"/>
        </w:rPr>
        <w:t xml:space="preserve">Key words: </w:t>
      </w:r>
      <w:r w:rsidRPr="005315B5">
        <w:rPr>
          <w:lang w:val="en-US"/>
        </w:rPr>
        <w:t>TTF-1, pancreas, neuroendocrine tumor</w:t>
      </w:r>
    </w:p>
    <w:p w:rsidR="005315B5" w:rsidRDefault="005315B5">
      <w:pPr>
        <w:spacing w:after="0" w:line="240" w:lineRule="auto"/>
        <w:rPr>
          <w:lang w:val="en-US"/>
        </w:rPr>
      </w:pPr>
    </w:p>
    <w:p w:rsidR="00FB41B8" w:rsidRPr="005315B5" w:rsidRDefault="00084847" w:rsidP="001C7CD2">
      <w:pPr>
        <w:spacing w:line="480" w:lineRule="auto"/>
        <w:rPr>
          <w:lang w:val="en-US"/>
        </w:rPr>
      </w:pPr>
      <w:r w:rsidRPr="005315B5">
        <w:rPr>
          <w:lang w:val="en-US"/>
        </w:rPr>
        <w:t>To the Editor</w:t>
      </w:r>
      <w:r w:rsidR="00FB41B8" w:rsidRPr="005315B5">
        <w:rPr>
          <w:lang w:val="en-US"/>
        </w:rPr>
        <w:t>,</w:t>
      </w:r>
    </w:p>
    <w:p w:rsidR="00FB41B8" w:rsidRPr="005315B5" w:rsidRDefault="00FB41B8" w:rsidP="007D3FE7">
      <w:pPr>
        <w:spacing w:after="120" w:line="480" w:lineRule="auto"/>
        <w:jc w:val="both"/>
        <w:rPr>
          <w:lang w:val="en-US"/>
        </w:rPr>
      </w:pPr>
      <w:r w:rsidRPr="005315B5">
        <w:rPr>
          <w:lang w:val="en-US"/>
        </w:rPr>
        <w:t xml:space="preserve">TTF-1 (thyroid transcription factor-1) is a homeodomain transcription factor, which is expressed in thyroid and lung epithelial cells, and their malignant counterparts. In lung cancers, its expression is found in </w:t>
      </w:r>
      <w:r w:rsidR="00655557">
        <w:rPr>
          <w:lang w:val="en-US"/>
        </w:rPr>
        <w:t>about 60%</w:t>
      </w:r>
      <w:r w:rsidRPr="005315B5">
        <w:rPr>
          <w:lang w:val="en-US"/>
        </w:rPr>
        <w:t xml:space="preserve"> adenocarcinomas (60%) and </w:t>
      </w:r>
      <w:r w:rsidR="00655557">
        <w:rPr>
          <w:lang w:val="en-US"/>
        </w:rPr>
        <w:t xml:space="preserve">90% of </w:t>
      </w:r>
      <w:r w:rsidRPr="005315B5">
        <w:rPr>
          <w:lang w:val="en-US"/>
        </w:rPr>
        <w:t>poorly differentiated neuroendocrine carcinomas (</w:t>
      </w:r>
      <w:r w:rsidR="00655557">
        <w:rPr>
          <w:lang w:val="en-US"/>
        </w:rPr>
        <w:t>PD-NEC)/small cell lung carcinomas (</w:t>
      </w:r>
      <w:r w:rsidRPr="005315B5">
        <w:rPr>
          <w:lang w:val="en-US"/>
        </w:rPr>
        <w:t>SCLC</w:t>
      </w:r>
      <w:r w:rsidR="00655557">
        <w:rPr>
          <w:lang w:val="en-US"/>
        </w:rPr>
        <w:t>)</w:t>
      </w:r>
      <w:r w:rsidRPr="005315B5">
        <w:rPr>
          <w:lang w:val="en-US"/>
        </w:rPr>
        <w:t xml:space="preserve">, as well as </w:t>
      </w:r>
      <w:r w:rsidR="00655557">
        <w:rPr>
          <w:lang w:val="en-US"/>
        </w:rPr>
        <w:t xml:space="preserve">35% of </w:t>
      </w:r>
      <w:r w:rsidRPr="005315B5">
        <w:rPr>
          <w:lang w:val="en-US"/>
        </w:rPr>
        <w:t>well-dif</w:t>
      </w:r>
      <w:r w:rsidR="000962B5" w:rsidRPr="005315B5">
        <w:rPr>
          <w:lang w:val="en-US"/>
        </w:rPr>
        <w:t>ferentiated neuroendocrine tumo</w:t>
      </w:r>
      <w:r w:rsidR="00655557">
        <w:rPr>
          <w:lang w:val="en-US"/>
        </w:rPr>
        <w:t>rs (NET</w:t>
      </w:r>
      <w:r w:rsidRPr="005315B5">
        <w:rPr>
          <w:lang w:val="en-US"/>
        </w:rPr>
        <w:t>). However, positive TTF-1 immunostaining has been s</w:t>
      </w:r>
      <w:r w:rsidR="000962B5" w:rsidRPr="005315B5">
        <w:rPr>
          <w:lang w:val="en-US"/>
        </w:rPr>
        <w:t>hown in a variety of other tumo</w:t>
      </w:r>
      <w:r w:rsidRPr="005315B5">
        <w:rPr>
          <w:lang w:val="en-US"/>
        </w:rPr>
        <w:t>rs, including adenocarcinomas of the kidney, breast, biliary tract, liver, ovar</w:t>
      </w:r>
      <w:r w:rsidR="00DB1248" w:rsidRPr="005315B5">
        <w:rPr>
          <w:lang w:val="en-US"/>
        </w:rPr>
        <w:t>y and uterus (ranging from 1-2%)</w:t>
      </w:r>
      <w:r w:rsidRPr="005315B5">
        <w:rPr>
          <w:lang w:val="en-US"/>
        </w:rPr>
        <w:t xml:space="preserve">. With regards to NET, TTF-1 staining was also reported in those from the gastrointestinal tract, bladder, prostate and cervix uteri </w:t>
      </w:r>
      <w:r w:rsidRPr="005315B5">
        <w:rPr>
          <w:lang w:val="en-US"/>
        </w:rPr>
        <w:fldChar w:fldCharType="begin">
          <w:fldData xml:space="preserve">PEVuZE5vdGU+PENpdGU+PEF1dGhvcj5PcmRvbmV6PC9BdXRob3I+PFllYXI+MjAwMDwvWWVhcj48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</w:fldData>
        </w:fldChar>
      </w:r>
      <w:r w:rsidR="00DB1248" w:rsidRPr="005315B5">
        <w:rPr>
          <w:lang w:val="en-US"/>
        </w:rPr>
        <w:instrText xml:space="preserve"> ADDIN EN.CITE </w:instrText>
      </w:r>
      <w:r w:rsidR="00DB1248" w:rsidRPr="005315B5">
        <w:rPr>
          <w:lang w:val="en-US"/>
        </w:rPr>
        <w:fldChar w:fldCharType="begin">
          <w:fldData xml:space="preserve">PEVuZE5vdGU+PENpdGU+PEF1dGhvcj5PcmRvbmV6PC9BdXRob3I+PFllYXI+MjAwMDwvWWVhcj48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</w:fldData>
        </w:fldChar>
      </w:r>
      <w:r w:rsidR="00DB1248" w:rsidRPr="005315B5">
        <w:rPr>
          <w:lang w:val="en-US"/>
        </w:rPr>
        <w:instrText xml:space="preserve"> ADDIN EN.CITE.DATA </w:instrText>
      </w:r>
      <w:r w:rsidR="00DB1248" w:rsidRPr="005315B5">
        <w:rPr>
          <w:lang w:val="en-US"/>
        </w:rPr>
      </w:r>
      <w:r w:rsidR="00DB1248" w:rsidRPr="005315B5">
        <w:rPr>
          <w:lang w:val="en-US"/>
        </w:rPr>
        <w:fldChar w:fldCharType="end"/>
      </w:r>
      <w:r w:rsidRPr="005315B5">
        <w:rPr>
          <w:lang w:val="en-US"/>
        </w:rPr>
      </w:r>
      <w:r w:rsidRPr="005315B5">
        <w:rPr>
          <w:lang w:val="en-US"/>
        </w:rPr>
        <w:fldChar w:fldCharType="separate"/>
      </w:r>
      <w:r w:rsidR="00DB1248" w:rsidRPr="005315B5">
        <w:rPr>
          <w:noProof/>
          <w:lang w:val="en-US"/>
        </w:rPr>
        <w:t>[1, 2]</w:t>
      </w:r>
      <w:r w:rsidRPr="005315B5">
        <w:rPr>
          <w:lang w:val="en-US"/>
        </w:rPr>
        <w:fldChar w:fldCharType="end"/>
      </w:r>
      <w:r w:rsidRPr="005315B5">
        <w:rPr>
          <w:lang w:val="en-US"/>
        </w:rPr>
        <w:t>. However, in these studies, the authors did not find any TTF-1 posit</w:t>
      </w:r>
      <w:r w:rsidR="000962B5" w:rsidRPr="005315B5">
        <w:rPr>
          <w:lang w:val="en-US"/>
        </w:rPr>
        <w:t>ivity among the pancreatic tumo</w:t>
      </w:r>
      <w:r w:rsidRPr="005315B5">
        <w:rPr>
          <w:lang w:val="en-US"/>
        </w:rPr>
        <w:t>rs.</w:t>
      </w:r>
    </w:p>
    <w:p w:rsidR="00FB41B8" w:rsidRPr="005315B5" w:rsidRDefault="00FB41B8" w:rsidP="007D3FE7">
      <w:pPr>
        <w:spacing w:after="120" w:line="480" w:lineRule="auto"/>
        <w:jc w:val="both"/>
        <w:rPr>
          <w:color w:val="000000"/>
          <w:lang w:val="en-US"/>
        </w:rPr>
      </w:pPr>
    </w:p>
    <w:p w:rsidR="00086498" w:rsidRPr="005315B5" w:rsidRDefault="00086498" w:rsidP="00086498">
      <w:pPr>
        <w:spacing w:after="120" w:line="480" w:lineRule="auto"/>
        <w:jc w:val="both"/>
        <w:rPr>
          <w:lang w:val="en-US"/>
        </w:rPr>
      </w:pPr>
      <w:r w:rsidRPr="005315B5">
        <w:rPr>
          <w:color w:val="000000"/>
          <w:lang w:val="en-US"/>
        </w:rPr>
        <w:t>Here, we would like to highlight our observations regarding the positivity rates</w:t>
      </w:r>
      <w:r w:rsidR="00395685" w:rsidRPr="005315B5">
        <w:rPr>
          <w:color w:val="000000"/>
          <w:lang w:val="en-US"/>
        </w:rPr>
        <w:t xml:space="preserve"> of</w:t>
      </w:r>
      <w:r w:rsidRPr="005315B5">
        <w:rPr>
          <w:color w:val="000000"/>
          <w:lang w:val="en-US"/>
        </w:rPr>
        <w:t xml:space="preserve"> TTF-1 in </w:t>
      </w:r>
      <w:r w:rsidR="009E4A47" w:rsidRPr="005315B5">
        <w:rPr>
          <w:color w:val="000000"/>
          <w:lang w:val="en-US"/>
        </w:rPr>
        <w:t>pancreatic well</w:t>
      </w:r>
      <w:r w:rsidRPr="005315B5">
        <w:rPr>
          <w:color w:val="000000"/>
          <w:lang w:val="en-US"/>
        </w:rPr>
        <w:t xml:space="preserve">-differentiated NET. We studied a total of 57 pancreatic NET, resected between 1993 and 2005, </w:t>
      </w:r>
      <w:r w:rsidR="00395685" w:rsidRPr="005315B5">
        <w:rPr>
          <w:color w:val="000000"/>
          <w:lang w:val="en-US"/>
        </w:rPr>
        <w:t xml:space="preserve">retrieved </w:t>
      </w:r>
      <w:r w:rsidRPr="005315B5">
        <w:rPr>
          <w:color w:val="000000"/>
          <w:lang w:val="en-US"/>
        </w:rPr>
        <w:t>from the Department of Histop</w:t>
      </w:r>
      <w:r w:rsidR="009E4A47" w:rsidRPr="005315B5">
        <w:rPr>
          <w:color w:val="000000"/>
          <w:lang w:val="en-US"/>
        </w:rPr>
        <w:t>athology, Hammersmith Hospital, London</w:t>
      </w:r>
      <w:r w:rsidRPr="005315B5">
        <w:rPr>
          <w:color w:val="000000"/>
          <w:lang w:val="en-US"/>
        </w:rPr>
        <w:t xml:space="preserve">, United Kingdom. </w:t>
      </w:r>
      <w:r w:rsidR="00B17048" w:rsidRPr="00B17048">
        <w:rPr>
          <w:color w:val="FF0000"/>
          <w:lang w:val="en-US"/>
        </w:rPr>
        <w:t xml:space="preserve">Ethics committee approval was obtained from the institutional review board of the Tissue Bank of The Imperial College Healthcare NHS Trust (ref: R1008).  </w:t>
      </w:r>
      <w:r w:rsidR="00395685" w:rsidRPr="005315B5">
        <w:rPr>
          <w:color w:val="000000"/>
          <w:lang w:val="en-US"/>
        </w:rPr>
        <w:t>H</w:t>
      </w:r>
      <w:r w:rsidRPr="005315B5">
        <w:rPr>
          <w:color w:val="000000"/>
          <w:lang w:val="en-US"/>
        </w:rPr>
        <w:t>istopatholog</w:t>
      </w:r>
      <w:r w:rsidR="00395685" w:rsidRPr="005315B5">
        <w:rPr>
          <w:color w:val="000000"/>
          <w:lang w:val="en-US"/>
        </w:rPr>
        <w:t>y</w:t>
      </w:r>
      <w:r w:rsidRPr="005315B5">
        <w:rPr>
          <w:color w:val="000000"/>
          <w:lang w:val="en-US"/>
        </w:rPr>
        <w:t xml:space="preserve"> reports and slides were</w:t>
      </w:r>
      <w:r w:rsidR="00B17048">
        <w:rPr>
          <w:color w:val="000000"/>
          <w:lang w:val="en-US"/>
        </w:rPr>
        <w:t xml:space="preserve"> </w:t>
      </w:r>
      <w:r w:rsidR="00B17048" w:rsidRPr="00B17048">
        <w:rPr>
          <w:color w:val="FF0000"/>
          <w:lang w:val="en-US"/>
        </w:rPr>
        <w:t xml:space="preserve">first </w:t>
      </w:r>
      <w:r w:rsidRPr="005315B5">
        <w:rPr>
          <w:color w:val="000000"/>
          <w:lang w:val="en-US"/>
        </w:rPr>
        <w:t>reviewed to confirm the diagnosis</w:t>
      </w:r>
      <w:r w:rsidR="00395685" w:rsidRPr="005315B5">
        <w:rPr>
          <w:color w:val="000000"/>
          <w:lang w:val="en-US"/>
        </w:rPr>
        <w:t xml:space="preserve"> and select representative blocks for the study</w:t>
      </w:r>
      <w:r w:rsidRPr="005315B5">
        <w:rPr>
          <w:color w:val="000000"/>
          <w:lang w:val="en-US"/>
        </w:rPr>
        <w:t xml:space="preserve">. </w:t>
      </w:r>
      <w:r w:rsidR="00B17048">
        <w:rPr>
          <w:color w:val="FF0000"/>
          <w:lang w:val="en-US"/>
        </w:rPr>
        <w:t xml:space="preserve">All NET were positive for CD56, </w:t>
      </w:r>
      <w:proofErr w:type="spellStart"/>
      <w:r w:rsidR="00B17048">
        <w:rPr>
          <w:color w:val="FF0000"/>
          <w:lang w:val="en-US"/>
        </w:rPr>
        <w:t>synaptophysin</w:t>
      </w:r>
      <w:proofErr w:type="spellEnd"/>
      <w:r w:rsidR="00B17048">
        <w:rPr>
          <w:color w:val="FF0000"/>
          <w:lang w:val="en-US"/>
        </w:rPr>
        <w:t xml:space="preserve"> and chromogranin A. Next, t</w:t>
      </w:r>
      <w:r w:rsidRPr="005315B5">
        <w:rPr>
          <w:color w:val="000000"/>
          <w:lang w:val="en-US"/>
        </w:rPr>
        <w:t xml:space="preserve">he expression of TTF-1 was evaluated by immunohistochemistry, using sections from formalin-fixed, paraffin embedded tissue blocks. </w:t>
      </w:r>
      <w:r w:rsidR="00B17048" w:rsidRPr="00B17048">
        <w:rPr>
          <w:color w:val="FF0000"/>
          <w:lang w:val="en-US"/>
        </w:rPr>
        <w:t>Two micron sections were cut from each block, and</w:t>
      </w:r>
      <w:r w:rsidR="00B17048">
        <w:rPr>
          <w:color w:val="000000"/>
          <w:lang w:val="en-US"/>
        </w:rPr>
        <w:t xml:space="preserve"> </w:t>
      </w:r>
      <w:proofErr w:type="spellStart"/>
      <w:r w:rsidR="00B17048">
        <w:rPr>
          <w:color w:val="000000"/>
          <w:lang w:val="en-US"/>
        </w:rPr>
        <w:t>i</w:t>
      </w:r>
      <w:r w:rsidRPr="005315B5">
        <w:rPr>
          <w:color w:val="000000"/>
          <w:lang w:val="en-US"/>
        </w:rPr>
        <w:t>mmunohistochemical</w:t>
      </w:r>
      <w:proofErr w:type="spellEnd"/>
      <w:r w:rsidRPr="005315B5">
        <w:rPr>
          <w:color w:val="000000"/>
          <w:lang w:val="en-US"/>
        </w:rPr>
        <w:t xml:space="preserve"> staining and detection were performed using an automated Leica Bond 3 machine according to the manufacturer’s protocol.  The primary anti-TTF-1 antibody used was </w:t>
      </w:r>
      <w:r w:rsidRPr="005315B5">
        <w:rPr>
          <w:lang w:val="en-US"/>
        </w:rPr>
        <w:t>(</w:t>
      </w:r>
      <w:r w:rsidRPr="005315B5">
        <w:rPr>
          <w:color w:val="000000"/>
          <w:lang w:val="en-US"/>
        </w:rPr>
        <w:t>NCL-L-TTF-1, clone: SPT24, Leica, Germany, dilution 1:100).  For positive controls, sections from normal lung were used. As a negative control for each case, the primary antibody was replaced by phosphate buffered saline.</w:t>
      </w:r>
    </w:p>
    <w:p w:rsidR="00FB41B8" w:rsidRPr="005315B5" w:rsidRDefault="00FB41B8" w:rsidP="007D3FE7">
      <w:pPr>
        <w:spacing w:after="120" w:line="480" w:lineRule="auto"/>
        <w:jc w:val="both"/>
        <w:rPr>
          <w:lang w:val="en-US"/>
        </w:rPr>
      </w:pPr>
    </w:p>
    <w:p w:rsidR="00FB41B8" w:rsidRDefault="000962B5" w:rsidP="007D3FE7">
      <w:pPr>
        <w:spacing w:after="120" w:line="480" w:lineRule="auto"/>
        <w:jc w:val="both"/>
        <w:rPr>
          <w:lang w:val="en-US"/>
        </w:rPr>
      </w:pPr>
      <w:r w:rsidRPr="005315B5">
        <w:rPr>
          <w:lang w:val="en-US"/>
        </w:rPr>
        <w:t>We found that of the 57 tumo</w:t>
      </w:r>
      <w:r w:rsidR="00FB41B8" w:rsidRPr="005315B5">
        <w:rPr>
          <w:lang w:val="en-US"/>
        </w:rPr>
        <w:t>rs, 2 had strong nuclear positivity to TTF-1 in &gt;80% of cells (Figure 1A). In ad</w:t>
      </w:r>
      <w:r w:rsidRPr="005315B5">
        <w:rPr>
          <w:lang w:val="en-US"/>
        </w:rPr>
        <w:t>dition, there were 2 other tumo</w:t>
      </w:r>
      <w:r w:rsidR="00FB41B8" w:rsidRPr="005315B5">
        <w:rPr>
          <w:lang w:val="en-US"/>
        </w:rPr>
        <w:t>rs with weak positivity in 10-20% of cells (Figure 1B). The rest of t</w:t>
      </w:r>
      <w:r w:rsidRPr="005315B5">
        <w:rPr>
          <w:lang w:val="en-US"/>
        </w:rPr>
        <w:t>he tumo</w:t>
      </w:r>
      <w:r w:rsidR="00FB41B8" w:rsidRPr="005315B5">
        <w:rPr>
          <w:lang w:val="en-US"/>
        </w:rPr>
        <w:t xml:space="preserve">rs were uniformly negative for TTF-1. </w:t>
      </w:r>
      <w:r w:rsidR="00084847" w:rsidRPr="005315B5">
        <w:rPr>
          <w:lang w:val="en-US"/>
        </w:rPr>
        <w:t>Therefo</w:t>
      </w:r>
      <w:r w:rsidR="00220294">
        <w:rPr>
          <w:lang w:val="en-US"/>
        </w:rPr>
        <w:t>re in our cohort of cases, 7% (4</w:t>
      </w:r>
      <w:r w:rsidR="00084847" w:rsidRPr="005315B5">
        <w:rPr>
          <w:lang w:val="en-US"/>
        </w:rPr>
        <w:t>/57) of pancreatic NET were TTF-1 positive, with 3</w:t>
      </w:r>
      <w:r w:rsidR="00FB41B8" w:rsidRPr="005315B5">
        <w:rPr>
          <w:lang w:val="en-US"/>
        </w:rPr>
        <w:t xml:space="preserve">.5% (2/57) of </w:t>
      </w:r>
      <w:r w:rsidRPr="005315B5">
        <w:rPr>
          <w:lang w:val="en-US"/>
        </w:rPr>
        <w:t>the tumo</w:t>
      </w:r>
      <w:r w:rsidR="00084847" w:rsidRPr="005315B5">
        <w:rPr>
          <w:lang w:val="en-US"/>
        </w:rPr>
        <w:t>r</w:t>
      </w:r>
      <w:r w:rsidR="00AB35BD">
        <w:rPr>
          <w:lang w:val="en-US"/>
        </w:rPr>
        <w:t>s</w:t>
      </w:r>
      <w:r w:rsidR="00084847" w:rsidRPr="005315B5">
        <w:rPr>
          <w:lang w:val="en-US"/>
        </w:rPr>
        <w:t xml:space="preserve"> strongly positive</w:t>
      </w:r>
      <w:r w:rsidR="00FB41B8" w:rsidRPr="005315B5">
        <w:rPr>
          <w:lang w:val="en-US"/>
        </w:rPr>
        <w:t xml:space="preserve">. </w:t>
      </w:r>
    </w:p>
    <w:p w:rsidR="00B17048" w:rsidRPr="005315B5" w:rsidRDefault="00B17048" w:rsidP="007D3FE7">
      <w:pPr>
        <w:spacing w:after="120" w:line="480" w:lineRule="auto"/>
        <w:jc w:val="both"/>
        <w:rPr>
          <w:lang w:val="en-US"/>
        </w:rPr>
      </w:pPr>
    </w:p>
    <w:p w:rsidR="00FB41B8" w:rsidRPr="00655557" w:rsidRDefault="00B17048" w:rsidP="007D3FE7">
      <w:pPr>
        <w:spacing w:after="120" w:line="480" w:lineRule="auto"/>
        <w:jc w:val="both"/>
        <w:rPr>
          <w:color w:val="FF0000"/>
          <w:lang w:val="en-US"/>
        </w:rPr>
      </w:pPr>
      <w:r w:rsidRPr="00655557">
        <w:rPr>
          <w:color w:val="FF0000"/>
          <w:lang w:val="en-US"/>
        </w:rPr>
        <w:t xml:space="preserve">All 4 cases were well-differentiated NET with uniform cells with granular eosinophilic cytoplasm and coarse chromatin pattern, arranged either in nests or trabeculae. All had mitotic counts of =&lt;1/10hpf (classified as Grade 1). However, the two cases with strong positive TTF1 staining were larger (6.5cm and 7cm in size) and distinguished by infiltrative borders and </w:t>
      </w:r>
      <w:proofErr w:type="spellStart"/>
      <w:r w:rsidRPr="00655557">
        <w:rPr>
          <w:color w:val="FF0000"/>
          <w:lang w:val="en-US"/>
        </w:rPr>
        <w:t>lymphovascular</w:t>
      </w:r>
      <w:proofErr w:type="spellEnd"/>
      <w:r w:rsidRPr="00655557">
        <w:rPr>
          <w:color w:val="FF0000"/>
          <w:lang w:val="en-US"/>
        </w:rPr>
        <w:t xml:space="preserve"> invasion. In one case, the patient also developed lymph node and liver metastases.</w:t>
      </w:r>
    </w:p>
    <w:p w:rsidR="00B17048" w:rsidRPr="005315B5" w:rsidRDefault="00B17048" w:rsidP="007D3FE7">
      <w:pPr>
        <w:spacing w:after="120" w:line="480" w:lineRule="auto"/>
        <w:jc w:val="both"/>
        <w:rPr>
          <w:lang w:val="en-US"/>
        </w:rPr>
      </w:pPr>
    </w:p>
    <w:p w:rsidR="00FB41B8" w:rsidRPr="005315B5" w:rsidRDefault="00FB41B8" w:rsidP="007D3FE7">
      <w:pPr>
        <w:spacing w:after="120" w:line="480" w:lineRule="auto"/>
        <w:jc w:val="both"/>
        <w:rPr>
          <w:lang w:val="en-US"/>
        </w:rPr>
      </w:pPr>
      <w:r w:rsidRPr="005315B5">
        <w:rPr>
          <w:lang w:val="en-US"/>
        </w:rPr>
        <w:t>To our knowledge, this is the largest series of pancreatic NET studied using TTF-1. We therefore wish to highlight the findings that TTF-1 is not wholly specific for distinguishing between NET from the lung and the pancreas. This is important as these are among the two of the commonest primary sites of NET. Apart from d</w:t>
      </w:r>
      <w:r w:rsidR="000962B5" w:rsidRPr="005315B5">
        <w:rPr>
          <w:lang w:val="en-US"/>
        </w:rPr>
        <w:t>etermining if a pancreatic tumo</w:t>
      </w:r>
      <w:r w:rsidRPr="005315B5">
        <w:rPr>
          <w:lang w:val="en-US"/>
        </w:rPr>
        <w:t xml:space="preserve">r is a </w:t>
      </w:r>
      <w:r w:rsidR="005315B5" w:rsidRPr="005315B5">
        <w:rPr>
          <w:lang w:val="en-US"/>
        </w:rPr>
        <w:t>localized</w:t>
      </w:r>
      <w:r w:rsidR="000962B5" w:rsidRPr="005315B5">
        <w:rPr>
          <w:lang w:val="en-US"/>
        </w:rPr>
        <w:t xml:space="preserve"> primary or a metastatic tumo</w:t>
      </w:r>
      <w:r w:rsidRPr="005315B5">
        <w:rPr>
          <w:lang w:val="en-US"/>
        </w:rPr>
        <w:t>r from a distant site (and therefore inoperable), pancreatic and lung NET are sensitiv</w:t>
      </w:r>
      <w:r w:rsidR="00395685" w:rsidRPr="005315B5">
        <w:rPr>
          <w:lang w:val="en-US"/>
        </w:rPr>
        <w:t>e</w:t>
      </w:r>
      <w:r w:rsidRPr="005315B5">
        <w:rPr>
          <w:lang w:val="en-US"/>
        </w:rPr>
        <w:t xml:space="preserve"> to different chemotherapeutic agents.</w:t>
      </w:r>
    </w:p>
    <w:p w:rsidR="00B17048" w:rsidRDefault="00B17048" w:rsidP="007D3FE7">
      <w:pPr>
        <w:spacing w:after="120" w:line="480" w:lineRule="auto"/>
        <w:jc w:val="both"/>
        <w:rPr>
          <w:lang w:val="en-US"/>
        </w:rPr>
      </w:pPr>
    </w:p>
    <w:p w:rsidR="00B17048" w:rsidRDefault="00B17048" w:rsidP="007D3FE7">
      <w:pPr>
        <w:spacing w:after="120" w:line="480" w:lineRule="auto"/>
        <w:jc w:val="both"/>
        <w:rPr>
          <w:color w:val="FF0000"/>
          <w:lang w:val="en-US"/>
        </w:rPr>
      </w:pPr>
      <w:r w:rsidRPr="00AF60B6">
        <w:rPr>
          <w:color w:val="FF0000"/>
          <w:lang w:val="en-US"/>
        </w:rPr>
        <w:t xml:space="preserve">Since TTF1 is a transcription factor involved in the embryogenesis of thyroid and lung tissue, the significance of TTF1 positivity in pancreatic NET is not fully understood. </w:t>
      </w:r>
      <w:r w:rsidR="00AF60B6">
        <w:rPr>
          <w:color w:val="FF0000"/>
          <w:lang w:val="en-US"/>
        </w:rPr>
        <w:t xml:space="preserve">Since it has been recognized that TTF1 positivity </w:t>
      </w:r>
      <w:r w:rsidR="00655557">
        <w:rPr>
          <w:color w:val="FF0000"/>
          <w:lang w:val="en-US"/>
        </w:rPr>
        <w:t xml:space="preserve">is higher in PD-NEC than </w:t>
      </w:r>
      <w:proofErr w:type="gramStart"/>
      <w:r w:rsidR="00655557">
        <w:rPr>
          <w:color w:val="FF0000"/>
          <w:lang w:val="en-US"/>
        </w:rPr>
        <w:t>NET,</w:t>
      </w:r>
      <w:proofErr w:type="gramEnd"/>
      <w:r w:rsidR="00655557">
        <w:rPr>
          <w:color w:val="FF0000"/>
          <w:lang w:val="en-US"/>
        </w:rPr>
        <w:t xml:space="preserve"> and</w:t>
      </w:r>
      <w:r w:rsidR="00AF60B6">
        <w:rPr>
          <w:color w:val="FF0000"/>
          <w:lang w:val="en-US"/>
        </w:rPr>
        <w:t xml:space="preserve"> PD-NET of other organs are recognized to express TTF1, it has been proposed that some extra-pulmona</w:t>
      </w:r>
      <w:r w:rsidR="00EF3F2E">
        <w:rPr>
          <w:color w:val="FF0000"/>
          <w:lang w:val="en-US"/>
        </w:rPr>
        <w:t>ry PD-NEC</w:t>
      </w:r>
      <w:bookmarkStart w:id="0" w:name="_GoBack"/>
      <w:bookmarkEnd w:id="0"/>
      <w:r w:rsidR="00AF60B6">
        <w:rPr>
          <w:color w:val="FF0000"/>
          <w:lang w:val="en-US"/>
        </w:rPr>
        <w:t xml:space="preserve">, </w:t>
      </w:r>
      <w:r w:rsidR="00655557">
        <w:rPr>
          <w:color w:val="FF0000"/>
          <w:lang w:val="en-US"/>
        </w:rPr>
        <w:t>may develop</w:t>
      </w:r>
      <w:r w:rsidR="00AF60B6">
        <w:rPr>
          <w:color w:val="FF0000"/>
          <w:lang w:val="en-US"/>
        </w:rPr>
        <w:t xml:space="preserve"> </w:t>
      </w:r>
      <w:r w:rsidR="00655557">
        <w:rPr>
          <w:color w:val="FF0000"/>
          <w:lang w:val="en-US"/>
        </w:rPr>
        <w:t>characteristics</w:t>
      </w:r>
      <w:r w:rsidR="00AF60B6">
        <w:rPr>
          <w:color w:val="FF0000"/>
          <w:lang w:val="en-US"/>
        </w:rPr>
        <w:t xml:space="preserve"> of t</w:t>
      </w:r>
      <w:r w:rsidR="00BE4612">
        <w:rPr>
          <w:color w:val="FF0000"/>
          <w:lang w:val="en-US"/>
        </w:rPr>
        <w:t>he pulmonary counterparts</w:t>
      </w:r>
      <w:r w:rsidR="00EF3F2E">
        <w:rPr>
          <w:color w:val="FF0000"/>
          <w:lang w:val="en-US"/>
        </w:rPr>
        <w:t xml:space="preserve"> or share a </w:t>
      </w:r>
      <w:proofErr w:type="spellStart"/>
      <w:r w:rsidR="00EF3F2E">
        <w:rPr>
          <w:color w:val="FF0000"/>
          <w:lang w:val="en-US"/>
        </w:rPr>
        <w:t>pleuripotent</w:t>
      </w:r>
      <w:proofErr w:type="spellEnd"/>
      <w:r w:rsidR="00EF3F2E">
        <w:rPr>
          <w:color w:val="FF0000"/>
          <w:lang w:val="en-US"/>
        </w:rPr>
        <w:t xml:space="preserve"> cell origin</w:t>
      </w:r>
      <w:r w:rsidR="00BE4612">
        <w:rPr>
          <w:color w:val="FF0000"/>
          <w:lang w:val="en-US"/>
        </w:rPr>
        <w:t xml:space="preserve"> </w:t>
      </w:r>
      <w:r w:rsidR="00BE4612">
        <w:rPr>
          <w:color w:val="FF0000"/>
          <w:lang w:val="en-US"/>
        </w:rPr>
        <w:fldChar w:fldCharType="begin">
          <w:fldData xml:space="preserve">PEVuZE5vdGU+PENpdGU+PEF1dGhvcj5DaGV1azwvQXV0aG9yPjxZZWFyPjIwMDE8L1llYXI+PFJl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</w:fldData>
        </w:fldChar>
      </w:r>
      <w:r w:rsidR="00EF3F2E">
        <w:rPr>
          <w:color w:val="FF0000"/>
          <w:lang w:val="en-US"/>
        </w:rPr>
        <w:instrText xml:space="preserve"> ADDIN EN.CITE </w:instrText>
      </w:r>
      <w:r w:rsidR="00EF3F2E">
        <w:rPr>
          <w:color w:val="FF0000"/>
          <w:lang w:val="en-US"/>
        </w:rPr>
        <w:fldChar w:fldCharType="begin">
          <w:fldData xml:space="preserve">PEVuZE5vdGU+PENpdGU+PEF1dGhvcj5DaGV1azwvQXV0aG9yPjxZZWFyPjIwMDE8L1llYXI+PFJl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</w:fldData>
        </w:fldChar>
      </w:r>
      <w:r w:rsidR="00EF3F2E">
        <w:rPr>
          <w:color w:val="FF0000"/>
          <w:lang w:val="en-US"/>
        </w:rPr>
        <w:instrText xml:space="preserve"> ADDIN EN.CITE.DATA </w:instrText>
      </w:r>
      <w:r w:rsidR="00EF3F2E">
        <w:rPr>
          <w:color w:val="FF0000"/>
          <w:lang w:val="en-US"/>
        </w:rPr>
      </w:r>
      <w:r w:rsidR="00EF3F2E">
        <w:rPr>
          <w:color w:val="FF0000"/>
          <w:lang w:val="en-US"/>
        </w:rPr>
        <w:fldChar w:fldCharType="end"/>
      </w:r>
      <w:r w:rsidR="00BE4612">
        <w:rPr>
          <w:color w:val="FF0000"/>
          <w:lang w:val="en-US"/>
        </w:rPr>
        <w:fldChar w:fldCharType="separate"/>
      </w:r>
      <w:r w:rsidR="00EF3F2E">
        <w:rPr>
          <w:noProof/>
          <w:color w:val="FF0000"/>
          <w:lang w:val="en-US"/>
        </w:rPr>
        <w:t>[3, 4]</w:t>
      </w:r>
      <w:r w:rsidR="00BE4612">
        <w:rPr>
          <w:color w:val="FF0000"/>
          <w:lang w:val="en-US"/>
        </w:rPr>
        <w:fldChar w:fldCharType="end"/>
      </w:r>
      <w:r w:rsidR="00AF60B6">
        <w:rPr>
          <w:color w:val="FF0000"/>
          <w:lang w:val="en-US"/>
        </w:rPr>
        <w:t>.</w:t>
      </w:r>
      <w:r w:rsidR="00655557">
        <w:rPr>
          <w:color w:val="FF0000"/>
          <w:lang w:val="en-US"/>
        </w:rPr>
        <w:t xml:space="preserve"> I</w:t>
      </w:r>
      <w:r w:rsidR="00EF3F2E">
        <w:rPr>
          <w:color w:val="FF0000"/>
          <w:lang w:val="en-US"/>
        </w:rPr>
        <w:t>t</w:t>
      </w:r>
      <w:r w:rsidR="00655557">
        <w:rPr>
          <w:color w:val="FF0000"/>
          <w:lang w:val="en-US"/>
        </w:rPr>
        <w:t xml:space="preserve"> may be speculated that </w:t>
      </w:r>
      <w:r w:rsidR="00655557">
        <w:rPr>
          <w:color w:val="FF0000"/>
          <w:lang w:val="en-US"/>
        </w:rPr>
        <w:lastRenderedPageBreak/>
        <w:t>this would also apply to NET, especially if they acquire more malignant traits, as in our TTF1 positive cases.</w:t>
      </w:r>
    </w:p>
    <w:p w:rsidR="00AF60B6" w:rsidRPr="00AF60B6" w:rsidRDefault="00AF60B6" w:rsidP="007D3FE7">
      <w:pPr>
        <w:spacing w:after="120" w:line="480" w:lineRule="auto"/>
        <w:jc w:val="both"/>
        <w:rPr>
          <w:color w:val="FF0000"/>
          <w:lang w:val="en-US"/>
        </w:rPr>
      </w:pPr>
    </w:p>
    <w:p w:rsidR="00FB41B8" w:rsidRPr="005315B5" w:rsidRDefault="00AF60B6" w:rsidP="007D3FE7">
      <w:pPr>
        <w:spacing w:after="120" w:line="480" w:lineRule="auto"/>
        <w:jc w:val="both"/>
        <w:rPr>
          <w:lang w:val="en-US"/>
        </w:rPr>
      </w:pPr>
      <w:r w:rsidRPr="00AF60B6">
        <w:rPr>
          <w:color w:val="FF0000"/>
          <w:lang w:val="en-US"/>
        </w:rPr>
        <w:t xml:space="preserve">The second possibility is that the antibodies used in the detection of TTF1 is not wholly specific but may cross-reactive with other antigens. This may explain the difference seen in different TTF1 antibodies. </w:t>
      </w:r>
      <w:r w:rsidR="00FB41B8" w:rsidRPr="005315B5">
        <w:rPr>
          <w:lang w:val="en-US"/>
        </w:rPr>
        <w:t xml:space="preserve">In the study by Comperat </w:t>
      </w:r>
      <w:r w:rsidR="00FB41B8" w:rsidRPr="005315B5">
        <w:rPr>
          <w:i/>
          <w:lang w:val="en-US"/>
        </w:rPr>
        <w:t>et al</w:t>
      </w:r>
      <w:r w:rsidR="00FB41B8" w:rsidRPr="005315B5">
        <w:rPr>
          <w:lang w:val="en-US"/>
        </w:rPr>
        <w:t xml:space="preserve">, up to 10% of colorectal adenocarcinomas were TTF-1 positive using the SPT24 clone, with no positivity with the 8G7G3/1 clone </w:t>
      </w:r>
      <w:r w:rsidR="00FB41B8" w:rsidRPr="005315B5">
        <w:rPr>
          <w:lang w:val="en-US"/>
        </w:rPr>
        <w:fldChar w:fldCharType="begin">
          <w:fldData xml:space="preserve">PEVuZE5vdGU+PENpdGU+PEF1dGhvcj5Db21wZXJhdDwvQXV0aG9yPjxZZWFyPjIwMDU8L1llYXI+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</w:fldData>
        </w:fldChar>
      </w:r>
      <w:r w:rsidR="00EF3F2E">
        <w:rPr>
          <w:lang w:val="en-US"/>
        </w:rPr>
        <w:instrText xml:space="preserve"> ADDIN EN.CITE </w:instrText>
      </w:r>
      <w:r w:rsidR="00EF3F2E">
        <w:rPr>
          <w:lang w:val="en-US"/>
        </w:rPr>
        <w:fldChar w:fldCharType="begin">
          <w:fldData xml:space="preserve">PEVuZE5vdGU+PENpdGU+PEF1dGhvcj5Db21wZXJhdDwvQXV0aG9yPjxZZWFyPjIwMDU8L1llYXI+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</w:fldData>
        </w:fldChar>
      </w:r>
      <w:r w:rsidR="00EF3F2E">
        <w:rPr>
          <w:lang w:val="en-US"/>
        </w:rPr>
        <w:instrText xml:space="preserve"> ADDIN EN.CITE.DATA </w:instrText>
      </w:r>
      <w:r w:rsidR="00EF3F2E">
        <w:rPr>
          <w:lang w:val="en-US"/>
        </w:rPr>
      </w:r>
      <w:r w:rsidR="00EF3F2E">
        <w:rPr>
          <w:lang w:val="en-US"/>
        </w:rPr>
        <w:fldChar w:fldCharType="end"/>
      </w:r>
      <w:r w:rsidR="00FB41B8" w:rsidRPr="005315B5">
        <w:rPr>
          <w:lang w:val="en-US"/>
        </w:rPr>
        <w:fldChar w:fldCharType="separate"/>
      </w:r>
      <w:r w:rsidR="00EF3F2E">
        <w:rPr>
          <w:noProof/>
          <w:lang w:val="en-US"/>
        </w:rPr>
        <w:t>[5]</w:t>
      </w:r>
      <w:r w:rsidR="00FB41B8" w:rsidRPr="005315B5">
        <w:rPr>
          <w:lang w:val="en-US"/>
        </w:rPr>
        <w:fldChar w:fldCharType="end"/>
      </w:r>
      <w:r w:rsidR="00FB41B8" w:rsidRPr="005315B5">
        <w:rPr>
          <w:lang w:val="en-US"/>
        </w:rPr>
        <w:t xml:space="preserve">. </w:t>
      </w:r>
      <w:r w:rsidR="00395685" w:rsidRPr="005315B5">
        <w:rPr>
          <w:lang w:val="en-US"/>
        </w:rPr>
        <w:t xml:space="preserve">This raises concern that the antibody </w:t>
      </w:r>
      <w:r w:rsidR="009E4A47" w:rsidRPr="005315B5">
        <w:rPr>
          <w:lang w:val="en-US"/>
        </w:rPr>
        <w:t>clone SPT24</w:t>
      </w:r>
      <w:r w:rsidR="00395685" w:rsidRPr="005315B5">
        <w:rPr>
          <w:lang w:val="en-US"/>
        </w:rPr>
        <w:t xml:space="preserve"> </w:t>
      </w:r>
      <w:r w:rsidR="009E4A47" w:rsidRPr="005315B5">
        <w:rPr>
          <w:lang w:val="en-US"/>
        </w:rPr>
        <w:t>is less</w:t>
      </w:r>
      <w:r w:rsidR="00395685" w:rsidRPr="005315B5">
        <w:rPr>
          <w:lang w:val="en-US"/>
        </w:rPr>
        <w:t xml:space="preserve"> specific than clone 8G7G3/1.  </w:t>
      </w:r>
      <w:r w:rsidR="00FB41B8" w:rsidRPr="005315B5">
        <w:rPr>
          <w:lang w:val="en-US"/>
        </w:rPr>
        <w:t xml:space="preserve">However, other studies which used both or either clone alone showed that both clones had similar positivity rates in non-lung </w:t>
      </w:r>
      <w:proofErr w:type="gramStart"/>
      <w:r w:rsidR="00FB41B8" w:rsidRPr="005315B5">
        <w:rPr>
          <w:lang w:val="en-US"/>
        </w:rPr>
        <w:t>tumor</w:t>
      </w:r>
      <w:r w:rsidR="00395685" w:rsidRPr="005315B5">
        <w:rPr>
          <w:lang w:val="en-US"/>
        </w:rPr>
        <w:t>s</w:t>
      </w:r>
      <w:proofErr w:type="gramEnd"/>
      <w:r w:rsidR="00FB41B8" w:rsidRPr="005315B5">
        <w:rPr>
          <w:lang w:val="en-US"/>
        </w:rPr>
        <w:t xml:space="preserve"> of up to around 5% </w:t>
      </w:r>
      <w:r w:rsidR="00FB41B8" w:rsidRPr="005315B5">
        <w:rPr>
          <w:lang w:val="en-US"/>
        </w:rPr>
        <w:fldChar w:fldCharType="begin">
          <w:fldData xml:space="preserve">PEVuZE5vdGU+PENpdGU+PEF1dGhvcj5PcmRvbmV6PC9BdXRob3I+PFllYXI+MjAwMDwvWWVhcj48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</w:fldData>
        </w:fldChar>
      </w:r>
      <w:r w:rsidR="00EF3F2E">
        <w:rPr>
          <w:lang w:val="en-US"/>
        </w:rPr>
        <w:instrText xml:space="preserve"> ADDIN EN.CITE </w:instrText>
      </w:r>
      <w:r w:rsidR="00EF3F2E">
        <w:rPr>
          <w:lang w:val="en-US"/>
        </w:rPr>
        <w:fldChar w:fldCharType="begin">
          <w:fldData xml:space="preserve">PEVuZE5vdGU+PENpdGU+PEF1dGhvcj5PcmRvbmV6PC9BdXRob3I+PFllYXI+MjAwMDwvWWVhcj48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</w:fldData>
        </w:fldChar>
      </w:r>
      <w:r w:rsidR="00EF3F2E">
        <w:rPr>
          <w:lang w:val="en-US"/>
        </w:rPr>
        <w:instrText xml:space="preserve"> ADDIN EN.CITE.DATA </w:instrText>
      </w:r>
      <w:r w:rsidR="00EF3F2E">
        <w:rPr>
          <w:lang w:val="en-US"/>
        </w:rPr>
      </w:r>
      <w:r w:rsidR="00EF3F2E">
        <w:rPr>
          <w:lang w:val="en-US"/>
        </w:rPr>
        <w:fldChar w:fldCharType="end"/>
      </w:r>
      <w:r w:rsidR="00FB41B8" w:rsidRPr="005315B5">
        <w:rPr>
          <w:lang w:val="en-US"/>
        </w:rPr>
        <w:fldChar w:fldCharType="separate"/>
      </w:r>
      <w:r w:rsidR="00EF3F2E">
        <w:rPr>
          <w:noProof/>
          <w:lang w:val="en-US"/>
        </w:rPr>
        <w:t>[1, 2, 6]</w:t>
      </w:r>
      <w:r w:rsidR="00FB41B8" w:rsidRPr="005315B5">
        <w:rPr>
          <w:lang w:val="en-US"/>
        </w:rPr>
        <w:fldChar w:fldCharType="end"/>
      </w:r>
      <w:r w:rsidR="00FB41B8" w:rsidRPr="005315B5">
        <w:rPr>
          <w:lang w:val="en-US"/>
        </w:rPr>
        <w:t xml:space="preserve">. In particular, Matoso </w:t>
      </w:r>
      <w:r w:rsidR="00FB41B8" w:rsidRPr="005315B5">
        <w:rPr>
          <w:i/>
          <w:lang w:val="en-US"/>
        </w:rPr>
        <w:t>et al</w:t>
      </w:r>
      <w:r w:rsidR="00FB41B8" w:rsidRPr="005315B5">
        <w:rPr>
          <w:lang w:val="en-US"/>
        </w:rPr>
        <w:t xml:space="preserve"> showed similar TTF-1 positivity rates in non-lung cancers for both clones</w:t>
      </w:r>
      <w:r w:rsidR="00751AF1" w:rsidRPr="005315B5">
        <w:rPr>
          <w:lang w:val="en-US"/>
        </w:rPr>
        <w:t xml:space="preserve"> </w:t>
      </w:r>
      <w:r w:rsidR="00751AF1" w:rsidRPr="005315B5">
        <w:rPr>
          <w:lang w:val="en-US"/>
        </w:rPr>
        <w:fldChar w:fldCharType="begin"/>
      </w:r>
      <w:r w:rsidR="00EF3F2E">
        <w:rPr>
          <w:lang w:val="en-US"/>
        </w:rPr>
        <w:instrText xml:space="preserve"> ADDIN EN.CITE &lt;EndNote&gt;&lt;Cite&gt;&lt;Author&gt;Matoso&lt;/Author&gt;&lt;Year&gt;2011&lt;/Year&gt;&lt;RecNum&gt;7&lt;/RecNum&gt;&lt;DisplayText&gt;[6]&lt;/DisplayText&gt;&lt;record&gt;&lt;rec-number&gt;7&lt;/rec-number&gt;&lt;foreign-keys&gt;&lt;key app="EN" db-id="rz0a20vs3aa0zuedsdr55etyssar5pvd2tpp" timestamp="1430329029"&gt;7&lt;/key&gt;&lt;/foreign-keys&gt;&lt;ref-type name="Journal Article"&gt;17&lt;/ref-type&gt;&lt;contributors&gt;&lt;authors&gt;&lt;author&gt;Matoso, A.&lt;/author&gt;&lt;author&gt;Resnick, M. B.&lt;/author&gt;&lt;author&gt;Wang, L. J.&lt;/author&gt;&lt;/authors&gt;&lt;/contributors&gt;&lt;titles&gt;&lt;title&gt;Comparison of 2 monoclonal TTF-1 antibodies&lt;/title&gt;&lt;secondary-title&gt;Appl Immunohistochem Mol Morphol&lt;/secondary-title&gt;&lt;/titles&gt;&lt;periodical&gt;&lt;full-title&gt;Appl Immunohistochem Mol Morphol&lt;/full-title&gt;&lt;abbr-1&gt;Applied immunohistochemistry &amp;amp; molecular morphology : AIMM / official publication of the Society for Applied Immunohistochemistry&lt;/abbr-1&gt;&lt;/periodical&gt;&lt;pages&gt;384&lt;/pages&gt;&lt;volume&gt;19&lt;/volume&gt;&lt;number&gt;4&lt;/number&gt;&lt;keywords&gt;&lt;keyword&gt;Antibodies, Monoclonal/*metabolism&lt;/keyword&gt;&lt;keyword&gt;Carcinoma, Squamous Cell/*diagnosis&lt;/keyword&gt;&lt;keyword&gt;DNA-Binding Proteins/*metabolism&lt;/keyword&gt;&lt;keyword&gt;Humans&lt;/keyword&gt;&lt;keyword&gt;Lung Neoplasms/*diagnosis&lt;/keyword&gt;&lt;keyword&gt;Tumor Markers, Biological/*metabolism&lt;/keyword&gt;&lt;keyword&gt;Urinary Bladder Neoplasms/*diagnosis&lt;/keyword&gt;&lt;/keywords&gt;&lt;dates&gt;&lt;year&gt;2011&lt;/year&gt;&lt;pub-dates&gt;&lt;date&gt;Jul&lt;/date&gt;&lt;/pub-dates&gt;&lt;/dates&gt;&lt;isbn&gt;1533-4058 (Electronic)&amp;#xD;1533-4058 (Linking)&lt;/isbn&gt;&lt;accession-num&gt;21325941&lt;/accession-num&gt;&lt;urls&gt;&lt;related-urls&gt;&lt;url&gt;http://www.ncbi.nlm.nih.gov/pubmed/21325941&lt;/url&gt;&lt;/related-urls&gt;&lt;/urls&gt;&lt;electronic-resource-num&gt;10.1097/PAI.0b013e31820d12bd&lt;/electronic-resource-num&gt;&lt;/record&gt;&lt;/Cite&gt;&lt;/EndNote&gt;</w:instrText>
      </w:r>
      <w:r w:rsidR="00751AF1" w:rsidRPr="005315B5">
        <w:rPr>
          <w:lang w:val="en-US"/>
        </w:rPr>
        <w:fldChar w:fldCharType="separate"/>
      </w:r>
      <w:r w:rsidR="00EF3F2E">
        <w:rPr>
          <w:noProof/>
          <w:lang w:val="en-US"/>
        </w:rPr>
        <w:t>[6]</w:t>
      </w:r>
      <w:r w:rsidR="00751AF1" w:rsidRPr="005315B5">
        <w:rPr>
          <w:lang w:val="en-US"/>
        </w:rPr>
        <w:fldChar w:fldCharType="end"/>
      </w:r>
      <w:r w:rsidR="00FB41B8" w:rsidRPr="005315B5">
        <w:rPr>
          <w:lang w:val="en-US"/>
        </w:rPr>
        <w:t xml:space="preserve">. </w:t>
      </w:r>
    </w:p>
    <w:p w:rsidR="00FB41B8" w:rsidRPr="005315B5" w:rsidRDefault="00FB41B8" w:rsidP="007D3FE7">
      <w:pPr>
        <w:spacing w:after="120" w:line="480" w:lineRule="auto"/>
        <w:jc w:val="both"/>
        <w:rPr>
          <w:lang w:val="en-US"/>
        </w:rPr>
      </w:pPr>
    </w:p>
    <w:p w:rsidR="00FB41B8" w:rsidRPr="005315B5" w:rsidRDefault="00FB41B8" w:rsidP="007D3FE7">
      <w:pPr>
        <w:spacing w:after="120" w:line="480" w:lineRule="auto"/>
        <w:jc w:val="both"/>
        <w:rPr>
          <w:lang w:val="en-US"/>
        </w:rPr>
      </w:pPr>
      <w:r w:rsidRPr="005315B5">
        <w:rPr>
          <w:lang w:val="en-US"/>
        </w:rPr>
        <w:t xml:space="preserve">Apart from TTF-1, are there any other markers to help in elucidating the origin of a NET? </w:t>
      </w:r>
      <w:r w:rsidR="00877D82" w:rsidRPr="005315B5">
        <w:rPr>
          <w:lang w:val="en-US"/>
        </w:rPr>
        <w:t>While Napsin-A has been more recently used as a more specific marker than TTF</w:t>
      </w:r>
      <w:r w:rsidR="00525EB3" w:rsidRPr="005315B5">
        <w:rPr>
          <w:lang w:val="en-US"/>
        </w:rPr>
        <w:t>-</w:t>
      </w:r>
      <w:r w:rsidR="00877D82" w:rsidRPr="005315B5">
        <w:rPr>
          <w:lang w:val="en-US"/>
        </w:rPr>
        <w:t>1 for lung epithelial cancers, its lack of expression in lung NET means that it would not be useful as a marker for distinguishing lung NET from other</w:t>
      </w:r>
      <w:r w:rsidR="000962B5" w:rsidRPr="005315B5">
        <w:rPr>
          <w:lang w:val="en-US"/>
        </w:rPr>
        <w:t xml:space="preserve"> neuroendocrine tumo</w:t>
      </w:r>
      <w:r w:rsidR="00877D82" w:rsidRPr="005315B5">
        <w:rPr>
          <w:lang w:val="en-US"/>
        </w:rPr>
        <w:t xml:space="preserve">rs. </w:t>
      </w:r>
      <w:r w:rsidRPr="005315B5">
        <w:rPr>
          <w:lang w:val="en-US"/>
        </w:rPr>
        <w:t>While CDX2 and CK20 are useful for diagnosing gastrointestinal NET, they are often not</w:t>
      </w:r>
      <w:r w:rsidR="000962B5" w:rsidRPr="005315B5">
        <w:rPr>
          <w:lang w:val="en-US"/>
        </w:rPr>
        <w:t xml:space="preserve"> expressed by pancreatic tumo</w:t>
      </w:r>
      <w:r w:rsidR="000D533E" w:rsidRPr="005315B5">
        <w:rPr>
          <w:lang w:val="en-US"/>
        </w:rPr>
        <w:t xml:space="preserve">rs </w:t>
      </w:r>
      <w:r w:rsidR="000D533E" w:rsidRPr="005315B5">
        <w:rPr>
          <w:lang w:val="en-US"/>
        </w:rPr>
        <w:fldChar w:fldCharType="begin">
          <w:fldData xml:space="preserve">PEVuZE5vdGU+PENpdGU+PEF1dGhvcj5Tcml2YXN0YXZhPC9BdXRob3I+PFllYXI+MjAwOTwvWWVh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</w:fldData>
        </w:fldChar>
      </w:r>
      <w:r w:rsidR="00EF3F2E">
        <w:rPr>
          <w:lang w:val="en-US"/>
        </w:rPr>
        <w:instrText xml:space="preserve"> ADDIN EN.CITE </w:instrText>
      </w:r>
      <w:r w:rsidR="00EF3F2E">
        <w:rPr>
          <w:lang w:val="en-US"/>
        </w:rPr>
        <w:fldChar w:fldCharType="begin">
          <w:fldData xml:space="preserve">PEVuZE5vdGU+PENpdGU+PEF1dGhvcj5Tcml2YXN0YXZhPC9BdXRob3I+PFllYXI+MjAwOTwvWWVh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</w:fldData>
        </w:fldChar>
      </w:r>
      <w:r w:rsidR="00EF3F2E">
        <w:rPr>
          <w:lang w:val="en-US"/>
        </w:rPr>
        <w:instrText xml:space="preserve"> ADDIN EN.CITE.DATA </w:instrText>
      </w:r>
      <w:r w:rsidR="00EF3F2E">
        <w:rPr>
          <w:lang w:val="en-US"/>
        </w:rPr>
      </w:r>
      <w:r w:rsidR="00EF3F2E">
        <w:rPr>
          <w:lang w:val="en-US"/>
        </w:rPr>
        <w:fldChar w:fldCharType="end"/>
      </w:r>
      <w:r w:rsidR="000D533E" w:rsidRPr="005315B5">
        <w:rPr>
          <w:lang w:val="en-US"/>
        </w:rPr>
        <w:fldChar w:fldCharType="separate"/>
      </w:r>
      <w:r w:rsidR="00EF3F2E">
        <w:rPr>
          <w:noProof/>
          <w:lang w:val="en-US"/>
        </w:rPr>
        <w:t>[7]</w:t>
      </w:r>
      <w:r w:rsidR="000D533E" w:rsidRPr="005315B5">
        <w:rPr>
          <w:lang w:val="en-US"/>
        </w:rPr>
        <w:fldChar w:fldCharType="end"/>
      </w:r>
      <w:r w:rsidRPr="005315B5">
        <w:rPr>
          <w:lang w:val="en-US"/>
        </w:rPr>
        <w:t>. Recent studies have sho</w:t>
      </w:r>
      <w:r w:rsidR="005B53F2">
        <w:rPr>
          <w:lang w:val="en-US"/>
        </w:rPr>
        <w:t>wn that other markers may help; such as paired box gene-8 (PAX8)</w:t>
      </w:r>
      <w:r w:rsidRPr="005315B5">
        <w:rPr>
          <w:lang w:val="en-US"/>
        </w:rPr>
        <w:t xml:space="preserve">, pancreatic </w:t>
      </w:r>
      <w:r w:rsidR="005B53F2">
        <w:rPr>
          <w:lang w:val="en-US"/>
        </w:rPr>
        <w:t>and duodenal homeobox factor-1 (</w:t>
      </w:r>
      <w:r w:rsidRPr="005315B5">
        <w:rPr>
          <w:lang w:val="en-US"/>
        </w:rPr>
        <w:t>P</w:t>
      </w:r>
      <w:r w:rsidR="005B53F2">
        <w:rPr>
          <w:lang w:val="en-US"/>
        </w:rPr>
        <w:t>DX-1)</w:t>
      </w:r>
      <w:r w:rsidRPr="005315B5">
        <w:rPr>
          <w:lang w:val="en-US"/>
        </w:rPr>
        <w:t xml:space="preserve"> and neuroendocrin</w:t>
      </w:r>
      <w:r w:rsidR="005B53F2">
        <w:rPr>
          <w:lang w:val="en-US"/>
        </w:rPr>
        <w:t>e secretory protein-55 (NESP-55)</w:t>
      </w:r>
      <w:r w:rsidRPr="005315B5">
        <w:rPr>
          <w:lang w:val="en-US"/>
        </w:rPr>
        <w:t xml:space="preserve"> expression in pancreatic NET)</w:t>
      </w:r>
      <w:r w:rsidR="000D533E" w:rsidRPr="005315B5">
        <w:rPr>
          <w:lang w:val="en-US"/>
        </w:rPr>
        <w:t xml:space="preserve"> </w:t>
      </w:r>
      <w:r w:rsidR="000D533E" w:rsidRPr="005315B5">
        <w:rPr>
          <w:lang w:val="en-US"/>
        </w:rPr>
        <w:fldChar w:fldCharType="begin">
          <w:fldData xml:space="preserve">PEVuZE5vdGU+PENpdGU+PEF1dGhvcj5Tcml2YXN0YXZhPC9BdXRob3I+PFllYXI+MjAwOTwvWWVh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</w:fldData>
        </w:fldChar>
      </w:r>
      <w:r w:rsidR="00EF3F2E">
        <w:rPr>
          <w:lang w:val="en-US"/>
        </w:rPr>
        <w:instrText xml:space="preserve"> ADDIN EN.CITE </w:instrText>
      </w:r>
      <w:r w:rsidR="00EF3F2E">
        <w:rPr>
          <w:lang w:val="en-US"/>
        </w:rPr>
        <w:fldChar w:fldCharType="begin">
          <w:fldData xml:space="preserve">PEVuZE5vdGU+PENpdGU+PEF1dGhvcj5Tcml2YXN0YXZhPC9BdXRob3I+PFllYXI+MjAwOTwvWWVh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</w:fldData>
        </w:fldChar>
      </w:r>
      <w:r w:rsidR="00EF3F2E">
        <w:rPr>
          <w:lang w:val="en-US"/>
        </w:rPr>
        <w:instrText xml:space="preserve"> ADDIN EN.CITE.DATA </w:instrText>
      </w:r>
      <w:r w:rsidR="00EF3F2E">
        <w:rPr>
          <w:lang w:val="en-US"/>
        </w:rPr>
      </w:r>
      <w:r w:rsidR="00EF3F2E">
        <w:rPr>
          <w:lang w:val="en-US"/>
        </w:rPr>
        <w:fldChar w:fldCharType="end"/>
      </w:r>
      <w:r w:rsidR="000D533E" w:rsidRPr="005315B5">
        <w:rPr>
          <w:lang w:val="en-US"/>
        </w:rPr>
        <w:fldChar w:fldCharType="separate"/>
      </w:r>
      <w:r w:rsidR="00EF3F2E">
        <w:rPr>
          <w:noProof/>
          <w:lang w:val="en-US"/>
        </w:rPr>
        <w:t>[7]</w:t>
      </w:r>
      <w:r w:rsidR="000D533E" w:rsidRPr="005315B5">
        <w:rPr>
          <w:lang w:val="en-US"/>
        </w:rPr>
        <w:fldChar w:fldCharType="end"/>
      </w:r>
      <w:r w:rsidRPr="005315B5">
        <w:rPr>
          <w:lang w:val="en-US"/>
        </w:rPr>
        <w:t xml:space="preserve">. </w:t>
      </w:r>
    </w:p>
    <w:p w:rsidR="00FB41B8" w:rsidRPr="005315B5" w:rsidRDefault="00FB41B8" w:rsidP="007D3FE7">
      <w:pPr>
        <w:spacing w:after="120" w:line="480" w:lineRule="auto"/>
        <w:jc w:val="both"/>
        <w:rPr>
          <w:lang w:val="en-US"/>
        </w:rPr>
      </w:pPr>
    </w:p>
    <w:p w:rsidR="00FB41B8" w:rsidRPr="005315B5" w:rsidRDefault="00FB41B8" w:rsidP="007D3FE7">
      <w:pPr>
        <w:spacing w:after="120" w:line="480" w:lineRule="auto"/>
        <w:jc w:val="both"/>
        <w:rPr>
          <w:lang w:val="en-US"/>
        </w:rPr>
      </w:pPr>
      <w:r w:rsidRPr="005315B5">
        <w:rPr>
          <w:lang w:val="en-US"/>
        </w:rPr>
        <w:t>In conclusion, we show that TTF-1 can be expressed in pancreatic NET and that it cannot be relied on solely to determine the primary site of origin of a NET. Clinical, radiological and other immunohistochemical data should be correlated before arriving at the definitive diagnosis.</w:t>
      </w:r>
      <w:r w:rsidR="00BE4612">
        <w:rPr>
          <w:lang w:val="en-US"/>
        </w:rPr>
        <w:t xml:space="preserve"> </w:t>
      </w:r>
      <w:r w:rsidR="00BE4612" w:rsidRPr="00BE4612">
        <w:rPr>
          <w:color w:val="FF0000"/>
          <w:lang w:val="en-US"/>
        </w:rPr>
        <w:t>Newer markers of specific to pancreatic NET, such as PDX-1 and NESP-55 should be evaluated further.</w:t>
      </w:r>
    </w:p>
    <w:p w:rsidR="00FB41B8" w:rsidRPr="005315B5" w:rsidRDefault="00FB41B8" w:rsidP="009F4473">
      <w:pPr>
        <w:spacing w:after="120" w:line="480" w:lineRule="auto"/>
        <w:rPr>
          <w:lang w:val="en-US"/>
        </w:rPr>
      </w:pPr>
    </w:p>
    <w:p w:rsidR="00FB41B8" w:rsidRPr="005315B5" w:rsidRDefault="00FB41B8" w:rsidP="009F4473">
      <w:pPr>
        <w:spacing w:after="120" w:line="480" w:lineRule="auto"/>
        <w:rPr>
          <w:lang w:val="en-US"/>
        </w:rPr>
      </w:pPr>
      <w:r w:rsidRPr="005315B5">
        <w:rPr>
          <w:lang w:val="en-US"/>
        </w:rPr>
        <w:t>Jayson Wang</w:t>
      </w:r>
    </w:p>
    <w:p w:rsidR="00FB41B8" w:rsidRPr="005315B5" w:rsidRDefault="00220294" w:rsidP="009F4473">
      <w:pPr>
        <w:spacing w:after="120" w:line="480" w:lineRule="auto"/>
        <w:rPr>
          <w:lang w:val="en-US"/>
        </w:rPr>
      </w:pPr>
      <w:r>
        <w:rPr>
          <w:lang w:val="en-US"/>
        </w:rPr>
        <w:t>Pritesh Tri</w:t>
      </w:r>
      <w:r w:rsidR="00FB41B8" w:rsidRPr="005315B5">
        <w:rPr>
          <w:lang w:val="en-US"/>
        </w:rPr>
        <w:t>vedi</w:t>
      </w:r>
    </w:p>
    <w:p w:rsidR="00FB41B8" w:rsidRPr="005315B5" w:rsidRDefault="00FB41B8" w:rsidP="009F4473">
      <w:pPr>
        <w:spacing w:after="120" w:line="480" w:lineRule="auto"/>
        <w:rPr>
          <w:lang w:val="en-US"/>
        </w:rPr>
      </w:pPr>
      <w:r w:rsidRPr="005315B5">
        <w:rPr>
          <w:lang w:val="en-US"/>
        </w:rPr>
        <w:t>Mona El-Bahrawy</w:t>
      </w:r>
    </w:p>
    <w:p w:rsidR="00FB41B8" w:rsidRPr="005315B5" w:rsidRDefault="00FB41B8" w:rsidP="009F4473">
      <w:pPr>
        <w:spacing w:after="120" w:line="480" w:lineRule="auto"/>
        <w:rPr>
          <w:lang w:val="en-US"/>
        </w:rPr>
      </w:pPr>
      <w:r w:rsidRPr="005315B5">
        <w:rPr>
          <w:lang w:val="en-US"/>
        </w:rPr>
        <w:t>Department of Histopathology, Imperial College London, London, UK</w:t>
      </w:r>
    </w:p>
    <w:p w:rsidR="00FB41B8" w:rsidRPr="005315B5" w:rsidRDefault="00FB41B8">
      <w:pPr>
        <w:rPr>
          <w:lang w:val="en-US"/>
        </w:rPr>
      </w:pPr>
    </w:p>
    <w:p w:rsidR="005315B5" w:rsidRPr="005315B5" w:rsidRDefault="000962B5" w:rsidP="005315B5">
      <w:pPr>
        <w:spacing w:line="480" w:lineRule="auto"/>
        <w:rPr>
          <w:b/>
          <w:color w:val="000000"/>
          <w:lang w:val="en-US"/>
        </w:rPr>
      </w:pPr>
      <w:r w:rsidRPr="005315B5">
        <w:rPr>
          <w:lang w:val="en-US"/>
        </w:rPr>
        <w:br w:type="page"/>
      </w:r>
      <w:r w:rsidR="005315B5" w:rsidRPr="005315B5">
        <w:rPr>
          <w:b/>
          <w:color w:val="000000"/>
          <w:lang w:val="en-US"/>
        </w:rPr>
        <w:lastRenderedPageBreak/>
        <w:t>Conflict of interest statement:</w:t>
      </w:r>
    </w:p>
    <w:p w:rsidR="005315B5" w:rsidRPr="005315B5" w:rsidRDefault="005315B5" w:rsidP="005315B5">
      <w:pPr>
        <w:spacing w:line="480" w:lineRule="auto"/>
        <w:rPr>
          <w:color w:val="000000"/>
          <w:lang w:val="en-US"/>
        </w:rPr>
      </w:pPr>
      <w:r w:rsidRPr="005315B5">
        <w:rPr>
          <w:color w:val="000000"/>
          <w:lang w:val="en-US"/>
        </w:rPr>
        <w:t>We declare that there is no actual or potential conflict of interest including any financial, personal or other relationships with other people or organizations regarding the material in the manuscript that could inappropriately influence (bias) our work. These include employment, consultancies, stock ownership, honoraria, paid expert testimony, patent applications/registrations and grants and any other funding. </w:t>
      </w:r>
    </w:p>
    <w:p w:rsidR="005315B5" w:rsidRPr="005315B5" w:rsidRDefault="005315B5" w:rsidP="005315B5">
      <w:pPr>
        <w:spacing w:line="480" w:lineRule="auto"/>
        <w:rPr>
          <w:color w:val="000000"/>
          <w:lang w:val="en-US"/>
        </w:rPr>
      </w:pPr>
    </w:p>
    <w:p w:rsidR="005315B5" w:rsidRPr="005315B5" w:rsidRDefault="005315B5" w:rsidP="005315B5">
      <w:pPr>
        <w:spacing w:line="480" w:lineRule="auto"/>
        <w:rPr>
          <w:b/>
          <w:color w:val="000000"/>
          <w:lang w:val="en-US"/>
        </w:rPr>
      </w:pPr>
      <w:r w:rsidRPr="005315B5">
        <w:rPr>
          <w:b/>
          <w:color w:val="000000"/>
          <w:lang w:val="en-US"/>
        </w:rPr>
        <w:t>Acknowledgements:</w:t>
      </w:r>
    </w:p>
    <w:p w:rsidR="005315B5" w:rsidRPr="005315B5" w:rsidRDefault="005315B5" w:rsidP="005315B5">
      <w:pPr>
        <w:spacing w:line="480" w:lineRule="auto"/>
        <w:rPr>
          <w:lang w:val="en-US"/>
        </w:rPr>
      </w:pPr>
      <w:r w:rsidRPr="005315B5">
        <w:rPr>
          <w:lang w:val="en-US"/>
        </w:rPr>
        <w:t xml:space="preserve">The authors are grateful for support from the NIHR Biomedical Research Centre funding scheme.  </w:t>
      </w:r>
    </w:p>
    <w:p w:rsidR="005315B5" w:rsidRPr="005315B5" w:rsidRDefault="005315B5" w:rsidP="005315B5">
      <w:pPr>
        <w:spacing w:line="480" w:lineRule="auto"/>
        <w:rPr>
          <w:b/>
          <w:lang w:val="en-US"/>
        </w:rPr>
      </w:pPr>
    </w:p>
    <w:p w:rsidR="005315B5" w:rsidRDefault="005315B5" w:rsidP="005315B5">
      <w:pPr>
        <w:spacing w:after="0" w:line="240" w:lineRule="auto"/>
        <w:rPr>
          <w:lang w:val="en-US"/>
        </w:rPr>
      </w:pPr>
      <w:r>
        <w:rPr>
          <w:lang w:val="en-US"/>
        </w:rPr>
        <w:br w:type="page"/>
      </w:r>
    </w:p>
    <w:p w:rsidR="00FB41B8" w:rsidRPr="005315B5" w:rsidRDefault="000962B5" w:rsidP="00B91975">
      <w:pPr>
        <w:spacing w:after="120" w:line="480" w:lineRule="auto"/>
        <w:rPr>
          <w:b/>
          <w:lang w:val="en-US"/>
        </w:rPr>
      </w:pPr>
      <w:r w:rsidRPr="005315B5">
        <w:rPr>
          <w:b/>
          <w:lang w:val="en-US"/>
        </w:rPr>
        <w:lastRenderedPageBreak/>
        <w:t>References</w:t>
      </w:r>
      <w:r w:rsidR="00FB41B8" w:rsidRPr="005315B5">
        <w:rPr>
          <w:b/>
          <w:lang w:val="en-US"/>
        </w:rPr>
        <w:t>:</w:t>
      </w:r>
    </w:p>
    <w:p w:rsidR="00EF3F2E" w:rsidRPr="00EF3F2E" w:rsidRDefault="00FB41B8" w:rsidP="00EF3F2E">
      <w:pPr>
        <w:pStyle w:val="EndNoteBibliography"/>
        <w:spacing w:after="0"/>
        <w:ind w:left="720" w:hanging="720"/>
      </w:pPr>
      <w:r w:rsidRPr="005315B5">
        <w:rPr>
          <w:sz w:val="20"/>
        </w:rPr>
        <w:fldChar w:fldCharType="begin"/>
      </w:r>
      <w:r w:rsidRPr="005315B5">
        <w:instrText xml:space="preserve"> ADDIN EN.REFLIST </w:instrText>
      </w:r>
      <w:r w:rsidRPr="005315B5">
        <w:rPr>
          <w:sz w:val="20"/>
        </w:rPr>
        <w:fldChar w:fldCharType="separate"/>
      </w:r>
      <w:r w:rsidR="00EF3F2E" w:rsidRPr="00EF3F2E">
        <w:t>1.</w:t>
      </w:r>
      <w:r w:rsidR="00EF3F2E" w:rsidRPr="00EF3F2E">
        <w:tab/>
        <w:t xml:space="preserve">Ordonez, N.G., </w:t>
      </w:r>
      <w:r w:rsidR="00EF3F2E" w:rsidRPr="00EF3F2E">
        <w:rPr>
          <w:i/>
        </w:rPr>
        <w:t>Value of thyroid transcription factor-1 immunostaining in distinguishing small cell lung carcinomas from other small cell carcinomas</w:t>
      </w:r>
      <w:r w:rsidR="00EF3F2E" w:rsidRPr="00EF3F2E">
        <w:t xml:space="preserve">. Am J Surg Pathol, 2000. </w:t>
      </w:r>
      <w:r w:rsidR="00EF3F2E" w:rsidRPr="00EF3F2E">
        <w:rPr>
          <w:b/>
        </w:rPr>
        <w:t>24</w:t>
      </w:r>
      <w:r w:rsidR="00EF3F2E" w:rsidRPr="00EF3F2E">
        <w:t>(9): p. 1217-23.</w:t>
      </w:r>
    </w:p>
    <w:p w:rsidR="00EF3F2E" w:rsidRPr="00EF3F2E" w:rsidRDefault="00EF3F2E" w:rsidP="00EF3F2E">
      <w:pPr>
        <w:pStyle w:val="EndNoteBibliography"/>
        <w:spacing w:after="0"/>
        <w:ind w:left="720" w:hanging="720"/>
      </w:pPr>
      <w:r w:rsidRPr="00EF3F2E">
        <w:t>2.</w:t>
      </w:r>
      <w:r w:rsidRPr="00EF3F2E">
        <w:tab/>
        <w:t xml:space="preserve">Lin, X., R.S. Saad, T.M. Luckasevic, J.F. Silverman, and Y. Liu, </w:t>
      </w:r>
      <w:r w:rsidRPr="00EF3F2E">
        <w:rPr>
          <w:i/>
        </w:rPr>
        <w:t>Diagnostic value of CDX-2 and TTF-1 expressions in separating metastatic neuroendocrine neoplasms of unknown origin</w:t>
      </w:r>
      <w:r w:rsidRPr="00EF3F2E">
        <w:t xml:space="preserve">. Appl Immunohistochem Mol Morphol, 2007. </w:t>
      </w:r>
      <w:r w:rsidRPr="00EF3F2E">
        <w:rPr>
          <w:b/>
        </w:rPr>
        <w:t>15</w:t>
      </w:r>
      <w:r w:rsidRPr="00EF3F2E">
        <w:t>(4): p. 407-14.</w:t>
      </w:r>
    </w:p>
    <w:p w:rsidR="00EF3F2E" w:rsidRPr="00EF3F2E" w:rsidRDefault="00EF3F2E" w:rsidP="00EF3F2E">
      <w:pPr>
        <w:pStyle w:val="EndNoteBibliography"/>
        <w:spacing w:after="0"/>
        <w:ind w:left="720" w:hanging="720"/>
      </w:pPr>
      <w:r w:rsidRPr="00EF3F2E">
        <w:t>3.</w:t>
      </w:r>
      <w:r w:rsidRPr="00EF3F2E">
        <w:tab/>
        <w:t xml:space="preserve">Cheuk, W., M.Y. Kwan, S. Suster, and J.K. Chan, </w:t>
      </w:r>
      <w:r w:rsidRPr="00EF3F2E">
        <w:rPr>
          <w:i/>
        </w:rPr>
        <w:t>Immunostaining for thyroid transcription factor 1 and cytokeratin 20 aids the distinction of small cell carcinoma from Merkel cell carcinoma, but not pulmonary from extrapulmonary small cell carcinomas</w:t>
      </w:r>
      <w:r w:rsidRPr="00EF3F2E">
        <w:t xml:space="preserve">. Arch Pathol Lab Med, 2001. </w:t>
      </w:r>
      <w:r w:rsidRPr="00EF3F2E">
        <w:rPr>
          <w:b/>
        </w:rPr>
        <w:t>125</w:t>
      </w:r>
      <w:r w:rsidRPr="00EF3F2E">
        <w:t>(2): p. 228-31.</w:t>
      </w:r>
    </w:p>
    <w:p w:rsidR="00EF3F2E" w:rsidRPr="00EF3F2E" w:rsidRDefault="00EF3F2E" w:rsidP="00EF3F2E">
      <w:pPr>
        <w:pStyle w:val="EndNoteBibliography"/>
        <w:spacing w:after="0"/>
        <w:ind w:left="720" w:hanging="720"/>
      </w:pPr>
      <w:r w:rsidRPr="00EF3F2E">
        <w:t>4.</w:t>
      </w:r>
      <w:r w:rsidRPr="00EF3F2E">
        <w:tab/>
        <w:t xml:space="preserve">Agoff, S.N., L.W. Lamps, A.T. Philip, et al., </w:t>
      </w:r>
      <w:r w:rsidRPr="00EF3F2E">
        <w:rPr>
          <w:i/>
        </w:rPr>
        <w:t>Thyroid transcription factor-1 is expressed in extrapulmonary small cell carcinomas but not in other extrapulmonary neuroendocrine tumors</w:t>
      </w:r>
      <w:r w:rsidRPr="00EF3F2E">
        <w:t xml:space="preserve">. Mod Pathol, 2000. </w:t>
      </w:r>
      <w:r w:rsidRPr="00EF3F2E">
        <w:rPr>
          <w:b/>
        </w:rPr>
        <w:t>13</w:t>
      </w:r>
      <w:r w:rsidRPr="00EF3F2E">
        <w:t>(3): p. 238-42.</w:t>
      </w:r>
    </w:p>
    <w:p w:rsidR="00EF3F2E" w:rsidRPr="00EF3F2E" w:rsidRDefault="00EF3F2E" w:rsidP="00EF3F2E">
      <w:pPr>
        <w:pStyle w:val="EndNoteBibliography"/>
        <w:spacing w:after="0"/>
        <w:ind w:left="720" w:hanging="720"/>
      </w:pPr>
      <w:r w:rsidRPr="00EF3F2E">
        <w:t>5.</w:t>
      </w:r>
      <w:r w:rsidRPr="00EF3F2E">
        <w:tab/>
        <w:t xml:space="preserve">Comperat, E., F. Zhang, C. Perrotin, et al., </w:t>
      </w:r>
      <w:r w:rsidRPr="00EF3F2E">
        <w:rPr>
          <w:i/>
        </w:rPr>
        <w:t>Variable sensitivity and specificity of TTF-1 antibodies in lung metastatic adenocarcinoma of colorectal origin</w:t>
      </w:r>
      <w:r w:rsidRPr="00EF3F2E">
        <w:t xml:space="preserve">. Mod Pathol, 2005. </w:t>
      </w:r>
      <w:r w:rsidRPr="00EF3F2E">
        <w:rPr>
          <w:b/>
        </w:rPr>
        <w:t>18</w:t>
      </w:r>
      <w:r w:rsidRPr="00EF3F2E">
        <w:t>(10): p. 1371-6.</w:t>
      </w:r>
    </w:p>
    <w:p w:rsidR="00EF3F2E" w:rsidRPr="00EF3F2E" w:rsidRDefault="00EF3F2E" w:rsidP="00EF3F2E">
      <w:pPr>
        <w:pStyle w:val="EndNoteBibliography"/>
        <w:spacing w:after="0"/>
        <w:ind w:left="720" w:hanging="720"/>
      </w:pPr>
      <w:r w:rsidRPr="00EF3F2E">
        <w:t>6.</w:t>
      </w:r>
      <w:r w:rsidRPr="00EF3F2E">
        <w:tab/>
        <w:t xml:space="preserve">Matoso, A., M.B. Resnick, and L.J. Wang, </w:t>
      </w:r>
      <w:r w:rsidRPr="00EF3F2E">
        <w:rPr>
          <w:i/>
        </w:rPr>
        <w:t>Comparison of 2 monoclonal TTF-1 antibodies</w:t>
      </w:r>
      <w:r w:rsidRPr="00EF3F2E">
        <w:t xml:space="preserve">. Appl Immunohistochem Mol Morphol, 2011. </w:t>
      </w:r>
      <w:r w:rsidRPr="00EF3F2E">
        <w:rPr>
          <w:b/>
        </w:rPr>
        <w:t>19</w:t>
      </w:r>
      <w:r w:rsidRPr="00EF3F2E">
        <w:t>(4): p. 384.</w:t>
      </w:r>
    </w:p>
    <w:p w:rsidR="00EF3F2E" w:rsidRPr="00EF3F2E" w:rsidRDefault="00EF3F2E" w:rsidP="00EF3F2E">
      <w:pPr>
        <w:pStyle w:val="EndNoteBibliography"/>
        <w:ind w:left="720" w:hanging="720"/>
      </w:pPr>
      <w:r w:rsidRPr="00EF3F2E">
        <w:t>7.</w:t>
      </w:r>
      <w:r w:rsidRPr="00EF3F2E">
        <w:tab/>
        <w:t xml:space="preserve">Srivastava, A. and J.L. Hornick, </w:t>
      </w:r>
      <w:r w:rsidRPr="00EF3F2E">
        <w:rPr>
          <w:i/>
        </w:rPr>
        <w:t>Immunohistochemical staining for CDX-2, PDX-1, NESP-55, and TTF-1 can help distinguish gastrointestinal carcinoid tumors from pancreatic endocrine and pulmonary carcinoid tumors</w:t>
      </w:r>
      <w:r w:rsidRPr="00EF3F2E">
        <w:t xml:space="preserve">. Am J Surg Pathol, 2009. </w:t>
      </w:r>
      <w:r w:rsidRPr="00EF3F2E">
        <w:rPr>
          <w:b/>
        </w:rPr>
        <w:t>33</w:t>
      </w:r>
      <w:r w:rsidRPr="00EF3F2E">
        <w:t>(4): p. 626-32.</w:t>
      </w:r>
    </w:p>
    <w:p w:rsidR="000962B5" w:rsidRPr="005315B5" w:rsidRDefault="00FB41B8" w:rsidP="00751AF1">
      <w:pPr>
        <w:spacing w:after="0" w:line="480" w:lineRule="auto"/>
        <w:rPr>
          <w:lang w:val="en-US"/>
        </w:rPr>
      </w:pPr>
      <w:r w:rsidRPr="005315B5">
        <w:rPr>
          <w:lang w:val="en-US"/>
        </w:rPr>
        <w:fldChar w:fldCharType="end"/>
      </w:r>
    </w:p>
    <w:p w:rsidR="000962B5" w:rsidRPr="005315B5" w:rsidRDefault="000962B5">
      <w:pPr>
        <w:spacing w:after="0" w:line="240" w:lineRule="auto"/>
        <w:rPr>
          <w:lang w:val="en-US"/>
        </w:rPr>
      </w:pPr>
      <w:r w:rsidRPr="005315B5">
        <w:rPr>
          <w:lang w:val="en-US"/>
        </w:rPr>
        <w:br w:type="page"/>
      </w:r>
    </w:p>
    <w:p w:rsidR="000962B5" w:rsidRPr="005315B5" w:rsidRDefault="000962B5" w:rsidP="000962B5">
      <w:pPr>
        <w:spacing w:line="480" w:lineRule="auto"/>
        <w:rPr>
          <w:b/>
          <w:lang w:val="en-US"/>
        </w:rPr>
      </w:pPr>
      <w:r w:rsidRPr="005315B5">
        <w:rPr>
          <w:b/>
          <w:lang w:val="en-US"/>
        </w:rPr>
        <w:lastRenderedPageBreak/>
        <w:t>Figure Legend:</w:t>
      </w:r>
    </w:p>
    <w:p w:rsidR="000962B5" w:rsidRPr="005315B5" w:rsidRDefault="000962B5" w:rsidP="000962B5">
      <w:pPr>
        <w:spacing w:line="480" w:lineRule="auto"/>
        <w:rPr>
          <w:lang w:val="en-US"/>
        </w:rPr>
      </w:pPr>
      <w:r w:rsidRPr="005315B5">
        <w:rPr>
          <w:lang w:val="en-US"/>
        </w:rPr>
        <w:t>Figure 1A</w:t>
      </w:r>
      <w:r w:rsidR="009303AF">
        <w:rPr>
          <w:lang w:val="en-US"/>
        </w:rPr>
        <w:t xml:space="preserve"> &amp; B</w:t>
      </w:r>
      <w:r w:rsidRPr="005315B5">
        <w:rPr>
          <w:lang w:val="en-US"/>
        </w:rPr>
        <w:t>: Microphotograph on a pancreatic neuroendocrine tumor with immunohistochemistry showing strong positivity for TTF1 (X200).</w:t>
      </w:r>
    </w:p>
    <w:p w:rsidR="00FB41B8" w:rsidRPr="005315B5" w:rsidRDefault="009303AF" w:rsidP="000962B5">
      <w:pPr>
        <w:spacing w:line="480" w:lineRule="auto"/>
        <w:rPr>
          <w:lang w:val="en-US"/>
        </w:rPr>
      </w:pPr>
      <w:r>
        <w:rPr>
          <w:lang w:val="en-US"/>
        </w:rPr>
        <w:t>Figure 1C &amp; D</w:t>
      </w:r>
      <w:r w:rsidR="000962B5" w:rsidRPr="005315B5">
        <w:rPr>
          <w:lang w:val="en-US"/>
        </w:rPr>
        <w:t>: Microphotograph on a pancreatic neuroendocrine tumor with immunohistochemistry showing weak positivity for TTF1 (X200).</w:t>
      </w:r>
    </w:p>
    <w:sectPr w:rsidR="00FB41B8" w:rsidRPr="005315B5" w:rsidSect="00A3185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38C" w:rsidRDefault="00DE038C" w:rsidP="00F2045D">
      <w:pPr>
        <w:spacing w:after="0" w:line="240" w:lineRule="auto"/>
      </w:pPr>
      <w:r>
        <w:separator/>
      </w:r>
    </w:p>
  </w:endnote>
  <w:endnote w:type="continuationSeparator" w:id="0">
    <w:p w:rsidR="00DE038C" w:rsidRDefault="00DE038C" w:rsidP="00F20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48" w:rsidRDefault="00B17048">
    <w:pPr>
      <w:pStyle w:val="Footer"/>
      <w:jc w:val="center"/>
    </w:pPr>
    <w:r>
      <w:fldChar w:fldCharType="begin"/>
    </w:r>
    <w:r>
      <w:instrText xml:space="preserve"> PAGE   \* MERGEFORMAT </w:instrText>
    </w:r>
    <w:r>
      <w:fldChar w:fldCharType="separate"/>
    </w:r>
    <w:r w:rsidR="00EF3F2E">
      <w:rPr>
        <w:noProof/>
      </w:rPr>
      <w:t>3</w:t>
    </w:r>
    <w:r>
      <w:rPr>
        <w:noProof/>
      </w:rPr>
      <w:fldChar w:fldCharType="end"/>
    </w:r>
  </w:p>
  <w:p w:rsidR="00B17048" w:rsidRDefault="00B17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38C" w:rsidRDefault="00DE038C" w:rsidP="00F2045D">
      <w:pPr>
        <w:spacing w:after="0" w:line="240" w:lineRule="auto"/>
      </w:pPr>
      <w:r>
        <w:separator/>
      </w:r>
    </w:p>
  </w:footnote>
  <w:footnote w:type="continuationSeparator" w:id="0">
    <w:p w:rsidR="00DE038C" w:rsidRDefault="00DE038C" w:rsidP="00F20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48" w:rsidRDefault="00B17048">
    <w:pPr>
      <w:pStyle w:val="Header"/>
    </w:pPr>
    <w:r>
      <w:tab/>
    </w:r>
    <w:r>
      <w:tab/>
    </w:r>
  </w:p>
  <w:p w:rsidR="00B17048" w:rsidRDefault="00B170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0a20vs3aa0zuedsdr55etyssar5pvd2tpp&quot;&gt;TTF1&lt;record-ids&gt;&lt;item&gt;2&lt;/item&gt;&lt;item&gt;5&lt;/item&gt;&lt;item&gt;6&lt;/item&gt;&lt;item&gt;7&lt;/item&gt;&lt;item&gt;8&lt;/item&gt;&lt;item&gt;22&lt;/item&gt;&lt;item&gt;24&lt;/item&gt;&lt;/record-ids&gt;&lt;/item&gt;&lt;/Libraries&gt;"/>
  </w:docVars>
  <w:rsids>
    <w:rsidRoot w:val="00AF7A21"/>
    <w:rsid w:val="00040A04"/>
    <w:rsid w:val="000506C5"/>
    <w:rsid w:val="00084847"/>
    <w:rsid w:val="00086498"/>
    <w:rsid w:val="000962B5"/>
    <w:rsid w:val="000C4220"/>
    <w:rsid w:val="000D533E"/>
    <w:rsid w:val="000E3C9B"/>
    <w:rsid w:val="0010283D"/>
    <w:rsid w:val="00163DFB"/>
    <w:rsid w:val="00183E3E"/>
    <w:rsid w:val="001B3626"/>
    <w:rsid w:val="001C7CD2"/>
    <w:rsid w:val="001F3C7D"/>
    <w:rsid w:val="00220294"/>
    <w:rsid w:val="002339A2"/>
    <w:rsid w:val="00240652"/>
    <w:rsid w:val="00245BEB"/>
    <w:rsid w:val="00246786"/>
    <w:rsid w:val="00334DA9"/>
    <w:rsid w:val="00337B23"/>
    <w:rsid w:val="00337EE0"/>
    <w:rsid w:val="003443DC"/>
    <w:rsid w:val="0034567A"/>
    <w:rsid w:val="00346452"/>
    <w:rsid w:val="003809C8"/>
    <w:rsid w:val="00395685"/>
    <w:rsid w:val="003A2398"/>
    <w:rsid w:val="003F5283"/>
    <w:rsid w:val="003F5CB0"/>
    <w:rsid w:val="00400A54"/>
    <w:rsid w:val="00402372"/>
    <w:rsid w:val="0041530F"/>
    <w:rsid w:val="004303B0"/>
    <w:rsid w:val="0043647C"/>
    <w:rsid w:val="004461F6"/>
    <w:rsid w:val="00456224"/>
    <w:rsid w:val="004A237E"/>
    <w:rsid w:val="00525EB3"/>
    <w:rsid w:val="005315B5"/>
    <w:rsid w:val="00544A52"/>
    <w:rsid w:val="00562B0F"/>
    <w:rsid w:val="005A3C9C"/>
    <w:rsid w:val="005B53F2"/>
    <w:rsid w:val="005F56D0"/>
    <w:rsid w:val="006013A1"/>
    <w:rsid w:val="00612EE8"/>
    <w:rsid w:val="00655557"/>
    <w:rsid w:val="006871DC"/>
    <w:rsid w:val="006922A6"/>
    <w:rsid w:val="006D00DC"/>
    <w:rsid w:val="00713BB9"/>
    <w:rsid w:val="0073339A"/>
    <w:rsid w:val="00751AF1"/>
    <w:rsid w:val="00766DB8"/>
    <w:rsid w:val="00770C73"/>
    <w:rsid w:val="007B2770"/>
    <w:rsid w:val="007D3FE7"/>
    <w:rsid w:val="007E6673"/>
    <w:rsid w:val="0084334A"/>
    <w:rsid w:val="00877D82"/>
    <w:rsid w:val="00897C7A"/>
    <w:rsid w:val="008A38E7"/>
    <w:rsid w:val="008C7232"/>
    <w:rsid w:val="008E7242"/>
    <w:rsid w:val="009019B0"/>
    <w:rsid w:val="00903BBD"/>
    <w:rsid w:val="00915621"/>
    <w:rsid w:val="009303AF"/>
    <w:rsid w:val="009C3F45"/>
    <w:rsid w:val="009E4608"/>
    <w:rsid w:val="009E4A47"/>
    <w:rsid w:val="009F4473"/>
    <w:rsid w:val="00A1486D"/>
    <w:rsid w:val="00A1624F"/>
    <w:rsid w:val="00A3185D"/>
    <w:rsid w:val="00A5399C"/>
    <w:rsid w:val="00A71295"/>
    <w:rsid w:val="00A929FF"/>
    <w:rsid w:val="00A92FCC"/>
    <w:rsid w:val="00AB35BD"/>
    <w:rsid w:val="00AC2061"/>
    <w:rsid w:val="00AD077F"/>
    <w:rsid w:val="00AF60B6"/>
    <w:rsid w:val="00AF7A21"/>
    <w:rsid w:val="00B17048"/>
    <w:rsid w:val="00B54BC9"/>
    <w:rsid w:val="00B5534D"/>
    <w:rsid w:val="00B91975"/>
    <w:rsid w:val="00BD6149"/>
    <w:rsid w:val="00BE4612"/>
    <w:rsid w:val="00C13E4E"/>
    <w:rsid w:val="00C2224C"/>
    <w:rsid w:val="00C25C43"/>
    <w:rsid w:val="00D04442"/>
    <w:rsid w:val="00D1069C"/>
    <w:rsid w:val="00D13DB8"/>
    <w:rsid w:val="00D22E72"/>
    <w:rsid w:val="00DB1248"/>
    <w:rsid w:val="00DB17A0"/>
    <w:rsid w:val="00DE038C"/>
    <w:rsid w:val="00E43C0A"/>
    <w:rsid w:val="00E50A26"/>
    <w:rsid w:val="00E564B5"/>
    <w:rsid w:val="00E8242E"/>
    <w:rsid w:val="00E97E2F"/>
    <w:rsid w:val="00EC5F99"/>
    <w:rsid w:val="00ED2112"/>
    <w:rsid w:val="00EE0157"/>
    <w:rsid w:val="00EE2791"/>
    <w:rsid w:val="00EF3F2E"/>
    <w:rsid w:val="00F033A8"/>
    <w:rsid w:val="00F2045D"/>
    <w:rsid w:val="00F2733F"/>
    <w:rsid w:val="00FB41B8"/>
    <w:rsid w:val="00FE2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85D"/>
    <w:pPr>
      <w:spacing w:after="200" w:line="276" w:lineRule="auto"/>
    </w:pPr>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43647C"/>
    <w:rPr>
      <w:rFonts w:cs="Times New Roman"/>
      <w:sz w:val="16"/>
    </w:rPr>
  </w:style>
  <w:style w:type="paragraph" w:styleId="CommentText">
    <w:name w:val="annotation text"/>
    <w:basedOn w:val="Normal"/>
    <w:link w:val="CommentTextChar"/>
    <w:uiPriority w:val="99"/>
    <w:semiHidden/>
    <w:rsid w:val="0043647C"/>
    <w:pPr>
      <w:spacing w:line="240" w:lineRule="auto"/>
    </w:pPr>
    <w:rPr>
      <w:sz w:val="20"/>
      <w:szCs w:val="20"/>
      <w:lang w:eastAsia="en-GB"/>
    </w:rPr>
  </w:style>
  <w:style w:type="character" w:customStyle="1" w:styleId="CommentTextChar">
    <w:name w:val="Comment Text Char"/>
    <w:basedOn w:val="DefaultParagraphFont"/>
    <w:link w:val="CommentText"/>
    <w:uiPriority w:val="99"/>
    <w:semiHidden/>
    <w:locked/>
    <w:rsid w:val="0043647C"/>
    <w:rPr>
      <w:sz w:val="20"/>
    </w:rPr>
  </w:style>
  <w:style w:type="paragraph" w:styleId="CommentSubject">
    <w:name w:val="annotation subject"/>
    <w:basedOn w:val="CommentText"/>
    <w:next w:val="CommentText"/>
    <w:link w:val="CommentSubjectChar"/>
    <w:uiPriority w:val="99"/>
    <w:semiHidden/>
    <w:rsid w:val="0043647C"/>
    <w:rPr>
      <w:b/>
    </w:rPr>
  </w:style>
  <w:style w:type="character" w:customStyle="1" w:styleId="CommentSubjectChar">
    <w:name w:val="Comment Subject Char"/>
    <w:basedOn w:val="CommentTextChar"/>
    <w:link w:val="CommentSubject"/>
    <w:uiPriority w:val="99"/>
    <w:semiHidden/>
    <w:locked/>
    <w:rsid w:val="0043647C"/>
    <w:rPr>
      <w:b/>
      <w:sz w:val="20"/>
    </w:rPr>
  </w:style>
  <w:style w:type="paragraph" w:styleId="BalloonText">
    <w:name w:val="Balloon Text"/>
    <w:basedOn w:val="Normal"/>
    <w:link w:val="BalloonTextChar"/>
    <w:uiPriority w:val="99"/>
    <w:semiHidden/>
    <w:rsid w:val="0043647C"/>
    <w:pPr>
      <w:spacing w:after="0" w:line="240" w:lineRule="auto"/>
    </w:pPr>
    <w:rPr>
      <w:rFonts w:ascii="Tahoma" w:hAnsi="Tahoma"/>
      <w:sz w:val="16"/>
      <w:szCs w:val="20"/>
      <w:lang w:eastAsia="en-GB"/>
    </w:rPr>
  </w:style>
  <w:style w:type="character" w:customStyle="1" w:styleId="BalloonTextChar">
    <w:name w:val="Balloon Text Char"/>
    <w:basedOn w:val="DefaultParagraphFont"/>
    <w:link w:val="BalloonText"/>
    <w:uiPriority w:val="99"/>
    <w:semiHidden/>
    <w:locked/>
    <w:rsid w:val="0043647C"/>
    <w:rPr>
      <w:rFonts w:ascii="Tahoma" w:hAnsi="Tahoma"/>
      <w:sz w:val="16"/>
    </w:rPr>
  </w:style>
  <w:style w:type="character" w:styleId="Hyperlink">
    <w:name w:val="Hyperlink"/>
    <w:basedOn w:val="DefaultParagraphFont"/>
    <w:uiPriority w:val="99"/>
    <w:rsid w:val="009F4473"/>
    <w:rPr>
      <w:rFonts w:cs="Times New Roman"/>
      <w:color w:val="0033CC"/>
      <w:u w:val="single"/>
    </w:rPr>
  </w:style>
  <w:style w:type="paragraph" w:customStyle="1" w:styleId="EndNoteBibliographyTitle">
    <w:name w:val="EndNote Bibliography Title"/>
    <w:basedOn w:val="Normal"/>
    <w:link w:val="EndNoteBibliographyTitleChar"/>
    <w:uiPriority w:val="99"/>
    <w:rsid w:val="00B5534D"/>
    <w:pPr>
      <w:spacing w:after="0"/>
      <w:jc w:val="center"/>
    </w:pPr>
    <w:rPr>
      <w:noProof/>
      <w:szCs w:val="20"/>
      <w:lang w:val="en-US"/>
    </w:rPr>
  </w:style>
  <w:style w:type="character" w:customStyle="1" w:styleId="EndNoteBibliographyTitleChar">
    <w:name w:val="EndNote Bibliography Title Char"/>
    <w:link w:val="EndNoteBibliographyTitle"/>
    <w:uiPriority w:val="99"/>
    <w:locked/>
    <w:rsid w:val="00B5534D"/>
    <w:rPr>
      <w:noProof/>
      <w:szCs w:val="20"/>
      <w:lang w:val="en-US" w:eastAsia="en-US"/>
    </w:rPr>
  </w:style>
  <w:style w:type="paragraph" w:customStyle="1" w:styleId="EndNoteBibliography">
    <w:name w:val="EndNote Bibliography"/>
    <w:basedOn w:val="Normal"/>
    <w:link w:val="EndNoteBibliographyChar"/>
    <w:uiPriority w:val="99"/>
    <w:rsid w:val="00B5534D"/>
    <w:pPr>
      <w:spacing w:line="240" w:lineRule="auto"/>
    </w:pPr>
    <w:rPr>
      <w:noProof/>
      <w:szCs w:val="20"/>
      <w:lang w:val="en-US"/>
    </w:rPr>
  </w:style>
  <w:style w:type="character" w:customStyle="1" w:styleId="EndNoteBibliographyChar">
    <w:name w:val="EndNote Bibliography Char"/>
    <w:link w:val="EndNoteBibliography"/>
    <w:uiPriority w:val="99"/>
    <w:locked/>
    <w:rsid w:val="00B5534D"/>
    <w:rPr>
      <w:noProof/>
      <w:szCs w:val="20"/>
      <w:lang w:val="en-US" w:eastAsia="en-US"/>
    </w:rPr>
  </w:style>
  <w:style w:type="paragraph" w:styleId="Header">
    <w:name w:val="header"/>
    <w:basedOn w:val="Normal"/>
    <w:link w:val="HeaderChar"/>
    <w:uiPriority w:val="99"/>
    <w:rsid w:val="00F2045D"/>
    <w:pPr>
      <w:tabs>
        <w:tab w:val="center" w:pos="4513"/>
        <w:tab w:val="right" w:pos="9026"/>
      </w:tabs>
      <w:spacing w:after="0" w:line="240" w:lineRule="auto"/>
    </w:pPr>
    <w:rPr>
      <w:sz w:val="20"/>
      <w:szCs w:val="20"/>
      <w:lang w:eastAsia="en-GB"/>
    </w:rPr>
  </w:style>
  <w:style w:type="character" w:customStyle="1" w:styleId="HeaderChar">
    <w:name w:val="Header Char"/>
    <w:basedOn w:val="DefaultParagraphFont"/>
    <w:link w:val="Header"/>
    <w:uiPriority w:val="99"/>
    <w:locked/>
    <w:rsid w:val="00F2045D"/>
  </w:style>
  <w:style w:type="paragraph" w:styleId="Footer">
    <w:name w:val="footer"/>
    <w:basedOn w:val="Normal"/>
    <w:link w:val="FooterChar"/>
    <w:uiPriority w:val="99"/>
    <w:rsid w:val="00F2045D"/>
    <w:pPr>
      <w:tabs>
        <w:tab w:val="center" w:pos="4513"/>
        <w:tab w:val="right" w:pos="9026"/>
      </w:tabs>
      <w:spacing w:after="0" w:line="240" w:lineRule="auto"/>
    </w:pPr>
    <w:rPr>
      <w:sz w:val="20"/>
      <w:szCs w:val="20"/>
      <w:lang w:eastAsia="en-GB"/>
    </w:rPr>
  </w:style>
  <w:style w:type="character" w:customStyle="1" w:styleId="FooterChar">
    <w:name w:val="Footer Char"/>
    <w:basedOn w:val="DefaultParagraphFont"/>
    <w:link w:val="Footer"/>
    <w:uiPriority w:val="99"/>
    <w:locked/>
    <w:rsid w:val="00F204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85D"/>
    <w:pPr>
      <w:spacing w:after="200" w:line="276" w:lineRule="auto"/>
    </w:pPr>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43647C"/>
    <w:rPr>
      <w:rFonts w:cs="Times New Roman"/>
      <w:sz w:val="16"/>
    </w:rPr>
  </w:style>
  <w:style w:type="paragraph" w:styleId="CommentText">
    <w:name w:val="annotation text"/>
    <w:basedOn w:val="Normal"/>
    <w:link w:val="CommentTextChar"/>
    <w:uiPriority w:val="99"/>
    <w:semiHidden/>
    <w:rsid w:val="0043647C"/>
    <w:pPr>
      <w:spacing w:line="240" w:lineRule="auto"/>
    </w:pPr>
    <w:rPr>
      <w:sz w:val="20"/>
      <w:szCs w:val="20"/>
      <w:lang w:eastAsia="en-GB"/>
    </w:rPr>
  </w:style>
  <w:style w:type="character" w:customStyle="1" w:styleId="CommentTextChar">
    <w:name w:val="Comment Text Char"/>
    <w:basedOn w:val="DefaultParagraphFont"/>
    <w:link w:val="CommentText"/>
    <w:uiPriority w:val="99"/>
    <w:semiHidden/>
    <w:locked/>
    <w:rsid w:val="0043647C"/>
    <w:rPr>
      <w:sz w:val="20"/>
    </w:rPr>
  </w:style>
  <w:style w:type="paragraph" w:styleId="CommentSubject">
    <w:name w:val="annotation subject"/>
    <w:basedOn w:val="CommentText"/>
    <w:next w:val="CommentText"/>
    <w:link w:val="CommentSubjectChar"/>
    <w:uiPriority w:val="99"/>
    <w:semiHidden/>
    <w:rsid w:val="0043647C"/>
    <w:rPr>
      <w:b/>
    </w:rPr>
  </w:style>
  <w:style w:type="character" w:customStyle="1" w:styleId="CommentSubjectChar">
    <w:name w:val="Comment Subject Char"/>
    <w:basedOn w:val="CommentTextChar"/>
    <w:link w:val="CommentSubject"/>
    <w:uiPriority w:val="99"/>
    <w:semiHidden/>
    <w:locked/>
    <w:rsid w:val="0043647C"/>
    <w:rPr>
      <w:b/>
      <w:sz w:val="20"/>
    </w:rPr>
  </w:style>
  <w:style w:type="paragraph" w:styleId="BalloonText">
    <w:name w:val="Balloon Text"/>
    <w:basedOn w:val="Normal"/>
    <w:link w:val="BalloonTextChar"/>
    <w:uiPriority w:val="99"/>
    <w:semiHidden/>
    <w:rsid w:val="0043647C"/>
    <w:pPr>
      <w:spacing w:after="0" w:line="240" w:lineRule="auto"/>
    </w:pPr>
    <w:rPr>
      <w:rFonts w:ascii="Tahoma" w:hAnsi="Tahoma"/>
      <w:sz w:val="16"/>
      <w:szCs w:val="20"/>
      <w:lang w:eastAsia="en-GB"/>
    </w:rPr>
  </w:style>
  <w:style w:type="character" w:customStyle="1" w:styleId="BalloonTextChar">
    <w:name w:val="Balloon Text Char"/>
    <w:basedOn w:val="DefaultParagraphFont"/>
    <w:link w:val="BalloonText"/>
    <w:uiPriority w:val="99"/>
    <w:semiHidden/>
    <w:locked/>
    <w:rsid w:val="0043647C"/>
    <w:rPr>
      <w:rFonts w:ascii="Tahoma" w:hAnsi="Tahoma"/>
      <w:sz w:val="16"/>
    </w:rPr>
  </w:style>
  <w:style w:type="character" w:styleId="Hyperlink">
    <w:name w:val="Hyperlink"/>
    <w:basedOn w:val="DefaultParagraphFont"/>
    <w:uiPriority w:val="99"/>
    <w:rsid w:val="009F4473"/>
    <w:rPr>
      <w:rFonts w:cs="Times New Roman"/>
      <w:color w:val="0033CC"/>
      <w:u w:val="single"/>
    </w:rPr>
  </w:style>
  <w:style w:type="paragraph" w:customStyle="1" w:styleId="EndNoteBibliographyTitle">
    <w:name w:val="EndNote Bibliography Title"/>
    <w:basedOn w:val="Normal"/>
    <w:link w:val="EndNoteBibliographyTitleChar"/>
    <w:uiPriority w:val="99"/>
    <w:rsid w:val="00B5534D"/>
    <w:pPr>
      <w:spacing w:after="0"/>
      <w:jc w:val="center"/>
    </w:pPr>
    <w:rPr>
      <w:noProof/>
      <w:szCs w:val="20"/>
      <w:lang w:val="en-US"/>
    </w:rPr>
  </w:style>
  <w:style w:type="character" w:customStyle="1" w:styleId="EndNoteBibliographyTitleChar">
    <w:name w:val="EndNote Bibliography Title Char"/>
    <w:link w:val="EndNoteBibliographyTitle"/>
    <w:uiPriority w:val="99"/>
    <w:locked/>
    <w:rsid w:val="00B5534D"/>
    <w:rPr>
      <w:noProof/>
      <w:szCs w:val="20"/>
      <w:lang w:val="en-US" w:eastAsia="en-US"/>
    </w:rPr>
  </w:style>
  <w:style w:type="paragraph" w:customStyle="1" w:styleId="EndNoteBibliography">
    <w:name w:val="EndNote Bibliography"/>
    <w:basedOn w:val="Normal"/>
    <w:link w:val="EndNoteBibliographyChar"/>
    <w:uiPriority w:val="99"/>
    <w:rsid w:val="00B5534D"/>
    <w:pPr>
      <w:spacing w:line="240" w:lineRule="auto"/>
    </w:pPr>
    <w:rPr>
      <w:noProof/>
      <w:szCs w:val="20"/>
      <w:lang w:val="en-US"/>
    </w:rPr>
  </w:style>
  <w:style w:type="character" w:customStyle="1" w:styleId="EndNoteBibliographyChar">
    <w:name w:val="EndNote Bibliography Char"/>
    <w:link w:val="EndNoteBibliography"/>
    <w:uiPriority w:val="99"/>
    <w:locked/>
    <w:rsid w:val="00B5534D"/>
    <w:rPr>
      <w:noProof/>
      <w:szCs w:val="20"/>
      <w:lang w:val="en-US" w:eastAsia="en-US"/>
    </w:rPr>
  </w:style>
  <w:style w:type="paragraph" w:styleId="Header">
    <w:name w:val="header"/>
    <w:basedOn w:val="Normal"/>
    <w:link w:val="HeaderChar"/>
    <w:uiPriority w:val="99"/>
    <w:rsid w:val="00F2045D"/>
    <w:pPr>
      <w:tabs>
        <w:tab w:val="center" w:pos="4513"/>
        <w:tab w:val="right" w:pos="9026"/>
      </w:tabs>
      <w:spacing w:after="0" w:line="240" w:lineRule="auto"/>
    </w:pPr>
    <w:rPr>
      <w:sz w:val="20"/>
      <w:szCs w:val="20"/>
      <w:lang w:eastAsia="en-GB"/>
    </w:rPr>
  </w:style>
  <w:style w:type="character" w:customStyle="1" w:styleId="HeaderChar">
    <w:name w:val="Header Char"/>
    <w:basedOn w:val="DefaultParagraphFont"/>
    <w:link w:val="Header"/>
    <w:uiPriority w:val="99"/>
    <w:locked/>
    <w:rsid w:val="00F2045D"/>
  </w:style>
  <w:style w:type="paragraph" w:styleId="Footer">
    <w:name w:val="footer"/>
    <w:basedOn w:val="Normal"/>
    <w:link w:val="FooterChar"/>
    <w:uiPriority w:val="99"/>
    <w:rsid w:val="00F2045D"/>
    <w:pPr>
      <w:tabs>
        <w:tab w:val="center" w:pos="4513"/>
        <w:tab w:val="right" w:pos="9026"/>
      </w:tabs>
      <w:spacing w:after="0" w:line="240" w:lineRule="auto"/>
    </w:pPr>
    <w:rPr>
      <w:sz w:val="20"/>
      <w:szCs w:val="20"/>
      <w:lang w:eastAsia="en-GB"/>
    </w:rPr>
  </w:style>
  <w:style w:type="character" w:customStyle="1" w:styleId="FooterChar">
    <w:name w:val="Footer Char"/>
    <w:basedOn w:val="DefaultParagraphFont"/>
    <w:link w:val="Footer"/>
    <w:uiPriority w:val="99"/>
    <w:locked/>
    <w:rsid w:val="00F20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1974">
      <w:marLeft w:val="0"/>
      <w:marRight w:val="0"/>
      <w:marTop w:val="0"/>
      <w:marBottom w:val="0"/>
      <w:divBdr>
        <w:top w:val="none" w:sz="0" w:space="0" w:color="auto"/>
        <w:left w:val="none" w:sz="0" w:space="0" w:color="auto"/>
        <w:bottom w:val="none" w:sz="0" w:space="0" w:color="auto"/>
        <w:right w:val="none" w:sz="0" w:space="0" w:color="auto"/>
      </w:divBdr>
    </w:div>
    <w:div w:id="209191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lbahrawy@imperial.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25380-D409-49A6-90ED-68F9E670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Title Page</vt:lpstr>
    </vt:vector>
  </TitlesOfParts>
  <Company>St Georges NHS Health Care Trust</Company>
  <LinksUpToDate>false</LinksUpToDate>
  <CharactersWithSpaces>11048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dc:title>
  <dc:creator>Administrator</dc:creator>
  <cp:lastModifiedBy>Jayson</cp:lastModifiedBy>
  <cp:revision>6</cp:revision>
  <dcterms:created xsi:type="dcterms:W3CDTF">2016-06-17T16:36:00Z</dcterms:created>
  <dcterms:modified xsi:type="dcterms:W3CDTF">2016-06-17T20:54:00Z</dcterms:modified>
</cp:coreProperties>
</file>