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F7" w:rsidRPr="005A0AC3" w:rsidRDefault="004914F7" w:rsidP="005A0AC3">
      <w:r w:rsidRPr="005A0AC3">
        <w:t>Letter to the editor</w:t>
      </w:r>
    </w:p>
    <w:p w:rsidR="004914F7" w:rsidRDefault="004914F7" w:rsidP="005A0AC3"/>
    <w:p w:rsidR="005A0AC3" w:rsidRPr="00676FFA" w:rsidRDefault="005A0AC3" w:rsidP="00676FFA">
      <w:pPr>
        <w:jc w:val="center"/>
        <w:rPr>
          <w:b/>
          <w:sz w:val="28"/>
        </w:rPr>
      </w:pPr>
      <w:r w:rsidRPr="00676FFA">
        <w:rPr>
          <w:b/>
          <w:sz w:val="28"/>
        </w:rPr>
        <w:t>Harnessing the full potential of Mendelian randomization in genetic analyses</w:t>
      </w:r>
    </w:p>
    <w:p w:rsidR="004914F7" w:rsidRPr="00676FFA" w:rsidRDefault="004914F7" w:rsidP="00676FFA">
      <w:pPr>
        <w:jc w:val="center"/>
        <w:rPr>
          <w:vertAlign w:val="superscript"/>
        </w:rPr>
      </w:pPr>
      <w:r w:rsidRPr="005A0AC3">
        <w:t xml:space="preserve">Dipender Gill, </w:t>
      </w:r>
      <w:proofErr w:type="spellStart"/>
      <w:r w:rsidR="00521D38">
        <w:t>BMBCh</w:t>
      </w:r>
      <w:proofErr w:type="spellEnd"/>
      <w:r w:rsidRPr="005A0AC3">
        <w:t xml:space="preserve"> PhD</w:t>
      </w:r>
      <w:r w:rsidR="00676FFA">
        <w:rPr>
          <w:vertAlign w:val="superscript"/>
        </w:rPr>
        <w:t>1*</w:t>
      </w:r>
    </w:p>
    <w:p w:rsidR="004914F7" w:rsidRPr="005A0AC3" w:rsidRDefault="00676FFA" w:rsidP="005A0AC3">
      <w:r>
        <w:rPr>
          <w:vertAlign w:val="superscript"/>
        </w:rPr>
        <w:t>1</w:t>
      </w:r>
      <w:r w:rsidR="004914F7" w:rsidRPr="005A0AC3">
        <w:t>Department of Epidemiology and Biostatistics, School of Public Health, Imperial College London, London, United Kingdom</w:t>
      </w:r>
    </w:p>
    <w:p w:rsidR="00676FFA" w:rsidRDefault="00676FFA" w:rsidP="005A0AC3"/>
    <w:p w:rsidR="00676FFA" w:rsidRPr="00676FFA" w:rsidRDefault="00676FFA" w:rsidP="005A0AC3">
      <w:pPr>
        <w:rPr>
          <w:b/>
        </w:rPr>
      </w:pPr>
      <w:r w:rsidRPr="00676FFA">
        <w:rPr>
          <w:b/>
        </w:rPr>
        <w:t>Corresponding author contact information</w:t>
      </w:r>
    </w:p>
    <w:p w:rsidR="00676FFA" w:rsidRDefault="00676FFA" w:rsidP="005A0AC3">
      <w:r>
        <w:t>Dr Dipender Gill</w:t>
      </w:r>
    </w:p>
    <w:p w:rsidR="00676FFA" w:rsidRPr="005A0AC3" w:rsidRDefault="00676FFA" w:rsidP="00676FFA">
      <w:r w:rsidRPr="005A0AC3">
        <w:t xml:space="preserve">Department of Epidemiology and Biostatistics, School of Public Health, Imperial College London, London, </w:t>
      </w:r>
      <w:r>
        <w:t xml:space="preserve">W2 1PG, </w:t>
      </w:r>
      <w:r w:rsidRPr="005A0AC3">
        <w:t>United Kingdom</w:t>
      </w:r>
    </w:p>
    <w:p w:rsidR="004914F7" w:rsidRPr="005A0AC3" w:rsidRDefault="004914F7" w:rsidP="005A0AC3">
      <w:r w:rsidRPr="005A0AC3">
        <w:t>Fax: +44 (0) 20 3313 8223</w:t>
      </w:r>
    </w:p>
    <w:p w:rsidR="004914F7" w:rsidRPr="005A0AC3" w:rsidRDefault="004914F7" w:rsidP="005A0AC3">
      <w:r w:rsidRPr="005A0AC3">
        <w:t>Telephone: +44 (0) 7904843810</w:t>
      </w:r>
    </w:p>
    <w:p w:rsidR="004914F7" w:rsidRPr="005A0AC3" w:rsidRDefault="004914F7" w:rsidP="005A0AC3">
      <w:r w:rsidRPr="005A0AC3">
        <w:t xml:space="preserve">E-mail: </w:t>
      </w:r>
      <w:hyperlink r:id="rId5" w:history="1">
        <w:r w:rsidRPr="005A0AC3">
          <w:rPr>
            <w:rStyle w:val="Hyperlink"/>
          </w:rPr>
          <w:t>dipender.gill@imperial.ac.uk</w:t>
        </w:r>
      </w:hyperlink>
    </w:p>
    <w:p w:rsidR="004914F7" w:rsidRPr="005A0AC3" w:rsidRDefault="004914F7" w:rsidP="005A0AC3"/>
    <w:p w:rsidR="004914F7" w:rsidRPr="005A0AC3" w:rsidRDefault="004914F7" w:rsidP="005A0AC3"/>
    <w:p w:rsidR="00521D38" w:rsidRDefault="00676FFA" w:rsidP="005A0AC3">
      <w:pPr>
        <w:sectPr w:rsidR="00521D38">
          <w:pgSz w:w="11906" w:h="16838"/>
          <w:pgMar w:top="1440" w:right="1440" w:bottom="1440" w:left="1440" w:header="708" w:footer="708" w:gutter="0"/>
          <w:cols w:space="708"/>
          <w:docGrid w:linePitch="360"/>
        </w:sectPr>
      </w:pPr>
      <w:r w:rsidRPr="00676FFA">
        <w:rPr>
          <w:b/>
        </w:rPr>
        <w:t>Search codes:</w:t>
      </w:r>
      <w:r>
        <w:t xml:space="preserve"> genetic association studies, genetics, high blood pressure, hypertension, inflammation</w:t>
      </w:r>
    </w:p>
    <w:p w:rsidR="000C1C14" w:rsidRPr="005A0AC3" w:rsidRDefault="00E2071F" w:rsidP="005A0AC3">
      <w:r w:rsidRPr="005A0AC3">
        <w:lastRenderedPageBreak/>
        <w:t xml:space="preserve">The recent article by </w:t>
      </w:r>
      <w:proofErr w:type="spellStart"/>
      <w:r w:rsidRPr="005A0AC3">
        <w:t>Siedlinski</w:t>
      </w:r>
      <w:proofErr w:type="spellEnd"/>
      <w:r w:rsidRPr="005A0AC3">
        <w:t xml:space="preserve"> and colleagues </w:t>
      </w:r>
      <w:r w:rsidR="005A0AC3">
        <w:t xml:space="preserve">in </w:t>
      </w:r>
      <w:r w:rsidR="005A0AC3" w:rsidRPr="005A0AC3">
        <w:rPr>
          <w:i/>
        </w:rPr>
        <w:t>Circulation</w:t>
      </w:r>
      <w:r w:rsidR="005A0AC3">
        <w:t xml:space="preserve"> </w:t>
      </w:r>
      <w:r w:rsidRPr="005A0AC3">
        <w:t>investigate</w:t>
      </w:r>
      <w:r w:rsidR="00A5256F" w:rsidRPr="005A0AC3">
        <w:t>d</w:t>
      </w:r>
      <w:r w:rsidRPr="005A0AC3">
        <w:t xml:space="preserve"> the relationship between circulating white blood cell</w:t>
      </w:r>
      <w:r w:rsidR="00072622" w:rsidRPr="005A0AC3">
        <w:t xml:space="preserve"> count</w:t>
      </w:r>
      <w:r w:rsidRPr="005A0AC3">
        <w:t>s and systemic blood pressure</w:t>
      </w:r>
      <w:r w:rsidR="00072622" w:rsidRPr="005A0AC3">
        <w:t xml:space="preserve"> measures</w:t>
      </w:r>
      <w:r w:rsidR="00521D38">
        <w:fldChar w:fldCharType="begin">
          <w:fldData xml:space="preserve">PEVuZE5vdGU+PENpdGU+PEF1dGhvcj5TaWVkbGluc2tpPC9BdXRob3I+PFllYXI+MjAyMDwvWWVh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</w:fldData>
        </w:fldChar>
      </w:r>
      <w:r w:rsidR="00521D38">
        <w:instrText xml:space="preserve"> ADDIN EN.CITE </w:instrText>
      </w:r>
      <w:r w:rsidR="00521D38">
        <w:fldChar w:fldCharType="begin">
          <w:fldData xml:space="preserve">PEVuZE5vdGU+PENpdGU+PEF1dGhvcj5TaWVkbGluc2tpPC9BdXRob3I+PFllYXI+MjAyMDwvWWVh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</w:fldData>
        </w:fldChar>
      </w:r>
      <w:r w:rsidR="00521D38">
        <w:instrText xml:space="preserve"> ADDIN EN.CITE.DATA </w:instrText>
      </w:r>
      <w:r w:rsidR="00521D38">
        <w:fldChar w:fldCharType="end"/>
      </w:r>
      <w:r w:rsidR="00521D38">
        <w:fldChar w:fldCharType="separate"/>
      </w:r>
      <w:r w:rsidR="00521D38" w:rsidRPr="00521D38">
        <w:rPr>
          <w:noProof/>
          <w:vertAlign w:val="superscript"/>
        </w:rPr>
        <w:t>1</w:t>
      </w:r>
      <w:r w:rsidR="00521D38">
        <w:fldChar w:fldCharType="end"/>
      </w:r>
      <w:r w:rsidRPr="005A0AC3">
        <w:t>. Using conventional observational and Mendelian randomization approaches, the authors conclude</w:t>
      </w:r>
      <w:r w:rsidR="00A5256F" w:rsidRPr="005A0AC3">
        <w:t>d</w:t>
      </w:r>
      <w:r w:rsidRPr="005A0AC3">
        <w:t xml:space="preserve"> that an</w:t>
      </w:r>
      <w:r w:rsidR="004914F7" w:rsidRPr="005A0AC3">
        <w:t xml:space="preserve"> elevated lymphocyte count may </w:t>
      </w:r>
      <w:r w:rsidRPr="005A0AC3">
        <w:t xml:space="preserve">play a causal role in the </w:t>
      </w:r>
      <w:r w:rsidR="004914F7" w:rsidRPr="005A0AC3">
        <w:t>development of hypertension</w:t>
      </w:r>
      <w:r w:rsidR="00521D38">
        <w:fldChar w:fldCharType="begin">
          <w:fldData xml:space="preserve">PEVuZE5vdGU+PENpdGU+PEF1dGhvcj5TaWVkbGluc2tpPC9BdXRob3I+PFllYXI+MjAyMDwvWWVh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</w:fldData>
        </w:fldChar>
      </w:r>
      <w:r w:rsidR="00521D38">
        <w:instrText xml:space="preserve"> ADDIN EN.CITE </w:instrText>
      </w:r>
      <w:r w:rsidR="00521D38">
        <w:fldChar w:fldCharType="begin">
          <w:fldData xml:space="preserve">PEVuZE5vdGU+PENpdGU+PEF1dGhvcj5TaWVkbGluc2tpPC9BdXRob3I+PFllYXI+MjAyMDwvWWVh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</w:fldData>
        </w:fldChar>
      </w:r>
      <w:r w:rsidR="00521D38">
        <w:instrText xml:space="preserve"> ADDIN EN.CITE.DATA </w:instrText>
      </w:r>
      <w:r w:rsidR="00521D38">
        <w:fldChar w:fldCharType="end"/>
      </w:r>
      <w:r w:rsidR="00521D38">
        <w:fldChar w:fldCharType="separate"/>
      </w:r>
      <w:r w:rsidR="00521D38" w:rsidRPr="00521D38">
        <w:rPr>
          <w:noProof/>
          <w:vertAlign w:val="superscript"/>
        </w:rPr>
        <w:t>1</w:t>
      </w:r>
      <w:r w:rsidR="00521D38">
        <w:fldChar w:fldCharType="end"/>
      </w:r>
      <w:r w:rsidRPr="005A0AC3">
        <w:t>.</w:t>
      </w:r>
      <w:r w:rsidR="000C1C14" w:rsidRPr="005A0AC3">
        <w:t xml:space="preserve"> The work</w:t>
      </w:r>
      <w:r w:rsidR="004914F7" w:rsidRPr="005A0AC3">
        <w:t xml:space="preserve"> was carefully performed and offer</w:t>
      </w:r>
      <w:r w:rsidR="005A0AC3">
        <w:t>s</w:t>
      </w:r>
      <w:r w:rsidR="004914F7" w:rsidRPr="005A0AC3">
        <w:t xml:space="preserve"> useful </w:t>
      </w:r>
      <w:r w:rsidR="000C1C14" w:rsidRPr="005A0AC3">
        <w:t xml:space="preserve">advances. </w:t>
      </w:r>
      <w:r w:rsidR="004914F7" w:rsidRPr="005A0AC3">
        <w:t xml:space="preserve">Given recent developments in Mendelian randomization methods, there may be additional analyses that could be performed to offer further insight. </w:t>
      </w:r>
    </w:p>
    <w:p w:rsidR="00A5256F" w:rsidRPr="005A0AC3" w:rsidRDefault="000C1C14" w:rsidP="005A0AC3">
      <w:r w:rsidRPr="005A0AC3">
        <w:t>Firstly, i</w:t>
      </w:r>
      <w:r w:rsidR="00B74967" w:rsidRPr="005A0AC3">
        <w:t>n</w:t>
      </w:r>
      <w:r w:rsidR="00A5256F" w:rsidRPr="005A0AC3">
        <w:t xml:space="preserve"> their conventional observational analysis, the authors identified evidence of non-linear </w:t>
      </w:r>
      <w:r w:rsidR="00072622" w:rsidRPr="005A0AC3">
        <w:t>trends in the association between</w:t>
      </w:r>
      <w:r w:rsidR="00A5256F" w:rsidRPr="005A0AC3">
        <w:t xml:space="preserve"> lymphocyte </w:t>
      </w:r>
      <w:r w:rsidR="00432045" w:rsidRPr="005A0AC3">
        <w:t>count and</w:t>
      </w:r>
      <w:r w:rsidR="00A5256F" w:rsidRPr="005A0AC3">
        <w:t xml:space="preserve"> blood pressure traits</w:t>
      </w:r>
      <w:r w:rsidRPr="005A0AC3">
        <w:t>. F</w:t>
      </w:r>
      <w:r w:rsidR="00072622" w:rsidRPr="005A0AC3">
        <w:t>or example, there was a greater difference in blood pressure between the fifth and fourth quintiles of lymphocyte count than the second and first quintiles. In contrast, the Mendelian randomization analysis that was performed assume</w:t>
      </w:r>
      <w:r w:rsidR="00432045" w:rsidRPr="005A0AC3">
        <w:t>d</w:t>
      </w:r>
      <w:r w:rsidR="00072622" w:rsidRPr="005A0AC3">
        <w:t xml:space="preserve"> that </w:t>
      </w:r>
      <w:r w:rsidR="005A0AC3">
        <w:t xml:space="preserve">there was a linear effect </w:t>
      </w:r>
      <w:r w:rsidR="00072622" w:rsidRPr="005A0AC3">
        <w:t xml:space="preserve">of lymphocyte count on blood pressure. Methods for investigating non-linear </w:t>
      </w:r>
      <w:r w:rsidR="003D71C0">
        <w:t>associations</w:t>
      </w:r>
      <w:r w:rsidR="00072622" w:rsidRPr="005A0AC3">
        <w:t xml:space="preserve"> of genetically predicted lymphocyte count on blood pressure </w:t>
      </w:r>
      <w:r w:rsidR="003D71C0">
        <w:t xml:space="preserve">with Mendelian randomization </w:t>
      </w:r>
      <w:bookmarkStart w:id="0" w:name="_GoBack"/>
      <w:bookmarkEnd w:id="0"/>
      <w:r w:rsidR="00072622" w:rsidRPr="005A0AC3">
        <w:t>are available</w:t>
      </w:r>
      <w:r w:rsidR="004914F7" w:rsidRPr="005A0AC3">
        <w:fldChar w:fldCharType="begin">
          <w:fldData xml:space="preserve">PEVuZE5vdGU+PENpdGU+PEF1dGhvcj5TdW48L0F1dGhvcj48WWVhcj4yMDE5PC9ZZWFyPjxSZWNO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</w:fldData>
        </w:fldChar>
      </w:r>
      <w:r w:rsidR="00521D38">
        <w:instrText xml:space="preserve"> ADDIN EN.CITE </w:instrText>
      </w:r>
      <w:r w:rsidR="00521D38">
        <w:fldChar w:fldCharType="begin">
          <w:fldData xml:space="preserve">PEVuZE5vdGU+PENpdGU+PEF1dGhvcj5TdW48L0F1dGhvcj48WWVhcj4yMDE5PC9ZZWFyPjxSZWNO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</w:fldData>
        </w:fldChar>
      </w:r>
      <w:r w:rsidR="00521D38">
        <w:instrText xml:space="preserve"> ADDIN EN.CITE.DATA </w:instrText>
      </w:r>
      <w:r w:rsidR="00521D38">
        <w:fldChar w:fldCharType="end"/>
      </w:r>
      <w:r w:rsidR="004914F7" w:rsidRPr="005A0AC3">
        <w:fldChar w:fldCharType="separate"/>
      </w:r>
      <w:r w:rsidR="00521D38" w:rsidRPr="00521D38">
        <w:rPr>
          <w:noProof/>
          <w:vertAlign w:val="superscript"/>
        </w:rPr>
        <w:t>2</w:t>
      </w:r>
      <w:r w:rsidR="004914F7" w:rsidRPr="005A0AC3">
        <w:fldChar w:fldCharType="end"/>
      </w:r>
      <w:r w:rsidR="00072622" w:rsidRPr="005A0AC3">
        <w:t xml:space="preserve">, </w:t>
      </w:r>
      <w:r w:rsidR="004914F7" w:rsidRPr="005A0AC3">
        <w:t>and could be incorporated</w:t>
      </w:r>
      <w:r w:rsidR="00072622" w:rsidRPr="005A0AC3">
        <w:t>.</w:t>
      </w:r>
    </w:p>
    <w:p w:rsidR="00072622" w:rsidRPr="005A0AC3" w:rsidRDefault="00B74967" w:rsidP="005A0AC3">
      <w:r w:rsidRPr="005A0AC3">
        <w:t>Secondly, t</w:t>
      </w:r>
      <w:r w:rsidR="00072622" w:rsidRPr="005A0AC3">
        <w:t xml:space="preserve">he authors </w:t>
      </w:r>
      <w:r w:rsidR="004914F7" w:rsidRPr="005A0AC3">
        <w:t xml:space="preserve">noted that </w:t>
      </w:r>
      <w:r w:rsidR="0018106E" w:rsidRPr="005A0AC3">
        <w:t xml:space="preserve">white blood cell indices correlate with each other. Their Mendelian randomization results identified effects of genetically predicted eosinophil </w:t>
      </w:r>
      <w:r w:rsidR="000C1C14" w:rsidRPr="005A0AC3">
        <w:t>count</w:t>
      </w:r>
      <w:r w:rsidR="0018106E" w:rsidRPr="005A0AC3">
        <w:t xml:space="preserve"> on diastolic blood pressure. As the genetic variants used as instruments for lymphocyte count </w:t>
      </w:r>
      <w:r w:rsidRPr="005A0AC3">
        <w:t>are</w:t>
      </w:r>
      <w:r w:rsidR="0018106E" w:rsidRPr="005A0AC3">
        <w:t xml:space="preserve"> likely</w:t>
      </w:r>
      <w:r w:rsidRPr="005A0AC3">
        <w:t xml:space="preserve"> to also</w:t>
      </w:r>
      <w:r w:rsidR="0018106E" w:rsidRPr="005A0AC3">
        <w:t xml:space="preserve"> affect eosinophil count, it is unclear whether the observed association of genetically predicted lymphocyte count on blood pressure would persist after adjusting for genetically predicted eosinophil count. </w:t>
      </w:r>
      <w:r w:rsidR="004914F7" w:rsidRPr="005A0AC3">
        <w:t>M</w:t>
      </w:r>
      <w:r w:rsidR="0018106E" w:rsidRPr="005A0AC3">
        <w:t xml:space="preserve">ultivariable Mendelian randomization methods </w:t>
      </w:r>
      <w:r w:rsidR="004914F7" w:rsidRPr="005A0AC3">
        <w:t>to disentangle this are available</w:t>
      </w:r>
      <w:r w:rsidR="004914F7" w:rsidRPr="005A0AC3">
        <w:fldChar w:fldCharType="begin">
          <w:fldData xml:space="preserve">PEVuZE5vdGU+PENpdGU+PEF1dGhvcj5CdXJnZXNzPC9BdXRob3I+PFllYXI+MjAxNTwvWWVhcj48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
</w:fldData>
        </w:fldChar>
      </w:r>
      <w:r w:rsidR="00521D38">
        <w:instrText xml:space="preserve"> ADDIN EN.CITE </w:instrText>
      </w:r>
      <w:r w:rsidR="00521D38">
        <w:fldChar w:fldCharType="begin">
          <w:fldData xml:space="preserve">PEVuZE5vdGU+PENpdGU+PEF1dGhvcj5CdXJnZXNzPC9BdXRob3I+PFllYXI+MjAxNTwvWWVhcj48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</w:fldData>
        </w:fldChar>
      </w:r>
      <w:r w:rsidR="00521D38">
        <w:instrText xml:space="preserve"> ADDIN EN.CITE.DATA </w:instrText>
      </w:r>
      <w:r w:rsidR="00521D38">
        <w:fldChar w:fldCharType="end"/>
      </w:r>
      <w:r w:rsidR="004914F7" w:rsidRPr="005A0AC3">
        <w:fldChar w:fldCharType="separate"/>
      </w:r>
      <w:r w:rsidR="00521D38" w:rsidRPr="00521D38">
        <w:rPr>
          <w:noProof/>
          <w:vertAlign w:val="superscript"/>
        </w:rPr>
        <w:t>3</w:t>
      </w:r>
      <w:r w:rsidR="004914F7" w:rsidRPr="005A0AC3">
        <w:fldChar w:fldCharType="end"/>
      </w:r>
      <w:r w:rsidR="0018106E" w:rsidRPr="005A0AC3">
        <w:t xml:space="preserve">, </w:t>
      </w:r>
      <w:r w:rsidR="004914F7" w:rsidRPr="005A0AC3">
        <w:t>and could be incorporated</w:t>
      </w:r>
      <w:r w:rsidR="0018106E" w:rsidRPr="005A0AC3">
        <w:t>.</w:t>
      </w:r>
    </w:p>
    <w:p w:rsidR="00E2071F" w:rsidRPr="005A0AC3" w:rsidRDefault="00B74967" w:rsidP="005A0AC3">
      <w:r w:rsidRPr="005A0AC3">
        <w:t>Thirdly, t</w:t>
      </w:r>
      <w:r w:rsidR="000C1C14" w:rsidRPr="005A0AC3">
        <w:t xml:space="preserve">he authors concluded that the molecular mechanisms </w:t>
      </w:r>
      <w:r w:rsidR="001A291E">
        <w:t>underlying</w:t>
      </w:r>
      <w:r w:rsidR="000C1C14" w:rsidRPr="005A0AC3">
        <w:t xml:space="preserve"> </w:t>
      </w:r>
      <w:r w:rsidR="004914F7" w:rsidRPr="005A0AC3">
        <w:t>the</w:t>
      </w:r>
      <w:r w:rsidR="000C1C14" w:rsidRPr="005A0AC3">
        <w:t xml:space="preserve"> association</w:t>
      </w:r>
      <w:r w:rsidR="004914F7" w:rsidRPr="005A0AC3">
        <w:t xml:space="preserve"> between genetically predicted lymphocyte count and blood pressure </w:t>
      </w:r>
      <w:r w:rsidR="000C1C14" w:rsidRPr="005A0AC3">
        <w:t xml:space="preserve">might involve </w:t>
      </w:r>
      <w:r w:rsidR="004914F7" w:rsidRPr="005A0AC3">
        <w:t>pathways related to albuminuria</w:t>
      </w:r>
      <w:r w:rsidR="000C1C14" w:rsidRPr="005A0AC3">
        <w:t xml:space="preserve">. This was based on an association between genetically predicted lymphocyte count and urinary albumin to creatinine ratio. </w:t>
      </w:r>
      <w:r w:rsidRPr="005A0AC3">
        <w:t xml:space="preserve">Formal </w:t>
      </w:r>
      <w:r w:rsidR="005A0AC3">
        <w:t xml:space="preserve">Mendelian randomization </w:t>
      </w:r>
      <w:r w:rsidRPr="005A0AC3">
        <w:t>m</w:t>
      </w:r>
      <w:r w:rsidR="000C1C14" w:rsidRPr="005A0AC3">
        <w:t>ediation analysis methods to investigate whether any effect of genetically predicted lymphocyte count on blood pressure traits might be occurring through albuminuria are available</w:t>
      </w:r>
      <w:r w:rsidR="004914F7" w:rsidRPr="005A0AC3">
        <w:fldChar w:fldCharType="begin"/>
      </w:r>
      <w:r w:rsidR="00521D38">
        <w:instrText xml:space="preserve"> ADDIN EN.CITE &lt;EndNote&gt;&lt;Cite&gt;&lt;Author&gt;Carter&lt;/Author&gt;&lt;Year&gt;2019&lt;/Year&gt;&lt;RecNum&gt;711&lt;/RecNum&gt;&lt;DisplayText&gt;&lt;style face="superscript"&gt;4&lt;/style&gt;&lt;/DisplayText&gt;&lt;record&gt;&lt;rec-number&gt;711&lt;/rec-number&gt;&lt;foreign-keys&gt;&lt;key app="EN" db-id="pw5dpzf5dsxf0levvxw5x09av22ads5fd0v9" timestamp="1573652876"&gt;711&lt;/key&gt;&lt;/foreign-keys&gt;&lt;ref-type name="Journal Article"&gt;17&lt;/ref-type&gt;&lt;contributors&gt;&lt;authors&gt;&lt;author&gt;Carter, Alice R&lt;/author&gt;&lt;author&gt;Sanderson, Eleanor&lt;/author&gt;&lt;author&gt;Hammerton, Gemma&lt;/author&gt;&lt;author&gt;Richmond, Rebecca C&lt;/author&gt;&lt;author&gt;Smith, George Davey&lt;/author&gt;&lt;author&gt;Heron, Jon&lt;/author&gt;&lt;author&gt;Taylor, Amy E&lt;/author&gt;&lt;author&gt;Davies, Neil M&lt;/author&gt;&lt;author&gt;Howe, Laura D&lt;/author&gt;&lt;/authors&gt;&lt;/contributors&gt;&lt;titles&gt;&lt;title&gt;Mendelian randomisation for mediation analysis: current methods and challenges for implementation&lt;/title&gt;&lt;secondary-title&gt;bioRxiv&lt;/secondary-title&gt;&lt;/titles&gt;&lt;periodical&gt;&lt;full-title&gt;bioRxiv&lt;/full-title&gt;&lt;/periodical&gt;&lt;pages&gt;835819&lt;/pages&gt;&lt;dates&gt;&lt;year&gt;2019&lt;/year&gt;&lt;/dates&gt;&lt;urls&gt;&lt;related-urls&gt;&lt;url&gt;https://www.biorxiv.org/content/biorxiv/early/2019/11/08/835819.full.pdf&lt;/url&gt;&lt;/related-urls&gt;&lt;/urls&gt;&lt;electronic-resource-num&gt;10.1101/835819&lt;/electronic-resource-num&gt;&lt;/record&gt;&lt;/Cite&gt;&lt;/EndNote&gt;</w:instrText>
      </w:r>
      <w:r w:rsidR="004914F7" w:rsidRPr="005A0AC3">
        <w:fldChar w:fldCharType="separate"/>
      </w:r>
      <w:r w:rsidR="00521D38" w:rsidRPr="00521D38">
        <w:rPr>
          <w:noProof/>
          <w:vertAlign w:val="superscript"/>
        </w:rPr>
        <w:t>4</w:t>
      </w:r>
      <w:r w:rsidR="004914F7" w:rsidRPr="005A0AC3">
        <w:fldChar w:fldCharType="end"/>
      </w:r>
      <w:r w:rsidR="000C1C14" w:rsidRPr="005A0AC3">
        <w:t xml:space="preserve">, </w:t>
      </w:r>
      <w:r w:rsidR="005A0AC3" w:rsidRPr="005A0AC3">
        <w:t>and could be</w:t>
      </w:r>
      <w:r w:rsidR="000C1C14" w:rsidRPr="005A0AC3">
        <w:t xml:space="preserve"> </w:t>
      </w:r>
      <w:r w:rsidR="00040CAA">
        <w:t>incorporated</w:t>
      </w:r>
      <w:r w:rsidR="000C1C14" w:rsidRPr="005A0AC3">
        <w:t>.</w:t>
      </w:r>
    </w:p>
    <w:p w:rsidR="005A0AC3" w:rsidRDefault="00ED5671" w:rsidP="005A0AC3">
      <w:r>
        <w:t xml:space="preserve">To summarize, </w:t>
      </w:r>
      <w:r w:rsidR="005A0AC3">
        <w:t xml:space="preserve">Mendelian randomization methods continue to grow and offer opportunity to draw additional insight </w:t>
      </w:r>
      <w:r w:rsidR="00040CAA">
        <w:t>towards</w:t>
      </w:r>
      <w:r w:rsidR="005A0AC3">
        <w:t xml:space="preserve"> strengthen</w:t>
      </w:r>
      <w:r>
        <w:t>ing</w:t>
      </w:r>
      <w:r w:rsidR="005A0AC3">
        <w:t xml:space="preserve"> the conclusions of genetic analyses. Where feasible and appropriate, they might be incorporated to this effect.</w:t>
      </w:r>
    </w:p>
    <w:p w:rsidR="001763FD" w:rsidRDefault="001763FD" w:rsidP="005A0AC3"/>
    <w:p w:rsidR="0066139D" w:rsidRPr="0066139D" w:rsidRDefault="0066139D" w:rsidP="005A0AC3">
      <w:pPr>
        <w:rPr>
          <w:b/>
        </w:rPr>
      </w:pPr>
      <w:r w:rsidRPr="0066139D">
        <w:rPr>
          <w:b/>
        </w:rPr>
        <w:t>Disclosures</w:t>
      </w:r>
    </w:p>
    <w:p w:rsidR="0066139D" w:rsidRDefault="00676FFA" w:rsidP="005A0AC3">
      <w:r>
        <w:t>DG is employed part-time by Novo Nordisk.</w:t>
      </w:r>
    </w:p>
    <w:p w:rsidR="0066139D" w:rsidRPr="005A0AC3" w:rsidRDefault="0066139D" w:rsidP="005A0AC3"/>
    <w:p w:rsidR="00521D38" w:rsidRDefault="0058038B" w:rsidP="005A0AC3">
      <w:pPr>
        <w:rPr>
          <w:b/>
        </w:rPr>
      </w:pPr>
      <w:r>
        <w:rPr>
          <w:b/>
        </w:rPr>
        <w:t>Funding</w:t>
      </w:r>
    </w:p>
    <w:p w:rsidR="0058038B" w:rsidRPr="0058038B" w:rsidRDefault="0058038B" w:rsidP="005A0AC3">
      <w:pPr>
        <w:sectPr w:rsidR="0058038B" w:rsidRPr="0058038B">
          <w:pgSz w:w="11906" w:h="16838"/>
          <w:pgMar w:top="1440" w:right="1440" w:bottom="1440" w:left="1440" w:header="708" w:footer="708" w:gutter="0"/>
          <w:cols w:space="708"/>
          <w:docGrid w:linePitch="360"/>
        </w:sectPr>
      </w:pPr>
      <w:r w:rsidRPr="0058038B">
        <w:t xml:space="preserve">DG is supported by the </w:t>
      </w:r>
      <w:proofErr w:type="spellStart"/>
      <w:r w:rsidRPr="0058038B">
        <w:t>Wellcome</w:t>
      </w:r>
      <w:proofErr w:type="spellEnd"/>
      <w:r w:rsidRPr="0058038B">
        <w:t xml:space="preserve"> Trust 4i Programme (203928/Z/16/Z) and British Heart Foundation Research Centre of Excellence (RE/18/4/34215) at Imperial College London.</w:t>
      </w:r>
    </w:p>
    <w:p w:rsidR="004914F7" w:rsidRPr="00ED5671" w:rsidRDefault="005A0AC3" w:rsidP="005A0AC3">
      <w:pPr>
        <w:rPr>
          <w:b/>
        </w:rPr>
      </w:pPr>
      <w:r w:rsidRPr="00ED5671">
        <w:rPr>
          <w:b/>
        </w:rPr>
        <w:lastRenderedPageBreak/>
        <w:t>References</w:t>
      </w:r>
    </w:p>
    <w:p w:rsidR="00521D38" w:rsidRPr="00521D38" w:rsidRDefault="004914F7" w:rsidP="00521D38">
      <w:pPr>
        <w:pStyle w:val="EndNoteBibliography"/>
        <w:spacing w:after="0"/>
      </w:pPr>
      <w:r w:rsidRPr="005A0AC3">
        <w:fldChar w:fldCharType="begin"/>
      </w:r>
      <w:r w:rsidRPr="005A0AC3">
        <w:instrText xml:space="preserve"> ADDIN EN.REFLIST </w:instrText>
      </w:r>
      <w:r w:rsidRPr="005A0AC3">
        <w:fldChar w:fldCharType="separate"/>
      </w:r>
      <w:r w:rsidR="00521D38" w:rsidRPr="00521D38">
        <w:t>1.</w:t>
      </w:r>
      <w:r w:rsidR="00521D38" w:rsidRPr="00521D38">
        <w:tab/>
        <w:t xml:space="preserve">Siedlinski M, Jozefczuk E, Xu X, Teumer A, Evangelou E, Schnabel RB, Welsh P, Maffia P, Erdmann J, Tomaszewski M, Caulfield MJ, Sattar N, Holmes MV and Guzik TJ. White Blood Cells and Blood Pressure: A Mendelian Randomization Study. </w:t>
      </w:r>
      <w:r w:rsidR="00521D38" w:rsidRPr="00521D38">
        <w:rPr>
          <w:i/>
        </w:rPr>
        <w:t>Circulation</w:t>
      </w:r>
      <w:r w:rsidR="00521D38" w:rsidRPr="00521D38">
        <w:t>. 2020;141:1307-1317.</w:t>
      </w:r>
    </w:p>
    <w:p w:rsidR="00521D38" w:rsidRPr="00521D38" w:rsidRDefault="00521D38" w:rsidP="00521D38">
      <w:pPr>
        <w:pStyle w:val="EndNoteBibliography"/>
        <w:spacing w:after="0"/>
      </w:pPr>
      <w:r w:rsidRPr="00521D38">
        <w:t>2.</w:t>
      </w:r>
      <w:r w:rsidRPr="00521D38">
        <w:tab/>
        <w:t xml:space="preserve">Sun YQ, Burgess S, Staley JR, Wood AM, Bell S, Kaptoge SK, Guo Q, Bolton TR, Mason AM, Butterworth AS, Di Angelantonio E, Vie GA, Bjorngaard JH, Kinge JM, Chen Y and Mai XM. Body mass index and all cause mortality in HUNT and UK Biobank studies: linear and non-linear mendelian randomisation analyses. </w:t>
      </w:r>
      <w:r w:rsidRPr="00521D38">
        <w:rPr>
          <w:i/>
        </w:rPr>
        <w:t>BMJ</w:t>
      </w:r>
      <w:r w:rsidRPr="00521D38">
        <w:t>. 2019;364:l1042.</w:t>
      </w:r>
    </w:p>
    <w:p w:rsidR="00521D38" w:rsidRPr="00521D38" w:rsidRDefault="00521D38" w:rsidP="00521D38">
      <w:pPr>
        <w:pStyle w:val="EndNoteBibliography"/>
        <w:spacing w:after="0"/>
      </w:pPr>
      <w:r w:rsidRPr="00521D38">
        <w:t>3.</w:t>
      </w:r>
      <w:r w:rsidRPr="00521D38">
        <w:tab/>
        <w:t xml:space="preserve">Burgess S and Thompson SG. Multivariable Mendelian randomization: the use of pleiotropic genetic variants to estimate causal effects. </w:t>
      </w:r>
      <w:r w:rsidRPr="00521D38">
        <w:rPr>
          <w:i/>
        </w:rPr>
        <w:t>Am J Epidemiol</w:t>
      </w:r>
      <w:r w:rsidRPr="00521D38">
        <w:t>. 2015;181:251-60.</w:t>
      </w:r>
    </w:p>
    <w:p w:rsidR="00521D38" w:rsidRPr="00521D38" w:rsidRDefault="00521D38" w:rsidP="00521D38">
      <w:pPr>
        <w:pStyle w:val="EndNoteBibliography"/>
      </w:pPr>
      <w:r w:rsidRPr="00521D38">
        <w:t>4.</w:t>
      </w:r>
      <w:r w:rsidRPr="00521D38">
        <w:tab/>
        <w:t xml:space="preserve">Carter AR, Sanderson E, Hammerton G, Richmond RC, Smith GD, Heron J, Taylor AE, Davies NM and Howe LD. Mendelian randomisation for mediation analysis: current methods and challenges for implementation. </w:t>
      </w:r>
      <w:r w:rsidRPr="00521D38">
        <w:rPr>
          <w:i/>
        </w:rPr>
        <w:t>bioRxiv</w:t>
      </w:r>
      <w:r w:rsidRPr="00521D38">
        <w:t>. 2019:835819.</w:t>
      </w:r>
    </w:p>
    <w:p w:rsidR="001763FD" w:rsidRPr="00E2071F" w:rsidRDefault="004914F7" w:rsidP="005A0AC3">
      <w:r w:rsidRPr="005A0AC3">
        <w:fldChar w:fldCharType="end"/>
      </w:r>
    </w:p>
    <w:sectPr w:rsidR="001763FD" w:rsidRPr="00E20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46D"/>
    <w:multiLevelType w:val="hybridMultilevel"/>
    <w:tmpl w:val="438E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dpzf5dsxf0levvxw5x09av22ads5fd0v9&quot;&gt;All PhD references&lt;record-ids&gt;&lt;item&gt;102&lt;/item&gt;&lt;item&gt;480&lt;/item&gt;&lt;item&gt;711&lt;/item&gt;&lt;item&gt;1068&lt;/item&gt;&lt;/record-ids&gt;&lt;/item&gt;&lt;/Libraries&gt;"/>
  </w:docVars>
  <w:rsids>
    <w:rsidRoot w:val="00E2071F"/>
    <w:rsid w:val="00040CAA"/>
    <w:rsid w:val="00072622"/>
    <w:rsid w:val="000C1C14"/>
    <w:rsid w:val="00113D4F"/>
    <w:rsid w:val="001763FD"/>
    <w:rsid w:val="0018106E"/>
    <w:rsid w:val="001A291E"/>
    <w:rsid w:val="003D71C0"/>
    <w:rsid w:val="00432045"/>
    <w:rsid w:val="004914F7"/>
    <w:rsid w:val="00521D38"/>
    <w:rsid w:val="0058038B"/>
    <w:rsid w:val="005A0AC3"/>
    <w:rsid w:val="0066139D"/>
    <w:rsid w:val="00676FFA"/>
    <w:rsid w:val="00722209"/>
    <w:rsid w:val="008D1845"/>
    <w:rsid w:val="00953348"/>
    <w:rsid w:val="00A5256F"/>
    <w:rsid w:val="00A90955"/>
    <w:rsid w:val="00B74967"/>
    <w:rsid w:val="00D4459C"/>
    <w:rsid w:val="00DC3254"/>
    <w:rsid w:val="00DC3722"/>
    <w:rsid w:val="00E2071F"/>
    <w:rsid w:val="00ED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2D96"/>
  <w15:chartTrackingRefBased/>
  <w15:docId w15:val="{2F8F6FA2-D847-4FD8-BA5C-F6AC0876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91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FD"/>
    <w:pPr>
      <w:ind w:left="720"/>
      <w:contextualSpacing/>
    </w:pPr>
  </w:style>
  <w:style w:type="character" w:customStyle="1" w:styleId="Heading3Char">
    <w:name w:val="Heading 3 Char"/>
    <w:basedOn w:val="DefaultParagraphFont"/>
    <w:link w:val="Heading3"/>
    <w:uiPriority w:val="9"/>
    <w:rsid w:val="004914F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914F7"/>
    <w:rPr>
      <w:color w:val="0563C1" w:themeColor="hyperlink"/>
      <w:u w:val="single"/>
    </w:rPr>
  </w:style>
  <w:style w:type="paragraph" w:styleId="NoSpacing">
    <w:name w:val="No Spacing"/>
    <w:uiPriority w:val="1"/>
    <w:qFormat/>
    <w:rsid w:val="004914F7"/>
    <w:pPr>
      <w:spacing w:after="0" w:line="240" w:lineRule="auto"/>
    </w:pPr>
  </w:style>
  <w:style w:type="paragraph" w:customStyle="1" w:styleId="EndNoteBibliographyTitle">
    <w:name w:val="EndNote Bibliography Title"/>
    <w:basedOn w:val="Normal"/>
    <w:link w:val="EndNoteBibliographyTitleChar"/>
    <w:rsid w:val="004914F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14F7"/>
    <w:rPr>
      <w:rFonts w:ascii="Calibri" w:hAnsi="Calibri" w:cs="Calibri"/>
      <w:noProof/>
      <w:lang w:val="en-US"/>
    </w:rPr>
  </w:style>
  <w:style w:type="paragraph" w:customStyle="1" w:styleId="EndNoteBibliography">
    <w:name w:val="EndNote Bibliography"/>
    <w:basedOn w:val="Normal"/>
    <w:link w:val="EndNoteBibliographyChar"/>
    <w:rsid w:val="004914F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14F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pender.gill@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Dipender</dc:creator>
  <cp:keywords/>
  <dc:description/>
  <cp:lastModifiedBy>Gill, Dipender P S</cp:lastModifiedBy>
  <cp:revision>6</cp:revision>
  <dcterms:created xsi:type="dcterms:W3CDTF">2020-06-27T06:50:00Z</dcterms:created>
  <dcterms:modified xsi:type="dcterms:W3CDTF">2020-06-27T07:15:00Z</dcterms:modified>
</cp:coreProperties>
</file>