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B44F5" w14:textId="0AA12BA0" w:rsidR="00336D66" w:rsidRPr="002B70C6" w:rsidRDefault="007F0FFF" w:rsidP="00336D66">
      <w:pPr>
        <w:pStyle w:val="Title"/>
        <w:suppressLineNumbers/>
      </w:pPr>
      <w:bookmarkStart w:id="0" w:name="_GoBack"/>
      <w:bookmarkEnd w:id="0"/>
      <w:r>
        <w:t>GAPPS (Grading and Assessment of Pharmacokinetic-Pharmacodynamic Studies)</w:t>
      </w:r>
      <w:r w:rsidR="00336D66">
        <w:t xml:space="preserve"> </w:t>
      </w:r>
      <w:bookmarkStart w:id="1" w:name="_Hlk23770055"/>
      <w:r>
        <w:t>A</w:t>
      </w:r>
      <w:r w:rsidR="00336D66">
        <w:t xml:space="preserve"> Critical Appraisal System for antimicrobial PKPD studies </w:t>
      </w:r>
      <w:r>
        <w:t>–</w:t>
      </w:r>
      <w:r w:rsidR="00336D66">
        <w:t xml:space="preserve"> </w:t>
      </w:r>
      <w:r>
        <w:t>Development and Application</w:t>
      </w:r>
      <w:r w:rsidR="00904922">
        <w:t xml:space="preserve"> in Paediatric Antibiotic studies</w:t>
      </w:r>
    </w:p>
    <w:bookmarkEnd w:id="1"/>
    <w:p w14:paraId="22914273" w14:textId="77777777" w:rsidR="00336D66" w:rsidRDefault="00336D66" w:rsidP="00336D66">
      <w:pPr>
        <w:suppressLineNumbers/>
        <w:spacing w:line="360" w:lineRule="auto"/>
        <w:rPr>
          <w:i/>
          <w:sz w:val="22"/>
          <w:szCs w:val="22"/>
          <w:shd w:val="clear" w:color="auto" w:fill="FFFFFF"/>
          <w:vertAlign w:val="superscript"/>
        </w:rPr>
      </w:pPr>
      <w:r w:rsidRPr="00A953CC">
        <w:rPr>
          <w:i/>
          <w:sz w:val="22"/>
          <w:szCs w:val="22"/>
        </w:rPr>
        <w:t>Silke Gastine</w:t>
      </w:r>
      <w:r w:rsidRPr="00A953CC">
        <w:rPr>
          <w:i/>
          <w:sz w:val="22"/>
          <w:szCs w:val="22"/>
          <w:vertAlign w:val="superscript"/>
        </w:rPr>
        <w:t>1</w:t>
      </w:r>
      <w:r w:rsidRPr="00A953CC">
        <w:rPr>
          <w:i/>
          <w:sz w:val="22"/>
          <w:szCs w:val="22"/>
        </w:rPr>
        <w:t>, Asia N Rashed</w:t>
      </w:r>
      <w:r w:rsidRPr="00A953CC">
        <w:rPr>
          <w:i/>
          <w:sz w:val="22"/>
          <w:szCs w:val="22"/>
          <w:vertAlign w:val="superscript"/>
        </w:rPr>
        <w:t>2,3</w:t>
      </w:r>
      <w:r w:rsidRPr="00A953CC">
        <w:rPr>
          <w:i/>
          <w:sz w:val="22"/>
          <w:szCs w:val="22"/>
        </w:rPr>
        <w:t>, Yingfen Hsia</w:t>
      </w:r>
      <w:r w:rsidRPr="00A953CC">
        <w:rPr>
          <w:i/>
          <w:sz w:val="22"/>
          <w:szCs w:val="22"/>
          <w:vertAlign w:val="superscript"/>
        </w:rPr>
        <w:t>4</w:t>
      </w:r>
      <w:r>
        <w:rPr>
          <w:i/>
          <w:sz w:val="22"/>
          <w:szCs w:val="22"/>
          <w:vertAlign w:val="superscript"/>
        </w:rPr>
        <w:t>,8</w:t>
      </w:r>
      <w:r w:rsidRPr="00A953CC">
        <w:rPr>
          <w:i/>
          <w:sz w:val="22"/>
          <w:szCs w:val="22"/>
        </w:rPr>
        <w:t>, Charlotte Jackson</w:t>
      </w:r>
      <w:r w:rsidRPr="00A953CC">
        <w:rPr>
          <w:i/>
          <w:sz w:val="22"/>
          <w:szCs w:val="22"/>
          <w:vertAlign w:val="superscript"/>
        </w:rPr>
        <w:t>4</w:t>
      </w:r>
      <w:r w:rsidRPr="00A953CC">
        <w:rPr>
          <w:i/>
          <w:sz w:val="22"/>
          <w:szCs w:val="22"/>
        </w:rPr>
        <w:t>, Charlotte IS Barker</w:t>
      </w:r>
      <w:r w:rsidRPr="00A953CC">
        <w:rPr>
          <w:i/>
          <w:sz w:val="22"/>
          <w:szCs w:val="22"/>
          <w:vertAlign w:val="superscript"/>
        </w:rPr>
        <w:t>1,4</w:t>
      </w:r>
      <w:r w:rsidRPr="00A953CC">
        <w:rPr>
          <w:i/>
          <w:sz w:val="22"/>
          <w:szCs w:val="22"/>
        </w:rPr>
        <w:t>, Shrey Mathur</w:t>
      </w:r>
      <w:r w:rsidRPr="00A953CC">
        <w:rPr>
          <w:i/>
          <w:sz w:val="22"/>
          <w:szCs w:val="22"/>
          <w:vertAlign w:val="superscript"/>
        </w:rPr>
        <w:t>4</w:t>
      </w:r>
      <w:r w:rsidRPr="00A953CC">
        <w:rPr>
          <w:i/>
          <w:sz w:val="22"/>
          <w:szCs w:val="22"/>
        </w:rPr>
        <w:t>, Stephen Tomlin</w:t>
      </w:r>
      <w:r w:rsidRPr="00A953CC">
        <w:rPr>
          <w:i/>
          <w:sz w:val="22"/>
          <w:szCs w:val="22"/>
          <w:vertAlign w:val="superscript"/>
        </w:rPr>
        <w:t>5</w:t>
      </w:r>
      <w:r w:rsidRPr="00A953CC">
        <w:rPr>
          <w:i/>
          <w:sz w:val="22"/>
          <w:szCs w:val="22"/>
        </w:rPr>
        <w:t>, Irja Lutsa</w:t>
      </w:r>
      <w:r w:rsidRPr="00A953CC">
        <w:rPr>
          <w:i/>
          <w:sz w:val="22"/>
          <w:szCs w:val="22"/>
          <w:vertAlign w:val="superscript"/>
        </w:rPr>
        <w:t>6</w:t>
      </w:r>
      <w:r w:rsidRPr="00A953CC">
        <w:rPr>
          <w:i/>
          <w:sz w:val="22"/>
          <w:szCs w:val="22"/>
        </w:rPr>
        <w:t>, Julia Bielicki</w:t>
      </w:r>
      <w:r w:rsidRPr="00A953CC">
        <w:rPr>
          <w:i/>
          <w:sz w:val="22"/>
          <w:szCs w:val="22"/>
          <w:vertAlign w:val="superscript"/>
        </w:rPr>
        <w:t>4,7</w:t>
      </w:r>
      <w:r w:rsidRPr="00A953CC">
        <w:rPr>
          <w:i/>
          <w:sz w:val="22"/>
          <w:szCs w:val="22"/>
        </w:rPr>
        <w:t>,</w:t>
      </w:r>
      <w:r w:rsidRPr="00A953CC">
        <w:rPr>
          <w:i/>
          <w:sz w:val="22"/>
          <w:szCs w:val="22"/>
          <w:shd w:val="clear" w:color="auto" w:fill="FFFFFF"/>
        </w:rPr>
        <w:t xml:space="preserve"> Joseph F Standing</w:t>
      </w:r>
      <w:r w:rsidRPr="00A953CC">
        <w:rPr>
          <w:rStyle w:val="il"/>
          <w:i/>
          <w:sz w:val="22"/>
          <w:szCs w:val="22"/>
          <w:shd w:val="clear" w:color="auto" w:fill="FFFFFF"/>
          <w:vertAlign w:val="superscript"/>
        </w:rPr>
        <w:t>1,4,5</w:t>
      </w:r>
      <w:r w:rsidRPr="00A953CC">
        <w:rPr>
          <w:i/>
          <w:sz w:val="22"/>
          <w:szCs w:val="22"/>
          <w:shd w:val="clear" w:color="auto" w:fill="FFFFFF"/>
        </w:rPr>
        <w:t>, Mike Sharland</w:t>
      </w:r>
      <w:r w:rsidRPr="00A953CC">
        <w:rPr>
          <w:i/>
          <w:sz w:val="22"/>
          <w:szCs w:val="22"/>
          <w:shd w:val="clear" w:color="auto" w:fill="FFFFFF"/>
          <w:vertAlign w:val="superscript"/>
        </w:rPr>
        <w:t>4</w:t>
      </w:r>
    </w:p>
    <w:p w14:paraId="39AEE848" w14:textId="77777777" w:rsidR="00336D66" w:rsidRPr="00A953CC" w:rsidRDefault="00336D66" w:rsidP="00336D66">
      <w:pPr>
        <w:suppressLineNumbers/>
        <w:spacing w:line="360" w:lineRule="auto"/>
        <w:rPr>
          <w:rFonts w:eastAsia="Times New Roman"/>
          <w:i/>
          <w:sz w:val="22"/>
          <w:szCs w:val="22"/>
        </w:rPr>
      </w:pPr>
    </w:p>
    <w:p w14:paraId="0611D5F8" w14:textId="77777777" w:rsidR="00336D66" w:rsidRPr="00A953CC" w:rsidRDefault="00336D66" w:rsidP="00336D66">
      <w:pPr>
        <w:pStyle w:val="ListParagraph"/>
        <w:numPr>
          <w:ilvl w:val="0"/>
          <w:numId w:val="3"/>
        </w:numPr>
        <w:suppressLineNumbers/>
        <w:spacing w:line="360" w:lineRule="auto"/>
        <w:rPr>
          <w:i/>
          <w:sz w:val="22"/>
          <w:szCs w:val="22"/>
        </w:rPr>
      </w:pPr>
      <w:r w:rsidRPr="00A953CC">
        <w:rPr>
          <w:i/>
          <w:sz w:val="22"/>
          <w:szCs w:val="22"/>
        </w:rPr>
        <w:t>UCL Great Ormond Street Institute of Child Health, University College London, London UK</w:t>
      </w:r>
    </w:p>
    <w:p w14:paraId="754A4D54" w14:textId="77777777" w:rsidR="00336D66" w:rsidRPr="00A953CC" w:rsidRDefault="00336D66" w:rsidP="00336D66">
      <w:pPr>
        <w:pStyle w:val="ListParagraph"/>
        <w:numPr>
          <w:ilvl w:val="0"/>
          <w:numId w:val="3"/>
        </w:numPr>
        <w:suppressLineNumbers/>
        <w:spacing w:line="360" w:lineRule="auto"/>
        <w:rPr>
          <w:i/>
          <w:sz w:val="22"/>
          <w:szCs w:val="22"/>
        </w:rPr>
      </w:pPr>
      <w:r w:rsidRPr="00A953CC">
        <w:rPr>
          <w:i/>
          <w:sz w:val="22"/>
          <w:szCs w:val="22"/>
        </w:rPr>
        <w:t>Pharmacy Department, Evelina London Children’s Hospital, Guy’s and St Thomas’ NHS Foundation Trust, London UK</w:t>
      </w:r>
    </w:p>
    <w:p w14:paraId="3E857F3C" w14:textId="77777777" w:rsidR="00336D66" w:rsidRPr="00A953CC" w:rsidRDefault="00336D66" w:rsidP="00336D66">
      <w:pPr>
        <w:pStyle w:val="ListParagraph"/>
        <w:numPr>
          <w:ilvl w:val="0"/>
          <w:numId w:val="3"/>
        </w:numPr>
        <w:suppressLineNumbers/>
        <w:spacing w:line="360" w:lineRule="auto"/>
        <w:rPr>
          <w:i/>
          <w:sz w:val="22"/>
          <w:szCs w:val="22"/>
        </w:rPr>
      </w:pPr>
      <w:r w:rsidRPr="00A953CC">
        <w:rPr>
          <w:i/>
          <w:sz w:val="22"/>
          <w:szCs w:val="22"/>
        </w:rPr>
        <w:t xml:space="preserve">Institute of Pharmaceutical Science, King’s College London; London UK </w:t>
      </w:r>
    </w:p>
    <w:p w14:paraId="226EF40B" w14:textId="77777777" w:rsidR="00336D66" w:rsidRPr="00A953CC" w:rsidRDefault="00336D66" w:rsidP="00336D66">
      <w:pPr>
        <w:pStyle w:val="ListParagraph"/>
        <w:numPr>
          <w:ilvl w:val="0"/>
          <w:numId w:val="3"/>
        </w:numPr>
        <w:suppressLineNumbers/>
        <w:spacing w:line="360" w:lineRule="auto"/>
        <w:rPr>
          <w:i/>
          <w:sz w:val="22"/>
          <w:szCs w:val="22"/>
          <w:lang w:val="et-EE"/>
        </w:rPr>
      </w:pPr>
      <w:r w:rsidRPr="00A953CC">
        <w:rPr>
          <w:i/>
          <w:sz w:val="22"/>
          <w:szCs w:val="22"/>
          <w:lang w:val="et-EE"/>
        </w:rPr>
        <w:t>Paediatric Infectious Diseases Research Group, Institute for Infection and Immunity, St George's, University of London, London, UK</w:t>
      </w:r>
    </w:p>
    <w:p w14:paraId="15951C45" w14:textId="77777777" w:rsidR="00336D66" w:rsidRPr="00A953CC" w:rsidRDefault="00336D66" w:rsidP="00336D66">
      <w:pPr>
        <w:pStyle w:val="ListParagraph"/>
        <w:numPr>
          <w:ilvl w:val="0"/>
          <w:numId w:val="3"/>
        </w:numPr>
        <w:suppressLineNumbers/>
        <w:spacing w:line="360" w:lineRule="auto"/>
        <w:rPr>
          <w:i/>
          <w:sz w:val="22"/>
          <w:szCs w:val="22"/>
          <w:lang w:val="et-EE"/>
        </w:rPr>
      </w:pPr>
      <w:r w:rsidRPr="00A953CC">
        <w:rPr>
          <w:i/>
          <w:sz w:val="22"/>
          <w:szCs w:val="22"/>
        </w:rPr>
        <w:t xml:space="preserve">Pharmacy Department, Great Ormond Street Hospital for Children NHS Foundation Trust, London UK </w:t>
      </w:r>
    </w:p>
    <w:p w14:paraId="146A477B" w14:textId="77777777" w:rsidR="00336D66" w:rsidRPr="00A953CC" w:rsidRDefault="00336D66" w:rsidP="00336D66">
      <w:pPr>
        <w:pStyle w:val="ListParagraph"/>
        <w:numPr>
          <w:ilvl w:val="0"/>
          <w:numId w:val="3"/>
        </w:numPr>
        <w:suppressLineNumbers/>
        <w:spacing w:line="360" w:lineRule="auto"/>
        <w:rPr>
          <w:i/>
          <w:sz w:val="22"/>
          <w:szCs w:val="22"/>
        </w:rPr>
      </w:pPr>
      <w:r w:rsidRPr="00A953CC">
        <w:rPr>
          <w:i/>
          <w:sz w:val="22"/>
          <w:szCs w:val="22"/>
          <w:lang w:val="et-EE"/>
        </w:rPr>
        <w:t>Department of Microbiology, Faculty of Medicine, University of Tartu, Tartu, Estonia</w:t>
      </w:r>
    </w:p>
    <w:p w14:paraId="4C44E6F1" w14:textId="77777777" w:rsidR="00336D66" w:rsidRDefault="00336D66" w:rsidP="00336D66">
      <w:pPr>
        <w:pStyle w:val="ListParagraph"/>
        <w:numPr>
          <w:ilvl w:val="0"/>
          <w:numId w:val="3"/>
        </w:numPr>
        <w:suppressLineNumbers/>
        <w:spacing w:line="360" w:lineRule="auto"/>
        <w:rPr>
          <w:i/>
          <w:sz w:val="22"/>
          <w:szCs w:val="22"/>
          <w:lang w:val="et-EE"/>
        </w:rPr>
      </w:pPr>
      <w:r w:rsidRPr="00A953CC">
        <w:rPr>
          <w:i/>
          <w:sz w:val="22"/>
          <w:szCs w:val="22"/>
          <w:lang w:val="et-EE"/>
        </w:rPr>
        <w:t>Paediatric Pharmacology Group, University of Basel Children’s Hospital, Basel, Switzerland</w:t>
      </w:r>
    </w:p>
    <w:p w14:paraId="0A5C7A4E" w14:textId="77777777" w:rsidR="00336D66" w:rsidRPr="00A953CC" w:rsidRDefault="00336D66" w:rsidP="00336D66">
      <w:pPr>
        <w:pStyle w:val="ListParagraph"/>
        <w:numPr>
          <w:ilvl w:val="0"/>
          <w:numId w:val="3"/>
        </w:numPr>
        <w:suppressLineNumbers/>
        <w:spacing w:line="360" w:lineRule="auto"/>
        <w:rPr>
          <w:i/>
          <w:sz w:val="22"/>
          <w:szCs w:val="22"/>
          <w:lang w:val="et-EE"/>
        </w:rPr>
      </w:pPr>
      <w:r w:rsidRPr="00A953CC">
        <w:rPr>
          <w:rFonts w:cs="Arial"/>
          <w:sz w:val="22"/>
          <w:szCs w:val="22"/>
          <w:lang w:val="en-GB"/>
        </w:rPr>
        <w:t>School of Pharmacy, Queen’s University Belfast, Belfast, UK</w:t>
      </w:r>
    </w:p>
    <w:p w14:paraId="18CCB225" w14:textId="77777777" w:rsidR="00336D66" w:rsidRPr="00C67A2C" w:rsidRDefault="00336D66" w:rsidP="00336D66">
      <w:pPr>
        <w:pStyle w:val="NoSpacing"/>
        <w:framePr w:wrap="around" w:hAnchor="page" w:x="1396" w:y="1643"/>
        <w:suppressLineNumbers/>
        <w:rPr>
          <w:b/>
          <w:lang w:val="en"/>
        </w:rPr>
      </w:pPr>
      <w:r w:rsidRPr="00C67A2C">
        <w:rPr>
          <w:b/>
          <w:lang w:val="en"/>
        </w:rPr>
        <w:t>Corresponding Author</w:t>
      </w:r>
    </w:p>
    <w:p w14:paraId="7FDAE491" w14:textId="77777777" w:rsidR="00336D66" w:rsidRPr="007904D8" w:rsidRDefault="00336D66" w:rsidP="00336D66">
      <w:pPr>
        <w:pStyle w:val="NoSpacing"/>
        <w:framePr w:wrap="around" w:hAnchor="page" w:x="1396" w:y="1643"/>
        <w:suppressLineNumbers/>
        <w:rPr>
          <w:lang w:val="en"/>
        </w:rPr>
      </w:pPr>
    </w:p>
    <w:p w14:paraId="0B7F988C" w14:textId="77777777" w:rsidR="00336D66" w:rsidRDefault="00336D66" w:rsidP="00336D66">
      <w:pPr>
        <w:pStyle w:val="NoSpacing"/>
        <w:framePr w:wrap="around" w:hAnchor="page" w:x="1396" w:y="1643"/>
        <w:suppressLineNumbers/>
        <w:rPr>
          <w:lang w:val="en"/>
        </w:rPr>
      </w:pPr>
      <w:r>
        <w:rPr>
          <w:lang w:val="en"/>
        </w:rPr>
        <w:t>Dr. rer. nat. Silke Gastine</w:t>
      </w:r>
    </w:p>
    <w:p w14:paraId="390BEEBA" w14:textId="77777777" w:rsidR="00336D66" w:rsidRDefault="00336D66" w:rsidP="00336D66">
      <w:pPr>
        <w:pStyle w:val="NoSpacing"/>
        <w:framePr w:wrap="around" w:hAnchor="page" w:x="1396" w:y="1643"/>
        <w:suppressLineNumbers/>
        <w:rPr>
          <w:lang w:val="en"/>
        </w:rPr>
      </w:pPr>
    </w:p>
    <w:p w14:paraId="19D2346F" w14:textId="77777777" w:rsidR="00336D66" w:rsidRDefault="00336D66" w:rsidP="00336D66">
      <w:pPr>
        <w:pStyle w:val="NoSpacing"/>
        <w:framePr w:wrap="around" w:hAnchor="page" w:x="1396" w:y="1643"/>
        <w:suppressLineNumbers/>
        <w:rPr>
          <w:lang w:val="en"/>
        </w:rPr>
      </w:pPr>
      <w:r w:rsidRPr="004E7E36">
        <w:rPr>
          <w:lang w:val="en"/>
        </w:rPr>
        <w:t xml:space="preserve">Infection, Immunity and Inflammation </w:t>
      </w:r>
    </w:p>
    <w:p w14:paraId="30323827" w14:textId="77777777" w:rsidR="00336D66" w:rsidRPr="004E7E36" w:rsidRDefault="00336D66" w:rsidP="00336D66">
      <w:pPr>
        <w:pStyle w:val="NoSpacing"/>
        <w:framePr w:wrap="around" w:hAnchor="page" w:x="1396" w:y="1643"/>
        <w:suppressLineNumbers/>
        <w:rPr>
          <w:lang w:val="en"/>
        </w:rPr>
      </w:pPr>
      <w:r w:rsidRPr="004E7E36">
        <w:rPr>
          <w:lang w:val="en"/>
        </w:rPr>
        <w:t xml:space="preserve">Research &amp; Teaching Department </w:t>
      </w:r>
    </w:p>
    <w:p w14:paraId="11A101FE" w14:textId="77777777" w:rsidR="00336D66" w:rsidRDefault="00336D66" w:rsidP="00336D66">
      <w:pPr>
        <w:pStyle w:val="NoSpacing"/>
        <w:framePr w:wrap="around" w:hAnchor="page" w:x="1396" w:y="1643"/>
        <w:suppressLineNumbers/>
        <w:rPr>
          <w:lang w:val="en"/>
        </w:rPr>
      </w:pPr>
      <w:r>
        <w:rPr>
          <w:lang w:val="en"/>
        </w:rPr>
        <w:t>Great Ormond Street</w:t>
      </w:r>
      <w:r w:rsidRPr="004E7E36">
        <w:rPr>
          <w:lang w:val="en"/>
        </w:rPr>
        <w:t xml:space="preserve"> Institute of Child Health</w:t>
      </w:r>
    </w:p>
    <w:p w14:paraId="68D62E3C" w14:textId="77777777" w:rsidR="00336D66" w:rsidRDefault="00336D66" w:rsidP="00336D66">
      <w:pPr>
        <w:pStyle w:val="NoSpacing"/>
        <w:framePr w:wrap="around" w:hAnchor="page" w:x="1396" w:y="1643"/>
        <w:suppressLineNumbers/>
        <w:rPr>
          <w:lang w:val="en"/>
        </w:rPr>
      </w:pPr>
      <w:r>
        <w:rPr>
          <w:lang w:val="en"/>
        </w:rPr>
        <w:t>University College London</w:t>
      </w:r>
    </w:p>
    <w:p w14:paraId="7BB8A024" w14:textId="77777777" w:rsidR="00336D66" w:rsidRPr="007904D8" w:rsidRDefault="00336D66" w:rsidP="00336D66">
      <w:pPr>
        <w:pStyle w:val="NoSpacing"/>
        <w:framePr w:wrap="around" w:hAnchor="page" w:x="1396" w:y="1643"/>
        <w:suppressLineNumbers/>
        <w:rPr>
          <w:lang w:val="en"/>
        </w:rPr>
      </w:pPr>
      <w:r>
        <w:rPr>
          <w:lang w:val="en"/>
        </w:rPr>
        <w:t>30 Guilford Street</w:t>
      </w:r>
    </w:p>
    <w:p w14:paraId="74E477F1" w14:textId="77777777" w:rsidR="00336D66" w:rsidRPr="007904D8" w:rsidRDefault="00336D66" w:rsidP="00336D66">
      <w:pPr>
        <w:pStyle w:val="NoSpacing"/>
        <w:framePr w:wrap="around" w:hAnchor="page" w:x="1396" w:y="1643"/>
        <w:suppressLineNumbers/>
        <w:rPr>
          <w:lang w:val="en"/>
        </w:rPr>
      </w:pPr>
      <w:r w:rsidRPr="007904D8">
        <w:rPr>
          <w:lang w:val="en"/>
        </w:rPr>
        <w:t xml:space="preserve">London </w:t>
      </w:r>
      <w:r>
        <w:rPr>
          <w:lang w:val="en"/>
        </w:rPr>
        <w:t>WC1N 1EH</w:t>
      </w:r>
    </w:p>
    <w:p w14:paraId="7BDA43EB" w14:textId="77777777" w:rsidR="00336D66" w:rsidRPr="007904D8" w:rsidRDefault="00336D66" w:rsidP="00336D66">
      <w:pPr>
        <w:pStyle w:val="NoSpacing"/>
        <w:framePr w:wrap="around" w:hAnchor="page" w:x="1396" w:y="1643"/>
        <w:suppressLineNumbers/>
        <w:rPr>
          <w:lang w:val="en"/>
        </w:rPr>
      </w:pPr>
      <w:r w:rsidRPr="007904D8">
        <w:rPr>
          <w:lang w:val="en"/>
        </w:rPr>
        <w:t xml:space="preserve">United Kingdom </w:t>
      </w:r>
    </w:p>
    <w:p w14:paraId="7F6C99CF" w14:textId="77777777" w:rsidR="00336D66" w:rsidRPr="007904D8" w:rsidRDefault="00336D66" w:rsidP="00336D66">
      <w:pPr>
        <w:pStyle w:val="NoSpacing"/>
        <w:framePr w:wrap="around" w:hAnchor="page" w:x="1396" w:y="1643"/>
        <w:suppressLineNumbers/>
        <w:rPr>
          <w:lang w:val="en"/>
        </w:rPr>
      </w:pPr>
    </w:p>
    <w:p w14:paraId="04559BC1" w14:textId="77777777" w:rsidR="00336D66" w:rsidRPr="007904D8" w:rsidRDefault="00336D66" w:rsidP="00336D66">
      <w:pPr>
        <w:pStyle w:val="NoSpacing"/>
        <w:framePr w:wrap="around" w:hAnchor="page" w:x="1396" w:y="1643"/>
        <w:suppressLineNumbers/>
        <w:rPr>
          <w:lang w:val="en"/>
        </w:rPr>
      </w:pPr>
      <w:r w:rsidRPr="007904D8">
        <w:rPr>
          <w:lang w:val="en"/>
        </w:rPr>
        <w:t xml:space="preserve">Email: </w:t>
      </w:r>
      <w:r>
        <w:rPr>
          <w:lang w:val="en"/>
        </w:rPr>
        <w:t>s.gastine@ucl.ac.uk</w:t>
      </w:r>
    </w:p>
    <w:p w14:paraId="6344F0D6" w14:textId="77777777" w:rsidR="00336D66" w:rsidRDefault="00336D66" w:rsidP="00336D66">
      <w:pPr>
        <w:pStyle w:val="NoSpacing"/>
        <w:framePr w:wrap="around" w:hAnchor="page" w:x="1396" w:y="1643"/>
        <w:suppressLineNumbers/>
        <w:rPr>
          <w:lang w:val="en"/>
        </w:rPr>
      </w:pPr>
      <w:r w:rsidRPr="007904D8">
        <w:rPr>
          <w:lang w:val="en"/>
        </w:rPr>
        <w:t xml:space="preserve">Tel: </w:t>
      </w:r>
      <w:r>
        <w:rPr>
          <w:lang w:val="en"/>
        </w:rPr>
        <w:t>+44 207 905 2392</w:t>
      </w:r>
    </w:p>
    <w:p w14:paraId="1CEEE370" w14:textId="77777777" w:rsidR="00336D66" w:rsidRDefault="00336D66">
      <w:pPr>
        <w:spacing w:line="240" w:lineRule="auto"/>
        <w:contextualSpacing w:val="0"/>
        <w:jc w:val="left"/>
        <w:rPr>
          <w:rFonts w:eastAsiaTheme="majorEastAsia" w:cstheme="majorBidi"/>
          <w:b/>
          <w:bCs/>
          <w:szCs w:val="32"/>
        </w:rPr>
      </w:pPr>
      <w:r>
        <w:br w:type="page"/>
      </w:r>
    </w:p>
    <w:p w14:paraId="5CCF5F81" w14:textId="06BD082A" w:rsidR="00C411C4" w:rsidRDefault="00C411C4" w:rsidP="00A21453">
      <w:pPr>
        <w:pStyle w:val="Heading1"/>
        <w:suppressLineNumbers/>
      </w:pPr>
      <w:r>
        <w:lastRenderedPageBreak/>
        <w:t>Abstract</w:t>
      </w:r>
      <w:r w:rsidR="00762974">
        <w:t xml:space="preserve"> </w:t>
      </w:r>
    </w:p>
    <w:p w14:paraId="4DDA2533" w14:textId="44D1FBBB" w:rsidR="00762974" w:rsidRDefault="00762974" w:rsidP="00A21453">
      <w:pPr>
        <w:suppressLineNumbers/>
      </w:pPr>
    </w:p>
    <w:p w14:paraId="01962F27" w14:textId="77777777" w:rsidR="007D15DC" w:rsidRDefault="007D15DC" w:rsidP="00A21453">
      <w:pPr>
        <w:suppressLineNumbers/>
      </w:pPr>
      <w:r>
        <w:t>Introduction</w:t>
      </w:r>
    </w:p>
    <w:p w14:paraId="5F5631D1" w14:textId="67D8A38E" w:rsidR="007D15DC" w:rsidRPr="00AF64C5" w:rsidRDefault="00DF5BDE" w:rsidP="00A21453">
      <w:pPr>
        <w:suppressLineNumbers/>
        <w:rPr>
          <w:sz w:val="22"/>
        </w:rPr>
      </w:pPr>
      <w:r>
        <w:rPr>
          <w:sz w:val="22"/>
        </w:rPr>
        <w:t xml:space="preserve">There </w:t>
      </w:r>
      <w:r w:rsidR="001C6B22">
        <w:rPr>
          <w:sz w:val="22"/>
        </w:rPr>
        <w:t xml:space="preserve">are </w:t>
      </w:r>
      <w:r>
        <w:rPr>
          <w:sz w:val="22"/>
        </w:rPr>
        <w:t xml:space="preserve">limited data on </w:t>
      </w:r>
      <w:r w:rsidR="007D15DC">
        <w:rPr>
          <w:sz w:val="22"/>
        </w:rPr>
        <w:t xml:space="preserve">optimal dosing </w:t>
      </w:r>
      <w:r>
        <w:rPr>
          <w:sz w:val="22"/>
        </w:rPr>
        <w:t xml:space="preserve">of antibiotics </w:t>
      </w:r>
      <w:r w:rsidR="00FF6B9D">
        <w:rPr>
          <w:sz w:val="22"/>
        </w:rPr>
        <w:t>in</w:t>
      </w:r>
      <w:r w:rsidR="007D15DC">
        <w:rPr>
          <w:sz w:val="22"/>
        </w:rPr>
        <w:t xml:space="preserve"> different age groups for </w:t>
      </w:r>
      <w:r>
        <w:rPr>
          <w:sz w:val="22"/>
        </w:rPr>
        <w:t>neonates and children</w:t>
      </w:r>
      <w:r w:rsidR="007D15DC">
        <w:rPr>
          <w:sz w:val="22"/>
        </w:rPr>
        <w:t xml:space="preserve">. Clinicians usually consult </w:t>
      </w:r>
      <w:r w:rsidR="00B27A28">
        <w:rPr>
          <w:sz w:val="22"/>
        </w:rPr>
        <w:t>paediatric</w:t>
      </w:r>
      <w:r w:rsidR="007D15DC">
        <w:rPr>
          <w:sz w:val="22"/>
        </w:rPr>
        <w:t xml:space="preserve"> formularies or online databases for dose selection, </w:t>
      </w:r>
      <w:r w:rsidR="00FF6B9D">
        <w:rPr>
          <w:sz w:val="22"/>
        </w:rPr>
        <w:t>but</w:t>
      </w:r>
      <w:r w:rsidR="00055EE0">
        <w:rPr>
          <w:sz w:val="22"/>
        </w:rPr>
        <w:t xml:space="preserve"> these </w:t>
      </w:r>
      <w:r>
        <w:rPr>
          <w:sz w:val="22"/>
        </w:rPr>
        <w:t xml:space="preserve">have variable </w:t>
      </w:r>
      <w:r w:rsidR="00055EE0">
        <w:rPr>
          <w:sz w:val="22"/>
        </w:rPr>
        <w:t>recommendations</w:t>
      </w:r>
      <w:r>
        <w:rPr>
          <w:sz w:val="22"/>
        </w:rPr>
        <w:t xml:space="preserve">, are usually based on expert opinion and are not graded based on the existing </w:t>
      </w:r>
      <w:r w:rsidR="00055EE0">
        <w:rPr>
          <w:sz w:val="22"/>
        </w:rPr>
        <w:t xml:space="preserve">pharmacokinetic-pharmacodynamic (PKPD) studies. </w:t>
      </w:r>
      <w:r>
        <w:rPr>
          <w:sz w:val="22"/>
        </w:rPr>
        <w:t xml:space="preserve">We </w:t>
      </w:r>
      <w:r w:rsidR="00000ADF">
        <w:rPr>
          <w:sz w:val="22"/>
        </w:rPr>
        <w:t>describe</w:t>
      </w:r>
      <w:r>
        <w:rPr>
          <w:sz w:val="22"/>
        </w:rPr>
        <w:t xml:space="preserve"> here </w:t>
      </w:r>
      <w:r w:rsidR="007D15DC">
        <w:rPr>
          <w:sz w:val="22"/>
        </w:rPr>
        <w:t>a</w:t>
      </w:r>
      <w:r w:rsidR="007D15DC">
        <w:rPr>
          <w:sz w:val="22"/>
          <w:shd w:val="clear" w:color="auto" w:fill="FFFFFF"/>
        </w:rPr>
        <w:t xml:space="preserve"> </w:t>
      </w:r>
      <w:r>
        <w:rPr>
          <w:sz w:val="22"/>
          <w:shd w:val="clear" w:color="auto" w:fill="FFFFFF"/>
        </w:rPr>
        <w:t>potential new t</w:t>
      </w:r>
      <w:r w:rsidR="007D15DC">
        <w:rPr>
          <w:sz w:val="22"/>
          <w:shd w:val="clear" w:color="auto" w:fill="FFFFFF"/>
        </w:rPr>
        <w:t>ool t</w:t>
      </w:r>
      <w:r>
        <w:rPr>
          <w:sz w:val="22"/>
          <w:shd w:val="clear" w:color="auto" w:fill="FFFFFF"/>
        </w:rPr>
        <w:t xml:space="preserve">hat could be used to </w:t>
      </w:r>
      <w:r w:rsidR="007D15DC">
        <w:rPr>
          <w:sz w:val="22"/>
          <w:shd w:val="clear" w:color="auto" w:fill="FFFFFF"/>
        </w:rPr>
        <w:t xml:space="preserve">grade </w:t>
      </w:r>
      <w:r w:rsidR="006779FC">
        <w:rPr>
          <w:sz w:val="22"/>
          <w:shd w:val="clear" w:color="auto" w:fill="FFFFFF"/>
        </w:rPr>
        <w:t>the strength of evidence</w:t>
      </w:r>
      <w:r w:rsidR="007D15DC">
        <w:rPr>
          <w:sz w:val="22"/>
          <w:shd w:val="clear" w:color="auto" w:fill="FFFFFF"/>
        </w:rPr>
        <w:t xml:space="preserve"> </w:t>
      </w:r>
      <w:r w:rsidR="00055EE0">
        <w:rPr>
          <w:sz w:val="22"/>
          <w:shd w:val="clear" w:color="auto" w:fill="FFFFFF"/>
        </w:rPr>
        <w:t>emanating from PKPD studies</w:t>
      </w:r>
      <w:r w:rsidR="007D15DC">
        <w:rPr>
          <w:sz w:val="22"/>
          <w:shd w:val="clear" w:color="auto" w:fill="FFFFFF"/>
        </w:rPr>
        <w:t>.</w:t>
      </w:r>
    </w:p>
    <w:p w14:paraId="08C1FA44" w14:textId="77777777" w:rsidR="007D15DC" w:rsidRDefault="007D15DC" w:rsidP="00A21453">
      <w:pPr>
        <w:suppressLineNumbers/>
      </w:pPr>
    </w:p>
    <w:p w14:paraId="14AAC64B" w14:textId="77777777" w:rsidR="007D15DC" w:rsidRDefault="007D15DC" w:rsidP="00A21453">
      <w:pPr>
        <w:suppressLineNumbers/>
      </w:pPr>
      <w:r>
        <w:t>Areas covered</w:t>
      </w:r>
    </w:p>
    <w:p w14:paraId="30D81618" w14:textId="586E84E9" w:rsidR="007D15DC" w:rsidRPr="00FC5F99" w:rsidRDefault="001C6B22" w:rsidP="00A21453">
      <w:pPr>
        <w:suppressLineNumbers/>
        <w:rPr>
          <w:sz w:val="22"/>
          <w:shd w:val="clear" w:color="auto" w:fill="FFFFFF"/>
        </w:rPr>
      </w:pPr>
      <w:r>
        <w:rPr>
          <w:sz w:val="22"/>
          <w:shd w:val="clear" w:color="auto" w:fill="FFFFFF"/>
        </w:rPr>
        <w:t>A</w:t>
      </w:r>
      <w:r w:rsidR="00520D43">
        <w:rPr>
          <w:sz w:val="22"/>
          <w:shd w:val="clear" w:color="auto" w:fill="FFFFFF"/>
        </w:rPr>
        <w:t xml:space="preserve"> </w:t>
      </w:r>
      <w:r>
        <w:rPr>
          <w:sz w:val="22"/>
          <w:shd w:val="clear" w:color="auto" w:fill="FFFFFF"/>
        </w:rPr>
        <w:t>s</w:t>
      </w:r>
      <w:r w:rsidR="007D15DC">
        <w:rPr>
          <w:sz w:val="22"/>
          <w:shd w:val="clear" w:color="auto" w:fill="FFFFFF"/>
        </w:rPr>
        <w:t>coring system</w:t>
      </w:r>
      <w:r>
        <w:rPr>
          <w:sz w:val="22"/>
          <w:shd w:val="clear" w:color="auto" w:fill="FFFFFF"/>
        </w:rPr>
        <w:t xml:space="preserve"> was</w:t>
      </w:r>
      <w:r w:rsidR="007D15DC">
        <w:rPr>
          <w:sz w:val="22"/>
          <w:shd w:val="clear" w:color="auto" w:fill="FFFFFF"/>
        </w:rPr>
        <w:t xml:space="preserve"> developed </w:t>
      </w:r>
      <w:r>
        <w:rPr>
          <w:sz w:val="22"/>
          <w:shd w:val="clear" w:color="auto" w:fill="FFFFFF"/>
        </w:rPr>
        <w:t>(</w:t>
      </w:r>
      <w:r w:rsidR="00DF5BDE">
        <w:rPr>
          <w:sz w:val="22"/>
          <w:shd w:val="clear" w:color="auto" w:fill="FFFFFF"/>
        </w:rPr>
        <w:t xml:space="preserve"> </w:t>
      </w:r>
      <w:r w:rsidR="007D15DC">
        <w:rPr>
          <w:sz w:val="22"/>
          <w:shd w:val="clear" w:color="auto" w:fill="FFFFFF"/>
        </w:rPr>
        <w:t xml:space="preserve">GAPPS </w:t>
      </w:r>
      <w:r w:rsidR="00DF5BDE">
        <w:rPr>
          <w:sz w:val="22"/>
          <w:shd w:val="clear" w:color="auto" w:fill="FFFFFF"/>
        </w:rPr>
        <w:t>tool</w:t>
      </w:r>
      <w:r>
        <w:rPr>
          <w:sz w:val="22"/>
          <w:shd w:val="clear" w:color="auto" w:fill="FFFFFF"/>
        </w:rPr>
        <w:t>)</w:t>
      </w:r>
      <w:r w:rsidR="00DF5BDE">
        <w:rPr>
          <w:sz w:val="22"/>
          <w:shd w:val="clear" w:color="auto" w:fill="FFFFFF"/>
        </w:rPr>
        <w:t xml:space="preserve"> </w:t>
      </w:r>
      <w:r w:rsidR="007D15DC">
        <w:rPr>
          <w:sz w:val="22"/>
          <w:shd w:val="clear" w:color="auto" w:fill="FFFFFF"/>
        </w:rPr>
        <w:t xml:space="preserve">to </w:t>
      </w:r>
      <w:r w:rsidR="005F0E8C">
        <w:rPr>
          <w:sz w:val="22"/>
          <w:shd w:val="clear" w:color="auto" w:fill="FFFFFF"/>
        </w:rPr>
        <w:t>quantify</w:t>
      </w:r>
      <w:r w:rsidR="007D15DC">
        <w:rPr>
          <w:sz w:val="22"/>
          <w:shd w:val="clear" w:color="auto" w:fill="FFFFFF"/>
        </w:rPr>
        <w:t xml:space="preserve"> the strength of each PK</w:t>
      </w:r>
      <w:r w:rsidR="00FF6B9D">
        <w:rPr>
          <w:sz w:val="22"/>
          <w:shd w:val="clear" w:color="auto" w:fill="FFFFFF"/>
        </w:rPr>
        <w:t xml:space="preserve"> assessment</w:t>
      </w:r>
      <w:r w:rsidR="007D15DC">
        <w:rPr>
          <w:sz w:val="22"/>
          <w:shd w:val="clear" w:color="auto" w:fill="FFFFFF"/>
        </w:rPr>
        <w:t xml:space="preserve"> and </w:t>
      </w:r>
      <w:r w:rsidR="00765679">
        <w:rPr>
          <w:sz w:val="22"/>
          <w:shd w:val="clear" w:color="auto" w:fill="FFFFFF"/>
        </w:rPr>
        <w:t xml:space="preserve">rate the studies </w:t>
      </w:r>
      <w:r w:rsidR="007D15DC">
        <w:rPr>
          <w:sz w:val="22"/>
          <w:shd w:val="clear" w:color="auto" w:fill="FFFFFF"/>
        </w:rPr>
        <w:t xml:space="preserve">quality </w:t>
      </w:r>
      <w:r w:rsidR="00765679">
        <w:rPr>
          <w:sz w:val="22"/>
          <w:shd w:val="clear" w:color="auto" w:fill="FFFFFF"/>
        </w:rPr>
        <w:t xml:space="preserve"> in already published articles</w:t>
      </w:r>
      <w:r w:rsidR="007D15DC">
        <w:rPr>
          <w:sz w:val="22"/>
          <w:shd w:val="clear" w:color="auto" w:fill="FFFFFF"/>
        </w:rPr>
        <w:t xml:space="preserve">. </w:t>
      </w:r>
      <w:r w:rsidR="00B647EC">
        <w:rPr>
          <w:sz w:val="22"/>
          <w:shd w:val="clear" w:color="auto" w:fill="FFFFFF"/>
        </w:rPr>
        <w:t xml:space="preserve">GAPPS was </w:t>
      </w:r>
      <w:r w:rsidR="00DF5BDE">
        <w:rPr>
          <w:sz w:val="22"/>
          <w:shd w:val="clear" w:color="auto" w:fill="FFFFFF"/>
        </w:rPr>
        <w:t xml:space="preserve">evaluated by </w:t>
      </w:r>
      <w:r w:rsidR="00B647EC">
        <w:rPr>
          <w:sz w:val="22"/>
          <w:shd w:val="clear" w:color="auto" w:fill="FFFFFF"/>
        </w:rPr>
        <w:t>appl</w:t>
      </w:r>
      <w:r w:rsidR="00DF5BDE">
        <w:rPr>
          <w:sz w:val="22"/>
          <w:shd w:val="clear" w:color="auto" w:fill="FFFFFF"/>
        </w:rPr>
        <w:t xml:space="preserve">ying it </w:t>
      </w:r>
      <w:r w:rsidR="00B647EC">
        <w:rPr>
          <w:sz w:val="22"/>
          <w:shd w:val="clear" w:color="auto" w:fill="FFFFFF"/>
        </w:rPr>
        <w:t>to paediatric PKPD studies of antibiotics from the 2019 Essential Medicines List for children</w:t>
      </w:r>
      <w:r w:rsidR="00DF5BDE">
        <w:rPr>
          <w:sz w:val="22"/>
          <w:shd w:val="clear" w:color="auto" w:fill="FFFFFF"/>
        </w:rPr>
        <w:t xml:space="preserve"> (EM</w:t>
      </w:r>
      <w:r w:rsidR="00C05058">
        <w:rPr>
          <w:sz w:val="22"/>
          <w:shd w:val="clear" w:color="auto" w:fill="FFFFFF"/>
        </w:rPr>
        <w:t>L</w:t>
      </w:r>
      <w:r w:rsidR="00DF5BDE" w:rsidRPr="00C05058">
        <w:rPr>
          <w:sz w:val="22"/>
          <w:shd w:val="clear" w:color="auto" w:fill="FFFFFF"/>
          <w:vertAlign w:val="subscript"/>
        </w:rPr>
        <w:t>C</w:t>
      </w:r>
      <w:r w:rsidR="00DF5BDE">
        <w:rPr>
          <w:sz w:val="22"/>
          <w:shd w:val="clear" w:color="auto" w:fill="FFFFFF"/>
        </w:rPr>
        <w:t>)</w:t>
      </w:r>
      <w:r w:rsidR="00B647EC">
        <w:rPr>
          <w:sz w:val="22"/>
          <w:shd w:val="clear" w:color="auto" w:fill="FFFFFF"/>
        </w:rPr>
        <w:t xml:space="preserve">, identified though a search </w:t>
      </w:r>
      <w:r w:rsidR="007D15DC" w:rsidRPr="006D084C">
        <w:rPr>
          <w:sz w:val="22"/>
          <w:shd w:val="clear" w:color="auto" w:fill="FFFFFF"/>
        </w:rPr>
        <w:t>of PubMed</w:t>
      </w:r>
      <w:r w:rsidR="007D15DC">
        <w:rPr>
          <w:sz w:val="22"/>
          <w:shd w:val="clear" w:color="auto" w:fill="FFFFFF"/>
        </w:rPr>
        <w:t>.</w:t>
      </w:r>
    </w:p>
    <w:p w14:paraId="6CD46C96" w14:textId="77777777" w:rsidR="007D15DC" w:rsidRDefault="007D15DC" w:rsidP="00A21453">
      <w:pPr>
        <w:suppressLineNumbers/>
      </w:pPr>
    </w:p>
    <w:p w14:paraId="2C56967A" w14:textId="77777777" w:rsidR="007D15DC" w:rsidRPr="001315CC" w:rsidRDefault="007D15DC" w:rsidP="00A21453">
      <w:pPr>
        <w:suppressLineNumbers/>
      </w:pPr>
      <w:r w:rsidRPr="001315CC">
        <w:t>Expert opinion</w:t>
      </w:r>
    </w:p>
    <w:p w14:paraId="39566B85" w14:textId="59AB3CCF" w:rsidR="007D15DC" w:rsidRPr="00783FE4" w:rsidRDefault="00DF5BDE" w:rsidP="00783FE4">
      <w:pPr>
        <w:rPr>
          <w:sz w:val="22"/>
          <w:szCs w:val="22"/>
        </w:rPr>
      </w:pPr>
      <w:r w:rsidRPr="00783FE4">
        <w:rPr>
          <w:sz w:val="22"/>
          <w:szCs w:val="22"/>
        </w:rPr>
        <w:t>Ev</w:t>
      </w:r>
      <w:r w:rsidR="007D15DC" w:rsidRPr="00783FE4">
        <w:rPr>
          <w:sz w:val="22"/>
          <w:szCs w:val="22"/>
        </w:rPr>
        <w:t>idence</w:t>
      </w:r>
      <w:r w:rsidRPr="00783FE4">
        <w:rPr>
          <w:sz w:val="22"/>
          <w:szCs w:val="22"/>
        </w:rPr>
        <w:t xml:space="preserve"> for </w:t>
      </w:r>
      <w:r w:rsidR="001C6B22" w:rsidRPr="00783FE4">
        <w:rPr>
          <w:sz w:val="22"/>
          <w:szCs w:val="22"/>
        </w:rPr>
        <w:t>most</w:t>
      </w:r>
      <w:r w:rsidR="00783FE4">
        <w:rPr>
          <w:sz w:val="22"/>
          <w:szCs w:val="22"/>
        </w:rPr>
        <w:t xml:space="preserve"> antibiotic</w:t>
      </w:r>
      <w:r w:rsidRPr="00783FE4">
        <w:rPr>
          <w:sz w:val="22"/>
          <w:szCs w:val="22"/>
        </w:rPr>
        <w:t xml:space="preserve"> </w:t>
      </w:r>
      <w:r w:rsidR="007D15DC" w:rsidRPr="00783FE4">
        <w:rPr>
          <w:sz w:val="22"/>
          <w:szCs w:val="22"/>
        </w:rPr>
        <w:t>dos</w:t>
      </w:r>
      <w:r w:rsidRPr="00783FE4">
        <w:rPr>
          <w:sz w:val="22"/>
          <w:szCs w:val="22"/>
        </w:rPr>
        <w:t xml:space="preserve">e selection </w:t>
      </w:r>
      <w:r w:rsidR="001C6B22" w:rsidRPr="00783FE4">
        <w:rPr>
          <w:sz w:val="22"/>
          <w:szCs w:val="22"/>
        </w:rPr>
        <w:t>decisions was generally</w:t>
      </w:r>
      <w:r w:rsidRPr="00783FE4">
        <w:rPr>
          <w:sz w:val="22"/>
          <w:szCs w:val="22"/>
        </w:rPr>
        <w:t xml:space="preserve"> </w:t>
      </w:r>
      <w:r w:rsidR="0029539B" w:rsidRPr="00783FE4">
        <w:rPr>
          <w:sz w:val="22"/>
          <w:szCs w:val="22"/>
        </w:rPr>
        <w:t>weak,</w:t>
      </w:r>
      <w:r w:rsidR="007D15DC" w:rsidRPr="00783FE4">
        <w:rPr>
          <w:sz w:val="22"/>
          <w:szCs w:val="22"/>
        </w:rPr>
        <w:t xml:space="preserve"> </w:t>
      </w:r>
      <w:r w:rsidR="00EC6529" w:rsidRPr="00783FE4">
        <w:rPr>
          <w:sz w:val="22"/>
          <w:szCs w:val="22"/>
        </w:rPr>
        <w:t>com</w:t>
      </w:r>
      <w:r w:rsidR="0029539B" w:rsidRPr="00783FE4">
        <w:rPr>
          <w:sz w:val="22"/>
          <w:szCs w:val="22"/>
        </w:rPr>
        <w:t>ing</w:t>
      </w:r>
      <w:r w:rsidR="007D15DC" w:rsidRPr="00783FE4">
        <w:rPr>
          <w:sz w:val="22"/>
          <w:szCs w:val="22"/>
        </w:rPr>
        <w:t xml:space="preserve"> from </w:t>
      </w:r>
      <w:r w:rsidR="00520D43" w:rsidRPr="00783FE4">
        <w:rPr>
          <w:sz w:val="22"/>
          <w:szCs w:val="22"/>
          <w:shd w:val="clear" w:color="auto" w:fill="FFFFFF"/>
          <w:lang w:val="en-GB"/>
        </w:rPr>
        <w:t>individual</w:t>
      </w:r>
      <w:r w:rsidR="007D15DC" w:rsidRPr="00783FE4">
        <w:rPr>
          <w:sz w:val="22"/>
          <w:szCs w:val="22"/>
          <w:shd w:val="clear" w:color="auto" w:fill="FFFFFF"/>
          <w:lang w:val="en-GB"/>
        </w:rPr>
        <w:t xml:space="preserve"> PK studies</w:t>
      </w:r>
      <w:r w:rsidR="00B4736F" w:rsidRPr="00783FE4">
        <w:rPr>
          <w:sz w:val="22"/>
          <w:szCs w:val="22"/>
          <w:shd w:val="clear" w:color="auto" w:fill="FFFFFF"/>
          <w:lang w:val="en-GB"/>
        </w:rPr>
        <w:t xml:space="preserve"> and</w:t>
      </w:r>
      <w:r w:rsidR="007D15DC" w:rsidRPr="00783FE4">
        <w:rPr>
          <w:sz w:val="22"/>
          <w:szCs w:val="22"/>
          <w:shd w:val="clear" w:color="auto" w:fill="FFFFFF"/>
          <w:lang w:val="en-GB"/>
        </w:rPr>
        <w:t xml:space="preserve"> lack</w:t>
      </w:r>
      <w:r w:rsidR="001C6B22" w:rsidRPr="00783FE4">
        <w:rPr>
          <w:sz w:val="22"/>
          <w:szCs w:val="22"/>
          <w:shd w:val="clear" w:color="auto" w:fill="FFFFFF"/>
          <w:lang w:val="en-GB"/>
        </w:rPr>
        <w:t>ed</w:t>
      </w:r>
      <w:r w:rsidR="007D15DC" w:rsidRPr="00783FE4">
        <w:rPr>
          <w:sz w:val="22"/>
          <w:szCs w:val="22"/>
          <w:shd w:val="clear" w:color="auto" w:fill="FFFFFF"/>
          <w:lang w:val="en-GB"/>
        </w:rPr>
        <w:t xml:space="preserve"> PKPD modelling and simulations</w:t>
      </w:r>
      <w:r w:rsidR="00853C99" w:rsidRPr="00783FE4">
        <w:rPr>
          <w:sz w:val="22"/>
          <w:szCs w:val="22"/>
          <w:shd w:val="clear" w:color="auto" w:fill="FFFFFF"/>
          <w:lang w:val="en-GB"/>
        </w:rPr>
        <w:t xml:space="preserve">. </w:t>
      </w:r>
      <w:r w:rsidR="0029539B" w:rsidRPr="00783FE4">
        <w:rPr>
          <w:sz w:val="22"/>
          <w:szCs w:val="22"/>
          <w:shd w:val="clear" w:color="auto" w:fill="FFFFFF"/>
          <w:lang w:val="en-GB"/>
        </w:rPr>
        <w:t>However</w:t>
      </w:r>
      <w:r w:rsidR="00FF6B9D" w:rsidRPr="00783FE4">
        <w:rPr>
          <w:sz w:val="22"/>
          <w:szCs w:val="22"/>
          <w:shd w:val="clear" w:color="auto" w:fill="FFFFFF"/>
          <w:lang w:val="en-GB"/>
        </w:rPr>
        <w:t xml:space="preserve">, </w:t>
      </w:r>
      <w:r w:rsidRPr="00783FE4">
        <w:rPr>
          <w:sz w:val="22"/>
          <w:szCs w:val="22"/>
          <w:shd w:val="clear" w:color="auto" w:fill="FFFFFF"/>
          <w:lang w:val="en-GB"/>
        </w:rPr>
        <w:t xml:space="preserve">the </w:t>
      </w:r>
      <w:r w:rsidR="00FF6B9D" w:rsidRPr="00783FE4">
        <w:rPr>
          <w:sz w:val="22"/>
          <w:szCs w:val="22"/>
          <w:shd w:val="clear" w:color="auto" w:fill="FFFFFF"/>
          <w:lang w:val="en-GB"/>
        </w:rPr>
        <w:t>q</w:t>
      </w:r>
      <w:r w:rsidR="007D15DC" w:rsidRPr="00783FE4">
        <w:rPr>
          <w:sz w:val="22"/>
          <w:szCs w:val="22"/>
          <w:shd w:val="clear" w:color="auto" w:fill="FFFFFF"/>
          <w:lang w:val="en-GB"/>
        </w:rPr>
        <w:t xml:space="preserve">uality of evidence </w:t>
      </w:r>
      <w:r w:rsidRPr="00783FE4">
        <w:rPr>
          <w:sz w:val="22"/>
          <w:szCs w:val="22"/>
          <w:shd w:val="clear" w:color="auto" w:fill="FFFFFF"/>
          <w:lang w:val="en-GB"/>
        </w:rPr>
        <w:t xml:space="preserve">appears to have </w:t>
      </w:r>
      <w:r w:rsidR="0029539B" w:rsidRPr="00783FE4">
        <w:rPr>
          <w:sz w:val="22"/>
          <w:szCs w:val="22"/>
          <w:shd w:val="clear" w:color="auto" w:fill="FFFFFF"/>
          <w:lang w:val="en-GB"/>
        </w:rPr>
        <w:t xml:space="preserve">improved </w:t>
      </w:r>
      <w:r w:rsidR="007D15DC" w:rsidRPr="00783FE4">
        <w:rPr>
          <w:sz w:val="22"/>
          <w:szCs w:val="22"/>
          <w:shd w:val="clear" w:color="auto" w:fill="FFFFFF"/>
          <w:lang w:val="en-GB"/>
        </w:rPr>
        <w:t>over the last two decades.</w:t>
      </w:r>
    </w:p>
    <w:p w14:paraId="6F6F0902" w14:textId="5D361EAB" w:rsidR="00A21453" w:rsidRDefault="007D15DC" w:rsidP="009856B6">
      <w:pPr>
        <w:rPr>
          <w:sz w:val="22"/>
        </w:rPr>
      </w:pPr>
      <w:r>
        <w:rPr>
          <w:sz w:val="22"/>
        </w:rPr>
        <w:t xml:space="preserve">Incorporating a </w:t>
      </w:r>
      <w:r w:rsidR="00DF5BDE">
        <w:rPr>
          <w:sz w:val="22"/>
        </w:rPr>
        <w:t xml:space="preserve">formal </w:t>
      </w:r>
      <w:r>
        <w:rPr>
          <w:sz w:val="22"/>
        </w:rPr>
        <w:t>grading system</w:t>
      </w:r>
      <w:r w:rsidR="001315CC">
        <w:rPr>
          <w:sz w:val="22"/>
        </w:rPr>
        <w:t>,</w:t>
      </w:r>
      <w:r w:rsidR="006F34D2">
        <w:rPr>
          <w:sz w:val="22"/>
        </w:rPr>
        <w:t xml:space="preserve"> such as GAPPS</w:t>
      </w:r>
      <w:r w:rsidR="001315CC">
        <w:rPr>
          <w:sz w:val="22"/>
        </w:rPr>
        <w:t>,</w:t>
      </w:r>
      <w:r>
        <w:rPr>
          <w:sz w:val="22"/>
        </w:rPr>
        <w:t xml:space="preserve"> in</w:t>
      </w:r>
      <w:r w:rsidR="006F34D2">
        <w:rPr>
          <w:sz w:val="22"/>
        </w:rPr>
        <w:t>to</w:t>
      </w:r>
      <w:r>
        <w:rPr>
          <w:sz w:val="22"/>
        </w:rPr>
        <w:t xml:space="preserve"> formular</w:t>
      </w:r>
      <w:r w:rsidR="00DF5BDE">
        <w:rPr>
          <w:sz w:val="22"/>
        </w:rPr>
        <w:t>y development</w:t>
      </w:r>
      <w:r w:rsidR="006F34D2">
        <w:rPr>
          <w:sz w:val="22"/>
        </w:rPr>
        <w:t xml:space="preserve"> </w:t>
      </w:r>
      <w:r w:rsidR="001C6B22">
        <w:rPr>
          <w:sz w:val="22"/>
        </w:rPr>
        <w:t>will</w:t>
      </w:r>
      <w:r>
        <w:rPr>
          <w:sz w:val="22"/>
        </w:rPr>
        <w:t xml:space="preserve"> provide a transparent tool to support decision making in clinical practice</w:t>
      </w:r>
      <w:r w:rsidR="006F34D2">
        <w:rPr>
          <w:sz w:val="22"/>
        </w:rPr>
        <w:t xml:space="preserve"> and guideline development</w:t>
      </w:r>
      <w:r w:rsidR="001C6B22">
        <w:rPr>
          <w:sz w:val="22"/>
        </w:rPr>
        <w:t>, and guide PKPD authors on study designs most likely to influence guidelines</w:t>
      </w:r>
      <w:r>
        <w:rPr>
          <w:sz w:val="22"/>
        </w:rPr>
        <w:t xml:space="preserve">. </w:t>
      </w:r>
    </w:p>
    <w:p w14:paraId="0FE72AB1" w14:textId="00F7788F" w:rsidR="00A21453" w:rsidRDefault="00A21453" w:rsidP="00A21453">
      <w:pPr>
        <w:suppressLineNumbers/>
        <w:rPr>
          <w:sz w:val="22"/>
        </w:rPr>
      </w:pPr>
    </w:p>
    <w:p w14:paraId="3A0C1908" w14:textId="1B1CFA6F" w:rsidR="00A21453" w:rsidRDefault="00A21453" w:rsidP="00A21453">
      <w:pPr>
        <w:suppressLineNumbers/>
        <w:rPr>
          <w:sz w:val="22"/>
        </w:rPr>
        <w:sectPr w:rsidR="00A21453" w:rsidSect="009856B6">
          <w:pgSz w:w="11900" w:h="16840"/>
          <w:pgMar w:top="1440" w:right="1797" w:bottom="1440" w:left="1712" w:header="709" w:footer="709" w:gutter="0"/>
          <w:cols w:space="708"/>
          <w:docGrid w:linePitch="360"/>
        </w:sectPr>
      </w:pPr>
      <w:r>
        <w:rPr>
          <w:sz w:val="22"/>
        </w:rPr>
        <w:t xml:space="preserve">Keywords: </w:t>
      </w:r>
      <w:r w:rsidR="00515E4B">
        <w:rPr>
          <w:sz w:val="22"/>
        </w:rPr>
        <w:t xml:space="preserve">Antibiotic dosing, </w:t>
      </w:r>
      <w:r w:rsidR="00B27A28">
        <w:rPr>
          <w:sz w:val="22"/>
        </w:rPr>
        <w:t xml:space="preserve">Grading </w:t>
      </w:r>
      <w:r>
        <w:rPr>
          <w:sz w:val="22"/>
        </w:rPr>
        <w:t xml:space="preserve">Evidence, </w:t>
      </w:r>
      <w:r w:rsidR="00B27A28">
        <w:rPr>
          <w:sz w:val="22"/>
        </w:rPr>
        <w:t>Paediatric</w:t>
      </w:r>
      <w:r>
        <w:rPr>
          <w:sz w:val="22"/>
        </w:rPr>
        <w:t xml:space="preserve"> Dosing, PKPD, WHO EMLc</w:t>
      </w:r>
    </w:p>
    <w:p w14:paraId="1E9C1BA9" w14:textId="3454F372" w:rsidR="00BE0505" w:rsidRPr="00C67A2C" w:rsidRDefault="003D1EAE" w:rsidP="00A21453">
      <w:pPr>
        <w:pStyle w:val="Heading1"/>
      </w:pPr>
      <w:r w:rsidRPr="00C67A2C">
        <w:lastRenderedPageBreak/>
        <w:t xml:space="preserve">INTRODUCTION </w:t>
      </w:r>
    </w:p>
    <w:p w14:paraId="17A4F8A4" w14:textId="4D3262D5" w:rsidR="003D1EAE" w:rsidRPr="002243C6" w:rsidRDefault="003D1EAE" w:rsidP="00DD49AA">
      <w:pPr>
        <w:rPr>
          <w:sz w:val="22"/>
          <w:lang w:val="en-GB"/>
        </w:rPr>
      </w:pPr>
    </w:p>
    <w:p w14:paraId="5434BF76" w14:textId="324852C2" w:rsidR="00B018F8" w:rsidRDefault="00F87F46" w:rsidP="007D15DC">
      <w:pPr>
        <w:rPr>
          <w:sz w:val="22"/>
          <w:shd w:val="clear" w:color="auto" w:fill="FFFFFF"/>
        </w:rPr>
      </w:pPr>
      <w:r w:rsidDel="00B26B4E">
        <w:rPr>
          <w:sz w:val="22"/>
        </w:rPr>
        <w:t xml:space="preserve">Recently the </w:t>
      </w:r>
      <w:r w:rsidR="007D15DC" w:rsidDel="00B26B4E">
        <w:rPr>
          <w:sz w:val="22"/>
        </w:rPr>
        <w:t xml:space="preserve">WHO essential medicines </w:t>
      </w:r>
      <w:r w:rsidDel="00B26B4E">
        <w:rPr>
          <w:sz w:val="22"/>
        </w:rPr>
        <w:t>l</w:t>
      </w:r>
      <w:r w:rsidR="007D15DC" w:rsidDel="00B26B4E">
        <w:rPr>
          <w:sz w:val="22"/>
        </w:rPr>
        <w:t xml:space="preserve">ist for </w:t>
      </w:r>
      <w:r w:rsidDel="00B26B4E">
        <w:rPr>
          <w:sz w:val="22"/>
        </w:rPr>
        <w:t>c</w:t>
      </w:r>
      <w:r w:rsidR="007D15DC" w:rsidDel="00B26B4E">
        <w:rPr>
          <w:sz w:val="22"/>
        </w:rPr>
        <w:t>hildren</w:t>
      </w:r>
      <w:r w:rsidDel="00B26B4E">
        <w:rPr>
          <w:sz w:val="22"/>
        </w:rPr>
        <w:t xml:space="preserve"> </w:t>
      </w:r>
      <w:r w:rsidR="00DF5BDE">
        <w:rPr>
          <w:sz w:val="22"/>
        </w:rPr>
        <w:t xml:space="preserve">(EMLc) </w:t>
      </w:r>
      <w:r w:rsidDel="00B26B4E">
        <w:rPr>
          <w:sz w:val="22"/>
        </w:rPr>
        <w:t>has classified antibiotics into the following groups:</w:t>
      </w:r>
      <w:r w:rsidR="007D15DC" w:rsidRPr="007760DC" w:rsidDel="00B26B4E">
        <w:rPr>
          <w:sz w:val="22"/>
        </w:rPr>
        <w:t xml:space="preserve"> Access, Watch, Reserve (AWaRe)</w:t>
      </w:r>
      <w:r w:rsidDel="00B26B4E">
        <w:rPr>
          <w:sz w:val="22"/>
        </w:rPr>
        <w:t>. This</w:t>
      </w:r>
      <w:r w:rsidR="007D15DC" w:rsidDel="00B26B4E">
        <w:rPr>
          <w:sz w:val="22"/>
        </w:rPr>
        <w:t xml:space="preserve"> provides</w:t>
      </w:r>
      <w:r w:rsidR="007D15DC" w:rsidRPr="00CA75A3" w:rsidDel="00B26B4E">
        <w:rPr>
          <w:sz w:val="22"/>
        </w:rPr>
        <w:t xml:space="preserve"> </w:t>
      </w:r>
      <w:r w:rsidR="007D15DC" w:rsidDel="00B26B4E">
        <w:rPr>
          <w:sz w:val="22"/>
        </w:rPr>
        <w:t>a new metric for antimicrobial stewardship to monitor appropriate use of antibiotics in children</w:t>
      </w:r>
      <w:r w:rsidR="00BD22BB">
        <w:rPr>
          <w:sz w:val="22"/>
        </w:rPr>
        <w:t>, as</w:t>
      </w:r>
      <w:r w:rsidR="007D15DC" w:rsidRPr="002243C6" w:rsidDel="00B26B4E">
        <w:rPr>
          <w:sz w:val="22"/>
        </w:rPr>
        <w:t xml:space="preserve"> </w:t>
      </w:r>
      <w:r w:rsidR="00BD22BB">
        <w:rPr>
          <w:sz w:val="22"/>
        </w:rPr>
        <w:t xml:space="preserve">antibiotics are the most commonly prescribed drug class in </w:t>
      </w:r>
      <w:r w:rsidR="00D30AF6">
        <w:rPr>
          <w:sz w:val="22"/>
        </w:rPr>
        <w:t>this population</w:t>
      </w:r>
      <w:r w:rsidR="00BD22BB" w:rsidRPr="002243C6">
        <w:rPr>
          <w:sz w:val="22"/>
        </w:rPr>
        <w:t xml:space="preserve"> </w:t>
      </w:r>
      <w:r w:rsidR="00BD22BB" w:rsidRPr="002243C6">
        <w:rPr>
          <w:sz w:val="22"/>
        </w:rPr>
        <w:fldChar w:fldCharType="begin">
          <w:fldData xml:space="preserve">PEVuZE5vdGU+PENpdGU+PEF1dGhvcj5PJmFwb3M7RG9ubmVsbDwvQXV0aG9yPjxZZWFyPjIwMDI8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</w:fldData>
        </w:fldChar>
      </w:r>
      <w:r w:rsidR="00BD22BB">
        <w:rPr>
          <w:sz w:val="22"/>
        </w:rPr>
        <w:instrText xml:space="preserve"> ADDIN EN.CITE </w:instrText>
      </w:r>
      <w:r w:rsidR="00BD22BB">
        <w:rPr>
          <w:sz w:val="22"/>
        </w:rPr>
        <w:fldChar w:fldCharType="begin">
          <w:fldData xml:space="preserve">PEVuZE5vdGU+PENpdGU+PEF1dGhvcj5PJmFwb3M7RG9ubmVsbDwvQXV0aG9yPjxZZWFyPjIwMDI8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</w:fldData>
        </w:fldChar>
      </w:r>
      <w:r w:rsidR="00BD22BB">
        <w:rPr>
          <w:sz w:val="22"/>
        </w:rPr>
        <w:instrText xml:space="preserve"> ADDIN EN.CITE.DATA </w:instrText>
      </w:r>
      <w:r w:rsidR="00BD22BB">
        <w:rPr>
          <w:sz w:val="22"/>
        </w:rPr>
      </w:r>
      <w:r w:rsidR="00BD22BB">
        <w:rPr>
          <w:sz w:val="22"/>
        </w:rPr>
        <w:fldChar w:fldCharType="end"/>
      </w:r>
      <w:r w:rsidR="00BD22BB" w:rsidRPr="002243C6">
        <w:rPr>
          <w:sz w:val="22"/>
        </w:rPr>
      </w:r>
      <w:r w:rsidR="00BD22BB" w:rsidRPr="002243C6">
        <w:rPr>
          <w:sz w:val="22"/>
        </w:rPr>
        <w:fldChar w:fldCharType="separate"/>
      </w:r>
      <w:r w:rsidR="00BD22BB">
        <w:rPr>
          <w:noProof/>
          <w:sz w:val="22"/>
        </w:rPr>
        <w:t>[1-11]</w:t>
      </w:r>
      <w:r w:rsidR="00BD22BB" w:rsidRPr="002243C6">
        <w:rPr>
          <w:sz w:val="22"/>
        </w:rPr>
        <w:fldChar w:fldCharType="end"/>
      </w:r>
      <w:r w:rsidR="00BD22BB">
        <w:rPr>
          <w:sz w:val="22"/>
        </w:rPr>
        <w:t xml:space="preserve">. </w:t>
      </w:r>
      <w:r w:rsidR="00906E1D">
        <w:rPr>
          <w:sz w:val="22"/>
        </w:rPr>
        <w:t>However, d</w:t>
      </w:r>
      <w:r w:rsidR="007D15DC">
        <w:rPr>
          <w:sz w:val="22"/>
        </w:rPr>
        <w:t xml:space="preserve">ata on optimal dosing in different </w:t>
      </w:r>
      <w:r w:rsidR="00F319E0">
        <w:rPr>
          <w:sz w:val="22"/>
        </w:rPr>
        <w:t xml:space="preserve">paediatric </w:t>
      </w:r>
      <w:r w:rsidR="007D15DC">
        <w:rPr>
          <w:sz w:val="22"/>
        </w:rPr>
        <w:t xml:space="preserve">age groups </w:t>
      </w:r>
      <w:r w:rsidR="001315CC">
        <w:rPr>
          <w:sz w:val="22"/>
        </w:rPr>
        <w:t xml:space="preserve">are </w:t>
      </w:r>
      <w:r w:rsidR="007D15DC">
        <w:rPr>
          <w:sz w:val="22"/>
        </w:rPr>
        <w:t xml:space="preserve">sparse for most </w:t>
      </w:r>
      <w:r w:rsidR="00906E1D">
        <w:rPr>
          <w:sz w:val="22"/>
        </w:rPr>
        <w:t>of these drugs</w:t>
      </w:r>
      <w:r w:rsidR="007D15DC">
        <w:rPr>
          <w:sz w:val="22"/>
        </w:rPr>
        <w:t xml:space="preserve">. Information on </w:t>
      </w:r>
      <w:r w:rsidR="00B27A28">
        <w:rPr>
          <w:sz w:val="22"/>
        </w:rPr>
        <w:t>paediatric</w:t>
      </w:r>
      <w:r w:rsidR="007D15DC">
        <w:rPr>
          <w:sz w:val="22"/>
        </w:rPr>
        <w:t xml:space="preserve"> dosing has often been omitted from drug labelling information</w:t>
      </w:r>
      <w:r w:rsidR="00904922">
        <w:rPr>
          <w:sz w:val="22"/>
        </w:rPr>
        <w:t xml:space="preserve">, </w:t>
      </w:r>
      <w:r w:rsidR="00F319E0">
        <w:rPr>
          <w:sz w:val="22"/>
        </w:rPr>
        <w:t>although</w:t>
      </w:r>
      <w:r w:rsidR="007D15DC">
        <w:rPr>
          <w:sz w:val="22"/>
        </w:rPr>
        <w:t xml:space="preserve"> regulatory authorities </w:t>
      </w:r>
      <w:r w:rsidR="00F319E0">
        <w:rPr>
          <w:sz w:val="22"/>
        </w:rPr>
        <w:t xml:space="preserve">now </w:t>
      </w:r>
      <w:r w:rsidR="007D15DC">
        <w:rPr>
          <w:sz w:val="22"/>
        </w:rPr>
        <w:t xml:space="preserve">demand </w:t>
      </w:r>
      <w:r w:rsidR="00F319E0">
        <w:rPr>
          <w:sz w:val="22"/>
        </w:rPr>
        <w:t xml:space="preserve">this information in </w:t>
      </w:r>
      <w:r w:rsidR="007D15DC">
        <w:rPr>
          <w:sz w:val="22"/>
        </w:rPr>
        <w:t>p</w:t>
      </w:r>
      <w:r w:rsidR="00FF6B9D">
        <w:rPr>
          <w:sz w:val="22"/>
        </w:rPr>
        <w:t>a</w:t>
      </w:r>
      <w:r w:rsidR="007D15DC">
        <w:rPr>
          <w:sz w:val="22"/>
        </w:rPr>
        <w:t>ediatric investigational plan</w:t>
      </w:r>
      <w:r w:rsidR="00F319E0">
        <w:rPr>
          <w:sz w:val="22"/>
        </w:rPr>
        <w:t>s for</w:t>
      </w:r>
      <w:r w:rsidR="007D15DC">
        <w:rPr>
          <w:sz w:val="22"/>
        </w:rPr>
        <w:t xml:space="preserve"> newly registered drugs</w:t>
      </w:r>
      <w:r w:rsidR="007D15DC" w:rsidRPr="002243C6">
        <w:rPr>
          <w:sz w:val="22"/>
        </w:rPr>
        <w:t xml:space="preserve"> </w:t>
      </w:r>
      <w:r w:rsidR="007D15DC" w:rsidRPr="002243C6">
        <w:rPr>
          <w:sz w:val="22"/>
        </w:rPr>
        <w:fldChar w:fldCharType="begin"/>
      </w:r>
      <w:r w:rsidR="00D40CB9">
        <w:rPr>
          <w:sz w:val="22"/>
        </w:rPr>
        <w:instrText xml:space="preserve"> ADDIN EN.CITE &lt;EndNote&gt;&lt;Cite&gt;&lt;Author&gt;Sachs&lt;/Author&gt;&lt;Year&gt;2012&lt;/Year&gt;&lt;RecNum&gt;12&lt;/RecNum&gt;&lt;DisplayText&gt;[12]&lt;/DisplayText&gt;&lt;record&gt;&lt;rec-number&gt;12&lt;/rec-number&gt;&lt;foreign-keys&gt;&lt;key app="EN" db-id="vaww52vat2fz92e0e5e5wttrzrx0sz2ae9xt" timestamp="1563267053"&gt;12&lt;/key&gt;&lt;/foreign-keys&gt;&lt;ref-type name="Journal Article"&gt;17&lt;/ref-type&gt;&lt;contributors&gt;&lt;authors&gt;&lt;author&gt;Sachs, A. N.&lt;/author&gt;&lt;author&gt;Avant, D.&lt;/author&gt;&lt;author&gt;Lee, C. S.&lt;/author&gt;&lt;author&gt;Rodriguez, W.&lt;/author&gt;&lt;author&gt;Murphy, M. D.&lt;/author&gt;&lt;/authors&gt;&lt;/contributors&gt;&lt;auth-address&gt;School of Medicine, University of Maryland, Baltimore, USA.&lt;/auth-address&gt;&lt;titles&gt;&lt;title&gt;Pediatric information in drug product labeling&lt;/title&gt;&lt;secondary-title&gt;JAMA&lt;/secondary-title&gt;&lt;/titles&gt;&lt;periodical&gt;&lt;full-title&gt;JAMA&lt;/full-title&gt;&lt;/periodical&gt;&lt;pages&gt;1914-5&lt;/pages&gt;&lt;volume&gt;307&lt;/volume&gt;&lt;number&gt;18&lt;/number&gt;&lt;keywords&gt;&lt;keyword&gt;Age Factors&lt;/keyword&gt;&lt;keyword&gt;Child&lt;/keyword&gt;&lt;keyword&gt;Drug Approval&lt;/keyword&gt;&lt;keyword&gt;Drug Labeling/*trends&lt;/keyword&gt;&lt;keyword&gt;Drug-Related Side Effects and Adverse Reactions&lt;/keyword&gt;&lt;keyword&gt;Humans&lt;/keyword&gt;&lt;keyword&gt;Pharmaceutical Preparations/*administration &amp;amp; dosage/contraindications&lt;/keyword&gt;&lt;keyword&gt;Reference Books&lt;/keyword&gt;&lt;keyword&gt;United States&lt;/keyword&gt;&lt;keyword&gt;United States Food and Drug Administration&lt;/keyword&gt;&lt;/keywords&gt;&lt;dates&gt;&lt;year&gt;2012&lt;/year&gt;&lt;pub-dates&gt;&lt;date&gt;May 09&lt;/date&gt;&lt;/pub-dates&gt;&lt;/dates&gt;&lt;isbn&gt;1538-3598 (Electronic)&amp;#xD;0098-7484 (Linking)&lt;/isbn&gt;&lt;accession-num&gt;22570457&lt;/accession-num&gt;&lt;urls&gt;&lt;related-urls&gt;&lt;url&gt;https://www.ncbi.nlm.nih.gov/pubmed/22570457&lt;/url&gt;&lt;/related-urls&gt;&lt;/urls&gt;&lt;electronic-resource-num&gt;10.1001/jama.2012.3435&lt;/electronic-resource-num&gt;&lt;/record&gt;&lt;/Cite&gt;&lt;/EndNote&gt;</w:instrText>
      </w:r>
      <w:r w:rsidR="007D15DC" w:rsidRPr="002243C6">
        <w:rPr>
          <w:sz w:val="22"/>
        </w:rPr>
        <w:fldChar w:fldCharType="separate"/>
      </w:r>
      <w:r w:rsidR="00D40CB9">
        <w:rPr>
          <w:noProof/>
          <w:sz w:val="22"/>
        </w:rPr>
        <w:t>[12]</w:t>
      </w:r>
      <w:r w:rsidR="007D15DC" w:rsidRPr="002243C6">
        <w:rPr>
          <w:sz w:val="22"/>
        </w:rPr>
        <w:fldChar w:fldCharType="end"/>
      </w:r>
      <w:r w:rsidR="007D15DC" w:rsidRPr="002243C6">
        <w:rPr>
          <w:sz w:val="22"/>
        </w:rPr>
        <w:t xml:space="preserve">. </w:t>
      </w:r>
      <w:r w:rsidR="00F319E0">
        <w:rPr>
          <w:sz w:val="22"/>
        </w:rPr>
        <w:t xml:space="preserve">Further compounding the lack of information on antibiotic dosing </w:t>
      </w:r>
      <w:r w:rsidR="001315CC">
        <w:rPr>
          <w:sz w:val="22"/>
        </w:rPr>
        <w:t xml:space="preserve">for </w:t>
      </w:r>
      <w:r w:rsidR="00F319E0">
        <w:rPr>
          <w:sz w:val="22"/>
        </w:rPr>
        <w:t>older drugs is that u</w:t>
      </w:r>
      <w:r w:rsidR="007D15DC" w:rsidRPr="002243C6">
        <w:rPr>
          <w:sz w:val="22"/>
        </w:rPr>
        <w:t>nlicensed and off-label use of medicines in p</w:t>
      </w:r>
      <w:r w:rsidR="00FF6B9D">
        <w:rPr>
          <w:sz w:val="22"/>
        </w:rPr>
        <w:t>a</w:t>
      </w:r>
      <w:r w:rsidR="007D15DC" w:rsidRPr="002243C6">
        <w:rPr>
          <w:sz w:val="22"/>
        </w:rPr>
        <w:t xml:space="preserve">ediatric clinical practice is globally widespread </w:t>
      </w:r>
      <w:r w:rsidR="007D15DC">
        <w:rPr>
          <w:sz w:val="22"/>
        </w:rPr>
        <w:fldChar w:fldCharType="begin"/>
      </w:r>
      <w:r w:rsidR="00D40CB9">
        <w:rPr>
          <w:sz w:val="22"/>
        </w:rPr>
        <w:instrText xml:space="preserve"> ADDIN EN.CITE &lt;EndNote&gt;&lt;Cite&gt;&lt;Author&gt;Frattarelli&lt;/Author&gt;&lt;Year&gt;2014&lt;/Year&gt;&lt;RecNum&gt;41&lt;/RecNum&gt;&lt;DisplayText&gt;[13]&lt;/DisplayText&gt;&lt;record&gt;&lt;rec-number&gt;41&lt;/rec-number&gt;&lt;foreign-keys&gt;&lt;key app="EN" db-id="vaww52vat2fz92e0e5e5wttrzrx0sz2ae9xt" timestamp="1563785770"&gt;41&lt;/key&gt;&lt;/foreign-keys&gt;&lt;ref-type name="Journal Article"&gt;17&lt;/ref-type&gt;&lt;contributors&gt;&lt;authors&gt;&lt;author&gt;Frattarelli, D. A.&lt;/author&gt;&lt;author&gt;Galinkin, J. L.&lt;/author&gt;&lt;author&gt;Green, T. P.&lt;/author&gt;&lt;author&gt;Johnson, T. D.&lt;/author&gt;&lt;author&gt;Neville, K. A.&lt;/author&gt;&lt;author&gt;Paul, I. M.&lt;/author&gt;&lt;author&gt;Van Den Anker, J. N.&lt;/author&gt;&lt;author&gt;American Academy of Pediatrics Committee on, Drugs&lt;/author&gt;&lt;/authors&gt;&lt;/contributors&gt;&lt;titles&gt;&lt;title&gt;Off-label use of drugs in children&lt;/title&gt;&lt;secondary-title&gt;Pediatrics&lt;/secondary-title&gt;&lt;/titles&gt;&lt;periodical&gt;&lt;full-title&gt;Pediatrics&lt;/full-title&gt;&lt;/periodical&gt;&lt;pages&gt;563-7&lt;/pages&gt;&lt;volume&gt;133&lt;/volume&gt;&lt;number&gt;3&lt;/number&gt;&lt;edition&gt;2014/02/26&lt;/edition&gt;&lt;keywords&gt;&lt;keyword&gt;Child&lt;/keyword&gt;&lt;keyword&gt;Humans&lt;/keyword&gt;&lt;keyword&gt;Off-Label Use/*legislation &amp;amp; jurisprudence/*standards&lt;/keyword&gt;&lt;keyword&gt;Pediatrics/*legislation &amp;amp; jurisprudence/methods/*standards&lt;/keyword&gt;&lt;keyword&gt;United States&lt;/keyword&gt;&lt;keyword&gt;United States Food and Drug Administration/legislation &amp;amp; jurisprudence/standards&lt;/keyword&gt;&lt;keyword&gt;adolescents&lt;/keyword&gt;&lt;keyword&gt;children&lt;/keyword&gt;&lt;keyword&gt;infants&lt;/keyword&gt;&lt;keyword&gt;off-label drug use&lt;/keyword&gt;&lt;keyword&gt;pediatrics&lt;/keyword&gt;&lt;keyword&gt;pharmaceuticals&lt;/keyword&gt;&lt;keyword&gt;prescribing&lt;/keyword&gt;&lt;/keywords&gt;&lt;dates&gt;&lt;year&gt;2014&lt;/year&gt;&lt;pub-dates&gt;&lt;date&gt;Mar&lt;/date&gt;&lt;/pub-dates&gt;&lt;/dates&gt;&lt;isbn&gt;1098-4275 (Electronic)&amp;#xD;0031-4005 (Linking)&lt;/isbn&gt;&lt;accession-num&gt;24567009&lt;/accession-num&gt;&lt;urls&gt;&lt;related-urls&gt;&lt;url&gt;https://www.ncbi.nlm.nih.gov/pubmed/24567009&lt;/url&gt;&lt;/related-urls&gt;&lt;/urls&gt;&lt;electronic-resource-num&gt;10.1542/peds.2013-4060&lt;/electronic-resource-num&gt;&lt;/record&gt;&lt;/Cite&gt;&lt;/EndNote&gt;</w:instrText>
      </w:r>
      <w:r w:rsidR="007D15DC">
        <w:rPr>
          <w:sz w:val="22"/>
        </w:rPr>
        <w:fldChar w:fldCharType="separate"/>
      </w:r>
      <w:r w:rsidR="00D40CB9">
        <w:rPr>
          <w:noProof/>
          <w:sz w:val="22"/>
        </w:rPr>
        <w:t>[13]</w:t>
      </w:r>
      <w:r w:rsidR="007D15DC">
        <w:rPr>
          <w:sz w:val="22"/>
        </w:rPr>
        <w:fldChar w:fldCharType="end"/>
      </w:r>
      <w:r w:rsidR="007D15DC" w:rsidRPr="002243C6">
        <w:rPr>
          <w:sz w:val="22"/>
        </w:rPr>
        <w:t>.</w:t>
      </w:r>
      <w:r w:rsidR="007D15DC" w:rsidRPr="002243C6">
        <w:rPr>
          <w:sz w:val="22"/>
          <w:shd w:val="clear" w:color="auto" w:fill="FFFFFF"/>
        </w:rPr>
        <w:t xml:space="preserve"> Formularies are one of the tools available to clinicians to inform </w:t>
      </w:r>
      <w:r w:rsidR="00F319E0">
        <w:rPr>
          <w:sz w:val="22"/>
          <w:shd w:val="clear" w:color="auto" w:fill="FFFFFF"/>
        </w:rPr>
        <w:t>dosing</w:t>
      </w:r>
      <w:r w:rsidR="007D15DC">
        <w:rPr>
          <w:sz w:val="22"/>
          <w:shd w:val="clear" w:color="auto" w:fill="FFFFFF"/>
        </w:rPr>
        <w:t xml:space="preserve"> but vary between countries </w:t>
      </w:r>
      <w:r w:rsidR="00C14F22">
        <w:rPr>
          <w:sz w:val="22"/>
          <w:shd w:val="clear" w:color="auto" w:fill="FFFFFF"/>
        </w:rPr>
        <w:t>and</w:t>
      </w:r>
      <w:r w:rsidR="00A41B9D">
        <w:rPr>
          <w:sz w:val="22"/>
          <w:shd w:val="clear" w:color="auto" w:fill="FFFFFF"/>
        </w:rPr>
        <w:t xml:space="preserve"> usually</w:t>
      </w:r>
      <w:r w:rsidR="007D15DC">
        <w:rPr>
          <w:sz w:val="22"/>
          <w:shd w:val="clear" w:color="auto" w:fill="FFFFFF"/>
        </w:rPr>
        <w:t xml:space="preserve"> lack referencing or grading of their stated recommendations </w:t>
      </w:r>
      <w:r w:rsidR="007D15DC">
        <w:rPr>
          <w:sz w:val="22"/>
          <w:shd w:val="clear" w:color="auto" w:fill="FFFFFF"/>
        </w:rPr>
        <w:fldChar w:fldCharType="begin">
          <w:fldData xml:space="preserve">PEVuZE5vdGU+PENpdGU+PEF1dGhvcj5NZXRzdmFodDwvQXV0aG9yPjxZZWFyPjIwMTU8L1llYXI+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</w:fldData>
        </w:fldChar>
      </w:r>
      <w:r w:rsidR="00D40CB9">
        <w:rPr>
          <w:sz w:val="22"/>
          <w:shd w:val="clear" w:color="auto" w:fill="FFFFFF"/>
        </w:rPr>
        <w:instrText xml:space="preserve"> ADDIN EN.CITE </w:instrText>
      </w:r>
      <w:r w:rsidR="00D40CB9">
        <w:rPr>
          <w:sz w:val="22"/>
          <w:shd w:val="clear" w:color="auto" w:fill="FFFFFF"/>
        </w:rPr>
        <w:fldChar w:fldCharType="begin">
          <w:fldData xml:space="preserve">PEVuZE5vdGU+PENpdGU+PEF1dGhvcj5NZXRzdmFodDwvQXV0aG9yPjxZZWFyPjIwMTU8L1llYXI+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</w:fldData>
        </w:fldChar>
      </w:r>
      <w:r w:rsidR="00D40CB9">
        <w:rPr>
          <w:sz w:val="22"/>
          <w:shd w:val="clear" w:color="auto" w:fill="FFFFFF"/>
        </w:rPr>
        <w:instrText xml:space="preserve"> ADDIN EN.CITE.DATA </w:instrText>
      </w:r>
      <w:r w:rsidR="00D40CB9">
        <w:rPr>
          <w:sz w:val="22"/>
          <w:shd w:val="clear" w:color="auto" w:fill="FFFFFF"/>
        </w:rPr>
      </w:r>
      <w:r w:rsidR="00D40CB9">
        <w:rPr>
          <w:sz w:val="22"/>
          <w:shd w:val="clear" w:color="auto" w:fill="FFFFFF"/>
        </w:rPr>
        <w:fldChar w:fldCharType="end"/>
      </w:r>
      <w:r w:rsidR="007D15DC">
        <w:rPr>
          <w:sz w:val="22"/>
          <w:shd w:val="clear" w:color="auto" w:fill="FFFFFF"/>
        </w:rPr>
      </w:r>
      <w:r w:rsidR="007D15DC">
        <w:rPr>
          <w:sz w:val="22"/>
          <w:shd w:val="clear" w:color="auto" w:fill="FFFFFF"/>
        </w:rPr>
        <w:fldChar w:fldCharType="separate"/>
      </w:r>
      <w:r w:rsidR="00D40CB9">
        <w:rPr>
          <w:noProof/>
          <w:sz w:val="22"/>
          <w:shd w:val="clear" w:color="auto" w:fill="FFFFFF"/>
        </w:rPr>
        <w:t>[14]</w:t>
      </w:r>
      <w:r w:rsidR="007D15DC">
        <w:rPr>
          <w:sz w:val="22"/>
          <w:shd w:val="clear" w:color="auto" w:fill="FFFFFF"/>
        </w:rPr>
        <w:fldChar w:fldCharType="end"/>
      </w:r>
      <w:r w:rsidR="007D15DC">
        <w:rPr>
          <w:sz w:val="22"/>
          <w:shd w:val="clear" w:color="auto" w:fill="FFFFFF"/>
        </w:rPr>
        <w:t>.</w:t>
      </w:r>
      <w:r w:rsidR="00DF5BDE">
        <w:rPr>
          <w:sz w:val="22"/>
          <w:shd w:val="clear" w:color="auto" w:fill="FFFFFF"/>
        </w:rPr>
        <w:t xml:space="preserve"> Part of the problem has been the lack of a widely accepted method to grade </w:t>
      </w:r>
      <w:r w:rsidR="00281420">
        <w:rPr>
          <w:sz w:val="22"/>
        </w:rPr>
        <w:t>pharmacokinetic-pharmacodynamic</w:t>
      </w:r>
      <w:r w:rsidR="00281420">
        <w:rPr>
          <w:sz w:val="22"/>
          <w:shd w:val="clear" w:color="auto" w:fill="FFFFFF"/>
        </w:rPr>
        <w:t xml:space="preserve"> (</w:t>
      </w:r>
      <w:r w:rsidR="00DF5BDE">
        <w:rPr>
          <w:sz w:val="22"/>
          <w:shd w:val="clear" w:color="auto" w:fill="FFFFFF"/>
        </w:rPr>
        <w:t>PKPD</w:t>
      </w:r>
      <w:r w:rsidR="00281420">
        <w:rPr>
          <w:sz w:val="22"/>
          <w:shd w:val="clear" w:color="auto" w:fill="FFFFFF"/>
        </w:rPr>
        <w:t>)</w:t>
      </w:r>
      <w:r w:rsidR="00DF5BDE">
        <w:rPr>
          <w:sz w:val="22"/>
          <w:shd w:val="clear" w:color="auto" w:fill="FFFFFF"/>
        </w:rPr>
        <w:t xml:space="preserve"> studies. </w:t>
      </w:r>
      <w:r w:rsidR="00F319E0">
        <w:rPr>
          <w:sz w:val="22"/>
          <w:shd w:val="clear" w:color="auto" w:fill="FFFFFF"/>
        </w:rPr>
        <w:t xml:space="preserve">We therefore </w:t>
      </w:r>
      <w:r w:rsidR="00DF5BDE">
        <w:rPr>
          <w:sz w:val="22"/>
          <w:shd w:val="clear" w:color="auto" w:fill="FFFFFF"/>
        </w:rPr>
        <w:t xml:space="preserve">have developed </w:t>
      </w:r>
      <w:r w:rsidR="00F319E0">
        <w:rPr>
          <w:sz w:val="22"/>
          <w:shd w:val="clear" w:color="auto" w:fill="FFFFFF"/>
        </w:rPr>
        <w:t>a</w:t>
      </w:r>
      <w:r w:rsidR="007D15DC">
        <w:rPr>
          <w:sz w:val="22"/>
          <w:shd w:val="clear" w:color="auto" w:fill="FFFFFF"/>
        </w:rPr>
        <w:t xml:space="preserve"> </w:t>
      </w:r>
      <w:r w:rsidR="00DF5BDE">
        <w:rPr>
          <w:sz w:val="22"/>
          <w:shd w:val="clear" w:color="auto" w:fill="FFFFFF"/>
        </w:rPr>
        <w:t xml:space="preserve">simple </w:t>
      </w:r>
      <w:r w:rsidR="007D15DC">
        <w:rPr>
          <w:sz w:val="22"/>
          <w:shd w:val="clear" w:color="auto" w:fill="FFFFFF"/>
        </w:rPr>
        <w:t xml:space="preserve">tool to grade dose recommendations for antibiotics regarding their </w:t>
      </w:r>
      <w:r w:rsidR="00F319E0">
        <w:rPr>
          <w:sz w:val="22"/>
          <w:shd w:val="clear" w:color="auto" w:fill="FFFFFF"/>
        </w:rPr>
        <w:t>PKPD</w:t>
      </w:r>
      <w:r w:rsidR="007D15DC">
        <w:rPr>
          <w:sz w:val="22"/>
          <w:shd w:val="clear" w:color="auto" w:fill="FFFFFF"/>
        </w:rPr>
        <w:t xml:space="preserve"> evidence</w:t>
      </w:r>
      <w:r w:rsidR="00F319E0">
        <w:rPr>
          <w:sz w:val="22"/>
          <w:shd w:val="clear" w:color="auto" w:fill="FFFFFF"/>
        </w:rPr>
        <w:t>, which</w:t>
      </w:r>
      <w:r w:rsidR="007D15DC">
        <w:rPr>
          <w:sz w:val="22"/>
          <w:shd w:val="clear" w:color="auto" w:fill="FFFFFF"/>
        </w:rPr>
        <w:t xml:space="preserve"> can provide a transparent rationale for evidence-based clinical recommendations</w:t>
      </w:r>
      <w:r w:rsidR="007D15DC" w:rsidRPr="002243C6">
        <w:rPr>
          <w:sz w:val="22"/>
          <w:shd w:val="clear" w:color="auto" w:fill="FFFFFF"/>
        </w:rPr>
        <w:t xml:space="preserve">. </w:t>
      </w:r>
    </w:p>
    <w:p w14:paraId="5C317DC8" w14:textId="2DC09679" w:rsidR="00B018F8" w:rsidRDefault="00B018F8">
      <w:pPr>
        <w:spacing w:line="240" w:lineRule="auto"/>
        <w:contextualSpacing w:val="0"/>
        <w:jc w:val="left"/>
        <w:rPr>
          <w:sz w:val="22"/>
          <w:shd w:val="clear" w:color="auto" w:fill="FFFFFF"/>
        </w:rPr>
      </w:pPr>
    </w:p>
    <w:p w14:paraId="524C0C0E" w14:textId="48D0533E" w:rsidR="003D1EAE" w:rsidRPr="00C67A2C" w:rsidRDefault="00C772D4" w:rsidP="00C67A2C">
      <w:pPr>
        <w:pStyle w:val="Heading2"/>
      </w:pPr>
      <w:r w:rsidRPr="00C67A2C">
        <w:t>Evidence-based dosing in children</w:t>
      </w:r>
    </w:p>
    <w:p w14:paraId="4A7765DA" w14:textId="77777777" w:rsidR="003D1EAE" w:rsidRPr="00616751" w:rsidRDefault="003D1EAE" w:rsidP="003D1EAE">
      <w:pPr>
        <w:rPr>
          <w:sz w:val="22"/>
          <w:shd w:val="clear" w:color="auto" w:fill="FFFFFF"/>
        </w:rPr>
      </w:pPr>
    </w:p>
    <w:p w14:paraId="20BF5500" w14:textId="706AB624" w:rsidR="007D15DC" w:rsidRDefault="007D15DC" w:rsidP="007D15DC">
      <w:pPr>
        <w:rPr>
          <w:sz w:val="22"/>
        </w:rPr>
      </w:pPr>
      <w:r>
        <w:rPr>
          <w:sz w:val="22"/>
        </w:rPr>
        <w:t>Dose recommendations for</w:t>
      </w:r>
      <w:r w:rsidR="00A41B9D">
        <w:rPr>
          <w:sz w:val="22"/>
        </w:rPr>
        <w:t xml:space="preserve"> children</w:t>
      </w:r>
      <w:r>
        <w:rPr>
          <w:sz w:val="22"/>
        </w:rPr>
        <w:t xml:space="preserve"> have mostly been derived from </w:t>
      </w:r>
      <w:r w:rsidR="0038662E">
        <w:rPr>
          <w:sz w:val="22"/>
        </w:rPr>
        <w:t>adult PK</w:t>
      </w:r>
      <w:r>
        <w:rPr>
          <w:sz w:val="22"/>
        </w:rPr>
        <w:t xml:space="preserve"> studies </w:t>
      </w:r>
      <w:r w:rsidRPr="00616751">
        <w:rPr>
          <w:sz w:val="22"/>
        </w:rPr>
        <w:fldChar w:fldCharType="begin">
          <w:fldData xml:space="preserve">PEVuZE5vdGU+PENpdGU+PEF1dGhvcj5BaG1lZDwvQXV0aG9yPjxZZWFyPjIwMTE8L1llYXI+PFJl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</w:fldData>
        </w:fldChar>
      </w:r>
      <w:r w:rsidR="00D40CB9">
        <w:rPr>
          <w:sz w:val="22"/>
        </w:rPr>
        <w:instrText xml:space="preserve"> ADDIN EN.CITE </w:instrText>
      </w:r>
      <w:r w:rsidR="00D40CB9">
        <w:rPr>
          <w:sz w:val="22"/>
        </w:rPr>
        <w:fldChar w:fldCharType="begin">
          <w:fldData xml:space="preserve">PEVuZE5vdGU+PENpdGU+PEF1dGhvcj5BaG1lZDwvQXV0aG9yPjxZZWFyPjIwMTE8L1llYXI+PFJl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</w:fldData>
        </w:fldChar>
      </w:r>
      <w:r w:rsidR="00D40CB9">
        <w:rPr>
          <w:sz w:val="22"/>
        </w:rPr>
        <w:instrText xml:space="preserve"> ADDIN EN.CITE.DATA </w:instrText>
      </w:r>
      <w:r w:rsidR="00D40CB9">
        <w:rPr>
          <w:sz w:val="22"/>
        </w:rPr>
      </w:r>
      <w:r w:rsidR="00D40CB9">
        <w:rPr>
          <w:sz w:val="22"/>
        </w:rPr>
        <w:fldChar w:fldCharType="end"/>
      </w:r>
      <w:r w:rsidRPr="00616751">
        <w:rPr>
          <w:sz w:val="22"/>
        </w:rPr>
      </w:r>
      <w:r w:rsidRPr="00616751">
        <w:rPr>
          <w:sz w:val="22"/>
        </w:rPr>
        <w:fldChar w:fldCharType="separate"/>
      </w:r>
      <w:r w:rsidR="00D40CB9">
        <w:rPr>
          <w:noProof/>
          <w:sz w:val="22"/>
        </w:rPr>
        <w:t>[15,16]</w:t>
      </w:r>
      <w:r w:rsidRPr="00616751">
        <w:rPr>
          <w:sz w:val="22"/>
        </w:rPr>
        <w:fldChar w:fldCharType="end"/>
      </w:r>
      <w:r w:rsidRPr="00616751">
        <w:rPr>
          <w:sz w:val="22"/>
        </w:rPr>
        <w:t xml:space="preserve">. </w:t>
      </w:r>
      <w:r w:rsidR="0038662E">
        <w:rPr>
          <w:sz w:val="22"/>
        </w:rPr>
        <w:t>A</w:t>
      </w:r>
      <w:r>
        <w:rPr>
          <w:sz w:val="22"/>
        </w:rPr>
        <w:t>ssuming linearity between drug exposure and body weight, as in</w:t>
      </w:r>
      <w:r w:rsidR="00FE375D">
        <w:rPr>
          <w:sz w:val="22"/>
        </w:rPr>
        <w:t xml:space="preserve"> some</w:t>
      </w:r>
      <w:r>
        <w:rPr>
          <w:sz w:val="22"/>
        </w:rPr>
        <w:t xml:space="preserve"> early recommendations, does not </w:t>
      </w:r>
      <w:r w:rsidR="0038662E">
        <w:rPr>
          <w:sz w:val="22"/>
        </w:rPr>
        <w:t xml:space="preserve">correctly </w:t>
      </w:r>
      <w:r>
        <w:rPr>
          <w:sz w:val="22"/>
        </w:rPr>
        <w:t xml:space="preserve">account for growth and maturation processes </w:t>
      </w:r>
      <w:r>
        <w:rPr>
          <w:sz w:val="22"/>
        </w:rPr>
        <w:fldChar w:fldCharType="begin">
          <w:fldData xml:space="preserve">PEVuZE5vdGU+PENpdGU+PEF1dGhvcj5HZXJtb3ZzZWs8L0F1dGhvcj48WWVhcj4yMDE2PC9ZZWFy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</w:fldData>
        </w:fldChar>
      </w:r>
      <w:r w:rsidR="00D40CB9">
        <w:rPr>
          <w:sz w:val="22"/>
        </w:rPr>
        <w:instrText xml:space="preserve"> ADDIN EN.CITE </w:instrText>
      </w:r>
      <w:r w:rsidR="00D40CB9">
        <w:rPr>
          <w:sz w:val="22"/>
        </w:rPr>
        <w:fldChar w:fldCharType="begin">
          <w:fldData xml:space="preserve">PEVuZE5vdGU+PENpdGU+PEF1dGhvcj5HZXJtb3ZzZWs8L0F1dGhvcj48WWVhcj4yMDE2PC9ZZWFy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</w:fldData>
        </w:fldChar>
      </w:r>
      <w:r w:rsidR="00D40CB9">
        <w:rPr>
          <w:sz w:val="22"/>
        </w:rPr>
        <w:instrText xml:space="preserve"> ADDIN EN.CITE.DATA </w:instrText>
      </w:r>
      <w:r w:rsidR="00D40CB9">
        <w:rPr>
          <w:sz w:val="22"/>
        </w:rPr>
      </w:r>
      <w:r w:rsidR="00D40CB9">
        <w:rPr>
          <w:sz w:val="22"/>
        </w:rPr>
        <w:fldChar w:fldCharType="end"/>
      </w:r>
      <w:r>
        <w:rPr>
          <w:sz w:val="22"/>
        </w:rPr>
      </w:r>
      <w:r>
        <w:rPr>
          <w:sz w:val="22"/>
        </w:rPr>
        <w:fldChar w:fldCharType="separate"/>
      </w:r>
      <w:r w:rsidR="00D40CB9">
        <w:rPr>
          <w:noProof/>
          <w:sz w:val="22"/>
        </w:rPr>
        <w:t>[17,18]</w:t>
      </w:r>
      <w:r>
        <w:rPr>
          <w:sz w:val="22"/>
        </w:rPr>
        <w:fldChar w:fldCharType="end"/>
      </w:r>
      <w:r>
        <w:rPr>
          <w:sz w:val="22"/>
        </w:rPr>
        <w:t xml:space="preserve">, </w:t>
      </w:r>
      <w:r w:rsidRPr="00616751">
        <w:rPr>
          <w:sz w:val="22"/>
        </w:rPr>
        <w:t>lacks empiric evidence</w:t>
      </w:r>
      <w:r>
        <w:rPr>
          <w:sz w:val="22"/>
        </w:rPr>
        <w:t>,</w:t>
      </w:r>
      <w:r w:rsidRPr="00616751">
        <w:rPr>
          <w:sz w:val="22"/>
        </w:rPr>
        <w:t xml:space="preserve"> and may result in inappropriate systemic drug exposures of many drugs in neonates</w:t>
      </w:r>
      <w:r w:rsidR="0038662E">
        <w:rPr>
          <w:sz w:val="22"/>
        </w:rPr>
        <w:t>, infants</w:t>
      </w:r>
      <w:r w:rsidRPr="00616751">
        <w:rPr>
          <w:sz w:val="22"/>
        </w:rPr>
        <w:t xml:space="preserve"> and children </w:t>
      </w:r>
      <w:r w:rsidRPr="00616751">
        <w:rPr>
          <w:sz w:val="22"/>
        </w:rPr>
        <w:fldChar w:fldCharType="begin">
          <w:fldData xml:space="preserve">PEVuZE5vdGU+PENpdGU+PEF1dGhvcj52YW4gZGVuIEFua2VyPC9BdXRob3I+PFllYXI+MjAxMTwv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</w:fldData>
        </w:fldChar>
      </w:r>
      <w:r w:rsidR="00D40CB9">
        <w:rPr>
          <w:sz w:val="22"/>
        </w:rPr>
        <w:instrText xml:space="preserve"> ADDIN EN.CITE </w:instrText>
      </w:r>
      <w:r w:rsidR="00D40CB9">
        <w:rPr>
          <w:sz w:val="22"/>
        </w:rPr>
        <w:fldChar w:fldCharType="begin">
          <w:fldData xml:space="preserve">PEVuZE5vdGU+PENpdGU+PEF1dGhvcj52YW4gZGVuIEFua2VyPC9BdXRob3I+PFllYXI+MjAxMTwv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</w:fldData>
        </w:fldChar>
      </w:r>
      <w:r w:rsidR="00D40CB9">
        <w:rPr>
          <w:sz w:val="22"/>
        </w:rPr>
        <w:instrText xml:space="preserve"> ADDIN EN.CITE.DATA </w:instrText>
      </w:r>
      <w:r w:rsidR="00D40CB9">
        <w:rPr>
          <w:sz w:val="22"/>
        </w:rPr>
      </w:r>
      <w:r w:rsidR="00D40CB9">
        <w:rPr>
          <w:sz w:val="22"/>
        </w:rPr>
        <w:fldChar w:fldCharType="end"/>
      </w:r>
      <w:r w:rsidRPr="00616751">
        <w:rPr>
          <w:sz w:val="22"/>
        </w:rPr>
      </w:r>
      <w:r w:rsidRPr="00616751">
        <w:rPr>
          <w:sz w:val="22"/>
        </w:rPr>
        <w:fldChar w:fldCharType="separate"/>
      </w:r>
      <w:r w:rsidR="00D40CB9">
        <w:rPr>
          <w:noProof/>
          <w:sz w:val="22"/>
        </w:rPr>
        <w:t>[19,20]</w:t>
      </w:r>
      <w:r w:rsidRPr="00616751">
        <w:rPr>
          <w:sz w:val="22"/>
        </w:rPr>
        <w:fldChar w:fldCharType="end"/>
      </w:r>
      <w:r w:rsidRPr="00616751">
        <w:rPr>
          <w:sz w:val="22"/>
        </w:rPr>
        <w:t xml:space="preserve">. </w:t>
      </w:r>
      <w:r w:rsidR="0038662E">
        <w:rPr>
          <w:sz w:val="22"/>
        </w:rPr>
        <w:t xml:space="preserve">Extrapolation of </w:t>
      </w:r>
      <w:r w:rsidR="0038662E">
        <w:rPr>
          <w:sz w:val="22"/>
        </w:rPr>
        <w:lastRenderedPageBreak/>
        <w:t>dosing from adults is</w:t>
      </w:r>
      <w:r>
        <w:rPr>
          <w:sz w:val="22"/>
        </w:rPr>
        <w:t xml:space="preserve"> better accomplished by acknowledging the standard principle, that </w:t>
      </w:r>
      <w:r w:rsidR="0038662E">
        <w:rPr>
          <w:sz w:val="22"/>
        </w:rPr>
        <w:t xml:space="preserve">PK </w:t>
      </w:r>
      <w:r>
        <w:rPr>
          <w:sz w:val="22"/>
        </w:rPr>
        <w:t xml:space="preserve">processes </w:t>
      </w:r>
      <w:r w:rsidR="0038662E">
        <w:rPr>
          <w:sz w:val="22"/>
        </w:rPr>
        <w:t>scale with allometric size in children, and include terms for expected maturation in neonates and infants</w:t>
      </w:r>
      <w:r w:rsidR="00FA05CD">
        <w:rPr>
          <w:sz w:val="22"/>
        </w:rPr>
        <w:t xml:space="preserve"> </w:t>
      </w:r>
      <w:r w:rsidR="00FA05CD">
        <w:rPr>
          <w:sz w:val="22"/>
        </w:rPr>
        <w:fldChar w:fldCharType="begin">
          <w:fldData xml:space="preserve">PEVuZE5vdGU+PENpdGU+PEF1dGhvcj5HZXJtb3ZzZWs8L0F1dGhvcj48WWVhcj4yMDE3PC9ZZWFy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==
</w:fldData>
        </w:fldChar>
      </w:r>
      <w:r w:rsidR="00D40CB9">
        <w:rPr>
          <w:sz w:val="22"/>
        </w:rPr>
        <w:instrText xml:space="preserve"> ADDIN EN.CITE </w:instrText>
      </w:r>
      <w:r w:rsidR="00D40CB9">
        <w:rPr>
          <w:sz w:val="22"/>
        </w:rPr>
        <w:fldChar w:fldCharType="begin">
          <w:fldData xml:space="preserve">PEVuZE5vdGU+PENpdGU+PEF1dGhvcj5HZXJtb3ZzZWs8L0F1dGhvcj48WWVhcj4yMDE3PC9ZZWFy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==
</w:fldData>
        </w:fldChar>
      </w:r>
      <w:r w:rsidR="00D40CB9">
        <w:rPr>
          <w:sz w:val="22"/>
        </w:rPr>
        <w:instrText xml:space="preserve"> ADDIN EN.CITE.DATA </w:instrText>
      </w:r>
      <w:r w:rsidR="00D40CB9">
        <w:rPr>
          <w:sz w:val="22"/>
        </w:rPr>
      </w:r>
      <w:r w:rsidR="00D40CB9">
        <w:rPr>
          <w:sz w:val="22"/>
        </w:rPr>
        <w:fldChar w:fldCharType="end"/>
      </w:r>
      <w:r w:rsidR="00FA05CD">
        <w:rPr>
          <w:sz w:val="22"/>
        </w:rPr>
      </w:r>
      <w:r w:rsidR="00FA05CD">
        <w:rPr>
          <w:sz w:val="22"/>
        </w:rPr>
        <w:fldChar w:fldCharType="separate"/>
      </w:r>
      <w:r w:rsidR="00D40CB9">
        <w:rPr>
          <w:noProof/>
          <w:sz w:val="22"/>
        </w:rPr>
        <w:t>[21,22]</w:t>
      </w:r>
      <w:r w:rsidR="00FA05CD">
        <w:rPr>
          <w:sz w:val="22"/>
        </w:rPr>
        <w:fldChar w:fldCharType="end"/>
      </w:r>
      <w:r w:rsidR="00FA05CD">
        <w:rPr>
          <w:sz w:val="22"/>
        </w:rPr>
        <w:t>.</w:t>
      </w:r>
    </w:p>
    <w:p w14:paraId="5676CB16" w14:textId="7EA2F6A8" w:rsidR="007D15DC" w:rsidRDefault="007D15DC" w:rsidP="007D15DC">
      <w:pPr>
        <w:rPr>
          <w:sz w:val="22"/>
        </w:rPr>
      </w:pPr>
      <w:r>
        <w:rPr>
          <w:sz w:val="22"/>
        </w:rPr>
        <w:t xml:space="preserve">Globally, the most </w:t>
      </w:r>
      <w:r w:rsidR="00D87771">
        <w:rPr>
          <w:sz w:val="22"/>
        </w:rPr>
        <w:t xml:space="preserve">widely referred to </w:t>
      </w:r>
      <w:r w:rsidR="00B27A28">
        <w:rPr>
          <w:sz w:val="22"/>
        </w:rPr>
        <w:t>paediatric</w:t>
      </w:r>
      <w:r>
        <w:rPr>
          <w:sz w:val="22"/>
        </w:rPr>
        <w:t xml:space="preserve"> formularies on antibiotic dosing are the </w:t>
      </w:r>
      <w:r w:rsidR="00904922">
        <w:rPr>
          <w:sz w:val="22"/>
        </w:rPr>
        <w:t xml:space="preserve">WHO Pocket Book on Hospital Care in Children, the </w:t>
      </w:r>
      <w:r>
        <w:rPr>
          <w:sz w:val="22"/>
        </w:rPr>
        <w:t>US</w:t>
      </w:r>
      <w:r w:rsidR="00904922">
        <w:rPr>
          <w:sz w:val="22"/>
        </w:rPr>
        <w:t>A</w:t>
      </w:r>
      <w:r>
        <w:rPr>
          <w:sz w:val="22"/>
        </w:rPr>
        <w:t xml:space="preserve"> Red</w:t>
      </w:r>
      <w:r w:rsidR="005E3E9D">
        <w:rPr>
          <w:sz w:val="22"/>
        </w:rPr>
        <w:t xml:space="preserve"> </w:t>
      </w:r>
      <w:r>
        <w:rPr>
          <w:sz w:val="22"/>
        </w:rPr>
        <w:t>Book</w:t>
      </w:r>
      <w:r w:rsidR="00904922">
        <w:rPr>
          <w:sz w:val="22"/>
        </w:rPr>
        <w:t>, the</w:t>
      </w:r>
      <w:r>
        <w:rPr>
          <w:sz w:val="22"/>
        </w:rPr>
        <w:t xml:space="preserve"> UK </w:t>
      </w:r>
      <w:r w:rsidR="00281420">
        <w:rPr>
          <w:sz w:val="22"/>
        </w:rPr>
        <w:t>British National Formulary for Children (</w:t>
      </w:r>
      <w:r>
        <w:rPr>
          <w:sz w:val="22"/>
        </w:rPr>
        <w:t>BNFc</w:t>
      </w:r>
      <w:r w:rsidR="00281420">
        <w:rPr>
          <w:sz w:val="22"/>
        </w:rPr>
        <w:t>)</w:t>
      </w:r>
      <w:r>
        <w:rPr>
          <w:sz w:val="22"/>
        </w:rPr>
        <w:t>, a</w:t>
      </w:r>
      <w:r w:rsidR="00904922">
        <w:rPr>
          <w:sz w:val="22"/>
        </w:rPr>
        <w:t>nd the</w:t>
      </w:r>
      <w:r>
        <w:rPr>
          <w:sz w:val="22"/>
        </w:rPr>
        <w:t xml:space="preserve"> European Blue</w:t>
      </w:r>
      <w:r w:rsidR="005E3E9D">
        <w:rPr>
          <w:sz w:val="22"/>
        </w:rPr>
        <w:t xml:space="preserve"> </w:t>
      </w:r>
      <w:r>
        <w:rPr>
          <w:sz w:val="22"/>
        </w:rPr>
        <w:t xml:space="preserve">Book </w:t>
      </w:r>
      <w:r w:rsidR="00D40CB9">
        <w:rPr>
          <w:sz w:val="22"/>
        </w:rPr>
        <w:fldChar w:fldCharType="begin"/>
      </w:r>
      <w:r w:rsidR="00FA7085">
        <w:rPr>
          <w:sz w:val="22"/>
        </w:rPr>
        <w:instrText xml:space="preserve"> ADDIN EN.CITE &lt;EndNote&gt;&lt;Cite&gt;&lt;Author&gt;Paediatric Formulary Committee&lt;/Author&gt;&lt;Year&gt;2019&lt;/Year&gt;&lt;RecNum&gt;63&lt;/RecNum&gt;&lt;DisplayText&gt;[23-25]&lt;/DisplayText&gt;&lt;record&gt;&lt;rec-number&gt;63&lt;/rec-number&gt;&lt;foreign-keys&gt;&lt;key app="EN" db-id="vaww52vat2fz92e0e5e5wttrzrx0sz2ae9xt" timestamp="1566466486"&gt;63&lt;/key&gt;&lt;/foreign-keys&gt;&lt;ref-type name="Web Page"&gt;12&lt;/ref-type&gt;&lt;contributors&gt;&lt;authors&gt;&lt;author&gt;Paediatric Formulary Committee,&lt;/author&gt;&lt;/authors&gt;&lt;/contributors&gt;&lt;titles&gt;&lt;title&gt;BNF for Children (online) &lt;/title&gt;&lt;/titles&gt;&lt;volume&gt;2019&lt;/volume&gt;&lt;number&gt;22.08.2019&lt;/number&gt;&lt;dates&gt;&lt;year&gt;2019&lt;/year&gt;&lt;/dates&gt;&lt;publisher&gt; London: BMJ Group, Pharmaceutical Press, and RCPCH Publications&lt;/publisher&gt;&lt;urls&gt;&lt;related-urls&gt;&lt;url&gt;http://www.medicinescomplete.com&lt;/url&gt;&lt;/related-urls&gt;&lt;/urls&gt;&lt;/record&gt;&lt;/Cite&gt;&lt;Cite&gt;&lt;Author&gt;World Health Organization&lt;/Author&gt;&lt;Year&gt;2013&lt;/Year&gt;&lt;RecNum&gt;65&lt;/RecNum&gt;&lt;record&gt;&lt;rec-number&gt;65&lt;/rec-number&gt;&lt;foreign-keys&gt;&lt;key app="EN" db-id="vaww52vat2fz92e0e5e5wttrzrx0sz2ae9xt" timestamp="1566467047"&gt;65&lt;/key&gt;&lt;/foreign-keys&gt;&lt;ref-type name="Book"&gt;6&lt;/ref-type&gt;&lt;contributors&gt;&lt;authors&gt;&lt;author&gt;World Health Organization,&lt;/author&gt;&lt;/authors&gt;&lt;/contributors&gt;&lt;titles&gt;&lt;title&gt;Pocket book of hospital care for children&amp;#xD;Guidelines for the management of common illnesses with limited resources 2nd Edition&lt;/title&gt;&lt;/titles&gt;&lt;dates&gt;&lt;year&gt;2013&lt;/year&gt;&lt;/dates&gt;&lt;urls&gt;&lt;/urls&gt;&lt;/record&gt;&lt;/Cite&gt;&lt;Cite&gt;&lt;Author&gt;AAP Committee on Infectious Diseases&lt;/Author&gt;&lt;Year&gt;2018&lt;/Year&gt;&lt;RecNum&gt;64&lt;/RecNum&gt;&lt;record&gt;&lt;rec-number&gt;64&lt;/rec-number&gt;&lt;foreign-keys&gt;&lt;key app="EN" db-id="vaww52vat2fz92e0e5e5wttrzrx0sz2ae9xt" timestamp="1566466690"&gt;64&lt;/key&gt;&lt;/foreign-keys&gt;&lt;ref-type name="Book"&gt;6&lt;/ref-type&gt;&lt;contributors&gt;&lt;authors&gt;&lt;author&gt;AAP Committee on Infectious Diseases,&lt;/author&gt;&lt;/authors&gt;&lt;/contributors&gt;&lt;titles&gt;&lt;title&gt;Red Book&amp;#xD;Report of the Committee on Infectious Diseases, 31st Edition&lt;/title&gt;&lt;/titles&gt;&lt;dates&gt;&lt;year&gt;2018&lt;/year&gt;&lt;/dates&gt;&lt;urls&gt;&lt;/urls&gt;&lt;/record&gt;&lt;/Cite&gt;&lt;/EndNote&gt;</w:instrText>
      </w:r>
      <w:r w:rsidR="00D40CB9">
        <w:rPr>
          <w:sz w:val="22"/>
        </w:rPr>
        <w:fldChar w:fldCharType="separate"/>
      </w:r>
      <w:r w:rsidR="00D40CB9">
        <w:rPr>
          <w:noProof/>
          <w:sz w:val="22"/>
        </w:rPr>
        <w:t>[23-25]</w:t>
      </w:r>
      <w:r w:rsidR="00D40CB9">
        <w:rPr>
          <w:sz w:val="22"/>
        </w:rPr>
        <w:fldChar w:fldCharType="end"/>
      </w:r>
      <w:r>
        <w:rPr>
          <w:sz w:val="22"/>
        </w:rPr>
        <w:t xml:space="preserve">. In addition, several national formularies </w:t>
      </w:r>
      <w:r w:rsidR="00A41B9D">
        <w:rPr>
          <w:sz w:val="22"/>
        </w:rPr>
        <w:t>h</w:t>
      </w:r>
      <w:r>
        <w:rPr>
          <w:sz w:val="22"/>
        </w:rPr>
        <w:t>ave been developed and published in the co</w:t>
      </w:r>
      <w:r w:rsidR="00D87771">
        <w:rPr>
          <w:sz w:val="22"/>
        </w:rPr>
        <w:t>u</w:t>
      </w:r>
      <w:r>
        <w:rPr>
          <w:sz w:val="22"/>
        </w:rPr>
        <w:t>ntr</w:t>
      </w:r>
      <w:r w:rsidR="00D87771">
        <w:rPr>
          <w:sz w:val="22"/>
        </w:rPr>
        <w:t xml:space="preserve">y’s </w:t>
      </w:r>
      <w:r>
        <w:rPr>
          <w:sz w:val="22"/>
        </w:rPr>
        <w:t>official language.</w:t>
      </w:r>
      <w:r w:rsidR="005E3E9D">
        <w:rPr>
          <w:sz w:val="22"/>
        </w:rPr>
        <w:t xml:space="preserve"> </w:t>
      </w:r>
      <w:r>
        <w:rPr>
          <w:sz w:val="22"/>
        </w:rPr>
        <w:t>Although formularies have been well established in clinical practice and their content is reviewed by a board of experts in the field, the</w:t>
      </w:r>
      <w:r w:rsidR="00D53E12">
        <w:rPr>
          <w:sz w:val="22"/>
        </w:rPr>
        <w:t xml:space="preserve"> quality of the evidence included from PKPD studies is generally not formally assessed.</w:t>
      </w:r>
      <w:r w:rsidR="00841D62">
        <w:rPr>
          <w:sz w:val="22"/>
        </w:rPr>
        <w:t xml:space="preserve"> </w:t>
      </w:r>
      <w:r w:rsidR="00276F11">
        <w:rPr>
          <w:sz w:val="22"/>
        </w:rPr>
        <w:t>The</w:t>
      </w:r>
      <w:r w:rsidR="00D87771">
        <w:rPr>
          <w:sz w:val="22"/>
        </w:rPr>
        <w:t xml:space="preserve"> Dutch </w:t>
      </w:r>
      <w:r w:rsidR="00B27A28">
        <w:rPr>
          <w:sz w:val="22"/>
        </w:rPr>
        <w:t>Paediatric</w:t>
      </w:r>
      <w:r w:rsidR="00D87771">
        <w:rPr>
          <w:sz w:val="22"/>
        </w:rPr>
        <w:t xml:space="preserve"> Formular</w:t>
      </w:r>
      <w:r w:rsidR="00276F11">
        <w:rPr>
          <w:sz w:val="22"/>
        </w:rPr>
        <w:t xml:space="preserve">y </w:t>
      </w:r>
      <w:r w:rsidR="00D87771">
        <w:rPr>
          <w:sz w:val="22"/>
        </w:rPr>
        <w:t xml:space="preserve">provides a comprehensive </w:t>
      </w:r>
      <w:r w:rsidR="006139C4">
        <w:rPr>
          <w:sz w:val="22"/>
        </w:rPr>
        <w:t>reference list associated with each recommendation</w:t>
      </w:r>
      <w:r>
        <w:rPr>
          <w:sz w:val="22"/>
        </w:rPr>
        <w:t xml:space="preserve"> </w:t>
      </w:r>
      <w:r>
        <w:rPr>
          <w:sz w:val="22"/>
        </w:rPr>
        <w:fldChar w:fldCharType="begin">
          <w:fldData xml:space="preserve">PEVuZE5vdGU+PENpdGU+PEF1dGhvcj52YW4gZGVyIFphbmRlbjwvQXV0aG9yPjxZZWFyPjIwMTc8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=
</w:fldData>
        </w:fldChar>
      </w:r>
      <w:r w:rsidR="00D40CB9">
        <w:rPr>
          <w:sz w:val="22"/>
        </w:rPr>
        <w:instrText xml:space="preserve"> ADDIN EN.CITE </w:instrText>
      </w:r>
      <w:r w:rsidR="00D40CB9">
        <w:rPr>
          <w:sz w:val="22"/>
        </w:rPr>
        <w:fldChar w:fldCharType="begin">
          <w:fldData xml:space="preserve">PEVuZE5vdGU+PENpdGU+PEF1dGhvcj52YW4gZGVyIFphbmRlbjwvQXV0aG9yPjxZZWFyPjIwMTc8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=
</w:fldData>
        </w:fldChar>
      </w:r>
      <w:r w:rsidR="00D40CB9">
        <w:rPr>
          <w:sz w:val="22"/>
        </w:rPr>
        <w:instrText xml:space="preserve"> ADDIN EN.CITE.DATA </w:instrText>
      </w:r>
      <w:r w:rsidR="00D40CB9">
        <w:rPr>
          <w:sz w:val="22"/>
        </w:rPr>
      </w:r>
      <w:r w:rsidR="00D40CB9">
        <w:rPr>
          <w:sz w:val="22"/>
        </w:rPr>
        <w:fldChar w:fldCharType="end"/>
      </w:r>
      <w:r>
        <w:rPr>
          <w:sz w:val="22"/>
        </w:rPr>
      </w:r>
      <w:r>
        <w:rPr>
          <w:sz w:val="22"/>
        </w:rPr>
        <w:fldChar w:fldCharType="separate"/>
      </w:r>
      <w:r w:rsidR="00D40CB9">
        <w:rPr>
          <w:noProof/>
          <w:sz w:val="22"/>
        </w:rPr>
        <w:t>[26]</w:t>
      </w:r>
      <w:r>
        <w:rPr>
          <w:sz w:val="22"/>
        </w:rPr>
        <w:fldChar w:fldCharType="end"/>
      </w:r>
      <w:r w:rsidR="00276F11">
        <w:rPr>
          <w:sz w:val="22"/>
        </w:rPr>
        <w:t xml:space="preserve">, based on </w:t>
      </w:r>
      <w:r w:rsidR="00214F30">
        <w:rPr>
          <w:sz w:val="22"/>
        </w:rPr>
        <w:t>advice</w:t>
      </w:r>
      <w:r>
        <w:rPr>
          <w:sz w:val="22"/>
        </w:rPr>
        <w:t xml:space="preserve"> from an </w:t>
      </w:r>
      <w:r w:rsidR="00276F11">
        <w:rPr>
          <w:sz w:val="22"/>
        </w:rPr>
        <w:t xml:space="preserve">editorial board, but again the strength of the </w:t>
      </w:r>
      <w:r w:rsidR="00214F30">
        <w:rPr>
          <w:sz w:val="22"/>
        </w:rPr>
        <w:t>evidence</w:t>
      </w:r>
      <w:r w:rsidR="00276F11">
        <w:rPr>
          <w:sz w:val="22"/>
        </w:rPr>
        <w:t xml:space="preserve"> is not given. </w:t>
      </w:r>
    </w:p>
    <w:p w14:paraId="66021F21" w14:textId="0BB6DF50" w:rsidR="007D15DC" w:rsidRDefault="007D15DC" w:rsidP="007D15DC">
      <w:pPr>
        <w:rPr>
          <w:sz w:val="22"/>
        </w:rPr>
      </w:pPr>
      <w:bookmarkStart w:id="2" w:name="_Hlk23840271"/>
    </w:p>
    <w:p w14:paraId="0AAFF76A" w14:textId="61E71994" w:rsidR="00F55C74" w:rsidRDefault="00F55C74" w:rsidP="007D15DC">
      <w:pPr>
        <w:rPr>
          <w:sz w:val="22"/>
        </w:rPr>
      </w:pPr>
      <w:r>
        <w:rPr>
          <w:sz w:val="22"/>
        </w:rPr>
        <w:t xml:space="preserve">To assess what is needed for adequate reporting on clinical pharmacokinetic studies </w:t>
      </w:r>
      <w:r w:rsidR="005723E0">
        <w:rPr>
          <w:sz w:val="22"/>
        </w:rPr>
        <w:t>Kanji et al.</w:t>
      </w:r>
      <w:r w:rsidR="00955C61">
        <w:rPr>
          <w:sz w:val="22"/>
        </w:rPr>
        <w:t xml:space="preserve"> </w:t>
      </w:r>
      <w:r w:rsidR="005723E0">
        <w:rPr>
          <w:sz w:val="22"/>
        </w:rPr>
        <w:t xml:space="preserve"> </w:t>
      </w:r>
      <w:r w:rsidR="00955C61">
        <w:rPr>
          <w:sz w:val="22"/>
        </w:rPr>
        <w:fldChar w:fldCharType="begin"/>
      </w:r>
      <w:r w:rsidR="00955C61">
        <w:rPr>
          <w:sz w:val="22"/>
        </w:rPr>
        <w:instrText xml:space="preserve"> ADDIN EN.CITE &lt;EndNote&gt;&lt;Cite&gt;&lt;Author&gt;Kanji&lt;/Author&gt;&lt;Year&gt;2015&lt;/Year&gt;&lt;RecNum&gt;29&lt;/RecNum&gt;&lt;DisplayText&gt;[27]&lt;/DisplayText&gt;&lt;record&gt;&lt;rec-number&gt;29&lt;/rec-number&gt;&lt;foreign-keys&gt;&lt;key app="EN" db-id="vaww52vat2fz92e0e5e5wttrzrx0sz2ae9xt" timestamp="1563267055"&gt;29&lt;/key&gt;&lt;/foreign-keys&gt;&lt;ref-type name="Journal Article"&gt;17&lt;/ref-type&gt;&lt;contributors&gt;&lt;authors&gt;&lt;author&gt;Kanji, S.&lt;/author&gt;&lt;author&gt;Hayes, M.&lt;/author&gt;&lt;author&gt;Ling, A.&lt;/author&gt;&lt;author&gt;Shamseer, L.&lt;/author&gt;&lt;author&gt;Chant, C.&lt;/author&gt;&lt;author&gt;Edwards, D. J.&lt;/author&gt;&lt;author&gt;Edwards, S.&lt;/author&gt;&lt;author&gt;Ensom, M. H.&lt;/author&gt;&lt;author&gt;Foster, D. R.&lt;/author&gt;&lt;author&gt;Hardy, B.&lt;/author&gt;&lt;author&gt;Kiser, T. H.&lt;/author&gt;&lt;author&gt;la Porte, C.&lt;/author&gt;&lt;author&gt;Roberts, J. A.&lt;/author&gt;&lt;author&gt;Shulman, R.&lt;/author&gt;&lt;author&gt;Walker, S.&lt;/author&gt;&lt;author&gt;Zelenitsky, S.&lt;/author&gt;&lt;author&gt;Moher, D.&lt;/author&gt;&lt;/authors&gt;&lt;/contributors&gt;&lt;auth-address&gt;Department of Pharmacy, The Ottawa Hospital and Ottawa Hospital Research Institute, 501 Smyth Rd, Ottawa, ON, K1H 8L6, Canada, skanji@ottawahospital.on.ca.&lt;/auth-address&gt;&lt;titles&gt;&lt;title&gt;Reporting Guidelines for Clinical Pharmacokinetic Studies: The ClinPK Statement&lt;/title&gt;&lt;secondary-title&gt;Clin Pharmacokinet&lt;/secondary-title&gt;&lt;/titles&gt;&lt;periodical&gt;&lt;full-title&gt;Clin Pharmacokinet&lt;/full-title&gt;&lt;/periodical&gt;&lt;pages&gt;783-95&lt;/pages&gt;&lt;volume&gt;54&lt;/volume&gt;&lt;number&gt;7&lt;/number&gt;&lt;keywords&gt;&lt;keyword&gt;Biomedical Research/*standards&lt;/keyword&gt;&lt;keyword&gt;Checklist&lt;/keyword&gt;&lt;keyword&gt;Delphi Technique&lt;/keyword&gt;&lt;keyword&gt;Expert Testimony&lt;/keyword&gt;&lt;keyword&gt;*Guidelines as Topic&lt;/keyword&gt;&lt;keyword&gt;Humans&lt;/keyword&gt;&lt;keyword&gt;*Pharmacokinetics&lt;/keyword&gt;&lt;keyword&gt;Pharmacology, Clinical/standards&lt;/keyword&gt;&lt;keyword&gt;Pilot Projects&lt;/keyword&gt;&lt;/keywords&gt;&lt;dates&gt;&lt;year&gt;2015&lt;/year&gt;&lt;pub-dates&gt;&lt;date&gt;Jul&lt;/date&gt;&lt;/pub-dates&gt;&lt;/dates&gt;&lt;isbn&gt;1179-1926 (Electronic)&amp;#xD;0312-5963 (Linking)&lt;/isbn&gt;&lt;accession-num&gt;25637173&lt;/accession-num&gt;&lt;urls&gt;&lt;related-urls&gt;&lt;url&gt;https://www.ncbi.nlm.nih.gov/pubmed/25637173&lt;/url&gt;&lt;/related-urls&gt;&lt;/urls&gt;&lt;electronic-resource-num&gt;10.1007/s40262-015-0236-8&lt;/electronic-resource-num&gt;&lt;/record&gt;&lt;/Cite&gt;&lt;/EndNote&gt;</w:instrText>
      </w:r>
      <w:r w:rsidR="00955C61">
        <w:rPr>
          <w:sz w:val="22"/>
        </w:rPr>
        <w:fldChar w:fldCharType="separate"/>
      </w:r>
      <w:r w:rsidR="00955C61">
        <w:rPr>
          <w:noProof/>
          <w:sz w:val="22"/>
        </w:rPr>
        <w:t>[27]</w:t>
      </w:r>
      <w:r w:rsidR="00955C61">
        <w:rPr>
          <w:sz w:val="22"/>
        </w:rPr>
        <w:fldChar w:fldCharType="end"/>
      </w:r>
      <w:r w:rsidR="00955C61">
        <w:rPr>
          <w:sz w:val="22"/>
        </w:rPr>
        <w:t xml:space="preserve"> </w:t>
      </w:r>
      <w:r>
        <w:rPr>
          <w:sz w:val="22"/>
        </w:rPr>
        <w:t>performed a Delphi survey resulting in a checklist with 24 necessary items.</w:t>
      </w:r>
      <w:r w:rsidR="00B932BE">
        <w:rPr>
          <w:sz w:val="22"/>
        </w:rPr>
        <w:t xml:space="preserve"> </w:t>
      </w:r>
      <w:r>
        <w:rPr>
          <w:sz w:val="22"/>
        </w:rPr>
        <w:t xml:space="preserve">The checklist </w:t>
      </w:r>
      <w:r w:rsidR="00B932BE">
        <w:rPr>
          <w:sz w:val="22"/>
        </w:rPr>
        <w:t xml:space="preserve">can be seen as a good basis to establish standards for clinical pharmacokinetics, as it </w:t>
      </w:r>
      <w:r>
        <w:rPr>
          <w:sz w:val="22"/>
        </w:rPr>
        <w:t xml:space="preserve">facilitates reporting </w:t>
      </w:r>
      <w:r w:rsidR="00B932BE">
        <w:rPr>
          <w:sz w:val="22"/>
        </w:rPr>
        <w:t>clinical pharmacokinetic studies in a more standardized way</w:t>
      </w:r>
      <w:r w:rsidR="007F0FFF">
        <w:rPr>
          <w:sz w:val="22"/>
        </w:rPr>
        <w:t xml:space="preserve"> and therefore also aids in grading their evidence by a standard conduct.</w:t>
      </w:r>
    </w:p>
    <w:bookmarkEnd w:id="2"/>
    <w:p w14:paraId="2A9DDBD3" w14:textId="3105525D" w:rsidR="007D15DC" w:rsidRDefault="007D15DC" w:rsidP="007D15DC">
      <w:pPr>
        <w:rPr>
          <w:sz w:val="22"/>
          <w:shd w:val="clear" w:color="auto" w:fill="FFFFFF"/>
        </w:rPr>
      </w:pPr>
      <w:r>
        <w:rPr>
          <w:sz w:val="22"/>
        </w:rPr>
        <w:t xml:space="preserve">The lack of a standardized </w:t>
      </w:r>
      <w:r w:rsidR="004A325E">
        <w:rPr>
          <w:sz w:val="22"/>
        </w:rPr>
        <w:t xml:space="preserve">approach to assessing PKPD evidence likely contributes to variation in guidance, and therefore in clinical practice. </w:t>
      </w:r>
      <w:r>
        <w:rPr>
          <w:sz w:val="22"/>
        </w:rPr>
        <w:t xml:space="preserve">Due to </w:t>
      </w:r>
      <w:r w:rsidR="004A325E">
        <w:rPr>
          <w:sz w:val="22"/>
        </w:rPr>
        <w:t xml:space="preserve">increasing rates of </w:t>
      </w:r>
      <w:r>
        <w:rPr>
          <w:sz w:val="22"/>
        </w:rPr>
        <w:t>antimicrobial</w:t>
      </w:r>
      <w:r w:rsidR="00214F30">
        <w:rPr>
          <w:sz w:val="22"/>
        </w:rPr>
        <w:t>-</w:t>
      </w:r>
      <w:r>
        <w:rPr>
          <w:sz w:val="22"/>
        </w:rPr>
        <w:t>resistan</w:t>
      </w:r>
      <w:r w:rsidR="004A325E">
        <w:rPr>
          <w:sz w:val="22"/>
        </w:rPr>
        <w:t>t infections</w:t>
      </w:r>
      <w:r w:rsidR="00276F11">
        <w:rPr>
          <w:sz w:val="22"/>
        </w:rPr>
        <w:t xml:space="preserve">, </w:t>
      </w:r>
      <w:r w:rsidR="008A76AA">
        <w:rPr>
          <w:sz w:val="22"/>
        </w:rPr>
        <w:t>robust evidence-based prescribing guidance to support</w:t>
      </w:r>
      <w:r w:rsidR="005E3E9D">
        <w:rPr>
          <w:sz w:val="22"/>
        </w:rPr>
        <w:t xml:space="preserve"> optimal dosing strategies in important</w:t>
      </w:r>
      <w:r>
        <w:rPr>
          <w:sz w:val="22"/>
        </w:rPr>
        <w:t xml:space="preserve">. </w:t>
      </w:r>
      <w:r w:rsidR="00B82F68">
        <w:rPr>
          <w:sz w:val="22"/>
        </w:rPr>
        <w:t>Critical appraisal of the design</w:t>
      </w:r>
      <w:r w:rsidR="005E3E9D">
        <w:rPr>
          <w:sz w:val="22"/>
        </w:rPr>
        <w:t xml:space="preserve"> </w:t>
      </w:r>
      <w:r w:rsidR="004C394C">
        <w:rPr>
          <w:sz w:val="22"/>
        </w:rPr>
        <w:t xml:space="preserve">conduct and analysis of PKPD studies is essential to </w:t>
      </w:r>
      <w:r w:rsidR="00214F30">
        <w:rPr>
          <w:sz w:val="22"/>
        </w:rPr>
        <w:t>optimal dosing</w:t>
      </w:r>
      <w:r w:rsidR="004C394C">
        <w:rPr>
          <w:sz w:val="22"/>
        </w:rPr>
        <w:t>, particularly w</w:t>
      </w:r>
      <w:r>
        <w:rPr>
          <w:sz w:val="22"/>
        </w:rPr>
        <w:t xml:space="preserve">ith </w:t>
      </w:r>
      <w:r w:rsidR="004C394C">
        <w:rPr>
          <w:sz w:val="22"/>
        </w:rPr>
        <w:t>the</w:t>
      </w:r>
      <w:r>
        <w:rPr>
          <w:sz w:val="22"/>
        </w:rPr>
        <w:t xml:space="preserve"> increasing use of population analyses in </w:t>
      </w:r>
      <w:r w:rsidR="00B27A28">
        <w:rPr>
          <w:sz w:val="22"/>
        </w:rPr>
        <w:t>paediatric</w:t>
      </w:r>
      <w:r>
        <w:rPr>
          <w:sz w:val="22"/>
        </w:rPr>
        <w:t xml:space="preserve"> dosing studies</w:t>
      </w:r>
      <w:r w:rsidR="005E3E9D">
        <w:rPr>
          <w:sz w:val="22"/>
        </w:rPr>
        <w:t>. C</w:t>
      </w:r>
      <w:r>
        <w:rPr>
          <w:sz w:val="22"/>
        </w:rPr>
        <w:t>ritical appraisal methods are now needed to assess PKPD evidence along with the evaluation of study quality</w:t>
      </w:r>
      <w:r w:rsidR="006139C4">
        <w:rPr>
          <w:sz w:val="22"/>
        </w:rPr>
        <w:t xml:space="preserve"> in order to assess the quality of evidence for each drug</w:t>
      </w:r>
      <w:r>
        <w:rPr>
          <w:sz w:val="22"/>
        </w:rPr>
        <w:t>.</w:t>
      </w:r>
    </w:p>
    <w:p w14:paraId="33A4A57F" w14:textId="77777777" w:rsidR="00887F28" w:rsidRDefault="00887F28" w:rsidP="007D15DC">
      <w:pPr>
        <w:rPr>
          <w:sz w:val="22"/>
        </w:rPr>
      </w:pPr>
    </w:p>
    <w:p w14:paraId="078A6A23" w14:textId="3A97ED69" w:rsidR="00527A48" w:rsidRDefault="00214F30" w:rsidP="00824BF9">
      <w:pPr>
        <w:rPr>
          <w:sz w:val="22"/>
        </w:rPr>
      </w:pPr>
      <w:r>
        <w:rPr>
          <w:sz w:val="22"/>
        </w:rPr>
        <w:t xml:space="preserve">We </w:t>
      </w:r>
      <w:r w:rsidR="006139C4">
        <w:rPr>
          <w:sz w:val="22"/>
        </w:rPr>
        <w:t>therefore aim</w:t>
      </w:r>
      <w:r w:rsidR="001C6B22">
        <w:rPr>
          <w:sz w:val="22"/>
        </w:rPr>
        <w:t>ed</w:t>
      </w:r>
      <w:r w:rsidR="006139C4">
        <w:rPr>
          <w:sz w:val="22"/>
        </w:rPr>
        <w:t xml:space="preserve"> </w:t>
      </w:r>
      <w:r w:rsidR="007D15DC">
        <w:rPr>
          <w:sz w:val="22"/>
        </w:rPr>
        <w:t xml:space="preserve">to describe the development </w:t>
      </w:r>
      <w:r>
        <w:rPr>
          <w:sz w:val="22"/>
        </w:rPr>
        <w:t xml:space="preserve">and </w:t>
      </w:r>
      <w:r w:rsidR="001D4645">
        <w:rPr>
          <w:sz w:val="22"/>
        </w:rPr>
        <w:t>initial</w:t>
      </w:r>
      <w:r>
        <w:rPr>
          <w:sz w:val="22"/>
        </w:rPr>
        <w:t xml:space="preserve"> application </w:t>
      </w:r>
      <w:r w:rsidR="007D15DC">
        <w:rPr>
          <w:sz w:val="22"/>
        </w:rPr>
        <w:t>of a new Grading and Assessment system for PKPD studies (GAPPS)</w:t>
      </w:r>
      <w:r>
        <w:rPr>
          <w:sz w:val="22"/>
        </w:rPr>
        <w:t xml:space="preserve"> </w:t>
      </w:r>
      <w:r w:rsidR="007D15DC">
        <w:rPr>
          <w:sz w:val="22"/>
        </w:rPr>
        <w:t xml:space="preserve">to evaluate </w:t>
      </w:r>
      <w:r w:rsidR="00527A48">
        <w:rPr>
          <w:sz w:val="22"/>
        </w:rPr>
        <w:t>the strength of the evidence underlying dosing recommendations for antibiotics used widely in the treatment of paediatric infections.</w:t>
      </w:r>
    </w:p>
    <w:p w14:paraId="40EC3497" w14:textId="77777777" w:rsidR="003D2A7E" w:rsidRDefault="003D2A7E">
      <w:pPr>
        <w:spacing w:line="240" w:lineRule="auto"/>
        <w:contextualSpacing w:val="0"/>
        <w:jc w:val="left"/>
        <w:rPr>
          <w:sz w:val="22"/>
        </w:rPr>
      </w:pPr>
      <w:r>
        <w:rPr>
          <w:sz w:val="22"/>
        </w:rPr>
        <w:br w:type="page"/>
      </w:r>
    </w:p>
    <w:p w14:paraId="7FBFF9B3" w14:textId="295B4690" w:rsidR="00A23E54" w:rsidRPr="00616751" w:rsidRDefault="0020468E" w:rsidP="00C67A2C">
      <w:pPr>
        <w:pStyle w:val="Heading1"/>
      </w:pPr>
      <w:r w:rsidRPr="00616751">
        <w:lastRenderedPageBreak/>
        <w:t>METHODS</w:t>
      </w:r>
    </w:p>
    <w:p w14:paraId="1227B897" w14:textId="77777777" w:rsidR="0027526F" w:rsidRDefault="0027526F" w:rsidP="0027526F">
      <w:pPr>
        <w:rPr>
          <w:sz w:val="22"/>
          <w:shd w:val="clear" w:color="auto" w:fill="FFFFFF"/>
        </w:rPr>
      </w:pPr>
    </w:p>
    <w:p w14:paraId="7266F54F" w14:textId="3C5493F5" w:rsidR="00A040A4" w:rsidRPr="00616751" w:rsidRDefault="00A040A4" w:rsidP="00C67A2C">
      <w:pPr>
        <w:pStyle w:val="Heading2"/>
        <w:rPr>
          <w:shd w:val="clear" w:color="auto" w:fill="FFFFFF"/>
        </w:rPr>
      </w:pPr>
      <w:r w:rsidRPr="00616751">
        <w:rPr>
          <w:shd w:val="clear" w:color="auto" w:fill="FFFFFF"/>
        </w:rPr>
        <w:t>Literature Search</w:t>
      </w:r>
    </w:p>
    <w:p w14:paraId="2437B22F" w14:textId="77777777" w:rsidR="006F6908" w:rsidRPr="00616751" w:rsidRDefault="006F6908" w:rsidP="006A2EE7">
      <w:pPr>
        <w:rPr>
          <w:sz w:val="22"/>
          <w:shd w:val="clear" w:color="auto" w:fill="FFFFFF"/>
        </w:rPr>
      </w:pPr>
    </w:p>
    <w:p w14:paraId="389EC774" w14:textId="319DAC21" w:rsidR="007D15DC" w:rsidRPr="0079616A" w:rsidRDefault="00CF6F00" w:rsidP="007D15DC">
      <w:pPr>
        <w:rPr>
          <w:sz w:val="22"/>
          <w:shd w:val="clear" w:color="auto" w:fill="FFFFFF"/>
        </w:rPr>
      </w:pPr>
      <w:r>
        <w:rPr>
          <w:sz w:val="22"/>
          <w:shd w:val="clear" w:color="auto" w:fill="FFFFFF"/>
        </w:rPr>
        <w:t xml:space="preserve">The data used were from a </w:t>
      </w:r>
      <w:r w:rsidR="007D15DC">
        <w:rPr>
          <w:sz w:val="22"/>
          <w:shd w:val="clear" w:color="auto" w:fill="FFFFFF"/>
        </w:rPr>
        <w:t xml:space="preserve">systematic review on </w:t>
      </w:r>
      <w:r w:rsidR="003D6FCE">
        <w:rPr>
          <w:sz w:val="22"/>
          <w:shd w:val="clear" w:color="auto" w:fill="FFFFFF"/>
        </w:rPr>
        <w:t>PKPD</w:t>
      </w:r>
      <w:r w:rsidR="007D15DC">
        <w:rPr>
          <w:sz w:val="22"/>
          <w:shd w:val="clear" w:color="auto" w:fill="FFFFFF"/>
        </w:rPr>
        <w:t xml:space="preserve"> studies on antibiotic use in neonates and children. In brief, the literature searches in Pubmed and EMBASE were from 1966 to 31 May 2018. </w:t>
      </w:r>
      <w:r w:rsidR="00D32EE9">
        <w:rPr>
          <w:sz w:val="22"/>
          <w:shd w:val="clear" w:color="auto" w:fill="FFFFFF"/>
        </w:rPr>
        <w:t xml:space="preserve">Only PK related studies were included. Studies on </w:t>
      </w:r>
      <w:r w:rsidR="001C6B22">
        <w:rPr>
          <w:sz w:val="22"/>
          <w:shd w:val="clear" w:color="auto" w:fill="FFFFFF"/>
        </w:rPr>
        <w:t>T</w:t>
      </w:r>
      <w:r w:rsidR="00D32EE9">
        <w:rPr>
          <w:sz w:val="22"/>
          <w:shd w:val="clear" w:color="auto" w:fill="FFFFFF"/>
        </w:rPr>
        <w:t xml:space="preserve">herapeutic Drug Monitoring or reporting plasma concentration without any PK parameters calculated were excluded. </w:t>
      </w:r>
      <w:r w:rsidR="007D15DC" w:rsidRPr="006D084C">
        <w:rPr>
          <w:sz w:val="22"/>
          <w:shd w:val="clear" w:color="auto" w:fill="FFFFFF"/>
        </w:rPr>
        <w:t>Study eligibility was independently assessed by two authors (from</w:t>
      </w:r>
      <w:r w:rsidR="007D15DC">
        <w:rPr>
          <w:sz w:val="22"/>
          <w:shd w:val="clear" w:color="auto" w:fill="FFFFFF"/>
        </w:rPr>
        <w:t xml:space="preserve"> AR, SG, YH, CJ</w:t>
      </w:r>
      <w:r w:rsidR="007D15DC" w:rsidRPr="006D084C">
        <w:rPr>
          <w:sz w:val="22"/>
          <w:shd w:val="clear" w:color="auto" w:fill="FFFFFF"/>
        </w:rPr>
        <w:t xml:space="preserve">) and disagreements resolved by </w:t>
      </w:r>
      <w:r w:rsidR="007D15DC">
        <w:rPr>
          <w:sz w:val="22"/>
          <w:shd w:val="clear" w:color="auto" w:fill="FFFFFF"/>
        </w:rPr>
        <w:t>a third</w:t>
      </w:r>
      <w:r w:rsidR="007D15DC" w:rsidRPr="006D084C">
        <w:rPr>
          <w:sz w:val="22"/>
          <w:shd w:val="clear" w:color="auto" w:fill="FFFFFF"/>
        </w:rPr>
        <w:t xml:space="preserve"> review</w:t>
      </w:r>
      <w:r w:rsidR="007D15DC">
        <w:rPr>
          <w:sz w:val="22"/>
          <w:shd w:val="clear" w:color="auto" w:fill="FFFFFF"/>
        </w:rPr>
        <w:t>er</w:t>
      </w:r>
      <w:r w:rsidR="007D15DC" w:rsidRPr="006D084C">
        <w:rPr>
          <w:sz w:val="22"/>
          <w:shd w:val="clear" w:color="auto" w:fill="FFFFFF"/>
        </w:rPr>
        <w:t xml:space="preserve"> (</w:t>
      </w:r>
      <w:r w:rsidR="007D15DC">
        <w:rPr>
          <w:sz w:val="22"/>
          <w:shd w:val="clear" w:color="auto" w:fill="FFFFFF"/>
        </w:rPr>
        <w:t>YH</w:t>
      </w:r>
      <w:r w:rsidR="007D15DC" w:rsidRPr="006D084C">
        <w:rPr>
          <w:sz w:val="22"/>
          <w:shd w:val="clear" w:color="auto" w:fill="FFFFFF"/>
        </w:rPr>
        <w:t>).</w:t>
      </w:r>
      <w:r>
        <w:rPr>
          <w:sz w:val="22"/>
          <w:shd w:val="clear" w:color="auto" w:fill="FFFFFF"/>
        </w:rPr>
        <w:t xml:space="preserve"> Full details are given in</w:t>
      </w:r>
      <w:r w:rsidR="00B27A28">
        <w:rPr>
          <w:sz w:val="22"/>
          <w:shd w:val="clear" w:color="auto" w:fill="FFFFFF"/>
        </w:rPr>
        <w:t xml:space="preserve"> </w:t>
      </w:r>
      <w:r w:rsidR="00B27A28" w:rsidRPr="008A13D6">
        <w:rPr>
          <w:sz w:val="22"/>
          <w:shd w:val="clear" w:color="auto" w:fill="FFFFFF"/>
        </w:rPr>
        <w:t>Rashed et al.</w:t>
      </w:r>
      <w:r w:rsidR="0079616A">
        <w:rPr>
          <w:sz w:val="22"/>
          <w:shd w:val="clear" w:color="auto" w:fill="FFFFFF"/>
        </w:rPr>
        <w:t xml:space="preserve"> </w:t>
      </w:r>
      <w:r w:rsidR="0079616A" w:rsidRPr="0079616A">
        <w:rPr>
          <w:i/>
          <w:sz w:val="22"/>
          <w:shd w:val="clear" w:color="auto" w:fill="FFFFFF"/>
        </w:rPr>
        <w:t>Pharmacokinetics of the antibiotics in the Access and Watch groups of the 2019 WHO Model List of Essential Medicines for Children: A systematic review</w:t>
      </w:r>
      <w:r w:rsidR="0079616A">
        <w:rPr>
          <w:sz w:val="22"/>
          <w:shd w:val="clear" w:color="auto" w:fill="FFFFFF"/>
        </w:rPr>
        <w:t xml:space="preserve">, Expert Review of Clinical Pharmacolgy, </w:t>
      </w:r>
      <w:r w:rsidR="0079616A" w:rsidRPr="00C067CF">
        <w:rPr>
          <w:sz w:val="22"/>
          <w:shd w:val="clear" w:color="auto" w:fill="FFFFFF"/>
        </w:rPr>
        <w:t>submitted 08/2019</w:t>
      </w:r>
      <w:r w:rsidR="0079616A">
        <w:rPr>
          <w:sz w:val="22"/>
          <w:shd w:val="clear" w:color="auto" w:fill="FFFFFF"/>
        </w:rPr>
        <w:t>.</w:t>
      </w:r>
    </w:p>
    <w:p w14:paraId="03834629" w14:textId="77777777" w:rsidR="00A31E6A" w:rsidRPr="00616751" w:rsidRDefault="00A31E6A" w:rsidP="006A2EE7">
      <w:pPr>
        <w:rPr>
          <w:sz w:val="22"/>
          <w:shd w:val="clear" w:color="auto" w:fill="FFFFFF"/>
        </w:rPr>
      </w:pPr>
    </w:p>
    <w:p w14:paraId="36C8A3D9" w14:textId="1B7C7FA1" w:rsidR="00A42A17" w:rsidRPr="00616751" w:rsidRDefault="00A42A17" w:rsidP="00C67A2C">
      <w:pPr>
        <w:pStyle w:val="Heading2"/>
        <w:rPr>
          <w:shd w:val="clear" w:color="auto" w:fill="FFFFFF"/>
        </w:rPr>
      </w:pPr>
      <w:r w:rsidRPr="00616751">
        <w:rPr>
          <w:shd w:val="clear" w:color="auto" w:fill="FFFFFF"/>
        </w:rPr>
        <w:t xml:space="preserve">Developing </w:t>
      </w:r>
      <w:r w:rsidR="00961822" w:rsidRPr="00616751">
        <w:rPr>
          <w:shd w:val="clear" w:color="auto" w:fill="FFFFFF"/>
        </w:rPr>
        <w:t>GAPPS (Grading and Assessment of Pharmacokinetic-Pharmacodynamic Studies)</w:t>
      </w:r>
    </w:p>
    <w:p w14:paraId="40E88AF7" w14:textId="08E1345A" w:rsidR="00A42A17" w:rsidRPr="00616751" w:rsidRDefault="00711DAA" w:rsidP="00A42A17">
      <w:pPr>
        <w:rPr>
          <w:sz w:val="22"/>
          <w:shd w:val="clear" w:color="auto" w:fill="FFFFFF"/>
        </w:rPr>
      </w:pPr>
      <w:r>
        <w:rPr>
          <w:sz w:val="22"/>
          <w:shd w:val="clear" w:color="auto" w:fill="FFFFFF"/>
        </w:rPr>
        <w:t>In accordance with the GRADE systems methodology</w:t>
      </w:r>
      <w:r w:rsidR="00216719">
        <w:rPr>
          <w:sz w:val="22"/>
          <w:shd w:val="clear" w:color="auto" w:fill="FFFFFF"/>
        </w:rPr>
        <w:t xml:space="preserve"> </w:t>
      </w:r>
      <w:r w:rsidR="00216719">
        <w:rPr>
          <w:sz w:val="22"/>
          <w:shd w:val="clear" w:color="auto" w:fill="FFFFFF"/>
        </w:rPr>
        <w:fldChar w:fldCharType="begin">
          <w:fldData xml:space="preserve">PEVuZE5vdGU+PENpdGU+PEF1dGhvcj5BdGtpbnM8L0F1dGhvcj48WWVhcj4yMDA0PC9ZZWFyPjxS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</w:fldData>
        </w:fldChar>
      </w:r>
      <w:r w:rsidR="00955C61">
        <w:rPr>
          <w:sz w:val="22"/>
          <w:shd w:val="clear" w:color="auto" w:fill="FFFFFF"/>
        </w:rPr>
        <w:instrText xml:space="preserve"> ADDIN EN.CITE </w:instrText>
      </w:r>
      <w:r w:rsidR="00955C61">
        <w:rPr>
          <w:sz w:val="22"/>
          <w:shd w:val="clear" w:color="auto" w:fill="FFFFFF"/>
        </w:rPr>
        <w:fldChar w:fldCharType="begin">
          <w:fldData xml:space="preserve">PEVuZE5vdGU+PENpdGU+PEF1dGhvcj5BdGtpbnM8L0F1dGhvcj48WWVhcj4yMDA0PC9ZZWFyPjxS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</w:fldData>
        </w:fldChar>
      </w:r>
      <w:r w:rsidR="00955C61">
        <w:rPr>
          <w:sz w:val="22"/>
          <w:shd w:val="clear" w:color="auto" w:fill="FFFFFF"/>
        </w:rPr>
        <w:instrText xml:space="preserve"> ADDIN EN.CITE.DATA </w:instrText>
      </w:r>
      <w:r w:rsidR="00955C61">
        <w:rPr>
          <w:sz w:val="22"/>
          <w:shd w:val="clear" w:color="auto" w:fill="FFFFFF"/>
        </w:rPr>
      </w:r>
      <w:r w:rsidR="00955C61">
        <w:rPr>
          <w:sz w:val="22"/>
          <w:shd w:val="clear" w:color="auto" w:fill="FFFFFF"/>
        </w:rPr>
        <w:fldChar w:fldCharType="end"/>
      </w:r>
      <w:r w:rsidR="00216719">
        <w:rPr>
          <w:sz w:val="22"/>
          <w:shd w:val="clear" w:color="auto" w:fill="FFFFFF"/>
        </w:rPr>
      </w:r>
      <w:r w:rsidR="00216719">
        <w:rPr>
          <w:sz w:val="22"/>
          <w:shd w:val="clear" w:color="auto" w:fill="FFFFFF"/>
        </w:rPr>
        <w:fldChar w:fldCharType="separate"/>
      </w:r>
      <w:r w:rsidR="00955C61">
        <w:rPr>
          <w:noProof/>
          <w:sz w:val="22"/>
          <w:shd w:val="clear" w:color="auto" w:fill="FFFFFF"/>
        </w:rPr>
        <w:t>[28]</w:t>
      </w:r>
      <w:r w:rsidR="00216719">
        <w:rPr>
          <w:sz w:val="22"/>
          <w:shd w:val="clear" w:color="auto" w:fill="FFFFFF"/>
        </w:rPr>
        <w:fldChar w:fldCharType="end"/>
      </w:r>
      <w:r w:rsidR="0027526F">
        <w:rPr>
          <w:sz w:val="22"/>
          <w:shd w:val="clear" w:color="auto" w:fill="FFFFFF"/>
        </w:rPr>
        <w:t>,</w:t>
      </w:r>
      <w:r>
        <w:rPr>
          <w:sz w:val="22"/>
          <w:shd w:val="clear" w:color="auto" w:fill="FFFFFF"/>
        </w:rPr>
        <w:t xml:space="preserve"> scoring systems were developed </w:t>
      </w:r>
      <w:r w:rsidR="0027526F">
        <w:rPr>
          <w:sz w:val="22"/>
          <w:shd w:val="clear" w:color="auto" w:fill="FFFFFF"/>
        </w:rPr>
        <w:t xml:space="preserve">for GAPPS </w:t>
      </w:r>
      <w:r>
        <w:rPr>
          <w:sz w:val="22"/>
          <w:shd w:val="clear" w:color="auto" w:fill="FFFFFF"/>
        </w:rPr>
        <w:t xml:space="preserve">to account for the </w:t>
      </w:r>
      <w:r w:rsidR="00421CAD">
        <w:rPr>
          <w:sz w:val="22"/>
          <w:shd w:val="clear" w:color="auto" w:fill="FFFFFF"/>
        </w:rPr>
        <w:t xml:space="preserve">analytical </w:t>
      </w:r>
      <w:r>
        <w:rPr>
          <w:sz w:val="22"/>
          <w:shd w:val="clear" w:color="auto" w:fill="FFFFFF"/>
        </w:rPr>
        <w:t xml:space="preserve">strength </w:t>
      </w:r>
      <w:r w:rsidR="004F4947">
        <w:rPr>
          <w:sz w:val="22"/>
          <w:shd w:val="clear" w:color="auto" w:fill="FFFFFF"/>
        </w:rPr>
        <w:t>of</w:t>
      </w:r>
      <w:r>
        <w:rPr>
          <w:sz w:val="22"/>
          <w:shd w:val="clear" w:color="auto" w:fill="FFFFFF"/>
        </w:rPr>
        <w:t xml:space="preserve"> </w:t>
      </w:r>
      <w:r w:rsidR="00421CAD">
        <w:rPr>
          <w:sz w:val="22"/>
          <w:shd w:val="clear" w:color="auto" w:fill="FFFFFF"/>
        </w:rPr>
        <w:t xml:space="preserve">the methods used to derive reported PK Parameters for </w:t>
      </w:r>
      <w:r>
        <w:rPr>
          <w:sz w:val="22"/>
          <w:shd w:val="clear" w:color="auto" w:fill="FFFFFF"/>
        </w:rPr>
        <w:t>each PK</w:t>
      </w:r>
      <w:r w:rsidR="00421CAD">
        <w:rPr>
          <w:sz w:val="22"/>
          <w:shd w:val="clear" w:color="auto" w:fill="FFFFFF"/>
        </w:rPr>
        <w:t>PD</w:t>
      </w:r>
      <w:r w:rsidR="0027526F">
        <w:rPr>
          <w:sz w:val="22"/>
          <w:shd w:val="clear" w:color="auto" w:fill="FFFFFF"/>
        </w:rPr>
        <w:t xml:space="preserve"> </w:t>
      </w:r>
      <w:r>
        <w:rPr>
          <w:sz w:val="22"/>
          <w:shd w:val="clear" w:color="auto" w:fill="FFFFFF"/>
        </w:rPr>
        <w:t>evidence</w:t>
      </w:r>
      <w:r w:rsidR="0027526F">
        <w:rPr>
          <w:sz w:val="22"/>
          <w:shd w:val="clear" w:color="auto" w:fill="FFFFFF"/>
        </w:rPr>
        <w:t xml:space="preserve"> (Dosing Evidence Score</w:t>
      </w:r>
      <w:r w:rsidR="007D15DC">
        <w:rPr>
          <w:sz w:val="22"/>
          <w:shd w:val="clear" w:color="auto" w:fill="FFFFFF"/>
        </w:rPr>
        <w:t>, DES</w:t>
      </w:r>
      <w:r w:rsidR="0027526F">
        <w:rPr>
          <w:sz w:val="22"/>
          <w:shd w:val="clear" w:color="auto" w:fill="FFFFFF"/>
        </w:rPr>
        <w:t>)</w:t>
      </w:r>
      <w:r>
        <w:rPr>
          <w:sz w:val="22"/>
          <w:shd w:val="clear" w:color="auto" w:fill="FFFFFF"/>
        </w:rPr>
        <w:t>, as well as the quality of the underlying study</w:t>
      </w:r>
      <w:r w:rsidR="0027526F">
        <w:rPr>
          <w:sz w:val="22"/>
          <w:shd w:val="clear" w:color="auto" w:fill="FFFFFF"/>
        </w:rPr>
        <w:t xml:space="preserve"> (Quality of Evidence Level</w:t>
      </w:r>
      <w:r w:rsidR="007D15DC">
        <w:rPr>
          <w:sz w:val="22"/>
          <w:shd w:val="clear" w:color="auto" w:fill="FFFFFF"/>
        </w:rPr>
        <w:t>, QoE</w:t>
      </w:r>
      <w:r w:rsidR="0027526F">
        <w:rPr>
          <w:sz w:val="22"/>
          <w:shd w:val="clear" w:color="auto" w:fill="FFFFFF"/>
        </w:rPr>
        <w:t>)</w:t>
      </w:r>
      <w:r>
        <w:rPr>
          <w:sz w:val="22"/>
          <w:shd w:val="clear" w:color="auto" w:fill="FFFFFF"/>
        </w:rPr>
        <w:t>.</w:t>
      </w:r>
      <w:r w:rsidR="0027526F">
        <w:rPr>
          <w:sz w:val="22"/>
          <w:shd w:val="clear" w:color="auto" w:fill="FFFFFF"/>
        </w:rPr>
        <w:t xml:space="preserve"> The results of both assessments </w:t>
      </w:r>
      <w:r w:rsidR="005E3E9D">
        <w:rPr>
          <w:sz w:val="22"/>
          <w:shd w:val="clear" w:color="auto" w:fill="FFFFFF"/>
        </w:rPr>
        <w:t xml:space="preserve">were </w:t>
      </w:r>
      <w:r w:rsidR="0027526F">
        <w:rPr>
          <w:sz w:val="22"/>
          <w:shd w:val="clear" w:color="auto" w:fill="FFFFFF"/>
        </w:rPr>
        <w:t xml:space="preserve">then summarized to </w:t>
      </w:r>
      <w:r w:rsidR="005E3E9D">
        <w:rPr>
          <w:sz w:val="22"/>
          <w:shd w:val="clear" w:color="auto" w:fill="FFFFFF"/>
        </w:rPr>
        <w:t>give</w:t>
      </w:r>
      <w:r w:rsidR="0027526F">
        <w:rPr>
          <w:sz w:val="22"/>
          <w:shd w:val="clear" w:color="auto" w:fill="FFFFFF"/>
        </w:rPr>
        <w:t xml:space="preserve"> one of three strength of recommendation levels (“weak”, “intermediate”, “strong”).</w:t>
      </w:r>
      <w:r w:rsidR="005E3E9D">
        <w:rPr>
          <w:sz w:val="22"/>
          <w:shd w:val="clear" w:color="auto" w:fill="FFFFFF"/>
        </w:rPr>
        <w:t xml:space="preserve"> </w:t>
      </w:r>
      <w:r w:rsidR="00A42A17" w:rsidRPr="00616751">
        <w:rPr>
          <w:sz w:val="22"/>
          <w:shd w:val="clear" w:color="auto" w:fill="FFFFFF"/>
        </w:rPr>
        <w:t xml:space="preserve">There are several decisions made in selecting the best model when conducting a PK study. </w:t>
      </w:r>
      <w:r w:rsidR="005E3E9D">
        <w:rPr>
          <w:sz w:val="22"/>
          <w:shd w:val="clear" w:color="auto" w:fill="FFFFFF"/>
        </w:rPr>
        <w:t>Any</w:t>
      </w:r>
      <w:r w:rsidR="00A42A17" w:rsidRPr="00616751">
        <w:rPr>
          <w:sz w:val="22"/>
          <w:shd w:val="clear" w:color="auto" w:fill="FFFFFF"/>
        </w:rPr>
        <w:t xml:space="preserve"> PK model is inherently a simplification of reality</w:t>
      </w:r>
      <w:r w:rsidR="004F4947">
        <w:rPr>
          <w:sz w:val="22"/>
          <w:shd w:val="clear" w:color="auto" w:fill="FFFFFF"/>
        </w:rPr>
        <w:t xml:space="preserve"> and</w:t>
      </w:r>
      <w:r w:rsidR="00A42A17" w:rsidRPr="00616751">
        <w:rPr>
          <w:sz w:val="22"/>
          <w:shd w:val="clear" w:color="auto" w:fill="FFFFFF"/>
        </w:rPr>
        <w:t xml:space="preserve"> each model makes some concessions. </w:t>
      </w:r>
      <w:r w:rsidR="003D6FCE">
        <w:rPr>
          <w:sz w:val="22"/>
          <w:shd w:val="clear" w:color="auto" w:fill="FFFFFF"/>
        </w:rPr>
        <w:t>PKPD</w:t>
      </w:r>
      <w:r w:rsidR="00A42A17" w:rsidRPr="00616751">
        <w:rPr>
          <w:sz w:val="22"/>
          <w:shd w:val="clear" w:color="auto" w:fill="FFFFFF"/>
        </w:rPr>
        <w:t xml:space="preserve"> studies differ in their analytical approach, observational quality and model validation. </w:t>
      </w:r>
      <w:r w:rsidR="00A42A17" w:rsidRPr="00616751">
        <w:rPr>
          <w:sz w:val="22"/>
          <w:shd w:val="clear" w:color="auto" w:fill="FFFFFF"/>
        </w:rPr>
        <w:lastRenderedPageBreak/>
        <w:t xml:space="preserve">Each of these qualities was incorporated into the </w:t>
      </w:r>
      <w:r w:rsidR="00961822" w:rsidRPr="00616751">
        <w:rPr>
          <w:sz w:val="22"/>
          <w:shd w:val="clear" w:color="auto" w:fill="FFFFFF"/>
        </w:rPr>
        <w:t>GAPPS</w:t>
      </w:r>
      <w:r w:rsidR="00CC6555" w:rsidRPr="00616751">
        <w:rPr>
          <w:sz w:val="22"/>
          <w:shd w:val="clear" w:color="auto" w:fill="FFFFFF"/>
        </w:rPr>
        <w:t xml:space="preserve"> </w:t>
      </w:r>
      <w:r w:rsidR="00E00B72">
        <w:rPr>
          <w:sz w:val="22"/>
          <w:shd w:val="clear" w:color="auto" w:fill="FFFFFF"/>
        </w:rPr>
        <w:t xml:space="preserve">analysis </w:t>
      </w:r>
      <w:r w:rsidR="00CC6555" w:rsidRPr="00616751">
        <w:rPr>
          <w:sz w:val="22"/>
          <w:shd w:val="clear" w:color="auto" w:fill="FFFFFF"/>
        </w:rPr>
        <w:t>(Figure 1)</w:t>
      </w:r>
      <w:r w:rsidR="00A42A17" w:rsidRPr="00616751">
        <w:rPr>
          <w:sz w:val="22"/>
          <w:shd w:val="clear" w:color="auto" w:fill="FFFFFF"/>
        </w:rPr>
        <w:t>.</w:t>
      </w:r>
      <w:r w:rsidR="0027526F">
        <w:rPr>
          <w:sz w:val="22"/>
          <w:shd w:val="clear" w:color="auto" w:fill="FFFFFF"/>
        </w:rPr>
        <w:t xml:space="preserve"> I</w:t>
      </w:r>
      <w:r w:rsidR="00A42A17" w:rsidRPr="00616751">
        <w:rPr>
          <w:sz w:val="22"/>
          <w:shd w:val="clear" w:color="auto" w:fill="FFFFFF"/>
        </w:rPr>
        <w:t xml:space="preserve">ntroductory descriptions of each of the metrics assessed by the </w:t>
      </w:r>
      <w:r w:rsidR="00282FF1" w:rsidRPr="00616751">
        <w:rPr>
          <w:sz w:val="22"/>
          <w:shd w:val="clear" w:color="auto" w:fill="FFFFFF"/>
        </w:rPr>
        <w:t>GAPPS system</w:t>
      </w:r>
      <w:r w:rsidR="009A4FEC" w:rsidRPr="00616751">
        <w:rPr>
          <w:sz w:val="22"/>
          <w:shd w:val="clear" w:color="auto" w:fill="FFFFFF"/>
        </w:rPr>
        <w:t xml:space="preserve"> and </w:t>
      </w:r>
      <w:r w:rsidR="0027526F">
        <w:rPr>
          <w:sz w:val="22"/>
          <w:shd w:val="clear" w:color="auto" w:fill="FFFFFF"/>
        </w:rPr>
        <w:t xml:space="preserve">can be found in </w:t>
      </w:r>
      <w:r w:rsidR="0027526F" w:rsidRPr="00C067CF">
        <w:rPr>
          <w:sz w:val="22"/>
          <w:shd w:val="clear" w:color="auto" w:fill="FFFFFF"/>
        </w:rPr>
        <w:t>Supplement</w:t>
      </w:r>
      <w:r w:rsidR="00C067CF">
        <w:rPr>
          <w:sz w:val="22"/>
          <w:shd w:val="clear" w:color="auto" w:fill="FFFFFF"/>
        </w:rPr>
        <w:t xml:space="preserve"> 1</w:t>
      </w:r>
      <w:r w:rsidR="00A42A17" w:rsidRPr="00616751">
        <w:rPr>
          <w:sz w:val="22"/>
          <w:shd w:val="clear" w:color="auto" w:fill="FFFFFF"/>
        </w:rPr>
        <w:t xml:space="preserve">. </w:t>
      </w:r>
    </w:p>
    <w:p w14:paraId="185C22B7" w14:textId="77777777" w:rsidR="0097603D" w:rsidRDefault="0097603D" w:rsidP="00A42A17">
      <w:pPr>
        <w:rPr>
          <w:shd w:val="clear" w:color="auto" w:fill="FFFFFF"/>
        </w:rPr>
      </w:pPr>
    </w:p>
    <w:p w14:paraId="55889EAC" w14:textId="42A20350" w:rsidR="0097603D" w:rsidRPr="00616751" w:rsidRDefault="0097603D" w:rsidP="00C67A2C">
      <w:pPr>
        <w:pStyle w:val="Heading2"/>
        <w:rPr>
          <w:shd w:val="clear" w:color="auto" w:fill="FFFFFF"/>
        </w:rPr>
      </w:pPr>
      <w:r w:rsidRPr="00616751">
        <w:rPr>
          <w:shd w:val="clear" w:color="auto" w:fill="FFFFFF"/>
        </w:rPr>
        <w:t xml:space="preserve">Scoring evidence using </w:t>
      </w:r>
      <w:r w:rsidR="003D6FCE">
        <w:rPr>
          <w:shd w:val="clear" w:color="auto" w:fill="FFFFFF"/>
        </w:rPr>
        <w:t>PKPD</w:t>
      </w:r>
      <w:r w:rsidRPr="00616751">
        <w:rPr>
          <w:shd w:val="clear" w:color="auto" w:fill="FFFFFF"/>
        </w:rPr>
        <w:t xml:space="preserve"> Dosing Evidence Score</w:t>
      </w:r>
    </w:p>
    <w:p w14:paraId="21AC7BE8" w14:textId="5E8E39CA" w:rsidR="0097603D" w:rsidRPr="00616751" w:rsidRDefault="0097603D" w:rsidP="00A42A17">
      <w:pPr>
        <w:rPr>
          <w:sz w:val="22"/>
          <w:shd w:val="clear" w:color="auto" w:fill="FFFFFF"/>
        </w:rPr>
      </w:pPr>
    </w:p>
    <w:p w14:paraId="5FB2426A" w14:textId="5C65EAC1" w:rsidR="00E00B72" w:rsidRDefault="0097603D" w:rsidP="0097603D">
      <w:pPr>
        <w:rPr>
          <w:sz w:val="22"/>
          <w:shd w:val="clear" w:color="auto" w:fill="FFFFFF"/>
        </w:rPr>
      </w:pPr>
      <w:r w:rsidRPr="00616751">
        <w:rPr>
          <w:sz w:val="22"/>
          <w:shd w:val="clear" w:color="auto" w:fill="FFFFFF"/>
        </w:rPr>
        <w:t xml:space="preserve">Studies were scored using the </w:t>
      </w:r>
      <w:r w:rsidR="003D6FCE">
        <w:rPr>
          <w:sz w:val="22"/>
          <w:shd w:val="clear" w:color="auto" w:fill="FFFFFF"/>
        </w:rPr>
        <w:t>PKPD</w:t>
      </w:r>
      <w:r w:rsidRPr="00616751">
        <w:rPr>
          <w:sz w:val="22"/>
          <w:shd w:val="clear" w:color="auto" w:fill="FFFFFF"/>
        </w:rPr>
        <w:t xml:space="preserve"> Dosing Evidence Score (</w:t>
      </w:r>
      <w:r w:rsidR="00F101E4" w:rsidRPr="00616751">
        <w:rPr>
          <w:sz w:val="22"/>
          <w:shd w:val="clear" w:color="auto" w:fill="FFFFFF"/>
        </w:rPr>
        <w:t>Figure</w:t>
      </w:r>
      <w:r w:rsidRPr="00616751">
        <w:rPr>
          <w:sz w:val="22"/>
          <w:shd w:val="clear" w:color="auto" w:fill="FFFFFF"/>
        </w:rPr>
        <w:t xml:space="preserve"> 1). The scoring system accounts for </w:t>
      </w:r>
      <w:r w:rsidR="00E00B72">
        <w:rPr>
          <w:sz w:val="22"/>
          <w:shd w:val="clear" w:color="auto" w:fill="FFFFFF"/>
        </w:rPr>
        <w:t>the</w:t>
      </w:r>
    </w:p>
    <w:p w14:paraId="259318C7" w14:textId="4AC43DE9" w:rsidR="00E00B72" w:rsidRPr="00E00B72" w:rsidRDefault="0097603D" w:rsidP="00E00B72">
      <w:pPr>
        <w:pStyle w:val="ListParagraph"/>
        <w:numPr>
          <w:ilvl w:val="0"/>
          <w:numId w:val="30"/>
        </w:numPr>
        <w:rPr>
          <w:sz w:val="22"/>
          <w:shd w:val="clear" w:color="auto" w:fill="FFFFFF"/>
        </w:rPr>
      </w:pPr>
      <w:r w:rsidRPr="00E00B72">
        <w:rPr>
          <w:sz w:val="22"/>
          <w:shd w:val="clear" w:color="auto" w:fill="FFFFFF"/>
        </w:rPr>
        <w:t>Analytical Approach (target identification, simulation</w:t>
      </w:r>
      <w:r w:rsidR="00E00B72" w:rsidRPr="00E00B72">
        <w:rPr>
          <w:sz w:val="22"/>
          <w:shd w:val="clear" w:color="auto" w:fill="FFFFFF"/>
        </w:rPr>
        <w:t xml:space="preserve">-based dosing recommendations); </w:t>
      </w:r>
      <w:r w:rsidRPr="00E00B72">
        <w:rPr>
          <w:sz w:val="22"/>
          <w:shd w:val="clear" w:color="auto" w:fill="FFFFFF"/>
        </w:rPr>
        <w:t>Observation Quality (meta-analysis with prospective</w:t>
      </w:r>
      <w:r w:rsidR="00E00B72" w:rsidRPr="00E00B72">
        <w:rPr>
          <w:sz w:val="22"/>
          <w:shd w:val="clear" w:color="auto" w:fill="FFFFFF"/>
        </w:rPr>
        <w:t xml:space="preserve"> or retrospective data pooling);</w:t>
      </w:r>
      <w:r w:rsidRPr="00E00B72">
        <w:rPr>
          <w:sz w:val="22"/>
          <w:shd w:val="clear" w:color="auto" w:fill="FFFFFF"/>
        </w:rPr>
        <w:t xml:space="preserve"> </w:t>
      </w:r>
    </w:p>
    <w:p w14:paraId="199CD03F" w14:textId="77777777" w:rsidR="00E00B72" w:rsidRDefault="0097603D" w:rsidP="00E00B72">
      <w:pPr>
        <w:pStyle w:val="ListParagraph"/>
        <w:numPr>
          <w:ilvl w:val="0"/>
          <w:numId w:val="30"/>
        </w:numPr>
        <w:rPr>
          <w:sz w:val="22"/>
          <w:shd w:val="clear" w:color="auto" w:fill="FFFFFF"/>
        </w:rPr>
      </w:pPr>
      <w:r w:rsidRPr="00E00B72">
        <w:rPr>
          <w:sz w:val="22"/>
          <w:shd w:val="clear" w:color="auto" w:fill="FFFFFF"/>
        </w:rPr>
        <w:t>Model Appraisal and Validation (Observation-based and simulat</w:t>
      </w:r>
      <w:r w:rsidR="00E00B72">
        <w:rPr>
          <w:sz w:val="22"/>
          <w:shd w:val="clear" w:color="auto" w:fill="FFFFFF"/>
        </w:rPr>
        <w:t xml:space="preserve">ion-based diagnostics), </w:t>
      </w:r>
    </w:p>
    <w:p w14:paraId="01F095A7" w14:textId="77777777" w:rsidR="00E00B72" w:rsidRDefault="00E00B72" w:rsidP="00E00B72">
      <w:pPr>
        <w:pStyle w:val="ListParagraph"/>
        <w:numPr>
          <w:ilvl w:val="0"/>
          <w:numId w:val="30"/>
        </w:numPr>
        <w:rPr>
          <w:sz w:val="22"/>
          <w:shd w:val="clear" w:color="auto" w:fill="FFFFFF"/>
        </w:rPr>
      </w:pPr>
      <w:r>
        <w:rPr>
          <w:sz w:val="22"/>
          <w:shd w:val="clear" w:color="auto" w:fill="FFFFFF"/>
        </w:rPr>
        <w:t>C</w:t>
      </w:r>
      <w:r w:rsidR="0097603D" w:rsidRPr="00E00B72">
        <w:rPr>
          <w:sz w:val="22"/>
          <w:shd w:val="clear" w:color="auto" w:fill="FFFFFF"/>
        </w:rPr>
        <w:t xml:space="preserve">onsistency of </w:t>
      </w:r>
      <w:r>
        <w:rPr>
          <w:sz w:val="22"/>
          <w:shd w:val="clear" w:color="auto" w:fill="FFFFFF"/>
        </w:rPr>
        <w:t xml:space="preserve">the </w:t>
      </w:r>
      <w:r w:rsidR="0097603D" w:rsidRPr="00E00B72">
        <w:rPr>
          <w:sz w:val="22"/>
          <w:shd w:val="clear" w:color="auto" w:fill="FFFFFF"/>
        </w:rPr>
        <w:t xml:space="preserve">model structure with other available evidence. </w:t>
      </w:r>
    </w:p>
    <w:p w14:paraId="2E6BBEA2" w14:textId="77777777" w:rsidR="00E00B72" w:rsidRDefault="00E00B72" w:rsidP="00E00B72">
      <w:pPr>
        <w:rPr>
          <w:sz w:val="22"/>
          <w:shd w:val="clear" w:color="auto" w:fill="FFFFFF"/>
        </w:rPr>
      </w:pPr>
    </w:p>
    <w:p w14:paraId="6F525F99" w14:textId="62B30BBA" w:rsidR="0097603D" w:rsidRPr="00E00B72" w:rsidRDefault="0097603D" w:rsidP="00E00B72">
      <w:pPr>
        <w:rPr>
          <w:sz w:val="22"/>
          <w:shd w:val="clear" w:color="auto" w:fill="FFFFFF"/>
        </w:rPr>
      </w:pPr>
      <w:r w:rsidRPr="00E00B72">
        <w:rPr>
          <w:sz w:val="22"/>
          <w:shd w:val="clear" w:color="auto" w:fill="FFFFFF"/>
        </w:rPr>
        <w:t xml:space="preserve">It was developed </w:t>
      </w:r>
      <w:r w:rsidR="005E3E9D">
        <w:rPr>
          <w:sz w:val="22"/>
          <w:shd w:val="clear" w:color="auto" w:fill="FFFFFF"/>
        </w:rPr>
        <w:t>b</w:t>
      </w:r>
      <w:r w:rsidRPr="00E00B72">
        <w:rPr>
          <w:sz w:val="22"/>
          <w:shd w:val="clear" w:color="auto" w:fill="FFFFFF"/>
        </w:rPr>
        <w:t>y an expert group</w:t>
      </w:r>
      <w:r w:rsidR="00CE4C3C">
        <w:rPr>
          <w:sz w:val="22"/>
          <w:shd w:val="clear" w:color="auto" w:fill="FFFFFF"/>
        </w:rPr>
        <w:t>, that</w:t>
      </w:r>
      <w:r w:rsidRPr="00E00B72">
        <w:rPr>
          <w:sz w:val="22"/>
          <w:shd w:val="clear" w:color="auto" w:fill="FFFFFF"/>
        </w:rPr>
        <w:t xml:space="preserve"> comprised </w:t>
      </w:r>
      <w:r w:rsidR="001C6B22">
        <w:rPr>
          <w:sz w:val="22"/>
          <w:shd w:val="clear" w:color="auto" w:fill="FFFFFF"/>
        </w:rPr>
        <w:t xml:space="preserve">of </w:t>
      </w:r>
      <w:r w:rsidRPr="00E00B72">
        <w:rPr>
          <w:sz w:val="22"/>
          <w:shd w:val="clear" w:color="auto" w:fill="FFFFFF"/>
        </w:rPr>
        <w:t>paediatricians, paediatric clinical pharmacologists and pharmaci</w:t>
      </w:r>
      <w:r w:rsidR="00E00B72">
        <w:rPr>
          <w:sz w:val="22"/>
          <w:shd w:val="clear" w:color="auto" w:fill="FFFFFF"/>
        </w:rPr>
        <w:t xml:space="preserve">sts based in Europe as part </w:t>
      </w:r>
      <w:r w:rsidR="00E00B72" w:rsidRPr="00091C0B">
        <w:rPr>
          <w:sz w:val="22"/>
          <w:shd w:val="clear" w:color="auto" w:fill="FFFFFF"/>
        </w:rPr>
        <w:t xml:space="preserve">of the </w:t>
      </w:r>
      <w:r w:rsidR="00CE4C3C" w:rsidRPr="00967BF9">
        <w:rPr>
          <w:sz w:val="22"/>
          <w:shd w:val="clear" w:color="auto" w:fill="FFFFFF"/>
        </w:rPr>
        <w:t>Global Research in Paediatrics (GRiP)</w:t>
      </w:r>
      <w:r w:rsidR="00E00B72" w:rsidRPr="00091C0B">
        <w:rPr>
          <w:sz w:val="22"/>
          <w:shd w:val="clear" w:color="auto" w:fill="FFFFFF"/>
        </w:rPr>
        <w:t xml:space="preserve"> work plan</w:t>
      </w:r>
      <w:r w:rsidR="00B16454">
        <w:rPr>
          <w:sz w:val="22"/>
          <w:shd w:val="clear" w:color="auto" w:fill="FFFFFF"/>
        </w:rPr>
        <w:t xml:space="preserve"> </w:t>
      </w:r>
      <w:r w:rsidR="006A52C1" w:rsidRPr="00967BF9">
        <w:rPr>
          <w:sz w:val="22"/>
          <w:shd w:val="clear" w:color="auto" w:fill="FFFFFF"/>
        </w:rPr>
        <w:fldChar w:fldCharType="begin"/>
      </w:r>
      <w:r w:rsidR="002737C6">
        <w:rPr>
          <w:sz w:val="22"/>
          <w:shd w:val="clear" w:color="auto" w:fill="FFFFFF"/>
        </w:rPr>
        <w:instrText xml:space="preserve"> ADDIN EN.CITE &lt;EndNote&gt;&lt;Cite&gt;&lt;Author&gt;Global Research in Paediatrics Network (GRiP)&lt;/Author&gt;&lt;Year&gt;2017&lt;/Year&gt;&lt;RecNum&gt;43&lt;/RecNum&gt;&lt;DisplayText&gt;[29]&lt;/DisplayText&gt;&lt;record&gt;&lt;rec-number&gt;43&lt;/rec-number&gt;&lt;foreign-keys&gt;&lt;key app="EN" db-id="vaww52vat2fz92e0e5e5wttrzrx0sz2ae9xt" timestamp="1563973255"&gt;43&lt;/key&gt;&lt;/foreign-keys&gt;&lt;ref-type name="Web Page"&gt;12&lt;/ref-type&gt;&lt;contributors&gt;&lt;authors&gt;&lt;author&gt;Global Research in Paediatrics Network (GRiP),&lt;/author&gt;&lt;/authors&gt;&lt;/contributors&gt;&lt;titles&gt;&lt;/titles&gt;&lt;dates&gt;&lt;year&gt;2017&lt;/year&gt;&lt;/dates&gt;&lt;urls&gt;&lt;related-urls&gt;&lt;url&gt;www.grip-network.org&lt;/url&gt;&lt;/related-urls&gt;&lt;/urls&gt;&lt;/record&gt;&lt;/Cite&gt;&lt;/EndNote&gt;</w:instrText>
      </w:r>
      <w:r w:rsidR="006A52C1" w:rsidRPr="00967BF9">
        <w:rPr>
          <w:sz w:val="22"/>
          <w:shd w:val="clear" w:color="auto" w:fill="FFFFFF"/>
        </w:rPr>
        <w:fldChar w:fldCharType="separate"/>
      </w:r>
      <w:r w:rsidR="00955C61">
        <w:rPr>
          <w:noProof/>
          <w:sz w:val="22"/>
          <w:shd w:val="clear" w:color="auto" w:fill="FFFFFF"/>
        </w:rPr>
        <w:t>[29]</w:t>
      </w:r>
      <w:r w:rsidR="006A52C1" w:rsidRPr="00967BF9">
        <w:rPr>
          <w:sz w:val="22"/>
          <w:shd w:val="clear" w:color="auto" w:fill="FFFFFF"/>
        </w:rPr>
        <w:fldChar w:fldCharType="end"/>
      </w:r>
      <w:r w:rsidR="00E00B72" w:rsidRPr="00091C0B">
        <w:rPr>
          <w:sz w:val="22"/>
          <w:shd w:val="clear" w:color="auto" w:fill="FFFFFF"/>
        </w:rPr>
        <w:t>.</w:t>
      </w:r>
    </w:p>
    <w:p w14:paraId="432F34E1" w14:textId="77777777" w:rsidR="0097603D" w:rsidRPr="00616751" w:rsidRDefault="0097603D" w:rsidP="00A42A17">
      <w:pPr>
        <w:rPr>
          <w:sz w:val="22"/>
          <w:shd w:val="clear" w:color="auto" w:fill="FFFFFF"/>
        </w:rPr>
      </w:pPr>
    </w:p>
    <w:p w14:paraId="52B973EF" w14:textId="57D55EA5" w:rsidR="00A040A4" w:rsidRPr="00616751" w:rsidRDefault="00A040A4" w:rsidP="00C67A2C">
      <w:pPr>
        <w:pStyle w:val="Heading2"/>
        <w:rPr>
          <w:shd w:val="clear" w:color="auto" w:fill="FFFFFF"/>
        </w:rPr>
      </w:pPr>
      <w:r w:rsidRPr="00616751">
        <w:rPr>
          <w:shd w:val="clear" w:color="auto" w:fill="FFFFFF"/>
        </w:rPr>
        <w:t>Evaluation of Quality of Evidence using the GAPPS Grading System</w:t>
      </w:r>
    </w:p>
    <w:p w14:paraId="7AF64255" w14:textId="77777777" w:rsidR="00A040A4" w:rsidRPr="00616751" w:rsidRDefault="00A040A4" w:rsidP="006A2EE7">
      <w:pPr>
        <w:rPr>
          <w:sz w:val="22"/>
          <w:shd w:val="clear" w:color="auto" w:fill="FFFFFF"/>
        </w:rPr>
      </w:pPr>
    </w:p>
    <w:p w14:paraId="39AC4B39" w14:textId="0D4B82D7" w:rsidR="00977FBB" w:rsidRDefault="00251E27" w:rsidP="0097603D">
      <w:pPr>
        <w:rPr>
          <w:sz w:val="22"/>
          <w:shd w:val="clear" w:color="auto" w:fill="FFFFFF"/>
        </w:rPr>
      </w:pPr>
      <w:r>
        <w:rPr>
          <w:sz w:val="22"/>
          <w:shd w:val="clear" w:color="auto" w:fill="FFFFFF"/>
        </w:rPr>
        <w:t>The</w:t>
      </w:r>
      <w:r w:rsidR="006A52C1">
        <w:rPr>
          <w:sz w:val="22"/>
          <w:shd w:val="clear" w:color="auto" w:fill="FFFFFF"/>
        </w:rPr>
        <w:t xml:space="preserve"> </w:t>
      </w:r>
      <w:r w:rsidR="003734C2">
        <w:rPr>
          <w:sz w:val="22"/>
          <w:shd w:val="clear" w:color="auto" w:fill="FFFFFF"/>
        </w:rPr>
        <w:t>QoE</w:t>
      </w:r>
      <w:r w:rsidR="000C0580">
        <w:rPr>
          <w:sz w:val="22"/>
          <w:shd w:val="clear" w:color="auto" w:fill="FFFFFF"/>
        </w:rPr>
        <w:t xml:space="preserve"> </w:t>
      </w:r>
      <w:r>
        <w:rPr>
          <w:sz w:val="22"/>
          <w:shd w:val="clear" w:color="auto" w:fill="FFFFFF"/>
        </w:rPr>
        <w:t>score was used to rate</w:t>
      </w:r>
      <w:r w:rsidR="00676DC7">
        <w:rPr>
          <w:sz w:val="22"/>
          <w:shd w:val="clear" w:color="auto" w:fill="FFFFFF"/>
        </w:rPr>
        <w:t xml:space="preserve"> </w:t>
      </w:r>
      <w:r>
        <w:rPr>
          <w:sz w:val="22"/>
          <w:shd w:val="clear" w:color="auto" w:fill="FFFFFF"/>
        </w:rPr>
        <w:t>the</w:t>
      </w:r>
      <w:r w:rsidR="000C0580">
        <w:rPr>
          <w:sz w:val="22"/>
          <w:shd w:val="clear" w:color="auto" w:fill="FFFFFF"/>
        </w:rPr>
        <w:t xml:space="preserve"> underlying study </w:t>
      </w:r>
      <w:r w:rsidR="001A0B16">
        <w:rPr>
          <w:sz w:val="22"/>
          <w:shd w:val="clear" w:color="auto" w:fill="FFFFFF"/>
        </w:rPr>
        <w:t>design</w:t>
      </w:r>
      <w:r w:rsidR="000C0580">
        <w:rPr>
          <w:sz w:val="22"/>
          <w:shd w:val="clear" w:color="auto" w:fill="FFFFFF"/>
        </w:rPr>
        <w:t xml:space="preserve">. </w:t>
      </w:r>
      <w:r>
        <w:rPr>
          <w:sz w:val="22"/>
          <w:shd w:val="clear" w:color="auto" w:fill="FFFFFF"/>
        </w:rPr>
        <w:t>The highest achievable quality level is given by</w:t>
      </w:r>
      <w:r w:rsidR="00977FBB">
        <w:rPr>
          <w:sz w:val="22"/>
          <w:shd w:val="clear" w:color="auto" w:fill="FFFFFF"/>
        </w:rPr>
        <w:t xml:space="preserve"> a</w:t>
      </w:r>
      <w:r w:rsidR="000C0580">
        <w:rPr>
          <w:sz w:val="22"/>
          <w:shd w:val="clear" w:color="auto" w:fill="FFFFFF"/>
        </w:rPr>
        <w:t xml:space="preserve"> meta-analysis performed on the raw PK-data of previously published </w:t>
      </w:r>
      <w:r w:rsidR="003D6FCE">
        <w:rPr>
          <w:sz w:val="22"/>
          <w:shd w:val="clear" w:color="auto" w:fill="FFFFFF"/>
        </w:rPr>
        <w:t xml:space="preserve">prospective </w:t>
      </w:r>
      <w:r w:rsidR="000C0580">
        <w:rPr>
          <w:sz w:val="22"/>
          <w:shd w:val="clear" w:color="auto" w:fill="FFFFFF"/>
        </w:rPr>
        <w:t>studies</w:t>
      </w:r>
      <w:r>
        <w:rPr>
          <w:sz w:val="22"/>
          <w:shd w:val="clear" w:color="auto" w:fill="FFFFFF"/>
        </w:rPr>
        <w:t>,</w:t>
      </w:r>
      <w:r w:rsidR="000C0580">
        <w:rPr>
          <w:sz w:val="22"/>
          <w:shd w:val="clear" w:color="auto" w:fill="FFFFFF"/>
        </w:rPr>
        <w:t xml:space="preserve"> level 1a</w:t>
      </w:r>
      <w:r>
        <w:rPr>
          <w:sz w:val="22"/>
          <w:shd w:val="clear" w:color="auto" w:fill="FFFFFF"/>
        </w:rPr>
        <w:t>.</w:t>
      </w:r>
      <w:r w:rsidR="00977FBB">
        <w:rPr>
          <w:sz w:val="22"/>
          <w:shd w:val="clear" w:color="auto" w:fill="FFFFFF"/>
        </w:rPr>
        <w:t xml:space="preserve"> </w:t>
      </w:r>
      <w:r>
        <w:rPr>
          <w:sz w:val="22"/>
          <w:shd w:val="clear" w:color="auto" w:fill="FFFFFF"/>
        </w:rPr>
        <w:t>I</w:t>
      </w:r>
      <w:r w:rsidR="000C0580">
        <w:rPr>
          <w:sz w:val="22"/>
          <w:shd w:val="clear" w:color="auto" w:fill="FFFFFF"/>
        </w:rPr>
        <w:t xml:space="preserve">f a study was performed on data from prospective data warehousing or pooling, level 1b was assigned. </w:t>
      </w:r>
    </w:p>
    <w:p w14:paraId="39F9CFF5" w14:textId="1431A1D2" w:rsidR="0097603D" w:rsidRDefault="00251E27" w:rsidP="0097603D">
      <w:pPr>
        <w:rPr>
          <w:sz w:val="22"/>
          <w:shd w:val="clear" w:color="auto" w:fill="FFFFFF"/>
        </w:rPr>
      </w:pPr>
      <w:r>
        <w:rPr>
          <w:sz w:val="22"/>
          <w:shd w:val="clear" w:color="auto" w:fill="FFFFFF"/>
        </w:rPr>
        <w:t>D</w:t>
      </w:r>
      <w:r w:rsidR="000C0580">
        <w:rPr>
          <w:sz w:val="22"/>
          <w:shd w:val="clear" w:color="auto" w:fill="FFFFFF"/>
        </w:rPr>
        <w:t>ata from retrospective pooling</w:t>
      </w:r>
      <w:r>
        <w:rPr>
          <w:sz w:val="22"/>
          <w:shd w:val="clear" w:color="auto" w:fill="FFFFFF"/>
        </w:rPr>
        <w:t xml:space="preserve"> or</w:t>
      </w:r>
      <w:r w:rsidR="000C0580">
        <w:rPr>
          <w:sz w:val="22"/>
          <w:shd w:val="clear" w:color="auto" w:fill="FFFFFF"/>
        </w:rPr>
        <w:t xml:space="preserve"> analysis was given the level 2a. When external data was available for validation purposes</w:t>
      </w:r>
      <w:r w:rsidR="00676DC7">
        <w:rPr>
          <w:sz w:val="22"/>
          <w:shd w:val="clear" w:color="auto" w:fill="FFFFFF"/>
        </w:rPr>
        <w:t xml:space="preserve"> </w:t>
      </w:r>
      <w:r>
        <w:rPr>
          <w:sz w:val="22"/>
          <w:shd w:val="clear" w:color="auto" w:fill="FFFFFF"/>
        </w:rPr>
        <w:t>only,</w:t>
      </w:r>
      <w:r w:rsidR="000C0580">
        <w:rPr>
          <w:sz w:val="22"/>
          <w:shd w:val="clear" w:color="auto" w:fill="FFFFFF"/>
        </w:rPr>
        <w:t xml:space="preserve"> the study was rated level 2b. </w:t>
      </w:r>
      <w:r>
        <w:rPr>
          <w:sz w:val="22"/>
          <w:shd w:val="clear" w:color="auto" w:fill="FFFFFF"/>
        </w:rPr>
        <w:t>D</w:t>
      </w:r>
      <w:r w:rsidR="000C0580">
        <w:rPr>
          <w:sz w:val="22"/>
          <w:shd w:val="clear" w:color="auto" w:fill="FFFFFF"/>
        </w:rPr>
        <w:t xml:space="preserve">ose </w:t>
      </w:r>
      <w:r w:rsidR="000C0580">
        <w:rPr>
          <w:sz w:val="22"/>
          <w:shd w:val="clear" w:color="auto" w:fill="FFFFFF"/>
        </w:rPr>
        <w:lastRenderedPageBreak/>
        <w:t>recommendation</w:t>
      </w:r>
      <w:r>
        <w:rPr>
          <w:sz w:val="22"/>
          <w:shd w:val="clear" w:color="auto" w:fill="FFFFFF"/>
        </w:rPr>
        <w:t>s</w:t>
      </w:r>
      <w:r w:rsidR="000C0580">
        <w:rPr>
          <w:sz w:val="22"/>
          <w:shd w:val="clear" w:color="auto" w:fill="FFFFFF"/>
        </w:rPr>
        <w:t xml:space="preserve"> based on simulation or bridging methods without extra data pooling </w:t>
      </w:r>
      <w:r>
        <w:rPr>
          <w:sz w:val="22"/>
          <w:shd w:val="clear" w:color="auto" w:fill="FFFFFF"/>
        </w:rPr>
        <w:t>were assigned QoE</w:t>
      </w:r>
      <w:r w:rsidR="001D4645">
        <w:rPr>
          <w:sz w:val="22"/>
          <w:shd w:val="clear" w:color="auto" w:fill="FFFFFF"/>
        </w:rPr>
        <w:t xml:space="preserve"> </w:t>
      </w:r>
      <w:r w:rsidR="000C0580">
        <w:rPr>
          <w:sz w:val="22"/>
          <w:shd w:val="clear" w:color="auto" w:fill="FFFFFF"/>
        </w:rPr>
        <w:t>level 2c.</w:t>
      </w:r>
    </w:p>
    <w:p w14:paraId="6CF2A9F5" w14:textId="1BF31761" w:rsidR="00977FBB" w:rsidRDefault="00251E27" w:rsidP="0097603D">
      <w:pPr>
        <w:rPr>
          <w:sz w:val="22"/>
          <w:shd w:val="clear" w:color="auto" w:fill="FFFFFF"/>
        </w:rPr>
      </w:pPr>
      <w:r>
        <w:rPr>
          <w:sz w:val="22"/>
          <w:shd w:val="clear" w:color="auto" w:fill="FFFFFF"/>
        </w:rPr>
        <w:t>T</w:t>
      </w:r>
      <w:r w:rsidR="00977FBB">
        <w:rPr>
          <w:sz w:val="22"/>
          <w:shd w:val="clear" w:color="auto" w:fill="FFFFFF"/>
        </w:rPr>
        <w:t xml:space="preserve">he </w:t>
      </w:r>
      <w:r>
        <w:rPr>
          <w:sz w:val="22"/>
          <w:shd w:val="clear" w:color="auto" w:fill="FFFFFF"/>
        </w:rPr>
        <w:t xml:space="preserve">QoE </w:t>
      </w:r>
      <w:r w:rsidR="00977FBB">
        <w:rPr>
          <w:sz w:val="22"/>
          <w:shd w:val="clear" w:color="auto" w:fill="FFFFFF"/>
        </w:rPr>
        <w:t xml:space="preserve">level 3 </w:t>
      </w:r>
      <w:r>
        <w:rPr>
          <w:sz w:val="22"/>
          <w:shd w:val="clear" w:color="auto" w:fill="FFFFFF"/>
        </w:rPr>
        <w:t xml:space="preserve">was assigned </w:t>
      </w:r>
      <w:r w:rsidR="00977FBB">
        <w:rPr>
          <w:sz w:val="22"/>
          <w:shd w:val="clear" w:color="auto" w:fill="FFFFFF"/>
        </w:rPr>
        <w:t>for individual PK studies with no simulations performed, level 4</w:t>
      </w:r>
      <w:r>
        <w:rPr>
          <w:sz w:val="22"/>
          <w:shd w:val="clear" w:color="auto" w:fill="FFFFFF"/>
        </w:rPr>
        <w:t xml:space="preserve"> was given</w:t>
      </w:r>
      <w:r w:rsidR="00977FBB">
        <w:rPr>
          <w:sz w:val="22"/>
          <w:shd w:val="clear" w:color="auto" w:fill="FFFFFF"/>
        </w:rPr>
        <w:t xml:space="preserve"> if a case study was reported with PK or TDM described</w:t>
      </w:r>
      <w:r w:rsidR="008A13D6">
        <w:rPr>
          <w:sz w:val="22"/>
          <w:shd w:val="clear" w:color="auto" w:fill="FFFFFF"/>
        </w:rPr>
        <w:t>.</w:t>
      </w:r>
    </w:p>
    <w:p w14:paraId="48DD4B98" w14:textId="77777777" w:rsidR="0097603D" w:rsidRPr="00616751" w:rsidRDefault="0097603D" w:rsidP="00A040A4">
      <w:pPr>
        <w:rPr>
          <w:sz w:val="22"/>
          <w:shd w:val="clear" w:color="auto" w:fill="FFFFFF"/>
        </w:rPr>
      </w:pPr>
    </w:p>
    <w:p w14:paraId="226CA86D" w14:textId="76D31A6B" w:rsidR="00A040A4" w:rsidRPr="00616751" w:rsidRDefault="00A040A4" w:rsidP="00C67A2C">
      <w:pPr>
        <w:pStyle w:val="Heading2"/>
        <w:rPr>
          <w:shd w:val="clear" w:color="auto" w:fill="FFFFFF"/>
        </w:rPr>
      </w:pPr>
      <w:r w:rsidRPr="00616751">
        <w:rPr>
          <w:shd w:val="clear" w:color="auto" w:fill="FFFFFF"/>
        </w:rPr>
        <w:t>Assigning Strength of Recommendation using the GAPPS Grading System</w:t>
      </w:r>
    </w:p>
    <w:p w14:paraId="3D8613C5" w14:textId="77777777" w:rsidR="00A040A4" w:rsidRPr="00616751" w:rsidRDefault="00A040A4" w:rsidP="00A040A4">
      <w:pPr>
        <w:rPr>
          <w:sz w:val="22"/>
          <w:shd w:val="clear" w:color="auto" w:fill="FFFFFF"/>
        </w:rPr>
      </w:pPr>
    </w:p>
    <w:p w14:paraId="6C8D33AC" w14:textId="04A49B97" w:rsidR="002148FA" w:rsidRDefault="00977FBB" w:rsidP="002148FA">
      <w:pPr>
        <w:tabs>
          <w:tab w:val="num" w:pos="720"/>
        </w:tabs>
        <w:rPr>
          <w:sz w:val="22"/>
          <w:shd w:val="clear" w:color="auto" w:fill="FFFFFF"/>
        </w:rPr>
      </w:pPr>
      <w:r>
        <w:rPr>
          <w:sz w:val="22"/>
          <w:shd w:val="clear" w:color="auto" w:fill="FFFFFF"/>
        </w:rPr>
        <w:t>Levels</w:t>
      </w:r>
      <w:r w:rsidR="00663659" w:rsidRPr="00616751">
        <w:rPr>
          <w:sz w:val="22"/>
          <w:shd w:val="clear" w:color="auto" w:fill="FFFFFF"/>
        </w:rPr>
        <w:t xml:space="preserve"> </w:t>
      </w:r>
      <w:r w:rsidR="007E57C0" w:rsidRPr="00616751">
        <w:rPr>
          <w:sz w:val="22"/>
          <w:shd w:val="clear" w:color="auto" w:fill="FFFFFF"/>
        </w:rPr>
        <w:t>from the GAPPS</w:t>
      </w:r>
      <w:r w:rsidR="00663659" w:rsidRPr="00616751">
        <w:rPr>
          <w:sz w:val="22"/>
          <w:shd w:val="clear" w:color="auto" w:fill="FFFFFF"/>
        </w:rPr>
        <w:t xml:space="preserve"> assessment of </w:t>
      </w:r>
      <w:r w:rsidR="003734C2">
        <w:rPr>
          <w:sz w:val="22"/>
          <w:shd w:val="clear" w:color="auto" w:fill="FFFFFF"/>
        </w:rPr>
        <w:t>QoE</w:t>
      </w:r>
      <w:r w:rsidR="007E57C0" w:rsidRPr="00616751">
        <w:rPr>
          <w:sz w:val="22"/>
          <w:shd w:val="clear" w:color="auto" w:fill="FFFFFF"/>
        </w:rPr>
        <w:t xml:space="preserve"> </w:t>
      </w:r>
      <w:r>
        <w:rPr>
          <w:sz w:val="22"/>
          <w:shd w:val="clear" w:color="auto" w:fill="FFFFFF"/>
        </w:rPr>
        <w:t>we</w:t>
      </w:r>
      <w:r w:rsidR="007E57C0" w:rsidRPr="00616751">
        <w:rPr>
          <w:sz w:val="22"/>
          <w:shd w:val="clear" w:color="auto" w:fill="FFFFFF"/>
        </w:rPr>
        <w:t xml:space="preserve">re grouped into three </w:t>
      </w:r>
      <w:r w:rsidR="00663659" w:rsidRPr="00616751">
        <w:rPr>
          <w:sz w:val="22"/>
          <w:shd w:val="clear" w:color="auto" w:fill="FFFFFF"/>
        </w:rPr>
        <w:t>categories of strength of recommendation. The strength of recommendation</w:t>
      </w:r>
      <w:r w:rsidR="00CF6F00">
        <w:rPr>
          <w:sz w:val="22"/>
          <w:shd w:val="clear" w:color="auto" w:fill="FFFFFF"/>
        </w:rPr>
        <w:t xml:space="preserve"> was</w:t>
      </w:r>
      <w:r w:rsidR="00663659" w:rsidRPr="00616751">
        <w:rPr>
          <w:sz w:val="22"/>
          <w:shd w:val="clear" w:color="auto" w:fill="FFFFFF"/>
        </w:rPr>
        <w:t xml:space="preserve"> determined by</w:t>
      </w:r>
      <w:r w:rsidR="00A81883" w:rsidRPr="00616751">
        <w:rPr>
          <w:sz w:val="22"/>
          <w:shd w:val="clear" w:color="auto" w:fill="FFFFFF"/>
        </w:rPr>
        <w:t xml:space="preserve"> assigning the corresponding category</w:t>
      </w:r>
      <w:r>
        <w:rPr>
          <w:sz w:val="22"/>
          <w:shd w:val="clear" w:color="auto" w:fill="FFFFFF"/>
        </w:rPr>
        <w:t xml:space="preserve"> for </w:t>
      </w:r>
      <w:r w:rsidR="003734C2">
        <w:rPr>
          <w:sz w:val="22"/>
          <w:shd w:val="clear" w:color="auto" w:fill="FFFFFF"/>
        </w:rPr>
        <w:t>QoE</w:t>
      </w:r>
      <w:r>
        <w:rPr>
          <w:sz w:val="22"/>
          <w:shd w:val="clear" w:color="auto" w:fill="FFFFFF"/>
        </w:rPr>
        <w:t xml:space="preserve"> Scores</w:t>
      </w:r>
      <w:r w:rsidR="00A81883" w:rsidRPr="00616751">
        <w:rPr>
          <w:sz w:val="22"/>
          <w:shd w:val="clear" w:color="auto" w:fill="FFFFFF"/>
        </w:rPr>
        <w:t xml:space="preserve">: </w:t>
      </w:r>
      <w:r w:rsidR="00413D67" w:rsidRPr="00616751">
        <w:rPr>
          <w:bCs/>
          <w:sz w:val="22"/>
          <w:shd w:val="clear" w:color="auto" w:fill="FFFFFF"/>
        </w:rPr>
        <w:t xml:space="preserve">Strong </w:t>
      </w:r>
      <w:r w:rsidR="00A81883" w:rsidRPr="00616751">
        <w:rPr>
          <w:bCs/>
          <w:sz w:val="22"/>
          <w:shd w:val="clear" w:color="auto" w:fill="FFFFFF"/>
        </w:rPr>
        <w:t xml:space="preserve">with </w:t>
      </w:r>
      <w:r w:rsidR="003734C2">
        <w:rPr>
          <w:sz w:val="22"/>
          <w:shd w:val="clear" w:color="auto" w:fill="FFFFFF"/>
        </w:rPr>
        <w:t>QoE</w:t>
      </w:r>
      <w:r w:rsidR="00A81883" w:rsidRPr="00616751">
        <w:rPr>
          <w:sz w:val="22"/>
          <w:shd w:val="clear" w:color="auto" w:fill="FFFFFF"/>
        </w:rPr>
        <w:t xml:space="preserve"> levels 1a, 1b, 2a or </w:t>
      </w:r>
      <w:r w:rsidR="00413D67" w:rsidRPr="00616751">
        <w:rPr>
          <w:sz w:val="22"/>
          <w:shd w:val="clear" w:color="auto" w:fill="FFFFFF"/>
        </w:rPr>
        <w:t>2b</w:t>
      </w:r>
      <w:r w:rsidR="00A81883" w:rsidRPr="00616751">
        <w:rPr>
          <w:sz w:val="22"/>
          <w:shd w:val="clear" w:color="auto" w:fill="FFFFFF"/>
        </w:rPr>
        <w:t xml:space="preserve">; </w:t>
      </w:r>
      <w:r w:rsidR="00413D67" w:rsidRPr="00616751">
        <w:rPr>
          <w:bCs/>
          <w:sz w:val="22"/>
          <w:shd w:val="clear" w:color="auto" w:fill="FFFFFF"/>
        </w:rPr>
        <w:t>Intermediate</w:t>
      </w:r>
      <w:r w:rsidR="00A81883" w:rsidRPr="00616751">
        <w:rPr>
          <w:bCs/>
          <w:sz w:val="22"/>
          <w:shd w:val="clear" w:color="auto" w:fill="FFFFFF"/>
        </w:rPr>
        <w:t xml:space="preserve"> with</w:t>
      </w:r>
      <w:r w:rsidR="00A81883" w:rsidRPr="00616751">
        <w:rPr>
          <w:sz w:val="22"/>
          <w:shd w:val="clear" w:color="auto" w:fill="FFFFFF"/>
        </w:rPr>
        <w:t xml:space="preserve"> </w:t>
      </w:r>
      <w:r w:rsidR="003734C2">
        <w:rPr>
          <w:sz w:val="22"/>
          <w:shd w:val="clear" w:color="auto" w:fill="FFFFFF"/>
        </w:rPr>
        <w:t>QoE</w:t>
      </w:r>
      <w:r w:rsidR="00A81883" w:rsidRPr="00616751">
        <w:rPr>
          <w:sz w:val="22"/>
          <w:shd w:val="clear" w:color="auto" w:fill="FFFFFF"/>
        </w:rPr>
        <w:t xml:space="preserve"> levels 2c or </w:t>
      </w:r>
      <w:r w:rsidR="00413D67" w:rsidRPr="00616751">
        <w:rPr>
          <w:sz w:val="22"/>
          <w:shd w:val="clear" w:color="auto" w:fill="FFFFFF"/>
        </w:rPr>
        <w:t>3</w:t>
      </w:r>
      <w:r w:rsidR="00A81883" w:rsidRPr="00616751">
        <w:rPr>
          <w:sz w:val="22"/>
          <w:shd w:val="clear" w:color="auto" w:fill="FFFFFF"/>
        </w:rPr>
        <w:t xml:space="preserve"> or </w:t>
      </w:r>
      <w:r w:rsidR="00413D67" w:rsidRPr="00616751">
        <w:rPr>
          <w:bCs/>
          <w:sz w:val="22"/>
          <w:shd w:val="clear" w:color="auto" w:fill="FFFFFF"/>
        </w:rPr>
        <w:t>Weak</w:t>
      </w:r>
      <w:r w:rsidR="00A81883" w:rsidRPr="00616751">
        <w:rPr>
          <w:bCs/>
          <w:sz w:val="22"/>
          <w:shd w:val="clear" w:color="auto" w:fill="FFFFFF"/>
        </w:rPr>
        <w:t xml:space="preserve"> with </w:t>
      </w:r>
      <w:r w:rsidR="00B82F68">
        <w:rPr>
          <w:bCs/>
          <w:sz w:val="22"/>
          <w:shd w:val="clear" w:color="auto" w:fill="FFFFFF"/>
        </w:rPr>
        <w:t xml:space="preserve">the </w:t>
      </w:r>
      <w:r w:rsidR="003734C2">
        <w:rPr>
          <w:sz w:val="22"/>
          <w:shd w:val="clear" w:color="auto" w:fill="FFFFFF"/>
        </w:rPr>
        <w:t>QoE</w:t>
      </w:r>
      <w:r w:rsidR="00413D67" w:rsidRPr="00616751">
        <w:rPr>
          <w:sz w:val="22"/>
          <w:shd w:val="clear" w:color="auto" w:fill="FFFFFF"/>
        </w:rPr>
        <w:t xml:space="preserve"> level 4</w:t>
      </w:r>
      <w:r w:rsidR="00A81883" w:rsidRPr="00616751">
        <w:rPr>
          <w:sz w:val="22"/>
          <w:shd w:val="clear" w:color="auto" w:fill="FFFFFF"/>
        </w:rPr>
        <w:t>.</w:t>
      </w:r>
    </w:p>
    <w:p w14:paraId="3EBAFAFB" w14:textId="77777777" w:rsidR="002148FA" w:rsidRDefault="002148FA">
      <w:pPr>
        <w:spacing w:line="240" w:lineRule="auto"/>
        <w:contextualSpacing w:val="0"/>
        <w:jc w:val="left"/>
        <w:rPr>
          <w:sz w:val="22"/>
          <w:shd w:val="clear" w:color="auto" w:fill="FFFFFF"/>
        </w:rPr>
      </w:pPr>
      <w:r>
        <w:rPr>
          <w:sz w:val="22"/>
          <w:shd w:val="clear" w:color="auto" w:fill="FFFFFF"/>
        </w:rPr>
        <w:br w:type="page"/>
      </w:r>
    </w:p>
    <w:p w14:paraId="7E37FE6E" w14:textId="00044440" w:rsidR="00147458" w:rsidRPr="00616751" w:rsidRDefault="00DB7733" w:rsidP="002148FA">
      <w:pPr>
        <w:pStyle w:val="Heading1"/>
        <w:rPr>
          <w:shd w:val="clear" w:color="auto" w:fill="FFFFFF"/>
        </w:rPr>
      </w:pPr>
      <w:r w:rsidRPr="00616751">
        <w:lastRenderedPageBreak/>
        <w:t>RESULTS</w:t>
      </w:r>
    </w:p>
    <w:p w14:paraId="4528CE74" w14:textId="04ABA5DC" w:rsidR="00147458" w:rsidRPr="00616751" w:rsidRDefault="00147458" w:rsidP="00147458">
      <w:pPr>
        <w:rPr>
          <w:sz w:val="22"/>
          <w:shd w:val="clear" w:color="auto" w:fill="FFFFFF"/>
        </w:rPr>
      </w:pPr>
    </w:p>
    <w:p w14:paraId="48068DF0" w14:textId="6B1BF6CC" w:rsidR="00683CD9" w:rsidRPr="00616751" w:rsidRDefault="005E3E9D" w:rsidP="00C67A2C">
      <w:pPr>
        <w:pStyle w:val="Heading2"/>
        <w:rPr>
          <w:shd w:val="clear" w:color="auto" w:fill="FFFFFF"/>
        </w:rPr>
      </w:pPr>
      <w:r>
        <w:rPr>
          <w:shd w:val="clear" w:color="auto" w:fill="FFFFFF"/>
        </w:rPr>
        <w:t>Antibiotic studies</w:t>
      </w:r>
    </w:p>
    <w:p w14:paraId="6724A9C1" w14:textId="77777777" w:rsidR="00683CD9" w:rsidRPr="00616751" w:rsidRDefault="00683CD9" w:rsidP="00147458">
      <w:pPr>
        <w:rPr>
          <w:sz w:val="22"/>
          <w:shd w:val="clear" w:color="auto" w:fill="FFFFFF"/>
        </w:rPr>
      </w:pPr>
    </w:p>
    <w:p w14:paraId="1A18669F" w14:textId="70085ED0" w:rsidR="005C4936" w:rsidRDefault="00E65144" w:rsidP="005C4936">
      <w:pPr>
        <w:rPr>
          <w:sz w:val="22"/>
          <w:shd w:val="clear" w:color="auto" w:fill="FFFFFF"/>
          <w:lang w:val="en-GB"/>
        </w:rPr>
      </w:pPr>
      <w:r w:rsidRPr="00394A55">
        <w:rPr>
          <w:sz w:val="22"/>
          <w:shd w:val="clear" w:color="auto" w:fill="FFFFFF"/>
        </w:rPr>
        <w:t xml:space="preserve">A total of </w:t>
      </w:r>
      <w:r w:rsidR="00962E58" w:rsidRPr="00394A55">
        <w:rPr>
          <w:sz w:val="22"/>
          <w:shd w:val="clear" w:color="auto" w:fill="FFFFFF"/>
        </w:rPr>
        <w:t>237</w:t>
      </w:r>
      <w:r w:rsidRPr="00394A55">
        <w:rPr>
          <w:sz w:val="22"/>
          <w:shd w:val="clear" w:color="auto" w:fill="FFFFFF"/>
        </w:rPr>
        <w:t xml:space="preserve"> st</w:t>
      </w:r>
      <w:r w:rsidR="005A791D" w:rsidRPr="00394A55">
        <w:rPr>
          <w:sz w:val="22"/>
          <w:shd w:val="clear" w:color="auto" w:fill="FFFFFF"/>
        </w:rPr>
        <w:t>udies were identified that reported on</w:t>
      </w:r>
      <w:r w:rsidRPr="00394A55">
        <w:rPr>
          <w:sz w:val="22"/>
          <w:shd w:val="clear" w:color="auto" w:fill="FFFFFF"/>
        </w:rPr>
        <w:t xml:space="preserve"> </w:t>
      </w:r>
      <w:r w:rsidR="005E3E9D">
        <w:rPr>
          <w:sz w:val="22"/>
          <w:shd w:val="clear" w:color="auto" w:fill="FFFFFF"/>
        </w:rPr>
        <w:t xml:space="preserve">the </w:t>
      </w:r>
      <w:r w:rsidR="00513A2D" w:rsidRPr="00394A55">
        <w:rPr>
          <w:sz w:val="22"/>
          <w:shd w:val="clear" w:color="auto" w:fill="FFFFFF"/>
        </w:rPr>
        <w:t>2</w:t>
      </w:r>
      <w:r w:rsidR="003D7E4B">
        <w:rPr>
          <w:sz w:val="22"/>
          <w:shd w:val="clear" w:color="auto" w:fill="FFFFFF"/>
        </w:rPr>
        <w:t>8</w:t>
      </w:r>
      <w:r w:rsidR="00513A2D" w:rsidRPr="00394A55">
        <w:rPr>
          <w:sz w:val="22"/>
          <w:shd w:val="clear" w:color="auto" w:fill="FFFFFF"/>
        </w:rPr>
        <w:t xml:space="preserve"> </w:t>
      </w:r>
      <w:r w:rsidR="005E3E9D">
        <w:rPr>
          <w:sz w:val="22"/>
          <w:shd w:val="clear" w:color="auto" w:fill="FFFFFF"/>
        </w:rPr>
        <w:t xml:space="preserve">selected </w:t>
      </w:r>
      <w:r w:rsidRPr="00394A55">
        <w:rPr>
          <w:sz w:val="22"/>
          <w:shd w:val="clear" w:color="auto" w:fill="FFFFFF"/>
        </w:rPr>
        <w:t>antibiotics</w:t>
      </w:r>
      <w:r w:rsidR="00513A2D" w:rsidRPr="00394A55">
        <w:rPr>
          <w:sz w:val="22"/>
          <w:shd w:val="clear" w:color="auto" w:fill="FFFFFF"/>
        </w:rPr>
        <w:t xml:space="preserve"> fr</w:t>
      </w:r>
      <w:r w:rsidR="00726A91" w:rsidRPr="00394A55">
        <w:rPr>
          <w:sz w:val="22"/>
          <w:shd w:val="clear" w:color="auto" w:fill="FFFFFF"/>
        </w:rPr>
        <w:t>o</w:t>
      </w:r>
      <w:r w:rsidR="00513A2D" w:rsidRPr="00394A55">
        <w:rPr>
          <w:sz w:val="22"/>
          <w:shd w:val="clear" w:color="auto" w:fill="FFFFFF"/>
        </w:rPr>
        <w:t xml:space="preserve">m the </w:t>
      </w:r>
      <w:r w:rsidR="00726A91" w:rsidRPr="00394A55">
        <w:rPr>
          <w:sz w:val="22"/>
          <w:shd w:val="clear" w:color="auto" w:fill="FFFFFF"/>
        </w:rPr>
        <w:t>EMLc 20</w:t>
      </w:r>
      <w:r w:rsidR="005E3E9D">
        <w:rPr>
          <w:sz w:val="22"/>
          <w:shd w:val="clear" w:color="auto" w:fill="FFFFFF"/>
        </w:rPr>
        <w:t>19</w:t>
      </w:r>
      <w:r w:rsidR="00632AE8">
        <w:rPr>
          <w:sz w:val="22"/>
          <w:shd w:val="clear" w:color="auto" w:fill="FFFFFF"/>
        </w:rPr>
        <w:t xml:space="preserve"> </w:t>
      </w:r>
      <w:r w:rsidRPr="00394A55">
        <w:rPr>
          <w:sz w:val="22"/>
          <w:shd w:val="clear" w:color="auto" w:fill="FFFFFF"/>
        </w:rPr>
        <w:t>(</w:t>
      </w:r>
      <w:r w:rsidR="00513A2D" w:rsidRPr="00394A55">
        <w:rPr>
          <w:sz w:val="22"/>
          <w:shd w:val="clear" w:color="auto" w:fill="FFFFFF"/>
        </w:rPr>
        <w:t>1</w:t>
      </w:r>
      <w:r w:rsidR="00394A55" w:rsidRPr="00394A55">
        <w:rPr>
          <w:sz w:val="22"/>
          <w:shd w:val="clear" w:color="auto" w:fill="FFFFFF"/>
        </w:rPr>
        <w:t>3</w:t>
      </w:r>
      <w:r w:rsidRPr="00394A55">
        <w:rPr>
          <w:sz w:val="22"/>
          <w:shd w:val="clear" w:color="auto" w:fill="FFFFFF"/>
        </w:rPr>
        <w:t xml:space="preserve"> beta lactams, </w:t>
      </w:r>
      <w:r w:rsidR="00513A2D" w:rsidRPr="00394A55">
        <w:rPr>
          <w:sz w:val="22"/>
          <w:shd w:val="clear" w:color="auto" w:fill="FFFFFF"/>
        </w:rPr>
        <w:t>10</w:t>
      </w:r>
      <w:r w:rsidRPr="00394A55">
        <w:rPr>
          <w:sz w:val="22"/>
          <w:shd w:val="clear" w:color="auto" w:fill="FFFFFF"/>
        </w:rPr>
        <w:t xml:space="preserve"> non-beta lactams</w:t>
      </w:r>
      <w:r w:rsidR="00CF6F00">
        <w:rPr>
          <w:sz w:val="22"/>
          <w:shd w:val="clear" w:color="auto" w:fill="FFFFFF"/>
        </w:rPr>
        <w:t>)</w:t>
      </w:r>
      <w:r w:rsidRPr="00394A55">
        <w:rPr>
          <w:sz w:val="22"/>
          <w:shd w:val="clear" w:color="auto" w:fill="FFFFFF"/>
        </w:rPr>
        <w:t xml:space="preserve">. </w:t>
      </w:r>
      <w:r w:rsidR="00230384">
        <w:rPr>
          <w:sz w:val="22"/>
          <w:shd w:val="clear" w:color="auto" w:fill="FFFFFF"/>
          <w:lang w:val="en-GB"/>
        </w:rPr>
        <w:t>The most commonly studied antibiotics</w:t>
      </w:r>
      <w:r w:rsidR="00572825" w:rsidRPr="00394A55">
        <w:rPr>
          <w:sz w:val="22"/>
          <w:shd w:val="clear" w:color="auto" w:fill="FFFFFF"/>
          <w:lang w:val="en-GB"/>
        </w:rPr>
        <w:t xml:space="preserve"> were </w:t>
      </w:r>
      <w:r w:rsidR="00A07AFF" w:rsidRPr="00394A55">
        <w:rPr>
          <w:sz w:val="22"/>
          <w:shd w:val="clear" w:color="auto" w:fill="FFFFFF"/>
          <w:lang w:val="en-GB"/>
        </w:rPr>
        <w:t xml:space="preserve">gentamicin </w:t>
      </w:r>
      <w:r w:rsidR="00962E58" w:rsidRPr="00394A55">
        <w:rPr>
          <w:sz w:val="22"/>
          <w:shd w:val="clear" w:color="auto" w:fill="FFFFFF"/>
          <w:lang w:val="en-GB"/>
        </w:rPr>
        <w:t>53</w:t>
      </w:r>
      <w:r w:rsidR="00A07AFF" w:rsidRPr="00394A55">
        <w:rPr>
          <w:sz w:val="22"/>
          <w:shd w:val="clear" w:color="auto" w:fill="FFFFFF"/>
          <w:lang w:val="en-GB"/>
        </w:rPr>
        <w:t>/</w:t>
      </w:r>
      <w:r w:rsidR="00962E58" w:rsidRPr="00394A55">
        <w:rPr>
          <w:sz w:val="22"/>
          <w:shd w:val="clear" w:color="auto" w:fill="FFFFFF"/>
          <w:lang w:val="en-GB"/>
        </w:rPr>
        <w:t>237</w:t>
      </w:r>
      <w:r w:rsidR="00A07AFF" w:rsidRPr="00394A55">
        <w:rPr>
          <w:sz w:val="22"/>
          <w:shd w:val="clear" w:color="auto" w:fill="FFFFFF"/>
          <w:lang w:val="en-GB"/>
        </w:rPr>
        <w:t xml:space="preserve"> (</w:t>
      </w:r>
      <w:r w:rsidR="008F214E" w:rsidRPr="00394A55">
        <w:rPr>
          <w:sz w:val="22"/>
          <w:shd w:val="clear" w:color="auto" w:fill="FFFFFF"/>
          <w:lang w:val="en-GB"/>
        </w:rPr>
        <w:t>22</w:t>
      </w:r>
      <w:r w:rsidR="00413D67" w:rsidRPr="00394A55">
        <w:rPr>
          <w:sz w:val="22"/>
          <w:shd w:val="clear" w:color="auto" w:fill="FFFFFF"/>
          <w:lang w:val="en-GB"/>
        </w:rPr>
        <w:t>.</w:t>
      </w:r>
      <w:r w:rsidR="00962E58" w:rsidRPr="00394A55">
        <w:rPr>
          <w:sz w:val="22"/>
          <w:shd w:val="clear" w:color="auto" w:fill="FFFFFF"/>
          <w:lang w:val="en-GB"/>
        </w:rPr>
        <w:t>4</w:t>
      </w:r>
      <w:r w:rsidR="00A07AFF" w:rsidRPr="00394A55">
        <w:rPr>
          <w:sz w:val="22"/>
          <w:shd w:val="clear" w:color="auto" w:fill="FFFFFF"/>
          <w:lang w:val="en-GB"/>
        </w:rPr>
        <w:t>%)</w:t>
      </w:r>
      <w:r w:rsidR="00572825" w:rsidRPr="00394A55">
        <w:rPr>
          <w:sz w:val="22"/>
          <w:shd w:val="clear" w:color="auto" w:fill="FFFFFF"/>
          <w:lang w:val="en-GB"/>
        </w:rPr>
        <w:t xml:space="preserve">, </w:t>
      </w:r>
      <w:r w:rsidR="00A07AFF" w:rsidRPr="00394A55">
        <w:rPr>
          <w:sz w:val="22"/>
          <w:shd w:val="clear" w:color="auto" w:fill="FFFFFF"/>
          <w:lang w:val="en-GB"/>
        </w:rPr>
        <w:t xml:space="preserve">vancomycin </w:t>
      </w:r>
      <w:r w:rsidR="00962E58" w:rsidRPr="00394A55">
        <w:rPr>
          <w:sz w:val="22"/>
          <w:shd w:val="clear" w:color="auto" w:fill="FFFFFF"/>
          <w:lang w:val="en-GB"/>
        </w:rPr>
        <w:t>4</w:t>
      </w:r>
      <w:r w:rsidR="00513A2D" w:rsidRPr="00394A55">
        <w:rPr>
          <w:sz w:val="22"/>
          <w:shd w:val="clear" w:color="auto" w:fill="FFFFFF"/>
          <w:lang w:val="en-GB"/>
        </w:rPr>
        <w:t>1</w:t>
      </w:r>
      <w:r w:rsidR="00A07AFF" w:rsidRPr="00394A55">
        <w:rPr>
          <w:sz w:val="22"/>
          <w:shd w:val="clear" w:color="auto" w:fill="FFFFFF"/>
          <w:lang w:val="en-GB"/>
        </w:rPr>
        <w:t>/</w:t>
      </w:r>
      <w:r w:rsidR="00962E58" w:rsidRPr="00394A55">
        <w:rPr>
          <w:sz w:val="22"/>
          <w:shd w:val="clear" w:color="auto" w:fill="FFFFFF"/>
          <w:lang w:val="en-GB"/>
        </w:rPr>
        <w:t>237</w:t>
      </w:r>
      <w:r w:rsidR="00A07AFF" w:rsidRPr="00394A55">
        <w:rPr>
          <w:sz w:val="22"/>
          <w:shd w:val="clear" w:color="auto" w:fill="FFFFFF"/>
          <w:lang w:val="en-GB"/>
        </w:rPr>
        <w:t xml:space="preserve"> (</w:t>
      </w:r>
      <w:r w:rsidR="00413D67" w:rsidRPr="00394A55">
        <w:rPr>
          <w:sz w:val="22"/>
          <w:shd w:val="clear" w:color="auto" w:fill="FFFFFF"/>
          <w:lang w:val="en-GB"/>
        </w:rPr>
        <w:t>1</w:t>
      </w:r>
      <w:r w:rsidR="00962E58" w:rsidRPr="00394A55">
        <w:rPr>
          <w:sz w:val="22"/>
          <w:shd w:val="clear" w:color="auto" w:fill="FFFFFF"/>
          <w:lang w:val="en-GB"/>
        </w:rPr>
        <w:t>7.3</w:t>
      </w:r>
      <w:r w:rsidR="00A07AFF" w:rsidRPr="00394A55">
        <w:rPr>
          <w:sz w:val="22"/>
          <w:shd w:val="clear" w:color="auto" w:fill="FFFFFF"/>
          <w:lang w:val="en-GB"/>
        </w:rPr>
        <w:t xml:space="preserve">%) </w:t>
      </w:r>
      <w:r w:rsidR="00572825" w:rsidRPr="00394A55">
        <w:rPr>
          <w:sz w:val="22"/>
          <w:shd w:val="clear" w:color="auto" w:fill="FFFFFF"/>
          <w:lang w:val="en-GB"/>
        </w:rPr>
        <w:t xml:space="preserve">and </w:t>
      </w:r>
      <w:r w:rsidR="00CF6F00">
        <w:rPr>
          <w:sz w:val="22"/>
          <w:shd w:val="clear" w:color="auto" w:fill="FFFFFF"/>
          <w:lang w:val="en-GB"/>
        </w:rPr>
        <w:t>a</w:t>
      </w:r>
      <w:r w:rsidR="00962E58" w:rsidRPr="00394A55">
        <w:rPr>
          <w:sz w:val="22"/>
          <w:shd w:val="clear" w:color="auto" w:fill="FFFFFF"/>
          <w:lang w:val="en-GB"/>
        </w:rPr>
        <w:t>mikacin</w:t>
      </w:r>
      <w:r w:rsidR="00513A2D" w:rsidRPr="00394A55">
        <w:rPr>
          <w:sz w:val="22"/>
          <w:shd w:val="clear" w:color="auto" w:fill="FFFFFF"/>
          <w:lang w:val="en-GB"/>
        </w:rPr>
        <w:t xml:space="preserve"> 1</w:t>
      </w:r>
      <w:r w:rsidR="00962E58" w:rsidRPr="00394A55">
        <w:rPr>
          <w:sz w:val="22"/>
          <w:shd w:val="clear" w:color="auto" w:fill="FFFFFF"/>
          <w:lang w:val="en-GB"/>
        </w:rPr>
        <w:t>9</w:t>
      </w:r>
      <w:r w:rsidR="00513A2D" w:rsidRPr="00394A55">
        <w:rPr>
          <w:sz w:val="22"/>
          <w:shd w:val="clear" w:color="auto" w:fill="FFFFFF"/>
          <w:lang w:val="en-GB"/>
        </w:rPr>
        <w:t>/</w:t>
      </w:r>
      <w:r w:rsidR="00962E58" w:rsidRPr="00394A55">
        <w:rPr>
          <w:sz w:val="22"/>
          <w:shd w:val="clear" w:color="auto" w:fill="FFFFFF"/>
          <w:lang w:val="en-GB"/>
        </w:rPr>
        <w:t>237</w:t>
      </w:r>
      <w:r w:rsidR="00513A2D" w:rsidRPr="00394A55">
        <w:rPr>
          <w:sz w:val="22"/>
          <w:shd w:val="clear" w:color="auto" w:fill="FFFFFF"/>
          <w:lang w:val="en-GB"/>
        </w:rPr>
        <w:t xml:space="preserve"> (</w:t>
      </w:r>
      <w:r w:rsidR="00962E58" w:rsidRPr="00394A55">
        <w:rPr>
          <w:sz w:val="22"/>
          <w:shd w:val="clear" w:color="auto" w:fill="FFFFFF"/>
          <w:lang w:val="en-GB"/>
        </w:rPr>
        <w:t>8.0</w:t>
      </w:r>
      <w:r w:rsidR="008F214E" w:rsidRPr="00394A55">
        <w:rPr>
          <w:sz w:val="22"/>
          <w:shd w:val="clear" w:color="auto" w:fill="FFFFFF"/>
          <w:lang w:val="en-GB"/>
        </w:rPr>
        <w:t>%</w:t>
      </w:r>
      <w:r w:rsidR="00513A2D" w:rsidRPr="00394A55">
        <w:rPr>
          <w:sz w:val="22"/>
          <w:shd w:val="clear" w:color="auto" w:fill="FFFFFF"/>
          <w:lang w:val="en-GB"/>
        </w:rPr>
        <w:t>)</w:t>
      </w:r>
      <w:r w:rsidR="00572825" w:rsidRPr="00394A55">
        <w:rPr>
          <w:sz w:val="22"/>
          <w:shd w:val="clear" w:color="auto" w:fill="FFFFFF"/>
          <w:lang w:val="en-GB"/>
        </w:rPr>
        <w:t xml:space="preserve">. </w:t>
      </w:r>
      <w:r w:rsidR="003D7E4B" w:rsidRPr="00394A55">
        <w:rPr>
          <w:sz w:val="22"/>
          <w:shd w:val="clear" w:color="auto" w:fill="FFFFFF"/>
          <w:lang w:val="en-GB"/>
        </w:rPr>
        <w:t>Non-beta lactams 159/237 (67.1 %) were more studied than beta lactams 78/237 (32.9%).</w:t>
      </w:r>
      <w:r w:rsidR="003D7E4B" w:rsidRPr="00616751">
        <w:rPr>
          <w:sz w:val="22"/>
          <w:shd w:val="clear" w:color="auto" w:fill="FFFFFF"/>
          <w:lang w:val="en-GB"/>
        </w:rPr>
        <w:t xml:space="preserve"> </w:t>
      </w:r>
      <w:r w:rsidR="00572825" w:rsidRPr="00394A55">
        <w:rPr>
          <w:sz w:val="22"/>
          <w:shd w:val="clear" w:color="auto" w:fill="FFFFFF"/>
          <w:lang w:val="en-GB"/>
        </w:rPr>
        <w:t xml:space="preserve">There were </w:t>
      </w:r>
      <w:r w:rsidR="00962E58" w:rsidRPr="00394A55">
        <w:rPr>
          <w:sz w:val="22"/>
          <w:shd w:val="clear" w:color="auto" w:fill="FFFFFF"/>
          <w:lang w:val="en-GB"/>
        </w:rPr>
        <w:t>5</w:t>
      </w:r>
      <w:r w:rsidR="00572825" w:rsidRPr="00394A55">
        <w:rPr>
          <w:sz w:val="22"/>
          <w:shd w:val="clear" w:color="auto" w:fill="FFFFFF"/>
          <w:lang w:val="en-GB"/>
        </w:rPr>
        <w:t xml:space="preserve"> antibiotics (</w:t>
      </w:r>
      <w:r w:rsidR="008F214E" w:rsidRPr="00394A55">
        <w:rPr>
          <w:sz w:val="22"/>
          <w:shd w:val="clear" w:color="auto" w:fill="FFFFFF"/>
          <w:lang w:val="en-GB"/>
        </w:rPr>
        <w:t>phenoxymethylpenicillin, procain</w:t>
      </w:r>
      <w:r w:rsidR="004E0E0E">
        <w:rPr>
          <w:sz w:val="22"/>
          <w:shd w:val="clear" w:color="auto" w:fill="FFFFFF"/>
          <w:lang w:val="en-GB"/>
        </w:rPr>
        <w:t>e</w:t>
      </w:r>
      <w:r w:rsidR="008F214E" w:rsidRPr="00394A55">
        <w:rPr>
          <w:sz w:val="22"/>
          <w:shd w:val="clear" w:color="auto" w:fill="FFFFFF"/>
          <w:lang w:val="en-GB"/>
        </w:rPr>
        <w:t xml:space="preserve"> benzylpenicillin, doxycycline, </w:t>
      </w:r>
      <w:r w:rsidR="0067055C" w:rsidRPr="00394A55">
        <w:rPr>
          <w:sz w:val="22"/>
          <w:shd w:val="clear" w:color="auto" w:fill="FFFFFF"/>
          <w:lang w:val="en-GB"/>
        </w:rPr>
        <w:t>nitrofurantoin</w:t>
      </w:r>
      <w:r w:rsidR="008F214E" w:rsidRPr="00394A55">
        <w:rPr>
          <w:sz w:val="22"/>
          <w:shd w:val="clear" w:color="auto" w:fill="FFFFFF"/>
          <w:lang w:val="en-GB"/>
        </w:rPr>
        <w:t xml:space="preserve"> and spectinomycin</w:t>
      </w:r>
      <w:r w:rsidR="0067055C" w:rsidRPr="00394A55">
        <w:rPr>
          <w:sz w:val="22"/>
          <w:shd w:val="clear" w:color="auto" w:fill="FFFFFF"/>
          <w:lang w:val="en-GB"/>
        </w:rPr>
        <w:t>)</w:t>
      </w:r>
      <w:r w:rsidR="00572825" w:rsidRPr="00394A55">
        <w:rPr>
          <w:sz w:val="22"/>
          <w:shd w:val="clear" w:color="auto" w:fill="FFFFFF"/>
          <w:lang w:val="en-GB"/>
        </w:rPr>
        <w:t xml:space="preserve"> for which no suitable study was retrieved</w:t>
      </w:r>
      <w:r w:rsidR="003D7E4B">
        <w:rPr>
          <w:sz w:val="22"/>
          <w:shd w:val="clear" w:color="auto" w:fill="FFFFFF"/>
          <w:lang w:val="en-GB"/>
        </w:rPr>
        <w:t>, leaving 23 Antibiotics for analysis.</w:t>
      </w:r>
      <w:r w:rsidR="00572825" w:rsidRPr="00394A55">
        <w:rPr>
          <w:sz w:val="22"/>
          <w:shd w:val="clear" w:color="auto" w:fill="FFFFFF"/>
          <w:lang w:val="en-GB"/>
        </w:rPr>
        <w:t xml:space="preserve"> </w:t>
      </w:r>
    </w:p>
    <w:p w14:paraId="12719730" w14:textId="2AC1D27F" w:rsidR="004E7E36" w:rsidRDefault="004E7E36" w:rsidP="005C4936">
      <w:pPr>
        <w:rPr>
          <w:sz w:val="22"/>
          <w:shd w:val="clear" w:color="auto" w:fill="FFFFFF"/>
          <w:lang w:val="en-GB"/>
        </w:rPr>
      </w:pPr>
    </w:p>
    <w:p w14:paraId="1E216F23" w14:textId="77777777" w:rsidR="004E7E36" w:rsidRDefault="004E7E36" w:rsidP="00C67A2C">
      <w:pPr>
        <w:pStyle w:val="Heading2"/>
        <w:rPr>
          <w:shd w:val="clear" w:color="auto" w:fill="FFFFFF"/>
          <w:lang w:val="en-GB"/>
        </w:rPr>
      </w:pPr>
      <w:r>
        <w:rPr>
          <w:shd w:val="clear" w:color="auto" w:fill="FFFFFF"/>
          <w:lang w:val="en-GB"/>
        </w:rPr>
        <w:t>Dosing Evidence</w:t>
      </w:r>
    </w:p>
    <w:p w14:paraId="03B1498A" w14:textId="0D4DE763" w:rsidR="004E7E36" w:rsidRDefault="004E7E36" w:rsidP="004E7E36">
      <w:pPr>
        <w:rPr>
          <w:iCs/>
          <w:shd w:val="clear" w:color="auto" w:fill="FFFFFF"/>
          <w:lang w:val="en-GB"/>
        </w:rPr>
      </w:pPr>
      <w:r>
        <w:rPr>
          <w:iCs/>
          <w:shd w:val="clear" w:color="auto" w:fill="FFFFFF"/>
          <w:lang w:val="en-GB"/>
        </w:rPr>
        <w:t xml:space="preserve"> </w:t>
      </w:r>
    </w:p>
    <w:p w14:paraId="57EDE419" w14:textId="3CA0B1BD" w:rsidR="002D07E5" w:rsidRDefault="009168F2" w:rsidP="004E7E36">
      <w:pPr>
        <w:rPr>
          <w:iCs/>
          <w:shd w:val="clear" w:color="auto" w:fill="FFFFFF"/>
          <w:lang w:val="en-GB"/>
        </w:rPr>
      </w:pPr>
      <w:r>
        <w:rPr>
          <w:iCs/>
          <w:shd w:val="clear" w:color="auto" w:fill="FFFFFF"/>
          <w:lang w:val="en-GB"/>
        </w:rPr>
        <w:t xml:space="preserve">Across </w:t>
      </w:r>
      <w:r w:rsidR="002D07E5">
        <w:rPr>
          <w:iCs/>
          <w:shd w:val="clear" w:color="auto" w:fill="FFFFFF"/>
          <w:lang w:val="en-GB"/>
        </w:rPr>
        <w:t xml:space="preserve">all papers analysed, a median DES of 3 was scored, ranging from 1, individual descriptive PK study without any additional information available, to 12, where a full PKPD study with target identification was performed, </w:t>
      </w:r>
      <w:r w:rsidR="003A2DD7">
        <w:rPr>
          <w:iCs/>
          <w:shd w:val="clear" w:color="auto" w:fill="FFFFFF"/>
          <w:lang w:val="en-GB"/>
        </w:rPr>
        <w:t>including</w:t>
      </w:r>
      <w:r w:rsidR="002D07E5">
        <w:rPr>
          <w:iCs/>
          <w:shd w:val="clear" w:color="auto" w:fill="FFFFFF"/>
          <w:lang w:val="en-GB"/>
        </w:rPr>
        <w:t xml:space="preserve"> information on model performance and validation.</w:t>
      </w:r>
      <w:r w:rsidR="00632AE8">
        <w:rPr>
          <w:iCs/>
          <w:shd w:val="clear" w:color="auto" w:fill="FFFFFF"/>
          <w:lang w:val="en-GB"/>
        </w:rPr>
        <w:t xml:space="preserve"> </w:t>
      </w:r>
      <w:r w:rsidR="002D07E5">
        <w:rPr>
          <w:iCs/>
          <w:shd w:val="clear" w:color="auto" w:fill="FFFFFF"/>
          <w:lang w:val="en-GB"/>
        </w:rPr>
        <w:t>A DES of 3 was also the most frequent</w:t>
      </w:r>
      <w:r w:rsidR="00394A55">
        <w:rPr>
          <w:iCs/>
          <w:shd w:val="clear" w:color="auto" w:fill="FFFFFF"/>
          <w:lang w:val="en-GB"/>
        </w:rPr>
        <w:t>ly</w:t>
      </w:r>
      <w:r w:rsidR="002D07E5">
        <w:rPr>
          <w:iCs/>
          <w:shd w:val="clear" w:color="auto" w:fill="FFFFFF"/>
          <w:lang w:val="en-GB"/>
        </w:rPr>
        <w:t xml:space="preserve"> reported score, followed by a score of 2. The next most frequent scores were 7</w:t>
      </w:r>
      <w:r w:rsidR="00394A55">
        <w:rPr>
          <w:iCs/>
          <w:shd w:val="clear" w:color="auto" w:fill="FFFFFF"/>
          <w:lang w:val="en-GB"/>
        </w:rPr>
        <w:t xml:space="preserve"> and 5</w:t>
      </w:r>
      <w:r w:rsidR="002D07E5">
        <w:rPr>
          <w:iCs/>
          <w:shd w:val="clear" w:color="auto" w:fill="FFFFFF"/>
          <w:lang w:val="en-GB"/>
        </w:rPr>
        <w:t xml:space="preserve">. The </w:t>
      </w:r>
      <w:r w:rsidR="00091C0B">
        <w:rPr>
          <w:iCs/>
          <w:shd w:val="clear" w:color="auto" w:fill="FFFFFF"/>
          <w:lang w:val="en-GB"/>
        </w:rPr>
        <w:t>least frequent reported score</w:t>
      </w:r>
      <w:r w:rsidR="00394A55">
        <w:rPr>
          <w:iCs/>
          <w:shd w:val="clear" w:color="auto" w:fill="FFFFFF"/>
          <w:lang w:val="en-GB"/>
        </w:rPr>
        <w:t>s</w:t>
      </w:r>
      <w:r w:rsidR="00091C0B">
        <w:rPr>
          <w:iCs/>
          <w:shd w:val="clear" w:color="auto" w:fill="FFFFFF"/>
          <w:lang w:val="en-GB"/>
        </w:rPr>
        <w:t xml:space="preserve"> w</w:t>
      </w:r>
      <w:r w:rsidR="00394A55">
        <w:rPr>
          <w:iCs/>
          <w:shd w:val="clear" w:color="auto" w:fill="FFFFFF"/>
          <w:lang w:val="en-GB"/>
        </w:rPr>
        <w:t>ere</w:t>
      </w:r>
      <w:r w:rsidR="00091C0B">
        <w:rPr>
          <w:iCs/>
          <w:shd w:val="clear" w:color="auto" w:fill="FFFFFF"/>
          <w:lang w:val="en-GB"/>
        </w:rPr>
        <w:t xml:space="preserve"> 11</w:t>
      </w:r>
      <w:r w:rsidR="00394A55">
        <w:rPr>
          <w:iCs/>
          <w:shd w:val="clear" w:color="auto" w:fill="FFFFFF"/>
          <w:lang w:val="en-GB"/>
        </w:rPr>
        <w:t xml:space="preserve"> and 12</w:t>
      </w:r>
      <w:r w:rsidR="00091C0B">
        <w:rPr>
          <w:iCs/>
          <w:shd w:val="clear" w:color="auto" w:fill="FFFFFF"/>
          <w:lang w:val="en-GB"/>
        </w:rPr>
        <w:t>. The frequencies of the reports</w:t>
      </w:r>
      <w:r w:rsidR="00394A55">
        <w:rPr>
          <w:iCs/>
          <w:shd w:val="clear" w:color="auto" w:fill="FFFFFF"/>
          <w:lang w:val="en-GB"/>
        </w:rPr>
        <w:t>’</w:t>
      </w:r>
      <w:r w:rsidR="00091C0B">
        <w:rPr>
          <w:iCs/>
          <w:shd w:val="clear" w:color="auto" w:fill="FFFFFF"/>
          <w:lang w:val="en-GB"/>
        </w:rPr>
        <w:t xml:space="preserve"> scores are shown in</w:t>
      </w:r>
      <w:r w:rsidR="00401584">
        <w:rPr>
          <w:iCs/>
          <w:shd w:val="clear" w:color="auto" w:fill="FFFFFF"/>
          <w:lang w:val="en-GB"/>
        </w:rPr>
        <w:t xml:space="preserve"> Figure 2</w:t>
      </w:r>
      <w:r w:rsidR="00091C0B">
        <w:rPr>
          <w:iCs/>
          <w:shd w:val="clear" w:color="auto" w:fill="FFFFFF"/>
          <w:lang w:val="en-GB"/>
        </w:rPr>
        <w:t xml:space="preserve">, along with the Grading of the DES, that is subsequently used as a </w:t>
      </w:r>
      <w:r w:rsidR="00DC7F4D">
        <w:rPr>
          <w:iCs/>
          <w:shd w:val="clear" w:color="auto" w:fill="FFFFFF"/>
          <w:lang w:val="en-GB"/>
        </w:rPr>
        <w:t>measure of</w:t>
      </w:r>
      <w:r w:rsidR="00091C0B">
        <w:rPr>
          <w:iCs/>
          <w:shd w:val="clear" w:color="auto" w:fill="FFFFFF"/>
          <w:lang w:val="en-GB"/>
        </w:rPr>
        <w:t xml:space="preserve"> quality of evidence. </w:t>
      </w:r>
    </w:p>
    <w:p w14:paraId="0A189463" w14:textId="29191696" w:rsidR="00091C0B" w:rsidRDefault="00091C0B" w:rsidP="004E7E36">
      <w:pPr>
        <w:rPr>
          <w:iCs/>
          <w:shd w:val="clear" w:color="auto" w:fill="FFFFFF"/>
          <w:lang w:val="en-GB"/>
        </w:rPr>
      </w:pPr>
      <w:r>
        <w:rPr>
          <w:iCs/>
          <w:shd w:val="clear" w:color="auto" w:fill="FFFFFF"/>
          <w:lang w:val="en-GB"/>
        </w:rPr>
        <w:t>The m</w:t>
      </w:r>
      <w:r w:rsidR="00940092">
        <w:rPr>
          <w:iCs/>
          <w:shd w:val="clear" w:color="auto" w:fill="FFFFFF"/>
          <w:lang w:val="en-GB"/>
        </w:rPr>
        <w:t>edian and ranges</w:t>
      </w:r>
      <w:r>
        <w:rPr>
          <w:iCs/>
          <w:shd w:val="clear" w:color="auto" w:fill="FFFFFF"/>
          <w:lang w:val="en-GB"/>
        </w:rPr>
        <w:t xml:space="preserve"> of the DES for each of the studied antibiotics is summarized in</w:t>
      </w:r>
      <w:r w:rsidR="00C062FB">
        <w:rPr>
          <w:iCs/>
          <w:shd w:val="clear" w:color="auto" w:fill="FFFFFF"/>
          <w:lang w:val="en-GB"/>
        </w:rPr>
        <w:t xml:space="preserve"> Table 1</w:t>
      </w:r>
      <w:r>
        <w:rPr>
          <w:iCs/>
          <w:shd w:val="clear" w:color="auto" w:fill="FFFFFF"/>
          <w:lang w:val="en-GB"/>
        </w:rPr>
        <w:t xml:space="preserve">. </w:t>
      </w:r>
      <w:r w:rsidR="005D2F5A">
        <w:rPr>
          <w:iCs/>
          <w:shd w:val="clear" w:color="auto" w:fill="FFFFFF"/>
          <w:lang w:val="en-GB"/>
        </w:rPr>
        <w:t xml:space="preserve">The median DES varied somewhat, but </w:t>
      </w:r>
      <w:r w:rsidR="001D4645">
        <w:rPr>
          <w:iCs/>
          <w:shd w:val="clear" w:color="auto" w:fill="FFFFFF"/>
          <w:lang w:val="en-GB"/>
        </w:rPr>
        <w:t>low-quality</w:t>
      </w:r>
      <w:r w:rsidR="005D2F5A">
        <w:rPr>
          <w:iCs/>
          <w:shd w:val="clear" w:color="auto" w:fill="FFFFFF"/>
          <w:lang w:val="en-GB"/>
        </w:rPr>
        <w:t xml:space="preserve"> </w:t>
      </w:r>
      <w:r w:rsidR="005D2F5A">
        <w:rPr>
          <w:iCs/>
          <w:shd w:val="clear" w:color="auto" w:fill="FFFFFF"/>
          <w:lang w:val="en-GB"/>
        </w:rPr>
        <w:lastRenderedPageBreak/>
        <w:t xml:space="preserve">studies were identified for all antibiotics. Studies rated as providing strong quality evidence based on the DES were identified for </w:t>
      </w:r>
      <w:r w:rsidR="001D4645" w:rsidRPr="00FE2A9D">
        <w:rPr>
          <w:iCs/>
          <w:shd w:val="clear" w:color="auto" w:fill="FFFFFF"/>
          <w:lang w:val="en-GB"/>
        </w:rPr>
        <w:t>12 of the 2</w:t>
      </w:r>
      <w:r w:rsidR="003D7E4B">
        <w:rPr>
          <w:iCs/>
          <w:shd w:val="clear" w:color="auto" w:fill="FFFFFF"/>
          <w:lang w:val="en-GB"/>
        </w:rPr>
        <w:t>8 reviewed</w:t>
      </w:r>
      <w:r w:rsidR="0095271B" w:rsidRPr="00FE2A9D">
        <w:rPr>
          <w:iCs/>
          <w:shd w:val="clear" w:color="auto" w:fill="FFFFFF"/>
          <w:lang w:val="en-GB"/>
        </w:rPr>
        <w:t xml:space="preserve"> antibiotics.</w:t>
      </w:r>
    </w:p>
    <w:p w14:paraId="5DFF4803" w14:textId="77777777" w:rsidR="004E7E36" w:rsidRPr="00B96102" w:rsidRDefault="004E7E36" w:rsidP="004E7E36">
      <w:pPr>
        <w:rPr>
          <w:iCs/>
          <w:shd w:val="clear" w:color="auto" w:fill="FFFFFF"/>
          <w:lang w:val="en-GB"/>
        </w:rPr>
      </w:pPr>
    </w:p>
    <w:p w14:paraId="2655C3E3" w14:textId="31A536B3" w:rsidR="00683CD9" w:rsidRPr="00616751" w:rsidRDefault="00683CD9" w:rsidP="007F577F">
      <w:pPr>
        <w:pStyle w:val="Heading2"/>
        <w:rPr>
          <w:shd w:val="clear" w:color="auto" w:fill="FFFFFF"/>
          <w:lang w:val="en-GB"/>
        </w:rPr>
      </w:pPr>
      <w:r w:rsidRPr="00616751">
        <w:rPr>
          <w:shd w:val="clear" w:color="auto" w:fill="FFFFFF"/>
          <w:lang w:val="en-GB"/>
        </w:rPr>
        <w:t>Quality of Evidence</w:t>
      </w:r>
    </w:p>
    <w:p w14:paraId="38CD6280" w14:textId="77777777" w:rsidR="00683CD9" w:rsidRPr="00616751" w:rsidRDefault="00683CD9" w:rsidP="005C4936">
      <w:pPr>
        <w:rPr>
          <w:sz w:val="22"/>
          <w:shd w:val="clear" w:color="auto" w:fill="FFFFFF"/>
          <w:lang w:val="en-GB"/>
        </w:rPr>
      </w:pPr>
    </w:p>
    <w:p w14:paraId="3E14BC97" w14:textId="0447DA3F" w:rsidR="00444240" w:rsidRPr="00967BF9" w:rsidRDefault="00646D28" w:rsidP="00967BF9">
      <w:pPr>
        <w:rPr>
          <w:shd w:val="clear" w:color="auto" w:fill="FFFFFF"/>
          <w14:textOutline w14:w="9525" w14:cap="rnd" w14:cmpd="sng" w14:algn="ctr">
            <w14:noFill/>
            <w14:prstDash w14:val="solid"/>
            <w14:bevel/>
          </w14:textOutline>
        </w:rPr>
      </w:pPr>
      <w:r w:rsidRPr="009733C2">
        <w:rPr>
          <w:shd w:val="clear" w:color="auto" w:fill="FFFFFF"/>
          <w:lang w:val="en-GB"/>
        </w:rPr>
        <w:t>T</w:t>
      </w:r>
      <w:r w:rsidR="006B7AD4" w:rsidRPr="009733C2">
        <w:rPr>
          <w:shd w:val="clear" w:color="auto" w:fill="FFFFFF"/>
          <w:lang w:val="en-GB"/>
        </w:rPr>
        <w:t xml:space="preserve">he most </w:t>
      </w:r>
      <w:r w:rsidR="00B6104B" w:rsidRPr="009733C2">
        <w:rPr>
          <w:shd w:val="clear" w:color="auto" w:fill="FFFFFF"/>
          <w:lang w:val="en-GB"/>
        </w:rPr>
        <w:t>frequent</w:t>
      </w:r>
      <w:r w:rsidR="006B7AD4" w:rsidRPr="009733C2">
        <w:rPr>
          <w:shd w:val="clear" w:color="auto" w:fill="FFFFFF"/>
          <w:lang w:val="en-GB"/>
        </w:rPr>
        <w:t xml:space="preserve"> </w:t>
      </w:r>
      <w:r w:rsidR="003734C2">
        <w:rPr>
          <w:shd w:val="clear" w:color="auto" w:fill="FFFFFF"/>
          <w:lang w:val="en-GB"/>
        </w:rPr>
        <w:t>QoE</w:t>
      </w:r>
      <w:r w:rsidRPr="009733C2">
        <w:rPr>
          <w:shd w:val="clear" w:color="auto" w:fill="FFFFFF"/>
          <w:lang w:val="en-GB"/>
        </w:rPr>
        <w:t xml:space="preserve"> </w:t>
      </w:r>
      <w:r w:rsidR="006B7AD4" w:rsidRPr="009733C2">
        <w:rPr>
          <w:shd w:val="clear" w:color="auto" w:fill="FFFFFF"/>
          <w:lang w:val="en-GB"/>
        </w:rPr>
        <w:t xml:space="preserve">grade </w:t>
      </w:r>
      <w:r w:rsidRPr="009733C2">
        <w:rPr>
          <w:shd w:val="clear" w:color="auto" w:fill="FFFFFF"/>
          <w:lang w:val="en-GB"/>
        </w:rPr>
        <w:t xml:space="preserve">based on study design and methods </w:t>
      </w:r>
      <w:r w:rsidR="006B7AD4" w:rsidRPr="009733C2">
        <w:rPr>
          <w:shd w:val="clear" w:color="auto" w:fill="FFFFFF"/>
          <w:lang w:val="en-GB"/>
        </w:rPr>
        <w:t xml:space="preserve">was </w:t>
      </w:r>
      <w:r w:rsidRPr="009733C2">
        <w:rPr>
          <w:shd w:val="clear" w:color="auto" w:fill="FFFFFF"/>
          <w:lang w:val="en-GB"/>
        </w:rPr>
        <w:t>level 3</w:t>
      </w:r>
      <w:r w:rsidR="00EC6B04">
        <w:rPr>
          <w:shd w:val="clear" w:color="auto" w:fill="FFFFFF"/>
          <w:lang w:val="en-GB"/>
        </w:rPr>
        <w:t>,</w:t>
      </w:r>
      <w:r w:rsidRPr="009733C2">
        <w:rPr>
          <w:shd w:val="clear" w:color="auto" w:fill="FFFFFF"/>
          <w:lang w:val="en-GB"/>
        </w:rPr>
        <w:t xml:space="preserve"> as 1</w:t>
      </w:r>
      <w:r w:rsidR="009733C2" w:rsidRPr="009733C2">
        <w:rPr>
          <w:shd w:val="clear" w:color="auto" w:fill="FFFFFF"/>
          <w:lang w:val="en-GB"/>
        </w:rPr>
        <w:t>53</w:t>
      </w:r>
      <w:r w:rsidRPr="009733C2">
        <w:rPr>
          <w:shd w:val="clear" w:color="auto" w:fill="FFFFFF"/>
          <w:lang w:val="en-GB"/>
        </w:rPr>
        <w:t>/</w:t>
      </w:r>
      <w:r w:rsidR="00962E58" w:rsidRPr="009733C2">
        <w:rPr>
          <w:shd w:val="clear" w:color="auto" w:fill="FFFFFF"/>
          <w:lang w:val="en-GB"/>
        </w:rPr>
        <w:t>237</w:t>
      </w:r>
      <w:r w:rsidRPr="009733C2">
        <w:rPr>
          <w:shd w:val="clear" w:color="auto" w:fill="FFFFFF"/>
          <w:lang w:val="en-GB"/>
        </w:rPr>
        <w:t xml:space="preserve"> (6</w:t>
      </w:r>
      <w:r w:rsidR="009733C2" w:rsidRPr="009733C2">
        <w:rPr>
          <w:shd w:val="clear" w:color="auto" w:fill="FFFFFF"/>
          <w:lang w:val="en-GB"/>
        </w:rPr>
        <w:t>4.6</w:t>
      </w:r>
      <w:r w:rsidRPr="009733C2">
        <w:rPr>
          <w:shd w:val="clear" w:color="auto" w:fill="FFFFFF"/>
          <w:lang w:val="en-GB"/>
        </w:rPr>
        <w:t xml:space="preserve">%) </w:t>
      </w:r>
      <w:r w:rsidR="00726A91" w:rsidRPr="009733C2">
        <w:rPr>
          <w:shd w:val="clear" w:color="auto" w:fill="FFFFFF"/>
          <w:lang w:val="en-GB"/>
        </w:rPr>
        <w:t>were performed as an</w:t>
      </w:r>
      <w:r w:rsidRPr="009733C2">
        <w:rPr>
          <w:shd w:val="clear" w:color="auto" w:fill="FFFFFF"/>
          <w:lang w:val="en-GB"/>
        </w:rPr>
        <w:t xml:space="preserve"> individual P</w:t>
      </w:r>
      <w:r w:rsidR="005A791D" w:rsidRPr="009733C2">
        <w:rPr>
          <w:shd w:val="clear" w:color="auto" w:fill="FFFFFF"/>
          <w:lang w:val="en-GB"/>
        </w:rPr>
        <w:t>K study with no simulation identified</w:t>
      </w:r>
      <w:r w:rsidR="007F577F" w:rsidRPr="009733C2">
        <w:rPr>
          <w:shd w:val="clear" w:color="auto" w:fill="FFFFFF"/>
          <w:lang w:val="en-GB"/>
        </w:rPr>
        <w:t xml:space="preserve"> (</w:t>
      </w:r>
      <w:r w:rsidR="00401584">
        <w:rPr>
          <w:shd w:val="clear" w:color="auto" w:fill="FFFFFF"/>
          <w:lang w:val="en-GB"/>
        </w:rPr>
        <w:t>Table 2</w:t>
      </w:r>
      <w:r w:rsidR="009B64E5" w:rsidRPr="009733C2">
        <w:rPr>
          <w:shd w:val="clear" w:color="auto" w:fill="FFFFFF"/>
          <w:lang w:val="en-GB"/>
        </w:rPr>
        <w:t>,</w:t>
      </w:r>
      <w:r w:rsidR="00401584">
        <w:rPr>
          <w:shd w:val="clear" w:color="auto" w:fill="FFFFFF"/>
          <w:lang w:val="en-GB"/>
        </w:rPr>
        <w:t xml:space="preserve"> Figure 3</w:t>
      </w:r>
      <w:r w:rsidR="007F577F" w:rsidRPr="009733C2">
        <w:rPr>
          <w:shd w:val="clear" w:color="auto" w:fill="FFFFFF"/>
          <w:lang w:val="en-GB"/>
        </w:rPr>
        <w:t>)</w:t>
      </w:r>
      <w:r w:rsidRPr="009733C2">
        <w:rPr>
          <w:shd w:val="clear" w:color="auto" w:fill="FFFFFF"/>
          <w:lang w:val="en-GB"/>
        </w:rPr>
        <w:t>. The next most frequent study grade was level 2c</w:t>
      </w:r>
      <w:r w:rsidR="00EC6B04">
        <w:rPr>
          <w:shd w:val="clear" w:color="auto" w:fill="FFFFFF"/>
          <w:lang w:val="en-GB"/>
        </w:rPr>
        <w:t xml:space="preserve"> with</w:t>
      </w:r>
      <w:r w:rsidRPr="009733C2">
        <w:rPr>
          <w:shd w:val="clear" w:color="auto" w:fill="FFFFFF"/>
          <w:lang w:val="en-GB"/>
        </w:rPr>
        <w:t xml:space="preserve"> </w:t>
      </w:r>
      <w:r w:rsidR="009733C2" w:rsidRPr="009733C2">
        <w:rPr>
          <w:shd w:val="clear" w:color="auto" w:fill="FFFFFF"/>
          <w:lang w:val="en-GB"/>
        </w:rPr>
        <w:t>64</w:t>
      </w:r>
      <w:r w:rsidR="005A791D" w:rsidRPr="009733C2">
        <w:rPr>
          <w:shd w:val="clear" w:color="auto" w:fill="FFFFFF"/>
          <w:lang w:val="en-GB"/>
        </w:rPr>
        <w:t>/</w:t>
      </w:r>
      <w:r w:rsidR="00962E58" w:rsidRPr="009733C2">
        <w:rPr>
          <w:shd w:val="clear" w:color="auto" w:fill="FFFFFF"/>
          <w:lang w:val="en-GB"/>
        </w:rPr>
        <w:t>237</w:t>
      </w:r>
      <w:r w:rsidR="005A791D" w:rsidRPr="009733C2">
        <w:rPr>
          <w:shd w:val="clear" w:color="auto" w:fill="FFFFFF"/>
          <w:lang w:val="en-GB"/>
        </w:rPr>
        <w:t xml:space="preserve"> (2</w:t>
      </w:r>
      <w:r w:rsidR="009733C2" w:rsidRPr="009733C2">
        <w:rPr>
          <w:shd w:val="clear" w:color="auto" w:fill="FFFFFF"/>
          <w:lang w:val="en-GB"/>
        </w:rPr>
        <w:t>7</w:t>
      </w:r>
      <w:r w:rsidR="008F214E" w:rsidRPr="009733C2">
        <w:rPr>
          <w:shd w:val="clear" w:color="auto" w:fill="FFFFFF"/>
          <w:lang w:val="en-GB"/>
        </w:rPr>
        <w:t>.0</w:t>
      </w:r>
      <w:r w:rsidR="005A791D" w:rsidRPr="009733C2">
        <w:rPr>
          <w:shd w:val="clear" w:color="auto" w:fill="FFFFFF"/>
          <w:lang w:val="en-GB"/>
        </w:rPr>
        <w:t>%)</w:t>
      </w:r>
      <w:r w:rsidR="00726A91" w:rsidRPr="009733C2">
        <w:rPr>
          <w:shd w:val="clear" w:color="auto" w:fill="FFFFFF"/>
          <w:lang w:val="en-GB"/>
        </w:rPr>
        <w:t>, where</w:t>
      </w:r>
      <w:r w:rsidR="005A791D" w:rsidRPr="009733C2">
        <w:rPr>
          <w:shd w:val="clear" w:color="auto" w:fill="FFFFFF"/>
          <w:lang w:val="en-GB"/>
        </w:rPr>
        <w:t xml:space="preserve"> studies included </w:t>
      </w:r>
      <w:r w:rsidRPr="009733C2">
        <w:rPr>
          <w:shd w:val="clear" w:color="auto" w:fill="FFFFFF"/>
          <w:lang w:val="en-GB"/>
        </w:rPr>
        <w:t>recommendation</w:t>
      </w:r>
      <w:r w:rsidR="00726A91" w:rsidRPr="009733C2">
        <w:rPr>
          <w:shd w:val="clear" w:color="auto" w:fill="FFFFFF"/>
          <w:lang w:val="en-GB"/>
        </w:rPr>
        <w:t>s</w:t>
      </w:r>
      <w:r w:rsidRPr="009733C2">
        <w:rPr>
          <w:shd w:val="clear" w:color="auto" w:fill="FFFFFF"/>
          <w:lang w:val="en-GB"/>
        </w:rPr>
        <w:t xml:space="preserve"> based on simulation or bridging methods. </w:t>
      </w:r>
      <w:r w:rsidR="001E763F" w:rsidRPr="009733C2">
        <w:rPr>
          <w:shd w:val="clear" w:color="auto" w:fill="FFFFFF"/>
          <w:lang w:val="en-GB"/>
        </w:rPr>
        <w:t xml:space="preserve"> </w:t>
      </w:r>
      <w:r w:rsidR="009733C2" w:rsidRPr="009733C2">
        <w:rPr>
          <w:shd w:val="clear" w:color="auto" w:fill="FFFFFF"/>
          <w:lang w:val="en-GB"/>
        </w:rPr>
        <w:t>7</w:t>
      </w:r>
      <w:r w:rsidR="001E763F" w:rsidRPr="009733C2">
        <w:rPr>
          <w:shd w:val="clear" w:color="auto" w:fill="FFFFFF"/>
          <w:lang w:val="en-GB"/>
        </w:rPr>
        <w:t>/</w:t>
      </w:r>
      <w:r w:rsidR="00962E58" w:rsidRPr="009733C2">
        <w:rPr>
          <w:shd w:val="clear" w:color="auto" w:fill="FFFFFF"/>
          <w:lang w:val="en-GB"/>
        </w:rPr>
        <w:t>237</w:t>
      </w:r>
      <w:r w:rsidR="001E763F" w:rsidRPr="009733C2">
        <w:rPr>
          <w:shd w:val="clear" w:color="auto" w:fill="FFFFFF"/>
          <w:lang w:val="en-GB"/>
        </w:rPr>
        <w:t xml:space="preserve"> (</w:t>
      </w:r>
      <w:r w:rsidR="009733C2" w:rsidRPr="009733C2">
        <w:rPr>
          <w:shd w:val="clear" w:color="auto" w:fill="FFFFFF"/>
          <w:lang w:val="en-GB"/>
        </w:rPr>
        <w:t>3.0</w:t>
      </w:r>
      <w:r w:rsidR="001E763F" w:rsidRPr="009733C2">
        <w:rPr>
          <w:shd w:val="clear" w:color="auto" w:fill="FFFFFF"/>
          <w:lang w:val="en-GB"/>
        </w:rPr>
        <w:t>%) studies were performed as prospective data</w:t>
      </w:r>
      <w:r w:rsidR="00660778" w:rsidRPr="009733C2">
        <w:rPr>
          <w:shd w:val="clear" w:color="auto" w:fill="FFFFFF"/>
          <w:lang w:val="en-GB"/>
        </w:rPr>
        <w:t xml:space="preserve"> warehousing/pooling (1b), </w:t>
      </w:r>
      <w:r w:rsidR="00091C0B" w:rsidRPr="009733C2">
        <w:rPr>
          <w:shd w:val="clear" w:color="auto" w:fill="FFFFFF"/>
          <w:lang w:val="en-GB"/>
        </w:rPr>
        <w:t xml:space="preserve">whereas </w:t>
      </w:r>
      <w:r w:rsidR="009733C2" w:rsidRPr="009733C2">
        <w:rPr>
          <w:shd w:val="clear" w:color="auto" w:fill="FFFFFF"/>
          <w:lang w:val="en-GB"/>
        </w:rPr>
        <w:t>7</w:t>
      </w:r>
      <w:r w:rsidR="00660778" w:rsidRPr="009733C2">
        <w:rPr>
          <w:shd w:val="clear" w:color="auto" w:fill="FFFFFF"/>
          <w:lang w:val="en-GB"/>
        </w:rPr>
        <w:t>/</w:t>
      </w:r>
      <w:r w:rsidR="00962E58" w:rsidRPr="009733C2">
        <w:rPr>
          <w:shd w:val="clear" w:color="auto" w:fill="FFFFFF"/>
          <w:lang w:val="en-GB"/>
        </w:rPr>
        <w:t>237</w:t>
      </w:r>
      <w:r w:rsidR="00660778" w:rsidRPr="009733C2">
        <w:rPr>
          <w:shd w:val="clear" w:color="auto" w:fill="FFFFFF"/>
          <w:lang w:val="en-GB"/>
        </w:rPr>
        <w:t xml:space="preserve"> (</w:t>
      </w:r>
      <w:r w:rsidR="009733C2" w:rsidRPr="009733C2">
        <w:rPr>
          <w:shd w:val="clear" w:color="auto" w:fill="FFFFFF"/>
          <w:lang w:val="en-GB"/>
        </w:rPr>
        <w:t>3.0</w:t>
      </w:r>
      <w:r w:rsidR="00660778" w:rsidRPr="009733C2">
        <w:rPr>
          <w:shd w:val="clear" w:color="auto" w:fill="FFFFFF"/>
          <w:lang w:val="en-GB"/>
        </w:rPr>
        <w:t>%) were non-systematic/ retrospective data pooling/analysis (level 2a)</w:t>
      </w:r>
      <w:r w:rsidR="009733C2" w:rsidRPr="009733C2">
        <w:rPr>
          <w:shd w:val="clear" w:color="auto" w:fill="FFFFFF"/>
          <w:lang w:val="en-GB"/>
        </w:rPr>
        <w:t xml:space="preserve"> and</w:t>
      </w:r>
      <w:r w:rsidR="00660778" w:rsidRPr="009733C2">
        <w:rPr>
          <w:shd w:val="clear" w:color="auto" w:fill="FFFFFF"/>
          <w:lang w:val="en-GB"/>
        </w:rPr>
        <w:t xml:space="preserve"> </w:t>
      </w:r>
      <w:r w:rsidR="009733C2" w:rsidRPr="009733C2">
        <w:rPr>
          <w:shd w:val="clear" w:color="auto" w:fill="FFFFFF"/>
          <w:lang w:val="en-GB"/>
        </w:rPr>
        <w:t>4</w:t>
      </w:r>
      <w:r w:rsidR="00023869" w:rsidRPr="009733C2">
        <w:rPr>
          <w:shd w:val="clear" w:color="auto" w:fill="FFFFFF"/>
          <w:lang w:val="en-GB"/>
        </w:rPr>
        <w:t>/</w:t>
      </w:r>
      <w:r w:rsidR="00962E58" w:rsidRPr="009733C2">
        <w:rPr>
          <w:shd w:val="clear" w:color="auto" w:fill="FFFFFF"/>
          <w:lang w:val="en-GB"/>
        </w:rPr>
        <w:t>237</w:t>
      </w:r>
      <w:r w:rsidR="00023869" w:rsidRPr="009733C2">
        <w:rPr>
          <w:shd w:val="clear" w:color="auto" w:fill="FFFFFF"/>
          <w:lang w:val="en-GB"/>
        </w:rPr>
        <w:t xml:space="preserve"> (</w:t>
      </w:r>
      <w:r w:rsidR="009733C2" w:rsidRPr="009733C2">
        <w:rPr>
          <w:shd w:val="clear" w:color="auto" w:fill="FFFFFF"/>
          <w:lang w:val="en-GB"/>
        </w:rPr>
        <w:t>1.7</w:t>
      </w:r>
      <w:r w:rsidR="00023869" w:rsidRPr="009733C2">
        <w:rPr>
          <w:shd w:val="clear" w:color="auto" w:fill="FFFFFF"/>
          <w:lang w:val="en-GB"/>
        </w:rPr>
        <w:t>%)</w:t>
      </w:r>
      <w:r w:rsidR="005A791D" w:rsidRPr="009733C2">
        <w:rPr>
          <w:shd w:val="clear" w:color="auto" w:fill="FFFFFF"/>
          <w:lang w:val="en-GB"/>
        </w:rPr>
        <w:t xml:space="preserve"> </w:t>
      </w:r>
      <w:r w:rsidR="007D15DC" w:rsidRPr="009733C2">
        <w:rPr>
          <w:shd w:val="clear" w:color="auto" w:fill="FFFFFF"/>
          <w:lang w:val="en-GB"/>
        </w:rPr>
        <w:t>studies</w:t>
      </w:r>
      <w:r w:rsidR="00660778" w:rsidRPr="009733C2">
        <w:rPr>
          <w:shd w:val="clear" w:color="auto" w:fill="FFFFFF"/>
          <w:lang w:val="en-GB"/>
        </w:rPr>
        <w:t xml:space="preserve"> </w:t>
      </w:r>
      <w:r w:rsidR="005A791D" w:rsidRPr="009733C2">
        <w:rPr>
          <w:shd w:val="clear" w:color="auto" w:fill="FFFFFF"/>
          <w:lang w:val="en-GB"/>
        </w:rPr>
        <w:t>contained</w:t>
      </w:r>
      <w:r w:rsidR="00023869" w:rsidRPr="009733C2">
        <w:rPr>
          <w:shd w:val="clear" w:color="auto" w:fill="FFFFFF"/>
          <w:lang w:val="en-GB"/>
        </w:rPr>
        <w:t xml:space="preserve"> external data collection /validation (level 2b</w:t>
      </w:r>
      <w:r w:rsidR="00660778" w:rsidRPr="009733C2">
        <w:rPr>
          <w:shd w:val="clear" w:color="auto" w:fill="FFFFFF"/>
          <w:lang w:val="en-GB"/>
        </w:rPr>
        <w:t>)</w:t>
      </w:r>
      <w:r w:rsidR="009733C2" w:rsidRPr="009733C2">
        <w:rPr>
          <w:shd w:val="clear" w:color="auto" w:fill="FFFFFF"/>
          <w:lang w:val="en-GB"/>
        </w:rPr>
        <w:t>. Only one study</w:t>
      </w:r>
      <w:r w:rsidR="00023869" w:rsidRPr="009733C2">
        <w:rPr>
          <w:shd w:val="clear" w:color="auto" w:fill="FFFFFF"/>
          <w:lang w:val="en-GB"/>
        </w:rPr>
        <w:t xml:space="preserve"> </w:t>
      </w:r>
      <w:r w:rsidR="008F214E" w:rsidRPr="009733C2">
        <w:rPr>
          <w:shd w:val="clear" w:color="auto" w:fill="FFFFFF"/>
          <w:lang w:val="en-GB"/>
        </w:rPr>
        <w:t>1</w:t>
      </w:r>
      <w:r w:rsidR="00023869" w:rsidRPr="009733C2">
        <w:rPr>
          <w:shd w:val="clear" w:color="auto" w:fill="FFFFFF"/>
          <w:lang w:val="en-GB"/>
        </w:rPr>
        <w:t>/</w:t>
      </w:r>
      <w:r w:rsidR="00962E58" w:rsidRPr="009733C2">
        <w:rPr>
          <w:shd w:val="clear" w:color="auto" w:fill="FFFFFF"/>
          <w:lang w:val="en-GB"/>
        </w:rPr>
        <w:t>237</w:t>
      </w:r>
      <w:r w:rsidR="00023869" w:rsidRPr="009733C2">
        <w:rPr>
          <w:shd w:val="clear" w:color="auto" w:fill="FFFFFF"/>
          <w:lang w:val="en-GB"/>
        </w:rPr>
        <w:t xml:space="preserve"> (0.</w:t>
      </w:r>
      <w:r w:rsidR="009733C2">
        <w:rPr>
          <w:shd w:val="clear" w:color="auto" w:fill="FFFFFF"/>
          <w:lang w:val="en-GB"/>
        </w:rPr>
        <w:t>4</w:t>
      </w:r>
      <w:r w:rsidR="00023869" w:rsidRPr="009733C2">
        <w:rPr>
          <w:shd w:val="clear" w:color="auto" w:fill="FFFFFF"/>
          <w:lang w:val="en-GB"/>
        </w:rPr>
        <w:t>%) w</w:t>
      </w:r>
      <w:r w:rsidR="00660778" w:rsidRPr="009733C2">
        <w:rPr>
          <w:shd w:val="clear" w:color="auto" w:fill="FFFFFF"/>
          <w:lang w:val="en-GB"/>
        </w:rPr>
        <w:t xml:space="preserve">as </w:t>
      </w:r>
      <w:r w:rsidR="008A13D6">
        <w:rPr>
          <w:shd w:val="clear" w:color="auto" w:fill="FFFFFF"/>
          <w:lang w:val="en-GB"/>
        </w:rPr>
        <w:t>rated Level 4, a</w:t>
      </w:r>
      <w:r w:rsidR="00023869" w:rsidRPr="009733C2">
        <w:rPr>
          <w:shd w:val="clear" w:color="auto" w:fill="FFFFFF"/>
          <w:lang w:val="en-GB"/>
        </w:rPr>
        <w:t xml:space="preserve"> </w:t>
      </w:r>
      <w:r w:rsidR="00023869" w:rsidRPr="009733C2">
        <w:rPr>
          <w:shd w:val="clear" w:color="auto" w:fill="FFFFFF"/>
        </w:rPr>
        <w:t>case study with PK or TDM described</w:t>
      </w:r>
      <w:r w:rsidR="009733C2" w:rsidRPr="009733C2">
        <w:rPr>
          <w:shd w:val="clear" w:color="auto" w:fill="FFFFFF"/>
        </w:rPr>
        <w:t xml:space="preserve">, as well as just one </w:t>
      </w:r>
      <w:r w:rsidR="00444240" w:rsidRPr="009733C2">
        <w:rPr>
          <w:shd w:val="clear" w:color="auto" w:fill="FFFFFF"/>
        </w:rPr>
        <w:t>stud</w:t>
      </w:r>
      <w:r w:rsidR="009733C2" w:rsidRPr="009733C2">
        <w:rPr>
          <w:shd w:val="clear" w:color="auto" w:fill="FFFFFF"/>
        </w:rPr>
        <w:t>y</w:t>
      </w:r>
      <w:r w:rsidR="00444240" w:rsidRPr="009733C2">
        <w:rPr>
          <w:shd w:val="clear" w:color="auto" w:fill="FFFFFF"/>
        </w:rPr>
        <w:t xml:space="preserve"> me</w:t>
      </w:r>
      <w:r w:rsidR="008A13D6">
        <w:rPr>
          <w:shd w:val="clear" w:color="auto" w:fill="FFFFFF"/>
        </w:rPr>
        <w:t>t</w:t>
      </w:r>
      <w:r w:rsidR="00444240" w:rsidRPr="009733C2">
        <w:rPr>
          <w:shd w:val="clear" w:color="auto" w:fill="FFFFFF"/>
        </w:rPr>
        <w:t xml:space="preserve"> the highest </w:t>
      </w:r>
      <w:r w:rsidR="003734C2">
        <w:rPr>
          <w:shd w:val="clear" w:color="auto" w:fill="FFFFFF"/>
        </w:rPr>
        <w:t>QoE</w:t>
      </w:r>
      <w:r w:rsidR="00444240" w:rsidRPr="009733C2">
        <w:rPr>
          <w:shd w:val="clear" w:color="auto" w:fill="FFFFFF"/>
        </w:rPr>
        <w:t xml:space="preserve"> 1a (</w:t>
      </w:r>
      <w:r w:rsidR="00444240" w:rsidRPr="009733C2">
        <w:rPr>
          <w:shd w:val="clear" w:color="auto" w:fill="FFFFFF"/>
          <w:lang w:val="en-GB"/>
        </w:rPr>
        <w:t>meta-analysis of raw PK data)</w:t>
      </w:r>
      <w:r w:rsidR="008F214E" w:rsidRPr="009733C2">
        <w:rPr>
          <w:shd w:val="clear" w:color="auto" w:fill="FFFFFF"/>
          <w:lang w:val="en-GB"/>
        </w:rPr>
        <w:t>.</w:t>
      </w:r>
      <w:r w:rsidR="00B70456" w:rsidRPr="009733C2">
        <w:rPr>
          <w:shd w:val="clear" w:color="auto" w:fill="FFFFFF"/>
          <w:lang w:val="en-GB"/>
        </w:rPr>
        <w:t xml:space="preserve"> </w:t>
      </w:r>
    </w:p>
    <w:p w14:paraId="6336E058" w14:textId="05117718" w:rsidR="00023869" w:rsidRDefault="00023869" w:rsidP="00444240">
      <w:pPr>
        <w:rPr>
          <w:sz w:val="22"/>
          <w:shd w:val="clear" w:color="auto" w:fill="FFFFFF"/>
          <w:lang w:val="en-GB"/>
        </w:rPr>
      </w:pPr>
    </w:p>
    <w:p w14:paraId="609883DC" w14:textId="617DA2C4" w:rsidR="00C76676" w:rsidRPr="007F577F" w:rsidRDefault="00DB7733" w:rsidP="007F577F">
      <w:pPr>
        <w:pStyle w:val="Heading1"/>
      </w:pPr>
      <w:r w:rsidRPr="00616751">
        <w:t>DISCUSSION</w:t>
      </w:r>
    </w:p>
    <w:p w14:paraId="6F1AAA63" w14:textId="4ADCB3D1" w:rsidR="000A0CBA" w:rsidRDefault="00380F75" w:rsidP="008B46B0">
      <w:pPr>
        <w:rPr>
          <w:sz w:val="22"/>
        </w:rPr>
      </w:pPr>
      <w:r>
        <w:rPr>
          <w:sz w:val="22"/>
        </w:rPr>
        <w:t xml:space="preserve">Acknowledging GRADE philosophy </w:t>
      </w:r>
      <w:r>
        <w:rPr>
          <w:sz w:val="22"/>
        </w:rPr>
        <w:fldChar w:fldCharType="begin"/>
      </w:r>
      <w:r w:rsidR="00955C61">
        <w:rPr>
          <w:sz w:val="22"/>
        </w:rPr>
        <w:instrText xml:space="preserve"> ADDIN EN.CITE &lt;EndNote&gt;&lt;Cite&gt;&lt;Author&gt;Kavanagh&lt;/Author&gt;&lt;Year&gt;2009&lt;/Year&gt;&lt;RecNum&gt;44&lt;/RecNum&gt;&lt;DisplayText&gt;[30]&lt;/DisplayText&gt;&lt;record&gt;&lt;rec-number&gt;44&lt;/rec-number&gt;&lt;foreign-keys&gt;&lt;key app="EN" db-id="vaww52vat2fz92e0e5e5wttrzrx0sz2ae9xt" timestamp="1563978089"&gt;44&lt;/key&gt;&lt;/foreign-keys&gt;&lt;ref-type name="Journal Article"&gt;17&lt;/ref-type&gt;&lt;contributors&gt;&lt;authors&gt;&lt;author&gt;Kavanagh, B. P.&lt;/author&gt;&lt;/authors&gt;&lt;/contributors&gt;&lt;auth-address&gt;Department of Critical Care Medicine, Hospital for Sick Children, Toronto, Canada. brian.kavanagh@sickkids.ca&lt;/auth-address&gt;&lt;titles&gt;&lt;title&gt;The GRADE system for rating clinical guidelines&lt;/title&gt;&lt;secondary-title&gt;PLoS Med&lt;/secondary-title&gt;&lt;/titles&gt;&lt;periodical&gt;&lt;full-title&gt;PLoS Med&lt;/full-title&gt;&lt;/periodical&gt;&lt;pages&gt;e1000094&lt;/pages&gt;&lt;volume&gt;6&lt;/volume&gt;&lt;number&gt;9&lt;/number&gt;&lt;edition&gt;2009/09/16&lt;/edition&gt;&lt;keywords&gt;&lt;keyword&gt;Evidence-Based Medicine/*standards&lt;/keyword&gt;&lt;keyword&gt;Humans&lt;/keyword&gt;&lt;keyword&gt;Practice Guidelines as Topic/*standards&lt;/keyword&gt;&lt;keyword&gt;Respiration, Artificial/standards&lt;/keyword&gt;&lt;keyword&gt;Respiratory Distress Syndrome, Adult/therapy&lt;/keyword&gt;&lt;keyword&gt;Sepsis/blood/drug therapy&lt;/keyword&gt;&lt;/keywords&gt;&lt;dates&gt;&lt;year&gt;2009&lt;/year&gt;&lt;pub-dates&gt;&lt;date&gt;Sep&lt;/date&gt;&lt;/pub-dates&gt;&lt;/dates&gt;&lt;isbn&gt;1549-1676 (Electronic)&amp;#xD;1549-1277 (Linking)&lt;/isbn&gt;&lt;accession-num&gt;19753107&lt;/accession-num&gt;&lt;urls&gt;&lt;related-urls&gt;&lt;url&gt;https://www.ncbi.nlm.nih.gov/pubmed/19753107&lt;/url&gt;&lt;/related-urls&gt;&lt;/urls&gt;&lt;custom2&gt;PMC2735782&lt;/custom2&gt;&lt;electronic-resource-num&gt;10.1371/journal.pmed.1000094&lt;/electronic-resource-num&gt;&lt;/record&gt;&lt;/Cite&gt;&lt;/EndNote&gt;</w:instrText>
      </w:r>
      <w:r>
        <w:rPr>
          <w:sz w:val="22"/>
        </w:rPr>
        <w:fldChar w:fldCharType="separate"/>
      </w:r>
      <w:r w:rsidR="00955C61">
        <w:rPr>
          <w:noProof/>
          <w:sz w:val="22"/>
        </w:rPr>
        <w:t>[30]</w:t>
      </w:r>
      <w:r>
        <w:rPr>
          <w:sz w:val="22"/>
        </w:rPr>
        <w:fldChar w:fldCharType="end"/>
      </w:r>
      <w:r>
        <w:rPr>
          <w:sz w:val="22"/>
        </w:rPr>
        <w:t xml:space="preserve">, that evidence in the medical literature should be rated by finding categories of reliability for individual studies, we developed and employed an explicit, </w:t>
      </w:r>
      <w:r w:rsidR="007504D2">
        <w:rPr>
          <w:sz w:val="22"/>
        </w:rPr>
        <w:t xml:space="preserve">potentially </w:t>
      </w:r>
      <w:r w:rsidRPr="00C435AA">
        <w:rPr>
          <w:sz w:val="22"/>
        </w:rPr>
        <w:t>reproducible methodology</w:t>
      </w:r>
      <w:r>
        <w:rPr>
          <w:sz w:val="22"/>
        </w:rPr>
        <w:t xml:space="preserve"> (the GAPPS system) for the assessment of </w:t>
      </w:r>
      <w:r w:rsidR="003D6FCE">
        <w:rPr>
          <w:sz w:val="22"/>
        </w:rPr>
        <w:t>PKPD</w:t>
      </w:r>
      <w:r>
        <w:rPr>
          <w:sz w:val="22"/>
        </w:rPr>
        <w:t xml:space="preserve"> studies. </w:t>
      </w:r>
      <w:r w:rsidR="000015EF">
        <w:rPr>
          <w:sz w:val="22"/>
        </w:rPr>
        <w:t xml:space="preserve">We </w:t>
      </w:r>
      <w:r w:rsidR="007504D2">
        <w:rPr>
          <w:sz w:val="22"/>
        </w:rPr>
        <w:t xml:space="preserve">then </w:t>
      </w:r>
      <w:r>
        <w:rPr>
          <w:sz w:val="22"/>
        </w:rPr>
        <w:t>used GAPPS to assess</w:t>
      </w:r>
      <w:r w:rsidR="007D15DC">
        <w:rPr>
          <w:sz w:val="22"/>
        </w:rPr>
        <w:t xml:space="preserve"> </w:t>
      </w:r>
      <w:r w:rsidR="007D15DC" w:rsidRPr="00B0530F">
        <w:rPr>
          <w:sz w:val="22"/>
        </w:rPr>
        <w:t xml:space="preserve">237 </w:t>
      </w:r>
      <w:r w:rsidR="003D6FCE">
        <w:rPr>
          <w:sz w:val="22"/>
        </w:rPr>
        <w:t>PKPD</w:t>
      </w:r>
      <w:r w:rsidR="007D15DC">
        <w:rPr>
          <w:sz w:val="22"/>
        </w:rPr>
        <w:t xml:space="preserve"> studies giving evidence for 23 </w:t>
      </w:r>
      <w:r w:rsidR="00B27A28">
        <w:rPr>
          <w:sz w:val="22"/>
        </w:rPr>
        <w:t>paediatric</w:t>
      </w:r>
      <w:r w:rsidR="007D15DC">
        <w:rPr>
          <w:sz w:val="22"/>
        </w:rPr>
        <w:t xml:space="preserve"> antibiotics</w:t>
      </w:r>
      <w:r w:rsidR="00632AE8">
        <w:rPr>
          <w:sz w:val="22"/>
        </w:rPr>
        <w:t xml:space="preserve"> recommended by the WHO</w:t>
      </w:r>
      <w:r w:rsidR="007D15DC">
        <w:rPr>
          <w:sz w:val="22"/>
        </w:rPr>
        <w:t>, which is to our knowledge the largest such review to date. This a</w:t>
      </w:r>
      <w:r w:rsidR="007D15DC" w:rsidRPr="00616751">
        <w:rPr>
          <w:sz w:val="22"/>
        </w:rPr>
        <w:t xml:space="preserve">ssessment of </w:t>
      </w:r>
      <w:r w:rsidR="0026234A">
        <w:rPr>
          <w:sz w:val="22"/>
        </w:rPr>
        <w:t>PK</w:t>
      </w:r>
      <w:r w:rsidR="003D3184">
        <w:rPr>
          <w:sz w:val="22"/>
        </w:rPr>
        <w:t xml:space="preserve"> </w:t>
      </w:r>
      <w:r w:rsidR="007D15DC" w:rsidRPr="00616751">
        <w:rPr>
          <w:sz w:val="22"/>
        </w:rPr>
        <w:t xml:space="preserve">studies using the GAPPS system has </w:t>
      </w:r>
      <w:r w:rsidR="007D15DC">
        <w:rPr>
          <w:sz w:val="22"/>
        </w:rPr>
        <w:t xml:space="preserve">demonstrated that there remains a strikingly </w:t>
      </w:r>
      <w:r w:rsidR="007D15DC" w:rsidRPr="00616751">
        <w:rPr>
          <w:sz w:val="22"/>
        </w:rPr>
        <w:t xml:space="preserve">poor evidence base for </w:t>
      </w:r>
      <w:r w:rsidR="00B27A28">
        <w:rPr>
          <w:sz w:val="22"/>
        </w:rPr>
        <w:t>paediatric</w:t>
      </w:r>
      <w:r w:rsidR="007D15DC" w:rsidRPr="00616751">
        <w:rPr>
          <w:sz w:val="22"/>
        </w:rPr>
        <w:t xml:space="preserve"> antibiotic dosing. </w:t>
      </w:r>
    </w:p>
    <w:p w14:paraId="2692AD2A" w14:textId="3C2956B8" w:rsidR="00D34DC1" w:rsidRDefault="00632AE8" w:rsidP="00626C2E">
      <w:pPr>
        <w:rPr>
          <w:sz w:val="22"/>
        </w:rPr>
      </w:pPr>
      <w:r>
        <w:rPr>
          <w:sz w:val="22"/>
        </w:rPr>
        <w:lastRenderedPageBreak/>
        <w:t>T</w:t>
      </w:r>
      <w:r w:rsidR="00254FB3">
        <w:rPr>
          <w:sz w:val="22"/>
        </w:rPr>
        <w:t xml:space="preserve">he GAPPS system </w:t>
      </w:r>
      <w:r w:rsidR="004E0E0E">
        <w:rPr>
          <w:sz w:val="22"/>
        </w:rPr>
        <w:t>can</w:t>
      </w:r>
      <w:r w:rsidR="00254FB3">
        <w:rPr>
          <w:sz w:val="22"/>
        </w:rPr>
        <w:t xml:space="preserve"> categorize PKPD </w:t>
      </w:r>
      <w:r w:rsidR="007504D2">
        <w:rPr>
          <w:sz w:val="22"/>
        </w:rPr>
        <w:t>s</w:t>
      </w:r>
      <w:r w:rsidR="00254FB3">
        <w:rPr>
          <w:sz w:val="22"/>
        </w:rPr>
        <w:t xml:space="preserve">tudies starting with the highest level </w:t>
      </w:r>
      <w:r w:rsidR="006478DB">
        <w:rPr>
          <w:sz w:val="22"/>
        </w:rPr>
        <w:t xml:space="preserve">of </w:t>
      </w:r>
      <w:r w:rsidR="00254FB3">
        <w:rPr>
          <w:sz w:val="22"/>
        </w:rPr>
        <w:t>most reliab</w:t>
      </w:r>
      <w:r w:rsidR="006478DB">
        <w:rPr>
          <w:sz w:val="22"/>
        </w:rPr>
        <w:t>le studies, a</w:t>
      </w:r>
      <w:r w:rsidR="00254FB3">
        <w:rPr>
          <w:sz w:val="22"/>
        </w:rPr>
        <w:t xml:space="preserve"> meta-analysis of raw PK data, to</w:t>
      </w:r>
      <w:r w:rsidR="006478DB">
        <w:rPr>
          <w:sz w:val="22"/>
        </w:rPr>
        <w:t xml:space="preserve"> the low level and least reliable case studies and expert opinions based on in-vitro studies.</w:t>
      </w:r>
      <w:r w:rsidR="007504D2">
        <w:rPr>
          <w:sz w:val="22"/>
        </w:rPr>
        <w:t xml:space="preserve"> </w:t>
      </w:r>
      <w:r w:rsidR="000A0CBA" w:rsidRPr="00616751">
        <w:rPr>
          <w:sz w:val="22"/>
        </w:rPr>
        <w:t xml:space="preserve">Standardized appraisal of </w:t>
      </w:r>
      <w:r w:rsidR="003D6FCE">
        <w:rPr>
          <w:sz w:val="22"/>
        </w:rPr>
        <w:t>PKPD</w:t>
      </w:r>
      <w:r w:rsidR="000A0CBA" w:rsidRPr="00616751">
        <w:rPr>
          <w:sz w:val="22"/>
        </w:rPr>
        <w:t xml:space="preserve"> evidence has an important role in facilitating the prioritization of research and development resources by identifying areas where the least information about optimized dosing exists. </w:t>
      </w:r>
      <w:r w:rsidR="00F62646">
        <w:rPr>
          <w:sz w:val="22"/>
        </w:rPr>
        <w:t xml:space="preserve"> </w:t>
      </w:r>
      <w:r w:rsidR="000A0CBA" w:rsidRPr="00616751">
        <w:rPr>
          <w:sz w:val="22"/>
        </w:rPr>
        <w:t xml:space="preserve">Systematic assessment of dosing evidence is a useful tool </w:t>
      </w:r>
      <w:r w:rsidR="000A0CBA">
        <w:rPr>
          <w:sz w:val="22"/>
        </w:rPr>
        <w:t xml:space="preserve">which can be </w:t>
      </w:r>
      <w:r w:rsidR="009168F2">
        <w:rPr>
          <w:sz w:val="22"/>
        </w:rPr>
        <w:t xml:space="preserve">used </w:t>
      </w:r>
      <w:r w:rsidR="000A0CBA" w:rsidRPr="00616751">
        <w:rPr>
          <w:sz w:val="22"/>
        </w:rPr>
        <w:t>for other vulnerable</w:t>
      </w:r>
      <w:r w:rsidR="006478DB">
        <w:rPr>
          <w:sz w:val="22"/>
        </w:rPr>
        <w:t xml:space="preserve"> and less studied</w:t>
      </w:r>
      <w:r w:rsidR="000A0CBA" w:rsidRPr="00616751">
        <w:rPr>
          <w:sz w:val="22"/>
        </w:rPr>
        <w:t xml:space="preserve"> populations</w:t>
      </w:r>
      <w:r w:rsidR="006478DB">
        <w:rPr>
          <w:sz w:val="22"/>
        </w:rPr>
        <w:t>,</w:t>
      </w:r>
      <w:r w:rsidR="000A0CBA" w:rsidRPr="00616751">
        <w:rPr>
          <w:sz w:val="22"/>
        </w:rPr>
        <w:t xml:space="preserve"> </w:t>
      </w:r>
      <w:r w:rsidR="006478DB">
        <w:rPr>
          <w:sz w:val="22"/>
        </w:rPr>
        <w:t xml:space="preserve">where </w:t>
      </w:r>
      <w:r w:rsidR="0026234A">
        <w:rPr>
          <w:sz w:val="22"/>
        </w:rPr>
        <w:t xml:space="preserve">significant PK </w:t>
      </w:r>
      <w:r w:rsidR="006478DB">
        <w:rPr>
          <w:sz w:val="22"/>
        </w:rPr>
        <w:t xml:space="preserve">changes are expected, </w:t>
      </w:r>
      <w:r w:rsidR="000A0CBA" w:rsidRPr="00616751">
        <w:rPr>
          <w:sz w:val="22"/>
        </w:rPr>
        <w:t xml:space="preserve">including </w:t>
      </w:r>
      <w:r w:rsidR="006478DB">
        <w:rPr>
          <w:sz w:val="22"/>
        </w:rPr>
        <w:t>pregnant women</w:t>
      </w:r>
      <w:r w:rsidR="007504D2">
        <w:rPr>
          <w:sz w:val="22"/>
        </w:rPr>
        <w:t>, the elderly</w:t>
      </w:r>
      <w:r w:rsidR="006478DB">
        <w:rPr>
          <w:sz w:val="22"/>
        </w:rPr>
        <w:t xml:space="preserve"> or patients suffering from organ failure, needing renal replacement therapy or extracorporeal membrane oxygenation</w:t>
      </w:r>
      <w:r w:rsidR="000A0CBA" w:rsidRPr="00616751">
        <w:rPr>
          <w:sz w:val="22"/>
        </w:rPr>
        <w:t xml:space="preserve"> </w:t>
      </w:r>
      <w:r w:rsidR="002367AE">
        <w:rPr>
          <w:sz w:val="22"/>
        </w:rPr>
        <w:fldChar w:fldCharType="begin">
          <w:fldData xml:space="preserve">PEVuZE5vdGU+PENpdGU+PEF1dGhvcj5WZWx0cmk8L0F1dGhvcj48WWVhcj4yMDA0PC9ZZWFyPjxS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</w:fldData>
        </w:fldChar>
      </w:r>
      <w:r w:rsidR="00955C61">
        <w:rPr>
          <w:sz w:val="22"/>
        </w:rPr>
        <w:instrText xml:space="preserve"> ADDIN EN.CITE </w:instrText>
      </w:r>
      <w:r w:rsidR="00955C61">
        <w:rPr>
          <w:sz w:val="22"/>
        </w:rPr>
        <w:fldChar w:fldCharType="begin">
          <w:fldData xml:space="preserve">PEVuZE5vdGU+PENpdGU+PEF1dGhvcj5WZWx0cmk8L0F1dGhvcj48WWVhcj4yMDA0PC9ZZWFyPjxS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</w:fldData>
        </w:fldChar>
      </w:r>
      <w:r w:rsidR="00955C61">
        <w:rPr>
          <w:sz w:val="22"/>
        </w:rPr>
        <w:instrText xml:space="preserve"> ADDIN EN.CITE.DATA </w:instrText>
      </w:r>
      <w:r w:rsidR="00955C61">
        <w:rPr>
          <w:sz w:val="22"/>
        </w:rPr>
      </w:r>
      <w:r w:rsidR="00955C61">
        <w:rPr>
          <w:sz w:val="22"/>
        </w:rPr>
        <w:fldChar w:fldCharType="end"/>
      </w:r>
      <w:r w:rsidR="002367AE">
        <w:rPr>
          <w:sz w:val="22"/>
        </w:rPr>
      </w:r>
      <w:r w:rsidR="002367AE">
        <w:rPr>
          <w:sz w:val="22"/>
        </w:rPr>
        <w:fldChar w:fldCharType="separate"/>
      </w:r>
      <w:r w:rsidR="00955C61">
        <w:rPr>
          <w:noProof/>
          <w:sz w:val="22"/>
        </w:rPr>
        <w:t>[31-33]</w:t>
      </w:r>
      <w:r w:rsidR="002367AE">
        <w:rPr>
          <w:sz w:val="22"/>
        </w:rPr>
        <w:fldChar w:fldCharType="end"/>
      </w:r>
      <w:r w:rsidR="000A0CBA" w:rsidRPr="00616751">
        <w:rPr>
          <w:sz w:val="22"/>
        </w:rPr>
        <w:t>.</w:t>
      </w:r>
      <w:r w:rsidR="000A0CBA">
        <w:rPr>
          <w:sz w:val="22"/>
        </w:rPr>
        <w:t xml:space="preserve"> </w:t>
      </w:r>
      <w:r w:rsidR="00905DBC" w:rsidDel="00F62646">
        <w:rPr>
          <w:sz w:val="22"/>
        </w:rPr>
        <w:t>P</w:t>
      </w:r>
      <w:r w:rsidR="0026234A" w:rsidDel="00F62646">
        <w:rPr>
          <w:sz w:val="22"/>
        </w:rPr>
        <w:t>K</w:t>
      </w:r>
      <w:r w:rsidR="00905DBC" w:rsidDel="00F62646">
        <w:rPr>
          <w:sz w:val="22"/>
        </w:rPr>
        <w:t xml:space="preserve"> parameters</w:t>
      </w:r>
      <w:r w:rsidR="002A21A7" w:rsidDel="00F62646">
        <w:rPr>
          <w:sz w:val="22"/>
        </w:rPr>
        <w:t>, needed for dose finding,</w:t>
      </w:r>
      <w:r w:rsidR="00905DBC" w:rsidDel="00F62646">
        <w:rPr>
          <w:sz w:val="22"/>
        </w:rPr>
        <w:t xml:space="preserve"> </w:t>
      </w:r>
      <w:r w:rsidR="00D34DC1" w:rsidDel="00F62646">
        <w:rPr>
          <w:sz w:val="22"/>
        </w:rPr>
        <w:t>cannot</w:t>
      </w:r>
      <w:r w:rsidR="00B646DB" w:rsidDel="00F62646">
        <w:rPr>
          <w:sz w:val="22"/>
        </w:rPr>
        <w:t xml:space="preserve"> </w:t>
      </w:r>
      <w:r w:rsidR="00905DBC" w:rsidDel="00F62646">
        <w:rPr>
          <w:sz w:val="22"/>
        </w:rPr>
        <w:t xml:space="preserve">be extrapolated </w:t>
      </w:r>
      <w:r w:rsidR="0026234A" w:rsidDel="00F62646">
        <w:rPr>
          <w:sz w:val="22"/>
        </w:rPr>
        <w:t>in a simple linear way f</w:t>
      </w:r>
      <w:r w:rsidR="00905DBC" w:rsidDel="00F62646">
        <w:rPr>
          <w:sz w:val="22"/>
        </w:rPr>
        <w:t xml:space="preserve">rom adults to </w:t>
      </w:r>
      <w:r w:rsidR="007504D2">
        <w:rPr>
          <w:sz w:val="22"/>
        </w:rPr>
        <w:t>children</w:t>
      </w:r>
      <w:r w:rsidR="00905DBC" w:rsidDel="00F62646">
        <w:rPr>
          <w:sz w:val="22"/>
        </w:rPr>
        <w:t>.</w:t>
      </w:r>
      <w:r w:rsidR="00D34DC1" w:rsidDel="00F62646">
        <w:rPr>
          <w:sz w:val="22"/>
        </w:rPr>
        <w:t xml:space="preserve"> Underlying growth and maturation processes need to be </w:t>
      </w:r>
      <w:r w:rsidR="002A21A7" w:rsidDel="00F62646">
        <w:rPr>
          <w:sz w:val="22"/>
        </w:rPr>
        <w:t>considered</w:t>
      </w:r>
      <w:r w:rsidR="00D34DC1" w:rsidDel="00F62646">
        <w:rPr>
          <w:sz w:val="22"/>
        </w:rPr>
        <w:t xml:space="preserve"> by including </w:t>
      </w:r>
      <w:r w:rsidR="0026234A" w:rsidDel="00F62646">
        <w:rPr>
          <w:sz w:val="22"/>
        </w:rPr>
        <w:t>allometric size scaling</w:t>
      </w:r>
      <w:r w:rsidR="003D2A7E" w:rsidDel="00F62646">
        <w:rPr>
          <w:sz w:val="22"/>
        </w:rPr>
        <w:t xml:space="preserve"> </w:t>
      </w:r>
      <w:r w:rsidR="00D34DC1" w:rsidDel="00F62646">
        <w:rPr>
          <w:sz w:val="22"/>
        </w:rPr>
        <w:t>and when it comes to neonates</w:t>
      </w:r>
      <w:r w:rsidR="0026234A" w:rsidDel="00F62646">
        <w:rPr>
          <w:sz w:val="22"/>
        </w:rPr>
        <w:t xml:space="preserve"> and infants</w:t>
      </w:r>
      <w:r w:rsidR="00D34DC1" w:rsidDel="00F62646">
        <w:rPr>
          <w:sz w:val="22"/>
        </w:rPr>
        <w:t>, maturation functions of the predominant eliminating organ</w:t>
      </w:r>
      <w:r w:rsidR="00FF6F9E" w:rsidDel="00F62646">
        <w:rPr>
          <w:sz w:val="22"/>
        </w:rPr>
        <w:fldChar w:fldCharType="begin">
          <w:fldData xml:space="preserve">PEVuZE5vdGU+PENpdGU+PEF1dGhvcj5Ub2Q8L0F1dGhvcj48WWVhcj4yMDA4PC9ZZWFyPjxSZWNO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</w:fldData>
        </w:fldChar>
      </w:r>
      <w:r w:rsidR="00955C61">
        <w:rPr>
          <w:sz w:val="22"/>
        </w:rPr>
        <w:instrText xml:space="preserve"> ADDIN EN.CITE </w:instrText>
      </w:r>
      <w:r w:rsidR="00955C61">
        <w:rPr>
          <w:sz w:val="22"/>
        </w:rPr>
        <w:fldChar w:fldCharType="begin">
          <w:fldData xml:space="preserve">PEVuZE5vdGU+PENpdGU+PEF1dGhvcj5Ub2Q8L0F1dGhvcj48WWVhcj4yMDA4PC9ZZWFyPjxSZWNO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</w:fldData>
        </w:fldChar>
      </w:r>
      <w:r w:rsidR="00955C61">
        <w:rPr>
          <w:sz w:val="22"/>
        </w:rPr>
        <w:instrText xml:space="preserve"> ADDIN EN.CITE.DATA </w:instrText>
      </w:r>
      <w:r w:rsidR="00955C61">
        <w:rPr>
          <w:sz w:val="22"/>
        </w:rPr>
      </w:r>
      <w:r w:rsidR="00955C61">
        <w:rPr>
          <w:sz w:val="22"/>
        </w:rPr>
        <w:fldChar w:fldCharType="end"/>
      </w:r>
      <w:r w:rsidR="00FF6F9E" w:rsidDel="00F62646">
        <w:rPr>
          <w:sz w:val="22"/>
        </w:rPr>
      </w:r>
      <w:r w:rsidR="00FF6F9E" w:rsidDel="00F62646">
        <w:rPr>
          <w:sz w:val="22"/>
        </w:rPr>
        <w:fldChar w:fldCharType="separate"/>
      </w:r>
      <w:r w:rsidR="00955C61">
        <w:rPr>
          <w:noProof/>
          <w:sz w:val="22"/>
        </w:rPr>
        <w:t>[34-36]</w:t>
      </w:r>
      <w:r w:rsidR="00FF6F9E" w:rsidDel="00F62646">
        <w:rPr>
          <w:sz w:val="22"/>
        </w:rPr>
        <w:fldChar w:fldCharType="end"/>
      </w:r>
      <w:r w:rsidR="00D34DC1" w:rsidDel="00F62646">
        <w:rPr>
          <w:sz w:val="22"/>
        </w:rPr>
        <w:t xml:space="preserve">. </w:t>
      </w:r>
      <w:r w:rsidR="007504D2">
        <w:rPr>
          <w:sz w:val="22"/>
        </w:rPr>
        <w:t xml:space="preserve"> </w:t>
      </w:r>
      <w:r w:rsidR="00D34DC1">
        <w:rPr>
          <w:sz w:val="22"/>
        </w:rPr>
        <w:t xml:space="preserve">If the population of interest has additional underlying conditions, </w:t>
      </w:r>
      <w:r w:rsidR="0026234A">
        <w:rPr>
          <w:sz w:val="22"/>
        </w:rPr>
        <w:t>such as</w:t>
      </w:r>
      <w:r w:rsidR="00D34DC1">
        <w:rPr>
          <w:sz w:val="22"/>
        </w:rPr>
        <w:t xml:space="preserve"> </w:t>
      </w:r>
      <w:r w:rsidR="00B27A28">
        <w:rPr>
          <w:sz w:val="22"/>
        </w:rPr>
        <w:t>paediatric</w:t>
      </w:r>
      <w:r w:rsidR="00D34DC1">
        <w:rPr>
          <w:sz w:val="22"/>
        </w:rPr>
        <w:t xml:space="preserve"> haemato-oncology patients,</w:t>
      </w:r>
      <w:r w:rsidR="007D15DC">
        <w:rPr>
          <w:sz w:val="22"/>
        </w:rPr>
        <w:t xml:space="preserve"> HIV, malnutrition,</w:t>
      </w:r>
      <w:r w:rsidR="00D34DC1">
        <w:rPr>
          <w:sz w:val="22"/>
        </w:rPr>
        <w:t xml:space="preserve"> NICU or PICU patients, additional physiological changes need to be </w:t>
      </w:r>
      <w:r w:rsidR="00B14356">
        <w:rPr>
          <w:sz w:val="22"/>
        </w:rPr>
        <w:t>included</w:t>
      </w:r>
      <w:r w:rsidR="00D34DC1">
        <w:rPr>
          <w:sz w:val="22"/>
        </w:rPr>
        <w:t>.</w:t>
      </w:r>
    </w:p>
    <w:p w14:paraId="70C7742A" w14:textId="039E89EC" w:rsidR="00905DBC" w:rsidRDefault="00D34DC1" w:rsidP="00626C2E">
      <w:pPr>
        <w:rPr>
          <w:sz w:val="22"/>
        </w:rPr>
      </w:pPr>
      <w:r>
        <w:rPr>
          <w:sz w:val="22"/>
        </w:rPr>
        <w:t xml:space="preserve">Proper investigation of </w:t>
      </w:r>
      <w:r w:rsidR="0026234A">
        <w:rPr>
          <w:sz w:val="22"/>
        </w:rPr>
        <w:t>PK</w:t>
      </w:r>
      <w:r>
        <w:rPr>
          <w:sz w:val="22"/>
        </w:rPr>
        <w:t xml:space="preserve"> in these settings is feasible </w:t>
      </w:r>
      <w:r w:rsidR="0026234A">
        <w:rPr>
          <w:sz w:val="22"/>
        </w:rPr>
        <w:t>but since they involve the use of assumed biological prior knowledge ideally PK data in the population of interest is required, in order to confirm extrapolation results.  Our study has now developed a systematic way to grade the evidence arising from extrapolation and clinical PKPD study results.</w:t>
      </w:r>
    </w:p>
    <w:p w14:paraId="5D447AB4" w14:textId="18F09AF3" w:rsidR="00CA44C5" w:rsidRDefault="00626C2E" w:rsidP="000A0CBA">
      <w:pPr>
        <w:rPr>
          <w:sz w:val="22"/>
        </w:rPr>
      </w:pPr>
      <w:r>
        <w:rPr>
          <w:sz w:val="22"/>
        </w:rPr>
        <w:t xml:space="preserve">With a median DES of 3 and </w:t>
      </w:r>
      <w:r w:rsidR="006F05C0">
        <w:rPr>
          <w:sz w:val="22"/>
        </w:rPr>
        <w:t xml:space="preserve">median </w:t>
      </w:r>
      <w:r>
        <w:rPr>
          <w:sz w:val="22"/>
        </w:rPr>
        <w:t xml:space="preserve">Quality of </w:t>
      </w:r>
      <w:r w:rsidR="007504D2">
        <w:rPr>
          <w:sz w:val="22"/>
        </w:rPr>
        <w:t>E</w:t>
      </w:r>
      <w:r>
        <w:rPr>
          <w:sz w:val="22"/>
        </w:rPr>
        <w:t xml:space="preserve">vidence level 3, </w:t>
      </w:r>
      <w:r w:rsidR="00D34DC1">
        <w:rPr>
          <w:sz w:val="22"/>
        </w:rPr>
        <w:t xml:space="preserve">the investigated </w:t>
      </w:r>
      <w:r>
        <w:rPr>
          <w:sz w:val="22"/>
        </w:rPr>
        <w:t xml:space="preserve">resources for dose recommendations </w:t>
      </w:r>
      <w:r w:rsidR="00D34DC1">
        <w:rPr>
          <w:sz w:val="22"/>
        </w:rPr>
        <w:t>were</w:t>
      </w:r>
      <w:r>
        <w:rPr>
          <w:sz w:val="22"/>
        </w:rPr>
        <w:t xml:space="preserve"> dominated by individual PK studies</w:t>
      </w:r>
      <w:r w:rsidR="00B14356">
        <w:rPr>
          <w:sz w:val="22"/>
        </w:rPr>
        <w:t>,</w:t>
      </w:r>
      <w:r>
        <w:rPr>
          <w:sz w:val="22"/>
        </w:rPr>
        <w:t xml:space="preserve"> mostly</w:t>
      </w:r>
      <w:r w:rsidR="00B70456">
        <w:rPr>
          <w:sz w:val="22"/>
        </w:rPr>
        <w:t xml:space="preserve"> performed in the 1980s and 1990s,</w:t>
      </w:r>
      <w:r>
        <w:rPr>
          <w:sz w:val="22"/>
        </w:rPr>
        <w:t xml:space="preserve"> with relevant covariates available but lacking PKPD modelling and simulations to derive appropriate dos</w:t>
      </w:r>
      <w:r w:rsidR="00B14356">
        <w:rPr>
          <w:sz w:val="22"/>
        </w:rPr>
        <w:t>e recommendations</w:t>
      </w:r>
      <w:r>
        <w:rPr>
          <w:sz w:val="22"/>
        </w:rPr>
        <w:t>.</w:t>
      </w:r>
      <w:r w:rsidR="0006288F">
        <w:rPr>
          <w:sz w:val="22"/>
        </w:rPr>
        <w:t xml:space="preserve"> </w:t>
      </w:r>
      <w:r>
        <w:rPr>
          <w:sz w:val="22"/>
        </w:rPr>
        <w:t xml:space="preserve">Nevertheless, </w:t>
      </w:r>
      <w:r w:rsidR="0026234A">
        <w:rPr>
          <w:sz w:val="22"/>
        </w:rPr>
        <w:t xml:space="preserve">it is encouraging that </w:t>
      </w:r>
      <w:r>
        <w:rPr>
          <w:sz w:val="22"/>
        </w:rPr>
        <w:t xml:space="preserve">the DES </w:t>
      </w:r>
      <w:r w:rsidR="0026234A">
        <w:rPr>
          <w:sz w:val="22"/>
        </w:rPr>
        <w:t xml:space="preserve">trajectory with time indicates that </w:t>
      </w:r>
      <w:r w:rsidR="00B14356">
        <w:rPr>
          <w:sz w:val="22"/>
        </w:rPr>
        <w:t xml:space="preserve">the </w:t>
      </w:r>
      <w:r>
        <w:rPr>
          <w:sz w:val="22"/>
        </w:rPr>
        <w:t xml:space="preserve">quality of </w:t>
      </w:r>
      <w:r w:rsidR="00B27A28">
        <w:rPr>
          <w:sz w:val="22"/>
        </w:rPr>
        <w:t>paediatric</w:t>
      </w:r>
      <w:r w:rsidR="0026234A">
        <w:rPr>
          <w:sz w:val="22"/>
        </w:rPr>
        <w:t xml:space="preserve"> antibiotic </w:t>
      </w:r>
      <w:r>
        <w:rPr>
          <w:sz w:val="22"/>
        </w:rPr>
        <w:t xml:space="preserve">PKPD </w:t>
      </w:r>
      <w:r w:rsidR="007504D2">
        <w:rPr>
          <w:sz w:val="22"/>
        </w:rPr>
        <w:t xml:space="preserve">research </w:t>
      </w:r>
      <w:r w:rsidR="00FA0993">
        <w:rPr>
          <w:sz w:val="22"/>
        </w:rPr>
        <w:t xml:space="preserve">has </w:t>
      </w:r>
      <w:r w:rsidR="00632AE8">
        <w:rPr>
          <w:sz w:val="22"/>
        </w:rPr>
        <w:t xml:space="preserve">probably </w:t>
      </w:r>
      <w:r w:rsidR="00FA0993">
        <w:rPr>
          <w:sz w:val="22"/>
        </w:rPr>
        <w:t>improved over the last two decades</w:t>
      </w:r>
      <w:r>
        <w:rPr>
          <w:sz w:val="22"/>
        </w:rPr>
        <w:t xml:space="preserve"> </w:t>
      </w:r>
      <w:r w:rsidR="009B64E5">
        <w:rPr>
          <w:sz w:val="22"/>
        </w:rPr>
        <w:t>(</w:t>
      </w:r>
      <w:r w:rsidR="00401584">
        <w:rPr>
          <w:sz w:val="22"/>
        </w:rPr>
        <w:t>Figure 4</w:t>
      </w:r>
      <w:r>
        <w:rPr>
          <w:sz w:val="22"/>
        </w:rPr>
        <w:t>).</w:t>
      </w:r>
      <w:r w:rsidR="00B70456">
        <w:rPr>
          <w:sz w:val="22"/>
        </w:rPr>
        <w:t xml:space="preserve"> </w:t>
      </w:r>
      <w:r w:rsidR="00CA44C5">
        <w:rPr>
          <w:sz w:val="22"/>
        </w:rPr>
        <w:t xml:space="preserve">An increase in DES over the las two decades, independent of the number of studies </w:t>
      </w:r>
      <w:r w:rsidR="00CA44C5">
        <w:rPr>
          <w:sz w:val="22"/>
        </w:rPr>
        <w:lastRenderedPageBreak/>
        <w:t xml:space="preserve">published in the respective years, possibly </w:t>
      </w:r>
      <w:r w:rsidR="00DE5689">
        <w:rPr>
          <w:sz w:val="22"/>
        </w:rPr>
        <w:t>reflect</w:t>
      </w:r>
      <w:r w:rsidR="00CA44C5">
        <w:rPr>
          <w:sz w:val="22"/>
        </w:rPr>
        <w:t>s</w:t>
      </w:r>
      <w:r w:rsidR="00DE5689">
        <w:rPr>
          <w:sz w:val="22"/>
        </w:rPr>
        <w:t xml:space="preserve"> the increasing availability of </w:t>
      </w:r>
      <w:r w:rsidR="00632AE8">
        <w:rPr>
          <w:sz w:val="22"/>
        </w:rPr>
        <w:t xml:space="preserve">more formal regulatory </w:t>
      </w:r>
      <w:r w:rsidR="00DE5689">
        <w:rPr>
          <w:sz w:val="22"/>
        </w:rPr>
        <w:t xml:space="preserve">guidance </w:t>
      </w:r>
      <w:r w:rsidR="00632AE8">
        <w:rPr>
          <w:sz w:val="22"/>
        </w:rPr>
        <w:t xml:space="preserve">documents </w:t>
      </w:r>
      <w:r w:rsidR="00DE5689">
        <w:rPr>
          <w:sz w:val="22"/>
        </w:rPr>
        <w:t xml:space="preserve">and software, as well as improving computational power. </w:t>
      </w:r>
    </w:p>
    <w:p w14:paraId="08FEB457" w14:textId="4029F3C3" w:rsidR="00B14356" w:rsidRDefault="00626C2E" w:rsidP="000A0CBA">
      <w:pPr>
        <w:rPr>
          <w:sz w:val="22"/>
        </w:rPr>
      </w:pPr>
      <w:r>
        <w:rPr>
          <w:sz w:val="22"/>
        </w:rPr>
        <w:t xml:space="preserve">In 1999 the US Food and Drug Administration released the first version of their </w:t>
      </w:r>
      <w:r w:rsidR="00B70456">
        <w:rPr>
          <w:sz w:val="22"/>
        </w:rPr>
        <w:t>“</w:t>
      </w:r>
      <w:r w:rsidR="00C8542D">
        <w:rPr>
          <w:sz w:val="22"/>
        </w:rPr>
        <w:t>Guidance</w:t>
      </w:r>
      <w:r>
        <w:rPr>
          <w:sz w:val="22"/>
        </w:rPr>
        <w:t xml:space="preserve"> for Industry: Population Pharmacokinetics</w:t>
      </w:r>
      <w:r w:rsidR="00B70456">
        <w:rPr>
          <w:sz w:val="22"/>
        </w:rPr>
        <w:t>”</w:t>
      </w:r>
      <w:r>
        <w:rPr>
          <w:sz w:val="22"/>
        </w:rPr>
        <w:t xml:space="preserve">, providing </w:t>
      </w:r>
      <w:r w:rsidR="00632AE8">
        <w:rPr>
          <w:sz w:val="22"/>
        </w:rPr>
        <w:t>details</w:t>
      </w:r>
      <w:r>
        <w:rPr>
          <w:sz w:val="22"/>
        </w:rPr>
        <w:t xml:space="preserve"> on how to conduct a population PK analysis</w:t>
      </w:r>
      <w:r w:rsidR="00C8542D">
        <w:rPr>
          <w:sz w:val="22"/>
        </w:rPr>
        <w:t xml:space="preserve"> </w:t>
      </w:r>
      <w:r w:rsidR="00C8542D">
        <w:rPr>
          <w:sz w:val="22"/>
        </w:rPr>
        <w:fldChar w:fldCharType="begin"/>
      </w:r>
      <w:r w:rsidR="00955C61">
        <w:rPr>
          <w:sz w:val="22"/>
        </w:rPr>
        <w:instrText xml:space="preserve"> ADDIN EN.CITE &lt;EndNote&gt;&lt;Cite&gt;&lt;Author&gt;U.S. Department of Health and Human Services - Food and Drug Administration&lt;/Author&gt;&lt;Year&gt;1999&lt;/Year&gt;&lt;RecNum&gt;45&lt;/RecNum&gt;&lt;DisplayText&gt;[37]&lt;/DisplayText&gt;&lt;record&gt;&lt;rec-number&gt;45&lt;/rec-number&gt;&lt;foreign-keys&gt;&lt;key app="EN" db-id="vaww52vat2fz92e0e5e5wttrzrx0sz2ae9xt" timestamp="1563979520"&gt;45&lt;/key&gt;&lt;/foreign-keys&gt;&lt;ref-type name="Government Document"&gt;46&lt;/ref-type&gt;&lt;contributors&gt;&lt;authors&gt;&lt;author&gt;U.S. Department of Health and Human Services - Food and Drug Administration,&lt;/author&gt;&lt;/authors&gt;&lt;/contributors&gt;&lt;titles&gt;&lt;title&gt;Guidance for Industry. Population Pharmacokinetics&lt;/title&gt;&lt;/titles&gt;&lt;dates&gt;&lt;year&gt;1999&lt;/year&gt;&lt;/dates&gt;&lt;urls&gt;&lt;related-urls&gt;&lt;url&gt;www.fda.gov/cder/guidance&lt;/url&gt;&lt;/related-urls&gt;&lt;/urls&gt;&lt;/record&gt;&lt;/Cite&gt;&lt;/EndNote&gt;</w:instrText>
      </w:r>
      <w:r w:rsidR="00C8542D">
        <w:rPr>
          <w:sz w:val="22"/>
        </w:rPr>
        <w:fldChar w:fldCharType="separate"/>
      </w:r>
      <w:r w:rsidR="00955C61">
        <w:rPr>
          <w:noProof/>
          <w:sz w:val="22"/>
        </w:rPr>
        <w:t>[37]</w:t>
      </w:r>
      <w:r w:rsidR="00C8542D">
        <w:rPr>
          <w:sz w:val="22"/>
        </w:rPr>
        <w:fldChar w:fldCharType="end"/>
      </w:r>
      <w:r>
        <w:rPr>
          <w:sz w:val="22"/>
        </w:rPr>
        <w:t>.</w:t>
      </w:r>
      <w:r w:rsidR="00B14356">
        <w:rPr>
          <w:sz w:val="22"/>
        </w:rPr>
        <w:t xml:space="preserve"> </w:t>
      </w:r>
      <w:r w:rsidR="00C8542D">
        <w:rPr>
          <w:sz w:val="22"/>
        </w:rPr>
        <w:t>This document has undergone continuous updating in draft status since and serves as one of the major guidance</w:t>
      </w:r>
      <w:r w:rsidR="00B14356">
        <w:rPr>
          <w:sz w:val="22"/>
        </w:rPr>
        <w:t xml:space="preserve"> documents</w:t>
      </w:r>
      <w:r w:rsidR="00C8542D">
        <w:rPr>
          <w:sz w:val="22"/>
        </w:rPr>
        <w:t xml:space="preserve"> for conducting PKPD studies.</w:t>
      </w:r>
      <w:r w:rsidR="005E79A0">
        <w:rPr>
          <w:sz w:val="22"/>
        </w:rPr>
        <w:t xml:space="preserve"> </w:t>
      </w:r>
    </w:p>
    <w:p w14:paraId="630BA916" w14:textId="6547032E" w:rsidR="00C8542D" w:rsidRDefault="00CA44C5" w:rsidP="000A0CBA">
      <w:pPr>
        <w:rPr>
          <w:sz w:val="22"/>
        </w:rPr>
      </w:pPr>
      <w:r>
        <w:rPr>
          <w:sz w:val="22"/>
        </w:rPr>
        <w:t xml:space="preserve">With </w:t>
      </w:r>
      <w:r w:rsidR="005E79A0">
        <w:rPr>
          <w:sz w:val="22"/>
        </w:rPr>
        <w:t xml:space="preserve">not only industry, but </w:t>
      </w:r>
      <w:r w:rsidR="00B14356">
        <w:rPr>
          <w:sz w:val="22"/>
        </w:rPr>
        <w:t xml:space="preserve">also </w:t>
      </w:r>
      <w:r w:rsidR="005E79A0">
        <w:rPr>
          <w:sz w:val="22"/>
        </w:rPr>
        <w:t>academic institutions and research organizations, adapt</w:t>
      </w:r>
      <w:r>
        <w:rPr>
          <w:sz w:val="22"/>
        </w:rPr>
        <w:t>ing</w:t>
      </w:r>
      <w:r w:rsidR="005E79A0">
        <w:rPr>
          <w:sz w:val="22"/>
        </w:rPr>
        <w:t xml:space="preserve"> their PK </w:t>
      </w:r>
      <w:r w:rsidR="00B70456">
        <w:rPr>
          <w:sz w:val="22"/>
        </w:rPr>
        <w:t>studies’</w:t>
      </w:r>
      <w:r w:rsidR="005E79A0">
        <w:rPr>
          <w:sz w:val="22"/>
        </w:rPr>
        <w:t xml:space="preserve"> standard conduct</w:t>
      </w:r>
      <w:r w:rsidR="00676DC7">
        <w:rPr>
          <w:sz w:val="22"/>
        </w:rPr>
        <w:t xml:space="preserve"> </w:t>
      </w:r>
      <w:r w:rsidR="00B14356">
        <w:rPr>
          <w:sz w:val="22"/>
        </w:rPr>
        <w:t>modelling and simulation</w:t>
      </w:r>
      <w:r>
        <w:rPr>
          <w:sz w:val="22"/>
        </w:rPr>
        <w:t xml:space="preserve"> has improved</w:t>
      </w:r>
      <w:r w:rsidR="00B14356">
        <w:rPr>
          <w:sz w:val="22"/>
        </w:rPr>
        <w:t xml:space="preserve">, as well as </w:t>
      </w:r>
      <w:r w:rsidR="005E79A0">
        <w:rPr>
          <w:sz w:val="22"/>
        </w:rPr>
        <w:t>PK study planning a</w:t>
      </w:r>
      <w:r w:rsidR="00905DBC">
        <w:rPr>
          <w:sz w:val="22"/>
        </w:rPr>
        <w:t xml:space="preserve">nd led to </w:t>
      </w:r>
      <w:r w:rsidR="005E79A0">
        <w:rPr>
          <w:sz w:val="22"/>
        </w:rPr>
        <w:t>the emergence of PK simulation tools into clinical routine</w:t>
      </w:r>
      <w:r w:rsidR="00FF6F9E">
        <w:rPr>
          <w:sz w:val="22"/>
        </w:rPr>
        <w:fldChar w:fldCharType="begin">
          <w:fldData xml:space="preserve">PEVuZE5vdGU+PENpdGU+PEF1dGhvcj5XaWNoYTwvQXV0aG9yPjxZZWFyPjIwMTU8L1llYXI+PFJl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=
</w:fldData>
        </w:fldChar>
      </w:r>
      <w:r w:rsidR="00955C61">
        <w:rPr>
          <w:sz w:val="22"/>
        </w:rPr>
        <w:instrText xml:space="preserve"> ADDIN EN.CITE </w:instrText>
      </w:r>
      <w:r w:rsidR="00955C61">
        <w:rPr>
          <w:sz w:val="22"/>
        </w:rPr>
        <w:fldChar w:fldCharType="begin">
          <w:fldData xml:space="preserve">PEVuZE5vdGU+PENpdGU+PEF1dGhvcj5XaWNoYTwvQXV0aG9yPjxZZWFyPjIwMTU8L1llYXI+PFJl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=
</w:fldData>
        </w:fldChar>
      </w:r>
      <w:r w:rsidR="00955C61">
        <w:rPr>
          <w:sz w:val="22"/>
        </w:rPr>
        <w:instrText xml:space="preserve"> ADDIN EN.CITE.DATA </w:instrText>
      </w:r>
      <w:r w:rsidR="00955C61">
        <w:rPr>
          <w:sz w:val="22"/>
        </w:rPr>
      </w:r>
      <w:r w:rsidR="00955C61">
        <w:rPr>
          <w:sz w:val="22"/>
        </w:rPr>
        <w:fldChar w:fldCharType="end"/>
      </w:r>
      <w:r w:rsidR="00FF6F9E">
        <w:rPr>
          <w:sz w:val="22"/>
        </w:rPr>
      </w:r>
      <w:r w:rsidR="00FF6F9E">
        <w:rPr>
          <w:sz w:val="22"/>
        </w:rPr>
        <w:fldChar w:fldCharType="separate"/>
      </w:r>
      <w:r w:rsidR="00955C61">
        <w:rPr>
          <w:noProof/>
          <w:sz w:val="22"/>
        </w:rPr>
        <w:t>[38,39]</w:t>
      </w:r>
      <w:r w:rsidR="00FF6F9E">
        <w:rPr>
          <w:sz w:val="22"/>
        </w:rPr>
        <w:fldChar w:fldCharType="end"/>
      </w:r>
      <w:r w:rsidR="005E79A0">
        <w:rPr>
          <w:sz w:val="22"/>
        </w:rPr>
        <w:t>.</w:t>
      </w:r>
      <w:r w:rsidR="00F90DE8">
        <w:rPr>
          <w:sz w:val="22"/>
        </w:rPr>
        <w:t xml:space="preserve"> </w:t>
      </w:r>
      <w:r w:rsidR="005E79A0">
        <w:rPr>
          <w:sz w:val="22"/>
        </w:rPr>
        <w:t>More sophisticated PKPD models are now feasible, including more computationally intensive estimation algorithms</w:t>
      </w:r>
      <w:r w:rsidR="00B14356">
        <w:rPr>
          <w:sz w:val="22"/>
        </w:rPr>
        <w:t xml:space="preserve"> and</w:t>
      </w:r>
      <w:r w:rsidR="005E79A0">
        <w:rPr>
          <w:sz w:val="22"/>
        </w:rPr>
        <w:t xml:space="preserve"> </w:t>
      </w:r>
      <w:r w:rsidR="001066FE">
        <w:rPr>
          <w:sz w:val="22"/>
        </w:rPr>
        <w:t>quantitative</w:t>
      </w:r>
      <w:r w:rsidR="00905DBC">
        <w:rPr>
          <w:sz w:val="22"/>
        </w:rPr>
        <w:t xml:space="preserve"> </w:t>
      </w:r>
      <w:r w:rsidR="005E79A0">
        <w:rPr>
          <w:sz w:val="22"/>
        </w:rPr>
        <w:t>systems pharmacology approaches, resulting in higher quality of PKPD research</w:t>
      </w:r>
      <w:r w:rsidR="001066FE">
        <w:rPr>
          <w:sz w:val="22"/>
        </w:rPr>
        <w:fldChar w:fldCharType="begin">
          <w:fldData xml:space="preserve">PEVuZE5vdGU+PENpdGU+PEF1dGhvcj5WaXNzZXI8L0F1dGhvcj48WWVhcj4yMDE0PC9ZZWFyPjxS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</w:fldData>
        </w:fldChar>
      </w:r>
      <w:r w:rsidR="00955C61">
        <w:rPr>
          <w:sz w:val="22"/>
        </w:rPr>
        <w:instrText xml:space="preserve"> ADDIN EN.CITE </w:instrText>
      </w:r>
      <w:r w:rsidR="00955C61">
        <w:rPr>
          <w:sz w:val="22"/>
        </w:rPr>
        <w:fldChar w:fldCharType="begin">
          <w:fldData xml:space="preserve">PEVuZE5vdGU+PENpdGU+PEF1dGhvcj5WaXNzZXI8L0F1dGhvcj48WWVhcj4yMDE0PC9ZZWFyPjxS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</w:fldData>
        </w:fldChar>
      </w:r>
      <w:r w:rsidR="00955C61">
        <w:rPr>
          <w:sz w:val="22"/>
        </w:rPr>
        <w:instrText xml:space="preserve"> ADDIN EN.CITE.DATA </w:instrText>
      </w:r>
      <w:r w:rsidR="00955C61">
        <w:rPr>
          <w:sz w:val="22"/>
        </w:rPr>
      </w:r>
      <w:r w:rsidR="00955C61">
        <w:rPr>
          <w:sz w:val="22"/>
        </w:rPr>
        <w:fldChar w:fldCharType="end"/>
      </w:r>
      <w:r w:rsidR="001066FE">
        <w:rPr>
          <w:sz w:val="22"/>
        </w:rPr>
      </w:r>
      <w:r w:rsidR="001066FE">
        <w:rPr>
          <w:sz w:val="22"/>
        </w:rPr>
        <w:fldChar w:fldCharType="separate"/>
      </w:r>
      <w:r w:rsidR="00955C61">
        <w:rPr>
          <w:noProof/>
          <w:sz w:val="22"/>
        </w:rPr>
        <w:t>[40-42]</w:t>
      </w:r>
      <w:r w:rsidR="001066FE">
        <w:rPr>
          <w:sz w:val="22"/>
        </w:rPr>
        <w:fldChar w:fldCharType="end"/>
      </w:r>
      <w:r w:rsidR="005E79A0">
        <w:rPr>
          <w:sz w:val="22"/>
        </w:rPr>
        <w:t>.</w:t>
      </w:r>
    </w:p>
    <w:p w14:paraId="0F65EAEB" w14:textId="29F56DE0" w:rsidR="006478DB" w:rsidRDefault="006478DB" w:rsidP="00E20B9A">
      <w:pPr>
        <w:rPr>
          <w:sz w:val="22"/>
        </w:rPr>
      </w:pPr>
    </w:p>
    <w:p w14:paraId="0261A747" w14:textId="79A4F5E0" w:rsidR="00DD49AA" w:rsidRPr="0016149D" w:rsidRDefault="003D29AA" w:rsidP="007F577F">
      <w:pPr>
        <w:pStyle w:val="Heading2"/>
      </w:pPr>
      <w:r>
        <w:t>Strength</w:t>
      </w:r>
      <w:r w:rsidR="00A20AD7">
        <w:t>s</w:t>
      </w:r>
      <w:r>
        <w:t xml:space="preserve"> and </w:t>
      </w:r>
      <w:r w:rsidR="000A0CBA">
        <w:t>L</w:t>
      </w:r>
      <w:r w:rsidR="0016149D">
        <w:t>imitations</w:t>
      </w:r>
    </w:p>
    <w:p w14:paraId="7FA84EC3" w14:textId="3E2FCF0B" w:rsidR="000F3BDC" w:rsidRPr="00616751" w:rsidRDefault="00866432" w:rsidP="00E20B9A">
      <w:pPr>
        <w:rPr>
          <w:sz w:val="22"/>
        </w:rPr>
      </w:pPr>
      <w:bookmarkStart w:id="3" w:name="_Hlk23840179"/>
      <w:r>
        <w:rPr>
          <w:sz w:val="22"/>
        </w:rPr>
        <w:t xml:space="preserve">The pediatric population is </w:t>
      </w:r>
      <w:r w:rsidR="00352752">
        <w:rPr>
          <w:sz w:val="22"/>
        </w:rPr>
        <w:t xml:space="preserve">very heterogenous, consisting of large age and weight ranges and, when it comes to antibiotic use, various potential underlying conditions that need to be taken into consideration. </w:t>
      </w:r>
    </w:p>
    <w:p w14:paraId="10A6EA9B" w14:textId="2AD36ED5" w:rsidR="00015528" w:rsidRDefault="003D29AA" w:rsidP="00015528">
      <w:pPr>
        <w:rPr>
          <w:sz w:val="22"/>
        </w:rPr>
      </w:pPr>
      <w:r>
        <w:rPr>
          <w:sz w:val="22"/>
        </w:rPr>
        <w:t>To our knowledge, this is the first PKPD grading system to</w:t>
      </w:r>
      <w:r w:rsidR="00B57897">
        <w:rPr>
          <w:sz w:val="22"/>
        </w:rPr>
        <w:t xml:space="preserve"> be applied to </w:t>
      </w:r>
      <w:r w:rsidR="00B27A28">
        <w:rPr>
          <w:sz w:val="22"/>
        </w:rPr>
        <w:t>paediatric</w:t>
      </w:r>
      <w:r w:rsidR="00B57897">
        <w:rPr>
          <w:sz w:val="22"/>
        </w:rPr>
        <w:t xml:space="preserve"> antibiotic studies</w:t>
      </w:r>
      <w:r>
        <w:rPr>
          <w:sz w:val="22"/>
        </w:rPr>
        <w:t>.</w:t>
      </w:r>
      <w:r w:rsidR="00866432">
        <w:rPr>
          <w:sz w:val="22"/>
        </w:rPr>
        <w:t xml:space="preserve"> </w:t>
      </w:r>
      <w:r w:rsidR="00B57897">
        <w:rPr>
          <w:sz w:val="22"/>
        </w:rPr>
        <w:t xml:space="preserve"> We believe that our proposed grading system could form the basis of a generic way to grade all PK</w:t>
      </w:r>
      <w:r w:rsidR="00EC6B04">
        <w:rPr>
          <w:sz w:val="22"/>
        </w:rPr>
        <w:t>P</w:t>
      </w:r>
      <w:r w:rsidR="00B57897">
        <w:rPr>
          <w:sz w:val="22"/>
        </w:rPr>
        <w:t>D studies</w:t>
      </w:r>
      <w:r w:rsidR="00866432">
        <w:rPr>
          <w:sz w:val="22"/>
        </w:rPr>
        <w:t xml:space="preserve"> and </w:t>
      </w:r>
      <w:r w:rsidR="00474F57">
        <w:rPr>
          <w:sz w:val="22"/>
        </w:rPr>
        <w:t xml:space="preserve">could </w:t>
      </w:r>
      <w:r w:rsidR="00866432">
        <w:rPr>
          <w:sz w:val="22"/>
        </w:rPr>
        <w:t>be extended to cover analyses performed in adults, as well as various special populations.</w:t>
      </w:r>
      <w:r>
        <w:rPr>
          <w:sz w:val="22"/>
        </w:rPr>
        <w:t xml:space="preserve"> </w:t>
      </w:r>
      <w:bookmarkEnd w:id="3"/>
      <w:r w:rsidR="00DF6212">
        <w:rPr>
          <w:sz w:val="22"/>
        </w:rPr>
        <w:t>However, we acknowledge that GAPPS i</w:t>
      </w:r>
      <w:r w:rsidR="00632AE8">
        <w:rPr>
          <w:sz w:val="22"/>
        </w:rPr>
        <w:t>n itself is not evidence</w:t>
      </w:r>
      <w:r w:rsidR="00DF6212">
        <w:rPr>
          <w:sz w:val="22"/>
        </w:rPr>
        <w:t xml:space="preserve"> based</w:t>
      </w:r>
      <w:r w:rsidR="00632AE8">
        <w:rPr>
          <w:sz w:val="22"/>
        </w:rPr>
        <w:t xml:space="preserve">, emerging from a </w:t>
      </w:r>
      <w:r w:rsidR="00DF6212">
        <w:rPr>
          <w:sz w:val="22"/>
        </w:rPr>
        <w:t>consensus of a small number of experts</w:t>
      </w:r>
      <w:r w:rsidR="00632AE8">
        <w:rPr>
          <w:sz w:val="22"/>
        </w:rPr>
        <w:t>. It certainly needs to be</w:t>
      </w:r>
      <w:r w:rsidR="00DF6212">
        <w:rPr>
          <w:sz w:val="22"/>
        </w:rPr>
        <w:t xml:space="preserve"> developed further (e.g. using a Delphi approach amongst a broader range of contributors) and validated before being adopted into practice.</w:t>
      </w:r>
      <w:r w:rsidR="008061D3">
        <w:rPr>
          <w:sz w:val="22"/>
        </w:rPr>
        <w:t xml:space="preserve"> For example, t</w:t>
      </w:r>
      <w:r w:rsidR="008061D3" w:rsidRPr="00616751">
        <w:rPr>
          <w:sz w:val="22"/>
        </w:rPr>
        <w:t xml:space="preserve">he relative superiority of </w:t>
      </w:r>
      <w:r w:rsidR="008061D3">
        <w:rPr>
          <w:sz w:val="22"/>
        </w:rPr>
        <w:t xml:space="preserve">varying </w:t>
      </w:r>
      <w:r w:rsidR="008061D3" w:rsidRPr="00616751">
        <w:rPr>
          <w:sz w:val="22"/>
        </w:rPr>
        <w:t>mode</w:t>
      </w:r>
      <w:r w:rsidR="008061D3">
        <w:rPr>
          <w:sz w:val="22"/>
        </w:rPr>
        <w:t>l</w:t>
      </w:r>
      <w:r w:rsidR="008061D3" w:rsidRPr="00616751">
        <w:rPr>
          <w:sz w:val="22"/>
        </w:rPr>
        <w:t xml:space="preserve">ling approaches is </w:t>
      </w:r>
      <w:r w:rsidR="008061D3" w:rsidRPr="00616751">
        <w:rPr>
          <w:sz w:val="22"/>
        </w:rPr>
        <w:lastRenderedPageBreak/>
        <w:t xml:space="preserve">actively debated amongst </w:t>
      </w:r>
      <w:r w:rsidR="003D6FCE">
        <w:rPr>
          <w:sz w:val="22"/>
        </w:rPr>
        <w:t>PKPD</w:t>
      </w:r>
      <w:r w:rsidR="008061D3" w:rsidRPr="00616751">
        <w:rPr>
          <w:sz w:val="22"/>
        </w:rPr>
        <w:t xml:space="preserve"> researchers</w:t>
      </w:r>
      <w:r w:rsidR="008061D3">
        <w:rPr>
          <w:sz w:val="22"/>
        </w:rPr>
        <w:t xml:space="preserve"> and further discussion of the hierarchy adopted in GAPPS might slightly affect studies’ scores. </w:t>
      </w:r>
      <w:bookmarkStart w:id="4" w:name="_Hlk23840347"/>
      <w:r w:rsidR="007D5E15">
        <w:rPr>
          <w:sz w:val="22"/>
        </w:rPr>
        <w:t xml:space="preserve">Additionally, variability in study size or even the use of sample size </w:t>
      </w:r>
      <w:r w:rsidR="007F0FFF">
        <w:rPr>
          <w:sz w:val="22"/>
        </w:rPr>
        <w:t xml:space="preserve">and power </w:t>
      </w:r>
      <w:r w:rsidR="007D5E15">
        <w:rPr>
          <w:sz w:val="22"/>
        </w:rPr>
        <w:t xml:space="preserve">estimation methods is not reflected by the current scoring system and will be a valuable addition in future adaptations of the GAPPS system. </w:t>
      </w:r>
      <w:bookmarkEnd w:id="4"/>
      <w:r w:rsidR="00D16EA3" w:rsidRPr="00616751">
        <w:rPr>
          <w:sz w:val="22"/>
        </w:rPr>
        <w:t xml:space="preserve">Furthermore, application of the GAPPS system to studies found through the literature review manually is subject to the reviewer’s assessment of the data. </w:t>
      </w:r>
      <w:r w:rsidR="00DF6212">
        <w:rPr>
          <w:sz w:val="22"/>
        </w:rPr>
        <w:t xml:space="preserve">Our systematic review may not have identified </w:t>
      </w:r>
      <w:r w:rsidR="00C93245">
        <w:rPr>
          <w:sz w:val="22"/>
        </w:rPr>
        <w:t>the e</w:t>
      </w:r>
      <w:r w:rsidR="00C93245" w:rsidRPr="00525748">
        <w:rPr>
          <w:sz w:val="22"/>
        </w:rPr>
        <w:t>ntirety of clinical research in this field</w:t>
      </w:r>
      <w:r w:rsidR="00B57897">
        <w:rPr>
          <w:sz w:val="22"/>
        </w:rPr>
        <w:t>, but it is unlikely that</w:t>
      </w:r>
      <w:r w:rsidR="006167F8">
        <w:rPr>
          <w:sz w:val="22"/>
        </w:rPr>
        <w:t xml:space="preserve"> any missed studies would change</w:t>
      </w:r>
      <w:r w:rsidR="00B57897">
        <w:rPr>
          <w:sz w:val="22"/>
        </w:rPr>
        <w:t xml:space="preserve"> the overall result of poor but improving evidence</w:t>
      </w:r>
      <w:r w:rsidR="00C93245" w:rsidRPr="00525748">
        <w:rPr>
          <w:sz w:val="22"/>
        </w:rPr>
        <w:t>.</w:t>
      </w:r>
      <w:r w:rsidR="00C93245">
        <w:rPr>
          <w:sz w:val="22"/>
        </w:rPr>
        <w:t xml:space="preserve"> </w:t>
      </w:r>
      <w:r w:rsidR="00B14356" w:rsidRPr="00616751">
        <w:rPr>
          <w:sz w:val="22"/>
        </w:rPr>
        <w:t>Recognizing</w:t>
      </w:r>
      <w:r w:rsidR="00077024" w:rsidRPr="00616751">
        <w:rPr>
          <w:sz w:val="22"/>
        </w:rPr>
        <w:t xml:space="preserve"> that </w:t>
      </w:r>
      <w:r w:rsidR="00B0530F">
        <w:rPr>
          <w:sz w:val="22"/>
        </w:rPr>
        <w:t>only on</w:t>
      </w:r>
      <w:r w:rsidR="00077024" w:rsidRPr="00616751">
        <w:rPr>
          <w:sz w:val="22"/>
        </w:rPr>
        <w:t xml:space="preserve">e of the </w:t>
      </w:r>
      <w:r w:rsidR="00962E58" w:rsidRPr="00B0530F">
        <w:rPr>
          <w:sz w:val="22"/>
        </w:rPr>
        <w:t>237</w:t>
      </w:r>
      <w:r w:rsidR="00077024" w:rsidRPr="00616751">
        <w:rPr>
          <w:sz w:val="22"/>
        </w:rPr>
        <w:t xml:space="preserve"> assessed </w:t>
      </w:r>
      <w:r w:rsidR="00E23060">
        <w:rPr>
          <w:sz w:val="22"/>
        </w:rPr>
        <w:t xml:space="preserve">resources </w:t>
      </w:r>
      <w:r w:rsidR="00077024" w:rsidRPr="00616751">
        <w:rPr>
          <w:sz w:val="22"/>
        </w:rPr>
        <w:t>w</w:t>
      </w:r>
      <w:r w:rsidR="00B0530F">
        <w:rPr>
          <w:sz w:val="22"/>
        </w:rPr>
        <w:t>as</w:t>
      </w:r>
      <w:r w:rsidR="00077024" w:rsidRPr="00616751">
        <w:rPr>
          <w:sz w:val="22"/>
        </w:rPr>
        <w:t xml:space="preserve"> graded with a </w:t>
      </w:r>
      <w:r w:rsidR="003734C2">
        <w:rPr>
          <w:sz w:val="22"/>
        </w:rPr>
        <w:t>QoE</w:t>
      </w:r>
      <w:r w:rsidR="00077024" w:rsidRPr="00616751">
        <w:rPr>
          <w:sz w:val="22"/>
        </w:rPr>
        <w:t xml:space="preserve"> grade of 1a may require reassessment of what is realistically achievable in t</w:t>
      </w:r>
      <w:r w:rsidR="005A791D">
        <w:rPr>
          <w:sz w:val="22"/>
        </w:rPr>
        <w:t xml:space="preserve">he context of </w:t>
      </w:r>
      <w:r w:rsidR="00B27A28">
        <w:rPr>
          <w:sz w:val="22"/>
        </w:rPr>
        <w:t>paediatric</w:t>
      </w:r>
      <w:r w:rsidR="005A791D">
        <w:rPr>
          <w:sz w:val="22"/>
        </w:rPr>
        <w:t xml:space="preserve"> </w:t>
      </w:r>
      <w:r w:rsidR="00B57897">
        <w:rPr>
          <w:sz w:val="22"/>
        </w:rPr>
        <w:t>PK</w:t>
      </w:r>
      <w:r w:rsidR="005A791D">
        <w:rPr>
          <w:sz w:val="22"/>
        </w:rPr>
        <w:t xml:space="preserve"> research</w:t>
      </w:r>
      <w:r w:rsidR="00077024" w:rsidRPr="00616751">
        <w:rPr>
          <w:sz w:val="22"/>
        </w:rPr>
        <w:t xml:space="preserve">. </w:t>
      </w:r>
    </w:p>
    <w:p w14:paraId="61E75867" w14:textId="085505B9" w:rsidR="00B764FE" w:rsidRDefault="00B764FE" w:rsidP="00B764FE">
      <w:pPr>
        <w:rPr>
          <w:sz w:val="22"/>
        </w:rPr>
      </w:pPr>
    </w:p>
    <w:p w14:paraId="7C8E7614" w14:textId="7C753BDB" w:rsidR="00B764FE" w:rsidRPr="004C75EC" w:rsidRDefault="004C75EC" w:rsidP="00B764FE">
      <w:pPr>
        <w:rPr>
          <w:i/>
          <w:sz w:val="22"/>
        </w:rPr>
      </w:pPr>
      <w:r w:rsidRPr="004C75EC">
        <w:rPr>
          <w:i/>
          <w:sz w:val="22"/>
        </w:rPr>
        <w:t>Possible explanations for the poor evidence-base</w:t>
      </w:r>
    </w:p>
    <w:p w14:paraId="7185BA31" w14:textId="77777777" w:rsidR="00B764FE" w:rsidRPr="00616751" w:rsidRDefault="00B764FE" w:rsidP="00B764FE">
      <w:pPr>
        <w:rPr>
          <w:sz w:val="22"/>
        </w:rPr>
      </w:pPr>
    </w:p>
    <w:p w14:paraId="13C83ACF" w14:textId="3AB2E1B9" w:rsidR="00881118" w:rsidRPr="00616751" w:rsidRDefault="00B764FE" w:rsidP="00881118">
      <w:pPr>
        <w:rPr>
          <w:sz w:val="22"/>
        </w:rPr>
      </w:pPr>
      <w:r w:rsidRPr="00616751">
        <w:rPr>
          <w:sz w:val="22"/>
        </w:rPr>
        <w:t xml:space="preserve">There are </w:t>
      </w:r>
      <w:r w:rsidR="003D29AA">
        <w:rPr>
          <w:sz w:val="22"/>
        </w:rPr>
        <w:t>several</w:t>
      </w:r>
      <w:r w:rsidRPr="00616751">
        <w:rPr>
          <w:sz w:val="22"/>
        </w:rPr>
        <w:t xml:space="preserve"> possible explanations for </w:t>
      </w:r>
      <w:r w:rsidR="00AD64A0">
        <w:rPr>
          <w:sz w:val="22"/>
        </w:rPr>
        <w:t>the weak evidence base provided by paediatric</w:t>
      </w:r>
      <w:r w:rsidR="003D29AA">
        <w:rPr>
          <w:sz w:val="22"/>
        </w:rPr>
        <w:t xml:space="preserve"> PKPD studies</w:t>
      </w:r>
      <w:r w:rsidR="00AD64A0">
        <w:rPr>
          <w:sz w:val="22"/>
        </w:rPr>
        <w:t xml:space="preserve"> of antibiotics</w:t>
      </w:r>
      <w:r w:rsidRPr="00616751">
        <w:rPr>
          <w:sz w:val="22"/>
        </w:rPr>
        <w:t xml:space="preserve">. </w:t>
      </w:r>
      <w:r w:rsidR="00AD64A0">
        <w:rPr>
          <w:sz w:val="22"/>
        </w:rPr>
        <w:t>L</w:t>
      </w:r>
      <w:r w:rsidR="00A912B6" w:rsidRPr="00616751">
        <w:rPr>
          <w:sz w:val="22"/>
        </w:rPr>
        <w:t>ow parental consent rates, heterogenous populations and ethical concerns</w:t>
      </w:r>
      <w:r w:rsidR="00AD64A0">
        <w:rPr>
          <w:sz w:val="22"/>
        </w:rPr>
        <w:t xml:space="preserve"> can lead to small sample sizes </w:t>
      </w:r>
      <w:r w:rsidR="001066FE">
        <w:rPr>
          <w:sz w:val="22"/>
        </w:rPr>
        <w:fldChar w:fldCharType="begin">
          <w:fldData xml:space="preserve">PEVuZE5vdGU+PENpdGU+PEF1dGhvcj5KYW5zZW4tdmFuIGRlciBXZWlkZTwvQXV0aG9yPjxZZWFy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</w:fldData>
        </w:fldChar>
      </w:r>
      <w:r w:rsidR="00955C61">
        <w:rPr>
          <w:sz w:val="22"/>
        </w:rPr>
        <w:instrText xml:space="preserve"> ADDIN EN.CITE </w:instrText>
      </w:r>
      <w:r w:rsidR="00955C61">
        <w:rPr>
          <w:sz w:val="22"/>
        </w:rPr>
        <w:fldChar w:fldCharType="begin">
          <w:fldData xml:space="preserve">PEVuZE5vdGU+PENpdGU+PEF1dGhvcj5KYW5zZW4tdmFuIGRlciBXZWlkZTwvQXV0aG9yPjxZZWFy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</w:fldData>
        </w:fldChar>
      </w:r>
      <w:r w:rsidR="00955C61">
        <w:rPr>
          <w:sz w:val="22"/>
        </w:rPr>
        <w:instrText xml:space="preserve"> ADDIN EN.CITE.DATA </w:instrText>
      </w:r>
      <w:r w:rsidR="00955C61">
        <w:rPr>
          <w:sz w:val="22"/>
        </w:rPr>
      </w:r>
      <w:r w:rsidR="00955C61">
        <w:rPr>
          <w:sz w:val="22"/>
        </w:rPr>
        <w:fldChar w:fldCharType="end"/>
      </w:r>
      <w:r w:rsidR="001066FE">
        <w:rPr>
          <w:sz w:val="22"/>
        </w:rPr>
      </w:r>
      <w:r w:rsidR="001066FE">
        <w:rPr>
          <w:sz w:val="22"/>
        </w:rPr>
        <w:fldChar w:fldCharType="separate"/>
      </w:r>
      <w:r w:rsidR="00955C61">
        <w:rPr>
          <w:noProof/>
          <w:sz w:val="22"/>
        </w:rPr>
        <w:t>[43]</w:t>
      </w:r>
      <w:r w:rsidR="001066FE">
        <w:rPr>
          <w:sz w:val="22"/>
        </w:rPr>
        <w:fldChar w:fldCharType="end"/>
      </w:r>
      <w:r w:rsidR="00AD64A0">
        <w:rPr>
          <w:sz w:val="22"/>
        </w:rPr>
        <w:t>, which in turn limit the complexity of analytical approaches which can be used</w:t>
      </w:r>
      <w:r w:rsidR="00A912B6" w:rsidRPr="00616751">
        <w:rPr>
          <w:sz w:val="22"/>
        </w:rPr>
        <w:t>.</w:t>
      </w:r>
      <w:r w:rsidR="002765A6" w:rsidRPr="00616751">
        <w:rPr>
          <w:sz w:val="22"/>
        </w:rPr>
        <w:t xml:space="preserve"> </w:t>
      </w:r>
      <w:r w:rsidR="00881118">
        <w:rPr>
          <w:sz w:val="22"/>
        </w:rPr>
        <w:t xml:space="preserve">This hurdle can be addressed </w:t>
      </w:r>
      <w:r w:rsidR="004E0E0E">
        <w:rPr>
          <w:sz w:val="22"/>
        </w:rPr>
        <w:t>with</w:t>
      </w:r>
      <w:r w:rsidR="00881118">
        <w:rPr>
          <w:sz w:val="22"/>
        </w:rPr>
        <w:t xml:space="preserve"> i</w:t>
      </w:r>
      <w:r w:rsidR="00881118" w:rsidRPr="00616751">
        <w:rPr>
          <w:sz w:val="22"/>
        </w:rPr>
        <w:t>nnovative clinical trial design</w:t>
      </w:r>
      <w:r w:rsidR="00F97534">
        <w:rPr>
          <w:sz w:val="22"/>
        </w:rPr>
        <w:t>s, facilitate</w:t>
      </w:r>
      <w:r w:rsidR="00B47B5F">
        <w:rPr>
          <w:sz w:val="22"/>
        </w:rPr>
        <w:t>d</w:t>
      </w:r>
      <w:r w:rsidR="00F97534">
        <w:rPr>
          <w:sz w:val="22"/>
        </w:rPr>
        <w:t xml:space="preserve"> by pharmacometrics with the availability of power calculation methods and </w:t>
      </w:r>
      <w:r w:rsidR="00B57897">
        <w:rPr>
          <w:sz w:val="22"/>
        </w:rPr>
        <w:t>optimal design methods</w:t>
      </w:r>
      <w:r w:rsidR="00881118" w:rsidRPr="00616751">
        <w:rPr>
          <w:sz w:val="22"/>
        </w:rPr>
        <w:t xml:space="preserve"> </w:t>
      </w:r>
      <w:r w:rsidR="00881118" w:rsidRPr="00616751">
        <w:rPr>
          <w:sz w:val="22"/>
        </w:rPr>
        <w:fldChar w:fldCharType="begin">
          <w:fldData xml:space="preserve">PEVuZE5vdGU+PENpdGU+PEF1dGhvcj5MYXVnaG9uPC9BdXRob3I+PFllYXI+MjAxMTwvWWVhcj48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</w:fldData>
        </w:fldChar>
      </w:r>
      <w:r w:rsidR="00955C61">
        <w:rPr>
          <w:sz w:val="22"/>
        </w:rPr>
        <w:instrText xml:space="preserve"> ADDIN EN.CITE </w:instrText>
      </w:r>
      <w:r w:rsidR="00955C61">
        <w:rPr>
          <w:sz w:val="22"/>
        </w:rPr>
        <w:fldChar w:fldCharType="begin">
          <w:fldData xml:space="preserve">PEVuZE5vdGU+PENpdGU+PEF1dGhvcj5MYXVnaG9uPC9BdXRob3I+PFllYXI+MjAxMTwvWWVhcj48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</w:fldData>
        </w:fldChar>
      </w:r>
      <w:r w:rsidR="00955C61">
        <w:rPr>
          <w:sz w:val="22"/>
        </w:rPr>
        <w:instrText xml:space="preserve"> ADDIN EN.CITE.DATA </w:instrText>
      </w:r>
      <w:r w:rsidR="00955C61">
        <w:rPr>
          <w:sz w:val="22"/>
        </w:rPr>
      </w:r>
      <w:r w:rsidR="00955C61">
        <w:rPr>
          <w:sz w:val="22"/>
        </w:rPr>
        <w:fldChar w:fldCharType="end"/>
      </w:r>
      <w:r w:rsidR="00881118" w:rsidRPr="00616751">
        <w:rPr>
          <w:sz w:val="22"/>
        </w:rPr>
      </w:r>
      <w:r w:rsidR="00881118" w:rsidRPr="00616751">
        <w:rPr>
          <w:sz w:val="22"/>
        </w:rPr>
        <w:fldChar w:fldCharType="separate"/>
      </w:r>
      <w:r w:rsidR="00955C61">
        <w:rPr>
          <w:noProof/>
          <w:sz w:val="22"/>
        </w:rPr>
        <w:t>[44-46]</w:t>
      </w:r>
      <w:r w:rsidR="00881118" w:rsidRPr="00616751">
        <w:rPr>
          <w:sz w:val="22"/>
        </w:rPr>
        <w:fldChar w:fldCharType="end"/>
      </w:r>
      <w:r w:rsidR="00881118" w:rsidRPr="00616751">
        <w:rPr>
          <w:sz w:val="22"/>
        </w:rPr>
        <w:t>. Broad inclusion criteria and utilization of drugs administered per standard of care, opportunistic drug sampling and scavenged PK samples have been effective</w:t>
      </w:r>
      <w:r w:rsidR="00F97534">
        <w:rPr>
          <w:sz w:val="22"/>
        </w:rPr>
        <w:t xml:space="preserve"> tools in the past</w:t>
      </w:r>
      <w:r w:rsidR="00881118" w:rsidRPr="00616751">
        <w:rPr>
          <w:sz w:val="22"/>
        </w:rPr>
        <w:t xml:space="preserve"> </w:t>
      </w:r>
      <w:r w:rsidR="00881118" w:rsidRPr="00616751">
        <w:rPr>
          <w:sz w:val="22"/>
        </w:rPr>
        <w:fldChar w:fldCharType="begin">
          <w:fldData xml:space="preserve">PEVuZE5vdGU+PENpdGU+PEF1dGhvcj5aaW1tZXJtYW48L0F1dGhvcj48WWVhcj4yMDE1PC9ZZWFy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</w:fldData>
        </w:fldChar>
      </w:r>
      <w:r w:rsidR="00955C61">
        <w:rPr>
          <w:sz w:val="22"/>
        </w:rPr>
        <w:instrText xml:space="preserve"> ADDIN EN.CITE </w:instrText>
      </w:r>
      <w:r w:rsidR="00955C61">
        <w:rPr>
          <w:sz w:val="22"/>
        </w:rPr>
        <w:fldChar w:fldCharType="begin">
          <w:fldData xml:space="preserve">PEVuZE5vdGU+PENpdGU+PEF1dGhvcj5aaW1tZXJtYW48L0F1dGhvcj48WWVhcj4yMDE1PC9ZZWFy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</w:fldData>
        </w:fldChar>
      </w:r>
      <w:r w:rsidR="00955C61">
        <w:rPr>
          <w:sz w:val="22"/>
        </w:rPr>
        <w:instrText xml:space="preserve"> ADDIN EN.CITE.DATA </w:instrText>
      </w:r>
      <w:r w:rsidR="00955C61">
        <w:rPr>
          <w:sz w:val="22"/>
        </w:rPr>
      </w:r>
      <w:r w:rsidR="00955C61">
        <w:rPr>
          <w:sz w:val="22"/>
        </w:rPr>
        <w:fldChar w:fldCharType="end"/>
      </w:r>
      <w:r w:rsidR="00881118" w:rsidRPr="00616751">
        <w:rPr>
          <w:sz w:val="22"/>
        </w:rPr>
      </w:r>
      <w:r w:rsidR="00881118" w:rsidRPr="00616751">
        <w:rPr>
          <w:sz w:val="22"/>
        </w:rPr>
        <w:fldChar w:fldCharType="separate"/>
      </w:r>
      <w:r w:rsidR="00955C61">
        <w:rPr>
          <w:noProof/>
          <w:sz w:val="22"/>
        </w:rPr>
        <w:t>[33]</w:t>
      </w:r>
      <w:r w:rsidR="00881118" w:rsidRPr="00616751">
        <w:rPr>
          <w:sz w:val="22"/>
        </w:rPr>
        <w:fldChar w:fldCharType="end"/>
      </w:r>
      <w:r w:rsidR="00881118" w:rsidRPr="00616751">
        <w:rPr>
          <w:sz w:val="22"/>
        </w:rPr>
        <w:t>.</w:t>
      </w:r>
    </w:p>
    <w:p w14:paraId="5BFF6D79" w14:textId="7117B34A" w:rsidR="00881118" w:rsidRDefault="00881118" w:rsidP="002765A6">
      <w:pPr>
        <w:rPr>
          <w:sz w:val="22"/>
        </w:rPr>
      </w:pPr>
    </w:p>
    <w:p w14:paraId="53ECE86F" w14:textId="0C4FA019" w:rsidR="006E6191" w:rsidRDefault="00881118" w:rsidP="006E6191">
      <w:pPr>
        <w:rPr>
          <w:sz w:val="22"/>
        </w:rPr>
      </w:pPr>
      <w:r>
        <w:rPr>
          <w:sz w:val="22"/>
        </w:rPr>
        <w:t>Another</w:t>
      </w:r>
      <w:r w:rsidR="003D29AA">
        <w:rPr>
          <w:sz w:val="22"/>
        </w:rPr>
        <w:t xml:space="preserve"> explanation</w:t>
      </w:r>
      <w:r>
        <w:rPr>
          <w:sz w:val="22"/>
        </w:rPr>
        <w:t xml:space="preserve"> is the </w:t>
      </w:r>
      <w:r w:rsidR="000A6DC4">
        <w:rPr>
          <w:sz w:val="22"/>
        </w:rPr>
        <w:t>h</w:t>
      </w:r>
      <w:r w:rsidR="002765A6" w:rsidRPr="00616751">
        <w:rPr>
          <w:sz w:val="22"/>
        </w:rPr>
        <w:t xml:space="preserve">eterogeneity in reporting of </w:t>
      </w:r>
      <w:r w:rsidR="003D6FCE">
        <w:rPr>
          <w:sz w:val="22"/>
        </w:rPr>
        <w:t>PKPD</w:t>
      </w:r>
      <w:r w:rsidR="002765A6" w:rsidRPr="00616751">
        <w:rPr>
          <w:sz w:val="22"/>
        </w:rPr>
        <w:t xml:space="preserve"> studies </w:t>
      </w:r>
      <w:r>
        <w:rPr>
          <w:sz w:val="22"/>
        </w:rPr>
        <w:t xml:space="preserve">which </w:t>
      </w:r>
      <w:r w:rsidR="002765A6" w:rsidRPr="00616751">
        <w:rPr>
          <w:sz w:val="22"/>
        </w:rPr>
        <w:t>hampers</w:t>
      </w:r>
      <w:r w:rsidR="006E6191">
        <w:rPr>
          <w:sz w:val="22"/>
        </w:rPr>
        <w:t xml:space="preserve"> individual patient data</w:t>
      </w:r>
      <w:r w:rsidR="002765A6" w:rsidRPr="00616751">
        <w:rPr>
          <w:sz w:val="22"/>
        </w:rPr>
        <w:t xml:space="preserve"> meta-analysis of studies. Key guidelines for reporting population pharmacokinetic modelling are the US FDA Guidance for Industry: Population Pharmacokinetics </w:t>
      </w:r>
      <w:r w:rsidR="00E23060">
        <w:rPr>
          <w:sz w:val="22"/>
        </w:rPr>
        <w:fldChar w:fldCharType="begin"/>
      </w:r>
      <w:r w:rsidR="00955C61">
        <w:rPr>
          <w:sz w:val="22"/>
        </w:rPr>
        <w:instrText xml:space="preserve"> ADDIN EN.CITE &lt;EndNote&gt;&lt;Cite&gt;&lt;Author&gt;U.S. Department of Health and Human Services - Food and Drug Administration&lt;/Author&gt;&lt;Year&gt;1999&lt;/Year&gt;&lt;RecNum&gt;45&lt;/RecNum&gt;&lt;DisplayText&gt;[37]&lt;/DisplayText&gt;&lt;record&gt;&lt;rec-number&gt;45&lt;/rec-number&gt;&lt;foreign-keys&gt;&lt;key app="EN" db-id="vaww52vat2fz92e0e5e5wttrzrx0sz2ae9xt" timestamp="1563979520"&gt;45&lt;/key&gt;&lt;/foreign-keys&gt;&lt;ref-type name="Government Document"&gt;46&lt;/ref-type&gt;&lt;contributors&gt;&lt;authors&gt;&lt;author&gt;U.S. Department of Health and Human Services - Food and Drug Administration,&lt;/author&gt;&lt;/authors&gt;&lt;/contributors&gt;&lt;titles&gt;&lt;title&gt;Guidance for Industry. Population Pharmacokinetics&lt;/title&gt;&lt;/titles&gt;&lt;dates&gt;&lt;year&gt;1999&lt;/year&gt;&lt;/dates&gt;&lt;urls&gt;&lt;related-urls&gt;&lt;url&gt;www.fda.gov/cder/guidance&lt;/url&gt;&lt;/related-urls&gt;&lt;/urls&gt;&lt;/record&gt;&lt;/Cite&gt;&lt;/EndNote&gt;</w:instrText>
      </w:r>
      <w:r w:rsidR="00E23060">
        <w:rPr>
          <w:sz w:val="22"/>
        </w:rPr>
        <w:fldChar w:fldCharType="separate"/>
      </w:r>
      <w:r w:rsidR="00955C61">
        <w:rPr>
          <w:noProof/>
          <w:sz w:val="22"/>
        </w:rPr>
        <w:t>[37]</w:t>
      </w:r>
      <w:r w:rsidR="00E23060">
        <w:rPr>
          <w:sz w:val="22"/>
        </w:rPr>
        <w:fldChar w:fldCharType="end"/>
      </w:r>
      <w:r w:rsidR="002765A6" w:rsidRPr="00616751">
        <w:rPr>
          <w:sz w:val="22"/>
        </w:rPr>
        <w:t xml:space="preserve"> and European Medicines Agency (EMA) Guideline on Reporting </w:t>
      </w:r>
      <w:r w:rsidR="002765A6" w:rsidRPr="00616751">
        <w:rPr>
          <w:sz w:val="22"/>
        </w:rPr>
        <w:lastRenderedPageBreak/>
        <w:t xml:space="preserve">the Results of Population Pharmacokinetic Analyses </w:t>
      </w:r>
      <w:r w:rsidR="00E23060">
        <w:rPr>
          <w:sz w:val="22"/>
        </w:rPr>
        <w:fldChar w:fldCharType="begin"/>
      </w:r>
      <w:r w:rsidR="00955C61">
        <w:rPr>
          <w:sz w:val="22"/>
        </w:rPr>
        <w:instrText xml:space="preserve"> ADDIN EN.CITE &lt;EndNote&gt;&lt;Cite&gt;&lt;Author&gt;European Medicines Agency&lt;/Author&gt;&lt;Year&gt;2007&lt;/Year&gt;&lt;RecNum&gt;46&lt;/RecNum&gt;&lt;DisplayText&gt;[47]&lt;/DisplayText&gt;&lt;record&gt;&lt;rec-number&gt;46&lt;/rec-number&gt;&lt;foreign-keys&gt;&lt;key app="EN" db-id="vaww52vat2fz92e0e5e5wttrzrx0sz2ae9xt" timestamp="1564042981"&gt;46&lt;/key&gt;&lt;/foreign-keys&gt;&lt;ref-type name="Government Document"&gt;46&lt;/ref-type&gt;&lt;contributors&gt;&lt;authors&gt;&lt;author&gt;European Medicines Agency,&lt;/author&gt;&lt;/authors&gt;&lt;/contributors&gt;&lt;titles&gt;&lt;title&gt;Guideline on Reporting the Results of Population Pharmacokinetic Analyses&lt;/title&gt;&lt;/titles&gt;&lt;dates&gt;&lt;year&gt;2007&lt;/year&gt;&lt;/dates&gt;&lt;urls&gt;&lt;related-urls&gt;&lt;url&gt;https://www.ema.europa.eu/en/documents/scientific-guideline/guideline-reporting-results-population-pharmacokinetic-analyses_en.pdf&lt;/url&gt;&lt;/related-urls&gt;&lt;/urls&gt;&lt;/record&gt;&lt;/Cite&gt;&lt;/EndNote&gt;</w:instrText>
      </w:r>
      <w:r w:rsidR="00E23060">
        <w:rPr>
          <w:sz w:val="22"/>
        </w:rPr>
        <w:fldChar w:fldCharType="separate"/>
      </w:r>
      <w:r w:rsidR="00955C61">
        <w:rPr>
          <w:noProof/>
          <w:sz w:val="22"/>
        </w:rPr>
        <w:t>[47]</w:t>
      </w:r>
      <w:r w:rsidR="00E23060">
        <w:rPr>
          <w:sz w:val="22"/>
        </w:rPr>
        <w:fldChar w:fldCharType="end"/>
      </w:r>
      <w:r w:rsidR="002765A6" w:rsidRPr="00616751">
        <w:rPr>
          <w:sz w:val="22"/>
        </w:rPr>
        <w:t xml:space="preserve">. </w:t>
      </w:r>
      <w:r w:rsidR="00E26E91">
        <w:rPr>
          <w:sz w:val="22"/>
        </w:rPr>
        <w:t xml:space="preserve">In </w:t>
      </w:r>
      <w:r w:rsidR="00D660D3">
        <w:rPr>
          <w:sz w:val="22"/>
        </w:rPr>
        <w:t>February 2017</w:t>
      </w:r>
      <w:r w:rsidR="00E26E91">
        <w:rPr>
          <w:sz w:val="22"/>
        </w:rPr>
        <w:t xml:space="preserve"> </w:t>
      </w:r>
      <w:r w:rsidR="00D660D3">
        <w:rPr>
          <w:sz w:val="22"/>
        </w:rPr>
        <w:t xml:space="preserve">a new EMA Guideline on the use of pharmacokinetics and pharmacodynamics in </w:t>
      </w:r>
      <w:r w:rsidR="00F97534">
        <w:rPr>
          <w:sz w:val="22"/>
        </w:rPr>
        <w:t>t</w:t>
      </w:r>
      <w:r w:rsidR="00D660D3">
        <w:rPr>
          <w:sz w:val="22"/>
        </w:rPr>
        <w:t xml:space="preserve">he development of antimicrobial medicinal products came into effect. </w:t>
      </w:r>
      <w:r w:rsidR="00964E16">
        <w:rPr>
          <w:sz w:val="22"/>
        </w:rPr>
        <w:t xml:space="preserve"> </w:t>
      </w:r>
      <w:r w:rsidR="002765A6" w:rsidRPr="00616751">
        <w:rPr>
          <w:sz w:val="22"/>
        </w:rPr>
        <w:t xml:space="preserve">However, there is limited consensus on </w:t>
      </w:r>
      <w:r w:rsidR="00216719" w:rsidRPr="00616751">
        <w:rPr>
          <w:sz w:val="22"/>
        </w:rPr>
        <w:t>reporting,</w:t>
      </w:r>
      <w:r w:rsidR="002765A6" w:rsidRPr="00616751">
        <w:rPr>
          <w:sz w:val="22"/>
        </w:rPr>
        <w:t xml:space="preserve"> and it </w:t>
      </w:r>
      <w:r w:rsidR="003D29AA">
        <w:rPr>
          <w:sz w:val="22"/>
        </w:rPr>
        <w:t>remains</w:t>
      </w:r>
      <w:r w:rsidR="002765A6" w:rsidRPr="00616751">
        <w:rPr>
          <w:sz w:val="22"/>
        </w:rPr>
        <w:t xml:space="preserve"> a developing field </w:t>
      </w:r>
      <w:r w:rsidR="002765A6" w:rsidRPr="00616751">
        <w:rPr>
          <w:sz w:val="22"/>
        </w:rPr>
        <w:fldChar w:fldCharType="begin">
          <w:fldData xml:space="preserve">PEVuZE5vdGU+PENpdGU+PEF1dGhvcj5EeWtzdHJhPC9BdXRob3I+PFllYXI+MjAxNTwvWWVhcj48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</w:fldData>
        </w:fldChar>
      </w:r>
      <w:r w:rsidR="00955C61">
        <w:rPr>
          <w:sz w:val="22"/>
        </w:rPr>
        <w:instrText xml:space="preserve"> ADDIN EN.CITE </w:instrText>
      </w:r>
      <w:r w:rsidR="00955C61">
        <w:rPr>
          <w:sz w:val="22"/>
        </w:rPr>
        <w:fldChar w:fldCharType="begin">
          <w:fldData xml:space="preserve">PEVuZE5vdGU+PENpdGU+PEF1dGhvcj5EeWtzdHJhPC9BdXRob3I+PFllYXI+MjAxNTwvWWVhcj48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</w:fldData>
        </w:fldChar>
      </w:r>
      <w:r w:rsidR="00955C61">
        <w:rPr>
          <w:sz w:val="22"/>
        </w:rPr>
        <w:instrText xml:space="preserve"> ADDIN EN.CITE.DATA </w:instrText>
      </w:r>
      <w:r w:rsidR="00955C61">
        <w:rPr>
          <w:sz w:val="22"/>
        </w:rPr>
      </w:r>
      <w:r w:rsidR="00955C61">
        <w:rPr>
          <w:sz w:val="22"/>
        </w:rPr>
        <w:fldChar w:fldCharType="end"/>
      </w:r>
      <w:r w:rsidR="002765A6" w:rsidRPr="00616751">
        <w:rPr>
          <w:sz w:val="22"/>
        </w:rPr>
      </w:r>
      <w:r w:rsidR="002765A6" w:rsidRPr="00616751">
        <w:rPr>
          <w:sz w:val="22"/>
        </w:rPr>
        <w:fldChar w:fldCharType="separate"/>
      </w:r>
      <w:r w:rsidR="00955C61">
        <w:rPr>
          <w:noProof/>
          <w:sz w:val="22"/>
        </w:rPr>
        <w:t>[27,48,49]</w:t>
      </w:r>
      <w:r w:rsidR="002765A6" w:rsidRPr="00616751">
        <w:rPr>
          <w:sz w:val="22"/>
        </w:rPr>
        <w:fldChar w:fldCharType="end"/>
      </w:r>
      <w:r w:rsidR="002765A6" w:rsidRPr="00616751">
        <w:rPr>
          <w:sz w:val="22"/>
        </w:rPr>
        <w:t>.</w:t>
      </w:r>
      <w:r w:rsidR="00D660D3">
        <w:rPr>
          <w:sz w:val="22"/>
          <w:shd w:val="clear" w:color="auto" w:fill="FFFFFF"/>
        </w:rPr>
        <w:t xml:space="preserve"> The </w:t>
      </w:r>
      <w:r w:rsidR="009F08B4">
        <w:rPr>
          <w:sz w:val="22"/>
          <w:shd w:val="clear" w:color="auto" w:fill="FFFFFF"/>
        </w:rPr>
        <w:t>I</w:t>
      </w:r>
      <w:r w:rsidR="00D660D3">
        <w:rPr>
          <w:sz w:val="22"/>
          <w:shd w:val="clear" w:color="auto" w:fill="FFFFFF"/>
        </w:rPr>
        <w:t xml:space="preserve">nternational </w:t>
      </w:r>
      <w:r w:rsidR="009F08B4">
        <w:rPr>
          <w:sz w:val="22"/>
          <w:shd w:val="clear" w:color="auto" w:fill="FFFFFF"/>
        </w:rPr>
        <w:t>S</w:t>
      </w:r>
      <w:r w:rsidR="00D660D3">
        <w:rPr>
          <w:sz w:val="22"/>
          <w:shd w:val="clear" w:color="auto" w:fill="FFFFFF"/>
        </w:rPr>
        <w:t xml:space="preserve">ociety of </w:t>
      </w:r>
      <w:r w:rsidR="009F08B4">
        <w:rPr>
          <w:sz w:val="22"/>
          <w:shd w:val="clear" w:color="auto" w:fill="FFFFFF"/>
        </w:rPr>
        <w:t>P</w:t>
      </w:r>
      <w:r w:rsidR="00D660D3">
        <w:rPr>
          <w:sz w:val="22"/>
          <w:shd w:val="clear" w:color="auto" w:fill="FFFFFF"/>
        </w:rPr>
        <w:t>harmacometrics (IS</w:t>
      </w:r>
      <w:r w:rsidR="00D409ED">
        <w:rPr>
          <w:sz w:val="22"/>
          <w:shd w:val="clear" w:color="auto" w:fill="FFFFFF"/>
        </w:rPr>
        <w:t>o</w:t>
      </w:r>
      <w:r w:rsidR="00D660D3">
        <w:rPr>
          <w:sz w:val="22"/>
          <w:shd w:val="clear" w:color="auto" w:fill="FFFFFF"/>
        </w:rPr>
        <w:t>P)</w:t>
      </w:r>
      <w:r w:rsidR="00FB57DD">
        <w:rPr>
          <w:sz w:val="22"/>
          <w:shd w:val="clear" w:color="auto" w:fill="FFFFFF"/>
        </w:rPr>
        <w:t xml:space="preserve"> </w:t>
      </w:r>
      <w:r w:rsidR="00FB57DD">
        <w:rPr>
          <w:sz w:val="22"/>
          <w:shd w:val="clear" w:color="auto" w:fill="FFFFFF"/>
        </w:rPr>
        <w:fldChar w:fldCharType="begin"/>
      </w:r>
      <w:r w:rsidR="00FA7085">
        <w:rPr>
          <w:sz w:val="22"/>
          <w:shd w:val="clear" w:color="auto" w:fill="FFFFFF"/>
        </w:rPr>
        <w:instrText xml:space="preserve"> ADDIN EN.CITE &lt;EndNote&gt;&lt;Cite&gt;&lt;Author&gt;ISoP&lt;/Author&gt;&lt;RecNum&gt;59&lt;/RecNum&gt;&lt;DisplayText&gt;[50]&lt;/DisplayText&gt;&lt;record&gt;&lt;rec-number&gt;59&lt;/rec-number&gt;&lt;foreign-keys&gt;&lt;key app="EN" db-id="vaww52vat2fz92e0e5e5wttrzrx0sz2ae9xt" timestamp="1564127833"&gt;59&lt;/key&gt;&lt;/foreign-keys&gt;&lt;ref-type name="Web Page"&gt;12&lt;/ref-type&gt;&lt;contributors&gt;&lt;authors&gt;&lt;author&gt;ISoP&lt;/author&gt;&lt;/authors&gt;&lt;/contributors&gt;&lt;titles&gt;&lt;title&gt;International Society of Pharmacometrics - Standards and Best Practice Commitee&lt;/title&gt;&lt;/titles&gt;&lt;dates&gt;&lt;/dates&gt;&lt;urls&gt;&lt;related-urls&gt;&lt;url&gt;http://go-isop.org/committees/standards-best-practices-committee/&lt;/url&gt;&lt;/related-urls&gt;&lt;/urls&gt;&lt;/record&gt;&lt;/Cite&gt;&lt;/EndNote&gt;</w:instrText>
      </w:r>
      <w:r w:rsidR="00FB57DD">
        <w:rPr>
          <w:sz w:val="22"/>
          <w:shd w:val="clear" w:color="auto" w:fill="FFFFFF"/>
        </w:rPr>
        <w:fldChar w:fldCharType="separate"/>
      </w:r>
      <w:r w:rsidR="00D40CB9">
        <w:rPr>
          <w:noProof/>
          <w:sz w:val="22"/>
          <w:shd w:val="clear" w:color="auto" w:fill="FFFFFF"/>
        </w:rPr>
        <w:t>[50]</w:t>
      </w:r>
      <w:r w:rsidR="00FB57DD">
        <w:rPr>
          <w:sz w:val="22"/>
          <w:shd w:val="clear" w:color="auto" w:fill="FFFFFF"/>
        </w:rPr>
        <w:fldChar w:fldCharType="end"/>
      </w:r>
      <w:r w:rsidR="00D660D3">
        <w:rPr>
          <w:sz w:val="22"/>
          <w:shd w:val="clear" w:color="auto" w:fill="FFFFFF"/>
        </w:rPr>
        <w:t xml:space="preserve"> has now formed working groups for data standards and model evaluation as part of a </w:t>
      </w:r>
      <w:r w:rsidR="00F97534">
        <w:rPr>
          <w:sz w:val="22"/>
          <w:shd w:val="clear" w:color="auto" w:fill="FFFFFF"/>
        </w:rPr>
        <w:t>standards</w:t>
      </w:r>
      <w:r w:rsidR="00D660D3">
        <w:rPr>
          <w:sz w:val="22"/>
          <w:shd w:val="clear" w:color="auto" w:fill="FFFFFF"/>
        </w:rPr>
        <w:t xml:space="preserve"> and best practice committee, but f</w:t>
      </w:r>
      <w:r w:rsidR="006E6191">
        <w:rPr>
          <w:sz w:val="22"/>
          <w:shd w:val="clear" w:color="auto" w:fill="FFFFFF"/>
        </w:rPr>
        <w:t xml:space="preserve">urther consensus is needed </w:t>
      </w:r>
      <w:r w:rsidR="00F97534">
        <w:rPr>
          <w:sz w:val="22"/>
          <w:shd w:val="clear" w:color="auto" w:fill="FFFFFF"/>
        </w:rPr>
        <w:t>e</w:t>
      </w:r>
      <w:r w:rsidR="00D660D3">
        <w:rPr>
          <w:sz w:val="22"/>
          <w:shd w:val="clear" w:color="auto" w:fill="FFFFFF"/>
        </w:rPr>
        <w:t>special</w:t>
      </w:r>
      <w:r w:rsidR="00F97534">
        <w:rPr>
          <w:sz w:val="22"/>
          <w:shd w:val="clear" w:color="auto" w:fill="FFFFFF"/>
        </w:rPr>
        <w:t>ly for</w:t>
      </w:r>
      <w:r w:rsidR="006E6191">
        <w:rPr>
          <w:sz w:val="22"/>
          <w:shd w:val="clear" w:color="auto" w:fill="FFFFFF"/>
        </w:rPr>
        <w:t xml:space="preserve"> </w:t>
      </w:r>
      <w:r w:rsidR="00B27A28">
        <w:rPr>
          <w:sz w:val="22"/>
        </w:rPr>
        <w:t>paediatric</w:t>
      </w:r>
      <w:r w:rsidR="006E6191" w:rsidRPr="006E6191">
        <w:rPr>
          <w:sz w:val="22"/>
        </w:rPr>
        <w:t xml:space="preserve"> </w:t>
      </w:r>
      <w:r w:rsidR="00F97534">
        <w:rPr>
          <w:sz w:val="22"/>
        </w:rPr>
        <w:t>pharmacokinetic</w:t>
      </w:r>
      <w:r w:rsidR="006E6191" w:rsidRPr="006E6191">
        <w:rPr>
          <w:sz w:val="22"/>
        </w:rPr>
        <w:t xml:space="preserve"> reporting</w:t>
      </w:r>
      <w:r w:rsidR="006E6191">
        <w:rPr>
          <w:sz w:val="22"/>
        </w:rPr>
        <w:t xml:space="preserve"> and </w:t>
      </w:r>
      <w:r w:rsidR="006E6191" w:rsidRPr="006E6191">
        <w:rPr>
          <w:sz w:val="22"/>
        </w:rPr>
        <w:t xml:space="preserve">meta-analytical methodology </w:t>
      </w:r>
      <w:r w:rsidR="006E6191">
        <w:rPr>
          <w:sz w:val="22"/>
        </w:rPr>
        <w:t xml:space="preserve">for </w:t>
      </w:r>
      <w:r w:rsidR="006E6191" w:rsidRPr="006E6191">
        <w:rPr>
          <w:sz w:val="22"/>
        </w:rPr>
        <w:t>tra</w:t>
      </w:r>
      <w:r w:rsidR="006E6191">
        <w:rPr>
          <w:sz w:val="22"/>
        </w:rPr>
        <w:t>ditional and population studies.</w:t>
      </w:r>
      <w:r>
        <w:rPr>
          <w:sz w:val="22"/>
        </w:rPr>
        <w:t xml:space="preserve"> </w:t>
      </w:r>
    </w:p>
    <w:p w14:paraId="6A05EBEC" w14:textId="17B09F69" w:rsidR="00317137" w:rsidRDefault="00317137" w:rsidP="006E6191">
      <w:pPr>
        <w:rPr>
          <w:sz w:val="22"/>
        </w:rPr>
      </w:pPr>
    </w:p>
    <w:p w14:paraId="26670FB3" w14:textId="16C631B0" w:rsidR="00B764FE" w:rsidRPr="004C75EC" w:rsidRDefault="00ED7399" w:rsidP="003D7451">
      <w:pPr>
        <w:pStyle w:val="Heading1"/>
      </w:pPr>
      <w:r>
        <w:t>Expert Opinion</w:t>
      </w:r>
      <w:r w:rsidR="00B27A28">
        <w:t xml:space="preserve"> </w:t>
      </w:r>
    </w:p>
    <w:p w14:paraId="5AD20ABC" w14:textId="77777777" w:rsidR="00B764FE" w:rsidRPr="00616751" w:rsidRDefault="00B764FE" w:rsidP="00B764FE">
      <w:pPr>
        <w:rPr>
          <w:sz w:val="22"/>
        </w:rPr>
      </w:pPr>
    </w:p>
    <w:p w14:paraId="3761D410" w14:textId="65BD93D4" w:rsidR="00FA7085" w:rsidRDefault="00F55495" w:rsidP="00FA7085">
      <w:pPr>
        <w:rPr>
          <w:sz w:val="22"/>
        </w:rPr>
      </w:pPr>
      <w:r>
        <w:rPr>
          <w:sz w:val="22"/>
        </w:rPr>
        <w:t xml:space="preserve">Information on paediatric dosing, especially across the different age groups is sparse for most antibiotics. </w:t>
      </w:r>
      <w:r w:rsidR="00A425C2">
        <w:rPr>
          <w:sz w:val="22"/>
        </w:rPr>
        <w:t>As guidance for dose finding is mainly provided by formularies and online data bases, there is a need to grade the</w:t>
      </w:r>
      <w:r w:rsidR="007504D2">
        <w:rPr>
          <w:sz w:val="22"/>
        </w:rPr>
        <w:t>ir</w:t>
      </w:r>
      <w:r w:rsidR="00A425C2">
        <w:rPr>
          <w:sz w:val="22"/>
        </w:rPr>
        <w:t xml:space="preserve"> evidence </w:t>
      </w:r>
      <w:r w:rsidR="007504D2">
        <w:rPr>
          <w:sz w:val="22"/>
        </w:rPr>
        <w:t xml:space="preserve">base </w:t>
      </w:r>
      <w:r w:rsidR="00A425C2">
        <w:rPr>
          <w:sz w:val="22"/>
        </w:rPr>
        <w:t>to make  recommendations more transparent regarding the underlying analytical approaches and study design.</w:t>
      </w:r>
    </w:p>
    <w:p w14:paraId="153B4613" w14:textId="26AC345E" w:rsidR="00632AE8" w:rsidRPr="00406560" w:rsidRDefault="00FE2A9D" w:rsidP="00FA7085">
      <w:r>
        <w:rPr>
          <w:sz w:val="22"/>
        </w:rPr>
        <w:t xml:space="preserve">A grading system such as the GAPPS system </w:t>
      </w:r>
      <w:r w:rsidR="004E0E0E">
        <w:rPr>
          <w:sz w:val="22"/>
        </w:rPr>
        <w:t>can</w:t>
      </w:r>
      <w:r>
        <w:rPr>
          <w:sz w:val="22"/>
        </w:rPr>
        <w:t xml:space="preserve"> categorize PKPD Studies starting with the highest level of most reliable studies, a meta-analysis of raw PK data, to the low level and least reliable case studies and expert opinions based on in-vitro studies.</w:t>
      </w:r>
      <w:r w:rsidR="00632AE8">
        <w:rPr>
          <w:sz w:val="22"/>
        </w:rPr>
        <w:t xml:space="preserve"> </w:t>
      </w:r>
      <w:r w:rsidR="00632AE8">
        <w:t>Most evidence on paediatric dosing in the reviewed paediatric studies on antibiotics comes from i</w:t>
      </w:r>
      <w:r w:rsidR="00632AE8" w:rsidRPr="00967BF9">
        <w:rPr>
          <w:shd w:val="clear" w:color="auto" w:fill="FFFFFF"/>
          <w:lang w:val="en-GB"/>
        </w:rPr>
        <w:t>ndividual PK stud</w:t>
      </w:r>
      <w:r w:rsidR="00632AE8">
        <w:rPr>
          <w:shd w:val="clear" w:color="auto" w:fill="FFFFFF"/>
          <w:lang w:val="en-GB"/>
        </w:rPr>
        <w:t xml:space="preserve">ies. This is reflected in the median dose evidence score of 3, showing that most publications are lacking PKPD modelling and simulations. Nevertheless, with more guidance becoming available and software applications as well as computational power improving, the quality of evidence increased over the last two decades, with more sophisticated </w:t>
      </w:r>
      <w:r w:rsidR="00632AE8">
        <w:rPr>
          <w:shd w:val="clear" w:color="auto" w:fill="FFFFFF"/>
          <w:lang w:val="en-GB"/>
        </w:rPr>
        <w:lastRenderedPageBreak/>
        <w:t>modelling and simulation techniques being use ins study planning and dose finding of more recently approved antibiotics.</w:t>
      </w:r>
    </w:p>
    <w:p w14:paraId="3AAC1FD3" w14:textId="16C81787" w:rsidR="00FE2A9D" w:rsidRDefault="00FE2A9D" w:rsidP="00FE2A9D">
      <w:pPr>
        <w:rPr>
          <w:sz w:val="22"/>
        </w:rPr>
      </w:pPr>
    </w:p>
    <w:p w14:paraId="7E4BBB73" w14:textId="34DD276C" w:rsidR="005F5991" w:rsidRDefault="00FE2A9D" w:rsidP="00B16454">
      <w:pPr>
        <w:rPr>
          <w:sz w:val="22"/>
          <w:lang w:val="en-GB"/>
        </w:rPr>
      </w:pPr>
      <w:r w:rsidRPr="00616751">
        <w:rPr>
          <w:sz w:val="22"/>
        </w:rPr>
        <w:t xml:space="preserve">Standardized appraisal of </w:t>
      </w:r>
      <w:r w:rsidR="003D6FCE">
        <w:rPr>
          <w:sz w:val="22"/>
        </w:rPr>
        <w:t>PKPD</w:t>
      </w:r>
      <w:r w:rsidRPr="00616751">
        <w:rPr>
          <w:sz w:val="22"/>
        </w:rPr>
        <w:t xml:space="preserve"> evidence has an important role </w:t>
      </w:r>
      <w:r w:rsidR="00632AE8">
        <w:rPr>
          <w:sz w:val="22"/>
        </w:rPr>
        <w:t xml:space="preserve">also </w:t>
      </w:r>
      <w:r w:rsidRPr="00616751">
        <w:rPr>
          <w:sz w:val="22"/>
        </w:rPr>
        <w:t>in facilitating the prioritization of research and development resources by identifying areas where the least information about optimized dosing exists.</w:t>
      </w:r>
      <w:r w:rsidR="00632AE8">
        <w:t xml:space="preserve"> </w:t>
      </w:r>
      <w:r w:rsidR="00881118">
        <w:rPr>
          <w:sz w:val="22"/>
        </w:rPr>
        <w:t>Given the poor evidence-base for widely used</w:t>
      </w:r>
      <w:r>
        <w:rPr>
          <w:sz w:val="22"/>
        </w:rPr>
        <w:t xml:space="preserve"> older</w:t>
      </w:r>
      <w:r w:rsidR="00881118">
        <w:rPr>
          <w:sz w:val="22"/>
        </w:rPr>
        <w:t xml:space="preserve"> antibiotics, t</w:t>
      </w:r>
      <w:r w:rsidR="002765A6" w:rsidRPr="00616751">
        <w:rPr>
          <w:sz w:val="22"/>
        </w:rPr>
        <w:t xml:space="preserve">here is a need for collaboration between </w:t>
      </w:r>
      <w:r w:rsidR="00B27A28">
        <w:rPr>
          <w:sz w:val="22"/>
        </w:rPr>
        <w:t>paediatric</w:t>
      </w:r>
      <w:r w:rsidR="002765A6" w:rsidRPr="00616751">
        <w:rPr>
          <w:sz w:val="22"/>
        </w:rPr>
        <w:t xml:space="preserve"> pharmacokinetic </w:t>
      </w:r>
      <w:r w:rsidR="005F5991">
        <w:rPr>
          <w:sz w:val="22"/>
        </w:rPr>
        <w:t xml:space="preserve">researchers and </w:t>
      </w:r>
      <w:r w:rsidR="002765A6" w:rsidRPr="00616751">
        <w:rPr>
          <w:sz w:val="22"/>
        </w:rPr>
        <w:t>clinical trial networks internationally to tackle the evidence gaps in a complementary and strategic manner</w:t>
      </w:r>
      <w:r w:rsidR="00456632">
        <w:rPr>
          <w:sz w:val="22"/>
        </w:rPr>
        <w:t>.</w:t>
      </w:r>
      <w:r w:rsidR="00456784" w:rsidRPr="00616751">
        <w:rPr>
          <w:sz w:val="22"/>
          <w:lang w:val="en-GB"/>
        </w:rPr>
        <w:t xml:space="preserve"> </w:t>
      </w:r>
    </w:p>
    <w:p w14:paraId="0860BD59" w14:textId="7F8447C5" w:rsidR="005F5991" w:rsidRDefault="005F5991" w:rsidP="00456784">
      <w:pPr>
        <w:rPr>
          <w:sz w:val="22"/>
          <w:lang w:val="en-GB"/>
        </w:rPr>
      </w:pPr>
    </w:p>
    <w:p w14:paraId="1A1B4923" w14:textId="2BB610C7" w:rsidR="004C75EC" w:rsidRPr="00307F51" w:rsidRDefault="004C75EC" w:rsidP="005D78ED">
      <w:pPr>
        <w:rPr>
          <w:sz w:val="22"/>
          <w:szCs w:val="22"/>
        </w:rPr>
      </w:pPr>
      <w:r w:rsidRPr="00616751">
        <w:rPr>
          <w:sz w:val="22"/>
          <w:lang w:val="en-GB"/>
        </w:rPr>
        <w:t xml:space="preserve">As formularies are increasingly becoming available electronically – either as e-books or desktop and mobile applications – direct in-line links to evidence and references for different dosing schedules should be encouraged. </w:t>
      </w:r>
      <w:r w:rsidR="006B7D43">
        <w:rPr>
          <w:sz w:val="22"/>
          <w:lang w:val="en-GB"/>
        </w:rPr>
        <w:t>R</w:t>
      </w:r>
      <w:r w:rsidR="003D7451">
        <w:rPr>
          <w:sz w:val="22"/>
          <w:lang w:val="en-GB"/>
        </w:rPr>
        <w:t>eporting the GAPPS level of evidence and thus m</w:t>
      </w:r>
      <w:r w:rsidRPr="00616751">
        <w:rPr>
          <w:sz w:val="22"/>
          <w:lang w:val="en-GB"/>
        </w:rPr>
        <w:t>aking the primary evidence along with its expert grading available to prescribers would allow them to gauge the quality of data underlying the dosing used in practice</w:t>
      </w:r>
      <w:r w:rsidR="006B7D43">
        <w:rPr>
          <w:sz w:val="22"/>
          <w:lang w:val="en-GB"/>
        </w:rPr>
        <w:t>.</w:t>
      </w:r>
    </w:p>
    <w:p w14:paraId="10C23F2A" w14:textId="06FDE5A2" w:rsidR="004C75EC" w:rsidRDefault="004C75EC" w:rsidP="00456784">
      <w:pPr>
        <w:rPr>
          <w:sz w:val="22"/>
          <w:lang w:val="en-GB"/>
        </w:rPr>
      </w:pPr>
    </w:p>
    <w:p w14:paraId="4892112D" w14:textId="254F23D8" w:rsidR="00B621CF" w:rsidRDefault="003D29AA">
      <w:pPr>
        <w:rPr>
          <w:sz w:val="22"/>
          <w:shd w:val="clear" w:color="auto" w:fill="FFFFFF"/>
        </w:rPr>
      </w:pPr>
      <w:r>
        <w:rPr>
          <w:sz w:val="22"/>
        </w:rPr>
        <w:t>I</w:t>
      </w:r>
      <w:r w:rsidR="00DB7733" w:rsidRPr="00616751">
        <w:rPr>
          <w:sz w:val="22"/>
        </w:rPr>
        <w:t>n 2017,</w:t>
      </w:r>
      <w:r>
        <w:rPr>
          <w:sz w:val="22"/>
        </w:rPr>
        <w:t xml:space="preserve"> the WHO</w:t>
      </w:r>
      <w:r w:rsidR="00DB7733" w:rsidRPr="00616751">
        <w:rPr>
          <w:sz w:val="22"/>
        </w:rPr>
        <w:t xml:space="preserve"> published </w:t>
      </w:r>
      <w:r>
        <w:rPr>
          <w:sz w:val="22"/>
        </w:rPr>
        <w:t>a</w:t>
      </w:r>
      <w:r w:rsidR="00DB7733" w:rsidRPr="00616751">
        <w:rPr>
          <w:sz w:val="22"/>
        </w:rPr>
        <w:t xml:space="preserve"> list of antibiotic-resistant "priority pathogens" which pose the greatest threat to human health </w:t>
      </w:r>
      <w:r w:rsidR="00DB7733" w:rsidRPr="00616751">
        <w:rPr>
          <w:sz w:val="22"/>
        </w:rPr>
        <w:fldChar w:fldCharType="begin"/>
      </w:r>
      <w:r w:rsidR="00D40CB9">
        <w:rPr>
          <w:sz w:val="22"/>
        </w:rPr>
        <w:instrText xml:space="preserve"> ADDIN EN.CITE &lt;EndNote&gt;&lt;Cite&gt;&lt;Author&gt;The Lancet Infectious&lt;/Author&gt;&lt;Year&gt;2017&lt;/Year&gt;&lt;RecNum&gt;33&lt;/RecNum&gt;&lt;DisplayText&gt;[51]&lt;/DisplayText&gt;&lt;record&gt;&lt;rec-number&gt;33&lt;/rec-number&gt;&lt;foreign-keys&gt;&lt;key app="EN" db-id="vaww52vat2fz92e0e5e5wttrzrx0sz2ae9xt" timestamp="1563267055"&gt;33&lt;/key&gt;&lt;/foreign-keys&gt;&lt;ref-type name="Journal Article"&gt;17&lt;/ref-type&gt;&lt;contributors&gt;&lt;authors&gt;&lt;author&gt;The Lancet Infectious, Diseases&lt;/author&gt;&lt;/authors&gt;&lt;/contributors&gt;&lt;titles&gt;&lt;title&gt;Antibiotic research priorities: ready, set, now go&lt;/title&gt;&lt;secondary-title&gt;The Lancet Infectious Diseases&lt;/secondary-title&gt;&lt;/titles&gt;&lt;periodical&gt;&lt;full-title&gt;The Lancet Infectious Diseases&lt;/full-title&gt;&lt;/periodical&gt;&lt;pages&gt;349&lt;/pages&gt;&lt;volume&gt;17&lt;/volume&gt;&lt;number&gt;4&lt;/number&gt;&lt;dates&gt;&lt;year&gt;2017&lt;/year&gt;&lt;/dates&gt;&lt;isbn&gt;14733099&lt;/isbn&gt;&lt;urls&gt;&lt;/urls&gt;&lt;electronic-resource-num&gt;10.1016/s1473-3099(17)30140-8&lt;/electronic-resource-num&gt;&lt;/record&gt;&lt;/Cite&gt;&lt;/EndNote&gt;</w:instrText>
      </w:r>
      <w:r w:rsidR="00DB7733" w:rsidRPr="00616751">
        <w:rPr>
          <w:sz w:val="22"/>
        </w:rPr>
        <w:fldChar w:fldCharType="separate"/>
      </w:r>
      <w:r w:rsidR="00D40CB9">
        <w:rPr>
          <w:noProof/>
          <w:sz w:val="22"/>
        </w:rPr>
        <w:t>[51]</w:t>
      </w:r>
      <w:r w:rsidR="00DB7733" w:rsidRPr="00616751">
        <w:rPr>
          <w:sz w:val="22"/>
        </w:rPr>
        <w:fldChar w:fldCharType="end"/>
      </w:r>
      <w:r w:rsidR="00DB7733" w:rsidRPr="00616751">
        <w:rPr>
          <w:sz w:val="22"/>
        </w:rPr>
        <w:t>. The list was drawn up to guide and promote research and development of new antibiotics</w:t>
      </w:r>
      <w:r w:rsidR="002367AE">
        <w:rPr>
          <w:sz w:val="22"/>
        </w:rPr>
        <w:t xml:space="preserve"> and more research on the repurposing of older, less well studied drugs.</w:t>
      </w:r>
      <w:r w:rsidR="00D409ED">
        <w:rPr>
          <w:sz w:val="22"/>
        </w:rPr>
        <w:t xml:space="preserve"> </w:t>
      </w:r>
      <w:r w:rsidR="00632AE8">
        <w:rPr>
          <w:sz w:val="22"/>
        </w:rPr>
        <w:t xml:space="preserve">The designation of a list of Access antibiotics by the WHO should provide a focus on the optimal dosing of this important group of medicines for children. </w:t>
      </w:r>
      <w:r w:rsidR="00B621CF">
        <w:rPr>
          <w:sz w:val="22"/>
        </w:rPr>
        <w:t>A systematic a</w:t>
      </w:r>
      <w:r w:rsidR="00DB7733" w:rsidRPr="00616751">
        <w:rPr>
          <w:sz w:val="22"/>
          <w:shd w:val="clear" w:color="auto" w:fill="FFFFFF"/>
        </w:rPr>
        <w:t xml:space="preserve">ppraisal of </w:t>
      </w:r>
      <w:r w:rsidR="003D6FCE">
        <w:rPr>
          <w:sz w:val="22"/>
          <w:shd w:val="clear" w:color="auto" w:fill="FFFFFF"/>
        </w:rPr>
        <w:t>PKPD</w:t>
      </w:r>
      <w:r w:rsidR="00DB7733" w:rsidRPr="00616751">
        <w:rPr>
          <w:sz w:val="22"/>
          <w:shd w:val="clear" w:color="auto" w:fill="FFFFFF"/>
        </w:rPr>
        <w:t xml:space="preserve"> evidence of </w:t>
      </w:r>
      <w:r w:rsidR="005D78ED">
        <w:rPr>
          <w:sz w:val="22"/>
          <w:shd w:val="clear" w:color="auto" w:fill="FFFFFF"/>
        </w:rPr>
        <w:t xml:space="preserve">Access and Watch </w:t>
      </w:r>
      <w:r w:rsidR="00DB7733" w:rsidRPr="00616751">
        <w:rPr>
          <w:sz w:val="22"/>
          <w:shd w:val="clear" w:color="auto" w:fill="FFFFFF"/>
        </w:rPr>
        <w:t xml:space="preserve">antibiotics </w:t>
      </w:r>
      <w:r w:rsidR="00B621CF">
        <w:rPr>
          <w:sz w:val="22"/>
          <w:shd w:val="clear" w:color="auto" w:fill="FFFFFF"/>
        </w:rPr>
        <w:t xml:space="preserve">focusses attention on the weakness of the evidence for current dosing guidance. The Blue Book formulary was the first </w:t>
      </w:r>
      <w:r w:rsidR="00B4736F">
        <w:rPr>
          <w:sz w:val="22"/>
          <w:shd w:val="clear" w:color="auto" w:fill="FFFFFF"/>
        </w:rPr>
        <w:t>paediatric</w:t>
      </w:r>
      <w:r w:rsidR="00B621CF">
        <w:rPr>
          <w:sz w:val="22"/>
          <w:shd w:val="clear" w:color="auto" w:fill="FFFFFF"/>
        </w:rPr>
        <w:t xml:space="preserve"> formulary to alert prescribers to the potential strengths and weakness of the dosing guidance using smiley/sad faces. Prescribers need to be aware that potential treatment failure or unexpected toxicities </w:t>
      </w:r>
      <w:r w:rsidR="00B621CF">
        <w:rPr>
          <w:sz w:val="22"/>
          <w:shd w:val="clear" w:color="auto" w:fill="FFFFFF"/>
        </w:rPr>
        <w:lastRenderedPageBreak/>
        <w:t xml:space="preserve">could be related to inadequate or over dosing following guidance correctly based on inadequate primary data. </w:t>
      </w:r>
    </w:p>
    <w:p w14:paraId="35364F5D" w14:textId="5068297C" w:rsidR="00F32903" w:rsidRDefault="00B621CF">
      <w:pPr>
        <w:rPr>
          <w:sz w:val="22"/>
        </w:rPr>
        <w:sectPr w:rsidR="00F32903" w:rsidSect="00FA7085">
          <w:pgSz w:w="11900" w:h="16840"/>
          <w:pgMar w:top="1440" w:right="1710" w:bottom="1440" w:left="1800" w:header="708" w:footer="708" w:gutter="0"/>
          <w:lnNumType w:countBy="1" w:restart="continuous"/>
          <w:cols w:space="708"/>
          <w:docGrid w:linePitch="360"/>
        </w:sectPr>
      </w:pPr>
      <w:r>
        <w:rPr>
          <w:sz w:val="22"/>
          <w:shd w:val="clear" w:color="auto" w:fill="FFFFFF"/>
        </w:rPr>
        <w:t xml:space="preserve">The potential next step is to extend this analysis to other classes of medicines for children. International collaboration is then required between the leading paediatric formularies internationally, potentially convened by the WHO. Following a more </w:t>
      </w:r>
      <w:r w:rsidR="008A13D6">
        <w:rPr>
          <w:sz w:val="22"/>
          <w:shd w:val="clear" w:color="auto" w:fill="FFFFFF"/>
        </w:rPr>
        <w:t>thorough</w:t>
      </w:r>
      <w:r>
        <w:rPr>
          <w:sz w:val="22"/>
          <w:shd w:val="clear" w:color="auto" w:fill="FFFFFF"/>
        </w:rPr>
        <w:t xml:space="preserve"> analysis of the data, a more harmonized consensus on current guidance can be achieved between formularies. In parallel a more formal process of research prioritization needs to be undertaken and international collaboration between the relevant stakeholders to undertake the relevant clinical studies required. This has been successfully achieved in other clinical areas, such as paediatric HIV and TB, so the principles are well established. Although there is a more considerable challenge when extending to antibiotics, </w:t>
      </w:r>
      <w:r w:rsidR="002C0A32">
        <w:rPr>
          <w:sz w:val="22"/>
          <w:shd w:val="clear" w:color="auto" w:fill="FFFFFF"/>
        </w:rPr>
        <w:t xml:space="preserve">the prioritization of Access antibiotics and these studies have demonstrated a clear path forward. </w:t>
      </w:r>
    </w:p>
    <w:p w14:paraId="6566B458" w14:textId="1E7837A2" w:rsidR="00E50874" w:rsidRPr="007F577F" w:rsidRDefault="00E50874" w:rsidP="007F577F">
      <w:pPr>
        <w:pStyle w:val="Heading1"/>
      </w:pPr>
      <w:r>
        <w:lastRenderedPageBreak/>
        <w:t>References</w:t>
      </w:r>
    </w:p>
    <w:p w14:paraId="7428390B" w14:textId="5FFEB18A" w:rsidR="00442767" w:rsidRPr="002B70C6" w:rsidRDefault="00442767" w:rsidP="00EF436D">
      <w:pPr>
        <w:rPr>
          <w:sz w:val="22"/>
          <w:szCs w:val="22"/>
        </w:rPr>
      </w:pPr>
    </w:p>
    <w:p w14:paraId="737EC0DB" w14:textId="77777777" w:rsidR="002737C6" w:rsidRPr="002737C6" w:rsidRDefault="00AA1583" w:rsidP="002737C6">
      <w:pPr>
        <w:pStyle w:val="EndNoteBibliography"/>
        <w:ind w:left="720" w:hanging="720"/>
      </w:pPr>
      <w:r w:rsidRPr="002B70C6">
        <w:rPr>
          <w:rFonts w:cs="Times New Roman"/>
          <w:sz w:val="22"/>
          <w:szCs w:val="22"/>
        </w:rPr>
        <w:fldChar w:fldCharType="begin"/>
      </w:r>
      <w:r w:rsidRPr="002B70C6">
        <w:rPr>
          <w:rFonts w:cs="Times New Roman"/>
          <w:sz w:val="22"/>
          <w:szCs w:val="22"/>
        </w:rPr>
        <w:instrText xml:space="preserve"> ADDIN EN.REFLIST </w:instrText>
      </w:r>
      <w:r w:rsidRPr="002B70C6">
        <w:rPr>
          <w:rFonts w:cs="Times New Roman"/>
          <w:sz w:val="22"/>
          <w:szCs w:val="22"/>
        </w:rPr>
        <w:fldChar w:fldCharType="separate"/>
      </w:r>
      <w:r w:rsidR="002737C6" w:rsidRPr="002737C6">
        <w:t>1.</w:t>
      </w:r>
      <w:r w:rsidR="002737C6" w:rsidRPr="002737C6">
        <w:tab/>
        <w:t>O'Donnell CP, Stone RJ, Morley CJ. Unlicensed and off-label drug use in an Australian neonatal intensive care unit. Pediatrics. 2002 Nov;110(5):e52.</w:t>
      </w:r>
    </w:p>
    <w:p w14:paraId="65EDFB26" w14:textId="77777777" w:rsidR="002737C6" w:rsidRPr="002737C6" w:rsidRDefault="002737C6" w:rsidP="002737C6">
      <w:pPr>
        <w:pStyle w:val="EndNoteBibliography"/>
        <w:ind w:left="720" w:hanging="720"/>
      </w:pPr>
      <w:r w:rsidRPr="002737C6">
        <w:t>2.</w:t>
      </w:r>
      <w:r w:rsidRPr="002737C6">
        <w:tab/>
        <w:t>Shah SS, Hall M, Goodman DM, et al. Off-label drug use in hospitalized children. Arch Pediatr Adolesc Med. 2007 Mar;161(3):282-90.</w:t>
      </w:r>
    </w:p>
    <w:p w14:paraId="36449D36" w14:textId="77777777" w:rsidR="002737C6" w:rsidRPr="002737C6" w:rsidRDefault="002737C6" w:rsidP="002737C6">
      <w:pPr>
        <w:pStyle w:val="EndNoteBibliography"/>
        <w:ind w:left="720" w:hanging="720"/>
      </w:pPr>
      <w:r w:rsidRPr="002737C6">
        <w:t>3.</w:t>
      </w:r>
      <w:r w:rsidRPr="002737C6">
        <w:tab/>
        <w:t>Conroy S, Choonara I, Impicciatore P, et al. Survey of unlicensed and off label drug use in paediatric wards in European countries. European Network for Drug Investigation in Children. BMJ. 2000 Jan 8;320(7227):79-82.</w:t>
      </w:r>
    </w:p>
    <w:p w14:paraId="69561EC7" w14:textId="77777777" w:rsidR="002737C6" w:rsidRPr="002737C6" w:rsidRDefault="002737C6" w:rsidP="002737C6">
      <w:pPr>
        <w:pStyle w:val="EndNoteBibliography"/>
        <w:ind w:left="720" w:hanging="720"/>
      </w:pPr>
      <w:r w:rsidRPr="002737C6">
        <w:t>4.</w:t>
      </w:r>
      <w:r w:rsidRPr="002737C6">
        <w:tab/>
        <w:t>Versporten A, Bielicki J, Drapier N, et al. The Worldwide Antibiotic Resistance and Prescribing in European Children (ARPEC) point prevalence survey: developing hospital-quality indicators of antibiotic prescribing for children. J Antimicrob Chemother. 2016 Jan 8.</w:t>
      </w:r>
    </w:p>
    <w:p w14:paraId="7DA0E8B2" w14:textId="77777777" w:rsidR="002737C6" w:rsidRPr="002737C6" w:rsidRDefault="002737C6" w:rsidP="002737C6">
      <w:pPr>
        <w:pStyle w:val="EndNoteBibliography"/>
        <w:ind w:left="720" w:hanging="720"/>
      </w:pPr>
      <w:r w:rsidRPr="002737C6">
        <w:t>5.</w:t>
      </w:r>
      <w:r w:rsidRPr="002737C6">
        <w:tab/>
        <w:t>Vernacchio L, Kelly JP, Kaufman DW, et al. Medication use among children &lt;12 years of age in the United States: results from the Slone Survey. Pediatrics. 2009 Aug;124(2):446-54.</w:t>
      </w:r>
    </w:p>
    <w:p w14:paraId="11E81F13" w14:textId="77777777" w:rsidR="002737C6" w:rsidRPr="002737C6" w:rsidRDefault="002737C6" w:rsidP="002737C6">
      <w:pPr>
        <w:pStyle w:val="EndNoteBibliography"/>
        <w:ind w:left="720" w:hanging="720"/>
      </w:pPr>
      <w:r w:rsidRPr="002737C6">
        <w:t>6.</w:t>
      </w:r>
      <w:r w:rsidRPr="002737C6">
        <w:tab/>
        <w:t>Amadeo B, Zarb P, Muller A, et al. European Surveillance of Antibiotic Consumption (ESAC) point prevalence survey 2008: paediatric antimicrobial prescribing in 32 hospitals of 21 European countries. J Antimicrob Chemother. 2010 Oct;65(10):2247-52.</w:t>
      </w:r>
    </w:p>
    <w:p w14:paraId="528AF16F" w14:textId="77777777" w:rsidR="002737C6" w:rsidRPr="002737C6" w:rsidRDefault="002737C6" w:rsidP="002737C6">
      <w:pPr>
        <w:pStyle w:val="EndNoteBibliography"/>
        <w:ind w:left="720" w:hanging="720"/>
      </w:pPr>
      <w:r w:rsidRPr="002737C6">
        <w:t>7.</w:t>
      </w:r>
      <w:r w:rsidRPr="002737C6">
        <w:tab/>
        <w:t>Holstiege J, Schink T, Molokhia M, et al. Systemic antibiotic prescribing to paediatric outpatients in 5 European countries: a population-based cohort study. BMC Pediatr. 2014;14:174.</w:t>
      </w:r>
    </w:p>
    <w:p w14:paraId="088B728B" w14:textId="77777777" w:rsidR="002737C6" w:rsidRPr="002737C6" w:rsidRDefault="002737C6" w:rsidP="002737C6">
      <w:pPr>
        <w:pStyle w:val="EndNoteBibliography"/>
        <w:ind w:left="720" w:hanging="720"/>
      </w:pPr>
      <w:r w:rsidRPr="002737C6">
        <w:t>8.</w:t>
      </w:r>
      <w:r w:rsidRPr="002737C6">
        <w:tab/>
        <w:t>Lee GC, Reveles KR, Attridge RT, et al. Outpatient antibiotic prescribing in the United States: 2000 to 2010. BMC Med. 2014;12:96.</w:t>
      </w:r>
    </w:p>
    <w:p w14:paraId="00FCCCE7" w14:textId="77777777" w:rsidR="002737C6" w:rsidRPr="002737C6" w:rsidRDefault="002737C6" w:rsidP="002737C6">
      <w:pPr>
        <w:pStyle w:val="EndNoteBibliography"/>
        <w:ind w:left="720" w:hanging="720"/>
      </w:pPr>
      <w:r w:rsidRPr="002737C6">
        <w:t>9.</w:t>
      </w:r>
      <w:r w:rsidRPr="002737C6">
        <w:tab/>
        <w:t>Rossignoli A, Clavenna A, Bonati M. Antibiotic prescription and prevalence rate in the outpatient paediatric population: analysis of surveys published during 2000-2005. Eur J Clin Pharmacol. 2007 Dec;63(12):1099-106.</w:t>
      </w:r>
    </w:p>
    <w:p w14:paraId="4DAF513D" w14:textId="77777777" w:rsidR="002737C6" w:rsidRPr="002737C6" w:rsidRDefault="002737C6" w:rsidP="002737C6">
      <w:pPr>
        <w:pStyle w:val="EndNoteBibliography"/>
        <w:ind w:left="720" w:hanging="720"/>
      </w:pPr>
      <w:r w:rsidRPr="002737C6">
        <w:t>10.</w:t>
      </w:r>
      <w:r w:rsidRPr="002737C6">
        <w:tab/>
        <w:t>Spyridis N, Sharland M. The European Union Antibiotic Awareness Day: the paediatric perspective. Arch Dis Child. 2008 Nov;93(11):909-10.</w:t>
      </w:r>
    </w:p>
    <w:p w14:paraId="0D358A06" w14:textId="77777777" w:rsidR="002737C6" w:rsidRPr="002737C6" w:rsidRDefault="002737C6" w:rsidP="002737C6">
      <w:pPr>
        <w:pStyle w:val="EndNoteBibliography"/>
        <w:ind w:left="720" w:hanging="720"/>
      </w:pPr>
      <w:r w:rsidRPr="002737C6">
        <w:t>11.</w:t>
      </w:r>
      <w:r w:rsidRPr="002737C6">
        <w:tab/>
        <w:t>Zarb P, Coignard B, Griskeviciene J, et al. The European Centre for Disease Prevention and Control (ECDC) pilot point prevalence survey of healthcare-associated infections and antimicrobial use. Euro Surveill. 2012;17(46).</w:t>
      </w:r>
    </w:p>
    <w:p w14:paraId="505EA634" w14:textId="77777777" w:rsidR="002737C6" w:rsidRPr="002737C6" w:rsidRDefault="002737C6" w:rsidP="002737C6">
      <w:pPr>
        <w:pStyle w:val="EndNoteBibliography"/>
        <w:ind w:left="720" w:hanging="720"/>
      </w:pPr>
      <w:r w:rsidRPr="002737C6">
        <w:t>12.</w:t>
      </w:r>
      <w:r w:rsidRPr="002737C6">
        <w:tab/>
        <w:t>Sachs AN, Avant D, Lee CS, et al. Pediatric information in drug product labeling. JAMA. 2012 May 09;307(18):1914-5.</w:t>
      </w:r>
    </w:p>
    <w:p w14:paraId="509AE641" w14:textId="77777777" w:rsidR="002737C6" w:rsidRPr="002737C6" w:rsidRDefault="002737C6" w:rsidP="002737C6">
      <w:pPr>
        <w:pStyle w:val="EndNoteBibliography"/>
        <w:ind w:left="720" w:hanging="720"/>
      </w:pPr>
      <w:r w:rsidRPr="002737C6">
        <w:t>13.</w:t>
      </w:r>
      <w:r w:rsidRPr="002737C6">
        <w:tab/>
        <w:t>Frattarelli DA, Galinkin JL, Green TP, et al. Off-label use of drugs in children. Pediatrics. 2014 Mar;133(3):563-7.</w:t>
      </w:r>
    </w:p>
    <w:p w14:paraId="772197B9" w14:textId="77777777" w:rsidR="002737C6" w:rsidRPr="002737C6" w:rsidRDefault="002737C6" w:rsidP="002737C6">
      <w:pPr>
        <w:pStyle w:val="EndNoteBibliography"/>
        <w:ind w:left="720" w:hanging="720"/>
      </w:pPr>
      <w:r w:rsidRPr="002737C6">
        <w:t>14.</w:t>
      </w:r>
      <w:r w:rsidRPr="002737C6">
        <w:tab/>
        <w:t>Metsvaht T, Nellis G, Varendi H, et al. High variability in the dosing of commonly used antibiotics revealed by a Europe-wide point prevalence study: implications for research and dissemination. BMC Pediatr. 2015 Apr 16;15:41.</w:t>
      </w:r>
    </w:p>
    <w:p w14:paraId="10D1C4F9" w14:textId="77777777" w:rsidR="002737C6" w:rsidRPr="002737C6" w:rsidRDefault="002737C6" w:rsidP="002737C6">
      <w:pPr>
        <w:pStyle w:val="EndNoteBibliography"/>
        <w:ind w:left="720" w:hanging="720"/>
      </w:pPr>
      <w:r w:rsidRPr="002737C6">
        <w:t>15.</w:t>
      </w:r>
      <w:r w:rsidRPr="002737C6">
        <w:tab/>
        <w:t>Ahmed U, Spyridis N, Wong IC, et al. Dosing of oral penicillins in children: is big child=half an adult, small child=half a big child, baby=half a small child still the best we can do? BMJ. 2011 Dec 15;343:d7803.</w:t>
      </w:r>
    </w:p>
    <w:p w14:paraId="388D8DFA" w14:textId="77777777" w:rsidR="002737C6" w:rsidRPr="002737C6" w:rsidRDefault="002737C6" w:rsidP="002737C6">
      <w:pPr>
        <w:pStyle w:val="EndNoteBibliography"/>
        <w:ind w:left="720" w:hanging="720"/>
      </w:pPr>
      <w:r w:rsidRPr="002737C6">
        <w:t>16.</w:t>
      </w:r>
      <w:r w:rsidRPr="002737C6">
        <w:tab/>
        <w:t xml:space="preserve">Sharland M. Manual of childhood infections. Fourth edition. ed. Oxford ; New York, NY, United States of America: Oxford University Press; 2016. (Oxford specialist handbooks in paediatrics). </w:t>
      </w:r>
    </w:p>
    <w:p w14:paraId="42A61619" w14:textId="77777777" w:rsidR="002737C6" w:rsidRPr="002737C6" w:rsidRDefault="002737C6" w:rsidP="002737C6">
      <w:pPr>
        <w:pStyle w:val="EndNoteBibliography"/>
        <w:ind w:left="720" w:hanging="720"/>
      </w:pPr>
      <w:r w:rsidRPr="002737C6">
        <w:t>17.</w:t>
      </w:r>
      <w:r w:rsidRPr="002737C6">
        <w:tab/>
        <w:t>Germovsek E, Kent A, Metsvaht T, et al. Development and Evaluation of a Gentamicin Pharmacokinetic Model That Facilitates Opportunistic Gentamicin Therapeutic Drug Monitoring in Neonates and Infants. Antimicrob Agents Chemother. 2016 Aug;60(8):4869-77.</w:t>
      </w:r>
    </w:p>
    <w:p w14:paraId="276693DC" w14:textId="77777777" w:rsidR="002737C6" w:rsidRPr="002737C6" w:rsidRDefault="002737C6" w:rsidP="002737C6">
      <w:pPr>
        <w:pStyle w:val="EndNoteBibliography"/>
        <w:ind w:left="720" w:hanging="720"/>
      </w:pPr>
      <w:r w:rsidRPr="002737C6">
        <w:t>18.</w:t>
      </w:r>
      <w:r w:rsidRPr="002737C6">
        <w:tab/>
        <w:t>Standing JF. Understanding and applying pharmacometric modelling and simulation in clinical practice and research. Br J Clin Pharmacol. 2017 Feb;83(2):247-254.</w:t>
      </w:r>
    </w:p>
    <w:p w14:paraId="1DC8CF51" w14:textId="77777777" w:rsidR="002737C6" w:rsidRPr="002737C6" w:rsidRDefault="002737C6" w:rsidP="002737C6">
      <w:pPr>
        <w:pStyle w:val="EndNoteBibliography"/>
        <w:ind w:left="720" w:hanging="720"/>
      </w:pPr>
      <w:r w:rsidRPr="002737C6">
        <w:t>19.</w:t>
      </w:r>
      <w:r w:rsidRPr="002737C6">
        <w:tab/>
        <w:t>van den Anker JN. Getting the dose of vancomycin right in the neonate. Int J Clin Pharmacol Ther. 2011 Apr;49(4):247-9.</w:t>
      </w:r>
    </w:p>
    <w:p w14:paraId="49B8D15E" w14:textId="77777777" w:rsidR="002737C6" w:rsidRPr="002737C6" w:rsidRDefault="002737C6" w:rsidP="002737C6">
      <w:pPr>
        <w:pStyle w:val="EndNoteBibliography"/>
        <w:ind w:left="720" w:hanging="720"/>
      </w:pPr>
      <w:r w:rsidRPr="002737C6">
        <w:t>20.</w:t>
      </w:r>
      <w:r w:rsidRPr="002737C6">
        <w:tab/>
        <w:t>Bartelink IH, Wolfs T, Jonker M, et al. Highly variable plasma concentrations of voriconazole in pediatric hematopoietic stem cell transplantation patients. Antimicrob Agents Chemother. 2013 Jan;57(1):235-40.</w:t>
      </w:r>
    </w:p>
    <w:p w14:paraId="3C682304" w14:textId="77777777" w:rsidR="002737C6" w:rsidRPr="002737C6" w:rsidRDefault="002737C6" w:rsidP="002737C6">
      <w:pPr>
        <w:pStyle w:val="EndNoteBibliography"/>
        <w:ind w:left="720" w:hanging="720"/>
      </w:pPr>
      <w:r w:rsidRPr="002737C6">
        <w:lastRenderedPageBreak/>
        <w:t>21.</w:t>
      </w:r>
      <w:r w:rsidRPr="002737C6">
        <w:tab/>
        <w:t>Germovsek E, Barker CI, Sharland M, et al. Scaling clearance in paediatric pharmacokinetics: All models are wrong, which are useful? Br J Clin Pharmacol. 2017 Apr;83(4):777-790.</w:t>
      </w:r>
    </w:p>
    <w:p w14:paraId="5945C0D3" w14:textId="77777777" w:rsidR="002737C6" w:rsidRPr="002737C6" w:rsidRDefault="002737C6" w:rsidP="002737C6">
      <w:pPr>
        <w:pStyle w:val="EndNoteBibliography"/>
        <w:ind w:left="720" w:hanging="720"/>
      </w:pPr>
      <w:r w:rsidRPr="002737C6">
        <w:t>22.</w:t>
      </w:r>
      <w:r w:rsidRPr="002737C6">
        <w:tab/>
        <w:t>Holford N, Heo YA, Anderson B. A pharmacokinetic standard for babies and adults. J Pharm Sci. 2013 Sep;102(9):2941-52.</w:t>
      </w:r>
    </w:p>
    <w:p w14:paraId="3ADA00D7" w14:textId="5B1E9856" w:rsidR="002737C6" w:rsidRPr="002737C6" w:rsidRDefault="002737C6" w:rsidP="002737C6">
      <w:pPr>
        <w:pStyle w:val="EndNoteBibliography"/>
        <w:ind w:left="720" w:hanging="720"/>
      </w:pPr>
      <w:r w:rsidRPr="002737C6">
        <w:t>23.</w:t>
      </w:r>
      <w:r w:rsidRPr="002737C6">
        <w:tab/>
        <w:t xml:space="preserve">Paediatric Formulary Committee. BNF for Children (online)  London: BMJ Group, Pharmaceutical Press, and RCPCH Publications; 2019 [cited 2019 22.08.2019]. Available from: </w:t>
      </w:r>
      <w:hyperlink r:id="rId6" w:history="1">
        <w:r w:rsidRPr="002737C6">
          <w:rPr>
            <w:rStyle w:val="Hyperlink"/>
          </w:rPr>
          <w:t>http://www.medicinescomplete.com</w:t>
        </w:r>
      </w:hyperlink>
    </w:p>
    <w:p w14:paraId="37C56531" w14:textId="77777777" w:rsidR="002737C6" w:rsidRPr="002737C6" w:rsidRDefault="002737C6" w:rsidP="002737C6">
      <w:pPr>
        <w:pStyle w:val="EndNoteBibliography"/>
        <w:ind w:left="720" w:hanging="720"/>
      </w:pPr>
      <w:r w:rsidRPr="002737C6">
        <w:t>24.</w:t>
      </w:r>
      <w:r w:rsidRPr="002737C6">
        <w:tab/>
        <w:t>World Health Organization. Pocket book of hospital care for children</w:t>
      </w:r>
    </w:p>
    <w:p w14:paraId="4D748B9C" w14:textId="77777777" w:rsidR="002737C6" w:rsidRPr="002737C6" w:rsidRDefault="002737C6" w:rsidP="002737C6">
      <w:pPr>
        <w:pStyle w:val="EndNoteBibliography"/>
        <w:ind w:left="720" w:hanging="720"/>
      </w:pPr>
      <w:r w:rsidRPr="002737C6">
        <w:t xml:space="preserve">Guidelines for the management of common illnesses with limited resources 2nd Edition. 2013. </w:t>
      </w:r>
    </w:p>
    <w:p w14:paraId="67115341" w14:textId="77777777" w:rsidR="002737C6" w:rsidRPr="002737C6" w:rsidRDefault="002737C6" w:rsidP="002737C6">
      <w:pPr>
        <w:pStyle w:val="EndNoteBibliography"/>
        <w:ind w:left="720" w:hanging="720"/>
      </w:pPr>
      <w:r w:rsidRPr="002737C6">
        <w:t>25.</w:t>
      </w:r>
      <w:r w:rsidRPr="002737C6">
        <w:tab/>
        <w:t>AAP Committee on Infectious Diseases. Red Book</w:t>
      </w:r>
    </w:p>
    <w:p w14:paraId="714D91EC" w14:textId="77777777" w:rsidR="002737C6" w:rsidRPr="002737C6" w:rsidRDefault="002737C6" w:rsidP="002737C6">
      <w:pPr>
        <w:pStyle w:val="EndNoteBibliography"/>
        <w:ind w:left="720" w:hanging="720"/>
      </w:pPr>
      <w:r w:rsidRPr="002737C6">
        <w:t xml:space="preserve">Report of the Committee on Infectious Diseases, 31st Edition. 2018. </w:t>
      </w:r>
    </w:p>
    <w:p w14:paraId="7F8C88A6" w14:textId="77777777" w:rsidR="002737C6" w:rsidRPr="002737C6" w:rsidRDefault="002737C6" w:rsidP="002737C6">
      <w:pPr>
        <w:pStyle w:val="EndNoteBibliography"/>
        <w:ind w:left="720" w:hanging="720"/>
      </w:pPr>
      <w:r w:rsidRPr="002737C6">
        <w:t>26.</w:t>
      </w:r>
      <w:r w:rsidRPr="002737C6">
        <w:tab/>
        <w:t>van der Zanden TM, de Wildt SN, Liem Y, et al. Developing a paediatric drug formulary for the Netherlands. Arch Dis Child. 2017 Apr;102(4):357-361.</w:t>
      </w:r>
    </w:p>
    <w:p w14:paraId="14755BD8" w14:textId="77777777" w:rsidR="002737C6" w:rsidRPr="002737C6" w:rsidRDefault="002737C6" w:rsidP="002737C6">
      <w:pPr>
        <w:pStyle w:val="EndNoteBibliography"/>
        <w:ind w:left="720" w:hanging="720"/>
      </w:pPr>
      <w:r w:rsidRPr="002737C6">
        <w:t>27.</w:t>
      </w:r>
      <w:r w:rsidRPr="002737C6">
        <w:tab/>
        <w:t>Kanji S, Hayes M, Ling A, et al. Reporting Guidelines for Clinical Pharmacokinetic Studies: The ClinPK Statement. Clin Pharmacokinet. 2015 Jul;54(7):783-95.</w:t>
      </w:r>
    </w:p>
    <w:p w14:paraId="0700EB28" w14:textId="77777777" w:rsidR="002737C6" w:rsidRPr="002737C6" w:rsidRDefault="002737C6" w:rsidP="002737C6">
      <w:pPr>
        <w:pStyle w:val="EndNoteBibliography"/>
        <w:ind w:left="720" w:hanging="720"/>
      </w:pPr>
      <w:r w:rsidRPr="002737C6">
        <w:t>28.</w:t>
      </w:r>
      <w:r w:rsidRPr="002737C6">
        <w:tab/>
        <w:t>Atkins D, Eccles M, Flottorp S, et al. Systems for grading the quality of evidence and the strength of recommendations I: critical appraisal of existing approaches The GRADE Working Group. BMC Health Serv Res. 2004 Dec 22;4(1):38.</w:t>
      </w:r>
    </w:p>
    <w:p w14:paraId="3C6F4963" w14:textId="681ECBB7" w:rsidR="002737C6" w:rsidRPr="002737C6" w:rsidRDefault="002737C6" w:rsidP="002737C6">
      <w:pPr>
        <w:pStyle w:val="EndNoteBibliography"/>
        <w:ind w:left="720" w:hanging="720"/>
      </w:pPr>
      <w:r w:rsidRPr="002737C6">
        <w:t>29.</w:t>
      </w:r>
      <w:r w:rsidRPr="002737C6">
        <w:tab/>
        <w:t xml:space="preserve">Global Research in Paediatrics Network (GRiP). 2017. Available from: </w:t>
      </w:r>
      <w:hyperlink r:id="rId7" w:history="1">
        <w:r w:rsidRPr="002737C6">
          <w:rPr>
            <w:rStyle w:val="Hyperlink"/>
          </w:rPr>
          <w:t>www.grip-network.org</w:t>
        </w:r>
      </w:hyperlink>
    </w:p>
    <w:p w14:paraId="21F585F8" w14:textId="77777777" w:rsidR="002737C6" w:rsidRPr="002737C6" w:rsidRDefault="002737C6" w:rsidP="002737C6">
      <w:pPr>
        <w:pStyle w:val="EndNoteBibliography"/>
        <w:ind w:left="720" w:hanging="720"/>
      </w:pPr>
      <w:r w:rsidRPr="002737C6">
        <w:t>30.</w:t>
      </w:r>
      <w:r w:rsidRPr="002737C6">
        <w:tab/>
        <w:t>Kavanagh BP. The GRADE system for rating clinical guidelines. PLoS Med. 2009 Sep;6(9):e1000094.</w:t>
      </w:r>
    </w:p>
    <w:p w14:paraId="623BBA10" w14:textId="77777777" w:rsidR="002737C6" w:rsidRPr="002737C6" w:rsidRDefault="002737C6" w:rsidP="002737C6">
      <w:pPr>
        <w:pStyle w:val="EndNoteBibliography"/>
        <w:ind w:left="720" w:hanging="720"/>
      </w:pPr>
      <w:r w:rsidRPr="002737C6">
        <w:t>31.</w:t>
      </w:r>
      <w:r w:rsidRPr="002737C6">
        <w:tab/>
        <w:t>Veltri MA, Neu AM, Fivush BA, et al. Drug dosing during intermittent hemodialysis and continuous renal replacement therapy : special considerations in pediatric patients. Paediatr Drugs. 2004;6(1):45-65.</w:t>
      </w:r>
    </w:p>
    <w:p w14:paraId="36C6E3B0" w14:textId="77777777" w:rsidR="002737C6" w:rsidRPr="002737C6" w:rsidRDefault="002737C6" w:rsidP="002737C6">
      <w:pPr>
        <w:pStyle w:val="EndNoteBibliography"/>
        <w:ind w:left="720" w:hanging="720"/>
      </w:pPr>
      <w:r w:rsidRPr="002737C6">
        <w:t>32.</w:t>
      </w:r>
      <w:r w:rsidRPr="002737C6">
        <w:tab/>
        <w:t>Zeilmaker GA, Pokorna P, Mian P, et al. Pharmacokinetic considerations for pediatric patients receiving analgesia in the intensive care unit; targeting postoperative, ECMO and hypothermia patients. Expert Opin Drug Metab Toxicol. 2018 Apr;14(4):417-428.</w:t>
      </w:r>
    </w:p>
    <w:p w14:paraId="070B8D81" w14:textId="77777777" w:rsidR="002737C6" w:rsidRPr="002737C6" w:rsidRDefault="002737C6" w:rsidP="002737C6">
      <w:pPr>
        <w:pStyle w:val="EndNoteBibliography"/>
        <w:ind w:left="720" w:hanging="720"/>
      </w:pPr>
      <w:r w:rsidRPr="002737C6">
        <w:t>33.</w:t>
      </w:r>
      <w:r w:rsidRPr="002737C6">
        <w:tab/>
        <w:t>Zimmerman K, Gonzalez D, Swamy GK, et al. Pharmacologic studies in vulnerable populations: Using the pediatric experience. Semin Perinatol. 2015 Nov;39(7):532-6.</w:t>
      </w:r>
    </w:p>
    <w:p w14:paraId="7881FF00" w14:textId="77777777" w:rsidR="002737C6" w:rsidRPr="002737C6" w:rsidRDefault="002737C6" w:rsidP="002737C6">
      <w:pPr>
        <w:pStyle w:val="EndNoteBibliography"/>
        <w:ind w:left="720" w:hanging="720"/>
      </w:pPr>
      <w:r w:rsidRPr="002737C6">
        <w:t>34.</w:t>
      </w:r>
      <w:r w:rsidRPr="002737C6">
        <w:tab/>
        <w:t>Tod M, Jullien V, Pons G. Facilitation of drug evaluation in children by population methods and modelling. Clin Pharmacokinet. 2008;47(4):231-43.</w:t>
      </w:r>
    </w:p>
    <w:p w14:paraId="05CAC869" w14:textId="77777777" w:rsidR="002737C6" w:rsidRPr="002737C6" w:rsidRDefault="002737C6" w:rsidP="002737C6">
      <w:pPr>
        <w:pStyle w:val="EndNoteBibliography"/>
        <w:ind w:left="720" w:hanging="720"/>
      </w:pPr>
      <w:r w:rsidRPr="002737C6">
        <w:t>35.</w:t>
      </w:r>
      <w:r w:rsidRPr="002737C6">
        <w:tab/>
        <w:t>Germovsek E, Barker CIS, Sharland M, et al. Pharmacokinetic-Pharmacodynamic Modeling in Pediatric Drug Development, and the Importance of Standardized Scaling of Clearance. Clin Pharmacokinet. 2019 Jan;58(1):39-52.</w:t>
      </w:r>
    </w:p>
    <w:p w14:paraId="0A5119EA" w14:textId="77777777" w:rsidR="002737C6" w:rsidRPr="002737C6" w:rsidRDefault="002737C6" w:rsidP="002737C6">
      <w:pPr>
        <w:pStyle w:val="EndNoteBibliography"/>
        <w:ind w:left="720" w:hanging="720"/>
      </w:pPr>
      <w:r w:rsidRPr="002737C6">
        <w:t>36.</w:t>
      </w:r>
      <w:r w:rsidRPr="002737C6">
        <w:tab/>
        <w:t>Rhodin MM, Anderson BJ, Peters AM, et al. Human renal function maturation: a quantitative description using weight and postmenstrual age. Pediatr Nephrol. 2009 Jan;24(1):67-76.</w:t>
      </w:r>
    </w:p>
    <w:p w14:paraId="32B61B97" w14:textId="77777777" w:rsidR="002737C6" w:rsidRPr="002737C6" w:rsidRDefault="002737C6" w:rsidP="002737C6">
      <w:pPr>
        <w:pStyle w:val="EndNoteBibliography"/>
        <w:ind w:left="720" w:hanging="720"/>
      </w:pPr>
      <w:r w:rsidRPr="002737C6">
        <w:t>37.</w:t>
      </w:r>
      <w:r w:rsidRPr="002737C6">
        <w:tab/>
        <w:t>U.S. Department of Health and Human Services - Food and Drug Administration. Guidance for Industry. Population Pharmacokinetics. 1999.</w:t>
      </w:r>
    </w:p>
    <w:p w14:paraId="17F2984E" w14:textId="77777777" w:rsidR="002737C6" w:rsidRPr="002737C6" w:rsidRDefault="002737C6" w:rsidP="002737C6">
      <w:pPr>
        <w:pStyle w:val="EndNoteBibliography"/>
        <w:ind w:left="720" w:hanging="720"/>
      </w:pPr>
      <w:r w:rsidRPr="002737C6">
        <w:t>38.</w:t>
      </w:r>
      <w:r w:rsidRPr="002737C6">
        <w:tab/>
        <w:t>Wicha SG, Kees MG, Solms A, et al. TDMx: a novel web-based open-access support tool for optimising antimicrobial dosing regimens in clinical routine. Int J Antimicrob Agents. 2015 Apr;45(4):442-4.</w:t>
      </w:r>
    </w:p>
    <w:p w14:paraId="52A5F580" w14:textId="77777777" w:rsidR="002737C6" w:rsidRPr="002737C6" w:rsidRDefault="002737C6" w:rsidP="002737C6">
      <w:pPr>
        <w:pStyle w:val="EndNoteBibliography"/>
        <w:ind w:left="720" w:hanging="720"/>
      </w:pPr>
      <w:r w:rsidRPr="002737C6">
        <w:t>39.</w:t>
      </w:r>
      <w:r w:rsidRPr="002737C6">
        <w:tab/>
        <w:t>Keizer RJ, Ter Heine R, Frymoyer A, et al. Model-Informed Precision Dosing at the Bedside: Scientific Challenges and Opportunities. CPT Pharmacometrics Syst Pharmacol. 2018 Dec;7(12):785-787.</w:t>
      </w:r>
    </w:p>
    <w:p w14:paraId="22938BB4" w14:textId="77777777" w:rsidR="002737C6" w:rsidRPr="002737C6" w:rsidRDefault="002737C6" w:rsidP="002737C6">
      <w:pPr>
        <w:pStyle w:val="EndNoteBibliography"/>
        <w:ind w:left="720" w:hanging="720"/>
      </w:pPr>
      <w:r w:rsidRPr="002737C6">
        <w:t>40.</w:t>
      </w:r>
      <w:r w:rsidRPr="002737C6">
        <w:tab/>
        <w:t>Visser SA, de Alwis DP, Kerbusch T, et al. Implementation of quantitative and systems pharmacology in large pharma. CPT Pharmacometrics Syst Pharmacol. 2014 Oct 22;3:e142.</w:t>
      </w:r>
    </w:p>
    <w:p w14:paraId="0308C382" w14:textId="77777777" w:rsidR="002737C6" w:rsidRPr="002737C6" w:rsidRDefault="002737C6" w:rsidP="002737C6">
      <w:pPr>
        <w:pStyle w:val="EndNoteBibliography"/>
        <w:ind w:left="720" w:hanging="720"/>
      </w:pPr>
      <w:r w:rsidRPr="002737C6">
        <w:t>41.</w:t>
      </w:r>
      <w:r w:rsidRPr="002737C6">
        <w:tab/>
        <w:t>Tatarinova T, Neely M, Bartroff J, et al. Two general methods for population pharmacokinetic modeling: non-parametric adaptive grid and non-parametric Bayesian. J Pharmacokinet Pharmacodyn. 2013 Apr;40(2):189-99.</w:t>
      </w:r>
    </w:p>
    <w:p w14:paraId="2DDFE9B9" w14:textId="77777777" w:rsidR="002737C6" w:rsidRPr="002737C6" w:rsidRDefault="002737C6" w:rsidP="002737C6">
      <w:pPr>
        <w:pStyle w:val="EndNoteBibliography"/>
        <w:ind w:left="720" w:hanging="720"/>
      </w:pPr>
      <w:r w:rsidRPr="002737C6">
        <w:t>42.</w:t>
      </w:r>
      <w:r w:rsidRPr="002737C6">
        <w:tab/>
        <w:t>Chan PL, Jacqmin P, Lavielle M, et al. The use of the SAEM algorithm in MONOLIX software for estimation of population pharmacokinetic-pharmacodynamic-viral dynamics parameters of maraviroc in asymptomatic HIV subjects. J Pharmacokinet Pharmacodyn. 2011 Feb;38(1):41-61.</w:t>
      </w:r>
    </w:p>
    <w:p w14:paraId="28F053CD" w14:textId="77777777" w:rsidR="002737C6" w:rsidRPr="002737C6" w:rsidRDefault="002737C6" w:rsidP="002737C6">
      <w:pPr>
        <w:pStyle w:val="EndNoteBibliography"/>
        <w:ind w:left="720" w:hanging="720"/>
      </w:pPr>
      <w:r w:rsidRPr="002737C6">
        <w:t>43.</w:t>
      </w:r>
      <w:r w:rsidRPr="002737C6">
        <w:tab/>
        <w:t>Jansen-van der Weide MC, Caldwell PH, Young B, et al. Clinical Trial Decisions in Difficult Circumstances: Parental Consent Under Time Pressure. Pediatrics. 2015 Oct;136(4):e983-92.</w:t>
      </w:r>
    </w:p>
    <w:p w14:paraId="6686A2FA" w14:textId="77777777" w:rsidR="002737C6" w:rsidRPr="002737C6" w:rsidRDefault="002737C6" w:rsidP="002737C6">
      <w:pPr>
        <w:pStyle w:val="EndNoteBibliography"/>
        <w:ind w:left="720" w:hanging="720"/>
      </w:pPr>
      <w:r w:rsidRPr="002737C6">
        <w:t>44.</w:t>
      </w:r>
      <w:r w:rsidRPr="002737C6">
        <w:tab/>
        <w:t>Laughon MM, Benjamin DK, Jr., Capparelli EV, et al. Innovative clinical trial design for pediatric therapeutics. Expert Rev Clin Pharmacol. 2011 Sep;4(5):643-52.</w:t>
      </w:r>
    </w:p>
    <w:p w14:paraId="682E1652" w14:textId="77777777" w:rsidR="002737C6" w:rsidRPr="002737C6" w:rsidRDefault="002737C6" w:rsidP="002737C6">
      <w:pPr>
        <w:pStyle w:val="EndNoteBibliography"/>
        <w:ind w:left="720" w:hanging="720"/>
      </w:pPr>
      <w:r w:rsidRPr="002737C6">
        <w:lastRenderedPageBreak/>
        <w:t>45.</w:t>
      </w:r>
      <w:r w:rsidRPr="002737C6">
        <w:tab/>
        <w:t>Ogungbenro K, Dokoumetzidis A, Aarons L. Application of optimal design methodologies in clinical pharmacology experiments. Pharm Stat. 2009 Jul-Sep;8(3):239-52.</w:t>
      </w:r>
    </w:p>
    <w:p w14:paraId="2AAF4902" w14:textId="77777777" w:rsidR="002737C6" w:rsidRPr="002737C6" w:rsidRDefault="002737C6" w:rsidP="002737C6">
      <w:pPr>
        <w:pStyle w:val="EndNoteBibliography"/>
        <w:ind w:left="720" w:hanging="720"/>
      </w:pPr>
      <w:r w:rsidRPr="002737C6">
        <w:t>46.</w:t>
      </w:r>
      <w:r w:rsidRPr="002737C6">
        <w:tab/>
        <w:t>Stockmann C, Barrett JS, Roberts JK, et al. Use of Modeling and Simulation in the Design and Conduct of Pediatric Clinical Trials and the Optimization of Individualized Dosing Regimens. CPT Pharmacometrics Syst Pharmacol. 2015 Nov;4(11):630-40.</w:t>
      </w:r>
    </w:p>
    <w:p w14:paraId="4588B18E" w14:textId="77777777" w:rsidR="002737C6" w:rsidRPr="002737C6" w:rsidRDefault="002737C6" w:rsidP="002737C6">
      <w:pPr>
        <w:pStyle w:val="EndNoteBibliography"/>
        <w:ind w:left="720" w:hanging="720"/>
      </w:pPr>
      <w:r w:rsidRPr="002737C6">
        <w:t>47.</w:t>
      </w:r>
      <w:r w:rsidRPr="002737C6">
        <w:tab/>
        <w:t>European Medicines Agency. Guideline on Reporting the Results of Population Pharmacokinetic Analyses. 2007.</w:t>
      </w:r>
    </w:p>
    <w:p w14:paraId="50EF555D" w14:textId="77777777" w:rsidR="002737C6" w:rsidRPr="002737C6" w:rsidRDefault="002737C6" w:rsidP="002737C6">
      <w:pPr>
        <w:pStyle w:val="EndNoteBibliography"/>
        <w:ind w:left="720" w:hanging="720"/>
      </w:pPr>
      <w:r w:rsidRPr="002737C6">
        <w:t>48.</w:t>
      </w:r>
      <w:r w:rsidRPr="002737C6">
        <w:tab/>
        <w:t>Dykstra K, Mehrotra N, Tornoe CW, et al. Reporting guidelines for population pharmacokinetic analyses. J Pharmacokinet Pharmacodyn. 2015 Jun;42(3):301-14.</w:t>
      </w:r>
    </w:p>
    <w:p w14:paraId="2E4F92FE" w14:textId="77777777" w:rsidR="002737C6" w:rsidRPr="002737C6" w:rsidRDefault="002737C6" w:rsidP="002737C6">
      <w:pPr>
        <w:pStyle w:val="EndNoteBibliography"/>
        <w:ind w:left="720" w:hanging="720"/>
      </w:pPr>
      <w:r w:rsidRPr="002737C6">
        <w:t>49.</w:t>
      </w:r>
      <w:r w:rsidRPr="002737C6">
        <w:tab/>
        <w:t>Byon W, Smith MK, Chan P, et al. Establishing best practices and guidance in population modeling: an experience with an internal population pharmacokinetic analysis guidance. CPT Pharmacometrics Syst Pharmacol. 2013 Jul 03;2:e51.</w:t>
      </w:r>
    </w:p>
    <w:p w14:paraId="1364DBA9" w14:textId="15D00BCC" w:rsidR="002737C6" w:rsidRPr="002737C6" w:rsidRDefault="002737C6" w:rsidP="002737C6">
      <w:pPr>
        <w:pStyle w:val="EndNoteBibliography"/>
        <w:ind w:left="720" w:hanging="720"/>
      </w:pPr>
      <w:r w:rsidRPr="002737C6">
        <w:t>50.</w:t>
      </w:r>
      <w:r w:rsidRPr="002737C6">
        <w:tab/>
        <w:t xml:space="preserve">ISoP. International Society of Pharmacometrics - Standards and Best Practice Commitee. Available from: </w:t>
      </w:r>
      <w:hyperlink r:id="rId8" w:history="1">
        <w:r w:rsidRPr="002737C6">
          <w:rPr>
            <w:rStyle w:val="Hyperlink"/>
          </w:rPr>
          <w:t>http://go-isop.org/committees/standards-best-practices-committee/</w:t>
        </w:r>
      </w:hyperlink>
    </w:p>
    <w:p w14:paraId="34C1C700" w14:textId="77777777" w:rsidR="002737C6" w:rsidRPr="002737C6" w:rsidRDefault="002737C6" w:rsidP="002737C6">
      <w:pPr>
        <w:pStyle w:val="EndNoteBibliography"/>
        <w:ind w:left="720" w:hanging="720"/>
      </w:pPr>
      <w:r w:rsidRPr="002737C6">
        <w:t>51.</w:t>
      </w:r>
      <w:r w:rsidRPr="002737C6">
        <w:tab/>
        <w:t>The Lancet Infectious D. Antibiotic research priorities: ready, set, now go. The Lancet Infectious Diseases. 2017;17(4):349.</w:t>
      </w:r>
    </w:p>
    <w:p w14:paraId="2109AF92" w14:textId="32AD1314" w:rsidR="00BE0505" w:rsidRDefault="00AA1583" w:rsidP="00181AA2">
      <w:pPr>
        <w:pStyle w:val="EndNoteBibliography"/>
        <w:rPr>
          <w:sz w:val="22"/>
          <w:szCs w:val="22"/>
        </w:rPr>
      </w:pPr>
      <w:r w:rsidRPr="002B70C6">
        <w:rPr>
          <w:sz w:val="22"/>
          <w:szCs w:val="22"/>
        </w:rPr>
        <w:fldChar w:fldCharType="end"/>
      </w:r>
    </w:p>
    <w:p w14:paraId="037B6037" w14:textId="2F26C279" w:rsidR="00181AA2" w:rsidRDefault="00181AA2" w:rsidP="00181AA2">
      <w:pPr>
        <w:pStyle w:val="EndNoteBibliography"/>
        <w:rPr>
          <w:sz w:val="22"/>
          <w:szCs w:val="22"/>
        </w:rPr>
      </w:pPr>
    </w:p>
    <w:p w14:paraId="362C76E1" w14:textId="77777777" w:rsidR="00181AA2" w:rsidRDefault="00181AA2">
      <w:pPr>
        <w:spacing w:line="240" w:lineRule="auto"/>
        <w:contextualSpacing w:val="0"/>
        <w:jc w:val="left"/>
        <w:rPr>
          <w:rFonts w:cs="Calibri"/>
          <w:noProof/>
          <w:sz w:val="22"/>
          <w:szCs w:val="22"/>
        </w:rPr>
      </w:pPr>
      <w:r>
        <w:rPr>
          <w:sz w:val="22"/>
          <w:szCs w:val="22"/>
        </w:rPr>
        <w:br w:type="page"/>
      </w:r>
    </w:p>
    <w:p w14:paraId="7CFF610A" w14:textId="29E69164" w:rsidR="00181AA2" w:rsidRDefault="00181AA2" w:rsidP="00216719">
      <w:pPr>
        <w:pStyle w:val="Heading1"/>
      </w:pPr>
      <w:r>
        <w:lastRenderedPageBreak/>
        <w:t>Tables and Figures</w:t>
      </w:r>
    </w:p>
    <w:p w14:paraId="0D64698C" w14:textId="2FD0D1B7" w:rsidR="00216719" w:rsidRPr="00216719" w:rsidRDefault="00216719" w:rsidP="00216719">
      <w:r>
        <w:t>Table 1</w:t>
      </w:r>
    </w:p>
    <w:tbl>
      <w:tblPr>
        <w:tblStyle w:val="GridTable1Light"/>
        <w:tblW w:w="5529" w:type="dxa"/>
        <w:tblLook w:val="04A0" w:firstRow="1" w:lastRow="0" w:firstColumn="1" w:lastColumn="0" w:noHBand="0" w:noVBand="1"/>
      </w:tblPr>
      <w:tblGrid>
        <w:gridCol w:w="3828"/>
        <w:gridCol w:w="1701"/>
      </w:tblGrid>
      <w:tr w:rsidR="00181AA2" w:rsidRPr="00F15692" w14:paraId="3D735748" w14:textId="77777777" w:rsidTr="00E80DB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328A4560" w14:textId="77777777" w:rsidR="00181AA2" w:rsidRPr="00F15692" w:rsidRDefault="00181AA2" w:rsidP="00181AA2">
            <w:pPr>
              <w:spacing w:line="276" w:lineRule="auto"/>
              <w:rPr>
                <w:rFonts w:eastAsia="Times New Roman" w:cs="Calibri"/>
                <w:color w:val="000000"/>
                <w:sz w:val="22"/>
                <w:szCs w:val="22"/>
                <w:lang w:val="en-GB" w:eastAsia="en-GB"/>
              </w:rPr>
            </w:pPr>
            <w:r>
              <w:rPr>
                <w:rFonts w:eastAsia="Times New Roman" w:cs="Calibri"/>
                <w:color w:val="000000"/>
                <w:sz w:val="22"/>
                <w:szCs w:val="22"/>
                <w:lang w:val="en-GB" w:eastAsia="en-GB"/>
              </w:rPr>
              <w:t>Antibiotics (studies included)</w:t>
            </w:r>
          </w:p>
        </w:tc>
        <w:tc>
          <w:tcPr>
            <w:tcW w:w="1701" w:type="dxa"/>
            <w:noWrap/>
            <w:hideMark/>
          </w:tcPr>
          <w:p w14:paraId="7D944DA3" w14:textId="77777777" w:rsidR="00181AA2" w:rsidRPr="00F15692" w:rsidRDefault="00181AA2" w:rsidP="00181AA2">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2"/>
                <w:szCs w:val="22"/>
                <w:lang w:val="en-GB" w:eastAsia="en-GB"/>
              </w:rPr>
            </w:pPr>
            <w:r>
              <w:rPr>
                <w:rFonts w:eastAsia="Times New Roman" w:cs="Calibri"/>
                <w:color w:val="000000"/>
                <w:sz w:val="22"/>
                <w:szCs w:val="22"/>
                <w:lang w:val="en-GB" w:eastAsia="en-GB"/>
              </w:rPr>
              <w:t>DES median [min - max]</w:t>
            </w:r>
          </w:p>
        </w:tc>
      </w:tr>
      <w:tr w:rsidR="00181AA2" w:rsidRPr="00F15692" w14:paraId="73B1F49E" w14:textId="77777777" w:rsidTr="00E80DB9">
        <w:trPr>
          <w:trHeight w:val="30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0CE842BF" w14:textId="77777777" w:rsidR="00181AA2" w:rsidRPr="00C062FB" w:rsidRDefault="00181AA2" w:rsidP="00181AA2">
            <w:pPr>
              <w:spacing w:line="276" w:lineRule="auto"/>
              <w:rPr>
                <w:rFonts w:eastAsia="Times New Roman" w:cs="Calibri"/>
                <w:b w:val="0"/>
                <w:color w:val="000000"/>
                <w:sz w:val="22"/>
                <w:szCs w:val="22"/>
                <w:lang w:val="en-GB" w:eastAsia="en-GB"/>
              </w:rPr>
            </w:pPr>
            <w:r w:rsidRPr="00C062FB">
              <w:rPr>
                <w:rFonts w:cs="Calibri"/>
                <w:b w:val="0"/>
                <w:color w:val="000000"/>
                <w:sz w:val="22"/>
                <w:szCs w:val="22"/>
              </w:rPr>
              <w:t>Gentamicin (n=53)</w:t>
            </w:r>
          </w:p>
        </w:tc>
        <w:tc>
          <w:tcPr>
            <w:tcW w:w="1701" w:type="dxa"/>
            <w:noWrap/>
            <w:hideMark/>
          </w:tcPr>
          <w:p w14:paraId="455547D8" w14:textId="77777777" w:rsidR="00181AA2" w:rsidRPr="00F15692" w:rsidRDefault="00181AA2" w:rsidP="00181AA2">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n-GB" w:eastAsia="en-GB"/>
              </w:rPr>
            </w:pPr>
            <w:r>
              <w:rPr>
                <w:rFonts w:cs="Calibri"/>
                <w:color w:val="000000"/>
                <w:sz w:val="22"/>
                <w:szCs w:val="22"/>
              </w:rPr>
              <w:t>3[1-10]</w:t>
            </w:r>
          </w:p>
        </w:tc>
      </w:tr>
      <w:tr w:rsidR="00181AA2" w:rsidRPr="00F15692" w14:paraId="12F25C25" w14:textId="77777777" w:rsidTr="00E80DB9">
        <w:trPr>
          <w:trHeight w:val="30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0D0258B9" w14:textId="77777777" w:rsidR="00181AA2" w:rsidRPr="00C062FB" w:rsidRDefault="00181AA2" w:rsidP="00181AA2">
            <w:pPr>
              <w:spacing w:line="276" w:lineRule="auto"/>
              <w:rPr>
                <w:rFonts w:eastAsia="Times New Roman" w:cs="Calibri"/>
                <w:b w:val="0"/>
                <w:color w:val="000000"/>
                <w:sz w:val="22"/>
                <w:szCs w:val="22"/>
                <w:lang w:val="en-GB" w:eastAsia="en-GB"/>
              </w:rPr>
            </w:pPr>
            <w:r w:rsidRPr="00C062FB">
              <w:rPr>
                <w:rFonts w:cs="Calibri"/>
                <w:b w:val="0"/>
                <w:color w:val="000000"/>
                <w:sz w:val="22"/>
                <w:szCs w:val="22"/>
              </w:rPr>
              <w:t>Vancomycin (n=41)</w:t>
            </w:r>
          </w:p>
        </w:tc>
        <w:tc>
          <w:tcPr>
            <w:tcW w:w="1701" w:type="dxa"/>
            <w:noWrap/>
            <w:hideMark/>
          </w:tcPr>
          <w:p w14:paraId="2E12667C" w14:textId="77777777" w:rsidR="00181AA2" w:rsidRPr="00F15692" w:rsidRDefault="00181AA2" w:rsidP="00181AA2">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n-GB" w:eastAsia="en-GB"/>
              </w:rPr>
            </w:pPr>
            <w:r>
              <w:rPr>
                <w:rFonts w:cs="Calibri"/>
                <w:color w:val="000000"/>
                <w:sz w:val="22"/>
                <w:szCs w:val="22"/>
              </w:rPr>
              <w:t>4[2-11]</w:t>
            </w:r>
          </w:p>
        </w:tc>
      </w:tr>
      <w:tr w:rsidR="00181AA2" w:rsidRPr="00F15692" w14:paraId="184F1B6D" w14:textId="77777777" w:rsidTr="00E80DB9">
        <w:trPr>
          <w:trHeight w:val="30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76C5BAA6" w14:textId="77777777" w:rsidR="00181AA2" w:rsidRPr="00C062FB" w:rsidRDefault="00181AA2" w:rsidP="00181AA2">
            <w:pPr>
              <w:spacing w:line="276" w:lineRule="auto"/>
              <w:rPr>
                <w:rFonts w:eastAsia="Times New Roman" w:cs="Calibri"/>
                <w:b w:val="0"/>
                <w:color w:val="000000"/>
                <w:sz w:val="22"/>
                <w:szCs w:val="22"/>
                <w:lang w:val="en-GB" w:eastAsia="en-GB"/>
              </w:rPr>
            </w:pPr>
            <w:r w:rsidRPr="00C062FB">
              <w:rPr>
                <w:rFonts w:cs="Calibri"/>
                <w:b w:val="0"/>
                <w:color w:val="000000"/>
                <w:sz w:val="22"/>
                <w:szCs w:val="22"/>
              </w:rPr>
              <w:t>Amikacin (n=19)</w:t>
            </w:r>
          </w:p>
        </w:tc>
        <w:tc>
          <w:tcPr>
            <w:tcW w:w="1701" w:type="dxa"/>
            <w:noWrap/>
            <w:hideMark/>
          </w:tcPr>
          <w:p w14:paraId="1A966FE3" w14:textId="77777777" w:rsidR="00181AA2" w:rsidRPr="00F15692" w:rsidRDefault="00181AA2" w:rsidP="00181AA2">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n-GB" w:eastAsia="en-GB"/>
              </w:rPr>
            </w:pPr>
            <w:r>
              <w:rPr>
                <w:rFonts w:cs="Calibri"/>
                <w:color w:val="000000"/>
                <w:sz w:val="22"/>
                <w:szCs w:val="22"/>
              </w:rPr>
              <w:t>3[2-11]</w:t>
            </w:r>
          </w:p>
        </w:tc>
      </w:tr>
      <w:tr w:rsidR="00181AA2" w:rsidRPr="00F15692" w14:paraId="367CA6EB" w14:textId="77777777" w:rsidTr="00E80DB9">
        <w:trPr>
          <w:trHeight w:val="30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2DDBF4C6" w14:textId="77777777" w:rsidR="00181AA2" w:rsidRPr="00C062FB" w:rsidRDefault="00181AA2" w:rsidP="00181AA2">
            <w:pPr>
              <w:spacing w:line="276" w:lineRule="auto"/>
              <w:rPr>
                <w:rFonts w:eastAsia="Times New Roman" w:cs="Calibri"/>
                <w:b w:val="0"/>
                <w:color w:val="000000"/>
                <w:sz w:val="22"/>
                <w:szCs w:val="22"/>
                <w:lang w:val="en-GB" w:eastAsia="en-GB"/>
              </w:rPr>
            </w:pPr>
            <w:r w:rsidRPr="00C062FB">
              <w:rPr>
                <w:rFonts w:cs="Calibri"/>
                <w:b w:val="0"/>
                <w:color w:val="000000"/>
                <w:sz w:val="22"/>
                <w:szCs w:val="22"/>
              </w:rPr>
              <w:t>Meropenem (n=16)</w:t>
            </w:r>
          </w:p>
        </w:tc>
        <w:tc>
          <w:tcPr>
            <w:tcW w:w="1701" w:type="dxa"/>
            <w:noWrap/>
            <w:hideMark/>
          </w:tcPr>
          <w:p w14:paraId="6A4A110A" w14:textId="77777777" w:rsidR="00181AA2" w:rsidRPr="00F15692" w:rsidRDefault="00181AA2" w:rsidP="00181AA2">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n-GB" w:eastAsia="en-GB"/>
              </w:rPr>
            </w:pPr>
            <w:r>
              <w:rPr>
                <w:rFonts w:cs="Calibri"/>
                <w:color w:val="000000"/>
                <w:sz w:val="22"/>
                <w:szCs w:val="22"/>
              </w:rPr>
              <w:t>7[1-9]</w:t>
            </w:r>
          </w:p>
        </w:tc>
      </w:tr>
      <w:tr w:rsidR="00181AA2" w:rsidRPr="00F15692" w14:paraId="45790BC3" w14:textId="77777777" w:rsidTr="00E80DB9">
        <w:trPr>
          <w:trHeight w:val="30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671C49A1" w14:textId="77777777" w:rsidR="00181AA2" w:rsidRPr="00C062FB" w:rsidRDefault="00181AA2" w:rsidP="00181AA2">
            <w:pPr>
              <w:spacing w:line="276" w:lineRule="auto"/>
              <w:rPr>
                <w:rFonts w:eastAsia="Times New Roman" w:cs="Calibri"/>
                <w:b w:val="0"/>
                <w:color w:val="000000"/>
                <w:sz w:val="22"/>
                <w:szCs w:val="22"/>
                <w:lang w:val="en-GB" w:eastAsia="en-GB"/>
              </w:rPr>
            </w:pPr>
            <w:r w:rsidRPr="00C062FB">
              <w:rPr>
                <w:rFonts w:cs="Calibri"/>
                <w:b w:val="0"/>
                <w:color w:val="000000"/>
                <w:sz w:val="22"/>
                <w:szCs w:val="22"/>
              </w:rPr>
              <w:t>Cefotaxime (n=11)</w:t>
            </w:r>
          </w:p>
        </w:tc>
        <w:tc>
          <w:tcPr>
            <w:tcW w:w="1701" w:type="dxa"/>
            <w:noWrap/>
            <w:hideMark/>
          </w:tcPr>
          <w:p w14:paraId="43419189" w14:textId="77777777" w:rsidR="00181AA2" w:rsidRPr="00F15692" w:rsidRDefault="00181AA2" w:rsidP="00181AA2">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n-GB" w:eastAsia="en-GB"/>
              </w:rPr>
            </w:pPr>
            <w:r>
              <w:rPr>
                <w:rFonts w:cs="Calibri"/>
                <w:color w:val="000000"/>
                <w:sz w:val="22"/>
                <w:szCs w:val="22"/>
              </w:rPr>
              <w:t>3[2-12]</w:t>
            </w:r>
          </w:p>
        </w:tc>
      </w:tr>
      <w:tr w:rsidR="00181AA2" w:rsidRPr="00F15692" w14:paraId="22347CF2" w14:textId="77777777" w:rsidTr="00E80DB9">
        <w:trPr>
          <w:trHeight w:val="30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4FC50D42" w14:textId="77777777" w:rsidR="00181AA2" w:rsidRPr="00C062FB" w:rsidRDefault="00181AA2" w:rsidP="00181AA2">
            <w:pPr>
              <w:spacing w:line="276" w:lineRule="auto"/>
              <w:rPr>
                <w:rFonts w:eastAsia="Times New Roman" w:cs="Calibri"/>
                <w:b w:val="0"/>
                <w:color w:val="000000"/>
                <w:sz w:val="22"/>
                <w:szCs w:val="22"/>
                <w:lang w:val="en-GB" w:eastAsia="en-GB"/>
              </w:rPr>
            </w:pPr>
            <w:r w:rsidRPr="00C062FB">
              <w:rPr>
                <w:rFonts w:cs="Calibri"/>
                <w:b w:val="0"/>
                <w:color w:val="000000"/>
                <w:sz w:val="22"/>
                <w:szCs w:val="22"/>
              </w:rPr>
              <w:t>Ciprofloxacin (n=10)</w:t>
            </w:r>
          </w:p>
        </w:tc>
        <w:tc>
          <w:tcPr>
            <w:tcW w:w="1701" w:type="dxa"/>
            <w:noWrap/>
            <w:hideMark/>
          </w:tcPr>
          <w:p w14:paraId="559A7983" w14:textId="77777777" w:rsidR="00181AA2" w:rsidRPr="00F15692" w:rsidRDefault="00181AA2" w:rsidP="00181AA2">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n-GB" w:eastAsia="en-GB"/>
              </w:rPr>
            </w:pPr>
            <w:r>
              <w:rPr>
                <w:rFonts w:cs="Calibri"/>
                <w:color w:val="000000"/>
                <w:sz w:val="22"/>
                <w:szCs w:val="22"/>
              </w:rPr>
              <w:t>5.5[2-10]</w:t>
            </w:r>
          </w:p>
        </w:tc>
      </w:tr>
      <w:tr w:rsidR="00181AA2" w:rsidRPr="00F15692" w14:paraId="727BAF9C" w14:textId="77777777" w:rsidTr="00E80DB9">
        <w:trPr>
          <w:trHeight w:val="30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52AA0809" w14:textId="77777777" w:rsidR="00181AA2" w:rsidRPr="00C062FB" w:rsidRDefault="00181AA2" w:rsidP="00181AA2">
            <w:pPr>
              <w:spacing w:line="276" w:lineRule="auto"/>
              <w:rPr>
                <w:rFonts w:eastAsia="Times New Roman" w:cs="Calibri"/>
                <w:b w:val="0"/>
                <w:color w:val="000000"/>
                <w:sz w:val="22"/>
                <w:szCs w:val="22"/>
                <w:lang w:val="en-GB" w:eastAsia="en-GB"/>
              </w:rPr>
            </w:pPr>
            <w:r w:rsidRPr="00C062FB">
              <w:rPr>
                <w:rFonts w:cs="Calibri"/>
                <w:b w:val="0"/>
                <w:color w:val="000000"/>
                <w:sz w:val="22"/>
                <w:szCs w:val="22"/>
              </w:rPr>
              <w:t>Ampicillin (n=10)</w:t>
            </w:r>
          </w:p>
        </w:tc>
        <w:tc>
          <w:tcPr>
            <w:tcW w:w="1701" w:type="dxa"/>
            <w:noWrap/>
            <w:hideMark/>
          </w:tcPr>
          <w:p w14:paraId="60031CFB" w14:textId="77777777" w:rsidR="00181AA2" w:rsidRPr="00F15692" w:rsidRDefault="00181AA2" w:rsidP="00181AA2">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n-GB" w:eastAsia="en-GB"/>
              </w:rPr>
            </w:pPr>
            <w:r>
              <w:rPr>
                <w:rFonts w:cs="Calibri"/>
                <w:color w:val="000000"/>
                <w:sz w:val="22"/>
                <w:szCs w:val="22"/>
              </w:rPr>
              <w:t>2.5[1-12]</w:t>
            </w:r>
          </w:p>
        </w:tc>
      </w:tr>
      <w:tr w:rsidR="00181AA2" w:rsidRPr="00F15692" w14:paraId="7A007C85" w14:textId="77777777" w:rsidTr="00E80DB9">
        <w:trPr>
          <w:trHeight w:val="30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0E0CD921" w14:textId="77777777" w:rsidR="00181AA2" w:rsidRPr="00C062FB" w:rsidRDefault="00181AA2" w:rsidP="00181AA2">
            <w:pPr>
              <w:spacing w:line="276" w:lineRule="auto"/>
              <w:rPr>
                <w:rFonts w:eastAsia="Times New Roman" w:cs="Calibri"/>
                <w:b w:val="0"/>
                <w:color w:val="000000"/>
                <w:sz w:val="22"/>
                <w:szCs w:val="22"/>
                <w:lang w:val="en-GB" w:eastAsia="en-GB"/>
              </w:rPr>
            </w:pPr>
            <w:r w:rsidRPr="00C062FB">
              <w:rPr>
                <w:rFonts w:cs="Calibri"/>
                <w:b w:val="0"/>
                <w:color w:val="000000"/>
                <w:sz w:val="22"/>
                <w:szCs w:val="22"/>
              </w:rPr>
              <w:t>Azithromycin (n=10)</w:t>
            </w:r>
          </w:p>
        </w:tc>
        <w:tc>
          <w:tcPr>
            <w:tcW w:w="1701" w:type="dxa"/>
            <w:noWrap/>
            <w:hideMark/>
          </w:tcPr>
          <w:p w14:paraId="1DF2785E" w14:textId="77777777" w:rsidR="00181AA2" w:rsidRPr="00F15692" w:rsidRDefault="00181AA2" w:rsidP="00181AA2">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n-GB" w:eastAsia="en-GB"/>
              </w:rPr>
            </w:pPr>
            <w:r>
              <w:rPr>
                <w:rFonts w:cs="Calibri"/>
                <w:color w:val="000000"/>
                <w:sz w:val="22"/>
                <w:szCs w:val="22"/>
              </w:rPr>
              <w:t>3[2-9]</w:t>
            </w:r>
          </w:p>
        </w:tc>
      </w:tr>
      <w:tr w:rsidR="00181AA2" w:rsidRPr="00F15692" w14:paraId="1B5B7C77" w14:textId="77777777" w:rsidTr="00E80DB9">
        <w:trPr>
          <w:trHeight w:val="30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7FB5FA5E" w14:textId="77777777" w:rsidR="00181AA2" w:rsidRPr="00C062FB" w:rsidRDefault="00181AA2" w:rsidP="00181AA2">
            <w:pPr>
              <w:spacing w:line="276" w:lineRule="auto"/>
              <w:rPr>
                <w:rFonts w:eastAsia="Times New Roman" w:cs="Calibri"/>
                <w:b w:val="0"/>
                <w:color w:val="000000"/>
                <w:sz w:val="22"/>
                <w:szCs w:val="22"/>
                <w:lang w:val="en-GB" w:eastAsia="en-GB"/>
              </w:rPr>
            </w:pPr>
            <w:r w:rsidRPr="00C062FB">
              <w:rPr>
                <w:rFonts w:cs="Calibri"/>
                <w:b w:val="0"/>
                <w:color w:val="000000"/>
                <w:sz w:val="22"/>
                <w:szCs w:val="22"/>
              </w:rPr>
              <w:t>Piperacillin-tazobactam (n=9)</w:t>
            </w:r>
          </w:p>
        </w:tc>
        <w:tc>
          <w:tcPr>
            <w:tcW w:w="1701" w:type="dxa"/>
            <w:noWrap/>
            <w:hideMark/>
          </w:tcPr>
          <w:p w14:paraId="0352D253" w14:textId="77777777" w:rsidR="00181AA2" w:rsidRPr="00F15692" w:rsidRDefault="00181AA2" w:rsidP="00181AA2">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n-GB" w:eastAsia="en-GB"/>
              </w:rPr>
            </w:pPr>
            <w:r>
              <w:rPr>
                <w:rFonts w:cs="Calibri"/>
                <w:color w:val="000000"/>
                <w:sz w:val="22"/>
                <w:szCs w:val="22"/>
              </w:rPr>
              <w:t>7[2-12]</w:t>
            </w:r>
          </w:p>
        </w:tc>
      </w:tr>
      <w:tr w:rsidR="00181AA2" w:rsidRPr="00F15692" w14:paraId="44C7A830" w14:textId="77777777" w:rsidTr="00E80DB9">
        <w:trPr>
          <w:trHeight w:val="30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1FC2B18F" w14:textId="77777777" w:rsidR="00181AA2" w:rsidRPr="00C062FB" w:rsidRDefault="00181AA2" w:rsidP="00181AA2">
            <w:pPr>
              <w:spacing w:line="276" w:lineRule="auto"/>
              <w:rPr>
                <w:rFonts w:eastAsia="Times New Roman" w:cs="Calibri"/>
                <w:b w:val="0"/>
                <w:color w:val="000000"/>
                <w:sz w:val="22"/>
                <w:szCs w:val="22"/>
                <w:lang w:val="en-GB" w:eastAsia="en-GB"/>
              </w:rPr>
            </w:pPr>
            <w:r w:rsidRPr="00C062FB">
              <w:rPr>
                <w:rFonts w:cs="Calibri"/>
                <w:b w:val="0"/>
                <w:color w:val="000000"/>
                <w:sz w:val="22"/>
                <w:szCs w:val="22"/>
              </w:rPr>
              <w:t>Amoxicillin (n=7)</w:t>
            </w:r>
          </w:p>
        </w:tc>
        <w:tc>
          <w:tcPr>
            <w:tcW w:w="1701" w:type="dxa"/>
            <w:noWrap/>
            <w:hideMark/>
          </w:tcPr>
          <w:p w14:paraId="0B227AA4" w14:textId="77777777" w:rsidR="00181AA2" w:rsidRPr="00F15692" w:rsidRDefault="00181AA2" w:rsidP="00181AA2">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n-GB" w:eastAsia="en-GB"/>
              </w:rPr>
            </w:pPr>
            <w:r>
              <w:rPr>
                <w:rFonts w:cs="Calibri"/>
                <w:color w:val="000000"/>
                <w:sz w:val="22"/>
                <w:szCs w:val="22"/>
              </w:rPr>
              <w:t>3[1-12]</w:t>
            </w:r>
          </w:p>
        </w:tc>
      </w:tr>
      <w:tr w:rsidR="00181AA2" w:rsidRPr="00F15692" w14:paraId="066771D6" w14:textId="77777777" w:rsidTr="00E80DB9">
        <w:trPr>
          <w:trHeight w:val="30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3A8C25A2" w14:textId="77777777" w:rsidR="00181AA2" w:rsidRPr="00C062FB" w:rsidRDefault="00181AA2" w:rsidP="00181AA2">
            <w:pPr>
              <w:spacing w:line="276" w:lineRule="auto"/>
              <w:rPr>
                <w:rFonts w:eastAsia="Times New Roman" w:cs="Calibri"/>
                <w:b w:val="0"/>
                <w:color w:val="000000"/>
                <w:sz w:val="22"/>
                <w:szCs w:val="22"/>
                <w:lang w:val="en-GB" w:eastAsia="en-GB"/>
              </w:rPr>
            </w:pPr>
            <w:r w:rsidRPr="00C062FB">
              <w:rPr>
                <w:rFonts w:cs="Calibri"/>
                <w:b w:val="0"/>
                <w:color w:val="000000"/>
                <w:sz w:val="22"/>
                <w:szCs w:val="22"/>
              </w:rPr>
              <w:t>Co-amoxiclav (n=7)</w:t>
            </w:r>
          </w:p>
        </w:tc>
        <w:tc>
          <w:tcPr>
            <w:tcW w:w="1701" w:type="dxa"/>
            <w:noWrap/>
            <w:hideMark/>
          </w:tcPr>
          <w:p w14:paraId="2D8C9CC8" w14:textId="77777777" w:rsidR="00181AA2" w:rsidRPr="00F15692" w:rsidRDefault="00181AA2" w:rsidP="00181AA2">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n-GB" w:eastAsia="en-GB"/>
              </w:rPr>
            </w:pPr>
            <w:r>
              <w:rPr>
                <w:rFonts w:cs="Calibri"/>
                <w:color w:val="000000"/>
                <w:sz w:val="22"/>
                <w:szCs w:val="22"/>
              </w:rPr>
              <w:t>2[2-10]</w:t>
            </w:r>
          </w:p>
        </w:tc>
      </w:tr>
      <w:tr w:rsidR="00181AA2" w:rsidRPr="00F15692" w14:paraId="5A51F9D0" w14:textId="77777777" w:rsidTr="00E80DB9">
        <w:trPr>
          <w:trHeight w:val="30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4986D5AA" w14:textId="77777777" w:rsidR="00181AA2" w:rsidRPr="00C062FB" w:rsidRDefault="00181AA2" w:rsidP="00181AA2">
            <w:pPr>
              <w:spacing w:line="276" w:lineRule="auto"/>
              <w:rPr>
                <w:rFonts w:eastAsia="Times New Roman" w:cs="Calibri"/>
                <w:b w:val="0"/>
                <w:color w:val="000000"/>
                <w:sz w:val="22"/>
                <w:szCs w:val="22"/>
                <w:lang w:val="en-GB" w:eastAsia="en-GB"/>
              </w:rPr>
            </w:pPr>
            <w:r w:rsidRPr="00C062FB">
              <w:rPr>
                <w:rFonts w:cs="Calibri"/>
                <w:b w:val="0"/>
                <w:color w:val="000000"/>
                <w:sz w:val="22"/>
                <w:szCs w:val="22"/>
              </w:rPr>
              <w:t>Chloramphenicol (n=7)</w:t>
            </w:r>
          </w:p>
        </w:tc>
        <w:tc>
          <w:tcPr>
            <w:tcW w:w="1701" w:type="dxa"/>
            <w:noWrap/>
            <w:hideMark/>
          </w:tcPr>
          <w:p w14:paraId="54BFBA11" w14:textId="77777777" w:rsidR="00181AA2" w:rsidRPr="00F15692" w:rsidRDefault="00181AA2" w:rsidP="00181AA2">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n-GB" w:eastAsia="en-GB"/>
              </w:rPr>
            </w:pPr>
            <w:r>
              <w:rPr>
                <w:rFonts w:cs="Calibri"/>
                <w:color w:val="000000"/>
                <w:sz w:val="22"/>
                <w:szCs w:val="22"/>
              </w:rPr>
              <w:t>3[2-5]</w:t>
            </w:r>
          </w:p>
        </w:tc>
      </w:tr>
      <w:tr w:rsidR="00181AA2" w:rsidRPr="00F15692" w14:paraId="0DFDB88C" w14:textId="77777777" w:rsidTr="00E80DB9">
        <w:trPr>
          <w:trHeight w:val="30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15E98006" w14:textId="77777777" w:rsidR="00181AA2" w:rsidRPr="00C062FB" w:rsidRDefault="00181AA2" w:rsidP="00181AA2">
            <w:pPr>
              <w:spacing w:line="276" w:lineRule="auto"/>
              <w:rPr>
                <w:rFonts w:eastAsia="Times New Roman" w:cs="Calibri"/>
                <w:b w:val="0"/>
                <w:color w:val="000000"/>
                <w:sz w:val="22"/>
                <w:szCs w:val="22"/>
                <w:lang w:val="en-GB" w:eastAsia="en-GB"/>
              </w:rPr>
            </w:pPr>
            <w:r w:rsidRPr="00C062FB">
              <w:rPr>
                <w:rFonts w:cs="Calibri"/>
                <w:b w:val="0"/>
                <w:color w:val="000000"/>
                <w:sz w:val="22"/>
                <w:szCs w:val="22"/>
              </w:rPr>
              <w:t>Metronidazole (n=6)</w:t>
            </w:r>
          </w:p>
        </w:tc>
        <w:tc>
          <w:tcPr>
            <w:tcW w:w="1701" w:type="dxa"/>
            <w:noWrap/>
            <w:hideMark/>
          </w:tcPr>
          <w:p w14:paraId="39E12964" w14:textId="77777777" w:rsidR="00181AA2" w:rsidRPr="00F15692" w:rsidRDefault="00181AA2" w:rsidP="00181AA2">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n-GB" w:eastAsia="en-GB"/>
              </w:rPr>
            </w:pPr>
            <w:r>
              <w:rPr>
                <w:rFonts w:cs="Calibri"/>
                <w:color w:val="000000"/>
                <w:sz w:val="22"/>
                <w:szCs w:val="22"/>
              </w:rPr>
              <w:t>5[1-12]</w:t>
            </w:r>
          </w:p>
        </w:tc>
      </w:tr>
      <w:tr w:rsidR="00181AA2" w:rsidRPr="00F15692" w14:paraId="2B5D8458" w14:textId="77777777" w:rsidTr="00E80DB9">
        <w:trPr>
          <w:trHeight w:val="30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599D96D1" w14:textId="77777777" w:rsidR="00181AA2" w:rsidRPr="00C062FB" w:rsidRDefault="00181AA2" w:rsidP="00181AA2">
            <w:pPr>
              <w:spacing w:line="276" w:lineRule="auto"/>
              <w:rPr>
                <w:rFonts w:eastAsia="Times New Roman" w:cs="Calibri"/>
                <w:b w:val="0"/>
                <w:color w:val="000000"/>
                <w:sz w:val="22"/>
                <w:szCs w:val="22"/>
                <w:lang w:val="en-GB" w:eastAsia="en-GB"/>
              </w:rPr>
            </w:pPr>
            <w:r w:rsidRPr="00C062FB">
              <w:rPr>
                <w:rFonts w:cs="Calibri"/>
                <w:b w:val="0"/>
                <w:color w:val="000000"/>
                <w:sz w:val="22"/>
                <w:szCs w:val="22"/>
              </w:rPr>
              <w:t>Cotrimoxazol (n=6)</w:t>
            </w:r>
          </w:p>
        </w:tc>
        <w:tc>
          <w:tcPr>
            <w:tcW w:w="1701" w:type="dxa"/>
            <w:noWrap/>
            <w:hideMark/>
          </w:tcPr>
          <w:p w14:paraId="0DAFC677" w14:textId="77777777" w:rsidR="00181AA2" w:rsidRPr="00F15692" w:rsidRDefault="00181AA2" w:rsidP="00181AA2">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n-GB" w:eastAsia="en-GB"/>
              </w:rPr>
            </w:pPr>
            <w:r>
              <w:rPr>
                <w:rFonts w:cs="Calibri"/>
                <w:color w:val="000000"/>
                <w:sz w:val="22"/>
                <w:szCs w:val="22"/>
              </w:rPr>
              <w:t>2.5[2-11]</w:t>
            </w:r>
          </w:p>
        </w:tc>
      </w:tr>
      <w:tr w:rsidR="00181AA2" w:rsidRPr="00F15692" w14:paraId="5F2DFA0A" w14:textId="77777777" w:rsidTr="00E80DB9">
        <w:trPr>
          <w:trHeight w:val="30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3DAAF7E4" w14:textId="77777777" w:rsidR="00181AA2" w:rsidRPr="00C062FB" w:rsidRDefault="00181AA2" w:rsidP="00181AA2">
            <w:pPr>
              <w:spacing w:line="276" w:lineRule="auto"/>
              <w:rPr>
                <w:rFonts w:eastAsia="Times New Roman" w:cs="Calibri"/>
                <w:b w:val="0"/>
                <w:color w:val="000000"/>
                <w:sz w:val="22"/>
                <w:szCs w:val="22"/>
                <w:lang w:val="en-GB" w:eastAsia="en-GB"/>
              </w:rPr>
            </w:pPr>
            <w:r w:rsidRPr="00C062FB">
              <w:rPr>
                <w:rFonts w:cs="Calibri"/>
                <w:b w:val="0"/>
                <w:color w:val="000000"/>
                <w:sz w:val="22"/>
                <w:szCs w:val="22"/>
              </w:rPr>
              <w:t>Ceftriaxone (n=6)</w:t>
            </w:r>
          </w:p>
        </w:tc>
        <w:tc>
          <w:tcPr>
            <w:tcW w:w="1701" w:type="dxa"/>
            <w:noWrap/>
            <w:hideMark/>
          </w:tcPr>
          <w:p w14:paraId="62F4AA16" w14:textId="77777777" w:rsidR="00181AA2" w:rsidRPr="00F15692" w:rsidRDefault="00181AA2" w:rsidP="00181AA2">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n-GB" w:eastAsia="en-GB"/>
              </w:rPr>
            </w:pPr>
            <w:r>
              <w:rPr>
                <w:rFonts w:cs="Calibri"/>
                <w:color w:val="000000"/>
                <w:sz w:val="22"/>
                <w:szCs w:val="22"/>
              </w:rPr>
              <w:t>2.5[1-8]</w:t>
            </w:r>
          </w:p>
        </w:tc>
      </w:tr>
      <w:tr w:rsidR="00181AA2" w:rsidRPr="00F15692" w14:paraId="41304C09" w14:textId="77777777" w:rsidTr="00E80DB9">
        <w:trPr>
          <w:trHeight w:val="30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01DE28A1" w14:textId="77777777" w:rsidR="00181AA2" w:rsidRPr="00C062FB" w:rsidRDefault="00181AA2" w:rsidP="00181AA2">
            <w:pPr>
              <w:spacing w:line="276" w:lineRule="auto"/>
              <w:rPr>
                <w:rFonts w:eastAsia="Times New Roman" w:cs="Calibri"/>
                <w:b w:val="0"/>
                <w:color w:val="000000"/>
                <w:sz w:val="22"/>
                <w:szCs w:val="22"/>
                <w:lang w:val="en-GB" w:eastAsia="en-GB"/>
              </w:rPr>
            </w:pPr>
            <w:r w:rsidRPr="00C062FB">
              <w:rPr>
                <w:rFonts w:cs="Calibri"/>
                <w:b w:val="0"/>
                <w:color w:val="000000"/>
                <w:sz w:val="22"/>
                <w:szCs w:val="22"/>
              </w:rPr>
              <w:t>Clindamycin (n=5)</w:t>
            </w:r>
          </w:p>
        </w:tc>
        <w:tc>
          <w:tcPr>
            <w:tcW w:w="1701" w:type="dxa"/>
            <w:noWrap/>
            <w:hideMark/>
          </w:tcPr>
          <w:p w14:paraId="42C9578B" w14:textId="77777777" w:rsidR="00181AA2" w:rsidRPr="00F15692" w:rsidRDefault="00181AA2" w:rsidP="00181AA2">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n-GB" w:eastAsia="en-GB"/>
              </w:rPr>
            </w:pPr>
            <w:r>
              <w:rPr>
                <w:rFonts w:cs="Calibri"/>
                <w:color w:val="000000"/>
                <w:sz w:val="22"/>
                <w:szCs w:val="22"/>
              </w:rPr>
              <w:t>7[2-10]</w:t>
            </w:r>
          </w:p>
        </w:tc>
      </w:tr>
      <w:tr w:rsidR="00181AA2" w:rsidRPr="00F15692" w14:paraId="04781E04" w14:textId="77777777" w:rsidTr="00E80DB9">
        <w:trPr>
          <w:trHeight w:val="30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74E1CC42" w14:textId="77777777" w:rsidR="00181AA2" w:rsidRPr="00C062FB" w:rsidRDefault="00181AA2" w:rsidP="00181AA2">
            <w:pPr>
              <w:spacing w:line="276" w:lineRule="auto"/>
              <w:rPr>
                <w:rFonts w:eastAsia="Times New Roman" w:cs="Calibri"/>
                <w:b w:val="0"/>
                <w:color w:val="000000"/>
                <w:sz w:val="22"/>
                <w:szCs w:val="22"/>
                <w:lang w:val="en-GB" w:eastAsia="en-GB"/>
              </w:rPr>
            </w:pPr>
            <w:r w:rsidRPr="00C062FB">
              <w:rPr>
                <w:rFonts w:cs="Calibri"/>
                <w:b w:val="0"/>
                <w:color w:val="000000"/>
                <w:sz w:val="22"/>
                <w:szCs w:val="22"/>
              </w:rPr>
              <w:t>Cefazolin (n=5)</w:t>
            </w:r>
          </w:p>
        </w:tc>
        <w:tc>
          <w:tcPr>
            <w:tcW w:w="1701" w:type="dxa"/>
            <w:noWrap/>
            <w:hideMark/>
          </w:tcPr>
          <w:p w14:paraId="1565FBC3" w14:textId="77777777" w:rsidR="00181AA2" w:rsidRPr="00F15692" w:rsidRDefault="00181AA2" w:rsidP="00181AA2">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n-GB" w:eastAsia="en-GB"/>
              </w:rPr>
            </w:pPr>
            <w:r>
              <w:rPr>
                <w:rFonts w:cs="Calibri"/>
                <w:color w:val="000000"/>
                <w:sz w:val="22"/>
                <w:szCs w:val="22"/>
              </w:rPr>
              <w:t>3[2-10]</w:t>
            </w:r>
          </w:p>
        </w:tc>
      </w:tr>
      <w:tr w:rsidR="00181AA2" w:rsidRPr="00F15692" w14:paraId="085B537C" w14:textId="77777777" w:rsidTr="00E80DB9">
        <w:trPr>
          <w:trHeight w:val="30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0F243F72" w14:textId="77777777" w:rsidR="00181AA2" w:rsidRPr="00C062FB" w:rsidRDefault="00181AA2" w:rsidP="00181AA2">
            <w:pPr>
              <w:spacing w:line="276" w:lineRule="auto"/>
              <w:rPr>
                <w:rFonts w:eastAsia="Times New Roman" w:cs="Calibri"/>
                <w:b w:val="0"/>
                <w:color w:val="000000"/>
                <w:sz w:val="22"/>
                <w:szCs w:val="22"/>
                <w:lang w:val="en-GB" w:eastAsia="en-GB"/>
              </w:rPr>
            </w:pPr>
            <w:r w:rsidRPr="00C062FB">
              <w:rPr>
                <w:rFonts w:cs="Calibri"/>
                <w:b w:val="0"/>
                <w:color w:val="000000"/>
                <w:sz w:val="22"/>
                <w:szCs w:val="22"/>
              </w:rPr>
              <w:t>Benzylpenicillin (n=3)</w:t>
            </w:r>
          </w:p>
        </w:tc>
        <w:tc>
          <w:tcPr>
            <w:tcW w:w="1701" w:type="dxa"/>
            <w:noWrap/>
            <w:hideMark/>
          </w:tcPr>
          <w:p w14:paraId="7CA2B088" w14:textId="77777777" w:rsidR="00181AA2" w:rsidRPr="00F15692" w:rsidRDefault="00181AA2" w:rsidP="00181AA2">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n-GB" w:eastAsia="en-GB"/>
              </w:rPr>
            </w:pPr>
            <w:r>
              <w:rPr>
                <w:rFonts w:cs="Calibri"/>
                <w:color w:val="000000"/>
                <w:sz w:val="22"/>
                <w:szCs w:val="22"/>
              </w:rPr>
              <w:t>6[3-8]</w:t>
            </w:r>
          </w:p>
        </w:tc>
      </w:tr>
      <w:tr w:rsidR="00181AA2" w:rsidRPr="00F15692" w14:paraId="3DBF88B7" w14:textId="77777777" w:rsidTr="00E80DB9">
        <w:trPr>
          <w:trHeight w:val="30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329E7C1D" w14:textId="77777777" w:rsidR="00181AA2" w:rsidRPr="00C062FB" w:rsidRDefault="00181AA2" w:rsidP="00181AA2">
            <w:pPr>
              <w:spacing w:line="276" w:lineRule="auto"/>
              <w:rPr>
                <w:rFonts w:eastAsia="Times New Roman" w:cs="Calibri"/>
                <w:b w:val="0"/>
                <w:color w:val="000000"/>
                <w:sz w:val="22"/>
                <w:szCs w:val="22"/>
                <w:lang w:val="en-GB" w:eastAsia="en-GB"/>
              </w:rPr>
            </w:pPr>
            <w:r w:rsidRPr="00C062FB">
              <w:rPr>
                <w:rFonts w:cs="Calibri"/>
                <w:b w:val="0"/>
                <w:color w:val="000000"/>
                <w:sz w:val="22"/>
                <w:szCs w:val="22"/>
              </w:rPr>
              <w:t>Cefalexin (n=2)</w:t>
            </w:r>
          </w:p>
        </w:tc>
        <w:tc>
          <w:tcPr>
            <w:tcW w:w="1701" w:type="dxa"/>
            <w:noWrap/>
            <w:hideMark/>
          </w:tcPr>
          <w:p w14:paraId="050C23A1" w14:textId="77777777" w:rsidR="00181AA2" w:rsidRPr="00F15692" w:rsidRDefault="00181AA2" w:rsidP="00181AA2">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n-GB" w:eastAsia="en-GB"/>
              </w:rPr>
            </w:pPr>
            <w:r>
              <w:rPr>
                <w:rFonts w:cs="Calibri"/>
                <w:color w:val="000000"/>
                <w:sz w:val="22"/>
                <w:szCs w:val="22"/>
              </w:rPr>
              <w:t>2.5[2-3]</w:t>
            </w:r>
          </w:p>
        </w:tc>
      </w:tr>
      <w:tr w:rsidR="00181AA2" w:rsidRPr="00F15692" w14:paraId="6A1F846A" w14:textId="77777777" w:rsidTr="00E80DB9">
        <w:trPr>
          <w:trHeight w:val="30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77ECBB47" w14:textId="77777777" w:rsidR="00181AA2" w:rsidRPr="00C062FB" w:rsidRDefault="00181AA2" w:rsidP="00181AA2">
            <w:pPr>
              <w:spacing w:line="276" w:lineRule="auto"/>
              <w:rPr>
                <w:rFonts w:eastAsia="Times New Roman" w:cs="Calibri"/>
                <w:b w:val="0"/>
                <w:color w:val="000000"/>
                <w:sz w:val="22"/>
                <w:szCs w:val="22"/>
                <w:lang w:val="en-GB" w:eastAsia="en-GB"/>
              </w:rPr>
            </w:pPr>
            <w:r w:rsidRPr="00C062FB">
              <w:rPr>
                <w:rFonts w:cs="Calibri"/>
                <w:b w:val="0"/>
                <w:color w:val="000000"/>
                <w:sz w:val="22"/>
                <w:szCs w:val="22"/>
              </w:rPr>
              <w:t>Claritrhomycin (n=1)</w:t>
            </w:r>
          </w:p>
        </w:tc>
        <w:tc>
          <w:tcPr>
            <w:tcW w:w="1701" w:type="dxa"/>
            <w:noWrap/>
            <w:hideMark/>
          </w:tcPr>
          <w:p w14:paraId="4FD99B16" w14:textId="77777777" w:rsidR="00181AA2" w:rsidRPr="00F15692" w:rsidRDefault="00181AA2" w:rsidP="00181AA2">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n-GB" w:eastAsia="en-GB"/>
              </w:rPr>
            </w:pPr>
            <w:r>
              <w:rPr>
                <w:rFonts w:cs="Calibri"/>
                <w:color w:val="000000"/>
                <w:sz w:val="22"/>
                <w:szCs w:val="22"/>
              </w:rPr>
              <w:t>2</w:t>
            </w:r>
          </w:p>
        </w:tc>
      </w:tr>
      <w:tr w:rsidR="00181AA2" w:rsidRPr="00F15692" w14:paraId="71A115EF" w14:textId="77777777" w:rsidTr="00E80DB9">
        <w:trPr>
          <w:trHeight w:val="30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5627C626" w14:textId="77777777" w:rsidR="00181AA2" w:rsidRPr="00C062FB" w:rsidRDefault="00181AA2" w:rsidP="00181AA2">
            <w:pPr>
              <w:spacing w:line="276" w:lineRule="auto"/>
              <w:rPr>
                <w:rFonts w:eastAsia="Times New Roman" w:cs="Calibri"/>
                <w:b w:val="0"/>
                <w:color w:val="000000"/>
                <w:sz w:val="22"/>
                <w:szCs w:val="22"/>
                <w:lang w:val="en-GB" w:eastAsia="en-GB"/>
              </w:rPr>
            </w:pPr>
            <w:r w:rsidRPr="00C062FB">
              <w:rPr>
                <w:rFonts w:cs="Calibri"/>
                <w:b w:val="0"/>
                <w:color w:val="000000"/>
                <w:sz w:val="22"/>
                <w:szCs w:val="22"/>
              </w:rPr>
              <w:t>Cefixime (n=1)</w:t>
            </w:r>
          </w:p>
        </w:tc>
        <w:tc>
          <w:tcPr>
            <w:tcW w:w="1701" w:type="dxa"/>
            <w:noWrap/>
            <w:hideMark/>
          </w:tcPr>
          <w:p w14:paraId="4EE9925F" w14:textId="77777777" w:rsidR="00181AA2" w:rsidRPr="00F15692" w:rsidRDefault="00181AA2" w:rsidP="00181AA2">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n-GB" w:eastAsia="en-GB"/>
              </w:rPr>
            </w:pPr>
            <w:r>
              <w:rPr>
                <w:rFonts w:cs="Calibri"/>
                <w:color w:val="000000"/>
                <w:sz w:val="22"/>
                <w:szCs w:val="22"/>
              </w:rPr>
              <w:t>3</w:t>
            </w:r>
          </w:p>
        </w:tc>
      </w:tr>
      <w:tr w:rsidR="00181AA2" w:rsidRPr="00F15692" w14:paraId="075A810C" w14:textId="77777777" w:rsidTr="00E80DB9">
        <w:trPr>
          <w:trHeight w:val="300"/>
        </w:trPr>
        <w:tc>
          <w:tcPr>
            <w:cnfStyle w:val="001000000000" w:firstRow="0" w:lastRow="0" w:firstColumn="1" w:lastColumn="0" w:oddVBand="0" w:evenVBand="0" w:oddHBand="0" w:evenHBand="0" w:firstRowFirstColumn="0" w:firstRowLastColumn="0" w:lastRowFirstColumn="0" w:lastRowLastColumn="0"/>
            <w:tcW w:w="3828" w:type="dxa"/>
            <w:noWrap/>
            <w:hideMark/>
          </w:tcPr>
          <w:p w14:paraId="4BD36058" w14:textId="77777777" w:rsidR="00181AA2" w:rsidRPr="00C062FB" w:rsidRDefault="00181AA2" w:rsidP="00181AA2">
            <w:pPr>
              <w:spacing w:line="276" w:lineRule="auto"/>
              <w:rPr>
                <w:rFonts w:eastAsia="Times New Roman" w:cs="Calibri"/>
                <w:b w:val="0"/>
                <w:color w:val="000000"/>
                <w:sz w:val="22"/>
                <w:szCs w:val="22"/>
                <w:lang w:val="en-GB" w:eastAsia="en-GB"/>
              </w:rPr>
            </w:pPr>
            <w:r w:rsidRPr="00C062FB">
              <w:rPr>
                <w:rFonts w:cs="Calibri"/>
                <w:b w:val="0"/>
                <w:color w:val="000000"/>
                <w:sz w:val="22"/>
                <w:szCs w:val="22"/>
              </w:rPr>
              <w:t>Benzathine benzylpenicillin (n=1)</w:t>
            </w:r>
          </w:p>
        </w:tc>
        <w:tc>
          <w:tcPr>
            <w:tcW w:w="1701" w:type="dxa"/>
            <w:noWrap/>
            <w:hideMark/>
          </w:tcPr>
          <w:p w14:paraId="0723E6D0" w14:textId="77777777" w:rsidR="00181AA2" w:rsidRPr="00F15692" w:rsidRDefault="00181AA2" w:rsidP="00181AA2">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n-GB" w:eastAsia="en-GB"/>
              </w:rPr>
            </w:pPr>
            <w:r>
              <w:rPr>
                <w:rFonts w:cs="Calibri"/>
                <w:color w:val="000000"/>
                <w:sz w:val="22"/>
                <w:szCs w:val="22"/>
              </w:rPr>
              <w:t>2</w:t>
            </w:r>
          </w:p>
        </w:tc>
      </w:tr>
      <w:tr w:rsidR="00181AA2" w:rsidRPr="00F15692" w14:paraId="67F6D2EF" w14:textId="77777777" w:rsidTr="00E80DB9">
        <w:trPr>
          <w:trHeight w:val="300"/>
        </w:trPr>
        <w:tc>
          <w:tcPr>
            <w:cnfStyle w:val="001000000000" w:firstRow="0" w:lastRow="0" w:firstColumn="1" w:lastColumn="0" w:oddVBand="0" w:evenVBand="0" w:oddHBand="0" w:evenHBand="0" w:firstRowFirstColumn="0" w:firstRowLastColumn="0" w:lastRowFirstColumn="0" w:lastRowLastColumn="0"/>
            <w:tcW w:w="3828" w:type="dxa"/>
            <w:noWrap/>
          </w:tcPr>
          <w:p w14:paraId="361567C7" w14:textId="77777777" w:rsidR="00181AA2" w:rsidRPr="00C062FB" w:rsidRDefault="00181AA2" w:rsidP="00181AA2">
            <w:pPr>
              <w:spacing w:line="276" w:lineRule="auto"/>
              <w:rPr>
                <w:rFonts w:cs="Calibri"/>
                <w:b w:val="0"/>
                <w:color w:val="000000"/>
                <w:sz w:val="22"/>
                <w:szCs w:val="22"/>
              </w:rPr>
            </w:pPr>
            <w:r w:rsidRPr="00C062FB">
              <w:rPr>
                <w:rFonts w:cs="Calibri"/>
                <w:b w:val="0"/>
                <w:color w:val="000000"/>
                <w:sz w:val="22"/>
                <w:szCs w:val="22"/>
              </w:rPr>
              <w:t>Cloxacillin (n=1)</w:t>
            </w:r>
          </w:p>
        </w:tc>
        <w:tc>
          <w:tcPr>
            <w:tcW w:w="1701" w:type="dxa"/>
            <w:noWrap/>
          </w:tcPr>
          <w:p w14:paraId="6E3AFC88" w14:textId="77777777" w:rsidR="00181AA2" w:rsidRPr="00F15692" w:rsidRDefault="00181AA2" w:rsidP="00181AA2">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2"/>
                <w:lang w:val="en-GB" w:eastAsia="en-GB"/>
              </w:rPr>
            </w:pPr>
            <w:r>
              <w:rPr>
                <w:rFonts w:cs="Calibri"/>
                <w:color w:val="000000"/>
                <w:sz w:val="22"/>
                <w:szCs w:val="22"/>
              </w:rPr>
              <w:t>2</w:t>
            </w:r>
          </w:p>
        </w:tc>
      </w:tr>
    </w:tbl>
    <w:p w14:paraId="139F8DA9" w14:textId="6B0A3AC6" w:rsidR="00216719" w:rsidRDefault="00216719" w:rsidP="00181AA2">
      <w:pPr>
        <w:pStyle w:val="EndNoteBibliography"/>
        <w:rPr>
          <w:sz w:val="22"/>
          <w:szCs w:val="22"/>
        </w:rPr>
      </w:pPr>
    </w:p>
    <w:p w14:paraId="7DB95A8D" w14:textId="77777777" w:rsidR="00216719" w:rsidRDefault="00216719">
      <w:pPr>
        <w:spacing w:line="240" w:lineRule="auto"/>
        <w:contextualSpacing w:val="0"/>
        <w:jc w:val="left"/>
        <w:rPr>
          <w:rFonts w:cs="Calibri"/>
          <w:noProof/>
          <w:sz w:val="22"/>
          <w:szCs w:val="22"/>
        </w:rPr>
      </w:pPr>
      <w:r>
        <w:rPr>
          <w:sz w:val="22"/>
          <w:szCs w:val="22"/>
        </w:rPr>
        <w:br w:type="page"/>
      </w:r>
    </w:p>
    <w:p w14:paraId="027DA87B" w14:textId="748C651B" w:rsidR="00216719" w:rsidRDefault="00216719" w:rsidP="00181AA2">
      <w:pPr>
        <w:pStyle w:val="EndNoteBibliography"/>
        <w:rPr>
          <w:sz w:val="22"/>
          <w:szCs w:val="22"/>
        </w:rPr>
      </w:pPr>
      <w:r>
        <w:rPr>
          <w:sz w:val="22"/>
          <w:szCs w:val="22"/>
        </w:rPr>
        <w:lastRenderedPageBreak/>
        <w:t>Table</w:t>
      </w:r>
      <w:r w:rsidR="00C11CA8">
        <w:rPr>
          <w:sz w:val="22"/>
          <w:szCs w:val="22"/>
        </w:rPr>
        <w:t xml:space="preserve"> </w:t>
      </w:r>
      <w:r>
        <w:rPr>
          <w:sz w:val="22"/>
          <w:szCs w:val="22"/>
        </w:rPr>
        <w:t>2</w:t>
      </w:r>
    </w:p>
    <w:p w14:paraId="3743123B" w14:textId="77777777" w:rsidR="00216719" w:rsidRDefault="00216719" w:rsidP="00181AA2">
      <w:pPr>
        <w:pStyle w:val="EndNoteBibliography"/>
        <w:rPr>
          <w:sz w:val="22"/>
          <w:szCs w:val="22"/>
        </w:rPr>
      </w:pPr>
    </w:p>
    <w:tbl>
      <w:tblPr>
        <w:tblStyle w:val="GridTable1Light-Accent11"/>
        <w:tblpPr w:leftFromText="180" w:rightFromText="180" w:vertAnchor="text" w:horzAnchor="margin" w:tblpXSpec="center" w:tblpY="40"/>
        <w:tblW w:w="0" w:type="auto"/>
        <w:tblLook w:val="04A0" w:firstRow="1" w:lastRow="0" w:firstColumn="1" w:lastColumn="0" w:noHBand="0" w:noVBand="1"/>
      </w:tblPr>
      <w:tblGrid>
        <w:gridCol w:w="2054"/>
        <w:gridCol w:w="2048"/>
        <w:gridCol w:w="2230"/>
        <w:gridCol w:w="2048"/>
      </w:tblGrid>
      <w:tr w:rsidR="00181AA2" w:rsidRPr="007057DF" w14:paraId="46B2923B" w14:textId="77777777" w:rsidTr="00E80D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bottom w:val="single" w:sz="4" w:space="0" w:color="404040" w:themeColor="text1" w:themeTint="BF"/>
            </w:tcBorders>
          </w:tcPr>
          <w:p w14:paraId="74BFE7F7" w14:textId="77777777" w:rsidR="00181AA2" w:rsidRPr="007057DF" w:rsidRDefault="00181AA2" w:rsidP="00181AA2">
            <w:pPr>
              <w:spacing w:line="360" w:lineRule="auto"/>
              <w:jc w:val="center"/>
              <w:rPr>
                <w:shd w:val="clear" w:color="auto" w:fill="FFFFFF"/>
                <w:lang w:val="en-GB"/>
              </w:rPr>
            </w:pPr>
            <w:r w:rsidRPr="007057DF">
              <w:rPr>
                <w:shd w:val="clear" w:color="auto" w:fill="FFFFFF"/>
                <w:lang w:val="en-GB"/>
              </w:rPr>
              <w:t>Quality of Evidence</w:t>
            </w:r>
          </w:p>
        </w:tc>
        <w:tc>
          <w:tcPr>
            <w:tcW w:w="2094" w:type="dxa"/>
            <w:tcBorders>
              <w:bottom w:val="single" w:sz="4" w:space="0" w:color="404040" w:themeColor="text1" w:themeTint="BF"/>
            </w:tcBorders>
          </w:tcPr>
          <w:p w14:paraId="0132E053" w14:textId="77777777" w:rsidR="00181AA2" w:rsidRPr="007057DF" w:rsidRDefault="00181AA2" w:rsidP="00181AA2">
            <w:pPr>
              <w:spacing w:line="360" w:lineRule="auto"/>
              <w:jc w:val="center"/>
              <w:cnfStyle w:val="100000000000" w:firstRow="1" w:lastRow="0" w:firstColumn="0" w:lastColumn="0" w:oddVBand="0" w:evenVBand="0" w:oddHBand="0" w:evenHBand="0" w:firstRowFirstColumn="0" w:firstRowLastColumn="0" w:lastRowFirstColumn="0" w:lastRowLastColumn="0"/>
              <w:rPr>
                <w:shd w:val="clear" w:color="auto" w:fill="FFFFFF"/>
                <w:lang w:val="en-GB"/>
              </w:rPr>
            </w:pPr>
            <w:r w:rsidRPr="007057DF">
              <w:rPr>
                <w:shd w:val="clear" w:color="auto" w:fill="FFFFFF"/>
                <w:lang w:val="en-GB"/>
              </w:rPr>
              <w:t>Number of studies (%)</w:t>
            </w:r>
          </w:p>
        </w:tc>
        <w:tc>
          <w:tcPr>
            <w:tcW w:w="2095" w:type="dxa"/>
            <w:tcBorders>
              <w:bottom w:val="single" w:sz="4" w:space="0" w:color="404040" w:themeColor="text1" w:themeTint="BF"/>
            </w:tcBorders>
          </w:tcPr>
          <w:p w14:paraId="17D491B8" w14:textId="77777777" w:rsidR="00181AA2" w:rsidRPr="007057DF" w:rsidRDefault="00181AA2" w:rsidP="00181AA2">
            <w:pPr>
              <w:spacing w:line="360" w:lineRule="auto"/>
              <w:jc w:val="center"/>
              <w:cnfStyle w:val="100000000000" w:firstRow="1" w:lastRow="0" w:firstColumn="0" w:lastColumn="0" w:oddVBand="0" w:evenVBand="0" w:oddHBand="0" w:evenHBand="0" w:firstRowFirstColumn="0" w:firstRowLastColumn="0" w:lastRowFirstColumn="0" w:lastRowLastColumn="0"/>
              <w:rPr>
                <w:shd w:val="clear" w:color="auto" w:fill="FFFFFF"/>
                <w:lang w:val="en-GB"/>
              </w:rPr>
            </w:pPr>
            <w:r w:rsidRPr="007057DF">
              <w:rPr>
                <w:shd w:val="clear" w:color="auto" w:fill="FFFFFF"/>
                <w:lang w:val="en-GB"/>
              </w:rPr>
              <w:t>Strength of Recommendation</w:t>
            </w:r>
          </w:p>
        </w:tc>
        <w:tc>
          <w:tcPr>
            <w:tcW w:w="2094" w:type="dxa"/>
            <w:tcBorders>
              <w:bottom w:val="single" w:sz="4" w:space="0" w:color="404040" w:themeColor="text1" w:themeTint="BF"/>
            </w:tcBorders>
          </w:tcPr>
          <w:p w14:paraId="50E6F0D9" w14:textId="77777777" w:rsidR="00181AA2" w:rsidRPr="007057DF" w:rsidRDefault="00181AA2" w:rsidP="00181AA2">
            <w:pPr>
              <w:spacing w:line="360" w:lineRule="auto"/>
              <w:jc w:val="center"/>
              <w:cnfStyle w:val="100000000000" w:firstRow="1" w:lastRow="0" w:firstColumn="0" w:lastColumn="0" w:oddVBand="0" w:evenVBand="0" w:oddHBand="0" w:evenHBand="0" w:firstRowFirstColumn="0" w:firstRowLastColumn="0" w:lastRowFirstColumn="0" w:lastRowLastColumn="0"/>
              <w:rPr>
                <w:shd w:val="clear" w:color="auto" w:fill="FFFFFF"/>
                <w:lang w:val="en-GB"/>
              </w:rPr>
            </w:pPr>
            <w:r w:rsidRPr="007057DF">
              <w:rPr>
                <w:shd w:val="clear" w:color="auto" w:fill="FFFFFF"/>
                <w:lang w:val="en-GB"/>
              </w:rPr>
              <w:t>Number of studies (%)</w:t>
            </w:r>
          </w:p>
        </w:tc>
      </w:tr>
      <w:tr w:rsidR="00181AA2" w:rsidRPr="007057DF" w14:paraId="08A7EFCD" w14:textId="77777777" w:rsidTr="00E80DB9">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404040" w:themeColor="text1" w:themeTint="BF"/>
            </w:tcBorders>
          </w:tcPr>
          <w:p w14:paraId="4BA0B80D" w14:textId="77777777" w:rsidR="00181AA2" w:rsidRPr="007057DF" w:rsidRDefault="00181AA2" w:rsidP="00181AA2">
            <w:pPr>
              <w:spacing w:line="360" w:lineRule="auto"/>
              <w:jc w:val="center"/>
              <w:rPr>
                <w:b w:val="0"/>
                <w:shd w:val="clear" w:color="auto" w:fill="FFFFFF"/>
                <w:lang w:val="en-GB"/>
              </w:rPr>
            </w:pPr>
            <w:r w:rsidRPr="007057DF">
              <w:rPr>
                <w:b w:val="0"/>
                <w:shd w:val="clear" w:color="auto" w:fill="FFFFFF"/>
                <w:lang w:val="en-GB"/>
              </w:rPr>
              <w:t>1a</w:t>
            </w:r>
          </w:p>
        </w:tc>
        <w:tc>
          <w:tcPr>
            <w:tcW w:w="2094" w:type="dxa"/>
            <w:tcBorders>
              <w:top w:val="single" w:sz="4" w:space="0" w:color="404040" w:themeColor="text1" w:themeTint="BF"/>
            </w:tcBorders>
          </w:tcPr>
          <w:p w14:paraId="6FC1A3A9" w14:textId="77777777" w:rsidR="00181AA2" w:rsidRPr="007057DF" w:rsidRDefault="00181AA2" w:rsidP="00181AA2">
            <w:pPr>
              <w:spacing w:line="360" w:lineRule="auto"/>
              <w:jc w:val="center"/>
              <w:cnfStyle w:val="000000000000" w:firstRow="0" w:lastRow="0" w:firstColumn="0" w:lastColumn="0" w:oddVBand="0" w:evenVBand="0" w:oddHBand="0" w:evenHBand="0" w:firstRowFirstColumn="0" w:firstRowLastColumn="0" w:lastRowFirstColumn="0" w:lastRowLastColumn="0"/>
              <w:rPr>
                <w:shd w:val="clear" w:color="auto" w:fill="FFFFFF"/>
                <w:lang w:val="en-GB"/>
              </w:rPr>
            </w:pPr>
            <w:r>
              <w:rPr>
                <w:shd w:val="clear" w:color="auto" w:fill="FFFFFF"/>
                <w:lang w:val="en-GB"/>
              </w:rPr>
              <w:t>1</w:t>
            </w:r>
            <w:r w:rsidRPr="007057DF">
              <w:rPr>
                <w:shd w:val="clear" w:color="auto" w:fill="FFFFFF"/>
                <w:lang w:val="en-GB"/>
              </w:rPr>
              <w:t>/</w:t>
            </w:r>
            <w:r>
              <w:rPr>
                <w:shd w:val="clear" w:color="auto" w:fill="FFFFFF"/>
                <w:lang w:val="en-GB"/>
              </w:rPr>
              <w:t>237</w:t>
            </w:r>
            <w:r w:rsidRPr="007057DF">
              <w:rPr>
                <w:shd w:val="clear" w:color="auto" w:fill="FFFFFF"/>
                <w:lang w:val="en-GB"/>
              </w:rPr>
              <w:t xml:space="preserve"> (0.</w:t>
            </w:r>
            <w:r>
              <w:rPr>
                <w:shd w:val="clear" w:color="auto" w:fill="FFFFFF"/>
                <w:lang w:val="en-GB"/>
              </w:rPr>
              <w:t>4</w:t>
            </w:r>
            <w:r w:rsidRPr="007057DF">
              <w:rPr>
                <w:shd w:val="clear" w:color="auto" w:fill="FFFFFF"/>
                <w:lang w:val="en-GB"/>
              </w:rPr>
              <w:t>%)</w:t>
            </w:r>
          </w:p>
        </w:tc>
        <w:tc>
          <w:tcPr>
            <w:tcW w:w="2095" w:type="dxa"/>
            <w:vMerge w:val="restart"/>
            <w:tcBorders>
              <w:top w:val="single" w:sz="4" w:space="0" w:color="404040" w:themeColor="text1" w:themeTint="BF"/>
            </w:tcBorders>
          </w:tcPr>
          <w:p w14:paraId="72B07B89" w14:textId="77777777" w:rsidR="00181AA2" w:rsidRPr="007057DF" w:rsidRDefault="00181AA2" w:rsidP="00181AA2">
            <w:pPr>
              <w:spacing w:line="360" w:lineRule="auto"/>
              <w:jc w:val="center"/>
              <w:cnfStyle w:val="000000000000" w:firstRow="0" w:lastRow="0" w:firstColumn="0" w:lastColumn="0" w:oddVBand="0" w:evenVBand="0" w:oddHBand="0" w:evenHBand="0" w:firstRowFirstColumn="0" w:firstRowLastColumn="0" w:lastRowFirstColumn="0" w:lastRowLastColumn="0"/>
              <w:rPr>
                <w:shd w:val="clear" w:color="auto" w:fill="FFFFFF"/>
                <w:lang w:val="en-GB"/>
              </w:rPr>
            </w:pPr>
            <w:r w:rsidRPr="007057DF">
              <w:rPr>
                <w:shd w:val="clear" w:color="auto" w:fill="FFFFFF"/>
                <w:lang w:val="en-GB"/>
              </w:rPr>
              <w:t>Strong</w:t>
            </w:r>
          </w:p>
        </w:tc>
        <w:tc>
          <w:tcPr>
            <w:tcW w:w="2094" w:type="dxa"/>
            <w:vMerge w:val="restart"/>
            <w:tcBorders>
              <w:top w:val="single" w:sz="4" w:space="0" w:color="404040" w:themeColor="text1" w:themeTint="BF"/>
            </w:tcBorders>
          </w:tcPr>
          <w:p w14:paraId="77801B65" w14:textId="77777777" w:rsidR="00181AA2" w:rsidRPr="007057DF" w:rsidRDefault="00181AA2" w:rsidP="00181AA2">
            <w:pPr>
              <w:spacing w:line="360" w:lineRule="auto"/>
              <w:jc w:val="center"/>
              <w:cnfStyle w:val="000000000000" w:firstRow="0" w:lastRow="0" w:firstColumn="0" w:lastColumn="0" w:oddVBand="0" w:evenVBand="0" w:oddHBand="0" w:evenHBand="0" w:firstRowFirstColumn="0" w:firstRowLastColumn="0" w:lastRowFirstColumn="0" w:lastRowLastColumn="0"/>
              <w:rPr>
                <w:shd w:val="clear" w:color="auto" w:fill="FFFFFF"/>
                <w:lang w:val="en-GB"/>
              </w:rPr>
            </w:pPr>
            <w:r>
              <w:rPr>
                <w:shd w:val="clear" w:color="auto" w:fill="FFFFFF"/>
                <w:lang w:val="en-GB"/>
              </w:rPr>
              <w:t>19</w:t>
            </w:r>
            <w:r w:rsidRPr="007057DF">
              <w:rPr>
                <w:shd w:val="clear" w:color="auto" w:fill="FFFFFF"/>
                <w:lang w:val="en-GB"/>
              </w:rPr>
              <w:t>/</w:t>
            </w:r>
            <w:r>
              <w:rPr>
                <w:shd w:val="clear" w:color="auto" w:fill="FFFFFF"/>
                <w:lang w:val="en-GB"/>
              </w:rPr>
              <w:t>237</w:t>
            </w:r>
            <w:r w:rsidRPr="007057DF">
              <w:rPr>
                <w:shd w:val="clear" w:color="auto" w:fill="FFFFFF"/>
                <w:lang w:val="en-GB"/>
              </w:rPr>
              <w:t xml:space="preserve"> (</w:t>
            </w:r>
            <w:r>
              <w:rPr>
                <w:shd w:val="clear" w:color="auto" w:fill="FFFFFF"/>
                <w:lang w:val="en-GB"/>
              </w:rPr>
              <w:t>8.0</w:t>
            </w:r>
            <w:r w:rsidRPr="007057DF">
              <w:rPr>
                <w:shd w:val="clear" w:color="auto" w:fill="FFFFFF"/>
                <w:lang w:val="en-GB"/>
              </w:rPr>
              <w:t>%)</w:t>
            </w:r>
          </w:p>
        </w:tc>
      </w:tr>
      <w:tr w:rsidR="00181AA2" w:rsidRPr="007057DF" w14:paraId="6092AF00" w14:textId="77777777" w:rsidTr="00E80DB9">
        <w:tc>
          <w:tcPr>
            <w:cnfStyle w:val="001000000000" w:firstRow="0" w:lastRow="0" w:firstColumn="1" w:lastColumn="0" w:oddVBand="0" w:evenVBand="0" w:oddHBand="0" w:evenHBand="0" w:firstRowFirstColumn="0" w:firstRowLastColumn="0" w:lastRowFirstColumn="0" w:lastRowLastColumn="0"/>
            <w:tcW w:w="2093" w:type="dxa"/>
          </w:tcPr>
          <w:p w14:paraId="2DA73390" w14:textId="77777777" w:rsidR="00181AA2" w:rsidRPr="007057DF" w:rsidRDefault="00181AA2" w:rsidP="00181AA2">
            <w:pPr>
              <w:spacing w:line="360" w:lineRule="auto"/>
              <w:jc w:val="center"/>
              <w:rPr>
                <w:b w:val="0"/>
                <w:shd w:val="clear" w:color="auto" w:fill="FFFFFF"/>
                <w:lang w:val="en-GB"/>
              </w:rPr>
            </w:pPr>
            <w:r w:rsidRPr="007057DF">
              <w:rPr>
                <w:b w:val="0"/>
                <w:shd w:val="clear" w:color="auto" w:fill="FFFFFF"/>
                <w:lang w:val="en-GB"/>
              </w:rPr>
              <w:t>1b</w:t>
            </w:r>
          </w:p>
        </w:tc>
        <w:tc>
          <w:tcPr>
            <w:tcW w:w="2094" w:type="dxa"/>
          </w:tcPr>
          <w:p w14:paraId="0271D59C" w14:textId="77777777" w:rsidR="00181AA2" w:rsidRPr="007057DF" w:rsidRDefault="00181AA2" w:rsidP="00181AA2">
            <w:pPr>
              <w:spacing w:line="360" w:lineRule="auto"/>
              <w:jc w:val="center"/>
              <w:cnfStyle w:val="000000000000" w:firstRow="0" w:lastRow="0" w:firstColumn="0" w:lastColumn="0" w:oddVBand="0" w:evenVBand="0" w:oddHBand="0" w:evenHBand="0" w:firstRowFirstColumn="0" w:firstRowLastColumn="0" w:lastRowFirstColumn="0" w:lastRowLastColumn="0"/>
              <w:rPr>
                <w:shd w:val="clear" w:color="auto" w:fill="FFFFFF"/>
                <w:lang w:val="en-GB"/>
              </w:rPr>
            </w:pPr>
            <w:r>
              <w:rPr>
                <w:shd w:val="clear" w:color="auto" w:fill="FFFFFF"/>
                <w:lang w:val="en-GB"/>
              </w:rPr>
              <w:t>7</w:t>
            </w:r>
            <w:r w:rsidRPr="007057DF">
              <w:rPr>
                <w:shd w:val="clear" w:color="auto" w:fill="FFFFFF"/>
                <w:lang w:val="en-GB"/>
              </w:rPr>
              <w:t>/</w:t>
            </w:r>
            <w:r>
              <w:rPr>
                <w:shd w:val="clear" w:color="auto" w:fill="FFFFFF"/>
                <w:lang w:val="en-GB"/>
              </w:rPr>
              <w:t>237</w:t>
            </w:r>
            <w:r w:rsidRPr="007057DF">
              <w:rPr>
                <w:shd w:val="clear" w:color="auto" w:fill="FFFFFF"/>
                <w:lang w:val="en-GB"/>
              </w:rPr>
              <w:t xml:space="preserve"> (</w:t>
            </w:r>
            <w:r>
              <w:rPr>
                <w:shd w:val="clear" w:color="auto" w:fill="FFFFFF"/>
                <w:lang w:val="en-GB"/>
              </w:rPr>
              <w:t>3.0</w:t>
            </w:r>
            <w:r w:rsidRPr="007057DF">
              <w:rPr>
                <w:shd w:val="clear" w:color="auto" w:fill="FFFFFF"/>
                <w:lang w:val="en-GB"/>
              </w:rPr>
              <w:t>%)</w:t>
            </w:r>
          </w:p>
        </w:tc>
        <w:tc>
          <w:tcPr>
            <w:tcW w:w="2095" w:type="dxa"/>
            <w:vMerge/>
          </w:tcPr>
          <w:p w14:paraId="641C8149" w14:textId="77777777" w:rsidR="00181AA2" w:rsidRPr="007057DF" w:rsidRDefault="00181AA2" w:rsidP="00181AA2">
            <w:pPr>
              <w:spacing w:line="360" w:lineRule="auto"/>
              <w:jc w:val="center"/>
              <w:cnfStyle w:val="000000000000" w:firstRow="0" w:lastRow="0" w:firstColumn="0" w:lastColumn="0" w:oddVBand="0" w:evenVBand="0" w:oddHBand="0" w:evenHBand="0" w:firstRowFirstColumn="0" w:firstRowLastColumn="0" w:lastRowFirstColumn="0" w:lastRowLastColumn="0"/>
              <w:rPr>
                <w:shd w:val="clear" w:color="auto" w:fill="FFFFFF"/>
                <w:lang w:val="en-GB"/>
              </w:rPr>
            </w:pPr>
          </w:p>
        </w:tc>
        <w:tc>
          <w:tcPr>
            <w:tcW w:w="2094" w:type="dxa"/>
            <w:vMerge/>
          </w:tcPr>
          <w:p w14:paraId="3498AF87" w14:textId="77777777" w:rsidR="00181AA2" w:rsidRPr="007057DF" w:rsidRDefault="00181AA2" w:rsidP="00181AA2">
            <w:pPr>
              <w:spacing w:line="360" w:lineRule="auto"/>
              <w:jc w:val="center"/>
              <w:cnfStyle w:val="000000000000" w:firstRow="0" w:lastRow="0" w:firstColumn="0" w:lastColumn="0" w:oddVBand="0" w:evenVBand="0" w:oddHBand="0" w:evenHBand="0" w:firstRowFirstColumn="0" w:firstRowLastColumn="0" w:lastRowFirstColumn="0" w:lastRowLastColumn="0"/>
              <w:rPr>
                <w:shd w:val="clear" w:color="auto" w:fill="FFFFFF"/>
                <w:lang w:val="en-GB"/>
              </w:rPr>
            </w:pPr>
          </w:p>
        </w:tc>
      </w:tr>
      <w:tr w:rsidR="00181AA2" w:rsidRPr="007057DF" w14:paraId="53FA2D7E" w14:textId="77777777" w:rsidTr="00E80DB9">
        <w:tc>
          <w:tcPr>
            <w:cnfStyle w:val="001000000000" w:firstRow="0" w:lastRow="0" w:firstColumn="1" w:lastColumn="0" w:oddVBand="0" w:evenVBand="0" w:oddHBand="0" w:evenHBand="0" w:firstRowFirstColumn="0" w:firstRowLastColumn="0" w:lastRowFirstColumn="0" w:lastRowLastColumn="0"/>
            <w:tcW w:w="2093" w:type="dxa"/>
          </w:tcPr>
          <w:p w14:paraId="76506E7C" w14:textId="77777777" w:rsidR="00181AA2" w:rsidRPr="007057DF" w:rsidRDefault="00181AA2" w:rsidP="00181AA2">
            <w:pPr>
              <w:spacing w:line="360" w:lineRule="auto"/>
              <w:jc w:val="center"/>
              <w:rPr>
                <w:b w:val="0"/>
                <w:shd w:val="clear" w:color="auto" w:fill="FFFFFF"/>
                <w:lang w:val="en-GB"/>
              </w:rPr>
            </w:pPr>
            <w:r w:rsidRPr="007057DF">
              <w:rPr>
                <w:b w:val="0"/>
                <w:shd w:val="clear" w:color="auto" w:fill="FFFFFF"/>
                <w:lang w:val="en-GB"/>
              </w:rPr>
              <w:t>2a</w:t>
            </w:r>
          </w:p>
        </w:tc>
        <w:tc>
          <w:tcPr>
            <w:tcW w:w="2094" w:type="dxa"/>
          </w:tcPr>
          <w:p w14:paraId="06AB82F0" w14:textId="77777777" w:rsidR="00181AA2" w:rsidRPr="007057DF" w:rsidRDefault="00181AA2" w:rsidP="00181AA2">
            <w:pPr>
              <w:spacing w:line="360" w:lineRule="auto"/>
              <w:jc w:val="center"/>
              <w:cnfStyle w:val="000000000000" w:firstRow="0" w:lastRow="0" w:firstColumn="0" w:lastColumn="0" w:oddVBand="0" w:evenVBand="0" w:oddHBand="0" w:evenHBand="0" w:firstRowFirstColumn="0" w:firstRowLastColumn="0" w:lastRowFirstColumn="0" w:lastRowLastColumn="0"/>
              <w:rPr>
                <w:shd w:val="clear" w:color="auto" w:fill="FFFFFF"/>
                <w:lang w:val="en-GB"/>
              </w:rPr>
            </w:pPr>
            <w:r>
              <w:rPr>
                <w:shd w:val="clear" w:color="auto" w:fill="FFFFFF"/>
                <w:lang w:val="en-GB"/>
              </w:rPr>
              <w:t>7</w:t>
            </w:r>
            <w:r w:rsidRPr="007057DF">
              <w:rPr>
                <w:shd w:val="clear" w:color="auto" w:fill="FFFFFF"/>
                <w:lang w:val="en-GB"/>
              </w:rPr>
              <w:t>/</w:t>
            </w:r>
            <w:r>
              <w:rPr>
                <w:shd w:val="clear" w:color="auto" w:fill="FFFFFF"/>
                <w:lang w:val="en-GB"/>
              </w:rPr>
              <w:t>237</w:t>
            </w:r>
            <w:r w:rsidRPr="007057DF">
              <w:rPr>
                <w:shd w:val="clear" w:color="auto" w:fill="FFFFFF"/>
                <w:lang w:val="en-GB"/>
              </w:rPr>
              <w:t xml:space="preserve"> (</w:t>
            </w:r>
            <w:r>
              <w:rPr>
                <w:shd w:val="clear" w:color="auto" w:fill="FFFFFF"/>
                <w:lang w:val="en-GB"/>
              </w:rPr>
              <w:t>3.0</w:t>
            </w:r>
            <w:r w:rsidRPr="007057DF">
              <w:rPr>
                <w:shd w:val="clear" w:color="auto" w:fill="FFFFFF"/>
                <w:lang w:val="en-GB"/>
              </w:rPr>
              <w:t>%)</w:t>
            </w:r>
          </w:p>
        </w:tc>
        <w:tc>
          <w:tcPr>
            <w:tcW w:w="2095" w:type="dxa"/>
            <w:vMerge/>
          </w:tcPr>
          <w:p w14:paraId="7CCAD646" w14:textId="77777777" w:rsidR="00181AA2" w:rsidRPr="007057DF" w:rsidRDefault="00181AA2" w:rsidP="00181AA2">
            <w:pPr>
              <w:spacing w:line="360" w:lineRule="auto"/>
              <w:jc w:val="center"/>
              <w:cnfStyle w:val="000000000000" w:firstRow="0" w:lastRow="0" w:firstColumn="0" w:lastColumn="0" w:oddVBand="0" w:evenVBand="0" w:oddHBand="0" w:evenHBand="0" w:firstRowFirstColumn="0" w:firstRowLastColumn="0" w:lastRowFirstColumn="0" w:lastRowLastColumn="0"/>
              <w:rPr>
                <w:shd w:val="clear" w:color="auto" w:fill="FFFFFF"/>
                <w:lang w:val="en-GB"/>
              </w:rPr>
            </w:pPr>
          </w:p>
        </w:tc>
        <w:tc>
          <w:tcPr>
            <w:tcW w:w="2094" w:type="dxa"/>
            <w:vMerge/>
          </w:tcPr>
          <w:p w14:paraId="0C8B3844" w14:textId="77777777" w:rsidR="00181AA2" w:rsidRPr="007057DF" w:rsidRDefault="00181AA2" w:rsidP="00181AA2">
            <w:pPr>
              <w:spacing w:line="360" w:lineRule="auto"/>
              <w:jc w:val="center"/>
              <w:cnfStyle w:val="000000000000" w:firstRow="0" w:lastRow="0" w:firstColumn="0" w:lastColumn="0" w:oddVBand="0" w:evenVBand="0" w:oddHBand="0" w:evenHBand="0" w:firstRowFirstColumn="0" w:firstRowLastColumn="0" w:lastRowFirstColumn="0" w:lastRowLastColumn="0"/>
              <w:rPr>
                <w:shd w:val="clear" w:color="auto" w:fill="FFFFFF"/>
                <w:lang w:val="en-GB"/>
              </w:rPr>
            </w:pPr>
          </w:p>
        </w:tc>
      </w:tr>
      <w:tr w:rsidR="00181AA2" w:rsidRPr="007057DF" w14:paraId="073039EF" w14:textId="77777777" w:rsidTr="00E80DB9">
        <w:tc>
          <w:tcPr>
            <w:cnfStyle w:val="001000000000" w:firstRow="0" w:lastRow="0" w:firstColumn="1" w:lastColumn="0" w:oddVBand="0" w:evenVBand="0" w:oddHBand="0" w:evenHBand="0" w:firstRowFirstColumn="0" w:firstRowLastColumn="0" w:lastRowFirstColumn="0" w:lastRowLastColumn="0"/>
            <w:tcW w:w="2093" w:type="dxa"/>
          </w:tcPr>
          <w:p w14:paraId="3FB01BBB" w14:textId="77777777" w:rsidR="00181AA2" w:rsidRPr="007057DF" w:rsidRDefault="00181AA2" w:rsidP="00181AA2">
            <w:pPr>
              <w:spacing w:line="360" w:lineRule="auto"/>
              <w:jc w:val="center"/>
              <w:rPr>
                <w:b w:val="0"/>
                <w:shd w:val="clear" w:color="auto" w:fill="FFFFFF"/>
                <w:lang w:val="en-GB"/>
              </w:rPr>
            </w:pPr>
            <w:r w:rsidRPr="007057DF">
              <w:rPr>
                <w:b w:val="0"/>
                <w:shd w:val="clear" w:color="auto" w:fill="FFFFFF"/>
                <w:lang w:val="en-GB"/>
              </w:rPr>
              <w:t>2b</w:t>
            </w:r>
          </w:p>
        </w:tc>
        <w:tc>
          <w:tcPr>
            <w:tcW w:w="2094" w:type="dxa"/>
          </w:tcPr>
          <w:p w14:paraId="6224B06B" w14:textId="77777777" w:rsidR="00181AA2" w:rsidRPr="007057DF" w:rsidRDefault="00181AA2" w:rsidP="00181AA2">
            <w:pPr>
              <w:spacing w:line="360" w:lineRule="auto"/>
              <w:jc w:val="center"/>
              <w:cnfStyle w:val="000000000000" w:firstRow="0" w:lastRow="0" w:firstColumn="0" w:lastColumn="0" w:oddVBand="0" w:evenVBand="0" w:oddHBand="0" w:evenHBand="0" w:firstRowFirstColumn="0" w:firstRowLastColumn="0" w:lastRowFirstColumn="0" w:lastRowLastColumn="0"/>
              <w:rPr>
                <w:shd w:val="clear" w:color="auto" w:fill="FFFFFF"/>
                <w:lang w:val="en-GB"/>
              </w:rPr>
            </w:pPr>
            <w:r>
              <w:rPr>
                <w:shd w:val="clear" w:color="auto" w:fill="FFFFFF"/>
                <w:lang w:val="en-GB"/>
              </w:rPr>
              <w:t>4</w:t>
            </w:r>
            <w:r w:rsidRPr="007057DF">
              <w:rPr>
                <w:shd w:val="clear" w:color="auto" w:fill="FFFFFF"/>
                <w:lang w:val="en-GB"/>
              </w:rPr>
              <w:t>/</w:t>
            </w:r>
            <w:r>
              <w:rPr>
                <w:shd w:val="clear" w:color="auto" w:fill="FFFFFF"/>
                <w:lang w:val="en-GB"/>
              </w:rPr>
              <w:t>237</w:t>
            </w:r>
            <w:r w:rsidRPr="007057DF">
              <w:rPr>
                <w:shd w:val="clear" w:color="auto" w:fill="FFFFFF"/>
                <w:lang w:val="en-GB"/>
              </w:rPr>
              <w:t xml:space="preserve"> (</w:t>
            </w:r>
            <w:r>
              <w:rPr>
                <w:shd w:val="clear" w:color="auto" w:fill="FFFFFF"/>
                <w:lang w:val="en-GB"/>
              </w:rPr>
              <w:t>1.7</w:t>
            </w:r>
            <w:r w:rsidRPr="007057DF">
              <w:rPr>
                <w:shd w:val="clear" w:color="auto" w:fill="FFFFFF"/>
                <w:lang w:val="en-GB"/>
              </w:rPr>
              <w:t>%)</w:t>
            </w:r>
          </w:p>
        </w:tc>
        <w:tc>
          <w:tcPr>
            <w:tcW w:w="2095" w:type="dxa"/>
            <w:vMerge/>
          </w:tcPr>
          <w:p w14:paraId="3490F0C2" w14:textId="77777777" w:rsidR="00181AA2" w:rsidRPr="007057DF" w:rsidRDefault="00181AA2" w:rsidP="00181AA2">
            <w:pPr>
              <w:spacing w:line="360" w:lineRule="auto"/>
              <w:jc w:val="center"/>
              <w:cnfStyle w:val="000000000000" w:firstRow="0" w:lastRow="0" w:firstColumn="0" w:lastColumn="0" w:oddVBand="0" w:evenVBand="0" w:oddHBand="0" w:evenHBand="0" w:firstRowFirstColumn="0" w:firstRowLastColumn="0" w:lastRowFirstColumn="0" w:lastRowLastColumn="0"/>
              <w:rPr>
                <w:shd w:val="clear" w:color="auto" w:fill="FFFFFF"/>
                <w:lang w:val="en-GB"/>
              </w:rPr>
            </w:pPr>
          </w:p>
        </w:tc>
        <w:tc>
          <w:tcPr>
            <w:tcW w:w="2094" w:type="dxa"/>
            <w:vMerge/>
          </w:tcPr>
          <w:p w14:paraId="37710DEE" w14:textId="77777777" w:rsidR="00181AA2" w:rsidRPr="007057DF" w:rsidRDefault="00181AA2" w:rsidP="00181AA2">
            <w:pPr>
              <w:spacing w:line="360" w:lineRule="auto"/>
              <w:jc w:val="center"/>
              <w:cnfStyle w:val="000000000000" w:firstRow="0" w:lastRow="0" w:firstColumn="0" w:lastColumn="0" w:oddVBand="0" w:evenVBand="0" w:oddHBand="0" w:evenHBand="0" w:firstRowFirstColumn="0" w:firstRowLastColumn="0" w:lastRowFirstColumn="0" w:lastRowLastColumn="0"/>
              <w:rPr>
                <w:shd w:val="clear" w:color="auto" w:fill="FFFFFF"/>
                <w:lang w:val="en-GB"/>
              </w:rPr>
            </w:pPr>
          </w:p>
        </w:tc>
      </w:tr>
      <w:tr w:rsidR="00181AA2" w:rsidRPr="007057DF" w14:paraId="6F685E5E" w14:textId="77777777" w:rsidTr="00E80DB9">
        <w:tc>
          <w:tcPr>
            <w:cnfStyle w:val="001000000000" w:firstRow="0" w:lastRow="0" w:firstColumn="1" w:lastColumn="0" w:oddVBand="0" w:evenVBand="0" w:oddHBand="0" w:evenHBand="0" w:firstRowFirstColumn="0" w:firstRowLastColumn="0" w:lastRowFirstColumn="0" w:lastRowLastColumn="0"/>
            <w:tcW w:w="2093" w:type="dxa"/>
          </w:tcPr>
          <w:p w14:paraId="602B2A76" w14:textId="77777777" w:rsidR="00181AA2" w:rsidRPr="007057DF" w:rsidRDefault="00181AA2" w:rsidP="00181AA2">
            <w:pPr>
              <w:spacing w:line="360" w:lineRule="auto"/>
              <w:jc w:val="center"/>
              <w:rPr>
                <w:b w:val="0"/>
                <w:shd w:val="clear" w:color="auto" w:fill="FFFFFF"/>
                <w:lang w:val="en-GB"/>
              </w:rPr>
            </w:pPr>
            <w:r w:rsidRPr="007057DF">
              <w:rPr>
                <w:b w:val="0"/>
                <w:shd w:val="clear" w:color="auto" w:fill="FFFFFF"/>
                <w:lang w:val="en-GB"/>
              </w:rPr>
              <w:t>2c</w:t>
            </w:r>
          </w:p>
        </w:tc>
        <w:tc>
          <w:tcPr>
            <w:tcW w:w="2094" w:type="dxa"/>
          </w:tcPr>
          <w:p w14:paraId="7308EA40" w14:textId="77777777" w:rsidR="00181AA2" w:rsidRPr="007057DF" w:rsidRDefault="00181AA2" w:rsidP="00181AA2">
            <w:pPr>
              <w:spacing w:line="360" w:lineRule="auto"/>
              <w:jc w:val="center"/>
              <w:cnfStyle w:val="000000000000" w:firstRow="0" w:lastRow="0" w:firstColumn="0" w:lastColumn="0" w:oddVBand="0" w:evenVBand="0" w:oddHBand="0" w:evenHBand="0" w:firstRowFirstColumn="0" w:firstRowLastColumn="0" w:lastRowFirstColumn="0" w:lastRowLastColumn="0"/>
              <w:rPr>
                <w:shd w:val="clear" w:color="auto" w:fill="FFFFFF"/>
                <w:lang w:val="en-GB"/>
              </w:rPr>
            </w:pPr>
            <w:r>
              <w:rPr>
                <w:shd w:val="clear" w:color="auto" w:fill="FFFFFF"/>
                <w:lang w:val="en-GB"/>
              </w:rPr>
              <w:t>64</w:t>
            </w:r>
            <w:r w:rsidRPr="007057DF">
              <w:rPr>
                <w:shd w:val="clear" w:color="auto" w:fill="FFFFFF"/>
                <w:lang w:val="en-GB"/>
              </w:rPr>
              <w:t>/</w:t>
            </w:r>
            <w:r>
              <w:rPr>
                <w:shd w:val="clear" w:color="auto" w:fill="FFFFFF"/>
                <w:lang w:val="en-GB"/>
              </w:rPr>
              <w:t>237</w:t>
            </w:r>
            <w:r w:rsidRPr="007057DF">
              <w:rPr>
                <w:shd w:val="clear" w:color="auto" w:fill="FFFFFF"/>
                <w:lang w:val="en-GB"/>
              </w:rPr>
              <w:t xml:space="preserve"> (2</w:t>
            </w:r>
            <w:r>
              <w:rPr>
                <w:shd w:val="clear" w:color="auto" w:fill="FFFFFF"/>
                <w:lang w:val="en-GB"/>
              </w:rPr>
              <w:t>7.0</w:t>
            </w:r>
            <w:r w:rsidRPr="007057DF">
              <w:rPr>
                <w:shd w:val="clear" w:color="auto" w:fill="FFFFFF"/>
                <w:lang w:val="en-GB"/>
              </w:rPr>
              <w:t>%)</w:t>
            </w:r>
          </w:p>
        </w:tc>
        <w:tc>
          <w:tcPr>
            <w:tcW w:w="2095" w:type="dxa"/>
            <w:vMerge w:val="restart"/>
          </w:tcPr>
          <w:p w14:paraId="380F7CFB" w14:textId="77777777" w:rsidR="00181AA2" w:rsidRPr="007057DF" w:rsidRDefault="00181AA2" w:rsidP="00181AA2">
            <w:pPr>
              <w:spacing w:line="360" w:lineRule="auto"/>
              <w:jc w:val="center"/>
              <w:cnfStyle w:val="000000000000" w:firstRow="0" w:lastRow="0" w:firstColumn="0" w:lastColumn="0" w:oddVBand="0" w:evenVBand="0" w:oddHBand="0" w:evenHBand="0" w:firstRowFirstColumn="0" w:firstRowLastColumn="0" w:lastRowFirstColumn="0" w:lastRowLastColumn="0"/>
              <w:rPr>
                <w:shd w:val="clear" w:color="auto" w:fill="FFFFFF"/>
                <w:lang w:val="en-GB"/>
              </w:rPr>
            </w:pPr>
            <w:r w:rsidRPr="007057DF">
              <w:rPr>
                <w:shd w:val="clear" w:color="auto" w:fill="FFFFFF"/>
                <w:lang w:val="en-GB"/>
              </w:rPr>
              <w:t>Intermediate</w:t>
            </w:r>
          </w:p>
        </w:tc>
        <w:tc>
          <w:tcPr>
            <w:tcW w:w="2094" w:type="dxa"/>
            <w:vMerge w:val="restart"/>
          </w:tcPr>
          <w:p w14:paraId="453A7A08" w14:textId="77777777" w:rsidR="00181AA2" w:rsidRPr="007057DF" w:rsidRDefault="00181AA2" w:rsidP="00181AA2">
            <w:pPr>
              <w:spacing w:line="360" w:lineRule="auto"/>
              <w:jc w:val="center"/>
              <w:cnfStyle w:val="000000000000" w:firstRow="0" w:lastRow="0" w:firstColumn="0" w:lastColumn="0" w:oddVBand="0" w:evenVBand="0" w:oddHBand="0" w:evenHBand="0" w:firstRowFirstColumn="0" w:firstRowLastColumn="0" w:lastRowFirstColumn="0" w:lastRowLastColumn="0"/>
              <w:rPr>
                <w:shd w:val="clear" w:color="auto" w:fill="FFFFFF"/>
                <w:lang w:val="en-GB"/>
              </w:rPr>
            </w:pPr>
            <w:r>
              <w:rPr>
                <w:shd w:val="clear" w:color="auto" w:fill="FFFFFF"/>
                <w:lang w:val="en-GB"/>
              </w:rPr>
              <w:t>217</w:t>
            </w:r>
            <w:r w:rsidRPr="007057DF">
              <w:rPr>
                <w:shd w:val="clear" w:color="auto" w:fill="FFFFFF"/>
                <w:lang w:val="en-GB"/>
              </w:rPr>
              <w:t>/</w:t>
            </w:r>
            <w:r>
              <w:rPr>
                <w:shd w:val="clear" w:color="auto" w:fill="FFFFFF"/>
                <w:lang w:val="en-GB"/>
              </w:rPr>
              <w:t>237</w:t>
            </w:r>
            <w:r w:rsidRPr="007057DF">
              <w:rPr>
                <w:shd w:val="clear" w:color="auto" w:fill="FFFFFF"/>
                <w:lang w:val="en-GB"/>
              </w:rPr>
              <w:t xml:space="preserve"> (9</w:t>
            </w:r>
            <w:r>
              <w:rPr>
                <w:shd w:val="clear" w:color="auto" w:fill="FFFFFF"/>
                <w:lang w:val="en-GB"/>
              </w:rPr>
              <w:t>1.6</w:t>
            </w:r>
            <w:r w:rsidRPr="007057DF">
              <w:rPr>
                <w:shd w:val="clear" w:color="auto" w:fill="FFFFFF"/>
                <w:lang w:val="en-GB"/>
              </w:rPr>
              <w:t>%)</w:t>
            </w:r>
          </w:p>
        </w:tc>
      </w:tr>
      <w:tr w:rsidR="00181AA2" w:rsidRPr="007057DF" w14:paraId="24AEF180" w14:textId="77777777" w:rsidTr="00E80DB9">
        <w:tc>
          <w:tcPr>
            <w:cnfStyle w:val="001000000000" w:firstRow="0" w:lastRow="0" w:firstColumn="1" w:lastColumn="0" w:oddVBand="0" w:evenVBand="0" w:oddHBand="0" w:evenHBand="0" w:firstRowFirstColumn="0" w:firstRowLastColumn="0" w:lastRowFirstColumn="0" w:lastRowLastColumn="0"/>
            <w:tcW w:w="2093" w:type="dxa"/>
          </w:tcPr>
          <w:p w14:paraId="11F937B5" w14:textId="77777777" w:rsidR="00181AA2" w:rsidRPr="007057DF" w:rsidRDefault="00181AA2" w:rsidP="00181AA2">
            <w:pPr>
              <w:spacing w:line="360" w:lineRule="auto"/>
              <w:jc w:val="center"/>
              <w:rPr>
                <w:b w:val="0"/>
                <w:shd w:val="clear" w:color="auto" w:fill="FFFFFF"/>
                <w:lang w:val="en-GB"/>
              </w:rPr>
            </w:pPr>
            <w:r w:rsidRPr="007057DF">
              <w:rPr>
                <w:b w:val="0"/>
                <w:shd w:val="clear" w:color="auto" w:fill="FFFFFF"/>
                <w:lang w:val="en-GB"/>
              </w:rPr>
              <w:t>3</w:t>
            </w:r>
          </w:p>
        </w:tc>
        <w:tc>
          <w:tcPr>
            <w:tcW w:w="2094" w:type="dxa"/>
          </w:tcPr>
          <w:p w14:paraId="20DAE276" w14:textId="77777777" w:rsidR="00181AA2" w:rsidRPr="007057DF" w:rsidRDefault="00181AA2" w:rsidP="00181AA2">
            <w:pPr>
              <w:spacing w:line="360" w:lineRule="auto"/>
              <w:jc w:val="center"/>
              <w:cnfStyle w:val="000000000000" w:firstRow="0" w:lastRow="0" w:firstColumn="0" w:lastColumn="0" w:oddVBand="0" w:evenVBand="0" w:oddHBand="0" w:evenHBand="0" w:firstRowFirstColumn="0" w:firstRowLastColumn="0" w:lastRowFirstColumn="0" w:lastRowLastColumn="0"/>
              <w:rPr>
                <w:shd w:val="clear" w:color="auto" w:fill="FFFFFF"/>
                <w:lang w:val="en-GB"/>
              </w:rPr>
            </w:pPr>
            <w:r w:rsidRPr="007057DF">
              <w:rPr>
                <w:shd w:val="clear" w:color="auto" w:fill="FFFFFF"/>
                <w:lang w:val="en-GB"/>
              </w:rPr>
              <w:t>1</w:t>
            </w:r>
            <w:r>
              <w:rPr>
                <w:shd w:val="clear" w:color="auto" w:fill="FFFFFF"/>
                <w:lang w:val="en-GB"/>
              </w:rPr>
              <w:t>53</w:t>
            </w:r>
            <w:r w:rsidRPr="007057DF">
              <w:rPr>
                <w:shd w:val="clear" w:color="auto" w:fill="FFFFFF"/>
                <w:lang w:val="en-GB"/>
              </w:rPr>
              <w:t>/</w:t>
            </w:r>
            <w:r>
              <w:rPr>
                <w:shd w:val="clear" w:color="auto" w:fill="FFFFFF"/>
                <w:lang w:val="en-GB"/>
              </w:rPr>
              <w:t>237</w:t>
            </w:r>
            <w:r w:rsidRPr="007057DF">
              <w:rPr>
                <w:shd w:val="clear" w:color="auto" w:fill="FFFFFF"/>
                <w:lang w:val="en-GB"/>
              </w:rPr>
              <w:t xml:space="preserve"> (6</w:t>
            </w:r>
            <w:r>
              <w:rPr>
                <w:shd w:val="clear" w:color="auto" w:fill="FFFFFF"/>
                <w:lang w:val="en-GB"/>
              </w:rPr>
              <w:t>4.6</w:t>
            </w:r>
            <w:r w:rsidRPr="007057DF">
              <w:rPr>
                <w:shd w:val="clear" w:color="auto" w:fill="FFFFFF"/>
                <w:lang w:val="en-GB"/>
              </w:rPr>
              <w:t>%)</w:t>
            </w:r>
          </w:p>
        </w:tc>
        <w:tc>
          <w:tcPr>
            <w:tcW w:w="2095" w:type="dxa"/>
            <w:vMerge/>
          </w:tcPr>
          <w:p w14:paraId="082E9C31" w14:textId="77777777" w:rsidR="00181AA2" w:rsidRPr="007057DF" w:rsidRDefault="00181AA2" w:rsidP="00181AA2">
            <w:pPr>
              <w:spacing w:line="360" w:lineRule="auto"/>
              <w:jc w:val="center"/>
              <w:cnfStyle w:val="000000000000" w:firstRow="0" w:lastRow="0" w:firstColumn="0" w:lastColumn="0" w:oddVBand="0" w:evenVBand="0" w:oddHBand="0" w:evenHBand="0" w:firstRowFirstColumn="0" w:firstRowLastColumn="0" w:lastRowFirstColumn="0" w:lastRowLastColumn="0"/>
              <w:rPr>
                <w:shd w:val="clear" w:color="auto" w:fill="FFFFFF"/>
                <w:lang w:val="en-GB"/>
              </w:rPr>
            </w:pPr>
          </w:p>
        </w:tc>
        <w:tc>
          <w:tcPr>
            <w:tcW w:w="2094" w:type="dxa"/>
            <w:vMerge/>
          </w:tcPr>
          <w:p w14:paraId="7F2AB6AC" w14:textId="77777777" w:rsidR="00181AA2" w:rsidRPr="007057DF" w:rsidRDefault="00181AA2" w:rsidP="00181AA2">
            <w:pPr>
              <w:spacing w:line="360" w:lineRule="auto"/>
              <w:jc w:val="center"/>
              <w:cnfStyle w:val="000000000000" w:firstRow="0" w:lastRow="0" w:firstColumn="0" w:lastColumn="0" w:oddVBand="0" w:evenVBand="0" w:oddHBand="0" w:evenHBand="0" w:firstRowFirstColumn="0" w:firstRowLastColumn="0" w:lastRowFirstColumn="0" w:lastRowLastColumn="0"/>
              <w:rPr>
                <w:shd w:val="clear" w:color="auto" w:fill="FFFFFF"/>
                <w:lang w:val="en-GB"/>
              </w:rPr>
            </w:pPr>
          </w:p>
        </w:tc>
      </w:tr>
      <w:tr w:rsidR="00181AA2" w:rsidRPr="007057DF" w14:paraId="4C6A2BA0" w14:textId="77777777" w:rsidTr="00E80DB9">
        <w:tc>
          <w:tcPr>
            <w:cnfStyle w:val="001000000000" w:firstRow="0" w:lastRow="0" w:firstColumn="1" w:lastColumn="0" w:oddVBand="0" w:evenVBand="0" w:oddHBand="0" w:evenHBand="0" w:firstRowFirstColumn="0" w:firstRowLastColumn="0" w:lastRowFirstColumn="0" w:lastRowLastColumn="0"/>
            <w:tcW w:w="2093" w:type="dxa"/>
          </w:tcPr>
          <w:p w14:paraId="66738FA4" w14:textId="77777777" w:rsidR="00181AA2" w:rsidRPr="007057DF" w:rsidRDefault="00181AA2" w:rsidP="00181AA2">
            <w:pPr>
              <w:spacing w:line="360" w:lineRule="auto"/>
              <w:jc w:val="center"/>
              <w:rPr>
                <w:b w:val="0"/>
                <w:shd w:val="clear" w:color="auto" w:fill="FFFFFF"/>
                <w:lang w:val="en-GB"/>
              </w:rPr>
            </w:pPr>
            <w:r w:rsidRPr="007057DF">
              <w:rPr>
                <w:b w:val="0"/>
                <w:shd w:val="clear" w:color="auto" w:fill="FFFFFF"/>
                <w:lang w:val="en-GB"/>
              </w:rPr>
              <w:t>4</w:t>
            </w:r>
          </w:p>
        </w:tc>
        <w:tc>
          <w:tcPr>
            <w:tcW w:w="2094" w:type="dxa"/>
          </w:tcPr>
          <w:p w14:paraId="7A5A861A" w14:textId="77777777" w:rsidR="00181AA2" w:rsidRPr="007057DF" w:rsidRDefault="00181AA2" w:rsidP="00181AA2">
            <w:pPr>
              <w:spacing w:line="360" w:lineRule="auto"/>
              <w:jc w:val="center"/>
              <w:cnfStyle w:val="000000000000" w:firstRow="0" w:lastRow="0" w:firstColumn="0" w:lastColumn="0" w:oddVBand="0" w:evenVBand="0" w:oddHBand="0" w:evenHBand="0" w:firstRowFirstColumn="0" w:firstRowLastColumn="0" w:lastRowFirstColumn="0" w:lastRowLastColumn="0"/>
              <w:rPr>
                <w:shd w:val="clear" w:color="auto" w:fill="FFFFFF"/>
                <w:lang w:val="en-GB"/>
              </w:rPr>
            </w:pPr>
            <w:r>
              <w:rPr>
                <w:shd w:val="clear" w:color="auto" w:fill="FFFFFF"/>
                <w:lang w:val="en-GB"/>
              </w:rPr>
              <w:t>1</w:t>
            </w:r>
            <w:r w:rsidRPr="007057DF">
              <w:rPr>
                <w:shd w:val="clear" w:color="auto" w:fill="FFFFFF"/>
                <w:lang w:val="en-GB"/>
              </w:rPr>
              <w:t>/</w:t>
            </w:r>
            <w:r>
              <w:rPr>
                <w:shd w:val="clear" w:color="auto" w:fill="FFFFFF"/>
                <w:lang w:val="en-GB"/>
              </w:rPr>
              <w:t>237</w:t>
            </w:r>
            <w:r w:rsidRPr="007057DF">
              <w:rPr>
                <w:shd w:val="clear" w:color="auto" w:fill="FFFFFF"/>
                <w:lang w:val="en-GB"/>
              </w:rPr>
              <w:t xml:space="preserve"> (0.</w:t>
            </w:r>
            <w:r>
              <w:rPr>
                <w:shd w:val="clear" w:color="auto" w:fill="FFFFFF"/>
                <w:lang w:val="en-GB"/>
              </w:rPr>
              <w:t>4</w:t>
            </w:r>
            <w:r w:rsidRPr="007057DF">
              <w:rPr>
                <w:shd w:val="clear" w:color="auto" w:fill="FFFFFF"/>
                <w:lang w:val="en-GB"/>
              </w:rPr>
              <w:t>%)</w:t>
            </w:r>
          </w:p>
        </w:tc>
        <w:tc>
          <w:tcPr>
            <w:tcW w:w="2095" w:type="dxa"/>
          </w:tcPr>
          <w:p w14:paraId="7DD7997D" w14:textId="77777777" w:rsidR="00181AA2" w:rsidRPr="007057DF" w:rsidRDefault="00181AA2" w:rsidP="00181AA2">
            <w:pPr>
              <w:spacing w:line="360" w:lineRule="auto"/>
              <w:jc w:val="center"/>
              <w:cnfStyle w:val="000000000000" w:firstRow="0" w:lastRow="0" w:firstColumn="0" w:lastColumn="0" w:oddVBand="0" w:evenVBand="0" w:oddHBand="0" w:evenHBand="0" w:firstRowFirstColumn="0" w:firstRowLastColumn="0" w:lastRowFirstColumn="0" w:lastRowLastColumn="0"/>
              <w:rPr>
                <w:shd w:val="clear" w:color="auto" w:fill="FFFFFF"/>
                <w:lang w:val="en-GB"/>
              </w:rPr>
            </w:pPr>
            <w:r w:rsidRPr="007057DF">
              <w:rPr>
                <w:shd w:val="clear" w:color="auto" w:fill="FFFFFF"/>
                <w:lang w:val="en-GB"/>
              </w:rPr>
              <w:t>Weak</w:t>
            </w:r>
          </w:p>
        </w:tc>
        <w:tc>
          <w:tcPr>
            <w:tcW w:w="2094" w:type="dxa"/>
          </w:tcPr>
          <w:p w14:paraId="53284EF7" w14:textId="77777777" w:rsidR="00181AA2" w:rsidRPr="007057DF" w:rsidRDefault="00181AA2" w:rsidP="00181AA2">
            <w:pPr>
              <w:spacing w:line="360" w:lineRule="auto"/>
              <w:jc w:val="center"/>
              <w:cnfStyle w:val="000000000000" w:firstRow="0" w:lastRow="0" w:firstColumn="0" w:lastColumn="0" w:oddVBand="0" w:evenVBand="0" w:oddHBand="0" w:evenHBand="0" w:firstRowFirstColumn="0" w:firstRowLastColumn="0" w:lastRowFirstColumn="0" w:lastRowLastColumn="0"/>
              <w:rPr>
                <w:shd w:val="clear" w:color="auto" w:fill="FFFFFF"/>
                <w:lang w:val="en-GB"/>
              </w:rPr>
            </w:pPr>
            <w:r>
              <w:rPr>
                <w:shd w:val="clear" w:color="auto" w:fill="FFFFFF"/>
                <w:lang w:val="en-GB"/>
              </w:rPr>
              <w:t>1</w:t>
            </w:r>
            <w:r w:rsidRPr="007057DF">
              <w:rPr>
                <w:shd w:val="clear" w:color="auto" w:fill="FFFFFF"/>
                <w:lang w:val="en-GB"/>
              </w:rPr>
              <w:t>/</w:t>
            </w:r>
            <w:r>
              <w:rPr>
                <w:shd w:val="clear" w:color="auto" w:fill="FFFFFF"/>
                <w:lang w:val="en-GB"/>
              </w:rPr>
              <w:t>237</w:t>
            </w:r>
            <w:r w:rsidRPr="007057DF">
              <w:rPr>
                <w:shd w:val="clear" w:color="auto" w:fill="FFFFFF"/>
                <w:lang w:val="en-GB"/>
              </w:rPr>
              <w:t xml:space="preserve"> (0.</w:t>
            </w:r>
            <w:r>
              <w:rPr>
                <w:shd w:val="clear" w:color="auto" w:fill="FFFFFF"/>
                <w:lang w:val="en-GB"/>
              </w:rPr>
              <w:t>4</w:t>
            </w:r>
            <w:r w:rsidRPr="007057DF">
              <w:rPr>
                <w:shd w:val="clear" w:color="auto" w:fill="FFFFFF"/>
                <w:lang w:val="en-GB"/>
              </w:rPr>
              <w:t>%)</w:t>
            </w:r>
          </w:p>
        </w:tc>
      </w:tr>
    </w:tbl>
    <w:p w14:paraId="3EBF26DB" w14:textId="77777777" w:rsidR="00216719" w:rsidRDefault="00216719" w:rsidP="00216719">
      <w:pPr>
        <w:rPr>
          <w:rFonts w:cs="Calibri"/>
          <w:noProof/>
          <w:sz w:val="22"/>
          <w:szCs w:val="22"/>
        </w:rPr>
      </w:pPr>
    </w:p>
    <w:p w14:paraId="656B141E" w14:textId="21FC3BBD" w:rsidR="00181AA2" w:rsidRDefault="00181AA2" w:rsidP="00216719">
      <w:pPr>
        <w:rPr>
          <w:rFonts w:cs="Calibri"/>
          <w:noProof/>
          <w:sz w:val="22"/>
          <w:szCs w:val="22"/>
        </w:rPr>
      </w:pPr>
      <w:r>
        <w:rPr>
          <w:sz w:val="22"/>
          <w:szCs w:val="22"/>
        </w:rPr>
        <w:br w:type="page"/>
      </w:r>
    </w:p>
    <w:p w14:paraId="1F42C5FD" w14:textId="235C75A3" w:rsidR="00181AA2" w:rsidRDefault="00181AA2" w:rsidP="00216719">
      <w:pPr>
        <w:pStyle w:val="Heading1"/>
      </w:pPr>
      <w:r>
        <w:lastRenderedPageBreak/>
        <w:t>Table legends</w:t>
      </w:r>
    </w:p>
    <w:p w14:paraId="16A7962C" w14:textId="29668D53" w:rsidR="002148FA" w:rsidRDefault="002148FA" w:rsidP="002148FA">
      <w:pPr>
        <w:pStyle w:val="Caption"/>
        <w:keepNext/>
      </w:pPr>
      <w:r>
        <w:t xml:space="preserve">Table </w:t>
      </w:r>
      <w:r>
        <w:fldChar w:fldCharType="begin"/>
      </w:r>
      <w:r>
        <w:instrText xml:space="preserve"> SEQ Table \* ARABIC </w:instrText>
      </w:r>
      <w:r>
        <w:fldChar w:fldCharType="separate"/>
      </w:r>
      <w:r>
        <w:rPr>
          <w:noProof/>
        </w:rPr>
        <w:t>1</w:t>
      </w:r>
      <w:r>
        <w:fldChar w:fldCharType="end"/>
      </w:r>
      <w:r>
        <w:t xml:space="preserve"> Dose Evidence Score </w:t>
      </w:r>
      <w:r w:rsidR="00D30AF6">
        <w:t xml:space="preserve">(DES), </w:t>
      </w:r>
      <w:r w:rsidR="00F34190">
        <w:t xml:space="preserve">listed </w:t>
      </w:r>
      <w:r w:rsidR="00D30AF6">
        <w:t xml:space="preserve">as the median, minimal and maximal achieved </w:t>
      </w:r>
      <w:r w:rsidR="003734C2">
        <w:t xml:space="preserve">DES </w:t>
      </w:r>
      <w:r w:rsidR="00D30AF6">
        <w:t>score</w:t>
      </w:r>
      <w:r w:rsidR="003734C2">
        <w:t>. The score metrics are listed</w:t>
      </w:r>
      <w:r w:rsidR="00D30AF6">
        <w:t xml:space="preserve"> </w:t>
      </w:r>
      <w:r>
        <w:t>by</w:t>
      </w:r>
      <w:r w:rsidR="003734C2">
        <w:t xml:space="preserve"> analysed</w:t>
      </w:r>
      <w:r>
        <w:t xml:space="preserve"> Antibiotic</w:t>
      </w:r>
    </w:p>
    <w:p w14:paraId="52AC6177" w14:textId="77777777" w:rsidR="002148FA" w:rsidRDefault="002148FA" w:rsidP="00F34190"/>
    <w:p w14:paraId="2BCDA5E2" w14:textId="72B8FF36" w:rsidR="002148FA" w:rsidRDefault="002148FA" w:rsidP="002148FA">
      <w:pPr>
        <w:pStyle w:val="Caption"/>
        <w:keepNext/>
      </w:pPr>
      <w:r>
        <w:t xml:space="preserve">Table </w:t>
      </w:r>
      <w:r>
        <w:fldChar w:fldCharType="begin"/>
      </w:r>
      <w:r>
        <w:instrText xml:space="preserve"> SEQ Table \* ARABIC </w:instrText>
      </w:r>
      <w:r>
        <w:fldChar w:fldCharType="separate"/>
      </w:r>
      <w:r>
        <w:rPr>
          <w:noProof/>
        </w:rPr>
        <w:t>2</w:t>
      </w:r>
      <w:r>
        <w:fldChar w:fldCharType="end"/>
      </w:r>
      <w:r>
        <w:t xml:space="preserve"> </w:t>
      </w:r>
      <w:r w:rsidRPr="001B26E0">
        <w:t>Number of studies by GAPPS Quality of Evidence and Strength of Recommendation</w:t>
      </w:r>
      <w:r w:rsidR="00D30AF6">
        <w:t xml:space="preserve"> – summarized for each category</w:t>
      </w:r>
    </w:p>
    <w:p w14:paraId="41DBE42F" w14:textId="77777777" w:rsidR="002148FA" w:rsidRDefault="002148FA" w:rsidP="00181AA2">
      <w:pPr>
        <w:pStyle w:val="EndNoteBibliography"/>
        <w:rPr>
          <w:sz w:val="22"/>
          <w:szCs w:val="22"/>
        </w:rPr>
      </w:pPr>
    </w:p>
    <w:p w14:paraId="19E838BD" w14:textId="1C0B28CF" w:rsidR="00181AA2" w:rsidRDefault="00181AA2" w:rsidP="00216719">
      <w:pPr>
        <w:pStyle w:val="Heading1"/>
      </w:pPr>
      <w:r>
        <w:t>Figure legends</w:t>
      </w:r>
    </w:p>
    <w:p w14:paraId="7D132F52" w14:textId="007A18CE" w:rsidR="002148FA" w:rsidRDefault="002148FA" w:rsidP="002148FA">
      <w:pPr>
        <w:pStyle w:val="Caption"/>
      </w:pPr>
      <w:r w:rsidRPr="00CC6555">
        <w:t xml:space="preserve">Figure </w:t>
      </w:r>
      <w:r w:rsidRPr="00CC6555">
        <w:fldChar w:fldCharType="begin"/>
      </w:r>
      <w:r w:rsidRPr="00CC6555">
        <w:instrText xml:space="preserve"> SEQ Figure \* ARABIC </w:instrText>
      </w:r>
      <w:r w:rsidRPr="00CC6555">
        <w:fldChar w:fldCharType="separate"/>
      </w:r>
      <w:r>
        <w:rPr>
          <w:noProof/>
        </w:rPr>
        <w:t>1</w:t>
      </w:r>
      <w:r w:rsidRPr="00CC6555">
        <w:fldChar w:fldCharType="end"/>
      </w:r>
      <w:r w:rsidRPr="00CC6555">
        <w:rPr>
          <w:shd w:val="clear" w:color="auto" w:fill="FFFFFF"/>
        </w:rPr>
        <w:t xml:space="preserve"> The GAPPS system uses a three part sequential assessment: </w:t>
      </w:r>
      <w:r w:rsidR="003D6FCE">
        <w:rPr>
          <w:shd w:val="clear" w:color="auto" w:fill="FFFFFF"/>
        </w:rPr>
        <w:t>PKPD</w:t>
      </w:r>
      <w:r w:rsidRPr="00CC6555">
        <w:rPr>
          <w:shd w:val="clear" w:color="auto" w:fill="FFFFFF"/>
        </w:rPr>
        <w:t xml:space="preserve"> Dosing Evidence Score</w:t>
      </w:r>
      <w:r w:rsidR="00F34190">
        <w:rPr>
          <w:shd w:val="clear" w:color="auto" w:fill="FFFFFF"/>
        </w:rPr>
        <w:t xml:space="preserve"> (</w:t>
      </w:r>
      <w:r w:rsidR="003734C2">
        <w:rPr>
          <w:shd w:val="clear" w:color="auto" w:fill="FFFFFF"/>
        </w:rPr>
        <w:t xml:space="preserve">DES, </w:t>
      </w:r>
      <w:r w:rsidR="00F34190">
        <w:rPr>
          <w:shd w:val="clear" w:color="auto" w:fill="FFFFFF"/>
        </w:rPr>
        <w:t>numeric scoring 1 -12)</w:t>
      </w:r>
      <w:r w:rsidRPr="00CC6555">
        <w:rPr>
          <w:shd w:val="clear" w:color="auto" w:fill="FFFFFF"/>
        </w:rPr>
        <w:t>, Quality of Evidence</w:t>
      </w:r>
      <w:r w:rsidR="00F34190">
        <w:rPr>
          <w:shd w:val="clear" w:color="auto" w:fill="FFFFFF"/>
        </w:rPr>
        <w:t xml:space="preserve"> (</w:t>
      </w:r>
      <w:r w:rsidR="003734C2">
        <w:rPr>
          <w:shd w:val="clear" w:color="auto" w:fill="FFFFFF"/>
        </w:rPr>
        <w:t xml:space="preserve">QoE, </w:t>
      </w:r>
      <w:r w:rsidR="00F34190">
        <w:rPr>
          <w:shd w:val="clear" w:color="auto" w:fill="FFFFFF"/>
        </w:rPr>
        <w:t>Levels of Quality 1a -</w:t>
      </w:r>
      <w:r w:rsidR="008B7E19">
        <w:rPr>
          <w:shd w:val="clear" w:color="auto" w:fill="FFFFFF"/>
        </w:rPr>
        <w:t>4</w:t>
      </w:r>
      <w:r w:rsidR="00F34190">
        <w:rPr>
          <w:shd w:val="clear" w:color="auto" w:fill="FFFFFF"/>
        </w:rPr>
        <w:t>)</w:t>
      </w:r>
      <w:r w:rsidRPr="00CC6555">
        <w:rPr>
          <w:shd w:val="clear" w:color="auto" w:fill="FFFFFF"/>
        </w:rPr>
        <w:t xml:space="preserve"> </w:t>
      </w:r>
      <w:r w:rsidR="00F34190">
        <w:rPr>
          <w:shd w:val="clear" w:color="auto" w:fill="FFFFFF"/>
        </w:rPr>
        <w:t xml:space="preserve">in summary the </w:t>
      </w:r>
      <w:r w:rsidRPr="00CC6555">
        <w:rPr>
          <w:shd w:val="clear" w:color="auto" w:fill="FFFFFF"/>
        </w:rPr>
        <w:t>Strength of Recommendation</w:t>
      </w:r>
      <w:r w:rsidRPr="00CC6555">
        <w:rPr>
          <w:bCs/>
          <w:lang w:val="en-US"/>
        </w:rPr>
        <w:t xml:space="preserve"> </w:t>
      </w:r>
      <w:r w:rsidR="00F34190">
        <w:rPr>
          <w:bCs/>
          <w:lang w:val="en-US"/>
        </w:rPr>
        <w:t>in categories weak, intermediate, strong.</w:t>
      </w:r>
    </w:p>
    <w:p w14:paraId="24D2B8D0" w14:textId="77777777" w:rsidR="002148FA" w:rsidRPr="002148FA" w:rsidRDefault="002148FA" w:rsidP="002148FA">
      <w:pPr>
        <w:rPr>
          <w:lang w:val="it-IT" w:eastAsia="it-IT"/>
        </w:rPr>
      </w:pPr>
    </w:p>
    <w:p w14:paraId="73294E75" w14:textId="4308CC3E" w:rsidR="0029323E" w:rsidRPr="002148FA" w:rsidRDefault="002148FA" w:rsidP="002148FA">
      <w:pPr>
        <w:pStyle w:val="Caption"/>
        <w:rPr>
          <w:iCs w:val="0"/>
          <w:shd w:val="clear" w:color="auto" w:fill="FFFFFF"/>
          <w:lang w:val="en-GB"/>
        </w:rPr>
      </w:pPr>
      <w:r>
        <w:t xml:space="preserve">Figure </w:t>
      </w:r>
      <w:r>
        <w:fldChar w:fldCharType="begin"/>
      </w:r>
      <w:r>
        <w:instrText xml:space="preserve"> SEQ Figure \* ARABIC </w:instrText>
      </w:r>
      <w:r>
        <w:fldChar w:fldCharType="separate"/>
      </w:r>
      <w:r>
        <w:rPr>
          <w:noProof/>
        </w:rPr>
        <w:t>2</w:t>
      </w:r>
      <w:r>
        <w:fldChar w:fldCharType="end"/>
      </w:r>
      <w:r>
        <w:t xml:space="preserve"> Percentages of observed Dosing Evidence Score – Score is summarized over all evaluated antibiotics. </w:t>
      </w:r>
    </w:p>
    <w:p w14:paraId="1AA729BE" w14:textId="77777777" w:rsidR="0029323E" w:rsidRDefault="0029323E" w:rsidP="00181AA2">
      <w:pPr>
        <w:pStyle w:val="EndNoteBibliography"/>
        <w:rPr>
          <w:sz w:val="22"/>
          <w:szCs w:val="22"/>
        </w:rPr>
      </w:pPr>
    </w:p>
    <w:p w14:paraId="178E2E2F" w14:textId="0307FF73" w:rsidR="0029323E" w:rsidRDefault="0029323E" w:rsidP="0029323E">
      <w:pPr>
        <w:pStyle w:val="Caption"/>
        <w:rPr>
          <w:shd w:val="clear" w:color="auto" w:fill="FFFFFF"/>
        </w:rPr>
      </w:pPr>
      <w:bookmarkStart w:id="5" w:name="_Ref15031618"/>
      <w:bookmarkStart w:id="6" w:name="_Ref15031669"/>
      <w:r w:rsidRPr="00AA4376">
        <w:rPr>
          <w:shd w:val="clear" w:color="auto" w:fill="FFFFFF"/>
        </w:rPr>
        <w:t xml:space="preserve">Figure </w:t>
      </w:r>
      <w:r w:rsidRPr="00AA4376">
        <w:rPr>
          <w:shd w:val="clear" w:color="auto" w:fill="FFFFFF"/>
        </w:rPr>
        <w:fldChar w:fldCharType="begin"/>
      </w:r>
      <w:r w:rsidRPr="00AA4376">
        <w:rPr>
          <w:shd w:val="clear" w:color="auto" w:fill="FFFFFF"/>
        </w:rPr>
        <w:instrText xml:space="preserve"> SEQ Figure \* ARABIC </w:instrText>
      </w:r>
      <w:r w:rsidRPr="00AA4376">
        <w:rPr>
          <w:shd w:val="clear" w:color="auto" w:fill="FFFFFF"/>
        </w:rPr>
        <w:fldChar w:fldCharType="separate"/>
      </w:r>
      <w:r>
        <w:rPr>
          <w:noProof/>
          <w:shd w:val="clear" w:color="auto" w:fill="FFFFFF"/>
        </w:rPr>
        <w:t>3</w:t>
      </w:r>
      <w:r w:rsidRPr="00AA4376">
        <w:rPr>
          <w:shd w:val="clear" w:color="auto" w:fill="FFFFFF"/>
          <w:lang w:val="en-GB"/>
        </w:rPr>
        <w:fldChar w:fldCharType="end"/>
      </w:r>
      <w:bookmarkEnd w:id="5"/>
      <w:r w:rsidRPr="00AA4376">
        <w:rPr>
          <w:shd w:val="clear" w:color="auto" w:fill="FFFFFF"/>
        </w:rPr>
        <w:t xml:space="preserve"> </w:t>
      </w:r>
      <w:r>
        <w:rPr>
          <w:shd w:val="clear" w:color="auto" w:fill="FFFFFF"/>
        </w:rPr>
        <w:t>Frequencies</w:t>
      </w:r>
      <w:r w:rsidRPr="00AA4376">
        <w:rPr>
          <w:shd w:val="clear" w:color="auto" w:fill="FFFFFF"/>
        </w:rPr>
        <w:t xml:space="preserve"> of </w:t>
      </w:r>
      <w:r w:rsidR="00F34190">
        <w:rPr>
          <w:shd w:val="clear" w:color="auto" w:fill="FFFFFF"/>
        </w:rPr>
        <w:t xml:space="preserve">reviewed </w:t>
      </w:r>
      <w:r w:rsidRPr="00AA4376">
        <w:rPr>
          <w:shd w:val="clear" w:color="auto" w:fill="FFFFFF"/>
        </w:rPr>
        <w:t xml:space="preserve">studies at each Quality of Evidence </w:t>
      </w:r>
      <w:r>
        <w:rPr>
          <w:shd w:val="clear" w:color="auto" w:fill="FFFFFF"/>
        </w:rPr>
        <w:t>L</w:t>
      </w:r>
      <w:r w:rsidRPr="00AA4376">
        <w:rPr>
          <w:shd w:val="clear" w:color="auto" w:fill="FFFFFF"/>
        </w:rPr>
        <w:t>evel</w:t>
      </w:r>
      <w:r>
        <w:rPr>
          <w:shd w:val="clear" w:color="auto" w:fill="FFFFFF"/>
        </w:rPr>
        <w:t xml:space="preserve"> 1</w:t>
      </w:r>
      <w:r w:rsidR="008B7E19">
        <w:rPr>
          <w:shd w:val="clear" w:color="auto" w:fill="FFFFFF"/>
        </w:rPr>
        <w:t xml:space="preserve">a </w:t>
      </w:r>
      <w:r>
        <w:rPr>
          <w:shd w:val="clear" w:color="auto" w:fill="FFFFFF"/>
        </w:rPr>
        <w:t xml:space="preserve"> – </w:t>
      </w:r>
      <w:r w:rsidR="008B7E19">
        <w:rPr>
          <w:shd w:val="clear" w:color="auto" w:fill="FFFFFF"/>
        </w:rPr>
        <w:t>4</w:t>
      </w:r>
      <w:r>
        <w:rPr>
          <w:shd w:val="clear" w:color="auto" w:fill="FFFFFF"/>
        </w:rPr>
        <w:t>, displayed</w:t>
      </w:r>
      <w:r w:rsidRPr="00AA4376">
        <w:rPr>
          <w:shd w:val="clear" w:color="auto" w:fill="FFFFFF"/>
        </w:rPr>
        <w:t xml:space="preserve"> </w:t>
      </w:r>
      <w:r>
        <w:rPr>
          <w:shd w:val="clear" w:color="auto" w:fill="FFFFFF"/>
        </w:rPr>
        <w:t>per</w:t>
      </w:r>
      <w:r w:rsidRPr="00AA4376">
        <w:rPr>
          <w:shd w:val="clear" w:color="auto" w:fill="FFFFFF"/>
        </w:rPr>
        <w:t xml:space="preserve"> Antibiotic</w:t>
      </w:r>
      <w:r>
        <w:rPr>
          <w:shd w:val="clear" w:color="auto" w:fill="FFFFFF"/>
        </w:rPr>
        <w:t xml:space="preserve">. </w:t>
      </w:r>
    </w:p>
    <w:p w14:paraId="38A48EE8" w14:textId="77777777" w:rsidR="0029323E" w:rsidRPr="0029323E" w:rsidRDefault="0029323E" w:rsidP="0029323E">
      <w:pPr>
        <w:rPr>
          <w:lang w:val="it-IT" w:eastAsia="it-IT"/>
        </w:rPr>
      </w:pPr>
    </w:p>
    <w:p w14:paraId="2F0C62C6" w14:textId="77777777" w:rsidR="0029323E" w:rsidRDefault="0029323E" w:rsidP="0029323E">
      <w:pPr>
        <w:pStyle w:val="Caption"/>
        <w:rPr>
          <w:shd w:val="clear" w:color="auto" w:fill="FFFFFF"/>
          <w:lang w:val="en-GB"/>
        </w:rPr>
      </w:pPr>
      <w:r>
        <w:t xml:space="preserve">Figure </w:t>
      </w:r>
      <w:r>
        <w:fldChar w:fldCharType="begin"/>
      </w:r>
      <w:r>
        <w:instrText xml:space="preserve"> SEQ Figure \* ARABIC </w:instrText>
      </w:r>
      <w:r>
        <w:fldChar w:fldCharType="separate"/>
      </w:r>
      <w:r>
        <w:rPr>
          <w:noProof/>
        </w:rPr>
        <w:t>4</w:t>
      </w:r>
      <w:r>
        <w:fldChar w:fldCharType="end"/>
      </w:r>
      <w:bookmarkEnd w:id="6"/>
      <w:r>
        <w:t xml:space="preserve"> Evolution of the median Dose Evidence Score over time – black dots represent the median score across all studies reviewed per year, dashed dark grey line represents the general trend via a loeass fit of the median DES, dashed light grey line shows the number of studies reviewed per year</w:t>
      </w:r>
    </w:p>
    <w:p w14:paraId="15912841" w14:textId="0D1E11C6" w:rsidR="00181AA2" w:rsidRPr="002B70C6" w:rsidRDefault="00181AA2" w:rsidP="00181AA2">
      <w:pPr>
        <w:pStyle w:val="EndNoteBibliography"/>
        <w:rPr>
          <w:sz w:val="22"/>
          <w:szCs w:val="22"/>
        </w:rPr>
      </w:pPr>
    </w:p>
    <w:sectPr w:rsidR="00181AA2" w:rsidRPr="002B70C6" w:rsidSect="008308C9">
      <w:pgSz w:w="11900" w:h="16840"/>
      <w:pgMar w:top="1440" w:right="171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2"/>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F61FBC"/>
    <w:multiLevelType w:val="hybridMultilevel"/>
    <w:tmpl w:val="DE96D9E8"/>
    <w:lvl w:ilvl="0" w:tplc="84DC5524">
      <w:start w:val="1"/>
      <w:numFmt w:val="bullet"/>
      <w:lvlText w:val=""/>
      <w:lvlJc w:val="left"/>
      <w:pPr>
        <w:ind w:left="720" w:hanging="360"/>
      </w:pPr>
      <w:rPr>
        <w:rFonts w:ascii="Wingdings" w:eastAsiaTheme="minorEastAsia" w:hAnsi="Wingding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44151"/>
    <w:multiLevelType w:val="hybridMultilevel"/>
    <w:tmpl w:val="DE6C90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7B5A40"/>
    <w:multiLevelType w:val="hybridMultilevel"/>
    <w:tmpl w:val="2BF25148"/>
    <w:lvl w:ilvl="0" w:tplc="90FA584A">
      <w:start w:val="1"/>
      <w:numFmt w:val="bullet"/>
      <w:lvlText w:val="•"/>
      <w:lvlJc w:val="left"/>
      <w:pPr>
        <w:tabs>
          <w:tab w:val="num" w:pos="720"/>
        </w:tabs>
        <w:ind w:left="720" w:hanging="360"/>
      </w:pPr>
      <w:rPr>
        <w:rFonts w:ascii="Times New Roman" w:hAnsi="Times New Roman" w:hint="default"/>
      </w:rPr>
    </w:lvl>
    <w:lvl w:ilvl="1" w:tplc="8C786CC8" w:tentative="1">
      <w:start w:val="1"/>
      <w:numFmt w:val="bullet"/>
      <w:lvlText w:val="•"/>
      <w:lvlJc w:val="left"/>
      <w:pPr>
        <w:tabs>
          <w:tab w:val="num" w:pos="1440"/>
        </w:tabs>
        <w:ind w:left="1440" w:hanging="360"/>
      </w:pPr>
      <w:rPr>
        <w:rFonts w:ascii="Times New Roman" w:hAnsi="Times New Roman" w:hint="default"/>
      </w:rPr>
    </w:lvl>
    <w:lvl w:ilvl="2" w:tplc="B6D47DCE" w:tentative="1">
      <w:start w:val="1"/>
      <w:numFmt w:val="bullet"/>
      <w:lvlText w:val="•"/>
      <w:lvlJc w:val="left"/>
      <w:pPr>
        <w:tabs>
          <w:tab w:val="num" w:pos="2160"/>
        </w:tabs>
        <w:ind w:left="2160" w:hanging="360"/>
      </w:pPr>
      <w:rPr>
        <w:rFonts w:ascii="Times New Roman" w:hAnsi="Times New Roman" w:hint="default"/>
      </w:rPr>
    </w:lvl>
    <w:lvl w:ilvl="3" w:tplc="EDA8003C" w:tentative="1">
      <w:start w:val="1"/>
      <w:numFmt w:val="bullet"/>
      <w:lvlText w:val="•"/>
      <w:lvlJc w:val="left"/>
      <w:pPr>
        <w:tabs>
          <w:tab w:val="num" w:pos="2880"/>
        </w:tabs>
        <w:ind w:left="2880" w:hanging="360"/>
      </w:pPr>
      <w:rPr>
        <w:rFonts w:ascii="Times New Roman" w:hAnsi="Times New Roman" w:hint="default"/>
      </w:rPr>
    </w:lvl>
    <w:lvl w:ilvl="4" w:tplc="6FF81F22" w:tentative="1">
      <w:start w:val="1"/>
      <w:numFmt w:val="bullet"/>
      <w:lvlText w:val="•"/>
      <w:lvlJc w:val="left"/>
      <w:pPr>
        <w:tabs>
          <w:tab w:val="num" w:pos="3600"/>
        </w:tabs>
        <w:ind w:left="3600" w:hanging="360"/>
      </w:pPr>
      <w:rPr>
        <w:rFonts w:ascii="Times New Roman" w:hAnsi="Times New Roman" w:hint="default"/>
      </w:rPr>
    </w:lvl>
    <w:lvl w:ilvl="5" w:tplc="B852D034" w:tentative="1">
      <w:start w:val="1"/>
      <w:numFmt w:val="bullet"/>
      <w:lvlText w:val="•"/>
      <w:lvlJc w:val="left"/>
      <w:pPr>
        <w:tabs>
          <w:tab w:val="num" w:pos="4320"/>
        </w:tabs>
        <w:ind w:left="4320" w:hanging="360"/>
      </w:pPr>
      <w:rPr>
        <w:rFonts w:ascii="Times New Roman" w:hAnsi="Times New Roman" w:hint="default"/>
      </w:rPr>
    </w:lvl>
    <w:lvl w:ilvl="6" w:tplc="F6FCE6C2" w:tentative="1">
      <w:start w:val="1"/>
      <w:numFmt w:val="bullet"/>
      <w:lvlText w:val="•"/>
      <w:lvlJc w:val="left"/>
      <w:pPr>
        <w:tabs>
          <w:tab w:val="num" w:pos="5040"/>
        </w:tabs>
        <w:ind w:left="5040" w:hanging="360"/>
      </w:pPr>
      <w:rPr>
        <w:rFonts w:ascii="Times New Roman" w:hAnsi="Times New Roman" w:hint="default"/>
      </w:rPr>
    </w:lvl>
    <w:lvl w:ilvl="7" w:tplc="4B8A6288" w:tentative="1">
      <w:start w:val="1"/>
      <w:numFmt w:val="bullet"/>
      <w:lvlText w:val="•"/>
      <w:lvlJc w:val="left"/>
      <w:pPr>
        <w:tabs>
          <w:tab w:val="num" w:pos="5760"/>
        </w:tabs>
        <w:ind w:left="5760" w:hanging="360"/>
      </w:pPr>
      <w:rPr>
        <w:rFonts w:ascii="Times New Roman" w:hAnsi="Times New Roman" w:hint="default"/>
      </w:rPr>
    </w:lvl>
    <w:lvl w:ilvl="8" w:tplc="6FE65C5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DE07509"/>
    <w:multiLevelType w:val="hybridMultilevel"/>
    <w:tmpl w:val="0B4A94F0"/>
    <w:lvl w:ilvl="0" w:tplc="DF4ABE1E">
      <w:start w:val="21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DE39E1"/>
    <w:multiLevelType w:val="hybridMultilevel"/>
    <w:tmpl w:val="EC74D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3677F"/>
    <w:multiLevelType w:val="multilevel"/>
    <w:tmpl w:val="5B9E46D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6032DF"/>
    <w:multiLevelType w:val="hybridMultilevel"/>
    <w:tmpl w:val="38206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8577AB"/>
    <w:multiLevelType w:val="hybridMultilevel"/>
    <w:tmpl w:val="D390C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007F29"/>
    <w:multiLevelType w:val="hybridMultilevel"/>
    <w:tmpl w:val="246CA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7A516D"/>
    <w:multiLevelType w:val="hybridMultilevel"/>
    <w:tmpl w:val="AFC6F30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01629AF"/>
    <w:multiLevelType w:val="hybridMultilevel"/>
    <w:tmpl w:val="DB5CD256"/>
    <w:lvl w:ilvl="0" w:tplc="7C7E70B8">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767ACC"/>
    <w:multiLevelType w:val="hybridMultilevel"/>
    <w:tmpl w:val="25886000"/>
    <w:lvl w:ilvl="0" w:tplc="F9828F7C">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8C4CEC"/>
    <w:multiLevelType w:val="hybridMultilevel"/>
    <w:tmpl w:val="DB5CD256"/>
    <w:lvl w:ilvl="0" w:tplc="7C7E70B8">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0354FC"/>
    <w:multiLevelType w:val="hybridMultilevel"/>
    <w:tmpl w:val="23082F42"/>
    <w:lvl w:ilvl="0" w:tplc="0750F372">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30965"/>
    <w:multiLevelType w:val="hybridMultilevel"/>
    <w:tmpl w:val="29C27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2A1FE0"/>
    <w:multiLevelType w:val="hybridMultilevel"/>
    <w:tmpl w:val="4372C70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2F320D6"/>
    <w:multiLevelType w:val="hybridMultilevel"/>
    <w:tmpl w:val="C39CF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8200DE"/>
    <w:multiLevelType w:val="hybridMultilevel"/>
    <w:tmpl w:val="ECBCA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DC68C5"/>
    <w:multiLevelType w:val="hybridMultilevel"/>
    <w:tmpl w:val="B2A63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A02600"/>
    <w:multiLevelType w:val="hybridMultilevel"/>
    <w:tmpl w:val="7F1A9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BA45C1"/>
    <w:multiLevelType w:val="hybridMultilevel"/>
    <w:tmpl w:val="471679E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AF95E34"/>
    <w:multiLevelType w:val="hybridMultilevel"/>
    <w:tmpl w:val="E9EEF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A673B3"/>
    <w:multiLevelType w:val="hybridMultilevel"/>
    <w:tmpl w:val="E0AEF2CE"/>
    <w:lvl w:ilvl="0" w:tplc="2F4004F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EAF3C61"/>
    <w:multiLevelType w:val="hybridMultilevel"/>
    <w:tmpl w:val="1A569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AD43DE"/>
    <w:multiLevelType w:val="hybridMultilevel"/>
    <w:tmpl w:val="AFC6F30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5872AFE"/>
    <w:multiLevelType w:val="hybridMultilevel"/>
    <w:tmpl w:val="5D82BCBE"/>
    <w:lvl w:ilvl="0" w:tplc="F7E000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032E02"/>
    <w:multiLevelType w:val="hybridMultilevel"/>
    <w:tmpl w:val="B6E63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5334B4"/>
    <w:multiLevelType w:val="hybridMultilevel"/>
    <w:tmpl w:val="4D2022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0735B6"/>
    <w:multiLevelType w:val="hybridMultilevel"/>
    <w:tmpl w:val="BAD29FAE"/>
    <w:lvl w:ilvl="0" w:tplc="663ED116">
      <w:start w:val="1"/>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85766B"/>
    <w:multiLevelType w:val="hybridMultilevel"/>
    <w:tmpl w:val="FAAAEE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20"/>
  </w:num>
  <w:num w:numId="5">
    <w:abstractNumId w:val="14"/>
  </w:num>
  <w:num w:numId="6">
    <w:abstractNumId w:val="27"/>
  </w:num>
  <w:num w:numId="7">
    <w:abstractNumId w:val="29"/>
  </w:num>
  <w:num w:numId="8">
    <w:abstractNumId w:val="13"/>
  </w:num>
  <w:num w:numId="9">
    <w:abstractNumId w:val="7"/>
  </w:num>
  <w:num w:numId="10">
    <w:abstractNumId w:val="11"/>
  </w:num>
  <w:num w:numId="11">
    <w:abstractNumId w:val="22"/>
  </w:num>
  <w:num w:numId="12">
    <w:abstractNumId w:val="1"/>
  </w:num>
  <w:num w:numId="13">
    <w:abstractNumId w:val="18"/>
  </w:num>
  <w:num w:numId="14">
    <w:abstractNumId w:val="24"/>
  </w:num>
  <w:num w:numId="15">
    <w:abstractNumId w:val="30"/>
  </w:num>
  <w:num w:numId="16">
    <w:abstractNumId w:val="19"/>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8"/>
  </w:num>
  <w:num w:numId="23">
    <w:abstractNumId w:val="2"/>
  </w:num>
  <w:num w:numId="24">
    <w:abstractNumId w:val="15"/>
  </w:num>
  <w:num w:numId="25">
    <w:abstractNumId w:val="9"/>
  </w:num>
  <w:num w:numId="26">
    <w:abstractNumId w:val="17"/>
  </w:num>
  <w:num w:numId="27">
    <w:abstractNumId w:val="23"/>
  </w:num>
  <w:num w:numId="28">
    <w:abstractNumId w:val="4"/>
  </w:num>
  <w:num w:numId="29">
    <w:abstractNumId w:val="3"/>
  </w:num>
  <w:num w:numId="30">
    <w:abstractNumId w:val="26"/>
  </w:num>
  <w:num w:numId="31">
    <w:abstractNumId w:val="1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CH" w:vendorID="64" w:dllVersion="4096"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F-Standard NLM&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aww52vat2fz92e0e5e5wttrzrx0sz2ae9xt&quot;&gt;Review&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22&lt;/item&gt;&lt;item&gt;25&lt;/item&gt;&lt;item&gt;26&lt;/item&gt;&lt;item&gt;27&lt;/item&gt;&lt;item&gt;28&lt;/item&gt;&lt;item&gt;29&lt;/item&gt;&lt;item&gt;30&lt;/item&gt;&lt;item&gt;33&lt;/item&gt;&lt;item&gt;36&lt;/item&gt;&lt;item&gt;37&lt;/item&gt;&lt;item&gt;38&lt;/item&gt;&lt;item&gt;41&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record-ids&gt;&lt;/item&gt;&lt;/Libraries&gt;"/>
  </w:docVars>
  <w:rsids>
    <w:rsidRoot w:val="00BE0505"/>
    <w:rsid w:val="00000ADF"/>
    <w:rsid w:val="000015EF"/>
    <w:rsid w:val="00001D63"/>
    <w:rsid w:val="00003353"/>
    <w:rsid w:val="00004DC6"/>
    <w:rsid w:val="0001090B"/>
    <w:rsid w:val="00012E43"/>
    <w:rsid w:val="00014FA8"/>
    <w:rsid w:val="00015528"/>
    <w:rsid w:val="00015996"/>
    <w:rsid w:val="00022000"/>
    <w:rsid w:val="00023869"/>
    <w:rsid w:val="0003064C"/>
    <w:rsid w:val="00030BB4"/>
    <w:rsid w:val="0003153E"/>
    <w:rsid w:val="00031CA6"/>
    <w:rsid w:val="00032822"/>
    <w:rsid w:val="00032AF3"/>
    <w:rsid w:val="000345E8"/>
    <w:rsid w:val="000364DC"/>
    <w:rsid w:val="00036AAC"/>
    <w:rsid w:val="00036EFC"/>
    <w:rsid w:val="00037599"/>
    <w:rsid w:val="00040D49"/>
    <w:rsid w:val="00045E67"/>
    <w:rsid w:val="00046C7D"/>
    <w:rsid w:val="0004780D"/>
    <w:rsid w:val="000503D3"/>
    <w:rsid w:val="0005204B"/>
    <w:rsid w:val="000523A1"/>
    <w:rsid w:val="00052ADF"/>
    <w:rsid w:val="0005341F"/>
    <w:rsid w:val="00055EE0"/>
    <w:rsid w:val="000560CA"/>
    <w:rsid w:val="00056E75"/>
    <w:rsid w:val="00057752"/>
    <w:rsid w:val="00057831"/>
    <w:rsid w:val="000610C5"/>
    <w:rsid w:val="0006288F"/>
    <w:rsid w:val="00064728"/>
    <w:rsid w:val="000651E6"/>
    <w:rsid w:val="000722CD"/>
    <w:rsid w:val="000726C1"/>
    <w:rsid w:val="00075CA9"/>
    <w:rsid w:val="00076480"/>
    <w:rsid w:val="00077024"/>
    <w:rsid w:val="0008069A"/>
    <w:rsid w:val="00082815"/>
    <w:rsid w:val="00085274"/>
    <w:rsid w:val="000863E8"/>
    <w:rsid w:val="00086958"/>
    <w:rsid w:val="0008792D"/>
    <w:rsid w:val="000907E9"/>
    <w:rsid w:val="00091C0B"/>
    <w:rsid w:val="00091C39"/>
    <w:rsid w:val="00097B95"/>
    <w:rsid w:val="000A0CBA"/>
    <w:rsid w:val="000A30DB"/>
    <w:rsid w:val="000A3548"/>
    <w:rsid w:val="000A5C5A"/>
    <w:rsid w:val="000A60F1"/>
    <w:rsid w:val="000A6DC4"/>
    <w:rsid w:val="000B092C"/>
    <w:rsid w:val="000B3652"/>
    <w:rsid w:val="000B6E6A"/>
    <w:rsid w:val="000C0580"/>
    <w:rsid w:val="000C2474"/>
    <w:rsid w:val="000C30D7"/>
    <w:rsid w:val="000D03B7"/>
    <w:rsid w:val="000D0D4C"/>
    <w:rsid w:val="000D6F04"/>
    <w:rsid w:val="000D7893"/>
    <w:rsid w:val="000E32B8"/>
    <w:rsid w:val="000E4D86"/>
    <w:rsid w:val="000E63E4"/>
    <w:rsid w:val="000E784F"/>
    <w:rsid w:val="000F15BD"/>
    <w:rsid w:val="000F3BDC"/>
    <w:rsid w:val="000F5EB8"/>
    <w:rsid w:val="001024E7"/>
    <w:rsid w:val="00102688"/>
    <w:rsid w:val="00105639"/>
    <w:rsid w:val="001066FE"/>
    <w:rsid w:val="00113DEB"/>
    <w:rsid w:val="001163AA"/>
    <w:rsid w:val="00116DC5"/>
    <w:rsid w:val="001175E1"/>
    <w:rsid w:val="00117C60"/>
    <w:rsid w:val="001226B1"/>
    <w:rsid w:val="00122CCE"/>
    <w:rsid w:val="00124DA5"/>
    <w:rsid w:val="0012695C"/>
    <w:rsid w:val="00130F22"/>
    <w:rsid w:val="001315CC"/>
    <w:rsid w:val="0013334B"/>
    <w:rsid w:val="00134FE4"/>
    <w:rsid w:val="00140B0A"/>
    <w:rsid w:val="001415E5"/>
    <w:rsid w:val="00142C58"/>
    <w:rsid w:val="001450A8"/>
    <w:rsid w:val="00147458"/>
    <w:rsid w:val="001508A6"/>
    <w:rsid w:val="00154E14"/>
    <w:rsid w:val="00161157"/>
    <w:rsid w:val="00161304"/>
    <w:rsid w:val="0016149D"/>
    <w:rsid w:val="00162304"/>
    <w:rsid w:val="001629EE"/>
    <w:rsid w:val="00165338"/>
    <w:rsid w:val="00166A8B"/>
    <w:rsid w:val="00172F45"/>
    <w:rsid w:val="00174695"/>
    <w:rsid w:val="00174FC2"/>
    <w:rsid w:val="001756C5"/>
    <w:rsid w:val="00181AA2"/>
    <w:rsid w:val="00182CAC"/>
    <w:rsid w:val="001839CC"/>
    <w:rsid w:val="00184742"/>
    <w:rsid w:val="00194E7D"/>
    <w:rsid w:val="001979B6"/>
    <w:rsid w:val="001A0B16"/>
    <w:rsid w:val="001A27DE"/>
    <w:rsid w:val="001B10B6"/>
    <w:rsid w:val="001B4FE9"/>
    <w:rsid w:val="001B7A55"/>
    <w:rsid w:val="001C2B76"/>
    <w:rsid w:val="001C2CA6"/>
    <w:rsid w:val="001C6B22"/>
    <w:rsid w:val="001C7306"/>
    <w:rsid w:val="001D27AE"/>
    <w:rsid w:val="001D2A89"/>
    <w:rsid w:val="001D34E1"/>
    <w:rsid w:val="001D4645"/>
    <w:rsid w:val="001D63EF"/>
    <w:rsid w:val="001D7879"/>
    <w:rsid w:val="001E47AC"/>
    <w:rsid w:val="001E4DFF"/>
    <w:rsid w:val="001E5250"/>
    <w:rsid w:val="001E763F"/>
    <w:rsid w:val="001F0870"/>
    <w:rsid w:val="001F3830"/>
    <w:rsid w:val="001F49D2"/>
    <w:rsid w:val="002002E9"/>
    <w:rsid w:val="0020468E"/>
    <w:rsid w:val="002148FA"/>
    <w:rsid w:val="00214F30"/>
    <w:rsid w:val="00215A6D"/>
    <w:rsid w:val="00215F31"/>
    <w:rsid w:val="00216719"/>
    <w:rsid w:val="00217382"/>
    <w:rsid w:val="00221FAC"/>
    <w:rsid w:val="00222285"/>
    <w:rsid w:val="00223D7A"/>
    <w:rsid w:val="002243C6"/>
    <w:rsid w:val="00225769"/>
    <w:rsid w:val="002273E3"/>
    <w:rsid w:val="00230384"/>
    <w:rsid w:val="00231C78"/>
    <w:rsid w:val="0023223B"/>
    <w:rsid w:val="0023445C"/>
    <w:rsid w:val="00234FC1"/>
    <w:rsid w:val="00235CD4"/>
    <w:rsid w:val="002367AE"/>
    <w:rsid w:val="002401DD"/>
    <w:rsid w:val="002423D7"/>
    <w:rsid w:val="00243C79"/>
    <w:rsid w:val="00245700"/>
    <w:rsid w:val="00245934"/>
    <w:rsid w:val="00245C02"/>
    <w:rsid w:val="0025168A"/>
    <w:rsid w:val="00251E27"/>
    <w:rsid w:val="0025487B"/>
    <w:rsid w:val="00254FB3"/>
    <w:rsid w:val="0026234A"/>
    <w:rsid w:val="00262F9D"/>
    <w:rsid w:val="00264842"/>
    <w:rsid w:val="00264D6D"/>
    <w:rsid w:val="0026519A"/>
    <w:rsid w:val="00265B92"/>
    <w:rsid w:val="00267C71"/>
    <w:rsid w:val="00272FCA"/>
    <w:rsid w:val="002737B9"/>
    <w:rsid w:val="002737C6"/>
    <w:rsid w:val="00273A65"/>
    <w:rsid w:val="00274B88"/>
    <w:rsid w:val="0027526F"/>
    <w:rsid w:val="002755CC"/>
    <w:rsid w:val="002765A6"/>
    <w:rsid w:val="00276F11"/>
    <w:rsid w:val="00280690"/>
    <w:rsid w:val="00281420"/>
    <w:rsid w:val="00282F50"/>
    <w:rsid w:val="00282FF1"/>
    <w:rsid w:val="00284D6F"/>
    <w:rsid w:val="0028693D"/>
    <w:rsid w:val="0029143E"/>
    <w:rsid w:val="00291868"/>
    <w:rsid w:val="00291B56"/>
    <w:rsid w:val="0029323E"/>
    <w:rsid w:val="002936D5"/>
    <w:rsid w:val="00293839"/>
    <w:rsid w:val="0029539B"/>
    <w:rsid w:val="00295D40"/>
    <w:rsid w:val="002965D8"/>
    <w:rsid w:val="00297D35"/>
    <w:rsid w:val="002A2173"/>
    <w:rsid w:val="002A21A7"/>
    <w:rsid w:val="002A2EAA"/>
    <w:rsid w:val="002A4003"/>
    <w:rsid w:val="002A455B"/>
    <w:rsid w:val="002B34DA"/>
    <w:rsid w:val="002B5DA5"/>
    <w:rsid w:val="002B70C6"/>
    <w:rsid w:val="002B79A8"/>
    <w:rsid w:val="002B7F83"/>
    <w:rsid w:val="002C08A8"/>
    <w:rsid w:val="002C0A32"/>
    <w:rsid w:val="002C72F8"/>
    <w:rsid w:val="002D011C"/>
    <w:rsid w:val="002D07E5"/>
    <w:rsid w:val="002D1F16"/>
    <w:rsid w:val="002D3E5B"/>
    <w:rsid w:val="002D64A9"/>
    <w:rsid w:val="002E3A95"/>
    <w:rsid w:val="002E6440"/>
    <w:rsid w:val="002E6FF9"/>
    <w:rsid w:val="002F3A08"/>
    <w:rsid w:val="002F7DE1"/>
    <w:rsid w:val="00301E0C"/>
    <w:rsid w:val="0030428F"/>
    <w:rsid w:val="00304540"/>
    <w:rsid w:val="00305A8A"/>
    <w:rsid w:val="00305C0B"/>
    <w:rsid w:val="0030628E"/>
    <w:rsid w:val="0030783A"/>
    <w:rsid w:val="00307F51"/>
    <w:rsid w:val="00311311"/>
    <w:rsid w:val="003114A8"/>
    <w:rsid w:val="00311CCF"/>
    <w:rsid w:val="003160F8"/>
    <w:rsid w:val="003161AF"/>
    <w:rsid w:val="00316FDF"/>
    <w:rsid w:val="00317137"/>
    <w:rsid w:val="00317DD2"/>
    <w:rsid w:val="00320E0E"/>
    <w:rsid w:val="00322D49"/>
    <w:rsid w:val="00325DA7"/>
    <w:rsid w:val="0033193E"/>
    <w:rsid w:val="00334A07"/>
    <w:rsid w:val="00334A40"/>
    <w:rsid w:val="00336D66"/>
    <w:rsid w:val="0034047C"/>
    <w:rsid w:val="003408AF"/>
    <w:rsid w:val="00351A11"/>
    <w:rsid w:val="00351F47"/>
    <w:rsid w:val="00352752"/>
    <w:rsid w:val="003527DA"/>
    <w:rsid w:val="00352DC5"/>
    <w:rsid w:val="00354E1F"/>
    <w:rsid w:val="0035722C"/>
    <w:rsid w:val="00360A99"/>
    <w:rsid w:val="00360EA2"/>
    <w:rsid w:val="00362111"/>
    <w:rsid w:val="0036243D"/>
    <w:rsid w:val="00362FD7"/>
    <w:rsid w:val="00366049"/>
    <w:rsid w:val="003665EF"/>
    <w:rsid w:val="003676EC"/>
    <w:rsid w:val="003707AC"/>
    <w:rsid w:val="00371AD2"/>
    <w:rsid w:val="003732BC"/>
    <w:rsid w:val="003734C2"/>
    <w:rsid w:val="003745F5"/>
    <w:rsid w:val="0037489C"/>
    <w:rsid w:val="00375218"/>
    <w:rsid w:val="003759C8"/>
    <w:rsid w:val="00376814"/>
    <w:rsid w:val="00377538"/>
    <w:rsid w:val="0037790B"/>
    <w:rsid w:val="00377996"/>
    <w:rsid w:val="00380805"/>
    <w:rsid w:val="00380F75"/>
    <w:rsid w:val="00381F66"/>
    <w:rsid w:val="0038477F"/>
    <w:rsid w:val="0038662E"/>
    <w:rsid w:val="003920C3"/>
    <w:rsid w:val="0039492E"/>
    <w:rsid w:val="00394A55"/>
    <w:rsid w:val="00396644"/>
    <w:rsid w:val="00397748"/>
    <w:rsid w:val="00397BB1"/>
    <w:rsid w:val="003A114F"/>
    <w:rsid w:val="003A1EB1"/>
    <w:rsid w:val="003A2DD7"/>
    <w:rsid w:val="003A3F61"/>
    <w:rsid w:val="003B1EC9"/>
    <w:rsid w:val="003B413F"/>
    <w:rsid w:val="003B7A85"/>
    <w:rsid w:val="003B7E53"/>
    <w:rsid w:val="003C209C"/>
    <w:rsid w:val="003C58EF"/>
    <w:rsid w:val="003D177B"/>
    <w:rsid w:val="003D1EAE"/>
    <w:rsid w:val="003D29AA"/>
    <w:rsid w:val="003D2A7E"/>
    <w:rsid w:val="003D3184"/>
    <w:rsid w:val="003D5680"/>
    <w:rsid w:val="003D673C"/>
    <w:rsid w:val="003D6FCE"/>
    <w:rsid w:val="003D7451"/>
    <w:rsid w:val="003D7E4B"/>
    <w:rsid w:val="003E3FAE"/>
    <w:rsid w:val="003E47EA"/>
    <w:rsid w:val="003E63C8"/>
    <w:rsid w:val="003E7099"/>
    <w:rsid w:val="003F2F8D"/>
    <w:rsid w:val="003F4DFC"/>
    <w:rsid w:val="003F5EA6"/>
    <w:rsid w:val="003F6115"/>
    <w:rsid w:val="00401584"/>
    <w:rsid w:val="004025C4"/>
    <w:rsid w:val="00405BCC"/>
    <w:rsid w:val="00406560"/>
    <w:rsid w:val="004117DC"/>
    <w:rsid w:val="00412A7C"/>
    <w:rsid w:val="00413D67"/>
    <w:rsid w:val="00415C9F"/>
    <w:rsid w:val="004164DD"/>
    <w:rsid w:val="00421CAD"/>
    <w:rsid w:val="00422157"/>
    <w:rsid w:val="00423BBE"/>
    <w:rsid w:val="00425531"/>
    <w:rsid w:val="004257F3"/>
    <w:rsid w:val="004261F9"/>
    <w:rsid w:val="004271E3"/>
    <w:rsid w:val="004308E9"/>
    <w:rsid w:val="004339C1"/>
    <w:rsid w:val="00435C32"/>
    <w:rsid w:val="00442767"/>
    <w:rsid w:val="004437A4"/>
    <w:rsid w:val="0044380B"/>
    <w:rsid w:val="00443AFC"/>
    <w:rsid w:val="00443E79"/>
    <w:rsid w:val="00444240"/>
    <w:rsid w:val="00446749"/>
    <w:rsid w:val="0045186B"/>
    <w:rsid w:val="00456632"/>
    <w:rsid w:val="00456784"/>
    <w:rsid w:val="0045699E"/>
    <w:rsid w:val="00456D34"/>
    <w:rsid w:val="00461731"/>
    <w:rsid w:val="00462430"/>
    <w:rsid w:val="00466026"/>
    <w:rsid w:val="00467E45"/>
    <w:rsid w:val="0047481E"/>
    <w:rsid w:val="00474F57"/>
    <w:rsid w:val="00475655"/>
    <w:rsid w:val="004777BB"/>
    <w:rsid w:val="00477DAA"/>
    <w:rsid w:val="004802DB"/>
    <w:rsid w:val="0048330A"/>
    <w:rsid w:val="0048500B"/>
    <w:rsid w:val="00486B9F"/>
    <w:rsid w:val="00487BD9"/>
    <w:rsid w:val="004906FA"/>
    <w:rsid w:val="00492304"/>
    <w:rsid w:val="004927FC"/>
    <w:rsid w:val="00496BB9"/>
    <w:rsid w:val="004A11CF"/>
    <w:rsid w:val="004A325E"/>
    <w:rsid w:val="004A51AA"/>
    <w:rsid w:val="004A6DDF"/>
    <w:rsid w:val="004A71CD"/>
    <w:rsid w:val="004A7E21"/>
    <w:rsid w:val="004B2D5D"/>
    <w:rsid w:val="004B3874"/>
    <w:rsid w:val="004B4CEA"/>
    <w:rsid w:val="004B62FA"/>
    <w:rsid w:val="004B6E4D"/>
    <w:rsid w:val="004C2371"/>
    <w:rsid w:val="004C29F1"/>
    <w:rsid w:val="004C394C"/>
    <w:rsid w:val="004C610C"/>
    <w:rsid w:val="004C75EC"/>
    <w:rsid w:val="004D1815"/>
    <w:rsid w:val="004D1C53"/>
    <w:rsid w:val="004D54A9"/>
    <w:rsid w:val="004E0E0E"/>
    <w:rsid w:val="004E2369"/>
    <w:rsid w:val="004E26F1"/>
    <w:rsid w:val="004E2B31"/>
    <w:rsid w:val="004E2B62"/>
    <w:rsid w:val="004E3A32"/>
    <w:rsid w:val="004E4389"/>
    <w:rsid w:val="004E4F4A"/>
    <w:rsid w:val="004E5985"/>
    <w:rsid w:val="004E7E36"/>
    <w:rsid w:val="004F225C"/>
    <w:rsid w:val="004F271C"/>
    <w:rsid w:val="004F2BF2"/>
    <w:rsid w:val="004F4947"/>
    <w:rsid w:val="004F6D87"/>
    <w:rsid w:val="004F6DD0"/>
    <w:rsid w:val="00501AEB"/>
    <w:rsid w:val="005023A9"/>
    <w:rsid w:val="0050420E"/>
    <w:rsid w:val="00505EDF"/>
    <w:rsid w:val="0050628E"/>
    <w:rsid w:val="00506B43"/>
    <w:rsid w:val="00507370"/>
    <w:rsid w:val="0051010D"/>
    <w:rsid w:val="00511900"/>
    <w:rsid w:val="00513373"/>
    <w:rsid w:val="00513439"/>
    <w:rsid w:val="00513A2D"/>
    <w:rsid w:val="00515E4B"/>
    <w:rsid w:val="00517069"/>
    <w:rsid w:val="00517465"/>
    <w:rsid w:val="00517A9E"/>
    <w:rsid w:val="00520381"/>
    <w:rsid w:val="00520D43"/>
    <w:rsid w:val="005216C7"/>
    <w:rsid w:val="00522629"/>
    <w:rsid w:val="0052419C"/>
    <w:rsid w:val="005246CC"/>
    <w:rsid w:val="00525748"/>
    <w:rsid w:val="0052706B"/>
    <w:rsid w:val="00527A48"/>
    <w:rsid w:val="00527A4B"/>
    <w:rsid w:val="00530257"/>
    <w:rsid w:val="00536293"/>
    <w:rsid w:val="00536AB0"/>
    <w:rsid w:val="00537B1C"/>
    <w:rsid w:val="00541C7D"/>
    <w:rsid w:val="00543D22"/>
    <w:rsid w:val="0054463E"/>
    <w:rsid w:val="0055009F"/>
    <w:rsid w:val="00554791"/>
    <w:rsid w:val="005619D1"/>
    <w:rsid w:val="005621B7"/>
    <w:rsid w:val="005622AA"/>
    <w:rsid w:val="005628D5"/>
    <w:rsid w:val="00562EBC"/>
    <w:rsid w:val="00564BC3"/>
    <w:rsid w:val="0057230E"/>
    <w:rsid w:val="005723E0"/>
    <w:rsid w:val="00572825"/>
    <w:rsid w:val="00575ED8"/>
    <w:rsid w:val="0058297E"/>
    <w:rsid w:val="005847C8"/>
    <w:rsid w:val="00585A6B"/>
    <w:rsid w:val="005A2161"/>
    <w:rsid w:val="005A429A"/>
    <w:rsid w:val="005A497A"/>
    <w:rsid w:val="005A4E43"/>
    <w:rsid w:val="005A791D"/>
    <w:rsid w:val="005B0A2B"/>
    <w:rsid w:val="005B0F10"/>
    <w:rsid w:val="005B675A"/>
    <w:rsid w:val="005B7F77"/>
    <w:rsid w:val="005C1583"/>
    <w:rsid w:val="005C2798"/>
    <w:rsid w:val="005C3F52"/>
    <w:rsid w:val="005C4936"/>
    <w:rsid w:val="005D025D"/>
    <w:rsid w:val="005D0CFD"/>
    <w:rsid w:val="005D2772"/>
    <w:rsid w:val="005D2F5A"/>
    <w:rsid w:val="005D417A"/>
    <w:rsid w:val="005D78ED"/>
    <w:rsid w:val="005E3E9D"/>
    <w:rsid w:val="005E433B"/>
    <w:rsid w:val="005E4721"/>
    <w:rsid w:val="005E5109"/>
    <w:rsid w:val="005E528B"/>
    <w:rsid w:val="005E5974"/>
    <w:rsid w:val="005E79A0"/>
    <w:rsid w:val="005F00F8"/>
    <w:rsid w:val="005F0E8C"/>
    <w:rsid w:val="005F1EA9"/>
    <w:rsid w:val="005F24C3"/>
    <w:rsid w:val="005F4494"/>
    <w:rsid w:val="005F5991"/>
    <w:rsid w:val="005F5E5E"/>
    <w:rsid w:val="005F69E4"/>
    <w:rsid w:val="005F69EC"/>
    <w:rsid w:val="0060529A"/>
    <w:rsid w:val="00605A7E"/>
    <w:rsid w:val="006062E3"/>
    <w:rsid w:val="006139C4"/>
    <w:rsid w:val="00615AF2"/>
    <w:rsid w:val="00616751"/>
    <w:rsid w:val="006167F8"/>
    <w:rsid w:val="00616C79"/>
    <w:rsid w:val="006178AB"/>
    <w:rsid w:val="00617B86"/>
    <w:rsid w:val="0062196E"/>
    <w:rsid w:val="006227F4"/>
    <w:rsid w:val="00622DCD"/>
    <w:rsid w:val="00622ED7"/>
    <w:rsid w:val="00626C2E"/>
    <w:rsid w:val="00630523"/>
    <w:rsid w:val="00630AEC"/>
    <w:rsid w:val="00632AE8"/>
    <w:rsid w:val="00635953"/>
    <w:rsid w:val="006404DC"/>
    <w:rsid w:val="00646D28"/>
    <w:rsid w:val="006478DB"/>
    <w:rsid w:val="006479CA"/>
    <w:rsid w:val="00652639"/>
    <w:rsid w:val="00652B83"/>
    <w:rsid w:val="006549CE"/>
    <w:rsid w:val="00660778"/>
    <w:rsid w:val="0066114D"/>
    <w:rsid w:val="00661C22"/>
    <w:rsid w:val="00662C5C"/>
    <w:rsid w:val="006633BD"/>
    <w:rsid w:val="00663659"/>
    <w:rsid w:val="0066374A"/>
    <w:rsid w:val="00664D6D"/>
    <w:rsid w:val="006658D2"/>
    <w:rsid w:val="0066754C"/>
    <w:rsid w:val="0067055C"/>
    <w:rsid w:val="00672483"/>
    <w:rsid w:val="00676DC7"/>
    <w:rsid w:val="006779FC"/>
    <w:rsid w:val="00681EA6"/>
    <w:rsid w:val="006831C7"/>
    <w:rsid w:val="00683CD9"/>
    <w:rsid w:val="00685B9F"/>
    <w:rsid w:val="006874A9"/>
    <w:rsid w:val="00691E6F"/>
    <w:rsid w:val="00692F30"/>
    <w:rsid w:val="006940CC"/>
    <w:rsid w:val="006949E2"/>
    <w:rsid w:val="00695275"/>
    <w:rsid w:val="006964F5"/>
    <w:rsid w:val="00697D26"/>
    <w:rsid w:val="006A00E9"/>
    <w:rsid w:val="006A161E"/>
    <w:rsid w:val="006A2EE7"/>
    <w:rsid w:val="006A306F"/>
    <w:rsid w:val="006A350A"/>
    <w:rsid w:val="006A3EE1"/>
    <w:rsid w:val="006A52C1"/>
    <w:rsid w:val="006A6FD8"/>
    <w:rsid w:val="006B1B8E"/>
    <w:rsid w:val="006B5C3B"/>
    <w:rsid w:val="006B7AD4"/>
    <w:rsid w:val="006B7D43"/>
    <w:rsid w:val="006C0110"/>
    <w:rsid w:val="006C1366"/>
    <w:rsid w:val="006C4A3A"/>
    <w:rsid w:val="006C5317"/>
    <w:rsid w:val="006C5563"/>
    <w:rsid w:val="006C689E"/>
    <w:rsid w:val="006C6BA8"/>
    <w:rsid w:val="006C7AB4"/>
    <w:rsid w:val="006D084C"/>
    <w:rsid w:val="006D42D6"/>
    <w:rsid w:val="006D52D7"/>
    <w:rsid w:val="006D5848"/>
    <w:rsid w:val="006D75BC"/>
    <w:rsid w:val="006E1827"/>
    <w:rsid w:val="006E57B0"/>
    <w:rsid w:val="006E6191"/>
    <w:rsid w:val="006F05C0"/>
    <w:rsid w:val="006F34D2"/>
    <w:rsid w:val="006F355A"/>
    <w:rsid w:val="006F4DA0"/>
    <w:rsid w:val="006F59E9"/>
    <w:rsid w:val="006F6351"/>
    <w:rsid w:val="006F6908"/>
    <w:rsid w:val="007015F2"/>
    <w:rsid w:val="007027A4"/>
    <w:rsid w:val="007057DF"/>
    <w:rsid w:val="007074AD"/>
    <w:rsid w:val="00707862"/>
    <w:rsid w:val="00711DAA"/>
    <w:rsid w:val="0072134F"/>
    <w:rsid w:val="007220A7"/>
    <w:rsid w:val="00722904"/>
    <w:rsid w:val="00724BD1"/>
    <w:rsid w:val="00726A91"/>
    <w:rsid w:val="00727801"/>
    <w:rsid w:val="00727F97"/>
    <w:rsid w:val="00736A1E"/>
    <w:rsid w:val="00736DFA"/>
    <w:rsid w:val="00737B6E"/>
    <w:rsid w:val="00737B9C"/>
    <w:rsid w:val="007412FF"/>
    <w:rsid w:val="00745FD8"/>
    <w:rsid w:val="00747202"/>
    <w:rsid w:val="0075011F"/>
    <w:rsid w:val="007504D2"/>
    <w:rsid w:val="007510F1"/>
    <w:rsid w:val="00753068"/>
    <w:rsid w:val="00756837"/>
    <w:rsid w:val="00756F20"/>
    <w:rsid w:val="00762974"/>
    <w:rsid w:val="00762F85"/>
    <w:rsid w:val="00764D46"/>
    <w:rsid w:val="00765679"/>
    <w:rsid w:val="0077091F"/>
    <w:rsid w:val="00771C58"/>
    <w:rsid w:val="00775367"/>
    <w:rsid w:val="00775A67"/>
    <w:rsid w:val="007760DC"/>
    <w:rsid w:val="00776A7D"/>
    <w:rsid w:val="00776E0F"/>
    <w:rsid w:val="00780875"/>
    <w:rsid w:val="00783FE4"/>
    <w:rsid w:val="00784595"/>
    <w:rsid w:val="007851AF"/>
    <w:rsid w:val="0078587C"/>
    <w:rsid w:val="00785B66"/>
    <w:rsid w:val="0079005B"/>
    <w:rsid w:val="00790065"/>
    <w:rsid w:val="007904D8"/>
    <w:rsid w:val="007915A3"/>
    <w:rsid w:val="00793E73"/>
    <w:rsid w:val="00794C5F"/>
    <w:rsid w:val="0079616A"/>
    <w:rsid w:val="007A193F"/>
    <w:rsid w:val="007A1E7B"/>
    <w:rsid w:val="007A24BD"/>
    <w:rsid w:val="007A38AB"/>
    <w:rsid w:val="007B228E"/>
    <w:rsid w:val="007C160D"/>
    <w:rsid w:val="007C414A"/>
    <w:rsid w:val="007C5AD6"/>
    <w:rsid w:val="007C6395"/>
    <w:rsid w:val="007D0A5D"/>
    <w:rsid w:val="007D0CAA"/>
    <w:rsid w:val="007D15DC"/>
    <w:rsid w:val="007D371D"/>
    <w:rsid w:val="007D5E15"/>
    <w:rsid w:val="007D77B2"/>
    <w:rsid w:val="007D7A68"/>
    <w:rsid w:val="007E030B"/>
    <w:rsid w:val="007E1E7E"/>
    <w:rsid w:val="007E2C05"/>
    <w:rsid w:val="007E3824"/>
    <w:rsid w:val="007E51FE"/>
    <w:rsid w:val="007E57C0"/>
    <w:rsid w:val="007E5E67"/>
    <w:rsid w:val="007E5FEF"/>
    <w:rsid w:val="007E766B"/>
    <w:rsid w:val="007F0FFF"/>
    <w:rsid w:val="007F1CAA"/>
    <w:rsid w:val="007F325A"/>
    <w:rsid w:val="007F328F"/>
    <w:rsid w:val="007F40A7"/>
    <w:rsid w:val="007F4AFC"/>
    <w:rsid w:val="007F4C94"/>
    <w:rsid w:val="007F577F"/>
    <w:rsid w:val="007F692C"/>
    <w:rsid w:val="008039C2"/>
    <w:rsid w:val="00804065"/>
    <w:rsid w:val="00805085"/>
    <w:rsid w:val="008061D3"/>
    <w:rsid w:val="00806614"/>
    <w:rsid w:val="00812088"/>
    <w:rsid w:val="0081395E"/>
    <w:rsid w:val="008145D6"/>
    <w:rsid w:val="0081782A"/>
    <w:rsid w:val="00817EA8"/>
    <w:rsid w:val="0082048D"/>
    <w:rsid w:val="00820843"/>
    <w:rsid w:val="00821814"/>
    <w:rsid w:val="00822D8F"/>
    <w:rsid w:val="008230EF"/>
    <w:rsid w:val="00823F5C"/>
    <w:rsid w:val="00824BF9"/>
    <w:rsid w:val="008257A2"/>
    <w:rsid w:val="008277EE"/>
    <w:rsid w:val="008308C9"/>
    <w:rsid w:val="008358B3"/>
    <w:rsid w:val="00837128"/>
    <w:rsid w:val="008414B7"/>
    <w:rsid w:val="00841CEE"/>
    <w:rsid w:val="00841D62"/>
    <w:rsid w:val="00843D22"/>
    <w:rsid w:val="00844F92"/>
    <w:rsid w:val="00846905"/>
    <w:rsid w:val="008474E6"/>
    <w:rsid w:val="00847D8B"/>
    <w:rsid w:val="008504F6"/>
    <w:rsid w:val="00852312"/>
    <w:rsid w:val="00853C99"/>
    <w:rsid w:val="008546FB"/>
    <w:rsid w:val="00857279"/>
    <w:rsid w:val="00857787"/>
    <w:rsid w:val="008614A8"/>
    <w:rsid w:val="008651FB"/>
    <w:rsid w:val="00866432"/>
    <w:rsid w:val="00866BED"/>
    <w:rsid w:val="00866D93"/>
    <w:rsid w:val="00871EBB"/>
    <w:rsid w:val="0087559F"/>
    <w:rsid w:val="00881118"/>
    <w:rsid w:val="0088132F"/>
    <w:rsid w:val="0088347B"/>
    <w:rsid w:val="008847A2"/>
    <w:rsid w:val="00887F28"/>
    <w:rsid w:val="00895B58"/>
    <w:rsid w:val="00896656"/>
    <w:rsid w:val="00896A36"/>
    <w:rsid w:val="00897CA0"/>
    <w:rsid w:val="008A13D6"/>
    <w:rsid w:val="008A1FD8"/>
    <w:rsid w:val="008A28D3"/>
    <w:rsid w:val="008A2D72"/>
    <w:rsid w:val="008A5205"/>
    <w:rsid w:val="008A5ADD"/>
    <w:rsid w:val="008A6C05"/>
    <w:rsid w:val="008A74EE"/>
    <w:rsid w:val="008A76AA"/>
    <w:rsid w:val="008B24CB"/>
    <w:rsid w:val="008B2793"/>
    <w:rsid w:val="008B322F"/>
    <w:rsid w:val="008B46B0"/>
    <w:rsid w:val="008B7984"/>
    <w:rsid w:val="008B7E19"/>
    <w:rsid w:val="008C124B"/>
    <w:rsid w:val="008C1420"/>
    <w:rsid w:val="008C2936"/>
    <w:rsid w:val="008C55FC"/>
    <w:rsid w:val="008D0793"/>
    <w:rsid w:val="008D0C68"/>
    <w:rsid w:val="008D0E67"/>
    <w:rsid w:val="008D1FCB"/>
    <w:rsid w:val="008D3E71"/>
    <w:rsid w:val="008D5E89"/>
    <w:rsid w:val="008E014B"/>
    <w:rsid w:val="008E1677"/>
    <w:rsid w:val="008E3815"/>
    <w:rsid w:val="008E6846"/>
    <w:rsid w:val="008F04D1"/>
    <w:rsid w:val="008F214E"/>
    <w:rsid w:val="008F27C3"/>
    <w:rsid w:val="008F4159"/>
    <w:rsid w:val="008F6041"/>
    <w:rsid w:val="008F7073"/>
    <w:rsid w:val="00900C8D"/>
    <w:rsid w:val="00900CEB"/>
    <w:rsid w:val="0090166F"/>
    <w:rsid w:val="00904922"/>
    <w:rsid w:val="00904B5B"/>
    <w:rsid w:val="00905DBC"/>
    <w:rsid w:val="00906E1D"/>
    <w:rsid w:val="00907612"/>
    <w:rsid w:val="00912BF3"/>
    <w:rsid w:val="00913762"/>
    <w:rsid w:val="00914975"/>
    <w:rsid w:val="009150C4"/>
    <w:rsid w:val="009168F2"/>
    <w:rsid w:val="00916ED1"/>
    <w:rsid w:val="00921407"/>
    <w:rsid w:val="00922D63"/>
    <w:rsid w:val="00933F21"/>
    <w:rsid w:val="00937156"/>
    <w:rsid w:val="00940092"/>
    <w:rsid w:val="0094369A"/>
    <w:rsid w:val="0095271B"/>
    <w:rsid w:val="00955C61"/>
    <w:rsid w:val="00955DAB"/>
    <w:rsid w:val="0095781A"/>
    <w:rsid w:val="00957DFD"/>
    <w:rsid w:val="00957F97"/>
    <w:rsid w:val="0096097E"/>
    <w:rsid w:val="00961822"/>
    <w:rsid w:val="00962BED"/>
    <w:rsid w:val="00962E58"/>
    <w:rsid w:val="00963F3A"/>
    <w:rsid w:val="00964E16"/>
    <w:rsid w:val="00965450"/>
    <w:rsid w:val="00966600"/>
    <w:rsid w:val="00966DCA"/>
    <w:rsid w:val="00967BF9"/>
    <w:rsid w:val="0097242E"/>
    <w:rsid w:val="009733C2"/>
    <w:rsid w:val="00975F85"/>
    <w:rsid w:val="0097603D"/>
    <w:rsid w:val="00976425"/>
    <w:rsid w:val="00976C3E"/>
    <w:rsid w:val="00977FBB"/>
    <w:rsid w:val="00982822"/>
    <w:rsid w:val="009854C4"/>
    <w:rsid w:val="009856B6"/>
    <w:rsid w:val="009874D7"/>
    <w:rsid w:val="009902AA"/>
    <w:rsid w:val="00991EF4"/>
    <w:rsid w:val="0099217C"/>
    <w:rsid w:val="00994083"/>
    <w:rsid w:val="0099514E"/>
    <w:rsid w:val="00997AE0"/>
    <w:rsid w:val="009A3CAD"/>
    <w:rsid w:val="009A4C0F"/>
    <w:rsid w:val="009A4FEC"/>
    <w:rsid w:val="009A5687"/>
    <w:rsid w:val="009A5768"/>
    <w:rsid w:val="009A6FE7"/>
    <w:rsid w:val="009A78E2"/>
    <w:rsid w:val="009A7B5C"/>
    <w:rsid w:val="009B28BE"/>
    <w:rsid w:val="009B64E5"/>
    <w:rsid w:val="009B7022"/>
    <w:rsid w:val="009B79A4"/>
    <w:rsid w:val="009C1B2A"/>
    <w:rsid w:val="009C5F66"/>
    <w:rsid w:val="009C6730"/>
    <w:rsid w:val="009D1BD7"/>
    <w:rsid w:val="009D6768"/>
    <w:rsid w:val="009D6CC5"/>
    <w:rsid w:val="009D7FA7"/>
    <w:rsid w:val="009E43E8"/>
    <w:rsid w:val="009E5400"/>
    <w:rsid w:val="009E70E5"/>
    <w:rsid w:val="009F08B4"/>
    <w:rsid w:val="009F32F5"/>
    <w:rsid w:val="009F5212"/>
    <w:rsid w:val="00A00333"/>
    <w:rsid w:val="00A00B0E"/>
    <w:rsid w:val="00A0167E"/>
    <w:rsid w:val="00A02F14"/>
    <w:rsid w:val="00A034E9"/>
    <w:rsid w:val="00A03D50"/>
    <w:rsid w:val="00A040A4"/>
    <w:rsid w:val="00A06683"/>
    <w:rsid w:val="00A06DCC"/>
    <w:rsid w:val="00A07720"/>
    <w:rsid w:val="00A07AFF"/>
    <w:rsid w:val="00A14004"/>
    <w:rsid w:val="00A14931"/>
    <w:rsid w:val="00A1640B"/>
    <w:rsid w:val="00A1645C"/>
    <w:rsid w:val="00A167F1"/>
    <w:rsid w:val="00A16E99"/>
    <w:rsid w:val="00A20AD7"/>
    <w:rsid w:val="00A21453"/>
    <w:rsid w:val="00A23E54"/>
    <w:rsid w:val="00A25D20"/>
    <w:rsid w:val="00A26627"/>
    <w:rsid w:val="00A267BB"/>
    <w:rsid w:val="00A27ED1"/>
    <w:rsid w:val="00A31E6A"/>
    <w:rsid w:val="00A32ABF"/>
    <w:rsid w:val="00A419AA"/>
    <w:rsid w:val="00A41B9D"/>
    <w:rsid w:val="00A425C2"/>
    <w:rsid w:val="00A428A9"/>
    <w:rsid w:val="00A42A17"/>
    <w:rsid w:val="00A4339F"/>
    <w:rsid w:val="00A433A4"/>
    <w:rsid w:val="00A44C65"/>
    <w:rsid w:val="00A47A46"/>
    <w:rsid w:val="00A51E44"/>
    <w:rsid w:val="00A5202C"/>
    <w:rsid w:val="00A535BD"/>
    <w:rsid w:val="00A5481C"/>
    <w:rsid w:val="00A557DF"/>
    <w:rsid w:val="00A5637C"/>
    <w:rsid w:val="00A56C5A"/>
    <w:rsid w:val="00A57A51"/>
    <w:rsid w:val="00A60AA1"/>
    <w:rsid w:val="00A6154D"/>
    <w:rsid w:val="00A62759"/>
    <w:rsid w:val="00A6362C"/>
    <w:rsid w:val="00A65C78"/>
    <w:rsid w:val="00A6760C"/>
    <w:rsid w:val="00A73B1F"/>
    <w:rsid w:val="00A7466C"/>
    <w:rsid w:val="00A748CC"/>
    <w:rsid w:val="00A80A9E"/>
    <w:rsid w:val="00A81883"/>
    <w:rsid w:val="00A83360"/>
    <w:rsid w:val="00A87AF3"/>
    <w:rsid w:val="00A912B6"/>
    <w:rsid w:val="00A91350"/>
    <w:rsid w:val="00A93ECC"/>
    <w:rsid w:val="00A953CC"/>
    <w:rsid w:val="00A9757E"/>
    <w:rsid w:val="00AA1583"/>
    <w:rsid w:val="00AA26BE"/>
    <w:rsid w:val="00AA3811"/>
    <w:rsid w:val="00AA4376"/>
    <w:rsid w:val="00AA6837"/>
    <w:rsid w:val="00AA795F"/>
    <w:rsid w:val="00AA7D90"/>
    <w:rsid w:val="00AB0764"/>
    <w:rsid w:val="00AB5829"/>
    <w:rsid w:val="00AB642C"/>
    <w:rsid w:val="00AB717D"/>
    <w:rsid w:val="00AC0F37"/>
    <w:rsid w:val="00AC4A8E"/>
    <w:rsid w:val="00AD1117"/>
    <w:rsid w:val="00AD3131"/>
    <w:rsid w:val="00AD3B07"/>
    <w:rsid w:val="00AD6494"/>
    <w:rsid w:val="00AD64A0"/>
    <w:rsid w:val="00AE00BB"/>
    <w:rsid w:val="00AE03C7"/>
    <w:rsid w:val="00AE149A"/>
    <w:rsid w:val="00AE1DED"/>
    <w:rsid w:val="00AF0579"/>
    <w:rsid w:val="00AF0923"/>
    <w:rsid w:val="00AF36A8"/>
    <w:rsid w:val="00AF5708"/>
    <w:rsid w:val="00AF572F"/>
    <w:rsid w:val="00AF64C5"/>
    <w:rsid w:val="00B01161"/>
    <w:rsid w:val="00B018F8"/>
    <w:rsid w:val="00B02257"/>
    <w:rsid w:val="00B02A23"/>
    <w:rsid w:val="00B03D83"/>
    <w:rsid w:val="00B0530F"/>
    <w:rsid w:val="00B14356"/>
    <w:rsid w:val="00B16167"/>
    <w:rsid w:val="00B16454"/>
    <w:rsid w:val="00B166D5"/>
    <w:rsid w:val="00B1722A"/>
    <w:rsid w:val="00B206D9"/>
    <w:rsid w:val="00B20C77"/>
    <w:rsid w:val="00B215C5"/>
    <w:rsid w:val="00B229C7"/>
    <w:rsid w:val="00B232B1"/>
    <w:rsid w:val="00B24786"/>
    <w:rsid w:val="00B255C8"/>
    <w:rsid w:val="00B26B4E"/>
    <w:rsid w:val="00B27A28"/>
    <w:rsid w:val="00B316B5"/>
    <w:rsid w:val="00B32479"/>
    <w:rsid w:val="00B3558D"/>
    <w:rsid w:val="00B35BCE"/>
    <w:rsid w:val="00B41509"/>
    <w:rsid w:val="00B41BDD"/>
    <w:rsid w:val="00B42497"/>
    <w:rsid w:val="00B4396E"/>
    <w:rsid w:val="00B444AD"/>
    <w:rsid w:val="00B4736F"/>
    <w:rsid w:val="00B47B5F"/>
    <w:rsid w:val="00B47C62"/>
    <w:rsid w:val="00B5030E"/>
    <w:rsid w:val="00B51123"/>
    <w:rsid w:val="00B51FBD"/>
    <w:rsid w:val="00B52DE1"/>
    <w:rsid w:val="00B5390C"/>
    <w:rsid w:val="00B5436E"/>
    <w:rsid w:val="00B56676"/>
    <w:rsid w:val="00B57897"/>
    <w:rsid w:val="00B57BAB"/>
    <w:rsid w:val="00B6104B"/>
    <w:rsid w:val="00B621CF"/>
    <w:rsid w:val="00B623C9"/>
    <w:rsid w:val="00B646DB"/>
    <w:rsid w:val="00B647C9"/>
    <w:rsid w:val="00B647EC"/>
    <w:rsid w:val="00B70456"/>
    <w:rsid w:val="00B70DB0"/>
    <w:rsid w:val="00B764FE"/>
    <w:rsid w:val="00B76C82"/>
    <w:rsid w:val="00B80289"/>
    <w:rsid w:val="00B82F68"/>
    <w:rsid w:val="00B873D1"/>
    <w:rsid w:val="00B87409"/>
    <w:rsid w:val="00B932BE"/>
    <w:rsid w:val="00B94FF9"/>
    <w:rsid w:val="00B95918"/>
    <w:rsid w:val="00B97A72"/>
    <w:rsid w:val="00BA0666"/>
    <w:rsid w:val="00BA58BB"/>
    <w:rsid w:val="00BB04F5"/>
    <w:rsid w:val="00BB3D3A"/>
    <w:rsid w:val="00BB711B"/>
    <w:rsid w:val="00BC1FFF"/>
    <w:rsid w:val="00BC2B3D"/>
    <w:rsid w:val="00BC4569"/>
    <w:rsid w:val="00BC6B02"/>
    <w:rsid w:val="00BC73BE"/>
    <w:rsid w:val="00BD049B"/>
    <w:rsid w:val="00BD0BF6"/>
    <w:rsid w:val="00BD1233"/>
    <w:rsid w:val="00BD22BB"/>
    <w:rsid w:val="00BD2C05"/>
    <w:rsid w:val="00BD3512"/>
    <w:rsid w:val="00BD51F8"/>
    <w:rsid w:val="00BD60FA"/>
    <w:rsid w:val="00BD7E91"/>
    <w:rsid w:val="00BE0505"/>
    <w:rsid w:val="00BE0E6A"/>
    <w:rsid w:val="00BF0B19"/>
    <w:rsid w:val="00BF1708"/>
    <w:rsid w:val="00BF4A18"/>
    <w:rsid w:val="00BF6160"/>
    <w:rsid w:val="00BF6AA6"/>
    <w:rsid w:val="00C0356A"/>
    <w:rsid w:val="00C05058"/>
    <w:rsid w:val="00C05140"/>
    <w:rsid w:val="00C062FB"/>
    <w:rsid w:val="00C067CF"/>
    <w:rsid w:val="00C07513"/>
    <w:rsid w:val="00C11CA8"/>
    <w:rsid w:val="00C121BF"/>
    <w:rsid w:val="00C122DB"/>
    <w:rsid w:val="00C13DBE"/>
    <w:rsid w:val="00C149E5"/>
    <w:rsid w:val="00C14F22"/>
    <w:rsid w:val="00C15D05"/>
    <w:rsid w:val="00C1636C"/>
    <w:rsid w:val="00C205D4"/>
    <w:rsid w:val="00C27DAC"/>
    <w:rsid w:val="00C329EC"/>
    <w:rsid w:val="00C3347F"/>
    <w:rsid w:val="00C33A98"/>
    <w:rsid w:val="00C36329"/>
    <w:rsid w:val="00C368B4"/>
    <w:rsid w:val="00C37462"/>
    <w:rsid w:val="00C411C4"/>
    <w:rsid w:val="00C43212"/>
    <w:rsid w:val="00C435AA"/>
    <w:rsid w:val="00C4540B"/>
    <w:rsid w:val="00C45FF6"/>
    <w:rsid w:val="00C5322F"/>
    <w:rsid w:val="00C53FCB"/>
    <w:rsid w:val="00C55937"/>
    <w:rsid w:val="00C605D1"/>
    <w:rsid w:val="00C63265"/>
    <w:rsid w:val="00C6351E"/>
    <w:rsid w:val="00C63AA8"/>
    <w:rsid w:val="00C64D0D"/>
    <w:rsid w:val="00C64FB9"/>
    <w:rsid w:val="00C670D1"/>
    <w:rsid w:val="00C67A2C"/>
    <w:rsid w:val="00C70F4B"/>
    <w:rsid w:val="00C7124C"/>
    <w:rsid w:val="00C72628"/>
    <w:rsid w:val="00C7429C"/>
    <w:rsid w:val="00C74DB5"/>
    <w:rsid w:val="00C76676"/>
    <w:rsid w:val="00C76E87"/>
    <w:rsid w:val="00C76F2D"/>
    <w:rsid w:val="00C772D4"/>
    <w:rsid w:val="00C80FF6"/>
    <w:rsid w:val="00C815EF"/>
    <w:rsid w:val="00C825CC"/>
    <w:rsid w:val="00C838C2"/>
    <w:rsid w:val="00C840B4"/>
    <w:rsid w:val="00C8542D"/>
    <w:rsid w:val="00C91F2C"/>
    <w:rsid w:val="00C93245"/>
    <w:rsid w:val="00C96C2E"/>
    <w:rsid w:val="00C97738"/>
    <w:rsid w:val="00CA1A26"/>
    <w:rsid w:val="00CA44C5"/>
    <w:rsid w:val="00CA544E"/>
    <w:rsid w:val="00CA5754"/>
    <w:rsid w:val="00CB083D"/>
    <w:rsid w:val="00CB0B18"/>
    <w:rsid w:val="00CB635F"/>
    <w:rsid w:val="00CB6B4E"/>
    <w:rsid w:val="00CC0ABC"/>
    <w:rsid w:val="00CC267F"/>
    <w:rsid w:val="00CC3580"/>
    <w:rsid w:val="00CC41D0"/>
    <w:rsid w:val="00CC6555"/>
    <w:rsid w:val="00CC7330"/>
    <w:rsid w:val="00CC73B1"/>
    <w:rsid w:val="00CC7899"/>
    <w:rsid w:val="00CD0914"/>
    <w:rsid w:val="00CD1B78"/>
    <w:rsid w:val="00CD6575"/>
    <w:rsid w:val="00CE0B3D"/>
    <w:rsid w:val="00CE1976"/>
    <w:rsid w:val="00CE2C40"/>
    <w:rsid w:val="00CE4C3C"/>
    <w:rsid w:val="00CE5B5F"/>
    <w:rsid w:val="00CE6793"/>
    <w:rsid w:val="00CF1B56"/>
    <w:rsid w:val="00CF235A"/>
    <w:rsid w:val="00CF3028"/>
    <w:rsid w:val="00CF68A1"/>
    <w:rsid w:val="00CF6F00"/>
    <w:rsid w:val="00CF7052"/>
    <w:rsid w:val="00CF7243"/>
    <w:rsid w:val="00D01E01"/>
    <w:rsid w:val="00D07651"/>
    <w:rsid w:val="00D0783B"/>
    <w:rsid w:val="00D07C8A"/>
    <w:rsid w:val="00D110A7"/>
    <w:rsid w:val="00D12AFD"/>
    <w:rsid w:val="00D12E76"/>
    <w:rsid w:val="00D16744"/>
    <w:rsid w:val="00D16EA3"/>
    <w:rsid w:val="00D20E70"/>
    <w:rsid w:val="00D23CF7"/>
    <w:rsid w:val="00D2433C"/>
    <w:rsid w:val="00D24EA5"/>
    <w:rsid w:val="00D2518A"/>
    <w:rsid w:val="00D251EA"/>
    <w:rsid w:val="00D25F05"/>
    <w:rsid w:val="00D25F27"/>
    <w:rsid w:val="00D30AF6"/>
    <w:rsid w:val="00D32E51"/>
    <w:rsid w:val="00D32EE9"/>
    <w:rsid w:val="00D342F5"/>
    <w:rsid w:val="00D34DC1"/>
    <w:rsid w:val="00D37382"/>
    <w:rsid w:val="00D409ED"/>
    <w:rsid w:val="00D40CB9"/>
    <w:rsid w:val="00D4293C"/>
    <w:rsid w:val="00D4423B"/>
    <w:rsid w:val="00D4546B"/>
    <w:rsid w:val="00D45472"/>
    <w:rsid w:val="00D45672"/>
    <w:rsid w:val="00D46938"/>
    <w:rsid w:val="00D5054F"/>
    <w:rsid w:val="00D50704"/>
    <w:rsid w:val="00D52A14"/>
    <w:rsid w:val="00D53E12"/>
    <w:rsid w:val="00D5673F"/>
    <w:rsid w:val="00D567E9"/>
    <w:rsid w:val="00D56F54"/>
    <w:rsid w:val="00D57A2A"/>
    <w:rsid w:val="00D642DE"/>
    <w:rsid w:val="00D6488E"/>
    <w:rsid w:val="00D65C53"/>
    <w:rsid w:val="00D660D3"/>
    <w:rsid w:val="00D677EC"/>
    <w:rsid w:val="00D716DB"/>
    <w:rsid w:val="00D73DAE"/>
    <w:rsid w:val="00D74446"/>
    <w:rsid w:val="00D77833"/>
    <w:rsid w:val="00D81969"/>
    <w:rsid w:val="00D836F7"/>
    <w:rsid w:val="00D87419"/>
    <w:rsid w:val="00D87771"/>
    <w:rsid w:val="00D91705"/>
    <w:rsid w:val="00D926B5"/>
    <w:rsid w:val="00D97A73"/>
    <w:rsid w:val="00DA4C4E"/>
    <w:rsid w:val="00DA5508"/>
    <w:rsid w:val="00DA66DE"/>
    <w:rsid w:val="00DB1C15"/>
    <w:rsid w:val="00DB2A49"/>
    <w:rsid w:val="00DB4E9A"/>
    <w:rsid w:val="00DB6640"/>
    <w:rsid w:val="00DB7733"/>
    <w:rsid w:val="00DC2295"/>
    <w:rsid w:val="00DC263B"/>
    <w:rsid w:val="00DC4B0A"/>
    <w:rsid w:val="00DC7B0D"/>
    <w:rsid w:val="00DC7F4D"/>
    <w:rsid w:val="00DD0C49"/>
    <w:rsid w:val="00DD1257"/>
    <w:rsid w:val="00DD49AA"/>
    <w:rsid w:val="00DD4B09"/>
    <w:rsid w:val="00DD59BC"/>
    <w:rsid w:val="00DD6017"/>
    <w:rsid w:val="00DE4F4E"/>
    <w:rsid w:val="00DE503E"/>
    <w:rsid w:val="00DE5689"/>
    <w:rsid w:val="00DE5F9B"/>
    <w:rsid w:val="00DF0CA4"/>
    <w:rsid w:val="00DF211E"/>
    <w:rsid w:val="00DF2C64"/>
    <w:rsid w:val="00DF2D21"/>
    <w:rsid w:val="00DF31B5"/>
    <w:rsid w:val="00DF55B0"/>
    <w:rsid w:val="00DF5BDE"/>
    <w:rsid w:val="00DF6212"/>
    <w:rsid w:val="00DF64A6"/>
    <w:rsid w:val="00DF6CF3"/>
    <w:rsid w:val="00DF7339"/>
    <w:rsid w:val="00E00B72"/>
    <w:rsid w:val="00E00F1D"/>
    <w:rsid w:val="00E03F1A"/>
    <w:rsid w:val="00E062E1"/>
    <w:rsid w:val="00E15155"/>
    <w:rsid w:val="00E1642E"/>
    <w:rsid w:val="00E16EA0"/>
    <w:rsid w:val="00E17075"/>
    <w:rsid w:val="00E17BE5"/>
    <w:rsid w:val="00E20764"/>
    <w:rsid w:val="00E20B9A"/>
    <w:rsid w:val="00E22D8B"/>
    <w:rsid w:val="00E23060"/>
    <w:rsid w:val="00E23697"/>
    <w:rsid w:val="00E23F00"/>
    <w:rsid w:val="00E257D8"/>
    <w:rsid w:val="00E26E91"/>
    <w:rsid w:val="00E3190A"/>
    <w:rsid w:val="00E31A9D"/>
    <w:rsid w:val="00E3227F"/>
    <w:rsid w:val="00E3386D"/>
    <w:rsid w:val="00E34161"/>
    <w:rsid w:val="00E3437A"/>
    <w:rsid w:val="00E366BF"/>
    <w:rsid w:val="00E418D7"/>
    <w:rsid w:val="00E4416B"/>
    <w:rsid w:val="00E4499E"/>
    <w:rsid w:val="00E466C2"/>
    <w:rsid w:val="00E47827"/>
    <w:rsid w:val="00E50874"/>
    <w:rsid w:val="00E555E5"/>
    <w:rsid w:val="00E579C0"/>
    <w:rsid w:val="00E65144"/>
    <w:rsid w:val="00E719B7"/>
    <w:rsid w:val="00E71B20"/>
    <w:rsid w:val="00E77BC4"/>
    <w:rsid w:val="00E80DB9"/>
    <w:rsid w:val="00E826BA"/>
    <w:rsid w:val="00E84576"/>
    <w:rsid w:val="00E8553B"/>
    <w:rsid w:val="00E96D95"/>
    <w:rsid w:val="00EA0CE9"/>
    <w:rsid w:val="00EA0CF8"/>
    <w:rsid w:val="00EA4B71"/>
    <w:rsid w:val="00EA558F"/>
    <w:rsid w:val="00EA5BD5"/>
    <w:rsid w:val="00EA5CC0"/>
    <w:rsid w:val="00EA6635"/>
    <w:rsid w:val="00EA7BFF"/>
    <w:rsid w:val="00EA7C8D"/>
    <w:rsid w:val="00EB2086"/>
    <w:rsid w:val="00EC113D"/>
    <w:rsid w:val="00EC6529"/>
    <w:rsid w:val="00EC6B04"/>
    <w:rsid w:val="00ED02C4"/>
    <w:rsid w:val="00ED05BF"/>
    <w:rsid w:val="00ED39DD"/>
    <w:rsid w:val="00ED432E"/>
    <w:rsid w:val="00ED7399"/>
    <w:rsid w:val="00EE051E"/>
    <w:rsid w:val="00EE0EBC"/>
    <w:rsid w:val="00EE0FEA"/>
    <w:rsid w:val="00EE1B99"/>
    <w:rsid w:val="00EE2EB3"/>
    <w:rsid w:val="00EE3D9B"/>
    <w:rsid w:val="00EE4B88"/>
    <w:rsid w:val="00EE4CE6"/>
    <w:rsid w:val="00EE55F1"/>
    <w:rsid w:val="00EE5EBC"/>
    <w:rsid w:val="00EF107F"/>
    <w:rsid w:val="00EF1462"/>
    <w:rsid w:val="00EF14F7"/>
    <w:rsid w:val="00EF19A5"/>
    <w:rsid w:val="00EF3A61"/>
    <w:rsid w:val="00EF436D"/>
    <w:rsid w:val="00EF4DBC"/>
    <w:rsid w:val="00F0075F"/>
    <w:rsid w:val="00F01DF6"/>
    <w:rsid w:val="00F025F6"/>
    <w:rsid w:val="00F059B6"/>
    <w:rsid w:val="00F101E4"/>
    <w:rsid w:val="00F1221C"/>
    <w:rsid w:val="00F12F5B"/>
    <w:rsid w:val="00F155A4"/>
    <w:rsid w:val="00F15692"/>
    <w:rsid w:val="00F15DD0"/>
    <w:rsid w:val="00F17BF0"/>
    <w:rsid w:val="00F17F3F"/>
    <w:rsid w:val="00F21021"/>
    <w:rsid w:val="00F23115"/>
    <w:rsid w:val="00F23328"/>
    <w:rsid w:val="00F25948"/>
    <w:rsid w:val="00F30A58"/>
    <w:rsid w:val="00F319E0"/>
    <w:rsid w:val="00F322A6"/>
    <w:rsid w:val="00F32903"/>
    <w:rsid w:val="00F34190"/>
    <w:rsid w:val="00F3579D"/>
    <w:rsid w:val="00F35F42"/>
    <w:rsid w:val="00F36FF5"/>
    <w:rsid w:val="00F37280"/>
    <w:rsid w:val="00F4179D"/>
    <w:rsid w:val="00F44FD6"/>
    <w:rsid w:val="00F45BFE"/>
    <w:rsid w:val="00F46905"/>
    <w:rsid w:val="00F47BF8"/>
    <w:rsid w:val="00F51784"/>
    <w:rsid w:val="00F55495"/>
    <w:rsid w:val="00F55C74"/>
    <w:rsid w:val="00F57802"/>
    <w:rsid w:val="00F57FF2"/>
    <w:rsid w:val="00F6047B"/>
    <w:rsid w:val="00F60EFA"/>
    <w:rsid w:val="00F61C6B"/>
    <w:rsid w:val="00F621F4"/>
    <w:rsid w:val="00F62646"/>
    <w:rsid w:val="00F6706C"/>
    <w:rsid w:val="00F72282"/>
    <w:rsid w:val="00F73707"/>
    <w:rsid w:val="00F758F1"/>
    <w:rsid w:val="00F77AC0"/>
    <w:rsid w:val="00F840F4"/>
    <w:rsid w:val="00F86693"/>
    <w:rsid w:val="00F87F46"/>
    <w:rsid w:val="00F90448"/>
    <w:rsid w:val="00F90DE8"/>
    <w:rsid w:val="00F91783"/>
    <w:rsid w:val="00F91FD3"/>
    <w:rsid w:val="00F94529"/>
    <w:rsid w:val="00F97534"/>
    <w:rsid w:val="00FA05CD"/>
    <w:rsid w:val="00FA0993"/>
    <w:rsid w:val="00FA4E38"/>
    <w:rsid w:val="00FA5949"/>
    <w:rsid w:val="00FA5DC6"/>
    <w:rsid w:val="00FA6D55"/>
    <w:rsid w:val="00FA7085"/>
    <w:rsid w:val="00FB57DD"/>
    <w:rsid w:val="00FB79E0"/>
    <w:rsid w:val="00FC080A"/>
    <w:rsid w:val="00FC0E01"/>
    <w:rsid w:val="00FC12C1"/>
    <w:rsid w:val="00FC1A76"/>
    <w:rsid w:val="00FC533B"/>
    <w:rsid w:val="00FC56DC"/>
    <w:rsid w:val="00FC5F99"/>
    <w:rsid w:val="00FD114C"/>
    <w:rsid w:val="00FD125F"/>
    <w:rsid w:val="00FD1D41"/>
    <w:rsid w:val="00FD3037"/>
    <w:rsid w:val="00FD68B5"/>
    <w:rsid w:val="00FD7BF1"/>
    <w:rsid w:val="00FD7EAD"/>
    <w:rsid w:val="00FE2A9D"/>
    <w:rsid w:val="00FE375D"/>
    <w:rsid w:val="00FE5F81"/>
    <w:rsid w:val="00FE6284"/>
    <w:rsid w:val="00FE7058"/>
    <w:rsid w:val="00FF1A14"/>
    <w:rsid w:val="00FF1C42"/>
    <w:rsid w:val="00FF27C6"/>
    <w:rsid w:val="00FF28D2"/>
    <w:rsid w:val="00FF5AC7"/>
    <w:rsid w:val="00FF6B9D"/>
    <w:rsid w:val="00FF6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8A4C1B"/>
  <w14:defaultImageDpi w14:val="300"/>
  <w15:docId w15:val="{54253B84-838B-4FC6-B064-8008E1B4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EastAsia" w:hAnsi="Arial Narrow" w:cs="Times New Roman"/>
        <w:color w:val="003FF2"/>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3CC"/>
    <w:pPr>
      <w:spacing w:line="480" w:lineRule="auto"/>
      <w:contextualSpacing/>
      <w:jc w:val="both"/>
    </w:pPr>
    <w:rPr>
      <w:rFonts w:ascii="Arial" w:hAnsi="Arial"/>
      <w:color w:val="auto"/>
    </w:rPr>
  </w:style>
  <w:style w:type="paragraph" w:styleId="Heading1">
    <w:name w:val="heading 1"/>
    <w:basedOn w:val="Normal"/>
    <w:next w:val="Normal"/>
    <w:link w:val="Heading1Char"/>
    <w:uiPriority w:val="9"/>
    <w:qFormat/>
    <w:rsid w:val="00A953CC"/>
    <w:pPr>
      <w:keepNext/>
      <w:keepLines/>
      <w:spacing w:before="480"/>
      <w:outlineLvl w:val="0"/>
    </w:pPr>
    <w:rPr>
      <w:rFonts w:eastAsiaTheme="majorEastAsia" w:cstheme="majorBidi"/>
      <w:b/>
      <w:bCs/>
      <w:szCs w:val="32"/>
    </w:rPr>
  </w:style>
  <w:style w:type="paragraph" w:styleId="Heading2">
    <w:name w:val="heading 2"/>
    <w:basedOn w:val="Normal"/>
    <w:next w:val="Normal"/>
    <w:link w:val="Heading2Char"/>
    <w:uiPriority w:val="9"/>
    <w:unhideWhenUsed/>
    <w:qFormat/>
    <w:rsid w:val="00A953CC"/>
    <w:pPr>
      <w:keepNext/>
      <w:keepLines/>
      <w:spacing w:before="200"/>
      <w:outlineLvl w:val="1"/>
    </w:pPr>
    <w:rPr>
      <w:rFonts w:eastAsiaTheme="majorEastAsia" w:cstheme="majorBidi"/>
      <w:bCs/>
      <w:i/>
      <w:szCs w:val="26"/>
    </w:rPr>
  </w:style>
  <w:style w:type="paragraph" w:styleId="Heading3">
    <w:name w:val="heading 3"/>
    <w:basedOn w:val="Normal"/>
    <w:next w:val="Normal"/>
    <w:link w:val="Heading3Char"/>
    <w:uiPriority w:val="9"/>
    <w:semiHidden/>
    <w:unhideWhenUsed/>
    <w:qFormat/>
    <w:rsid w:val="00A953CC"/>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3CC"/>
    <w:rPr>
      <w:rFonts w:ascii="Arial" w:eastAsiaTheme="majorEastAsia" w:hAnsi="Arial" w:cstheme="majorBidi"/>
      <w:b/>
      <w:bCs/>
      <w:color w:val="auto"/>
      <w:szCs w:val="32"/>
    </w:rPr>
  </w:style>
  <w:style w:type="character" w:customStyle="1" w:styleId="Heading2Char">
    <w:name w:val="Heading 2 Char"/>
    <w:basedOn w:val="DefaultParagraphFont"/>
    <w:link w:val="Heading2"/>
    <w:uiPriority w:val="9"/>
    <w:rsid w:val="00A953CC"/>
    <w:rPr>
      <w:rFonts w:ascii="Arial" w:eastAsiaTheme="majorEastAsia" w:hAnsi="Arial" w:cstheme="majorBidi"/>
      <w:bCs/>
      <w:i/>
      <w:color w:val="auto"/>
      <w:szCs w:val="26"/>
    </w:rPr>
  </w:style>
  <w:style w:type="character" w:customStyle="1" w:styleId="Heading3Char">
    <w:name w:val="Heading 3 Char"/>
    <w:basedOn w:val="DefaultParagraphFont"/>
    <w:link w:val="Heading3"/>
    <w:uiPriority w:val="9"/>
    <w:semiHidden/>
    <w:rsid w:val="00A953CC"/>
    <w:rPr>
      <w:rFonts w:ascii="Arial" w:eastAsiaTheme="majorEastAsia" w:hAnsi="Arial" w:cstheme="majorBidi"/>
      <w:b/>
      <w:bCs/>
      <w:color w:val="auto"/>
    </w:rPr>
  </w:style>
  <w:style w:type="paragraph" w:styleId="Title">
    <w:name w:val="Title"/>
    <w:basedOn w:val="Normal"/>
    <w:next w:val="Normal"/>
    <w:link w:val="TitleChar"/>
    <w:uiPriority w:val="10"/>
    <w:qFormat/>
    <w:rsid w:val="00A953CC"/>
    <w:pPr>
      <w:spacing w:after="300" w:line="360" w:lineRule="auto"/>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A953CC"/>
    <w:rPr>
      <w:rFonts w:ascii="Arial" w:eastAsiaTheme="majorEastAsia" w:hAnsi="Arial" w:cstheme="majorBidi"/>
      <w:b/>
      <w:color w:val="auto"/>
      <w:spacing w:val="5"/>
      <w:kern w:val="28"/>
      <w:sz w:val="32"/>
      <w:szCs w:val="52"/>
    </w:rPr>
  </w:style>
  <w:style w:type="paragraph" w:styleId="Subtitle">
    <w:name w:val="Subtitle"/>
    <w:basedOn w:val="Normal"/>
    <w:next w:val="Normal"/>
    <w:link w:val="SubtitleChar"/>
    <w:uiPriority w:val="11"/>
    <w:qFormat/>
    <w:rsid w:val="00BE0505"/>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BE0505"/>
    <w:rPr>
      <w:rFonts w:asciiTheme="majorHAnsi" w:eastAsiaTheme="majorEastAsia" w:hAnsiTheme="majorHAnsi" w:cstheme="majorBidi"/>
      <w:i/>
      <w:iCs/>
      <w:color w:val="auto"/>
      <w:spacing w:val="15"/>
      <w:sz w:val="24"/>
      <w:szCs w:val="24"/>
    </w:rPr>
  </w:style>
  <w:style w:type="character" w:styleId="Emphasis">
    <w:name w:val="Emphasis"/>
    <w:basedOn w:val="DefaultParagraphFont"/>
    <w:uiPriority w:val="20"/>
    <w:qFormat/>
    <w:rsid w:val="00BE0505"/>
    <w:rPr>
      <w:i/>
      <w:iCs/>
      <w:color w:val="auto"/>
    </w:rPr>
  </w:style>
  <w:style w:type="paragraph" w:styleId="NoSpacing">
    <w:name w:val="No Spacing"/>
    <w:uiPriority w:val="1"/>
    <w:qFormat/>
    <w:rsid w:val="00A953CC"/>
    <w:pPr>
      <w:framePr w:hSpace="180" w:wrap="around" w:vAnchor="text" w:hAnchor="margin" w:xAlign="center" w:y="481"/>
    </w:pPr>
    <w:rPr>
      <w:rFonts w:ascii="Arial" w:hAnsi="Arial"/>
      <w:color w:val="auto"/>
      <w:sz w:val="22"/>
      <w:szCs w:val="22"/>
    </w:rPr>
  </w:style>
  <w:style w:type="character" w:styleId="CommentReference">
    <w:name w:val="annotation reference"/>
    <w:rsid w:val="009A78E2"/>
    <w:rPr>
      <w:sz w:val="18"/>
      <w:szCs w:val="18"/>
    </w:rPr>
  </w:style>
  <w:style w:type="paragraph" w:styleId="CommentText">
    <w:name w:val="annotation text"/>
    <w:basedOn w:val="Normal"/>
    <w:link w:val="CommentTextChar"/>
    <w:rsid w:val="009A78E2"/>
    <w:rPr>
      <w:rFonts w:ascii="Times New Roman" w:eastAsia="Times New Roman" w:hAnsi="Times New Roman"/>
      <w:lang w:val="en-GB" w:eastAsia="en-GB"/>
    </w:rPr>
  </w:style>
  <w:style w:type="character" w:customStyle="1" w:styleId="CommentTextChar">
    <w:name w:val="Comment Text Char"/>
    <w:basedOn w:val="DefaultParagraphFont"/>
    <w:link w:val="CommentText"/>
    <w:rsid w:val="009A78E2"/>
    <w:rPr>
      <w:rFonts w:ascii="Times New Roman" w:eastAsia="Times New Roman" w:hAnsi="Times New Roman"/>
      <w:color w:val="auto"/>
      <w:sz w:val="24"/>
      <w:szCs w:val="24"/>
      <w:lang w:val="en-GB" w:eastAsia="en-GB"/>
    </w:rPr>
  </w:style>
  <w:style w:type="paragraph" w:styleId="BalloonText">
    <w:name w:val="Balloon Text"/>
    <w:basedOn w:val="Normal"/>
    <w:link w:val="BalloonTextChar"/>
    <w:uiPriority w:val="99"/>
    <w:semiHidden/>
    <w:unhideWhenUsed/>
    <w:rsid w:val="009A78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78E2"/>
    <w:rPr>
      <w:rFonts w:ascii="Lucida Grande" w:hAnsi="Lucida Grande" w:cs="Lucida Grande"/>
      <w:color w:val="auto"/>
      <w:sz w:val="18"/>
      <w:szCs w:val="18"/>
    </w:rPr>
  </w:style>
  <w:style w:type="paragraph" w:styleId="ListParagraph">
    <w:name w:val="List Paragraph"/>
    <w:basedOn w:val="Normal"/>
    <w:uiPriority w:val="34"/>
    <w:qFormat/>
    <w:rsid w:val="00E4416B"/>
    <w:pPr>
      <w:ind w:left="720"/>
    </w:pPr>
  </w:style>
  <w:style w:type="character" w:customStyle="1" w:styleId="gi">
    <w:name w:val="gi"/>
    <w:basedOn w:val="DefaultParagraphFont"/>
    <w:rsid w:val="000E4D86"/>
  </w:style>
  <w:style w:type="character" w:customStyle="1" w:styleId="apple-converted-space">
    <w:name w:val="apple-converted-space"/>
    <w:basedOn w:val="DefaultParagraphFont"/>
    <w:rsid w:val="00513439"/>
  </w:style>
  <w:style w:type="character" w:customStyle="1" w:styleId="il">
    <w:name w:val="il"/>
    <w:basedOn w:val="DefaultParagraphFont"/>
    <w:rsid w:val="00513439"/>
  </w:style>
  <w:style w:type="paragraph" w:customStyle="1" w:styleId="EndNoteBibliographyTitle">
    <w:name w:val="EndNote Bibliography Title"/>
    <w:basedOn w:val="Normal"/>
    <w:link w:val="EndNoteBibliographyTitleChar"/>
    <w:rsid w:val="00AA1583"/>
    <w:pPr>
      <w:jc w:val="center"/>
    </w:pPr>
    <w:rPr>
      <w:rFonts w:ascii="Calibri" w:hAnsi="Calibri" w:cs="Calibri"/>
      <w:noProof/>
      <w:sz w:val="20"/>
    </w:rPr>
  </w:style>
  <w:style w:type="character" w:customStyle="1" w:styleId="EndNoteBibliographyTitleChar">
    <w:name w:val="EndNote Bibliography Title Char"/>
    <w:basedOn w:val="Heading1Char"/>
    <w:link w:val="EndNoteBibliographyTitle"/>
    <w:rsid w:val="00AA1583"/>
    <w:rPr>
      <w:rFonts w:ascii="Calibri" w:eastAsiaTheme="majorEastAsia" w:hAnsi="Calibri" w:cs="Calibri"/>
      <w:b w:val="0"/>
      <w:bCs w:val="0"/>
      <w:noProof/>
      <w:color w:val="auto"/>
      <w:sz w:val="20"/>
      <w:szCs w:val="32"/>
    </w:rPr>
  </w:style>
  <w:style w:type="paragraph" w:customStyle="1" w:styleId="EndNoteBibliography">
    <w:name w:val="EndNote Bibliography"/>
    <w:basedOn w:val="Normal"/>
    <w:link w:val="EndNoteBibliographyChar"/>
    <w:rsid w:val="00AA1583"/>
    <w:pPr>
      <w:spacing w:line="240" w:lineRule="auto"/>
    </w:pPr>
    <w:rPr>
      <w:rFonts w:ascii="Calibri" w:hAnsi="Calibri" w:cs="Calibri"/>
      <w:noProof/>
      <w:sz w:val="20"/>
    </w:rPr>
  </w:style>
  <w:style w:type="character" w:customStyle="1" w:styleId="EndNoteBibliographyChar">
    <w:name w:val="EndNote Bibliography Char"/>
    <w:basedOn w:val="Heading1Char"/>
    <w:link w:val="EndNoteBibliography"/>
    <w:rsid w:val="00AA1583"/>
    <w:rPr>
      <w:rFonts w:ascii="Calibri" w:eastAsiaTheme="majorEastAsia" w:hAnsi="Calibri" w:cs="Calibri"/>
      <w:b w:val="0"/>
      <w:bCs w:val="0"/>
      <w:noProof/>
      <w:color w:val="auto"/>
      <w:sz w:val="20"/>
      <w:szCs w:val="32"/>
    </w:rPr>
  </w:style>
  <w:style w:type="table" w:styleId="TableGrid">
    <w:name w:val="Table Grid"/>
    <w:basedOn w:val="TableNormal"/>
    <w:uiPriority w:val="39"/>
    <w:rsid w:val="00E23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780D"/>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536AB0"/>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A795F"/>
    <w:rPr>
      <w:rFonts w:ascii="Calibri" w:eastAsiaTheme="minorEastAsia" w:hAnsi="Calibri"/>
      <w:b/>
      <w:bCs/>
      <w:sz w:val="20"/>
      <w:szCs w:val="20"/>
      <w:lang w:val="en-US" w:eastAsia="en-US"/>
    </w:rPr>
  </w:style>
  <w:style w:type="character" w:customStyle="1" w:styleId="CommentSubjectChar">
    <w:name w:val="Comment Subject Char"/>
    <w:basedOn w:val="CommentTextChar"/>
    <w:link w:val="CommentSubject"/>
    <w:uiPriority w:val="99"/>
    <w:semiHidden/>
    <w:rsid w:val="00AA795F"/>
    <w:rPr>
      <w:rFonts w:ascii="Calibri" w:eastAsia="Times New Roman" w:hAnsi="Calibri"/>
      <w:b/>
      <w:bCs/>
      <w:color w:val="auto"/>
      <w:sz w:val="20"/>
      <w:szCs w:val="20"/>
      <w:lang w:val="en-GB" w:eastAsia="en-GB"/>
    </w:rPr>
  </w:style>
  <w:style w:type="paragraph" w:customStyle="1" w:styleId="Normal1">
    <w:name w:val="Normal1"/>
    <w:link w:val="Normal1Char"/>
    <w:rsid w:val="00E17BE5"/>
    <w:pPr>
      <w:spacing w:after="160" w:line="256" w:lineRule="auto"/>
    </w:pPr>
    <w:rPr>
      <w:rFonts w:ascii="Calibri" w:eastAsia="Calibri" w:hAnsi="Calibri" w:cs="Calibri"/>
      <w:color w:val="000000"/>
      <w:sz w:val="22"/>
      <w:szCs w:val="22"/>
      <w:lang w:val="it-IT" w:eastAsia="it-IT"/>
    </w:rPr>
  </w:style>
  <w:style w:type="character" w:customStyle="1" w:styleId="Normal1Char">
    <w:name w:val="Normal1 Char"/>
    <w:basedOn w:val="DefaultParagraphFont"/>
    <w:link w:val="Normal1"/>
    <w:rsid w:val="00E17BE5"/>
    <w:rPr>
      <w:rFonts w:ascii="Calibri" w:eastAsia="Calibri" w:hAnsi="Calibri" w:cs="Calibri"/>
      <w:color w:val="000000"/>
      <w:sz w:val="22"/>
      <w:szCs w:val="22"/>
      <w:lang w:val="it-IT" w:eastAsia="it-IT"/>
    </w:rPr>
  </w:style>
  <w:style w:type="paragraph" w:styleId="Caption">
    <w:name w:val="caption"/>
    <w:basedOn w:val="Normal"/>
    <w:next w:val="Normal"/>
    <w:uiPriority w:val="35"/>
    <w:unhideWhenUsed/>
    <w:qFormat/>
    <w:rsid w:val="003D2A7E"/>
    <w:pPr>
      <w:spacing w:after="200" w:line="240" w:lineRule="auto"/>
    </w:pPr>
    <w:rPr>
      <w:rFonts w:eastAsia="Calibri" w:cs="Calibri"/>
      <w:i/>
      <w:iCs/>
      <w:color w:val="000000" w:themeColor="text1"/>
      <w:sz w:val="20"/>
      <w:szCs w:val="18"/>
      <w:lang w:val="it-IT" w:eastAsia="it-IT"/>
    </w:rPr>
  </w:style>
  <w:style w:type="character" w:styleId="FollowedHyperlink">
    <w:name w:val="FollowedHyperlink"/>
    <w:basedOn w:val="DefaultParagraphFont"/>
    <w:uiPriority w:val="99"/>
    <w:semiHidden/>
    <w:unhideWhenUsed/>
    <w:rsid w:val="00D45672"/>
    <w:rPr>
      <w:color w:val="800080" w:themeColor="followedHyperlink"/>
      <w:u w:val="single"/>
    </w:rPr>
  </w:style>
  <w:style w:type="table" w:customStyle="1" w:styleId="ListTable3-Accent11">
    <w:name w:val="List Table 3 - Accent 11"/>
    <w:basedOn w:val="TableNormal"/>
    <w:uiPriority w:val="48"/>
    <w:rsid w:val="00D4693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Revision">
    <w:name w:val="Revision"/>
    <w:hidden/>
    <w:uiPriority w:val="99"/>
    <w:semiHidden/>
    <w:rsid w:val="000E32B8"/>
    <w:rPr>
      <w:rFonts w:ascii="Calibri" w:hAnsi="Calibri"/>
      <w:color w:val="auto"/>
    </w:rPr>
  </w:style>
  <w:style w:type="table" w:customStyle="1" w:styleId="GridTable1Light-Accent11">
    <w:name w:val="Grid Table 1 Light - Accent 11"/>
    <w:basedOn w:val="TableNormal"/>
    <w:uiPriority w:val="46"/>
    <w:rsid w:val="00E80DB9"/>
    <w:rPr>
      <w:color w:val="000000" w:themeColor="text1"/>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A62759"/>
    <w:rPr>
      <w:color w:val="605E5C"/>
      <w:shd w:val="clear" w:color="auto" w:fill="E1DFDD"/>
    </w:rPr>
  </w:style>
  <w:style w:type="table" w:styleId="GridTable2">
    <w:name w:val="Grid Table 2"/>
    <w:basedOn w:val="TableNormal"/>
    <w:uiPriority w:val="47"/>
    <w:rsid w:val="007915A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DefaultParagraphFont"/>
    <w:uiPriority w:val="99"/>
    <w:semiHidden/>
    <w:unhideWhenUsed/>
    <w:rsid w:val="00FA05CD"/>
    <w:rPr>
      <w:color w:val="605E5C"/>
      <w:shd w:val="clear" w:color="auto" w:fill="E1DFDD"/>
    </w:rPr>
  </w:style>
  <w:style w:type="character" w:styleId="LineNumber">
    <w:name w:val="line number"/>
    <w:basedOn w:val="DefaultParagraphFont"/>
    <w:uiPriority w:val="99"/>
    <w:semiHidden/>
    <w:unhideWhenUsed/>
    <w:rsid w:val="00A21453"/>
  </w:style>
  <w:style w:type="table" w:styleId="GridTable1Light-Accent3">
    <w:name w:val="Grid Table 1 Light Accent 3"/>
    <w:basedOn w:val="TableNormal"/>
    <w:uiPriority w:val="46"/>
    <w:rsid w:val="00E80DB9"/>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3">
    <w:name w:val="Grid Table 3"/>
    <w:basedOn w:val="TableNormal"/>
    <w:uiPriority w:val="48"/>
    <w:rsid w:val="00E80DB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1Light">
    <w:name w:val="Grid Table 1 Light"/>
    <w:basedOn w:val="TableNormal"/>
    <w:uiPriority w:val="46"/>
    <w:rsid w:val="00E80DB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
    <w:name w:val="Unresolved Mention"/>
    <w:basedOn w:val="DefaultParagraphFont"/>
    <w:uiPriority w:val="99"/>
    <w:semiHidden/>
    <w:unhideWhenUsed/>
    <w:rsid w:val="00FA7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711">
      <w:bodyDiv w:val="1"/>
      <w:marLeft w:val="0"/>
      <w:marRight w:val="0"/>
      <w:marTop w:val="0"/>
      <w:marBottom w:val="0"/>
      <w:divBdr>
        <w:top w:val="none" w:sz="0" w:space="0" w:color="auto"/>
        <w:left w:val="none" w:sz="0" w:space="0" w:color="auto"/>
        <w:bottom w:val="none" w:sz="0" w:space="0" w:color="auto"/>
        <w:right w:val="none" w:sz="0" w:space="0" w:color="auto"/>
      </w:divBdr>
    </w:div>
    <w:div w:id="108159361">
      <w:bodyDiv w:val="1"/>
      <w:marLeft w:val="0"/>
      <w:marRight w:val="0"/>
      <w:marTop w:val="0"/>
      <w:marBottom w:val="0"/>
      <w:divBdr>
        <w:top w:val="none" w:sz="0" w:space="0" w:color="auto"/>
        <w:left w:val="none" w:sz="0" w:space="0" w:color="auto"/>
        <w:bottom w:val="none" w:sz="0" w:space="0" w:color="auto"/>
        <w:right w:val="none" w:sz="0" w:space="0" w:color="auto"/>
      </w:divBdr>
    </w:div>
    <w:div w:id="154298425">
      <w:bodyDiv w:val="1"/>
      <w:marLeft w:val="0"/>
      <w:marRight w:val="0"/>
      <w:marTop w:val="0"/>
      <w:marBottom w:val="0"/>
      <w:divBdr>
        <w:top w:val="none" w:sz="0" w:space="0" w:color="auto"/>
        <w:left w:val="none" w:sz="0" w:space="0" w:color="auto"/>
        <w:bottom w:val="none" w:sz="0" w:space="0" w:color="auto"/>
        <w:right w:val="none" w:sz="0" w:space="0" w:color="auto"/>
      </w:divBdr>
    </w:div>
    <w:div w:id="180973648">
      <w:bodyDiv w:val="1"/>
      <w:marLeft w:val="0"/>
      <w:marRight w:val="0"/>
      <w:marTop w:val="0"/>
      <w:marBottom w:val="0"/>
      <w:divBdr>
        <w:top w:val="none" w:sz="0" w:space="0" w:color="auto"/>
        <w:left w:val="none" w:sz="0" w:space="0" w:color="auto"/>
        <w:bottom w:val="none" w:sz="0" w:space="0" w:color="auto"/>
        <w:right w:val="none" w:sz="0" w:space="0" w:color="auto"/>
      </w:divBdr>
    </w:div>
    <w:div w:id="269320101">
      <w:bodyDiv w:val="1"/>
      <w:marLeft w:val="0"/>
      <w:marRight w:val="0"/>
      <w:marTop w:val="0"/>
      <w:marBottom w:val="0"/>
      <w:divBdr>
        <w:top w:val="none" w:sz="0" w:space="0" w:color="auto"/>
        <w:left w:val="none" w:sz="0" w:space="0" w:color="auto"/>
        <w:bottom w:val="none" w:sz="0" w:space="0" w:color="auto"/>
        <w:right w:val="none" w:sz="0" w:space="0" w:color="auto"/>
      </w:divBdr>
    </w:div>
    <w:div w:id="280460126">
      <w:bodyDiv w:val="1"/>
      <w:marLeft w:val="0"/>
      <w:marRight w:val="0"/>
      <w:marTop w:val="0"/>
      <w:marBottom w:val="0"/>
      <w:divBdr>
        <w:top w:val="none" w:sz="0" w:space="0" w:color="auto"/>
        <w:left w:val="none" w:sz="0" w:space="0" w:color="auto"/>
        <w:bottom w:val="none" w:sz="0" w:space="0" w:color="auto"/>
        <w:right w:val="none" w:sz="0" w:space="0" w:color="auto"/>
      </w:divBdr>
    </w:div>
    <w:div w:id="325522772">
      <w:bodyDiv w:val="1"/>
      <w:marLeft w:val="0"/>
      <w:marRight w:val="0"/>
      <w:marTop w:val="0"/>
      <w:marBottom w:val="0"/>
      <w:divBdr>
        <w:top w:val="none" w:sz="0" w:space="0" w:color="auto"/>
        <w:left w:val="none" w:sz="0" w:space="0" w:color="auto"/>
        <w:bottom w:val="none" w:sz="0" w:space="0" w:color="auto"/>
        <w:right w:val="none" w:sz="0" w:space="0" w:color="auto"/>
      </w:divBdr>
    </w:div>
    <w:div w:id="426586235">
      <w:bodyDiv w:val="1"/>
      <w:marLeft w:val="0"/>
      <w:marRight w:val="0"/>
      <w:marTop w:val="0"/>
      <w:marBottom w:val="0"/>
      <w:divBdr>
        <w:top w:val="none" w:sz="0" w:space="0" w:color="auto"/>
        <w:left w:val="none" w:sz="0" w:space="0" w:color="auto"/>
        <w:bottom w:val="none" w:sz="0" w:space="0" w:color="auto"/>
        <w:right w:val="none" w:sz="0" w:space="0" w:color="auto"/>
      </w:divBdr>
      <w:divsChild>
        <w:div w:id="1503541790">
          <w:marLeft w:val="0"/>
          <w:marRight w:val="0"/>
          <w:marTop w:val="0"/>
          <w:marBottom w:val="0"/>
          <w:divBdr>
            <w:top w:val="none" w:sz="0" w:space="0" w:color="auto"/>
            <w:left w:val="none" w:sz="0" w:space="0" w:color="auto"/>
            <w:bottom w:val="none" w:sz="0" w:space="0" w:color="auto"/>
            <w:right w:val="none" w:sz="0" w:space="0" w:color="auto"/>
          </w:divBdr>
          <w:divsChild>
            <w:div w:id="1725565218">
              <w:marLeft w:val="0"/>
              <w:marRight w:val="0"/>
              <w:marTop w:val="0"/>
              <w:marBottom w:val="0"/>
              <w:divBdr>
                <w:top w:val="none" w:sz="0" w:space="0" w:color="auto"/>
                <w:left w:val="none" w:sz="0" w:space="0" w:color="auto"/>
                <w:bottom w:val="none" w:sz="0" w:space="0" w:color="auto"/>
                <w:right w:val="none" w:sz="0" w:space="0" w:color="auto"/>
              </w:divBdr>
              <w:divsChild>
                <w:div w:id="1013412031">
                  <w:marLeft w:val="0"/>
                  <w:marRight w:val="0"/>
                  <w:marTop w:val="0"/>
                  <w:marBottom w:val="0"/>
                  <w:divBdr>
                    <w:top w:val="none" w:sz="0" w:space="0" w:color="auto"/>
                    <w:left w:val="none" w:sz="0" w:space="0" w:color="auto"/>
                    <w:bottom w:val="none" w:sz="0" w:space="0" w:color="auto"/>
                    <w:right w:val="none" w:sz="0" w:space="0" w:color="auto"/>
                  </w:divBdr>
                  <w:divsChild>
                    <w:div w:id="1788498978">
                      <w:marLeft w:val="0"/>
                      <w:marRight w:val="0"/>
                      <w:marTop w:val="0"/>
                      <w:marBottom w:val="0"/>
                      <w:divBdr>
                        <w:top w:val="none" w:sz="0" w:space="0" w:color="auto"/>
                        <w:left w:val="none" w:sz="0" w:space="0" w:color="auto"/>
                        <w:bottom w:val="none" w:sz="0" w:space="0" w:color="auto"/>
                        <w:right w:val="none" w:sz="0" w:space="0" w:color="auto"/>
                      </w:divBdr>
                      <w:divsChild>
                        <w:div w:id="630399842">
                          <w:marLeft w:val="0"/>
                          <w:marRight w:val="0"/>
                          <w:marTop w:val="0"/>
                          <w:marBottom w:val="0"/>
                          <w:divBdr>
                            <w:top w:val="none" w:sz="0" w:space="0" w:color="auto"/>
                            <w:left w:val="none" w:sz="0" w:space="0" w:color="auto"/>
                            <w:bottom w:val="none" w:sz="0" w:space="0" w:color="auto"/>
                            <w:right w:val="none" w:sz="0" w:space="0" w:color="auto"/>
                          </w:divBdr>
                          <w:divsChild>
                            <w:div w:id="16680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048020">
      <w:bodyDiv w:val="1"/>
      <w:marLeft w:val="0"/>
      <w:marRight w:val="0"/>
      <w:marTop w:val="0"/>
      <w:marBottom w:val="0"/>
      <w:divBdr>
        <w:top w:val="none" w:sz="0" w:space="0" w:color="auto"/>
        <w:left w:val="none" w:sz="0" w:space="0" w:color="auto"/>
        <w:bottom w:val="none" w:sz="0" w:space="0" w:color="auto"/>
        <w:right w:val="none" w:sz="0" w:space="0" w:color="auto"/>
      </w:divBdr>
    </w:div>
    <w:div w:id="458647239">
      <w:bodyDiv w:val="1"/>
      <w:marLeft w:val="0"/>
      <w:marRight w:val="0"/>
      <w:marTop w:val="0"/>
      <w:marBottom w:val="0"/>
      <w:divBdr>
        <w:top w:val="none" w:sz="0" w:space="0" w:color="auto"/>
        <w:left w:val="none" w:sz="0" w:space="0" w:color="auto"/>
        <w:bottom w:val="none" w:sz="0" w:space="0" w:color="auto"/>
        <w:right w:val="none" w:sz="0" w:space="0" w:color="auto"/>
      </w:divBdr>
    </w:div>
    <w:div w:id="458689437">
      <w:bodyDiv w:val="1"/>
      <w:marLeft w:val="0"/>
      <w:marRight w:val="0"/>
      <w:marTop w:val="0"/>
      <w:marBottom w:val="0"/>
      <w:divBdr>
        <w:top w:val="none" w:sz="0" w:space="0" w:color="auto"/>
        <w:left w:val="none" w:sz="0" w:space="0" w:color="auto"/>
        <w:bottom w:val="none" w:sz="0" w:space="0" w:color="auto"/>
        <w:right w:val="none" w:sz="0" w:space="0" w:color="auto"/>
      </w:divBdr>
    </w:div>
    <w:div w:id="474106125">
      <w:bodyDiv w:val="1"/>
      <w:marLeft w:val="0"/>
      <w:marRight w:val="0"/>
      <w:marTop w:val="0"/>
      <w:marBottom w:val="0"/>
      <w:divBdr>
        <w:top w:val="none" w:sz="0" w:space="0" w:color="auto"/>
        <w:left w:val="none" w:sz="0" w:space="0" w:color="auto"/>
        <w:bottom w:val="none" w:sz="0" w:space="0" w:color="auto"/>
        <w:right w:val="none" w:sz="0" w:space="0" w:color="auto"/>
      </w:divBdr>
    </w:div>
    <w:div w:id="522131347">
      <w:bodyDiv w:val="1"/>
      <w:marLeft w:val="0"/>
      <w:marRight w:val="0"/>
      <w:marTop w:val="0"/>
      <w:marBottom w:val="0"/>
      <w:divBdr>
        <w:top w:val="none" w:sz="0" w:space="0" w:color="auto"/>
        <w:left w:val="none" w:sz="0" w:space="0" w:color="auto"/>
        <w:bottom w:val="none" w:sz="0" w:space="0" w:color="auto"/>
        <w:right w:val="none" w:sz="0" w:space="0" w:color="auto"/>
      </w:divBdr>
    </w:div>
    <w:div w:id="575013257">
      <w:bodyDiv w:val="1"/>
      <w:marLeft w:val="0"/>
      <w:marRight w:val="0"/>
      <w:marTop w:val="0"/>
      <w:marBottom w:val="0"/>
      <w:divBdr>
        <w:top w:val="none" w:sz="0" w:space="0" w:color="auto"/>
        <w:left w:val="none" w:sz="0" w:space="0" w:color="auto"/>
        <w:bottom w:val="none" w:sz="0" w:space="0" w:color="auto"/>
        <w:right w:val="none" w:sz="0" w:space="0" w:color="auto"/>
      </w:divBdr>
    </w:div>
    <w:div w:id="575407857">
      <w:bodyDiv w:val="1"/>
      <w:marLeft w:val="0"/>
      <w:marRight w:val="0"/>
      <w:marTop w:val="0"/>
      <w:marBottom w:val="0"/>
      <w:divBdr>
        <w:top w:val="none" w:sz="0" w:space="0" w:color="auto"/>
        <w:left w:val="none" w:sz="0" w:space="0" w:color="auto"/>
        <w:bottom w:val="none" w:sz="0" w:space="0" w:color="auto"/>
        <w:right w:val="none" w:sz="0" w:space="0" w:color="auto"/>
      </w:divBdr>
    </w:div>
    <w:div w:id="576092140">
      <w:bodyDiv w:val="1"/>
      <w:marLeft w:val="0"/>
      <w:marRight w:val="0"/>
      <w:marTop w:val="0"/>
      <w:marBottom w:val="0"/>
      <w:divBdr>
        <w:top w:val="none" w:sz="0" w:space="0" w:color="auto"/>
        <w:left w:val="none" w:sz="0" w:space="0" w:color="auto"/>
        <w:bottom w:val="none" w:sz="0" w:space="0" w:color="auto"/>
        <w:right w:val="none" w:sz="0" w:space="0" w:color="auto"/>
      </w:divBdr>
    </w:div>
    <w:div w:id="580020672">
      <w:bodyDiv w:val="1"/>
      <w:marLeft w:val="0"/>
      <w:marRight w:val="0"/>
      <w:marTop w:val="0"/>
      <w:marBottom w:val="0"/>
      <w:divBdr>
        <w:top w:val="none" w:sz="0" w:space="0" w:color="auto"/>
        <w:left w:val="none" w:sz="0" w:space="0" w:color="auto"/>
        <w:bottom w:val="none" w:sz="0" w:space="0" w:color="auto"/>
        <w:right w:val="none" w:sz="0" w:space="0" w:color="auto"/>
      </w:divBdr>
    </w:div>
    <w:div w:id="601647512">
      <w:bodyDiv w:val="1"/>
      <w:marLeft w:val="0"/>
      <w:marRight w:val="0"/>
      <w:marTop w:val="0"/>
      <w:marBottom w:val="0"/>
      <w:divBdr>
        <w:top w:val="none" w:sz="0" w:space="0" w:color="auto"/>
        <w:left w:val="none" w:sz="0" w:space="0" w:color="auto"/>
        <w:bottom w:val="none" w:sz="0" w:space="0" w:color="auto"/>
        <w:right w:val="none" w:sz="0" w:space="0" w:color="auto"/>
      </w:divBdr>
    </w:div>
    <w:div w:id="682781923">
      <w:bodyDiv w:val="1"/>
      <w:marLeft w:val="0"/>
      <w:marRight w:val="0"/>
      <w:marTop w:val="0"/>
      <w:marBottom w:val="0"/>
      <w:divBdr>
        <w:top w:val="none" w:sz="0" w:space="0" w:color="auto"/>
        <w:left w:val="none" w:sz="0" w:space="0" w:color="auto"/>
        <w:bottom w:val="none" w:sz="0" w:space="0" w:color="auto"/>
        <w:right w:val="none" w:sz="0" w:space="0" w:color="auto"/>
      </w:divBdr>
    </w:div>
    <w:div w:id="686448719">
      <w:bodyDiv w:val="1"/>
      <w:marLeft w:val="0"/>
      <w:marRight w:val="0"/>
      <w:marTop w:val="0"/>
      <w:marBottom w:val="0"/>
      <w:divBdr>
        <w:top w:val="none" w:sz="0" w:space="0" w:color="auto"/>
        <w:left w:val="none" w:sz="0" w:space="0" w:color="auto"/>
        <w:bottom w:val="none" w:sz="0" w:space="0" w:color="auto"/>
        <w:right w:val="none" w:sz="0" w:space="0" w:color="auto"/>
      </w:divBdr>
    </w:div>
    <w:div w:id="752749736">
      <w:bodyDiv w:val="1"/>
      <w:marLeft w:val="0"/>
      <w:marRight w:val="0"/>
      <w:marTop w:val="0"/>
      <w:marBottom w:val="0"/>
      <w:divBdr>
        <w:top w:val="none" w:sz="0" w:space="0" w:color="auto"/>
        <w:left w:val="none" w:sz="0" w:space="0" w:color="auto"/>
        <w:bottom w:val="none" w:sz="0" w:space="0" w:color="auto"/>
        <w:right w:val="none" w:sz="0" w:space="0" w:color="auto"/>
      </w:divBdr>
    </w:div>
    <w:div w:id="773745460">
      <w:bodyDiv w:val="1"/>
      <w:marLeft w:val="0"/>
      <w:marRight w:val="0"/>
      <w:marTop w:val="0"/>
      <w:marBottom w:val="0"/>
      <w:divBdr>
        <w:top w:val="none" w:sz="0" w:space="0" w:color="auto"/>
        <w:left w:val="none" w:sz="0" w:space="0" w:color="auto"/>
        <w:bottom w:val="none" w:sz="0" w:space="0" w:color="auto"/>
        <w:right w:val="none" w:sz="0" w:space="0" w:color="auto"/>
      </w:divBdr>
    </w:div>
    <w:div w:id="786197618">
      <w:bodyDiv w:val="1"/>
      <w:marLeft w:val="0"/>
      <w:marRight w:val="0"/>
      <w:marTop w:val="0"/>
      <w:marBottom w:val="0"/>
      <w:divBdr>
        <w:top w:val="none" w:sz="0" w:space="0" w:color="auto"/>
        <w:left w:val="none" w:sz="0" w:space="0" w:color="auto"/>
        <w:bottom w:val="none" w:sz="0" w:space="0" w:color="auto"/>
        <w:right w:val="none" w:sz="0" w:space="0" w:color="auto"/>
      </w:divBdr>
      <w:divsChild>
        <w:div w:id="526216941">
          <w:marLeft w:val="0"/>
          <w:marRight w:val="0"/>
          <w:marTop w:val="0"/>
          <w:marBottom w:val="0"/>
          <w:divBdr>
            <w:top w:val="none" w:sz="0" w:space="0" w:color="auto"/>
            <w:left w:val="none" w:sz="0" w:space="0" w:color="auto"/>
            <w:bottom w:val="none" w:sz="0" w:space="0" w:color="auto"/>
            <w:right w:val="none" w:sz="0" w:space="0" w:color="auto"/>
          </w:divBdr>
          <w:divsChild>
            <w:div w:id="144324589">
              <w:marLeft w:val="0"/>
              <w:marRight w:val="0"/>
              <w:marTop w:val="0"/>
              <w:marBottom w:val="0"/>
              <w:divBdr>
                <w:top w:val="none" w:sz="0" w:space="0" w:color="auto"/>
                <w:left w:val="none" w:sz="0" w:space="0" w:color="auto"/>
                <w:bottom w:val="none" w:sz="0" w:space="0" w:color="auto"/>
                <w:right w:val="none" w:sz="0" w:space="0" w:color="auto"/>
              </w:divBdr>
              <w:divsChild>
                <w:div w:id="1114247546">
                  <w:marLeft w:val="0"/>
                  <w:marRight w:val="0"/>
                  <w:marTop w:val="0"/>
                  <w:marBottom w:val="0"/>
                  <w:divBdr>
                    <w:top w:val="none" w:sz="0" w:space="0" w:color="auto"/>
                    <w:left w:val="none" w:sz="0" w:space="0" w:color="auto"/>
                    <w:bottom w:val="none" w:sz="0" w:space="0" w:color="auto"/>
                    <w:right w:val="none" w:sz="0" w:space="0" w:color="auto"/>
                  </w:divBdr>
                  <w:divsChild>
                    <w:div w:id="15156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955380">
      <w:bodyDiv w:val="1"/>
      <w:marLeft w:val="0"/>
      <w:marRight w:val="0"/>
      <w:marTop w:val="0"/>
      <w:marBottom w:val="0"/>
      <w:divBdr>
        <w:top w:val="none" w:sz="0" w:space="0" w:color="auto"/>
        <w:left w:val="none" w:sz="0" w:space="0" w:color="auto"/>
        <w:bottom w:val="none" w:sz="0" w:space="0" w:color="auto"/>
        <w:right w:val="none" w:sz="0" w:space="0" w:color="auto"/>
      </w:divBdr>
      <w:divsChild>
        <w:div w:id="4401294">
          <w:marLeft w:val="547"/>
          <w:marRight w:val="0"/>
          <w:marTop w:val="0"/>
          <w:marBottom w:val="0"/>
          <w:divBdr>
            <w:top w:val="none" w:sz="0" w:space="0" w:color="auto"/>
            <w:left w:val="none" w:sz="0" w:space="0" w:color="auto"/>
            <w:bottom w:val="none" w:sz="0" w:space="0" w:color="auto"/>
            <w:right w:val="none" w:sz="0" w:space="0" w:color="auto"/>
          </w:divBdr>
        </w:div>
        <w:div w:id="473520866">
          <w:marLeft w:val="547"/>
          <w:marRight w:val="0"/>
          <w:marTop w:val="0"/>
          <w:marBottom w:val="0"/>
          <w:divBdr>
            <w:top w:val="none" w:sz="0" w:space="0" w:color="auto"/>
            <w:left w:val="none" w:sz="0" w:space="0" w:color="auto"/>
            <w:bottom w:val="none" w:sz="0" w:space="0" w:color="auto"/>
            <w:right w:val="none" w:sz="0" w:space="0" w:color="auto"/>
          </w:divBdr>
        </w:div>
        <w:div w:id="1551576241">
          <w:marLeft w:val="547"/>
          <w:marRight w:val="0"/>
          <w:marTop w:val="0"/>
          <w:marBottom w:val="0"/>
          <w:divBdr>
            <w:top w:val="none" w:sz="0" w:space="0" w:color="auto"/>
            <w:left w:val="none" w:sz="0" w:space="0" w:color="auto"/>
            <w:bottom w:val="none" w:sz="0" w:space="0" w:color="auto"/>
            <w:right w:val="none" w:sz="0" w:space="0" w:color="auto"/>
          </w:divBdr>
        </w:div>
      </w:divsChild>
    </w:div>
    <w:div w:id="1007634151">
      <w:bodyDiv w:val="1"/>
      <w:marLeft w:val="0"/>
      <w:marRight w:val="0"/>
      <w:marTop w:val="0"/>
      <w:marBottom w:val="0"/>
      <w:divBdr>
        <w:top w:val="none" w:sz="0" w:space="0" w:color="auto"/>
        <w:left w:val="none" w:sz="0" w:space="0" w:color="auto"/>
        <w:bottom w:val="none" w:sz="0" w:space="0" w:color="auto"/>
        <w:right w:val="none" w:sz="0" w:space="0" w:color="auto"/>
      </w:divBdr>
    </w:div>
    <w:div w:id="1091778663">
      <w:bodyDiv w:val="1"/>
      <w:marLeft w:val="0"/>
      <w:marRight w:val="0"/>
      <w:marTop w:val="0"/>
      <w:marBottom w:val="0"/>
      <w:divBdr>
        <w:top w:val="none" w:sz="0" w:space="0" w:color="auto"/>
        <w:left w:val="none" w:sz="0" w:space="0" w:color="auto"/>
        <w:bottom w:val="none" w:sz="0" w:space="0" w:color="auto"/>
        <w:right w:val="none" w:sz="0" w:space="0" w:color="auto"/>
      </w:divBdr>
    </w:div>
    <w:div w:id="1103649100">
      <w:bodyDiv w:val="1"/>
      <w:marLeft w:val="0"/>
      <w:marRight w:val="0"/>
      <w:marTop w:val="0"/>
      <w:marBottom w:val="0"/>
      <w:divBdr>
        <w:top w:val="none" w:sz="0" w:space="0" w:color="auto"/>
        <w:left w:val="none" w:sz="0" w:space="0" w:color="auto"/>
        <w:bottom w:val="none" w:sz="0" w:space="0" w:color="auto"/>
        <w:right w:val="none" w:sz="0" w:space="0" w:color="auto"/>
      </w:divBdr>
    </w:div>
    <w:div w:id="1125078904">
      <w:bodyDiv w:val="1"/>
      <w:marLeft w:val="0"/>
      <w:marRight w:val="0"/>
      <w:marTop w:val="0"/>
      <w:marBottom w:val="0"/>
      <w:divBdr>
        <w:top w:val="none" w:sz="0" w:space="0" w:color="auto"/>
        <w:left w:val="none" w:sz="0" w:space="0" w:color="auto"/>
        <w:bottom w:val="none" w:sz="0" w:space="0" w:color="auto"/>
        <w:right w:val="none" w:sz="0" w:space="0" w:color="auto"/>
      </w:divBdr>
    </w:div>
    <w:div w:id="1138645196">
      <w:bodyDiv w:val="1"/>
      <w:marLeft w:val="0"/>
      <w:marRight w:val="0"/>
      <w:marTop w:val="0"/>
      <w:marBottom w:val="0"/>
      <w:divBdr>
        <w:top w:val="none" w:sz="0" w:space="0" w:color="auto"/>
        <w:left w:val="none" w:sz="0" w:space="0" w:color="auto"/>
        <w:bottom w:val="none" w:sz="0" w:space="0" w:color="auto"/>
        <w:right w:val="none" w:sz="0" w:space="0" w:color="auto"/>
      </w:divBdr>
    </w:div>
    <w:div w:id="1192035746">
      <w:bodyDiv w:val="1"/>
      <w:marLeft w:val="0"/>
      <w:marRight w:val="0"/>
      <w:marTop w:val="0"/>
      <w:marBottom w:val="0"/>
      <w:divBdr>
        <w:top w:val="none" w:sz="0" w:space="0" w:color="auto"/>
        <w:left w:val="none" w:sz="0" w:space="0" w:color="auto"/>
        <w:bottom w:val="none" w:sz="0" w:space="0" w:color="auto"/>
        <w:right w:val="none" w:sz="0" w:space="0" w:color="auto"/>
      </w:divBdr>
      <w:divsChild>
        <w:div w:id="624846200">
          <w:marLeft w:val="0"/>
          <w:marRight w:val="0"/>
          <w:marTop w:val="100"/>
          <w:marBottom w:val="100"/>
          <w:divBdr>
            <w:top w:val="none" w:sz="0" w:space="0" w:color="auto"/>
            <w:left w:val="none" w:sz="0" w:space="0" w:color="auto"/>
            <w:bottom w:val="none" w:sz="0" w:space="0" w:color="auto"/>
            <w:right w:val="none" w:sz="0" w:space="0" w:color="auto"/>
          </w:divBdr>
          <w:divsChild>
            <w:div w:id="1333949269">
              <w:marLeft w:val="0"/>
              <w:marRight w:val="0"/>
              <w:marTop w:val="0"/>
              <w:marBottom w:val="0"/>
              <w:divBdr>
                <w:top w:val="none" w:sz="0" w:space="0" w:color="auto"/>
                <w:left w:val="none" w:sz="0" w:space="0" w:color="auto"/>
                <w:bottom w:val="none" w:sz="0" w:space="0" w:color="auto"/>
                <w:right w:val="none" w:sz="0" w:space="0" w:color="auto"/>
              </w:divBdr>
              <w:divsChild>
                <w:div w:id="2024936124">
                  <w:marLeft w:val="105"/>
                  <w:marRight w:val="105"/>
                  <w:marTop w:val="105"/>
                  <w:marBottom w:val="105"/>
                  <w:divBdr>
                    <w:top w:val="none" w:sz="0" w:space="0" w:color="auto"/>
                    <w:left w:val="none" w:sz="0" w:space="0" w:color="auto"/>
                    <w:bottom w:val="none" w:sz="0" w:space="0" w:color="auto"/>
                    <w:right w:val="none" w:sz="0" w:space="0" w:color="auto"/>
                  </w:divBdr>
                  <w:divsChild>
                    <w:div w:id="1162700346">
                      <w:marLeft w:val="0"/>
                      <w:marRight w:val="0"/>
                      <w:marTop w:val="0"/>
                      <w:marBottom w:val="0"/>
                      <w:divBdr>
                        <w:top w:val="none" w:sz="0" w:space="0" w:color="auto"/>
                        <w:left w:val="none" w:sz="0" w:space="0" w:color="auto"/>
                        <w:bottom w:val="none" w:sz="0" w:space="0" w:color="auto"/>
                        <w:right w:val="none" w:sz="0" w:space="0" w:color="auto"/>
                      </w:divBdr>
                      <w:divsChild>
                        <w:div w:id="352345189">
                          <w:marLeft w:val="0"/>
                          <w:marRight w:val="0"/>
                          <w:marTop w:val="0"/>
                          <w:marBottom w:val="0"/>
                          <w:divBdr>
                            <w:top w:val="none" w:sz="0" w:space="0" w:color="auto"/>
                            <w:left w:val="none" w:sz="0" w:space="0" w:color="auto"/>
                            <w:bottom w:val="none" w:sz="0" w:space="0" w:color="auto"/>
                            <w:right w:val="none" w:sz="0" w:space="0" w:color="auto"/>
                          </w:divBdr>
                          <w:divsChild>
                            <w:div w:id="1288002700">
                              <w:marLeft w:val="105"/>
                              <w:marRight w:val="105"/>
                              <w:marTop w:val="105"/>
                              <w:marBottom w:val="105"/>
                              <w:divBdr>
                                <w:top w:val="none" w:sz="0" w:space="0" w:color="auto"/>
                                <w:left w:val="none" w:sz="0" w:space="0" w:color="auto"/>
                                <w:bottom w:val="none" w:sz="0" w:space="0" w:color="auto"/>
                                <w:right w:val="none" w:sz="0" w:space="0" w:color="auto"/>
                              </w:divBdr>
                              <w:divsChild>
                                <w:div w:id="1272931824">
                                  <w:marLeft w:val="0"/>
                                  <w:marRight w:val="0"/>
                                  <w:marTop w:val="0"/>
                                  <w:marBottom w:val="0"/>
                                  <w:divBdr>
                                    <w:top w:val="none" w:sz="0" w:space="0" w:color="auto"/>
                                    <w:left w:val="none" w:sz="0" w:space="0" w:color="auto"/>
                                    <w:bottom w:val="none" w:sz="0" w:space="0" w:color="auto"/>
                                    <w:right w:val="none" w:sz="0" w:space="0" w:color="auto"/>
                                  </w:divBdr>
                                  <w:divsChild>
                                    <w:div w:id="1452482044">
                                      <w:marLeft w:val="0"/>
                                      <w:marRight w:val="0"/>
                                      <w:marTop w:val="0"/>
                                      <w:marBottom w:val="0"/>
                                      <w:divBdr>
                                        <w:top w:val="none" w:sz="0" w:space="0" w:color="auto"/>
                                        <w:left w:val="none" w:sz="0" w:space="0" w:color="auto"/>
                                        <w:bottom w:val="none" w:sz="0" w:space="0" w:color="auto"/>
                                        <w:right w:val="none" w:sz="0" w:space="0" w:color="auto"/>
                                      </w:divBdr>
                                      <w:divsChild>
                                        <w:div w:id="1705784452">
                                          <w:marLeft w:val="0"/>
                                          <w:marRight w:val="0"/>
                                          <w:marTop w:val="0"/>
                                          <w:marBottom w:val="0"/>
                                          <w:divBdr>
                                            <w:top w:val="none" w:sz="0" w:space="0" w:color="auto"/>
                                            <w:left w:val="none" w:sz="0" w:space="0" w:color="auto"/>
                                            <w:bottom w:val="none" w:sz="0" w:space="0" w:color="auto"/>
                                            <w:right w:val="none" w:sz="0" w:space="0" w:color="auto"/>
                                          </w:divBdr>
                                          <w:divsChild>
                                            <w:div w:id="979111356">
                                              <w:marLeft w:val="0"/>
                                              <w:marRight w:val="0"/>
                                              <w:marTop w:val="0"/>
                                              <w:marBottom w:val="0"/>
                                              <w:divBdr>
                                                <w:top w:val="none" w:sz="0" w:space="0" w:color="auto"/>
                                                <w:left w:val="none" w:sz="0" w:space="0" w:color="auto"/>
                                                <w:bottom w:val="none" w:sz="0" w:space="0" w:color="auto"/>
                                                <w:right w:val="none" w:sz="0" w:space="0" w:color="auto"/>
                                              </w:divBdr>
                                              <w:divsChild>
                                                <w:div w:id="1953785925">
                                                  <w:marLeft w:val="105"/>
                                                  <w:marRight w:val="105"/>
                                                  <w:marTop w:val="105"/>
                                                  <w:marBottom w:val="105"/>
                                                  <w:divBdr>
                                                    <w:top w:val="none" w:sz="0" w:space="0" w:color="auto"/>
                                                    <w:left w:val="none" w:sz="0" w:space="0" w:color="auto"/>
                                                    <w:bottom w:val="none" w:sz="0" w:space="0" w:color="auto"/>
                                                    <w:right w:val="none" w:sz="0" w:space="0" w:color="auto"/>
                                                  </w:divBdr>
                                                  <w:divsChild>
                                                    <w:div w:id="2120417847">
                                                      <w:marLeft w:val="0"/>
                                                      <w:marRight w:val="0"/>
                                                      <w:marTop w:val="0"/>
                                                      <w:marBottom w:val="0"/>
                                                      <w:divBdr>
                                                        <w:top w:val="none" w:sz="0" w:space="0" w:color="auto"/>
                                                        <w:left w:val="none" w:sz="0" w:space="0" w:color="auto"/>
                                                        <w:bottom w:val="none" w:sz="0" w:space="0" w:color="auto"/>
                                                        <w:right w:val="none" w:sz="0" w:space="0" w:color="auto"/>
                                                      </w:divBdr>
                                                      <w:divsChild>
                                                        <w:div w:id="1168980259">
                                                          <w:marLeft w:val="0"/>
                                                          <w:marRight w:val="0"/>
                                                          <w:marTop w:val="0"/>
                                                          <w:marBottom w:val="0"/>
                                                          <w:divBdr>
                                                            <w:top w:val="none" w:sz="0" w:space="0" w:color="auto"/>
                                                            <w:left w:val="none" w:sz="0" w:space="0" w:color="auto"/>
                                                            <w:bottom w:val="none" w:sz="0" w:space="0" w:color="auto"/>
                                                            <w:right w:val="none" w:sz="0" w:space="0" w:color="auto"/>
                                                          </w:divBdr>
                                                          <w:divsChild>
                                                            <w:div w:id="532037071">
                                                              <w:marLeft w:val="0"/>
                                                              <w:marRight w:val="0"/>
                                                              <w:marTop w:val="0"/>
                                                              <w:marBottom w:val="0"/>
                                                              <w:divBdr>
                                                                <w:top w:val="none" w:sz="0" w:space="0" w:color="auto"/>
                                                                <w:left w:val="none" w:sz="0" w:space="0" w:color="auto"/>
                                                                <w:bottom w:val="none" w:sz="0" w:space="0" w:color="auto"/>
                                                                <w:right w:val="none" w:sz="0" w:space="0" w:color="auto"/>
                                                              </w:divBdr>
                                                              <w:divsChild>
                                                                <w:div w:id="1597788043">
                                                                  <w:marLeft w:val="0"/>
                                                                  <w:marRight w:val="0"/>
                                                                  <w:marTop w:val="0"/>
                                                                  <w:marBottom w:val="0"/>
                                                                  <w:divBdr>
                                                                    <w:top w:val="none" w:sz="0" w:space="0" w:color="auto"/>
                                                                    <w:left w:val="none" w:sz="0" w:space="0" w:color="auto"/>
                                                                    <w:bottom w:val="none" w:sz="0" w:space="0" w:color="auto"/>
                                                                    <w:right w:val="none" w:sz="0" w:space="0" w:color="auto"/>
                                                                  </w:divBdr>
                                                                  <w:divsChild>
                                                                    <w:div w:id="1483036053">
                                                                      <w:marLeft w:val="0"/>
                                                                      <w:marRight w:val="0"/>
                                                                      <w:marTop w:val="0"/>
                                                                      <w:marBottom w:val="0"/>
                                                                      <w:divBdr>
                                                                        <w:top w:val="none" w:sz="0" w:space="0" w:color="auto"/>
                                                                        <w:left w:val="none" w:sz="0" w:space="0" w:color="auto"/>
                                                                        <w:bottom w:val="none" w:sz="0" w:space="0" w:color="auto"/>
                                                                        <w:right w:val="none" w:sz="0" w:space="0" w:color="auto"/>
                                                                      </w:divBdr>
                                                                      <w:divsChild>
                                                                        <w:div w:id="673343988">
                                                                          <w:marLeft w:val="0"/>
                                                                          <w:marRight w:val="0"/>
                                                                          <w:marTop w:val="0"/>
                                                                          <w:marBottom w:val="0"/>
                                                                          <w:divBdr>
                                                                            <w:top w:val="none" w:sz="0" w:space="0" w:color="auto"/>
                                                                            <w:left w:val="none" w:sz="0" w:space="0" w:color="auto"/>
                                                                            <w:bottom w:val="none" w:sz="0" w:space="0" w:color="auto"/>
                                                                            <w:right w:val="none" w:sz="0" w:space="0" w:color="auto"/>
                                                                          </w:divBdr>
                                                                          <w:divsChild>
                                                                            <w:div w:id="696659465">
                                                                              <w:marLeft w:val="105"/>
                                                                              <w:marRight w:val="105"/>
                                                                              <w:marTop w:val="105"/>
                                                                              <w:marBottom w:val="105"/>
                                                                              <w:divBdr>
                                                                                <w:top w:val="none" w:sz="0" w:space="0" w:color="auto"/>
                                                                                <w:left w:val="none" w:sz="0" w:space="0" w:color="auto"/>
                                                                                <w:bottom w:val="none" w:sz="0" w:space="0" w:color="auto"/>
                                                                                <w:right w:val="none" w:sz="0" w:space="0" w:color="auto"/>
                                                                              </w:divBdr>
                                                                              <w:divsChild>
                                                                                <w:div w:id="1539077456">
                                                                                  <w:marLeft w:val="0"/>
                                                                                  <w:marRight w:val="0"/>
                                                                                  <w:marTop w:val="0"/>
                                                                                  <w:marBottom w:val="0"/>
                                                                                  <w:divBdr>
                                                                                    <w:top w:val="none" w:sz="0" w:space="0" w:color="auto"/>
                                                                                    <w:left w:val="none" w:sz="0" w:space="0" w:color="auto"/>
                                                                                    <w:bottom w:val="none" w:sz="0" w:space="0" w:color="auto"/>
                                                                                    <w:right w:val="none" w:sz="0" w:space="0" w:color="auto"/>
                                                                                  </w:divBdr>
                                                                                  <w:divsChild>
                                                                                    <w:div w:id="666858923">
                                                                                      <w:marLeft w:val="0"/>
                                                                                      <w:marRight w:val="0"/>
                                                                                      <w:marTop w:val="0"/>
                                                                                      <w:marBottom w:val="0"/>
                                                                                      <w:divBdr>
                                                                                        <w:top w:val="none" w:sz="0" w:space="0" w:color="auto"/>
                                                                                        <w:left w:val="none" w:sz="0" w:space="0" w:color="auto"/>
                                                                                        <w:bottom w:val="none" w:sz="0" w:space="0" w:color="auto"/>
                                                                                        <w:right w:val="none" w:sz="0" w:space="0" w:color="auto"/>
                                                                                      </w:divBdr>
                                                                                      <w:divsChild>
                                                                                        <w:div w:id="1805467597">
                                                                                          <w:marLeft w:val="0"/>
                                                                                          <w:marRight w:val="0"/>
                                                                                          <w:marTop w:val="120"/>
                                                                                          <w:marBottom w:val="0"/>
                                                                                          <w:divBdr>
                                                                                            <w:top w:val="none" w:sz="0" w:space="0" w:color="auto"/>
                                                                                            <w:left w:val="none" w:sz="0" w:space="0" w:color="auto"/>
                                                                                            <w:bottom w:val="none" w:sz="0" w:space="0" w:color="auto"/>
                                                                                            <w:right w:val="none" w:sz="0" w:space="0" w:color="auto"/>
                                                                                          </w:divBdr>
                                                                                          <w:divsChild>
                                                                                            <w:div w:id="409891093">
                                                                                              <w:marLeft w:val="0"/>
                                                                                              <w:marRight w:val="0"/>
                                                                                              <w:marTop w:val="0"/>
                                                                                              <w:marBottom w:val="0"/>
                                                                                              <w:divBdr>
                                                                                                <w:top w:val="none" w:sz="0" w:space="0" w:color="auto"/>
                                                                                                <w:left w:val="none" w:sz="0" w:space="0" w:color="auto"/>
                                                                                                <w:bottom w:val="none" w:sz="0" w:space="0" w:color="auto"/>
                                                                                                <w:right w:val="none" w:sz="0" w:space="0" w:color="auto"/>
                                                                                              </w:divBdr>
                                                                                              <w:divsChild>
                                                                                                <w:div w:id="1479423547">
                                                                                                  <w:marLeft w:val="105"/>
                                                                                                  <w:marRight w:val="105"/>
                                                                                                  <w:marTop w:val="105"/>
                                                                                                  <w:marBottom w:val="105"/>
                                                                                                  <w:divBdr>
                                                                                                    <w:top w:val="none" w:sz="0" w:space="0" w:color="auto"/>
                                                                                                    <w:left w:val="none" w:sz="0" w:space="0" w:color="auto"/>
                                                                                                    <w:bottom w:val="none" w:sz="0" w:space="0" w:color="auto"/>
                                                                                                    <w:right w:val="none" w:sz="0" w:space="0" w:color="auto"/>
                                                                                                  </w:divBdr>
                                                                                                  <w:divsChild>
                                                                                                    <w:div w:id="1351443575">
                                                                                                      <w:marLeft w:val="0"/>
                                                                                                      <w:marRight w:val="0"/>
                                                                                                      <w:marTop w:val="0"/>
                                                                                                      <w:marBottom w:val="0"/>
                                                                                                      <w:divBdr>
                                                                                                        <w:top w:val="none" w:sz="0" w:space="0" w:color="auto"/>
                                                                                                        <w:left w:val="none" w:sz="0" w:space="0" w:color="auto"/>
                                                                                                        <w:bottom w:val="none" w:sz="0" w:space="0" w:color="auto"/>
                                                                                                        <w:right w:val="none" w:sz="0" w:space="0" w:color="auto"/>
                                                                                                      </w:divBdr>
                                                                                                      <w:divsChild>
                                                                                                        <w:div w:id="957880163">
                                                                                                          <w:marLeft w:val="0"/>
                                                                                                          <w:marRight w:val="0"/>
                                                                                                          <w:marTop w:val="0"/>
                                                                                                          <w:marBottom w:val="0"/>
                                                                                                          <w:divBdr>
                                                                                                            <w:top w:val="none" w:sz="0" w:space="0" w:color="auto"/>
                                                                                                            <w:left w:val="none" w:sz="0" w:space="0" w:color="auto"/>
                                                                                                            <w:bottom w:val="none" w:sz="0" w:space="0" w:color="auto"/>
                                                                                                            <w:right w:val="none" w:sz="0" w:space="0" w:color="auto"/>
                                                                                                          </w:divBdr>
                                                                                                          <w:divsChild>
                                                                                                            <w:div w:id="1787001299">
                                                                                                              <w:marLeft w:val="0"/>
                                                                                                              <w:marRight w:val="0"/>
                                                                                                              <w:marTop w:val="0"/>
                                                                                                              <w:marBottom w:val="0"/>
                                                                                                              <w:divBdr>
                                                                                                                <w:top w:val="none" w:sz="0" w:space="0" w:color="auto"/>
                                                                                                                <w:left w:val="none" w:sz="0" w:space="0" w:color="auto"/>
                                                                                                                <w:bottom w:val="none" w:sz="0" w:space="0" w:color="auto"/>
                                                                                                                <w:right w:val="none" w:sz="0" w:space="0" w:color="auto"/>
                                                                                                              </w:divBdr>
                                                                                                              <w:divsChild>
                                                                                                                <w:div w:id="1951863121">
                                                                                                                  <w:marLeft w:val="0"/>
                                                                                                                  <w:marRight w:val="0"/>
                                                                                                                  <w:marTop w:val="0"/>
                                                                                                                  <w:marBottom w:val="0"/>
                                                                                                                  <w:divBdr>
                                                                                                                    <w:top w:val="none" w:sz="0" w:space="0" w:color="auto"/>
                                                                                                                    <w:left w:val="none" w:sz="0" w:space="0" w:color="auto"/>
                                                                                                                    <w:bottom w:val="none" w:sz="0" w:space="0" w:color="auto"/>
                                                                                                                    <w:right w:val="none" w:sz="0" w:space="0" w:color="auto"/>
                                                                                                                  </w:divBdr>
                                                                                                                  <w:divsChild>
                                                                                                                    <w:div w:id="2105808607">
                                                                                                                      <w:marLeft w:val="105"/>
                                                                                                                      <w:marRight w:val="105"/>
                                                                                                                      <w:marTop w:val="105"/>
                                                                                                                      <w:marBottom w:val="105"/>
                                                                                                                      <w:divBdr>
                                                                                                                        <w:top w:val="none" w:sz="0" w:space="0" w:color="auto"/>
                                                                                                                        <w:left w:val="none" w:sz="0" w:space="0" w:color="auto"/>
                                                                                                                        <w:bottom w:val="none" w:sz="0" w:space="0" w:color="auto"/>
                                                                                                                        <w:right w:val="none" w:sz="0" w:space="0" w:color="auto"/>
                                                                                                                      </w:divBdr>
                                                                                                                      <w:divsChild>
                                                                                                                        <w:div w:id="612638382">
                                                                                                                          <w:marLeft w:val="0"/>
                                                                                                                          <w:marRight w:val="0"/>
                                                                                                                          <w:marTop w:val="0"/>
                                                                                                                          <w:marBottom w:val="0"/>
                                                                                                                          <w:divBdr>
                                                                                                                            <w:top w:val="none" w:sz="0" w:space="0" w:color="auto"/>
                                                                                                                            <w:left w:val="none" w:sz="0" w:space="0" w:color="auto"/>
                                                                                                                            <w:bottom w:val="none" w:sz="0" w:space="0" w:color="auto"/>
                                                                                                                            <w:right w:val="none" w:sz="0" w:space="0" w:color="auto"/>
                                                                                                                          </w:divBdr>
                                                                                                                          <w:divsChild>
                                                                                                                            <w:div w:id="169223341">
                                                                                                                              <w:marLeft w:val="0"/>
                                                                                                                              <w:marRight w:val="0"/>
                                                                                                                              <w:marTop w:val="0"/>
                                                                                                                              <w:marBottom w:val="0"/>
                                                                                                                              <w:divBdr>
                                                                                                                                <w:top w:val="none" w:sz="0" w:space="0" w:color="auto"/>
                                                                                                                                <w:left w:val="none" w:sz="0" w:space="0" w:color="auto"/>
                                                                                                                                <w:bottom w:val="none" w:sz="0" w:space="0" w:color="auto"/>
                                                                                                                                <w:right w:val="none" w:sz="0" w:space="0" w:color="auto"/>
                                                                                                                              </w:divBdr>
                                                                                                                              <w:divsChild>
                                                                                                                                <w:div w:id="1350987158">
                                                                                                                                  <w:marLeft w:val="0"/>
                                                                                                                                  <w:marRight w:val="0"/>
                                                                                                                                  <w:marTop w:val="0"/>
                                                                                                                                  <w:marBottom w:val="0"/>
                                                                                                                                  <w:divBdr>
                                                                                                                                    <w:top w:val="none" w:sz="0" w:space="0" w:color="auto"/>
                                                                                                                                    <w:left w:val="none" w:sz="0" w:space="0" w:color="auto"/>
                                                                                                                                    <w:bottom w:val="none" w:sz="0" w:space="0" w:color="auto"/>
                                                                                                                                    <w:right w:val="none" w:sz="0" w:space="0" w:color="auto"/>
                                                                                                                                  </w:divBdr>
                                                                                                                                  <w:divsChild>
                                                                                                                                    <w:div w:id="690570500">
                                                                                                                                      <w:marLeft w:val="0"/>
                                                                                                                                      <w:marRight w:val="0"/>
                                                                                                                                      <w:marTop w:val="0"/>
                                                                                                                                      <w:marBottom w:val="0"/>
                                                                                                                                      <w:divBdr>
                                                                                                                                        <w:top w:val="none" w:sz="0" w:space="0" w:color="auto"/>
                                                                                                                                        <w:left w:val="none" w:sz="0" w:space="0" w:color="auto"/>
                                                                                                                                        <w:bottom w:val="none" w:sz="0" w:space="0" w:color="auto"/>
                                                                                                                                        <w:right w:val="none" w:sz="0" w:space="0" w:color="auto"/>
                                                                                                                                      </w:divBdr>
                                                                                                                                    </w:div>
                                                                                                                                  </w:divsChild>
                                                                                                                                </w:div>
                                                                                                                                <w:div w:id="1993633003">
                                                                                                                                  <w:marLeft w:val="0"/>
                                                                                                                                  <w:marRight w:val="0"/>
                                                                                                                                  <w:marTop w:val="0"/>
                                                                                                                                  <w:marBottom w:val="0"/>
                                                                                                                                  <w:divBdr>
                                                                                                                                    <w:top w:val="none" w:sz="0" w:space="0" w:color="auto"/>
                                                                                                                                    <w:left w:val="none" w:sz="0" w:space="0" w:color="auto"/>
                                                                                                                                    <w:bottom w:val="none" w:sz="0" w:space="0" w:color="auto"/>
                                                                                                                                    <w:right w:val="none" w:sz="0" w:space="0" w:color="auto"/>
                                                                                                                                  </w:divBdr>
                                                                                                                                  <w:divsChild>
                                                                                                                                    <w:div w:id="64452483">
                                                                                                                                      <w:marLeft w:val="0"/>
                                                                                                                                      <w:marRight w:val="0"/>
                                                                                                                                      <w:marTop w:val="0"/>
                                                                                                                                      <w:marBottom w:val="0"/>
                                                                                                                                      <w:divBdr>
                                                                                                                                        <w:top w:val="none" w:sz="0" w:space="0" w:color="auto"/>
                                                                                                                                        <w:left w:val="none" w:sz="0" w:space="0" w:color="auto"/>
                                                                                                                                        <w:bottom w:val="none" w:sz="0" w:space="0" w:color="auto"/>
                                                                                                                                        <w:right w:val="none" w:sz="0" w:space="0" w:color="auto"/>
                                                                                                                                      </w:divBdr>
                                                                                                                                      <w:divsChild>
                                                                                                                                        <w:div w:id="11939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305301">
      <w:bodyDiv w:val="1"/>
      <w:marLeft w:val="0"/>
      <w:marRight w:val="0"/>
      <w:marTop w:val="0"/>
      <w:marBottom w:val="0"/>
      <w:divBdr>
        <w:top w:val="none" w:sz="0" w:space="0" w:color="auto"/>
        <w:left w:val="none" w:sz="0" w:space="0" w:color="auto"/>
        <w:bottom w:val="none" w:sz="0" w:space="0" w:color="auto"/>
        <w:right w:val="none" w:sz="0" w:space="0" w:color="auto"/>
      </w:divBdr>
    </w:div>
    <w:div w:id="1265963022">
      <w:bodyDiv w:val="1"/>
      <w:marLeft w:val="0"/>
      <w:marRight w:val="0"/>
      <w:marTop w:val="0"/>
      <w:marBottom w:val="0"/>
      <w:divBdr>
        <w:top w:val="none" w:sz="0" w:space="0" w:color="auto"/>
        <w:left w:val="none" w:sz="0" w:space="0" w:color="auto"/>
        <w:bottom w:val="none" w:sz="0" w:space="0" w:color="auto"/>
        <w:right w:val="none" w:sz="0" w:space="0" w:color="auto"/>
      </w:divBdr>
    </w:div>
    <w:div w:id="1416173221">
      <w:bodyDiv w:val="1"/>
      <w:marLeft w:val="0"/>
      <w:marRight w:val="0"/>
      <w:marTop w:val="0"/>
      <w:marBottom w:val="0"/>
      <w:divBdr>
        <w:top w:val="none" w:sz="0" w:space="0" w:color="auto"/>
        <w:left w:val="none" w:sz="0" w:space="0" w:color="auto"/>
        <w:bottom w:val="none" w:sz="0" w:space="0" w:color="auto"/>
        <w:right w:val="none" w:sz="0" w:space="0" w:color="auto"/>
      </w:divBdr>
    </w:div>
    <w:div w:id="1435975290">
      <w:bodyDiv w:val="1"/>
      <w:marLeft w:val="0"/>
      <w:marRight w:val="0"/>
      <w:marTop w:val="0"/>
      <w:marBottom w:val="0"/>
      <w:divBdr>
        <w:top w:val="none" w:sz="0" w:space="0" w:color="auto"/>
        <w:left w:val="none" w:sz="0" w:space="0" w:color="auto"/>
        <w:bottom w:val="none" w:sz="0" w:space="0" w:color="auto"/>
        <w:right w:val="none" w:sz="0" w:space="0" w:color="auto"/>
      </w:divBdr>
      <w:divsChild>
        <w:div w:id="2089568246">
          <w:marLeft w:val="0"/>
          <w:marRight w:val="0"/>
          <w:marTop w:val="0"/>
          <w:marBottom w:val="0"/>
          <w:divBdr>
            <w:top w:val="none" w:sz="0" w:space="0" w:color="auto"/>
            <w:left w:val="none" w:sz="0" w:space="0" w:color="auto"/>
            <w:bottom w:val="none" w:sz="0" w:space="0" w:color="auto"/>
            <w:right w:val="none" w:sz="0" w:space="0" w:color="auto"/>
          </w:divBdr>
          <w:divsChild>
            <w:div w:id="89443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1922">
      <w:bodyDiv w:val="1"/>
      <w:marLeft w:val="0"/>
      <w:marRight w:val="0"/>
      <w:marTop w:val="0"/>
      <w:marBottom w:val="0"/>
      <w:divBdr>
        <w:top w:val="none" w:sz="0" w:space="0" w:color="auto"/>
        <w:left w:val="none" w:sz="0" w:space="0" w:color="auto"/>
        <w:bottom w:val="none" w:sz="0" w:space="0" w:color="auto"/>
        <w:right w:val="none" w:sz="0" w:space="0" w:color="auto"/>
      </w:divBdr>
    </w:div>
    <w:div w:id="1513108482">
      <w:bodyDiv w:val="1"/>
      <w:marLeft w:val="0"/>
      <w:marRight w:val="0"/>
      <w:marTop w:val="0"/>
      <w:marBottom w:val="0"/>
      <w:divBdr>
        <w:top w:val="none" w:sz="0" w:space="0" w:color="auto"/>
        <w:left w:val="none" w:sz="0" w:space="0" w:color="auto"/>
        <w:bottom w:val="none" w:sz="0" w:space="0" w:color="auto"/>
        <w:right w:val="none" w:sz="0" w:space="0" w:color="auto"/>
      </w:divBdr>
    </w:div>
    <w:div w:id="1555308624">
      <w:bodyDiv w:val="1"/>
      <w:marLeft w:val="0"/>
      <w:marRight w:val="0"/>
      <w:marTop w:val="0"/>
      <w:marBottom w:val="0"/>
      <w:divBdr>
        <w:top w:val="none" w:sz="0" w:space="0" w:color="auto"/>
        <w:left w:val="none" w:sz="0" w:space="0" w:color="auto"/>
        <w:bottom w:val="none" w:sz="0" w:space="0" w:color="auto"/>
        <w:right w:val="none" w:sz="0" w:space="0" w:color="auto"/>
      </w:divBdr>
    </w:div>
    <w:div w:id="1561669806">
      <w:bodyDiv w:val="1"/>
      <w:marLeft w:val="0"/>
      <w:marRight w:val="0"/>
      <w:marTop w:val="0"/>
      <w:marBottom w:val="0"/>
      <w:divBdr>
        <w:top w:val="none" w:sz="0" w:space="0" w:color="auto"/>
        <w:left w:val="none" w:sz="0" w:space="0" w:color="auto"/>
        <w:bottom w:val="none" w:sz="0" w:space="0" w:color="auto"/>
        <w:right w:val="none" w:sz="0" w:space="0" w:color="auto"/>
      </w:divBdr>
    </w:div>
    <w:div w:id="1564834078">
      <w:bodyDiv w:val="1"/>
      <w:marLeft w:val="0"/>
      <w:marRight w:val="0"/>
      <w:marTop w:val="0"/>
      <w:marBottom w:val="0"/>
      <w:divBdr>
        <w:top w:val="none" w:sz="0" w:space="0" w:color="auto"/>
        <w:left w:val="none" w:sz="0" w:space="0" w:color="auto"/>
        <w:bottom w:val="none" w:sz="0" w:space="0" w:color="auto"/>
        <w:right w:val="none" w:sz="0" w:space="0" w:color="auto"/>
      </w:divBdr>
    </w:div>
    <w:div w:id="1631478667">
      <w:bodyDiv w:val="1"/>
      <w:marLeft w:val="0"/>
      <w:marRight w:val="0"/>
      <w:marTop w:val="0"/>
      <w:marBottom w:val="0"/>
      <w:divBdr>
        <w:top w:val="none" w:sz="0" w:space="0" w:color="auto"/>
        <w:left w:val="none" w:sz="0" w:space="0" w:color="auto"/>
        <w:bottom w:val="none" w:sz="0" w:space="0" w:color="auto"/>
        <w:right w:val="none" w:sz="0" w:space="0" w:color="auto"/>
      </w:divBdr>
    </w:div>
    <w:div w:id="1710648904">
      <w:bodyDiv w:val="1"/>
      <w:marLeft w:val="0"/>
      <w:marRight w:val="0"/>
      <w:marTop w:val="0"/>
      <w:marBottom w:val="0"/>
      <w:divBdr>
        <w:top w:val="none" w:sz="0" w:space="0" w:color="auto"/>
        <w:left w:val="none" w:sz="0" w:space="0" w:color="auto"/>
        <w:bottom w:val="none" w:sz="0" w:space="0" w:color="auto"/>
        <w:right w:val="none" w:sz="0" w:space="0" w:color="auto"/>
      </w:divBdr>
    </w:div>
    <w:div w:id="1710909873">
      <w:bodyDiv w:val="1"/>
      <w:marLeft w:val="0"/>
      <w:marRight w:val="0"/>
      <w:marTop w:val="0"/>
      <w:marBottom w:val="0"/>
      <w:divBdr>
        <w:top w:val="none" w:sz="0" w:space="0" w:color="auto"/>
        <w:left w:val="none" w:sz="0" w:space="0" w:color="auto"/>
        <w:bottom w:val="none" w:sz="0" w:space="0" w:color="auto"/>
        <w:right w:val="none" w:sz="0" w:space="0" w:color="auto"/>
      </w:divBdr>
      <w:divsChild>
        <w:div w:id="111824773">
          <w:marLeft w:val="0"/>
          <w:marRight w:val="0"/>
          <w:marTop w:val="0"/>
          <w:marBottom w:val="0"/>
          <w:divBdr>
            <w:top w:val="none" w:sz="0" w:space="0" w:color="auto"/>
            <w:left w:val="none" w:sz="0" w:space="0" w:color="auto"/>
            <w:bottom w:val="none" w:sz="0" w:space="0" w:color="auto"/>
            <w:right w:val="none" w:sz="0" w:space="0" w:color="auto"/>
          </w:divBdr>
        </w:div>
        <w:div w:id="185825781">
          <w:marLeft w:val="0"/>
          <w:marRight w:val="0"/>
          <w:marTop w:val="0"/>
          <w:marBottom w:val="0"/>
          <w:divBdr>
            <w:top w:val="none" w:sz="0" w:space="0" w:color="auto"/>
            <w:left w:val="none" w:sz="0" w:space="0" w:color="auto"/>
            <w:bottom w:val="none" w:sz="0" w:space="0" w:color="auto"/>
            <w:right w:val="none" w:sz="0" w:space="0" w:color="auto"/>
          </w:divBdr>
        </w:div>
        <w:div w:id="517890665">
          <w:marLeft w:val="0"/>
          <w:marRight w:val="0"/>
          <w:marTop w:val="0"/>
          <w:marBottom w:val="0"/>
          <w:divBdr>
            <w:top w:val="none" w:sz="0" w:space="0" w:color="auto"/>
            <w:left w:val="none" w:sz="0" w:space="0" w:color="auto"/>
            <w:bottom w:val="none" w:sz="0" w:space="0" w:color="auto"/>
            <w:right w:val="none" w:sz="0" w:space="0" w:color="auto"/>
          </w:divBdr>
        </w:div>
        <w:div w:id="519272390">
          <w:marLeft w:val="0"/>
          <w:marRight w:val="0"/>
          <w:marTop w:val="0"/>
          <w:marBottom w:val="0"/>
          <w:divBdr>
            <w:top w:val="none" w:sz="0" w:space="0" w:color="auto"/>
            <w:left w:val="none" w:sz="0" w:space="0" w:color="auto"/>
            <w:bottom w:val="none" w:sz="0" w:space="0" w:color="auto"/>
            <w:right w:val="none" w:sz="0" w:space="0" w:color="auto"/>
          </w:divBdr>
        </w:div>
        <w:div w:id="594632670">
          <w:marLeft w:val="0"/>
          <w:marRight w:val="0"/>
          <w:marTop w:val="0"/>
          <w:marBottom w:val="0"/>
          <w:divBdr>
            <w:top w:val="none" w:sz="0" w:space="0" w:color="auto"/>
            <w:left w:val="none" w:sz="0" w:space="0" w:color="auto"/>
            <w:bottom w:val="none" w:sz="0" w:space="0" w:color="auto"/>
            <w:right w:val="none" w:sz="0" w:space="0" w:color="auto"/>
          </w:divBdr>
        </w:div>
        <w:div w:id="1235240302">
          <w:marLeft w:val="0"/>
          <w:marRight w:val="0"/>
          <w:marTop w:val="0"/>
          <w:marBottom w:val="0"/>
          <w:divBdr>
            <w:top w:val="none" w:sz="0" w:space="0" w:color="auto"/>
            <w:left w:val="none" w:sz="0" w:space="0" w:color="auto"/>
            <w:bottom w:val="none" w:sz="0" w:space="0" w:color="auto"/>
            <w:right w:val="none" w:sz="0" w:space="0" w:color="auto"/>
          </w:divBdr>
        </w:div>
        <w:div w:id="1645349916">
          <w:marLeft w:val="0"/>
          <w:marRight w:val="0"/>
          <w:marTop w:val="0"/>
          <w:marBottom w:val="0"/>
          <w:divBdr>
            <w:top w:val="none" w:sz="0" w:space="0" w:color="auto"/>
            <w:left w:val="none" w:sz="0" w:space="0" w:color="auto"/>
            <w:bottom w:val="none" w:sz="0" w:space="0" w:color="auto"/>
            <w:right w:val="none" w:sz="0" w:space="0" w:color="auto"/>
          </w:divBdr>
        </w:div>
      </w:divsChild>
    </w:div>
    <w:div w:id="1719162738">
      <w:bodyDiv w:val="1"/>
      <w:marLeft w:val="0"/>
      <w:marRight w:val="0"/>
      <w:marTop w:val="0"/>
      <w:marBottom w:val="0"/>
      <w:divBdr>
        <w:top w:val="none" w:sz="0" w:space="0" w:color="auto"/>
        <w:left w:val="none" w:sz="0" w:space="0" w:color="auto"/>
        <w:bottom w:val="none" w:sz="0" w:space="0" w:color="auto"/>
        <w:right w:val="none" w:sz="0" w:space="0" w:color="auto"/>
      </w:divBdr>
    </w:div>
    <w:div w:id="1768891495">
      <w:bodyDiv w:val="1"/>
      <w:marLeft w:val="0"/>
      <w:marRight w:val="0"/>
      <w:marTop w:val="0"/>
      <w:marBottom w:val="0"/>
      <w:divBdr>
        <w:top w:val="none" w:sz="0" w:space="0" w:color="auto"/>
        <w:left w:val="none" w:sz="0" w:space="0" w:color="auto"/>
        <w:bottom w:val="none" w:sz="0" w:space="0" w:color="auto"/>
        <w:right w:val="none" w:sz="0" w:space="0" w:color="auto"/>
      </w:divBdr>
    </w:div>
    <w:div w:id="1771004029">
      <w:bodyDiv w:val="1"/>
      <w:marLeft w:val="0"/>
      <w:marRight w:val="0"/>
      <w:marTop w:val="0"/>
      <w:marBottom w:val="0"/>
      <w:divBdr>
        <w:top w:val="none" w:sz="0" w:space="0" w:color="auto"/>
        <w:left w:val="none" w:sz="0" w:space="0" w:color="auto"/>
        <w:bottom w:val="none" w:sz="0" w:space="0" w:color="auto"/>
        <w:right w:val="none" w:sz="0" w:space="0" w:color="auto"/>
      </w:divBdr>
    </w:div>
    <w:div w:id="1787120209">
      <w:bodyDiv w:val="1"/>
      <w:marLeft w:val="0"/>
      <w:marRight w:val="0"/>
      <w:marTop w:val="0"/>
      <w:marBottom w:val="0"/>
      <w:divBdr>
        <w:top w:val="none" w:sz="0" w:space="0" w:color="auto"/>
        <w:left w:val="none" w:sz="0" w:space="0" w:color="auto"/>
        <w:bottom w:val="none" w:sz="0" w:space="0" w:color="auto"/>
        <w:right w:val="none" w:sz="0" w:space="0" w:color="auto"/>
      </w:divBdr>
    </w:div>
    <w:div w:id="1938708939">
      <w:bodyDiv w:val="1"/>
      <w:marLeft w:val="0"/>
      <w:marRight w:val="0"/>
      <w:marTop w:val="0"/>
      <w:marBottom w:val="0"/>
      <w:divBdr>
        <w:top w:val="none" w:sz="0" w:space="0" w:color="auto"/>
        <w:left w:val="none" w:sz="0" w:space="0" w:color="auto"/>
        <w:bottom w:val="none" w:sz="0" w:space="0" w:color="auto"/>
        <w:right w:val="none" w:sz="0" w:space="0" w:color="auto"/>
      </w:divBdr>
    </w:div>
    <w:div w:id="1960186576">
      <w:bodyDiv w:val="1"/>
      <w:marLeft w:val="0"/>
      <w:marRight w:val="0"/>
      <w:marTop w:val="0"/>
      <w:marBottom w:val="0"/>
      <w:divBdr>
        <w:top w:val="none" w:sz="0" w:space="0" w:color="auto"/>
        <w:left w:val="none" w:sz="0" w:space="0" w:color="auto"/>
        <w:bottom w:val="none" w:sz="0" w:space="0" w:color="auto"/>
        <w:right w:val="none" w:sz="0" w:space="0" w:color="auto"/>
      </w:divBdr>
    </w:div>
    <w:div w:id="2017491781">
      <w:bodyDiv w:val="1"/>
      <w:marLeft w:val="0"/>
      <w:marRight w:val="0"/>
      <w:marTop w:val="0"/>
      <w:marBottom w:val="0"/>
      <w:divBdr>
        <w:top w:val="none" w:sz="0" w:space="0" w:color="auto"/>
        <w:left w:val="none" w:sz="0" w:space="0" w:color="auto"/>
        <w:bottom w:val="none" w:sz="0" w:space="0" w:color="auto"/>
        <w:right w:val="none" w:sz="0" w:space="0" w:color="auto"/>
      </w:divBdr>
    </w:div>
    <w:div w:id="2045129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isop.org/committees/standards-best-practices-committee/" TargetMode="External"/><Relationship Id="rId3" Type="http://schemas.openxmlformats.org/officeDocument/2006/relationships/styles" Target="styles.xml"/><Relationship Id="rId7" Type="http://schemas.openxmlformats.org/officeDocument/2006/relationships/hyperlink" Target="file:///\\VBoxSvr\VM\www.grip-networ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dicinescomple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8125D-D9FD-4685-8419-B36DF952D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7511</Words>
  <Characters>42819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Licenced User</dc:creator>
  <cp:keywords/>
  <dc:description/>
  <cp:lastModifiedBy>Yingfen Hsia</cp:lastModifiedBy>
  <cp:revision>2</cp:revision>
  <cp:lastPrinted>2017-08-10T17:09:00Z</cp:lastPrinted>
  <dcterms:created xsi:type="dcterms:W3CDTF">2019-11-28T15:55:00Z</dcterms:created>
  <dcterms:modified xsi:type="dcterms:W3CDTF">2019-11-28T15:55:00Z</dcterms:modified>
</cp:coreProperties>
</file>