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CD" w:rsidRDefault="00B34574" w:rsidP="00E358C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Therapy competence in d</w:t>
      </w:r>
      <w:r w:rsidR="00E358CD">
        <w:rPr>
          <w:rFonts w:ascii="Times New Roman" w:hAnsi="Times New Roman"/>
          <w:sz w:val="24"/>
          <w:szCs w:val="24"/>
        </w:rPr>
        <w:t xml:space="preserve">elivering a </w:t>
      </w:r>
      <w:r>
        <w:rPr>
          <w:rFonts w:ascii="Times New Roman" w:hAnsi="Times New Roman"/>
          <w:sz w:val="24"/>
          <w:szCs w:val="24"/>
        </w:rPr>
        <w:t>brief cognitive behavioural therapy intervention to reduce maternal anxiety associated with child food a</w:t>
      </w:r>
      <w:r w:rsidR="00E358CD" w:rsidRPr="0046183C">
        <w:rPr>
          <w:rFonts w:ascii="Times New Roman" w:hAnsi="Times New Roman"/>
          <w:sz w:val="24"/>
          <w:szCs w:val="24"/>
        </w:rPr>
        <w:t xml:space="preserve">llergy </w:t>
      </w:r>
    </w:p>
    <w:p w:rsidR="00E358CD" w:rsidRPr="0046183C" w:rsidRDefault="00E358CD" w:rsidP="00E358CD">
      <w:pPr>
        <w:pStyle w:val="NoSpacing"/>
        <w:rPr>
          <w:rFonts w:ascii="Times New Roman" w:hAnsi="Times New Roman"/>
          <w:sz w:val="24"/>
          <w:szCs w:val="24"/>
        </w:rPr>
      </w:pPr>
    </w:p>
    <w:p w:rsidR="00E358CD" w:rsidRPr="0046183C" w:rsidRDefault="00E358CD" w:rsidP="00E358CD">
      <w:pPr>
        <w:pStyle w:val="NoSpacing"/>
        <w:rPr>
          <w:rFonts w:ascii="Times New Roman" w:hAnsi="Times New Roman"/>
          <w:sz w:val="24"/>
          <w:szCs w:val="24"/>
        </w:rPr>
      </w:pPr>
      <w:r w:rsidRPr="0046183C">
        <w:rPr>
          <w:rFonts w:ascii="Times New Roman" w:hAnsi="Times New Roman"/>
          <w:sz w:val="24"/>
          <w:szCs w:val="24"/>
        </w:rPr>
        <w:t xml:space="preserve">Bea Vickers </w:t>
      </w:r>
      <w:r w:rsidR="00D6788F">
        <w:rPr>
          <w:rFonts w:ascii="Times New Roman" w:hAnsi="Times New Roman"/>
          <w:sz w:val="24"/>
          <w:szCs w:val="24"/>
          <w:vertAlign w:val="superscript"/>
        </w:rPr>
        <w:t>1</w:t>
      </w:r>
      <w:r w:rsidR="00B34574">
        <w:rPr>
          <w:rFonts w:ascii="Times New Roman" w:hAnsi="Times New Roman"/>
          <w:sz w:val="24"/>
          <w:szCs w:val="24"/>
        </w:rPr>
        <w:t>, Robert J</w:t>
      </w:r>
      <w:r w:rsidRPr="0046183C">
        <w:rPr>
          <w:rFonts w:ascii="Times New Roman" w:hAnsi="Times New Roman"/>
          <w:sz w:val="24"/>
          <w:szCs w:val="24"/>
        </w:rPr>
        <w:t xml:space="preserve"> Boyle </w:t>
      </w:r>
      <w:r w:rsidR="00D6788F">
        <w:rPr>
          <w:rFonts w:ascii="Times New Roman" w:hAnsi="Times New Roman"/>
          <w:sz w:val="24"/>
          <w:szCs w:val="24"/>
          <w:vertAlign w:val="superscript"/>
        </w:rPr>
        <w:t>2</w:t>
      </w:r>
      <w:proofErr w:type="gramStart"/>
      <w:r w:rsidRPr="0046183C">
        <w:rPr>
          <w:rFonts w:ascii="Times New Roman" w:hAnsi="Times New Roman"/>
          <w:sz w:val="24"/>
          <w:szCs w:val="24"/>
          <w:vertAlign w:val="superscript"/>
        </w:rPr>
        <w:t>,</w:t>
      </w:r>
      <w:r w:rsidR="00D6788F">
        <w:rPr>
          <w:rFonts w:ascii="Times New Roman" w:hAnsi="Times New Roman"/>
          <w:sz w:val="24"/>
          <w:szCs w:val="24"/>
          <w:vertAlign w:val="superscript"/>
        </w:rPr>
        <w:t>3</w:t>
      </w:r>
      <w:proofErr w:type="gramEnd"/>
      <w:r w:rsidR="00D6788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, T</w:t>
      </w:r>
      <w:r w:rsidRPr="0046183C">
        <w:rPr>
          <w:rFonts w:ascii="Times New Roman" w:hAnsi="Times New Roman"/>
          <w:sz w:val="24"/>
          <w:szCs w:val="24"/>
        </w:rPr>
        <w:t>hisanayagam Umasunthar</w:t>
      </w:r>
      <w:r>
        <w:rPr>
          <w:rFonts w:ascii="Times New Roman" w:hAnsi="Times New Roman"/>
          <w:sz w:val="24"/>
          <w:szCs w:val="24"/>
        </w:rPr>
        <w:t xml:space="preserve"> </w:t>
      </w:r>
      <w:r w:rsidR="00D6788F">
        <w:rPr>
          <w:rFonts w:ascii="Times New Roman" w:hAnsi="Times New Roman"/>
          <w:sz w:val="24"/>
          <w:szCs w:val="24"/>
          <w:vertAlign w:val="superscript"/>
        </w:rPr>
        <w:t>2,3</w:t>
      </w:r>
      <w:r w:rsidRPr="0046183C">
        <w:rPr>
          <w:rFonts w:ascii="Times New Roman" w:hAnsi="Times New Roman"/>
          <w:sz w:val="24"/>
          <w:szCs w:val="24"/>
        </w:rPr>
        <w:t xml:space="preserve">, Jared </w:t>
      </w:r>
      <w:r w:rsidR="00B34574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183C">
        <w:rPr>
          <w:rFonts w:ascii="Times New Roman" w:hAnsi="Times New Roman"/>
          <w:sz w:val="24"/>
          <w:szCs w:val="24"/>
        </w:rPr>
        <w:t>Smith</w:t>
      </w:r>
      <w:r>
        <w:rPr>
          <w:rFonts w:ascii="Times New Roman" w:hAnsi="Times New Roman"/>
          <w:sz w:val="24"/>
          <w:szCs w:val="24"/>
        </w:rPr>
        <w:t xml:space="preserve"> </w:t>
      </w:r>
      <w:r w:rsidR="00D6788F"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>, M</w:t>
      </w:r>
      <w:r w:rsidRPr="0046183C">
        <w:rPr>
          <w:rFonts w:ascii="Times New Roman" w:hAnsi="Times New Roman"/>
          <w:sz w:val="24"/>
          <w:szCs w:val="24"/>
        </w:rPr>
        <w:t>atthew Hodes</w:t>
      </w:r>
      <w:r w:rsidRPr="0046183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6788F">
        <w:rPr>
          <w:rFonts w:ascii="Times New Roman" w:hAnsi="Times New Roman"/>
          <w:sz w:val="24"/>
          <w:szCs w:val="24"/>
          <w:vertAlign w:val="superscript"/>
        </w:rPr>
        <w:t>5</w:t>
      </w:r>
      <w:r w:rsidRPr="0046183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3338A">
        <w:rPr>
          <w:rFonts w:ascii="Times New Roman" w:hAnsi="Times New Roman"/>
          <w:sz w:val="24"/>
          <w:szCs w:val="24"/>
          <w:vertAlign w:val="superscript"/>
        </w:rPr>
        <w:t>6</w:t>
      </w:r>
    </w:p>
    <w:p w:rsidR="00E358CD" w:rsidRPr="0046183C" w:rsidRDefault="00E358CD" w:rsidP="00E358CD">
      <w:pPr>
        <w:pStyle w:val="NoSpacing"/>
        <w:rPr>
          <w:rFonts w:ascii="Times New Roman" w:hAnsi="Times New Roman"/>
          <w:sz w:val="24"/>
          <w:szCs w:val="24"/>
        </w:rPr>
      </w:pPr>
      <w:r w:rsidRPr="0046183C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E358CD" w:rsidRPr="0046183C" w:rsidRDefault="00D6788F" w:rsidP="00E358C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 w:rsidR="00E358CD" w:rsidRPr="0046183C">
        <w:rPr>
          <w:rFonts w:ascii="Times New Roman" w:hAnsi="Times New Roman"/>
          <w:sz w:val="24"/>
          <w:szCs w:val="24"/>
        </w:rPr>
        <w:t xml:space="preserve"> South West London and St Georges’ Mental Health NHS Trust</w:t>
      </w:r>
      <w:r w:rsidR="00E358CD">
        <w:rPr>
          <w:rFonts w:ascii="Times New Roman" w:hAnsi="Times New Roman"/>
          <w:sz w:val="24"/>
          <w:szCs w:val="24"/>
        </w:rPr>
        <w:t>, Springfield Hospital, UK</w:t>
      </w:r>
    </w:p>
    <w:p w:rsidR="00E358CD" w:rsidRPr="0046183C" w:rsidRDefault="00D6788F" w:rsidP="00E358C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 w:rsidR="00E358CD">
        <w:rPr>
          <w:rFonts w:ascii="Times New Roman" w:hAnsi="Times New Roman"/>
          <w:sz w:val="24"/>
          <w:szCs w:val="24"/>
        </w:rPr>
        <w:t xml:space="preserve"> </w:t>
      </w:r>
      <w:r w:rsidR="00E358CD" w:rsidRPr="0046183C">
        <w:rPr>
          <w:rFonts w:ascii="Times New Roman" w:hAnsi="Times New Roman"/>
          <w:sz w:val="24"/>
          <w:szCs w:val="24"/>
        </w:rPr>
        <w:t>Department of</w:t>
      </w:r>
      <w:r w:rsidR="00E358CD">
        <w:rPr>
          <w:rFonts w:ascii="Times New Roman" w:hAnsi="Times New Roman"/>
          <w:sz w:val="24"/>
          <w:szCs w:val="24"/>
        </w:rPr>
        <w:t xml:space="preserve"> </w:t>
      </w:r>
      <w:r w:rsidR="00E358CD" w:rsidRPr="0046183C">
        <w:rPr>
          <w:rFonts w:ascii="Times New Roman" w:hAnsi="Times New Roman"/>
          <w:sz w:val="24"/>
          <w:szCs w:val="24"/>
        </w:rPr>
        <w:t>Paediatrics, Imperial College London, UK</w:t>
      </w:r>
    </w:p>
    <w:p w:rsidR="00E358CD" w:rsidRPr="0046183C" w:rsidRDefault="00D6788F" w:rsidP="00E358C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bookmarkStart w:id="0" w:name="_GoBack"/>
      <w:r w:rsidR="00E358CD">
        <w:rPr>
          <w:rFonts w:ascii="Times New Roman" w:hAnsi="Times New Roman"/>
          <w:sz w:val="24"/>
          <w:szCs w:val="24"/>
        </w:rPr>
        <w:t xml:space="preserve">NIHR </w:t>
      </w:r>
      <w:r w:rsidR="00E358CD" w:rsidRPr="0046183C">
        <w:rPr>
          <w:rFonts w:ascii="Times New Roman" w:hAnsi="Times New Roman"/>
          <w:sz w:val="24"/>
          <w:szCs w:val="24"/>
        </w:rPr>
        <w:t xml:space="preserve">Imperial </w:t>
      </w:r>
      <w:r w:rsidR="00E358CD">
        <w:rPr>
          <w:rFonts w:ascii="Times New Roman" w:hAnsi="Times New Roman"/>
          <w:sz w:val="24"/>
          <w:szCs w:val="24"/>
        </w:rPr>
        <w:t>Biomedical Research Centre</w:t>
      </w:r>
      <w:bookmarkEnd w:id="0"/>
      <w:r w:rsidR="00E358CD" w:rsidRPr="0046183C">
        <w:rPr>
          <w:rFonts w:ascii="Times New Roman" w:hAnsi="Times New Roman"/>
          <w:sz w:val="24"/>
          <w:szCs w:val="24"/>
        </w:rPr>
        <w:t xml:space="preserve">, </w:t>
      </w:r>
      <w:r w:rsidR="00E358CD" w:rsidRPr="0046183C">
        <w:rPr>
          <w:rStyle w:val="Strong"/>
          <w:rFonts w:ascii="Times New Roman" w:hAnsi="Times New Roman"/>
          <w:b w:val="0"/>
          <w:sz w:val="24"/>
          <w:szCs w:val="24"/>
        </w:rPr>
        <w:t>St Mary's Hospital</w:t>
      </w:r>
      <w:r w:rsidR="00E358CD" w:rsidRPr="0046183C">
        <w:rPr>
          <w:rStyle w:val="Strong"/>
          <w:rFonts w:ascii="Times New Roman" w:hAnsi="Times New Roman"/>
          <w:sz w:val="24"/>
          <w:szCs w:val="24"/>
        </w:rPr>
        <w:t xml:space="preserve">, </w:t>
      </w:r>
      <w:r w:rsidR="00E358CD" w:rsidRPr="0046183C">
        <w:rPr>
          <w:rStyle w:val="inplacedisplayid4siteid0"/>
          <w:rFonts w:ascii="Times New Roman" w:hAnsi="Times New Roman"/>
          <w:sz w:val="24"/>
          <w:szCs w:val="24"/>
        </w:rPr>
        <w:t>UK</w:t>
      </w:r>
    </w:p>
    <w:p w:rsidR="00E358CD" w:rsidRPr="0046183C" w:rsidRDefault="00D6788F" w:rsidP="00E358CD">
      <w:pPr>
        <w:pStyle w:val="NoSpacing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4 </w:t>
      </w:r>
      <w:r w:rsidR="00E358CD" w:rsidRPr="0046183C">
        <w:rPr>
          <w:rFonts w:ascii="Times New Roman" w:hAnsi="Times New Roman"/>
          <w:sz w:val="24"/>
          <w:szCs w:val="24"/>
          <w:lang w:val="en-US" w:eastAsia="en-US"/>
        </w:rPr>
        <w:t>Population Health Research Institute</w:t>
      </w:r>
      <w:r w:rsidR="00E358CD" w:rsidRPr="0046183C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CE4783">
        <w:rPr>
          <w:rFonts w:ascii="Times New Roman" w:hAnsi="Times New Roman"/>
          <w:sz w:val="24"/>
          <w:szCs w:val="24"/>
          <w:lang w:eastAsia="en-US"/>
        </w:rPr>
        <w:t xml:space="preserve">St George’s  </w:t>
      </w:r>
      <w:r w:rsidR="00E358CD" w:rsidRPr="0046183C">
        <w:rPr>
          <w:rFonts w:ascii="Times New Roman" w:hAnsi="Times New Roman"/>
          <w:sz w:val="24"/>
          <w:szCs w:val="24"/>
          <w:lang w:eastAsia="en-US"/>
        </w:rPr>
        <w:t xml:space="preserve">University of London, </w:t>
      </w:r>
      <w:r w:rsidR="00E358CD">
        <w:rPr>
          <w:rFonts w:ascii="Times New Roman" w:hAnsi="Times New Roman"/>
          <w:sz w:val="24"/>
          <w:szCs w:val="24"/>
          <w:lang w:eastAsia="en-US"/>
        </w:rPr>
        <w:t>UK</w:t>
      </w:r>
    </w:p>
    <w:p w:rsidR="00E358CD" w:rsidRPr="0046183C" w:rsidRDefault="00D6788F" w:rsidP="00E358C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5</w:t>
      </w:r>
      <w:r w:rsidR="00E358CD">
        <w:rPr>
          <w:rFonts w:ascii="Times New Roman" w:hAnsi="Times New Roman"/>
          <w:sz w:val="24"/>
          <w:szCs w:val="24"/>
        </w:rPr>
        <w:t xml:space="preserve"> </w:t>
      </w:r>
      <w:r w:rsidR="00E358CD" w:rsidRPr="0046183C">
        <w:rPr>
          <w:rFonts w:ascii="Times New Roman" w:hAnsi="Times New Roman"/>
          <w:sz w:val="24"/>
          <w:szCs w:val="24"/>
        </w:rPr>
        <w:t xml:space="preserve">Centre for </w:t>
      </w:r>
      <w:r w:rsidR="00175067">
        <w:rPr>
          <w:rFonts w:ascii="Times New Roman" w:hAnsi="Times New Roman"/>
          <w:sz w:val="24"/>
          <w:szCs w:val="24"/>
        </w:rPr>
        <w:t>Psychiatry</w:t>
      </w:r>
      <w:proofErr w:type="gramStart"/>
      <w:r w:rsidR="00175067">
        <w:rPr>
          <w:rFonts w:ascii="Times New Roman" w:hAnsi="Times New Roman"/>
          <w:sz w:val="24"/>
          <w:szCs w:val="24"/>
        </w:rPr>
        <w:t xml:space="preserve">, </w:t>
      </w:r>
      <w:r w:rsidR="00E358CD" w:rsidRPr="0046183C">
        <w:rPr>
          <w:rFonts w:ascii="Times New Roman" w:hAnsi="Times New Roman"/>
          <w:sz w:val="24"/>
          <w:szCs w:val="24"/>
        </w:rPr>
        <w:t xml:space="preserve"> Imperial</w:t>
      </w:r>
      <w:proofErr w:type="gramEnd"/>
      <w:r w:rsidR="00E358CD" w:rsidRPr="0046183C">
        <w:rPr>
          <w:rFonts w:ascii="Times New Roman" w:hAnsi="Times New Roman"/>
          <w:sz w:val="24"/>
          <w:szCs w:val="24"/>
        </w:rPr>
        <w:t xml:space="preserve"> College London, </w:t>
      </w:r>
      <w:r w:rsidR="00E358CD">
        <w:rPr>
          <w:rStyle w:val="inplacedisplayid4siteid0"/>
          <w:rFonts w:ascii="Times New Roman" w:hAnsi="Times New Roman"/>
          <w:sz w:val="24"/>
          <w:szCs w:val="24"/>
        </w:rPr>
        <w:t>UK</w:t>
      </w:r>
      <w:r w:rsidR="0033338A">
        <w:rPr>
          <w:rStyle w:val="inplacedisplayid4siteid0"/>
          <w:rFonts w:ascii="Times New Roman" w:hAnsi="Times New Roman"/>
          <w:sz w:val="24"/>
          <w:szCs w:val="24"/>
        </w:rPr>
        <w:t xml:space="preserve"> </w:t>
      </w:r>
    </w:p>
    <w:p w:rsidR="00E358CD" w:rsidRPr="0033338A" w:rsidRDefault="0033338A" w:rsidP="00E358CD">
      <w:pPr>
        <w:pStyle w:val="NoSpacing"/>
        <w:rPr>
          <w:rFonts w:ascii="Times New Roman" w:hAnsi="Times New Roman"/>
          <w:sz w:val="24"/>
          <w:szCs w:val="24"/>
        </w:rPr>
      </w:pPr>
      <w:r w:rsidRPr="0033338A">
        <w:rPr>
          <w:rFonts w:ascii="Times New Roman" w:hAnsi="Times New Roman"/>
          <w:sz w:val="24"/>
          <w:szCs w:val="24"/>
          <w:vertAlign w:val="superscript"/>
        </w:rPr>
        <w:t>6</w:t>
      </w:r>
      <w:r>
        <w:rPr>
          <w:rFonts w:ascii="Times New Roman" w:hAnsi="Times New Roman"/>
          <w:sz w:val="24"/>
          <w:szCs w:val="24"/>
        </w:rPr>
        <w:t xml:space="preserve"> CNWL NHS Foundation Trust, UK </w:t>
      </w:r>
    </w:p>
    <w:p w:rsidR="0033338A" w:rsidRDefault="0033338A" w:rsidP="00E358CD">
      <w:pPr>
        <w:pStyle w:val="NoSpacing"/>
        <w:rPr>
          <w:rFonts w:ascii="Times New Roman" w:hAnsi="Times New Roman"/>
          <w:sz w:val="24"/>
          <w:szCs w:val="24"/>
        </w:rPr>
      </w:pPr>
    </w:p>
    <w:p w:rsidR="0033338A" w:rsidRDefault="0033338A" w:rsidP="00E358CD">
      <w:pPr>
        <w:pStyle w:val="NoSpacing"/>
        <w:rPr>
          <w:rFonts w:ascii="Times New Roman" w:hAnsi="Times New Roman"/>
          <w:sz w:val="24"/>
          <w:szCs w:val="24"/>
        </w:rPr>
      </w:pPr>
    </w:p>
    <w:p w:rsidR="00E358CD" w:rsidRDefault="00E358CD" w:rsidP="00E358CD">
      <w:pPr>
        <w:pStyle w:val="NoSpacing"/>
        <w:rPr>
          <w:rFonts w:ascii="Times New Roman" w:hAnsi="Times New Roman"/>
          <w:sz w:val="24"/>
          <w:szCs w:val="24"/>
        </w:rPr>
      </w:pPr>
      <w:r w:rsidRPr="00294681">
        <w:rPr>
          <w:rFonts w:ascii="Times New Roman" w:hAnsi="Times New Roman"/>
          <w:sz w:val="24"/>
          <w:szCs w:val="24"/>
        </w:rPr>
        <w:t xml:space="preserve">Short title: </w:t>
      </w:r>
      <w:r>
        <w:rPr>
          <w:rFonts w:ascii="Times New Roman" w:hAnsi="Times New Roman"/>
          <w:sz w:val="24"/>
          <w:szCs w:val="24"/>
        </w:rPr>
        <w:t xml:space="preserve"> Therapy Competence in CBT for Maternal Anxiety and</w:t>
      </w:r>
      <w:r w:rsidRPr="0046183C">
        <w:rPr>
          <w:rFonts w:ascii="Times New Roman" w:hAnsi="Times New Roman"/>
          <w:sz w:val="24"/>
          <w:szCs w:val="24"/>
        </w:rPr>
        <w:t xml:space="preserve"> Child Food Allergy </w:t>
      </w:r>
    </w:p>
    <w:p w:rsidR="00E358CD" w:rsidRDefault="00E358CD" w:rsidP="00E358CD">
      <w:pPr>
        <w:pStyle w:val="NoSpacing"/>
        <w:rPr>
          <w:rFonts w:ascii="Times New Roman" w:hAnsi="Times New Roman"/>
          <w:sz w:val="24"/>
          <w:szCs w:val="24"/>
        </w:rPr>
      </w:pPr>
    </w:p>
    <w:p w:rsidR="00E358CD" w:rsidRDefault="00E358CD" w:rsidP="00E358CD">
      <w:pPr>
        <w:pStyle w:val="NoSpacing"/>
        <w:rPr>
          <w:rFonts w:ascii="Times New Roman" w:hAnsi="Times New Roman"/>
          <w:sz w:val="24"/>
          <w:szCs w:val="24"/>
        </w:rPr>
      </w:pPr>
    </w:p>
    <w:p w:rsidR="00E358CD" w:rsidRPr="0046183C" w:rsidRDefault="00E358CD" w:rsidP="00E358CD">
      <w:pPr>
        <w:pStyle w:val="NoSpacing"/>
        <w:rPr>
          <w:rFonts w:ascii="Times New Roman" w:hAnsi="Times New Roman"/>
          <w:sz w:val="24"/>
          <w:szCs w:val="24"/>
        </w:rPr>
      </w:pPr>
    </w:p>
    <w:p w:rsidR="00E358CD" w:rsidRPr="0046183C" w:rsidRDefault="00E358CD" w:rsidP="00E358CD">
      <w:pPr>
        <w:pStyle w:val="NoSpacing"/>
        <w:rPr>
          <w:rFonts w:ascii="Times New Roman" w:hAnsi="Times New Roman"/>
          <w:sz w:val="24"/>
          <w:szCs w:val="24"/>
        </w:rPr>
      </w:pPr>
      <w:r w:rsidRPr="0046183C">
        <w:rPr>
          <w:rFonts w:ascii="Times New Roman" w:hAnsi="Times New Roman"/>
          <w:sz w:val="24"/>
          <w:szCs w:val="24"/>
        </w:rPr>
        <w:t>Author for correspondence:</w:t>
      </w:r>
    </w:p>
    <w:p w:rsidR="00E358CD" w:rsidRDefault="00E358CD" w:rsidP="00E358CD">
      <w:pPr>
        <w:pStyle w:val="NoSpacing"/>
        <w:rPr>
          <w:rFonts w:ascii="Times New Roman" w:hAnsi="Times New Roman"/>
          <w:sz w:val="24"/>
          <w:szCs w:val="24"/>
        </w:rPr>
      </w:pPr>
    </w:p>
    <w:p w:rsidR="00175067" w:rsidRDefault="00E358CD" w:rsidP="00E358CD">
      <w:pPr>
        <w:pStyle w:val="NoSpacing"/>
        <w:rPr>
          <w:rFonts w:ascii="Times New Roman" w:hAnsi="Times New Roman"/>
          <w:sz w:val="24"/>
          <w:szCs w:val="24"/>
        </w:rPr>
      </w:pPr>
      <w:r w:rsidRPr="0046183C">
        <w:rPr>
          <w:rFonts w:ascii="Times New Roman" w:hAnsi="Times New Roman"/>
          <w:sz w:val="24"/>
          <w:szCs w:val="24"/>
        </w:rPr>
        <w:t>Dr Matthew Hodes</w:t>
      </w:r>
      <w:r w:rsidR="00D6788F">
        <w:rPr>
          <w:rFonts w:ascii="Times New Roman" w:hAnsi="Times New Roman"/>
          <w:sz w:val="24"/>
          <w:szCs w:val="24"/>
        </w:rPr>
        <w:t xml:space="preserve">, </w:t>
      </w:r>
      <w:r w:rsidRPr="0046183C">
        <w:rPr>
          <w:rFonts w:ascii="Times New Roman" w:hAnsi="Times New Roman"/>
          <w:sz w:val="24"/>
          <w:szCs w:val="24"/>
        </w:rPr>
        <w:t>Centre for</w:t>
      </w:r>
      <w:r w:rsidR="00563F89">
        <w:rPr>
          <w:rFonts w:ascii="Times New Roman" w:hAnsi="Times New Roman"/>
          <w:sz w:val="24"/>
          <w:szCs w:val="24"/>
        </w:rPr>
        <w:t xml:space="preserve"> </w:t>
      </w:r>
      <w:r w:rsidR="00175067">
        <w:rPr>
          <w:rFonts w:ascii="Times New Roman" w:hAnsi="Times New Roman"/>
          <w:sz w:val="24"/>
          <w:szCs w:val="24"/>
        </w:rPr>
        <w:t>Psychiatry</w:t>
      </w:r>
      <w:r w:rsidR="00D6788F">
        <w:rPr>
          <w:rFonts w:ascii="Times New Roman" w:hAnsi="Times New Roman"/>
          <w:sz w:val="24"/>
          <w:szCs w:val="24"/>
        </w:rPr>
        <w:t xml:space="preserve">, Imperial College London, </w:t>
      </w:r>
    </w:p>
    <w:p w:rsidR="00175067" w:rsidRDefault="00E358CD" w:rsidP="00E358CD">
      <w:pPr>
        <w:pStyle w:val="NoSpacing"/>
        <w:rPr>
          <w:rFonts w:ascii="Times New Roman" w:hAnsi="Times New Roman"/>
          <w:sz w:val="24"/>
          <w:szCs w:val="24"/>
        </w:rPr>
      </w:pPr>
      <w:r w:rsidRPr="0046183C">
        <w:rPr>
          <w:rFonts w:ascii="Times New Roman" w:hAnsi="Times New Roman"/>
          <w:sz w:val="24"/>
          <w:szCs w:val="24"/>
        </w:rPr>
        <w:t>7th Floor</w:t>
      </w:r>
      <w:r w:rsidR="00A33194">
        <w:rPr>
          <w:rFonts w:ascii="Times New Roman" w:hAnsi="Times New Roman"/>
          <w:sz w:val="24"/>
          <w:szCs w:val="24"/>
        </w:rPr>
        <w:t xml:space="preserve"> C</w:t>
      </w:r>
      <w:r w:rsidRPr="0046183C">
        <w:rPr>
          <w:rFonts w:ascii="Times New Roman" w:hAnsi="Times New Roman"/>
          <w:sz w:val="24"/>
          <w:szCs w:val="24"/>
        </w:rPr>
        <w:t>ommonwealth Building</w:t>
      </w:r>
      <w:r w:rsidR="00D6788F">
        <w:rPr>
          <w:rFonts w:ascii="Times New Roman" w:hAnsi="Times New Roman"/>
          <w:sz w:val="24"/>
          <w:szCs w:val="24"/>
        </w:rPr>
        <w:t xml:space="preserve">, </w:t>
      </w:r>
      <w:r w:rsidRPr="0046183C">
        <w:rPr>
          <w:rFonts w:ascii="Times New Roman" w:hAnsi="Times New Roman"/>
          <w:sz w:val="24"/>
          <w:szCs w:val="24"/>
        </w:rPr>
        <w:t>Du Cane Road</w:t>
      </w:r>
      <w:r w:rsidR="00175067">
        <w:rPr>
          <w:rFonts w:ascii="Times New Roman" w:hAnsi="Times New Roman"/>
          <w:sz w:val="24"/>
          <w:szCs w:val="24"/>
        </w:rPr>
        <w:t>,</w:t>
      </w:r>
    </w:p>
    <w:p w:rsidR="00E358CD" w:rsidRPr="0046183C" w:rsidRDefault="00175067" w:rsidP="00E358C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E358CD" w:rsidRPr="0046183C">
        <w:rPr>
          <w:rFonts w:ascii="Times New Roman" w:hAnsi="Times New Roman"/>
          <w:sz w:val="24"/>
          <w:szCs w:val="24"/>
        </w:rPr>
        <w:t>ondon</w:t>
      </w:r>
      <w:r w:rsidR="00E358CD">
        <w:rPr>
          <w:rFonts w:ascii="Times New Roman" w:hAnsi="Times New Roman"/>
          <w:sz w:val="24"/>
          <w:szCs w:val="24"/>
        </w:rPr>
        <w:t xml:space="preserve"> </w:t>
      </w:r>
      <w:r w:rsidR="00E358CD" w:rsidRPr="0046183C">
        <w:rPr>
          <w:rFonts w:ascii="Times New Roman" w:hAnsi="Times New Roman"/>
          <w:sz w:val="24"/>
          <w:szCs w:val="24"/>
        </w:rPr>
        <w:t>W12 ONN</w:t>
      </w:r>
      <w:r w:rsidR="00D6788F">
        <w:rPr>
          <w:rFonts w:ascii="Times New Roman" w:hAnsi="Times New Roman"/>
          <w:sz w:val="24"/>
          <w:szCs w:val="24"/>
        </w:rPr>
        <w:t xml:space="preserve">, </w:t>
      </w:r>
      <w:r w:rsidR="00E358CD" w:rsidRPr="0046183C">
        <w:rPr>
          <w:rFonts w:ascii="Times New Roman" w:hAnsi="Times New Roman"/>
          <w:sz w:val="24"/>
          <w:szCs w:val="24"/>
        </w:rPr>
        <w:t>UK</w:t>
      </w:r>
      <w:r w:rsidR="00A33194">
        <w:rPr>
          <w:rFonts w:ascii="Times New Roman" w:hAnsi="Times New Roman"/>
          <w:sz w:val="24"/>
          <w:szCs w:val="24"/>
        </w:rPr>
        <w:t>.</w:t>
      </w:r>
    </w:p>
    <w:p w:rsidR="00E358CD" w:rsidRDefault="00E358CD" w:rsidP="00E358CD">
      <w:pPr>
        <w:pStyle w:val="NoSpacing"/>
        <w:rPr>
          <w:rFonts w:ascii="Times New Roman" w:hAnsi="Times New Roman"/>
          <w:sz w:val="24"/>
          <w:szCs w:val="24"/>
        </w:rPr>
      </w:pPr>
      <w:r w:rsidRPr="0046183C">
        <w:rPr>
          <w:rFonts w:ascii="Times New Roman" w:hAnsi="Times New Roman"/>
          <w:sz w:val="24"/>
          <w:szCs w:val="24"/>
        </w:rPr>
        <w:t xml:space="preserve">Email: </w:t>
      </w:r>
      <w:hyperlink r:id="rId5" w:history="1">
        <w:r w:rsidR="00860EDD" w:rsidRPr="004230FF">
          <w:rPr>
            <w:rStyle w:val="Hyperlink"/>
            <w:rFonts w:ascii="Times New Roman" w:hAnsi="Times New Roman"/>
            <w:sz w:val="24"/>
            <w:szCs w:val="24"/>
          </w:rPr>
          <w:t>m.hodes@imperial.ac.uk</w:t>
        </w:r>
      </w:hyperlink>
    </w:p>
    <w:p w:rsidR="00860EDD" w:rsidRPr="0046183C" w:rsidRDefault="00860EDD" w:rsidP="00E358C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44(0)20 8383 4161   Fax: 44(0)208 383 4160</w:t>
      </w:r>
    </w:p>
    <w:p w:rsidR="00E358CD" w:rsidRPr="0046183C" w:rsidRDefault="00E358CD" w:rsidP="00E358CD">
      <w:pPr>
        <w:pStyle w:val="NoSpacing"/>
        <w:rPr>
          <w:rFonts w:ascii="Times New Roman" w:hAnsi="Times New Roman"/>
          <w:sz w:val="24"/>
          <w:szCs w:val="24"/>
        </w:rPr>
      </w:pPr>
    </w:p>
    <w:p w:rsidR="00E358CD" w:rsidRDefault="00E358CD" w:rsidP="00E358CD">
      <w:pPr>
        <w:pStyle w:val="NoSpacing"/>
        <w:rPr>
          <w:rFonts w:ascii="Times New Roman" w:hAnsi="Times New Roman"/>
          <w:sz w:val="24"/>
          <w:szCs w:val="24"/>
        </w:rPr>
      </w:pPr>
    </w:p>
    <w:p w:rsidR="00E358CD" w:rsidRPr="0077256F" w:rsidRDefault="00E358CD" w:rsidP="00E358CD">
      <w:pPr>
        <w:pStyle w:val="NoSpacing"/>
        <w:rPr>
          <w:rFonts w:ascii="Times New Roman" w:hAnsi="Times New Roman"/>
          <w:sz w:val="24"/>
          <w:szCs w:val="24"/>
        </w:rPr>
      </w:pPr>
      <w:r w:rsidRPr="0077256F">
        <w:rPr>
          <w:rFonts w:ascii="Times New Roman" w:hAnsi="Times New Roman"/>
          <w:sz w:val="24"/>
          <w:szCs w:val="24"/>
        </w:rPr>
        <w:t>Financial Support</w:t>
      </w:r>
    </w:p>
    <w:p w:rsidR="00E358CD" w:rsidRPr="0046183C" w:rsidRDefault="00E358CD" w:rsidP="00E358C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study was funded by Lincoln Medical and the National Institute for Health Research Comprehensive Research Network. The authors were supported by the </w:t>
      </w:r>
      <w:r w:rsidRPr="00AB5836">
        <w:rPr>
          <w:rFonts w:ascii="Times New Roman" w:hAnsi="Times New Roman"/>
          <w:sz w:val="24"/>
          <w:szCs w:val="24"/>
        </w:rPr>
        <w:t>National Institute for Health Research</w:t>
      </w:r>
      <w:r>
        <w:rPr>
          <w:rFonts w:ascii="Times New Roman" w:hAnsi="Times New Roman"/>
          <w:sz w:val="24"/>
          <w:szCs w:val="24"/>
        </w:rPr>
        <w:t xml:space="preserve"> (NIHR) Imperial Biomedical Research Centre. </w:t>
      </w:r>
    </w:p>
    <w:p w:rsidR="00E358CD" w:rsidRPr="0046183C" w:rsidRDefault="00E358CD" w:rsidP="00E358CD">
      <w:pPr>
        <w:pStyle w:val="NoSpacing"/>
        <w:rPr>
          <w:rFonts w:ascii="Times New Roman" w:hAnsi="Times New Roman"/>
          <w:sz w:val="24"/>
          <w:szCs w:val="24"/>
        </w:rPr>
      </w:pPr>
    </w:p>
    <w:p w:rsidR="00A242A2" w:rsidRDefault="00A242A2"/>
    <w:sectPr w:rsidR="00A24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CD"/>
    <w:rsid w:val="00175067"/>
    <w:rsid w:val="0033338A"/>
    <w:rsid w:val="00563F89"/>
    <w:rsid w:val="0077256F"/>
    <w:rsid w:val="00860EDD"/>
    <w:rsid w:val="009D5E38"/>
    <w:rsid w:val="00A242A2"/>
    <w:rsid w:val="00A33194"/>
    <w:rsid w:val="00B34574"/>
    <w:rsid w:val="00CE4783"/>
    <w:rsid w:val="00D6788F"/>
    <w:rsid w:val="00E3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placedisplayid4siteid0">
    <w:name w:val="inplacedisplayid4siteid0"/>
    <w:basedOn w:val="DefaultParagraphFont"/>
    <w:rsid w:val="00E358CD"/>
  </w:style>
  <w:style w:type="character" w:styleId="Strong">
    <w:name w:val="Strong"/>
    <w:uiPriority w:val="22"/>
    <w:qFormat/>
    <w:rsid w:val="00E358CD"/>
    <w:rPr>
      <w:b/>
      <w:bCs/>
    </w:rPr>
  </w:style>
  <w:style w:type="paragraph" w:styleId="NoSpacing">
    <w:name w:val="No Spacing"/>
    <w:uiPriority w:val="1"/>
    <w:qFormat/>
    <w:rsid w:val="00E358CD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60E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placedisplayid4siteid0">
    <w:name w:val="inplacedisplayid4siteid0"/>
    <w:basedOn w:val="DefaultParagraphFont"/>
    <w:rsid w:val="00E358CD"/>
  </w:style>
  <w:style w:type="character" w:styleId="Strong">
    <w:name w:val="Strong"/>
    <w:uiPriority w:val="22"/>
    <w:qFormat/>
    <w:rsid w:val="00E358CD"/>
    <w:rPr>
      <w:b/>
      <w:bCs/>
    </w:rPr>
  </w:style>
  <w:style w:type="paragraph" w:styleId="NoSpacing">
    <w:name w:val="No Spacing"/>
    <w:uiPriority w:val="1"/>
    <w:qFormat/>
    <w:rsid w:val="00E358CD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60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hodes@imperia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Hickey, Nicole</dc:creator>
  <cp:lastModifiedBy>Hodes, Matthew</cp:lastModifiedBy>
  <cp:revision>3</cp:revision>
  <dcterms:created xsi:type="dcterms:W3CDTF">2016-12-01T23:22:00Z</dcterms:created>
  <dcterms:modified xsi:type="dcterms:W3CDTF">2016-12-02T16:34:00Z</dcterms:modified>
</cp:coreProperties>
</file>