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A2EF1" w14:textId="2110BD73" w:rsidR="00541A4A" w:rsidRPr="003D0EF7" w:rsidRDefault="00AA2AB8" w:rsidP="00B050A6">
      <w:pPr>
        <w:pStyle w:val="Heading1"/>
        <w:jc w:val="both"/>
        <w:rPr>
          <w:rFonts w:cs="Arial"/>
          <w:szCs w:val="24"/>
        </w:rPr>
      </w:pPr>
      <w:r w:rsidRPr="003D0EF7">
        <w:rPr>
          <w:rFonts w:cs="Arial"/>
          <w:bCs/>
          <w:i/>
          <w:szCs w:val="24"/>
        </w:rPr>
        <w:t xml:space="preserve">CAN WE PREDICT DEVELOPMENT </w:t>
      </w:r>
      <w:proofErr w:type="gramStart"/>
      <w:r w:rsidRPr="003D0EF7">
        <w:rPr>
          <w:rFonts w:cs="Arial"/>
          <w:bCs/>
          <w:i/>
          <w:szCs w:val="24"/>
        </w:rPr>
        <w:t>OF  IMPULSIVE</w:t>
      </w:r>
      <w:proofErr w:type="gramEnd"/>
      <w:r w:rsidRPr="003D0EF7">
        <w:rPr>
          <w:rFonts w:cs="Arial"/>
          <w:bCs/>
          <w:i/>
          <w:szCs w:val="24"/>
        </w:rPr>
        <w:t>-COMPULSIVE BEHAVIOURS IN PARKINSON’S DISEASE?</w:t>
      </w:r>
      <w:r w:rsidR="00B622CC" w:rsidRPr="003D0EF7">
        <w:rPr>
          <w:rFonts w:cs="Arial"/>
          <w:bCs/>
          <w:i/>
          <w:szCs w:val="24"/>
        </w:rPr>
        <w:t xml:space="preserve"> </w:t>
      </w:r>
    </w:p>
    <w:p w14:paraId="67C7BF38" w14:textId="7ADA7758" w:rsidR="00365CA7" w:rsidRPr="003D0EF7" w:rsidRDefault="00AF1507" w:rsidP="00B050A6">
      <w:pPr>
        <w:spacing w:line="360" w:lineRule="auto"/>
        <w:jc w:val="both"/>
        <w:rPr>
          <w:rFonts w:ascii="Arial" w:hAnsi="Arial" w:cs="Arial"/>
          <w:vertAlign w:val="superscript"/>
          <w:lang w:val="it-IT"/>
        </w:rPr>
      </w:pPr>
      <w:r w:rsidRPr="003D0EF7">
        <w:rPr>
          <w:rFonts w:ascii="Arial" w:hAnsi="Arial" w:cs="Arial"/>
          <w:lang w:val="it-IT"/>
        </w:rPr>
        <w:t>Lucia Ricciardi</w:t>
      </w:r>
      <w:r w:rsidR="002E487A" w:rsidRPr="003D0EF7">
        <w:rPr>
          <w:rFonts w:ascii="Arial" w:hAnsi="Arial" w:cs="Arial"/>
          <w:lang w:val="it-IT"/>
        </w:rPr>
        <w:t>, MD, PhD</w:t>
      </w:r>
      <w:r w:rsidR="00365CA7" w:rsidRPr="003D0EF7">
        <w:rPr>
          <w:rFonts w:ascii="Arial" w:hAnsi="Arial" w:cs="Arial"/>
          <w:vertAlign w:val="superscript"/>
          <w:lang w:val="it-IT"/>
        </w:rPr>
        <w:t>1</w:t>
      </w:r>
      <w:r w:rsidR="001F38C5" w:rsidRPr="003D0EF7">
        <w:rPr>
          <w:rFonts w:ascii="Arial" w:hAnsi="Arial" w:cs="Arial"/>
          <w:lang w:val="it-IT"/>
        </w:rPr>
        <w:t xml:space="preserve">, </w:t>
      </w:r>
      <w:r w:rsidR="00F87D94" w:rsidRPr="003D0EF7">
        <w:rPr>
          <w:rFonts w:ascii="Arial" w:hAnsi="Arial" w:cs="Arial"/>
          <w:lang w:val="it-IT"/>
        </w:rPr>
        <w:t>Christian Lambert</w:t>
      </w:r>
      <w:r w:rsidR="002E487A" w:rsidRPr="003D0EF7">
        <w:rPr>
          <w:rFonts w:ascii="Arial" w:hAnsi="Arial" w:cs="Arial"/>
          <w:lang w:val="it-IT"/>
        </w:rPr>
        <w:t xml:space="preserve"> MD, PhD</w:t>
      </w:r>
      <w:r w:rsidR="00365CA7" w:rsidRPr="003D0EF7">
        <w:rPr>
          <w:rFonts w:ascii="Arial" w:hAnsi="Arial" w:cs="Arial"/>
          <w:vertAlign w:val="superscript"/>
          <w:lang w:val="it-IT"/>
        </w:rPr>
        <w:t>1</w:t>
      </w:r>
      <w:r w:rsidR="001F38C5" w:rsidRPr="003D0EF7">
        <w:rPr>
          <w:rFonts w:ascii="Arial" w:hAnsi="Arial" w:cs="Arial"/>
          <w:lang w:val="it-IT"/>
        </w:rPr>
        <w:t>,</w:t>
      </w:r>
      <w:r w:rsidR="00A60D2D" w:rsidRPr="003D0EF7">
        <w:rPr>
          <w:rFonts w:ascii="Arial" w:hAnsi="Arial" w:cs="Arial"/>
          <w:vertAlign w:val="superscript"/>
          <w:lang w:val="it-IT"/>
        </w:rPr>
        <w:t xml:space="preserve"> </w:t>
      </w:r>
      <w:r w:rsidR="00DD66F7" w:rsidRPr="003D0EF7">
        <w:rPr>
          <w:rFonts w:ascii="Arial" w:hAnsi="Arial" w:cs="Arial"/>
          <w:lang w:val="it-IT"/>
        </w:rPr>
        <w:t>Rosa De Micco</w:t>
      </w:r>
      <w:r w:rsidR="002E487A" w:rsidRPr="003D0EF7">
        <w:rPr>
          <w:rFonts w:ascii="Arial" w:hAnsi="Arial" w:cs="Arial"/>
          <w:lang w:val="it-IT"/>
        </w:rPr>
        <w:t>, MD</w:t>
      </w:r>
      <w:r w:rsidR="00A57BF5" w:rsidRPr="003D0EF7">
        <w:rPr>
          <w:rFonts w:ascii="Arial" w:hAnsi="Arial" w:cs="Arial"/>
          <w:vertAlign w:val="superscript"/>
          <w:lang w:val="it-IT"/>
        </w:rPr>
        <w:t>2</w:t>
      </w:r>
      <w:r w:rsidR="001F38C5" w:rsidRPr="003D0EF7">
        <w:rPr>
          <w:rFonts w:ascii="Arial" w:hAnsi="Arial" w:cs="Arial"/>
          <w:lang w:val="it-IT"/>
        </w:rPr>
        <w:t xml:space="preserve">, Francesca </w:t>
      </w:r>
      <w:proofErr w:type="spellStart"/>
      <w:r w:rsidR="001F38C5" w:rsidRPr="003D0EF7">
        <w:rPr>
          <w:rFonts w:ascii="Arial" w:hAnsi="Arial" w:cs="Arial"/>
          <w:lang w:val="it-IT"/>
        </w:rPr>
        <w:t>Morgante</w:t>
      </w:r>
      <w:proofErr w:type="spellEnd"/>
      <w:r w:rsidR="001F38C5" w:rsidRPr="003D0EF7">
        <w:rPr>
          <w:rFonts w:ascii="Arial" w:hAnsi="Arial" w:cs="Arial"/>
          <w:lang w:val="it-IT"/>
        </w:rPr>
        <w:t xml:space="preserve"> MD, PhD</w:t>
      </w:r>
      <w:r w:rsidR="00A57BF5" w:rsidRPr="003D0EF7">
        <w:rPr>
          <w:rFonts w:ascii="Arial" w:hAnsi="Arial" w:cs="Arial"/>
          <w:vertAlign w:val="superscript"/>
          <w:lang w:val="it-IT"/>
        </w:rPr>
        <w:t>1,3</w:t>
      </w:r>
      <w:r w:rsidR="008C33F3" w:rsidRPr="003D0EF7">
        <w:rPr>
          <w:rFonts w:ascii="Arial" w:hAnsi="Arial" w:cs="Arial"/>
          <w:vertAlign w:val="superscript"/>
          <w:lang w:val="it-IT"/>
        </w:rPr>
        <w:t>*</w:t>
      </w:r>
      <w:r w:rsidR="001F38C5" w:rsidRPr="003D0EF7">
        <w:rPr>
          <w:rFonts w:ascii="Arial" w:hAnsi="Arial" w:cs="Arial"/>
          <w:vertAlign w:val="superscript"/>
          <w:lang w:val="it-IT"/>
        </w:rPr>
        <w:t xml:space="preserve"> </w:t>
      </w:r>
      <w:r w:rsidR="001F38C5" w:rsidRPr="003D0EF7">
        <w:rPr>
          <w:rFonts w:ascii="Arial" w:hAnsi="Arial" w:cs="Arial"/>
          <w:lang w:val="it-IT"/>
        </w:rPr>
        <w:t xml:space="preserve">and Mark </w:t>
      </w:r>
      <w:r w:rsidRPr="003D0EF7">
        <w:rPr>
          <w:rFonts w:ascii="Arial" w:hAnsi="Arial" w:cs="Arial"/>
          <w:lang w:val="it-IT"/>
        </w:rPr>
        <w:t>Edwards</w:t>
      </w:r>
      <w:r w:rsidR="002E487A" w:rsidRPr="003D0EF7">
        <w:rPr>
          <w:rFonts w:ascii="Arial" w:hAnsi="Arial" w:cs="Arial"/>
          <w:lang w:val="it-IT"/>
        </w:rPr>
        <w:t xml:space="preserve"> MD, PhD</w:t>
      </w:r>
      <w:r w:rsidR="00365CA7" w:rsidRPr="003D0EF7">
        <w:rPr>
          <w:rFonts w:ascii="Arial" w:hAnsi="Arial" w:cs="Arial"/>
          <w:vertAlign w:val="superscript"/>
          <w:lang w:val="it-IT"/>
        </w:rPr>
        <w:t>1</w:t>
      </w:r>
      <w:r w:rsidR="008C33F3" w:rsidRPr="003D0EF7">
        <w:rPr>
          <w:rFonts w:ascii="Arial" w:hAnsi="Arial" w:cs="Arial"/>
          <w:vertAlign w:val="superscript"/>
          <w:lang w:val="it-IT"/>
        </w:rPr>
        <w:t>*</w:t>
      </w:r>
      <w:r w:rsidR="00F87D94" w:rsidRPr="003D0EF7">
        <w:rPr>
          <w:rFonts w:ascii="Arial" w:hAnsi="Arial" w:cs="Arial"/>
          <w:lang w:val="it-IT"/>
        </w:rPr>
        <w:t xml:space="preserve"> </w:t>
      </w:r>
    </w:p>
    <w:p w14:paraId="74FFC838" w14:textId="46E917F3" w:rsidR="007E68F8" w:rsidRPr="003D0EF7" w:rsidRDefault="007E68F8" w:rsidP="007E68F8">
      <w:pPr>
        <w:jc w:val="both"/>
        <w:rPr>
          <w:rFonts w:ascii="Arial" w:hAnsi="Arial" w:cs="Arial"/>
          <w:bCs/>
          <w:lang w:val="en-GB"/>
        </w:rPr>
      </w:pPr>
      <w:r w:rsidRPr="003D0EF7">
        <w:rPr>
          <w:rFonts w:ascii="Arial" w:hAnsi="Arial" w:cs="Arial"/>
          <w:vertAlign w:val="superscript"/>
        </w:rPr>
        <w:t>1</w:t>
      </w:r>
      <w:r w:rsidRPr="003D0EF7">
        <w:rPr>
          <w:rFonts w:ascii="Arial" w:hAnsi="Arial" w:cs="Arial"/>
          <w:bCs/>
        </w:rPr>
        <w:t>Neurosciences Research Centre,</w:t>
      </w:r>
      <w:r w:rsidRPr="003D0EF7">
        <w:rPr>
          <w:rFonts w:ascii="Arial" w:hAnsi="Arial" w:cs="Arial"/>
        </w:rPr>
        <w:t xml:space="preserve"> </w:t>
      </w:r>
      <w:r w:rsidR="00B9611A" w:rsidRPr="003D0EF7">
        <w:rPr>
          <w:rFonts w:ascii="Arial" w:hAnsi="Arial" w:cs="Arial"/>
          <w:bCs/>
          <w:lang w:val="en-GB"/>
        </w:rPr>
        <w:t>Molecular and Clinical Sciences Research Institute, St George’s University of London, SW17 0RE, UK</w:t>
      </w:r>
    </w:p>
    <w:p w14:paraId="13F95E48" w14:textId="2A2159DD" w:rsidR="00A57BF5" w:rsidRPr="003D0EF7" w:rsidRDefault="00A57BF5" w:rsidP="00A57BF5">
      <w:pPr>
        <w:jc w:val="both"/>
        <w:rPr>
          <w:rFonts w:ascii="Arial" w:hAnsi="Arial" w:cs="Arial"/>
          <w:bCs/>
        </w:rPr>
      </w:pPr>
      <w:r w:rsidRPr="003D0EF7">
        <w:rPr>
          <w:rFonts w:ascii="Arial" w:hAnsi="Arial" w:cs="Arial"/>
          <w:bCs/>
          <w:vertAlign w:val="superscript"/>
        </w:rPr>
        <w:t>2</w:t>
      </w:r>
      <w:r w:rsidRPr="003D0EF7">
        <w:rPr>
          <w:rFonts w:ascii="Arial" w:hAnsi="Arial" w:cs="Arial"/>
          <w:bCs/>
        </w:rPr>
        <w:t xml:space="preserve"> Department of Medical, Surgical, Neurological, Metabolic and Aging Science, </w:t>
      </w:r>
      <w:proofErr w:type="spellStart"/>
      <w:r w:rsidRPr="003D0EF7">
        <w:rPr>
          <w:rFonts w:ascii="Arial" w:hAnsi="Arial" w:cs="Arial"/>
          <w:bCs/>
        </w:rPr>
        <w:t>Università</w:t>
      </w:r>
      <w:proofErr w:type="spellEnd"/>
      <w:r w:rsidRPr="003D0EF7">
        <w:rPr>
          <w:rFonts w:ascii="Arial" w:hAnsi="Arial" w:cs="Arial"/>
          <w:bCs/>
        </w:rPr>
        <w:t xml:space="preserve"> </w:t>
      </w:r>
      <w:proofErr w:type="spellStart"/>
      <w:r w:rsidRPr="003D0EF7">
        <w:rPr>
          <w:rFonts w:ascii="Arial" w:hAnsi="Arial" w:cs="Arial"/>
          <w:bCs/>
        </w:rPr>
        <w:t>degli</w:t>
      </w:r>
      <w:proofErr w:type="spellEnd"/>
      <w:r w:rsidRPr="003D0EF7">
        <w:rPr>
          <w:rFonts w:ascii="Arial" w:hAnsi="Arial" w:cs="Arial"/>
          <w:bCs/>
        </w:rPr>
        <w:t xml:space="preserve"> </w:t>
      </w:r>
      <w:proofErr w:type="spellStart"/>
      <w:r w:rsidRPr="003D0EF7">
        <w:rPr>
          <w:rFonts w:ascii="Arial" w:hAnsi="Arial" w:cs="Arial"/>
          <w:bCs/>
        </w:rPr>
        <w:t>Studi</w:t>
      </w:r>
      <w:proofErr w:type="spellEnd"/>
      <w:r w:rsidRPr="003D0EF7">
        <w:rPr>
          <w:rFonts w:ascii="Arial" w:hAnsi="Arial" w:cs="Arial"/>
          <w:bCs/>
        </w:rPr>
        <w:t xml:space="preserve"> </w:t>
      </w:r>
      <w:proofErr w:type="spellStart"/>
      <w:proofErr w:type="gramStart"/>
      <w:r w:rsidRPr="003D0EF7">
        <w:rPr>
          <w:rFonts w:ascii="Arial" w:hAnsi="Arial" w:cs="Arial"/>
          <w:bCs/>
        </w:rPr>
        <w:t>della</w:t>
      </w:r>
      <w:proofErr w:type="spellEnd"/>
      <w:proofErr w:type="gramEnd"/>
      <w:r w:rsidRPr="003D0EF7">
        <w:rPr>
          <w:rFonts w:ascii="Arial" w:hAnsi="Arial" w:cs="Arial"/>
          <w:bCs/>
        </w:rPr>
        <w:t xml:space="preserve"> Campania Luigi </w:t>
      </w:r>
      <w:proofErr w:type="spellStart"/>
      <w:r w:rsidRPr="003D0EF7">
        <w:rPr>
          <w:rFonts w:ascii="Arial" w:hAnsi="Arial" w:cs="Arial"/>
          <w:bCs/>
        </w:rPr>
        <w:t>Vanvitelli</w:t>
      </w:r>
      <w:proofErr w:type="spellEnd"/>
      <w:r w:rsidR="008C33F3" w:rsidRPr="003D0EF7">
        <w:rPr>
          <w:rFonts w:ascii="Arial" w:hAnsi="Arial" w:cs="Arial"/>
          <w:bCs/>
        </w:rPr>
        <w:t>, Italy</w:t>
      </w:r>
    </w:p>
    <w:p w14:paraId="13B0F65F" w14:textId="4D0BBCFA" w:rsidR="007E68F8" w:rsidRPr="003D0EF7" w:rsidRDefault="00A57BF5" w:rsidP="007E68F8">
      <w:pPr>
        <w:jc w:val="both"/>
        <w:rPr>
          <w:rFonts w:ascii="Arial" w:hAnsi="Arial" w:cs="Arial"/>
          <w:bCs/>
        </w:rPr>
      </w:pPr>
      <w:r w:rsidRPr="003D0EF7">
        <w:rPr>
          <w:rFonts w:ascii="Arial" w:hAnsi="Arial" w:cs="Arial"/>
          <w:bCs/>
          <w:vertAlign w:val="superscript"/>
        </w:rPr>
        <w:t>3</w:t>
      </w:r>
      <w:r w:rsidR="007E68F8" w:rsidRPr="003D0EF7">
        <w:rPr>
          <w:rFonts w:ascii="Arial" w:hAnsi="Arial" w:cs="Arial"/>
          <w:bCs/>
        </w:rPr>
        <w:t xml:space="preserve"> </w:t>
      </w:r>
      <w:proofErr w:type="gramStart"/>
      <w:r w:rsidR="007E68F8" w:rsidRPr="003D0EF7">
        <w:rPr>
          <w:rFonts w:ascii="Arial" w:hAnsi="Arial" w:cs="Arial"/>
          <w:bCs/>
        </w:rPr>
        <w:t>Department</w:t>
      </w:r>
      <w:proofErr w:type="gramEnd"/>
      <w:r w:rsidR="007E68F8" w:rsidRPr="003D0EF7">
        <w:rPr>
          <w:rFonts w:ascii="Arial" w:hAnsi="Arial" w:cs="Arial"/>
          <w:bCs/>
        </w:rPr>
        <w:t xml:space="preserve"> of Clinical and Experimental Medicine, University of Messina, Italy</w:t>
      </w:r>
    </w:p>
    <w:p w14:paraId="19273308" w14:textId="08D15B4C" w:rsidR="00F95CFA" w:rsidRPr="003D0EF7" w:rsidRDefault="00F95CFA" w:rsidP="008C33F3">
      <w:pPr>
        <w:spacing w:line="360" w:lineRule="auto"/>
        <w:jc w:val="both"/>
        <w:rPr>
          <w:rFonts w:ascii="Arial" w:hAnsi="Arial" w:cs="Arial"/>
          <w:bCs/>
          <w:i/>
        </w:rPr>
      </w:pPr>
    </w:p>
    <w:p w14:paraId="3D404D2F" w14:textId="04062588" w:rsidR="008C33F3" w:rsidRPr="003D0EF7" w:rsidRDefault="008C33F3" w:rsidP="008C33F3">
      <w:pPr>
        <w:spacing w:line="360" w:lineRule="auto"/>
        <w:jc w:val="both"/>
        <w:rPr>
          <w:rFonts w:ascii="Arial" w:hAnsi="Arial" w:cs="Arial"/>
          <w:bCs/>
        </w:rPr>
      </w:pPr>
      <w:r w:rsidRPr="003D0EF7">
        <w:rPr>
          <w:rFonts w:ascii="Arial" w:hAnsi="Arial" w:cs="Arial"/>
          <w:bCs/>
        </w:rPr>
        <w:t>* These authors share senior authorship</w:t>
      </w:r>
    </w:p>
    <w:p w14:paraId="0FDD8836" w14:textId="77777777" w:rsidR="00D95C2D" w:rsidRPr="003D0EF7" w:rsidRDefault="00D95C2D" w:rsidP="00B050A6">
      <w:pPr>
        <w:spacing w:line="360" w:lineRule="auto"/>
        <w:jc w:val="both"/>
        <w:rPr>
          <w:rStyle w:val="Strong"/>
          <w:rFonts w:eastAsia="Times New Roman"/>
        </w:rPr>
      </w:pPr>
    </w:p>
    <w:p w14:paraId="40BF2BFA" w14:textId="77777777" w:rsidR="00BA43B9" w:rsidRPr="003D0EF7" w:rsidRDefault="00BA43B9" w:rsidP="00B050A6">
      <w:pPr>
        <w:spacing w:line="360" w:lineRule="auto"/>
        <w:jc w:val="both"/>
        <w:rPr>
          <w:rStyle w:val="Strong"/>
          <w:rFonts w:eastAsia="Times New Roman"/>
        </w:rPr>
      </w:pPr>
    </w:p>
    <w:p w14:paraId="0106DDAE" w14:textId="77777777" w:rsidR="00BA43B9" w:rsidRPr="003D0EF7" w:rsidRDefault="00BA43B9" w:rsidP="00B050A6">
      <w:pPr>
        <w:spacing w:line="360" w:lineRule="auto"/>
        <w:jc w:val="both"/>
        <w:rPr>
          <w:rStyle w:val="Strong"/>
          <w:rFonts w:eastAsia="Times New Roman"/>
        </w:rPr>
      </w:pPr>
    </w:p>
    <w:p w14:paraId="7F73171A" w14:textId="77777777" w:rsidR="00BA43B9" w:rsidRPr="003D0EF7" w:rsidRDefault="00BA43B9" w:rsidP="00B050A6">
      <w:pPr>
        <w:spacing w:line="360" w:lineRule="auto"/>
        <w:jc w:val="both"/>
        <w:rPr>
          <w:rFonts w:ascii="Arial" w:hAnsi="Arial" w:cs="Arial"/>
          <w:b/>
          <w:bCs/>
          <w:i/>
        </w:rPr>
      </w:pPr>
    </w:p>
    <w:p w14:paraId="7D4A37CE" w14:textId="33439ED0" w:rsidR="00BA43B9" w:rsidRPr="003D0EF7" w:rsidRDefault="00BA43B9" w:rsidP="00BA43B9">
      <w:pPr>
        <w:jc w:val="both"/>
        <w:rPr>
          <w:rFonts w:ascii="Arial" w:hAnsi="Arial" w:cs="Arial"/>
          <w:b/>
        </w:rPr>
      </w:pPr>
      <w:r w:rsidRPr="003D0EF7">
        <w:rPr>
          <w:rFonts w:ascii="Arial" w:hAnsi="Arial" w:cs="Arial"/>
          <w:b/>
        </w:rPr>
        <w:t xml:space="preserve">Title (character count including spaces): </w:t>
      </w:r>
      <w:r w:rsidR="003E56FB" w:rsidRPr="003D0EF7">
        <w:rPr>
          <w:rFonts w:ascii="Arial" w:hAnsi="Arial" w:cs="Arial"/>
        </w:rPr>
        <w:t>104</w:t>
      </w:r>
    </w:p>
    <w:p w14:paraId="234BCCDA" w14:textId="5FC2E50D" w:rsidR="00BA43B9" w:rsidRPr="003D0EF7" w:rsidRDefault="00BA43B9" w:rsidP="00BA43B9">
      <w:pPr>
        <w:jc w:val="both"/>
        <w:rPr>
          <w:rFonts w:ascii="Arial" w:hAnsi="Arial" w:cs="Arial"/>
          <w:b/>
        </w:rPr>
      </w:pPr>
      <w:r w:rsidRPr="003D0EF7">
        <w:rPr>
          <w:rFonts w:ascii="Arial" w:hAnsi="Arial" w:cs="Arial"/>
          <w:b/>
        </w:rPr>
        <w:t>Abstract count:</w:t>
      </w:r>
      <w:r w:rsidRPr="003D0EF7">
        <w:rPr>
          <w:rFonts w:ascii="Arial" w:hAnsi="Arial" w:cs="Arial"/>
        </w:rPr>
        <w:t xml:space="preserve"> </w:t>
      </w:r>
      <w:r w:rsidR="003E56FB" w:rsidRPr="003D0EF7">
        <w:rPr>
          <w:rFonts w:ascii="Arial" w:hAnsi="Arial" w:cs="Arial"/>
        </w:rPr>
        <w:t>237</w:t>
      </w:r>
      <w:proofErr w:type="gramStart"/>
      <w:r w:rsidRPr="003D0EF7">
        <w:rPr>
          <w:rFonts w:ascii="Arial" w:hAnsi="Arial" w:cs="Arial"/>
        </w:rPr>
        <w:t>;</w:t>
      </w:r>
      <w:r w:rsidRPr="003D0EF7">
        <w:rPr>
          <w:rFonts w:ascii="Arial" w:hAnsi="Arial" w:cs="Arial"/>
          <w:b/>
        </w:rPr>
        <w:t xml:space="preserve"> </w:t>
      </w:r>
      <w:r w:rsidR="003E56FB" w:rsidRPr="003D0EF7">
        <w:rPr>
          <w:rFonts w:ascii="Arial" w:hAnsi="Arial" w:cs="Arial"/>
          <w:b/>
        </w:rPr>
        <w:t xml:space="preserve"> Text</w:t>
      </w:r>
      <w:proofErr w:type="gramEnd"/>
      <w:r w:rsidR="003E56FB" w:rsidRPr="003D0EF7">
        <w:rPr>
          <w:rFonts w:ascii="Arial" w:hAnsi="Arial" w:cs="Arial"/>
          <w:b/>
        </w:rPr>
        <w:t xml:space="preserve"> word count</w:t>
      </w:r>
      <w:r w:rsidRPr="003D0EF7">
        <w:rPr>
          <w:rFonts w:ascii="Arial" w:hAnsi="Arial" w:cs="Arial"/>
          <w:b/>
        </w:rPr>
        <w:t xml:space="preserve">: </w:t>
      </w:r>
      <w:r w:rsidR="00727B5A" w:rsidRPr="003D0EF7">
        <w:rPr>
          <w:rFonts w:ascii="Arial" w:hAnsi="Arial" w:cs="Arial"/>
        </w:rPr>
        <w:t>29</w:t>
      </w:r>
      <w:r w:rsidR="00377174" w:rsidRPr="003D0EF7">
        <w:rPr>
          <w:rFonts w:ascii="Arial" w:hAnsi="Arial" w:cs="Arial"/>
        </w:rPr>
        <w:t>75</w:t>
      </w:r>
    </w:p>
    <w:p w14:paraId="2DFE9A24" w14:textId="638FC9E9" w:rsidR="00BA43B9" w:rsidRPr="003D0EF7" w:rsidRDefault="00BA43B9" w:rsidP="00BA43B9">
      <w:pPr>
        <w:jc w:val="both"/>
        <w:rPr>
          <w:rFonts w:ascii="Arial" w:hAnsi="Arial" w:cs="Arial"/>
        </w:rPr>
      </w:pPr>
      <w:r w:rsidRPr="003D0EF7">
        <w:rPr>
          <w:rFonts w:ascii="Arial" w:hAnsi="Arial" w:cs="Arial"/>
          <w:b/>
        </w:rPr>
        <w:t>Tables</w:t>
      </w:r>
      <w:r w:rsidRPr="003D0EF7">
        <w:rPr>
          <w:rFonts w:ascii="Arial" w:hAnsi="Arial" w:cs="Arial"/>
        </w:rPr>
        <w:t xml:space="preserve">: </w:t>
      </w:r>
      <w:r w:rsidR="00A33BE6" w:rsidRPr="003D0EF7">
        <w:rPr>
          <w:rFonts w:ascii="Arial" w:hAnsi="Arial" w:cs="Arial"/>
        </w:rPr>
        <w:t>3</w:t>
      </w:r>
      <w:r w:rsidR="00574B4E" w:rsidRPr="003D0EF7">
        <w:rPr>
          <w:rFonts w:ascii="Arial" w:hAnsi="Arial" w:cs="Arial"/>
        </w:rPr>
        <w:t>;</w:t>
      </w:r>
      <w:r w:rsidR="0042703F" w:rsidRPr="003D0EF7">
        <w:rPr>
          <w:rFonts w:ascii="Arial" w:hAnsi="Arial" w:cs="Arial"/>
        </w:rPr>
        <w:t xml:space="preserve"> </w:t>
      </w:r>
      <w:r w:rsidRPr="003D0EF7">
        <w:rPr>
          <w:rFonts w:ascii="Arial" w:hAnsi="Arial" w:cs="Arial"/>
          <w:b/>
        </w:rPr>
        <w:t xml:space="preserve">Figures: </w:t>
      </w:r>
      <w:r w:rsidR="00E924AA" w:rsidRPr="003D0EF7">
        <w:rPr>
          <w:rFonts w:ascii="Arial" w:hAnsi="Arial" w:cs="Arial"/>
        </w:rPr>
        <w:t>3</w:t>
      </w:r>
    </w:p>
    <w:p w14:paraId="210D9400" w14:textId="014E40D2" w:rsidR="00BA43B9" w:rsidRPr="003D0EF7" w:rsidRDefault="00BA43B9" w:rsidP="00BA43B9">
      <w:pPr>
        <w:jc w:val="both"/>
        <w:rPr>
          <w:rFonts w:ascii="Arial" w:hAnsi="Arial" w:cs="Arial"/>
          <w:b/>
        </w:rPr>
      </w:pPr>
      <w:r w:rsidRPr="003D0EF7">
        <w:rPr>
          <w:rFonts w:ascii="Arial" w:hAnsi="Arial" w:cs="Arial"/>
          <w:b/>
        </w:rPr>
        <w:t>References:</w:t>
      </w:r>
      <w:r w:rsidR="003E56FB" w:rsidRPr="003D0EF7">
        <w:rPr>
          <w:rFonts w:ascii="Arial" w:hAnsi="Arial" w:cs="Arial"/>
          <w:b/>
        </w:rPr>
        <w:t xml:space="preserve"> </w:t>
      </w:r>
      <w:r w:rsidR="003E56FB" w:rsidRPr="003D0EF7">
        <w:rPr>
          <w:rFonts w:ascii="Arial" w:hAnsi="Arial" w:cs="Arial"/>
        </w:rPr>
        <w:t>30</w:t>
      </w:r>
    </w:p>
    <w:p w14:paraId="20F39620" w14:textId="77777777" w:rsidR="00BA43B9" w:rsidRPr="003D0EF7" w:rsidRDefault="00BA43B9" w:rsidP="00BA43B9">
      <w:pPr>
        <w:jc w:val="both"/>
        <w:rPr>
          <w:rFonts w:ascii="Arial" w:hAnsi="Arial" w:cs="Arial"/>
        </w:rPr>
      </w:pPr>
      <w:r w:rsidRPr="003D0EF7">
        <w:rPr>
          <w:rFonts w:ascii="Arial" w:hAnsi="Arial" w:cs="Arial"/>
          <w:b/>
        </w:rPr>
        <w:t xml:space="preserve">Key words: </w:t>
      </w:r>
      <w:r w:rsidRPr="003D0EF7">
        <w:rPr>
          <w:rFonts w:ascii="Arial" w:hAnsi="Arial" w:cs="Arial"/>
        </w:rPr>
        <w:t xml:space="preserve">Parkinson’s disease, impulsive compulsive behaviors, cortical thickness, </w:t>
      </w:r>
      <w:proofErr w:type="spellStart"/>
      <w:proofErr w:type="gramStart"/>
      <w:r w:rsidRPr="003D0EF7">
        <w:rPr>
          <w:rFonts w:ascii="Arial" w:hAnsi="Arial" w:cs="Arial"/>
        </w:rPr>
        <w:t>morphometry</w:t>
      </w:r>
      <w:proofErr w:type="spellEnd"/>
      <w:proofErr w:type="gramEnd"/>
      <w:r w:rsidRPr="003D0EF7">
        <w:rPr>
          <w:rFonts w:ascii="Arial" w:hAnsi="Arial" w:cs="Arial"/>
        </w:rPr>
        <w:t>, MRI.</w:t>
      </w:r>
    </w:p>
    <w:p w14:paraId="3BD30019" w14:textId="77777777" w:rsidR="00BA43B9" w:rsidRPr="003D0EF7" w:rsidRDefault="00BA43B9" w:rsidP="00BA43B9">
      <w:pPr>
        <w:jc w:val="both"/>
        <w:rPr>
          <w:rFonts w:ascii="Arial" w:hAnsi="Arial" w:cs="Arial"/>
        </w:rPr>
      </w:pPr>
      <w:r w:rsidRPr="003D0EF7">
        <w:rPr>
          <w:rFonts w:ascii="Arial" w:hAnsi="Arial" w:cs="Arial"/>
          <w:b/>
        </w:rPr>
        <w:t xml:space="preserve">Funding sources: </w:t>
      </w:r>
      <w:r w:rsidRPr="003D0EF7">
        <w:rPr>
          <w:rFonts w:ascii="Arial" w:hAnsi="Arial" w:cs="Arial"/>
        </w:rPr>
        <w:t>None</w:t>
      </w:r>
    </w:p>
    <w:p w14:paraId="28B79AF2" w14:textId="77777777" w:rsidR="00BA43B9" w:rsidRPr="003D0EF7" w:rsidRDefault="00BA43B9" w:rsidP="00BA43B9">
      <w:pPr>
        <w:spacing w:line="360" w:lineRule="auto"/>
        <w:jc w:val="both"/>
        <w:rPr>
          <w:rFonts w:ascii="Arial" w:hAnsi="Arial" w:cs="Arial"/>
        </w:rPr>
      </w:pPr>
      <w:r w:rsidRPr="003D0EF7">
        <w:rPr>
          <w:rFonts w:ascii="Arial" w:hAnsi="Arial" w:cs="Arial"/>
        </w:rPr>
        <w:tab/>
      </w:r>
    </w:p>
    <w:p w14:paraId="378B38EF" w14:textId="77777777" w:rsidR="007B0AD8" w:rsidRPr="003D0EF7" w:rsidRDefault="007B0AD8" w:rsidP="00BA43B9">
      <w:pPr>
        <w:spacing w:line="360" w:lineRule="auto"/>
        <w:jc w:val="both"/>
        <w:rPr>
          <w:rFonts w:ascii="Arial" w:hAnsi="Arial" w:cs="Arial"/>
          <w:b/>
        </w:rPr>
      </w:pPr>
    </w:p>
    <w:p w14:paraId="7313F04E" w14:textId="77777777" w:rsidR="007B0AD8" w:rsidRPr="003D0EF7" w:rsidRDefault="007B0AD8" w:rsidP="00BA43B9">
      <w:pPr>
        <w:spacing w:line="360" w:lineRule="auto"/>
        <w:jc w:val="both"/>
        <w:rPr>
          <w:rFonts w:ascii="Arial" w:hAnsi="Arial" w:cs="Arial"/>
          <w:b/>
        </w:rPr>
      </w:pPr>
    </w:p>
    <w:p w14:paraId="5EF6C51D" w14:textId="77777777" w:rsidR="007B0AD8" w:rsidRPr="003D0EF7" w:rsidRDefault="007B0AD8" w:rsidP="00BA43B9">
      <w:pPr>
        <w:spacing w:line="360" w:lineRule="auto"/>
        <w:jc w:val="both"/>
        <w:rPr>
          <w:rFonts w:ascii="Arial" w:hAnsi="Arial" w:cs="Arial"/>
          <w:b/>
        </w:rPr>
      </w:pPr>
    </w:p>
    <w:p w14:paraId="3BF4CF37" w14:textId="77777777" w:rsidR="007B0AD8" w:rsidRPr="003D0EF7" w:rsidRDefault="007B0AD8" w:rsidP="00BA43B9">
      <w:pPr>
        <w:spacing w:line="360" w:lineRule="auto"/>
        <w:jc w:val="both"/>
        <w:rPr>
          <w:rFonts w:ascii="Arial" w:hAnsi="Arial" w:cs="Arial"/>
          <w:b/>
        </w:rPr>
      </w:pPr>
    </w:p>
    <w:p w14:paraId="39BE371D" w14:textId="77777777" w:rsidR="007B0AD8" w:rsidRPr="003D0EF7" w:rsidRDefault="007B0AD8" w:rsidP="00BA43B9">
      <w:pPr>
        <w:spacing w:line="360" w:lineRule="auto"/>
        <w:jc w:val="both"/>
        <w:rPr>
          <w:rFonts w:ascii="Arial" w:hAnsi="Arial" w:cs="Arial"/>
          <w:b/>
        </w:rPr>
      </w:pPr>
    </w:p>
    <w:p w14:paraId="51552DF9" w14:textId="77777777" w:rsidR="007B0AD8" w:rsidRPr="003D0EF7" w:rsidRDefault="007B0AD8" w:rsidP="00BA43B9">
      <w:pPr>
        <w:spacing w:line="360" w:lineRule="auto"/>
        <w:jc w:val="both"/>
        <w:rPr>
          <w:rFonts w:ascii="Arial" w:hAnsi="Arial" w:cs="Arial"/>
          <w:b/>
        </w:rPr>
      </w:pPr>
    </w:p>
    <w:p w14:paraId="4BD18C83" w14:textId="77777777" w:rsidR="007B0AD8" w:rsidRPr="003D0EF7" w:rsidRDefault="007B0AD8" w:rsidP="00BA43B9">
      <w:pPr>
        <w:spacing w:line="360" w:lineRule="auto"/>
        <w:jc w:val="both"/>
        <w:rPr>
          <w:rFonts w:ascii="Arial" w:hAnsi="Arial" w:cs="Arial"/>
          <w:b/>
        </w:rPr>
      </w:pPr>
    </w:p>
    <w:p w14:paraId="26C003EB" w14:textId="69DDFBCD" w:rsidR="00BA43B9" w:rsidRPr="003D0EF7" w:rsidRDefault="00BA43B9" w:rsidP="00BA43B9">
      <w:pPr>
        <w:spacing w:line="360" w:lineRule="auto"/>
        <w:jc w:val="both"/>
        <w:rPr>
          <w:rFonts w:ascii="Arial" w:hAnsi="Arial" w:cs="Arial"/>
          <w:b/>
        </w:rPr>
      </w:pPr>
      <w:r w:rsidRPr="003D0EF7">
        <w:rPr>
          <w:rFonts w:ascii="Arial" w:hAnsi="Arial" w:cs="Arial"/>
          <w:b/>
        </w:rPr>
        <w:t xml:space="preserve">Correspondence to: </w:t>
      </w:r>
    </w:p>
    <w:p w14:paraId="2F630538" w14:textId="77777777" w:rsidR="00BA43B9" w:rsidRPr="003D0EF7" w:rsidRDefault="00C04727" w:rsidP="00BA43B9">
      <w:pPr>
        <w:jc w:val="both"/>
        <w:rPr>
          <w:rFonts w:ascii="Arial" w:hAnsi="Arial" w:cs="Arial"/>
        </w:rPr>
      </w:pPr>
      <w:proofErr w:type="spellStart"/>
      <w:r w:rsidRPr="003D0EF7">
        <w:rPr>
          <w:rFonts w:ascii="Arial" w:hAnsi="Arial" w:cs="Arial"/>
        </w:rPr>
        <w:t>Dr</w:t>
      </w:r>
      <w:proofErr w:type="spellEnd"/>
      <w:r w:rsidRPr="003D0EF7">
        <w:rPr>
          <w:rFonts w:ascii="Arial" w:hAnsi="Arial" w:cs="Arial"/>
        </w:rPr>
        <w:t xml:space="preserve"> Francesca </w:t>
      </w:r>
      <w:proofErr w:type="spellStart"/>
      <w:r w:rsidRPr="003D0EF7">
        <w:rPr>
          <w:rFonts w:ascii="Arial" w:hAnsi="Arial" w:cs="Arial"/>
        </w:rPr>
        <w:t>Morgante</w:t>
      </w:r>
      <w:proofErr w:type="spellEnd"/>
    </w:p>
    <w:p w14:paraId="1A4FA72E" w14:textId="77777777" w:rsidR="001F38C5" w:rsidRPr="003D0EF7" w:rsidRDefault="001F38C5" w:rsidP="001F38C5">
      <w:pPr>
        <w:jc w:val="both"/>
        <w:rPr>
          <w:rFonts w:ascii="Arial" w:hAnsi="Arial" w:cs="Arial"/>
          <w:vertAlign w:val="superscript"/>
        </w:rPr>
      </w:pPr>
      <w:r w:rsidRPr="003D0EF7">
        <w:rPr>
          <w:rFonts w:ascii="Arial" w:hAnsi="Arial" w:cs="Arial"/>
          <w:bCs/>
        </w:rPr>
        <w:t>Neurosciences Research Centre,</w:t>
      </w:r>
      <w:r w:rsidRPr="003D0EF7">
        <w:rPr>
          <w:rFonts w:ascii="Arial" w:hAnsi="Arial" w:cs="Arial"/>
        </w:rPr>
        <w:t xml:space="preserve"> </w:t>
      </w:r>
      <w:r w:rsidRPr="003D0EF7">
        <w:rPr>
          <w:rFonts w:ascii="Arial" w:hAnsi="Arial" w:cs="Arial"/>
          <w:bCs/>
          <w:lang w:val="en-GB"/>
        </w:rPr>
        <w:t>Molecular and Clinical Sciences Research Institute, St George’s University of London, SW17 0RE, UK</w:t>
      </w:r>
    </w:p>
    <w:p w14:paraId="2335D256" w14:textId="396EA3AA" w:rsidR="00F23AF3" w:rsidRPr="003D0EF7" w:rsidRDefault="001F38C5" w:rsidP="002B41BE">
      <w:pPr>
        <w:rPr>
          <w:rFonts w:ascii="Arial" w:hAnsi="Arial" w:cs="Arial"/>
          <w:b/>
        </w:rPr>
      </w:pPr>
      <w:r w:rsidRPr="003D0EF7">
        <w:rPr>
          <w:rFonts w:ascii="Arial" w:hAnsi="Arial" w:cs="Arial"/>
        </w:rPr>
        <w:t>Email: fmorgante@gmail.com</w:t>
      </w:r>
    </w:p>
    <w:p w14:paraId="62D2E5F6" w14:textId="77777777" w:rsidR="00F23AF3" w:rsidRPr="003D0EF7" w:rsidRDefault="00BA43B9" w:rsidP="002B41BE">
      <w:pPr>
        <w:rPr>
          <w:rFonts w:ascii="Arial" w:hAnsi="Arial" w:cs="Arial"/>
          <w:b/>
        </w:rPr>
      </w:pPr>
      <w:r w:rsidRPr="003D0EF7">
        <w:rPr>
          <w:rFonts w:ascii="Arial" w:hAnsi="Arial" w:cs="Arial"/>
          <w:b/>
        </w:rPr>
        <w:br w:type="page"/>
      </w:r>
    </w:p>
    <w:p w14:paraId="0054CC2C" w14:textId="2B651B57" w:rsidR="00F7595B" w:rsidRPr="003D0EF7" w:rsidRDefault="0088705C" w:rsidP="00FB6A35">
      <w:pPr>
        <w:pStyle w:val="Heading1"/>
      </w:pPr>
      <w:r w:rsidRPr="003D0EF7">
        <w:lastRenderedPageBreak/>
        <w:t>STATEMENT AGREEMENT</w:t>
      </w:r>
    </w:p>
    <w:p w14:paraId="2029D81E" w14:textId="3ACDAE71" w:rsidR="00F7595B" w:rsidRPr="003D0EF7" w:rsidRDefault="00F7595B" w:rsidP="00F7595B">
      <w:pPr>
        <w:rPr>
          <w:rFonts w:ascii="Arial" w:hAnsi="Arial" w:cs="Arial"/>
        </w:rPr>
      </w:pPr>
      <w:r w:rsidRPr="003D0EF7">
        <w:rPr>
          <w:rFonts w:ascii="Arial" w:hAnsi="Arial" w:cs="Arial"/>
        </w:rPr>
        <w:t>I</w:t>
      </w:r>
      <w:proofErr w:type="gramStart"/>
      <w:r w:rsidRPr="003D0EF7">
        <w:rPr>
          <w:rFonts w:ascii="Arial" w:hAnsi="Arial" w:cs="Arial"/>
        </w:rPr>
        <w:t xml:space="preserve">,  </w:t>
      </w:r>
      <w:r w:rsidR="00FB6A35" w:rsidRPr="003D0EF7">
        <w:rPr>
          <w:rFonts w:ascii="Arial" w:hAnsi="Arial" w:cs="Arial"/>
        </w:rPr>
        <w:t>Francesca</w:t>
      </w:r>
      <w:proofErr w:type="gramEnd"/>
      <w:r w:rsidR="00FB6A35" w:rsidRPr="003D0EF7">
        <w:rPr>
          <w:rFonts w:ascii="Arial" w:hAnsi="Arial" w:cs="Arial"/>
        </w:rPr>
        <w:t xml:space="preserve"> </w:t>
      </w:r>
      <w:proofErr w:type="spellStart"/>
      <w:r w:rsidR="00FB6A35" w:rsidRPr="003D0EF7">
        <w:rPr>
          <w:rFonts w:ascii="Arial" w:hAnsi="Arial" w:cs="Arial"/>
        </w:rPr>
        <w:t>Morgante</w:t>
      </w:r>
      <w:proofErr w:type="spellEnd"/>
      <w:r w:rsidRPr="003D0EF7">
        <w:rPr>
          <w:rFonts w:ascii="Arial" w:hAnsi="Arial" w:cs="Arial"/>
        </w:rPr>
        <w:t xml:space="preserve">, The Corresponding Author of this article has the right to grant on behalf of all authors and does grant on behalf of all authors, a </w:t>
      </w:r>
      <w:proofErr w:type="spellStart"/>
      <w:r w:rsidRPr="003D0EF7">
        <w:rPr>
          <w:rFonts w:ascii="Arial" w:hAnsi="Arial" w:cs="Arial"/>
        </w:rPr>
        <w:t>licence</w:t>
      </w:r>
      <w:proofErr w:type="spellEnd"/>
      <w:r w:rsidRPr="003D0EF7">
        <w:rPr>
          <w:rFonts w:ascii="Arial" w:hAnsi="Arial" w:cs="Arial"/>
        </w:rPr>
        <w:t xml:space="preserve"> to the BMJ Publishing Group Ltd and its licensees, to permit this Contribution (if accepted) to be published in Journal of Neurology, Neurosurgery and Psychiatry (JNNP) and any other BMJ Group products and to exploit all subsidiary rights, as set out in our </w:t>
      </w:r>
      <w:proofErr w:type="spellStart"/>
      <w:r w:rsidRPr="003D0EF7">
        <w:rPr>
          <w:rFonts w:ascii="Arial" w:hAnsi="Arial" w:cs="Arial"/>
        </w:rPr>
        <w:t>licence</w:t>
      </w:r>
      <w:proofErr w:type="spellEnd"/>
      <w:r w:rsidRPr="003D0EF7">
        <w:rPr>
          <w:rFonts w:ascii="Arial" w:hAnsi="Arial" w:cs="Arial"/>
        </w:rPr>
        <w:t xml:space="preserve"> set out at: (</w:t>
      </w:r>
      <w:hyperlink r:id="rId9" w:history="1">
        <w:r w:rsidRPr="003D0EF7">
          <w:rPr>
            <w:rStyle w:val="Hyperlink"/>
            <w:rFonts w:ascii="Arial" w:hAnsi="Arial" w:cs="Arial"/>
          </w:rPr>
          <w:t>http://jnnp.bmj.com/site/about/licence.pdf</w:t>
        </w:r>
      </w:hyperlink>
      <w:r w:rsidRPr="003D0EF7">
        <w:rPr>
          <w:rFonts w:ascii="Arial" w:hAnsi="Arial" w:cs="Arial"/>
        </w:rPr>
        <w:t>)</w:t>
      </w:r>
    </w:p>
    <w:p w14:paraId="5DC3BEF0" w14:textId="77777777" w:rsidR="00F7595B" w:rsidRPr="003D0EF7" w:rsidRDefault="00F7595B" w:rsidP="00F7595B">
      <w:pPr>
        <w:rPr>
          <w:rFonts w:ascii="Arial" w:hAnsi="Arial" w:cs="Arial"/>
        </w:rPr>
      </w:pPr>
    </w:p>
    <w:p w14:paraId="4FA474EB" w14:textId="77777777" w:rsidR="00F7595B" w:rsidRPr="003D0EF7" w:rsidRDefault="00F7595B" w:rsidP="00F7595B">
      <w:pPr>
        <w:rPr>
          <w:rFonts w:ascii="Arial" w:eastAsia="Times New Roman" w:hAnsi="Arial" w:cs="Arial"/>
          <w:b/>
          <w:lang w:val="en-GB"/>
        </w:rPr>
      </w:pPr>
    </w:p>
    <w:p w14:paraId="16370A6C" w14:textId="0356441A" w:rsidR="004B7F65" w:rsidRPr="003D0EF7" w:rsidRDefault="004B7F65" w:rsidP="004B7F65">
      <w:pPr>
        <w:rPr>
          <w:rFonts w:ascii="Arial" w:hAnsi="Arial" w:cs="Arial"/>
        </w:rPr>
      </w:pPr>
    </w:p>
    <w:p w14:paraId="58978515" w14:textId="77777777" w:rsidR="004B7F65" w:rsidRPr="003D0EF7" w:rsidRDefault="004B7F65" w:rsidP="004B7F65">
      <w:pPr>
        <w:rPr>
          <w:rFonts w:ascii="Arial" w:hAnsi="Arial" w:cs="Arial"/>
          <w:b/>
        </w:rPr>
      </w:pPr>
    </w:p>
    <w:p w14:paraId="0ECF18A8" w14:textId="09072C54" w:rsidR="00AB681A" w:rsidRPr="003D0EF7" w:rsidRDefault="00824378" w:rsidP="00824378">
      <w:pPr>
        <w:rPr>
          <w:rFonts w:ascii="Arial" w:hAnsi="Arial" w:cs="Arial"/>
        </w:rPr>
      </w:pPr>
      <w:r w:rsidRPr="003D0EF7">
        <w:rPr>
          <w:rFonts w:ascii="Arial" w:hAnsi="Arial" w:cs="Arial"/>
          <w:b/>
        </w:rPr>
        <w:t>ETHICS APPROVAL</w:t>
      </w:r>
      <w:proofErr w:type="gramStart"/>
      <w:r w:rsidRPr="003D0EF7">
        <w:rPr>
          <w:rFonts w:ascii="Arial" w:hAnsi="Arial" w:cs="Arial"/>
          <w:b/>
        </w:rPr>
        <w:t>:</w:t>
      </w:r>
      <w:r w:rsidRPr="003D0EF7">
        <w:rPr>
          <w:rFonts w:ascii="Arial" w:hAnsi="Arial" w:cs="Arial"/>
        </w:rPr>
        <w:t xml:space="preserve">  The study was approved by the institutional review board at each participating site</w:t>
      </w:r>
      <w:proofErr w:type="gramEnd"/>
      <w:r w:rsidRPr="003D0EF7">
        <w:rPr>
          <w:rFonts w:ascii="Arial" w:hAnsi="Arial" w:cs="Arial"/>
        </w:rPr>
        <w:t>.</w:t>
      </w:r>
    </w:p>
    <w:p w14:paraId="733C52F3" w14:textId="77777777" w:rsidR="00824378" w:rsidRPr="003D0EF7" w:rsidRDefault="00824378" w:rsidP="00824378">
      <w:pPr>
        <w:rPr>
          <w:rFonts w:ascii="Arial" w:hAnsi="Arial" w:cs="Arial"/>
        </w:rPr>
      </w:pPr>
    </w:p>
    <w:p w14:paraId="61B16EDF" w14:textId="77777777" w:rsidR="00D95C2D" w:rsidRPr="003D0EF7" w:rsidRDefault="00D95C2D" w:rsidP="00CA2093"/>
    <w:p w14:paraId="38CF8470" w14:textId="77777777" w:rsidR="004B7F65" w:rsidRPr="003D0EF7" w:rsidRDefault="00AB681A" w:rsidP="00AB681A">
      <w:pPr>
        <w:spacing w:line="360" w:lineRule="auto"/>
        <w:jc w:val="both"/>
        <w:rPr>
          <w:rFonts w:ascii="Arial" w:hAnsi="Arial" w:cs="Arial"/>
        </w:rPr>
      </w:pPr>
      <w:r w:rsidRPr="003D0EF7">
        <w:rPr>
          <w:rFonts w:ascii="Arial" w:eastAsia="Times-Roman" w:hAnsi="Arial"/>
          <w:b/>
          <w:bCs/>
          <w:szCs w:val="28"/>
        </w:rPr>
        <w:t>AUTHORS CONTRIBUTION:</w:t>
      </w:r>
      <w:r w:rsidRPr="003D0EF7">
        <w:rPr>
          <w:rFonts w:ascii="Arial" w:hAnsi="Arial" w:cs="Arial"/>
        </w:rPr>
        <w:t xml:space="preserve"> </w:t>
      </w:r>
    </w:p>
    <w:p w14:paraId="62179B0F" w14:textId="45542183" w:rsidR="004B7F65" w:rsidRPr="003D0EF7" w:rsidRDefault="004B7F65" w:rsidP="004B7F65">
      <w:pPr>
        <w:rPr>
          <w:rFonts w:ascii="Arial" w:hAnsi="Arial" w:cs="Arial"/>
        </w:rPr>
      </w:pPr>
      <w:r w:rsidRPr="003D0EF7">
        <w:rPr>
          <w:rFonts w:ascii="Arial" w:hAnsi="Arial" w:cs="Arial"/>
        </w:rPr>
        <w:t>LR, CL, FM and MJE - Study concept and design</w:t>
      </w:r>
    </w:p>
    <w:p w14:paraId="3EA46D29" w14:textId="6309E8A9" w:rsidR="004B7F65" w:rsidRPr="003D0EF7" w:rsidRDefault="004B7F65" w:rsidP="004B7F65">
      <w:pPr>
        <w:rPr>
          <w:rFonts w:ascii="Arial" w:hAnsi="Arial" w:cs="Arial"/>
        </w:rPr>
      </w:pPr>
      <w:r w:rsidRPr="003D0EF7">
        <w:rPr>
          <w:rFonts w:ascii="Arial" w:hAnsi="Arial" w:cs="Arial"/>
        </w:rPr>
        <w:t>LR, CL and RDM - acquisition of data</w:t>
      </w:r>
    </w:p>
    <w:p w14:paraId="2BA2698E" w14:textId="272FEB81" w:rsidR="004B7F65" w:rsidRPr="003D0EF7" w:rsidRDefault="004B7F65" w:rsidP="004B7F65">
      <w:pPr>
        <w:rPr>
          <w:rFonts w:ascii="Arial" w:hAnsi="Arial" w:cs="Arial"/>
        </w:rPr>
      </w:pPr>
      <w:r w:rsidRPr="003D0EF7">
        <w:rPr>
          <w:rFonts w:ascii="Arial" w:hAnsi="Arial" w:cs="Arial"/>
        </w:rPr>
        <w:t>LR and CL – Statistical analysis</w:t>
      </w:r>
    </w:p>
    <w:p w14:paraId="44FC8826" w14:textId="686C6132" w:rsidR="004B7F65" w:rsidRPr="003D0EF7" w:rsidRDefault="004B7F65" w:rsidP="004B7F65">
      <w:pPr>
        <w:rPr>
          <w:rFonts w:ascii="Arial" w:hAnsi="Arial" w:cs="Arial"/>
        </w:rPr>
      </w:pPr>
      <w:r w:rsidRPr="003D0EF7">
        <w:rPr>
          <w:rFonts w:ascii="Arial" w:hAnsi="Arial" w:cs="Arial"/>
        </w:rPr>
        <w:t>LR, CL, FM and MJE - analysis and interpretation</w:t>
      </w:r>
    </w:p>
    <w:p w14:paraId="26FFF3DF" w14:textId="54FB4E00" w:rsidR="004B7F65" w:rsidRPr="003D0EF7" w:rsidRDefault="004B7F65" w:rsidP="004B7F65">
      <w:pPr>
        <w:rPr>
          <w:rFonts w:ascii="Arial" w:hAnsi="Arial" w:cs="Arial"/>
        </w:rPr>
      </w:pPr>
      <w:r w:rsidRPr="003D0EF7">
        <w:rPr>
          <w:rFonts w:ascii="Arial" w:hAnsi="Arial" w:cs="Arial"/>
        </w:rPr>
        <w:t>LR, CL, RDM, FM and MJE - critical revision of the manuscript for important intellectual content</w:t>
      </w:r>
    </w:p>
    <w:p w14:paraId="443B723A" w14:textId="1F80CF6E" w:rsidR="004B7F65" w:rsidRPr="003D0EF7" w:rsidRDefault="004B7F65" w:rsidP="004B7F65">
      <w:pPr>
        <w:rPr>
          <w:rFonts w:ascii="Arial" w:hAnsi="Arial" w:cs="Arial"/>
        </w:rPr>
      </w:pPr>
      <w:r w:rsidRPr="003D0EF7">
        <w:rPr>
          <w:rFonts w:ascii="Arial" w:hAnsi="Arial" w:cs="Arial"/>
        </w:rPr>
        <w:t>FM and MJE - study supervision</w:t>
      </w:r>
    </w:p>
    <w:p w14:paraId="26D20507" w14:textId="77777777" w:rsidR="004B7F65" w:rsidRPr="003D0EF7" w:rsidRDefault="004B7F65" w:rsidP="00AB681A">
      <w:pPr>
        <w:spacing w:line="360" w:lineRule="auto"/>
        <w:jc w:val="both"/>
        <w:rPr>
          <w:rFonts w:ascii="Arial" w:hAnsi="Arial" w:cs="Arial"/>
        </w:rPr>
      </w:pPr>
    </w:p>
    <w:p w14:paraId="38D78EF2" w14:textId="77777777" w:rsidR="00AB681A" w:rsidRPr="003D0EF7" w:rsidRDefault="00AB681A" w:rsidP="00CA2093"/>
    <w:p w14:paraId="6EF73F32" w14:textId="77777777" w:rsidR="00D95C2D" w:rsidRPr="003D0EF7" w:rsidRDefault="00D95C2D" w:rsidP="00CA2093"/>
    <w:p w14:paraId="1E40475E" w14:textId="77777777" w:rsidR="00D95C2D" w:rsidRPr="003D0EF7" w:rsidRDefault="00D95C2D" w:rsidP="00CA2093"/>
    <w:p w14:paraId="22FEB1B3" w14:textId="77777777" w:rsidR="00D95C2D" w:rsidRPr="003D0EF7" w:rsidRDefault="00D95C2D" w:rsidP="00CA2093"/>
    <w:p w14:paraId="1FF3DD9F" w14:textId="77777777" w:rsidR="00D95C2D" w:rsidRPr="003D0EF7" w:rsidRDefault="00D95C2D" w:rsidP="00CA2093"/>
    <w:p w14:paraId="6989DC13" w14:textId="77777777" w:rsidR="00D95C2D" w:rsidRPr="003D0EF7" w:rsidRDefault="00D95C2D" w:rsidP="00CA2093"/>
    <w:p w14:paraId="68CCB165" w14:textId="77777777" w:rsidR="00F23AF3" w:rsidRPr="003D0EF7" w:rsidRDefault="00F23AF3" w:rsidP="00CA2093"/>
    <w:p w14:paraId="0FBE707F" w14:textId="77777777" w:rsidR="00AF237F" w:rsidRPr="003D0EF7" w:rsidRDefault="00AF237F" w:rsidP="00B622CC"/>
    <w:p w14:paraId="17EE74D5" w14:textId="77777777" w:rsidR="00AF237F" w:rsidRPr="003D0EF7" w:rsidRDefault="00AF237F" w:rsidP="00AF237F"/>
    <w:p w14:paraId="3204C7CD" w14:textId="77777777" w:rsidR="00986DC0" w:rsidRPr="003D0EF7" w:rsidRDefault="00986DC0" w:rsidP="00430F61"/>
    <w:p w14:paraId="7C71D4B1" w14:textId="77777777" w:rsidR="00986DC0" w:rsidRPr="003D0EF7" w:rsidRDefault="00986DC0" w:rsidP="00430F61"/>
    <w:p w14:paraId="35F9869C" w14:textId="77777777" w:rsidR="00986DC0" w:rsidRPr="003D0EF7" w:rsidRDefault="00986DC0" w:rsidP="00430F61"/>
    <w:p w14:paraId="40ADCF56" w14:textId="77777777" w:rsidR="00986DC0" w:rsidRPr="003D0EF7" w:rsidRDefault="00986DC0" w:rsidP="00430F61"/>
    <w:p w14:paraId="66F7E6B7" w14:textId="77777777" w:rsidR="00986DC0" w:rsidRPr="003D0EF7" w:rsidRDefault="00986DC0" w:rsidP="00430F61">
      <w:pPr>
        <w:rPr>
          <w:rFonts w:ascii="Arial" w:hAnsi="Arial"/>
          <w:b/>
        </w:rPr>
      </w:pPr>
    </w:p>
    <w:p w14:paraId="4F5AD777" w14:textId="77777777" w:rsidR="00986DC0" w:rsidRPr="003D0EF7" w:rsidRDefault="00986DC0" w:rsidP="00430F61">
      <w:pPr>
        <w:rPr>
          <w:rFonts w:ascii="Arial" w:hAnsi="Arial"/>
          <w:b/>
        </w:rPr>
      </w:pPr>
    </w:p>
    <w:p w14:paraId="2A4F0E7E" w14:textId="77777777" w:rsidR="00A70E36" w:rsidRPr="003D0EF7" w:rsidRDefault="00A70E36">
      <w:pPr>
        <w:rPr>
          <w:rFonts w:ascii="Arial" w:eastAsia="MS Gothic" w:hAnsi="Arial" w:cs="Arial"/>
          <w:b/>
        </w:rPr>
      </w:pPr>
      <w:r w:rsidRPr="003D0EF7">
        <w:rPr>
          <w:rFonts w:cs="Arial"/>
        </w:rPr>
        <w:br w:type="page"/>
      </w:r>
    </w:p>
    <w:p w14:paraId="4DA12AAA" w14:textId="484215E7" w:rsidR="00986DC0" w:rsidRPr="003D0EF7" w:rsidRDefault="00986DC0" w:rsidP="00FC33C9">
      <w:pPr>
        <w:pStyle w:val="Heading1"/>
        <w:spacing w:line="480" w:lineRule="auto"/>
        <w:jc w:val="both"/>
        <w:rPr>
          <w:rFonts w:cs="Arial"/>
          <w:szCs w:val="24"/>
        </w:rPr>
      </w:pPr>
      <w:r w:rsidRPr="003D0EF7">
        <w:rPr>
          <w:rFonts w:cs="Arial"/>
          <w:szCs w:val="24"/>
        </w:rPr>
        <w:lastRenderedPageBreak/>
        <w:t>ABSTRACT</w:t>
      </w:r>
    </w:p>
    <w:p w14:paraId="3AEE99CB" w14:textId="77777777" w:rsidR="00B050A6" w:rsidRPr="003D0EF7" w:rsidRDefault="00C93AA2" w:rsidP="00FC33C9">
      <w:pPr>
        <w:pStyle w:val="NoSpacing"/>
        <w:spacing w:line="360" w:lineRule="auto"/>
        <w:jc w:val="both"/>
        <w:rPr>
          <w:rFonts w:ascii="Arial" w:hAnsi="Arial" w:cs="Arial"/>
          <w:b/>
        </w:rPr>
      </w:pPr>
      <w:r w:rsidRPr="003D0EF7">
        <w:rPr>
          <w:rFonts w:ascii="Arial" w:hAnsi="Arial" w:cs="Arial"/>
          <w:b/>
        </w:rPr>
        <w:t>Objective</w:t>
      </w:r>
    </w:p>
    <w:p w14:paraId="6E8ED902" w14:textId="4D5893A8" w:rsidR="00B050A6" w:rsidRPr="003D0EF7" w:rsidRDefault="00B9611A" w:rsidP="00FC33C9">
      <w:pPr>
        <w:pStyle w:val="NoSpacing"/>
        <w:spacing w:line="360" w:lineRule="auto"/>
        <w:jc w:val="both"/>
        <w:rPr>
          <w:rFonts w:ascii="Arial" w:hAnsi="Arial" w:cs="Arial"/>
          <w:bCs/>
        </w:rPr>
      </w:pPr>
      <w:r w:rsidRPr="003D0EF7">
        <w:rPr>
          <w:rFonts w:ascii="Arial" w:hAnsi="Arial" w:cs="Arial"/>
          <w:bCs/>
        </w:rPr>
        <w:t xml:space="preserve">To determine </w:t>
      </w:r>
      <w:r w:rsidR="002A5C97" w:rsidRPr="003D0EF7">
        <w:rPr>
          <w:rFonts w:ascii="Arial" w:hAnsi="Arial" w:cs="Arial"/>
          <w:bCs/>
        </w:rPr>
        <w:t>whether</w:t>
      </w:r>
      <w:r w:rsidR="00B050A6" w:rsidRPr="003D0EF7">
        <w:rPr>
          <w:rFonts w:ascii="Arial" w:hAnsi="Arial" w:cs="Arial"/>
          <w:bCs/>
        </w:rPr>
        <w:t xml:space="preserve"> </w:t>
      </w:r>
      <w:r w:rsidR="002C66A4" w:rsidRPr="003D0EF7">
        <w:rPr>
          <w:rFonts w:ascii="Arial" w:hAnsi="Arial" w:cs="Arial"/>
          <w:bCs/>
        </w:rPr>
        <w:t xml:space="preserve">clinical and </w:t>
      </w:r>
      <w:r w:rsidR="00B050A6" w:rsidRPr="003D0EF7">
        <w:rPr>
          <w:rFonts w:ascii="Arial" w:hAnsi="Arial" w:cs="Arial"/>
          <w:bCs/>
        </w:rPr>
        <w:t xml:space="preserve">structural imaging features </w:t>
      </w:r>
      <w:r w:rsidRPr="003D0EF7">
        <w:rPr>
          <w:rFonts w:ascii="Arial" w:hAnsi="Arial" w:cs="Arial"/>
          <w:bCs/>
        </w:rPr>
        <w:t xml:space="preserve">in de-novo </w:t>
      </w:r>
      <w:r w:rsidRPr="003D0EF7">
        <w:rPr>
          <w:rFonts w:ascii="Arial" w:hAnsi="Arial" w:cs="Arial"/>
        </w:rPr>
        <w:t xml:space="preserve">Parkinson’s disease (PD) </w:t>
      </w:r>
      <w:r w:rsidR="00B050A6" w:rsidRPr="003D0EF7">
        <w:rPr>
          <w:rFonts w:ascii="Arial" w:hAnsi="Arial" w:cs="Arial"/>
          <w:bCs/>
        </w:rPr>
        <w:t xml:space="preserve">predict the </w:t>
      </w:r>
      <w:r w:rsidRPr="003D0EF7">
        <w:rPr>
          <w:rFonts w:ascii="Arial" w:hAnsi="Arial" w:cs="Arial"/>
          <w:bCs/>
        </w:rPr>
        <w:t xml:space="preserve">later </w:t>
      </w:r>
      <w:r w:rsidR="00B050A6" w:rsidRPr="003D0EF7">
        <w:rPr>
          <w:rFonts w:ascii="Arial" w:hAnsi="Arial" w:cs="Arial"/>
          <w:bCs/>
        </w:rPr>
        <w:t xml:space="preserve">development of </w:t>
      </w:r>
      <w:r w:rsidR="001911CF" w:rsidRPr="003D0EF7">
        <w:rPr>
          <w:rFonts w:ascii="Arial" w:hAnsi="Arial" w:cs="Arial"/>
          <w:bCs/>
        </w:rPr>
        <w:t>i</w:t>
      </w:r>
      <w:r w:rsidR="001911CF" w:rsidRPr="003D0EF7">
        <w:rPr>
          <w:rFonts w:ascii="Arial" w:hAnsi="Arial" w:cs="Arial"/>
        </w:rPr>
        <w:t>mpulsive compulsive behavior (ICB)</w:t>
      </w:r>
      <w:r w:rsidR="00B050A6" w:rsidRPr="003D0EF7">
        <w:rPr>
          <w:rFonts w:ascii="Arial" w:hAnsi="Arial" w:cs="Arial"/>
          <w:bCs/>
        </w:rPr>
        <w:t>.</w:t>
      </w:r>
    </w:p>
    <w:p w14:paraId="13823B05" w14:textId="77777777" w:rsidR="00B050A6" w:rsidRPr="003D0EF7" w:rsidRDefault="00B050A6" w:rsidP="00FC33C9">
      <w:pPr>
        <w:pStyle w:val="NoSpacing"/>
        <w:spacing w:line="360" w:lineRule="auto"/>
        <w:jc w:val="both"/>
        <w:rPr>
          <w:rFonts w:ascii="Arial" w:hAnsi="Arial" w:cs="Arial"/>
          <w:b/>
          <w:bCs/>
        </w:rPr>
      </w:pPr>
      <w:r w:rsidRPr="003D0EF7">
        <w:rPr>
          <w:rFonts w:ascii="Arial" w:hAnsi="Arial" w:cs="Arial"/>
          <w:b/>
          <w:bCs/>
        </w:rPr>
        <w:t>Methods</w:t>
      </w:r>
    </w:p>
    <w:p w14:paraId="4945B6EE" w14:textId="1E0ED2F5" w:rsidR="001F58AA" w:rsidRPr="003D0EF7" w:rsidRDefault="00DF576D" w:rsidP="00FC33C9">
      <w:pPr>
        <w:pStyle w:val="NoSpacing"/>
        <w:spacing w:line="360" w:lineRule="auto"/>
        <w:jc w:val="both"/>
        <w:rPr>
          <w:rFonts w:ascii="Arial" w:hAnsi="Arial" w:cs="Arial"/>
          <w:bCs/>
        </w:rPr>
      </w:pPr>
      <w:r w:rsidRPr="003D0EF7">
        <w:rPr>
          <w:rFonts w:ascii="Arial" w:hAnsi="Arial" w:cs="Arial"/>
        </w:rPr>
        <w:t>From a cohort of 1116 subjects (PD=629; healthy controls, HC=195) from the Parkinson’s Progression Marker Initiative database</w:t>
      </w:r>
      <w:r w:rsidR="00B9611A" w:rsidRPr="003D0EF7">
        <w:rPr>
          <w:rFonts w:ascii="Arial" w:hAnsi="Arial" w:cs="Arial"/>
        </w:rPr>
        <w:t>, w</w:t>
      </w:r>
      <w:r w:rsidR="007B6B27" w:rsidRPr="003D0EF7">
        <w:rPr>
          <w:rFonts w:ascii="Arial" w:hAnsi="Arial" w:cs="Arial"/>
        </w:rPr>
        <w:t xml:space="preserve">e </w:t>
      </w:r>
      <w:r w:rsidR="00B9611A" w:rsidRPr="003D0EF7">
        <w:rPr>
          <w:rFonts w:ascii="Arial" w:hAnsi="Arial" w:cs="Arial"/>
        </w:rPr>
        <w:t xml:space="preserve">created a sub-cohort </w:t>
      </w:r>
      <w:r w:rsidRPr="003D0EF7">
        <w:rPr>
          <w:rFonts w:ascii="Arial" w:hAnsi="Arial" w:cs="Arial"/>
        </w:rPr>
        <w:t xml:space="preserve">of </w:t>
      </w:r>
      <w:r w:rsidR="00A06661" w:rsidRPr="003D0EF7">
        <w:rPr>
          <w:rFonts w:ascii="Arial" w:hAnsi="Arial" w:cs="Arial"/>
        </w:rPr>
        <w:t>42</w:t>
      </w:r>
      <w:r w:rsidR="00AA2AB8" w:rsidRPr="003D0EF7">
        <w:rPr>
          <w:rFonts w:ascii="Arial" w:hAnsi="Arial" w:cs="Arial"/>
        </w:rPr>
        <w:t xml:space="preserve"> </w:t>
      </w:r>
      <w:r w:rsidRPr="003D0EF7">
        <w:rPr>
          <w:rFonts w:ascii="Arial" w:hAnsi="Arial" w:cs="Arial"/>
        </w:rPr>
        <w:t>de novo PD</w:t>
      </w:r>
      <w:r w:rsidR="00B9611A" w:rsidRPr="003D0EF7">
        <w:rPr>
          <w:rFonts w:ascii="Arial" w:hAnsi="Arial" w:cs="Arial"/>
        </w:rPr>
        <w:t xml:space="preserve"> </w:t>
      </w:r>
      <w:r w:rsidRPr="003D0EF7">
        <w:rPr>
          <w:rFonts w:ascii="Arial" w:hAnsi="Arial" w:cs="Arial"/>
        </w:rPr>
        <w:t>without</w:t>
      </w:r>
      <w:r w:rsidR="007B6B27" w:rsidRPr="003D0EF7">
        <w:rPr>
          <w:rFonts w:ascii="Arial" w:hAnsi="Arial" w:cs="Arial"/>
        </w:rPr>
        <w:t xml:space="preserve"> ICB</w:t>
      </w:r>
      <w:r w:rsidR="00AA2AB8" w:rsidRPr="003D0EF7">
        <w:rPr>
          <w:rFonts w:ascii="Arial" w:hAnsi="Arial" w:cs="Arial"/>
        </w:rPr>
        <w:t xml:space="preserve"> at baseline</w:t>
      </w:r>
      <w:r w:rsidR="008E408C" w:rsidRPr="003D0EF7">
        <w:rPr>
          <w:rFonts w:ascii="Arial" w:hAnsi="Arial" w:cs="Arial"/>
        </w:rPr>
        <w:t xml:space="preserve"> with available 3T MRI and</w:t>
      </w:r>
      <w:r w:rsidRPr="003D0EF7">
        <w:rPr>
          <w:rFonts w:ascii="Arial" w:hAnsi="Arial" w:cs="Arial"/>
        </w:rPr>
        <w:t xml:space="preserve"> who</w:t>
      </w:r>
      <w:r w:rsidR="007B6B27" w:rsidRPr="003D0EF7">
        <w:rPr>
          <w:rFonts w:ascii="Arial" w:hAnsi="Arial" w:cs="Arial"/>
        </w:rPr>
        <w:t xml:space="preserve"> </w:t>
      </w:r>
      <w:r w:rsidR="00B9611A" w:rsidRPr="003D0EF7">
        <w:rPr>
          <w:rFonts w:ascii="Arial" w:hAnsi="Arial" w:cs="Arial"/>
        </w:rPr>
        <w:t xml:space="preserve">developed ICB </w:t>
      </w:r>
      <w:r w:rsidR="00AA2AB8" w:rsidRPr="003D0EF7">
        <w:rPr>
          <w:rFonts w:ascii="Arial" w:hAnsi="Arial" w:cs="Arial"/>
        </w:rPr>
        <w:t xml:space="preserve">during </w:t>
      </w:r>
      <w:r w:rsidR="007B6B27" w:rsidRPr="003D0EF7">
        <w:rPr>
          <w:rFonts w:ascii="Arial" w:hAnsi="Arial" w:cs="Arial"/>
        </w:rPr>
        <w:t>follow-up</w:t>
      </w:r>
      <w:r w:rsidR="00A06661" w:rsidRPr="003D0EF7">
        <w:rPr>
          <w:rFonts w:ascii="Arial" w:hAnsi="Arial" w:cs="Arial"/>
        </w:rPr>
        <w:t xml:space="preserve">. </w:t>
      </w:r>
      <w:r w:rsidR="008E408C" w:rsidRPr="003D0EF7">
        <w:rPr>
          <w:rFonts w:ascii="Arial" w:hAnsi="Arial" w:cs="Arial"/>
        </w:rPr>
        <w:t xml:space="preserve">PD-ICB </w:t>
      </w:r>
      <w:proofErr w:type="gramStart"/>
      <w:r w:rsidR="008E408C" w:rsidRPr="003D0EF7">
        <w:rPr>
          <w:rFonts w:ascii="Arial" w:hAnsi="Arial" w:cs="Arial"/>
        </w:rPr>
        <w:t>were</w:t>
      </w:r>
      <w:proofErr w:type="gramEnd"/>
      <w:r w:rsidR="008E408C" w:rsidRPr="003D0EF7">
        <w:rPr>
          <w:rFonts w:ascii="Arial" w:hAnsi="Arial" w:cs="Arial"/>
        </w:rPr>
        <w:t xml:space="preserve"> matched for age, gender and disease duration to 42 PD patients without ICB over follow-up (PD-no-ICB) and 42 healthy controls (HC). Baseline</w:t>
      </w:r>
      <w:r w:rsidR="008E408C" w:rsidRPr="003D0EF7">
        <w:rPr>
          <w:rFonts w:ascii="Arial" w:hAnsi="Arial" w:cs="Arial"/>
          <w:bCs/>
        </w:rPr>
        <w:t xml:space="preserve"> demographic and clinical predictors of ICB were analyzed. </w:t>
      </w:r>
      <w:r w:rsidR="008E408C" w:rsidRPr="003D0EF7">
        <w:rPr>
          <w:rFonts w:ascii="Arial" w:hAnsi="Arial" w:cs="Arial"/>
        </w:rPr>
        <w:t xml:space="preserve">For the longitudinal analysis of structural imaging, from the baseline cohort we selected </w:t>
      </w:r>
      <w:r w:rsidR="00A06661" w:rsidRPr="003D0EF7">
        <w:rPr>
          <w:rFonts w:ascii="Arial" w:hAnsi="Arial" w:cs="Arial"/>
        </w:rPr>
        <w:t xml:space="preserve">29 </w:t>
      </w:r>
      <w:r w:rsidR="008E408C" w:rsidRPr="003D0EF7">
        <w:rPr>
          <w:rFonts w:ascii="Arial" w:hAnsi="Arial" w:cs="Arial"/>
        </w:rPr>
        <w:t>patients who</w:t>
      </w:r>
      <w:r w:rsidR="00B9611A" w:rsidRPr="003D0EF7">
        <w:rPr>
          <w:rFonts w:ascii="Arial" w:hAnsi="Arial" w:cs="Arial"/>
        </w:rPr>
        <w:t xml:space="preserve"> had</w:t>
      </w:r>
      <w:r w:rsidR="007B6B27" w:rsidRPr="003D0EF7">
        <w:rPr>
          <w:rFonts w:ascii="Arial" w:hAnsi="Arial" w:cs="Arial"/>
        </w:rPr>
        <w:t xml:space="preserve"> </w:t>
      </w:r>
      <w:r w:rsidR="00B9611A" w:rsidRPr="003D0EF7">
        <w:rPr>
          <w:rFonts w:ascii="Arial" w:hAnsi="Arial" w:cs="Arial"/>
        </w:rPr>
        <w:t xml:space="preserve">a 3T MRI </w:t>
      </w:r>
      <w:r w:rsidR="008E408C" w:rsidRPr="003D0EF7">
        <w:rPr>
          <w:rFonts w:ascii="Arial" w:hAnsi="Arial" w:cs="Arial"/>
        </w:rPr>
        <w:t>performed after ICB onset</w:t>
      </w:r>
      <w:r w:rsidR="007B6B27" w:rsidRPr="003D0EF7">
        <w:rPr>
          <w:rFonts w:ascii="Arial" w:hAnsi="Arial" w:cs="Arial"/>
        </w:rPr>
        <w:t xml:space="preserve">. </w:t>
      </w:r>
      <w:r w:rsidR="00E620A3" w:rsidRPr="003D0EF7">
        <w:rPr>
          <w:rFonts w:ascii="Arial" w:hAnsi="Arial" w:cs="Arial"/>
          <w:bCs/>
        </w:rPr>
        <w:t>B</w:t>
      </w:r>
      <w:r w:rsidR="00B9611A" w:rsidRPr="003D0EF7">
        <w:rPr>
          <w:rFonts w:ascii="Arial" w:hAnsi="Arial" w:cs="Arial"/>
          <w:bCs/>
        </w:rPr>
        <w:t>aseline</w:t>
      </w:r>
      <w:r w:rsidR="001F58AA" w:rsidRPr="003D0EF7">
        <w:rPr>
          <w:rFonts w:ascii="Arial" w:hAnsi="Arial" w:cs="Arial"/>
          <w:bCs/>
        </w:rPr>
        <w:t xml:space="preserve"> and longitudinal</w:t>
      </w:r>
      <w:r w:rsidR="00B9611A" w:rsidRPr="003D0EF7">
        <w:rPr>
          <w:rFonts w:ascii="Arial" w:hAnsi="Arial" w:cs="Arial"/>
          <w:bCs/>
        </w:rPr>
        <w:t xml:space="preserve"> structural differences were compared using v</w:t>
      </w:r>
      <w:r w:rsidR="00B71CE8" w:rsidRPr="003D0EF7">
        <w:rPr>
          <w:rFonts w:ascii="Arial" w:hAnsi="Arial" w:cs="Arial"/>
          <w:bCs/>
        </w:rPr>
        <w:t xml:space="preserve">oxel-based </w:t>
      </w:r>
      <w:proofErr w:type="spellStart"/>
      <w:r w:rsidR="00B71CE8" w:rsidRPr="003D0EF7">
        <w:rPr>
          <w:rFonts w:ascii="Arial" w:hAnsi="Arial" w:cs="Arial"/>
          <w:bCs/>
        </w:rPr>
        <w:t>morphometry</w:t>
      </w:r>
      <w:proofErr w:type="spellEnd"/>
      <w:r w:rsidR="00B9611A" w:rsidRPr="003D0EF7">
        <w:rPr>
          <w:rFonts w:ascii="Arial" w:hAnsi="Arial" w:cs="Arial"/>
          <w:bCs/>
        </w:rPr>
        <w:t xml:space="preserve"> and </w:t>
      </w:r>
      <w:r w:rsidR="00B050A6" w:rsidRPr="003D0EF7">
        <w:rPr>
          <w:rFonts w:ascii="Arial" w:hAnsi="Arial" w:cs="Arial"/>
          <w:bCs/>
        </w:rPr>
        <w:t>voxel-based quantification</w:t>
      </w:r>
      <w:r w:rsidR="00E620A3" w:rsidRPr="003D0EF7">
        <w:rPr>
          <w:rFonts w:ascii="Arial" w:hAnsi="Arial" w:cs="Arial"/>
          <w:bCs/>
        </w:rPr>
        <w:t>.</w:t>
      </w:r>
    </w:p>
    <w:p w14:paraId="78DD3078" w14:textId="77777777" w:rsidR="00B050A6" w:rsidRPr="003D0EF7" w:rsidRDefault="00B050A6" w:rsidP="00FC33C9">
      <w:pPr>
        <w:pStyle w:val="NoSpacing"/>
        <w:spacing w:line="360" w:lineRule="auto"/>
        <w:jc w:val="both"/>
        <w:rPr>
          <w:rFonts w:ascii="Arial" w:hAnsi="Arial" w:cs="Arial"/>
          <w:b/>
          <w:bCs/>
        </w:rPr>
      </w:pPr>
      <w:r w:rsidRPr="003D0EF7">
        <w:rPr>
          <w:rFonts w:ascii="Arial" w:hAnsi="Arial" w:cs="Arial"/>
          <w:b/>
          <w:bCs/>
        </w:rPr>
        <w:t>Results</w:t>
      </w:r>
    </w:p>
    <w:p w14:paraId="3BB4A070" w14:textId="39BFD36D" w:rsidR="00B050A6" w:rsidRPr="003D0EF7" w:rsidRDefault="0087682D" w:rsidP="00FC33C9">
      <w:pPr>
        <w:pStyle w:val="NoSpacing"/>
        <w:spacing w:line="360" w:lineRule="auto"/>
        <w:jc w:val="both"/>
        <w:rPr>
          <w:rFonts w:ascii="Arial" w:hAnsi="Arial" w:cs="Arial"/>
          <w:bCs/>
        </w:rPr>
      </w:pPr>
      <w:r w:rsidRPr="003D0EF7">
        <w:rPr>
          <w:rFonts w:ascii="Arial" w:hAnsi="Arial" w:cs="Arial"/>
          <w:bCs/>
        </w:rPr>
        <w:t xml:space="preserve">People </w:t>
      </w:r>
      <w:r w:rsidR="00FA091F" w:rsidRPr="003D0EF7">
        <w:rPr>
          <w:rFonts w:ascii="Arial" w:hAnsi="Arial" w:cs="Arial"/>
          <w:bCs/>
        </w:rPr>
        <w:t>who went on to develop ICB had more severe anxiety and autonomic dysfunction and were more likely to have RBD at the time of PD diagnosis. Logistic regression confirmed that only autonomic dysfunction was a predictor of ICB. We could not find any morphological feature on baseline MRI that predicted later onset of ICB. When comparing PD groups at follow-up, a small region of increased atrophy in the anterior limb of the left internal capsule adjacent to the head of the left caudate nucleus was found in PD-ICB, but not surviving correction for multiple comparison</w:t>
      </w:r>
      <w:r w:rsidR="002A5C97" w:rsidRPr="003D0EF7">
        <w:rPr>
          <w:rFonts w:ascii="Arial" w:hAnsi="Arial" w:cs="Arial"/>
          <w:bCs/>
        </w:rPr>
        <w:t>s</w:t>
      </w:r>
      <w:r w:rsidR="00FA091F" w:rsidRPr="003D0EF7">
        <w:rPr>
          <w:rFonts w:ascii="Arial" w:hAnsi="Arial" w:cs="Arial"/>
          <w:bCs/>
        </w:rPr>
        <w:t>.</w:t>
      </w:r>
    </w:p>
    <w:p w14:paraId="76BA1D03" w14:textId="77777777" w:rsidR="00B050A6" w:rsidRPr="003D0EF7" w:rsidRDefault="00B050A6" w:rsidP="00FC33C9">
      <w:pPr>
        <w:pStyle w:val="NoSpacing"/>
        <w:spacing w:line="360" w:lineRule="auto"/>
        <w:jc w:val="both"/>
        <w:rPr>
          <w:rFonts w:ascii="Arial" w:hAnsi="Arial" w:cs="Arial"/>
          <w:b/>
        </w:rPr>
      </w:pPr>
      <w:r w:rsidRPr="003D0EF7">
        <w:rPr>
          <w:rFonts w:ascii="Arial" w:hAnsi="Arial" w:cs="Arial"/>
          <w:b/>
          <w:bCs/>
        </w:rPr>
        <w:t>Conclusion</w:t>
      </w:r>
      <w:r w:rsidR="00C93AA2" w:rsidRPr="003D0EF7">
        <w:rPr>
          <w:rFonts w:ascii="Arial" w:hAnsi="Arial" w:cs="Arial"/>
          <w:b/>
          <w:bCs/>
        </w:rPr>
        <w:t>s</w:t>
      </w:r>
    </w:p>
    <w:p w14:paraId="5CF7F9AB" w14:textId="77777777" w:rsidR="00E87AF3" w:rsidRPr="003D0EF7" w:rsidRDefault="00EF7B43" w:rsidP="00FC33C9">
      <w:pPr>
        <w:spacing w:line="360" w:lineRule="auto"/>
        <w:jc w:val="both"/>
        <w:rPr>
          <w:rFonts w:ascii="Arial" w:hAnsi="Arial" w:cs="Arial"/>
          <w:b/>
          <w:bCs/>
          <w:i/>
        </w:rPr>
      </w:pPr>
      <w:r w:rsidRPr="003D0EF7">
        <w:rPr>
          <w:rFonts w:ascii="Arial" w:hAnsi="Arial" w:cs="Arial"/>
          <w:bCs/>
        </w:rPr>
        <w:t>A</w:t>
      </w:r>
      <w:r w:rsidR="007B07AC" w:rsidRPr="003D0EF7">
        <w:rPr>
          <w:rFonts w:ascii="Arial" w:hAnsi="Arial" w:cs="Arial"/>
          <w:bCs/>
        </w:rPr>
        <w:t xml:space="preserve">utonomic dysfunction at baseline is associated with the development of ICB. </w:t>
      </w:r>
      <w:r w:rsidR="0021005B" w:rsidRPr="003D0EF7">
        <w:rPr>
          <w:rFonts w:ascii="Arial" w:hAnsi="Arial" w:cs="Arial"/>
          <w:bCs/>
        </w:rPr>
        <w:t>S</w:t>
      </w:r>
      <w:r w:rsidR="00173D63" w:rsidRPr="003D0EF7">
        <w:rPr>
          <w:rFonts w:ascii="Arial" w:hAnsi="Arial" w:cs="Arial"/>
          <w:bCs/>
        </w:rPr>
        <w:t xml:space="preserve">tructural imaging fails to identify morphological features associated with the development of ICB. </w:t>
      </w:r>
    </w:p>
    <w:p w14:paraId="3031FF72" w14:textId="77777777" w:rsidR="00E87AF3" w:rsidRPr="003D0EF7" w:rsidRDefault="00E87AF3" w:rsidP="00B050A6">
      <w:pPr>
        <w:spacing w:line="360" w:lineRule="auto"/>
        <w:jc w:val="both"/>
        <w:rPr>
          <w:rFonts w:ascii="Arial" w:hAnsi="Arial" w:cs="Arial"/>
          <w:b/>
          <w:bCs/>
          <w:i/>
        </w:rPr>
      </w:pPr>
    </w:p>
    <w:p w14:paraId="09218897" w14:textId="77777777" w:rsidR="00E87AF3" w:rsidRPr="003D0EF7" w:rsidRDefault="00E87AF3" w:rsidP="00B050A6">
      <w:pPr>
        <w:spacing w:line="360" w:lineRule="auto"/>
        <w:jc w:val="both"/>
        <w:rPr>
          <w:rFonts w:ascii="Arial" w:hAnsi="Arial" w:cs="Arial"/>
          <w:b/>
          <w:bCs/>
          <w:i/>
        </w:rPr>
      </w:pPr>
    </w:p>
    <w:p w14:paraId="6681C9F7" w14:textId="77777777" w:rsidR="00E87AF3" w:rsidRPr="003D0EF7" w:rsidRDefault="00E87AF3" w:rsidP="00B050A6">
      <w:pPr>
        <w:spacing w:line="360" w:lineRule="auto"/>
        <w:jc w:val="both"/>
        <w:rPr>
          <w:rFonts w:ascii="Arial" w:hAnsi="Arial" w:cs="Arial"/>
          <w:b/>
          <w:bCs/>
          <w:i/>
        </w:rPr>
      </w:pPr>
    </w:p>
    <w:p w14:paraId="1C2E0304" w14:textId="77777777" w:rsidR="00173D63" w:rsidRPr="003D0EF7" w:rsidRDefault="00173D63">
      <w:pPr>
        <w:rPr>
          <w:rFonts w:ascii="Arial" w:hAnsi="Arial" w:cs="Arial"/>
          <w:b/>
        </w:rPr>
      </w:pPr>
      <w:r w:rsidRPr="003D0EF7">
        <w:rPr>
          <w:rFonts w:ascii="Arial" w:hAnsi="Arial" w:cs="Arial"/>
          <w:b/>
        </w:rPr>
        <w:br w:type="page"/>
      </w:r>
    </w:p>
    <w:p w14:paraId="2C3674B7" w14:textId="77777777" w:rsidR="00F87D94" w:rsidRPr="003D0EF7" w:rsidRDefault="00F87D94" w:rsidP="00430F61">
      <w:pPr>
        <w:pStyle w:val="Heading1"/>
        <w:rPr>
          <w:bCs/>
        </w:rPr>
      </w:pPr>
      <w:r w:rsidRPr="003D0EF7">
        <w:lastRenderedPageBreak/>
        <w:t>INTRODUCTION</w:t>
      </w:r>
    </w:p>
    <w:p w14:paraId="05F420C9" w14:textId="4D90446D" w:rsidR="00404B7A" w:rsidRPr="003D0EF7" w:rsidRDefault="003549CC" w:rsidP="001A525C">
      <w:pPr>
        <w:spacing w:before="240" w:line="360" w:lineRule="auto"/>
        <w:jc w:val="both"/>
        <w:rPr>
          <w:rFonts w:ascii="Arial" w:hAnsi="Arial" w:cs="Arial"/>
        </w:rPr>
      </w:pPr>
      <w:r w:rsidRPr="003D0EF7">
        <w:rPr>
          <w:rFonts w:ascii="Arial" w:hAnsi="Arial" w:cs="Arial"/>
        </w:rPr>
        <w:t xml:space="preserve">Impulsive compulsive </w:t>
      </w:r>
      <w:r w:rsidR="00E87AF3" w:rsidRPr="003D0EF7">
        <w:rPr>
          <w:rFonts w:ascii="Arial" w:hAnsi="Arial" w:cs="Arial"/>
        </w:rPr>
        <w:t>behaviors (ICB)</w:t>
      </w:r>
      <w:r w:rsidRPr="003D0EF7">
        <w:rPr>
          <w:rFonts w:ascii="Arial" w:hAnsi="Arial" w:cs="Arial"/>
        </w:rPr>
        <w:t xml:space="preserve"> are </w:t>
      </w:r>
      <w:r w:rsidR="00173D63" w:rsidRPr="003D0EF7">
        <w:rPr>
          <w:rFonts w:ascii="Arial" w:hAnsi="Arial" w:cs="Arial"/>
        </w:rPr>
        <w:t xml:space="preserve">disabling </w:t>
      </w:r>
      <w:r w:rsidRPr="003D0EF7">
        <w:rPr>
          <w:rFonts w:ascii="Arial" w:hAnsi="Arial" w:cs="Arial"/>
        </w:rPr>
        <w:t xml:space="preserve">neuropsychiatric </w:t>
      </w:r>
      <w:r w:rsidR="00A57BF5" w:rsidRPr="003D0EF7">
        <w:rPr>
          <w:rFonts w:ascii="Arial" w:hAnsi="Arial" w:cs="Arial"/>
        </w:rPr>
        <w:t xml:space="preserve">disturbances </w:t>
      </w:r>
      <w:r w:rsidR="00173D63" w:rsidRPr="003D0EF7">
        <w:rPr>
          <w:rFonts w:ascii="Arial" w:hAnsi="Arial" w:cs="Arial"/>
        </w:rPr>
        <w:t>occurring</w:t>
      </w:r>
      <w:r w:rsidR="00E87AF3" w:rsidRPr="003D0EF7">
        <w:rPr>
          <w:rFonts w:ascii="Arial" w:hAnsi="Arial" w:cs="Arial"/>
        </w:rPr>
        <w:t xml:space="preserve"> in up to 30% of</w:t>
      </w:r>
      <w:r w:rsidR="00173D63" w:rsidRPr="003D0EF7">
        <w:rPr>
          <w:rFonts w:ascii="Arial" w:hAnsi="Arial" w:cs="Arial"/>
        </w:rPr>
        <w:t xml:space="preserve"> Parkinson’s disease (PD) patients</w:t>
      </w:r>
      <w:r w:rsidR="00811BC5" w:rsidRPr="003D0EF7">
        <w:rPr>
          <w:rFonts w:ascii="Arial" w:hAnsi="Arial" w:cs="Arial"/>
        </w:rPr>
        <w:t xml:space="preserve">. They include impulse control disorders (ICD) such as pathological gambling, </w:t>
      </w:r>
      <w:proofErr w:type="spellStart"/>
      <w:r w:rsidR="00811BC5" w:rsidRPr="003D0EF7">
        <w:rPr>
          <w:rFonts w:ascii="Arial" w:hAnsi="Arial" w:cs="Arial"/>
        </w:rPr>
        <w:t>hypersexuality</w:t>
      </w:r>
      <w:proofErr w:type="spellEnd"/>
      <w:r w:rsidR="00811BC5" w:rsidRPr="003D0EF7">
        <w:rPr>
          <w:rFonts w:ascii="Arial" w:hAnsi="Arial" w:cs="Arial"/>
        </w:rPr>
        <w:t xml:space="preserve">, compulsive buying and binge eating, and compulsive behaviors such as </w:t>
      </w:r>
      <w:proofErr w:type="spellStart"/>
      <w:r w:rsidR="00811BC5" w:rsidRPr="003D0EF7">
        <w:rPr>
          <w:rFonts w:ascii="Arial" w:hAnsi="Arial" w:cs="Arial"/>
        </w:rPr>
        <w:t>punding</w:t>
      </w:r>
      <w:proofErr w:type="spellEnd"/>
      <w:r w:rsidR="00811BC5" w:rsidRPr="003D0EF7">
        <w:rPr>
          <w:rFonts w:ascii="Arial" w:hAnsi="Arial" w:cs="Arial"/>
        </w:rPr>
        <w:t xml:space="preserve"> and compulsive use of dopamine replacement therapy (also known as dopamine </w:t>
      </w:r>
      <w:proofErr w:type="spellStart"/>
      <w:r w:rsidR="00811BC5" w:rsidRPr="003D0EF7">
        <w:rPr>
          <w:rFonts w:ascii="Arial" w:hAnsi="Arial" w:cs="Arial"/>
        </w:rPr>
        <w:t>dysregulation</w:t>
      </w:r>
      <w:proofErr w:type="spellEnd"/>
      <w:r w:rsidR="00811BC5" w:rsidRPr="003D0EF7">
        <w:rPr>
          <w:rFonts w:ascii="Arial" w:hAnsi="Arial" w:cs="Arial"/>
        </w:rPr>
        <w:t xml:space="preserve"> syndrome)</w:t>
      </w:r>
      <w:r w:rsidR="00811BC5" w:rsidRPr="003D0EF7">
        <w:rPr>
          <w:rFonts w:ascii="Arial" w:hAnsi="Arial" w:cs="Arial"/>
        </w:rPr>
        <w:fldChar w:fldCharType="begin">
          <w:fldData xml:space="preserve">PEVuZE5vdGU+PENpdGU+PEF1dGhvcj5XZWludHJhdWI8L0F1dGhvcj48WWVhcj4yMDE1PC9ZZWFy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==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PEVuZE5vdGU+PENpdGU+PEF1dGhvcj5XZWludHJhdWI8L0F1dGhvcj48WWVhcj4yMDE1PC9ZZWFy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==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811BC5" w:rsidRPr="003D0EF7">
        <w:rPr>
          <w:rFonts w:ascii="Arial" w:hAnsi="Arial" w:cs="Arial"/>
        </w:rPr>
      </w:r>
      <w:r w:rsidR="00811BC5" w:rsidRPr="003D0EF7">
        <w:rPr>
          <w:rFonts w:ascii="Arial" w:hAnsi="Arial" w:cs="Arial"/>
        </w:rPr>
        <w:fldChar w:fldCharType="separate"/>
      </w:r>
      <w:r w:rsidR="00E145D5" w:rsidRPr="003D0EF7">
        <w:rPr>
          <w:rFonts w:ascii="Arial" w:hAnsi="Arial" w:cs="Arial"/>
          <w:noProof/>
          <w:vertAlign w:val="superscript"/>
        </w:rPr>
        <w:t>1</w:t>
      </w:r>
      <w:r w:rsidR="00811BC5" w:rsidRPr="003D0EF7">
        <w:rPr>
          <w:rFonts w:ascii="Arial" w:hAnsi="Arial" w:cs="Arial"/>
        </w:rPr>
        <w:fldChar w:fldCharType="end"/>
      </w:r>
      <w:r w:rsidR="00811BC5" w:rsidRPr="003D0EF7">
        <w:rPr>
          <w:rFonts w:ascii="Arial" w:hAnsi="Arial" w:cs="Arial"/>
        </w:rPr>
        <w:t>.</w:t>
      </w:r>
      <w:r w:rsidR="00923662" w:rsidRPr="003D0EF7">
        <w:rPr>
          <w:rFonts w:ascii="Arial" w:hAnsi="Arial" w:cs="Arial"/>
        </w:rPr>
        <w:t xml:space="preserve"> </w:t>
      </w:r>
      <w:r w:rsidRPr="003D0EF7">
        <w:rPr>
          <w:rFonts w:ascii="Arial" w:hAnsi="Arial" w:cs="Arial"/>
        </w:rPr>
        <w:t xml:space="preserve">The pathophysiological basis is </w:t>
      </w:r>
      <w:r w:rsidR="006E2146" w:rsidRPr="003D0EF7">
        <w:rPr>
          <w:rFonts w:ascii="Arial" w:hAnsi="Arial" w:cs="Arial"/>
        </w:rPr>
        <w:t>unconfirmed, but</w:t>
      </w:r>
      <w:r w:rsidRPr="003D0EF7">
        <w:rPr>
          <w:rFonts w:ascii="Arial" w:hAnsi="Arial" w:cs="Arial"/>
        </w:rPr>
        <w:t xml:space="preserve"> </w:t>
      </w:r>
      <w:r w:rsidR="006E2146" w:rsidRPr="003D0EF7">
        <w:rPr>
          <w:rFonts w:ascii="Arial" w:hAnsi="Arial" w:cs="Arial"/>
        </w:rPr>
        <w:t>it is likely</w:t>
      </w:r>
      <w:r w:rsidRPr="003D0EF7">
        <w:rPr>
          <w:rFonts w:ascii="Arial" w:hAnsi="Arial" w:cs="Arial"/>
        </w:rPr>
        <w:t xml:space="preserve"> </w:t>
      </w:r>
      <w:r w:rsidR="006E2146" w:rsidRPr="003D0EF7">
        <w:rPr>
          <w:rFonts w:ascii="Arial" w:hAnsi="Arial" w:cs="Arial"/>
        </w:rPr>
        <w:t xml:space="preserve">that </w:t>
      </w:r>
      <w:r w:rsidR="00E87AF3" w:rsidRPr="003D0EF7">
        <w:rPr>
          <w:rFonts w:ascii="Arial" w:hAnsi="Arial" w:cs="Arial"/>
        </w:rPr>
        <w:t xml:space="preserve">ICB </w:t>
      </w:r>
      <w:r w:rsidR="00E334B8" w:rsidRPr="003D0EF7">
        <w:rPr>
          <w:rFonts w:ascii="Arial" w:hAnsi="Arial" w:cs="Arial"/>
        </w:rPr>
        <w:t>are not simply</w:t>
      </w:r>
      <w:r w:rsidR="00DF0083" w:rsidRPr="003D0EF7">
        <w:rPr>
          <w:rFonts w:ascii="Arial" w:hAnsi="Arial" w:cs="Arial"/>
        </w:rPr>
        <w:t xml:space="preserve"> drug-induced phenomena</w:t>
      </w:r>
      <w:r w:rsidR="003D5F55" w:rsidRPr="003D0EF7">
        <w:rPr>
          <w:rFonts w:ascii="Arial" w:hAnsi="Arial" w:cs="Arial"/>
        </w:rPr>
        <w:fldChar w:fldCharType="begin">
          <w:fldData xml:space="preserve">PEVuZE5vdGU+PENpdGU+PEF1dGhvcj5DaWxpYTwvQXV0aG9yPjxZZWFyPjIwMTE8L1llYXI+PFJl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PEVuZE5vdGU+PENpdGU+PEF1dGhvcj5DaWxpYTwvQXV0aG9yPjxZZWFyPjIwMTE8L1llYXI+PFJl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3D5F55" w:rsidRPr="003D0EF7">
        <w:rPr>
          <w:rFonts w:ascii="Arial" w:hAnsi="Arial" w:cs="Arial"/>
        </w:rPr>
      </w:r>
      <w:r w:rsidR="003D5F55" w:rsidRPr="003D0EF7">
        <w:rPr>
          <w:rFonts w:ascii="Arial" w:hAnsi="Arial" w:cs="Arial"/>
        </w:rPr>
        <w:fldChar w:fldCharType="separate"/>
      </w:r>
      <w:r w:rsidR="00E145D5" w:rsidRPr="003D0EF7">
        <w:rPr>
          <w:rFonts w:ascii="Arial" w:hAnsi="Arial" w:cs="Arial"/>
          <w:noProof/>
          <w:vertAlign w:val="superscript"/>
        </w:rPr>
        <w:t>2</w:t>
      </w:r>
      <w:r w:rsidR="003D5F55" w:rsidRPr="003D0EF7">
        <w:rPr>
          <w:rFonts w:ascii="Arial" w:hAnsi="Arial" w:cs="Arial"/>
        </w:rPr>
        <w:fldChar w:fldCharType="end"/>
      </w:r>
      <w:r w:rsidR="00E87AF3" w:rsidRPr="003D0EF7">
        <w:rPr>
          <w:rFonts w:ascii="Arial" w:hAnsi="Arial" w:cs="Arial"/>
        </w:rPr>
        <w:t>.</w:t>
      </w:r>
      <w:r w:rsidR="00A57BF5" w:rsidRPr="003D0EF7">
        <w:rPr>
          <w:rFonts w:ascii="Arial" w:hAnsi="Arial" w:cs="Arial"/>
        </w:rPr>
        <w:t xml:space="preserve"> </w:t>
      </w:r>
      <w:r w:rsidR="00585EB6" w:rsidRPr="003D0EF7">
        <w:rPr>
          <w:rFonts w:ascii="Arial" w:hAnsi="Arial" w:cs="Arial"/>
        </w:rPr>
        <w:t>Predisposing c</w:t>
      </w:r>
      <w:r w:rsidRPr="003D0EF7">
        <w:rPr>
          <w:rFonts w:ascii="Arial" w:hAnsi="Arial" w:cs="Arial"/>
        </w:rPr>
        <w:t>ognitive profile</w:t>
      </w:r>
      <w:r w:rsidR="006B57B7" w:rsidRPr="003D0EF7">
        <w:rPr>
          <w:rFonts w:ascii="Arial" w:hAnsi="Arial" w:cs="Arial"/>
        </w:rPr>
        <w:t>s</w:t>
      </w:r>
      <w:r w:rsidRPr="003D0EF7">
        <w:rPr>
          <w:rFonts w:ascii="Arial" w:hAnsi="Arial" w:cs="Arial"/>
        </w:rPr>
        <w:t xml:space="preserve"> have been </w:t>
      </w:r>
      <w:r w:rsidR="006B57B7" w:rsidRPr="003D0EF7">
        <w:rPr>
          <w:rFonts w:ascii="Arial" w:hAnsi="Arial" w:cs="Arial"/>
        </w:rPr>
        <w:t>reported</w:t>
      </w:r>
      <w:r w:rsidR="003A1212" w:rsidRPr="003D0EF7">
        <w:rPr>
          <w:rFonts w:ascii="Arial" w:hAnsi="Arial" w:cs="Arial"/>
        </w:rPr>
        <w:t xml:space="preserve"> in some </w:t>
      </w:r>
      <w:r w:rsidR="001E2B8C" w:rsidRPr="003D0EF7">
        <w:rPr>
          <w:rFonts w:ascii="Arial" w:hAnsi="Arial" w:cs="Arial"/>
        </w:rPr>
        <w:t xml:space="preserve">cross-sectional </w:t>
      </w:r>
      <w:r w:rsidR="003A1212" w:rsidRPr="003D0EF7">
        <w:rPr>
          <w:rFonts w:ascii="Arial" w:hAnsi="Arial" w:cs="Arial"/>
        </w:rPr>
        <w:t>studies</w:t>
      </w:r>
      <w:r w:rsidR="006B57B7" w:rsidRPr="003D0EF7">
        <w:rPr>
          <w:rFonts w:ascii="Arial" w:hAnsi="Arial" w:cs="Arial"/>
        </w:rPr>
        <w:t>, but not</w:t>
      </w:r>
      <w:r w:rsidR="00585EB6" w:rsidRPr="003D0EF7">
        <w:rPr>
          <w:rFonts w:ascii="Arial" w:hAnsi="Arial" w:cs="Arial"/>
        </w:rPr>
        <w:t xml:space="preserve"> confirmed by other</w:t>
      </w:r>
      <w:r w:rsidR="00DB677E" w:rsidRPr="003D0EF7">
        <w:rPr>
          <w:rFonts w:ascii="Arial" w:hAnsi="Arial" w:cs="Arial"/>
        </w:rPr>
        <w:t>s</w:t>
      </w:r>
      <w:r w:rsidR="00F126EB" w:rsidRPr="003D0EF7">
        <w:rPr>
          <w:rFonts w:ascii="Arial" w:hAnsi="Arial" w:cs="Arial"/>
        </w:rPr>
        <w:fldChar w:fldCharType="begin">
          <w:fldData xml:space="preserve">PEVuZE5vdGU+PENpdGU+PEF1dGhvcj5TYW50YW5nZWxvPC9BdXRob3I+PFllYXI+MjAwOTwvWWVh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PEVuZE5vdGU+PENpdGU+PEF1dGhvcj5TYW50YW5nZWxvPC9BdXRob3I+PFllYXI+MjAwOTwvWWVh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F126EB" w:rsidRPr="003D0EF7">
        <w:rPr>
          <w:rFonts w:ascii="Arial" w:hAnsi="Arial" w:cs="Arial"/>
        </w:rPr>
      </w:r>
      <w:r w:rsidR="00F126EB" w:rsidRPr="003D0EF7">
        <w:rPr>
          <w:rFonts w:ascii="Arial" w:hAnsi="Arial" w:cs="Arial"/>
        </w:rPr>
        <w:fldChar w:fldCharType="separate"/>
      </w:r>
      <w:r w:rsidR="00E145D5" w:rsidRPr="003D0EF7">
        <w:rPr>
          <w:rFonts w:ascii="Arial" w:hAnsi="Arial" w:cs="Arial"/>
          <w:noProof/>
          <w:vertAlign w:val="superscript"/>
        </w:rPr>
        <w:t>3-5</w:t>
      </w:r>
      <w:r w:rsidR="00F126EB" w:rsidRPr="003D0EF7">
        <w:rPr>
          <w:rFonts w:ascii="Arial" w:hAnsi="Arial" w:cs="Arial"/>
        </w:rPr>
        <w:fldChar w:fldCharType="end"/>
      </w:r>
      <w:r w:rsidR="00615C29" w:rsidRPr="003D0EF7">
        <w:rPr>
          <w:rFonts w:ascii="Arial" w:hAnsi="Arial" w:cs="Arial"/>
        </w:rPr>
        <w:t>.</w:t>
      </w:r>
      <w:r w:rsidRPr="003D0EF7">
        <w:rPr>
          <w:rFonts w:ascii="Arial" w:hAnsi="Arial" w:cs="Arial"/>
        </w:rPr>
        <w:t xml:space="preserve"> </w:t>
      </w:r>
      <w:r w:rsidR="00430F61" w:rsidRPr="003D0EF7">
        <w:rPr>
          <w:rFonts w:ascii="Arial" w:hAnsi="Arial" w:cs="Arial"/>
        </w:rPr>
        <w:t xml:space="preserve">A novelty seeking personality profile, higher </w:t>
      </w:r>
      <w:r w:rsidR="001C7978" w:rsidRPr="003D0EF7">
        <w:rPr>
          <w:rFonts w:ascii="Arial" w:hAnsi="Arial" w:cs="Arial"/>
        </w:rPr>
        <w:t>impulsivity</w:t>
      </w:r>
      <w:r w:rsidR="003F673D" w:rsidRPr="003D0EF7">
        <w:rPr>
          <w:rFonts w:ascii="Arial" w:hAnsi="Arial" w:cs="Arial"/>
        </w:rPr>
        <w:fldChar w:fldCharType="begin"/>
      </w:r>
      <w:r w:rsidR="00E145D5" w:rsidRPr="003D0EF7">
        <w:rPr>
          <w:rFonts w:ascii="Arial" w:hAnsi="Arial" w:cs="Arial"/>
        </w:rPr>
        <w:instrText xml:space="preserve"> ADDIN EN.CITE &lt;EndNote&gt;&lt;Cite&gt;&lt;Author&gt;Voon&lt;/Author&gt;&lt;Year&gt;2011&lt;/Year&gt;&lt;RecNum&gt;1989&lt;/RecNum&gt;&lt;DisplayText&gt;&lt;style face="superscript"&gt;6&lt;/style&gt;&lt;/DisplayText&gt;&lt;record&gt;&lt;rec-number&gt;1989&lt;/rec-number&gt;&lt;foreign-keys&gt;&lt;key app="EN" db-id="r290xr0z0ptaayere98xr0rjpxredpp22rv5" timestamp="1469209532"&gt;1989&lt;/key&gt;&lt;/foreign-keys&gt;&lt;ref-type name="Journal Article"&gt;17&lt;/ref-type&gt;&lt;contributors&gt;&lt;authors&gt;&lt;author&gt;Voon,V.&lt;/author&gt;&lt;author&gt;Sohr,M.&lt;/author&gt;&lt;author&gt;Lang,A.E.&lt;/author&gt;&lt;author&gt;Potenza,M.N.&lt;/author&gt;&lt;author&gt;Siderowf,A.D.&lt;/author&gt;&lt;author&gt;Whetteckey,J.&lt;/author&gt;&lt;author&gt;Weintraub,D.&lt;/author&gt;&lt;author&gt;Wunderlich,G.R.&lt;/author&gt;&lt;author&gt;Stacy,M.&lt;/author&gt;&lt;/authors&gt;&lt;/contributors&gt;&lt;auth-address&gt;Behavioral and Clinical Neurosciences Institute, University of Cambridge, Cambridge, England. voonval@gmail.com&lt;/auth-address&gt;&lt;titles&gt;&lt;title&gt;Impulse control disorders in parkinson disease: A multicenter case-control study&lt;/title&gt;&lt;secondary-title&gt;Ann.Neurol.&lt;/secondary-title&gt;&lt;/titles&gt;&lt;periodical&gt;&lt;full-title&gt;Ann.Neurol.&lt;/full-title&gt;&lt;/periodical&gt;&lt;reprint-edition&gt;Not in File&lt;/reprint-edition&gt;&lt;keywords&gt;&lt;keyword&gt;Anxiety&lt;/keyword&gt;&lt;keyword&gt;Behavior&lt;/keyword&gt;&lt;keyword&gt;Case-Control Studies&lt;/keyword&gt;&lt;keyword&gt;Dopamine&lt;/keyword&gt;&lt;keyword&gt;Eating&lt;/keyword&gt;&lt;keyword&gt;England&lt;/keyword&gt;&lt;keyword&gt;Impulse Control Disorders&lt;/keyword&gt;&lt;keyword&gt;methods&lt;/keyword&gt;&lt;keyword&gt;Multicenter Studies&lt;/keyword&gt;&lt;keyword&gt;Parkinson Disease&lt;/keyword&gt;&lt;keyword&gt;Patients&lt;/keyword&gt;&lt;keyword&gt;Reward&lt;/keyword&gt;&lt;keyword&gt;Risk&lt;/keyword&gt;&lt;keyword&gt;Sexual Behavior&lt;/keyword&gt;&lt;/keywords&gt;&lt;dates&gt;&lt;year&gt;2011&lt;/year&gt;&lt;pub-dates&gt;&lt;date&gt;1/10/2011&lt;/date&gt;&lt;/pub-dates&gt;&lt;/dates&gt;&lt;label&gt;2062&lt;/label&gt;&lt;urls&gt;&lt;related-urls&gt;&lt;url&gt;http://www.ncbi.nlm.nih.gov/pubmed/21416496&lt;/url&gt;&lt;/related-urls&gt;&lt;/urls&gt;&lt;/record&gt;&lt;/Cite&gt;&lt;/EndNote&gt;</w:instrText>
      </w:r>
      <w:r w:rsidR="003F673D" w:rsidRPr="003D0EF7">
        <w:rPr>
          <w:rFonts w:ascii="Arial" w:hAnsi="Arial" w:cs="Arial"/>
        </w:rPr>
        <w:fldChar w:fldCharType="separate"/>
      </w:r>
      <w:r w:rsidR="00E145D5" w:rsidRPr="003D0EF7">
        <w:rPr>
          <w:rFonts w:ascii="Arial" w:hAnsi="Arial" w:cs="Arial"/>
          <w:noProof/>
          <w:vertAlign w:val="superscript"/>
        </w:rPr>
        <w:t>6</w:t>
      </w:r>
      <w:r w:rsidR="003F673D" w:rsidRPr="003D0EF7">
        <w:rPr>
          <w:rFonts w:ascii="Arial" w:hAnsi="Arial" w:cs="Arial"/>
        </w:rPr>
        <w:fldChar w:fldCharType="end"/>
      </w:r>
      <w:r w:rsidR="00430F61" w:rsidRPr="003D0EF7">
        <w:rPr>
          <w:rFonts w:ascii="Arial" w:hAnsi="Arial" w:cs="Arial"/>
        </w:rPr>
        <w:t xml:space="preserve">, </w:t>
      </w:r>
      <w:r w:rsidR="0087682D" w:rsidRPr="003D0EF7">
        <w:rPr>
          <w:rFonts w:ascii="Arial" w:hAnsi="Arial" w:cs="Arial"/>
        </w:rPr>
        <w:t>impairment in</w:t>
      </w:r>
      <w:r w:rsidR="00430F61" w:rsidRPr="003D0EF7">
        <w:rPr>
          <w:rFonts w:ascii="Arial" w:hAnsi="Arial" w:cs="Arial"/>
        </w:rPr>
        <w:t xml:space="preserve"> sense of agency</w:t>
      </w:r>
      <w:r w:rsidR="003F673D" w:rsidRPr="003D0EF7">
        <w:rPr>
          <w:rFonts w:ascii="Arial" w:hAnsi="Arial" w:cs="Arial"/>
        </w:rPr>
        <w:fldChar w:fldCharType="begin">
          <w:fldData xml:space="preserve">PEVuZE5vdGU+PENpdGU+PEF1dGhvcj5SaWNjaWFyZGk8L0F1dGhvcj48WWVhcj4yMDE3PC9ZZWFy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PEVuZE5vdGU+PENpdGU+PEF1dGhvcj5SaWNjaWFyZGk8L0F1dGhvcj48WWVhcj4yMDE3PC9ZZWFy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3F673D" w:rsidRPr="003D0EF7">
        <w:rPr>
          <w:rFonts w:ascii="Arial" w:hAnsi="Arial" w:cs="Arial"/>
        </w:rPr>
      </w:r>
      <w:r w:rsidR="003F673D" w:rsidRPr="003D0EF7">
        <w:rPr>
          <w:rFonts w:ascii="Arial" w:hAnsi="Arial" w:cs="Arial"/>
        </w:rPr>
        <w:fldChar w:fldCharType="separate"/>
      </w:r>
      <w:r w:rsidR="00E145D5" w:rsidRPr="003D0EF7">
        <w:rPr>
          <w:rFonts w:ascii="Arial" w:hAnsi="Arial" w:cs="Arial"/>
          <w:noProof/>
          <w:vertAlign w:val="superscript"/>
        </w:rPr>
        <w:t>7</w:t>
      </w:r>
      <w:r w:rsidR="003F673D" w:rsidRPr="003D0EF7">
        <w:rPr>
          <w:rFonts w:ascii="Arial" w:hAnsi="Arial" w:cs="Arial"/>
        </w:rPr>
        <w:fldChar w:fldCharType="end"/>
      </w:r>
      <w:r w:rsidR="00E334B8" w:rsidRPr="003D0EF7">
        <w:rPr>
          <w:rFonts w:ascii="Arial" w:hAnsi="Arial" w:cs="Arial"/>
        </w:rPr>
        <w:t>,</w:t>
      </w:r>
      <w:r w:rsidR="00430F61" w:rsidRPr="003D0EF7">
        <w:rPr>
          <w:rFonts w:ascii="Arial" w:hAnsi="Arial" w:cs="Arial"/>
        </w:rPr>
        <w:t>more severe</w:t>
      </w:r>
      <w:r w:rsidRPr="003D0EF7">
        <w:rPr>
          <w:rFonts w:ascii="Arial" w:hAnsi="Arial" w:cs="Arial"/>
        </w:rPr>
        <w:t xml:space="preserve"> depression</w:t>
      </w:r>
      <w:r w:rsidR="003F673D" w:rsidRPr="003D0EF7">
        <w:rPr>
          <w:rFonts w:ascii="Arial" w:hAnsi="Arial" w:cs="Arial"/>
        </w:rPr>
        <w:fldChar w:fldCharType="begin">
          <w:fldData xml:space="preserve">PEVuZE5vdGU+PENpdGU+PEF1dGhvcj5XZWludHJhdWI8L0F1dGhvcj48WWVhcj4yMDEzPC9ZZWFy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PEVuZE5vdGU+PENpdGU+PEF1dGhvcj5XZWludHJhdWI8L0F1dGhvcj48WWVhcj4yMDEzPC9ZZWFy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3F673D" w:rsidRPr="003D0EF7">
        <w:rPr>
          <w:rFonts w:ascii="Arial" w:hAnsi="Arial" w:cs="Arial"/>
        </w:rPr>
      </w:r>
      <w:r w:rsidR="003F673D" w:rsidRPr="003D0EF7">
        <w:rPr>
          <w:rFonts w:ascii="Arial" w:hAnsi="Arial" w:cs="Arial"/>
        </w:rPr>
        <w:fldChar w:fldCharType="separate"/>
      </w:r>
      <w:r w:rsidR="00E145D5" w:rsidRPr="003D0EF7">
        <w:rPr>
          <w:rFonts w:ascii="Arial" w:hAnsi="Arial" w:cs="Arial"/>
          <w:noProof/>
          <w:vertAlign w:val="superscript"/>
        </w:rPr>
        <w:t>8</w:t>
      </w:r>
      <w:r w:rsidR="003F673D" w:rsidRPr="003D0EF7">
        <w:rPr>
          <w:rFonts w:ascii="Arial" w:hAnsi="Arial" w:cs="Arial"/>
        </w:rPr>
        <w:fldChar w:fldCharType="end"/>
      </w:r>
      <w:r w:rsidRPr="003D0EF7">
        <w:rPr>
          <w:rFonts w:ascii="Arial" w:hAnsi="Arial" w:cs="Arial"/>
        </w:rPr>
        <w:t xml:space="preserve"> an</w:t>
      </w:r>
      <w:r w:rsidR="00DF0083" w:rsidRPr="003D0EF7">
        <w:rPr>
          <w:rFonts w:ascii="Arial" w:hAnsi="Arial" w:cs="Arial"/>
        </w:rPr>
        <w:t>d anhedonia</w:t>
      </w:r>
      <w:r w:rsidR="003F673D" w:rsidRPr="003D0EF7">
        <w:rPr>
          <w:rFonts w:ascii="Arial" w:hAnsi="Arial" w:cs="Arial"/>
        </w:rPr>
        <w:fldChar w:fldCharType="begin">
          <w:fldData xml:space="preserve">PEVuZE5vdGU+PENpdGU+PEF1dGhvcj5QZXR0b3JydXNvPC9BdXRob3I+PFllYXI+MjAxNDwvWWVh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PEVuZE5vdGU+PENpdGU+PEF1dGhvcj5QZXR0b3JydXNvPC9BdXRob3I+PFllYXI+MjAxNDwvWWVh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3F673D" w:rsidRPr="003D0EF7">
        <w:rPr>
          <w:rFonts w:ascii="Arial" w:hAnsi="Arial" w:cs="Arial"/>
        </w:rPr>
      </w:r>
      <w:r w:rsidR="003F673D" w:rsidRPr="003D0EF7">
        <w:rPr>
          <w:rFonts w:ascii="Arial" w:hAnsi="Arial" w:cs="Arial"/>
        </w:rPr>
        <w:fldChar w:fldCharType="separate"/>
      </w:r>
      <w:r w:rsidR="00E145D5" w:rsidRPr="003D0EF7">
        <w:rPr>
          <w:rFonts w:ascii="Arial" w:hAnsi="Arial" w:cs="Arial"/>
          <w:noProof/>
          <w:vertAlign w:val="superscript"/>
        </w:rPr>
        <w:t>9</w:t>
      </w:r>
      <w:r w:rsidR="003F673D" w:rsidRPr="003D0EF7">
        <w:rPr>
          <w:rFonts w:ascii="Arial" w:hAnsi="Arial" w:cs="Arial"/>
        </w:rPr>
        <w:fldChar w:fldCharType="end"/>
      </w:r>
      <w:r w:rsidR="00430F61" w:rsidRPr="003D0EF7">
        <w:rPr>
          <w:rFonts w:ascii="Arial" w:hAnsi="Arial" w:cs="Arial"/>
        </w:rPr>
        <w:t xml:space="preserve"> </w:t>
      </w:r>
      <w:r w:rsidR="001C7978" w:rsidRPr="003D0EF7">
        <w:rPr>
          <w:rFonts w:ascii="Arial" w:hAnsi="Arial" w:cs="Arial"/>
        </w:rPr>
        <w:t>hav</w:t>
      </w:r>
      <w:r w:rsidR="00430F61" w:rsidRPr="003D0EF7">
        <w:rPr>
          <w:rFonts w:ascii="Arial" w:hAnsi="Arial" w:cs="Arial"/>
        </w:rPr>
        <w:t xml:space="preserve">e been associated </w:t>
      </w:r>
      <w:r w:rsidR="00E334B8" w:rsidRPr="003D0EF7">
        <w:rPr>
          <w:rFonts w:ascii="Arial" w:hAnsi="Arial" w:cs="Arial"/>
        </w:rPr>
        <w:t xml:space="preserve">with </w:t>
      </w:r>
      <w:r w:rsidR="00430F61" w:rsidRPr="003D0EF7">
        <w:rPr>
          <w:rFonts w:ascii="Arial" w:hAnsi="Arial" w:cs="Arial"/>
        </w:rPr>
        <w:t>ICB</w:t>
      </w:r>
      <w:r w:rsidR="001C7978" w:rsidRPr="003D0EF7">
        <w:rPr>
          <w:rFonts w:ascii="Arial" w:hAnsi="Arial" w:cs="Arial"/>
        </w:rPr>
        <w:t>.</w:t>
      </w:r>
      <w:r w:rsidR="006B57B7" w:rsidRPr="003D0EF7">
        <w:rPr>
          <w:rFonts w:ascii="Arial" w:hAnsi="Arial" w:cs="Arial"/>
        </w:rPr>
        <w:t xml:space="preserve"> </w:t>
      </w:r>
      <w:r w:rsidR="007F5682" w:rsidRPr="003D0EF7">
        <w:rPr>
          <w:rFonts w:ascii="Arial" w:hAnsi="Arial" w:cs="Arial"/>
        </w:rPr>
        <w:t xml:space="preserve">Genotype may also be a predisposing factor, </w:t>
      </w:r>
      <w:r w:rsidR="004C3654" w:rsidRPr="003D0EF7">
        <w:rPr>
          <w:rFonts w:ascii="Arial" w:hAnsi="Arial" w:cs="Arial"/>
        </w:rPr>
        <w:t xml:space="preserve">as PD associated </w:t>
      </w:r>
      <w:r w:rsidR="00CA0C22" w:rsidRPr="003D0EF7">
        <w:rPr>
          <w:rFonts w:ascii="Arial" w:hAnsi="Arial" w:cs="Arial"/>
        </w:rPr>
        <w:t xml:space="preserve">with </w:t>
      </w:r>
      <w:r w:rsidR="00430F61" w:rsidRPr="003D0EF7">
        <w:rPr>
          <w:rFonts w:ascii="Arial" w:hAnsi="Arial" w:cs="Arial"/>
        </w:rPr>
        <w:t xml:space="preserve">the </w:t>
      </w:r>
      <w:proofErr w:type="spellStart"/>
      <w:r w:rsidR="00430F61" w:rsidRPr="003D0EF7">
        <w:rPr>
          <w:rFonts w:ascii="Arial" w:hAnsi="Arial" w:cs="Arial"/>
        </w:rPr>
        <w:t>Parkin</w:t>
      </w:r>
      <w:proofErr w:type="spellEnd"/>
      <w:r w:rsidR="00430F61" w:rsidRPr="003D0EF7">
        <w:rPr>
          <w:rFonts w:ascii="Arial" w:hAnsi="Arial" w:cs="Arial"/>
        </w:rPr>
        <w:t xml:space="preserve"> mutation</w:t>
      </w:r>
      <w:r w:rsidR="004C3654" w:rsidRPr="003D0EF7">
        <w:rPr>
          <w:rFonts w:ascii="Arial" w:hAnsi="Arial" w:cs="Arial"/>
        </w:rPr>
        <w:t xml:space="preserve"> </w:t>
      </w:r>
      <w:r w:rsidR="001A525C" w:rsidRPr="003D0EF7">
        <w:rPr>
          <w:rFonts w:ascii="Arial" w:hAnsi="Arial" w:cs="Arial"/>
        </w:rPr>
        <w:t xml:space="preserve">have </w:t>
      </w:r>
      <w:r w:rsidR="00430F61" w:rsidRPr="003D0EF7">
        <w:rPr>
          <w:rFonts w:ascii="Arial" w:hAnsi="Arial" w:cs="Arial"/>
        </w:rPr>
        <w:t>more seve</w:t>
      </w:r>
      <w:r w:rsidR="00DF0083" w:rsidRPr="003D0EF7">
        <w:rPr>
          <w:rFonts w:ascii="Arial" w:hAnsi="Arial" w:cs="Arial"/>
        </w:rPr>
        <w:t>re ICB</w:t>
      </w:r>
      <w:r w:rsidR="00F126EB" w:rsidRPr="003D0EF7">
        <w:rPr>
          <w:rFonts w:ascii="Arial" w:hAnsi="Arial" w:cs="Arial"/>
        </w:rPr>
        <w:fldChar w:fldCharType="begin">
          <w:fldData xml:space="preserve">PEVuZE5vdGU+PENpdGU+PEF1dGhvcj5Nb3JnYW50ZTwvQXV0aG9yPjxZZWFyPjIwMTY8L1llYXI+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PEVuZE5vdGU+PENpdGU+PEF1dGhvcj5Nb3JnYW50ZTwvQXV0aG9yPjxZZWFyPjIwMTY8L1llYXI+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F126EB" w:rsidRPr="003D0EF7">
        <w:rPr>
          <w:rFonts w:ascii="Arial" w:hAnsi="Arial" w:cs="Arial"/>
        </w:rPr>
      </w:r>
      <w:r w:rsidR="00F126EB" w:rsidRPr="003D0EF7">
        <w:rPr>
          <w:rFonts w:ascii="Arial" w:hAnsi="Arial" w:cs="Arial"/>
        </w:rPr>
        <w:fldChar w:fldCharType="separate"/>
      </w:r>
      <w:r w:rsidR="00E145D5" w:rsidRPr="003D0EF7">
        <w:rPr>
          <w:rFonts w:ascii="Arial" w:hAnsi="Arial" w:cs="Arial"/>
          <w:noProof/>
          <w:vertAlign w:val="superscript"/>
        </w:rPr>
        <w:t>10</w:t>
      </w:r>
      <w:r w:rsidR="00F126EB" w:rsidRPr="003D0EF7">
        <w:rPr>
          <w:rFonts w:ascii="Arial" w:hAnsi="Arial" w:cs="Arial"/>
        </w:rPr>
        <w:fldChar w:fldCharType="end"/>
      </w:r>
      <w:r w:rsidR="008854F5" w:rsidRPr="003D0EF7">
        <w:rPr>
          <w:rFonts w:ascii="Arial" w:hAnsi="Arial" w:cs="Arial"/>
        </w:rPr>
        <w:t>.</w:t>
      </w:r>
      <w:r w:rsidR="00430F61" w:rsidRPr="003D0EF7">
        <w:rPr>
          <w:rFonts w:ascii="Arial" w:hAnsi="Arial" w:cs="Arial"/>
        </w:rPr>
        <w:t xml:space="preserve"> </w:t>
      </w:r>
      <w:r w:rsidR="006B57B7" w:rsidRPr="003D0EF7">
        <w:rPr>
          <w:rFonts w:ascii="Arial" w:hAnsi="Arial" w:cs="Arial"/>
        </w:rPr>
        <w:t>Functional</w:t>
      </w:r>
      <w:r w:rsidR="00410376" w:rsidRPr="003D0EF7">
        <w:rPr>
          <w:rFonts w:ascii="Arial" w:hAnsi="Arial" w:cs="Arial"/>
        </w:rPr>
        <w:fldChar w:fldCharType="begin">
          <w:fldData xml:space="preserve">PEVuZE5vdGU+PENpdGU+PEF1dGhvcj5BcmFjaWwtQm9sYW5vczwvQXV0aG9yPjxZZWFyPjIwMTY8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PEVuZE5vdGU+PENpdGU+PEF1dGhvcj5BcmFjaWwtQm9sYW5vczwvQXV0aG9yPjxZZWFyPjIwMTY8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410376" w:rsidRPr="003D0EF7">
        <w:rPr>
          <w:rFonts w:ascii="Arial" w:hAnsi="Arial" w:cs="Arial"/>
        </w:rPr>
      </w:r>
      <w:r w:rsidR="00410376" w:rsidRPr="003D0EF7">
        <w:rPr>
          <w:rFonts w:ascii="Arial" w:hAnsi="Arial" w:cs="Arial"/>
        </w:rPr>
        <w:fldChar w:fldCharType="separate"/>
      </w:r>
      <w:r w:rsidR="00E145D5" w:rsidRPr="003D0EF7">
        <w:rPr>
          <w:rFonts w:ascii="Arial" w:hAnsi="Arial" w:cs="Arial"/>
          <w:noProof/>
          <w:vertAlign w:val="superscript"/>
        </w:rPr>
        <w:t>11</w:t>
      </w:r>
      <w:r w:rsidR="00410376" w:rsidRPr="003D0EF7">
        <w:rPr>
          <w:rFonts w:ascii="Arial" w:hAnsi="Arial" w:cs="Arial"/>
        </w:rPr>
        <w:fldChar w:fldCharType="end"/>
      </w:r>
      <w:r w:rsidR="006B57B7" w:rsidRPr="003D0EF7">
        <w:rPr>
          <w:rFonts w:ascii="Arial" w:hAnsi="Arial" w:cs="Arial"/>
        </w:rPr>
        <w:t xml:space="preserve"> </w:t>
      </w:r>
      <w:r w:rsidR="00410376" w:rsidRPr="003D0EF7">
        <w:rPr>
          <w:rFonts w:ascii="Arial" w:hAnsi="Arial" w:cs="Arial"/>
        </w:rPr>
        <w:t xml:space="preserve">and structural </w:t>
      </w:r>
      <w:r w:rsidR="001A525C" w:rsidRPr="003D0EF7">
        <w:rPr>
          <w:rFonts w:ascii="Arial" w:hAnsi="Arial" w:cs="Arial"/>
        </w:rPr>
        <w:t xml:space="preserve">cross-sectional </w:t>
      </w:r>
      <w:r w:rsidR="00410376" w:rsidRPr="003D0EF7">
        <w:rPr>
          <w:rFonts w:ascii="Arial" w:hAnsi="Arial" w:cs="Arial"/>
        </w:rPr>
        <w:t>neuro</w:t>
      </w:r>
      <w:r w:rsidR="006B57B7" w:rsidRPr="003D0EF7">
        <w:rPr>
          <w:rFonts w:ascii="Arial" w:hAnsi="Arial" w:cs="Arial"/>
        </w:rPr>
        <w:t>imaging</w:t>
      </w:r>
      <w:r w:rsidR="00410376" w:rsidRPr="003D0EF7">
        <w:rPr>
          <w:rFonts w:ascii="Arial" w:hAnsi="Arial" w:cs="Arial"/>
        </w:rPr>
        <w:t xml:space="preserve"> </w:t>
      </w:r>
      <w:r w:rsidR="006B57B7" w:rsidRPr="003D0EF7">
        <w:rPr>
          <w:rFonts w:ascii="Arial" w:hAnsi="Arial" w:cs="Arial"/>
        </w:rPr>
        <w:t>studies</w:t>
      </w:r>
      <w:r w:rsidR="002A5DD8" w:rsidRPr="003D0EF7">
        <w:rPr>
          <w:rFonts w:ascii="Arial" w:hAnsi="Arial" w:cs="Arial"/>
        </w:rPr>
        <w:fldChar w:fldCharType="begin">
          <w:fldData xml:space="preserve">PEVuZE5vdGU+PENpdGU+PEF1dGhvcj5CaXVuZG88L0F1dGhvcj48WWVhcj4yMDE1PC9ZZWFyPjxS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PEVuZE5vdGU+PENpdGU+PEF1dGhvcj5CaXVuZG88L0F1dGhvcj48WWVhcj4yMDE1PC9ZZWFyPjxS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2A5DD8" w:rsidRPr="003D0EF7">
        <w:rPr>
          <w:rFonts w:ascii="Arial" w:hAnsi="Arial" w:cs="Arial"/>
        </w:rPr>
      </w:r>
      <w:r w:rsidR="002A5DD8" w:rsidRPr="003D0EF7">
        <w:rPr>
          <w:rFonts w:ascii="Arial" w:hAnsi="Arial" w:cs="Arial"/>
        </w:rPr>
        <w:fldChar w:fldCharType="separate"/>
      </w:r>
      <w:r w:rsidR="00E145D5" w:rsidRPr="003D0EF7">
        <w:rPr>
          <w:rFonts w:ascii="Arial" w:hAnsi="Arial" w:cs="Arial"/>
          <w:noProof/>
          <w:vertAlign w:val="superscript"/>
        </w:rPr>
        <w:t>12-14</w:t>
      </w:r>
      <w:r w:rsidR="002A5DD8" w:rsidRPr="003D0EF7">
        <w:rPr>
          <w:rFonts w:ascii="Arial" w:hAnsi="Arial" w:cs="Arial"/>
        </w:rPr>
        <w:fldChar w:fldCharType="end"/>
      </w:r>
      <w:r w:rsidR="006B57B7" w:rsidRPr="003D0EF7">
        <w:rPr>
          <w:rFonts w:ascii="Arial" w:hAnsi="Arial" w:cs="Arial"/>
        </w:rPr>
        <w:t xml:space="preserve"> have reported </w:t>
      </w:r>
      <w:r w:rsidR="00410376" w:rsidRPr="003D0EF7">
        <w:rPr>
          <w:rFonts w:ascii="Arial" w:hAnsi="Arial" w:cs="Arial"/>
        </w:rPr>
        <w:t xml:space="preserve">a </w:t>
      </w:r>
      <w:r w:rsidR="00E334B8" w:rsidRPr="003D0EF7">
        <w:rPr>
          <w:rFonts w:ascii="Arial" w:hAnsi="Arial" w:cs="Arial"/>
        </w:rPr>
        <w:t xml:space="preserve">number </w:t>
      </w:r>
      <w:r w:rsidR="00410376" w:rsidRPr="003D0EF7">
        <w:rPr>
          <w:rFonts w:ascii="Arial" w:hAnsi="Arial" w:cs="Arial"/>
        </w:rPr>
        <w:t xml:space="preserve">of </w:t>
      </w:r>
      <w:r w:rsidRPr="003D0EF7">
        <w:rPr>
          <w:rFonts w:ascii="Arial" w:hAnsi="Arial" w:cs="Arial"/>
        </w:rPr>
        <w:t xml:space="preserve">abnormalities in the </w:t>
      </w:r>
      <w:proofErr w:type="spellStart"/>
      <w:r w:rsidRPr="003D0EF7">
        <w:rPr>
          <w:rFonts w:ascii="Arial" w:hAnsi="Arial" w:cs="Arial"/>
        </w:rPr>
        <w:t>fronto</w:t>
      </w:r>
      <w:proofErr w:type="spellEnd"/>
      <w:r w:rsidRPr="003D0EF7">
        <w:rPr>
          <w:rFonts w:ascii="Arial" w:hAnsi="Arial" w:cs="Arial"/>
        </w:rPr>
        <w:t>-striatal circuit and in</w:t>
      </w:r>
      <w:r w:rsidR="00563FE9" w:rsidRPr="003D0EF7">
        <w:rPr>
          <w:rFonts w:ascii="Arial" w:hAnsi="Arial" w:cs="Arial"/>
        </w:rPr>
        <w:t xml:space="preserve"> the</w:t>
      </w:r>
      <w:r w:rsidRPr="003D0EF7">
        <w:rPr>
          <w:rFonts w:ascii="Arial" w:hAnsi="Arial" w:cs="Arial"/>
        </w:rPr>
        <w:t xml:space="preserve"> limbic areas</w:t>
      </w:r>
      <w:r w:rsidR="001A525C" w:rsidRPr="003D0EF7">
        <w:rPr>
          <w:rFonts w:ascii="Arial" w:hAnsi="Arial" w:cs="Arial"/>
        </w:rPr>
        <w:t xml:space="preserve">. </w:t>
      </w:r>
      <w:r w:rsidR="00A57BF5" w:rsidRPr="003D0EF7">
        <w:rPr>
          <w:rFonts w:ascii="Arial" w:hAnsi="Arial" w:cs="Arial"/>
        </w:rPr>
        <w:t>O</w:t>
      </w:r>
      <w:r w:rsidR="00410376" w:rsidRPr="003D0EF7">
        <w:rPr>
          <w:rFonts w:ascii="Arial" w:hAnsi="Arial" w:cs="Arial"/>
        </w:rPr>
        <w:t xml:space="preserve">nly one </w:t>
      </w:r>
      <w:r w:rsidR="00E334B8" w:rsidRPr="003D0EF7">
        <w:rPr>
          <w:rFonts w:ascii="Arial" w:hAnsi="Arial" w:cs="Arial"/>
        </w:rPr>
        <w:t>previous study has looked for predictors of later development of ICB by analyzing demographic, motor symptom</w:t>
      </w:r>
      <w:r w:rsidR="00733368" w:rsidRPr="003D0EF7">
        <w:rPr>
          <w:rFonts w:ascii="Arial" w:hAnsi="Arial" w:cs="Arial"/>
        </w:rPr>
        <w:t>s</w:t>
      </w:r>
      <w:r w:rsidR="00E334B8" w:rsidRPr="003D0EF7">
        <w:rPr>
          <w:rFonts w:ascii="Arial" w:hAnsi="Arial" w:cs="Arial"/>
        </w:rPr>
        <w:t xml:space="preserve"> scores and dopamine transporter imaging data from the</w:t>
      </w:r>
      <w:r w:rsidR="00410376" w:rsidRPr="003D0EF7">
        <w:rPr>
          <w:rFonts w:ascii="Arial" w:hAnsi="Arial" w:cs="Arial"/>
        </w:rPr>
        <w:t xml:space="preserve"> Parkinson Progre</w:t>
      </w:r>
      <w:r w:rsidR="00DF0083" w:rsidRPr="003D0EF7">
        <w:rPr>
          <w:rFonts w:ascii="Arial" w:hAnsi="Arial" w:cs="Arial"/>
        </w:rPr>
        <w:t xml:space="preserve">ssive Markers Initiative </w:t>
      </w:r>
      <w:r w:rsidR="002A5C97" w:rsidRPr="003D0EF7">
        <w:rPr>
          <w:rFonts w:ascii="Arial" w:hAnsi="Arial" w:cs="Arial"/>
        </w:rPr>
        <w:t xml:space="preserve">(PPMI) </w:t>
      </w:r>
      <w:r w:rsidR="00DF0083" w:rsidRPr="003D0EF7">
        <w:rPr>
          <w:rFonts w:ascii="Arial" w:hAnsi="Arial" w:cs="Arial"/>
        </w:rPr>
        <w:t>cohort</w:t>
      </w:r>
      <w:r w:rsidR="00E334B8" w:rsidRPr="003D0EF7">
        <w:rPr>
          <w:rFonts w:ascii="Arial" w:hAnsi="Arial" w:cs="Arial"/>
        </w:rPr>
        <w:t xml:space="preserve"> of de novo PD patients. </w:t>
      </w:r>
      <w:r w:rsidR="00410376" w:rsidRPr="003D0EF7">
        <w:rPr>
          <w:rFonts w:ascii="Arial" w:hAnsi="Arial" w:cs="Arial"/>
        </w:rPr>
        <w:fldChar w:fldCharType="begin"/>
      </w:r>
      <w:r w:rsidR="00E145D5" w:rsidRPr="003D0EF7">
        <w:rPr>
          <w:rFonts w:ascii="Arial" w:hAnsi="Arial" w:cs="Arial"/>
        </w:rPr>
        <w:instrText xml:space="preserve"> ADDIN EN.CITE &lt;EndNote&gt;&lt;Cite&gt;&lt;Author&gt;Smith&lt;/Author&gt;&lt;Year&gt;2016&lt;/Year&gt;&lt;RecNum&gt;5853&lt;/RecNum&gt;&lt;DisplayText&gt;&lt;style face="superscript"&gt;15&lt;/style&gt;&lt;/DisplayText&gt;&lt;record&gt;&lt;rec-number&gt;5853&lt;/rec-number&gt;&lt;foreign-keys&gt;&lt;key app="EN" db-id="r290xr0z0ptaayere98xr0rjpxredpp22rv5" timestamp="1494841760"&gt;5853&lt;/key&gt;&lt;/foreign-keys&gt;&lt;ref-type name="Journal Article"&gt;17&lt;/ref-type&gt;&lt;contributors&gt;&lt;authors&gt;&lt;author&gt;Smith, K. M.&lt;/author&gt;&lt;author&gt;Xie, S. X.&lt;/author&gt;&lt;author&gt;Weintraub, D.&lt;/author&gt;&lt;/authors&gt;&lt;/contributors&gt;&lt;auth-address&gt;Department of Neurology, Perelman School of Medicine at the University of Pennsylvania, Philadelphia, Pennsylvania, USA.&amp;#xD;Department of Biostatistics and Epidemiology, Perelman School of Medicine at the University of Pennsylvania, Philadelphia, Pennsylvania, USA.&amp;#xD;Department of Psychiatry, Perelman School of Medicine at the University of Pennsylvania, Philadelphia, Pennsylvania, USA Parkinson&amp;apos;s Disease Research, Education and Clinical Centers (PADRECC), Philadelphia Veterans Affairs Medical Center, Philadelphia, Pennsylvania, USA Mental Illness Research, Education and Clinical Centers (MIRECC), Philadelphia Veterans Affairs Medical Center, Philadelphia, Pennsylvania, USA.&lt;/auth-address&gt;&lt;titles&gt;&lt;title&gt;Incident impulse control disorder symptoms and dopamine transporter imaging in Parkinson disease&lt;/title&gt;&lt;secondary-title&gt;J Neurol Neurosurg Psychiatry&lt;/secondary-title&gt;&lt;/titles&gt;&lt;periodical&gt;&lt;full-title&gt;J Neurol Neurosurg Psychiatry&lt;/full-title&gt;&lt;/periodical&gt;&lt;pages&gt;864-70&lt;/pages&gt;&lt;volume&gt;87&lt;/volume&gt;&lt;number&gt;8&lt;/number&gt;&lt;dates&gt;&lt;year&gt;2016&lt;/year&gt;&lt;pub-dates&gt;&lt;date&gt;Aug&lt;/date&gt;&lt;/pub-dates&gt;&lt;/dates&gt;&lt;isbn&gt;1468-330X (Electronic)&amp;#xD;0022-3050 (Linking)&lt;/isbn&gt;&lt;accession-num&gt;26534930&lt;/accession-num&gt;&lt;urls&gt;&lt;related-urls&gt;&lt;url&gt;https://www.ncbi.nlm.nih.gov/pubmed/26534930&lt;/url&gt;&lt;/related-urls&gt;&lt;/urls&gt;&lt;custom2&gt;PMC4854795&lt;/custom2&gt;&lt;electronic-resource-num&gt;10.1136/jnnp-2015-311827&lt;/electronic-resource-num&gt;&lt;/record&gt;&lt;/Cite&gt;&lt;/EndNote&gt;</w:instrText>
      </w:r>
      <w:r w:rsidR="00410376" w:rsidRPr="003D0EF7">
        <w:rPr>
          <w:rFonts w:ascii="Arial" w:hAnsi="Arial" w:cs="Arial"/>
        </w:rPr>
        <w:fldChar w:fldCharType="separate"/>
      </w:r>
      <w:r w:rsidR="00E145D5" w:rsidRPr="003D0EF7">
        <w:rPr>
          <w:rFonts w:ascii="Arial" w:hAnsi="Arial" w:cs="Arial"/>
          <w:noProof/>
          <w:vertAlign w:val="superscript"/>
        </w:rPr>
        <w:t>15</w:t>
      </w:r>
      <w:r w:rsidR="00410376" w:rsidRPr="003D0EF7">
        <w:rPr>
          <w:rFonts w:ascii="Arial" w:hAnsi="Arial" w:cs="Arial"/>
        </w:rPr>
        <w:fldChar w:fldCharType="end"/>
      </w:r>
      <w:r w:rsidR="00A57BF5" w:rsidRPr="003D0EF7">
        <w:rPr>
          <w:rFonts w:ascii="Arial" w:hAnsi="Arial" w:cs="Arial"/>
        </w:rPr>
        <w:t xml:space="preserve"> </w:t>
      </w:r>
      <w:r w:rsidR="006E2146" w:rsidRPr="003D0EF7">
        <w:rPr>
          <w:rFonts w:ascii="Arial" w:hAnsi="Arial" w:cs="Arial"/>
        </w:rPr>
        <w:t>However</w:t>
      </w:r>
      <w:r w:rsidR="003D5F55" w:rsidRPr="003D0EF7">
        <w:rPr>
          <w:rFonts w:ascii="Arial" w:hAnsi="Arial" w:cs="Arial"/>
        </w:rPr>
        <w:t xml:space="preserve">, </w:t>
      </w:r>
      <w:r w:rsidR="00E334B8" w:rsidRPr="003D0EF7">
        <w:rPr>
          <w:rFonts w:ascii="Arial" w:hAnsi="Arial" w:cs="Arial"/>
        </w:rPr>
        <w:t>the potential predictive value of non-motor symptom</w:t>
      </w:r>
      <w:r w:rsidR="00733368" w:rsidRPr="003D0EF7">
        <w:rPr>
          <w:rFonts w:ascii="Arial" w:hAnsi="Arial" w:cs="Arial"/>
        </w:rPr>
        <w:t>s</w:t>
      </w:r>
      <w:r w:rsidR="00E334B8" w:rsidRPr="003D0EF7">
        <w:rPr>
          <w:rFonts w:ascii="Arial" w:hAnsi="Arial" w:cs="Arial"/>
        </w:rPr>
        <w:t xml:space="preserve"> assessment and structural neuroimaging has not yet been explored. </w:t>
      </w:r>
      <w:r w:rsidR="003D5F55" w:rsidRPr="003D0EF7">
        <w:rPr>
          <w:rFonts w:ascii="Arial" w:hAnsi="Arial" w:cs="Arial"/>
        </w:rPr>
        <w:t xml:space="preserve"> </w:t>
      </w:r>
    </w:p>
    <w:p w14:paraId="019A5FC4" w14:textId="3A0857B2" w:rsidR="003549CC" w:rsidRPr="003D0EF7" w:rsidRDefault="00A57BF5" w:rsidP="00B050A6">
      <w:pPr>
        <w:spacing w:line="360" w:lineRule="auto"/>
        <w:jc w:val="both"/>
        <w:rPr>
          <w:rFonts w:ascii="Arial" w:hAnsi="Arial" w:cs="Arial"/>
        </w:rPr>
      </w:pPr>
      <w:r w:rsidRPr="003D0EF7">
        <w:rPr>
          <w:rFonts w:ascii="Arial" w:hAnsi="Arial" w:cs="Arial"/>
        </w:rPr>
        <w:t>In the present study, we aimed</w:t>
      </w:r>
      <w:r w:rsidR="002959F9" w:rsidRPr="003D0EF7">
        <w:rPr>
          <w:rFonts w:ascii="Arial" w:hAnsi="Arial" w:cs="Arial"/>
        </w:rPr>
        <w:t xml:space="preserve"> to evaluate in a de novo PD population from the PPMI cohort: 1)</w:t>
      </w:r>
      <w:r w:rsidR="00B22C80" w:rsidRPr="003D0EF7">
        <w:rPr>
          <w:rFonts w:ascii="Arial" w:hAnsi="Arial" w:cs="Arial"/>
        </w:rPr>
        <w:t xml:space="preserve"> whether</w:t>
      </w:r>
      <w:r w:rsidR="002959F9" w:rsidRPr="003D0EF7">
        <w:rPr>
          <w:rFonts w:ascii="Arial" w:hAnsi="Arial" w:cs="Arial"/>
        </w:rPr>
        <w:t xml:space="preserve"> there are motor or non-motor features predicting</w:t>
      </w:r>
      <w:r w:rsidR="00B22C80" w:rsidRPr="003D0EF7">
        <w:rPr>
          <w:rFonts w:ascii="Arial" w:hAnsi="Arial" w:cs="Arial"/>
        </w:rPr>
        <w:t xml:space="preserve"> later onset of ICB at the time of PD diagnosi</w:t>
      </w:r>
      <w:r w:rsidR="00563FE9" w:rsidRPr="003D0EF7">
        <w:rPr>
          <w:rFonts w:ascii="Arial" w:hAnsi="Arial" w:cs="Arial"/>
        </w:rPr>
        <w:t>s</w:t>
      </w:r>
      <w:r w:rsidR="002959F9" w:rsidRPr="003D0EF7">
        <w:rPr>
          <w:rFonts w:ascii="Arial" w:hAnsi="Arial" w:cs="Arial"/>
        </w:rPr>
        <w:t xml:space="preserve">; 2) </w:t>
      </w:r>
      <w:r w:rsidR="00B22C80" w:rsidRPr="003D0EF7">
        <w:rPr>
          <w:rFonts w:ascii="Arial" w:hAnsi="Arial" w:cs="Arial"/>
        </w:rPr>
        <w:t>whether</w:t>
      </w:r>
      <w:r w:rsidR="002959F9" w:rsidRPr="003D0EF7">
        <w:rPr>
          <w:rFonts w:ascii="Arial" w:hAnsi="Arial" w:cs="Arial"/>
        </w:rPr>
        <w:t xml:space="preserve"> there are any structural MRI abnormalities at baseline or follow-up </w:t>
      </w:r>
      <w:r w:rsidR="00E334B8" w:rsidRPr="003D0EF7">
        <w:rPr>
          <w:rFonts w:ascii="Arial" w:hAnsi="Arial" w:cs="Arial"/>
        </w:rPr>
        <w:t>that can</w:t>
      </w:r>
      <w:r w:rsidR="002959F9" w:rsidRPr="003D0EF7">
        <w:rPr>
          <w:rFonts w:ascii="Arial" w:hAnsi="Arial" w:cs="Arial"/>
        </w:rPr>
        <w:t xml:space="preserve"> predict later onset of ICB. </w:t>
      </w:r>
    </w:p>
    <w:p w14:paraId="1A58A425" w14:textId="77777777" w:rsidR="00F93317" w:rsidRPr="003D0EF7" w:rsidRDefault="0016539E" w:rsidP="00B050A6">
      <w:pPr>
        <w:pStyle w:val="Heading1"/>
        <w:jc w:val="both"/>
        <w:rPr>
          <w:rFonts w:cs="Arial"/>
          <w:szCs w:val="24"/>
        </w:rPr>
      </w:pPr>
      <w:r w:rsidRPr="003D0EF7">
        <w:rPr>
          <w:rFonts w:cs="Arial"/>
          <w:szCs w:val="24"/>
        </w:rPr>
        <w:t>METHODS</w:t>
      </w:r>
    </w:p>
    <w:p w14:paraId="559DCCEC" w14:textId="77777777" w:rsidR="00187822" w:rsidRPr="003D0EF7" w:rsidRDefault="00187822" w:rsidP="00B050A6">
      <w:pPr>
        <w:pStyle w:val="Heading2"/>
        <w:jc w:val="both"/>
        <w:rPr>
          <w:rFonts w:cs="Arial"/>
          <w:szCs w:val="24"/>
        </w:rPr>
      </w:pPr>
      <w:r w:rsidRPr="003D0EF7">
        <w:rPr>
          <w:rFonts w:cs="Arial"/>
          <w:szCs w:val="24"/>
        </w:rPr>
        <w:t>Subjects</w:t>
      </w:r>
    </w:p>
    <w:p w14:paraId="50D50561" w14:textId="2D727878" w:rsidR="008E408C" w:rsidRPr="003D0EF7" w:rsidRDefault="00F93317" w:rsidP="00B050A6">
      <w:pPr>
        <w:spacing w:line="360" w:lineRule="auto"/>
        <w:jc w:val="both"/>
        <w:rPr>
          <w:rFonts w:ascii="Arial" w:hAnsi="Arial" w:cs="Arial"/>
        </w:rPr>
      </w:pPr>
      <w:r w:rsidRPr="003D0EF7">
        <w:rPr>
          <w:rFonts w:ascii="Arial" w:hAnsi="Arial" w:cs="Arial"/>
        </w:rPr>
        <w:t xml:space="preserve">Data were obtained from </w:t>
      </w:r>
      <w:r w:rsidR="003D6358" w:rsidRPr="003D0EF7">
        <w:rPr>
          <w:rFonts w:ascii="Arial" w:hAnsi="Arial" w:cs="Arial"/>
        </w:rPr>
        <w:t xml:space="preserve">the </w:t>
      </w:r>
      <w:r w:rsidRPr="003D0EF7">
        <w:rPr>
          <w:rFonts w:ascii="Arial" w:hAnsi="Arial" w:cs="Arial"/>
        </w:rPr>
        <w:t>PPMI database (http://www.ppmi-info.org/data). The aims</w:t>
      </w:r>
      <w:r w:rsidR="00E14130" w:rsidRPr="003D0EF7">
        <w:rPr>
          <w:rFonts w:ascii="Arial" w:hAnsi="Arial" w:cs="Arial"/>
        </w:rPr>
        <w:t xml:space="preserve"> and </w:t>
      </w:r>
      <w:r w:rsidRPr="003D0EF7">
        <w:rPr>
          <w:rFonts w:ascii="Arial" w:hAnsi="Arial" w:cs="Arial"/>
        </w:rPr>
        <w:t>methodology of th</w:t>
      </w:r>
      <w:r w:rsidR="00E14130" w:rsidRPr="003D0EF7">
        <w:rPr>
          <w:rFonts w:ascii="Arial" w:hAnsi="Arial" w:cs="Arial"/>
        </w:rPr>
        <w:t>is</w:t>
      </w:r>
      <w:r w:rsidRPr="003D0EF7">
        <w:rPr>
          <w:rFonts w:ascii="Arial" w:hAnsi="Arial" w:cs="Arial"/>
        </w:rPr>
        <w:t xml:space="preserve"> </w:t>
      </w:r>
      <w:r w:rsidR="003D6358" w:rsidRPr="003D0EF7">
        <w:rPr>
          <w:rFonts w:ascii="Arial" w:hAnsi="Arial" w:cs="Arial"/>
        </w:rPr>
        <w:t xml:space="preserve">database </w:t>
      </w:r>
      <w:r w:rsidRPr="003D0EF7">
        <w:rPr>
          <w:rFonts w:ascii="Arial" w:hAnsi="Arial" w:cs="Arial"/>
        </w:rPr>
        <w:t xml:space="preserve">have been </w:t>
      </w:r>
      <w:r w:rsidR="00E14130" w:rsidRPr="003D0EF7">
        <w:rPr>
          <w:rFonts w:ascii="Arial" w:hAnsi="Arial" w:cs="Arial"/>
        </w:rPr>
        <w:t xml:space="preserve">previously </w:t>
      </w:r>
      <w:r w:rsidRPr="003D0EF7">
        <w:rPr>
          <w:rFonts w:ascii="Arial" w:hAnsi="Arial" w:cs="Arial"/>
        </w:rPr>
        <w:t>published</w:t>
      </w:r>
      <w:r w:rsidR="00F126EB" w:rsidRPr="003D0EF7">
        <w:rPr>
          <w:rFonts w:ascii="Arial" w:hAnsi="Arial" w:cs="Arial"/>
        </w:rPr>
        <w:fldChar w:fldCharType="begin"/>
      </w:r>
      <w:r w:rsidR="00E145D5" w:rsidRPr="003D0EF7">
        <w:rPr>
          <w:rFonts w:ascii="Arial" w:hAnsi="Arial" w:cs="Arial"/>
        </w:rPr>
        <w:instrText xml:space="preserve"> ADDIN EN.CITE &lt;EndNote&gt;&lt;Cite&gt;&lt;Author&gt;Parkinson Progression Marker&lt;/Author&gt;&lt;Year&gt;2011&lt;/Year&gt;&lt;RecNum&gt;5214&lt;/RecNum&gt;&lt;DisplayText&gt;&lt;style face="superscript"&gt;16&lt;/style&gt;&lt;/DisplayText&gt;&lt;record&gt;&lt;rec-number&gt;5214&lt;/rec-number&gt;&lt;foreign-keys&gt;&lt;key app="EN" db-id="r290xr0z0ptaayere98xr0rjpxredpp22rv5" timestamp="1479570242"&gt;5214&lt;/key&gt;&lt;/foreign-keys&gt;&lt;ref-type name="Journal Article"&gt;17&lt;/ref-type&gt;&lt;contributors&gt;&lt;authors&gt;&lt;author&gt;Parkinson Progression Marker, Initiative&lt;/author&gt;&lt;/authors&gt;&lt;/contributors&gt;&lt;titles&gt;&lt;title&gt;The Parkinson Progression Marker Initiative (PPMI)&lt;/title&gt;&lt;secondary-title&gt;Prog Neurobiol&lt;/secondary-title&gt;&lt;/titles&gt;&lt;periodical&gt;&lt;full-title&gt;Prog Neurobiol&lt;/full-title&gt;&lt;/periodical&gt;&lt;pages&gt;629-35&lt;/pages&gt;&lt;volume&gt;95&lt;/volume&gt;&lt;number&gt;4&lt;/number&gt;&lt;keywords&gt;&lt;keyword&gt;Biomarkers/*metabolism&lt;/keyword&gt;&lt;keyword&gt;Cohort Studies&lt;/keyword&gt;&lt;keyword&gt;Diagnostic Imaging&lt;/keyword&gt;&lt;keyword&gt;*Disease Progression&lt;/keyword&gt;&lt;keyword&gt;Female&lt;/keyword&gt;&lt;keyword&gt;Humans&lt;/keyword&gt;&lt;keyword&gt;*International Cooperation&lt;/keyword&gt;&lt;keyword&gt;Male&lt;/keyword&gt;&lt;keyword&gt;Multicenter Studies as Topic/methods&lt;/keyword&gt;&lt;keyword&gt;Parkinson Disease/blood/cerebrospinal fluid/*diagnosis&lt;/keyword&gt;&lt;/keywords&gt;&lt;dates&gt;&lt;year&gt;2011&lt;/year&gt;&lt;pub-dates&gt;&lt;date&gt;Dec&lt;/date&gt;&lt;/pub-dates&gt;&lt;/dates&gt;&lt;isbn&gt;1873-5118 (Electronic)&amp;#xD;0301-0082 (Linking)&lt;/isbn&gt;&lt;accession-num&gt;21930184&lt;/accession-num&gt;&lt;urls&gt;&lt;related-urls&gt;&lt;url&gt;https://www.ncbi.nlm.nih.gov/pubmed/21930184&lt;/url&gt;&lt;/related-urls&gt;&lt;/urls&gt;&lt;electronic-resource-num&gt;10.1016/j.pneurobio.2011.09.005&lt;/electronic-resource-num&gt;&lt;/record&gt;&lt;/Cite&gt;&lt;/EndNote&gt;</w:instrText>
      </w:r>
      <w:r w:rsidR="00F126EB" w:rsidRPr="003D0EF7">
        <w:rPr>
          <w:rFonts w:ascii="Arial" w:hAnsi="Arial" w:cs="Arial"/>
        </w:rPr>
        <w:fldChar w:fldCharType="separate"/>
      </w:r>
      <w:r w:rsidR="00E145D5" w:rsidRPr="003D0EF7">
        <w:rPr>
          <w:rFonts w:ascii="Arial" w:hAnsi="Arial" w:cs="Arial"/>
          <w:noProof/>
          <w:vertAlign w:val="superscript"/>
        </w:rPr>
        <w:t>16</w:t>
      </w:r>
      <w:r w:rsidR="00F126EB" w:rsidRPr="003D0EF7">
        <w:rPr>
          <w:rFonts w:ascii="Arial" w:hAnsi="Arial" w:cs="Arial"/>
        </w:rPr>
        <w:fldChar w:fldCharType="end"/>
      </w:r>
      <w:r w:rsidR="00E14130" w:rsidRPr="003D0EF7">
        <w:rPr>
          <w:rFonts w:ascii="Arial" w:hAnsi="Arial" w:cs="Arial"/>
        </w:rPr>
        <w:t>,</w:t>
      </w:r>
      <w:r w:rsidRPr="003D0EF7">
        <w:rPr>
          <w:rFonts w:ascii="Arial" w:hAnsi="Arial" w:cs="Arial"/>
        </w:rPr>
        <w:t xml:space="preserve"> and are available </w:t>
      </w:r>
      <w:r w:rsidR="00E14130" w:rsidRPr="003D0EF7">
        <w:rPr>
          <w:rFonts w:ascii="Arial" w:hAnsi="Arial" w:cs="Arial"/>
        </w:rPr>
        <w:t xml:space="preserve">through </w:t>
      </w:r>
      <w:r w:rsidRPr="003D0EF7">
        <w:rPr>
          <w:rFonts w:ascii="Arial" w:hAnsi="Arial" w:cs="Arial"/>
        </w:rPr>
        <w:t>the PPMI website (http://www.ppmi-</w:t>
      </w:r>
      <w:r w:rsidRPr="003D0EF7">
        <w:rPr>
          <w:rFonts w:ascii="Arial" w:hAnsi="Arial" w:cs="Arial"/>
        </w:rPr>
        <w:lastRenderedPageBreak/>
        <w:t>info.org/study-design)</w:t>
      </w:r>
      <w:r w:rsidR="00E14130" w:rsidRPr="003D0EF7">
        <w:rPr>
          <w:rFonts w:ascii="Arial" w:hAnsi="Arial" w:cs="Arial"/>
        </w:rPr>
        <w:t>.</w:t>
      </w:r>
      <w:r w:rsidRPr="003D0EF7">
        <w:rPr>
          <w:rFonts w:ascii="Arial" w:hAnsi="Arial" w:cs="Arial"/>
        </w:rPr>
        <w:t xml:space="preserve"> At the time </w:t>
      </w:r>
      <w:r w:rsidR="00E14130" w:rsidRPr="003D0EF7">
        <w:rPr>
          <w:rFonts w:ascii="Arial" w:hAnsi="Arial" w:cs="Arial"/>
        </w:rPr>
        <w:t>we acquired the data for this work (</w:t>
      </w:r>
      <w:r w:rsidRPr="003D0EF7">
        <w:rPr>
          <w:rFonts w:ascii="Arial" w:hAnsi="Arial" w:cs="Arial"/>
        </w:rPr>
        <w:t>download</w:t>
      </w:r>
      <w:r w:rsidR="00E14130" w:rsidRPr="003D0EF7">
        <w:rPr>
          <w:rFonts w:ascii="Arial" w:hAnsi="Arial" w:cs="Arial"/>
        </w:rPr>
        <w:t>ed</w:t>
      </w:r>
      <w:r w:rsidR="00641B5C" w:rsidRPr="003D0EF7">
        <w:rPr>
          <w:rFonts w:ascii="Arial" w:hAnsi="Arial" w:cs="Arial"/>
        </w:rPr>
        <w:t xml:space="preserve"> </w:t>
      </w:r>
      <w:r w:rsidR="00E14130" w:rsidRPr="003D0EF7">
        <w:rPr>
          <w:rFonts w:ascii="Arial" w:hAnsi="Arial" w:cs="Arial"/>
        </w:rPr>
        <w:t>29</w:t>
      </w:r>
      <w:r w:rsidR="00E14130" w:rsidRPr="003D0EF7">
        <w:rPr>
          <w:rFonts w:ascii="Arial" w:hAnsi="Arial" w:cs="Arial"/>
          <w:vertAlign w:val="superscript"/>
        </w:rPr>
        <w:t>th</w:t>
      </w:r>
      <w:r w:rsidR="00E14130" w:rsidRPr="003D0EF7">
        <w:rPr>
          <w:rFonts w:ascii="Arial" w:hAnsi="Arial" w:cs="Arial"/>
        </w:rPr>
        <w:t xml:space="preserve"> </w:t>
      </w:r>
      <w:r w:rsidR="00641B5C" w:rsidRPr="003D0EF7">
        <w:rPr>
          <w:rFonts w:ascii="Arial" w:hAnsi="Arial" w:cs="Arial"/>
        </w:rPr>
        <w:t>November 2015)</w:t>
      </w:r>
      <w:r w:rsidRPr="003D0EF7">
        <w:rPr>
          <w:rFonts w:ascii="Arial" w:hAnsi="Arial" w:cs="Arial"/>
        </w:rPr>
        <w:t>, 1116 participants had been included in the study</w:t>
      </w:r>
      <w:r w:rsidR="003D6358" w:rsidRPr="003D0EF7">
        <w:rPr>
          <w:rFonts w:ascii="Arial" w:hAnsi="Arial" w:cs="Arial"/>
        </w:rPr>
        <w:t xml:space="preserve">. </w:t>
      </w:r>
    </w:p>
    <w:p w14:paraId="7A4B381A" w14:textId="329DF532" w:rsidR="00E334B8" w:rsidRPr="003D0EF7" w:rsidRDefault="00E334B8" w:rsidP="00B050A6">
      <w:pPr>
        <w:spacing w:line="360" w:lineRule="auto"/>
        <w:jc w:val="both"/>
        <w:rPr>
          <w:rFonts w:ascii="Arial" w:hAnsi="Arial" w:cs="Arial"/>
        </w:rPr>
      </w:pPr>
      <w:r w:rsidRPr="003D0EF7">
        <w:rPr>
          <w:rFonts w:ascii="Arial" w:hAnsi="Arial" w:cs="Arial"/>
        </w:rPr>
        <w:t>W</w:t>
      </w:r>
      <w:r w:rsidR="00050EC3" w:rsidRPr="003D0EF7">
        <w:rPr>
          <w:rFonts w:ascii="Arial" w:hAnsi="Arial" w:cs="Arial"/>
        </w:rPr>
        <w:t xml:space="preserve">e </w:t>
      </w:r>
      <w:r w:rsidR="00DB677E" w:rsidRPr="003D0EF7">
        <w:rPr>
          <w:rFonts w:ascii="Arial" w:hAnsi="Arial" w:cs="Arial"/>
        </w:rPr>
        <w:t xml:space="preserve">searched the database for </w:t>
      </w:r>
      <w:r w:rsidR="00050EC3" w:rsidRPr="003D0EF7">
        <w:rPr>
          <w:rFonts w:ascii="Arial" w:hAnsi="Arial" w:cs="Arial"/>
        </w:rPr>
        <w:t>de novo PD patients not receiving any dopaminergic treatment who screened negative for ICB at baseline visit and converted to positive screening at any study time at follow-up</w:t>
      </w:r>
      <w:r w:rsidR="0054005F" w:rsidRPr="003D0EF7">
        <w:rPr>
          <w:rFonts w:ascii="Arial" w:hAnsi="Arial" w:cs="Arial"/>
        </w:rPr>
        <w:t xml:space="preserve"> according to the Questionnaire for Impulsive-Compulsive Disorders in Parkinson’s Disease (QUIP)</w:t>
      </w:r>
      <w:r w:rsidR="00F126EB" w:rsidRPr="003D0EF7">
        <w:rPr>
          <w:rFonts w:ascii="Arial" w:hAnsi="Arial" w:cs="Arial"/>
        </w:rPr>
        <w:fldChar w:fldCharType="begin">
          <w:fldData xml:space="preserve">PEVuZE5vdGU+PENpdGU+PEF1dGhvcj5XZWludHJhdWI8L0F1dGhvcj48WWVhcj4yMDA5PC9ZZWFy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PEVuZE5vdGU+PENpdGU+PEF1dGhvcj5XZWludHJhdWI8L0F1dGhvcj48WWVhcj4yMDA5PC9ZZWFy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F126EB" w:rsidRPr="003D0EF7">
        <w:rPr>
          <w:rFonts w:ascii="Arial" w:hAnsi="Arial" w:cs="Arial"/>
        </w:rPr>
      </w:r>
      <w:r w:rsidR="00F126EB" w:rsidRPr="003D0EF7">
        <w:rPr>
          <w:rFonts w:ascii="Arial" w:hAnsi="Arial" w:cs="Arial"/>
        </w:rPr>
        <w:fldChar w:fldCharType="separate"/>
      </w:r>
      <w:r w:rsidR="00E145D5" w:rsidRPr="003D0EF7">
        <w:rPr>
          <w:rFonts w:ascii="Arial" w:hAnsi="Arial" w:cs="Arial"/>
          <w:noProof/>
          <w:vertAlign w:val="superscript"/>
        </w:rPr>
        <w:t>17</w:t>
      </w:r>
      <w:r w:rsidR="00F126EB" w:rsidRPr="003D0EF7">
        <w:rPr>
          <w:rFonts w:ascii="Arial" w:hAnsi="Arial" w:cs="Arial"/>
        </w:rPr>
        <w:fldChar w:fldCharType="end"/>
      </w:r>
      <w:r w:rsidR="00050EC3" w:rsidRPr="003D0EF7">
        <w:rPr>
          <w:rFonts w:ascii="Arial" w:hAnsi="Arial" w:cs="Arial"/>
        </w:rPr>
        <w:t>.</w:t>
      </w:r>
      <w:r w:rsidRPr="003D0EF7">
        <w:rPr>
          <w:rFonts w:ascii="Arial" w:hAnsi="Arial" w:cs="Arial"/>
        </w:rPr>
        <w:t xml:space="preserve"> </w:t>
      </w:r>
      <w:r w:rsidR="008E408C" w:rsidRPr="003D0EF7">
        <w:rPr>
          <w:rFonts w:ascii="Arial" w:hAnsi="Arial" w:cs="Arial"/>
        </w:rPr>
        <w:t xml:space="preserve"> The PPMI is a large multicenter study, and consequently a mixture of different MRI acquisitions and field strengths have been used in the generation of the imaging dataset. To simplify the analysis and remove a major potential source of non-experimental error, we elected to create a homogenous MRI dataset for this work by selecting only those participants who had undergone 3T MRI scanning and had a T1 MPRAGE acquisition at baseline. </w:t>
      </w:r>
      <w:r w:rsidRPr="003D0EF7">
        <w:rPr>
          <w:rFonts w:ascii="Arial" w:hAnsi="Arial" w:cs="Arial"/>
        </w:rPr>
        <w:t>Through this process</w:t>
      </w:r>
      <w:r w:rsidR="008E408C" w:rsidRPr="003D0EF7">
        <w:rPr>
          <w:rFonts w:ascii="Arial" w:hAnsi="Arial" w:cs="Arial"/>
        </w:rPr>
        <w:t>,</w:t>
      </w:r>
      <w:r w:rsidRPr="003D0EF7">
        <w:rPr>
          <w:rFonts w:ascii="Arial" w:hAnsi="Arial" w:cs="Arial"/>
        </w:rPr>
        <w:t xml:space="preserve"> we</w:t>
      </w:r>
      <w:r w:rsidR="008E408C" w:rsidRPr="003D0EF7">
        <w:rPr>
          <w:rFonts w:ascii="Arial" w:hAnsi="Arial" w:cs="Arial"/>
        </w:rPr>
        <w:t xml:space="preserve"> </w:t>
      </w:r>
      <w:r w:rsidR="00050EC3" w:rsidRPr="003D0EF7">
        <w:rPr>
          <w:rFonts w:ascii="Arial" w:hAnsi="Arial" w:cs="Arial"/>
        </w:rPr>
        <w:t>identified 42 PD patients converting to ICB (PD-ICB)</w:t>
      </w:r>
      <w:r w:rsidRPr="003D0EF7">
        <w:rPr>
          <w:rFonts w:ascii="Arial" w:hAnsi="Arial" w:cs="Arial"/>
        </w:rPr>
        <w:t xml:space="preserve">. We matched these patients </w:t>
      </w:r>
      <w:r w:rsidR="00050EC3" w:rsidRPr="003D0EF7">
        <w:rPr>
          <w:rFonts w:ascii="Arial" w:hAnsi="Arial" w:cs="Arial"/>
        </w:rPr>
        <w:t>by age, gender and disease duration with 42 PD patients who did not develop ICB at follow-up (PD-no-ICB)</w:t>
      </w:r>
      <w:r w:rsidRPr="003D0EF7">
        <w:rPr>
          <w:rFonts w:ascii="Arial" w:hAnsi="Arial" w:cs="Arial"/>
        </w:rPr>
        <w:t xml:space="preserve"> </w:t>
      </w:r>
      <w:proofErr w:type="gramStart"/>
      <w:r w:rsidRPr="003D0EF7">
        <w:rPr>
          <w:rFonts w:ascii="Arial" w:hAnsi="Arial" w:cs="Arial"/>
        </w:rPr>
        <w:t xml:space="preserve">and </w:t>
      </w:r>
      <w:r w:rsidR="00050EC3" w:rsidRPr="003D0EF7">
        <w:rPr>
          <w:rFonts w:ascii="Arial" w:hAnsi="Arial" w:cs="Arial"/>
        </w:rPr>
        <w:t xml:space="preserve"> 42</w:t>
      </w:r>
      <w:proofErr w:type="gramEnd"/>
      <w:r w:rsidR="00050EC3" w:rsidRPr="003D0EF7">
        <w:rPr>
          <w:rFonts w:ascii="Arial" w:hAnsi="Arial" w:cs="Arial"/>
        </w:rPr>
        <w:t xml:space="preserve"> </w:t>
      </w:r>
      <w:r w:rsidRPr="003D0EF7">
        <w:rPr>
          <w:rFonts w:ascii="Arial" w:hAnsi="Arial" w:cs="Arial"/>
        </w:rPr>
        <w:t>healthy controls</w:t>
      </w:r>
      <w:r w:rsidR="00050EC3" w:rsidRPr="003D0EF7">
        <w:rPr>
          <w:rFonts w:ascii="Arial" w:hAnsi="Arial" w:cs="Arial"/>
        </w:rPr>
        <w:t xml:space="preserve"> matched by age and gender</w:t>
      </w:r>
      <w:r w:rsidR="00795716" w:rsidRPr="003D0EF7">
        <w:rPr>
          <w:rFonts w:ascii="Arial" w:hAnsi="Arial" w:cs="Arial"/>
        </w:rPr>
        <w:t xml:space="preserve"> who </w:t>
      </w:r>
      <w:r w:rsidRPr="003D0EF7">
        <w:rPr>
          <w:rFonts w:ascii="Arial" w:hAnsi="Arial" w:cs="Arial"/>
        </w:rPr>
        <w:t>had no ICB.</w:t>
      </w:r>
      <w:r w:rsidR="007A744C" w:rsidRPr="003D0EF7">
        <w:rPr>
          <w:rFonts w:ascii="Arial" w:hAnsi="Arial" w:cs="Arial"/>
        </w:rPr>
        <w:t xml:space="preserve"> </w:t>
      </w:r>
      <w:r w:rsidR="008E408C" w:rsidRPr="003D0EF7">
        <w:rPr>
          <w:rFonts w:ascii="Arial" w:hAnsi="Arial" w:cs="Arial"/>
        </w:rPr>
        <w:t xml:space="preserve">These two groups were compared for the baseline clinical and neuroimaging variables at baseline for the cross-sectional analysis. </w:t>
      </w:r>
    </w:p>
    <w:p w14:paraId="1383CB3F" w14:textId="4D9BE2D8" w:rsidR="00363B10" w:rsidRPr="003D0EF7" w:rsidRDefault="008E408C" w:rsidP="00107028">
      <w:pPr>
        <w:spacing w:line="360" w:lineRule="auto"/>
        <w:jc w:val="both"/>
        <w:rPr>
          <w:rFonts w:ascii="Arial" w:hAnsi="Arial" w:cs="Arial"/>
        </w:rPr>
      </w:pPr>
      <w:r w:rsidRPr="003D0EF7">
        <w:rPr>
          <w:rFonts w:ascii="Arial" w:hAnsi="Arial" w:cs="Arial"/>
        </w:rPr>
        <w:t>For the longitudinal analysis,</w:t>
      </w:r>
      <w:r w:rsidR="00E334B8" w:rsidRPr="003D0EF7">
        <w:rPr>
          <w:rFonts w:ascii="Arial" w:hAnsi="Arial" w:cs="Arial"/>
        </w:rPr>
        <w:t xml:space="preserve"> from </w:t>
      </w:r>
      <w:r w:rsidR="00AE145E" w:rsidRPr="003D0EF7">
        <w:rPr>
          <w:rFonts w:ascii="Arial" w:hAnsi="Arial" w:cs="Arial"/>
        </w:rPr>
        <w:t>our group of 42 PD-ICB patients</w:t>
      </w:r>
      <w:r w:rsidRPr="003D0EF7">
        <w:rPr>
          <w:rFonts w:ascii="Arial" w:hAnsi="Arial" w:cs="Arial"/>
        </w:rPr>
        <w:t>,</w:t>
      </w:r>
      <w:r w:rsidR="00AE145E" w:rsidRPr="003D0EF7">
        <w:rPr>
          <w:rFonts w:ascii="Arial" w:hAnsi="Arial" w:cs="Arial"/>
        </w:rPr>
        <w:t xml:space="preserve"> we included 29 who had the requisite imaging</w:t>
      </w:r>
      <w:r w:rsidRPr="003D0EF7">
        <w:rPr>
          <w:rFonts w:ascii="Arial" w:hAnsi="Arial" w:cs="Arial"/>
        </w:rPr>
        <w:t xml:space="preserve"> after ICB onset</w:t>
      </w:r>
      <w:r w:rsidR="00AE145E" w:rsidRPr="003D0EF7">
        <w:rPr>
          <w:rFonts w:ascii="Arial" w:hAnsi="Arial" w:cs="Arial"/>
        </w:rPr>
        <w:t xml:space="preserve">. </w:t>
      </w:r>
      <w:r w:rsidR="00641B5C" w:rsidRPr="003D0EF7">
        <w:rPr>
          <w:rFonts w:ascii="Arial" w:hAnsi="Arial" w:cs="Arial"/>
        </w:rPr>
        <w:t xml:space="preserve">We acquired the MRI data using the closest time-point following onset of ICB. </w:t>
      </w:r>
      <w:r w:rsidR="008D4040" w:rsidRPr="003D0EF7">
        <w:rPr>
          <w:rFonts w:ascii="Arial" w:hAnsi="Arial" w:cs="Arial"/>
        </w:rPr>
        <w:t>Two</w:t>
      </w:r>
      <w:r w:rsidR="00561F70" w:rsidRPr="003D0EF7">
        <w:rPr>
          <w:rFonts w:ascii="Arial" w:hAnsi="Arial" w:cs="Arial"/>
        </w:rPr>
        <w:t xml:space="preserve"> dataset</w:t>
      </w:r>
      <w:r w:rsidR="008D4040" w:rsidRPr="003D0EF7">
        <w:rPr>
          <w:rFonts w:ascii="Arial" w:hAnsi="Arial" w:cs="Arial"/>
        </w:rPr>
        <w:t>s</w:t>
      </w:r>
      <w:r w:rsidR="00561F70" w:rsidRPr="003D0EF7">
        <w:rPr>
          <w:rFonts w:ascii="Arial" w:hAnsi="Arial" w:cs="Arial"/>
        </w:rPr>
        <w:t xml:space="preserve"> </w:t>
      </w:r>
      <w:r w:rsidR="008D4040" w:rsidRPr="003D0EF7">
        <w:rPr>
          <w:rFonts w:ascii="Arial" w:hAnsi="Arial" w:cs="Arial"/>
        </w:rPr>
        <w:t>were</w:t>
      </w:r>
      <w:r w:rsidR="00561F70" w:rsidRPr="003D0EF7">
        <w:rPr>
          <w:rFonts w:ascii="Arial" w:hAnsi="Arial" w:cs="Arial"/>
        </w:rPr>
        <w:t xml:space="preserve"> excluded due to severe movement artifact</w:t>
      </w:r>
      <w:r w:rsidR="008D4040" w:rsidRPr="003D0EF7">
        <w:rPr>
          <w:rFonts w:ascii="Arial" w:hAnsi="Arial" w:cs="Arial"/>
        </w:rPr>
        <w:t xml:space="preserve"> that prevented pre-processing, leaving 27</w:t>
      </w:r>
      <w:r w:rsidR="00561F70" w:rsidRPr="003D0EF7">
        <w:rPr>
          <w:rFonts w:ascii="Arial" w:hAnsi="Arial" w:cs="Arial"/>
        </w:rPr>
        <w:t xml:space="preserve"> subjects in the longitudinal PD-</w:t>
      </w:r>
      <w:r w:rsidR="00DD66F7" w:rsidRPr="003D0EF7">
        <w:rPr>
          <w:rFonts w:ascii="Arial" w:hAnsi="Arial" w:cs="Arial"/>
        </w:rPr>
        <w:t>ICB</w:t>
      </w:r>
      <w:r w:rsidR="00561F70" w:rsidRPr="003D0EF7">
        <w:rPr>
          <w:rFonts w:ascii="Arial" w:hAnsi="Arial" w:cs="Arial"/>
        </w:rPr>
        <w:t xml:space="preserve"> group. </w:t>
      </w:r>
      <w:r w:rsidR="00641B5C" w:rsidRPr="003D0EF7">
        <w:rPr>
          <w:rFonts w:ascii="Arial" w:hAnsi="Arial" w:cs="Arial"/>
        </w:rPr>
        <w:t xml:space="preserve">For comparison, we </w:t>
      </w:r>
      <w:r w:rsidR="00E14130" w:rsidRPr="003D0EF7">
        <w:rPr>
          <w:rFonts w:ascii="Arial" w:hAnsi="Arial" w:cs="Arial"/>
        </w:rPr>
        <w:t xml:space="preserve">also identified the corresponding longitudinal imaging for </w:t>
      </w:r>
      <w:r w:rsidR="00A57BF5" w:rsidRPr="003D0EF7">
        <w:rPr>
          <w:rFonts w:ascii="Arial" w:hAnsi="Arial" w:cs="Arial"/>
        </w:rPr>
        <w:t>PD-no-ICB</w:t>
      </w:r>
      <w:r w:rsidR="00641B5C" w:rsidRPr="003D0EF7">
        <w:rPr>
          <w:rFonts w:ascii="Arial" w:hAnsi="Arial" w:cs="Arial"/>
        </w:rPr>
        <w:t xml:space="preserve"> </w:t>
      </w:r>
      <w:r w:rsidR="00E14130" w:rsidRPr="003D0EF7">
        <w:rPr>
          <w:rFonts w:ascii="Arial" w:hAnsi="Arial" w:cs="Arial"/>
        </w:rPr>
        <w:t xml:space="preserve">(n=32) </w:t>
      </w:r>
      <w:r w:rsidR="00A57BF5" w:rsidRPr="003D0EF7">
        <w:rPr>
          <w:rFonts w:ascii="Arial" w:hAnsi="Arial" w:cs="Arial"/>
        </w:rPr>
        <w:t xml:space="preserve">and HC </w:t>
      </w:r>
      <w:r w:rsidR="00E14130" w:rsidRPr="003D0EF7">
        <w:rPr>
          <w:rFonts w:ascii="Arial" w:hAnsi="Arial" w:cs="Arial"/>
        </w:rPr>
        <w:t>(n=35), selecting the time-points to match the ICB group as closely as possible</w:t>
      </w:r>
      <w:r w:rsidR="00A57BF5" w:rsidRPr="003D0EF7">
        <w:rPr>
          <w:rFonts w:ascii="Arial" w:hAnsi="Arial" w:cs="Arial"/>
        </w:rPr>
        <w:t xml:space="preserve">. Figure 1 illustrates the selection process. </w:t>
      </w:r>
    </w:p>
    <w:p w14:paraId="4218F040" w14:textId="77777777" w:rsidR="00F93317" w:rsidRPr="003D0EF7" w:rsidRDefault="00187822" w:rsidP="00B050A6">
      <w:pPr>
        <w:pStyle w:val="Heading2"/>
        <w:spacing w:before="120"/>
        <w:jc w:val="both"/>
        <w:rPr>
          <w:rFonts w:cs="Arial"/>
          <w:szCs w:val="24"/>
        </w:rPr>
      </w:pPr>
      <w:r w:rsidRPr="003D0EF7">
        <w:rPr>
          <w:rFonts w:cs="Arial"/>
          <w:szCs w:val="24"/>
        </w:rPr>
        <w:t>Clinical assessment</w:t>
      </w:r>
    </w:p>
    <w:p w14:paraId="51C5A236" w14:textId="3DB3C53A" w:rsidR="00F30175" w:rsidRPr="003D0EF7" w:rsidRDefault="00F93317" w:rsidP="00B050A6">
      <w:pPr>
        <w:spacing w:line="360" w:lineRule="auto"/>
        <w:jc w:val="both"/>
        <w:rPr>
          <w:rFonts w:ascii="Arial" w:hAnsi="Arial" w:cs="Arial"/>
        </w:rPr>
      </w:pPr>
      <w:r w:rsidRPr="003D0EF7">
        <w:rPr>
          <w:rFonts w:ascii="Arial" w:hAnsi="Arial" w:cs="Arial"/>
        </w:rPr>
        <w:t xml:space="preserve">The presence of </w:t>
      </w:r>
      <w:r w:rsidR="00DD66F7" w:rsidRPr="003D0EF7">
        <w:rPr>
          <w:rFonts w:ascii="Arial" w:hAnsi="Arial" w:cs="Arial"/>
        </w:rPr>
        <w:t>ICB</w:t>
      </w:r>
      <w:r w:rsidRPr="003D0EF7">
        <w:rPr>
          <w:rFonts w:ascii="Arial" w:hAnsi="Arial" w:cs="Arial"/>
        </w:rPr>
        <w:t xml:space="preserve"> was investigated</w:t>
      </w:r>
      <w:r w:rsidR="00795716" w:rsidRPr="003D0EF7">
        <w:rPr>
          <w:rFonts w:ascii="Arial" w:hAnsi="Arial" w:cs="Arial"/>
        </w:rPr>
        <w:t xml:space="preserve"> in PD and HC</w:t>
      </w:r>
      <w:r w:rsidRPr="003D0EF7">
        <w:rPr>
          <w:rFonts w:ascii="Arial" w:hAnsi="Arial" w:cs="Arial"/>
        </w:rPr>
        <w:t xml:space="preserve"> by means of the QUIP</w:t>
      </w:r>
      <w:r w:rsidR="00F126EB" w:rsidRPr="003D0EF7">
        <w:rPr>
          <w:rFonts w:ascii="Arial" w:hAnsi="Arial" w:cs="Arial"/>
        </w:rPr>
        <w:fldChar w:fldCharType="begin">
          <w:fldData xml:space="preserve">PEVuZE5vdGU+PENpdGU+PEF1dGhvcj5XZWludHJhdWI8L0F1dGhvcj48WWVhcj4yMDA5PC9ZZWFy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PEVuZE5vdGU+PENpdGU+PEF1dGhvcj5XZWludHJhdWI8L0F1dGhvcj48WWVhcj4yMDA5PC9ZZWFy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F126EB" w:rsidRPr="003D0EF7">
        <w:rPr>
          <w:rFonts w:ascii="Arial" w:hAnsi="Arial" w:cs="Arial"/>
        </w:rPr>
      </w:r>
      <w:r w:rsidR="00F126EB" w:rsidRPr="003D0EF7">
        <w:rPr>
          <w:rFonts w:ascii="Arial" w:hAnsi="Arial" w:cs="Arial"/>
        </w:rPr>
        <w:fldChar w:fldCharType="separate"/>
      </w:r>
      <w:r w:rsidR="00E145D5" w:rsidRPr="003D0EF7">
        <w:rPr>
          <w:rFonts w:ascii="Arial" w:hAnsi="Arial" w:cs="Arial"/>
          <w:noProof/>
          <w:vertAlign w:val="superscript"/>
        </w:rPr>
        <w:t>17</w:t>
      </w:r>
      <w:r w:rsidR="00F126EB" w:rsidRPr="003D0EF7">
        <w:rPr>
          <w:rFonts w:ascii="Arial" w:hAnsi="Arial" w:cs="Arial"/>
        </w:rPr>
        <w:fldChar w:fldCharType="end"/>
      </w:r>
      <w:r w:rsidR="000B48C6" w:rsidRPr="003D0EF7">
        <w:rPr>
          <w:rFonts w:ascii="Arial" w:hAnsi="Arial" w:cs="Arial"/>
        </w:rPr>
        <w:t>.</w:t>
      </w:r>
      <w:r w:rsidR="00161A58" w:rsidRPr="003D0EF7">
        <w:rPr>
          <w:rFonts w:ascii="Arial" w:hAnsi="Arial" w:cs="Arial"/>
        </w:rPr>
        <w:t xml:space="preserve"> </w:t>
      </w:r>
      <w:r w:rsidRPr="003D0EF7">
        <w:rPr>
          <w:rFonts w:ascii="Arial" w:hAnsi="Arial" w:cs="Arial"/>
        </w:rPr>
        <w:t xml:space="preserve"> </w:t>
      </w:r>
      <w:r w:rsidR="00AE145E" w:rsidRPr="003D0EF7">
        <w:rPr>
          <w:rFonts w:ascii="Arial" w:hAnsi="Arial" w:cs="Arial"/>
        </w:rPr>
        <w:t xml:space="preserve">The </w:t>
      </w:r>
      <w:r w:rsidRPr="003D0EF7">
        <w:rPr>
          <w:rFonts w:ascii="Arial" w:hAnsi="Arial" w:cs="Arial"/>
        </w:rPr>
        <w:t xml:space="preserve">QUIP is designed as a screening instrument for </w:t>
      </w:r>
      <w:r w:rsidR="00DD66F7" w:rsidRPr="003D0EF7">
        <w:rPr>
          <w:rFonts w:ascii="Arial" w:hAnsi="Arial" w:cs="Arial"/>
        </w:rPr>
        <w:t>ICB</w:t>
      </w:r>
      <w:r w:rsidRPr="003D0EF7">
        <w:rPr>
          <w:rFonts w:ascii="Arial" w:hAnsi="Arial" w:cs="Arial"/>
        </w:rPr>
        <w:t xml:space="preserve">, based on any single positive response for the four major </w:t>
      </w:r>
      <w:r w:rsidR="00DD66F7" w:rsidRPr="003D0EF7">
        <w:rPr>
          <w:rFonts w:ascii="Arial" w:hAnsi="Arial" w:cs="Arial"/>
        </w:rPr>
        <w:t>ICB</w:t>
      </w:r>
      <w:r w:rsidRPr="003D0EF7">
        <w:rPr>
          <w:rFonts w:ascii="Arial" w:hAnsi="Arial" w:cs="Arial"/>
        </w:rPr>
        <w:t xml:space="preserve">s (gambling, eating, buying, sexual </w:t>
      </w:r>
      <w:proofErr w:type="spellStart"/>
      <w:r w:rsidRPr="003D0EF7">
        <w:rPr>
          <w:rFonts w:ascii="Arial" w:hAnsi="Arial" w:cs="Arial"/>
        </w:rPr>
        <w:t>behaviours</w:t>
      </w:r>
      <w:proofErr w:type="spellEnd"/>
      <w:r w:rsidRPr="003D0EF7">
        <w:rPr>
          <w:rFonts w:ascii="Arial" w:hAnsi="Arial" w:cs="Arial"/>
        </w:rPr>
        <w:t xml:space="preserve">), </w:t>
      </w:r>
      <w:proofErr w:type="spellStart"/>
      <w:r w:rsidRPr="003D0EF7">
        <w:rPr>
          <w:rFonts w:ascii="Arial" w:hAnsi="Arial" w:cs="Arial"/>
        </w:rPr>
        <w:t>hobbyism</w:t>
      </w:r>
      <w:proofErr w:type="spellEnd"/>
      <w:r w:rsidRPr="003D0EF7">
        <w:rPr>
          <w:rFonts w:ascii="Arial" w:hAnsi="Arial" w:cs="Arial"/>
        </w:rPr>
        <w:t>, simple motor activities (i</w:t>
      </w:r>
      <w:r w:rsidR="0090167B" w:rsidRPr="003D0EF7">
        <w:rPr>
          <w:rFonts w:ascii="Arial" w:hAnsi="Arial" w:cs="Arial"/>
        </w:rPr>
        <w:t>.</w:t>
      </w:r>
      <w:r w:rsidRPr="003D0EF7">
        <w:rPr>
          <w:rFonts w:ascii="Arial" w:hAnsi="Arial" w:cs="Arial"/>
        </w:rPr>
        <w:t>e</w:t>
      </w:r>
      <w:r w:rsidR="0090167B" w:rsidRPr="003D0EF7">
        <w:rPr>
          <w:rFonts w:ascii="Arial" w:hAnsi="Arial" w:cs="Arial"/>
        </w:rPr>
        <w:t>.</w:t>
      </w:r>
      <w:r w:rsidRPr="003D0EF7">
        <w:rPr>
          <w:rFonts w:ascii="Arial" w:hAnsi="Arial" w:cs="Arial"/>
        </w:rPr>
        <w:t xml:space="preserve">, </w:t>
      </w:r>
      <w:proofErr w:type="spellStart"/>
      <w:r w:rsidRPr="003D0EF7">
        <w:rPr>
          <w:rFonts w:ascii="Arial" w:hAnsi="Arial" w:cs="Arial"/>
        </w:rPr>
        <w:t>punding</w:t>
      </w:r>
      <w:proofErr w:type="spellEnd"/>
      <w:r w:rsidR="004E01A1" w:rsidRPr="003D0EF7">
        <w:rPr>
          <w:rFonts w:ascii="Arial" w:hAnsi="Arial" w:cs="Arial"/>
        </w:rPr>
        <w:t>)</w:t>
      </w:r>
      <w:r w:rsidRPr="003D0EF7">
        <w:rPr>
          <w:rFonts w:ascii="Arial" w:hAnsi="Arial" w:cs="Arial"/>
        </w:rPr>
        <w:t xml:space="preserve">. </w:t>
      </w:r>
      <w:r w:rsidR="00933263" w:rsidRPr="003D0EF7">
        <w:rPr>
          <w:rFonts w:ascii="Arial" w:hAnsi="Arial" w:cs="Arial"/>
        </w:rPr>
        <w:t>A</w:t>
      </w:r>
      <w:r w:rsidRPr="003D0EF7">
        <w:rPr>
          <w:rFonts w:ascii="Arial" w:hAnsi="Arial" w:cs="Arial"/>
        </w:rPr>
        <w:t xml:space="preserve"> positive </w:t>
      </w:r>
      <w:r w:rsidRPr="003D0EF7">
        <w:rPr>
          <w:rFonts w:ascii="Arial" w:hAnsi="Arial" w:cs="Arial"/>
        </w:rPr>
        <w:lastRenderedPageBreak/>
        <w:t>resp</w:t>
      </w:r>
      <w:r w:rsidR="00933263" w:rsidRPr="003D0EF7">
        <w:rPr>
          <w:rFonts w:ascii="Arial" w:hAnsi="Arial" w:cs="Arial"/>
        </w:rPr>
        <w:t>onse for any of these disorders defined the diagnosis of ICB,</w:t>
      </w:r>
      <w:r w:rsidRPr="003D0EF7">
        <w:rPr>
          <w:rFonts w:ascii="Arial" w:hAnsi="Arial" w:cs="Arial"/>
        </w:rPr>
        <w:t xml:space="preserve"> as previously described</w:t>
      </w:r>
      <w:r w:rsidR="00F126EB" w:rsidRPr="003D0EF7">
        <w:rPr>
          <w:rFonts w:ascii="Arial" w:hAnsi="Arial" w:cs="Arial"/>
        </w:rPr>
        <w:fldChar w:fldCharType="begin">
          <w:fldData xml:space="preserve">PEVuZE5vdGU+PENpdGU+PEF1dGhvcj5XZWludHJhdWI8L0F1dGhvcj48WWVhcj4yMDA5PC9ZZWFy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PEVuZE5vdGU+PENpdGU+PEF1dGhvcj5XZWludHJhdWI8L0F1dGhvcj48WWVhcj4yMDA5PC9ZZWFy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F126EB" w:rsidRPr="003D0EF7">
        <w:rPr>
          <w:rFonts w:ascii="Arial" w:hAnsi="Arial" w:cs="Arial"/>
        </w:rPr>
      </w:r>
      <w:r w:rsidR="00F126EB" w:rsidRPr="003D0EF7">
        <w:rPr>
          <w:rFonts w:ascii="Arial" w:hAnsi="Arial" w:cs="Arial"/>
        </w:rPr>
        <w:fldChar w:fldCharType="separate"/>
      </w:r>
      <w:r w:rsidR="00E145D5" w:rsidRPr="003D0EF7">
        <w:rPr>
          <w:rFonts w:ascii="Arial" w:hAnsi="Arial" w:cs="Arial"/>
          <w:noProof/>
          <w:vertAlign w:val="superscript"/>
        </w:rPr>
        <w:t>17</w:t>
      </w:r>
      <w:r w:rsidR="00F126EB" w:rsidRPr="003D0EF7">
        <w:rPr>
          <w:rFonts w:ascii="Arial" w:hAnsi="Arial" w:cs="Arial"/>
        </w:rPr>
        <w:fldChar w:fldCharType="end"/>
      </w:r>
      <w:r w:rsidR="00E70B06" w:rsidRPr="003D0EF7">
        <w:rPr>
          <w:rFonts w:ascii="Arial" w:hAnsi="Arial" w:cs="Arial"/>
        </w:rPr>
        <w:t>.</w:t>
      </w:r>
    </w:p>
    <w:p w14:paraId="087D0DA3" w14:textId="5D78FFB2" w:rsidR="00FB2371" w:rsidRPr="003D0EF7" w:rsidRDefault="00FB2371" w:rsidP="00B050A6">
      <w:pPr>
        <w:spacing w:line="360" w:lineRule="auto"/>
        <w:jc w:val="both"/>
        <w:rPr>
          <w:rFonts w:ascii="Arial" w:hAnsi="Arial" w:cs="Arial"/>
        </w:rPr>
      </w:pPr>
      <w:r w:rsidRPr="003D0EF7">
        <w:rPr>
          <w:rFonts w:ascii="Arial" w:hAnsi="Arial" w:cs="Arial"/>
        </w:rPr>
        <w:t xml:space="preserve">Demographic (age, gender, level of education) and clinical data were considered in HC and in both groups of PD patients at baseline evaluation, before starting dopaminergic treatment. The following rating scales were assessed at baseline visit in HC and PD:  Geriatric depression scale (GDS) and State-trait anxiety inventory (STAI). </w:t>
      </w:r>
      <w:proofErr w:type="gramStart"/>
      <w:r w:rsidRPr="003D0EF7">
        <w:rPr>
          <w:rFonts w:ascii="Arial" w:hAnsi="Arial" w:cs="Arial"/>
        </w:rPr>
        <w:t xml:space="preserve">Autonomic function was rated by the </w:t>
      </w:r>
      <w:r w:rsidRPr="003D0EF7">
        <w:rPr>
          <w:rFonts w:ascii="Arial" w:hAnsi="Arial" w:cs="Arial"/>
          <w:shd w:val="clear" w:color="auto" w:fill="FFFFFF"/>
        </w:rPr>
        <w:t>Scales</w:t>
      </w:r>
      <w:proofErr w:type="gramEnd"/>
      <w:r w:rsidRPr="003D0EF7">
        <w:rPr>
          <w:rFonts w:ascii="Arial" w:hAnsi="Arial" w:cs="Arial"/>
          <w:shd w:val="clear" w:color="auto" w:fill="FFFFFF"/>
        </w:rPr>
        <w:t xml:space="preserve"> for Outcomes in Parkinson's disease – Autonomic (SCOPA-AUT)</w:t>
      </w:r>
      <w:r w:rsidRPr="003D0EF7">
        <w:rPr>
          <w:rFonts w:ascii="Arial" w:hAnsi="Arial" w:cs="Arial"/>
        </w:rPr>
        <w:t xml:space="preserve"> and olfaction by the University of Pennsylvania Smell Identification Test (UPSIT).  The REM Sleep Behavior Disorder Questionnaire (RBDSQ)</w:t>
      </w:r>
      <w:r w:rsidRPr="003D0EF7">
        <w:rPr>
          <w:rFonts w:ascii="Arial" w:hAnsi="Arial" w:cs="Arial"/>
        </w:rPr>
        <w:fldChar w:fldCharType="begin"/>
      </w:r>
      <w:r w:rsidR="00E145D5" w:rsidRPr="003D0EF7">
        <w:rPr>
          <w:rFonts w:ascii="Arial" w:hAnsi="Arial" w:cs="Arial"/>
        </w:rPr>
        <w:instrText xml:space="preserve"> ADDIN EN.CITE &lt;EndNote&gt;&lt;Cite&gt;&lt;Author&gt;Stiasny-Kolster&lt;/Author&gt;&lt;Year&gt;2007&lt;/Year&gt;&lt;RecNum&gt;5379&lt;/RecNum&gt;&lt;DisplayText&gt;&lt;style face="superscript"&gt;18&lt;/style&gt;&lt;/DisplayText&gt;&lt;record&gt;&lt;rec-number&gt;5379&lt;/rec-number&gt;&lt;foreign-keys&gt;&lt;key app="EN" db-id="r290xr0z0ptaayere98xr0rjpxredpp22rv5" timestamp="1486407261"&gt;5379&lt;/key&gt;&lt;/foreign-keys&gt;&lt;ref-type name="Journal Article"&gt;17&lt;/ref-type&gt;&lt;contributors&gt;&lt;authors&gt;&lt;author&gt;Stiasny-Kolster, K.&lt;/author&gt;&lt;author&gt;Mayer, G.&lt;/author&gt;&lt;author&gt;Schafer, S.&lt;/author&gt;&lt;author&gt;Moller, J. C.&lt;/author&gt;&lt;author&gt;Heinzel-Gutenbrunner, M.&lt;/author&gt;&lt;author&gt;Oertel, W. H.&lt;/author&gt;&lt;/authors&gt;&lt;/contributors&gt;&lt;auth-address&gt;Department of Neurology, Center of Nervous Diseases, Philipps-University, Marburg, Germany. stiasny@med.uni-marburg.de&lt;/auth-address&gt;&lt;titles&gt;&lt;title&gt;The REM sleep behavior disorder screening questionnaire--a new diagnostic instrument&lt;/title&gt;&lt;secondary-title&gt;Mov Disord&lt;/secondary-title&gt;&lt;/titles&gt;&lt;periodical&gt;&lt;full-title&gt;Mov Disord&lt;/full-title&gt;&lt;abbr-1&gt;Movement disorders : official journal of the Movement Disorder Society&lt;/abbr-1&gt;&lt;/periodical&gt;&lt;pages&gt;2386-93&lt;/pages&gt;&lt;volume&gt;22&lt;/volume&gt;&lt;number&gt;16&lt;/number&gt;&lt;keywords&gt;&lt;keyword&gt;Adult&lt;/keyword&gt;&lt;keyword&gt;Aged&lt;/keyword&gt;&lt;keyword&gt;Aged, 80 and over&lt;/keyword&gt;&lt;keyword&gt;Female&lt;/keyword&gt;&lt;keyword&gt;Humans&lt;/keyword&gt;&lt;keyword&gt;Language&lt;/keyword&gt;&lt;keyword&gt;Male&lt;/keyword&gt;&lt;keyword&gt;Middle Aged&lt;/keyword&gt;&lt;keyword&gt;Polysomnography&lt;/keyword&gt;&lt;keyword&gt;REM Sleep Behavior Disorder/*diagnosis&lt;/keyword&gt;&lt;keyword&gt;ROC Curve&lt;/keyword&gt;&lt;keyword&gt;*Surveys and Questionnaires&lt;/keyword&gt;&lt;keyword&gt;Treatment Outcome&lt;/keyword&gt;&lt;/keywords&gt;&lt;dates&gt;&lt;year&gt;2007&lt;/year&gt;&lt;pub-dates&gt;&lt;date&gt;Dec&lt;/date&gt;&lt;/pub-dates&gt;&lt;/dates&gt;&lt;isbn&gt;0885-3185 (Print)&amp;#xD;0885-3185 (Linking)&lt;/isbn&gt;&lt;accession-num&gt;17894337&lt;/accession-num&gt;&lt;urls&gt;&lt;related-urls&gt;&lt;url&gt;https://www.ncbi.nlm.nih.gov/pubmed/17894337&lt;/url&gt;&lt;/related-urls&gt;&lt;/urls&gt;&lt;electronic-resource-num&gt;10.1002/mds.21740&lt;/electronic-resource-num&gt;&lt;/record&gt;&lt;/Cite&gt;&lt;/EndNote&gt;</w:instrText>
      </w:r>
      <w:r w:rsidRPr="003D0EF7">
        <w:rPr>
          <w:rFonts w:ascii="Arial" w:hAnsi="Arial" w:cs="Arial"/>
        </w:rPr>
        <w:fldChar w:fldCharType="separate"/>
      </w:r>
      <w:r w:rsidR="00E145D5" w:rsidRPr="003D0EF7">
        <w:rPr>
          <w:rFonts w:ascii="Arial" w:hAnsi="Arial" w:cs="Arial"/>
          <w:noProof/>
          <w:vertAlign w:val="superscript"/>
        </w:rPr>
        <w:t>18</w:t>
      </w:r>
      <w:r w:rsidRPr="003D0EF7">
        <w:rPr>
          <w:rFonts w:ascii="Arial" w:hAnsi="Arial" w:cs="Arial"/>
        </w:rPr>
        <w:fldChar w:fldCharType="end"/>
      </w:r>
      <w:r w:rsidRPr="003D0EF7">
        <w:rPr>
          <w:rFonts w:ascii="Arial" w:hAnsi="Arial" w:cs="Arial"/>
        </w:rPr>
        <w:t xml:space="preserve"> was employed to reach the diagnosis of </w:t>
      </w:r>
      <w:r w:rsidR="00497FA3" w:rsidRPr="003D0EF7">
        <w:rPr>
          <w:rFonts w:ascii="Arial" w:hAnsi="Arial" w:cs="Arial"/>
        </w:rPr>
        <w:t>Rapid Eye Movement Sleep Behavior disorder (</w:t>
      </w:r>
      <w:r w:rsidRPr="003D0EF7">
        <w:rPr>
          <w:rFonts w:ascii="Arial" w:hAnsi="Arial" w:cs="Arial"/>
        </w:rPr>
        <w:t>RBD</w:t>
      </w:r>
      <w:r w:rsidR="00497FA3" w:rsidRPr="003D0EF7">
        <w:rPr>
          <w:rFonts w:ascii="Arial" w:hAnsi="Arial" w:cs="Arial"/>
        </w:rPr>
        <w:t>)</w:t>
      </w:r>
      <w:r w:rsidRPr="003D0EF7">
        <w:rPr>
          <w:rFonts w:ascii="Arial" w:hAnsi="Arial" w:cs="Arial"/>
        </w:rPr>
        <w:t xml:space="preserve">; </w:t>
      </w:r>
      <w:r w:rsidRPr="003D0EF7">
        <w:rPr>
          <w:rFonts w:ascii="Arial" w:hAnsi="Arial" w:cs="Arial"/>
          <w:shd w:val="clear" w:color="auto" w:fill="FFFFFF"/>
        </w:rPr>
        <w:t>the RBDSQ revealed a specificity of 92% when using a cut-off value of 5.</w:t>
      </w:r>
      <w:r w:rsidRPr="003D0EF7">
        <w:rPr>
          <w:rFonts w:ascii="Arial" w:hAnsi="Arial" w:cs="Arial"/>
        </w:rPr>
        <w:t xml:space="preserve"> Overall cognitive function was evaluated by means of the Montreal cognitive assessment (</w:t>
      </w:r>
      <w:proofErr w:type="spellStart"/>
      <w:r w:rsidRPr="003D0EF7">
        <w:rPr>
          <w:rFonts w:ascii="Arial" w:hAnsi="Arial" w:cs="Arial"/>
        </w:rPr>
        <w:t>MoCA</w:t>
      </w:r>
      <w:proofErr w:type="spellEnd"/>
      <w:r w:rsidRPr="003D0EF7">
        <w:rPr>
          <w:rFonts w:ascii="Arial" w:hAnsi="Arial" w:cs="Arial"/>
        </w:rPr>
        <w:t xml:space="preserve">) and specific cognitive domains were assessed as it follows: episodic verbal memory by Hopkins verbal learning test – revised; </w:t>
      </w:r>
      <w:proofErr w:type="spellStart"/>
      <w:r w:rsidRPr="003D0EF7">
        <w:rPr>
          <w:rFonts w:ascii="Arial" w:hAnsi="Arial" w:cs="Arial"/>
        </w:rPr>
        <w:t>visuo</w:t>
      </w:r>
      <w:proofErr w:type="spellEnd"/>
      <w:r w:rsidRPr="003D0EF7">
        <w:rPr>
          <w:rFonts w:ascii="Arial" w:hAnsi="Arial" w:cs="Arial"/>
        </w:rPr>
        <w:t>-spatial functions by Benton judgment of line orientation; attention and executive functions by Letter number sequencing, Symbol digit modalities test (SDMT), phonological fluency; language by semantic fluency. In the PD group, disease severity and disability were rated by means of the Movement Disorders Society Unified Parkinson’s Disease Rating Scale (MDS-UPDRS)] part III and the Modified Schwab &amp; England Activities of Daily Living. Dopaminergic treatment was expressed in terms of total Levodopa Equivalent Daily Dose (LEDD) and dopamine-agonists (D-Ag) LEDD. We selected the LEDD either at the time of QUIP conversion from negative to positive in PD-ICB, or at the last available follow-up visit for those remaining QUIP-negative (PD-no-ICB).</w:t>
      </w:r>
    </w:p>
    <w:p w14:paraId="2049B203" w14:textId="77777777" w:rsidR="00CE6768" w:rsidRPr="003D0EF7" w:rsidRDefault="00CE6768" w:rsidP="00CE6768">
      <w:pPr>
        <w:spacing w:line="360" w:lineRule="auto"/>
        <w:jc w:val="both"/>
        <w:rPr>
          <w:rFonts w:ascii="Arial" w:hAnsi="Arial" w:cs="Arial"/>
          <w:b/>
          <w:u w:val="single"/>
        </w:rPr>
      </w:pPr>
      <w:r w:rsidRPr="003D0EF7">
        <w:rPr>
          <w:rFonts w:ascii="Arial" w:hAnsi="Arial" w:cs="Arial"/>
          <w:b/>
          <w:u w:val="single"/>
        </w:rPr>
        <w:t>Pre-Processing - All</w:t>
      </w:r>
    </w:p>
    <w:p w14:paraId="7020DD78" w14:textId="7E8457F5" w:rsidR="00A738F9" w:rsidRPr="003D0EF7" w:rsidRDefault="00CE6768" w:rsidP="00A738F9">
      <w:pPr>
        <w:spacing w:line="360" w:lineRule="auto"/>
        <w:jc w:val="both"/>
        <w:rPr>
          <w:rFonts w:ascii="Arial" w:hAnsi="Arial" w:cs="Arial"/>
        </w:rPr>
      </w:pPr>
      <w:r w:rsidRPr="003D0EF7">
        <w:rPr>
          <w:rFonts w:ascii="Arial" w:hAnsi="Arial" w:cs="Arial"/>
        </w:rPr>
        <w:t>The raw DICOMS were downloaded from the PPMI website. These were imported using SPM12 software package (</w:t>
      </w:r>
      <w:hyperlink r:id="rId10" w:history="1">
        <w:r w:rsidRPr="003D0EF7">
          <w:rPr>
            <w:rStyle w:val="Hyperlink"/>
            <w:rFonts w:ascii="Arial" w:hAnsi="Arial" w:cs="Arial"/>
            <w:color w:val="auto"/>
          </w:rPr>
          <w:t>http://www.fil.ion.ucl.ac.uk/spm/software/spm12/</w:t>
        </w:r>
      </w:hyperlink>
      <w:r w:rsidRPr="003D0EF7">
        <w:rPr>
          <w:rFonts w:ascii="Arial" w:hAnsi="Arial" w:cs="Arial"/>
        </w:rPr>
        <w:t xml:space="preserve">). Each image was manually checked to ensure a common orientation and origin. These varied significantly, and manual realignment in SPM12 was required for some of the datasets to ensure they all were reasonably close to MNI orientation prior to the automated re-alignment pipelines. The original image resolution was </w:t>
      </w:r>
      <w:r w:rsidRPr="003D0EF7">
        <w:rPr>
          <w:rFonts w:ascii="Arial" w:hAnsi="Arial" w:cs="Arial"/>
        </w:rPr>
        <w:lastRenderedPageBreak/>
        <w:t>between 1mm and 1.1mm isotropic.  All available MRI data was then re-aligned to MNI orientation and re-sliced to 1mm isotropic voxel resolution in subject space using 4</w:t>
      </w:r>
      <w:r w:rsidRPr="003D0EF7">
        <w:rPr>
          <w:rFonts w:ascii="Arial" w:hAnsi="Arial" w:cs="Arial"/>
          <w:vertAlign w:val="superscript"/>
        </w:rPr>
        <w:t>th</w:t>
      </w:r>
      <w:r w:rsidRPr="003D0EF7">
        <w:rPr>
          <w:rFonts w:ascii="Arial" w:hAnsi="Arial" w:cs="Arial"/>
          <w:position w:val="10"/>
        </w:rPr>
        <w:t xml:space="preserve"> </w:t>
      </w:r>
      <w:r w:rsidRPr="003D0EF7">
        <w:rPr>
          <w:rFonts w:ascii="Arial" w:hAnsi="Arial" w:cs="Arial"/>
        </w:rPr>
        <w:t>degree b-spline interpolation</w:t>
      </w:r>
      <w:r w:rsidR="00E91C08" w:rsidRPr="003D0EF7">
        <w:rPr>
          <w:rFonts w:ascii="Arial" w:hAnsi="Arial" w:cs="Arial"/>
        </w:rPr>
        <w:t>.</w:t>
      </w:r>
      <w:r w:rsidRPr="003D0EF7">
        <w:rPr>
          <w:rFonts w:ascii="Arial" w:hAnsi="Arial" w:cs="Arial"/>
        </w:rPr>
        <w:t xml:space="preserve"> All re-orientated T1 weighted images were then segmented into grey, white and CSF tissue classes</w:t>
      </w:r>
      <w:r w:rsidR="00F126EB" w:rsidRPr="003D0EF7">
        <w:rPr>
          <w:rFonts w:ascii="Arial" w:hAnsi="Arial" w:cs="Arial"/>
        </w:rPr>
        <w:fldChar w:fldCharType="begin"/>
      </w:r>
      <w:r w:rsidR="00E145D5" w:rsidRPr="003D0EF7">
        <w:rPr>
          <w:rFonts w:ascii="Arial" w:hAnsi="Arial" w:cs="Arial"/>
        </w:rPr>
        <w:instrText xml:space="preserve"> ADDIN EN.CITE &lt;EndNote&gt;&lt;Cite&gt;&lt;Author&gt;Ashburner&lt;/Author&gt;&lt;Year&gt;2005&lt;/Year&gt;&lt;RecNum&gt;5295&lt;/RecNum&gt;&lt;DisplayText&gt;&lt;style face="superscript"&gt;19&lt;/style&gt;&lt;/DisplayText&gt;&lt;record&gt;&lt;rec-number&gt;5295&lt;/rec-number&gt;&lt;foreign-keys&gt;&lt;key app="EN" db-id="r290xr0z0ptaayere98xr0rjpxredpp22rv5" timestamp="1479664442"&gt;5295&lt;/key&gt;&lt;/foreign-keys&gt;&lt;ref-type name="Journal Article"&gt;17&lt;/ref-type&gt;&lt;contributors&gt;&lt;authors&gt;&lt;author&gt;Ashburner, J.&lt;/author&gt;&lt;author&gt;Friston, K. J.&lt;/author&gt;&lt;/authors&gt;&lt;/contributors&gt;&lt;auth-address&gt;Wellcome Department of Imaging Neuroscience, 12 Queen Square, London, WC1N 3BG, UK. john@fil.ion.ucl.ac.uk&lt;/auth-address&gt;&lt;titles&gt;&lt;title&gt;Unified segmentation&lt;/title&gt;&lt;secondary-title&gt;Neuroimage&lt;/secondary-title&gt;&lt;/titles&gt;&lt;periodical&gt;&lt;full-title&gt;Neuroimage&lt;/full-title&gt;&lt;/periodical&gt;&lt;pages&gt;839-51&lt;/pages&gt;&lt;volume&gt;26&lt;/volume&gt;&lt;number&gt;3&lt;/number&gt;&lt;keywords&gt;&lt;keyword&gt;Algorithms&lt;/keyword&gt;&lt;keyword&gt;Brain Mapping&lt;/keyword&gt;&lt;keyword&gt;Data Interpretation, Statistical&lt;/keyword&gt;&lt;keyword&gt;Fuzzy Logic&lt;/keyword&gt;&lt;keyword&gt;Image Processing, Computer-Assisted/*statistics &amp;amp; numerical data&lt;/keyword&gt;&lt;keyword&gt;Likelihood Functions&lt;/keyword&gt;&lt;keyword&gt;Magnetic Resonance Imaging&lt;/keyword&gt;&lt;keyword&gt;Models, Neurological&lt;/keyword&gt;&lt;keyword&gt;*Models, Statistical&lt;/keyword&gt;&lt;keyword&gt;Nonlinear Dynamics&lt;/keyword&gt;&lt;keyword&gt;Normal Distribution&lt;/keyword&gt;&lt;keyword&gt;Probability Theory&lt;/keyword&gt;&lt;/keywords&gt;&lt;dates&gt;&lt;year&gt;2005&lt;/year&gt;&lt;pub-dates&gt;&lt;date&gt;Jul 1&lt;/date&gt;&lt;/pub-dates&gt;&lt;/dates&gt;&lt;isbn&gt;1053-8119 (Print)&amp;#xD;1053-8119 (Linking)&lt;/isbn&gt;&lt;accession-num&gt;15955494&lt;/accession-num&gt;&lt;urls&gt;&lt;related-urls&gt;&lt;url&gt;https://www.ncbi.nlm.nih.gov/pubmed/15955494&lt;/url&gt;&lt;/related-urls&gt;&lt;/urls&gt;&lt;electronic-resource-num&gt;10.1016/j.neuroimage.2005.02.018&lt;/electronic-resource-num&gt;&lt;/record&gt;&lt;/Cite&gt;&lt;/EndNote&gt;</w:instrText>
      </w:r>
      <w:r w:rsidR="00F126EB" w:rsidRPr="003D0EF7">
        <w:rPr>
          <w:rFonts w:ascii="Arial" w:hAnsi="Arial" w:cs="Arial"/>
        </w:rPr>
        <w:fldChar w:fldCharType="separate"/>
      </w:r>
      <w:r w:rsidR="00E145D5" w:rsidRPr="003D0EF7">
        <w:rPr>
          <w:rFonts w:ascii="Arial" w:hAnsi="Arial" w:cs="Arial"/>
          <w:noProof/>
          <w:vertAlign w:val="superscript"/>
        </w:rPr>
        <w:t>19</w:t>
      </w:r>
      <w:r w:rsidR="00F126EB" w:rsidRPr="003D0EF7">
        <w:rPr>
          <w:rFonts w:ascii="Arial" w:hAnsi="Arial" w:cs="Arial"/>
        </w:rPr>
        <w:fldChar w:fldCharType="end"/>
      </w:r>
      <w:r w:rsidR="00E91C08" w:rsidRPr="003D0EF7">
        <w:rPr>
          <w:rFonts w:ascii="Arial" w:hAnsi="Arial" w:cs="Arial"/>
        </w:rPr>
        <w:t xml:space="preserve">. </w:t>
      </w:r>
      <w:r w:rsidRPr="003D0EF7">
        <w:rPr>
          <w:rFonts w:ascii="Arial" w:hAnsi="Arial" w:cs="Arial"/>
        </w:rPr>
        <w:t xml:space="preserve">These segmentations were used to generate cortical thickness maps using the VBCT toolbox </w:t>
      </w:r>
      <w:r w:rsidR="00F126EB" w:rsidRPr="003D0EF7">
        <w:rPr>
          <w:rFonts w:ascii="Arial" w:hAnsi="Arial" w:cs="Arial"/>
        </w:rPr>
        <w:fldChar w:fldCharType="begin"/>
      </w:r>
      <w:r w:rsidR="00E145D5" w:rsidRPr="003D0EF7">
        <w:rPr>
          <w:rFonts w:ascii="Arial" w:hAnsi="Arial" w:cs="Arial"/>
        </w:rPr>
        <w:instrText xml:space="preserve"> ADDIN EN.CITE &lt;EndNote&gt;&lt;Cite&gt;&lt;Author&gt;Hutton&lt;/Author&gt;&lt;Year&gt;2008&lt;/Year&gt;&lt;RecNum&gt;5329&lt;/RecNum&gt;&lt;DisplayText&gt;&lt;style face="superscript"&gt;20&lt;/style&gt;&lt;/DisplayText&gt;&lt;record&gt;&lt;rec-number&gt;5329&lt;/rec-number&gt;&lt;foreign-keys&gt;&lt;key app="EN" db-id="r290xr0z0ptaayere98xr0rjpxredpp22rv5" timestamp="1479665027"&gt;5329&lt;/key&gt;&lt;/foreign-keys&gt;&lt;ref-type name="Journal Article"&gt;17&lt;/ref-type&gt;&lt;contributors&gt;&lt;authors&gt;&lt;author&gt;Hutton, C.&lt;/author&gt;&lt;author&gt;De Vita, E.&lt;/author&gt;&lt;author&gt;Ashburner, J.&lt;/author&gt;&lt;author&gt;Deichmann, R.&lt;/author&gt;&lt;author&gt;Turner, R.&lt;/author&gt;&lt;/authors&gt;&lt;/contributors&gt;&lt;auth-address&gt;Wellcome Trust Centre for Neuroimaging, Institute of Neurology, UCL, London, UK. chutton@fil.ion.ucl.ac.uk&lt;/auth-address&gt;&lt;titles&gt;&lt;title&gt;Voxel-based cortical thickness measurements in MRI&lt;/title&gt;&lt;secondary-title&gt;Neuroimage&lt;/secondary-title&gt;&lt;/titles&gt;&lt;periodical&gt;&lt;full-title&gt;Neuroimage&lt;/full-title&gt;&lt;/periodical&gt;&lt;pages&gt;1701-10&lt;/pages&gt;&lt;volume&gt;40&lt;/volume&gt;&lt;number&gt;4&lt;/number&gt;&lt;keywords&gt;&lt;keyword&gt;Algorithms&lt;/keyword&gt;&lt;keyword&gt;Brain Mapping&lt;/keyword&gt;&lt;keyword&gt;Cerebral Cortex/*anatomy &amp;amp; histology&lt;/keyword&gt;&lt;keyword&gt;Cerebrospinal Fluid/physiology&lt;/keyword&gt;&lt;keyword&gt;Computer Simulation&lt;/keyword&gt;&lt;keyword&gt;Data Interpretation, Statistical&lt;/keyword&gt;&lt;keyword&gt;Humans&lt;/keyword&gt;&lt;keyword&gt;Image Processing, Computer-Assisted/*methods&lt;/keyword&gt;&lt;keyword&gt;Magnetic Resonance Imaging/*methods&lt;/keyword&gt;&lt;keyword&gt;Probability&lt;/keyword&gt;&lt;/keywords&gt;&lt;dates&gt;&lt;year&gt;2008&lt;/year&gt;&lt;pub-dates&gt;&lt;date&gt;May 1&lt;/date&gt;&lt;/pub-dates&gt;&lt;/dates&gt;&lt;isbn&gt;1053-8119 (Print)&amp;#xD;1053-8119 (Linking)&lt;/isbn&gt;&lt;accession-num&gt;18325790&lt;/accession-num&gt;&lt;urls&gt;&lt;related-urls&gt;&lt;url&gt;https://www.ncbi.nlm.nih.gov/pubmed/18325790&lt;/url&gt;&lt;/related-urls&gt;&lt;/urls&gt;&lt;custom2&gt;PMC2330066&lt;/custom2&gt;&lt;electronic-resource-num&gt;10.1016/j.neuroimage.2008.01.027&lt;/electronic-resource-num&gt;&lt;/record&gt;&lt;/Cite&gt;&lt;/EndNote&gt;</w:instrText>
      </w:r>
      <w:r w:rsidR="00F126EB" w:rsidRPr="003D0EF7">
        <w:rPr>
          <w:rFonts w:ascii="Arial" w:hAnsi="Arial" w:cs="Arial"/>
        </w:rPr>
        <w:fldChar w:fldCharType="separate"/>
      </w:r>
      <w:r w:rsidR="00E145D5" w:rsidRPr="003D0EF7">
        <w:rPr>
          <w:rFonts w:ascii="Arial" w:hAnsi="Arial" w:cs="Arial"/>
          <w:noProof/>
          <w:vertAlign w:val="superscript"/>
        </w:rPr>
        <w:t>20</w:t>
      </w:r>
      <w:r w:rsidR="00F126EB" w:rsidRPr="003D0EF7">
        <w:rPr>
          <w:rFonts w:ascii="Arial" w:hAnsi="Arial" w:cs="Arial"/>
        </w:rPr>
        <w:fldChar w:fldCharType="end"/>
      </w:r>
      <w:r w:rsidRPr="003D0EF7">
        <w:rPr>
          <w:rFonts w:ascii="Arial" w:hAnsi="Arial" w:cs="Arial"/>
        </w:rPr>
        <w:t xml:space="preserve"> in SPM8 (this toolbox is currently incompatible with SPM12) with a sampling resolution of 0.5mm, CSF smoothness 3mm, CSF thinness 0.65 and number of dilations was set to 1.</w:t>
      </w:r>
      <w:r w:rsidR="00A738F9" w:rsidRPr="003D0EF7">
        <w:rPr>
          <w:rFonts w:ascii="Arial" w:hAnsi="Arial" w:cs="Arial"/>
        </w:rPr>
        <w:t xml:space="preserve"> </w:t>
      </w:r>
    </w:p>
    <w:p w14:paraId="762CB5CE" w14:textId="77777777" w:rsidR="00CE6768" w:rsidRPr="003D0EF7" w:rsidRDefault="00CE6768" w:rsidP="00CE6768">
      <w:pPr>
        <w:spacing w:line="360" w:lineRule="auto"/>
        <w:jc w:val="both"/>
        <w:rPr>
          <w:rFonts w:ascii="Arial" w:hAnsi="Arial" w:cs="Arial"/>
          <w:b/>
          <w:u w:val="single"/>
        </w:rPr>
      </w:pPr>
      <w:r w:rsidRPr="003D0EF7">
        <w:rPr>
          <w:rFonts w:ascii="Arial" w:hAnsi="Arial" w:cs="Arial"/>
          <w:b/>
          <w:u w:val="single"/>
        </w:rPr>
        <w:t>Pre-Processing - Baseline</w:t>
      </w:r>
    </w:p>
    <w:p w14:paraId="2C479F24" w14:textId="76C5930B" w:rsidR="00CE6768" w:rsidRPr="003D0EF7" w:rsidRDefault="00CE6768" w:rsidP="00CE6768">
      <w:pPr>
        <w:spacing w:line="360" w:lineRule="auto"/>
        <w:jc w:val="both"/>
        <w:rPr>
          <w:rFonts w:ascii="Arial" w:hAnsi="Arial" w:cs="Arial"/>
        </w:rPr>
      </w:pPr>
      <w:r w:rsidRPr="003D0EF7">
        <w:rPr>
          <w:rFonts w:ascii="Arial" w:hAnsi="Arial" w:cs="Arial"/>
        </w:rPr>
        <w:t xml:space="preserve">The baseline GM, WM and CSF segmentations were then used to generate a group average template using the </w:t>
      </w:r>
      <w:proofErr w:type="spellStart"/>
      <w:r w:rsidRPr="003D0EF7">
        <w:rPr>
          <w:rFonts w:ascii="Arial" w:hAnsi="Arial" w:cs="Arial"/>
        </w:rPr>
        <w:t>diffeomorphic</w:t>
      </w:r>
      <w:proofErr w:type="spellEnd"/>
      <w:r w:rsidRPr="003D0EF7">
        <w:rPr>
          <w:rFonts w:ascii="Arial" w:hAnsi="Arial" w:cs="Arial"/>
        </w:rPr>
        <w:t xml:space="preserve"> warping “</w:t>
      </w:r>
      <w:r w:rsidRPr="003D0EF7">
        <w:rPr>
          <w:rFonts w:ascii="Arial" w:hAnsi="Arial" w:cs="Arial"/>
          <w:i/>
        </w:rPr>
        <w:t>Shoot</w:t>
      </w:r>
      <w:r w:rsidRPr="003D0EF7">
        <w:rPr>
          <w:rFonts w:ascii="Arial" w:hAnsi="Arial" w:cs="Arial"/>
        </w:rPr>
        <w:t>” algorithm in SPM12</w:t>
      </w:r>
      <w:r w:rsidR="00F126EB" w:rsidRPr="003D0EF7">
        <w:rPr>
          <w:rFonts w:ascii="Arial" w:hAnsi="Arial" w:cs="Arial"/>
        </w:rPr>
        <w:fldChar w:fldCharType="begin"/>
      </w:r>
      <w:r w:rsidR="00E145D5" w:rsidRPr="003D0EF7">
        <w:rPr>
          <w:rFonts w:ascii="Arial" w:hAnsi="Arial" w:cs="Arial"/>
        </w:rPr>
        <w:instrText xml:space="preserve"> ADDIN EN.CITE &lt;EndNote&gt;&lt;Cite&gt;&lt;Author&gt;Ashburner&lt;/Author&gt;&lt;Year&gt;2011&lt;/Year&gt;&lt;RecNum&gt;5296&lt;/RecNum&gt;&lt;DisplayText&gt;&lt;style face="superscript"&gt;21&lt;/style&gt;&lt;/DisplayText&gt;&lt;record&gt;&lt;rec-number&gt;5296&lt;/rec-number&gt;&lt;foreign-keys&gt;&lt;key app="EN" db-id="r290xr0z0ptaayere98xr0rjpxredpp22rv5" timestamp="1479664472"&gt;5296&lt;/key&gt;&lt;/foreign-keys&gt;&lt;ref-type name="Journal Article"&gt;17&lt;/ref-type&gt;&lt;contributors&gt;&lt;authors&gt;&lt;author&gt;Ashburner, J.&lt;/author&gt;&lt;author&gt;Friston, K. J.&lt;/author&gt;&lt;/authors&gt;&lt;/contributors&gt;&lt;auth-address&gt;Wellcome Trust Centre for Neuroimaging, UCL Institute of Neurology, London, UK. john@fil.ion.ucl.ac.uk&lt;/auth-address&gt;&lt;titles&gt;&lt;title&gt;Diffeomorphic registration using geodesic shooting and Gauss-Newton optimisation&lt;/title&gt;&lt;secondary-title&gt;Neuroimage&lt;/secondary-title&gt;&lt;/titles&gt;&lt;periodical&gt;&lt;full-title&gt;Neuroimage&lt;/full-title&gt;&lt;/periodical&gt;&lt;pages&gt;954-67&lt;/pages&gt;&lt;volume&gt;55&lt;/volume&gt;&lt;number&gt;3&lt;/number&gt;&lt;keywords&gt;&lt;keyword&gt;*Algorithms&lt;/keyword&gt;&lt;keyword&gt;Brain/anatomy &amp;amp; histology&lt;/keyword&gt;&lt;keyword&gt;Brain Mapping/*methods&lt;/keyword&gt;&lt;keyword&gt;Computer Simulation&lt;/keyword&gt;&lt;keyword&gt;Databases, Factual&lt;/keyword&gt;&lt;keyword&gt;Expert Systems&lt;/keyword&gt;&lt;keyword&gt;Humans&lt;/keyword&gt;&lt;keyword&gt;Image Processing, Computer-Assisted/*methods&lt;/keyword&gt;&lt;keyword&gt;Imaging, Three-Dimensional/methods&lt;/keyword&gt;&lt;keyword&gt;Nonlinear Dynamics&lt;/keyword&gt;&lt;/keywords&gt;&lt;dates&gt;&lt;year&gt;2011&lt;/year&gt;&lt;pub-dates&gt;&lt;date&gt;Apr 1&lt;/date&gt;&lt;/pub-dates&gt;&lt;/dates&gt;&lt;isbn&gt;1095-9572 (Electronic)&amp;#xD;1053-8119 (Linking)&lt;/isbn&gt;&lt;accession-num&gt;21216294&lt;/accession-num&gt;&lt;urls&gt;&lt;related-urls&gt;&lt;url&gt;https://www.ncbi.nlm.nih.gov/pubmed/21216294&lt;/url&gt;&lt;/related-urls&gt;&lt;/urls&gt;&lt;custom2&gt;PMC3221052&lt;/custom2&gt;&lt;electronic-resource-num&gt;10.1016/j.neuroimage.2010.12.049&lt;/electronic-resource-num&gt;&lt;/record&gt;&lt;/Cite&gt;&lt;/EndNote&gt;</w:instrText>
      </w:r>
      <w:r w:rsidR="00F126EB" w:rsidRPr="003D0EF7">
        <w:rPr>
          <w:rFonts w:ascii="Arial" w:hAnsi="Arial" w:cs="Arial"/>
        </w:rPr>
        <w:fldChar w:fldCharType="separate"/>
      </w:r>
      <w:r w:rsidR="00E145D5" w:rsidRPr="003D0EF7">
        <w:rPr>
          <w:rFonts w:ascii="Arial" w:hAnsi="Arial" w:cs="Arial"/>
          <w:noProof/>
          <w:vertAlign w:val="superscript"/>
        </w:rPr>
        <w:t>21</w:t>
      </w:r>
      <w:r w:rsidR="00F126EB" w:rsidRPr="003D0EF7">
        <w:rPr>
          <w:rFonts w:ascii="Arial" w:hAnsi="Arial" w:cs="Arial"/>
        </w:rPr>
        <w:fldChar w:fldCharType="end"/>
      </w:r>
      <w:r w:rsidR="00E91C08" w:rsidRPr="003D0EF7">
        <w:rPr>
          <w:rFonts w:ascii="Arial" w:hAnsi="Arial" w:cs="Arial"/>
        </w:rPr>
        <w:t xml:space="preserve">. </w:t>
      </w:r>
      <w:r w:rsidRPr="003D0EF7">
        <w:rPr>
          <w:rFonts w:ascii="Arial" w:hAnsi="Arial" w:cs="Arial"/>
        </w:rPr>
        <w:t xml:space="preserve">The segmentations were then warped using the resulting deformation fields, modulated with the </w:t>
      </w:r>
      <w:proofErr w:type="spellStart"/>
      <w:r w:rsidRPr="003D0EF7">
        <w:rPr>
          <w:rFonts w:ascii="Arial" w:hAnsi="Arial" w:cs="Arial"/>
        </w:rPr>
        <w:t>Jacobian</w:t>
      </w:r>
      <w:proofErr w:type="spellEnd"/>
      <w:r w:rsidRPr="003D0EF7">
        <w:rPr>
          <w:rFonts w:ascii="Arial" w:hAnsi="Arial" w:cs="Arial"/>
        </w:rPr>
        <w:t xml:space="preserve"> determinant data and smoothed with a 6mm full width half maximum (FWHM) Gaussian kernel. The CT maps were also warped using the corresponding deformation fields. The warped CT maps were then used to generate FWHM 6mm smoothed warped weighted images</w:t>
      </w:r>
      <w:r w:rsidR="002A5DD8" w:rsidRPr="003D0EF7">
        <w:rPr>
          <w:rFonts w:ascii="Arial" w:hAnsi="Arial" w:cs="Arial"/>
        </w:rPr>
        <w:fldChar w:fldCharType="begin">
          <w:fldData xml:space="preserve">PEVuZE5vdGU+PENpdGU+PEF1dGhvcj5MYW1iZXJ0PC9BdXRob3I+PFllYXI+MjAxNjwvWWVhcj48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=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PEVuZE5vdGU+PENpdGU+PEF1dGhvcj5MYW1iZXJ0PC9BdXRob3I+PFllYXI+MjAxNjwvWWVhcj48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=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2A5DD8" w:rsidRPr="003D0EF7">
        <w:rPr>
          <w:rFonts w:ascii="Arial" w:hAnsi="Arial" w:cs="Arial"/>
        </w:rPr>
      </w:r>
      <w:r w:rsidR="002A5DD8" w:rsidRPr="003D0EF7">
        <w:rPr>
          <w:rFonts w:ascii="Arial" w:hAnsi="Arial" w:cs="Arial"/>
        </w:rPr>
        <w:fldChar w:fldCharType="separate"/>
      </w:r>
      <w:r w:rsidR="00E145D5" w:rsidRPr="003D0EF7">
        <w:rPr>
          <w:rFonts w:ascii="Arial" w:hAnsi="Arial" w:cs="Arial"/>
          <w:noProof/>
          <w:vertAlign w:val="superscript"/>
        </w:rPr>
        <w:t>22</w:t>
      </w:r>
      <w:r w:rsidR="002A5DD8" w:rsidRPr="003D0EF7">
        <w:rPr>
          <w:rFonts w:ascii="Arial" w:hAnsi="Arial" w:cs="Arial"/>
        </w:rPr>
        <w:fldChar w:fldCharType="end"/>
      </w:r>
      <w:r w:rsidR="00E91C08" w:rsidRPr="003D0EF7">
        <w:rPr>
          <w:rFonts w:ascii="Arial" w:hAnsi="Arial" w:cs="Arial"/>
        </w:rPr>
        <w:t xml:space="preserve">. </w:t>
      </w:r>
      <w:r w:rsidRPr="003D0EF7">
        <w:rPr>
          <w:rFonts w:ascii="Arial" w:hAnsi="Arial" w:cs="Arial"/>
        </w:rPr>
        <w:t xml:space="preserve">These warped weighted images avoid the parameter value changes caused by the necessary Gaussian smoothing in </w:t>
      </w:r>
      <w:proofErr w:type="spellStart"/>
      <w:r w:rsidRPr="003D0EF7">
        <w:rPr>
          <w:rFonts w:ascii="Arial" w:hAnsi="Arial" w:cs="Arial"/>
        </w:rPr>
        <w:t>standardised</w:t>
      </w:r>
      <w:proofErr w:type="spellEnd"/>
      <w:r w:rsidRPr="003D0EF7">
        <w:rPr>
          <w:rFonts w:ascii="Arial" w:hAnsi="Arial" w:cs="Arial"/>
        </w:rPr>
        <w:t xml:space="preserve"> space. Total intracranial volume (TIV) was calculated by integrating the </w:t>
      </w:r>
      <w:proofErr w:type="spellStart"/>
      <w:r w:rsidRPr="003D0EF7">
        <w:rPr>
          <w:rFonts w:ascii="Arial" w:hAnsi="Arial" w:cs="Arial"/>
        </w:rPr>
        <w:t>Jacobians</w:t>
      </w:r>
      <w:proofErr w:type="spellEnd"/>
      <w:r w:rsidRPr="003D0EF7">
        <w:rPr>
          <w:rFonts w:ascii="Arial" w:hAnsi="Arial" w:cs="Arial"/>
        </w:rPr>
        <w:t xml:space="preserve"> within the three tissue classes, with the segmentations </w:t>
      </w:r>
      <w:proofErr w:type="spellStart"/>
      <w:r w:rsidRPr="003D0EF7">
        <w:rPr>
          <w:rFonts w:ascii="Arial" w:hAnsi="Arial" w:cs="Arial"/>
        </w:rPr>
        <w:t>b</w:t>
      </w:r>
      <w:r w:rsidR="00B176B9" w:rsidRPr="003D0EF7">
        <w:rPr>
          <w:rFonts w:ascii="Arial" w:hAnsi="Arial" w:cs="Arial"/>
        </w:rPr>
        <w:t>inarised</w:t>
      </w:r>
      <w:proofErr w:type="spellEnd"/>
      <w:r w:rsidR="00B176B9" w:rsidRPr="003D0EF7">
        <w:rPr>
          <w:rFonts w:ascii="Arial" w:hAnsi="Arial" w:cs="Arial"/>
        </w:rPr>
        <w:t xml:space="preserve"> at a threshold of 0.2</w:t>
      </w:r>
      <w:r w:rsidRPr="003D0EF7">
        <w:rPr>
          <w:rFonts w:ascii="Arial" w:hAnsi="Arial" w:cs="Arial"/>
        </w:rPr>
        <w:t>.</w:t>
      </w:r>
      <w:r w:rsidR="00A738F9" w:rsidRPr="003D0EF7">
        <w:rPr>
          <w:rFonts w:ascii="Arial" w:hAnsi="Arial" w:cs="Arial"/>
        </w:rPr>
        <w:t xml:space="preserve"> </w:t>
      </w:r>
    </w:p>
    <w:p w14:paraId="4765A9E5" w14:textId="77777777" w:rsidR="00A738F9" w:rsidRPr="003D0EF7" w:rsidRDefault="00A738F9" w:rsidP="00A738F9">
      <w:pPr>
        <w:spacing w:line="360" w:lineRule="auto"/>
        <w:jc w:val="both"/>
        <w:rPr>
          <w:rFonts w:ascii="Arial" w:hAnsi="Arial" w:cs="Arial"/>
          <w:b/>
          <w:u w:val="single"/>
        </w:rPr>
      </w:pPr>
      <w:r w:rsidRPr="003D0EF7">
        <w:rPr>
          <w:rFonts w:ascii="Arial" w:hAnsi="Arial" w:cs="Arial"/>
          <w:b/>
          <w:u w:val="single"/>
        </w:rPr>
        <w:t>Pre-Processing - Longitudinal</w:t>
      </w:r>
    </w:p>
    <w:p w14:paraId="2FC1ADBA" w14:textId="2197B63F" w:rsidR="00A738F9" w:rsidRPr="003D0EF7" w:rsidRDefault="00A738F9" w:rsidP="00A738F9">
      <w:pPr>
        <w:spacing w:line="360" w:lineRule="auto"/>
        <w:jc w:val="both"/>
        <w:rPr>
          <w:rFonts w:ascii="Arial" w:hAnsi="Arial" w:cs="Arial"/>
        </w:rPr>
      </w:pPr>
      <w:r w:rsidRPr="003D0EF7">
        <w:rPr>
          <w:rFonts w:ascii="Arial" w:hAnsi="Arial" w:cs="Arial"/>
        </w:rPr>
        <w:t>Using the “</w:t>
      </w:r>
      <w:r w:rsidRPr="003D0EF7">
        <w:rPr>
          <w:rFonts w:ascii="Arial" w:hAnsi="Arial" w:cs="Arial"/>
          <w:i/>
        </w:rPr>
        <w:t xml:space="preserve">Longitudinal Registration” </w:t>
      </w:r>
      <w:r w:rsidRPr="003D0EF7">
        <w:rPr>
          <w:rFonts w:ascii="Arial" w:hAnsi="Arial" w:cs="Arial"/>
        </w:rPr>
        <w:t>toolbox in SPM12</w:t>
      </w:r>
      <w:r w:rsidRPr="003D0EF7">
        <w:rPr>
          <w:rFonts w:ascii="Arial" w:hAnsi="Arial" w:cs="Arial"/>
        </w:rPr>
        <w:fldChar w:fldCharType="begin"/>
      </w:r>
      <w:r w:rsidR="00E145D5" w:rsidRPr="003D0EF7">
        <w:rPr>
          <w:rFonts w:ascii="Arial" w:hAnsi="Arial" w:cs="Arial"/>
        </w:rPr>
        <w:instrText xml:space="preserve"> ADDIN EN.CITE &lt;EndNote&gt;&lt;Cite&gt;&lt;Author&gt;Ashburner&lt;/Author&gt;&lt;Year&gt;2012&lt;/Year&gt;&lt;RecNum&gt;5380&lt;/RecNum&gt;&lt;DisplayText&gt;&lt;style face="superscript"&gt;23&lt;/style&gt;&lt;/DisplayText&gt;&lt;record&gt;&lt;rec-number&gt;5380&lt;/rec-number&gt;&lt;foreign-keys&gt;&lt;key app="EN" db-id="r290xr0z0ptaayere98xr0rjpxredpp22rv5" timestamp="1486407417"&gt;5380&lt;/key&gt;&lt;/foreign-keys&gt;&lt;ref-type name="Journal Article"&gt;17&lt;/ref-type&gt;&lt;contributors&gt;&lt;authors&gt;&lt;author&gt;Ashburner, J.&lt;/author&gt;&lt;author&gt;Ridgway, G. R.&lt;/author&gt;&lt;/authors&gt;&lt;/contributors&gt;&lt;auth-address&gt;Wellcome Trust Centre for Neuroimaging, UCL Institute of Neurology London, UK.&lt;/auth-address&gt;&lt;titles&gt;&lt;title&gt;Symmetric diffeomorphic modeling of longitudinal structural MRI&lt;/title&gt;&lt;secondary-title&gt;Front Neurosci&lt;/secondary-title&gt;&lt;/titles&gt;&lt;periodical&gt;&lt;full-title&gt;Front Neurosci&lt;/full-title&gt;&lt;/periodical&gt;&lt;pages&gt;197&lt;/pages&gt;&lt;volume&gt;6&lt;/volume&gt;&lt;keywords&gt;&lt;keyword&gt;diffeomorphisms&lt;/keyword&gt;&lt;keyword&gt;geodesic shooting&lt;/keyword&gt;&lt;keyword&gt;inverse consistency&lt;/keyword&gt;&lt;keyword&gt;longitudinal registration&lt;/keyword&gt;&lt;keyword&gt;non-linear registration&lt;/keyword&gt;&lt;keyword&gt;shape modeling&lt;/keyword&gt;&lt;keyword&gt;symmetry&lt;/keyword&gt;&lt;keyword&gt;transitivity&lt;/keyword&gt;&lt;/keywords&gt;&lt;dates&gt;&lt;year&gt;2012&lt;/year&gt;&lt;/dates&gt;&lt;isbn&gt;1662-453X (Electronic)&amp;#xD;1662-453X (Linking)&lt;/isbn&gt;&lt;accession-num&gt;23386806&lt;/accession-num&gt;&lt;urls&gt;&lt;related-urls&gt;&lt;url&gt;https://www.ncbi.nlm.nih.gov/pubmed/23386806&lt;/url&gt;&lt;/related-urls&gt;&lt;/urls&gt;&lt;custom2&gt;PMC3564017&lt;/custom2&gt;&lt;electronic-resource-num&gt;10.3389/fnins.2012.00197&lt;/electronic-resource-num&gt;&lt;/record&gt;&lt;/Cite&gt;&lt;/EndNote&gt;</w:instrText>
      </w:r>
      <w:r w:rsidRPr="003D0EF7">
        <w:rPr>
          <w:rFonts w:ascii="Arial" w:hAnsi="Arial" w:cs="Arial"/>
        </w:rPr>
        <w:fldChar w:fldCharType="separate"/>
      </w:r>
      <w:r w:rsidR="00E145D5" w:rsidRPr="003D0EF7">
        <w:rPr>
          <w:rFonts w:ascii="Arial" w:hAnsi="Arial" w:cs="Arial"/>
          <w:noProof/>
          <w:vertAlign w:val="superscript"/>
        </w:rPr>
        <w:t>23</w:t>
      </w:r>
      <w:r w:rsidRPr="003D0EF7">
        <w:rPr>
          <w:rFonts w:ascii="Arial" w:hAnsi="Arial" w:cs="Arial"/>
        </w:rPr>
        <w:fldChar w:fldCharType="end"/>
      </w:r>
      <w:r w:rsidRPr="003D0EF7">
        <w:rPr>
          <w:rFonts w:ascii="Arial" w:hAnsi="Arial" w:cs="Arial"/>
        </w:rPr>
        <w:t xml:space="preserve">, the paired longitudinal T1 weighted images were registered together using pairwise longitudinal registration. This produced </w:t>
      </w:r>
      <w:proofErr w:type="spellStart"/>
      <w:r w:rsidRPr="003D0EF7">
        <w:rPr>
          <w:rFonts w:ascii="Arial" w:hAnsi="Arial" w:cs="Arial"/>
        </w:rPr>
        <w:t>Jacobian</w:t>
      </w:r>
      <w:proofErr w:type="spellEnd"/>
      <w:r w:rsidRPr="003D0EF7">
        <w:rPr>
          <w:rFonts w:ascii="Arial" w:hAnsi="Arial" w:cs="Arial"/>
        </w:rPr>
        <w:t xml:space="preserve"> determinant, warp fields and divergence maps for each time-point in addition to the individual average image that is the midpoint between the two time points. The divergence maps quantify the </w:t>
      </w:r>
      <w:proofErr w:type="spellStart"/>
      <w:r w:rsidRPr="003D0EF7">
        <w:rPr>
          <w:rFonts w:ascii="Arial" w:hAnsi="Arial" w:cs="Arial"/>
        </w:rPr>
        <w:t>diffeomorphic</w:t>
      </w:r>
      <w:proofErr w:type="spellEnd"/>
      <w:r w:rsidRPr="003D0EF7">
        <w:rPr>
          <w:rFonts w:ascii="Arial" w:hAnsi="Arial" w:cs="Arial"/>
        </w:rPr>
        <w:t xml:space="preserve"> distance between the subject time-point </w:t>
      </w:r>
      <w:proofErr w:type="gramStart"/>
      <w:r w:rsidRPr="003D0EF7">
        <w:rPr>
          <w:rFonts w:ascii="Arial" w:hAnsi="Arial" w:cs="Arial"/>
        </w:rPr>
        <w:t>image</w:t>
      </w:r>
      <w:proofErr w:type="gramEnd"/>
      <w:r w:rsidRPr="003D0EF7">
        <w:rPr>
          <w:rFonts w:ascii="Arial" w:hAnsi="Arial" w:cs="Arial"/>
        </w:rPr>
        <w:t xml:space="preserve"> from the average image, and represent the rate of expansion or contraction required to warp it to the average image. For the cortical thickness, these were warped to the individual midpoint (using the calculated warp fields from pairwise longitudinal registration), and a voxel-wise linear fit used to calculate the rate of CT change between the two. The midpoint T1 images were then segmented GM, WM and CSF, and used to generate a longitudinal group </w:t>
      </w:r>
      <w:r w:rsidRPr="003D0EF7">
        <w:rPr>
          <w:rFonts w:ascii="Arial" w:hAnsi="Arial" w:cs="Arial"/>
        </w:rPr>
        <w:lastRenderedPageBreak/>
        <w:t xml:space="preserve">average space using the </w:t>
      </w:r>
      <w:proofErr w:type="spellStart"/>
      <w:r w:rsidRPr="003D0EF7">
        <w:rPr>
          <w:rFonts w:ascii="Arial" w:hAnsi="Arial" w:cs="Arial"/>
        </w:rPr>
        <w:t>diffeomorphic</w:t>
      </w:r>
      <w:proofErr w:type="spellEnd"/>
      <w:r w:rsidRPr="003D0EF7">
        <w:rPr>
          <w:rFonts w:ascii="Arial" w:hAnsi="Arial" w:cs="Arial"/>
        </w:rPr>
        <w:t xml:space="preserve"> warping “</w:t>
      </w:r>
      <w:r w:rsidRPr="003D0EF7">
        <w:rPr>
          <w:rFonts w:ascii="Arial" w:hAnsi="Arial" w:cs="Arial"/>
          <w:i/>
        </w:rPr>
        <w:t>Shoot</w:t>
      </w:r>
      <w:r w:rsidRPr="003D0EF7">
        <w:rPr>
          <w:rFonts w:ascii="Arial" w:hAnsi="Arial" w:cs="Arial"/>
        </w:rPr>
        <w:t>” algorithm. All rate maps (already in individual average space) were then warped to this longitudinal group average space. To statistically analyze the tissue specific rate maps, a voxel based quantification (VBQ) approach was adopted as previously described</w:t>
      </w:r>
      <w:r w:rsidR="002A5DD8" w:rsidRPr="003D0EF7">
        <w:rPr>
          <w:rFonts w:ascii="Arial" w:hAnsi="Arial" w:cs="Arial"/>
        </w:rPr>
        <w:fldChar w:fldCharType="begin">
          <w:fldData xml:space="preserve">PEVuZE5vdGU+PENpdGU+PEF1dGhvcj5MYW1iZXJ0PC9BdXRob3I+PFllYXI+MjAxNjwvWWVhcj48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=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PEVuZE5vdGU+PENpdGU+PEF1dGhvcj5MYW1iZXJ0PC9BdXRob3I+PFllYXI+MjAxNjwvWWVhcj48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=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2A5DD8" w:rsidRPr="003D0EF7">
        <w:rPr>
          <w:rFonts w:ascii="Arial" w:hAnsi="Arial" w:cs="Arial"/>
        </w:rPr>
      </w:r>
      <w:r w:rsidR="002A5DD8" w:rsidRPr="003D0EF7">
        <w:rPr>
          <w:rFonts w:ascii="Arial" w:hAnsi="Arial" w:cs="Arial"/>
        </w:rPr>
        <w:fldChar w:fldCharType="separate"/>
      </w:r>
      <w:r w:rsidR="00E145D5" w:rsidRPr="003D0EF7">
        <w:rPr>
          <w:rFonts w:ascii="Arial" w:hAnsi="Arial" w:cs="Arial"/>
          <w:noProof/>
          <w:vertAlign w:val="superscript"/>
        </w:rPr>
        <w:t>22</w:t>
      </w:r>
      <w:r w:rsidR="002A5DD8" w:rsidRPr="003D0EF7">
        <w:rPr>
          <w:rFonts w:ascii="Arial" w:hAnsi="Arial" w:cs="Arial"/>
        </w:rPr>
        <w:fldChar w:fldCharType="end"/>
      </w:r>
      <w:r w:rsidR="002A5DD8" w:rsidRPr="003D0EF7">
        <w:rPr>
          <w:rFonts w:ascii="Arial" w:hAnsi="Arial" w:cs="Arial"/>
        </w:rPr>
        <w:t xml:space="preserve">. </w:t>
      </w:r>
      <w:r w:rsidRPr="003D0EF7">
        <w:rPr>
          <w:rFonts w:ascii="Arial" w:hAnsi="Arial" w:cs="Arial"/>
        </w:rPr>
        <w:t xml:space="preserve">Specifically, the rate maps for GM, WM and CT were treated as parameter maps, and the combined weighting/smoothing procedure used to generate WWA rate-maps using a 6mm </w:t>
      </w:r>
      <w:r w:rsidRPr="003D0EF7">
        <w:rPr>
          <w:rFonts w:ascii="Arial" w:hAnsi="Arial" w:cs="Arial"/>
          <w:bCs/>
        </w:rPr>
        <w:t>full width at half maximum</w:t>
      </w:r>
      <w:r w:rsidRPr="003D0EF7">
        <w:rPr>
          <w:rFonts w:ascii="Arial" w:hAnsi="Arial" w:cs="Arial"/>
        </w:rPr>
        <w:t xml:space="preserve"> (FWHM) Gaussian kernel.</w:t>
      </w:r>
    </w:p>
    <w:p w14:paraId="3432775C" w14:textId="77777777" w:rsidR="00A738F9" w:rsidRPr="003D0EF7" w:rsidRDefault="00A738F9" w:rsidP="00A738F9"/>
    <w:p w14:paraId="423434A3" w14:textId="77777777" w:rsidR="00AF507C" w:rsidRPr="003D0EF7" w:rsidRDefault="0016539E" w:rsidP="00B050A6">
      <w:pPr>
        <w:pStyle w:val="Heading1"/>
        <w:jc w:val="both"/>
        <w:rPr>
          <w:rFonts w:cs="Arial"/>
          <w:szCs w:val="24"/>
        </w:rPr>
      </w:pPr>
      <w:r w:rsidRPr="003D0EF7">
        <w:rPr>
          <w:rFonts w:cs="Arial"/>
          <w:szCs w:val="24"/>
        </w:rPr>
        <w:t>STATISTICAL ANALYSIS</w:t>
      </w:r>
    </w:p>
    <w:p w14:paraId="51790A46" w14:textId="26B18C4A" w:rsidR="00E97E51" w:rsidRPr="003D0EF7" w:rsidRDefault="00357FD1" w:rsidP="009943FB">
      <w:pPr>
        <w:spacing w:line="360" w:lineRule="auto"/>
        <w:jc w:val="both"/>
        <w:rPr>
          <w:rFonts w:ascii="Arial" w:hAnsi="Arial" w:cs="Arial"/>
        </w:rPr>
      </w:pPr>
      <w:r w:rsidRPr="003D0EF7">
        <w:rPr>
          <w:rFonts w:ascii="Arial" w:hAnsi="Arial" w:cs="Arial"/>
        </w:rPr>
        <w:t>Two-group</w:t>
      </w:r>
      <w:r w:rsidR="00835424" w:rsidRPr="003D0EF7">
        <w:rPr>
          <w:rFonts w:ascii="Arial" w:hAnsi="Arial" w:cs="Arial"/>
        </w:rPr>
        <w:t xml:space="preserve"> comparisons (PD</w:t>
      </w:r>
      <w:r w:rsidRPr="003D0EF7">
        <w:rPr>
          <w:rFonts w:ascii="Arial" w:hAnsi="Arial" w:cs="Arial"/>
        </w:rPr>
        <w:t xml:space="preserve"> </w:t>
      </w:r>
      <w:proofErr w:type="spellStart"/>
      <w:r w:rsidRPr="003D0EF7">
        <w:rPr>
          <w:rFonts w:ascii="Arial" w:hAnsi="Arial" w:cs="Arial"/>
        </w:rPr>
        <w:t>vs</w:t>
      </w:r>
      <w:proofErr w:type="spellEnd"/>
      <w:r w:rsidRPr="003D0EF7">
        <w:rPr>
          <w:rFonts w:ascii="Arial" w:hAnsi="Arial" w:cs="Arial"/>
        </w:rPr>
        <w:t xml:space="preserve"> </w:t>
      </w:r>
      <w:r w:rsidR="00835424" w:rsidRPr="003D0EF7">
        <w:rPr>
          <w:rFonts w:ascii="Arial" w:hAnsi="Arial" w:cs="Arial"/>
        </w:rPr>
        <w:t>HC</w:t>
      </w:r>
      <w:r w:rsidRPr="003D0EF7">
        <w:rPr>
          <w:rFonts w:ascii="Arial" w:hAnsi="Arial" w:cs="Arial"/>
        </w:rPr>
        <w:t xml:space="preserve">; PD-ICB </w:t>
      </w:r>
      <w:proofErr w:type="spellStart"/>
      <w:r w:rsidRPr="003D0EF7">
        <w:rPr>
          <w:rFonts w:ascii="Arial" w:hAnsi="Arial" w:cs="Arial"/>
        </w:rPr>
        <w:t>vs</w:t>
      </w:r>
      <w:proofErr w:type="spellEnd"/>
      <w:r w:rsidRPr="003D0EF7">
        <w:rPr>
          <w:rFonts w:ascii="Arial" w:hAnsi="Arial" w:cs="Arial"/>
        </w:rPr>
        <w:t xml:space="preserve"> PD-no-ICB</w:t>
      </w:r>
      <w:r w:rsidR="00835424" w:rsidRPr="003D0EF7">
        <w:rPr>
          <w:rFonts w:ascii="Arial" w:hAnsi="Arial" w:cs="Arial"/>
        </w:rPr>
        <w:t>) were computed for all</w:t>
      </w:r>
      <w:r w:rsidR="00FD2B4A" w:rsidRPr="003D0EF7">
        <w:rPr>
          <w:rFonts w:ascii="Arial" w:hAnsi="Arial" w:cs="Arial"/>
        </w:rPr>
        <w:t xml:space="preserve"> demographic</w:t>
      </w:r>
      <w:r w:rsidR="002D3213" w:rsidRPr="003D0EF7">
        <w:rPr>
          <w:rFonts w:ascii="Arial" w:hAnsi="Arial" w:cs="Arial"/>
        </w:rPr>
        <w:t xml:space="preserve">, psychiatric, </w:t>
      </w:r>
      <w:r w:rsidR="00835424" w:rsidRPr="003D0EF7">
        <w:rPr>
          <w:rFonts w:ascii="Arial" w:hAnsi="Arial" w:cs="Arial"/>
        </w:rPr>
        <w:t>cognitive</w:t>
      </w:r>
      <w:r w:rsidR="002D3213" w:rsidRPr="003D0EF7">
        <w:rPr>
          <w:rFonts w:ascii="Arial" w:hAnsi="Arial" w:cs="Arial"/>
        </w:rPr>
        <w:t>, sleep</w:t>
      </w:r>
      <w:r w:rsidR="00835424" w:rsidRPr="003D0EF7">
        <w:rPr>
          <w:rFonts w:ascii="Arial" w:hAnsi="Arial" w:cs="Arial"/>
        </w:rPr>
        <w:t xml:space="preserve"> </w:t>
      </w:r>
      <w:r w:rsidR="002D3213" w:rsidRPr="003D0EF7">
        <w:rPr>
          <w:rFonts w:ascii="Arial" w:hAnsi="Arial" w:cs="Arial"/>
        </w:rPr>
        <w:t>and olfaction data</w:t>
      </w:r>
      <w:r w:rsidR="00835424" w:rsidRPr="003D0EF7">
        <w:rPr>
          <w:rFonts w:ascii="Arial" w:hAnsi="Arial" w:cs="Arial"/>
        </w:rPr>
        <w:t xml:space="preserve"> by means of the Mann-Whitney U test</w:t>
      </w:r>
      <w:r w:rsidRPr="003D0EF7">
        <w:rPr>
          <w:rFonts w:ascii="Arial" w:hAnsi="Arial" w:cs="Arial"/>
        </w:rPr>
        <w:t xml:space="preserve">. </w:t>
      </w:r>
      <w:r w:rsidR="0038688A" w:rsidRPr="003D0EF7">
        <w:rPr>
          <w:rFonts w:ascii="Arial" w:hAnsi="Arial" w:cs="Arial"/>
        </w:rPr>
        <w:t xml:space="preserve">Spearman bivariate correlations analysis was used to investigate possible correlation between clinical variables and psychiatric, cognitive, sleep and olfaction scores in each group and in the PD group as a whole. </w:t>
      </w:r>
      <w:r w:rsidR="009943FB" w:rsidRPr="003D0EF7">
        <w:rPr>
          <w:rFonts w:ascii="Arial" w:hAnsi="Arial" w:cs="Arial"/>
        </w:rPr>
        <w:t>Binary l</w:t>
      </w:r>
      <w:r w:rsidR="00E97E51" w:rsidRPr="003D0EF7">
        <w:rPr>
          <w:rFonts w:ascii="Arial" w:hAnsi="Arial" w:cs="Arial"/>
        </w:rPr>
        <w:t xml:space="preserve">ogistic regression was used to test </w:t>
      </w:r>
      <w:r w:rsidR="00E82F41" w:rsidRPr="003D0EF7">
        <w:rPr>
          <w:rFonts w:ascii="Arial" w:hAnsi="Arial" w:cs="Arial"/>
        </w:rPr>
        <w:t>the association between</w:t>
      </w:r>
      <w:r w:rsidR="00E97E51" w:rsidRPr="003D0EF7">
        <w:rPr>
          <w:rFonts w:ascii="Arial" w:hAnsi="Arial" w:cs="Arial"/>
        </w:rPr>
        <w:t xml:space="preserve"> development of ICB (presence/absence</w:t>
      </w:r>
      <w:r w:rsidR="00E82F41" w:rsidRPr="003D0EF7">
        <w:rPr>
          <w:rFonts w:ascii="Arial" w:hAnsi="Arial" w:cs="Arial"/>
        </w:rPr>
        <w:t xml:space="preserve"> as dependent variable</w:t>
      </w:r>
      <w:r w:rsidR="00E97E51" w:rsidRPr="003D0EF7">
        <w:rPr>
          <w:rFonts w:ascii="Arial" w:hAnsi="Arial" w:cs="Arial"/>
        </w:rPr>
        <w:t>) and the following variables</w:t>
      </w:r>
      <w:r w:rsidR="00B622CC" w:rsidRPr="003D0EF7">
        <w:rPr>
          <w:rFonts w:ascii="Arial" w:hAnsi="Arial" w:cs="Arial"/>
        </w:rPr>
        <w:t xml:space="preserve"> at baseline visit</w:t>
      </w:r>
      <w:r w:rsidR="00E82F41" w:rsidRPr="003D0EF7">
        <w:rPr>
          <w:rFonts w:ascii="Arial" w:hAnsi="Arial" w:cs="Arial"/>
        </w:rPr>
        <w:t xml:space="preserve"> as </w:t>
      </w:r>
      <w:proofErr w:type="spellStart"/>
      <w:r w:rsidR="00E82F41" w:rsidRPr="003D0EF7">
        <w:rPr>
          <w:rFonts w:ascii="Arial" w:hAnsi="Arial" w:cs="Arial"/>
        </w:rPr>
        <w:t>regressors</w:t>
      </w:r>
      <w:proofErr w:type="spellEnd"/>
      <w:r w:rsidR="00E97E51" w:rsidRPr="003D0EF7">
        <w:rPr>
          <w:rFonts w:ascii="Arial" w:hAnsi="Arial" w:cs="Arial"/>
        </w:rPr>
        <w:t xml:space="preserve">: </w:t>
      </w:r>
      <w:r w:rsidR="00900559" w:rsidRPr="003D0EF7">
        <w:rPr>
          <w:rFonts w:ascii="Arial" w:hAnsi="Arial" w:cs="Arial"/>
        </w:rPr>
        <w:t xml:space="preserve">age, </w:t>
      </w:r>
      <w:r w:rsidR="00811BC5" w:rsidRPr="003D0EF7">
        <w:rPr>
          <w:rFonts w:ascii="Arial" w:hAnsi="Arial" w:cs="Arial"/>
        </w:rPr>
        <w:t>MOCA, RBD (yes/no)</w:t>
      </w:r>
      <w:r w:rsidR="00900559" w:rsidRPr="003D0EF7">
        <w:rPr>
          <w:rFonts w:ascii="Arial" w:hAnsi="Arial" w:cs="Arial"/>
        </w:rPr>
        <w:t>,</w:t>
      </w:r>
      <w:r w:rsidR="009943FB" w:rsidRPr="003D0EF7">
        <w:rPr>
          <w:rFonts w:ascii="Arial" w:hAnsi="Arial" w:cs="Arial"/>
        </w:rPr>
        <w:t xml:space="preserve"> </w:t>
      </w:r>
      <w:r w:rsidR="00AE145E" w:rsidRPr="003D0EF7">
        <w:rPr>
          <w:rFonts w:ascii="Arial" w:hAnsi="Arial" w:cs="Arial"/>
        </w:rPr>
        <w:t xml:space="preserve">autonomic </w:t>
      </w:r>
      <w:r w:rsidR="00811BC5" w:rsidRPr="003D0EF7">
        <w:rPr>
          <w:rFonts w:ascii="Arial" w:hAnsi="Arial" w:cs="Arial"/>
        </w:rPr>
        <w:t>dysfunction (by SCOPA-AUT)</w:t>
      </w:r>
      <w:r w:rsidR="00AE145E" w:rsidRPr="003D0EF7">
        <w:rPr>
          <w:rFonts w:ascii="Arial" w:hAnsi="Arial" w:cs="Arial"/>
        </w:rPr>
        <w:t xml:space="preserve"> and anxiety</w:t>
      </w:r>
      <w:r w:rsidR="00811BC5" w:rsidRPr="003D0EF7">
        <w:rPr>
          <w:rFonts w:ascii="Arial" w:hAnsi="Arial" w:cs="Arial"/>
        </w:rPr>
        <w:t xml:space="preserve"> (by STAI)</w:t>
      </w:r>
      <w:r w:rsidR="00AE145E" w:rsidRPr="003D0EF7">
        <w:rPr>
          <w:rFonts w:ascii="Arial" w:hAnsi="Arial" w:cs="Arial"/>
        </w:rPr>
        <w:t>.</w:t>
      </w:r>
    </w:p>
    <w:p w14:paraId="2B8C094E" w14:textId="77777777" w:rsidR="00D15041" w:rsidRPr="003D0EF7" w:rsidRDefault="00BA71DF" w:rsidP="00D15041">
      <w:pPr>
        <w:spacing w:line="360" w:lineRule="auto"/>
        <w:jc w:val="both"/>
        <w:rPr>
          <w:rFonts w:ascii="Arial" w:hAnsi="Arial" w:cs="Arial"/>
        </w:rPr>
      </w:pPr>
      <w:r w:rsidRPr="003D0EF7">
        <w:rPr>
          <w:rFonts w:ascii="Arial" w:hAnsi="Arial" w:cs="Arial"/>
        </w:rPr>
        <w:t xml:space="preserve">For </w:t>
      </w:r>
      <w:r w:rsidR="0016539E" w:rsidRPr="003D0EF7">
        <w:rPr>
          <w:rFonts w:ascii="Arial" w:hAnsi="Arial" w:cs="Arial"/>
        </w:rPr>
        <w:t xml:space="preserve">the </w:t>
      </w:r>
      <w:r w:rsidRPr="003D0EF7">
        <w:rPr>
          <w:rFonts w:ascii="Arial" w:hAnsi="Arial" w:cs="Arial"/>
        </w:rPr>
        <w:t>MRI data, a</w:t>
      </w:r>
      <w:r w:rsidR="004B4608" w:rsidRPr="003D0EF7">
        <w:rPr>
          <w:rFonts w:ascii="Arial" w:hAnsi="Arial" w:cs="Arial"/>
        </w:rPr>
        <w:t>ll analysis was performed in SPM12. All group analysis was performed in the population group average space</w:t>
      </w:r>
      <w:r w:rsidR="00AF507C" w:rsidRPr="003D0EF7">
        <w:rPr>
          <w:rFonts w:ascii="Arial" w:hAnsi="Arial" w:cs="Arial"/>
        </w:rPr>
        <w:t>.</w:t>
      </w:r>
      <w:r w:rsidR="001C1837" w:rsidRPr="003D0EF7">
        <w:rPr>
          <w:rFonts w:ascii="Arial" w:hAnsi="Arial" w:cs="Arial"/>
        </w:rPr>
        <w:t xml:space="preserve"> </w:t>
      </w:r>
      <w:r w:rsidR="00240FB2" w:rsidRPr="003D0EF7">
        <w:rPr>
          <w:rFonts w:ascii="Arial" w:hAnsi="Arial" w:cs="Arial"/>
        </w:rPr>
        <w:t xml:space="preserve">The </w:t>
      </w:r>
      <w:r w:rsidR="00AF507C" w:rsidRPr="003D0EF7">
        <w:rPr>
          <w:rFonts w:ascii="Arial" w:hAnsi="Arial" w:cs="Arial"/>
        </w:rPr>
        <w:t xml:space="preserve">baseline </w:t>
      </w:r>
      <w:r w:rsidR="00240FB2" w:rsidRPr="003D0EF7">
        <w:rPr>
          <w:rFonts w:ascii="Arial" w:hAnsi="Arial" w:cs="Arial"/>
        </w:rPr>
        <w:t xml:space="preserve">VBM analysis used the </w:t>
      </w:r>
      <w:r w:rsidR="00AF507C" w:rsidRPr="003D0EF7">
        <w:rPr>
          <w:rFonts w:ascii="Arial" w:hAnsi="Arial" w:cs="Arial"/>
        </w:rPr>
        <w:t xml:space="preserve">baseline warped modulated GM and </w:t>
      </w:r>
      <w:r w:rsidR="00240FB2" w:rsidRPr="003D0EF7">
        <w:rPr>
          <w:rFonts w:ascii="Arial" w:hAnsi="Arial" w:cs="Arial"/>
        </w:rPr>
        <w:t>WM</w:t>
      </w:r>
      <w:r w:rsidR="00AF507C" w:rsidRPr="003D0EF7">
        <w:rPr>
          <w:rFonts w:ascii="Arial" w:hAnsi="Arial" w:cs="Arial"/>
        </w:rPr>
        <w:t>. The baseline VBQ analysis used the baseline WWA CT maps. The longitudinal rate analysis used the longitudinal WWA GM, WM and CT rate maps. All analysis used an</w:t>
      </w:r>
      <w:r w:rsidR="00240FB2" w:rsidRPr="003D0EF7">
        <w:rPr>
          <w:rFonts w:ascii="Arial" w:hAnsi="Arial" w:cs="Arial"/>
        </w:rPr>
        <w:t xml:space="preserve"> </w:t>
      </w:r>
      <w:r w:rsidR="00AF507C" w:rsidRPr="003D0EF7">
        <w:rPr>
          <w:rFonts w:ascii="Arial" w:hAnsi="Arial" w:cs="Arial"/>
        </w:rPr>
        <w:t>ANOVA</w:t>
      </w:r>
      <w:r w:rsidR="00240FB2" w:rsidRPr="003D0EF7">
        <w:rPr>
          <w:rFonts w:ascii="Arial" w:hAnsi="Arial" w:cs="Arial"/>
        </w:rPr>
        <w:t xml:space="preserve"> in SPM</w:t>
      </w:r>
      <w:r w:rsidR="00AF507C" w:rsidRPr="003D0EF7">
        <w:rPr>
          <w:rFonts w:ascii="Arial" w:hAnsi="Arial" w:cs="Arial"/>
        </w:rPr>
        <w:t>,</w:t>
      </w:r>
      <w:r w:rsidR="001C1837" w:rsidRPr="003D0EF7">
        <w:rPr>
          <w:rFonts w:ascii="Arial" w:hAnsi="Arial" w:cs="Arial"/>
        </w:rPr>
        <w:t xml:space="preserve"> </w:t>
      </w:r>
      <w:r w:rsidR="00AF507C" w:rsidRPr="003D0EF7">
        <w:rPr>
          <w:rFonts w:ascii="Arial" w:hAnsi="Arial" w:cs="Arial"/>
        </w:rPr>
        <w:t xml:space="preserve">including </w:t>
      </w:r>
      <w:r w:rsidR="004B4608" w:rsidRPr="003D0EF7">
        <w:rPr>
          <w:rFonts w:ascii="Arial" w:hAnsi="Arial" w:cs="Arial"/>
        </w:rPr>
        <w:t xml:space="preserve">age, </w:t>
      </w:r>
      <w:r w:rsidR="00D15041" w:rsidRPr="003D0EF7">
        <w:rPr>
          <w:rFonts w:ascii="Arial" w:hAnsi="Arial" w:cs="Arial"/>
        </w:rPr>
        <w:t xml:space="preserve">total intracranial volume and gender as confounding variables. The principal comparisons of interest were PD (ICB and no-ICB) versus HC, and ICB-PD versus no-ICB-PD. In all statistical analyses the regions that survived Family Wise Error (FWE) multiple comparison correction at </w:t>
      </w:r>
      <w:r w:rsidR="00E91C08" w:rsidRPr="003D0EF7">
        <w:rPr>
          <w:rFonts w:ascii="Arial" w:hAnsi="Arial" w:cs="Arial"/>
          <w:i/>
        </w:rPr>
        <w:t>p</w:t>
      </w:r>
      <w:r w:rsidR="00D15041" w:rsidRPr="003D0EF7">
        <w:rPr>
          <w:rFonts w:ascii="Arial" w:hAnsi="Arial" w:cs="Arial"/>
        </w:rPr>
        <w:t xml:space="preserve"> &lt; 0.05 were considered significant. All significant results are displayed at both </w:t>
      </w:r>
      <w:r w:rsidR="00E91C08" w:rsidRPr="003D0EF7">
        <w:rPr>
          <w:rFonts w:ascii="Arial" w:hAnsi="Arial" w:cs="Arial"/>
          <w:i/>
        </w:rPr>
        <w:t>p</w:t>
      </w:r>
      <w:r w:rsidR="00D15041" w:rsidRPr="003D0EF7">
        <w:rPr>
          <w:rFonts w:ascii="Arial" w:hAnsi="Arial" w:cs="Arial"/>
        </w:rPr>
        <w:t xml:space="preserve"> &lt; 0.001 uncorrected</w:t>
      </w:r>
      <w:r w:rsidR="00333E7F" w:rsidRPr="003D0EF7">
        <w:rPr>
          <w:rFonts w:ascii="Arial" w:hAnsi="Arial" w:cs="Arial"/>
        </w:rPr>
        <w:t xml:space="preserve"> </w:t>
      </w:r>
      <w:r w:rsidR="00D15041" w:rsidRPr="003D0EF7">
        <w:rPr>
          <w:rFonts w:ascii="Arial" w:hAnsi="Arial" w:cs="Arial"/>
        </w:rPr>
        <w:t xml:space="preserve">and FWE corrected </w:t>
      </w:r>
      <w:r w:rsidR="00E91C08" w:rsidRPr="003D0EF7">
        <w:rPr>
          <w:rFonts w:ascii="Arial" w:hAnsi="Arial" w:cs="Arial"/>
          <w:i/>
        </w:rPr>
        <w:t>p</w:t>
      </w:r>
      <w:r w:rsidR="00D15041" w:rsidRPr="003D0EF7">
        <w:rPr>
          <w:rFonts w:ascii="Arial" w:hAnsi="Arial" w:cs="Arial"/>
        </w:rPr>
        <w:t xml:space="preserve"> &lt; 0.05</w:t>
      </w:r>
      <w:r w:rsidR="00333E7F" w:rsidRPr="003D0EF7">
        <w:rPr>
          <w:rFonts w:ascii="Arial" w:hAnsi="Arial" w:cs="Arial"/>
        </w:rPr>
        <w:t>. T</w:t>
      </w:r>
      <w:r w:rsidR="00D15041" w:rsidRPr="003D0EF7">
        <w:rPr>
          <w:rFonts w:ascii="Arial" w:hAnsi="Arial" w:cs="Arial"/>
        </w:rPr>
        <w:t>he legend</w:t>
      </w:r>
      <w:r w:rsidR="00333E7F" w:rsidRPr="003D0EF7">
        <w:rPr>
          <w:rFonts w:ascii="Arial" w:hAnsi="Arial" w:cs="Arial"/>
        </w:rPr>
        <w:t>s are</w:t>
      </w:r>
      <w:r w:rsidR="00D15041" w:rsidRPr="003D0EF7">
        <w:rPr>
          <w:rFonts w:ascii="Arial" w:hAnsi="Arial" w:cs="Arial"/>
        </w:rPr>
        <w:t xml:space="preserve"> labeled accordingly. </w:t>
      </w:r>
      <w:r w:rsidR="00333E7F" w:rsidRPr="003D0EF7">
        <w:rPr>
          <w:rFonts w:ascii="Arial" w:hAnsi="Arial" w:cs="Arial"/>
        </w:rPr>
        <w:t>All data are given as mean ± standard deviation. All images are displayed using the neurological convention.</w:t>
      </w:r>
    </w:p>
    <w:p w14:paraId="601AB9A6" w14:textId="77777777" w:rsidR="00F93317" w:rsidRPr="003D0EF7" w:rsidRDefault="0016539E" w:rsidP="00D15041">
      <w:pPr>
        <w:pStyle w:val="Heading1"/>
      </w:pPr>
      <w:r w:rsidRPr="003D0EF7">
        <w:lastRenderedPageBreak/>
        <w:t>RESULTS</w:t>
      </w:r>
    </w:p>
    <w:p w14:paraId="28B7F516" w14:textId="704C0302" w:rsidR="006C1D92" w:rsidRPr="003D0EF7" w:rsidRDefault="006C1D92" w:rsidP="00B050A6">
      <w:pPr>
        <w:spacing w:line="360" w:lineRule="auto"/>
        <w:jc w:val="both"/>
        <w:rPr>
          <w:rFonts w:ascii="Arial" w:hAnsi="Arial" w:cs="Arial"/>
          <w:b/>
        </w:rPr>
      </w:pPr>
      <w:r w:rsidRPr="003D0EF7">
        <w:rPr>
          <w:rFonts w:ascii="Arial" w:hAnsi="Arial" w:cs="Arial"/>
          <w:b/>
        </w:rPr>
        <w:t>Clinical and MRI data at baseline</w:t>
      </w:r>
    </w:p>
    <w:p w14:paraId="4C799BFF" w14:textId="0C134DC2" w:rsidR="0064423A" w:rsidRPr="003D0EF7" w:rsidRDefault="00115AB5" w:rsidP="00B050A6">
      <w:pPr>
        <w:spacing w:line="360" w:lineRule="auto"/>
        <w:jc w:val="both"/>
        <w:rPr>
          <w:rFonts w:ascii="Arial" w:hAnsi="Arial" w:cs="Arial"/>
        </w:rPr>
      </w:pPr>
      <w:r w:rsidRPr="003D0EF7">
        <w:rPr>
          <w:rFonts w:ascii="Arial" w:hAnsi="Arial" w:cs="Arial"/>
        </w:rPr>
        <w:t>Tables 1 and 2 show demographi</w:t>
      </w:r>
      <w:r w:rsidR="00811BC5" w:rsidRPr="003D0EF7">
        <w:rPr>
          <w:rFonts w:ascii="Arial" w:hAnsi="Arial" w:cs="Arial"/>
        </w:rPr>
        <w:t>cal</w:t>
      </w:r>
      <w:r w:rsidRPr="003D0EF7">
        <w:rPr>
          <w:rFonts w:ascii="Arial" w:hAnsi="Arial" w:cs="Arial"/>
        </w:rPr>
        <w:t xml:space="preserve"> and clinical data comparisons between HC and PD and PD-ICB and PD-no-ICB</w:t>
      </w:r>
      <w:r w:rsidR="00633C55" w:rsidRPr="003D0EF7">
        <w:rPr>
          <w:rFonts w:ascii="Arial" w:hAnsi="Arial" w:cs="Arial"/>
        </w:rPr>
        <w:t xml:space="preserve"> at the time of baseline evaluation</w:t>
      </w:r>
      <w:r w:rsidRPr="003D0EF7">
        <w:rPr>
          <w:rFonts w:ascii="Arial" w:hAnsi="Arial" w:cs="Arial"/>
        </w:rPr>
        <w:t>. PD patients differed from HC by severity of anxiety, depression, olfaction impairment and autonomic dysfunction</w:t>
      </w:r>
      <w:r w:rsidR="00811BC5" w:rsidRPr="003D0EF7">
        <w:rPr>
          <w:rFonts w:ascii="Arial" w:hAnsi="Arial" w:cs="Arial"/>
        </w:rPr>
        <w:t>,</w:t>
      </w:r>
      <w:r w:rsidRPr="003D0EF7">
        <w:rPr>
          <w:rFonts w:ascii="Arial" w:hAnsi="Arial" w:cs="Arial"/>
        </w:rPr>
        <w:t xml:space="preserve"> respectively by STAI, GDS, UPSIT and SCOPA-AUT; moreover, PD </w:t>
      </w:r>
      <w:proofErr w:type="gramStart"/>
      <w:r w:rsidRPr="003D0EF7">
        <w:rPr>
          <w:rFonts w:ascii="Arial" w:hAnsi="Arial" w:cs="Arial"/>
        </w:rPr>
        <w:t>were</w:t>
      </w:r>
      <w:proofErr w:type="gramEnd"/>
      <w:r w:rsidRPr="003D0EF7">
        <w:rPr>
          <w:rFonts w:ascii="Arial" w:hAnsi="Arial" w:cs="Arial"/>
        </w:rPr>
        <w:t xml:space="preserve"> more likely to have RBD </w:t>
      </w:r>
      <w:r w:rsidR="00CD58E6" w:rsidRPr="003D0EF7">
        <w:rPr>
          <w:rFonts w:ascii="Arial" w:hAnsi="Arial" w:cs="Arial"/>
        </w:rPr>
        <w:t>and</w:t>
      </w:r>
      <w:r w:rsidR="00AE145E" w:rsidRPr="003D0EF7">
        <w:rPr>
          <w:rFonts w:ascii="Arial" w:hAnsi="Arial" w:cs="Arial"/>
        </w:rPr>
        <w:t xml:space="preserve"> worse phonological fluency</w:t>
      </w:r>
      <w:r w:rsidR="00D0153F" w:rsidRPr="003D0EF7">
        <w:rPr>
          <w:rFonts w:ascii="Arial" w:hAnsi="Arial" w:cs="Arial"/>
        </w:rPr>
        <w:t xml:space="preserve"> (table 1)</w:t>
      </w:r>
      <w:r w:rsidRPr="003D0EF7">
        <w:rPr>
          <w:rFonts w:ascii="Arial" w:hAnsi="Arial" w:cs="Arial"/>
        </w:rPr>
        <w:t xml:space="preserve">. </w:t>
      </w:r>
    </w:p>
    <w:p w14:paraId="4CD45B43" w14:textId="70D452B5" w:rsidR="00900559" w:rsidRPr="003D0EF7" w:rsidRDefault="006C1D92" w:rsidP="003C66E7">
      <w:pPr>
        <w:spacing w:line="360" w:lineRule="auto"/>
        <w:jc w:val="both"/>
        <w:rPr>
          <w:rFonts w:ascii="Arial" w:hAnsi="Arial" w:cs="Arial"/>
        </w:rPr>
      </w:pPr>
      <w:r w:rsidRPr="003D0EF7">
        <w:rPr>
          <w:rFonts w:ascii="Arial" w:hAnsi="Arial" w:cs="Arial"/>
        </w:rPr>
        <w:t>When considering the two PD groups, d</w:t>
      </w:r>
      <w:r w:rsidR="00357FD1" w:rsidRPr="003D0EF7">
        <w:rPr>
          <w:rFonts w:ascii="Arial" w:hAnsi="Arial" w:cs="Arial"/>
        </w:rPr>
        <w:t>isease duration</w:t>
      </w:r>
      <w:r w:rsidR="00633C55" w:rsidRPr="003D0EF7">
        <w:rPr>
          <w:rFonts w:ascii="Arial" w:hAnsi="Arial" w:cs="Arial"/>
        </w:rPr>
        <w:t xml:space="preserve">, </w:t>
      </w:r>
      <w:r w:rsidR="00357FD1" w:rsidRPr="003D0EF7">
        <w:rPr>
          <w:rFonts w:ascii="Arial" w:hAnsi="Arial" w:cs="Arial"/>
        </w:rPr>
        <w:t xml:space="preserve">motor symptom severity </w:t>
      </w:r>
      <w:r w:rsidR="00633C55" w:rsidRPr="003D0EF7">
        <w:rPr>
          <w:rFonts w:ascii="Arial" w:hAnsi="Arial" w:cs="Arial"/>
        </w:rPr>
        <w:t>(</w:t>
      </w:r>
      <w:r w:rsidR="001444BC" w:rsidRPr="003D0EF7">
        <w:rPr>
          <w:rFonts w:ascii="Arial" w:hAnsi="Arial" w:cs="Arial"/>
        </w:rPr>
        <w:t>as per MDS-</w:t>
      </w:r>
      <w:r w:rsidR="00F17070" w:rsidRPr="003D0EF7">
        <w:rPr>
          <w:rFonts w:ascii="Arial" w:hAnsi="Arial" w:cs="Arial"/>
        </w:rPr>
        <w:t>UPDRS III</w:t>
      </w:r>
      <w:r w:rsidR="00633C55" w:rsidRPr="003D0EF7">
        <w:rPr>
          <w:rFonts w:ascii="Arial" w:hAnsi="Arial" w:cs="Arial"/>
        </w:rPr>
        <w:t>) and cognitive measures were comparable</w:t>
      </w:r>
      <w:r w:rsidRPr="003D0EF7">
        <w:rPr>
          <w:rFonts w:ascii="Arial" w:hAnsi="Arial" w:cs="Arial"/>
        </w:rPr>
        <w:t xml:space="preserve">, except for a lower MOCA score in PD-ICB </w:t>
      </w:r>
      <w:r w:rsidR="00357FD1" w:rsidRPr="003D0EF7">
        <w:rPr>
          <w:rFonts w:ascii="Arial" w:hAnsi="Arial" w:cs="Arial"/>
        </w:rPr>
        <w:t>(table 2)</w:t>
      </w:r>
      <w:r w:rsidR="00CD58E6" w:rsidRPr="003D0EF7">
        <w:rPr>
          <w:rFonts w:ascii="Arial" w:hAnsi="Arial" w:cs="Arial"/>
        </w:rPr>
        <w:t xml:space="preserve">. </w:t>
      </w:r>
      <w:r w:rsidR="00AE145E" w:rsidRPr="003D0EF7">
        <w:rPr>
          <w:rFonts w:ascii="Arial" w:hAnsi="Arial" w:cs="Arial"/>
        </w:rPr>
        <w:t>PD patients who later developed ICB</w:t>
      </w:r>
      <w:r w:rsidR="00D84A01" w:rsidRPr="003D0EF7">
        <w:rPr>
          <w:rFonts w:ascii="Arial" w:hAnsi="Arial" w:cs="Arial"/>
        </w:rPr>
        <w:t xml:space="preserve"> </w:t>
      </w:r>
      <w:r w:rsidR="0064423A" w:rsidRPr="003D0EF7">
        <w:rPr>
          <w:rFonts w:ascii="Arial" w:hAnsi="Arial" w:cs="Arial"/>
        </w:rPr>
        <w:t xml:space="preserve">were more anxious </w:t>
      </w:r>
      <w:r w:rsidR="00D84A01" w:rsidRPr="003D0EF7">
        <w:rPr>
          <w:rFonts w:ascii="Arial" w:hAnsi="Arial" w:cs="Arial"/>
        </w:rPr>
        <w:t xml:space="preserve">(p=0.02 for STAI-state, 0.01 for STAI-trait and </w:t>
      </w:r>
      <w:r w:rsidR="00AE145E" w:rsidRPr="003D0EF7">
        <w:rPr>
          <w:rFonts w:ascii="Arial" w:hAnsi="Arial" w:cs="Arial"/>
        </w:rPr>
        <w:t>p=</w:t>
      </w:r>
      <w:r w:rsidR="00D84A01" w:rsidRPr="003D0EF7">
        <w:rPr>
          <w:rFonts w:ascii="Arial" w:hAnsi="Arial" w:cs="Arial"/>
        </w:rPr>
        <w:t>0.009 for STAI total score)</w:t>
      </w:r>
      <w:r w:rsidR="00CD58E6" w:rsidRPr="003D0EF7">
        <w:rPr>
          <w:rFonts w:ascii="Arial" w:hAnsi="Arial" w:cs="Arial"/>
        </w:rPr>
        <w:t>,</w:t>
      </w:r>
      <w:r w:rsidR="00952712" w:rsidRPr="003D0EF7">
        <w:rPr>
          <w:rFonts w:ascii="Arial" w:hAnsi="Arial" w:cs="Arial"/>
        </w:rPr>
        <w:t xml:space="preserve"> </w:t>
      </w:r>
      <w:r w:rsidR="00AE145E" w:rsidRPr="003D0EF7">
        <w:rPr>
          <w:rFonts w:ascii="Arial" w:hAnsi="Arial" w:cs="Arial"/>
        </w:rPr>
        <w:t xml:space="preserve">had worse autonomic impairment </w:t>
      </w:r>
      <w:r w:rsidR="00CD58E6" w:rsidRPr="003D0EF7">
        <w:rPr>
          <w:rFonts w:ascii="Arial" w:hAnsi="Arial" w:cs="Arial"/>
        </w:rPr>
        <w:t>(</w:t>
      </w:r>
      <w:r w:rsidR="00733368" w:rsidRPr="003D0EF7">
        <w:rPr>
          <w:rFonts w:ascii="Arial" w:hAnsi="Arial" w:cs="Arial"/>
        </w:rPr>
        <w:t xml:space="preserve">as per </w:t>
      </w:r>
      <w:r w:rsidR="00CD58E6" w:rsidRPr="003D0EF7">
        <w:rPr>
          <w:rFonts w:ascii="Arial" w:hAnsi="Arial" w:cs="Arial"/>
        </w:rPr>
        <w:t xml:space="preserve">SCOPA-AUT, </w:t>
      </w:r>
      <w:r w:rsidR="00AE145E" w:rsidRPr="003D0EF7">
        <w:rPr>
          <w:rFonts w:ascii="Arial" w:hAnsi="Arial" w:cs="Arial"/>
        </w:rPr>
        <w:t>p=</w:t>
      </w:r>
      <w:r w:rsidR="00BA06A0" w:rsidRPr="003D0EF7">
        <w:rPr>
          <w:rFonts w:ascii="Arial" w:hAnsi="Arial" w:cs="Arial"/>
        </w:rPr>
        <w:t>0.004)</w:t>
      </w:r>
      <w:r w:rsidR="00AE145E" w:rsidRPr="003D0EF7">
        <w:rPr>
          <w:rFonts w:ascii="Arial" w:hAnsi="Arial" w:cs="Arial"/>
        </w:rPr>
        <w:t xml:space="preserve"> and were more likely to have </w:t>
      </w:r>
      <w:r w:rsidR="00CD58E6" w:rsidRPr="003D0EF7">
        <w:rPr>
          <w:rFonts w:ascii="Arial" w:hAnsi="Arial" w:cs="Arial"/>
        </w:rPr>
        <w:t>RBD</w:t>
      </w:r>
      <w:r w:rsidR="00AE145E" w:rsidRPr="003D0EF7">
        <w:rPr>
          <w:rFonts w:ascii="Arial" w:hAnsi="Arial" w:cs="Arial"/>
        </w:rPr>
        <w:t xml:space="preserve"> (p=0.03) compared to PD patients who remained free of ICB at follow</w:t>
      </w:r>
      <w:r w:rsidR="00CD58E6" w:rsidRPr="003D0EF7">
        <w:rPr>
          <w:rFonts w:ascii="Arial" w:hAnsi="Arial" w:cs="Arial"/>
        </w:rPr>
        <w:t>-</w:t>
      </w:r>
      <w:r w:rsidR="00AE145E" w:rsidRPr="003D0EF7">
        <w:rPr>
          <w:rFonts w:ascii="Arial" w:hAnsi="Arial" w:cs="Arial"/>
        </w:rPr>
        <w:t>up.</w:t>
      </w:r>
      <w:r w:rsidR="0064423A" w:rsidRPr="003D0EF7">
        <w:rPr>
          <w:rFonts w:ascii="Arial" w:hAnsi="Arial" w:cs="Arial"/>
        </w:rPr>
        <w:t xml:space="preserve"> </w:t>
      </w:r>
      <w:r w:rsidR="002A3C1D" w:rsidRPr="003D0EF7">
        <w:rPr>
          <w:rFonts w:ascii="Arial" w:hAnsi="Arial" w:cs="Arial"/>
        </w:rPr>
        <w:t>Binary logistic regression analysis showed that</w:t>
      </w:r>
      <w:r w:rsidR="00CD58E6" w:rsidRPr="003D0EF7">
        <w:rPr>
          <w:rFonts w:ascii="Arial" w:hAnsi="Arial" w:cs="Arial"/>
        </w:rPr>
        <w:t xml:space="preserve"> only</w:t>
      </w:r>
      <w:r w:rsidR="002A3C1D" w:rsidRPr="003D0EF7">
        <w:rPr>
          <w:rFonts w:ascii="Arial" w:hAnsi="Arial" w:cs="Arial"/>
        </w:rPr>
        <w:t xml:space="preserve"> </w:t>
      </w:r>
      <w:r w:rsidR="00CD58E6" w:rsidRPr="003D0EF7">
        <w:rPr>
          <w:rFonts w:ascii="Arial" w:hAnsi="Arial" w:cs="Arial"/>
        </w:rPr>
        <w:t xml:space="preserve">MOCA score and </w:t>
      </w:r>
      <w:r w:rsidR="00AE145E" w:rsidRPr="003D0EF7">
        <w:rPr>
          <w:rFonts w:ascii="Arial" w:hAnsi="Arial" w:cs="Arial"/>
        </w:rPr>
        <w:t xml:space="preserve">autonomic function as measured by the </w:t>
      </w:r>
      <w:r w:rsidR="002A3C1D" w:rsidRPr="003D0EF7">
        <w:rPr>
          <w:rFonts w:ascii="Arial" w:hAnsi="Arial" w:cs="Arial"/>
        </w:rPr>
        <w:t>SCOPA-</w:t>
      </w:r>
      <w:r w:rsidR="00B6192C" w:rsidRPr="003D0EF7">
        <w:rPr>
          <w:rFonts w:ascii="Arial" w:hAnsi="Arial" w:cs="Arial"/>
        </w:rPr>
        <w:t xml:space="preserve">AUT </w:t>
      </w:r>
      <w:r w:rsidR="00900559" w:rsidRPr="003D0EF7">
        <w:rPr>
          <w:rFonts w:ascii="Arial" w:hAnsi="Arial" w:cs="Arial"/>
        </w:rPr>
        <w:t>w</w:t>
      </w:r>
      <w:r w:rsidR="00CD58E6" w:rsidRPr="003D0EF7">
        <w:rPr>
          <w:rFonts w:ascii="Arial" w:hAnsi="Arial" w:cs="Arial"/>
        </w:rPr>
        <w:t>ere</w:t>
      </w:r>
      <w:r w:rsidR="002A3C1D" w:rsidRPr="003D0EF7">
        <w:rPr>
          <w:rFonts w:ascii="Arial" w:hAnsi="Arial" w:cs="Arial"/>
        </w:rPr>
        <w:t xml:space="preserve"> significant</w:t>
      </w:r>
      <w:r w:rsidR="00AE145E" w:rsidRPr="003D0EF7">
        <w:rPr>
          <w:rFonts w:ascii="Arial" w:hAnsi="Arial" w:cs="Arial"/>
        </w:rPr>
        <w:t xml:space="preserve"> baseline</w:t>
      </w:r>
      <w:r w:rsidR="002A3C1D" w:rsidRPr="003D0EF7">
        <w:rPr>
          <w:rFonts w:ascii="Arial" w:hAnsi="Arial" w:cs="Arial"/>
        </w:rPr>
        <w:t xml:space="preserve"> predictor</w:t>
      </w:r>
      <w:r w:rsidR="00CD58E6" w:rsidRPr="003D0EF7">
        <w:rPr>
          <w:rFonts w:ascii="Arial" w:hAnsi="Arial" w:cs="Arial"/>
        </w:rPr>
        <w:t>s</w:t>
      </w:r>
      <w:r w:rsidR="002A3C1D" w:rsidRPr="003D0EF7">
        <w:rPr>
          <w:rFonts w:ascii="Arial" w:hAnsi="Arial" w:cs="Arial"/>
        </w:rPr>
        <w:t xml:space="preserve"> of </w:t>
      </w:r>
      <w:r w:rsidR="00AE145E" w:rsidRPr="003D0EF7">
        <w:rPr>
          <w:rFonts w:ascii="Arial" w:hAnsi="Arial" w:cs="Arial"/>
        </w:rPr>
        <w:t xml:space="preserve">later </w:t>
      </w:r>
      <w:r w:rsidR="002A3C1D" w:rsidRPr="003D0EF7">
        <w:rPr>
          <w:rFonts w:ascii="Arial" w:hAnsi="Arial" w:cs="Arial"/>
        </w:rPr>
        <w:t>development of ICB</w:t>
      </w:r>
      <w:r w:rsidR="00B6192C" w:rsidRPr="003D0EF7">
        <w:rPr>
          <w:rFonts w:ascii="Arial" w:hAnsi="Arial" w:cs="Arial"/>
        </w:rPr>
        <w:t xml:space="preserve"> (</w:t>
      </w:r>
      <w:r w:rsidR="00E924AA" w:rsidRPr="003D0EF7">
        <w:rPr>
          <w:rFonts w:ascii="Arial" w:hAnsi="Arial" w:cs="Arial"/>
        </w:rPr>
        <w:t>table</w:t>
      </w:r>
      <w:r w:rsidR="00F00871" w:rsidRPr="003D0EF7">
        <w:rPr>
          <w:rFonts w:ascii="Arial" w:hAnsi="Arial" w:cs="Arial"/>
        </w:rPr>
        <w:t xml:space="preserve"> 3</w:t>
      </w:r>
      <w:r w:rsidR="00B6192C" w:rsidRPr="003D0EF7">
        <w:rPr>
          <w:rFonts w:ascii="Arial" w:hAnsi="Arial" w:cs="Arial"/>
        </w:rPr>
        <w:t>)</w:t>
      </w:r>
      <w:r w:rsidR="00900559" w:rsidRPr="003D0EF7">
        <w:rPr>
          <w:rFonts w:ascii="Arial" w:hAnsi="Arial" w:cs="Arial"/>
        </w:rPr>
        <w:t>.</w:t>
      </w:r>
    </w:p>
    <w:p w14:paraId="1E4E81AF" w14:textId="77777777" w:rsidR="00CD58E6" w:rsidRPr="003D0EF7" w:rsidRDefault="00CD58E6" w:rsidP="006C1D92">
      <w:pPr>
        <w:spacing w:line="360" w:lineRule="auto"/>
        <w:jc w:val="both"/>
        <w:rPr>
          <w:rFonts w:ascii="Arial" w:hAnsi="Arial" w:cs="Arial"/>
        </w:rPr>
      </w:pPr>
      <w:r w:rsidRPr="003D0EF7">
        <w:rPr>
          <w:rFonts w:ascii="Arial" w:hAnsi="Arial" w:cs="Arial"/>
        </w:rPr>
        <w:t xml:space="preserve">At baseline (de novo PD </w:t>
      </w:r>
      <w:proofErr w:type="spellStart"/>
      <w:r w:rsidRPr="003D0EF7">
        <w:rPr>
          <w:rFonts w:ascii="Arial" w:hAnsi="Arial" w:cs="Arial"/>
        </w:rPr>
        <w:t>vs</w:t>
      </w:r>
      <w:proofErr w:type="spellEnd"/>
      <w:r w:rsidRPr="003D0EF7">
        <w:rPr>
          <w:rFonts w:ascii="Arial" w:hAnsi="Arial" w:cs="Arial"/>
        </w:rPr>
        <w:t xml:space="preserve"> HC) we found no differences between HC and PD (FWE P &lt; 0.05) and PD-no-ICB and PD-ICB (FWE P &lt; 0.05) in any of the analyses (GM and WM VBM, cortical thickness VBQ).</w:t>
      </w:r>
    </w:p>
    <w:p w14:paraId="44CE16DE" w14:textId="77777777" w:rsidR="00AE145E" w:rsidRPr="003D0EF7" w:rsidRDefault="00AE145E" w:rsidP="006C1D92">
      <w:pPr>
        <w:spacing w:line="360" w:lineRule="auto"/>
        <w:jc w:val="both"/>
        <w:rPr>
          <w:rFonts w:ascii="Arial" w:hAnsi="Arial" w:cs="Arial"/>
          <w:b/>
        </w:rPr>
      </w:pPr>
    </w:p>
    <w:p w14:paraId="6754ABE1" w14:textId="77777777" w:rsidR="006C1D92" w:rsidRPr="003D0EF7" w:rsidRDefault="006C1D92" w:rsidP="006C1D92">
      <w:pPr>
        <w:spacing w:line="360" w:lineRule="auto"/>
        <w:jc w:val="both"/>
        <w:rPr>
          <w:rFonts w:ascii="Arial" w:hAnsi="Arial" w:cs="Arial"/>
        </w:rPr>
      </w:pPr>
      <w:r w:rsidRPr="003D0EF7">
        <w:rPr>
          <w:rFonts w:ascii="Arial" w:hAnsi="Arial" w:cs="Arial"/>
          <w:b/>
        </w:rPr>
        <w:t>Clinical and MRI data at follow-up</w:t>
      </w:r>
      <w:r w:rsidRPr="003D0EF7">
        <w:rPr>
          <w:rFonts w:ascii="Arial" w:hAnsi="Arial" w:cs="Arial"/>
        </w:rPr>
        <w:t xml:space="preserve"> </w:t>
      </w:r>
    </w:p>
    <w:p w14:paraId="3010E300" w14:textId="476DE15D" w:rsidR="006C1D92" w:rsidRPr="003D0EF7" w:rsidRDefault="006C1D92" w:rsidP="006C1D92">
      <w:pPr>
        <w:spacing w:line="360" w:lineRule="auto"/>
        <w:jc w:val="both"/>
        <w:rPr>
          <w:rFonts w:ascii="Arial" w:hAnsi="Arial" w:cs="Arial"/>
        </w:rPr>
      </w:pPr>
      <w:r w:rsidRPr="003D0EF7">
        <w:rPr>
          <w:rFonts w:ascii="Arial" w:hAnsi="Arial" w:cs="Arial"/>
        </w:rPr>
        <w:t>Disease duration was shorter in PD-ICB compared to PD-no-ICB (table 2) at the time of follow-up. Mean latency time between start of dopaminergic treatment and onset of ICB was 14.4</w:t>
      </w:r>
      <w:r w:rsidRPr="003D0EF7">
        <w:rPr>
          <w:rFonts w:ascii="Arial" w:hAnsi="Arial" w:cs="Arial"/>
        </w:rPr>
        <w:sym w:font="Symbol" w:char="F0B1"/>
      </w:r>
      <w:r w:rsidRPr="003D0EF7">
        <w:rPr>
          <w:rFonts w:ascii="Arial" w:hAnsi="Arial" w:cs="Arial"/>
        </w:rPr>
        <w:t>8.8 months; 11 out of 42 PD-ICB patients (26%) were not taking anti-</w:t>
      </w:r>
      <w:proofErr w:type="spellStart"/>
      <w:r w:rsidRPr="003D0EF7">
        <w:rPr>
          <w:rFonts w:ascii="Arial" w:hAnsi="Arial" w:cs="Arial"/>
        </w:rPr>
        <w:t>parkinsonian</w:t>
      </w:r>
      <w:proofErr w:type="spellEnd"/>
      <w:r w:rsidRPr="003D0EF7">
        <w:rPr>
          <w:rFonts w:ascii="Arial" w:hAnsi="Arial" w:cs="Arial"/>
        </w:rPr>
        <w:t xml:space="preserve"> medications at the time of ICB onset. All other PD-ICB patients were treated with levodopa (n=6), dopamine-agonists (n=7), other dopamine replacement therapies (n=6), or a combination of the above treatments (n=12). PD-ICB patients had lower total LEDD driven by </w:t>
      </w:r>
      <w:r w:rsidR="009D70D9" w:rsidRPr="003D0EF7">
        <w:rPr>
          <w:rFonts w:ascii="Arial" w:hAnsi="Arial" w:cs="Arial"/>
        </w:rPr>
        <w:t xml:space="preserve">a significantly </w:t>
      </w:r>
      <w:r w:rsidRPr="003D0EF7">
        <w:rPr>
          <w:rFonts w:ascii="Arial" w:hAnsi="Arial" w:cs="Arial"/>
        </w:rPr>
        <w:t xml:space="preserve">lower dose of Levodopa compared to PD-no-ICB, but the two groups did not differ by D-Ag LEDD at last follow-up. </w:t>
      </w:r>
    </w:p>
    <w:p w14:paraId="794411E4" w14:textId="6364C7CC" w:rsidR="00720DBE" w:rsidRPr="003D0EF7" w:rsidRDefault="00FC33C9" w:rsidP="00720DBE">
      <w:pPr>
        <w:spacing w:line="360" w:lineRule="auto"/>
        <w:jc w:val="both"/>
        <w:rPr>
          <w:rFonts w:ascii="Arial" w:hAnsi="Arial" w:cs="Arial"/>
        </w:rPr>
      </w:pPr>
      <w:r w:rsidRPr="003D0EF7">
        <w:rPr>
          <w:rFonts w:ascii="Arial" w:hAnsi="Arial" w:cs="Arial"/>
        </w:rPr>
        <w:lastRenderedPageBreak/>
        <w:t xml:space="preserve">PD groups were matched by disease duration at the time they received the second MRI scan (PD-ICB=23.60 </w:t>
      </w:r>
      <w:r w:rsidRPr="003D0EF7">
        <w:rPr>
          <w:rFonts w:ascii="Arial" w:eastAsia="MS Gothic" w:hAnsi="Arial" w:cs="Arial"/>
        </w:rPr>
        <w:t xml:space="preserve">± 8.87 </w:t>
      </w:r>
      <w:r w:rsidRPr="003D0EF7">
        <w:rPr>
          <w:rFonts w:ascii="Arial" w:hAnsi="Arial" w:cs="Arial"/>
        </w:rPr>
        <w:t xml:space="preserve">months; PD-no-ICB=22.61 </w:t>
      </w:r>
      <w:r w:rsidRPr="003D0EF7">
        <w:rPr>
          <w:rFonts w:ascii="Arial" w:eastAsia="MS Gothic" w:hAnsi="Arial" w:cs="Arial"/>
        </w:rPr>
        <w:t xml:space="preserve">± 4.83 </w:t>
      </w:r>
      <w:r w:rsidRPr="003D0EF7">
        <w:rPr>
          <w:rFonts w:ascii="Arial" w:hAnsi="Arial" w:cs="Arial"/>
        </w:rPr>
        <w:t>months (p = 0.59)</w:t>
      </w:r>
      <w:r w:rsidR="00720DBE" w:rsidRPr="003D0EF7">
        <w:rPr>
          <w:rFonts w:ascii="Arial" w:hAnsi="Arial" w:cs="Arial"/>
        </w:rPr>
        <w:t>. There was a faster rate of grey and white matter atrophy, particularly bilateral hippocampi and striatum, in those with PD compared to HC (FWE P &lt; 0.05)</w:t>
      </w:r>
      <w:proofErr w:type="gramStart"/>
      <w:r w:rsidR="00720DBE" w:rsidRPr="003D0EF7">
        <w:rPr>
          <w:rFonts w:ascii="Arial" w:hAnsi="Arial" w:cs="Arial"/>
        </w:rPr>
        <w:t>.The</w:t>
      </w:r>
      <w:proofErr w:type="gramEnd"/>
      <w:r w:rsidR="00720DBE" w:rsidRPr="003D0EF7">
        <w:rPr>
          <w:rFonts w:ascii="Arial" w:hAnsi="Arial" w:cs="Arial"/>
        </w:rPr>
        <w:t xml:space="preserve"> average annualized rate of atrophy and </w:t>
      </w:r>
      <w:proofErr w:type="spellStart"/>
      <w:r w:rsidR="00720DBE" w:rsidRPr="003D0EF7">
        <w:rPr>
          <w:rFonts w:ascii="Arial" w:hAnsi="Arial" w:cs="Arial"/>
        </w:rPr>
        <w:t>thresholded</w:t>
      </w:r>
      <w:proofErr w:type="spellEnd"/>
      <w:r w:rsidR="00720DBE" w:rsidRPr="003D0EF7">
        <w:rPr>
          <w:rFonts w:ascii="Arial" w:hAnsi="Arial" w:cs="Arial"/>
        </w:rPr>
        <w:t xml:space="preserve"> t-</w:t>
      </w:r>
      <w:r w:rsidR="007A7D32" w:rsidRPr="003D0EF7">
        <w:rPr>
          <w:rFonts w:ascii="Arial" w:hAnsi="Arial" w:cs="Arial"/>
        </w:rPr>
        <w:t>statistic maps are shown in Figure</w:t>
      </w:r>
      <w:r w:rsidR="00720DBE" w:rsidRPr="003D0EF7">
        <w:rPr>
          <w:rFonts w:ascii="Arial" w:hAnsi="Arial" w:cs="Arial"/>
        </w:rPr>
        <w:t xml:space="preserve"> </w:t>
      </w:r>
      <w:r w:rsidR="00EF6E7D" w:rsidRPr="003D0EF7">
        <w:rPr>
          <w:rFonts w:ascii="Arial" w:hAnsi="Arial" w:cs="Arial"/>
        </w:rPr>
        <w:t>2</w:t>
      </w:r>
      <w:r w:rsidR="00720DBE" w:rsidRPr="003D0EF7">
        <w:rPr>
          <w:rFonts w:ascii="Arial" w:hAnsi="Arial" w:cs="Arial"/>
        </w:rPr>
        <w:t xml:space="preserve">, with FWE </w:t>
      </w:r>
      <w:r w:rsidR="00720DBE" w:rsidRPr="003D0EF7">
        <w:rPr>
          <w:rFonts w:ascii="Arial" w:hAnsi="Arial" w:cs="Arial"/>
          <w:i/>
        </w:rPr>
        <w:t>P</w:t>
      </w:r>
      <w:r w:rsidR="00720DBE" w:rsidRPr="003D0EF7">
        <w:rPr>
          <w:rFonts w:ascii="Arial" w:hAnsi="Arial" w:cs="Arial"/>
        </w:rPr>
        <w:t xml:space="preserve">&lt;0.05 and uncorrected </w:t>
      </w:r>
      <w:r w:rsidR="00720DBE" w:rsidRPr="003D0EF7">
        <w:rPr>
          <w:rFonts w:ascii="Arial" w:hAnsi="Arial" w:cs="Arial"/>
          <w:i/>
        </w:rPr>
        <w:t xml:space="preserve">P </w:t>
      </w:r>
      <w:r w:rsidR="00720DBE" w:rsidRPr="003D0EF7">
        <w:rPr>
          <w:rFonts w:ascii="Arial" w:hAnsi="Arial" w:cs="Arial"/>
        </w:rPr>
        <w:t>&lt; 0.001 labeled accordingly.</w:t>
      </w:r>
      <w:r w:rsidR="00720DBE" w:rsidRPr="003D0EF7">
        <w:rPr>
          <w:rFonts w:ascii="Arial" w:hAnsi="Arial" w:cs="Arial"/>
          <w:b/>
        </w:rPr>
        <w:t xml:space="preserve"> </w:t>
      </w:r>
      <w:r w:rsidR="00720DBE" w:rsidRPr="003D0EF7">
        <w:rPr>
          <w:rFonts w:ascii="Arial" w:hAnsi="Arial" w:cs="Arial"/>
        </w:rPr>
        <w:t xml:space="preserve">No differences (FWE </w:t>
      </w:r>
      <w:r w:rsidR="00720DBE" w:rsidRPr="003D0EF7">
        <w:rPr>
          <w:rFonts w:ascii="Arial" w:hAnsi="Arial" w:cs="Arial"/>
          <w:i/>
        </w:rPr>
        <w:t>P</w:t>
      </w:r>
      <w:r w:rsidR="00720DBE" w:rsidRPr="003D0EF7">
        <w:rPr>
          <w:rFonts w:ascii="Arial" w:hAnsi="Arial" w:cs="Arial"/>
        </w:rPr>
        <w:t xml:space="preserve"> &lt; 0.05) were observed </w:t>
      </w:r>
      <w:r w:rsidR="00EB1801" w:rsidRPr="003D0EF7">
        <w:rPr>
          <w:rFonts w:ascii="Arial" w:hAnsi="Arial" w:cs="Arial"/>
        </w:rPr>
        <w:t xml:space="preserve">in </w:t>
      </w:r>
      <w:r w:rsidR="00720DBE" w:rsidRPr="003D0EF7">
        <w:rPr>
          <w:rFonts w:ascii="Arial" w:hAnsi="Arial" w:cs="Arial"/>
        </w:rPr>
        <w:t xml:space="preserve">atrophy rate of </w:t>
      </w:r>
      <w:r w:rsidR="009D70D9" w:rsidRPr="003D0EF7">
        <w:rPr>
          <w:rFonts w:ascii="Arial" w:hAnsi="Arial" w:cs="Arial"/>
        </w:rPr>
        <w:t>grey matter, white matter</w:t>
      </w:r>
      <w:r w:rsidR="00720DBE" w:rsidRPr="003D0EF7">
        <w:rPr>
          <w:rFonts w:ascii="Arial" w:hAnsi="Arial" w:cs="Arial"/>
        </w:rPr>
        <w:t xml:space="preserve"> and cortical thickness</w:t>
      </w:r>
      <w:r w:rsidR="00EB1801" w:rsidRPr="003D0EF7">
        <w:rPr>
          <w:rFonts w:ascii="Arial" w:hAnsi="Arial" w:cs="Arial"/>
        </w:rPr>
        <w:t xml:space="preserve"> </w:t>
      </w:r>
      <w:r w:rsidR="00720DBE" w:rsidRPr="003D0EF7">
        <w:rPr>
          <w:rFonts w:ascii="Arial" w:hAnsi="Arial" w:cs="Arial"/>
        </w:rPr>
        <w:t xml:space="preserve">between PD-ICB and PD-no-ICB. Given previous reports of </w:t>
      </w:r>
      <w:r w:rsidR="009D70D9" w:rsidRPr="003D0EF7">
        <w:rPr>
          <w:rFonts w:ascii="Arial" w:hAnsi="Arial" w:cs="Arial"/>
        </w:rPr>
        <w:t xml:space="preserve">focal </w:t>
      </w:r>
      <w:r w:rsidR="00720DBE" w:rsidRPr="003D0EF7">
        <w:rPr>
          <w:rFonts w:ascii="Arial" w:hAnsi="Arial" w:cs="Arial"/>
        </w:rPr>
        <w:t>atrophy</w:t>
      </w:r>
      <w:r w:rsidR="009D70D9" w:rsidRPr="003D0EF7">
        <w:rPr>
          <w:rFonts w:ascii="Arial" w:hAnsi="Arial" w:cs="Arial"/>
        </w:rPr>
        <w:t xml:space="preserve"> in PD patients with ICB</w:t>
      </w:r>
      <w:r w:rsidR="00001637" w:rsidRPr="003D0EF7">
        <w:rPr>
          <w:rFonts w:ascii="Arial" w:hAnsi="Arial" w:cs="Arial"/>
        </w:rPr>
        <w:fldChar w:fldCharType="begin">
          <w:fldData xml:space="preserve">PEVuZE5vdGU+PENpdGU+PEF1dGhvcj5UZXNzaXRvcmU8L0F1dGhvcj48WWVhcj4yMDE2PC9ZZWFy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=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PEVuZE5vdGU+PENpdGU+PEF1dGhvcj5UZXNzaXRvcmU8L0F1dGhvcj48WWVhcj4yMDE2PC9ZZWFy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=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001637" w:rsidRPr="003D0EF7">
        <w:rPr>
          <w:rFonts w:ascii="Arial" w:hAnsi="Arial" w:cs="Arial"/>
        </w:rPr>
      </w:r>
      <w:r w:rsidR="00001637" w:rsidRPr="003D0EF7">
        <w:rPr>
          <w:rFonts w:ascii="Arial" w:hAnsi="Arial" w:cs="Arial"/>
        </w:rPr>
        <w:fldChar w:fldCharType="separate"/>
      </w:r>
      <w:r w:rsidR="00E145D5" w:rsidRPr="003D0EF7">
        <w:rPr>
          <w:rFonts w:ascii="Arial" w:hAnsi="Arial" w:cs="Arial"/>
          <w:noProof/>
          <w:vertAlign w:val="superscript"/>
        </w:rPr>
        <w:t>12 14</w:t>
      </w:r>
      <w:r w:rsidR="00001637" w:rsidRPr="003D0EF7">
        <w:rPr>
          <w:rFonts w:ascii="Arial" w:hAnsi="Arial" w:cs="Arial"/>
        </w:rPr>
        <w:fldChar w:fldCharType="end"/>
      </w:r>
      <w:r w:rsidR="00001637" w:rsidRPr="003D0EF7">
        <w:rPr>
          <w:rFonts w:ascii="Arial" w:hAnsi="Arial" w:cs="Arial"/>
        </w:rPr>
        <w:t>,</w:t>
      </w:r>
      <w:r w:rsidR="00720DBE" w:rsidRPr="003D0EF7">
        <w:rPr>
          <w:rFonts w:ascii="Arial" w:hAnsi="Arial" w:cs="Arial"/>
        </w:rPr>
        <w:t xml:space="preserve"> we </w:t>
      </w:r>
      <w:r w:rsidR="009D70D9" w:rsidRPr="003D0EF7">
        <w:rPr>
          <w:rFonts w:ascii="Arial" w:hAnsi="Arial" w:cs="Arial"/>
        </w:rPr>
        <w:t>explored the data with a more lenient statistical threshold (</w:t>
      </w:r>
      <w:r w:rsidR="00720DBE" w:rsidRPr="003D0EF7">
        <w:rPr>
          <w:rFonts w:ascii="Arial" w:hAnsi="Arial" w:cs="Arial"/>
        </w:rPr>
        <w:t xml:space="preserve">uncorrected </w:t>
      </w:r>
      <w:r w:rsidR="00720DBE" w:rsidRPr="003D0EF7">
        <w:rPr>
          <w:rFonts w:ascii="Arial" w:hAnsi="Arial" w:cs="Arial"/>
          <w:i/>
        </w:rPr>
        <w:t>P</w:t>
      </w:r>
      <w:r w:rsidR="00720DBE" w:rsidRPr="003D0EF7">
        <w:rPr>
          <w:rFonts w:ascii="Arial" w:hAnsi="Arial" w:cs="Arial"/>
        </w:rPr>
        <w:t xml:space="preserve"> &lt; 0.001</w:t>
      </w:r>
      <w:r w:rsidR="009D70D9" w:rsidRPr="003D0EF7">
        <w:rPr>
          <w:rFonts w:ascii="Arial" w:hAnsi="Arial" w:cs="Arial"/>
        </w:rPr>
        <w:t>)</w:t>
      </w:r>
      <w:r w:rsidR="00720DBE" w:rsidRPr="003D0EF7">
        <w:rPr>
          <w:rFonts w:ascii="Arial" w:hAnsi="Arial" w:cs="Arial"/>
        </w:rPr>
        <w:t xml:space="preserve"> which revealed a small region of increased atrophy rate in the anterior limb of the left internal capsule adjacent to the head of the left caudate nucleus (Figure </w:t>
      </w:r>
      <w:r w:rsidR="00EF6E7D" w:rsidRPr="003D0EF7">
        <w:rPr>
          <w:rFonts w:ascii="Arial" w:hAnsi="Arial" w:cs="Arial"/>
        </w:rPr>
        <w:t>3</w:t>
      </w:r>
      <w:r w:rsidR="00720DBE" w:rsidRPr="003D0EF7">
        <w:rPr>
          <w:rFonts w:ascii="Arial" w:hAnsi="Arial" w:cs="Arial"/>
        </w:rPr>
        <w:t>).</w:t>
      </w:r>
    </w:p>
    <w:p w14:paraId="436F51BD" w14:textId="77777777" w:rsidR="0021241E" w:rsidRPr="003D0EF7" w:rsidRDefault="00C11183" w:rsidP="004279C3">
      <w:pPr>
        <w:pStyle w:val="Heading1"/>
      </w:pPr>
      <w:r w:rsidRPr="003D0EF7">
        <w:t>DISCUSSION</w:t>
      </w:r>
    </w:p>
    <w:p w14:paraId="1473D9A1" w14:textId="1F116852" w:rsidR="00700B12" w:rsidRPr="003D0EF7" w:rsidRDefault="00D60054" w:rsidP="00AD0457">
      <w:pPr>
        <w:spacing w:line="360" w:lineRule="auto"/>
        <w:jc w:val="both"/>
        <w:rPr>
          <w:rFonts w:ascii="Arial" w:hAnsi="Arial" w:cs="Arial"/>
        </w:rPr>
      </w:pPr>
      <w:r w:rsidRPr="003D0EF7">
        <w:rPr>
          <w:rFonts w:ascii="Arial" w:hAnsi="Arial" w:cs="Arial"/>
        </w:rPr>
        <w:t>Impulsive-compulsive behaviors are a common and disabling feature of Parkinson’s disease</w:t>
      </w:r>
      <w:r w:rsidR="00497FA3" w:rsidRPr="003D0EF7">
        <w:rPr>
          <w:rFonts w:ascii="Arial" w:hAnsi="Arial" w:cs="Arial"/>
        </w:rPr>
        <w:t>,</w:t>
      </w:r>
      <w:r w:rsidRPr="003D0EF7">
        <w:rPr>
          <w:rFonts w:ascii="Arial" w:hAnsi="Arial" w:cs="Arial"/>
        </w:rPr>
        <w:t xml:space="preserve"> whose main risk factor is use of dopaminergic drug, particularly dopamine-agonist</w:t>
      </w:r>
      <w:r w:rsidRPr="003D0EF7">
        <w:rPr>
          <w:rFonts w:ascii="Arial" w:hAnsi="Arial" w:cs="Arial"/>
        </w:rPr>
        <w:fldChar w:fldCharType="begin">
          <w:fldData xml:space="preserve">PEVuZE5vdGU+PENpdGU+PEF1dGhvcj5XZWludHJhdWI8L0F1dGhvcj48WWVhcj4yMDA4PC9ZZWFy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==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PEVuZE5vdGU+PENpdGU+PEF1dGhvcj5XZWludHJhdWI8L0F1dGhvcj48WWVhcj4yMDA4PC9ZZWFy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==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Pr="003D0EF7">
        <w:rPr>
          <w:rFonts w:ascii="Arial" w:hAnsi="Arial" w:cs="Arial"/>
        </w:rPr>
      </w:r>
      <w:r w:rsidRPr="003D0EF7">
        <w:rPr>
          <w:rFonts w:ascii="Arial" w:hAnsi="Arial" w:cs="Arial"/>
        </w:rPr>
        <w:fldChar w:fldCharType="separate"/>
      </w:r>
      <w:r w:rsidR="00E145D5" w:rsidRPr="003D0EF7">
        <w:rPr>
          <w:rFonts w:ascii="Arial" w:hAnsi="Arial" w:cs="Arial"/>
          <w:noProof/>
          <w:vertAlign w:val="superscript"/>
        </w:rPr>
        <w:t>24</w:t>
      </w:r>
      <w:r w:rsidRPr="003D0EF7">
        <w:rPr>
          <w:rFonts w:ascii="Arial" w:hAnsi="Arial" w:cs="Arial"/>
        </w:rPr>
        <w:fldChar w:fldCharType="end"/>
      </w:r>
      <w:r w:rsidRPr="003D0EF7">
        <w:rPr>
          <w:rFonts w:ascii="Arial" w:hAnsi="Arial" w:cs="Arial"/>
        </w:rPr>
        <w:t xml:space="preserve">. </w:t>
      </w:r>
      <w:r w:rsidR="00AD0457" w:rsidRPr="003D0EF7">
        <w:rPr>
          <w:rFonts w:ascii="Arial" w:hAnsi="Arial" w:cs="Arial"/>
        </w:rPr>
        <w:t xml:space="preserve">The knowledge of </w:t>
      </w:r>
      <w:r w:rsidR="00700B12" w:rsidRPr="003D0EF7">
        <w:rPr>
          <w:rFonts w:ascii="Arial" w:hAnsi="Arial" w:cs="Arial"/>
        </w:rPr>
        <w:t>clinical and structural imaging features able to predict the</w:t>
      </w:r>
      <w:r w:rsidRPr="003D0EF7">
        <w:rPr>
          <w:rFonts w:ascii="Arial" w:hAnsi="Arial" w:cs="Arial"/>
        </w:rPr>
        <w:t>ir</w:t>
      </w:r>
      <w:r w:rsidR="00700B12" w:rsidRPr="003D0EF7">
        <w:rPr>
          <w:rFonts w:ascii="Arial" w:hAnsi="Arial" w:cs="Arial"/>
        </w:rPr>
        <w:t xml:space="preserve"> later development in newly diagnosed </w:t>
      </w:r>
      <w:r w:rsidRPr="003D0EF7">
        <w:rPr>
          <w:rFonts w:ascii="Arial" w:hAnsi="Arial" w:cs="Arial"/>
        </w:rPr>
        <w:t>patients</w:t>
      </w:r>
      <w:r w:rsidR="00AD0457" w:rsidRPr="003D0EF7">
        <w:rPr>
          <w:rFonts w:ascii="Arial" w:hAnsi="Arial" w:cs="Arial"/>
        </w:rPr>
        <w:t xml:space="preserve"> would likely improve clinical management and outcome</w:t>
      </w:r>
      <w:r w:rsidR="00700B12" w:rsidRPr="003D0EF7">
        <w:rPr>
          <w:rFonts w:ascii="Arial" w:hAnsi="Arial" w:cs="Arial"/>
        </w:rPr>
        <w:t xml:space="preserve">. </w:t>
      </w:r>
      <w:r w:rsidR="008E0E25" w:rsidRPr="003D0EF7">
        <w:rPr>
          <w:rFonts w:ascii="Arial" w:hAnsi="Arial" w:cs="Arial"/>
        </w:rPr>
        <w:t xml:space="preserve"> </w:t>
      </w:r>
    </w:p>
    <w:p w14:paraId="79106852" w14:textId="31AA973C" w:rsidR="00840F9F" w:rsidRPr="003D0EF7" w:rsidRDefault="00D60054" w:rsidP="00840F9F">
      <w:pPr>
        <w:spacing w:line="360" w:lineRule="auto"/>
        <w:jc w:val="both"/>
        <w:rPr>
          <w:rFonts w:ascii="Arial" w:hAnsi="Arial" w:cs="Arial"/>
        </w:rPr>
      </w:pPr>
      <w:r w:rsidRPr="003D0EF7">
        <w:rPr>
          <w:rFonts w:ascii="Arial" w:hAnsi="Arial" w:cs="Arial"/>
        </w:rPr>
        <w:t>Previous clinical</w:t>
      </w:r>
      <w:r w:rsidRPr="003D0EF7">
        <w:rPr>
          <w:rFonts w:ascii="Arial" w:hAnsi="Arial" w:cs="Arial"/>
        </w:rPr>
        <w:fldChar w:fldCharType="begin">
          <w:fldData xml:space="preserve">PEVuZE5vdGU+PENpdGU+PEF1dGhvcj5Wb29uPC9BdXRob3I+PFllYXI+MjAxMTwvWWVhcj48UmVj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PEVuZE5vdGU+PENpdGU+PEF1dGhvcj5Wb29uPC9BdXRob3I+PFllYXI+MjAxMTwvWWVhcj48UmVj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Pr="003D0EF7">
        <w:rPr>
          <w:rFonts w:ascii="Arial" w:hAnsi="Arial" w:cs="Arial"/>
        </w:rPr>
      </w:r>
      <w:r w:rsidRPr="003D0EF7">
        <w:rPr>
          <w:rFonts w:ascii="Arial" w:hAnsi="Arial" w:cs="Arial"/>
        </w:rPr>
        <w:fldChar w:fldCharType="separate"/>
      </w:r>
      <w:r w:rsidR="00E145D5" w:rsidRPr="003D0EF7">
        <w:rPr>
          <w:rFonts w:ascii="Arial" w:hAnsi="Arial" w:cs="Arial"/>
          <w:noProof/>
          <w:vertAlign w:val="superscript"/>
        </w:rPr>
        <w:t>6 25-27</w:t>
      </w:r>
      <w:r w:rsidRPr="003D0EF7">
        <w:rPr>
          <w:rFonts w:ascii="Arial" w:hAnsi="Arial" w:cs="Arial"/>
        </w:rPr>
        <w:fldChar w:fldCharType="end"/>
      </w:r>
      <w:r w:rsidRPr="003D0EF7">
        <w:rPr>
          <w:rFonts w:ascii="Arial" w:hAnsi="Arial" w:cs="Arial"/>
        </w:rPr>
        <w:t xml:space="preserve"> and neuroimaging studies</w:t>
      </w:r>
      <w:r w:rsidRPr="003D0EF7">
        <w:rPr>
          <w:rFonts w:ascii="Arial" w:hAnsi="Arial" w:cs="Arial"/>
        </w:rPr>
        <w:fldChar w:fldCharType="begin">
          <w:fldData xml:space="preserve">PEVuZE5vdGU+PENpdGU+PEF1dGhvcj5CaXVuZG88L0F1dGhvcj48WWVhcj4yMDE1PC9ZZWFyPjxS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PEVuZE5vdGU+PENpdGU+PEF1dGhvcj5CaXVuZG88L0F1dGhvcj48WWVhcj4yMDE1PC9ZZWFyPjxS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Pr="003D0EF7">
        <w:rPr>
          <w:rFonts w:ascii="Arial" w:hAnsi="Arial" w:cs="Arial"/>
        </w:rPr>
      </w:r>
      <w:r w:rsidRPr="003D0EF7">
        <w:rPr>
          <w:rFonts w:ascii="Arial" w:hAnsi="Arial" w:cs="Arial"/>
        </w:rPr>
        <w:fldChar w:fldCharType="separate"/>
      </w:r>
      <w:r w:rsidR="00E145D5" w:rsidRPr="003D0EF7">
        <w:rPr>
          <w:rFonts w:ascii="Arial" w:hAnsi="Arial" w:cs="Arial"/>
          <w:noProof/>
          <w:vertAlign w:val="superscript"/>
        </w:rPr>
        <w:t>11-14</w:t>
      </w:r>
      <w:r w:rsidRPr="003D0EF7">
        <w:rPr>
          <w:rFonts w:ascii="Arial" w:hAnsi="Arial" w:cs="Arial"/>
        </w:rPr>
        <w:fldChar w:fldCharType="end"/>
      </w:r>
      <w:r w:rsidRPr="003D0EF7">
        <w:rPr>
          <w:rFonts w:ascii="Arial" w:hAnsi="Arial" w:cs="Arial"/>
        </w:rPr>
        <w:t xml:space="preserve"> have provided potential insights, but they had a cross-sectional design and were performed in patients with advanced PD. </w:t>
      </w:r>
      <w:r w:rsidR="00497FA3" w:rsidRPr="003D0EF7">
        <w:rPr>
          <w:rFonts w:ascii="Arial" w:hAnsi="Arial" w:cs="Arial"/>
        </w:rPr>
        <w:t>Higher anxiety levels</w:t>
      </w:r>
      <w:r w:rsidR="00AD0457" w:rsidRPr="003D0EF7">
        <w:rPr>
          <w:rFonts w:ascii="Arial" w:hAnsi="Arial" w:cs="Arial"/>
        </w:rPr>
        <w:fldChar w:fldCharType="begin">
          <w:fldData xml:space="preserve">PEVuZE5vdGU+PENpdGU+PEF1dGhvcj5Wb29uPC9BdXRob3I+PFllYXI+MjAxMTwvWWVhcj48UmVj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PEVuZE5vdGU+PENpdGU+PEF1dGhvcj5Wb29uPC9BdXRob3I+PFllYXI+MjAxMTwvWWVhcj48UmVj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AD0457" w:rsidRPr="003D0EF7">
        <w:rPr>
          <w:rFonts w:ascii="Arial" w:hAnsi="Arial" w:cs="Arial"/>
        </w:rPr>
      </w:r>
      <w:r w:rsidR="00AD0457" w:rsidRPr="003D0EF7">
        <w:rPr>
          <w:rFonts w:ascii="Arial" w:hAnsi="Arial" w:cs="Arial"/>
        </w:rPr>
        <w:fldChar w:fldCharType="separate"/>
      </w:r>
      <w:r w:rsidR="00E145D5" w:rsidRPr="003D0EF7">
        <w:rPr>
          <w:rFonts w:ascii="Arial" w:hAnsi="Arial" w:cs="Arial"/>
          <w:noProof/>
          <w:vertAlign w:val="superscript"/>
        </w:rPr>
        <w:t>6 25</w:t>
      </w:r>
      <w:r w:rsidR="00AD0457" w:rsidRPr="003D0EF7">
        <w:rPr>
          <w:rFonts w:ascii="Arial" w:hAnsi="Arial" w:cs="Arial"/>
        </w:rPr>
        <w:fldChar w:fldCharType="end"/>
      </w:r>
      <w:r w:rsidR="00AD0457" w:rsidRPr="003D0EF7">
        <w:rPr>
          <w:rFonts w:ascii="Arial" w:hAnsi="Arial" w:cs="Arial"/>
        </w:rPr>
        <w:t xml:space="preserve"> and presence of RBD has also been associated with an increased risk of developing ICB in PD patients with long disease duration </w:t>
      </w:r>
      <w:r w:rsidR="00AD0457" w:rsidRPr="003D0EF7">
        <w:rPr>
          <w:rFonts w:ascii="Arial" w:hAnsi="Arial" w:cs="Arial"/>
        </w:rPr>
        <w:fldChar w:fldCharType="begin">
          <w:fldData xml:space="preserve">PEVuZE5vdGU+PENpdGU+PEF1dGhvcj5PJmFwb3M7U3VsbGl2YW48L0F1dGhvcj48WWVhcj4yMDEx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PEVuZE5vdGU+PENpdGU+PEF1dGhvcj5PJmFwb3M7U3VsbGl2YW48L0F1dGhvcj48WWVhcj4yMDEx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AD0457" w:rsidRPr="003D0EF7">
        <w:rPr>
          <w:rFonts w:ascii="Arial" w:hAnsi="Arial" w:cs="Arial"/>
        </w:rPr>
      </w:r>
      <w:r w:rsidR="00AD0457" w:rsidRPr="003D0EF7">
        <w:rPr>
          <w:rFonts w:ascii="Arial" w:hAnsi="Arial" w:cs="Arial"/>
        </w:rPr>
        <w:fldChar w:fldCharType="separate"/>
      </w:r>
      <w:r w:rsidR="00E145D5" w:rsidRPr="003D0EF7">
        <w:rPr>
          <w:rFonts w:ascii="Arial" w:hAnsi="Arial" w:cs="Arial"/>
          <w:noProof/>
          <w:vertAlign w:val="superscript"/>
        </w:rPr>
        <w:t>26 27</w:t>
      </w:r>
      <w:r w:rsidR="00AD0457" w:rsidRPr="003D0EF7">
        <w:rPr>
          <w:rFonts w:ascii="Arial" w:hAnsi="Arial" w:cs="Arial"/>
        </w:rPr>
        <w:fldChar w:fldCharType="end"/>
      </w:r>
      <w:r w:rsidR="00AD0457" w:rsidRPr="003D0EF7">
        <w:rPr>
          <w:rFonts w:ascii="Arial" w:hAnsi="Arial" w:cs="Arial"/>
        </w:rPr>
        <w:t xml:space="preserve">. </w:t>
      </w:r>
      <w:r w:rsidR="008E0E25" w:rsidRPr="003D0EF7">
        <w:rPr>
          <w:rFonts w:ascii="Arial" w:hAnsi="Arial" w:cs="Arial"/>
        </w:rPr>
        <w:t xml:space="preserve"> </w:t>
      </w:r>
      <w:r w:rsidR="00840F9F" w:rsidRPr="003D0EF7">
        <w:rPr>
          <w:rFonts w:ascii="Arial" w:hAnsi="Arial" w:cs="Arial"/>
        </w:rPr>
        <w:t xml:space="preserve">In our study, the strongest predictors of impulsive-compulsive behaviors were worse cognitive and autonomic function, as level of anxiety and presence of RBD did not survive logistic regression analysis. </w:t>
      </w:r>
    </w:p>
    <w:p w14:paraId="512871D2" w14:textId="6DFFD430" w:rsidR="00840F9F" w:rsidRPr="003D0EF7" w:rsidRDefault="00840F9F" w:rsidP="000E50E3">
      <w:pPr>
        <w:spacing w:line="360" w:lineRule="auto"/>
        <w:jc w:val="both"/>
        <w:rPr>
          <w:rFonts w:ascii="Arial" w:hAnsi="Arial" w:cs="Arial"/>
        </w:rPr>
      </w:pPr>
      <w:r w:rsidRPr="003D0EF7">
        <w:rPr>
          <w:rFonts w:ascii="Arial" w:hAnsi="Arial" w:cs="Arial"/>
        </w:rPr>
        <w:t>The role of cognitive dysfunction as a risk factor for impulsive-compulsive beha</w:t>
      </w:r>
      <w:r w:rsidR="00497FA3" w:rsidRPr="003D0EF7">
        <w:rPr>
          <w:rFonts w:ascii="Arial" w:hAnsi="Arial" w:cs="Arial"/>
        </w:rPr>
        <w:t xml:space="preserve">vior is controversial. In our cohort, patients with </w:t>
      </w:r>
      <w:r w:rsidR="00F210A2" w:rsidRPr="003D0EF7">
        <w:rPr>
          <w:rFonts w:ascii="Arial" w:hAnsi="Arial" w:cs="Arial"/>
        </w:rPr>
        <w:t xml:space="preserve">ICB had lower MOCA scores compared to those without ICB, but the two groups did not differ by any of the specific cognitive domain tested at baseline. </w:t>
      </w:r>
      <w:r w:rsidR="000E50E3" w:rsidRPr="003D0EF7">
        <w:rPr>
          <w:rFonts w:ascii="Arial" w:hAnsi="Arial" w:cs="Arial"/>
        </w:rPr>
        <w:t xml:space="preserve"> A recent </w:t>
      </w:r>
      <w:r w:rsidR="000E50E3" w:rsidRPr="003D0EF7">
        <w:rPr>
          <w:rFonts w:ascii="Arial" w:hAnsi="Arial" w:cs="Arial"/>
          <w:color w:val="000000"/>
          <w:shd w:val="clear" w:color="auto" w:fill="FFFFFF"/>
        </w:rPr>
        <w:t xml:space="preserve">meta-analysis of 34 cross-sectional studies found a significant relationship between ICB and dysfunction of specific cognitive domains </w:t>
      </w:r>
      <w:r w:rsidR="00E145D5" w:rsidRPr="003D0EF7">
        <w:rPr>
          <w:rFonts w:ascii="Arial" w:hAnsi="Arial" w:cs="Arial"/>
          <w:color w:val="000000"/>
          <w:shd w:val="clear" w:color="auto" w:fill="FFFFFF"/>
        </w:rPr>
        <w:fldChar w:fldCharType="begin"/>
      </w:r>
      <w:r w:rsidR="00E145D5" w:rsidRPr="003D0EF7">
        <w:rPr>
          <w:rFonts w:ascii="Arial" w:hAnsi="Arial" w:cs="Arial"/>
          <w:color w:val="000000"/>
          <w:shd w:val="clear" w:color="auto" w:fill="FFFFFF"/>
        </w:rPr>
        <w:instrText xml:space="preserve"> ADDIN EN.CITE &lt;EndNote&gt;&lt;Cite&gt;&lt;Author&gt;Santangelo&lt;/Author&gt;&lt;Year&gt;2017&lt;/Year&gt;&lt;RecNum&gt;6749&lt;/RecNum&gt;&lt;DisplayText&gt;&lt;style face="superscript"&gt;28&lt;/style&gt;&lt;/DisplayText&gt;&lt;record&gt;&lt;rec-number&gt;6749&lt;/rec-number&gt;&lt;foreign-keys&gt;&lt;key app="EN" db-id="r290xr0z0ptaayere98xr0rjpxredpp22rv5" timestamp="1506184642"&gt;6749&lt;/key&gt;&lt;/foreign-keys&gt;&lt;ref-type name="Journal Article"&gt;17&lt;/ref-type&gt;&lt;contributors&gt;&lt;authors&gt;&lt;author&gt;Santangelo, G.&lt;/author&gt;&lt;author&gt;Raimo, S.&lt;/author&gt;&lt;author&gt;Barone, P.&lt;/author&gt;&lt;/authors&gt;&lt;/contributors&gt;&lt;auth-address&gt;Department of Psychology, University of Campania Luigi Vanvitelli, Caserta, Italy. Electronic address: gabriella.santangelo@unina2.it.&amp;#xD;Department of Psychology, University of Campania Luigi Vanvitelli, Caserta, Italy.&amp;#xD;Department of Medicine, Center for Neurodegenerative Diseases (CEMAND), University of Salerno, Italy.&lt;/auth-address&gt;&lt;titles&gt;&lt;title&gt;The relationship between Impulse Control Disorders and cognitive dysfunctions in Parkinson&amp;apos;s Disease: A meta-analysis&lt;/title&gt;&lt;secondary-title&gt;Neurosci Biobehav Rev&lt;/secondary-title&gt;&lt;/titles&gt;&lt;periodical&gt;&lt;full-title&gt;Neurosci Biobehav Rev&lt;/full-title&gt;&lt;/periodical&gt;&lt;pages&gt;129-147&lt;/pages&gt;&lt;volume&gt;77&lt;/volume&gt;&lt;edition&gt;2017/03/01&lt;/edition&gt;&lt;keywords&gt;&lt;keyword&gt;Cognitive deficit&lt;/keyword&gt;&lt;keyword&gt;Cognitive dysfunctions&lt;/keyword&gt;&lt;keyword&gt;Impulse Control Disorders&lt;/keyword&gt;&lt;keyword&gt;Parkinson&amp;apos;s disease&lt;/keyword&gt;&lt;keyword&gt;Pathological gambling&lt;/keyword&gt;&lt;/keywords&gt;&lt;dates&gt;&lt;year&gt;2017&lt;/year&gt;&lt;pub-dates&gt;&lt;date&gt;Jun&lt;/date&gt;&lt;/pub-dates&gt;&lt;/dates&gt;&lt;isbn&gt;1873-7528 (Electronic)&amp;#xD;0149-7634 (Linking)&lt;/isbn&gt;&lt;accession-num&gt;28242338&lt;/accession-num&gt;&lt;urls&gt;&lt;related-urls&gt;&lt;url&gt;https://www.ncbi.nlm.nih.gov/pubmed/28242338&lt;/url&gt;&lt;/related-urls&gt;&lt;/urls&gt;&lt;electronic-resource-num&gt;10.1016/j.neubiorev.2017.02.018&lt;/electronic-resource-num&gt;&lt;/record&gt;&lt;/Cite&gt;&lt;/EndNote&gt;</w:instrText>
      </w:r>
      <w:r w:rsidR="00E145D5" w:rsidRPr="003D0EF7">
        <w:rPr>
          <w:rFonts w:ascii="Arial" w:hAnsi="Arial" w:cs="Arial"/>
          <w:color w:val="000000"/>
          <w:shd w:val="clear" w:color="auto" w:fill="FFFFFF"/>
        </w:rPr>
        <w:fldChar w:fldCharType="separate"/>
      </w:r>
      <w:r w:rsidR="00E145D5" w:rsidRPr="003D0EF7">
        <w:rPr>
          <w:rFonts w:ascii="Arial" w:hAnsi="Arial" w:cs="Arial"/>
          <w:noProof/>
          <w:color w:val="000000"/>
          <w:shd w:val="clear" w:color="auto" w:fill="FFFFFF"/>
          <w:vertAlign w:val="superscript"/>
        </w:rPr>
        <w:t>28</w:t>
      </w:r>
      <w:r w:rsidR="00E145D5" w:rsidRPr="003D0EF7">
        <w:rPr>
          <w:rFonts w:ascii="Arial" w:hAnsi="Arial" w:cs="Arial"/>
          <w:color w:val="000000"/>
          <w:shd w:val="clear" w:color="auto" w:fill="FFFFFF"/>
        </w:rPr>
        <w:fldChar w:fldCharType="end"/>
      </w:r>
      <w:r w:rsidR="000E50E3" w:rsidRPr="003D0EF7">
        <w:rPr>
          <w:rFonts w:ascii="Arial" w:hAnsi="Arial" w:cs="Arial"/>
          <w:color w:val="000000"/>
          <w:shd w:val="clear" w:color="auto" w:fill="FFFFFF"/>
        </w:rPr>
        <w:t xml:space="preserve">. </w:t>
      </w:r>
      <w:r w:rsidR="00F210A2" w:rsidRPr="003D0EF7">
        <w:rPr>
          <w:rFonts w:ascii="Arial" w:hAnsi="Arial" w:cs="Arial"/>
        </w:rPr>
        <w:t xml:space="preserve">Indeed, a recent longitudinal study </w:t>
      </w:r>
      <w:r w:rsidR="00F210A2" w:rsidRPr="003D0EF7">
        <w:rPr>
          <w:rFonts w:ascii="Arial" w:hAnsi="Arial" w:cs="Arial"/>
          <w:color w:val="000000"/>
          <w:shd w:val="clear" w:color="auto" w:fill="FFFFFF"/>
        </w:rPr>
        <w:t>analyzing a sample of PD patients with</w:t>
      </w:r>
      <w:r w:rsidR="000E50E3" w:rsidRPr="003D0EF7">
        <w:rPr>
          <w:rFonts w:ascii="Arial" w:hAnsi="Arial" w:cs="Arial"/>
          <w:color w:val="000000"/>
          <w:shd w:val="clear" w:color="auto" w:fill="FFFFFF"/>
        </w:rPr>
        <w:t xml:space="preserve"> a long disease </w:t>
      </w:r>
      <w:r w:rsidR="000E50E3" w:rsidRPr="003D0EF7">
        <w:rPr>
          <w:rFonts w:ascii="Arial" w:hAnsi="Arial" w:cs="Arial"/>
          <w:color w:val="000000"/>
          <w:shd w:val="clear" w:color="auto" w:fill="FFFFFF"/>
        </w:rPr>
        <w:lastRenderedPageBreak/>
        <w:t xml:space="preserve">duration, demonstrated better scores at MMSE, semantic fluency and </w:t>
      </w:r>
      <w:proofErr w:type="spellStart"/>
      <w:r w:rsidR="000E50E3" w:rsidRPr="003D0EF7">
        <w:rPr>
          <w:rFonts w:ascii="Arial" w:hAnsi="Arial" w:cs="Arial"/>
          <w:color w:val="000000"/>
          <w:shd w:val="clear" w:color="auto" w:fill="FFFFFF"/>
        </w:rPr>
        <w:t>attentional</w:t>
      </w:r>
      <w:proofErr w:type="spellEnd"/>
      <w:r w:rsidR="000E50E3" w:rsidRPr="003D0EF7">
        <w:rPr>
          <w:rFonts w:ascii="Arial" w:hAnsi="Arial" w:cs="Arial"/>
          <w:color w:val="000000"/>
          <w:shd w:val="clear" w:color="auto" w:fill="FFFFFF"/>
        </w:rPr>
        <w:t xml:space="preserve"> matrices tasks in patients with ICB compared to PD-no-ICB</w:t>
      </w:r>
      <w:r w:rsidR="00E145D5" w:rsidRPr="003D0EF7">
        <w:rPr>
          <w:rFonts w:ascii="Arial" w:hAnsi="Arial" w:cs="Arial"/>
          <w:color w:val="000000"/>
          <w:shd w:val="clear" w:color="auto" w:fill="FFFFFF"/>
        </w:rPr>
        <w:fldChar w:fldCharType="begin">
          <w:fldData xml:space="preserve">PEVuZE5vdGU+PENpdGU+PEF1dGhvcj5TaXJpPC9BdXRob3I+PFllYXI+MjAxNTwvWWVhcj48UmVj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</w:fldData>
        </w:fldChar>
      </w:r>
      <w:r w:rsidR="00E145D5" w:rsidRPr="003D0EF7">
        <w:rPr>
          <w:rFonts w:ascii="Arial" w:hAnsi="Arial" w:cs="Arial"/>
          <w:color w:val="000000"/>
          <w:shd w:val="clear" w:color="auto" w:fill="FFFFFF"/>
        </w:rPr>
        <w:instrText xml:space="preserve"> ADDIN EN.CITE </w:instrText>
      </w:r>
      <w:r w:rsidR="00E145D5" w:rsidRPr="003D0EF7">
        <w:rPr>
          <w:rFonts w:ascii="Arial" w:hAnsi="Arial" w:cs="Arial"/>
          <w:color w:val="000000"/>
          <w:shd w:val="clear" w:color="auto" w:fill="FFFFFF"/>
        </w:rPr>
        <w:fldChar w:fldCharType="begin">
          <w:fldData xml:space="preserve">PEVuZE5vdGU+PENpdGU+PEF1dGhvcj5TaXJpPC9BdXRob3I+PFllYXI+MjAxNTwvWWVhcj48UmVj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</w:fldData>
        </w:fldChar>
      </w:r>
      <w:r w:rsidR="00E145D5" w:rsidRPr="003D0EF7">
        <w:rPr>
          <w:rFonts w:ascii="Arial" w:hAnsi="Arial" w:cs="Arial"/>
          <w:color w:val="000000"/>
          <w:shd w:val="clear" w:color="auto" w:fill="FFFFFF"/>
        </w:rPr>
        <w:instrText xml:space="preserve"> ADDIN EN.CITE.DATA </w:instrText>
      </w:r>
      <w:r w:rsidR="00E145D5" w:rsidRPr="003D0EF7">
        <w:rPr>
          <w:rFonts w:ascii="Arial" w:hAnsi="Arial" w:cs="Arial"/>
          <w:color w:val="000000"/>
          <w:shd w:val="clear" w:color="auto" w:fill="FFFFFF"/>
        </w:rPr>
      </w:r>
      <w:r w:rsidR="00E145D5" w:rsidRPr="003D0EF7">
        <w:rPr>
          <w:rFonts w:ascii="Arial" w:hAnsi="Arial" w:cs="Arial"/>
          <w:color w:val="000000"/>
          <w:shd w:val="clear" w:color="auto" w:fill="FFFFFF"/>
        </w:rPr>
        <w:fldChar w:fldCharType="end"/>
      </w:r>
      <w:r w:rsidR="00E145D5" w:rsidRPr="003D0EF7">
        <w:rPr>
          <w:rFonts w:ascii="Arial" w:hAnsi="Arial" w:cs="Arial"/>
          <w:color w:val="000000"/>
          <w:shd w:val="clear" w:color="auto" w:fill="FFFFFF"/>
        </w:rPr>
      </w:r>
      <w:r w:rsidR="00E145D5" w:rsidRPr="003D0EF7">
        <w:rPr>
          <w:rFonts w:ascii="Arial" w:hAnsi="Arial" w:cs="Arial"/>
          <w:color w:val="000000"/>
          <w:shd w:val="clear" w:color="auto" w:fill="FFFFFF"/>
        </w:rPr>
        <w:fldChar w:fldCharType="separate"/>
      </w:r>
      <w:r w:rsidR="00E145D5" w:rsidRPr="003D0EF7">
        <w:rPr>
          <w:rFonts w:ascii="Arial" w:hAnsi="Arial" w:cs="Arial"/>
          <w:noProof/>
          <w:color w:val="000000"/>
          <w:shd w:val="clear" w:color="auto" w:fill="FFFFFF"/>
          <w:vertAlign w:val="superscript"/>
        </w:rPr>
        <w:t>29</w:t>
      </w:r>
      <w:r w:rsidR="00E145D5" w:rsidRPr="003D0EF7">
        <w:rPr>
          <w:rFonts w:ascii="Arial" w:hAnsi="Arial" w:cs="Arial"/>
          <w:color w:val="000000"/>
          <w:shd w:val="clear" w:color="auto" w:fill="FFFFFF"/>
        </w:rPr>
        <w:fldChar w:fldCharType="end"/>
      </w:r>
      <w:r w:rsidR="000E50E3" w:rsidRPr="003D0EF7">
        <w:rPr>
          <w:rFonts w:ascii="Arial" w:hAnsi="Arial" w:cs="Arial"/>
          <w:color w:val="000000"/>
          <w:shd w:val="clear" w:color="auto" w:fill="FFFFFF"/>
        </w:rPr>
        <w:t xml:space="preserve">.  However, those who did not have a remission of ICB after dopamine-agonist withdrawal exhibited cognitive scores comparable to PD-no-ICB. </w:t>
      </w:r>
    </w:p>
    <w:p w14:paraId="2C2F7C9D" w14:textId="42AA2F54" w:rsidR="003B42B0" w:rsidRPr="003D0EF7" w:rsidRDefault="00700B12" w:rsidP="00CC23E1">
      <w:pPr>
        <w:spacing w:line="360" w:lineRule="auto"/>
        <w:jc w:val="both"/>
        <w:rPr>
          <w:rFonts w:ascii="Arial" w:hAnsi="Arial" w:cs="Arial"/>
        </w:rPr>
      </w:pPr>
      <w:r w:rsidRPr="003D0EF7">
        <w:rPr>
          <w:rFonts w:ascii="Arial" w:hAnsi="Arial" w:cs="Arial"/>
        </w:rPr>
        <w:t>The finding of more severe autonomic dysfunction in those patients who later developed ICB is novel and has not been described in cross-sectional studies. Interestingly, autonomic dysfunction is associated with reduced amygdala grey matter volume</w:t>
      </w:r>
      <w:r w:rsidRPr="003D0EF7">
        <w:rPr>
          <w:rFonts w:ascii="Arial" w:hAnsi="Arial" w:cs="Arial"/>
        </w:rPr>
        <w:fldChar w:fldCharType="begin">
          <w:fldData xml:space="preserve">PEVuZE5vdGU+PENpdGU+PEF1dGhvcj5VZG93PC9BdXRob3I+PFllYXI+MjAxNjwvWWVhcj48UmVj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PEVuZE5vdGU+PENpdGU+PEF1dGhvcj5VZG93PC9BdXRob3I+PFllYXI+MjAxNjwvWWVhcj48UmVj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Pr="003D0EF7">
        <w:rPr>
          <w:rFonts w:ascii="Arial" w:hAnsi="Arial" w:cs="Arial"/>
        </w:rPr>
      </w:r>
      <w:r w:rsidRPr="003D0EF7">
        <w:rPr>
          <w:rFonts w:ascii="Arial" w:hAnsi="Arial" w:cs="Arial"/>
        </w:rPr>
        <w:fldChar w:fldCharType="separate"/>
      </w:r>
      <w:r w:rsidR="00E145D5" w:rsidRPr="003D0EF7">
        <w:rPr>
          <w:rFonts w:ascii="Arial" w:hAnsi="Arial" w:cs="Arial"/>
          <w:noProof/>
          <w:vertAlign w:val="superscript"/>
        </w:rPr>
        <w:t>30</w:t>
      </w:r>
      <w:r w:rsidRPr="003D0EF7">
        <w:rPr>
          <w:rFonts w:ascii="Arial" w:hAnsi="Arial" w:cs="Arial"/>
        </w:rPr>
        <w:fldChar w:fldCharType="end"/>
      </w:r>
      <w:r w:rsidRPr="003D0EF7">
        <w:rPr>
          <w:rFonts w:ascii="Arial" w:hAnsi="Arial" w:cs="Arial"/>
        </w:rPr>
        <w:t>, an area which has been proposed as part of the anatomical substrate of ICB</w:t>
      </w:r>
      <w:r w:rsidRPr="003D0EF7">
        <w:rPr>
          <w:rFonts w:ascii="Arial" w:hAnsi="Arial" w:cs="Arial"/>
        </w:rPr>
        <w:fldChar w:fldCharType="begin">
          <w:fldData xml:space="preserve">PEVuZE5vdGU+PENpdGU+PEF1dGhvcj5XZWludHJhdWI8L0F1dGhvcj48WWVhcj4yMDA4PC9ZZWFy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==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PEVuZE5vdGU+PENpdGU+PEF1dGhvcj5XZWludHJhdWI8L0F1dGhvcj48WWVhcj4yMDA4PC9ZZWFy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==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Pr="003D0EF7">
        <w:rPr>
          <w:rFonts w:ascii="Arial" w:hAnsi="Arial" w:cs="Arial"/>
        </w:rPr>
      </w:r>
      <w:r w:rsidRPr="003D0EF7">
        <w:rPr>
          <w:rFonts w:ascii="Arial" w:hAnsi="Arial" w:cs="Arial"/>
        </w:rPr>
        <w:fldChar w:fldCharType="separate"/>
      </w:r>
      <w:r w:rsidR="00E145D5" w:rsidRPr="003D0EF7">
        <w:rPr>
          <w:rFonts w:ascii="Arial" w:hAnsi="Arial" w:cs="Arial"/>
          <w:noProof/>
          <w:vertAlign w:val="superscript"/>
        </w:rPr>
        <w:t>24</w:t>
      </w:r>
      <w:r w:rsidRPr="003D0EF7">
        <w:rPr>
          <w:rFonts w:ascii="Arial" w:hAnsi="Arial" w:cs="Arial"/>
        </w:rPr>
        <w:fldChar w:fldCharType="end"/>
      </w:r>
      <w:r w:rsidRPr="003D0EF7">
        <w:rPr>
          <w:rFonts w:ascii="Arial" w:hAnsi="Arial" w:cs="Arial"/>
        </w:rPr>
        <w:t xml:space="preserve">.  </w:t>
      </w:r>
      <w:r w:rsidR="009E7063" w:rsidRPr="003D0EF7">
        <w:rPr>
          <w:rFonts w:ascii="Arial" w:hAnsi="Arial" w:cs="Arial"/>
        </w:rPr>
        <w:t xml:space="preserve">However, </w:t>
      </w:r>
      <w:r w:rsidR="003B42B0" w:rsidRPr="003D0EF7">
        <w:rPr>
          <w:rFonts w:ascii="Arial" w:hAnsi="Arial" w:cs="Arial"/>
          <w:color w:val="000000"/>
          <w:shd w:val="clear" w:color="auto" w:fill="FFFFFF"/>
        </w:rPr>
        <w:t xml:space="preserve">the lower SCOPA-AUT scores in patients with impulsive-compulsive </w:t>
      </w:r>
      <w:r w:rsidR="00F25CB4" w:rsidRPr="003D0EF7">
        <w:rPr>
          <w:rFonts w:ascii="Arial" w:hAnsi="Arial" w:cs="Arial"/>
          <w:color w:val="000000"/>
          <w:shd w:val="clear" w:color="auto" w:fill="FFFFFF"/>
        </w:rPr>
        <w:t>behaviors</w:t>
      </w:r>
      <w:r w:rsidR="003B42B0" w:rsidRPr="003D0EF7">
        <w:rPr>
          <w:rFonts w:ascii="Arial" w:hAnsi="Arial" w:cs="Arial"/>
          <w:color w:val="000000"/>
          <w:shd w:val="clear" w:color="auto" w:fill="FFFFFF"/>
        </w:rPr>
        <w:t xml:space="preserve"> </w:t>
      </w:r>
      <w:r w:rsidR="009E7063" w:rsidRPr="003D0EF7">
        <w:rPr>
          <w:rFonts w:ascii="Arial" w:hAnsi="Arial" w:cs="Arial"/>
          <w:color w:val="000000"/>
          <w:shd w:val="clear" w:color="auto" w:fill="FFFFFF"/>
        </w:rPr>
        <w:t xml:space="preserve">might be </w:t>
      </w:r>
      <w:proofErr w:type="spellStart"/>
      <w:r w:rsidR="009E7063" w:rsidRPr="003D0EF7">
        <w:rPr>
          <w:rFonts w:ascii="Arial" w:hAnsi="Arial" w:cs="Arial"/>
          <w:color w:val="000000"/>
          <w:shd w:val="clear" w:color="auto" w:fill="FFFFFF"/>
        </w:rPr>
        <w:t>underli</w:t>
      </w:r>
      <w:r w:rsidR="00F01B9C" w:rsidRPr="003D0EF7">
        <w:rPr>
          <w:rFonts w:ascii="Arial" w:hAnsi="Arial" w:cs="Arial"/>
          <w:color w:val="000000"/>
          <w:shd w:val="clear" w:color="auto" w:fill="FFFFFF"/>
        </w:rPr>
        <w:t>e</w:t>
      </w:r>
      <w:r w:rsidR="009E7063" w:rsidRPr="003D0EF7">
        <w:rPr>
          <w:rFonts w:ascii="Arial" w:hAnsi="Arial" w:cs="Arial"/>
          <w:color w:val="000000"/>
          <w:shd w:val="clear" w:color="auto" w:fill="FFFFFF"/>
        </w:rPr>
        <w:t>d</w:t>
      </w:r>
      <w:proofErr w:type="spellEnd"/>
      <w:r w:rsidR="009E7063" w:rsidRPr="003D0EF7">
        <w:rPr>
          <w:rFonts w:ascii="Arial" w:hAnsi="Arial" w:cs="Arial"/>
          <w:color w:val="000000"/>
          <w:shd w:val="clear" w:color="auto" w:fill="FFFFFF"/>
        </w:rPr>
        <w:t xml:space="preserve"> by</w:t>
      </w:r>
      <w:r w:rsidR="00497FA3" w:rsidRPr="003D0EF7">
        <w:rPr>
          <w:rFonts w:ascii="Arial" w:hAnsi="Arial" w:cs="Arial"/>
          <w:color w:val="000000"/>
          <w:shd w:val="clear" w:color="auto" w:fill="FFFFFF"/>
        </w:rPr>
        <w:t xml:space="preserve"> loss of peripheral sympathetic or parasympathetic nerve terminals </w:t>
      </w:r>
      <w:r w:rsidR="00E145D5" w:rsidRPr="003D0EF7">
        <w:rPr>
          <w:rFonts w:ascii="Arial" w:hAnsi="Arial" w:cs="Arial"/>
          <w:color w:val="000000"/>
          <w:shd w:val="clear" w:color="auto" w:fill="FFFFFF"/>
        </w:rPr>
        <w:fldChar w:fldCharType="begin">
          <w:fldData xml:space="preserve">PEVuZE5vdGU+PENpdGU+PEF1dGhvcj5Cb3JnaGFtbWVyPC9BdXRob3I+PFllYXI+MjAxNjwvWWVh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</w:fldData>
        </w:fldChar>
      </w:r>
      <w:r w:rsidR="00E145D5" w:rsidRPr="003D0EF7">
        <w:rPr>
          <w:rFonts w:ascii="Arial" w:hAnsi="Arial" w:cs="Arial"/>
          <w:color w:val="000000"/>
          <w:shd w:val="clear" w:color="auto" w:fill="FFFFFF"/>
        </w:rPr>
        <w:instrText xml:space="preserve"> ADDIN EN.CITE </w:instrText>
      </w:r>
      <w:r w:rsidR="00E145D5" w:rsidRPr="003D0EF7">
        <w:rPr>
          <w:rFonts w:ascii="Arial" w:hAnsi="Arial" w:cs="Arial"/>
          <w:color w:val="000000"/>
          <w:shd w:val="clear" w:color="auto" w:fill="FFFFFF"/>
        </w:rPr>
        <w:fldChar w:fldCharType="begin">
          <w:fldData xml:space="preserve">PEVuZE5vdGU+PENpdGU+PEF1dGhvcj5Cb3JnaGFtbWVyPC9BdXRob3I+PFllYXI+MjAxNjwvWWVh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</w:fldData>
        </w:fldChar>
      </w:r>
      <w:r w:rsidR="00E145D5" w:rsidRPr="003D0EF7">
        <w:rPr>
          <w:rFonts w:ascii="Arial" w:hAnsi="Arial" w:cs="Arial"/>
          <w:color w:val="000000"/>
          <w:shd w:val="clear" w:color="auto" w:fill="FFFFFF"/>
        </w:rPr>
        <w:instrText xml:space="preserve"> ADDIN EN.CITE.DATA </w:instrText>
      </w:r>
      <w:r w:rsidR="00E145D5" w:rsidRPr="003D0EF7">
        <w:rPr>
          <w:rFonts w:ascii="Arial" w:hAnsi="Arial" w:cs="Arial"/>
          <w:color w:val="000000"/>
          <w:shd w:val="clear" w:color="auto" w:fill="FFFFFF"/>
        </w:rPr>
      </w:r>
      <w:r w:rsidR="00E145D5" w:rsidRPr="003D0EF7">
        <w:rPr>
          <w:rFonts w:ascii="Arial" w:hAnsi="Arial" w:cs="Arial"/>
          <w:color w:val="000000"/>
          <w:shd w:val="clear" w:color="auto" w:fill="FFFFFF"/>
        </w:rPr>
        <w:fldChar w:fldCharType="end"/>
      </w:r>
      <w:r w:rsidR="00E145D5" w:rsidRPr="003D0EF7">
        <w:rPr>
          <w:rFonts w:ascii="Arial" w:hAnsi="Arial" w:cs="Arial"/>
          <w:color w:val="000000"/>
          <w:shd w:val="clear" w:color="auto" w:fill="FFFFFF"/>
        </w:rPr>
      </w:r>
      <w:r w:rsidR="00E145D5" w:rsidRPr="003D0EF7">
        <w:rPr>
          <w:rFonts w:ascii="Arial" w:hAnsi="Arial" w:cs="Arial"/>
          <w:color w:val="000000"/>
          <w:shd w:val="clear" w:color="auto" w:fill="FFFFFF"/>
        </w:rPr>
        <w:fldChar w:fldCharType="separate"/>
      </w:r>
      <w:r w:rsidR="00E145D5" w:rsidRPr="003D0EF7">
        <w:rPr>
          <w:rFonts w:ascii="Arial" w:hAnsi="Arial" w:cs="Arial"/>
          <w:noProof/>
          <w:color w:val="000000"/>
          <w:shd w:val="clear" w:color="auto" w:fill="FFFFFF"/>
          <w:vertAlign w:val="superscript"/>
        </w:rPr>
        <w:t>31</w:t>
      </w:r>
      <w:r w:rsidR="00E145D5" w:rsidRPr="003D0EF7">
        <w:rPr>
          <w:rFonts w:ascii="Arial" w:hAnsi="Arial" w:cs="Arial"/>
          <w:color w:val="000000"/>
          <w:shd w:val="clear" w:color="auto" w:fill="FFFFFF"/>
        </w:rPr>
        <w:fldChar w:fldCharType="end"/>
      </w:r>
      <w:r w:rsidR="00497FA3" w:rsidRPr="003D0EF7">
        <w:rPr>
          <w:rFonts w:ascii="Arial" w:hAnsi="Arial" w:cs="Arial"/>
          <w:color w:val="000000"/>
          <w:shd w:val="clear" w:color="auto" w:fill="FFFFFF"/>
        </w:rPr>
        <w:t xml:space="preserve">. </w:t>
      </w:r>
      <w:r w:rsidR="00CC23E1" w:rsidRPr="003D0EF7">
        <w:rPr>
          <w:rFonts w:ascii="Arial" w:hAnsi="Arial" w:cs="Arial"/>
          <w:color w:val="000000"/>
          <w:shd w:val="clear" w:color="auto" w:fill="FFFFFF"/>
        </w:rPr>
        <w:t xml:space="preserve">Regardless </w:t>
      </w:r>
      <w:r w:rsidR="00F01B9C" w:rsidRPr="003D0EF7">
        <w:rPr>
          <w:rFonts w:ascii="Arial" w:hAnsi="Arial" w:cs="Arial"/>
          <w:color w:val="000000"/>
          <w:shd w:val="clear" w:color="auto" w:fill="FFFFFF"/>
        </w:rPr>
        <w:t>of</w:t>
      </w:r>
      <w:r w:rsidR="00CC23E1" w:rsidRPr="003D0EF7">
        <w:rPr>
          <w:rFonts w:ascii="Arial" w:hAnsi="Arial" w:cs="Arial"/>
          <w:color w:val="000000"/>
          <w:shd w:val="clear" w:color="auto" w:fill="FFFFFF"/>
        </w:rPr>
        <w:t xml:space="preserve"> the </w:t>
      </w:r>
      <w:r w:rsidR="00F01B9C" w:rsidRPr="003D0EF7">
        <w:rPr>
          <w:rFonts w:ascii="Arial" w:hAnsi="Arial" w:cs="Arial"/>
          <w:color w:val="000000"/>
          <w:shd w:val="clear" w:color="auto" w:fill="FFFFFF"/>
        </w:rPr>
        <w:t xml:space="preserve">responsible </w:t>
      </w:r>
      <w:r w:rsidR="00CC23E1" w:rsidRPr="003D0EF7">
        <w:rPr>
          <w:rFonts w:ascii="Arial" w:hAnsi="Arial" w:cs="Arial"/>
          <w:color w:val="000000"/>
          <w:shd w:val="clear" w:color="auto" w:fill="FFFFFF"/>
        </w:rPr>
        <w:t xml:space="preserve">site for autonomic dysfunction, </w:t>
      </w:r>
      <w:r w:rsidR="00CC23E1" w:rsidRPr="003D0EF7">
        <w:rPr>
          <w:rFonts w:ascii="Arial" w:hAnsi="Arial" w:cs="Arial"/>
        </w:rPr>
        <w:t xml:space="preserve">these association might suggest a more severe clinical phenotype of the disease in PD with impulsive-compulsive behavior, as </w:t>
      </w:r>
      <w:proofErr w:type="spellStart"/>
      <w:r w:rsidR="00CC23E1" w:rsidRPr="003D0EF7">
        <w:rPr>
          <w:rFonts w:ascii="Arial" w:hAnsi="Arial" w:cs="Arial"/>
        </w:rPr>
        <w:t>dysautonomia</w:t>
      </w:r>
      <w:proofErr w:type="spellEnd"/>
      <w:r w:rsidR="00CC23E1" w:rsidRPr="003D0EF7">
        <w:rPr>
          <w:rFonts w:ascii="Arial" w:hAnsi="Arial" w:cs="Arial"/>
        </w:rPr>
        <w:t xml:space="preserve"> may predict worse disease progression in early PD </w:t>
      </w:r>
      <w:r w:rsidR="00E145D5" w:rsidRPr="003D0EF7">
        <w:rPr>
          <w:rFonts w:ascii="Arial" w:hAnsi="Arial" w:cs="Arial"/>
        </w:rPr>
        <w:fldChar w:fldCharType="begin">
          <w:fldData xml:space="preserve">PEVuZE5vdGU+PENpdGU+PEF1dGhvcj5QaWNpbGxvPC9BdXRob3I+PFllYXI+MjAxNzwvWWVhcj48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PEVuZE5vdGU+PENpdGU+PEF1dGhvcj5QaWNpbGxvPC9BdXRob3I+PFllYXI+MjAxNzwvWWVhcj48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E145D5" w:rsidRPr="003D0EF7">
        <w:rPr>
          <w:rFonts w:ascii="Arial" w:hAnsi="Arial" w:cs="Arial"/>
        </w:rPr>
      </w:r>
      <w:r w:rsidR="00E145D5" w:rsidRPr="003D0EF7">
        <w:rPr>
          <w:rFonts w:ascii="Arial" w:hAnsi="Arial" w:cs="Arial"/>
        </w:rPr>
        <w:fldChar w:fldCharType="separate"/>
      </w:r>
      <w:r w:rsidR="00E145D5" w:rsidRPr="003D0EF7">
        <w:rPr>
          <w:rFonts w:ascii="Arial" w:hAnsi="Arial" w:cs="Arial"/>
          <w:noProof/>
          <w:vertAlign w:val="superscript"/>
        </w:rPr>
        <w:t>32</w:t>
      </w:r>
      <w:r w:rsidR="00E145D5" w:rsidRPr="003D0EF7">
        <w:rPr>
          <w:rFonts w:ascii="Arial" w:hAnsi="Arial" w:cs="Arial"/>
        </w:rPr>
        <w:fldChar w:fldCharType="end"/>
      </w:r>
      <w:r w:rsidR="00CC23E1" w:rsidRPr="003D0EF7">
        <w:rPr>
          <w:rFonts w:ascii="Arial" w:hAnsi="Arial" w:cs="Arial"/>
        </w:rPr>
        <w:t xml:space="preserve"> and lower MOCA score and RBD at the time of PD diagnosis have been found as predictive factors of mild cognitive impairment </w:t>
      </w:r>
      <w:r w:rsidR="00E145D5" w:rsidRPr="003D0EF7">
        <w:rPr>
          <w:rFonts w:ascii="Arial" w:hAnsi="Arial" w:cs="Arial"/>
        </w:rPr>
        <w:fldChar w:fldCharType="begin"/>
      </w:r>
      <w:r w:rsidR="00E145D5" w:rsidRPr="003D0EF7">
        <w:rPr>
          <w:rFonts w:ascii="Arial" w:hAnsi="Arial" w:cs="Arial"/>
        </w:rPr>
        <w:instrText xml:space="preserve"> ADDIN EN.CITE &lt;EndNote&gt;&lt;Cite&gt;&lt;Author&gt;Schrag&lt;/Author&gt;&lt;Year&gt;2017&lt;/Year&gt;&lt;RecNum&gt;5676&lt;/RecNum&gt;&lt;DisplayText&gt;&lt;style face="superscript"&gt;33&lt;/style&gt;&lt;/DisplayText&gt;&lt;record&gt;&lt;rec-number&gt;5676&lt;/rec-number&gt;&lt;foreign-keys&gt;&lt;key app="EN" db-id="r290xr0z0ptaayere98xr0rjpxredpp22rv5" timestamp="1490442203"&gt;5676&lt;/key&gt;&lt;/foreign-keys&gt;&lt;ref-type name="Journal Article"&gt;17&lt;/ref-type&gt;&lt;contributors&gt;&lt;authors&gt;&lt;author&gt;Schrag, A.&lt;/author&gt;&lt;author&gt;Siddiqui, U. F.&lt;/author&gt;&lt;author&gt;Anastasiou, Z.&lt;/author&gt;&lt;author&gt;Weintraub, D.&lt;/author&gt;&lt;author&gt;Schott, J. M.&lt;/author&gt;&lt;/authors&gt;&lt;/contributors&gt;&lt;auth-address&gt;Department of Clinical Neurosciences, Royal Free Campus, UCL Institute of Neurology, University College London, London, UK. Electronic address: a.schrag@ucl.ac.uk.&amp;#xD;Department of Clinical Neurosciences, Royal Free Campus, UCL Institute of Neurology, University College London, London, UK.&amp;#xD;Perelman School of Medicine at the University of Pennsylvania, Philadelphia, PA, USA; Philadelphia Veterans Affairs Medical Center, Philadelphia, PA, USA.&amp;#xD;Dementia Research Centre, Department of Neurodegenerative Disease, UCL Institute of Neurology, University College London, London, UK.&lt;/auth-address&gt;&lt;titles&gt;&lt;title&gt;Clinical variables and biomarkers in prediction of cognitive impairment in patients with newly diagnosed Parkinson&amp;apos;s disease: a cohort study&lt;/title&gt;&lt;secondary-title&gt;Lancet Neurol&lt;/secondary-title&gt;&lt;/titles&gt;&lt;periodical&gt;&lt;full-title&gt;Lancet Neurol&lt;/full-title&gt;&lt;/periodical&gt;&lt;pages&gt;66-75&lt;/pages&gt;&lt;volume&gt;16&lt;/volume&gt;&lt;number&gt;1&lt;/number&gt;&lt;dates&gt;&lt;year&gt;2017&lt;/year&gt;&lt;pub-dates&gt;&lt;date&gt;Jan&lt;/date&gt;&lt;/pub-dates&gt;&lt;/dates&gt;&lt;isbn&gt;1474-4465 (Electronic)&amp;#xD;1474-4422 (Linking)&lt;/isbn&gt;&lt;accession-num&gt;27866858&lt;/accession-num&gt;&lt;urls&gt;&lt;related-urls&gt;&lt;url&gt;https://www.ncbi.nlm.nih.gov/pubmed/27866858&lt;/url&gt;&lt;/related-urls&gt;&lt;/urls&gt;&lt;electronic-resource-num&gt;10.1016/S1474-4422(16)30328-3&lt;/electronic-resource-num&gt;&lt;/record&gt;&lt;/Cite&gt;&lt;/EndNote&gt;</w:instrText>
      </w:r>
      <w:r w:rsidR="00E145D5" w:rsidRPr="003D0EF7">
        <w:rPr>
          <w:rFonts w:ascii="Arial" w:hAnsi="Arial" w:cs="Arial"/>
        </w:rPr>
        <w:fldChar w:fldCharType="separate"/>
      </w:r>
      <w:r w:rsidR="00E145D5" w:rsidRPr="003D0EF7">
        <w:rPr>
          <w:rFonts w:ascii="Arial" w:hAnsi="Arial" w:cs="Arial"/>
          <w:noProof/>
          <w:vertAlign w:val="superscript"/>
        </w:rPr>
        <w:t>33</w:t>
      </w:r>
      <w:r w:rsidR="00E145D5" w:rsidRPr="003D0EF7">
        <w:rPr>
          <w:rFonts w:ascii="Arial" w:hAnsi="Arial" w:cs="Arial"/>
        </w:rPr>
        <w:fldChar w:fldCharType="end"/>
      </w:r>
      <w:r w:rsidR="00CC23E1" w:rsidRPr="003D0EF7">
        <w:rPr>
          <w:rFonts w:ascii="Arial" w:hAnsi="Arial" w:cs="Arial"/>
        </w:rPr>
        <w:t>.</w:t>
      </w:r>
    </w:p>
    <w:p w14:paraId="6D2B7099" w14:textId="45A30B0B" w:rsidR="00700B12" w:rsidRPr="003D0EF7" w:rsidRDefault="003B42B0" w:rsidP="00F25CB4">
      <w:pPr>
        <w:spacing w:line="360" w:lineRule="auto"/>
        <w:jc w:val="both"/>
        <w:rPr>
          <w:rFonts w:ascii="Arial" w:hAnsi="Arial" w:cs="Arial"/>
        </w:rPr>
      </w:pPr>
      <w:r w:rsidRPr="003D0EF7">
        <w:rPr>
          <w:rFonts w:ascii="Arial" w:hAnsi="Arial" w:cs="Arial"/>
        </w:rPr>
        <w:t xml:space="preserve"> </w:t>
      </w:r>
      <w:r w:rsidR="00700B12" w:rsidRPr="003D0EF7">
        <w:rPr>
          <w:rFonts w:ascii="Arial" w:hAnsi="Arial" w:cs="Arial"/>
        </w:rPr>
        <w:t>In our cohort, 26% of patients developed ICB following their baseline assessment without being exposed</w:t>
      </w:r>
      <w:r w:rsidR="00F25CB4" w:rsidRPr="003D0EF7">
        <w:rPr>
          <w:rFonts w:ascii="Arial" w:hAnsi="Arial" w:cs="Arial"/>
        </w:rPr>
        <w:t xml:space="preserve"> to any dopaminergic medication</w:t>
      </w:r>
      <w:r w:rsidR="00700B12" w:rsidRPr="003D0EF7">
        <w:rPr>
          <w:rFonts w:ascii="Arial" w:hAnsi="Arial" w:cs="Arial"/>
        </w:rPr>
        <w:t xml:space="preserve">. </w:t>
      </w:r>
      <w:r w:rsidR="00F25CB4" w:rsidRPr="003D0EF7">
        <w:rPr>
          <w:rFonts w:ascii="Arial" w:hAnsi="Arial" w:cs="Arial"/>
        </w:rPr>
        <w:t>This is quite a remarkable finding and provides further evidence against the prevailing view that ICB in PD are a pure medication-induced phenomena</w:t>
      </w:r>
      <w:r w:rsidR="00F25CB4" w:rsidRPr="003D0EF7">
        <w:rPr>
          <w:rFonts w:ascii="Arial" w:hAnsi="Arial" w:cs="Arial"/>
        </w:rPr>
        <w:fldChar w:fldCharType="begin">
          <w:fldData xml:space="preserve">PEVuZE5vdGU+PENpdGU+PEF1dGhvcj5XZWludHJhdWI8L0F1dGhvcj48WWVhcj4yMDEzPC9ZZWFy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PEVuZE5vdGU+PENpdGU+PEF1dGhvcj5XZWludHJhdWI8L0F1dGhvcj48WWVhcj4yMDEzPC9ZZWFy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F25CB4" w:rsidRPr="003D0EF7">
        <w:rPr>
          <w:rFonts w:ascii="Arial" w:hAnsi="Arial" w:cs="Arial"/>
        </w:rPr>
      </w:r>
      <w:r w:rsidR="00F25CB4" w:rsidRPr="003D0EF7">
        <w:rPr>
          <w:rFonts w:ascii="Arial" w:hAnsi="Arial" w:cs="Arial"/>
        </w:rPr>
        <w:fldChar w:fldCharType="separate"/>
      </w:r>
      <w:r w:rsidR="00E145D5" w:rsidRPr="003D0EF7">
        <w:rPr>
          <w:rFonts w:ascii="Arial" w:hAnsi="Arial" w:cs="Arial"/>
          <w:noProof/>
          <w:vertAlign w:val="superscript"/>
        </w:rPr>
        <w:t>8</w:t>
      </w:r>
      <w:r w:rsidR="00F25CB4" w:rsidRPr="003D0EF7">
        <w:rPr>
          <w:rFonts w:ascii="Arial" w:hAnsi="Arial" w:cs="Arial"/>
        </w:rPr>
        <w:fldChar w:fldCharType="end"/>
      </w:r>
      <w:r w:rsidR="00F25CB4" w:rsidRPr="003D0EF7">
        <w:rPr>
          <w:rFonts w:ascii="Arial" w:hAnsi="Arial" w:cs="Arial"/>
        </w:rPr>
        <w:t xml:space="preserve">. Our data instead support the hypothesis that disease-intrinsic factors are involved alongside dopaminergic medication in the pathogenesis of ICB. </w:t>
      </w:r>
      <w:r w:rsidR="00700B12" w:rsidRPr="003D0EF7">
        <w:rPr>
          <w:rFonts w:ascii="Arial" w:hAnsi="Arial" w:cs="Arial"/>
        </w:rPr>
        <w:t>In</w:t>
      </w:r>
      <w:r w:rsidR="00F25CB4" w:rsidRPr="003D0EF7">
        <w:rPr>
          <w:rFonts w:ascii="Arial" w:hAnsi="Arial" w:cs="Arial"/>
        </w:rPr>
        <w:t>deed</w:t>
      </w:r>
      <w:r w:rsidR="00700B12" w:rsidRPr="003D0EF7">
        <w:rPr>
          <w:rFonts w:ascii="Arial" w:hAnsi="Arial" w:cs="Arial"/>
        </w:rPr>
        <w:t xml:space="preserve">, </w:t>
      </w:r>
      <w:r w:rsidR="00F25CB4" w:rsidRPr="003D0EF7">
        <w:rPr>
          <w:rFonts w:ascii="Arial" w:hAnsi="Arial" w:cs="Arial"/>
        </w:rPr>
        <w:t>it is important to note that the cohort of patients who developed ICB had comparable dopamine agonist dose, lower levodopa dose and shorter disease duration than the cohort without ICB</w:t>
      </w:r>
      <w:r w:rsidRPr="003D0EF7">
        <w:rPr>
          <w:rFonts w:ascii="Arial" w:hAnsi="Arial" w:cs="Arial"/>
        </w:rPr>
        <w:t xml:space="preserve">, as they were more prone to develop behavioral disturbances in an earlier phase of the disease and with a lower dose of dopaminergic therapy. </w:t>
      </w:r>
      <w:r w:rsidR="00F25CB4" w:rsidRPr="003D0EF7">
        <w:rPr>
          <w:rFonts w:ascii="Arial" w:hAnsi="Arial" w:cs="Arial"/>
        </w:rPr>
        <w:t xml:space="preserve">A lower dose of dopaminergic treatment has been also associated to more frequent and severe ICB in </w:t>
      </w:r>
      <w:r w:rsidR="00700B12" w:rsidRPr="003D0EF7">
        <w:rPr>
          <w:rFonts w:ascii="Arial" w:hAnsi="Arial" w:cs="Arial"/>
        </w:rPr>
        <w:t>PD patien</w:t>
      </w:r>
      <w:r w:rsidR="00F25CB4" w:rsidRPr="003D0EF7">
        <w:rPr>
          <w:rFonts w:ascii="Arial" w:hAnsi="Arial" w:cs="Arial"/>
        </w:rPr>
        <w:t xml:space="preserve">ts carrying the </w:t>
      </w:r>
      <w:proofErr w:type="spellStart"/>
      <w:r w:rsidR="00F25CB4" w:rsidRPr="003D0EF7">
        <w:rPr>
          <w:rFonts w:ascii="Arial" w:hAnsi="Arial" w:cs="Arial"/>
        </w:rPr>
        <w:t>Parkin</w:t>
      </w:r>
      <w:proofErr w:type="spellEnd"/>
      <w:r w:rsidR="00F25CB4" w:rsidRPr="003D0EF7">
        <w:rPr>
          <w:rFonts w:ascii="Arial" w:hAnsi="Arial" w:cs="Arial"/>
        </w:rPr>
        <w:t xml:space="preserve"> mutation, with some </w:t>
      </w:r>
      <w:r w:rsidR="00700B12" w:rsidRPr="003D0EF7">
        <w:rPr>
          <w:rFonts w:ascii="Arial" w:hAnsi="Arial" w:cs="Arial"/>
        </w:rPr>
        <w:t>also developing it before medication use</w:t>
      </w:r>
      <w:r w:rsidR="00700B12" w:rsidRPr="003D0EF7">
        <w:rPr>
          <w:rFonts w:ascii="Arial" w:hAnsi="Arial" w:cs="Arial"/>
        </w:rPr>
        <w:fldChar w:fldCharType="begin">
          <w:fldData xml:space="preserve">PEVuZE5vdGU+PENpdGU+PEF1dGhvcj5Nb3JnYW50ZTwvQXV0aG9yPjxZZWFyPjIwMTY8L1llYXI+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PEVuZE5vdGU+PENpdGU+PEF1dGhvcj5Nb3JnYW50ZTwvQXV0aG9yPjxZZWFyPjIwMTY8L1llYXI+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700B12" w:rsidRPr="003D0EF7">
        <w:rPr>
          <w:rFonts w:ascii="Arial" w:hAnsi="Arial" w:cs="Arial"/>
        </w:rPr>
      </w:r>
      <w:r w:rsidR="00700B12" w:rsidRPr="003D0EF7">
        <w:rPr>
          <w:rFonts w:ascii="Arial" w:hAnsi="Arial" w:cs="Arial"/>
        </w:rPr>
        <w:fldChar w:fldCharType="separate"/>
      </w:r>
      <w:r w:rsidR="00E145D5" w:rsidRPr="003D0EF7">
        <w:rPr>
          <w:rFonts w:ascii="Arial" w:hAnsi="Arial" w:cs="Arial"/>
          <w:noProof/>
          <w:vertAlign w:val="superscript"/>
        </w:rPr>
        <w:t>10</w:t>
      </w:r>
      <w:r w:rsidR="00700B12" w:rsidRPr="003D0EF7">
        <w:rPr>
          <w:rFonts w:ascii="Arial" w:hAnsi="Arial" w:cs="Arial"/>
        </w:rPr>
        <w:fldChar w:fldCharType="end"/>
      </w:r>
      <w:r w:rsidR="00700B12" w:rsidRPr="003D0EF7">
        <w:rPr>
          <w:rFonts w:ascii="Arial" w:hAnsi="Arial" w:cs="Arial"/>
        </w:rPr>
        <w:t>.</w:t>
      </w:r>
    </w:p>
    <w:p w14:paraId="21798480" w14:textId="3C53C3CE" w:rsidR="00700B12" w:rsidRPr="003D0EF7" w:rsidRDefault="00700B12" w:rsidP="00700B12">
      <w:pPr>
        <w:spacing w:line="360" w:lineRule="auto"/>
        <w:jc w:val="both"/>
        <w:rPr>
          <w:rFonts w:ascii="Arial" w:hAnsi="Arial" w:cs="Arial"/>
        </w:rPr>
      </w:pPr>
      <w:r w:rsidRPr="003D0EF7">
        <w:rPr>
          <w:rFonts w:ascii="Arial" w:hAnsi="Arial" w:cs="Arial"/>
        </w:rPr>
        <w:t xml:space="preserve">Following the hypothesis that ICB might be underlined by disease-intrinsic factors in PD, we looked for structural predictors of ICB on brain MRI. Previous cross-sectional studies revealed an increased cortical thickness of </w:t>
      </w:r>
      <w:r w:rsidRPr="003D0EF7">
        <w:rPr>
          <w:rFonts w:ascii="Arial" w:hAnsi="Arial" w:cs="Arial"/>
        </w:rPr>
        <w:lastRenderedPageBreak/>
        <w:t>limbic regions</w:t>
      </w:r>
      <w:r w:rsidRPr="003D0EF7">
        <w:rPr>
          <w:rFonts w:ascii="Arial" w:hAnsi="Arial" w:cs="Arial"/>
        </w:rPr>
        <w:fldChar w:fldCharType="begin">
          <w:fldData xml:space="preserve">PEVuZE5vdGU+PENpdGU+PEF1dGhvcj5QZWxsaWNhbm88L0F1dGhvcj48WWVhcj4yMDE1PC9ZZWFy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PEVuZE5vdGU+PENpdGU+PEF1dGhvcj5QZWxsaWNhbm88L0F1dGhvcj48WWVhcj4yMDE1PC9ZZWFy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Pr="003D0EF7">
        <w:rPr>
          <w:rFonts w:ascii="Arial" w:hAnsi="Arial" w:cs="Arial"/>
        </w:rPr>
      </w:r>
      <w:r w:rsidRPr="003D0EF7">
        <w:rPr>
          <w:rFonts w:ascii="Arial" w:hAnsi="Arial" w:cs="Arial"/>
        </w:rPr>
        <w:fldChar w:fldCharType="separate"/>
      </w:r>
      <w:r w:rsidR="00E145D5" w:rsidRPr="003D0EF7">
        <w:rPr>
          <w:rFonts w:ascii="Arial" w:hAnsi="Arial" w:cs="Arial"/>
          <w:noProof/>
          <w:vertAlign w:val="superscript"/>
        </w:rPr>
        <w:t>13 14</w:t>
      </w:r>
      <w:r w:rsidRPr="003D0EF7">
        <w:rPr>
          <w:rFonts w:ascii="Arial" w:hAnsi="Arial" w:cs="Arial"/>
        </w:rPr>
        <w:fldChar w:fldCharType="end"/>
      </w:r>
      <w:r w:rsidRPr="003D0EF7">
        <w:rPr>
          <w:rFonts w:ascii="Arial" w:hAnsi="Arial" w:cs="Arial"/>
        </w:rPr>
        <w:t xml:space="preserve"> and thinning of the </w:t>
      </w:r>
      <w:proofErr w:type="spellStart"/>
      <w:r w:rsidRPr="003D0EF7">
        <w:rPr>
          <w:rFonts w:ascii="Arial" w:hAnsi="Arial" w:cs="Arial"/>
        </w:rPr>
        <w:t>fronto</w:t>
      </w:r>
      <w:proofErr w:type="spellEnd"/>
      <w:r w:rsidRPr="003D0EF7">
        <w:rPr>
          <w:rFonts w:ascii="Arial" w:hAnsi="Arial" w:cs="Arial"/>
        </w:rPr>
        <w:t>-striatal regions</w:t>
      </w:r>
      <w:r w:rsidRPr="003D0EF7">
        <w:rPr>
          <w:rFonts w:ascii="Arial" w:hAnsi="Arial" w:cs="Arial"/>
        </w:rPr>
        <w:fldChar w:fldCharType="begin"/>
      </w:r>
      <w:r w:rsidR="00E145D5" w:rsidRPr="003D0EF7">
        <w:rPr>
          <w:rFonts w:ascii="Arial" w:hAnsi="Arial" w:cs="Arial"/>
        </w:rPr>
        <w:instrText xml:space="preserve"> ADDIN EN.CITE &lt;EndNote&gt;&lt;Cite&gt;&lt;Author&gt;Biundo&lt;/Author&gt;&lt;Year&gt;2015&lt;/Year&gt;&lt;RecNum&gt;4340&lt;/RecNum&gt;&lt;DisplayText&gt;&lt;style face="superscript"&gt;12&lt;/style&gt;&lt;/DisplayText&gt;&lt;record&gt;&lt;rec-number&gt;4340&lt;/rec-number&gt;&lt;foreign-keys&gt;&lt;key app="EN" db-id="r290xr0z0ptaayere98xr0rjpxredpp22rv5" timestamp="1469209558"&gt;4340&lt;/key&gt;&lt;/foreign-keys&gt;&lt;ref-type name="Journal Article"&gt;17&lt;/ref-type&gt;&lt;contributors&gt;&lt;authors&gt;&lt;author&gt;Biundo,R.&lt;/author&gt;&lt;author&gt;Weis,L.&lt;/author&gt;&lt;author&gt;Facchini,S.&lt;/author&gt;&lt;author&gt;Formento-Dojot,P.&lt;/author&gt;&lt;author&gt;Vallelunga,A.&lt;/author&gt;&lt;author&gt;Pilleri,M.&lt;/author&gt;&lt;author&gt;Weintraub,D.&lt;/author&gt;&lt;author&gt;Antonini,A.&lt;/author&gt;&lt;/authors&gt;&lt;/contributors&gt;&lt;auth-address&gt;&amp;quot;Fondazione Ospedale San Camillo&amp;quot;-I.R.C.C.S., Parkinson and Movement Disorders Unit, Venice, Italy&lt;/auth-address&gt;&lt;titles&gt;&lt;title&gt;Patterns of cortical thickness associated with impulse control disorders in Parkinson&amp;apos;s disease&lt;/title&gt;&lt;secondary-title&gt;Mov Disord.&lt;/secondary-title&gt;&lt;/titles&gt;&lt;periodical&gt;&lt;full-title&gt;Mov Disord.&lt;/full-title&gt;&lt;/periodical&gt;&lt;pages&gt;688-695&lt;/pages&gt;&lt;volume&gt;30&lt;/volume&gt;&lt;number&gt;5&lt;/number&gt;&lt;reprint-edition&gt;Not in File&lt;/reprint-edition&gt;&lt;keywords&gt;&lt;keyword&gt;Amygdala&lt;/keyword&gt;&lt;keyword&gt;Association&lt;/keyword&gt;&lt;keyword&gt;Behavior&lt;/keyword&gt;&lt;keyword&gt;Brain&lt;/keyword&gt;&lt;keyword&gt;Compulsive Behavior&lt;/keyword&gt;&lt;keyword&gt;COMPULSIVE BEHAVIORS&lt;/keyword&gt;&lt;keyword&gt;Corpus Callosum&lt;/keyword&gt;&lt;keyword&gt;DISEASE&lt;/keyword&gt;&lt;keyword&gt;Functional Neuroimaging&lt;/keyword&gt;&lt;keyword&gt;Impulse Control Disorders&lt;/keyword&gt;&lt;keyword&gt;Italy&lt;/keyword&gt;&lt;keyword&gt;Magnetic Resonance Imaging&lt;/keyword&gt;&lt;keyword&gt;MECHANISMS&lt;/keyword&gt;&lt;keyword&gt;Movement&lt;/keyword&gt;&lt;keyword&gt;Movement Disorders&lt;/keyword&gt;&lt;keyword&gt;Neuroimaging&lt;/keyword&gt;&lt;keyword&gt;Patients&lt;/keyword&gt;&lt;keyword&gt;Research&lt;/keyword&gt;&lt;keyword&gt;Reward&lt;/keyword&gt;&lt;/keywords&gt;&lt;dates&gt;&lt;year&gt;2015&lt;/year&gt;&lt;pub-dates&gt;&lt;date&gt;4/15/2015&lt;/date&gt;&lt;/pub-dates&gt;&lt;/dates&gt;&lt;label&gt;4432&lt;/label&gt;&lt;urls&gt;&lt;related-urls&gt;&lt;url&gt;http://www.ncbi.nlm.nih.gov/pubmed/25649923&lt;/url&gt;&lt;/related-urls&gt;&lt;/urls&gt;&lt;/record&gt;&lt;/Cite&gt;&lt;/EndNote&gt;</w:instrText>
      </w:r>
      <w:r w:rsidRPr="003D0EF7">
        <w:rPr>
          <w:rFonts w:ascii="Arial" w:hAnsi="Arial" w:cs="Arial"/>
        </w:rPr>
        <w:fldChar w:fldCharType="separate"/>
      </w:r>
      <w:r w:rsidR="00E145D5" w:rsidRPr="003D0EF7">
        <w:rPr>
          <w:rFonts w:ascii="Arial" w:hAnsi="Arial" w:cs="Arial"/>
          <w:noProof/>
          <w:vertAlign w:val="superscript"/>
        </w:rPr>
        <w:t>12</w:t>
      </w:r>
      <w:r w:rsidRPr="003D0EF7">
        <w:rPr>
          <w:rFonts w:ascii="Arial" w:hAnsi="Arial" w:cs="Arial"/>
        </w:rPr>
        <w:fldChar w:fldCharType="end"/>
      </w:r>
      <w:r w:rsidRPr="003D0EF7">
        <w:rPr>
          <w:rFonts w:ascii="Arial" w:hAnsi="Arial" w:cs="Arial"/>
        </w:rPr>
        <w:t xml:space="preserve"> in PD-ICB. Moreover, brain metabolism and functional imaging studies have shown abnormalities in the </w:t>
      </w:r>
      <w:proofErr w:type="spellStart"/>
      <w:r w:rsidRPr="003D0EF7">
        <w:rPr>
          <w:rFonts w:ascii="Arial" w:hAnsi="Arial" w:cs="Arial"/>
        </w:rPr>
        <w:t>fronto</w:t>
      </w:r>
      <w:proofErr w:type="spellEnd"/>
      <w:r w:rsidRPr="003D0EF7">
        <w:rPr>
          <w:rFonts w:ascii="Arial" w:hAnsi="Arial" w:cs="Arial"/>
        </w:rPr>
        <w:t xml:space="preserve">-striatal circuit and in the limbic areas such as the </w:t>
      </w:r>
      <w:proofErr w:type="spellStart"/>
      <w:r w:rsidRPr="003D0EF7">
        <w:rPr>
          <w:rFonts w:ascii="Arial" w:hAnsi="Arial" w:cs="Arial"/>
        </w:rPr>
        <w:t>orbito</w:t>
      </w:r>
      <w:proofErr w:type="spellEnd"/>
      <w:r w:rsidRPr="003D0EF7">
        <w:rPr>
          <w:rFonts w:ascii="Arial" w:hAnsi="Arial" w:cs="Arial"/>
        </w:rPr>
        <w:t xml:space="preserve">-frontal cortex, anterior cingulate cortex, amygdala, nucleus </w:t>
      </w:r>
      <w:proofErr w:type="spellStart"/>
      <w:r w:rsidRPr="003D0EF7">
        <w:rPr>
          <w:rFonts w:ascii="Arial" w:hAnsi="Arial" w:cs="Arial"/>
        </w:rPr>
        <w:t>accumbens</w:t>
      </w:r>
      <w:proofErr w:type="spellEnd"/>
      <w:r w:rsidRPr="003D0EF7">
        <w:rPr>
          <w:rFonts w:ascii="Arial" w:hAnsi="Arial" w:cs="Arial"/>
        </w:rPr>
        <w:t xml:space="preserve"> in patients with advanced PD and ICB</w:t>
      </w:r>
      <w:r w:rsidRPr="003D0EF7">
        <w:rPr>
          <w:rFonts w:ascii="Arial" w:hAnsi="Arial" w:cs="Arial"/>
        </w:rPr>
        <w:fldChar w:fldCharType="begin">
          <w:fldData xml:space="preserve">PEVuZE5vdGU+PENpdGU+PEF1dGhvcj5BcmFjaWwtQm9sYW5vczwvQXV0aG9yPjxZZWFyPjIwMTY8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PEVuZE5vdGU+PENpdGU+PEF1dGhvcj5BcmFjaWwtQm9sYW5vczwvQXV0aG9yPjxZZWFyPjIwMTY8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Pr="003D0EF7">
        <w:rPr>
          <w:rFonts w:ascii="Arial" w:hAnsi="Arial" w:cs="Arial"/>
        </w:rPr>
      </w:r>
      <w:r w:rsidRPr="003D0EF7">
        <w:rPr>
          <w:rFonts w:ascii="Arial" w:hAnsi="Arial" w:cs="Arial"/>
        </w:rPr>
        <w:fldChar w:fldCharType="separate"/>
      </w:r>
      <w:r w:rsidR="00E145D5" w:rsidRPr="003D0EF7">
        <w:rPr>
          <w:rFonts w:ascii="Arial" w:hAnsi="Arial" w:cs="Arial"/>
          <w:noProof/>
          <w:vertAlign w:val="superscript"/>
        </w:rPr>
        <w:t>11</w:t>
      </w:r>
      <w:r w:rsidRPr="003D0EF7">
        <w:rPr>
          <w:rFonts w:ascii="Arial" w:hAnsi="Arial" w:cs="Arial"/>
        </w:rPr>
        <w:fldChar w:fldCharType="end"/>
      </w:r>
      <w:r w:rsidRPr="003D0EF7">
        <w:rPr>
          <w:rFonts w:ascii="Arial" w:hAnsi="Arial" w:cs="Arial"/>
        </w:rPr>
        <w:t>. However, these studies had a cross-sectional design and it was unknown if these abnormalities were present at baseline in patients destined to develop ICB. Our study suggests that they are not, as we found no structural difference at baseline or longitudinally between PD-ICB and PD-no-ICB in our analysis. The increased grey and white matter atrophy in PD compared to healthy controls in our longitudinal analysis indicates that the imaging methods we used were sufficiently sensitive to detect changes in this cohort. The lack of any baseline structural predictor of ICB is in keeping with a recent study analyzing DAT binding in new incident ICB patients from the PPMI cohort</w:t>
      </w:r>
      <w:r w:rsidRPr="003D0EF7">
        <w:rPr>
          <w:rFonts w:ascii="Arial" w:hAnsi="Arial" w:cs="Arial"/>
        </w:rPr>
        <w:fldChar w:fldCharType="begin"/>
      </w:r>
      <w:r w:rsidR="00E145D5" w:rsidRPr="003D0EF7">
        <w:rPr>
          <w:rFonts w:ascii="Arial" w:hAnsi="Arial" w:cs="Arial"/>
        </w:rPr>
        <w:instrText xml:space="preserve"> ADDIN EN.CITE &lt;EndNote&gt;&lt;Cite&gt;&lt;Author&gt;Smith&lt;/Author&gt;&lt;Year&gt;2016&lt;/Year&gt;&lt;RecNum&gt;5853&lt;/RecNum&gt;&lt;DisplayText&gt;&lt;style face="superscript"&gt;15&lt;/style&gt;&lt;/DisplayText&gt;&lt;record&gt;&lt;rec-number&gt;5853&lt;/rec-number&gt;&lt;foreign-keys&gt;&lt;key app="EN" db-id="r290xr0z0ptaayere98xr0rjpxredpp22rv5" timestamp="1494841760"&gt;5853&lt;/key&gt;&lt;/foreign-keys&gt;&lt;ref-type name="Journal Article"&gt;17&lt;/ref-type&gt;&lt;contributors&gt;&lt;authors&gt;&lt;author&gt;Smith, K. M.&lt;/author&gt;&lt;author&gt;Xie, S. X.&lt;/author&gt;&lt;author&gt;Weintraub, D.&lt;/author&gt;&lt;/authors&gt;&lt;/contributors&gt;&lt;auth-address&gt;Department of Neurology, Perelman School of Medicine at the University of Pennsylvania, Philadelphia, Pennsylvania, USA.&amp;#xD;Department of Biostatistics and Epidemiology, Perelman School of Medicine at the University of Pennsylvania, Philadelphia, Pennsylvania, USA.&amp;#xD;Department of Psychiatry, Perelman School of Medicine at the University of Pennsylvania, Philadelphia, Pennsylvania, USA Parkinson&amp;apos;s Disease Research, Education and Clinical Centers (PADRECC), Philadelphia Veterans Affairs Medical Center, Philadelphia, Pennsylvania, USA Mental Illness Research, Education and Clinical Centers (MIRECC), Philadelphia Veterans Affairs Medical Center, Philadelphia, Pennsylvania, USA.&lt;/auth-address&gt;&lt;titles&gt;&lt;title&gt;Incident impulse control disorder symptoms and dopamine transporter imaging in Parkinson disease&lt;/title&gt;&lt;secondary-title&gt;J Neurol Neurosurg Psychiatry&lt;/secondary-title&gt;&lt;/titles&gt;&lt;periodical&gt;&lt;full-title&gt;J Neurol Neurosurg Psychiatry&lt;/full-title&gt;&lt;/periodical&gt;&lt;pages&gt;864-70&lt;/pages&gt;&lt;volume&gt;87&lt;/volume&gt;&lt;number&gt;8&lt;/number&gt;&lt;dates&gt;&lt;year&gt;2016&lt;/year&gt;&lt;pub-dates&gt;&lt;date&gt;Aug&lt;/date&gt;&lt;/pub-dates&gt;&lt;/dates&gt;&lt;isbn&gt;1468-330X (Electronic)&amp;#xD;0022-3050 (Linking)&lt;/isbn&gt;&lt;accession-num&gt;26534930&lt;/accession-num&gt;&lt;urls&gt;&lt;related-urls&gt;&lt;url&gt;https://www.ncbi.nlm.nih.gov/pubmed/26534930&lt;/url&gt;&lt;/related-urls&gt;&lt;/urls&gt;&lt;custom2&gt;PMC4854795&lt;/custom2&gt;&lt;electronic-resource-num&gt;10.1136/jnnp-2015-311827&lt;/electronic-resource-num&gt;&lt;/record&gt;&lt;/Cite&gt;&lt;/EndNote&gt;</w:instrText>
      </w:r>
      <w:r w:rsidRPr="003D0EF7">
        <w:rPr>
          <w:rFonts w:ascii="Arial" w:hAnsi="Arial" w:cs="Arial"/>
        </w:rPr>
        <w:fldChar w:fldCharType="separate"/>
      </w:r>
      <w:r w:rsidR="00E145D5" w:rsidRPr="003D0EF7">
        <w:rPr>
          <w:rFonts w:ascii="Arial" w:hAnsi="Arial" w:cs="Arial"/>
          <w:noProof/>
          <w:vertAlign w:val="superscript"/>
        </w:rPr>
        <w:t>15</w:t>
      </w:r>
      <w:r w:rsidRPr="003D0EF7">
        <w:rPr>
          <w:rFonts w:ascii="Arial" w:hAnsi="Arial" w:cs="Arial"/>
        </w:rPr>
        <w:fldChar w:fldCharType="end"/>
      </w:r>
      <w:r w:rsidRPr="003D0EF7">
        <w:rPr>
          <w:rFonts w:ascii="Arial" w:hAnsi="Arial" w:cs="Arial"/>
        </w:rPr>
        <w:t xml:space="preserve">. DAT binding was unable to predict incident ICB, even when controlling for </w:t>
      </w:r>
      <w:proofErr w:type="gramStart"/>
      <w:r w:rsidRPr="003D0EF7">
        <w:rPr>
          <w:rFonts w:ascii="Arial" w:hAnsi="Arial" w:cs="Arial"/>
        </w:rPr>
        <w:t>LEDD which is a main confounder of DAT</w:t>
      </w:r>
      <w:proofErr w:type="gramEnd"/>
      <w:r w:rsidRPr="003D0EF7">
        <w:rPr>
          <w:rFonts w:ascii="Arial" w:hAnsi="Arial" w:cs="Arial"/>
        </w:rPr>
        <w:t xml:space="preserve"> studies</w:t>
      </w:r>
      <w:r w:rsidRPr="003D0EF7">
        <w:rPr>
          <w:rFonts w:ascii="Arial" w:hAnsi="Arial" w:cs="Arial"/>
        </w:rPr>
        <w:fldChar w:fldCharType="begin">
          <w:fldData xml:space="preserve">PEVuZE5vdGU+PENpdGU+PEF1dGhvcj5HdXR0bWFuPC9BdXRob3I+PFllYXI+MjAwMTwvWWVhcj48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PEVuZE5vdGU+PENpdGU+PEF1dGhvcj5HdXR0bWFuPC9BdXRob3I+PFllYXI+MjAwMTwvWWVhcj48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Pr="003D0EF7">
        <w:rPr>
          <w:rFonts w:ascii="Arial" w:hAnsi="Arial" w:cs="Arial"/>
        </w:rPr>
      </w:r>
      <w:r w:rsidRPr="003D0EF7">
        <w:rPr>
          <w:rFonts w:ascii="Arial" w:hAnsi="Arial" w:cs="Arial"/>
        </w:rPr>
        <w:fldChar w:fldCharType="separate"/>
      </w:r>
      <w:r w:rsidR="00E145D5" w:rsidRPr="003D0EF7">
        <w:rPr>
          <w:rFonts w:ascii="Arial" w:hAnsi="Arial" w:cs="Arial"/>
          <w:noProof/>
          <w:vertAlign w:val="superscript"/>
        </w:rPr>
        <w:t>34</w:t>
      </w:r>
      <w:r w:rsidRPr="003D0EF7">
        <w:rPr>
          <w:rFonts w:ascii="Arial" w:hAnsi="Arial" w:cs="Arial"/>
        </w:rPr>
        <w:fldChar w:fldCharType="end"/>
      </w:r>
      <w:r w:rsidRPr="003D0EF7">
        <w:rPr>
          <w:rFonts w:ascii="Arial" w:hAnsi="Arial" w:cs="Arial"/>
        </w:rPr>
        <w:t>. However, lower DAT binding in the right caudate and right and left putamen at any post-baseline visit was found as a predictor of ICB</w:t>
      </w:r>
      <w:r w:rsidRPr="003D0EF7">
        <w:rPr>
          <w:rFonts w:ascii="Arial" w:hAnsi="Arial" w:cs="Arial"/>
        </w:rPr>
        <w:fldChar w:fldCharType="begin"/>
      </w:r>
      <w:r w:rsidR="00E145D5" w:rsidRPr="003D0EF7">
        <w:rPr>
          <w:rFonts w:ascii="Arial" w:hAnsi="Arial" w:cs="Arial"/>
        </w:rPr>
        <w:instrText xml:space="preserve"> ADDIN EN.CITE &lt;EndNote&gt;&lt;Cite&gt;&lt;Author&gt;Smith&lt;/Author&gt;&lt;Year&gt;2016&lt;/Year&gt;&lt;RecNum&gt;5853&lt;/RecNum&gt;&lt;DisplayText&gt;&lt;style face="superscript"&gt;15&lt;/style&gt;&lt;/DisplayText&gt;&lt;record&gt;&lt;rec-number&gt;5853&lt;/rec-number&gt;&lt;foreign-keys&gt;&lt;key app="EN" db-id="r290xr0z0ptaayere98xr0rjpxredpp22rv5" timestamp="1494841760"&gt;5853&lt;/key&gt;&lt;/foreign-keys&gt;&lt;ref-type name="Journal Article"&gt;17&lt;/ref-type&gt;&lt;contributors&gt;&lt;authors&gt;&lt;author&gt;Smith, K. M.&lt;/author&gt;&lt;author&gt;Xie, S. X.&lt;/author&gt;&lt;author&gt;Weintraub, D.&lt;/author&gt;&lt;/authors&gt;&lt;/contributors&gt;&lt;auth-address&gt;Department of Neurology, Perelman School of Medicine at the University of Pennsylvania, Philadelphia, Pennsylvania, USA.&amp;#xD;Department of Biostatistics and Epidemiology, Perelman School of Medicine at the University of Pennsylvania, Philadelphia, Pennsylvania, USA.&amp;#xD;Department of Psychiatry, Perelman School of Medicine at the University of Pennsylvania, Philadelphia, Pennsylvania, USA Parkinson&amp;apos;s Disease Research, Education and Clinical Centers (PADRECC), Philadelphia Veterans Affairs Medical Center, Philadelphia, Pennsylvania, USA Mental Illness Research, Education and Clinical Centers (MIRECC), Philadelphia Veterans Affairs Medical Center, Philadelphia, Pennsylvania, USA.&lt;/auth-address&gt;&lt;titles&gt;&lt;title&gt;Incident impulse control disorder symptoms and dopamine transporter imaging in Parkinson disease&lt;/title&gt;&lt;secondary-title&gt;J Neurol Neurosurg Psychiatry&lt;/secondary-title&gt;&lt;/titles&gt;&lt;periodical&gt;&lt;full-title&gt;J Neurol Neurosurg Psychiatry&lt;/full-title&gt;&lt;/periodical&gt;&lt;pages&gt;864-70&lt;/pages&gt;&lt;volume&gt;87&lt;/volume&gt;&lt;number&gt;8&lt;/number&gt;&lt;dates&gt;&lt;year&gt;2016&lt;/year&gt;&lt;pub-dates&gt;&lt;date&gt;Aug&lt;/date&gt;&lt;/pub-dates&gt;&lt;/dates&gt;&lt;isbn&gt;1468-330X (Electronic)&amp;#xD;0022-3050 (Linking)&lt;/isbn&gt;&lt;accession-num&gt;26534930&lt;/accession-num&gt;&lt;urls&gt;&lt;related-urls&gt;&lt;url&gt;https://www.ncbi.nlm.nih.gov/pubmed/26534930&lt;/url&gt;&lt;/related-urls&gt;&lt;/urls&gt;&lt;custom2&gt;PMC4854795&lt;/custom2&gt;&lt;electronic-resource-num&gt;10.1136/jnnp-2015-311827&lt;/electronic-resource-num&gt;&lt;/record&gt;&lt;/Cite&gt;&lt;/EndNote&gt;</w:instrText>
      </w:r>
      <w:r w:rsidRPr="003D0EF7">
        <w:rPr>
          <w:rFonts w:ascii="Arial" w:hAnsi="Arial" w:cs="Arial"/>
        </w:rPr>
        <w:fldChar w:fldCharType="separate"/>
      </w:r>
      <w:r w:rsidR="00E145D5" w:rsidRPr="003D0EF7">
        <w:rPr>
          <w:rFonts w:ascii="Arial" w:hAnsi="Arial" w:cs="Arial"/>
          <w:noProof/>
          <w:vertAlign w:val="superscript"/>
        </w:rPr>
        <w:t>15</w:t>
      </w:r>
      <w:r w:rsidRPr="003D0EF7">
        <w:rPr>
          <w:rFonts w:ascii="Arial" w:hAnsi="Arial" w:cs="Arial"/>
        </w:rPr>
        <w:fldChar w:fldCharType="end"/>
      </w:r>
      <w:r w:rsidRPr="003D0EF7">
        <w:rPr>
          <w:rFonts w:ascii="Arial" w:hAnsi="Arial" w:cs="Arial"/>
        </w:rPr>
        <w:t xml:space="preserve">. </w:t>
      </w:r>
    </w:p>
    <w:p w14:paraId="0B87C22A" w14:textId="650A526A" w:rsidR="00F25CB4" w:rsidRPr="003D0EF7" w:rsidRDefault="00F25CB4" w:rsidP="00F25CB4">
      <w:pPr>
        <w:spacing w:line="360" w:lineRule="auto"/>
        <w:jc w:val="both"/>
        <w:rPr>
          <w:rFonts w:ascii="Arial" w:hAnsi="Arial" w:cs="Arial"/>
        </w:rPr>
      </w:pPr>
      <w:r w:rsidRPr="003D0EF7">
        <w:rPr>
          <w:rFonts w:ascii="Arial" w:hAnsi="Arial" w:cs="Arial"/>
        </w:rPr>
        <w:t>On uncorrected analysis of our follow-up MRI scans, there was an increased atrophy rate in the anterior limb of the left internal capsule adjacent to the left caudate nucleus in PD-ICB. The anterior limb of the internal capsule includes fibers connecting the prefrontal and the anterior cingulate cortex</w:t>
      </w:r>
      <w:r w:rsidRPr="003D0EF7">
        <w:rPr>
          <w:rFonts w:ascii="Arial" w:hAnsi="Arial" w:cs="Arial"/>
        </w:rPr>
        <w:fldChar w:fldCharType="begin"/>
      </w:r>
      <w:r w:rsidR="00E145D5" w:rsidRPr="003D0EF7">
        <w:rPr>
          <w:rFonts w:ascii="Arial" w:hAnsi="Arial" w:cs="Arial"/>
        </w:rPr>
        <w:instrText xml:space="preserve"> ADDIN EN.CITE &lt;EndNote&gt;&lt;Cite&gt;&lt;Author&gt;Schmahmann&lt;/Author&gt;&lt;Year&gt;2008&lt;/Year&gt;&lt;RecNum&gt;5900&lt;/RecNum&gt;&lt;DisplayText&gt;&lt;style face="superscript"&gt;35&lt;/style&gt;&lt;/DisplayText&gt;&lt;record&gt;&lt;rec-number&gt;5900&lt;/rec-number&gt;&lt;foreign-keys&gt;&lt;key app="EN" db-id="r290xr0z0ptaayere98xr0rjpxredpp22rv5" timestamp="1496314217"&gt;5900&lt;/key&gt;&lt;/foreign-keys&gt;&lt;ref-type name="Journal Article"&gt;17&lt;/ref-type&gt;&lt;contributors&gt;&lt;authors&gt;&lt;author&gt;Schmahmann, J. D.&lt;/author&gt;&lt;author&gt;Pandya, D. N.&lt;/author&gt;&lt;/authors&gt;&lt;/contributors&gt;&lt;auth-address&gt;Department of Neurology, Massachusetts General Hospital and Harvard Medical School, Boston, MA 02114, USA. jschmahmann@partners.org&lt;/auth-address&gt;&lt;titles&gt;&lt;title&gt;Disconnection syndromes of basal ganglia, thalamus, and cerebrocerebellar systems&lt;/title&gt;&lt;secondary-title&gt;Cortex&lt;/secondary-title&gt;&lt;/titles&gt;&lt;periodical&gt;&lt;full-title&gt;Cortex&lt;/full-title&gt;&lt;/periodical&gt;&lt;pages&gt;1037-66&lt;/pages&gt;&lt;volume&gt;44&lt;/volume&gt;&lt;number&gt;8&lt;/number&gt;&lt;keywords&gt;&lt;keyword&gt;Animals&lt;/keyword&gt;&lt;keyword&gt;Basal Ganglia/pathology&lt;/keyword&gt;&lt;keyword&gt;Brain Diseases/*pathology/physiopathology&lt;/keyword&gt;&lt;keyword&gt;Cerebellum/pathology&lt;/keyword&gt;&lt;keyword&gt;Cerebral Cortex/pathology&lt;/keyword&gt;&lt;keyword&gt;Haplorhini&lt;/keyword&gt;&lt;keyword&gt;Humans&lt;/keyword&gt;&lt;keyword&gt;*Models, Neurological&lt;/keyword&gt;&lt;keyword&gt;Nerve Fibers/*pathology&lt;/keyword&gt;&lt;keyword&gt;Neural Pathways/*pathology&lt;/keyword&gt;&lt;keyword&gt;Syndrome&lt;/keyword&gt;&lt;keyword&gt;Thalamus/pathology&lt;/keyword&gt;&lt;/keywords&gt;&lt;dates&gt;&lt;year&gt;2008&lt;/year&gt;&lt;pub-dates&gt;&lt;date&gt;Sep&lt;/date&gt;&lt;/pub-dates&gt;&lt;/dates&gt;&lt;isbn&gt;0010-9452 (Print)&amp;#xD;0010-9452 (Linking)&lt;/isbn&gt;&lt;accession-num&gt;18614161&lt;/accession-num&gt;&lt;urls&gt;&lt;related-urls&gt;&lt;url&gt;https://www.ncbi.nlm.nih.gov/pubmed/18614161&lt;/url&gt;&lt;/related-urls&gt;&lt;/urls&gt;&lt;custom2&gt;PMC3738020&lt;/custom2&gt;&lt;electronic-resource-num&gt;10.1016/j.cortex.2008.04.004&lt;/electronic-resource-num&gt;&lt;/record&gt;&lt;/Cite&gt;&lt;/EndNote&gt;</w:instrText>
      </w:r>
      <w:r w:rsidRPr="003D0EF7">
        <w:rPr>
          <w:rFonts w:ascii="Arial" w:hAnsi="Arial" w:cs="Arial"/>
        </w:rPr>
        <w:fldChar w:fldCharType="separate"/>
      </w:r>
      <w:r w:rsidR="00E145D5" w:rsidRPr="003D0EF7">
        <w:rPr>
          <w:rFonts w:ascii="Arial" w:hAnsi="Arial" w:cs="Arial"/>
          <w:noProof/>
          <w:vertAlign w:val="superscript"/>
        </w:rPr>
        <w:t>35</w:t>
      </w:r>
      <w:r w:rsidRPr="003D0EF7">
        <w:rPr>
          <w:rFonts w:ascii="Arial" w:hAnsi="Arial" w:cs="Arial"/>
        </w:rPr>
        <w:fldChar w:fldCharType="end"/>
      </w:r>
      <w:r w:rsidRPr="003D0EF7">
        <w:rPr>
          <w:rFonts w:ascii="Arial" w:hAnsi="Arial" w:cs="Arial"/>
        </w:rPr>
        <w:t xml:space="preserve"> and it has been successfully targeted for deep brain stimulation of obsessive-compulsive disorder. Although this finding could link ICB to structural alterations within </w:t>
      </w:r>
      <w:proofErr w:type="spellStart"/>
      <w:r w:rsidRPr="003D0EF7">
        <w:rPr>
          <w:rFonts w:ascii="Arial" w:hAnsi="Arial" w:cs="Arial"/>
        </w:rPr>
        <w:t>fronto</w:t>
      </w:r>
      <w:proofErr w:type="spellEnd"/>
      <w:r w:rsidRPr="003D0EF7">
        <w:rPr>
          <w:rFonts w:ascii="Arial" w:hAnsi="Arial" w:cs="Arial"/>
        </w:rPr>
        <w:t xml:space="preserve">-limbic connections, it only arose as part of a more lenient statistical analysis and clearly needs to be judged in this light. </w:t>
      </w:r>
    </w:p>
    <w:p w14:paraId="6F7AA991" w14:textId="480D82F0" w:rsidR="009A7B41" w:rsidRPr="003D0EF7" w:rsidRDefault="009A7B41" w:rsidP="009A7B41">
      <w:pPr>
        <w:spacing w:line="360" w:lineRule="auto"/>
        <w:jc w:val="both"/>
        <w:rPr>
          <w:rFonts w:ascii="Arial" w:hAnsi="Arial" w:cs="Arial"/>
        </w:rPr>
      </w:pPr>
      <w:r w:rsidRPr="003D0EF7">
        <w:rPr>
          <w:rFonts w:ascii="Arial" w:hAnsi="Arial" w:cs="Arial"/>
        </w:rPr>
        <w:t xml:space="preserve">It is important to acknowledge some methodological limitations. </w:t>
      </w:r>
      <w:r w:rsidR="00700B12" w:rsidRPr="003D0EF7">
        <w:rPr>
          <w:rFonts w:ascii="Arial" w:hAnsi="Arial" w:cs="Arial"/>
        </w:rPr>
        <w:t>The presence of ICB was identified only by means of the QUIP, which was designed as a screening instrument with high sensitivity (94%) and lower specificity (72%). Therefore, we cannot exclude false positives or non-clinically relevant ICB</w:t>
      </w:r>
      <w:r w:rsidR="00700B12" w:rsidRPr="003D0EF7">
        <w:rPr>
          <w:rFonts w:ascii="Arial" w:hAnsi="Arial" w:cs="Arial"/>
        </w:rPr>
        <w:fldChar w:fldCharType="begin">
          <w:fldData xml:space="preserve">PEVuZE5vdGU+PENpdGU+PEF1dGhvcj5XZWludHJhdWI8L0F1dGhvcj48WWVhcj4yMDA5PC9ZZWFy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</w:fldData>
        </w:fldChar>
      </w:r>
      <w:r w:rsidR="00E145D5" w:rsidRPr="003D0EF7">
        <w:rPr>
          <w:rFonts w:ascii="Arial" w:hAnsi="Arial" w:cs="Arial"/>
        </w:rPr>
        <w:instrText xml:space="preserve"> ADDIN EN.CITE </w:instrText>
      </w:r>
      <w:r w:rsidR="00E145D5" w:rsidRPr="003D0EF7">
        <w:rPr>
          <w:rFonts w:ascii="Arial" w:hAnsi="Arial" w:cs="Arial"/>
        </w:rPr>
        <w:fldChar w:fldCharType="begin">
          <w:fldData xml:space="preserve">PEVuZE5vdGU+PENpdGU+PEF1dGhvcj5XZWludHJhdWI8L0F1dGhvcj48WWVhcj4yMDA5PC9ZZWFy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</w:fldData>
        </w:fldChar>
      </w:r>
      <w:r w:rsidR="00E145D5" w:rsidRPr="003D0EF7">
        <w:rPr>
          <w:rFonts w:ascii="Arial" w:hAnsi="Arial" w:cs="Arial"/>
        </w:rPr>
        <w:instrText xml:space="preserve"> ADDIN EN.CITE.DATA </w:instrText>
      </w:r>
      <w:r w:rsidR="00E145D5" w:rsidRPr="003D0EF7">
        <w:rPr>
          <w:rFonts w:ascii="Arial" w:hAnsi="Arial" w:cs="Arial"/>
        </w:rPr>
      </w:r>
      <w:r w:rsidR="00E145D5" w:rsidRPr="003D0EF7">
        <w:rPr>
          <w:rFonts w:ascii="Arial" w:hAnsi="Arial" w:cs="Arial"/>
        </w:rPr>
        <w:fldChar w:fldCharType="end"/>
      </w:r>
      <w:r w:rsidR="00700B12" w:rsidRPr="003D0EF7">
        <w:rPr>
          <w:rFonts w:ascii="Arial" w:hAnsi="Arial" w:cs="Arial"/>
        </w:rPr>
      </w:r>
      <w:r w:rsidR="00700B12" w:rsidRPr="003D0EF7">
        <w:rPr>
          <w:rFonts w:ascii="Arial" w:hAnsi="Arial" w:cs="Arial"/>
        </w:rPr>
        <w:fldChar w:fldCharType="separate"/>
      </w:r>
      <w:r w:rsidR="00E145D5" w:rsidRPr="003D0EF7">
        <w:rPr>
          <w:rFonts w:ascii="Arial" w:hAnsi="Arial" w:cs="Arial"/>
          <w:noProof/>
          <w:vertAlign w:val="superscript"/>
        </w:rPr>
        <w:t>17</w:t>
      </w:r>
      <w:r w:rsidR="00700B12" w:rsidRPr="003D0EF7">
        <w:rPr>
          <w:rFonts w:ascii="Arial" w:hAnsi="Arial" w:cs="Arial"/>
        </w:rPr>
        <w:fldChar w:fldCharType="end"/>
      </w:r>
      <w:r w:rsidR="00700B12" w:rsidRPr="003D0EF7">
        <w:rPr>
          <w:rFonts w:ascii="Arial" w:hAnsi="Arial" w:cs="Arial"/>
        </w:rPr>
        <w:t xml:space="preserve">. The disease duration in the PD-no-ICB was longer as we selected the last available follow-up in this cohort. </w:t>
      </w:r>
      <w:r w:rsidRPr="003D0EF7">
        <w:rPr>
          <w:rFonts w:ascii="Arial" w:hAnsi="Arial" w:cs="Arial"/>
        </w:rPr>
        <w:t>Our methodological approach was similar to a previous study on incident ICB from the PPMI cohort</w:t>
      </w:r>
      <w:r w:rsidRPr="003D0EF7">
        <w:rPr>
          <w:rFonts w:ascii="Arial" w:hAnsi="Arial" w:cs="Arial"/>
        </w:rPr>
        <w:fldChar w:fldCharType="begin"/>
      </w:r>
      <w:r w:rsidR="00E145D5" w:rsidRPr="003D0EF7">
        <w:rPr>
          <w:rFonts w:ascii="Arial" w:hAnsi="Arial" w:cs="Arial"/>
        </w:rPr>
        <w:instrText xml:space="preserve"> ADDIN EN.CITE &lt;EndNote&gt;&lt;Cite&gt;&lt;Author&gt;Smith&lt;/Author&gt;&lt;Year&gt;2016&lt;/Year&gt;&lt;RecNum&gt;5853&lt;/RecNum&gt;&lt;DisplayText&gt;&lt;style face="superscript"&gt;15&lt;/style&gt;&lt;/DisplayText&gt;&lt;record&gt;&lt;rec-number&gt;5853&lt;/rec-number&gt;&lt;foreign-keys&gt;&lt;key app="EN" db-id="r290xr0z0ptaayere98xr0rjpxredpp22rv5" timestamp="1494841760"&gt;5853&lt;/key&gt;&lt;/foreign-keys&gt;&lt;ref-type name="Journal Article"&gt;17&lt;/ref-type&gt;&lt;contributors&gt;&lt;authors&gt;&lt;author&gt;Smith, K. M.&lt;/author&gt;&lt;author&gt;Xie, S. X.&lt;/author&gt;&lt;author&gt;Weintraub, D.&lt;/author&gt;&lt;/authors&gt;&lt;/contributors&gt;&lt;auth-address&gt;Department of Neurology, Perelman School of Medicine at the University of Pennsylvania, Philadelphia, Pennsylvania, USA.&amp;#xD;Department of Biostatistics and Epidemiology, Perelman School of Medicine at the University of Pennsylvania, Philadelphia, Pennsylvania, USA.&amp;#xD;Department of Psychiatry, Perelman School of Medicine at the University of Pennsylvania, Philadelphia, Pennsylvania, USA Parkinson&amp;apos;s Disease Research, Education and Clinical Centers (PADRECC), Philadelphia Veterans Affairs Medical Center, Philadelphia, Pennsylvania, USA Mental Illness Research, Education and Clinical Centers (MIRECC), Philadelphia Veterans Affairs Medical Center, Philadelphia, Pennsylvania, USA.&lt;/auth-address&gt;&lt;titles&gt;&lt;title&gt;Incident impulse control disorder symptoms and dopamine transporter imaging in Parkinson disease&lt;/title&gt;&lt;secondary-title&gt;J Neurol Neurosurg Psychiatry&lt;/secondary-title&gt;&lt;/titles&gt;&lt;periodical&gt;&lt;full-title&gt;J Neurol Neurosurg Psychiatry&lt;/full-title&gt;&lt;/periodical&gt;&lt;pages&gt;864-70&lt;/pages&gt;&lt;volume&gt;87&lt;/volume&gt;&lt;number&gt;8&lt;/number&gt;&lt;dates&gt;&lt;year&gt;2016&lt;/year&gt;&lt;pub-dates&gt;&lt;date&gt;Aug&lt;/date&gt;&lt;/pub-dates&gt;&lt;/dates&gt;&lt;isbn&gt;1468-330X (Electronic)&amp;#xD;0022-3050 (Linking)&lt;/isbn&gt;&lt;accession-num&gt;26534930&lt;/accession-num&gt;&lt;urls&gt;&lt;related-urls&gt;&lt;url&gt;https://www.ncbi.nlm.nih.gov/pubmed/26534930&lt;/url&gt;&lt;/related-urls&gt;&lt;/urls&gt;&lt;custom2&gt;PMC4854795&lt;/custom2&gt;&lt;electronic-resource-num&gt;10.1136/jnnp-2015-311827&lt;/electronic-resource-num&gt;&lt;/record&gt;&lt;/Cite&gt;&lt;/EndNote&gt;</w:instrText>
      </w:r>
      <w:r w:rsidRPr="003D0EF7">
        <w:rPr>
          <w:rFonts w:ascii="Arial" w:hAnsi="Arial" w:cs="Arial"/>
        </w:rPr>
        <w:fldChar w:fldCharType="separate"/>
      </w:r>
      <w:r w:rsidR="00E145D5" w:rsidRPr="003D0EF7">
        <w:rPr>
          <w:rFonts w:ascii="Arial" w:hAnsi="Arial" w:cs="Arial"/>
          <w:noProof/>
          <w:vertAlign w:val="superscript"/>
        </w:rPr>
        <w:t>15</w:t>
      </w:r>
      <w:r w:rsidRPr="003D0EF7">
        <w:rPr>
          <w:rFonts w:ascii="Arial" w:hAnsi="Arial" w:cs="Arial"/>
        </w:rPr>
        <w:fldChar w:fldCharType="end"/>
      </w:r>
      <w:r w:rsidRPr="003D0EF7">
        <w:rPr>
          <w:rFonts w:ascii="Arial" w:hAnsi="Arial" w:cs="Arial"/>
        </w:rPr>
        <w:t xml:space="preserve"> and allowed us including a sample of PD-no-ICB with evidence of absent ICB for the longest time possible. Indeed one could argue that this strengthens our assumption </w:t>
      </w:r>
      <w:r w:rsidRPr="003D0EF7">
        <w:rPr>
          <w:rFonts w:ascii="Arial" w:hAnsi="Arial" w:cs="Arial"/>
        </w:rPr>
        <w:lastRenderedPageBreak/>
        <w:t xml:space="preserve">that those patients in the no-ICB group were truly different from those who developed ICB, rather than it simply being an </w:t>
      </w:r>
      <w:r w:rsidR="0002234B" w:rsidRPr="003D0EF7">
        <w:rPr>
          <w:rFonts w:ascii="Arial" w:hAnsi="Arial" w:cs="Arial"/>
        </w:rPr>
        <w:t>artifact</w:t>
      </w:r>
      <w:r w:rsidRPr="003D0EF7">
        <w:rPr>
          <w:rFonts w:ascii="Arial" w:hAnsi="Arial" w:cs="Arial"/>
        </w:rPr>
        <w:t xml:space="preserve"> of less opportunity, in terms of disease duration, to develop ICD. We also acknowledge that morphological features predicting ICB could be present in PD at diagnosis, but different image acquisitions or processing methods are needed to detect them. A weakness of the PPMI dataset is the presence of different scanning acquisition methodologies</w:t>
      </w:r>
      <w:r w:rsidR="0002234B" w:rsidRPr="003D0EF7">
        <w:rPr>
          <w:rFonts w:ascii="Arial" w:hAnsi="Arial" w:cs="Arial"/>
        </w:rPr>
        <w:t>,</w:t>
      </w:r>
      <w:r w:rsidRPr="003D0EF7">
        <w:rPr>
          <w:rFonts w:ascii="Arial" w:hAnsi="Arial" w:cs="Arial"/>
        </w:rPr>
        <w:t xml:space="preserve"> which we sought to overcome by specifying strict criteria for the imaging we did use. However, this had the consequence of reducing the number of subjects available for imaging analysis. A strategy for future studies would be to acquire quantitative MRI acquisitions, which can be used to look for changes in tissue properties at a microstructural level and identify structures that cannot be seen using conventional MRI, such as brainstem and thalamic nuclei</w:t>
      </w:r>
      <w:r w:rsidRPr="003D0EF7">
        <w:rPr>
          <w:rFonts w:ascii="Arial" w:hAnsi="Arial" w:cs="Arial"/>
        </w:rPr>
        <w:fldChar w:fldCharType="begin"/>
      </w:r>
      <w:r w:rsidR="00E145D5" w:rsidRPr="003D0EF7">
        <w:rPr>
          <w:rFonts w:ascii="Arial" w:hAnsi="Arial" w:cs="Arial"/>
        </w:rPr>
        <w:instrText xml:space="preserve"> ADDIN EN.CITE &lt;EndNote&gt;&lt;Cite&gt;&lt;Author&gt;Lambert&lt;/Author&gt;&lt;Year&gt;2016&lt;/Year&gt;&lt;RecNum&gt;5862&lt;/RecNum&gt;&lt;DisplayText&gt;&lt;style face="superscript"&gt;36&lt;/style&gt;&lt;/DisplayText&gt;&lt;record&gt;&lt;rec-number&gt;5862&lt;/rec-number&gt;&lt;foreign-keys&gt;&lt;key app="EN" db-id="r290xr0z0ptaayere98xr0rjpxredpp22rv5" timestamp="1494867126"&gt;5862&lt;/key&gt;&lt;/foreign-keys&gt;&lt;ref-type name="Journal Article"&gt;17&lt;/ref-type&gt;&lt;contributors&gt;&lt;authors&gt;&lt;author&gt;Lambert, C.&lt;/author&gt;&lt;author&gt;Simon, H.&lt;/author&gt;&lt;author&gt;Colman, J.&lt;/author&gt;&lt;author&gt;Barrick, T. R.&lt;/author&gt;&lt;/authors&gt;&lt;/contributors&gt;&lt;auth-address&gt;Neurosciences Research Centre, Cardiac and Cell Sciences Research Institute, St George&amp;apos;s University of London, United Kingdom. Electronic address: clambert112358@gmail.com.&amp;#xD;Neurosciences Research Centre, Cardiac and Cell Sciences Research Institute, St George&amp;apos;s University of London, United Kingdom.&lt;/auth-address&gt;&lt;titles&gt;&lt;title&gt;Defining Thalamic Nuclei and Topographic Connectivity Gradients in vivo&lt;/title&gt;&lt;secondary-title&gt;Neuroimage&lt;/secondary-title&gt;&lt;/titles&gt;&lt;periodical&gt;&lt;full-title&gt;Neuroimage&lt;/full-title&gt;&lt;/periodical&gt;&lt;keywords&gt;&lt;keyword&gt;Connectivity&lt;/keyword&gt;&lt;keyword&gt;Diffusion Weighted Imaging&lt;/keyword&gt;&lt;keyword&gt;Segmentation&lt;/keyword&gt;&lt;keyword&gt;Spiral loops&lt;/keyword&gt;&lt;keyword&gt;Thalamus&lt;/keyword&gt;&lt;keyword&gt;Tractography&lt;/keyword&gt;&lt;/keywords&gt;&lt;dates&gt;&lt;year&gt;2016&lt;/year&gt;&lt;pub-dates&gt;&lt;date&gt;Sep 14&lt;/date&gt;&lt;/pub-dates&gt;&lt;/dates&gt;&lt;isbn&gt;1095-9572 (Electronic)&amp;#xD;1053-8119 (Linking)&lt;/isbn&gt;&lt;accession-num&gt;27639355&lt;/accession-num&gt;&lt;urls&gt;&lt;related-urls&gt;&lt;url&gt;https://www.ncbi.nlm.nih.gov/pubmed/27639355&lt;/url&gt;&lt;/related-urls&gt;&lt;/urls&gt;&lt;electronic-resource-num&gt;10.1016/j.neuroimage.2016.08.028&lt;/electronic-resource-num&gt;&lt;/record&gt;&lt;/Cite&gt;&lt;/EndNote&gt;</w:instrText>
      </w:r>
      <w:r w:rsidRPr="003D0EF7">
        <w:rPr>
          <w:rFonts w:ascii="Arial" w:hAnsi="Arial" w:cs="Arial"/>
        </w:rPr>
        <w:fldChar w:fldCharType="separate"/>
      </w:r>
      <w:r w:rsidR="00E145D5" w:rsidRPr="003D0EF7">
        <w:rPr>
          <w:rFonts w:ascii="Arial" w:hAnsi="Arial" w:cs="Arial"/>
          <w:noProof/>
          <w:vertAlign w:val="superscript"/>
        </w:rPr>
        <w:t>36</w:t>
      </w:r>
      <w:r w:rsidRPr="003D0EF7">
        <w:rPr>
          <w:rFonts w:ascii="Arial" w:hAnsi="Arial" w:cs="Arial"/>
        </w:rPr>
        <w:fldChar w:fldCharType="end"/>
      </w:r>
      <w:r w:rsidRPr="003D0EF7">
        <w:rPr>
          <w:rFonts w:ascii="Arial" w:hAnsi="Arial" w:cs="Arial"/>
        </w:rPr>
        <w:t>.</w:t>
      </w:r>
    </w:p>
    <w:p w14:paraId="387587A9" w14:textId="081FDEBD" w:rsidR="00700B12" w:rsidRPr="003D0EF7" w:rsidRDefault="00700B12" w:rsidP="00700B12">
      <w:pPr>
        <w:spacing w:line="360" w:lineRule="auto"/>
        <w:jc w:val="both"/>
        <w:rPr>
          <w:rFonts w:ascii="Arial" w:hAnsi="Arial" w:cs="Arial"/>
        </w:rPr>
      </w:pPr>
      <w:r w:rsidRPr="003D0EF7">
        <w:rPr>
          <w:rFonts w:ascii="Arial" w:hAnsi="Arial" w:cs="Arial"/>
        </w:rPr>
        <w:t xml:space="preserve">Our work suggests that RBD, more severe anxiety and </w:t>
      </w:r>
      <w:r w:rsidR="009A7B41" w:rsidRPr="003D0EF7">
        <w:rPr>
          <w:rFonts w:ascii="Arial" w:hAnsi="Arial" w:cs="Arial"/>
        </w:rPr>
        <w:t xml:space="preserve">worse </w:t>
      </w:r>
      <w:r w:rsidRPr="003D0EF7">
        <w:rPr>
          <w:rFonts w:ascii="Arial" w:hAnsi="Arial" w:cs="Arial"/>
        </w:rPr>
        <w:t xml:space="preserve">autonomic </w:t>
      </w:r>
      <w:r w:rsidR="009A7B41" w:rsidRPr="003D0EF7">
        <w:rPr>
          <w:rFonts w:ascii="Arial" w:hAnsi="Arial" w:cs="Arial"/>
        </w:rPr>
        <w:t xml:space="preserve">and cognitive </w:t>
      </w:r>
      <w:r w:rsidRPr="003D0EF7">
        <w:rPr>
          <w:rFonts w:ascii="Arial" w:hAnsi="Arial" w:cs="Arial"/>
        </w:rPr>
        <w:t>function</w:t>
      </w:r>
      <w:r w:rsidR="009A7B41" w:rsidRPr="003D0EF7">
        <w:rPr>
          <w:rFonts w:ascii="Arial" w:hAnsi="Arial" w:cs="Arial"/>
        </w:rPr>
        <w:t>s</w:t>
      </w:r>
      <w:r w:rsidRPr="003D0EF7">
        <w:rPr>
          <w:rFonts w:ascii="Arial" w:hAnsi="Arial" w:cs="Arial"/>
        </w:rPr>
        <w:t xml:space="preserve"> are able to predict future development of ICB in a de novo PD population. Structural imaging of the sort we had available cannot predict risk of development of ICB. Given the major impact of ICB on patients’ and caregivers’ quality of life, it is critical to identify at-risk individuals to support more tailored prescribing decisions, intensity of follow up and advice to patients and their families. </w:t>
      </w:r>
    </w:p>
    <w:p w14:paraId="25D7DCC8" w14:textId="77777777" w:rsidR="009A7B41" w:rsidRPr="003D0EF7" w:rsidRDefault="009A7B41" w:rsidP="00700B12">
      <w:pPr>
        <w:spacing w:line="360" w:lineRule="auto"/>
        <w:jc w:val="both"/>
        <w:rPr>
          <w:rFonts w:ascii="Arial" w:hAnsi="Arial" w:cs="Arial"/>
        </w:rPr>
      </w:pPr>
    </w:p>
    <w:p w14:paraId="66029490" w14:textId="7F3871B3" w:rsidR="00AB681A" w:rsidRPr="003D0EF7" w:rsidRDefault="00AB681A" w:rsidP="00AB681A">
      <w:pPr>
        <w:pStyle w:val="Heading1"/>
      </w:pPr>
      <w:r w:rsidRPr="003D0EF7">
        <w:t>ACKNOWLEDGEMENTS</w:t>
      </w:r>
    </w:p>
    <w:p w14:paraId="5D94A1B4" w14:textId="02D03EB1" w:rsidR="00AB681A" w:rsidRPr="003D0EF7" w:rsidRDefault="00AB681A" w:rsidP="00AB681A">
      <w:pPr>
        <w:spacing w:line="360" w:lineRule="auto"/>
        <w:jc w:val="both"/>
        <w:rPr>
          <w:rFonts w:ascii="Arial" w:hAnsi="Arial" w:cs="Arial"/>
        </w:rPr>
        <w:sectPr w:rsidR="00AB681A" w:rsidRPr="003D0EF7" w:rsidSect="005D6669">
          <w:footerReference w:type="default" r:id="rId11"/>
          <w:pgSz w:w="11900" w:h="16840"/>
          <w:pgMar w:top="1440" w:right="1800" w:bottom="1440" w:left="1800" w:header="708" w:footer="708" w:gutter="0"/>
          <w:cols w:space="708"/>
          <w:titlePg/>
          <w:docGrid w:linePitch="360"/>
        </w:sectPr>
      </w:pPr>
      <w:r w:rsidRPr="003D0EF7">
        <w:rPr>
          <w:rFonts w:ascii="Arial" w:hAnsi="Arial" w:cs="Arial"/>
        </w:rPr>
        <w:t xml:space="preserve">Data used in the preparation of this article were obtained from the Parkinson’s Progression Markers Initiative (PPMI) database (www.ppmi-info.org/data). For up-to-date information on the study, visit www.ppmi-info.org. PPMI – a public-private partnership – is funded by the Michael J. Fox Foundation for Parkinson’s Research and funding partners, including </w:t>
      </w:r>
      <w:proofErr w:type="spellStart"/>
      <w:r w:rsidRPr="003D0EF7">
        <w:rPr>
          <w:rFonts w:ascii="Arial" w:hAnsi="Arial" w:cs="Arial"/>
        </w:rPr>
        <w:t>AbbVie</w:t>
      </w:r>
      <w:proofErr w:type="spellEnd"/>
      <w:r w:rsidRPr="003D0EF7">
        <w:rPr>
          <w:rFonts w:ascii="Arial" w:hAnsi="Arial" w:cs="Arial"/>
        </w:rPr>
        <w:t xml:space="preserve">, Avid, </w:t>
      </w:r>
      <w:proofErr w:type="spellStart"/>
      <w:r w:rsidRPr="003D0EF7">
        <w:rPr>
          <w:rFonts w:ascii="Arial" w:hAnsi="Arial" w:cs="Arial"/>
        </w:rPr>
        <w:t>Biogen</w:t>
      </w:r>
      <w:proofErr w:type="spellEnd"/>
      <w:r w:rsidRPr="003D0EF7">
        <w:rPr>
          <w:rFonts w:ascii="Arial" w:hAnsi="Arial" w:cs="Arial"/>
        </w:rPr>
        <w:t xml:space="preserve">, Bristol-Myers Squibb, Covance, GE Healthcare, Genentech, GlaxoSmithKline, Lilly, </w:t>
      </w:r>
      <w:proofErr w:type="spellStart"/>
      <w:r w:rsidRPr="003D0EF7">
        <w:rPr>
          <w:rFonts w:ascii="Arial" w:hAnsi="Arial" w:cs="Arial"/>
        </w:rPr>
        <w:t>Lundbeck</w:t>
      </w:r>
      <w:proofErr w:type="spellEnd"/>
      <w:r w:rsidRPr="003D0EF7">
        <w:rPr>
          <w:rFonts w:ascii="Arial" w:hAnsi="Arial" w:cs="Arial"/>
        </w:rPr>
        <w:t xml:space="preserve">, Merck, </w:t>
      </w:r>
      <w:proofErr w:type="spellStart"/>
      <w:r w:rsidRPr="003D0EF7">
        <w:rPr>
          <w:rFonts w:ascii="Arial" w:hAnsi="Arial" w:cs="Arial"/>
        </w:rPr>
        <w:t>Meso</w:t>
      </w:r>
      <w:proofErr w:type="spellEnd"/>
      <w:r w:rsidRPr="003D0EF7">
        <w:rPr>
          <w:rFonts w:ascii="Arial" w:hAnsi="Arial" w:cs="Arial"/>
        </w:rPr>
        <w:t xml:space="preserve"> Scale Discovery, Pfizer, </w:t>
      </w:r>
      <w:proofErr w:type="spellStart"/>
      <w:r w:rsidRPr="003D0EF7">
        <w:rPr>
          <w:rFonts w:ascii="Arial" w:hAnsi="Arial" w:cs="Arial"/>
        </w:rPr>
        <w:t>Piramal</w:t>
      </w:r>
      <w:proofErr w:type="spellEnd"/>
      <w:r w:rsidRPr="003D0EF7">
        <w:rPr>
          <w:rFonts w:ascii="Arial" w:hAnsi="Arial" w:cs="Arial"/>
        </w:rPr>
        <w:t xml:space="preserve">, Roche, </w:t>
      </w:r>
      <w:proofErr w:type="spellStart"/>
      <w:r w:rsidRPr="003D0EF7">
        <w:rPr>
          <w:rFonts w:ascii="Arial" w:hAnsi="Arial" w:cs="Arial"/>
        </w:rPr>
        <w:t>Servier</w:t>
      </w:r>
      <w:proofErr w:type="spellEnd"/>
      <w:r w:rsidRPr="003D0EF7">
        <w:rPr>
          <w:rFonts w:ascii="Arial" w:hAnsi="Arial" w:cs="Arial"/>
        </w:rPr>
        <w:t xml:space="preserve">, </w:t>
      </w:r>
      <w:proofErr w:type="spellStart"/>
      <w:r w:rsidRPr="003D0EF7">
        <w:rPr>
          <w:rFonts w:ascii="Arial" w:hAnsi="Arial" w:cs="Arial"/>
        </w:rPr>
        <w:t>Teva</w:t>
      </w:r>
      <w:proofErr w:type="spellEnd"/>
      <w:r w:rsidRPr="003D0EF7">
        <w:rPr>
          <w:rFonts w:ascii="Arial" w:hAnsi="Arial" w:cs="Arial"/>
        </w:rPr>
        <w:t xml:space="preserve">, and UCB. </w:t>
      </w:r>
      <w:proofErr w:type="gramStart"/>
      <w:r w:rsidRPr="003D0EF7">
        <w:rPr>
          <w:rFonts w:ascii="Arial" w:hAnsi="Arial" w:cs="Arial"/>
        </w:rPr>
        <w:t>This study was not supported by additional funding</w:t>
      </w:r>
      <w:proofErr w:type="gramEnd"/>
      <w:r w:rsidRPr="003D0EF7">
        <w:rPr>
          <w:rFonts w:ascii="Arial" w:hAnsi="Arial" w:cs="Arial"/>
        </w:rPr>
        <w:t>.</w:t>
      </w:r>
    </w:p>
    <w:p w14:paraId="0F71012E" w14:textId="77777777" w:rsidR="007731B3" w:rsidRPr="003D0EF7" w:rsidRDefault="007731B3" w:rsidP="00720DBE">
      <w:pPr>
        <w:spacing w:line="360" w:lineRule="auto"/>
        <w:jc w:val="both"/>
        <w:rPr>
          <w:rFonts w:ascii="Arial" w:hAnsi="Arial" w:cs="Arial"/>
        </w:rPr>
      </w:pPr>
    </w:p>
    <w:p w14:paraId="0A3741D3" w14:textId="1DA61DBE" w:rsidR="007731B3" w:rsidRPr="003D0EF7" w:rsidRDefault="007731B3" w:rsidP="00720DBE">
      <w:pPr>
        <w:spacing w:line="360" w:lineRule="auto"/>
        <w:jc w:val="both"/>
        <w:rPr>
          <w:rFonts w:ascii="Arial" w:hAnsi="Arial" w:cs="Arial"/>
        </w:rPr>
      </w:pPr>
    </w:p>
    <w:p w14:paraId="38C1A8D7" w14:textId="77777777" w:rsidR="00D44A23" w:rsidRPr="003D0EF7" w:rsidRDefault="00D44A23" w:rsidP="006E3234">
      <w:pPr>
        <w:pStyle w:val="Heading1"/>
        <w:spacing w:after="0" w:line="240" w:lineRule="auto"/>
        <w:jc w:val="both"/>
        <w:rPr>
          <w:rFonts w:cs="Arial"/>
          <w:szCs w:val="24"/>
        </w:rPr>
      </w:pPr>
      <w:r w:rsidRPr="003D0EF7">
        <w:rPr>
          <w:rFonts w:cs="Arial"/>
          <w:szCs w:val="24"/>
        </w:rPr>
        <w:t xml:space="preserve">TABLE </w:t>
      </w:r>
      <w:r w:rsidR="00357FD1" w:rsidRPr="003D0EF7">
        <w:rPr>
          <w:rFonts w:cs="Arial"/>
          <w:szCs w:val="24"/>
        </w:rPr>
        <w:t>1</w:t>
      </w:r>
      <w:r w:rsidR="000A6DD4" w:rsidRPr="003D0EF7">
        <w:rPr>
          <w:rFonts w:cs="Arial"/>
          <w:szCs w:val="24"/>
        </w:rPr>
        <w:t xml:space="preserve">: </w:t>
      </w:r>
      <w:r w:rsidR="005A339C" w:rsidRPr="003D0EF7">
        <w:rPr>
          <w:rFonts w:cs="Arial"/>
          <w:szCs w:val="24"/>
        </w:rPr>
        <w:t>Baseline cognitive</w:t>
      </w:r>
      <w:r w:rsidR="00D64D5F" w:rsidRPr="003D0EF7">
        <w:rPr>
          <w:rFonts w:cs="Arial"/>
          <w:szCs w:val="24"/>
        </w:rPr>
        <w:t xml:space="preserve">, psychiatric </w:t>
      </w:r>
      <w:r w:rsidR="006E3234" w:rsidRPr="003D0EF7">
        <w:rPr>
          <w:rFonts w:cs="Arial"/>
          <w:szCs w:val="24"/>
        </w:rPr>
        <w:t>and non-motor symptoms</w:t>
      </w:r>
      <w:r w:rsidR="00D64D5F" w:rsidRPr="003D0EF7">
        <w:rPr>
          <w:rFonts w:cs="Arial"/>
          <w:szCs w:val="24"/>
        </w:rPr>
        <w:t xml:space="preserve"> </w:t>
      </w:r>
      <w:r w:rsidR="000A6DD4" w:rsidRPr="003D0EF7">
        <w:rPr>
          <w:rFonts w:cs="Arial"/>
          <w:szCs w:val="24"/>
        </w:rPr>
        <w:t xml:space="preserve">in healthy controls (HC) and in </w:t>
      </w:r>
      <w:r w:rsidR="00734B4C" w:rsidRPr="003D0EF7">
        <w:rPr>
          <w:rFonts w:cs="Arial"/>
          <w:szCs w:val="24"/>
        </w:rPr>
        <w:t xml:space="preserve">Parkinson’s disease (PD) </w:t>
      </w:r>
    </w:p>
    <w:p w14:paraId="78771645" w14:textId="77777777" w:rsidR="00D44A23" w:rsidRPr="003D0EF7" w:rsidRDefault="00D44A23" w:rsidP="006E3234">
      <w:pPr>
        <w:jc w:val="both"/>
        <w:rPr>
          <w:rFonts w:ascii="Arial" w:hAnsi="Arial" w:cs="Arial"/>
          <w:b/>
          <w:i/>
        </w:rPr>
      </w:pPr>
    </w:p>
    <w:tbl>
      <w:tblPr>
        <w:tblpPr w:leftFromText="180" w:rightFromText="180" w:vertAnchor="text" w:horzAnchor="margin" w:tblpY="-44"/>
        <w:tblW w:w="8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7"/>
        <w:gridCol w:w="1647"/>
        <w:gridCol w:w="1402"/>
        <w:gridCol w:w="1254"/>
      </w:tblGrid>
      <w:tr w:rsidR="00AC6B54" w:rsidRPr="003D0EF7" w14:paraId="2222E5AD" w14:textId="77777777" w:rsidTr="00610EA8">
        <w:trPr>
          <w:trHeight w:val="454"/>
        </w:trPr>
        <w:tc>
          <w:tcPr>
            <w:tcW w:w="4047" w:type="dxa"/>
            <w:shd w:val="clear" w:color="auto" w:fill="auto"/>
          </w:tcPr>
          <w:p w14:paraId="0B9E50ED" w14:textId="77777777" w:rsidR="006E3234" w:rsidRPr="003D0EF7" w:rsidRDefault="006E3234" w:rsidP="00FB2B31">
            <w:pPr>
              <w:rPr>
                <w:rFonts w:ascii="Arial" w:hAnsi="Arial" w:cs="Arial"/>
                <w:b/>
                <w:bCs/>
              </w:rPr>
            </w:pPr>
          </w:p>
        </w:tc>
        <w:tc>
          <w:tcPr>
            <w:tcW w:w="1647" w:type="dxa"/>
            <w:shd w:val="clear" w:color="auto" w:fill="auto"/>
          </w:tcPr>
          <w:p w14:paraId="53935150" w14:textId="77777777" w:rsidR="006E3234" w:rsidRPr="003D0EF7" w:rsidRDefault="006E3234" w:rsidP="00FB2B31">
            <w:pPr>
              <w:rPr>
                <w:rFonts w:ascii="Arial" w:hAnsi="Arial" w:cs="Arial"/>
                <w:b/>
                <w:bCs/>
              </w:rPr>
            </w:pPr>
            <w:r w:rsidRPr="003D0EF7">
              <w:rPr>
                <w:rFonts w:ascii="Arial" w:hAnsi="Arial" w:cs="Arial"/>
                <w:b/>
                <w:bCs/>
              </w:rPr>
              <w:t xml:space="preserve">PD </w:t>
            </w:r>
          </w:p>
          <w:p w14:paraId="55A35343" w14:textId="77777777" w:rsidR="006E3234" w:rsidRPr="003D0EF7" w:rsidRDefault="006E3234" w:rsidP="00FB2B31">
            <w:pPr>
              <w:rPr>
                <w:rFonts w:ascii="Arial" w:hAnsi="Arial" w:cs="Arial"/>
                <w:b/>
                <w:bCs/>
              </w:rPr>
            </w:pPr>
            <w:r w:rsidRPr="003D0EF7">
              <w:rPr>
                <w:rFonts w:ascii="Arial" w:hAnsi="Arial" w:cs="Arial"/>
                <w:b/>
                <w:bCs/>
              </w:rPr>
              <w:t>(</w:t>
            </w:r>
            <w:proofErr w:type="gramStart"/>
            <w:r w:rsidRPr="003D0EF7">
              <w:rPr>
                <w:rFonts w:ascii="Arial" w:hAnsi="Arial" w:cs="Arial"/>
                <w:b/>
                <w:bCs/>
              </w:rPr>
              <w:t>n</w:t>
            </w:r>
            <w:proofErr w:type="gramEnd"/>
            <w:r w:rsidRPr="003D0EF7">
              <w:rPr>
                <w:rFonts w:ascii="Arial" w:hAnsi="Arial" w:cs="Arial"/>
                <w:b/>
                <w:bCs/>
              </w:rPr>
              <w:t>=84)</w:t>
            </w:r>
          </w:p>
        </w:tc>
        <w:tc>
          <w:tcPr>
            <w:tcW w:w="1402" w:type="dxa"/>
            <w:shd w:val="clear" w:color="auto" w:fill="auto"/>
          </w:tcPr>
          <w:p w14:paraId="75BE0C13" w14:textId="77777777" w:rsidR="006E3234" w:rsidRPr="003D0EF7" w:rsidRDefault="006E3234" w:rsidP="00FB2B31">
            <w:pPr>
              <w:rPr>
                <w:rFonts w:ascii="Arial" w:hAnsi="Arial" w:cs="Arial"/>
                <w:b/>
                <w:bCs/>
              </w:rPr>
            </w:pPr>
            <w:r w:rsidRPr="003D0EF7">
              <w:rPr>
                <w:rFonts w:ascii="Arial" w:hAnsi="Arial" w:cs="Arial"/>
                <w:b/>
                <w:bCs/>
              </w:rPr>
              <w:t>HC</w:t>
            </w:r>
          </w:p>
          <w:p w14:paraId="16E233D5" w14:textId="77777777" w:rsidR="006E3234" w:rsidRPr="003D0EF7" w:rsidRDefault="006E3234" w:rsidP="00FB2B31">
            <w:pPr>
              <w:rPr>
                <w:rFonts w:ascii="Arial" w:hAnsi="Arial" w:cs="Arial"/>
                <w:b/>
                <w:bCs/>
              </w:rPr>
            </w:pPr>
            <w:r w:rsidRPr="003D0EF7">
              <w:rPr>
                <w:rFonts w:ascii="Arial" w:hAnsi="Arial" w:cs="Arial"/>
                <w:b/>
                <w:bCs/>
              </w:rPr>
              <w:t>(</w:t>
            </w:r>
            <w:proofErr w:type="gramStart"/>
            <w:r w:rsidRPr="003D0EF7">
              <w:rPr>
                <w:rFonts w:ascii="Arial" w:hAnsi="Arial" w:cs="Arial"/>
                <w:b/>
                <w:bCs/>
              </w:rPr>
              <w:t>n</w:t>
            </w:r>
            <w:proofErr w:type="gramEnd"/>
            <w:r w:rsidRPr="003D0EF7">
              <w:rPr>
                <w:rFonts w:ascii="Arial" w:hAnsi="Arial" w:cs="Arial"/>
                <w:b/>
                <w:bCs/>
              </w:rPr>
              <w:t>=42)</w:t>
            </w:r>
          </w:p>
        </w:tc>
        <w:tc>
          <w:tcPr>
            <w:tcW w:w="1254" w:type="dxa"/>
            <w:shd w:val="clear" w:color="auto" w:fill="auto"/>
          </w:tcPr>
          <w:p w14:paraId="7EEB40D3" w14:textId="77777777" w:rsidR="006E3234" w:rsidRPr="003D0EF7" w:rsidRDefault="006E3234" w:rsidP="00FB2B31">
            <w:pPr>
              <w:rPr>
                <w:rFonts w:ascii="Arial" w:hAnsi="Arial" w:cs="Arial"/>
                <w:b/>
                <w:bCs/>
              </w:rPr>
            </w:pPr>
            <w:proofErr w:type="gramStart"/>
            <w:r w:rsidRPr="003D0EF7">
              <w:rPr>
                <w:rFonts w:ascii="Arial" w:hAnsi="Arial" w:cs="Arial"/>
                <w:b/>
                <w:bCs/>
              </w:rPr>
              <w:t>p</w:t>
            </w:r>
            <w:proofErr w:type="gramEnd"/>
            <w:r w:rsidRPr="003D0EF7">
              <w:rPr>
                <w:rFonts w:ascii="Arial" w:hAnsi="Arial" w:cs="Arial"/>
                <w:b/>
                <w:bCs/>
              </w:rPr>
              <w:t xml:space="preserve">-value </w:t>
            </w:r>
          </w:p>
        </w:tc>
      </w:tr>
      <w:tr w:rsidR="00357FD1" w:rsidRPr="003D0EF7" w14:paraId="70C290F9" w14:textId="77777777" w:rsidTr="00610EA8">
        <w:trPr>
          <w:trHeight w:val="346"/>
        </w:trPr>
        <w:tc>
          <w:tcPr>
            <w:tcW w:w="4047" w:type="dxa"/>
            <w:shd w:val="clear" w:color="auto" w:fill="auto"/>
            <w:vAlign w:val="center"/>
          </w:tcPr>
          <w:p w14:paraId="2FD1DD9D" w14:textId="77777777" w:rsidR="00357FD1" w:rsidRPr="003D0EF7" w:rsidRDefault="00357FD1" w:rsidP="00FB2B31">
            <w:pPr>
              <w:rPr>
                <w:rFonts w:ascii="Arial" w:hAnsi="Arial" w:cs="Arial"/>
                <w:b/>
                <w:bCs/>
              </w:rPr>
            </w:pPr>
            <w:r w:rsidRPr="003D0EF7">
              <w:rPr>
                <w:rFonts w:ascii="Arial" w:hAnsi="Arial" w:cs="Arial"/>
                <w:b/>
                <w:bCs/>
              </w:rPr>
              <w:t>Age</w:t>
            </w:r>
          </w:p>
        </w:tc>
        <w:tc>
          <w:tcPr>
            <w:tcW w:w="1647" w:type="dxa"/>
            <w:shd w:val="clear" w:color="auto" w:fill="auto"/>
            <w:vAlign w:val="center"/>
          </w:tcPr>
          <w:p w14:paraId="212F999E" w14:textId="77777777" w:rsidR="00357FD1" w:rsidRPr="003D0EF7" w:rsidRDefault="008B77C8" w:rsidP="00FB2B31">
            <w:pPr>
              <w:rPr>
                <w:rFonts w:ascii="Arial" w:hAnsi="Arial" w:cs="Arial"/>
              </w:rPr>
            </w:pPr>
            <w:r w:rsidRPr="003D0EF7">
              <w:rPr>
                <w:rFonts w:ascii="Arial" w:hAnsi="Arial" w:cs="Arial"/>
              </w:rPr>
              <w:t>62.4</w:t>
            </w:r>
            <w:r w:rsidRPr="003D0EF7">
              <w:rPr>
                <w:rFonts w:ascii="Arial" w:hAnsi="Arial" w:cs="Arial"/>
              </w:rPr>
              <w:sym w:font="Symbol" w:char="F0B1"/>
            </w:r>
            <w:r w:rsidRPr="003D0EF7">
              <w:rPr>
                <w:rFonts w:ascii="Arial" w:hAnsi="Arial" w:cs="Arial"/>
              </w:rPr>
              <w:t>9.3</w:t>
            </w:r>
          </w:p>
        </w:tc>
        <w:tc>
          <w:tcPr>
            <w:tcW w:w="1402" w:type="dxa"/>
            <w:shd w:val="clear" w:color="auto" w:fill="auto"/>
            <w:vAlign w:val="center"/>
          </w:tcPr>
          <w:p w14:paraId="3A25041C" w14:textId="77777777" w:rsidR="00357FD1" w:rsidRPr="003D0EF7" w:rsidRDefault="008B77C8" w:rsidP="00FB2B31">
            <w:pPr>
              <w:rPr>
                <w:rFonts w:ascii="Arial" w:hAnsi="Arial" w:cs="Arial"/>
              </w:rPr>
            </w:pPr>
            <w:r w:rsidRPr="003D0EF7">
              <w:rPr>
                <w:rFonts w:ascii="Arial" w:hAnsi="Arial" w:cs="Arial"/>
              </w:rPr>
              <w:t>61.5</w:t>
            </w:r>
            <w:r w:rsidRPr="003D0EF7">
              <w:rPr>
                <w:rFonts w:ascii="Arial" w:hAnsi="Arial" w:cs="Arial"/>
              </w:rPr>
              <w:sym w:font="Symbol" w:char="F0B1"/>
            </w:r>
            <w:r w:rsidRPr="003D0EF7">
              <w:rPr>
                <w:rFonts w:ascii="Arial" w:hAnsi="Arial" w:cs="Arial"/>
              </w:rPr>
              <w:t>9.0</w:t>
            </w:r>
          </w:p>
        </w:tc>
        <w:tc>
          <w:tcPr>
            <w:tcW w:w="1254" w:type="dxa"/>
            <w:shd w:val="clear" w:color="auto" w:fill="auto"/>
            <w:vAlign w:val="center"/>
          </w:tcPr>
          <w:p w14:paraId="391B8B7A" w14:textId="77777777" w:rsidR="00357FD1" w:rsidRPr="003D0EF7" w:rsidRDefault="00A20E95" w:rsidP="00FB2B31">
            <w:pPr>
              <w:rPr>
                <w:rFonts w:ascii="Arial" w:hAnsi="Arial" w:cs="Arial"/>
              </w:rPr>
            </w:pPr>
            <w:r w:rsidRPr="003D0EF7">
              <w:rPr>
                <w:rFonts w:ascii="Arial" w:hAnsi="Arial" w:cs="Arial"/>
              </w:rPr>
              <w:t>0.6</w:t>
            </w:r>
          </w:p>
        </w:tc>
      </w:tr>
      <w:tr w:rsidR="00357FD1" w:rsidRPr="003D0EF7" w14:paraId="0159DA79" w14:textId="77777777" w:rsidTr="00610EA8">
        <w:trPr>
          <w:trHeight w:val="346"/>
        </w:trPr>
        <w:tc>
          <w:tcPr>
            <w:tcW w:w="4047" w:type="dxa"/>
            <w:shd w:val="clear" w:color="auto" w:fill="auto"/>
            <w:vAlign w:val="center"/>
          </w:tcPr>
          <w:p w14:paraId="73408F7F" w14:textId="77777777" w:rsidR="00357FD1" w:rsidRPr="003D0EF7" w:rsidRDefault="00357FD1" w:rsidP="00FB2B31">
            <w:pPr>
              <w:rPr>
                <w:rFonts w:ascii="Arial" w:hAnsi="Arial" w:cs="Arial"/>
                <w:b/>
                <w:bCs/>
              </w:rPr>
            </w:pPr>
            <w:r w:rsidRPr="003D0EF7">
              <w:rPr>
                <w:rFonts w:ascii="Arial" w:hAnsi="Arial" w:cs="Arial"/>
                <w:b/>
                <w:bCs/>
              </w:rPr>
              <w:t>Education level</w:t>
            </w:r>
          </w:p>
        </w:tc>
        <w:tc>
          <w:tcPr>
            <w:tcW w:w="1647" w:type="dxa"/>
            <w:shd w:val="clear" w:color="auto" w:fill="auto"/>
            <w:vAlign w:val="center"/>
          </w:tcPr>
          <w:p w14:paraId="0ECE02D6" w14:textId="77777777" w:rsidR="00357FD1" w:rsidRPr="003D0EF7" w:rsidRDefault="008B77C8" w:rsidP="00FB2B31">
            <w:pPr>
              <w:rPr>
                <w:rFonts w:ascii="Arial" w:hAnsi="Arial" w:cs="Arial"/>
              </w:rPr>
            </w:pPr>
            <w:r w:rsidRPr="003D0EF7">
              <w:rPr>
                <w:rFonts w:ascii="Arial" w:hAnsi="Arial" w:cs="Arial"/>
              </w:rPr>
              <w:t>15.4</w:t>
            </w:r>
            <w:r w:rsidRPr="003D0EF7">
              <w:rPr>
                <w:rFonts w:ascii="Arial" w:hAnsi="Arial" w:cs="Arial"/>
              </w:rPr>
              <w:sym w:font="Symbol" w:char="F0B1"/>
            </w:r>
            <w:r w:rsidRPr="003D0EF7">
              <w:rPr>
                <w:rFonts w:ascii="Arial" w:hAnsi="Arial" w:cs="Arial"/>
              </w:rPr>
              <w:t>3.0</w:t>
            </w:r>
          </w:p>
        </w:tc>
        <w:tc>
          <w:tcPr>
            <w:tcW w:w="1402" w:type="dxa"/>
            <w:shd w:val="clear" w:color="auto" w:fill="auto"/>
            <w:vAlign w:val="center"/>
          </w:tcPr>
          <w:p w14:paraId="104F7D6C" w14:textId="77777777" w:rsidR="00357FD1" w:rsidRPr="003D0EF7" w:rsidRDefault="008B77C8" w:rsidP="00FB2B31">
            <w:pPr>
              <w:rPr>
                <w:rFonts w:ascii="Arial" w:hAnsi="Arial" w:cs="Arial"/>
              </w:rPr>
            </w:pPr>
            <w:r w:rsidRPr="003D0EF7">
              <w:rPr>
                <w:rFonts w:ascii="Arial" w:hAnsi="Arial" w:cs="Arial"/>
              </w:rPr>
              <w:t>15.5</w:t>
            </w:r>
            <w:r w:rsidRPr="003D0EF7">
              <w:rPr>
                <w:rFonts w:ascii="Arial" w:hAnsi="Arial" w:cs="Arial"/>
              </w:rPr>
              <w:sym w:font="Symbol" w:char="F0B1"/>
            </w:r>
            <w:r w:rsidRPr="003D0EF7">
              <w:rPr>
                <w:rFonts w:ascii="Arial" w:hAnsi="Arial" w:cs="Arial"/>
              </w:rPr>
              <w:t>2.9</w:t>
            </w:r>
          </w:p>
        </w:tc>
        <w:tc>
          <w:tcPr>
            <w:tcW w:w="1254" w:type="dxa"/>
            <w:shd w:val="clear" w:color="auto" w:fill="auto"/>
            <w:vAlign w:val="center"/>
          </w:tcPr>
          <w:p w14:paraId="548B5C1E" w14:textId="77777777" w:rsidR="00357FD1" w:rsidRPr="003D0EF7" w:rsidRDefault="00A20E95" w:rsidP="00FB2B31">
            <w:pPr>
              <w:rPr>
                <w:rFonts w:ascii="Arial" w:hAnsi="Arial" w:cs="Arial"/>
              </w:rPr>
            </w:pPr>
            <w:r w:rsidRPr="003D0EF7">
              <w:rPr>
                <w:rFonts w:ascii="Arial" w:hAnsi="Arial" w:cs="Arial"/>
              </w:rPr>
              <w:t>0.9</w:t>
            </w:r>
          </w:p>
        </w:tc>
      </w:tr>
      <w:tr w:rsidR="00357FD1" w:rsidRPr="003D0EF7" w14:paraId="07E1CBE7" w14:textId="77777777" w:rsidTr="00610EA8">
        <w:trPr>
          <w:trHeight w:val="346"/>
        </w:trPr>
        <w:tc>
          <w:tcPr>
            <w:tcW w:w="4047" w:type="dxa"/>
            <w:shd w:val="clear" w:color="auto" w:fill="auto"/>
            <w:vAlign w:val="center"/>
          </w:tcPr>
          <w:p w14:paraId="6F1EF2D3" w14:textId="77777777" w:rsidR="00357FD1" w:rsidRPr="003D0EF7" w:rsidRDefault="00357FD1" w:rsidP="00FB2B31">
            <w:pPr>
              <w:rPr>
                <w:rFonts w:ascii="Arial" w:hAnsi="Arial" w:cs="Arial"/>
                <w:b/>
                <w:bCs/>
              </w:rPr>
            </w:pPr>
            <w:r w:rsidRPr="003D0EF7">
              <w:rPr>
                <w:rFonts w:ascii="Arial" w:hAnsi="Arial" w:cs="Arial"/>
                <w:b/>
                <w:bCs/>
              </w:rPr>
              <w:t>Gender (males/females)</w:t>
            </w:r>
          </w:p>
        </w:tc>
        <w:tc>
          <w:tcPr>
            <w:tcW w:w="1647" w:type="dxa"/>
            <w:shd w:val="clear" w:color="auto" w:fill="auto"/>
            <w:vAlign w:val="center"/>
          </w:tcPr>
          <w:p w14:paraId="11568291" w14:textId="77777777" w:rsidR="00357FD1" w:rsidRPr="003D0EF7" w:rsidRDefault="0037209F" w:rsidP="00FB2B31">
            <w:pPr>
              <w:rPr>
                <w:rFonts w:ascii="Arial" w:hAnsi="Arial" w:cs="Arial"/>
              </w:rPr>
            </w:pPr>
            <w:r w:rsidRPr="003D0EF7">
              <w:rPr>
                <w:rFonts w:ascii="Arial" w:hAnsi="Arial" w:cs="Arial"/>
              </w:rPr>
              <w:t>58/26</w:t>
            </w:r>
          </w:p>
        </w:tc>
        <w:tc>
          <w:tcPr>
            <w:tcW w:w="1402" w:type="dxa"/>
            <w:shd w:val="clear" w:color="auto" w:fill="auto"/>
            <w:vAlign w:val="center"/>
          </w:tcPr>
          <w:p w14:paraId="3EDBA1B5" w14:textId="77777777" w:rsidR="00357FD1" w:rsidRPr="003D0EF7" w:rsidRDefault="0037209F" w:rsidP="00FB2B31">
            <w:pPr>
              <w:rPr>
                <w:rFonts w:ascii="Arial" w:hAnsi="Arial" w:cs="Arial"/>
              </w:rPr>
            </w:pPr>
            <w:r w:rsidRPr="003D0EF7">
              <w:rPr>
                <w:rFonts w:ascii="Arial" w:hAnsi="Arial" w:cs="Arial"/>
              </w:rPr>
              <w:t>30/12</w:t>
            </w:r>
          </w:p>
        </w:tc>
        <w:tc>
          <w:tcPr>
            <w:tcW w:w="1254" w:type="dxa"/>
            <w:shd w:val="clear" w:color="auto" w:fill="auto"/>
            <w:vAlign w:val="center"/>
          </w:tcPr>
          <w:p w14:paraId="0AD77CF7" w14:textId="77777777" w:rsidR="00357FD1" w:rsidRPr="003D0EF7" w:rsidRDefault="008F1902" w:rsidP="00FB2B31">
            <w:pPr>
              <w:rPr>
                <w:rFonts w:ascii="Arial" w:hAnsi="Arial" w:cs="Arial"/>
              </w:rPr>
            </w:pPr>
            <w:r w:rsidRPr="003D0EF7">
              <w:rPr>
                <w:rFonts w:ascii="Arial" w:hAnsi="Arial" w:cs="Arial"/>
              </w:rPr>
              <w:t xml:space="preserve">0.8 </w:t>
            </w:r>
          </w:p>
        </w:tc>
      </w:tr>
      <w:tr w:rsidR="00AC6B54" w:rsidRPr="003D0EF7" w14:paraId="545B541C" w14:textId="77777777" w:rsidTr="00610EA8">
        <w:trPr>
          <w:trHeight w:val="346"/>
        </w:trPr>
        <w:tc>
          <w:tcPr>
            <w:tcW w:w="4047" w:type="dxa"/>
            <w:shd w:val="clear" w:color="auto" w:fill="auto"/>
            <w:vAlign w:val="center"/>
          </w:tcPr>
          <w:p w14:paraId="7C580AEC" w14:textId="77777777" w:rsidR="006E3234" w:rsidRPr="003D0EF7" w:rsidRDefault="006E3234" w:rsidP="00FB2B31">
            <w:pPr>
              <w:rPr>
                <w:rFonts w:ascii="Arial" w:hAnsi="Arial" w:cs="Arial"/>
                <w:b/>
                <w:bCs/>
              </w:rPr>
            </w:pPr>
            <w:proofErr w:type="spellStart"/>
            <w:r w:rsidRPr="003D0EF7">
              <w:rPr>
                <w:rFonts w:ascii="Arial" w:hAnsi="Arial" w:cs="Arial"/>
                <w:b/>
                <w:bCs/>
              </w:rPr>
              <w:t>MoCA</w:t>
            </w:r>
            <w:proofErr w:type="spellEnd"/>
            <w:r w:rsidRPr="003D0EF7">
              <w:rPr>
                <w:rFonts w:ascii="Arial" w:hAnsi="Arial" w:cs="Arial"/>
                <w:b/>
                <w:bCs/>
              </w:rPr>
              <w:t xml:space="preserve"> </w:t>
            </w:r>
          </w:p>
        </w:tc>
        <w:tc>
          <w:tcPr>
            <w:tcW w:w="1647" w:type="dxa"/>
            <w:shd w:val="clear" w:color="auto" w:fill="auto"/>
            <w:vAlign w:val="center"/>
          </w:tcPr>
          <w:p w14:paraId="58A7EDCE" w14:textId="77777777" w:rsidR="006E3234" w:rsidRPr="003D0EF7" w:rsidRDefault="006E3234" w:rsidP="00FB2B31">
            <w:pPr>
              <w:rPr>
                <w:rFonts w:ascii="Arial" w:hAnsi="Arial" w:cs="Arial"/>
              </w:rPr>
            </w:pPr>
            <w:r w:rsidRPr="003D0EF7">
              <w:rPr>
                <w:rFonts w:ascii="Arial" w:hAnsi="Arial" w:cs="Arial"/>
              </w:rPr>
              <w:t>27.8</w:t>
            </w:r>
            <w:r w:rsidRPr="003D0EF7">
              <w:rPr>
                <w:rFonts w:ascii="Arial" w:hAnsi="Arial" w:cs="Arial"/>
              </w:rPr>
              <w:sym w:font="Symbol" w:char="F0B1"/>
            </w:r>
            <w:r w:rsidRPr="003D0EF7">
              <w:rPr>
                <w:rFonts w:ascii="Arial" w:hAnsi="Arial" w:cs="Arial"/>
              </w:rPr>
              <w:t>2.9</w:t>
            </w:r>
          </w:p>
        </w:tc>
        <w:tc>
          <w:tcPr>
            <w:tcW w:w="1402" w:type="dxa"/>
            <w:shd w:val="clear" w:color="auto" w:fill="auto"/>
            <w:vAlign w:val="center"/>
          </w:tcPr>
          <w:p w14:paraId="3D5ACB3B" w14:textId="77777777" w:rsidR="006E3234" w:rsidRPr="003D0EF7" w:rsidRDefault="006E3234" w:rsidP="00FB2B31">
            <w:pPr>
              <w:rPr>
                <w:rFonts w:ascii="Arial" w:hAnsi="Arial" w:cs="Arial"/>
              </w:rPr>
            </w:pPr>
            <w:r w:rsidRPr="003D0EF7">
              <w:rPr>
                <w:rFonts w:ascii="Arial" w:hAnsi="Arial" w:cs="Arial"/>
              </w:rPr>
              <w:t>282</w:t>
            </w:r>
            <w:r w:rsidRPr="003D0EF7">
              <w:rPr>
                <w:rFonts w:ascii="Arial" w:hAnsi="Arial" w:cs="Arial"/>
              </w:rPr>
              <w:sym w:font="Symbol" w:char="F0B1"/>
            </w:r>
            <w:r w:rsidRPr="003D0EF7">
              <w:rPr>
                <w:rFonts w:ascii="Arial" w:hAnsi="Arial" w:cs="Arial"/>
              </w:rPr>
              <w:t>1.2</w:t>
            </w:r>
          </w:p>
        </w:tc>
        <w:tc>
          <w:tcPr>
            <w:tcW w:w="1254" w:type="dxa"/>
            <w:shd w:val="clear" w:color="auto" w:fill="auto"/>
            <w:vAlign w:val="center"/>
          </w:tcPr>
          <w:p w14:paraId="5F3376A4" w14:textId="77777777" w:rsidR="006E3234" w:rsidRPr="003D0EF7" w:rsidRDefault="006E3234" w:rsidP="00FB2B31">
            <w:pPr>
              <w:rPr>
                <w:rFonts w:ascii="Arial" w:hAnsi="Arial" w:cs="Arial"/>
              </w:rPr>
            </w:pPr>
            <w:r w:rsidRPr="003D0EF7">
              <w:rPr>
                <w:rFonts w:ascii="Arial" w:hAnsi="Arial" w:cs="Arial"/>
              </w:rPr>
              <w:t>0.8</w:t>
            </w:r>
          </w:p>
        </w:tc>
      </w:tr>
      <w:tr w:rsidR="00AC6B54" w:rsidRPr="003D0EF7" w14:paraId="3D53AC49" w14:textId="77777777" w:rsidTr="00610EA8">
        <w:trPr>
          <w:trHeight w:val="346"/>
        </w:trPr>
        <w:tc>
          <w:tcPr>
            <w:tcW w:w="4047" w:type="dxa"/>
            <w:shd w:val="clear" w:color="auto" w:fill="auto"/>
            <w:vAlign w:val="center"/>
          </w:tcPr>
          <w:p w14:paraId="4EB68A8A" w14:textId="77777777" w:rsidR="006E3234" w:rsidRPr="003D0EF7" w:rsidRDefault="006E3234" w:rsidP="00FB2B31">
            <w:pPr>
              <w:rPr>
                <w:rFonts w:ascii="Arial" w:hAnsi="Arial" w:cs="Arial"/>
                <w:b/>
                <w:bCs/>
              </w:rPr>
            </w:pPr>
            <w:r w:rsidRPr="003D0EF7">
              <w:rPr>
                <w:rFonts w:ascii="Arial" w:hAnsi="Arial" w:cs="Arial"/>
                <w:b/>
                <w:bCs/>
              </w:rPr>
              <w:t>Symbol Digit Modalities Test</w:t>
            </w:r>
          </w:p>
        </w:tc>
        <w:tc>
          <w:tcPr>
            <w:tcW w:w="1647" w:type="dxa"/>
            <w:shd w:val="clear" w:color="auto" w:fill="auto"/>
            <w:vAlign w:val="center"/>
          </w:tcPr>
          <w:p w14:paraId="4BEDBE34" w14:textId="77777777" w:rsidR="006E3234" w:rsidRPr="003D0EF7" w:rsidRDefault="006E3234" w:rsidP="00FB2B31">
            <w:pPr>
              <w:rPr>
                <w:rFonts w:ascii="Arial" w:hAnsi="Arial" w:cs="Arial"/>
              </w:rPr>
            </w:pPr>
            <w:r w:rsidRPr="003D0EF7">
              <w:rPr>
                <w:rFonts w:ascii="Arial" w:hAnsi="Arial" w:cs="Arial"/>
              </w:rPr>
              <w:t>41.7</w:t>
            </w:r>
            <w:r w:rsidRPr="003D0EF7">
              <w:rPr>
                <w:rFonts w:ascii="Arial" w:hAnsi="Arial" w:cs="Arial"/>
              </w:rPr>
              <w:sym w:font="Symbol" w:char="F0B1"/>
            </w:r>
            <w:r w:rsidRPr="003D0EF7">
              <w:rPr>
                <w:rFonts w:ascii="Arial" w:hAnsi="Arial" w:cs="Arial"/>
              </w:rPr>
              <w:t>10.5</w:t>
            </w:r>
          </w:p>
        </w:tc>
        <w:tc>
          <w:tcPr>
            <w:tcW w:w="1402" w:type="dxa"/>
            <w:shd w:val="clear" w:color="auto" w:fill="auto"/>
            <w:vAlign w:val="center"/>
          </w:tcPr>
          <w:p w14:paraId="7AA6A435" w14:textId="77777777" w:rsidR="006E3234" w:rsidRPr="003D0EF7" w:rsidRDefault="006E3234" w:rsidP="00FB2B31">
            <w:pPr>
              <w:rPr>
                <w:rFonts w:ascii="Arial" w:hAnsi="Arial" w:cs="Arial"/>
              </w:rPr>
            </w:pPr>
            <w:r w:rsidRPr="003D0EF7">
              <w:rPr>
                <w:rFonts w:ascii="Arial" w:hAnsi="Arial" w:cs="Arial"/>
              </w:rPr>
              <w:t>49.0</w:t>
            </w:r>
            <w:r w:rsidRPr="003D0EF7">
              <w:rPr>
                <w:rFonts w:ascii="Arial" w:hAnsi="Arial" w:cs="Arial"/>
              </w:rPr>
              <w:sym w:font="Symbol" w:char="F0B1"/>
            </w:r>
            <w:r w:rsidRPr="003D0EF7">
              <w:rPr>
                <w:rFonts w:ascii="Arial" w:hAnsi="Arial" w:cs="Arial"/>
              </w:rPr>
              <w:t>11.3</w:t>
            </w:r>
          </w:p>
        </w:tc>
        <w:tc>
          <w:tcPr>
            <w:tcW w:w="1254" w:type="dxa"/>
            <w:shd w:val="clear" w:color="auto" w:fill="auto"/>
            <w:vAlign w:val="center"/>
          </w:tcPr>
          <w:p w14:paraId="65F684DB" w14:textId="77777777" w:rsidR="006E3234" w:rsidRPr="003D0EF7" w:rsidRDefault="006E3234" w:rsidP="00FB2B31">
            <w:pPr>
              <w:rPr>
                <w:rFonts w:ascii="Arial" w:hAnsi="Arial" w:cs="Arial"/>
                <w:b/>
                <w:i/>
              </w:rPr>
            </w:pPr>
            <w:r w:rsidRPr="003D0EF7">
              <w:rPr>
                <w:rFonts w:ascii="Arial" w:hAnsi="Arial" w:cs="Arial"/>
                <w:b/>
                <w:i/>
              </w:rPr>
              <w:t>0.003</w:t>
            </w:r>
          </w:p>
        </w:tc>
      </w:tr>
      <w:tr w:rsidR="00AC6B54" w:rsidRPr="003D0EF7" w14:paraId="6EDE6257" w14:textId="77777777" w:rsidTr="00610EA8">
        <w:trPr>
          <w:trHeight w:val="346"/>
        </w:trPr>
        <w:tc>
          <w:tcPr>
            <w:tcW w:w="4047" w:type="dxa"/>
            <w:shd w:val="clear" w:color="auto" w:fill="auto"/>
            <w:vAlign w:val="center"/>
          </w:tcPr>
          <w:p w14:paraId="4E05477B" w14:textId="77777777" w:rsidR="006E3234" w:rsidRPr="003D0EF7" w:rsidRDefault="006E3234" w:rsidP="00FB2B31">
            <w:pPr>
              <w:rPr>
                <w:rFonts w:ascii="Arial" w:hAnsi="Arial" w:cs="Arial"/>
                <w:b/>
                <w:bCs/>
              </w:rPr>
            </w:pPr>
            <w:r w:rsidRPr="003D0EF7">
              <w:rPr>
                <w:rFonts w:ascii="Arial" w:hAnsi="Arial" w:cs="Arial"/>
                <w:b/>
                <w:bCs/>
              </w:rPr>
              <w:t>HVLT-R free recall</w:t>
            </w:r>
          </w:p>
        </w:tc>
        <w:tc>
          <w:tcPr>
            <w:tcW w:w="1647" w:type="dxa"/>
            <w:shd w:val="clear" w:color="auto" w:fill="auto"/>
            <w:vAlign w:val="center"/>
          </w:tcPr>
          <w:p w14:paraId="3B942728" w14:textId="77777777" w:rsidR="006E3234" w:rsidRPr="003D0EF7" w:rsidRDefault="006E3234" w:rsidP="00FB2B31">
            <w:pPr>
              <w:rPr>
                <w:rFonts w:ascii="Arial" w:hAnsi="Arial" w:cs="Arial"/>
              </w:rPr>
            </w:pPr>
            <w:r w:rsidRPr="003D0EF7">
              <w:rPr>
                <w:rFonts w:ascii="Arial" w:hAnsi="Arial" w:cs="Arial"/>
              </w:rPr>
              <w:t>24.5</w:t>
            </w:r>
            <w:r w:rsidRPr="003D0EF7">
              <w:rPr>
                <w:rFonts w:ascii="Arial" w:hAnsi="Arial" w:cs="Arial"/>
              </w:rPr>
              <w:sym w:font="Symbol" w:char="F0B1"/>
            </w:r>
            <w:r w:rsidRPr="003D0EF7">
              <w:rPr>
                <w:rFonts w:ascii="Arial" w:hAnsi="Arial" w:cs="Arial"/>
              </w:rPr>
              <w:t>5.5</w:t>
            </w:r>
          </w:p>
        </w:tc>
        <w:tc>
          <w:tcPr>
            <w:tcW w:w="1402" w:type="dxa"/>
            <w:shd w:val="clear" w:color="auto" w:fill="auto"/>
            <w:vAlign w:val="center"/>
          </w:tcPr>
          <w:p w14:paraId="3DAEEB78" w14:textId="77777777" w:rsidR="006E3234" w:rsidRPr="003D0EF7" w:rsidRDefault="006E3234" w:rsidP="00FB2B31">
            <w:pPr>
              <w:rPr>
                <w:rFonts w:ascii="Arial" w:hAnsi="Arial" w:cs="Arial"/>
              </w:rPr>
            </w:pPr>
            <w:r w:rsidRPr="003D0EF7">
              <w:rPr>
                <w:rFonts w:ascii="Arial" w:hAnsi="Arial" w:cs="Arial"/>
              </w:rPr>
              <w:t>25.9</w:t>
            </w:r>
            <w:r w:rsidRPr="003D0EF7">
              <w:rPr>
                <w:rFonts w:ascii="Arial" w:hAnsi="Arial" w:cs="Arial"/>
              </w:rPr>
              <w:sym w:font="Symbol" w:char="F0B1"/>
            </w:r>
            <w:r w:rsidRPr="003D0EF7">
              <w:rPr>
                <w:rFonts w:ascii="Arial" w:hAnsi="Arial" w:cs="Arial"/>
              </w:rPr>
              <w:t>4.8</w:t>
            </w:r>
          </w:p>
        </w:tc>
        <w:tc>
          <w:tcPr>
            <w:tcW w:w="1254" w:type="dxa"/>
            <w:shd w:val="clear" w:color="auto" w:fill="auto"/>
            <w:vAlign w:val="center"/>
          </w:tcPr>
          <w:p w14:paraId="7A8C2E6F" w14:textId="77777777" w:rsidR="006E3234" w:rsidRPr="003D0EF7" w:rsidRDefault="006E3234" w:rsidP="00FB2B31">
            <w:pPr>
              <w:rPr>
                <w:rFonts w:ascii="Arial" w:hAnsi="Arial" w:cs="Arial"/>
              </w:rPr>
            </w:pPr>
            <w:r w:rsidRPr="003D0EF7">
              <w:rPr>
                <w:rFonts w:ascii="Arial" w:hAnsi="Arial" w:cs="Arial"/>
              </w:rPr>
              <w:t>0.1</w:t>
            </w:r>
          </w:p>
        </w:tc>
      </w:tr>
      <w:tr w:rsidR="00AC6B54" w:rsidRPr="003D0EF7" w14:paraId="59DB49AB" w14:textId="77777777" w:rsidTr="00610EA8">
        <w:trPr>
          <w:trHeight w:val="346"/>
        </w:trPr>
        <w:tc>
          <w:tcPr>
            <w:tcW w:w="4047" w:type="dxa"/>
            <w:shd w:val="clear" w:color="auto" w:fill="auto"/>
            <w:vAlign w:val="center"/>
          </w:tcPr>
          <w:p w14:paraId="646F93EC" w14:textId="77777777" w:rsidR="006E3234" w:rsidRPr="003D0EF7" w:rsidRDefault="006E3234" w:rsidP="00FB2B31">
            <w:pPr>
              <w:rPr>
                <w:rFonts w:ascii="Arial" w:hAnsi="Arial" w:cs="Arial"/>
                <w:b/>
                <w:bCs/>
              </w:rPr>
            </w:pPr>
            <w:r w:rsidRPr="003D0EF7">
              <w:rPr>
                <w:rFonts w:ascii="Arial" w:hAnsi="Arial" w:cs="Arial"/>
                <w:b/>
                <w:bCs/>
              </w:rPr>
              <w:t>HVLT-R recognition discrimination</w:t>
            </w:r>
          </w:p>
        </w:tc>
        <w:tc>
          <w:tcPr>
            <w:tcW w:w="1647" w:type="dxa"/>
            <w:shd w:val="clear" w:color="auto" w:fill="auto"/>
            <w:vAlign w:val="center"/>
          </w:tcPr>
          <w:p w14:paraId="278AA95D" w14:textId="77777777" w:rsidR="006E3234" w:rsidRPr="003D0EF7" w:rsidRDefault="006E3234" w:rsidP="00FB2B31">
            <w:pPr>
              <w:rPr>
                <w:rFonts w:ascii="Arial" w:hAnsi="Arial" w:cs="Arial"/>
              </w:rPr>
            </w:pPr>
            <w:r w:rsidRPr="003D0EF7">
              <w:rPr>
                <w:rFonts w:ascii="Arial" w:hAnsi="Arial" w:cs="Arial"/>
              </w:rPr>
              <w:t>22.3</w:t>
            </w:r>
            <w:r w:rsidRPr="003D0EF7">
              <w:rPr>
                <w:rFonts w:ascii="Arial" w:hAnsi="Arial" w:cs="Arial"/>
              </w:rPr>
              <w:sym w:font="Symbol" w:char="F0B1"/>
            </w:r>
            <w:r w:rsidRPr="003D0EF7">
              <w:rPr>
                <w:rFonts w:ascii="Arial" w:hAnsi="Arial" w:cs="Arial"/>
              </w:rPr>
              <w:t>7.1</w:t>
            </w:r>
          </w:p>
        </w:tc>
        <w:tc>
          <w:tcPr>
            <w:tcW w:w="1402" w:type="dxa"/>
            <w:shd w:val="clear" w:color="auto" w:fill="auto"/>
            <w:vAlign w:val="center"/>
          </w:tcPr>
          <w:p w14:paraId="0D902C74" w14:textId="77777777" w:rsidR="006E3234" w:rsidRPr="003D0EF7" w:rsidRDefault="006E3234" w:rsidP="00FB2B31">
            <w:pPr>
              <w:rPr>
                <w:rFonts w:ascii="Arial" w:hAnsi="Arial" w:cs="Arial"/>
              </w:rPr>
            </w:pPr>
            <w:r w:rsidRPr="003D0EF7">
              <w:rPr>
                <w:rFonts w:ascii="Arial" w:hAnsi="Arial" w:cs="Arial"/>
              </w:rPr>
              <w:t>24.1</w:t>
            </w:r>
            <w:r w:rsidRPr="003D0EF7">
              <w:rPr>
                <w:rFonts w:ascii="Arial" w:hAnsi="Arial" w:cs="Arial"/>
              </w:rPr>
              <w:sym w:font="Symbol" w:char="F0B1"/>
            </w:r>
            <w:r w:rsidRPr="003D0EF7">
              <w:rPr>
                <w:rFonts w:ascii="Arial" w:hAnsi="Arial" w:cs="Arial"/>
              </w:rPr>
              <w:t>6.3</w:t>
            </w:r>
          </w:p>
        </w:tc>
        <w:tc>
          <w:tcPr>
            <w:tcW w:w="1254" w:type="dxa"/>
            <w:shd w:val="clear" w:color="auto" w:fill="auto"/>
            <w:vAlign w:val="center"/>
          </w:tcPr>
          <w:p w14:paraId="6F06258B" w14:textId="77777777" w:rsidR="006E3234" w:rsidRPr="003D0EF7" w:rsidRDefault="006E3234" w:rsidP="00FB2B31">
            <w:pPr>
              <w:rPr>
                <w:rFonts w:ascii="Arial" w:hAnsi="Arial" w:cs="Arial"/>
              </w:rPr>
            </w:pPr>
            <w:r w:rsidRPr="003D0EF7">
              <w:rPr>
                <w:rFonts w:ascii="Arial" w:hAnsi="Arial" w:cs="Arial"/>
              </w:rPr>
              <w:t>0.2</w:t>
            </w:r>
          </w:p>
        </w:tc>
      </w:tr>
      <w:tr w:rsidR="00AC6B54" w:rsidRPr="003D0EF7" w14:paraId="6460C9C2" w14:textId="77777777" w:rsidTr="00610EA8">
        <w:trPr>
          <w:trHeight w:val="346"/>
        </w:trPr>
        <w:tc>
          <w:tcPr>
            <w:tcW w:w="4047" w:type="dxa"/>
            <w:shd w:val="clear" w:color="auto" w:fill="auto"/>
            <w:vAlign w:val="center"/>
          </w:tcPr>
          <w:p w14:paraId="4CA60ED8" w14:textId="77777777" w:rsidR="006E3234" w:rsidRPr="003D0EF7" w:rsidRDefault="006E3234" w:rsidP="00FB2B31">
            <w:pPr>
              <w:rPr>
                <w:rFonts w:ascii="Arial" w:hAnsi="Arial" w:cs="Arial"/>
                <w:b/>
                <w:bCs/>
              </w:rPr>
            </w:pPr>
            <w:r w:rsidRPr="003D0EF7">
              <w:rPr>
                <w:rFonts w:ascii="Arial" w:hAnsi="Arial" w:cs="Arial"/>
                <w:b/>
                <w:bCs/>
              </w:rPr>
              <w:t xml:space="preserve">Phonemic fluency </w:t>
            </w:r>
          </w:p>
        </w:tc>
        <w:tc>
          <w:tcPr>
            <w:tcW w:w="1647" w:type="dxa"/>
            <w:shd w:val="clear" w:color="auto" w:fill="auto"/>
            <w:vAlign w:val="center"/>
          </w:tcPr>
          <w:p w14:paraId="199459A0" w14:textId="77777777" w:rsidR="006E3234" w:rsidRPr="003D0EF7" w:rsidRDefault="006E3234" w:rsidP="00FB2B31">
            <w:pPr>
              <w:rPr>
                <w:rFonts w:ascii="Arial" w:hAnsi="Arial" w:cs="Arial"/>
              </w:rPr>
            </w:pPr>
            <w:r w:rsidRPr="003D0EF7">
              <w:rPr>
                <w:rFonts w:ascii="Arial" w:hAnsi="Arial" w:cs="Arial"/>
              </w:rPr>
              <w:t>13.4</w:t>
            </w:r>
            <w:r w:rsidRPr="003D0EF7">
              <w:rPr>
                <w:rFonts w:ascii="Arial" w:hAnsi="Arial" w:cs="Arial"/>
              </w:rPr>
              <w:sym w:font="Symbol" w:char="F0B1"/>
            </w:r>
            <w:r w:rsidRPr="003D0EF7">
              <w:rPr>
                <w:rFonts w:ascii="Arial" w:hAnsi="Arial" w:cs="Arial"/>
              </w:rPr>
              <w:t>4.4</w:t>
            </w:r>
          </w:p>
        </w:tc>
        <w:tc>
          <w:tcPr>
            <w:tcW w:w="1402" w:type="dxa"/>
            <w:shd w:val="clear" w:color="auto" w:fill="auto"/>
            <w:vAlign w:val="center"/>
          </w:tcPr>
          <w:p w14:paraId="6B3F0AD7" w14:textId="77777777" w:rsidR="006E3234" w:rsidRPr="003D0EF7" w:rsidRDefault="006E3234" w:rsidP="00FB2B31">
            <w:pPr>
              <w:rPr>
                <w:rFonts w:ascii="Arial" w:hAnsi="Arial" w:cs="Arial"/>
              </w:rPr>
            </w:pPr>
            <w:r w:rsidRPr="003D0EF7">
              <w:rPr>
                <w:rFonts w:ascii="Arial" w:hAnsi="Arial" w:cs="Arial"/>
              </w:rPr>
              <w:t>13.2</w:t>
            </w:r>
            <w:r w:rsidRPr="003D0EF7">
              <w:rPr>
                <w:rFonts w:ascii="Arial" w:hAnsi="Arial" w:cs="Arial"/>
              </w:rPr>
              <w:sym w:font="Symbol" w:char="F0B1"/>
            </w:r>
            <w:r w:rsidRPr="003D0EF7">
              <w:rPr>
                <w:rFonts w:ascii="Arial" w:hAnsi="Arial" w:cs="Arial"/>
              </w:rPr>
              <w:t>4.6</w:t>
            </w:r>
          </w:p>
        </w:tc>
        <w:tc>
          <w:tcPr>
            <w:tcW w:w="1254" w:type="dxa"/>
            <w:shd w:val="clear" w:color="auto" w:fill="auto"/>
            <w:vAlign w:val="center"/>
          </w:tcPr>
          <w:p w14:paraId="6C8FD164" w14:textId="77777777" w:rsidR="006E3234" w:rsidRPr="003D0EF7" w:rsidRDefault="006E3234" w:rsidP="00FB2B31">
            <w:pPr>
              <w:rPr>
                <w:rFonts w:ascii="Arial" w:hAnsi="Arial" w:cs="Arial"/>
              </w:rPr>
            </w:pPr>
            <w:r w:rsidRPr="003D0EF7">
              <w:rPr>
                <w:rFonts w:ascii="Arial" w:hAnsi="Arial" w:cs="Arial"/>
              </w:rPr>
              <w:t>0.4</w:t>
            </w:r>
          </w:p>
        </w:tc>
      </w:tr>
      <w:tr w:rsidR="00AC6B54" w:rsidRPr="003D0EF7" w14:paraId="32D5C29A" w14:textId="77777777" w:rsidTr="00610EA8">
        <w:trPr>
          <w:trHeight w:val="346"/>
        </w:trPr>
        <w:tc>
          <w:tcPr>
            <w:tcW w:w="4047" w:type="dxa"/>
            <w:shd w:val="clear" w:color="auto" w:fill="auto"/>
            <w:vAlign w:val="center"/>
          </w:tcPr>
          <w:p w14:paraId="70290EFC" w14:textId="77777777" w:rsidR="006E3234" w:rsidRPr="003D0EF7" w:rsidRDefault="006E3234" w:rsidP="00FB2B31">
            <w:pPr>
              <w:rPr>
                <w:rFonts w:ascii="Arial" w:hAnsi="Arial" w:cs="Arial"/>
                <w:b/>
                <w:bCs/>
              </w:rPr>
            </w:pPr>
            <w:r w:rsidRPr="003D0EF7">
              <w:rPr>
                <w:rFonts w:ascii="Arial" w:hAnsi="Arial" w:cs="Arial"/>
                <w:b/>
                <w:bCs/>
              </w:rPr>
              <w:t xml:space="preserve">Benton </w:t>
            </w:r>
            <w:proofErr w:type="spellStart"/>
            <w:r w:rsidRPr="003D0EF7">
              <w:rPr>
                <w:rFonts w:ascii="Arial" w:hAnsi="Arial" w:cs="Arial"/>
                <w:b/>
                <w:bCs/>
              </w:rPr>
              <w:t>Judgement</w:t>
            </w:r>
            <w:proofErr w:type="spellEnd"/>
            <w:r w:rsidRPr="003D0EF7">
              <w:rPr>
                <w:rFonts w:ascii="Arial" w:hAnsi="Arial" w:cs="Arial"/>
                <w:b/>
                <w:bCs/>
              </w:rPr>
              <w:t xml:space="preserve"> of Line Orientation</w:t>
            </w:r>
          </w:p>
        </w:tc>
        <w:tc>
          <w:tcPr>
            <w:tcW w:w="1647" w:type="dxa"/>
            <w:shd w:val="clear" w:color="auto" w:fill="auto"/>
            <w:vAlign w:val="center"/>
          </w:tcPr>
          <w:p w14:paraId="7230CEE2" w14:textId="77777777" w:rsidR="006E3234" w:rsidRPr="003D0EF7" w:rsidRDefault="006E3234" w:rsidP="00FB2B31">
            <w:pPr>
              <w:rPr>
                <w:rFonts w:ascii="Arial" w:hAnsi="Arial" w:cs="Arial"/>
              </w:rPr>
            </w:pPr>
            <w:r w:rsidRPr="003D0EF7">
              <w:rPr>
                <w:rFonts w:ascii="Arial" w:hAnsi="Arial" w:cs="Arial"/>
              </w:rPr>
              <w:t>13.9</w:t>
            </w:r>
            <w:r w:rsidRPr="003D0EF7">
              <w:rPr>
                <w:rFonts w:ascii="Arial" w:hAnsi="Arial" w:cs="Arial"/>
              </w:rPr>
              <w:sym w:font="Symbol" w:char="F0B1"/>
            </w:r>
            <w:r w:rsidRPr="003D0EF7">
              <w:rPr>
                <w:rFonts w:ascii="Arial" w:hAnsi="Arial" w:cs="Arial"/>
              </w:rPr>
              <w:t>1.9</w:t>
            </w:r>
          </w:p>
        </w:tc>
        <w:tc>
          <w:tcPr>
            <w:tcW w:w="1402" w:type="dxa"/>
            <w:shd w:val="clear" w:color="auto" w:fill="auto"/>
            <w:vAlign w:val="center"/>
          </w:tcPr>
          <w:p w14:paraId="557D9F53" w14:textId="77777777" w:rsidR="006E3234" w:rsidRPr="003D0EF7" w:rsidRDefault="006E3234" w:rsidP="00FB2B31">
            <w:pPr>
              <w:rPr>
                <w:rFonts w:ascii="Arial" w:hAnsi="Arial" w:cs="Arial"/>
              </w:rPr>
            </w:pPr>
            <w:r w:rsidRPr="003D0EF7">
              <w:rPr>
                <w:rFonts w:ascii="Arial" w:hAnsi="Arial" w:cs="Arial"/>
              </w:rPr>
              <w:t>13.6</w:t>
            </w:r>
            <w:r w:rsidRPr="003D0EF7">
              <w:rPr>
                <w:rFonts w:ascii="Arial" w:hAnsi="Arial" w:cs="Arial"/>
              </w:rPr>
              <w:sym w:font="Symbol" w:char="F0B1"/>
            </w:r>
            <w:r w:rsidRPr="003D0EF7">
              <w:rPr>
                <w:rFonts w:ascii="Arial" w:hAnsi="Arial" w:cs="Arial"/>
              </w:rPr>
              <w:t>1.5</w:t>
            </w:r>
          </w:p>
        </w:tc>
        <w:tc>
          <w:tcPr>
            <w:tcW w:w="1254" w:type="dxa"/>
            <w:shd w:val="clear" w:color="auto" w:fill="auto"/>
            <w:vAlign w:val="center"/>
          </w:tcPr>
          <w:p w14:paraId="4F560A4B" w14:textId="77777777" w:rsidR="006E3234" w:rsidRPr="003D0EF7" w:rsidRDefault="006E3234" w:rsidP="00FB2B31">
            <w:pPr>
              <w:rPr>
                <w:rFonts w:ascii="Arial" w:hAnsi="Arial" w:cs="Arial"/>
              </w:rPr>
            </w:pPr>
            <w:r w:rsidRPr="003D0EF7">
              <w:rPr>
                <w:rFonts w:ascii="Arial" w:hAnsi="Arial" w:cs="Arial"/>
              </w:rPr>
              <w:t>0.2</w:t>
            </w:r>
          </w:p>
        </w:tc>
      </w:tr>
      <w:tr w:rsidR="00AC6B54" w:rsidRPr="003D0EF7" w14:paraId="2ED3A77E" w14:textId="77777777" w:rsidTr="00610EA8">
        <w:trPr>
          <w:trHeight w:val="346"/>
        </w:trPr>
        <w:tc>
          <w:tcPr>
            <w:tcW w:w="4047" w:type="dxa"/>
            <w:shd w:val="clear" w:color="auto" w:fill="auto"/>
            <w:vAlign w:val="center"/>
          </w:tcPr>
          <w:p w14:paraId="4D97623D" w14:textId="77777777" w:rsidR="006E3234" w:rsidRPr="003D0EF7" w:rsidRDefault="006E3234" w:rsidP="00FB2B31">
            <w:pPr>
              <w:rPr>
                <w:rFonts w:ascii="Arial" w:hAnsi="Arial" w:cs="Arial"/>
                <w:b/>
                <w:bCs/>
              </w:rPr>
            </w:pPr>
            <w:r w:rsidRPr="003D0EF7">
              <w:rPr>
                <w:rFonts w:ascii="Arial" w:hAnsi="Arial" w:cs="Arial"/>
                <w:b/>
                <w:bCs/>
              </w:rPr>
              <w:t>Letter-Number Sequencing</w:t>
            </w:r>
          </w:p>
        </w:tc>
        <w:tc>
          <w:tcPr>
            <w:tcW w:w="1647" w:type="dxa"/>
            <w:shd w:val="clear" w:color="auto" w:fill="auto"/>
            <w:vAlign w:val="center"/>
          </w:tcPr>
          <w:p w14:paraId="43A0A543" w14:textId="77777777" w:rsidR="006E3234" w:rsidRPr="003D0EF7" w:rsidRDefault="006E3234" w:rsidP="00FB2B31">
            <w:pPr>
              <w:rPr>
                <w:rFonts w:ascii="Arial" w:hAnsi="Arial" w:cs="Arial"/>
              </w:rPr>
            </w:pPr>
            <w:r w:rsidRPr="003D0EF7">
              <w:rPr>
                <w:rFonts w:ascii="Arial" w:hAnsi="Arial" w:cs="Arial"/>
              </w:rPr>
              <w:t>10.4</w:t>
            </w:r>
            <w:r w:rsidRPr="003D0EF7">
              <w:rPr>
                <w:rFonts w:ascii="Arial" w:hAnsi="Arial" w:cs="Arial"/>
              </w:rPr>
              <w:sym w:font="Symbol" w:char="F0B1"/>
            </w:r>
            <w:r w:rsidRPr="003D0EF7">
              <w:rPr>
                <w:rFonts w:ascii="Arial" w:hAnsi="Arial" w:cs="Arial"/>
              </w:rPr>
              <w:t>2.7</w:t>
            </w:r>
          </w:p>
        </w:tc>
        <w:tc>
          <w:tcPr>
            <w:tcW w:w="1402" w:type="dxa"/>
            <w:shd w:val="clear" w:color="auto" w:fill="auto"/>
            <w:vAlign w:val="center"/>
          </w:tcPr>
          <w:p w14:paraId="04F0D2C9" w14:textId="77777777" w:rsidR="006E3234" w:rsidRPr="003D0EF7" w:rsidRDefault="006E3234" w:rsidP="00FB2B31">
            <w:pPr>
              <w:rPr>
                <w:rFonts w:ascii="Arial" w:hAnsi="Arial" w:cs="Arial"/>
              </w:rPr>
            </w:pPr>
            <w:r w:rsidRPr="003D0EF7">
              <w:rPr>
                <w:rFonts w:ascii="Arial" w:hAnsi="Arial" w:cs="Arial"/>
              </w:rPr>
              <w:t>11.3</w:t>
            </w:r>
            <w:r w:rsidRPr="003D0EF7">
              <w:rPr>
                <w:rFonts w:ascii="Arial" w:hAnsi="Arial" w:cs="Arial"/>
              </w:rPr>
              <w:sym w:font="Symbol" w:char="F0B1"/>
            </w:r>
            <w:r w:rsidRPr="003D0EF7">
              <w:rPr>
                <w:rFonts w:ascii="Arial" w:hAnsi="Arial" w:cs="Arial"/>
              </w:rPr>
              <w:t>2.6</w:t>
            </w:r>
          </w:p>
        </w:tc>
        <w:tc>
          <w:tcPr>
            <w:tcW w:w="1254" w:type="dxa"/>
            <w:shd w:val="clear" w:color="auto" w:fill="auto"/>
            <w:vAlign w:val="center"/>
          </w:tcPr>
          <w:p w14:paraId="25D31B86" w14:textId="77777777" w:rsidR="006E3234" w:rsidRPr="003D0EF7" w:rsidRDefault="006E3234" w:rsidP="00FB2B31">
            <w:pPr>
              <w:rPr>
                <w:rFonts w:ascii="Arial" w:hAnsi="Arial" w:cs="Arial"/>
              </w:rPr>
            </w:pPr>
            <w:r w:rsidRPr="003D0EF7">
              <w:rPr>
                <w:rFonts w:ascii="Arial" w:hAnsi="Arial" w:cs="Arial"/>
              </w:rPr>
              <w:t>0.2</w:t>
            </w:r>
          </w:p>
        </w:tc>
      </w:tr>
      <w:tr w:rsidR="00AC6B54" w:rsidRPr="003D0EF7" w14:paraId="26853EA4" w14:textId="77777777" w:rsidTr="00610EA8">
        <w:trPr>
          <w:trHeight w:val="346"/>
        </w:trPr>
        <w:tc>
          <w:tcPr>
            <w:tcW w:w="4047" w:type="dxa"/>
            <w:shd w:val="clear" w:color="auto" w:fill="auto"/>
            <w:vAlign w:val="center"/>
          </w:tcPr>
          <w:p w14:paraId="08CD4F04" w14:textId="77777777" w:rsidR="006E3234" w:rsidRPr="003D0EF7" w:rsidRDefault="006E3234" w:rsidP="00FB2B31">
            <w:pPr>
              <w:rPr>
                <w:rFonts w:ascii="Arial" w:hAnsi="Arial" w:cs="Arial"/>
                <w:b/>
                <w:bCs/>
              </w:rPr>
            </w:pPr>
            <w:r w:rsidRPr="003D0EF7">
              <w:rPr>
                <w:rFonts w:ascii="Arial" w:hAnsi="Arial" w:cs="Arial"/>
                <w:b/>
                <w:bCs/>
              </w:rPr>
              <w:t xml:space="preserve">Semantic fluency </w:t>
            </w:r>
          </w:p>
        </w:tc>
        <w:tc>
          <w:tcPr>
            <w:tcW w:w="1647" w:type="dxa"/>
            <w:shd w:val="clear" w:color="auto" w:fill="auto"/>
            <w:vAlign w:val="center"/>
          </w:tcPr>
          <w:p w14:paraId="475CEF72" w14:textId="77777777" w:rsidR="006E3234" w:rsidRPr="003D0EF7" w:rsidRDefault="006E3234" w:rsidP="00FB2B31">
            <w:pPr>
              <w:rPr>
                <w:rFonts w:ascii="Arial" w:hAnsi="Arial" w:cs="Arial"/>
              </w:rPr>
            </w:pPr>
            <w:r w:rsidRPr="003D0EF7">
              <w:rPr>
                <w:rFonts w:ascii="Arial" w:hAnsi="Arial" w:cs="Arial"/>
              </w:rPr>
              <w:t>48.0</w:t>
            </w:r>
            <w:r w:rsidRPr="003D0EF7">
              <w:rPr>
                <w:rFonts w:ascii="Arial" w:hAnsi="Arial" w:cs="Arial"/>
              </w:rPr>
              <w:sym w:font="Symbol" w:char="F0B1"/>
            </w:r>
            <w:r w:rsidRPr="003D0EF7">
              <w:rPr>
                <w:rFonts w:ascii="Arial" w:hAnsi="Arial" w:cs="Arial"/>
              </w:rPr>
              <w:t>11.6</w:t>
            </w:r>
          </w:p>
        </w:tc>
        <w:tc>
          <w:tcPr>
            <w:tcW w:w="1402" w:type="dxa"/>
            <w:shd w:val="clear" w:color="auto" w:fill="auto"/>
            <w:vAlign w:val="center"/>
          </w:tcPr>
          <w:p w14:paraId="535ABB95" w14:textId="77777777" w:rsidR="006E3234" w:rsidRPr="003D0EF7" w:rsidRDefault="006E3234" w:rsidP="00FB2B31">
            <w:pPr>
              <w:rPr>
                <w:rFonts w:ascii="Arial" w:hAnsi="Arial" w:cs="Arial"/>
              </w:rPr>
            </w:pPr>
            <w:r w:rsidRPr="003D0EF7">
              <w:rPr>
                <w:rFonts w:ascii="Arial" w:hAnsi="Arial" w:cs="Arial"/>
              </w:rPr>
              <w:t>51.1</w:t>
            </w:r>
            <w:r w:rsidRPr="003D0EF7">
              <w:rPr>
                <w:rFonts w:ascii="Arial" w:hAnsi="Arial" w:cs="Arial"/>
              </w:rPr>
              <w:sym w:font="Symbol" w:char="F0B1"/>
            </w:r>
            <w:r w:rsidRPr="003D0EF7">
              <w:rPr>
                <w:rFonts w:ascii="Arial" w:hAnsi="Arial" w:cs="Arial"/>
              </w:rPr>
              <w:t>10.1</w:t>
            </w:r>
          </w:p>
        </w:tc>
        <w:tc>
          <w:tcPr>
            <w:tcW w:w="1254" w:type="dxa"/>
            <w:shd w:val="clear" w:color="auto" w:fill="auto"/>
            <w:vAlign w:val="center"/>
          </w:tcPr>
          <w:p w14:paraId="5ADB34CB" w14:textId="77777777" w:rsidR="006E3234" w:rsidRPr="003D0EF7" w:rsidRDefault="006E3234" w:rsidP="00FB2B31">
            <w:pPr>
              <w:rPr>
                <w:rFonts w:ascii="Arial" w:hAnsi="Arial" w:cs="Arial"/>
              </w:rPr>
            </w:pPr>
            <w:r w:rsidRPr="003D0EF7">
              <w:rPr>
                <w:rFonts w:ascii="Arial" w:hAnsi="Arial" w:cs="Arial"/>
              </w:rPr>
              <w:t>0.2</w:t>
            </w:r>
          </w:p>
        </w:tc>
      </w:tr>
      <w:tr w:rsidR="00AC6B54" w:rsidRPr="003D0EF7" w14:paraId="23610D95" w14:textId="77777777" w:rsidTr="00610EA8">
        <w:trPr>
          <w:trHeight w:val="346"/>
        </w:trPr>
        <w:tc>
          <w:tcPr>
            <w:tcW w:w="4047" w:type="dxa"/>
            <w:shd w:val="clear" w:color="auto" w:fill="auto"/>
            <w:vAlign w:val="center"/>
          </w:tcPr>
          <w:p w14:paraId="60C0ECD2" w14:textId="77777777" w:rsidR="006E3234" w:rsidRPr="003D0EF7" w:rsidRDefault="006E3234" w:rsidP="00FB2B31">
            <w:pPr>
              <w:rPr>
                <w:rFonts w:ascii="Arial" w:hAnsi="Arial" w:cs="Arial"/>
                <w:b/>
                <w:bCs/>
              </w:rPr>
            </w:pPr>
            <w:r w:rsidRPr="003D0EF7">
              <w:rPr>
                <w:rFonts w:ascii="Arial" w:hAnsi="Arial" w:cs="Arial"/>
                <w:b/>
                <w:bCs/>
              </w:rPr>
              <w:t>STAI-state</w:t>
            </w:r>
          </w:p>
        </w:tc>
        <w:tc>
          <w:tcPr>
            <w:tcW w:w="1647" w:type="dxa"/>
            <w:shd w:val="clear" w:color="auto" w:fill="auto"/>
            <w:vAlign w:val="center"/>
          </w:tcPr>
          <w:p w14:paraId="644A2CEC" w14:textId="77777777" w:rsidR="006E3234" w:rsidRPr="003D0EF7" w:rsidRDefault="006E3234" w:rsidP="00FB2B31">
            <w:pPr>
              <w:rPr>
                <w:rFonts w:ascii="Arial" w:hAnsi="Arial" w:cs="Arial"/>
              </w:rPr>
            </w:pPr>
            <w:r w:rsidRPr="003D0EF7">
              <w:rPr>
                <w:rFonts w:ascii="Arial" w:hAnsi="Arial" w:cs="Arial"/>
              </w:rPr>
              <w:t>33.7</w:t>
            </w:r>
            <w:r w:rsidRPr="003D0EF7">
              <w:rPr>
                <w:rFonts w:ascii="Arial" w:hAnsi="Arial" w:cs="Arial"/>
              </w:rPr>
              <w:sym w:font="Symbol" w:char="F0B1"/>
            </w:r>
            <w:r w:rsidRPr="003D0EF7">
              <w:rPr>
                <w:rFonts w:ascii="Arial" w:hAnsi="Arial" w:cs="Arial"/>
              </w:rPr>
              <w:t>10.3</w:t>
            </w:r>
          </w:p>
        </w:tc>
        <w:tc>
          <w:tcPr>
            <w:tcW w:w="1402" w:type="dxa"/>
            <w:shd w:val="clear" w:color="auto" w:fill="auto"/>
            <w:vAlign w:val="center"/>
          </w:tcPr>
          <w:p w14:paraId="0CAA4483" w14:textId="77777777" w:rsidR="006E3234" w:rsidRPr="003D0EF7" w:rsidRDefault="006E3234" w:rsidP="00FB2B31">
            <w:pPr>
              <w:rPr>
                <w:rFonts w:ascii="Arial" w:hAnsi="Arial" w:cs="Arial"/>
              </w:rPr>
            </w:pPr>
            <w:r w:rsidRPr="003D0EF7">
              <w:rPr>
                <w:rFonts w:ascii="Arial" w:hAnsi="Arial" w:cs="Arial"/>
              </w:rPr>
              <w:t>27.5</w:t>
            </w:r>
            <w:r w:rsidRPr="003D0EF7">
              <w:rPr>
                <w:rFonts w:ascii="Arial" w:hAnsi="Arial" w:cs="Arial"/>
              </w:rPr>
              <w:sym w:font="Symbol" w:char="F0B1"/>
            </w:r>
            <w:r w:rsidRPr="003D0EF7">
              <w:rPr>
                <w:rFonts w:ascii="Arial" w:hAnsi="Arial" w:cs="Arial"/>
              </w:rPr>
              <w:t>7.4</w:t>
            </w:r>
          </w:p>
        </w:tc>
        <w:tc>
          <w:tcPr>
            <w:tcW w:w="1254" w:type="dxa"/>
            <w:shd w:val="clear" w:color="auto" w:fill="auto"/>
            <w:vAlign w:val="center"/>
          </w:tcPr>
          <w:p w14:paraId="7B1302D8" w14:textId="77777777" w:rsidR="006E3234" w:rsidRPr="003D0EF7" w:rsidRDefault="006E3234" w:rsidP="00FB2B31">
            <w:pPr>
              <w:rPr>
                <w:rFonts w:ascii="Arial" w:hAnsi="Arial" w:cs="Arial"/>
                <w:b/>
                <w:i/>
              </w:rPr>
            </w:pPr>
            <w:r w:rsidRPr="003D0EF7">
              <w:rPr>
                <w:rFonts w:ascii="Arial" w:hAnsi="Arial" w:cs="Arial"/>
                <w:b/>
                <w:i/>
              </w:rPr>
              <w:t>0.001</w:t>
            </w:r>
          </w:p>
        </w:tc>
      </w:tr>
      <w:tr w:rsidR="00AC6B54" w:rsidRPr="003D0EF7" w14:paraId="08C84575" w14:textId="77777777" w:rsidTr="00610EA8">
        <w:trPr>
          <w:trHeight w:val="346"/>
        </w:trPr>
        <w:tc>
          <w:tcPr>
            <w:tcW w:w="4047" w:type="dxa"/>
            <w:shd w:val="clear" w:color="auto" w:fill="auto"/>
            <w:vAlign w:val="center"/>
          </w:tcPr>
          <w:p w14:paraId="5D52E35F" w14:textId="77777777" w:rsidR="006E3234" w:rsidRPr="003D0EF7" w:rsidRDefault="006E3234" w:rsidP="00FB2B31">
            <w:pPr>
              <w:rPr>
                <w:rFonts w:ascii="Arial" w:hAnsi="Arial" w:cs="Arial"/>
                <w:b/>
                <w:bCs/>
              </w:rPr>
            </w:pPr>
            <w:r w:rsidRPr="003D0EF7">
              <w:rPr>
                <w:rFonts w:ascii="Arial" w:hAnsi="Arial" w:cs="Arial"/>
                <w:b/>
                <w:bCs/>
              </w:rPr>
              <w:t>STAI-trait</w:t>
            </w:r>
          </w:p>
        </w:tc>
        <w:tc>
          <w:tcPr>
            <w:tcW w:w="1647" w:type="dxa"/>
            <w:shd w:val="clear" w:color="auto" w:fill="auto"/>
            <w:vAlign w:val="center"/>
          </w:tcPr>
          <w:p w14:paraId="4FE98FF9" w14:textId="77777777" w:rsidR="006E3234" w:rsidRPr="003D0EF7" w:rsidRDefault="006E3234" w:rsidP="00FB2B31">
            <w:pPr>
              <w:rPr>
                <w:rFonts w:ascii="Arial" w:hAnsi="Arial" w:cs="Arial"/>
              </w:rPr>
            </w:pPr>
            <w:r w:rsidRPr="003D0EF7">
              <w:rPr>
                <w:rFonts w:ascii="Arial" w:hAnsi="Arial" w:cs="Arial"/>
              </w:rPr>
              <w:t>33.2</w:t>
            </w:r>
            <w:r w:rsidRPr="003D0EF7">
              <w:rPr>
                <w:rFonts w:ascii="Arial" w:hAnsi="Arial" w:cs="Arial"/>
              </w:rPr>
              <w:sym w:font="Symbol" w:char="F0B1"/>
            </w:r>
            <w:r w:rsidRPr="003D0EF7">
              <w:rPr>
                <w:rFonts w:ascii="Arial" w:hAnsi="Arial" w:cs="Arial"/>
              </w:rPr>
              <w:t>10.0</w:t>
            </w:r>
          </w:p>
        </w:tc>
        <w:tc>
          <w:tcPr>
            <w:tcW w:w="1402" w:type="dxa"/>
            <w:shd w:val="clear" w:color="auto" w:fill="auto"/>
            <w:vAlign w:val="center"/>
          </w:tcPr>
          <w:p w14:paraId="4E4522D7" w14:textId="77777777" w:rsidR="006E3234" w:rsidRPr="003D0EF7" w:rsidRDefault="006E3234" w:rsidP="00FB2B31">
            <w:pPr>
              <w:rPr>
                <w:rFonts w:ascii="Arial" w:hAnsi="Arial" w:cs="Arial"/>
              </w:rPr>
            </w:pPr>
            <w:r w:rsidRPr="003D0EF7">
              <w:rPr>
                <w:rFonts w:ascii="Arial" w:hAnsi="Arial" w:cs="Arial"/>
              </w:rPr>
              <w:t>28.2</w:t>
            </w:r>
            <w:r w:rsidRPr="003D0EF7">
              <w:rPr>
                <w:rFonts w:ascii="Arial" w:hAnsi="Arial" w:cs="Arial"/>
              </w:rPr>
              <w:sym w:font="Symbol" w:char="F0B1"/>
            </w:r>
            <w:r w:rsidRPr="003D0EF7">
              <w:rPr>
                <w:rFonts w:ascii="Arial" w:hAnsi="Arial" w:cs="Arial"/>
              </w:rPr>
              <w:t>6.4</w:t>
            </w:r>
          </w:p>
        </w:tc>
        <w:tc>
          <w:tcPr>
            <w:tcW w:w="1254" w:type="dxa"/>
            <w:shd w:val="clear" w:color="auto" w:fill="auto"/>
            <w:vAlign w:val="center"/>
          </w:tcPr>
          <w:p w14:paraId="4D5674B6" w14:textId="77777777" w:rsidR="006E3234" w:rsidRPr="003D0EF7" w:rsidRDefault="006E3234" w:rsidP="00FB2B31">
            <w:pPr>
              <w:rPr>
                <w:rFonts w:ascii="Arial" w:hAnsi="Arial" w:cs="Arial"/>
                <w:b/>
                <w:i/>
              </w:rPr>
            </w:pPr>
            <w:r w:rsidRPr="003D0EF7">
              <w:rPr>
                <w:rFonts w:ascii="Arial" w:hAnsi="Arial" w:cs="Arial"/>
                <w:b/>
                <w:i/>
              </w:rPr>
              <w:t>0.007</w:t>
            </w:r>
          </w:p>
        </w:tc>
      </w:tr>
      <w:tr w:rsidR="00AC6B54" w:rsidRPr="003D0EF7" w14:paraId="1E2E04F4" w14:textId="77777777" w:rsidTr="00610EA8">
        <w:trPr>
          <w:trHeight w:val="346"/>
        </w:trPr>
        <w:tc>
          <w:tcPr>
            <w:tcW w:w="4047" w:type="dxa"/>
            <w:shd w:val="clear" w:color="auto" w:fill="auto"/>
            <w:vAlign w:val="center"/>
          </w:tcPr>
          <w:p w14:paraId="061D5D18" w14:textId="77777777" w:rsidR="006E3234" w:rsidRPr="003D0EF7" w:rsidRDefault="006E3234" w:rsidP="00FB2B31">
            <w:pPr>
              <w:rPr>
                <w:rFonts w:ascii="Arial" w:hAnsi="Arial" w:cs="Arial"/>
                <w:b/>
                <w:bCs/>
              </w:rPr>
            </w:pPr>
            <w:r w:rsidRPr="003D0EF7">
              <w:rPr>
                <w:rFonts w:ascii="Arial" w:hAnsi="Arial" w:cs="Arial"/>
                <w:b/>
                <w:bCs/>
              </w:rPr>
              <w:t>STAI-total</w:t>
            </w:r>
          </w:p>
        </w:tc>
        <w:tc>
          <w:tcPr>
            <w:tcW w:w="1647" w:type="dxa"/>
            <w:shd w:val="clear" w:color="auto" w:fill="auto"/>
            <w:vAlign w:val="center"/>
          </w:tcPr>
          <w:p w14:paraId="2F890F0D" w14:textId="77777777" w:rsidR="006E3234" w:rsidRPr="003D0EF7" w:rsidRDefault="006E3234" w:rsidP="00FB2B31">
            <w:pPr>
              <w:rPr>
                <w:rFonts w:ascii="Arial" w:hAnsi="Arial" w:cs="Arial"/>
              </w:rPr>
            </w:pPr>
            <w:r w:rsidRPr="003D0EF7">
              <w:rPr>
                <w:rFonts w:ascii="Arial" w:hAnsi="Arial" w:cs="Arial"/>
              </w:rPr>
              <w:t>66.9</w:t>
            </w:r>
            <w:r w:rsidRPr="003D0EF7">
              <w:rPr>
                <w:rFonts w:ascii="Arial" w:hAnsi="Arial" w:cs="Arial"/>
              </w:rPr>
              <w:sym w:font="Symbol" w:char="F0B1"/>
            </w:r>
            <w:r w:rsidRPr="003D0EF7">
              <w:rPr>
                <w:rFonts w:ascii="Arial" w:hAnsi="Arial" w:cs="Arial"/>
              </w:rPr>
              <w:t>19.4</w:t>
            </w:r>
          </w:p>
        </w:tc>
        <w:tc>
          <w:tcPr>
            <w:tcW w:w="1402" w:type="dxa"/>
            <w:shd w:val="clear" w:color="auto" w:fill="auto"/>
            <w:vAlign w:val="center"/>
          </w:tcPr>
          <w:p w14:paraId="38133B71" w14:textId="77777777" w:rsidR="006E3234" w:rsidRPr="003D0EF7" w:rsidRDefault="006E3234" w:rsidP="00FB2B31">
            <w:pPr>
              <w:rPr>
                <w:rFonts w:ascii="Arial" w:hAnsi="Arial" w:cs="Arial"/>
              </w:rPr>
            </w:pPr>
            <w:r w:rsidRPr="003D0EF7">
              <w:rPr>
                <w:rFonts w:ascii="Arial" w:hAnsi="Arial" w:cs="Arial"/>
              </w:rPr>
              <w:t>55.7</w:t>
            </w:r>
            <w:r w:rsidRPr="003D0EF7">
              <w:rPr>
                <w:rFonts w:ascii="Arial" w:hAnsi="Arial" w:cs="Arial"/>
              </w:rPr>
              <w:sym w:font="Symbol" w:char="F0B1"/>
            </w:r>
            <w:r w:rsidRPr="003D0EF7">
              <w:rPr>
                <w:rFonts w:ascii="Arial" w:hAnsi="Arial" w:cs="Arial"/>
              </w:rPr>
              <w:t>13.3</w:t>
            </w:r>
          </w:p>
        </w:tc>
        <w:tc>
          <w:tcPr>
            <w:tcW w:w="1254" w:type="dxa"/>
            <w:shd w:val="clear" w:color="auto" w:fill="auto"/>
            <w:vAlign w:val="center"/>
          </w:tcPr>
          <w:p w14:paraId="54DC3019" w14:textId="77777777" w:rsidR="006E3234" w:rsidRPr="003D0EF7" w:rsidRDefault="006E3234" w:rsidP="00FB2B31">
            <w:pPr>
              <w:rPr>
                <w:rFonts w:ascii="Arial" w:hAnsi="Arial" w:cs="Arial"/>
                <w:b/>
                <w:i/>
              </w:rPr>
            </w:pPr>
            <w:r w:rsidRPr="003D0EF7">
              <w:rPr>
                <w:rFonts w:ascii="Arial" w:hAnsi="Arial" w:cs="Arial"/>
                <w:b/>
                <w:i/>
              </w:rPr>
              <w:t>0.001</w:t>
            </w:r>
          </w:p>
        </w:tc>
      </w:tr>
      <w:tr w:rsidR="00AC6B54" w:rsidRPr="003D0EF7" w14:paraId="1BC68D52" w14:textId="77777777" w:rsidTr="00610EA8">
        <w:trPr>
          <w:trHeight w:val="346"/>
        </w:trPr>
        <w:tc>
          <w:tcPr>
            <w:tcW w:w="4047" w:type="dxa"/>
            <w:shd w:val="clear" w:color="auto" w:fill="auto"/>
            <w:vAlign w:val="center"/>
          </w:tcPr>
          <w:p w14:paraId="6680BE42" w14:textId="77777777" w:rsidR="006E3234" w:rsidRPr="003D0EF7" w:rsidRDefault="006E3234" w:rsidP="00FB2B31">
            <w:pPr>
              <w:rPr>
                <w:rFonts w:ascii="Arial" w:hAnsi="Arial" w:cs="Arial"/>
                <w:b/>
                <w:bCs/>
              </w:rPr>
            </w:pPr>
            <w:r w:rsidRPr="003D0EF7">
              <w:rPr>
                <w:rFonts w:ascii="Arial" w:hAnsi="Arial" w:cs="Arial"/>
                <w:b/>
                <w:bCs/>
              </w:rPr>
              <w:t>GDS</w:t>
            </w:r>
          </w:p>
        </w:tc>
        <w:tc>
          <w:tcPr>
            <w:tcW w:w="1647" w:type="dxa"/>
            <w:shd w:val="clear" w:color="auto" w:fill="auto"/>
            <w:vAlign w:val="center"/>
          </w:tcPr>
          <w:p w14:paraId="740FDDF6" w14:textId="77777777" w:rsidR="006E3234" w:rsidRPr="003D0EF7" w:rsidRDefault="006E3234" w:rsidP="00FB2B31">
            <w:pPr>
              <w:rPr>
                <w:rFonts w:ascii="Arial" w:hAnsi="Arial" w:cs="Arial"/>
              </w:rPr>
            </w:pPr>
            <w:r w:rsidRPr="003D0EF7">
              <w:rPr>
                <w:rFonts w:ascii="Arial" w:hAnsi="Arial" w:cs="Arial"/>
              </w:rPr>
              <w:t>2.6</w:t>
            </w:r>
            <w:r w:rsidRPr="003D0EF7">
              <w:rPr>
                <w:rFonts w:ascii="Arial" w:hAnsi="Arial" w:cs="Arial"/>
              </w:rPr>
              <w:sym w:font="Symbol" w:char="F0B1"/>
            </w:r>
            <w:r w:rsidRPr="003D0EF7">
              <w:rPr>
                <w:rFonts w:ascii="Arial" w:hAnsi="Arial" w:cs="Arial"/>
              </w:rPr>
              <w:t>2.6</w:t>
            </w:r>
          </w:p>
        </w:tc>
        <w:tc>
          <w:tcPr>
            <w:tcW w:w="1402" w:type="dxa"/>
            <w:shd w:val="clear" w:color="auto" w:fill="auto"/>
            <w:vAlign w:val="center"/>
          </w:tcPr>
          <w:p w14:paraId="1FC32D77" w14:textId="77777777" w:rsidR="006E3234" w:rsidRPr="003D0EF7" w:rsidRDefault="006E3234" w:rsidP="00FB2B31">
            <w:pPr>
              <w:rPr>
                <w:rFonts w:ascii="Arial" w:hAnsi="Arial" w:cs="Arial"/>
              </w:rPr>
            </w:pPr>
            <w:r w:rsidRPr="003D0EF7">
              <w:rPr>
                <w:rFonts w:ascii="Arial" w:hAnsi="Arial" w:cs="Arial"/>
              </w:rPr>
              <w:t>1.3</w:t>
            </w:r>
            <w:r w:rsidRPr="003D0EF7">
              <w:rPr>
                <w:rFonts w:ascii="Arial" w:hAnsi="Arial" w:cs="Arial"/>
              </w:rPr>
              <w:sym w:font="Symbol" w:char="F0B1"/>
            </w:r>
            <w:r w:rsidRPr="003D0EF7">
              <w:rPr>
                <w:rFonts w:ascii="Arial" w:hAnsi="Arial" w:cs="Arial"/>
              </w:rPr>
              <w:t>2.5</w:t>
            </w:r>
          </w:p>
        </w:tc>
        <w:tc>
          <w:tcPr>
            <w:tcW w:w="1254" w:type="dxa"/>
            <w:shd w:val="clear" w:color="auto" w:fill="auto"/>
            <w:vAlign w:val="center"/>
          </w:tcPr>
          <w:p w14:paraId="1DB3F4E4" w14:textId="77777777" w:rsidR="006E3234" w:rsidRPr="003D0EF7" w:rsidRDefault="006E3234" w:rsidP="00FB2B31">
            <w:pPr>
              <w:rPr>
                <w:rFonts w:ascii="Arial" w:hAnsi="Arial" w:cs="Arial"/>
                <w:b/>
                <w:i/>
              </w:rPr>
            </w:pPr>
            <w:r w:rsidRPr="003D0EF7">
              <w:rPr>
                <w:rFonts w:ascii="Arial" w:hAnsi="Arial" w:cs="Arial"/>
                <w:b/>
                <w:i/>
              </w:rPr>
              <w:t>&lt;0.0001</w:t>
            </w:r>
          </w:p>
        </w:tc>
      </w:tr>
      <w:tr w:rsidR="006E3234" w:rsidRPr="003D0EF7" w14:paraId="4D904A76" w14:textId="77777777" w:rsidTr="00610EA8">
        <w:trPr>
          <w:trHeight w:val="346"/>
        </w:trPr>
        <w:tc>
          <w:tcPr>
            <w:tcW w:w="4047" w:type="dxa"/>
            <w:shd w:val="clear" w:color="auto" w:fill="auto"/>
            <w:vAlign w:val="center"/>
          </w:tcPr>
          <w:p w14:paraId="2B284900" w14:textId="77777777" w:rsidR="006E3234" w:rsidRPr="003D0EF7" w:rsidRDefault="006E3234" w:rsidP="00FB2B31">
            <w:pPr>
              <w:rPr>
                <w:rFonts w:ascii="Arial" w:hAnsi="Arial" w:cs="Arial"/>
                <w:b/>
                <w:bCs/>
              </w:rPr>
            </w:pPr>
            <w:r w:rsidRPr="003D0EF7">
              <w:rPr>
                <w:rFonts w:ascii="Arial" w:hAnsi="Arial" w:cs="Arial"/>
                <w:b/>
                <w:bCs/>
              </w:rPr>
              <w:t>UPSIT</w:t>
            </w:r>
          </w:p>
        </w:tc>
        <w:tc>
          <w:tcPr>
            <w:tcW w:w="1647" w:type="dxa"/>
            <w:shd w:val="clear" w:color="auto" w:fill="auto"/>
            <w:vAlign w:val="center"/>
          </w:tcPr>
          <w:p w14:paraId="4385400B" w14:textId="77777777" w:rsidR="006E3234" w:rsidRPr="003D0EF7" w:rsidRDefault="006E3234" w:rsidP="00FB2B31">
            <w:pPr>
              <w:rPr>
                <w:rFonts w:ascii="Arial" w:hAnsi="Arial" w:cs="Arial"/>
              </w:rPr>
            </w:pPr>
            <w:r w:rsidRPr="003D0EF7">
              <w:rPr>
                <w:rFonts w:ascii="Arial" w:hAnsi="Arial" w:cs="Arial"/>
              </w:rPr>
              <w:t>21.4</w:t>
            </w:r>
            <w:r w:rsidRPr="003D0EF7">
              <w:rPr>
                <w:rFonts w:ascii="Arial" w:hAnsi="Arial" w:cs="Arial"/>
              </w:rPr>
              <w:sym w:font="Symbol" w:char="F0B1"/>
            </w:r>
            <w:r w:rsidRPr="003D0EF7">
              <w:rPr>
                <w:rFonts w:ascii="Arial" w:hAnsi="Arial" w:cs="Arial"/>
              </w:rPr>
              <w:t>8.9</w:t>
            </w:r>
          </w:p>
        </w:tc>
        <w:tc>
          <w:tcPr>
            <w:tcW w:w="1402" w:type="dxa"/>
            <w:shd w:val="clear" w:color="auto" w:fill="auto"/>
            <w:vAlign w:val="center"/>
          </w:tcPr>
          <w:p w14:paraId="69F6C4EE" w14:textId="77777777" w:rsidR="006E3234" w:rsidRPr="003D0EF7" w:rsidRDefault="006E3234" w:rsidP="00FB2B31">
            <w:pPr>
              <w:rPr>
                <w:rFonts w:ascii="Arial" w:hAnsi="Arial" w:cs="Arial"/>
              </w:rPr>
            </w:pPr>
            <w:r w:rsidRPr="003D0EF7">
              <w:rPr>
                <w:rFonts w:ascii="Arial" w:hAnsi="Arial" w:cs="Arial"/>
              </w:rPr>
              <w:t>34</w:t>
            </w:r>
            <w:r w:rsidRPr="003D0EF7">
              <w:rPr>
                <w:rFonts w:ascii="Arial" w:hAnsi="Arial" w:cs="Arial"/>
              </w:rPr>
              <w:sym w:font="Symbol" w:char="F0B1"/>
            </w:r>
            <w:r w:rsidRPr="003D0EF7">
              <w:rPr>
                <w:rFonts w:ascii="Arial" w:hAnsi="Arial" w:cs="Arial"/>
              </w:rPr>
              <w:t>3.6</w:t>
            </w:r>
          </w:p>
        </w:tc>
        <w:tc>
          <w:tcPr>
            <w:tcW w:w="1254" w:type="dxa"/>
            <w:shd w:val="clear" w:color="auto" w:fill="auto"/>
            <w:vAlign w:val="center"/>
          </w:tcPr>
          <w:p w14:paraId="3AEDBD9F" w14:textId="77777777" w:rsidR="006E3234" w:rsidRPr="003D0EF7" w:rsidRDefault="006E3234" w:rsidP="00FB2B31">
            <w:pPr>
              <w:rPr>
                <w:rFonts w:ascii="Arial" w:hAnsi="Arial" w:cs="Arial"/>
                <w:b/>
                <w:i/>
              </w:rPr>
            </w:pPr>
            <w:r w:rsidRPr="003D0EF7">
              <w:rPr>
                <w:rFonts w:ascii="Arial" w:hAnsi="Arial" w:cs="Arial"/>
                <w:b/>
                <w:i/>
              </w:rPr>
              <w:t>&lt;0.0001</w:t>
            </w:r>
          </w:p>
        </w:tc>
      </w:tr>
      <w:tr w:rsidR="006E3234" w:rsidRPr="003D0EF7" w14:paraId="518AE2BB" w14:textId="77777777" w:rsidTr="00610EA8">
        <w:trPr>
          <w:trHeight w:val="346"/>
        </w:trPr>
        <w:tc>
          <w:tcPr>
            <w:tcW w:w="4047" w:type="dxa"/>
            <w:shd w:val="clear" w:color="auto" w:fill="auto"/>
            <w:vAlign w:val="center"/>
          </w:tcPr>
          <w:p w14:paraId="33857892" w14:textId="77777777" w:rsidR="006E3234" w:rsidRPr="003D0EF7" w:rsidRDefault="006E3234" w:rsidP="00FB2B31">
            <w:pPr>
              <w:rPr>
                <w:rFonts w:ascii="Arial" w:hAnsi="Arial" w:cs="Arial"/>
                <w:b/>
                <w:bCs/>
              </w:rPr>
            </w:pPr>
            <w:r w:rsidRPr="003D0EF7">
              <w:rPr>
                <w:rFonts w:ascii="Arial" w:hAnsi="Arial" w:cs="Arial"/>
                <w:b/>
                <w:bCs/>
              </w:rPr>
              <w:t>SCOPA_AUT</w:t>
            </w:r>
          </w:p>
        </w:tc>
        <w:tc>
          <w:tcPr>
            <w:tcW w:w="1647" w:type="dxa"/>
            <w:shd w:val="clear" w:color="auto" w:fill="auto"/>
            <w:vAlign w:val="center"/>
          </w:tcPr>
          <w:p w14:paraId="226F3B81" w14:textId="77777777" w:rsidR="006E3234" w:rsidRPr="003D0EF7" w:rsidRDefault="006E3234" w:rsidP="00FB2B31">
            <w:pPr>
              <w:rPr>
                <w:rFonts w:ascii="Arial" w:hAnsi="Arial" w:cs="Arial"/>
              </w:rPr>
            </w:pPr>
            <w:r w:rsidRPr="003D0EF7">
              <w:rPr>
                <w:rFonts w:ascii="Arial" w:hAnsi="Arial" w:cs="Arial"/>
              </w:rPr>
              <w:t>9.6</w:t>
            </w:r>
            <w:r w:rsidRPr="003D0EF7">
              <w:rPr>
                <w:rFonts w:ascii="Arial" w:hAnsi="Arial" w:cs="Arial"/>
              </w:rPr>
              <w:sym w:font="Symbol" w:char="F0B1"/>
            </w:r>
            <w:r w:rsidRPr="003D0EF7">
              <w:rPr>
                <w:rFonts w:ascii="Arial" w:hAnsi="Arial" w:cs="Arial"/>
              </w:rPr>
              <w:t>6.4</w:t>
            </w:r>
          </w:p>
        </w:tc>
        <w:tc>
          <w:tcPr>
            <w:tcW w:w="1402" w:type="dxa"/>
            <w:shd w:val="clear" w:color="auto" w:fill="auto"/>
            <w:vAlign w:val="center"/>
          </w:tcPr>
          <w:p w14:paraId="204A7BC3" w14:textId="77777777" w:rsidR="006E3234" w:rsidRPr="003D0EF7" w:rsidRDefault="006E3234" w:rsidP="00FB2B31">
            <w:pPr>
              <w:rPr>
                <w:rFonts w:ascii="Arial" w:hAnsi="Arial" w:cs="Arial"/>
              </w:rPr>
            </w:pPr>
            <w:r w:rsidRPr="003D0EF7">
              <w:rPr>
                <w:rFonts w:ascii="Arial" w:hAnsi="Arial" w:cs="Arial"/>
              </w:rPr>
              <w:t>5.4</w:t>
            </w:r>
            <w:r w:rsidRPr="003D0EF7">
              <w:rPr>
                <w:rFonts w:ascii="Arial" w:hAnsi="Arial" w:cs="Arial"/>
              </w:rPr>
              <w:sym w:font="Symbol" w:char="F0B1"/>
            </w:r>
            <w:r w:rsidRPr="003D0EF7">
              <w:rPr>
                <w:rFonts w:ascii="Arial" w:hAnsi="Arial" w:cs="Arial"/>
              </w:rPr>
              <w:t>3.4</w:t>
            </w:r>
          </w:p>
        </w:tc>
        <w:tc>
          <w:tcPr>
            <w:tcW w:w="1254" w:type="dxa"/>
            <w:shd w:val="clear" w:color="auto" w:fill="auto"/>
            <w:vAlign w:val="center"/>
          </w:tcPr>
          <w:p w14:paraId="647AAEA5" w14:textId="77777777" w:rsidR="006E3234" w:rsidRPr="003D0EF7" w:rsidRDefault="006E3234" w:rsidP="00FB2B31">
            <w:pPr>
              <w:rPr>
                <w:rFonts w:ascii="Arial" w:hAnsi="Arial" w:cs="Arial"/>
                <w:b/>
                <w:i/>
              </w:rPr>
            </w:pPr>
            <w:r w:rsidRPr="003D0EF7">
              <w:rPr>
                <w:rFonts w:ascii="Arial" w:hAnsi="Arial" w:cs="Arial"/>
                <w:b/>
                <w:i/>
              </w:rPr>
              <w:t>&lt;0.0001</w:t>
            </w:r>
          </w:p>
        </w:tc>
      </w:tr>
      <w:tr w:rsidR="006E3234" w:rsidRPr="003D0EF7" w14:paraId="61FCAB01" w14:textId="77777777" w:rsidTr="00610EA8">
        <w:trPr>
          <w:trHeight w:val="346"/>
        </w:trPr>
        <w:tc>
          <w:tcPr>
            <w:tcW w:w="4047" w:type="dxa"/>
            <w:shd w:val="clear" w:color="auto" w:fill="auto"/>
            <w:vAlign w:val="center"/>
          </w:tcPr>
          <w:p w14:paraId="58290443" w14:textId="77777777" w:rsidR="006E3234" w:rsidRPr="003D0EF7" w:rsidRDefault="00912301" w:rsidP="00FB2B31">
            <w:pPr>
              <w:rPr>
                <w:rFonts w:ascii="Arial" w:hAnsi="Arial" w:cs="Arial"/>
                <w:b/>
                <w:bCs/>
              </w:rPr>
            </w:pPr>
            <w:r w:rsidRPr="003D0EF7">
              <w:rPr>
                <w:rFonts w:ascii="Arial" w:hAnsi="Arial" w:cs="Arial"/>
                <w:b/>
                <w:bCs/>
              </w:rPr>
              <w:t>RBDSQ</w:t>
            </w:r>
            <w:r w:rsidR="00023210" w:rsidRPr="003D0EF7">
              <w:rPr>
                <w:rFonts w:ascii="Arial" w:hAnsi="Arial" w:cs="Arial"/>
                <w:b/>
                <w:bCs/>
              </w:rPr>
              <w:t xml:space="preserve"> (Y/N) (%)</w:t>
            </w:r>
          </w:p>
        </w:tc>
        <w:tc>
          <w:tcPr>
            <w:tcW w:w="1647" w:type="dxa"/>
            <w:shd w:val="clear" w:color="auto" w:fill="auto"/>
            <w:vAlign w:val="center"/>
          </w:tcPr>
          <w:p w14:paraId="3895607F" w14:textId="77777777" w:rsidR="006E3234" w:rsidRPr="003D0EF7" w:rsidRDefault="00023210" w:rsidP="00FB2B31">
            <w:pPr>
              <w:rPr>
                <w:rFonts w:ascii="Arial" w:hAnsi="Arial" w:cs="Arial"/>
              </w:rPr>
            </w:pPr>
            <w:r w:rsidRPr="003D0EF7">
              <w:rPr>
                <w:rFonts w:ascii="Arial" w:hAnsi="Arial" w:cs="Arial"/>
              </w:rPr>
              <w:t>34/50 (40.5%)</w:t>
            </w:r>
          </w:p>
        </w:tc>
        <w:tc>
          <w:tcPr>
            <w:tcW w:w="1402" w:type="dxa"/>
            <w:shd w:val="clear" w:color="auto" w:fill="auto"/>
            <w:vAlign w:val="center"/>
          </w:tcPr>
          <w:p w14:paraId="55A3C007" w14:textId="77777777" w:rsidR="006E3234" w:rsidRPr="003D0EF7" w:rsidRDefault="00023210" w:rsidP="00FB2B31">
            <w:pPr>
              <w:rPr>
                <w:rFonts w:ascii="Arial" w:hAnsi="Arial" w:cs="Arial"/>
              </w:rPr>
            </w:pPr>
            <w:r w:rsidRPr="003D0EF7">
              <w:rPr>
                <w:rFonts w:ascii="Arial" w:hAnsi="Arial" w:cs="Arial"/>
              </w:rPr>
              <w:t>6/36 (14</w:t>
            </w:r>
            <w:r w:rsidR="00305D08" w:rsidRPr="003D0EF7">
              <w:rPr>
                <w:rFonts w:ascii="Arial" w:hAnsi="Arial" w:cs="Arial"/>
              </w:rPr>
              <w:t>.3</w:t>
            </w:r>
            <w:r w:rsidRPr="003D0EF7">
              <w:rPr>
                <w:rFonts w:ascii="Arial" w:hAnsi="Arial" w:cs="Arial"/>
              </w:rPr>
              <w:t>%)</w:t>
            </w:r>
          </w:p>
        </w:tc>
        <w:tc>
          <w:tcPr>
            <w:tcW w:w="1254" w:type="dxa"/>
            <w:shd w:val="clear" w:color="auto" w:fill="auto"/>
            <w:vAlign w:val="center"/>
          </w:tcPr>
          <w:p w14:paraId="060AA8DC" w14:textId="77777777" w:rsidR="006E3234" w:rsidRPr="003D0EF7" w:rsidRDefault="00023210" w:rsidP="00FB2B31">
            <w:pPr>
              <w:rPr>
                <w:rFonts w:ascii="Arial" w:hAnsi="Arial" w:cs="Arial"/>
                <w:b/>
                <w:i/>
              </w:rPr>
            </w:pPr>
            <w:r w:rsidRPr="003D0EF7">
              <w:rPr>
                <w:rFonts w:ascii="Arial" w:hAnsi="Arial" w:cs="Arial"/>
                <w:b/>
                <w:i/>
              </w:rPr>
              <w:t>0.003</w:t>
            </w:r>
          </w:p>
        </w:tc>
      </w:tr>
    </w:tbl>
    <w:p w14:paraId="35393036" w14:textId="77777777" w:rsidR="00AB2C25" w:rsidRPr="003D0EF7" w:rsidRDefault="00AB2C25" w:rsidP="006E3234">
      <w:pPr>
        <w:pStyle w:val="Caption"/>
        <w:keepNext/>
        <w:rPr>
          <w:rFonts w:ascii="Arial" w:hAnsi="Arial" w:cs="Arial"/>
          <w:color w:val="auto"/>
          <w:sz w:val="20"/>
          <w:szCs w:val="20"/>
        </w:rPr>
      </w:pPr>
      <w:r w:rsidRPr="003D0EF7">
        <w:rPr>
          <w:rFonts w:ascii="Arial" w:hAnsi="Arial" w:cs="Arial"/>
          <w:b w:val="0"/>
          <w:color w:val="auto"/>
          <w:sz w:val="24"/>
          <w:szCs w:val="24"/>
        </w:rPr>
        <w:t xml:space="preserve">Abbreviations: GDS: Geriatric depression scale; </w:t>
      </w:r>
      <w:r w:rsidR="00405296" w:rsidRPr="003D0EF7">
        <w:rPr>
          <w:rFonts w:ascii="Arial" w:hAnsi="Arial" w:cs="Arial"/>
          <w:b w:val="0"/>
          <w:color w:val="auto"/>
          <w:sz w:val="24"/>
          <w:szCs w:val="24"/>
        </w:rPr>
        <w:t xml:space="preserve">HVLT: Hopkins verbal learning test; </w:t>
      </w:r>
      <w:proofErr w:type="spellStart"/>
      <w:r w:rsidRPr="003D0EF7">
        <w:rPr>
          <w:rFonts w:ascii="Arial" w:hAnsi="Arial" w:cs="Arial"/>
          <w:b w:val="0"/>
          <w:color w:val="auto"/>
          <w:sz w:val="24"/>
          <w:szCs w:val="24"/>
        </w:rPr>
        <w:t>MoCA</w:t>
      </w:r>
      <w:proofErr w:type="spellEnd"/>
      <w:r w:rsidRPr="003D0EF7">
        <w:rPr>
          <w:rFonts w:ascii="Arial" w:hAnsi="Arial" w:cs="Arial"/>
          <w:b w:val="0"/>
          <w:color w:val="auto"/>
          <w:sz w:val="24"/>
          <w:szCs w:val="24"/>
        </w:rPr>
        <w:t xml:space="preserve">: </w:t>
      </w:r>
      <w:r w:rsidR="00405296" w:rsidRPr="003D0EF7">
        <w:rPr>
          <w:rFonts w:ascii="Arial" w:hAnsi="Arial" w:cs="Arial"/>
          <w:b w:val="0"/>
          <w:color w:val="auto"/>
          <w:sz w:val="24"/>
          <w:szCs w:val="24"/>
        </w:rPr>
        <w:t xml:space="preserve">Montreal cognitive assessment; </w:t>
      </w:r>
      <w:r w:rsidR="00023210" w:rsidRPr="003D0EF7">
        <w:rPr>
          <w:rFonts w:ascii="Arial" w:hAnsi="Arial" w:cs="Arial"/>
          <w:b w:val="0"/>
          <w:color w:val="auto"/>
          <w:sz w:val="24"/>
          <w:szCs w:val="24"/>
          <w:shd w:val="clear" w:color="auto" w:fill="FFFFFF"/>
        </w:rPr>
        <w:t>* RBDSQ = REM Sleep Behavior Disorder Questionnaire (Yes = &lt; 5, No ≥ 5)</w:t>
      </w:r>
      <w:r w:rsidR="00023210" w:rsidRPr="003D0EF7">
        <w:rPr>
          <w:rFonts w:ascii="Arial" w:hAnsi="Arial" w:cs="Arial"/>
          <w:b w:val="0"/>
          <w:color w:val="auto"/>
          <w:sz w:val="24"/>
          <w:szCs w:val="24"/>
        </w:rPr>
        <w:t>;</w:t>
      </w:r>
      <w:r w:rsidR="00405296" w:rsidRPr="003D0EF7">
        <w:rPr>
          <w:rFonts w:ascii="Arial" w:hAnsi="Arial" w:cs="Arial"/>
          <w:b w:val="0"/>
          <w:color w:val="auto"/>
          <w:sz w:val="24"/>
          <w:szCs w:val="24"/>
        </w:rPr>
        <w:t xml:space="preserve"> </w:t>
      </w:r>
      <w:r w:rsidR="00405296" w:rsidRPr="003D0EF7">
        <w:rPr>
          <w:rFonts w:ascii="Arial" w:hAnsi="Arial" w:cs="Arial"/>
          <w:b w:val="0"/>
          <w:color w:val="auto"/>
          <w:sz w:val="24"/>
          <w:szCs w:val="24"/>
          <w:shd w:val="clear" w:color="auto" w:fill="FFFFFF"/>
        </w:rPr>
        <w:t xml:space="preserve">SCOPA-AUT: Scales for Outcomes in Parkinson's disease – Autonomic; </w:t>
      </w:r>
      <w:r w:rsidR="00405296" w:rsidRPr="003D0EF7">
        <w:rPr>
          <w:rFonts w:ascii="Arial" w:hAnsi="Arial" w:cs="Arial"/>
          <w:b w:val="0"/>
          <w:color w:val="auto"/>
          <w:sz w:val="24"/>
          <w:szCs w:val="24"/>
        </w:rPr>
        <w:t>STAI: State-trait anxiety inventory; UPSIT: University of Pennsylvania Smell Identification Test</w:t>
      </w:r>
      <w:r w:rsidR="00405296" w:rsidRPr="003D0EF7">
        <w:rPr>
          <w:rFonts w:ascii="Arial" w:hAnsi="Arial" w:cs="Arial"/>
          <w:color w:val="auto"/>
          <w:sz w:val="20"/>
          <w:szCs w:val="20"/>
        </w:rPr>
        <w:t>.</w:t>
      </w:r>
    </w:p>
    <w:p w14:paraId="6DFB6234" w14:textId="77777777" w:rsidR="00AC6B54" w:rsidRPr="003D0EF7" w:rsidRDefault="00AC6B54" w:rsidP="00AC6B54">
      <w:pPr>
        <w:rPr>
          <w:rFonts w:ascii="Arial" w:hAnsi="Arial" w:cs="Arial"/>
        </w:rPr>
      </w:pPr>
    </w:p>
    <w:p w14:paraId="5FF355E2" w14:textId="77777777" w:rsidR="006E3234" w:rsidRPr="003D0EF7" w:rsidRDefault="006E3234" w:rsidP="006E3234">
      <w:pPr>
        <w:rPr>
          <w:rFonts w:ascii="Arial" w:hAnsi="Arial" w:cs="Arial"/>
          <w:b/>
          <w:i/>
        </w:rPr>
      </w:pPr>
    </w:p>
    <w:p w14:paraId="153295A6" w14:textId="77777777" w:rsidR="006E3234" w:rsidRPr="003D0EF7" w:rsidRDefault="006E3234" w:rsidP="006E3234">
      <w:pPr>
        <w:rPr>
          <w:rFonts w:ascii="Arial" w:hAnsi="Arial" w:cs="Arial"/>
          <w:b/>
          <w:i/>
        </w:rPr>
      </w:pPr>
    </w:p>
    <w:p w14:paraId="50A3ACEA" w14:textId="77777777" w:rsidR="006E3234" w:rsidRPr="003D0EF7" w:rsidRDefault="006E3234" w:rsidP="006E3234">
      <w:pPr>
        <w:rPr>
          <w:rFonts w:ascii="Arial" w:hAnsi="Arial" w:cs="Arial"/>
          <w:b/>
          <w:i/>
        </w:rPr>
      </w:pPr>
    </w:p>
    <w:p w14:paraId="322D5BE9" w14:textId="77777777" w:rsidR="006E3234" w:rsidRPr="003D0EF7" w:rsidRDefault="006E3234" w:rsidP="006E3234">
      <w:pPr>
        <w:rPr>
          <w:rFonts w:ascii="Arial" w:hAnsi="Arial" w:cs="Arial"/>
          <w:b/>
          <w:i/>
        </w:rPr>
      </w:pPr>
    </w:p>
    <w:p w14:paraId="112BB763" w14:textId="77777777" w:rsidR="006E3234" w:rsidRPr="003D0EF7" w:rsidRDefault="006E3234" w:rsidP="006E3234">
      <w:pPr>
        <w:rPr>
          <w:rFonts w:ascii="Arial" w:hAnsi="Arial" w:cs="Arial"/>
          <w:b/>
          <w:i/>
        </w:rPr>
      </w:pPr>
    </w:p>
    <w:p w14:paraId="55271E37" w14:textId="77777777" w:rsidR="006E3234" w:rsidRPr="003D0EF7" w:rsidRDefault="006E3234" w:rsidP="006E3234">
      <w:pPr>
        <w:rPr>
          <w:rFonts w:ascii="Arial" w:hAnsi="Arial" w:cs="Arial"/>
          <w:b/>
          <w:i/>
        </w:rPr>
      </w:pPr>
    </w:p>
    <w:p w14:paraId="58BF083C" w14:textId="77777777" w:rsidR="006E3234" w:rsidRPr="003D0EF7" w:rsidRDefault="006E3234" w:rsidP="006E3234">
      <w:pPr>
        <w:rPr>
          <w:rFonts w:ascii="Arial" w:hAnsi="Arial" w:cs="Arial"/>
          <w:b/>
          <w:i/>
        </w:rPr>
      </w:pPr>
    </w:p>
    <w:p w14:paraId="33ABC0FC" w14:textId="77777777" w:rsidR="006E3234" w:rsidRPr="003D0EF7" w:rsidRDefault="006E3234" w:rsidP="006E3234">
      <w:pPr>
        <w:rPr>
          <w:rFonts w:ascii="Arial" w:hAnsi="Arial" w:cs="Arial"/>
          <w:b/>
          <w:i/>
        </w:rPr>
      </w:pPr>
    </w:p>
    <w:p w14:paraId="5F175F8F" w14:textId="77777777" w:rsidR="006E3234" w:rsidRPr="003D0EF7" w:rsidRDefault="006E3234" w:rsidP="006E3234">
      <w:pPr>
        <w:rPr>
          <w:rFonts w:ascii="Arial" w:hAnsi="Arial" w:cs="Arial"/>
          <w:b/>
          <w:i/>
        </w:rPr>
      </w:pPr>
    </w:p>
    <w:p w14:paraId="1EB9CCE3" w14:textId="77777777" w:rsidR="006E3234" w:rsidRPr="003D0EF7" w:rsidRDefault="006E3234" w:rsidP="006E3234">
      <w:pPr>
        <w:rPr>
          <w:rFonts w:ascii="Arial" w:hAnsi="Arial" w:cs="Arial"/>
          <w:b/>
          <w:i/>
        </w:rPr>
      </w:pPr>
    </w:p>
    <w:p w14:paraId="58F5F56F" w14:textId="77777777" w:rsidR="00AC6B54" w:rsidRPr="003D0EF7" w:rsidRDefault="00F17070" w:rsidP="00AC6B54">
      <w:pPr>
        <w:pStyle w:val="Heading1"/>
        <w:spacing w:after="0" w:line="240" w:lineRule="auto"/>
        <w:jc w:val="both"/>
        <w:rPr>
          <w:rFonts w:cs="Arial"/>
          <w:szCs w:val="24"/>
        </w:rPr>
      </w:pPr>
      <w:r w:rsidRPr="003D0EF7">
        <w:rPr>
          <w:rFonts w:cs="Arial"/>
          <w:szCs w:val="24"/>
        </w:rPr>
        <w:t>TABLE 2</w:t>
      </w:r>
      <w:r w:rsidR="00AC6B54" w:rsidRPr="003D0EF7">
        <w:rPr>
          <w:rFonts w:cs="Arial"/>
          <w:szCs w:val="24"/>
        </w:rPr>
        <w:t xml:space="preserve">: </w:t>
      </w:r>
      <w:r w:rsidR="005A339C" w:rsidRPr="003D0EF7">
        <w:rPr>
          <w:rFonts w:cs="Arial"/>
          <w:szCs w:val="24"/>
        </w:rPr>
        <w:t>Baseline cognitive</w:t>
      </w:r>
      <w:r w:rsidR="00AC6B54" w:rsidRPr="003D0EF7">
        <w:rPr>
          <w:rFonts w:cs="Arial"/>
          <w:szCs w:val="24"/>
        </w:rPr>
        <w:t>, psychiatric and non-motor symptoms in Parkinson’s disease (PD) with (PD-ICB) and without (PD-no-ICB) impulsive-compulsive behavior</w:t>
      </w:r>
      <w:r w:rsidR="00FD2BF0" w:rsidRPr="003D0EF7">
        <w:rPr>
          <w:rFonts w:cs="Arial"/>
          <w:szCs w:val="24"/>
        </w:rPr>
        <w:t xml:space="preserve">. </w:t>
      </w:r>
    </w:p>
    <w:p w14:paraId="6ED57C69" w14:textId="77777777" w:rsidR="00AC6B54" w:rsidRPr="003D0EF7" w:rsidRDefault="00AC6B54" w:rsidP="00AC6B54">
      <w:pPr>
        <w:jc w:val="both"/>
        <w:rPr>
          <w:rFonts w:ascii="Arial" w:hAnsi="Arial" w:cs="Arial"/>
          <w:b/>
          <w:i/>
        </w:rPr>
      </w:pPr>
    </w:p>
    <w:tbl>
      <w:tblPr>
        <w:tblStyle w:val="TableGrid"/>
        <w:tblpPr w:leftFromText="180" w:rightFromText="180" w:vertAnchor="text" w:horzAnchor="margin" w:tblpY="-44"/>
        <w:tblW w:w="8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7"/>
        <w:gridCol w:w="1856"/>
        <w:gridCol w:w="1856"/>
        <w:gridCol w:w="1151"/>
      </w:tblGrid>
      <w:tr w:rsidR="00AC6B54" w:rsidRPr="003D0EF7" w14:paraId="3376A69F" w14:textId="77777777" w:rsidTr="00610EA8">
        <w:trPr>
          <w:trHeight w:val="454"/>
        </w:trPr>
        <w:tc>
          <w:tcPr>
            <w:tcW w:w="3487" w:type="dxa"/>
          </w:tcPr>
          <w:p w14:paraId="0F12C73A" w14:textId="77777777" w:rsidR="00AC6B54" w:rsidRPr="003D0EF7" w:rsidRDefault="00AC6B54" w:rsidP="00FB2B31">
            <w:pPr>
              <w:rPr>
                <w:rFonts w:ascii="Arial" w:hAnsi="Arial" w:cs="Arial"/>
                <w:b/>
                <w:bCs/>
              </w:rPr>
            </w:pPr>
          </w:p>
        </w:tc>
        <w:tc>
          <w:tcPr>
            <w:tcW w:w="1856" w:type="dxa"/>
          </w:tcPr>
          <w:p w14:paraId="5E71B1F1" w14:textId="77777777" w:rsidR="00AC6B54" w:rsidRPr="003D0EF7" w:rsidRDefault="00AC6B54" w:rsidP="00FB2B31">
            <w:pPr>
              <w:rPr>
                <w:rFonts w:ascii="Arial" w:hAnsi="Arial" w:cs="Arial"/>
                <w:b/>
                <w:bCs/>
              </w:rPr>
            </w:pPr>
            <w:r w:rsidRPr="003D0EF7">
              <w:rPr>
                <w:rFonts w:ascii="Arial" w:hAnsi="Arial" w:cs="Arial"/>
                <w:b/>
                <w:bCs/>
              </w:rPr>
              <w:t xml:space="preserve">PD-ICB </w:t>
            </w:r>
          </w:p>
          <w:p w14:paraId="4AC45B64" w14:textId="77777777" w:rsidR="00AC6B54" w:rsidRPr="003D0EF7" w:rsidRDefault="00AC6B54" w:rsidP="00FB2B31">
            <w:pPr>
              <w:rPr>
                <w:rFonts w:ascii="Arial" w:hAnsi="Arial" w:cs="Arial"/>
                <w:b/>
                <w:bCs/>
              </w:rPr>
            </w:pPr>
            <w:r w:rsidRPr="003D0EF7">
              <w:rPr>
                <w:rFonts w:ascii="Arial" w:hAnsi="Arial" w:cs="Arial"/>
                <w:b/>
                <w:bCs/>
              </w:rPr>
              <w:t>(</w:t>
            </w:r>
            <w:proofErr w:type="gramStart"/>
            <w:r w:rsidRPr="003D0EF7">
              <w:rPr>
                <w:rFonts w:ascii="Arial" w:hAnsi="Arial" w:cs="Arial"/>
                <w:b/>
                <w:bCs/>
              </w:rPr>
              <w:t>n</w:t>
            </w:r>
            <w:proofErr w:type="gramEnd"/>
            <w:r w:rsidRPr="003D0EF7">
              <w:rPr>
                <w:rFonts w:ascii="Arial" w:hAnsi="Arial" w:cs="Arial"/>
                <w:b/>
                <w:bCs/>
              </w:rPr>
              <w:t>=42)</w:t>
            </w:r>
          </w:p>
        </w:tc>
        <w:tc>
          <w:tcPr>
            <w:tcW w:w="1856" w:type="dxa"/>
          </w:tcPr>
          <w:p w14:paraId="69F2FA4B" w14:textId="77777777" w:rsidR="00AC6B54" w:rsidRPr="003D0EF7" w:rsidRDefault="00AC6B54" w:rsidP="00FB2B31">
            <w:pPr>
              <w:rPr>
                <w:rFonts w:ascii="Arial" w:hAnsi="Arial" w:cs="Arial"/>
                <w:b/>
                <w:bCs/>
              </w:rPr>
            </w:pPr>
            <w:r w:rsidRPr="003D0EF7">
              <w:rPr>
                <w:rFonts w:ascii="Arial" w:hAnsi="Arial" w:cs="Arial"/>
                <w:b/>
                <w:bCs/>
              </w:rPr>
              <w:t>PD-no-ICB</w:t>
            </w:r>
          </w:p>
          <w:p w14:paraId="29790FD3" w14:textId="77777777" w:rsidR="00AC6B54" w:rsidRPr="003D0EF7" w:rsidRDefault="00AC6B54" w:rsidP="00FB2B31">
            <w:pPr>
              <w:rPr>
                <w:rFonts w:ascii="Arial" w:hAnsi="Arial" w:cs="Arial"/>
                <w:b/>
                <w:bCs/>
              </w:rPr>
            </w:pPr>
            <w:r w:rsidRPr="003D0EF7">
              <w:rPr>
                <w:rFonts w:ascii="Arial" w:hAnsi="Arial" w:cs="Arial"/>
                <w:b/>
                <w:bCs/>
              </w:rPr>
              <w:t>(</w:t>
            </w:r>
            <w:proofErr w:type="gramStart"/>
            <w:r w:rsidRPr="003D0EF7">
              <w:rPr>
                <w:rFonts w:ascii="Arial" w:hAnsi="Arial" w:cs="Arial"/>
                <w:b/>
                <w:bCs/>
              </w:rPr>
              <w:t>n</w:t>
            </w:r>
            <w:proofErr w:type="gramEnd"/>
            <w:r w:rsidRPr="003D0EF7">
              <w:rPr>
                <w:rFonts w:ascii="Arial" w:hAnsi="Arial" w:cs="Arial"/>
                <w:b/>
                <w:bCs/>
              </w:rPr>
              <w:t>=42)</w:t>
            </w:r>
          </w:p>
        </w:tc>
        <w:tc>
          <w:tcPr>
            <w:tcW w:w="1151" w:type="dxa"/>
          </w:tcPr>
          <w:p w14:paraId="2460DFCE" w14:textId="77777777" w:rsidR="00AC6B54" w:rsidRPr="003D0EF7" w:rsidRDefault="00AC6B54" w:rsidP="00FB2B31">
            <w:pPr>
              <w:rPr>
                <w:rFonts w:ascii="Arial" w:hAnsi="Arial" w:cs="Arial"/>
                <w:b/>
                <w:bCs/>
              </w:rPr>
            </w:pPr>
            <w:proofErr w:type="gramStart"/>
            <w:r w:rsidRPr="003D0EF7">
              <w:rPr>
                <w:rFonts w:ascii="Arial" w:hAnsi="Arial" w:cs="Arial"/>
                <w:b/>
                <w:bCs/>
              </w:rPr>
              <w:t>p</w:t>
            </w:r>
            <w:proofErr w:type="gramEnd"/>
            <w:r w:rsidRPr="003D0EF7">
              <w:rPr>
                <w:rFonts w:ascii="Arial" w:hAnsi="Arial" w:cs="Arial"/>
                <w:b/>
                <w:bCs/>
              </w:rPr>
              <w:t xml:space="preserve">-value </w:t>
            </w:r>
          </w:p>
        </w:tc>
      </w:tr>
      <w:tr w:rsidR="00900559" w:rsidRPr="003D0EF7" w14:paraId="09BC01E0" w14:textId="77777777" w:rsidTr="00610EA8">
        <w:trPr>
          <w:trHeight w:val="346"/>
        </w:trPr>
        <w:tc>
          <w:tcPr>
            <w:tcW w:w="3487" w:type="dxa"/>
          </w:tcPr>
          <w:p w14:paraId="11430789" w14:textId="50F72EF0" w:rsidR="00900559" w:rsidRPr="003D0EF7" w:rsidRDefault="00900559" w:rsidP="00FB2B31">
            <w:pPr>
              <w:rPr>
                <w:rFonts w:ascii="Arial" w:hAnsi="Arial" w:cs="Arial"/>
                <w:b/>
                <w:bCs/>
              </w:rPr>
            </w:pPr>
            <w:r w:rsidRPr="003D0EF7">
              <w:rPr>
                <w:rFonts w:ascii="Arial" w:hAnsi="Arial" w:cs="Arial"/>
                <w:b/>
                <w:bCs/>
              </w:rPr>
              <w:t>Age (years)</w:t>
            </w:r>
          </w:p>
        </w:tc>
        <w:tc>
          <w:tcPr>
            <w:tcW w:w="1856" w:type="dxa"/>
          </w:tcPr>
          <w:p w14:paraId="5384D7A1" w14:textId="42ADDA90" w:rsidR="00900559" w:rsidRPr="003D0EF7" w:rsidRDefault="00590F9B" w:rsidP="00FB2B31">
            <w:pPr>
              <w:rPr>
                <w:rFonts w:ascii="Arial" w:hAnsi="Arial" w:cs="Arial"/>
              </w:rPr>
            </w:pPr>
            <w:r w:rsidRPr="003D0EF7">
              <w:rPr>
                <w:rFonts w:ascii="Arial" w:hAnsi="Arial" w:cs="Arial"/>
              </w:rPr>
              <w:t>62.6</w:t>
            </w:r>
            <w:r w:rsidRPr="003D0EF7">
              <w:rPr>
                <w:rFonts w:ascii="Arial" w:hAnsi="Arial" w:cs="Arial"/>
              </w:rPr>
              <w:sym w:font="Symbol" w:char="F0B1"/>
            </w:r>
            <w:r w:rsidRPr="003D0EF7">
              <w:rPr>
                <w:rFonts w:ascii="Arial" w:hAnsi="Arial" w:cs="Arial"/>
              </w:rPr>
              <w:t>9.6</w:t>
            </w:r>
          </w:p>
        </w:tc>
        <w:tc>
          <w:tcPr>
            <w:tcW w:w="1856" w:type="dxa"/>
          </w:tcPr>
          <w:p w14:paraId="2A51128E" w14:textId="77E8D47F" w:rsidR="00900559" w:rsidRPr="003D0EF7" w:rsidRDefault="00590F9B" w:rsidP="00FB2B31">
            <w:pPr>
              <w:rPr>
                <w:rFonts w:ascii="Arial" w:hAnsi="Arial" w:cs="Arial"/>
              </w:rPr>
            </w:pPr>
            <w:r w:rsidRPr="003D0EF7">
              <w:rPr>
                <w:rFonts w:ascii="Arial" w:hAnsi="Arial" w:cs="Arial"/>
              </w:rPr>
              <w:t>62.2</w:t>
            </w:r>
            <w:r w:rsidRPr="003D0EF7">
              <w:rPr>
                <w:rFonts w:ascii="Arial" w:hAnsi="Arial" w:cs="Arial"/>
              </w:rPr>
              <w:sym w:font="Symbol" w:char="F0B1"/>
            </w:r>
            <w:r w:rsidRPr="003D0EF7">
              <w:rPr>
                <w:rFonts w:ascii="Arial" w:hAnsi="Arial" w:cs="Arial"/>
              </w:rPr>
              <w:t>9.1</w:t>
            </w:r>
          </w:p>
        </w:tc>
        <w:tc>
          <w:tcPr>
            <w:tcW w:w="1151" w:type="dxa"/>
          </w:tcPr>
          <w:p w14:paraId="0341ADFA" w14:textId="3B47D025" w:rsidR="00900559" w:rsidRPr="003D0EF7" w:rsidRDefault="00590F9B" w:rsidP="00FB2B31">
            <w:pPr>
              <w:rPr>
                <w:rFonts w:ascii="Arial" w:hAnsi="Arial" w:cs="Arial"/>
              </w:rPr>
            </w:pPr>
            <w:r w:rsidRPr="003D0EF7">
              <w:rPr>
                <w:rFonts w:ascii="Arial" w:hAnsi="Arial" w:cs="Arial"/>
              </w:rPr>
              <w:t>0.8</w:t>
            </w:r>
          </w:p>
        </w:tc>
      </w:tr>
      <w:tr w:rsidR="00900559" w:rsidRPr="003D0EF7" w14:paraId="41027F7D" w14:textId="77777777" w:rsidTr="00610EA8">
        <w:trPr>
          <w:trHeight w:val="346"/>
        </w:trPr>
        <w:tc>
          <w:tcPr>
            <w:tcW w:w="3487" w:type="dxa"/>
          </w:tcPr>
          <w:p w14:paraId="0CA0AEBF" w14:textId="7CAAB13A" w:rsidR="00900559" w:rsidRPr="003D0EF7" w:rsidRDefault="00900559" w:rsidP="00FB2B31">
            <w:pPr>
              <w:rPr>
                <w:rFonts w:ascii="Arial" w:hAnsi="Arial" w:cs="Arial"/>
                <w:b/>
                <w:bCs/>
              </w:rPr>
            </w:pPr>
            <w:r w:rsidRPr="003D0EF7">
              <w:rPr>
                <w:rFonts w:ascii="Arial" w:hAnsi="Arial" w:cs="Arial"/>
                <w:b/>
                <w:bCs/>
              </w:rPr>
              <w:t>Gender (M/F)</w:t>
            </w:r>
          </w:p>
        </w:tc>
        <w:tc>
          <w:tcPr>
            <w:tcW w:w="1856" w:type="dxa"/>
          </w:tcPr>
          <w:p w14:paraId="0B5C7A9F" w14:textId="22A6A540" w:rsidR="00900559" w:rsidRPr="003D0EF7" w:rsidRDefault="00590F9B" w:rsidP="00FB2B31">
            <w:pPr>
              <w:rPr>
                <w:rFonts w:ascii="Arial" w:hAnsi="Arial" w:cs="Arial"/>
              </w:rPr>
            </w:pPr>
            <w:r w:rsidRPr="003D0EF7">
              <w:rPr>
                <w:rFonts w:ascii="Arial" w:hAnsi="Arial" w:cs="Arial"/>
              </w:rPr>
              <w:t>30/12</w:t>
            </w:r>
          </w:p>
        </w:tc>
        <w:tc>
          <w:tcPr>
            <w:tcW w:w="1856" w:type="dxa"/>
          </w:tcPr>
          <w:p w14:paraId="75D8D48B" w14:textId="6E1E410B" w:rsidR="00900559" w:rsidRPr="003D0EF7" w:rsidRDefault="00590F9B" w:rsidP="00FB2B31">
            <w:pPr>
              <w:rPr>
                <w:rFonts w:ascii="Arial" w:hAnsi="Arial" w:cs="Arial"/>
              </w:rPr>
            </w:pPr>
            <w:r w:rsidRPr="003D0EF7">
              <w:rPr>
                <w:rFonts w:ascii="Arial" w:hAnsi="Arial" w:cs="Arial"/>
              </w:rPr>
              <w:t>28/14</w:t>
            </w:r>
          </w:p>
        </w:tc>
        <w:tc>
          <w:tcPr>
            <w:tcW w:w="1151" w:type="dxa"/>
          </w:tcPr>
          <w:p w14:paraId="1A5EC6EF" w14:textId="4D08FC53" w:rsidR="00900559" w:rsidRPr="003D0EF7" w:rsidRDefault="00590F9B" w:rsidP="00FB2B31">
            <w:pPr>
              <w:rPr>
                <w:rFonts w:ascii="Arial" w:hAnsi="Arial" w:cs="Arial"/>
              </w:rPr>
            </w:pPr>
            <w:r w:rsidRPr="003D0EF7">
              <w:rPr>
                <w:rFonts w:ascii="Arial" w:hAnsi="Arial" w:cs="Arial"/>
              </w:rPr>
              <w:t>0.6</w:t>
            </w:r>
          </w:p>
        </w:tc>
      </w:tr>
      <w:tr w:rsidR="00F17070" w:rsidRPr="003D0EF7" w14:paraId="38714F75" w14:textId="77777777" w:rsidTr="00610EA8">
        <w:trPr>
          <w:trHeight w:val="346"/>
        </w:trPr>
        <w:tc>
          <w:tcPr>
            <w:tcW w:w="3487" w:type="dxa"/>
          </w:tcPr>
          <w:p w14:paraId="69E2F1DC" w14:textId="77777777" w:rsidR="00F17070" w:rsidRPr="003D0EF7" w:rsidRDefault="00F17070" w:rsidP="00FB2B31">
            <w:pPr>
              <w:rPr>
                <w:rFonts w:ascii="Arial" w:hAnsi="Arial" w:cs="Arial"/>
                <w:b/>
                <w:bCs/>
              </w:rPr>
            </w:pPr>
            <w:r w:rsidRPr="003D0EF7">
              <w:rPr>
                <w:rFonts w:ascii="Arial" w:hAnsi="Arial" w:cs="Arial"/>
                <w:b/>
                <w:bCs/>
              </w:rPr>
              <w:t>UPDRS-III</w:t>
            </w:r>
          </w:p>
        </w:tc>
        <w:tc>
          <w:tcPr>
            <w:tcW w:w="1856" w:type="dxa"/>
          </w:tcPr>
          <w:p w14:paraId="4265656E" w14:textId="77777777" w:rsidR="00F17070" w:rsidRPr="003D0EF7" w:rsidRDefault="00F17070" w:rsidP="00FB2B31">
            <w:pPr>
              <w:rPr>
                <w:rFonts w:ascii="Arial" w:hAnsi="Arial" w:cs="Arial"/>
              </w:rPr>
            </w:pPr>
            <w:r w:rsidRPr="003D0EF7">
              <w:rPr>
                <w:rFonts w:ascii="Arial" w:hAnsi="Arial" w:cs="Arial"/>
              </w:rPr>
              <w:t>22.3</w:t>
            </w:r>
            <w:r w:rsidRPr="003D0EF7">
              <w:rPr>
                <w:rFonts w:ascii="Arial" w:hAnsi="Arial" w:cs="Arial"/>
              </w:rPr>
              <w:sym w:font="Symbol" w:char="F0B1"/>
            </w:r>
            <w:r w:rsidRPr="003D0EF7">
              <w:rPr>
                <w:rFonts w:ascii="Arial" w:hAnsi="Arial" w:cs="Arial"/>
              </w:rPr>
              <w:t>9.6</w:t>
            </w:r>
          </w:p>
        </w:tc>
        <w:tc>
          <w:tcPr>
            <w:tcW w:w="1856" w:type="dxa"/>
          </w:tcPr>
          <w:p w14:paraId="46F10500" w14:textId="77777777" w:rsidR="00F17070" w:rsidRPr="003D0EF7" w:rsidRDefault="00F17070" w:rsidP="00FB2B31">
            <w:pPr>
              <w:rPr>
                <w:rFonts w:ascii="Arial" w:hAnsi="Arial" w:cs="Arial"/>
              </w:rPr>
            </w:pPr>
            <w:r w:rsidRPr="003D0EF7">
              <w:rPr>
                <w:rFonts w:ascii="Arial" w:hAnsi="Arial" w:cs="Arial"/>
              </w:rPr>
              <w:t>20.6</w:t>
            </w:r>
            <w:r w:rsidRPr="003D0EF7">
              <w:rPr>
                <w:rFonts w:ascii="Arial" w:hAnsi="Arial" w:cs="Arial"/>
              </w:rPr>
              <w:sym w:font="Symbol" w:char="F0B1"/>
            </w:r>
            <w:r w:rsidRPr="003D0EF7">
              <w:rPr>
                <w:rFonts w:ascii="Arial" w:hAnsi="Arial" w:cs="Arial"/>
              </w:rPr>
              <w:t>9.8</w:t>
            </w:r>
          </w:p>
        </w:tc>
        <w:tc>
          <w:tcPr>
            <w:tcW w:w="1151" w:type="dxa"/>
          </w:tcPr>
          <w:p w14:paraId="2759BB40" w14:textId="77777777" w:rsidR="00F17070" w:rsidRPr="003D0EF7" w:rsidRDefault="00F17070" w:rsidP="00FB2B31">
            <w:pPr>
              <w:rPr>
                <w:rFonts w:ascii="Arial" w:hAnsi="Arial" w:cs="Arial"/>
                <w:b/>
                <w:i/>
              </w:rPr>
            </w:pPr>
            <w:r w:rsidRPr="003D0EF7">
              <w:rPr>
                <w:rFonts w:ascii="Arial" w:hAnsi="Arial" w:cs="Arial"/>
              </w:rPr>
              <w:t>0.3</w:t>
            </w:r>
          </w:p>
        </w:tc>
      </w:tr>
      <w:tr w:rsidR="00F17070" w:rsidRPr="003D0EF7" w14:paraId="2D1D331C" w14:textId="77777777" w:rsidTr="00610EA8">
        <w:trPr>
          <w:trHeight w:val="346"/>
        </w:trPr>
        <w:tc>
          <w:tcPr>
            <w:tcW w:w="3487" w:type="dxa"/>
          </w:tcPr>
          <w:p w14:paraId="6E0200BC" w14:textId="77777777" w:rsidR="00F17070" w:rsidRPr="003D0EF7" w:rsidRDefault="00F17070" w:rsidP="00FB2B31">
            <w:pPr>
              <w:rPr>
                <w:rFonts w:ascii="Arial" w:hAnsi="Arial" w:cs="Arial"/>
                <w:b/>
                <w:bCs/>
              </w:rPr>
            </w:pPr>
            <w:r w:rsidRPr="003D0EF7">
              <w:rPr>
                <w:rFonts w:ascii="Arial" w:hAnsi="Arial" w:cs="Arial"/>
                <w:b/>
                <w:bCs/>
              </w:rPr>
              <w:t>H&amp;Y</w:t>
            </w:r>
          </w:p>
        </w:tc>
        <w:tc>
          <w:tcPr>
            <w:tcW w:w="1856" w:type="dxa"/>
          </w:tcPr>
          <w:p w14:paraId="5DE32634" w14:textId="77777777" w:rsidR="00F17070" w:rsidRPr="003D0EF7" w:rsidRDefault="00F17070" w:rsidP="00FB2B31">
            <w:pPr>
              <w:rPr>
                <w:rFonts w:ascii="Arial" w:hAnsi="Arial" w:cs="Arial"/>
              </w:rPr>
            </w:pPr>
            <w:r w:rsidRPr="003D0EF7">
              <w:rPr>
                <w:rFonts w:ascii="Arial" w:hAnsi="Arial" w:cs="Arial"/>
              </w:rPr>
              <w:t>1.8</w:t>
            </w:r>
            <w:r w:rsidRPr="003D0EF7">
              <w:rPr>
                <w:rFonts w:ascii="Arial" w:hAnsi="Arial" w:cs="Arial"/>
              </w:rPr>
              <w:sym w:font="Symbol" w:char="F0B1"/>
            </w:r>
            <w:r w:rsidRPr="003D0EF7">
              <w:rPr>
                <w:rFonts w:ascii="Arial" w:hAnsi="Arial" w:cs="Arial"/>
              </w:rPr>
              <w:t>0.5</w:t>
            </w:r>
          </w:p>
        </w:tc>
        <w:tc>
          <w:tcPr>
            <w:tcW w:w="1856" w:type="dxa"/>
          </w:tcPr>
          <w:p w14:paraId="6E3D871C" w14:textId="77777777" w:rsidR="00F17070" w:rsidRPr="003D0EF7" w:rsidRDefault="00F17070" w:rsidP="00FB2B31">
            <w:pPr>
              <w:rPr>
                <w:rFonts w:ascii="Arial" w:hAnsi="Arial" w:cs="Arial"/>
              </w:rPr>
            </w:pPr>
            <w:r w:rsidRPr="003D0EF7">
              <w:rPr>
                <w:rFonts w:ascii="Arial" w:hAnsi="Arial" w:cs="Arial"/>
              </w:rPr>
              <w:t>1.7</w:t>
            </w:r>
            <w:r w:rsidRPr="003D0EF7">
              <w:rPr>
                <w:rFonts w:ascii="Arial" w:hAnsi="Arial" w:cs="Arial"/>
              </w:rPr>
              <w:sym w:font="Symbol" w:char="F0B1"/>
            </w:r>
            <w:r w:rsidRPr="003D0EF7">
              <w:rPr>
                <w:rFonts w:ascii="Arial" w:hAnsi="Arial" w:cs="Arial"/>
              </w:rPr>
              <w:t>0.5</w:t>
            </w:r>
          </w:p>
        </w:tc>
        <w:tc>
          <w:tcPr>
            <w:tcW w:w="1151" w:type="dxa"/>
          </w:tcPr>
          <w:p w14:paraId="49751E6E" w14:textId="77777777" w:rsidR="00F17070" w:rsidRPr="003D0EF7" w:rsidRDefault="00F17070" w:rsidP="00FB2B31">
            <w:pPr>
              <w:rPr>
                <w:rFonts w:ascii="Arial" w:hAnsi="Arial" w:cs="Arial"/>
                <w:b/>
                <w:i/>
              </w:rPr>
            </w:pPr>
            <w:r w:rsidRPr="003D0EF7">
              <w:rPr>
                <w:rFonts w:ascii="Arial" w:hAnsi="Arial" w:cs="Arial"/>
              </w:rPr>
              <w:t>0.3</w:t>
            </w:r>
          </w:p>
        </w:tc>
      </w:tr>
      <w:tr w:rsidR="00F17070" w:rsidRPr="003D0EF7" w14:paraId="7D568CB7" w14:textId="77777777" w:rsidTr="00610EA8">
        <w:trPr>
          <w:trHeight w:val="346"/>
        </w:trPr>
        <w:tc>
          <w:tcPr>
            <w:tcW w:w="3487" w:type="dxa"/>
          </w:tcPr>
          <w:p w14:paraId="543E8825" w14:textId="77777777" w:rsidR="00F17070" w:rsidRPr="003D0EF7" w:rsidRDefault="00F17070" w:rsidP="00FB2B31">
            <w:pPr>
              <w:rPr>
                <w:rFonts w:ascii="Arial" w:hAnsi="Arial" w:cs="Arial"/>
                <w:b/>
                <w:bCs/>
              </w:rPr>
            </w:pPr>
            <w:r w:rsidRPr="003D0EF7">
              <w:rPr>
                <w:rFonts w:ascii="Lucida Grande" w:hAnsi="Lucida Grande" w:cs="Lucida Grande"/>
                <w:b/>
                <w:bCs/>
              </w:rPr>
              <w:t>Schwab &amp; England (%)</w:t>
            </w:r>
          </w:p>
        </w:tc>
        <w:tc>
          <w:tcPr>
            <w:tcW w:w="1856" w:type="dxa"/>
          </w:tcPr>
          <w:p w14:paraId="7DF9DE83" w14:textId="77777777" w:rsidR="00F17070" w:rsidRPr="003D0EF7" w:rsidRDefault="00F17070" w:rsidP="00FB2B31">
            <w:pPr>
              <w:rPr>
                <w:rFonts w:ascii="Arial" w:hAnsi="Arial" w:cs="Arial"/>
              </w:rPr>
            </w:pPr>
            <w:r w:rsidRPr="003D0EF7">
              <w:rPr>
                <w:rFonts w:ascii="Arial" w:hAnsi="Arial" w:cs="Arial"/>
              </w:rPr>
              <w:t>94.4</w:t>
            </w:r>
            <w:r w:rsidRPr="003D0EF7">
              <w:rPr>
                <w:rFonts w:ascii="Arial" w:hAnsi="Arial" w:cs="Arial"/>
              </w:rPr>
              <w:sym w:font="Symbol" w:char="F0B1"/>
            </w:r>
            <w:r w:rsidRPr="003D0EF7">
              <w:rPr>
                <w:rFonts w:ascii="Arial" w:hAnsi="Arial" w:cs="Arial"/>
              </w:rPr>
              <w:t>6.1</w:t>
            </w:r>
          </w:p>
        </w:tc>
        <w:tc>
          <w:tcPr>
            <w:tcW w:w="1856" w:type="dxa"/>
          </w:tcPr>
          <w:p w14:paraId="75DA3715" w14:textId="77777777" w:rsidR="00F17070" w:rsidRPr="003D0EF7" w:rsidRDefault="00F17070" w:rsidP="00FB2B31">
            <w:pPr>
              <w:rPr>
                <w:rFonts w:ascii="Arial" w:hAnsi="Arial" w:cs="Arial"/>
              </w:rPr>
            </w:pPr>
            <w:r w:rsidRPr="003D0EF7">
              <w:rPr>
                <w:rFonts w:ascii="Arial" w:hAnsi="Arial" w:cs="Arial"/>
              </w:rPr>
              <w:t>93.5</w:t>
            </w:r>
            <w:r w:rsidRPr="003D0EF7">
              <w:rPr>
                <w:rFonts w:ascii="Arial" w:hAnsi="Arial" w:cs="Arial"/>
              </w:rPr>
              <w:sym w:font="Symbol" w:char="F0B1"/>
            </w:r>
            <w:r w:rsidRPr="003D0EF7">
              <w:rPr>
                <w:rFonts w:ascii="Arial" w:hAnsi="Arial" w:cs="Arial"/>
              </w:rPr>
              <w:t>6.7</w:t>
            </w:r>
          </w:p>
        </w:tc>
        <w:tc>
          <w:tcPr>
            <w:tcW w:w="1151" w:type="dxa"/>
          </w:tcPr>
          <w:p w14:paraId="4F800542" w14:textId="77777777" w:rsidR="00F17070" w:rsidRPr="003D0EF7" w:rsidRDefault="00F17070" w:rsidP="00FB2B31">
            <w:pPr>
              <w:rPr>
                <w:rFonts w:ascii="Arial" w:hAnsi="Arial" w:cs="Arial"/>
                <w:b/>
                <w:i/>
              </w:rPr>
            </w:pPr>
            <w:r w:rsidRPr="003D0EF7">
              <w:rPr>
                <w:rFonts w:ascii="Arial" w:hAnsi="Arial" w:cs="Arial"/>
              </w:rPr>
              <w:t>0.5</w:t>
            </w:r>
          </w:p>
        </w:tc>
      </w:tr>
      <w:tr w:rsidR="00F17070" w:rsidRPr="003D0EF7" w14:paraId="241D6169" w14:textId="77777777" w:rsidTr="00610EA8">
        <w:trPr>
          <w:trHeight w:val="346"/>
        </w:trPr>
        <w:tc>
          <w:tcPr>
            <w:tcW w:w="3487" w:type="dxa"/>
          </w:tcPr>
          <w:p w14:paraId="7C613D37" w14:textId="77777777" w:rsidR="00F17070" w:rsidRPr="003D0EF7" w:rsidRDefault="00F17070" w:rsidP="00FB2B31">
            <w:pPr>
              <w:rPr>
                <w:rFonts w:ascii="Arial" w:hAnsi="Arial" w:cs="Arial"/>
                <w:b/>
                <w:bCs/>
              </w:rPr>
            </w:pPr>
            <w:r w:rsidRPr="003D0EF7">
              <w:rPr>
                <w:rFonts w:ascii="Arial" w:hAnsi="Arial" w:cs="Arial"/>
                <w:b/>
                <w:bCs/>
                <w:kern w:val="24"/>
              </w:rPr>
              <w:t>Disease duration from symptoms onset to baseline (months)</w:t>
            </w:r>
          </w:p>
        </w:tc>
        <w:tc>
          <w:tcPr>
            <w:tcW w:w="1856" w:type="dxa"/>
          </w:tcPr>
          <w:p w14:paraId="3976672F" w14:textId="77777777" w:rsidR="00F17070" w:rsidRPr="003D0EF7" w:rsidRDefault="00F17070" w:rsidP="00FB2B31">
            <w:pPr>
              <w:rPr>
                <w:rFonts w:ascii="Arial" w:hAnsi="Arial" w:cs="Arial"/>
              </w:rPr>
            </w:pPr>
            <w:r w:rsidRPr="003D0EF7">
              <w:rPr>
                <w:rFonts w:ascii="Arial" w:hAnsi="Arial" w:cs="Arial"/>
              </w:rPr>
              <w:t>19.9</w:t>
            </w:r>
            <w:r w:rsidRPr="003D0EF7">
              <w:rPr>
                <w:rFonts w:ascii="Arial" w:hAnsi="Arial" w:cs="Arial"/>
              </w:rPr>
              <w:sym w:font="Symbol" w:char="F0B1"/>
            </w:r>
            <w:r w:rsidRPr="003D0EF7">
              <w:rPr>
                <w:rFonts w:ascii="Arial" w:hAnsi="Arial" w:cs="Arial"/>
              </w:rPr>
              <w:t>13.5</w:t>
            </w:r>
          </w:p>
        </w:tc>
        <w:tc>
          <w:tcPr>
            <w:tcW w:w="1856" w:type="dxa"/>
          </w:tcPr>
          <w:p w14:paraId="0E6147D3" w14:textId="77777777" w:rsidR="00F17070" w:rsidRPr="003D0EF7" w:rsidRDefault="00F17070" w:rsidP="00FB2B31">
            <w:pPr>
              <w:rPr>
                <w:rFonts w:ascii="Arial" w:hAnsi="Arial" w:cs="Arial"/>
              </w:rPr>
            </w:pPr>
            <w:r w:rsidRPr="003D0EF7">
              <w:rPr>
                <w:rFonts w:ascii="Arial" w:hAnsi="Arial" w:cs="Arial"/>
              </w:rPr>
              <w:t>21.7</w:t>
            </w:r>
            <w:r w:rsidRPr="003D0EF7">
              <w:rPr>
                <w:rFonts w:ascii="Arial" w:hAnsi="Arial" w:cs="Arial"/>
              </w:rPr>
              <w:sym w:font="Symbol" w:char="F0B1"/>
            </w:r>
            <w:r w:rsidRPr="003D0EF7">
              <w:rPr>
                <w:rFonts w:ascii="Arial" w:hAnsi="Arial" w:cs="Arial"/>
              </w:rPr>
              <w:t>23.9</w:t>
            </w:r>
          </w:p>
        </w:tc>
        <w:tc>
          <w:tcPr>
            <w:tcW w:w="1151" w:type="dxa"/>
          </w:tcPr>
          <w:p w14:paraId="450D23A6" w14:textId="77777777" w:rsidR="00F17070" w:rsidRPr="003D0EF7" w:rsidRDefault="00F17070" w:rsidP="00FB2B31">
            <w:pPr>
              <w:rPr>
                <w:rFonts w:ascii="Arial" w:hAnsi="Arial" w:cs="Arial"/>
                <w:b/>
                <w:i/>
              </w:rPr>
            </w:pPr>
            <w:r w:rsidRPr="003D0EF7">
              <w:rPr>
                <w:rFonts w:ascii="Arial" w:hAnsi="Arial" w:cs="Arial"/>
              </w:rPr>
              <w:t>0.6</w:t>
            </w:r>
          </w:p>
        </w:tc>
      </w:tr>
      <w:tr w:rsidR="00F17070" w:rsidRPr="003D0EF7" w14:paraId="53F7FDE8" w14:textId="77777777" w:rsidTr="00610EA8">
        <w:trPr>
          <w:trHeight w:val="346"/>
        </w:trPr>
        <w:tc>
          <w:tcPr>
            <w:tcW w:w="3487" w:type="dxa"/>
          </w:tcPr>
          <w:p w14:paraId="162EC546" w14:textId="77777777" w:rsidR="00F17070" w:rsidRPr="003D0EF7" w:rsidRDefault="00F17070" w:rsidP="00FB2B31">
            <w:pPr>
              <w:rPr>
                <w:rFonts w:ascii="Arial" w:hAnsi="Arial" w:cs="Arial"/>
                <w:b/>
                <w:bCs/>
              </w:rPr>
            </w:pPr>
            <w:r w:rsidRPr="003D0EF7">
              <w:rPr>
                <w:rFonts w:ascii="Arial" w:hAnsi="Arial" w:cs="Arial"/>
                <w:b/>
                <w:bCs/>
                <w:kern w:val="24"/>
              </w:rPr>
              <w:t>Disease duration from symptoms onset to follow-up (months)*</w:t>
            </w:r>
          </w:p>
        </w:tc>
        <w:tc>
          <w:tcPr>
            <w:tcW w:w="1856" w:type="dxa"/>
          </w:tcPr>
          <w:p w14:paraId="1B52D6E3" w14:textId="77777777" w:rsidR="00F17070" w:rsidRPr="003D0EF7" w:rsidRDefault="00F17070" w:rsidP="00FB2B31">
            <w:pPr>
              <w:rPr>
                <w:rFonts w:ascii="Arial" w:hAnsi="Arial" w:cs="Arial"/>
              </w:rPr>
            </w:pPr>
            <w:r w:rsidRPr="003D0EF7">
              <w:rPr>
                <w:rFonts w:ascii="Arial" w:hAnsi="Arial" w:cs="Arial"/>
              </w:rPr>
              <w:t>43.8</w:t>
            </w:r>
            <w:r w:rsidRPr="003D0EF7">
              <w:rPr>
                <w:rFonts w:ascii="Arial" w:hAnsi="Arial" w:cs="Arial"/>
              </w:rPr>
              <w:sym w:font="Symbol" w:char="F0B1"/>
            </w:r>
            <w:r w:rsidRPr="003D0EF7">
              <w:rPr>
                <w:rFonts w:ascii="Arial" w:hAnsi="Arial" w:cs="Arial"/>
              </w:rPr>
              <w:t>17.3</w:t>
            </w:r>
          </w:p>
        </w:tc>
        <w:tc>
          <w:tcPr>
            <w:tcW w:w="1856" w:type="dxa"/>
          </w:tcPr>
          <w:p w14:paraId="540A8EBE" w14:textId="77777777" w:rsidR="00F17070" w:rsidRPr="003D0EF7" w:rsidRDefault="00F17070" w:rsidP="00FB2B31">
            <w:pPr>
              <w:rPr>
                <w:rFonts w:ascii="Arial" w:hAnsi="Arial" w:cs="Arial"/>
              </w:rPr>
            </w:pPr>
            <w:r w:rsidRPr="003D0EF7">
              <w:rPr>
                <w:rFonts w:ascii="Arial" w:hAnsi="Arial" w:cs="Arial"/>
              </w:rPr>
              <w:t>61.7</w:t>
            </w:r>
            <w:r w:rsidRPr="003D0EF7">
              <w:rPr>
                <w:rFonts w:ascii="Arial" w:hAnsi="Arial" w:cs="Arial"/>
              </w:rPr>
              <w:sym w:font="Symbol" w:char="F0B1"/>
            </w:r>
            <w:r w:rsidRPr="003D0EF7">
              <w:rPr>
                <w:rFonts w:ascii="Arial" w:hAnsi="Arial" w:cs="Arial"/>
              </w:rPr>
              <w:t>29.5</w:t>
            </w:r>
          </w:p>
        </w:tc>
        <w:tc>
          <w:tcPr>
            <w:tcW w:w="1151" w:type="dxa"/>
          </w:tcPr>
          <w:p w14:paraId="3412E56B" w14:textId="77777777" w:rsidR="00F17070" w:rsidRPr="003D0EF7" w:rsidRDefault="00F17070" w:rsidP="00FB2B31">
            <w:pPr>
              <w:rPr>
                <w:rFonts w:ascii="Arial" w:hAnsi="Arial" w:cs="Arial"/>
                <w:b/>
                <w:i/>
              </w:rPr>
            </w:pPr>
            <w:r w:rsidRPr="003D0EF7">
              <w:rPr>
                <w:rFonts w:ascii="Arial" w:hAnsi="Arial" w:cs="Arial"/>
                <w:b/>
              </w:rPr>
              <w:t>0.0001</w:t>
            </w:r>
          </w:p>
        </w:tc>
      </w:tr>
      <w:tr w:rsidR="00F17070" w:rsidRPr="003D0EF7" w14:paraId="7482A280" w14:textId="77777777" w:rsidTr="00610EA8">
        <w:trPr>
          <w:trHeight w:val="346"/>
        </w:trPr>
        <w:tc>
          <w:tcPr>
            <w:tcW w:w="3487" w:type="dxa"/>
          </w:tcPr>
          <w:p w14:paraId="6BD4846C" w14:textId="77777777" w:rsidR="00F17070" w:rsidRPr="003D0EF7" w:rsidRDefault="00F17070" w:rsidP="00FB2B31">
            <w:pPr>
              <w:rPr>
                <w:rFonts w:ascii="Arial" w:hAnsi="Arial" w:cs="Arial"/>
                <w:b/>
                <w:bCs/>
              </w:rPr>
            </w:pPr>
            <w:r w:rsidRPr="003D0EF7">
              <w:rPr>
                <w:rFonts w:ascii="Arial" w:hAnsi="Arial" w:cs="Arial"/>
                <w:b/>
                <w:bCs/>
                <w:kern w:val="24"/>
              </w:rPr>
              <w:t>LEDD total (mg)*</w:t>
            </w:r>
          </w:p>
        </w:tc>
        <w:tc>
          <w:tcPr>
            <w:tcW w:w="1856" w:type="dxa"/>
          </w:tcPr>
          <w:p w14:paraId="52E90697" w14:textId="77777777" w:rsidR="00F17070" w:rsidRPr="003D0EF7" w:rsidRDefault="00F17070" w:rsidP="00FB2B31">
            <w:pPr>
              <w:rPr>
                <w:rFonts w:ascii="Arial" w:hAnsi="Arial" w:cs="Arial"/>
              </w:rPr>
            </w:pPr>
            <w:r w:rsidRPr="003D0EF7">
              <w:rPr>
                <w:rFonts w:ascii="Arial" w:hAnsi="Arial" w:cs="Arial"/>
              </w:rPr>
              <w:t>353.3</w:t>
            </w:r>
            <w:r w:rsidRPr="003D0EF7">
              <w:rPr>
                <w:rFonts w:ascii="Arial" w:hAnsi="Arial" w:cs="Arial"/>
              </w:rPr>
              <w:sym w:font="Symbol" w:char="F0B1"/>
            </w:r>
            <w:r w:rsidRPr="003D0EF7">
              <w:rPr>
                <w:rFonts w:ascii="Arial" w:hAnsi="Arial" w:cs="Arial"/>
              </w:rPr>
              <w:t>281.3</w:t>
            </w:r>
          </w:p>
        </w:tc>
        <w:tc>
          <w:tcPr>
            <w:tcW w:w="1856" w:type="dxa"/>
          </w:tcPr>
          <w:p w14:paraId="50AEA34D" w14:textId="77777777" w:rsidR="00F17070" w:rsidRPr="003D0EF7" w:rsidRDefault="00F17070" w:rsidP="00FB2B31">
            <w:pPr>
              <w:rPr>
                <w:rFonts w:ascii="Arial" w:hAnsi="Arial" w:cs="Arial"/>
              </w:rPr>
            </w:pPr>
            <w:r w:rsidRPr="003D0EF7">
              <w:rPr>
                <w:rFonts w:ascii="Arial" w:hAnsi="Arial" w:cs="Arial"/>
              </w:rPr>
              <w:t>539.0</w:t>
            </w:r>
            <w:r w:rsidRPr="003D0EF7">
              <w:rPr>
                <w:rFonts w:ascii="Arial" w:hAnsi="Arial" w:cs="Arial"/>
              </w:rPr>
              <w:sym w:font="Symbol" w:char="F0B1"/>
            </w:r>
            <w:r w:rsidRPr="003D0EF7">
              <w:rPr>
                <w:rFonts w:ascii="Arial" w:hAnsi="Arial" w:cs="Arial"/>
              </w:rPr>
              <w:t>342.9</w:t>
            </w:r>
          </w:p>
        </w:tc>
        <w:tc>
          <w:tcPr>
            <w:tcW w:w="1151" w:type="dxa"/>
          </w:tcPr>
          <w:p w14:paraId="56BB8FA5" w14:textId="77777777" w:rsidR="00F17070" w:rsidRPr="003D0EF7" w:rsidRDefault="00F17070" w:rsidP="00FB2B31">
            <w:pPr>
              <w:rPr>
                <w:rFonts w:ascii="Arial" w:hAnsi="Arial" w:cs="Arial"/>
                <w:b/>
                <w:i/>
              </w:rPr>
            </w:pPr>
            <w:r w:rsidRPr="003D0EF7">
              <w:rPr>
                <w:rFonts w:ascii="Arial" w:hAnsi="Arial" w:cs="Arial"/>
                <w:b/>
              </w:rPr>
              <w:t>0.01</w:t>
            </w:r>
          </w:p>
        </w:tc>
      </w:tr>
      <w:tr w:rsidR="00F17070" w:rsidRPr="003D0EF7" w14:paraId="1CEA4F8C" w14:textId="77777777" w:rsidTr="00610EA8">
        <w:trPr>
          <w:trHeight w:val="346"/>
        </w:trPr>
        <w:tc>
          <w:tcPr>
            <w:tcW w:w="3487" w:type="dxa"/>
          </w:tcPr>
          <w:p w14:paraId="52A1087A" w14:textId="77777777" w:rsidR="00F17070" w:rsidRPr="003D0EF7" w:rsidRDefault="00F17070" w:rsidP="00FB2B31">
            <w:pPr>
              <w:rPr>
                <w:rFonts w:ascii="Arial" w:hAnsi="Arial" w:cs="Arial"/>
                <w:b/>
                <w:bCs/>
              </w:rPr>
            </w:pPr>
            <w:r w:rsidRPr="003D0EF7">
              <w:rPr>
                <w:rFonts w:ascii="Arial" w:hAnsi="Arial" w:cs="Arial"/>
                <w:b/>
                <w:bCs/>
                <w:kern w:val="24"/>
              </w:rPr>
              <w:t>LEDD D-</w:t>
            </w:r>
            <w:proofErr w:type="spellStart"/>
            <w:r w:rsidRPr="003D0EF7">
              <w:rPr>
                <w:rFonts w:ascii="Arial" w:hAnsi="Arial" w:cs="Arial"/>
                <w:b/>
                <w:bCs/>
                <w:kern w:val="24"/>
              </w:rPr>
              <w:t>ag</w:t>
            </w:r>
            <w:proofErr w:type="spellEnd"/>
            <w:r w:rsidRPr="003D0EF7">
              <w:rPr>
                <w:rFonts w:ascii="Arial" w:hAnsi="Arial" w:cs="Arial"/>
                <w:b/>
                <w:bCs/>
                <w:kern w:val="24"/>
              </w:rPr>
              <w:t xml:space="preserve"> (mg)*</w:t>
            </w:r>
          </w:p>
        </w:tc>
        <w:tc>
          <w:tcPr>
            <w:tcW w:w="1856" w:type="dxa"/>
          </w:tcPr>
          <w:p w14:paraId="06CF1374" w14:textId="77777777" w:rsidR="00F17070" w:rsidRPr="003D0EF7" w:rsidRDefault="00F17070" w:rsidP="00FB2B31">
            <w:pPr>
              <w:rPr>
                <w:rFonts w:ascii="Arial" w:hAnsi="Arial" w:cs="Arial"/>
              </w:rPr>
            </w:pPr>
            <w:r w:rsidRPr="003D0EF7">
              <w:rPr>
                <w:rFonts w:ascii="Arial" w:hAnsi="Arial" w:cs="Arial"/>
              </w:rPr>
              <w:t>57.62</w:t>
            </w:r>
            <w:r w:rsidRPr="003D0EF7">
              <w:rPr>
                <w:rFonts w:ascii="Arial" w:hAnsi="Arial" w:cs="Arial"/>
              </w:rPr>
              <w:sym w:font="Symbol" w:char="F0B1"/>
            </w:r>
            <w:r w:rsidRPr="003D0EF7">
              <w:rPr>
                <w:rFonts w:ascii="Arial" w:hAnsi="Arial" w:cs="Arial"/>
              </w:rPr>
              <w:t>96.7</w:t>
            </w:r>
          </w:p>
        </w:tc>
        <w:tc>
          <w:tcPr>
            <w:tcW w:w="1856" w:type="dxa"/>
          </w:tcPr>
          <w:p w14:paraId="512A0887" w14:textId="77777777" w:rsidR="00F17070" w:rsidRPr="003D0EF7" w:rsidRDefault="00F17070" w:rsidP="00FB2B31">
            <w:pPr>
              <w:rPr>
                <w:rFonts w:ascii="Arial" w:hAnsi="Arial" w:cs="Arial"/>
              </w:rPr>
            </w:pPr>
            <w:r w:rsidRPr="003D0EF7">
              <w:rPr>
                <w:rFonts w:ascii="Arial" w:hAnsi="Arial" w:cs="Arial"/>
              </w:rPr>
              <w:t>53.6</w:t>
            </w:r>
            <w:r w:rsidRPr="003D0EF7">
              <w:rPr>
                <w:rFonts w:ascii="Arial" w:hAnsi="Arial" w:cs="Arial"/>
              </w:rPr>
              <w:sym w:font="Symbol" w:char="F0B1"/>
            </w:r>
            <w:r w:rsidRPr="003D0EF7">
              <w:rPr>
                <w:rFonts w:ascii="Arial" w:hAnsi="Arial" w:cs="Arial"/>
              </w:rPr>
              <w:t>87.1</w:t>
            </w:r>
          </w:p>
        </w:tc>
        <w:tc>
          <w:tcPr>
            <w:tcW w:w="1151" w:type="dxa"/>
          </w:tcPr>
          <w:p w14:paraId="54961682" w14:textId="77777777" w:rsidR="00F17070" w:rsidRPr="003D0EF7" w:rsidRDefault="00F17070" w:rsidP="00FB2B31">
            <w:pPr>
              <w:rPr>
                <w:rFonts w:ascii="Arial" w:hAnsi="Arial" w:cs="Arial"/>
                <w:b/>
                <w:i/>
              </w:rPr>
            </w:pPr>
            <w:r w:rsidRPr="003D0EF7">
              <w:rPr>
                <w:rFonts w:ascii="Arial" w:hAnsi="Arial" w:cs="Arial"/>
              </w:rPr>
              <w:t>0.9</w:t>
            </w:r>
          </w:p>
        </w:tc>
      </w:tr>
      <w:tr w:rsidR="00AC6B54" w:rsidRPr="003D0EF7" w14:paraId="33130F24" w14:textId="77777777" w:rsidTr="00610EA8">
        <w:trPr>
          <w:trHeight w:val="346"/>
        </w:trPr>
        <w:tc>
          <w:tcPr>
            <w:tcW w:w="3487" w:type="dxa"/>
          </w:tcPr>
          <w:p w14:paraId="63FA6AED" w14:textId="77777777" w:rsidR="00AC6B54" w:rsidRPr="003D0EF7" w:rsidRDefault="00AC6B54" w:rsidP="00FB2B31">
            <w:pPr>
              <w:rPr>
                <w:rFonts w:ascii="Arial" w:hAnsi="Arial" w:cs="Arial"/>
                <w:b/>
                <w:bCs/>
              </w:rPr>
            </w:pPr>
            <w:proofErr w:type="spellStart"/>
            <w:r w:rsidRPr="003D0EF7">
              <w:rPr>
                <w:rFonts w:ascii="Arial" w:hAnsi="Arial" w:cs="Arial"/>
                <w:b/>
                <w:bCs/>
              </w:rPr>
              <w:t>MoCA</w:t>
            </w:r>
            <w:proofErr w:type="spellEnd"/>
            <w:r w:rsidRPr="003D0EF7">
              <w:rPr>
                <w:rFonts w:ascii="Arial" w:hAnsi="Arial" w:cs="Arial"/>
                <w:b/>
                <w:bCs/>
              </w:rPr>
              <w:t xml:space="preserve"> </w:t>
            </w:r>
          </w:p>
        </w:tc>
        <w:tc>
          <w:tcPr>
            <w:tcW w:w="1856" w:type="dxa"/>
          </w:tcPr>
          <w:p w14:paraId="18E4E15D" w14:textId="77777777" w:rsidR="00AC6B54" w:rsidRPr="003D0EF7" w:rsidRDefault="00AC6B54" w:rsidP="00FB2B31">
            <w:pPr>
              <w:rPr>
                <w:rFonts w:ascii="Arial" w:hAnsi="Arial" w:cs="Arial"/>
              </w:rPr>
            </w:pPr>
            <w:r w:rsidRPr="003D0EF7">
              <w:rPr>
                <w:rFonts w:ascii="Arial" w:hAnsi="Arial" w:cs="Arial"/>
              </w:rPr>
              <w:t>27.4</w:t>
            </w:r>
            <w:r w:rsidRPr="003D0EF7">
              <w:rPr>
                <w:rFonts w:ascii="Arial" w:hAnsi="Arial" w:cs="Arial"/>
              </w:rPr>
              <w:sym w:font="Symbol" w:char="F0B1"/>
            </w:r>
            <w:r w:rsidRPr="003D0EF7">
              <w:rPr>
                <w:rFonts w:ascii="Arial" w:hAnsi="Arial" w:cs="Arial"/>
              </w:rPr>
              <w:t>2.1</w:t>
            </w:r>
          </w:p>
        </w:tc>
        <w:tc>
          <w:tcPr>
            <w:tcW w:w="1856" w:type="dxa"/>
          </w:tcPr>
          <w:p w14:paraId="1FA66968" w14:textId="17558829" w:rsidR="00AC6B54" w:rsidRPr="003D0EF7" w:rsidRDefault="00AC6B54" w:rsidP="00FB2B31">
            <w:pPr>
              <w:rPr>
                <w:rFonts w:ascii="Arial" w:hAnsi="Arial" w:cs="Arial"/>
              </w:rPr>
            </w:pPr>
            <w:r w:rsidRPr="003D0EF7">
              <w:rPr>
                <w:rFonts w:ascii="Arial" w:hAnsi="Arial" w:cs="Arial"/>
              </w:rPr>
              <w:t>28.3</w:t>
            </w:r>
            <w:r w:rsidRPr="003D0EF7">
              <w:rPr>
                <w:rFonts w:ascii="Arial" w:hAnsi="Arial" w:cs="Arial"/>
              </w:rPr>
              <w:sym w:font="Symbol" w:char="F0B1"/>
            </w:r>
            <w:r w:rsidRPr="003D0EF7">
              <w:rPr>
                <w:rFonts w:ascii="Arial" w:hAnsi="Arial" w:cs="Arial"/>
              </w:rPr>
              <w:t>1.6</w:t>
            </w:r>
          </w:p>
        </w:tc>
        <w:tc>
          <w:tcPr>
            <w:tcW w:w="1151" w:type="dxa"/>
          </w:tcPr>
          <w:p w14:paraId="4E266C3C" w14:textId="77777777" w:rsidR="00AC6B54" w:rsidRPr="003D0EF7" w:rsidRDefault="00AC6B54" w:rsidP="00FB2B31">
            <w:pPr>
              <w:rPr>
                <w:rFonts w:ascii="Arial" w:hAnsi="Arial" w:cs="Arial"/>
              </w:rPr>
            </w:pPr>
            <w:r w:rsidRPr="003D0EF7">
              <w:rPr>
                <w:rFonts w:ascii="Arial" w:hAnsi="Arial" w:cs="Arial"/>
                <w:b/>
                <w:i/>
              </w:rPr>
              <w:t>0.03</w:t>
            </w:r>
          </w:p>
        </w:tc>
      </w:tr>
      <w:tr w:rsidR="00AC6B54" w:rsidRPr="003D0EF7" w14:paraId="5A89A96A" w14:textId="77777777" w:rsidTr="00610EA8">
        <w:trPr>
          <w:trHeight w:val="346"/>
        </w:trPr>
        <w:tc>
          <w:tcPr>
            <w:tcW w:w="3487" w:type="dxa"/>
          </w:tcPr>
          <w:p w14:paraId="7D38ADA5" w14:textId="77777777" w:rsidR="00AC6B54" w:rsidRPr="003D0EF7" w:rsidRDefault="00AC6B54" w:rsidP="00FB2B31">
            <w:pPr>
              <w:rPr>
                <w:rFonts w:ascii="Arial" w:hAnsi="Arial" w:cs="Arial"/>
                <w:b/>
                <w:bCs/>
              </w:rPr>
            </w:pPr>
            <w:r w:rsidRPr="003D0EF7">
              <w:rPr>
                <w:rFonts w:ascii="Arial" w:hAnsi="Arial" w:cs="Arial"/>
                <w:b/>
                <w:bCs/>
              </w:rPr>
              <w:t>Symbol Digit Modalities Test</w:t>
            </w:r>
          </w:p>
        </w:tc>
        <w:tc>
          <w:tcPr>
            <w:tcW w:w="1856" w:type="dxa"/>
          </w:tcPr>
          <w:p w14:paraId="026A7D6B" w14:textId="77777777" w:rsidR="00AC6B54" w:rsidRPr="003D0EF7" w:rsidRDefault="00AC6B54" w:rsidP="00FB2B31">
            <w:pPr>
              <w:rPr>
                <w:rFonts w:ascii="Arial" w:hAnsi="Arial" w:cs="Arial"/>
              </w:rPr>
            </w:pPr>
            <w:r w:rsidRPr="003D0EF7">
              <w:rPr>
                <w:rFonts w:ascii="Arial" w:hAnsi="Arial" w:cs="Arial"/>
              </w:rPr>
              <w:t>41.7</w:t>
            </w:r>
            <w:r w:rsidRPr="003D0EF7">
              <w:rPr>
                <w:rFonts w:ascii="Arial" w:hAnsi="Arial" w:cs="Arial"/>
              </w:rPr>
              <w:sym w:font="Symbol" w:char="F0B1"/>
            </w:r>
            <w:r w:rsidRPr="003D0EF7">
              <w:rPr>
                <w:rFonts w:ascii="Arial" w:hAnsi="Arial" w:cs="Arial"/>
              </w:rPr>
              <w:t>12.0</w:t>
            </w:r>
          </w:p>
        </w:tc>
        <w:tc>
          <w:tcPr>
            <w:tcW w:w="1856" w:type="dxa"/>
          </w:tcPr>
          <w:p w14:paraId="4A5A29B1" w14:textId="77777777" w:rsidR="00AC6B54" w:rsidRPr="003D0EF7" w:rsidRDefault="00AC6B54" w:rsidP="00FB2B31">
            <w:pPr>
              <w:rPr>
                <w:rFonts w:ascii="Arial" w:hAnsi="Arial" w:cs="Arial"/>
              </w:rPr>
            </w:pPr>
            <w:r w:rsidRPr="003D0EF7">
              <w:rPr>
                <w:rFonts w:ascii="Arial" w:hAnsi="Arial" w:cs="Arial"/>
              </w:rPr>
              <w:t>48.6</w:t>
            </w:r>
            <w:r w:rsidRPr="003D0EF7">
              <w:rPr>
                <w:rFonts w:ascii="Arial" w:hAnsi="Arial" w:cs="Arial"/>
              </w:rPr>
              <w:sym w:font="Symbol" w:char="F0B1"/>
            </w:r>
            <w:r w:rsidRPr="003D0EF7">
              <w:rPr>
                <w:rFonts w:ascii="Arial" w:hAnsi="Arial" w:cs="Arial"/>
              </w:rPr>
              <w:t>11.6</w:t>
            </w:r>
          </w:p>
        </w:tc>
        <w:tc>
          <w:tcPr>
            <w:tcW w:w="1151" w:type="dxa"/>
          </w:tcPr>
          <w:p w14:paraId="7FFE5180" w14:textId="77777777" w:rsidR="00AC6B54" w:rsidRPr="003D0EF7" w:rsidRDefault="00AC6B54" w:rsidP="00FB2B31">
            <w:pPr>
              <w:rPr>
                <w:rFonts w:ascii="Arial" w:hAnsi="Arial" w:cs="Arial"/>
                <w:b/>
                <w:i/>
              </w:rPr>
            </w:pPr>
            <w:r w:rsidRPr="003D0EF7">
              <w:rPr>
                <w:rFonts w:ascii="Arial" w:hAnsi="Arial" w:cs="Arial"/>
              </w:rPr>
              <w:t>0.9</w:t>
            </w:r>
          </w:p>
        </w:tc>
      </w:tr>
      <w:tr w:rsidR="00AC6B54" w:rsidRPr="003D0EF7" w14:paraId="7059A10A" w14:textId="77777777" w:rsidTr="00610EA8">
        <w:trPr>
          <w:trHeight w:val="346"/>
        </w:trPr>
        <w:tc>
          <w:tcPr>
            <w:tcW w:w="3487" w:type="dxa"/>
          </w:tcPr>
          <w:p w14:paraId="6E35228B" w14:textId="77777777" w:rsidR="00AC6B54" w:rsidRPr="003D0EF7" w:rsidRDefault="00AC6B54" w:rsidP="00FB2B31">
            <w:pPr>
              <w:rPr>
                <w:rFonts w:ascii="Arial" w:hAnsi="Arial" w:cs="Arial"/>
                <w:b/>
                <w:bCs/>
              </w:rPr>
            </w:pPr>
            <w:r w:rsidRPr="003D0EF7">
              <w:rPr>
                <w:rFonts w:ascii="Arial" w:hAnsi="Arial" w:cs="Arial"/>
                <w:b/>
                <w:bCs/>
              </w:rPr>
              <w:t>HVLT-R free recall</w:t>
            </w:r>
          </w:p>
        </w:tc>
        <w:tc>
          <w:tcPr>
            <w:tcW w:w="1856" w:type="dxa"/>
          </w:tcPr>
          <w:p w14:paraId="077B22F0" w14:textId="77777777" w:rsidR="00AC6B54" w:rsidRPr="003D0EF7" w:rsidRDefault="00AC6B54" w:rsidP="00FB2B31">
            <w:pPr>
              <w:rPr>
                <w:rFonts w:ascii="Arial" w:hAnsi="Arial" w:cs="Arial"/>
              </w:rPr>
            </w:pPr>
            <w:r w:rsidRPr="003D0EF7">
              <w:rPr>
                <w:rFonts w:ascii="Arial" w:hAnsi="Arial" w:cs="Arial"/>
              </w:rPr>
              <w:t>24.2±5.7</w:t>
            </w:r>
          </w:p>
        </w:tc>
        <w:tc>
          <w:tcPr>
            <w:tcW w:w="1856" w:type="dxa"/>
          </w:tcPr>
          <w:p w14:paraId="19F80F28" w14:textId="77777777" w:rsidR="00AC6B54" w:rsidRPr="003D0EF7" w:rsidRDefault="00AC6B54" w:rsidP="00FB2B31">
            <w:pPr>
              <w:rPr>
                <w:rFonts w:ascii="Arial" w:hAnsi="Arial" w:cs="Arial"/>
              </w:rPr>
            </w:pPr>
            <w:r w:rsidRPr="003D0EF7">
              <w:rPr>
                <w:rFonts w:ascii="Arial" w:hAnsi="Arial" w:cs="Arial"/>
              </w:rPr>
              <w:t>24.8±5.4</w:t>
            </w:r>
          </w:p>
        </w:tc>
        <w:tc>
          <w:tcPr>
            <w:tcW w:w="1151" w:type="dxa"/>
          </w:tcPr>
          <w:p w14:paraId="5C6A2D53" w14:textId="77777777" w:rsidR="00AC6B54" w:rsidRPr="003D0EF7" w:rsidRDefault="00AC6B54" w:rsidP="00FB2B31">
            <w:pPr>
              <w:rPr>
                <w:rFonts w:ascii="Arial" w:hAnsi="Arial" w:cs="Arial"/>
              </w:rPr>
            </w:pPr>
            <w:r w:rsidRPr="003D0EF7">
              <w:rPr>
                <w:rFonts w:ascii="Arial" w:hAnsi="Arial" w:cs="Arial"/>
              </w:rPr>
              <w:t>0.6</w:t>
            </w:r>
          </w:p>
        </w:tc>
      </w:tr>
      <w:tr w:rsidR="00AC6B54" w:rsidRPr="003D0EF7" w14:paraId="204B96AA" w14:textId="77777777" w:rsidTr="00610EA8">
        <w:trPr>
          <w:trHeight w:val="346"/>
        </w:trPr>
        <w:tc>
          <w:tcPr>
            <w:tcW w:w="3487" w:type="dxa"/>
          </w:tcPr>
          <w:p w14:paraId="3983FF4F" w14:textId="77777777" w:rsidR="00AC6B54" w:rsidRPr="003D0EF7" w:rsidRDefault="00AC6B54" w:rsidP="00FB2B31">
            <w:pPr>
              <w:rPr>
                <w:rFonts w:ascii="Arial" w:hAnsi="Arial" w:cs="Arial"/>
                <w:b/>
                <w:bCs/>
              </w:rPr>
            </w:pPr>
            <w:r w:rsidRPr="003D0EF7">
              <w:rPr>
                <w:rFonts w:ascii="Arial" w:hAnsi="Arial" w:cs="Arial"/>
                <w:b/>
                <w:bCs/>
              </w:rPr>
              <w:t>HVLT-R recognition discrimination</w:t>
            </w:r>
          </w:p>
        </w:tc>
        <w:tc>
          <w:tcPr>
            <w:tcW w:w="1856" w:type="dxa"/>
          </w:tcPr>
          <w:p w14:paraId="17E64B26" w14:textId="77777777" w:rsidR="00AC6B54" w:rsidRPr="003D0EF7" w:rsidRDefault="00AC6B54" w:rsidP="00FB2B31">
            <w:pPr>
              <w:rPr>
                <w:rFonts w:ascii="Arial" w:hAnsi="Arial" w:cs="Arial"/>
              </w:rPr>
            </w:pPr>
            <w:r w:rsidRPr="003D0EF7">
              <w:rPr>
                <w:rFonts w:ascii="Arial" w:hAnsi="Arial" w:cs="Arial"/>
              </w:rPr>
              <w:t>21.5</w:t>
            </w:r>
            <w:r w:rsidRPr="003D0EF7">
              <w:rPr>
                <w:rFonts w:ascii="Arial" w:hAnsi="Arial" w:cs="Arial"/>
              </w:rPr>
              <w:sym w:font="Symbol" w:char="F0B1"/>
            </w:r>
            <w:r w:rsidRPr="003D0EF7">
              <w:rPr>
                <w:rFonts w:ascii="Arial" w:hAnsi="Arial" w:cs="Arial"/>
              </w:rPr>
              <w:t>7.8</w:t>
            </w:r>
          </w:p>
        </w:tc>
        <w:tc>
          <w:tcPr>
            <w:tcW w:w="1856" w:type="dxa"/>
          </w:tcPr>
          <w:p w14:paraId="78DDB549" w14:textId="77777777" w:rsidR="00AC6B54" w:rsidRPr="003D0EF7" w:rsidRDefault="00AC6B54" w:rsidP="00FB2B31">
            <w:pPr>
              <w:rPr>
                <w:rFonts w:ascii="Arial" w:hAnsi="Arial" w:cs="Arial"/>
              </w:rPr>
            </w:pPr>
            <w:r w:rsidRPr="003D0EF7">
              <w:rPr>
                <w:rFonts w:ascii="Arial" w:hAnsi="Arial" w:cs="Arial"/>
              </w:rPr>
              <w:t>23.3</w:t>
            </w:r>
            <w:r w:rsidRPr="003D0EF7">
              <w:rPr>
                <w:rFonts w:ascii="Arial" w:hAnsi="Arial" w:cs="Arial"/>
              </w:rPr>
              <w:sym w:font="Symbol" w:char="F0B1"/>
            </w:r>
            <w:r w:rsidRPr="003D0EF7">
              <w:rPr>
                <w:rFonts w:ascii="Arial" w:hAnsi="Arial" w:cs="Arial"/>
              </w:rPr>
              <w:t>6.2</w:t>
            </w:r>
          </w:p>
        </w:tc>
        <w:tc>
          <w:tcPr>
            <w:tcW w:w="1151" w:type="dxa"/>
          </w:tcPr>
          <w:p w14:paraId="6C80B278" w14:textId="77777777" w:rsidR="00AC6B54" w:rsidRPr="003D0EF7" w:rsidRDefault="00AC6B54" w:rsidP="00FB2B31">
            <w:pPr>
              <w:rPr>
                <w:rFonts w:ascii="Arial" w:hAnsi="Arial" w:cs="Arial"/>
              </w:rPr>
            </w:pPr>
            <w:r w:rsidRPr="003D0EF7">
              <w:rPr>
                <w:rFonts w:ascii="Arial" w:hAnsi="Arial" w:cs="Arial"/>
              </w:rPr>
              <w:t>0.3</w:t>
            </w:r>
          </w:p>
        </w:tc>
      </w:tr>
      <w:tr w:rsidR="00AC6B54" w:rsidRPr="003D0EF7" w14:paraId="33BE4F22" w14:textId="77777777" w:rsidTr="00610EA8">
        <w:trPr>
          <w:trHeight w:val="346"/>
        </w:trPr>
        <w:tc>
          <w:tcPr>
            <w:tcW w:w="3487" w:type="dxa"/>
          </w:tcPr>
          <w:p w14:paraId="0EDFAEFC" w14:textId="77777777" w:rsidR="00AC6B54" w:rsidRPr="003D0EF7" w:rsidRDefault="00AC6B54" w:rsidP="00FB2B31">
            <w:pPr>
              <w:rPr>
                <w:rFonts w:ascii="Arial" w:hAnsi="Arial" w:cs="Arial"/>
                <w:b/>
                <w:bCs/>
              </w:rPr>
            </w:pPr>
            <w:r w:rsidRPr="003D0EF7">
              <w:rPr>
                <w:rFonts w:ascii="Arial" w:hAnsi="Arial" w:cs="Arial"/>
                <w:b/>
                <w:bCs/>
              </w:rPr>
              <w:t xml:space="preserve">Phonemic fluency </w:t>
            </w:r>
          </w:p>
        </w:tc>
        <w:tc>
          <w:tcPr>
            <w:tcW w:w="1856" w:type="dxa"/>
          </w:tcPr>
          <w:p w14:paraId="3648A801" w14:textId="77777777" w:rsidR="00AC6B54" w:rsidRPr="003D0EF7" w:rsidRDefault="00AC6B54" w:rsidP="00FB2B31">
            <w:pPr>
              <w:rPr>
                <w:rFonts w:ascii="Arial" w:hAnsi="Arial" w:cs="Arial"/>
              </w:rPr>
            </w:pPr>
            <w:r w:rsidRPr="003D0EF7">
              <w:rPr>
                <w:rFonts w:ascii="Arial" w:hAnsi="Arial" w:cs="Arial"/>
              </w:rPr>
              <w:t>12.9</w:t>
            </w:r>
            <w:r w:rsidRPr="003D0EF7">
              <w:rPr>
                <w:rFonts w:ascii="Arial" w:hAnsi="Arial" w:cs="Arial"/>
              </w:rPr>
              <w:sym w:font="Symbol" w:char="F0B1"/>
            </w:r>
            <w:r w:rsidRPr="003D0EF7">
              <w:rPr>
                <w:rFonts w:ascii="Arial" w:hAnsi="Arial" w:cs="Arial"/>
              </w:rPr>
              <w:t>4.6</w:t>
            </w:r>
          </w:p>
        </w:tc>
        <w:tc>
          <w:tcPr>
            <w:tcW w:w="1856" w:type="dxa"/>
          </w:tcPr>
          <w:p w14:paraId="1C61F985" w14:textId="77777777" w:rsidR="00AC6B54" w:rsidRPr="003D0EF7" w:rsidRDefault="00AC6B54" w:rsidP="00FB2B31">
            <w:pPr>
              <w:rPr>
                <w:rFonts w:ascii="Arial" w:hAnsi="Arial" w:cs="Arial"/>
              </w:rPr>
            </w:pPr>
            <w:r w:rsidRPr="003D0EF7">
              <w:rPr>
                <w:rFonts w:ascii="Arial" w:hAnsi="Arial" w:cs="Arial"/>
              </w:rPr>
              <w:t>13.8</w:t>
            </w:r>
            <w:r w:rsidRPr="003D0EF7">
              <w:rPr>
                <w:rFonts w:ascii="Arial" w:hAnsi="Arial" w:cs="Arial"/>
              </w:rPr>
              <w:sym w:font="Symbol" w:char="F0B1"/>
            </w:r>
            <w:r w:rsidRPr="003D0EF7">
              <w:rPr>
                <w:rFonts w:ascii="Arial" w:hAnsi="Arial" w:cs="Arial"/>
              </w:rPr>
              <w:t>4.2</w:t>
            </w:r>
          </w:p>
        </w:tc>
        <w:tc>
          <w:tcPr>
            <w:tcW w:w="1151" w:type="dxa"/>
          </w:tcPr>
          <w:p w14:paraId="75AE1DE8" w14:textId="77777777" w:rsidR="00AC6B54" w:rsidRPr="003D0EF7" w:rsidRDefault="00AC6B54" w:rsidP="00FB2B31">
            <w:pPr>
              <w:rPr>
                <w:rFonts w:ascii="Arial" w:hAnsi="Arial" w:cs="Arial"/>
              </w:rPr>
            </w:pPr>
            <w:r w:rsidRPr="003D0EF7">
              <w:rPr>
                <w:rFonts w:ascii="Arial" w:hAnsi="Arial" w:cs="Arial"/>
              </w:rPr>
              <w:t>0.3</w:t>
            </w:r>
          </w:p>
        </w:tc>
      </w:tr>
      <w:tr w:rsidR="00AC6B54" w:rsidRPr="003D0EF7" w14:paraId="6B23581C" w14:textId="77777777" w:rsidTr="00610EA8">
        <w:trPr>
          <w:trHeight w:val="346"/>
        </w:trPr>
        <w:tc>
          <w:tcPr>
            <w:tcW w:w="3487" w:type="dxa"/>
          </w:tcPr>
          <w:p w14:paraId="26EE9CF3" w14:textId="77777777" w:rsidR="00AC6B54" w:rsidRPr="003D0EF7" w:rsidRDefault="00AC6B54" w:rsidP="00FB2B31">
            <w:pPr>
              <w:rPr>
                <w:rFonts w:ascii="Arial" w:hAnsi="Arial" w:cs="Arial"/>
                <w:b/>
                <w:bCs/>
              </w:rPr>
            </w:pPr>
            <w:r w:rsidRPr="003D0EF7">
              <w:rPr>
                <w:rFonts w:ascii="Arial" w:hAnsi="Arial" w:cs="Arial"/>
                <w:b/>
                <w:bCs/>
              </w:rPr>
              <w:t xml:space="preserve">Benton </w:t>
            </w:r>
            <w:proofErr w:type="spellStart"/>
            <w:r w:rsidRPr="003D0EF7">
              <w:rPr>
                <w:rFonts w:ascii="Arial" w:hAnsi="Arial" w:cs="Arial"/>
                <w:b/>
                <w:bCs/>
              </w:rPr>
              <w:t>Judgement</w:t>
            </w:r>
            <w:proofErr w:type="spellEnd"/>
            <w:r w:rsidRPr="003D0EF7">
              <w:rPr>
                <w:rFonts w:ascii="Arial" w:hAnsi="Arial" w:cs="Arial"/>
                <w:b/>
                <w:bCs/>
              </w:rPr>
              <w:t xml:space="preserve"> of Line Orientation</w:t>
            </w:r>
          </w:p>
        </w:tc>
        <w:tc>
          <w:tcPr>
            <w:tcW w:w="1856" w:type="dxa"/>
          </w:tcPr>
          <w:p w14:paraId="2B07E8B3" w14:textId="77777777" w:rsidR="00AC6B54" w:rsidRPr="003D0EF7" w:rsidRDefault="00AC6B54" w:rsidP="00FB2B31">
            <w:pPr>
              <w:rPr>
                <w:rFonts w:ascii="Arial" w:hAnsi="Arial" w:cs="Arial"/>
              </w:rPr>
            </w:pPr>
            <w:r w:rsidRPr="003D0EF7">
              <w:rPr>
                <w:rFonts w:ascii="Arial" w:hAnsi="Arial" w:cs="Arial"/>
              </w:rPr>
              <w:t>12.7</w:t>
            </w:r>
            <w:r w:rsidRPr="003D0EF7">
              <w:rPr>
                <w:rFonts w:ascii="Arial" w:hAnsi="Arial" w:cs="Arial"/>
              </w:rPr>
              <w:sym w:font="Symbol" w:char="F0B1"/>
            </w:r>
            <w:r w:rsidRPr="003D0EF7">
              <w:rPr>
                <w:rFonts w:ascii="Arial" w:hAnsi="Arial" w:cs="Arial"/>
              </w:rPr>
              <w:t>2.2</w:t>
            </w:r>
          </w:p>
        </w:tc>
        <w:tc>
          <w:tcPr>
            <w:tcW w:w="1856" w:type="dxa"/>
          </w:tcPr>
          <w:p w14:paraId="6976ED5F" w14:textId="77777777" w:rsidR="00AC6B54" w:rsidRPr="003D0EF7" w:rsidRDefault="00AC6B54" w:rsidP="00FB2B31">
            <w:pPr>
              <w:rPr>
                <w:rFonts w:ascii="Arial" w:hAnsi="Arial" w:cs="Arial"/>
              </w:rPr>
            </w:pPr>
            <w:r w:rsidRPr="003D0EF7">
              <w:rPr>
                <w:rFonts w:ascii="Arial" w:hAnsi="Arial" w:cs="Arial"/>
              </w:rPr>
              <w:t>13.4</w:t>
            </w:r>
            <w:r w:rsidRPr="003D0EF7">
              <w:rPr>
                <w:rFonts w:ascii="Arial" w:hAnsi="Arial" w:cs="Arial"/>
              </w:rPr>
              <w:sym w:font="Symbol" w:char="F0B1"/>
            </w:r>
            <w:r w:rsidRPr="003D0EF7">
              <w:rPr>
                <w:rFonts w:ascii="Arial" w:hAnsi="Arial" w:cs="Arial"/>
              </w:rPr>
              <w:t>1.5</w:t>
            </w:r>
          </w:p>
        </w:tc>
        <w:tc>
          <w:tcPr>
            <w:tcW w:w="1151" w:type="dxa"/>
          </w:tcPr>
          <w:p w14:paraId="127D4742" w14:textId="77777777" w:rsidR="00AC6B54" w:rsidRPr="003D0EF7" w:rsidRDefault="00AC6B54" w:rsidP="00FB2B31">
            <w:pPr>
              <w:rPr>
                <w:rFonts w:ascii="Arial" w:hAnsi="Arial" w:cs="Arial"/>
              </w:rPr>
            </w:pPr>
            <w:r w:rsidRPr="003D0EF7">
              <w:rPr>
                <w:rFonts w:ascii="Arial" w:hAnsi="Arial" w:cs="Arial"/>
              </w:rPr>
              <w:t>0.2</w:t>
            </w:r>
          </w:p>
        </w:tc>
      </w:tr>
      <w:tr w:rsidR="00AC6B54" w:rsidRPr="003D0EF7" w14:paraId="6123394E" w14:textId="77777777" w:rsidTr="00610EA8">
        <w:trPr>
          <w:trHeight w:val="346"/>
        </w:trPr>
        <w:tc>
          <w:tcPr>
            <w:tcW w:w="3487" w:type="dxa"/>
          </w:tcPr>
          <w:p w14:paraId="45F81FA9" w14:textId="77777777" w:rsidR="00AC6B54" w:rsidRPr="003D0EF7" w:rsidRDefault="00AC6B54" w:rsidP="00FB2B31">
            <w:pPr>
              <w:rPr>
                <w:rFonts w:ascii="Arial" w:hAnsi="Arial" w:cs="Arial"/>
                <w:b/>
                <w:bCs/>
              </w:rPr>
            </w:pPr>
            <w:r w:rsidRPr="003D0EF7">
              <w:rPr>
                <w:rFonts w:ascii="Arial" w:hAnsi="Arial" w:cs="Arial"/>
                <w:b/>
                <w:bCs/>
              </w:rPr>
              <w:t>Letter-Number Sequencing</w:t>
            </w:r>
          </w:p>
        </w:tc>
        <w:tc>
          <w:tcPr>
            <w:tcW w:w="1856" w:type="dxa"/>
          </w:tcPr>
          <w:p w14:paraId="5AE3690A" w14:textId="77777777" w:rsidR="00AC6B54" w:rsidRPr="003D0EF7" w:rsidRDefault="00AC6B54" w:rsidP="00FB2B31">
            <w:pPr>
              <w:rPr>
                <w:rFonts w:ascii="Arial" w:hAnsi="Arial" w:cs="Arial"/>
              </w:rPr>
            </w:pPr>
            <w:r w:rsidRPr="003D0EF7">
              <w:rPr>
                <w:rFonts w:ascii="Arial" w:hAnsi="Arial" w:cs="Arial"/>
              </w:rPr>
              <w:t>10.3</w:t>
            </w:r>
            <w:r w:rsidRPr="003D0EF7">
              <w:rPr>
                <w:rFonts w:ascii="Arial" w:hAnsi="Arial" w:cs="Arial"/>
              </w:rPr>
              <w:sym w:font="Symbol" w:char="F0B1"/>
            </w:r>
            <w:r w:rsidRPr="003D0EF7">
              <w:rPr>
                <w:rFonts w:ascii="Arial" w:hAnsi="Arial" w:cs="Arial"/>
              </w:rPr>
              <w:t>3.1</w:t>
            </w:r>
          </w:p>
        </w:tc>
        <w:tc>
          <w:tcPr>
            <w:tcW w:w="1856" w:type="dxa"/>
          </w:tcPr>
          <w:p w14:paraId="61418BE2" w14:textId="77777777" w:rsidR="00AC6B54" w:rsidRPr="003D0EF7" w:rsidRDefault="00AC6B54" w:rsidP="00FB2B31">
            <w:pPr>
              <w:rPr>
                <w:rFonts w:ascii="Arial" w:hAnsi="Arial" w:cs="Arial"/>
              </w:rPr>
            </w:pPr>
            <w:r w:rsidRPr="003D0EF7">
              <w:rPr>
                <w:rFonts w:ascii="Arial" w:hAnsi="Arial" w:cs="Arial"/>
              </w:rPr>
              <w:t>10.5</w:t>
            </w:r>
            <w:r w:rsidRPr="003D0EF7">
              <w:rPr>
                <w:rFonts w:ascii="Arial" w:hAnsi="Arial" w:cs="Arial"/>
              </w:rPr>
              <w:sym w:font="Symbol" w:char="F0B1"/>
            </w:r>
            <w:r w:rsidRPr="003D0EF7">
              <w:rPr>
                <w:rFonts w:ascii="Arial" w:hAnsi="Arial" w:cs="Arial"/>
              </w:rPr>
              <w:t>2.2</w:t>
            </w:r>
          </w:p>
        </w:tc>
        <w:tc>
          <w:tcPr>
            <w:tcW w:w="1151" w:type="dxa"/>
          </w:tcPr>
          <w:p w14:paraId="2AA0427B" w14:textId="77777777" w:rsidR="00AC6B54" w:rsidRPr="003D0EF7" w:rsidRDefault="00AC6B54" w:rsidP="00FB2B31">
            <w:pPr>
              <w:rPr>
                <w:rFonts w:ascii="Arial" w:hAnsi="Arial" w:cs="Arial"/>
              </w:rPr>
            </w:pPr>
            <w:r w:rsidRPr="003D0EF7">
              <w:rPr>
                <w:rFonts w:ascii="Arial" w:hAnsi="Arial" w:cs="Arial"/>
              </w:rPr>
              <w:t>0.6</w:t>
            </w:r>
          </w:p>
        </w:tc>
      </w:tr>
      <w:tr w:rsidR="00AC6B54" w:rsidRPr="003D0EF7" w14:paraId="23CCCD92" w14:textId="77777777" w:rsidTr="00610EA8">
        <w:trPr>
          <w:trHeight w:val="346"/>
        </w:trPr>
        <w:tc>
          <w:tcPr>
            <w:tcW w:w="3487" w:type="dxa"/>
          </w:tcPr>
          <w:p w14:paraId="1F5A5043" w14:textId="77777777" w:rsidR="00AC6B54" w:rsidRPr="003D0EF7" w:rsidRDefault="00AC6B54" w:rsidP="00FB2B31">
            <w:pPr>
              <w:rPr>
                <w:rFonts w:ascii="Arial" w:hAnsi="Arial" w:cs="Arial"/>
                <w:b/>
                <w:bCs/>
              </w:rPr>
            </w:pPr>
            <w:r w:rsidRPr="003D0EF7">
              <w:rPr>
                <w:rFonts w:ascii="Arial" w:hAnsi="Arial" w:cs="Arial"/>
                <w:b/>
                <w:bCs/>
              </w:rPr>
              <w:t xml:space="preserve">Semantic fluency </w:t>
            </w:r>
          </w:p>
        </w:tc>
        <w:tc>
          <w:tcPr>
            <w:tcW w:w="1856" w:type="dxa"/>
          </w:tcPr>
          <w:p w14:paraId="66C5D588" w14:textId="77777777" w:rsidR="00AC6B54" w:rsidRPr="003D0EF7" w:rsidRDefault="00AC6B54" w:rsidP="00FB2B31">
            <w:pPr>
              <w:rPr>
                <w:rFonts w:ascii="Arial" w:hAnsi="Arial" w:cs="Arial"/>
              </w:rPr>
            </w:pPr>
            <w:r w:rsidRPr="003D0EF7">
              <w:rPr>
                <w:rFonts w:ascii="Arial" w:hAnsi="Arial" w:cs="Arial"/>
              </w:rPr>
              <w:t>47.4</w:t>
            </w:r>
            <w:r w:rsidRPr="003D0EF7">
              <w:rPr>
                <w:rFonts w:ascii="Arial" w:hAnsi="Arial" w:cs="Arial"/>
              </w:rPr>
              <w:sym w:font="Symbol" w:char="F0B1"/>
            </w:r>
            <w:r w:rsidRPr="003D0EF7">
              <w:rPr>
                <w:rFonts w:ascii="Arial" w:hAnsi="Arial" w:cs="Arial"/>
              </w:rPr>
              <w:t>11.7</w:t>
            </w:r>
          </w:p>
        </w:tc>
        <w:tc>
          <w:tcPr>
            <w:tcW w:w="1856" w:type="dxa"/>
          </w:tcPr>
          <w:p w14:paraId="4E9DAF47" w14:textId="77777777" w:rsidR="00AC6B54" w:rsidRPr="003D0EF7" w:rsidRDefault="00AC6B54" w:rsidP="00FB2B31">
            <w:pPr>
              <w:rPr>
                <w:rFonts w:ascii="Arial" w:hAnsi="Arial" w:cs="Arial"/>
              </w:rPr>
            </w:pPr>
            <w:r w:rsidRPr="003D0EF7">
              <w:rPr>
                <w:rFonts w:ascii="Arial" w:hAnsi="Arial" w:cs="Arial"/>
              </w:rPr>
              <w:t>41.6</w:t>
            </w:r>
            <w:r w:rsidRPr="003D0EF7">
              <w:rPr>
                <w:rFonts w:ascii="Arial" w:hAnsi="Arial" w:cs="Arial"/>
              </w:rPr>
              <w:sym w:font="Symbol" w:char="F0B1"/>
            </w:r>
            <w:r w:rsidRPr="003D0EF7">
              <w:rPr>
                <w:rFonts w:ascii="Arial" w:hAnsi="Arial" w:cs="Arial"/>
              </w:rPr>
              <w:t>8.6</w:t>
            </w:r>
          </w:p>
        </w:tc>
        <w:tc>
          <w:tcPr>
            <w:tcW w:w="1151" w:type="dxa"/>
          </w:tcPr>
          <w:p w14:paraId="125A0DB7" w14:textId="77777777" w:rsidR="00AC6B54" w:rsidRPr="003D0EF7" w:rsidRDefault="00AC6B54" w:rsidP="00FB2B31">
            <w:pPr>
              <w:rPr>
                <w:rFonts w:ascii="Arial" w:hAnsi="Arial" w:cs="Arial"/>
              </w:rPr>
            </w:pPr>
            <w:r w:rsidRPr="003D0EF7">
              <w:rPr>
                <w:rFonts w:ascii="Arial" w:hAnsi="Arial" w:cs="Arial"/>
              </w:rPr>
              <w:t>0.5</w:t>
            </w:r>
          </w:p>
        </w:tc>
      </w:tr>
      <w:tr w:rsidR="00AC6B54" w:rsidRPr="003D0EF7" w14:paraId="23957A7E" w14:textId="77777777" w:rsidTr="00610EA8">
        <w:trPr>
          <w:trHeight w:val="346"/>
        </w:trPr>
        <w:tc>
          <w:tcPr>
            <w:tcW w:w="3487" w:type="dxa"/>
          </w:tcPr>
          <w:p w14:paraId="02F71456" w14:textId="77777777" w:rsidR="00AC6B54" w:rsidRPr="003D0EF7" w:rsidRDefault="00AC6B54" w:rsidP="00FB2B31">
            <w:pPr>
              <w:rPr>
                <w:rFonts w:ascii="Arial" w:hAnsi="Arial" w:cs="Arial"/>
                <w:b/>
                <w:bCs/>
              </w:rPr>
            </w:pPr>
            <w:r w:rsidRPr="003D0EF7">
              <w:rPr>
                <w:rFonts w:ascii="Arial" w:hAnsi="Arial" w:cs="Arial"/>
                <w:b/>
                <w:bCs/>
              </w:rPr>
              <w:t>STAI-state</w:t>
            </w:r>
          </w:p>
        </w:tc>
        <w:tc>
          <w:tcPr>
            <w:tcW w:w="1856" w:type="dxa"/>
          </w:tcPr>
          <w:p w14:paraId="5BD3E6DB" w14:textId="77777777" w:rsidR="00AC6B54" w:rsidRPr="003D0EF7" w:rsidRDefault="00AC6B54" w:rsidP="00FB2B31">
            <w:pPr>
              <w:rPr>
                <w:rFonts w:ascii="Arial" w:hAnsi="Arial" w:cs="Arial"/>
              </w:rPr>
            </w:pPr>
            <w:r w:rsidRPr="003D0EF7">
              <w:rPr>
                <w:rFonts w:ascii="Arial" w:hAnsi="Arial" w:cs="Arial"/>
              </w:rPr>
              <w:t>36.2</w:t>
            </w:r>
            <w:r w:rsidRPr="003D0EF7">
              <w:rPr>
                <w:rFonts w:ascii="Arial" w:hAnsi="Arial" w:cs="Arial"/>
              </w:rPr>
              <w:sym w:font="Symbol" w:char="F0B1"/>
            </w:r>
            <w:r w:rsidRPr="003D0EF7">
              <w:rPr>
                <w:rFonts w:ascii="Arial" w:hAnsi="Arial" w:cs="Arial"/>
              </w:rPr>
              <w:t>10.6</w:t>
            </w:r>
          </w:p>
        </w:tc>
        <w:tc>
          <w:tcPr>
            <w:tcW w:w="1856" w:type="dxa"/>
          </w:tcPr>
          <w:p w14:paraId="6B4C4191" w14:textId="77777777" w:rsidR="00AC6B54" w:rsidRPr="003D0EF7" w:rsidRDefault="00AC6B54" w:rsidP="00FB2B31">
            <w:pPr>
              <w:rPr>
                <w:rFonts w:ascii="Arial" w:hAnsi="Arial" w:cs="Arial"/>
              </w:rPr>
            </w:pPr>
            <w:r w:rsidRPr="003D0EF7">
              <w:rPr>
                <w:rFonts w:ascii="Arial" w:hAnsi="Arial" w:cs="Arial"/>
              </w:rPr>
              <w:t>31.1</w:t>
            </w:r>
            <w:r w:rsidRPr="003D0EF7">
              <w:rPr>
                <w:rFonts w:ascii="Arial" w:hAnsi="Arial" w:cs="Arial"/>
              </w:rPr>
              <w:sym w:font="Symbol" w:char="F0B1"/>
            </w:r>
            <w:r w:rsidRPr="003D0EF7">
              <w:rPr>
                <w:rFonts w:ascii="Arial" w:hAnsi="Arial" w:cs="Arial"/>
              </w:rPr>
              <w:t>9.5</w:t>
            </w:r>
          </w:p>
        </w:tc>
        <w:tc>
          <w:tcPr>
            <w:tcW w:w="1151" w:type="dxa"/>
          </w:tcPr>
          <w:p w14:paraId="677C38A2" w14:textId="77777777" w:rsidR="00AC6B54" w:rsidRPr="003D0EF7" w:rsidRDefault="00AC6B54" w:rsidP="00FB2B31">
            <w:pPr>
              <w:rPr>
                <w:rFonts w:ascii="Arial" w:hAnsi="Arial" w:cs="Arial"/>
                <w:b/>
                <w:i/>
              </w:rPr>
            </w:pPr>
            <w:r w:rsidRPr="003D0EF7">
              <w:rPr>
                <w:rFonts w:ascii="Arial" w:hAnsi="Arial" w:cs="Arial"/>
                <w:b/>
                <w:i/>
              </w:rPr>
              <w:t>0.02</w:t>
            </w:r>
          </w:p>
        </w:tc>
      </w:tr>
      <w:tr w:rsidR="00AC6B54" w:rsidRPr="003D0EF7" w14:paraId="5642F29F" w14:textId="77777777" w:rsidTr="00610EA8">
        <w:trPr>
          <w:trHeight w:val="346"/>
        </w:trPr>
        <w:tc>
          <w:tcPr>
            <w:tcW w:w="3487" w:type="dxa"/>
          </w:tcPr>
          <w:p w14:paraId="3888ECDF" w14:textId="77777777" w:rsidR="00AC6B54" w:rsidRPr="003D0EF7" w:rsidRDefault="00AC6B54" w:rsidP="00FB2B31">
            <w:pPr>
              <w:rPr>
                <w:rFonts w:ascii="Arial" w:hAnsi="Arial" w:cs="Arial"/>
                <w:b/>
                <w:bCs/>
              </w:rPr>
            </w:pPr>
            <w:r w:rsidRPr="003D0EF7">
              <w:rPr>
                <w:rFonts w:ascii="Arial" w:hAnsi="Arial" w:cs="Arial"/>
                <w:b/>
                <w:bCs/>
              </w:rPr>
              <w:t>STAI-trait</w:t>
            </w:r>
          </w:p>
        </w:tc>
        <w:tc>
          <w:tcPr>
            <w:tcW w:w="1856" w:type="dxa"/>
          </w:tcPr>
          <w:p w14:paraId="77F3EA38" w14:textId="77777777" w:rsidR="00AC6B54" w:rsidRPr="003D0EF7" w:rsidRDefault="00AC6B54" w:rsidP="00FB2B31">
            <w:pPr>
              <w:rPr>
                <w:rFonts w:ascii="Arial" w:hAnsi="Arial" w:cs="Arial"/>
              </w:rPr>
            </w:pPr>
            <w:r w:rsidRPr="003D0EF7">
              <w:rPr>
                <w:rFonts w:ascii="Arial" w:hAnsi="Arial" w:cs="Arial"/>
              </w:rPr>
              <w:t>35.4</w:t>
            </w:r>
            <w:r w:rsidRPr="003D0EF7">
              <w:rPr>
                <w:rFonts w:ascii="Arial" w:hAnsi="Arial" w:cs="Arial"/>
              </w:rPr>
              <w:sym w:font="Symbol" w:char="F0B1"/>
            </w:r>
            <w:r w:rsidRPr="003D0EF7">
              <w:rPr>
                <w:rFonts w:ascii="Arial" w:hAnsi="Arial" w:cs="Arial"/>
              </w:rPr>
              <w:t>9.6</w:t>
            </w:r>
          </w:p>
        </w:tc>
        <w:tc>
          <w:tcPr>
            <w:tcW w:w="1856" w:type="dxa"/>
          </w:tcPr>
          <w:p w14:paraId="636D63EC" w14:textId="77777777" w:rsidR="00AC6B54" w:rsidRPr="003D0EF7" w:rsidRDefault="00AC6B54" w:rsidP="00FB2B31">
            <w:pPr>
              <w:rPr>
                <w:rFonts w:ascii="Arial" w:hAnsi="Arial" w:cs="Arial"/>
              </w:rPr>
            </w:pPr>
            <w:r w:rsidRPr="003D0EF7">
              <w:rPr>
                <w:rFonts w:ascii="Arial" w:hAnsi="Arial" w:cs="Arial"/>
              </w:rPr>
              <w:t>30.8</w:t>
            </w:r>
            <w:r w:rsidRPr="003D0EF7">
              <w:rPr>
                <w:rFonts w:ascii="Arial" w:hAnsi="Arial" w:cs="Arial"/>
              </w:rPr>
              <w:sym w:font="Symbol" w:char="F0B1"/>
            </w:r>
            <w:r w:rsidRPr="003D0EF7">
              <w:rPr>
                <w:rFonts w:ascii="Arial" w:hAnsi="Arial" w:cs="Arial"/>
              </w:rPr>
              <w:t>10.0</w:t>
            </w:r>
          </w:p>
        </w:tc>
        <w:tc>
          <w:tcPr>
            <w:tcW w:w="1151" w:type="dxa"/>
          </w:tcPr>
          <w:p w14:paraId="769F3F0E" w14:textId="77777777" w:rsidR="00AC6B54" w:rsidRPr="003D0EF7" w:rsidRDefault="00AC6B54" w:rsidP="00FB2B31">
            <w:pPr>
              <w:rPr>
                <w:rFonts w:ascii="Arial" w:hAnsi="Arial" w:cs="Arial"/>
                <w:b/>
                <w:i/>
              </w:rPr>
            </w:pPr>
            <w:r w:rsidRPr="003D0EF7">
              <w:rPr>
                <w:rFonts w:ascii="Arial" w:hAnsi="Arial" w:cs="Arial"/>
                <w:b/>
                <w:i/>
              </w:rPr>
              <w:t>0.01</w:t>
            </w:r>
          </w:p>
        </w:tc>
      </w:tr>
      <w:tr w:rsidR="00AC6B54" w:rsidRPr="003D0EF7" w14:paraId="40ABD552" w14:textId="77777777" w:rsidTr="00610EA8">
        <w:trPr>
          <w:trHeight w:val="346"/>
        </w:trPr>
        <w:tc>
          <w:tcPr>
            <w:tcW w:w="3487" w:type="dxa"/>
          </w:tcPr>
          <w:p w14:paraId="6162A563" w14:textId="77777777" w:rsidR="00AC6B54" w:rsidRPr="003D0EF7" w:rsidRDefault="00AC6B54" w:rsidP="00FB2B31">
            <w:pPr>
              <w:rPr>
                <w:rFonts w:ascii="Arial" w:hAnsi="Arial" w:cs="Arial"/>
                <w:b/>
                <w:bCs/>
              </w:rPr>
            </w:pPr>
            <w:r w:rsidRPr="003D0EF7">
              <w:rPr>
                <w:rFonts w:ascii="Arial" w:hAnsi="Arial" w:cs="Arial"/>
                <w:b/>
                <w:bCs/>
              </w:rPr>
              <w:t>STAI-total</w:t>
            </w:r>
          </w:p>
        </w:tc>
        <w:tc>
          <w:tcPr>
            <w:tcW w:w="1856" w:type="dxa"/>
          </w:tcPr>
          <w:p w14:paraId="206FA8D3" w14:textId="77777777" w:rsidR="00AC6B54" w:rsidRPr="003D0EF7" w:rsidRDefault="00AC6B54" w:rsidP="00FB2B31">
            <w:pPr>
              <w:rPr>
                <w:rFonts w:ascii="Arial" w:hAnsi="Arial" w:cs="Arial"/>
              </w:rPr>
            </w:pPr>
            <w:r w:rsidRPr="003D0EF7">
              <w:rPr>
                <w:rFonts w:ascii="Arial" w:hAnsi="Arial" w:cs="Arial"/>
              </w:rPr>
              <w:t>71.5</w:t>
            </w:r>
            <w:r w:rsidRPr="003D0EF7">
              <w:rPr>
                <w:rFonts w:ascii="Arial" w:hAnsi="Arial" w:cs="Arial"/>
              </w:rPr>
              <w:sym w:font="Symbol" w:char="F0B1"/>
            </w:r>
            <w:r w:rsidRPr="003D0EF7">
              <w:rPr>
                <w:rFonts w:ascii="Arial" w:hAnsi="Arial" w:cs="Arial"/>
              </w:rPr>
              <w:t>19.2</w:t>
            </w:r>
          </w:p>
        </w:tc>
        <w:tc>
          <w:tcPr>
            <w:tcW w:w="1856" w:type="dxa"/>
          </w:tcPr>
          <w:p w14:paraId="76AC62AB" w14:textId="77777777" w:rsidR="00AC6B54" w:rsidRPr="003D0EF7" w:rsidRDefault="00AC6B54" w:rsidP="00FB2B31">
            <w:pPr>
              <w:rPr>
                <w:rFonts w:ascii="Arial" w:hAnsi="Arial" w:cs="Arial"/>
              </w:rPr>
            </w:pPr>
            <w:r w:rsidRPr="003D0EF7">
              <w:rPr>
                <w:rFonts w:ascii="Arial" w:hAnsi="Arial" w:cs="Arial"/>
              </w:rPr>
              <w:t>61.9</w:t>
            </w:r>
            <w:r w:rsidRPr="003D0EF7">
              <w:rPr>
                <w:rFonts w:ascii="Arial" w:hAnsi="Arial" w:cs="Arial"/>
              </w:rPr>
              <w:sym w:font="Symbol" w:char="F0B1"/>
            </w:r>
            <w:r w:rsidRPr="003D0EF7">
              <w:rPr>
                <w:rFonts w:ascii="Arial" w:hAnsi="Arial" w:cs="Arial"/>
              </w:rPr>
              <w:t>18.4</w:t>
            </w:r>
          </w:p>
        </w:tc>
        <w:tc>
          <w:tcPr>
            <w:tcW w:w="1151" w:type="dxa"/>
          </w:tcPr>
          <w:p w14:paraId="4E5226EB" w14:textId="77777777" w:rsidR="00AC6B54" w:rsidRPr="003D0EF7" w:rsidRDefault="00AC6B54" w:rsidP="00FB2B31">
            <w:pPr>
              <w:rPr>
                <w:rFonts w:ascii="Arial" w:hAnsi="Arial" w:cs="Arial"/>
                <w:b/>
                <w:i/>
              </w:rPr>
            </w:pPr>
            <w:r w:rsidRPr="003D0EF7">
              <w:rPr>
                <w:rFonts w:ascii="Arial" w:hAnsi="Arial" w:cs="Arial"/>
                <w:b/>
                <w:i/>
              </w:rPr>
              <w:t>0.009</w:t>
            </w:r>
          </w:p>
        </w:tc>
      </w:tr>
      <w:tr w:rsidR="00AC6B54" w:rsidRPr="003D0EF7" w14:paraId="0C5EC25A" w14:textId="77777777" w:rsidTr="00610EA8">
        <w:trPr>
          <w:trHeight w:val="346"/>
        </w:trPr>
        <w:tc>
          <w:tcPr>
            <w:tcW w:w="3487" w:type="dxa"/>
          </w:tcPr>
          <w:p w14:paraId="1B237D5D" w14:textId="77777777" w:rsidR="00AC6B54" w:rsidRPr="003D0EF7" w:rsidRDefault="00AC6B54" w:rsidP="00FB2B31">
            <w:pPr>
              <w:rPr>
                <w:rFonts w:ascii="Arial" w:hAnsi="Arial" w:cs="Arial"/>
                <w:b/>
                <w:bCs/>
              </w:rPr>
            </w:pPr>
            <w:r w:rsidRPr="003D0EF7">
              <w:rPr>
                <w:rFonts w:ascii="Arial" w:hAnsi="Arial" w:cs="Arial"/>
                <w:b/>
                <w:bCs/>
              </w:rPr>
              <w:t>GDS</w:t>
            </w:r>
          </w:p>
        </w:tc>
        <w:tc>
          <w:tcPr>
            <w:tcW w:w="1856" w:type="dxa"/>
          </w:tcPr>
          <w:p w14:paraId="3B8D12B5" w14:textId="77777777" w:rsidR="00AC6B54" w:rsidRPr="003D0EF7" w:rsidRDefault="00AC6B54" w:rsidP="00FB2B31">
            <w:pPr>
              <w:rPr>
                <w:rFonts w:ascii="Arial" w:hAnsi="Arial" w:cs="Arial"/>
              </w:rPr>
            </w:pPr>
            <w:r w:rsidRPr="003D0EF7">
              <w:rPr>
                <w:rFonts w:ascii="Arial" w:hAnsi="Arial" w:cs="Arial"/>
              </w:rPr>
              <w:t>2.8</w:t>
            </w:r>
            <w:r w:rsidRPr="003D0EF7">
              <w:rPr>
                <w:rFonts w:ascii="Arial" w:hAnsi="Arial" w:cs="Arial"/>
              </w:rPr>
              <w:sym w:font="Symbol" w:char="F0B1"/>
            </w:r>
            <w:r w:rsidRPr="003D0EF7">
              <w:rPr>
                <w:rFonts w:ascii="Arial" w:hAnsi="Arial" w:cs="Arial"/>
              </w:rPr>
              <w:t>2.24</w:t>
            </w:r>
          </w:p>
        </w:tc>
        <w:tc>
          <w:tcPr>
            <w:tcW w:w="1856" w:type="dxa"/>
          </w:tcPr>
          <w:p w14:paraId="2E136CE4" w14:textId="77777777" w:rsidR="00AC6B54" w:rsidRPr="003D0EF7" w:rsidRDefault="00AC6B54" w:rsidP="00FB2B31">
            <w:pPr>
              <w:rPr>
                <w:rFonts w:ascii="Arial" w:hAnsi="Arial" w:cs="Arial"/>
              </w:rPr>
            </w:pPr>
            <w:r w:rsidRPr="003D0EF7">
              <w:rPr>
                <w:rFonts w:ascii="Arial" w:hAnsi="Arial" w:cs="Arial"/>
              </w:rPr>
              <w:t>2.5</w:t>
            </w:r>
            <w:r w:rsidRPr="003D0EF7">
              <w:rPr>
                <w:rFonts w:ascii="Arial" w:hAnsi="Arial" w:cs="Arial"/>
              </w:rPr>
              <w:sym w:font="Symbol" w:char="F0B1"/>
            </w:r>
            <w:r w:rsidRPr="003D0EF7">
              <w:rPr>
                <w:rFonts w:ascii="Arial" w:hAnsi="Arial" w:cs="Arial"/>
              </w:rPr>
              <w:t>3.0</w:t>
            </w:r>
          </w:p>
        </w:tc>
        <w:tc>
          <w:tcPr>
            <w:tcW w:w="1151" w:type="dxa"/>
          </w:tcPr>
          <w:p w14:paraId="3A453714" w14:textId="77777777" w:rsidR="00AC6B54" w:rsidRPr="003D0EF7" w:rsidRDefault="00AC6B54" w:rsidP="00FB2B31">
            <w:pPr>
              <w:rPr>
                <w:rFonts w:ascii="Arial" w:hAnsi="Arial" w:cs="Arial"/>
                <w:b/>
                <w:i/>
              </w:rPr>
            </w:pPr>
            <w:r w:rsidRPr="003D0EF7">
              <w:rPr>
                <w:rFonts w:ascii="Arial" w:hAnsi="Arial" w:cs="Arial"/>
              </w:rPr>
              <w:t>0.2</w:t>
            </w:r>
          </w:p>
        </w:tc>
      </w:tr>
      <w:tr w:rsidR="00AC6B54" w:rsidRPr="003D0EF7" w14:paraId="7398352C" w14:textId="77777777" w:rsidTr="00610EA8">
        <w:trPr>
          <w:trHeight w:val="346"/>
        </w:trPr>
        <w:tc>
          <w:tcPr>
            <w:tcW w:w="3487" w:type="dxa"/>
          </w:tcPr>
          <w:p w14:paraId="2A52A022" w14:textId="77777777" w:rsidR="00AC6B54" w:rsidRPr="003D0EF7" w:rsidRDefault="00AC6B54" w:rsidP="00FB2B31">
            <w:pPr>
              <w:rPr>
                <w:rFonts w:ascii="Arial" w:hAnsi="Arial" w:cs="Arial"/>
                <w:b/>
                <w:bCs/>
              </w:rPr>
            </w:pPr>
            <w:r w:rsidRPr="003D0EF7">
              <w:rPr>
                <w:rFonts w:ascii="Arial" w:hAnsi="Arial" w:cs="Arial"/>
                <w:b/>
                <w:bCs/>
              </w:rPr>
              <w:t>UPSIT</w:t>
            </w:r>
          </w:p>
        </w:tc>
        <w:tc>
          <w:tcPr>
            <w:tcW w:w="1856" w:type="dxa"/>
          </w:tcPr>
          <w:p w14:paraId="3ED5FCFC" w14:textId="77777777" w:rsidR="00AC6B54" w:rsidRPr="003D0EF7" w:rsidRDefault="00AC6B54" w:rsidP="00FB2B31">
            <w:pPr>
              <w:rPr>
                <w:rFonts w:ascii="Arial" w:hAnsi="Arial" w:cs="Arial"/>
              </w:rPr>
            </w:pPr>
            <w:r w:rsidRPr="003D0EF7">
              <w:rPr>
                <w:rFonts w:ascii="Arial" w:hAnsi="Arial" w:cs="Arial"/>
              </w:rPr>
              <w:t>20.9</w:t>
            </w:r>
            <w:r w:rsidRPr="003D0EF7">
              <w:rPr>
                <w:rFonts w:ascii="Arial" w:hAnsi="Arial" w:cs="Arial"/>
              </w:rPr>
              <w:sym w:font="Symbol" w:char="F0B1"/>
            </w:r>
            <w:r w:rsidRPr="003D0EF7">
              <w:rPr>
                <w:rFonts w:ascii="Arial" w:hAnsi="Arial" w:cs="Arial"/>
              </w:rPr>
              <w:t>9.4</w:t>
            </w:r>
          </w:p>
        </w:tc>
        <w:tc>
          <w:tcPr>
            <w:tcW w:w="1856" w:type="dxa"/>
          </w:tcPr>
          <w:p w14:paraId="32573813" w14:textId="77777777" w:rsidR="00AC6B54" w:rsidRPr="003D0EF7" w:rsidRDefault="00AC6B54" w:rsidP="00FB2B31">
            <w:pPr>
              <w:rPr>
                <w:rFonts w:ascii="Arial" w:hAnsi="Arial" w:cs="Arial"/>
              </w:rPr>
            </w:pPr>
            <w:r w:rsidRPr="003D0EF7">
              <w:rPr>
                <w:rFonts w:ascii="Arial" w:hAnsi="Arial" w:cs="Arial"/>
              </w:rPr>
              <w:t>21.9</w:t>
            </w:r>
            <w:r w:rsidRPr="003D0EF7">
              <w:rPr>
                <w:rFonts w:ascii="Arial" w:hAnsi="Arial" w:cs="Arial"/>
              </w:rPr>
              <w:sym w:font="Symbol" w:char="F0B1"/>
            </w:r>
            <w:r w:rsidRPr="003D0EF7">
              <w:rPr>
                <w:rFonts w:ascii="Arial" w:hAnsi="Arial" w:cs="Arial"/>
              </w:rPr>
              <w:t>8.5</w:t>
            </w:r>
          </w:p>
        </w:tc>
        <w:tc>
          <w:tcPr>
            <w:tcW w:w="1151" w:type="dxa"/>
          </w:tcPr>
          <w:p w14:paraId="570EF34A" w14:textId="77777777" w:rsidR="00AC6B54" w:rsidRPr="003D0EF7" w:rsidRDefault="00AC6B54" w:rsidP="00FB2B31">
            <w:pPr>
              <w:rPr>
                <w:rFonts w:ascii="Arial" w:hAnsi="Arial" w:cs="Arial"/>
                <w:b/>
                <w:i/>
              </w:rPr>
            </w:pPr>
            <w:r w:rsidRPr="003D0EF7">
              <w:rPr>
                <w:rFonts w:ascii="Arial" w:hAnsi="Arial" w:cs="Arial"/>
              </w:rPr>
              <w:t>0.6</w:t>
            </w:r>
          </w:p>
        </w:tc>
      </w:tr>
      <w:tr w:rsidR="00AC6B54" w:rsidRPr="003D0EF7" w14:paraId="655C8474" w14:textId="77777777" w:rsidTr="00610EA8">
        <w:trPr>
          <w:trHeight w:val="346"/>
        </w:trPr>
        <w:tc>
          <w:tcPr>
            <w:tcW w:w="3487" w:type="dxa"/>
          </w:tcPr>
          <w:p w14:paraId="313CCA47" w14:textId="77777777" w:rsidR="00AC6B54" w:rsidRPr="003D0EF7" w:rsidRDefault="00AC6B54" w:rsidP="00FB2B31">
            <w:pPr>
              <w:rPr>
                <w:rFonts w:ascii="Arial" w:hAnsi="Arial" w:cs="Arial"/>
                <w:b/>
                <w:bCs/>
              </w:rPr>
            </w:pPr>
            <w:r w:rsidRPr="003D0EF7">
              <w:rPr>
                <w:rFonts w:ascii="Arial" w:hAnsi="Arial" w:cs="Arial"/>
                <w:b/>
                <w:bCs/>
              </w:rPr>
              <w:t>SCOPA_AUT</w:t>
            </w:r>
          </w:p>
        </w:tc>
        <w:tc>
          <w:tcPr>
            <w:tcW w:w="1856" w:type="dxa"/>
          </w:tcPr>
          <w:p w14:paraId="0428D1D9" w14:textId="77777777" w:rsidR="00AC6B54" w:rsidRPr="003D0EF7" w:rsidRDefault="00AC6B54" w:rsidP="00FB2B31">
            <w:pPr>
              <w:rPr>
                <w:rFonts w:ascii="Arial" w:hAnsi="Arial" w:cs="Arial"/>
              </w:rPr>
            </w:pPr>
            <w:r w:rsidRPr="003D0EF7">
              <w:rPr>
                <w:rFonts w:ascii="Arial" w:hAnsi="Arial" w:cs="Arial"/>
              </w:rPr>
              <w:t>11.6</w:t>
            </w:r>
            <w:r w:rsidRPr="003D0EF7">
              <w:rPr>
                <w:rFonts w:ascii="Arial" w:hAnsi="Arial" w:cs="Arial"/>
              </w:rPr>
              <w:sym w:font="Symbol" w:char="F0B1"/>
            </w:r>
            <w:r w:rsidRPr="003D0EF7">
              <w:rPr>
                <w:rFonts w:ascii="Arial" w:hAnsi="Arial" w:cs="Arial"/>
              </w:rPr>
              <w:t>7.6</w:t>
            </w:r>
          </w:p>
        </w:tc>
        <w:tc>
          <w:tcPr>
            <w:tcW w:w="1856" w:type="dxa"/>
          </w:tcPr>
          <w:p w14:paraId="2D073352" w14:textId="77777777" w:rsidR="00AC6B54" w:rsidRPr="003D0EF7" w:rsidRDefault="00AC6B54" w:rsidP="00FB2B31">
            <w:pPr>
              <w:rPr>
                <w:rFonts w:ascii="Arial" w:hAnsi="Arial" w:cs="Arial"/>
              </w:rPr>
            </w:pPr>
            <w:r w:rsidRPr="003D0EF7">
              <w:rPr>
                <w:rFonts w:ascii="Arial" w:hAnsi="Arial" w:cs="Arial"/>
              </w:rPr>
              <w:t>7.4</w:t>
            </w:r>
            <w:r w:rsidRPr="003D0EF7">
              <w:rPr>
                <w:rFonts w:ascii="Arial" w:hAnsi="Arial" w:cs="Arial"/>
              </w:rPr>
              <w:sym w:font="Symbol" w:char="F0B1"/>
            </w:r>
            <w:r w:rsidRPr="003D0EF7">
              <w:rPr>
                <w:rFonts w:ascii="Arial" w:hAnsi="Arial" w:cs="Arial"/>
              </w:rPr>
              <w:t>3.8</w:t>
            </w:r>
          </w:p>
        </w:tc>
        <w:tc>
          <w:tcPr>
            <w:tcW w:w="1151" w:type="dxa"/>
          </w:tcPr>
          <w:p w14:paraId="0848A131" w14:textId="77777777" w:rsidR="00AC6B54" w:rsidRPr="003D0EF7" w:rsidRDefault="00AC6B54" w:rsidP="00FB2B31">
            <w:pPr>
              <w:rPr>
                <w:rFonts w:ascii="Arial" w:hAnsi="Arial" w:cs="Arial"/>
                <w:b/>
                <w:i/>
              </w:rPr>
            </w:pPr>
            <w:r w:rsidRPr="003D0EF7">
              <w:rPr>
                <w:rFonts w:ascii="Arial" w:hAnsi="Arial" w:cs="Arial"/>
                <w:b/>
                <w:i/>
              </w:rPr>
              <w:t>0.004</w:t>
            </w:r>
          </w:p>
        </w:tc>
      </w:tr>
      <w:tr w:rsidR="00AC6B54" w:rsidRPr="003D0EF7" w14:paraId="62FCEE81" w14:textId="77777777" w:rsidTr="00610EA8">
        <w:trPr>
          <w:trHeight w:val="346"/>
        </w:trPr>
        <w:tc>
          <w:tcPr>
            <w:tcW w:w="3487" w:type="dxa"/>
          </w:tcPr>
          <w:p w14:paraId="29524410" w14:textId="77777777" w:rsidR="00AC6B54" w:rsidRPr="003D0EF7" w:rsidRDefault="00912301" w:rsidP="00FB2B31">
            <w:pPr>
              <w:rPr>
                <w:rFonts w:ascii="Arial" w:hAnsi="Arial" w:cs="Arial"/>
                <w:b/>
                <w:bCs/>
              </w:rPr>
            </w:pPr>
            <w:r w:rsidRPr="003D0EF7">
              <w:rPr>
                <w:rFonts w:ascii="Arial" w:hAnsi="Arial" w:cs="Arial"/>
                <w:b/>
                <w:bCs/>
              </w:rPr>
              <w:t>RBDSQ</w:t>
            </w:r>
            <w:r w:rsidR="00FD2BF0" w:rsidRPr="003D0EF7">
              <w:rPr>
                <w:rFonts w:ascii="Arial" w:hAnsi="Arial" w:cs="Arial"/>
                <w:b/>
                <w:bCs/>
              </w:rPr>
              <w:t xml:space="preserve"> (Y/N)</w:t>
            </w:r>
            <w:r w:rsidR="00023210" w:rsidRPr="003D0EF7">
              <w:rPr>
                <w:rFonts w:ascii="Arial" w:hAnsi="Arial" w:cs="Arial"/>
                <w:b/>
                <w:bCs/>
              </w:rPr>
              <w:t xml:space="preserve"> (%)</w:t>
            </w:r>
          </w:p>
        </w:tc>
        <w:tc>
          <w:tcPr>
            <w:tcW w:w="1856" w:type="dxa"/>
          </w:tcPr>
          <w:p w14:paraId="5409DF32" w14:textId="77777777" w:rsidR="00AC6B54" w:rsidRPr="003D0EF7" w:rsidRDefault="00DF7227" w:rsidP="00FB2B31">
            <w:pPr>
              <w:rPr>
                <w:rFonts w:ascii="Arial" w:hAnsi="Arial" w:cs="Arial"/>
              </w:rPr>
            </w:pPr>
            <w:r w:rsidRPr="003D0EF7">
              <w:rPr>
                <w:rFonts w:ascii="Arial" w:hAnsi="Arial" w:cs="Arial"/>
              </w:rPr>
              <w:t>22/20</w:t>
            </w:r>
            <w:r w:rsidR="00023210" w:rsidRPr="003D0EF7">
              <w:rPr>
                <w:rFonts w:ascii="Arial" w:hAnsi="Arial" w:cs="Arial"/>
              </w:rPr>
              <w:t xml:space="preserve"> (52</w:t>
            </w:r>
            <w:r w:rsidR="00305D08" w:rsidRPr="003D0EF7">
              <w:rPr>
                <w:rFonts w:ascii="Arial" w:hAnsi="Arial" w:cs="Arial"/>
              </w:rPr>
              <w:t>.3</w:t>
            </w:r>
            <w:r w:rsidR="00023210" w:rsidRPr="003D0EF7">
              <w:rPr>
                <w:rFonts w:ascii="Arial" w:hAnsi="Arial" w:cs="Arial"/>
              </w:rPr>
              <w:t>%)</w:t>
            </w:r>
          </w:p>
        </w:tc>
        <w:tc>
          <w:tcPr>
            <w:tcW w:w="1856" w:type="dxa"/>
          </w:tcPr>
          <w:p w14:paraId="19C462A6" w14:textId="77777777" w:rsidR="00AC6B54" w:rsidRPr="003D0EF7" w:rsidRDefault="00DF7227" w:rsidP="00FB2B31">
            <w:pPr>
              <w:rPr>
                <w:rFonts w:ascii="Arial" w:hAnsi="Arial" w:cs="Arial"/>
              </w:rPr>
            </w:pPr>
            <w:r w:rsidRPr="003D0EF7">
              <w:rPr>
                <w:rFonts w:ascii="Arial" w:hAnsi="Arial" w:cs="Arial"/>
              </w:rPr>
              <w:t>12/30</w:t>
            </w:r>
            <w:r w:rsidR="00305D08" w:rsidRPr="003D0EF7">
              <w:rPr>
                <w:rFonts w:ascii="Arial" w:hAnsi="Arial" w:cs="Arial"/>
              </w:rPr>
              <w:t xml:space="preserve"> (28.5%)</w:t>
            </w:r>
          </w:p>
        </w:tc>
        <w:tc>
          <w:tcPr>
            <w:tcW w:w="1151" w:type="dxa"/>
          </w:tcPr>
          <w:p w14:paraId="1E0939D9" w14:textId="77777777" w:rsidR="00AC6B54" w:rsidRPr="003D0EF7" w:rsidRDefault="00DF7227" w:rsidP="00FB2B31">
            <w:pPr>
              <w:rPr>
                <w:rFonts w:ascii="Arial" w:hAnsi="Arial" w:cs="Arial"/>
                <w:b/>
                <w:i/>
              </w:rPr>
            </w:pPr>
            <w:r w:rsidRPr="003D0EF7">
              <w:rPr>
                <w:rFonts w:ascii="Arial" w:hAnsi="Arial" w:cs="Arial"/>
                <w:b/>
                <w:i/>
              </w:rPr>
              <w:t>0.03</w:t>
            </w:r>
          </w:p>
        </w:tc>
      </w:tr>
    </w:tbl>
    <w:p w14:paraId="65AC3A43" w14:textId="77777777" w:rsidR="00B6192C" w:rsidRPr="003D0EF7" w:rsidRDefault="00E93F6F" w:rsidP="00B6192C">
      <w:pPr>
        <w:pStyle w:val="Caption"/>
        <w:keepNext/>
        <w:rPr>
          <w:rFonts w:ascii="Arial" w:hAnsi="Arial" w:cs="Arial"/>
          <w:b w:val="0"/>
          <w:color w:val="auto"/>
          <w:sz w:val="24"/>
          <w:szCs w:val="24"/>
        </w:rPr>
      </w:pPr>
      <w:r w:rsidRPr="003D0EF7">
        <w:rPr>
          <w:rFonts w:ascii="Arial" w:hAnsi="Arial" w:cs="Arial"/>
          <w:b w:val="0"/>
          <w:color w:val="auto"/>
          <w:sz w:val="24"/>
          <w:szCs w:val="24"/>
        </w:rPr>
        <w:t xml:space="preserve">Abbreviations: GDS: Geriatric depression scale; HVLT: Hopkins verbal learning test; </w:t>
      </w:r>
      <w:proofErr w:type="spellStart"/>
      <w:r w:rsidRPr="003D0EF7">
        <w:rPr>
          <w:rFonts w:ascii="Arial" w:hAnsi="Arial" w:cs="Arial"/>
          <w:b w:val="0"/>
          <w:color w:val="auto"/>
          <w:sz w:val="24"/>
          <w:szCs w:val="24"/>
        </w:rPr>
        <w:t>MoCA</w:t>
      </w:r>
      <w:proofErr w:type="spellEnd"/>
      <w:r w:rsidRPr="003D0EF7">
        <w:rPr>
          <w:rFonts w:ascii="Arial" w:hAnsi="Arial" w:cs="Arial"/>
          <w:b w:val="0"/>
          <w:color w:val="auto"/>
          <w:sz w:val="24"/>
          <w:szCs w:val="24"/>
        </w:rPr>
        <w:t xml:space="preserve">: Montreal cognitive assessment; </w:t>
      </w:r>
      <w:r w:rsidR="00FD2BF0" w:rsidRPr="003D0EF7">
        <w:rPr>
          <w:rFonts w:ascii="Arial" w:hAnsi="Arial" w:cs="Arial"/>
          <w:b w:val="0"/>
          <w:color w:val="auto"/>
          <w:sz w:val="24"/>
          <w:szCs w:val="24"/>
          <w:shd w:val="clear" w:color="auto" w:fill="FFFFFF"/>
        </w:rPr>
        <w:t>RBDSQ = REM Sleep Behavior Disorder Questionnaire (Yes = &lt; 5, No ≥ 5)</w:t>
      </w:r>
      <w:r w:rsidRPr="003D0EF7">
        <w:rPr>
          <w:rFonts w:ascii="Arial" w:hAnsi="Arial" w:cs="Arial"/>
          <w:b w:val="0"/>
          <w:color w:val="auto"/>
          <w:sz w:val="24"/>
          <w:szCs w:val="24"/>
        </w:rPr>
        <w:t xml:space="preserve">; </w:t>
      </w:r>
      <w:r w:rsidRPr="003D0EF7">
        <w:rPr>
          <w:rFonts w:ascii="Arial" w:hAnsi="Arial" w:cs="Arial"/>
          <w:b w:val="0"/>
          <w:color w:val="auto"/>
          <w:sz w:val="24"/>
          <w:szCs w:val="24"/>
          <w:shd w:val="clear" w:color="auto" w:fill="FFFFFF"/>
        </w:rPr>
        <w:t xml:space="preserve">SCOPA-AUT: Scales for Outcomes in Parkinson's disease – Autonomic; </w:t>
      </w:r>
      <w:r w:rsidRPr="003D0EF7">
        <w:rPr>
          <w:rFonts w:ascii="Arial" w:hAnsi="Arial" w:cs="Arial"/>
          <w:b w:val="0"/>
          <w:color w:val="auto"/>
          <w:sz w:val="24"/>
          <w:szCs w:val="24"/>
        </w:rPr>
        <w:t xml:space="preserve">STAI: State-trait anxiety </w:t>
      </w:r>
      <w:r w:rsidRPr="003D0EF7">
        <w:rPr>
          <w:rFonts w:ascii="Arial" w:hAnsi="Arial" w:cs="Arial"/>
          <w:b w:val="0"/>
          <w:color w:val="auto"/>
          <w:sz w:val="24"/>
          <w:szCs w:val="24"/>
        </w:rPr>
        <w:lastRenderedPageBreak/>
        <w:t>inventory; UPSIT: University of Pennsylvania Smell Identification Test.</w:t>
      </w:r>
      <w:r w:rsidR="00B6192C" w:rsidRPr="003D0EF7">
        <w:rPr>
          <w:rFonts w:ascii="Arial" w:hAnsi="Arial" w:cs="Arial"/>
          <w:b w:val="0"/>
          <w:color w:val="auto"/>
          <w:sz w:val="24"/>
          <w:szCs w:val="24"/>
        </w:rPr>
        <w:t xml:space="preserve"> H&amp;Y: </w:t>
      </w:r>
      <w:proofErr w:type="spellStart"/>
      <w:r w:rsidR="00B6192C" w:rsidRPr="003D0EF7">
        <w:rPr>
          <w:rFonts w:ascii="Arial" w:hAnsi="Arial" w:cs="Arial"/>
          <w:b w:val="0"/>
          <w:color w:val="auto"/>
          <w:sz w:val="24"/>
          <w:szCs w:val="24"/>
        </w:rPr>
        <w:t>Hoehn</w:t>
      </w:r>
      <w:proofErr w:type="spellEnd"/>
      <w:r w:rsidR="00B6192C" w:rsidRPr="003D0EF7">
        <w:rPr>
          <w:rFonts w:ascii="Arial" w:hAnsi="Arial" w:cs="Arial"/>
          <w:b w:val="0"/>
          <w:color w:val="auto"/>
          <w:sz w:val="24"/>
          <w:szCs w:val="24"/>
        </w:rPr>
        <w:t xml:space="preserve"> and </w:t>
      </w:r>
      <w:proofErr w:type="spellStart"/>
      <w:r w:rsidR="00B6192C" w:rsidRPr="003D0EF7">
        <w:rPr>
          <w:rFonts w:ascii="Arial" w:hAnsi="Arial" w:cs="Arial"/>
          <w:b w:val="0"/>
          <w:color w:val="auto"/>
          <w:sz w:val="24"/>
          <w:szCs w:val="24"/>
        </w:rPr>
        <w:t>Yahr</w:t>
      </w:r>
      <w:proofErr w:type="spellEnd"/>
      <w:r w:rsidR="00B6192C" w:rsidRPr="003D0EF7">
        <w:rPr>
          <w:rFonts w:ascii="Arial" w:hAnsi="Arial" w:cs="Arial"/>
          <w:b w:val="0"/>
          <w:color w:val="auto"/>
          <w:sz w:val="24"/>
          <w:szCs w:val="24"/>
        </w:rPr>
        <w:t xml:space="preserve"> stage; D-Ag: dopamine agonists; LEDD: levodopa equivalent daily dose; UPDRS: Unified Parkinson’s disease Rating Scale.</w:t>
      </w:r>
    </w:p>
    <w:p w14:paraId="1C56BF4E" w14:textId="48CB547E" w:rsidR="00A33BE6" w:rsidRPr="003D0EF7" w:rsidRDefault="00610EA8" w:rsidP="00B6192C">
      <w:pPr>
        <w:pStyle w:val="Caption"/>
        <w:keepNext/>
        <w:rPr>
          <w:rFonts w:ascii="Arial" w:hAnsi="Arial" w:cs="Arial"/>
          <w:b w:val="0"/>
          <w:color w:val="auto"/>
          <w:sz w:val="24"/>
          <w:szCs w:val="24"/>
        </w:rPr>
      </w:pPr>
      <w:r w:rsidRPr="003D0EF7">
        <w:rPr>
          <w:rFonts w:ascii="Arial" w:hAnsi="Arial" w:cs="Arial"/>
          <w:b w:val="0"/>
          <w:color w:val="auto"/>
          <w:sz w:val="24"/>
          <w:szCs w:val="24"/>
        </w:rPr>
        <w:t>*A</w:t>
      </w:r>
      <w:r w:rsidR="00B6192C" w:rsidRPr="003D0EF7">
        <w:rPr>
          <w:rFonts w:ascii="Arial" w:hAnsi="Arial" w:cs="Arial"/>
          <w:b w:val="0"/>
          <w:color w:val="auto"/>
          <w:sz w:val="24"/>
          <w:szCs w:val="24"/>
        </w:rPr>
        <w:t>t the time of QUIP conversion from negative to positive in PD-ICB, or at the last available follow-up visit in PD-no-ICB</w:t>
      </w:r>
    </w:p>
    <w:p w14:paraId="3B754D53" w14:textId="77777777" w:rsidR="00A33BE6" w:rsidRPr="003D0EF7" w:rsidRDefault="00A33BE6">
      <w:pPr>
        <w:rPr>
          <w:rFonts w:ascii="Arial" w:hAnsi="Arial" w:cs="Arial"/>
          <w:bCs/>
        </w:rPr>
      </w:pPr>
      <w:r w:rsidRPr="003D0EF7">
        <w:rPr>
          <w:rFonts w:ascii="Arial" w:hAnsi="Arial" w:cs="Arial"/>
          <w:b/>
        </w:rPr>
        <w:br w:type="page"/>
      </w:r>
    </w:p>
    <w:p w14:paraId="1512B0C6" w14:textId="36573B69" w:rsidR="00906D7F" w:rsidRPr="003D0EF7" w:rsidRDefault="00906D7F" w:rsidP="00906D7F">
      <w:pPr>
        <w:pStyle w:val="Heading1"/>
        <w:spacing w:after="0" w:line="240" w:lineRule="auto"/>
        <w:ind w:left="142" w:right="991"/>
        <w:jc w:val="both"/>
        <w:rPr>
          <w:rFonts w:cs="Arial"/>
          <w:szCs w:val="24"/>
        </w:rPr>
      </w:pPr>
      <w:r w:rsidRPr="003D0EF7">
        <w:rPr>
          <w:rFonts w:cs="Arial"/>
          <w:szCs w:val="24"/>
        </w:rPr>
        <w:lastRenderedPageBreak/>
        <w:t>Table 3: Predictors of ICB development</w:t>
      </w:r>
      <w:r w:rsidR="00460B00" w:rsidRPr="003D0EF7">
        <w:rPr>
          <w:rFonts w:cs="Arial"/>
          <w:szCs w:val="24"/>
        </w:rPr>
        <w:t xml:space="preserve"> at PD diagnosis</w:t>
      </w:r>
      <w:r w:rsidRPr="003D0EF7">
        <w:rPr>
          <w:rFonts w:cs="Arial"/>
          <w:szCs w:val="24"/>
        </w:rPr>
        <w:t xml:space="preserve"> by binary logistic regression analysis.</w:t>
      </w:r>
    </w:p>
    <w:p w14:paraId="09145807" w14:textId="77777777" w:rsidR="00906D7F" w:rsidRPr="003D0EF7" w:rsidRDefault="00906D7F" w:rsidP="00906D7F">
      <w:pPr>
        <w:widowControl w:val="0"/>
        <w:autoSpaceDE w:val="0"/>
        <w:autoSpaceDN w:val="0"/>
        <w:adjustRightInd w:val="0"/>
        <w:rPr>
          <w:rFonts w:ascii="Times New Roman" w:hAnsi="Times New Roman"/>
        </w:rPr>
      </w:pPr>
    </w:p>
    <w:tbl>
      <w:tblPr>
        <w:tblStyle w:val="TableGrid"/>
        <w:tblW w:w="8217" w:type="dxa"/>
        <w:tblLayout w:type="fixed"/>
        <w:tblLook w:val="0000" w:firstRow="0" w:lastRow="0" w:firstColumn="0" w:lastColumn="0" w:noHBand="0" w:noVBand="0"/>
      </w:tblPr>
      <w:tblGrid>
        <w:gridCol w:w="2263"/>
        <w:gridCol w:w="998"/>
        <w:gridCol w:w="1063"/>
        <w:gridCol w:w="1341"/>
        <w:gridCol w:w="1276"/>
        <w:gridCol w:w="1276"/>
      </w:tblGrid>
      <w:tr w:rsidR="00906D7F" w:rsidRPr="003D0EF7" w14:paraId="7AAD9B29" w14:textId="77777777" w:rsidTr="00460B00">
        <w:tc>
          <w:tcPr>
            <w:tcW w:w="2263" w:type="dxa"/>
          </w:tcPr>
          <w:p w14:paraId="6C81AB94" w14:textId="77777777" w:rsidR="00906D7F" w:rsidRPr="003D0EF7" w:rsidRDefault="00906D7F" w:rsidP="00811BC5">
            <w:pPr>
              <w:widowControl w:val="0"/>
              <w:autoSpaceDE w:val="0"/>
              <w:autoSpaceDN w:val="0"/>
              <w:adjustRightInd w:val="0"/>
              <w:rPr>
                <w:rFonts w:ascii="Times New Roman" w:hAnsi="Times New Roman"/>
              </w:rPr>
            </w:pPr>
          </w:p>
        </w:tc>
        <w:tc>
          <w:tcPr>
            <w:tcW w:w="998" w:type="dxa"/>
          </w:tcPr>
          <w:p w14:paraId="45A03EF5" w14:textId="77777777" w:rsidR="00906D7F" w:rsidRPr="003D0EF7" w:rsidRDefault="00906D7F" w:rsidP="00811BC5">
            <w:pPr>
              <w:widowControl w:val="0"/>
              <w:autoSpaceDE w:val="0"/>
              <w:autoSpaceDN w:val="0"/>
              <w:adjustRightInd w:val="0"/>
              <w:spacing w:line="320" w:lineRule="atLeast"/>
              <w:ind w:left="60" w:right="60"/>
              <w:jc w:val="center"/>
              <w:rPr>
                <w:rFonts w:ascii="Arial" w:hAnsi="Arial" w:cs="Arial"/>
                <w:b/>
                <w:color w:val="264A60"/>
              </w:rPr>
            </w:pPr>
            <w:r w:rsidRPr="003D0EF7">
              <w:rPr>
                <w:rFonts w:ascii="Arial" w:hAnsi="Arial" w:cs="Arial"/>
                <w:b/>
                <w:color w:val="264A60"/>
              </w:rPr>
              <w:t>Beta</w:t>
            </w:r>
          </w:p>
        </w:tc>
        <w:tc>
          <w:tcPr>
            <w:tcW w:w="1063" w:type="dxa"/>
          </w:tcPr>
          <w:p w14:paraId="2F9C0FF3" w14:textId="77777777" w:rsidR="00906D7F" w:rsidRPr="003D0EF7" w:rsidRDefault="00906D7F" w:rsidP="00811BC5">
            <w:pPr>
              <w:widowControl w:val="0"/>
              <w:autoSpaceDE w:val="0"/>
              <w:autoSpaceDN w:val="0"/>
              <w:adjustRightInd w:val="0"/>
              <w:spacing w:line="320" w:lineRule="atLeast"/>
              <w:ind w:left="60" w:right="60"/>
              <w:jc w:val="center"/>
              <w:rPr>
                <w:rFonts w:ascii="Arial" w:hAnsi="Arial" w:cs="Arial"/>
                <w:color w:val="264A60"/>
              </w:rPr>
            </w:pPr>
            <w:r w:rsidRPr="003D0EF7">
              <w:rPr>
                <w:rFonts w:ascii="Arial" w:hAnsi="Arial" w:cs="Arial"/>
                <w:b/>
              </w:rPr>
              <w:t>Std. Error</w:t>
            </w:r>
          </w:p>
        </w:tc>
        <w:tc>
          <w:tcPr>
            <w:tcW w:w="1341" w:type="dxa"/>
          </w:tcPr>
          <w:p w14:paraId="111CBA0B" w14:textId="77777777" w:rsidR="00906D7F" w:rsidRPr="003D0EF7" w:rsidRDefault="00906D7F" w:rsidP="00811BC5">
            <w:pPr>
              <w:widowControl w:val="0"/>
              <w:autoSpaceDE w:val="0"/>
              <w:autoSpaceDN w:val="0"/>
              <w:adjustRightInd w:val="0"/>
              <w:spacing w:line="320" w:lineRule="atLeast"/>
              <w:ind w:left="60" w:right="60"/>
              <w:jc w:val="center"/>
              <w:rPr>
                <w:rFonts w:ascii="Arial" w:hAnsi="Arial" w:cs="Arial"/>
                <w:color w:val="264A60"/>
              </w:rPr>
            </w:pPr>
            <w:proofErr w:type="gramStart"/>
            <w:r w:rsidRPr="003D0EF7">
              <w:rPr>
                <w:rFonts w:ascii="Arial" w:hAnsi="Arial" w:cs="Arial"/>
                <w:b/>
              </w:rPr>
              <w:t>p</w:t>
            </w:r>
            <w:proofErr w:type="gramEnd"/>
            <w:r w:rsidRPr="003D0EF7">
              <w:rPr>
                <w:rFonts w:ascii="Arial" w:hAnsi="Arial" w:cs="Arial"/>
                <w:b/>
              </w:rPr>
              <w:t>-value</w:t>
            </w:r>
          </w:p>
        </w:tc>
        <w:tc>
          <w:tcPr>
            <w:tcW w:w="2552" w:type="dxa"/>
            <w:gridSpan w:val="2"/>
          </w:tcPr>
          <w:p w14:paraId="1619E688" w14:textId="77777777" w:rsidR="00906D7F" w:rsidRPr="003D0EF7" w:rsidRDefault="00906D7F" w:rsidP="00811BC5">
            <w:pPr>
              <w:widowControl w:val="0"/>
              <w:autoSpaceDE w:val="0"/>
              <w:autoSpaceDN w:val="0"/>
              <w:adjustRightInd w:val="0"/>
              <w:spacing w:line="320" w:lineRule="atLeast"/>
              <w:ind w:left="60" w:right="60"/>
              <w:jc w:val="center"/>
              <w:rPr>
                <w:rFonts w:ascii="Arial" w:hAnsi="Arial" w:cs="Arial"/>
                <w:b/>
                <w:color w:val="264A60"/>
              </w:rPr>
            </w:pPr>
            <w:r w:rsidRPr="003D0EF7">
              <w:rPr>
                <w:rFonts w:ascii="Arial" w:hAnsi="Arial" w:cs="Arial"/>
                <w:b/>
                <w:color w:val="264A60"/>
              </w:rPr>
              <w:t>95% C.I.</w:t>
            </w:r>
          </w:p>
        </w:tc>
      </w:tr>
      <w:tr w:rsidR="00460B00" w:rsidRPr="003D0EF7" w14:paraId="7E330543" w14:textId="77777777" w:rsidTr="00460B00">
        <w:tc>
          <w:tcPr>
            <w:tcW w:w="2263" w:type="dxa"/>
          </w:tcPr>
          <w:p w14:paraId="63A79891" w14:textId="77777777" w:rsidR="00460B00" w:rsidRPr="003D0EF7" w:rsidRDefault="00460B00" w:rsidP="00460B00">
            <w:pPr>
              <w:widowControl w:val="0"/>
              <w:autoSpaceDE w:val="0"/>
              <w:autoSpaceDN w:val="0"/>
              <w:adjustRightInd w:val="0"/>
              <w:spacing w:line="320" w:lineRule="atLeast"/>
              <w:ind w:left="60" w:right="60"/>
              <w:rPr>
                <w:rFonts w:ascii="Arial" w:hAnsi="Arial" w:cs="Arial"/>
                <w:b/>
                <w:color w:val="264A60"/>
              </w:rPr>
            </w:pPr>
          </w:p>
        </w:tc>
        <w:tc>
          <w:tcPr>
            <w:tcW w:w="998" w:type="dxa"/>
          </w:tcPr>
          <w:p w14:paraId="2F94F1AE" w14:textId="77777777" w:rsidR="00460B00" w:rsidRPr="003D0EF7" w:rsidRDefault="00460B00" w:rsidP="00460B00">
            <w:pPr>
              <w:widowControl w:val="0"/>
              <w:autoSpaceDE w:val="0"/>
              <w:autoSpaceDN w:val="0"/>
              <w:adjustRightInd w:val="0"/>
              <w:spacing w:line="320" w:lineRule="atLeast"/>
              <w:ind w:left="60" w:right="60"/>
              <w:jc w:val="right"/>
              <w:rPr>
                <w:rFonts w:ascii="Arial" w:hAnsi="Arial" w:cs="Arial"/>
                <w:color w:val="010205"/>
              </w:rPr>
            </w:pPr>
          </w:p>
        </w:tc>
        <w:tc>
          <w:tcPr>
            <w:tcW w:w="1063" w:type="dxa"/>
          </w:tcPr>
          <w:p w14:paraId="0008757C" w14:textId="77777777" w:rsidR="00460B00" w:rsidRPr="003D0EF7" w:rsidRDefault="00460B00" w:rsidP="00460B00">
            <w:pPr>
              <w:widowControl w:val="0"/>
              <w:autoSpaceDE w:val="0"/>
              <w:autoSpaceDN w:val="0"/>
              <w:adjustRightInd w:val="0"/>
              <w:spacing w:line="320" w:lineRule="atLeast"/>
              <w:ind w:left="60" w:right="60"/>
              <w:jc w:val="right"/>
              <w:rPr>
                <w:rFonts w:ascii="Arial" w:hAnsi="Arial" w:cs="Arial"/>
                <w:color w:val="010205"/>
              </w:rPr>
            </w:pPr>
          </w:p>
        </w:tc>
        <w:tc>
          <w:tcPr>
            <w:tcW w:w="1341" w:type="dxa"/>
          </w:tcPr>
          <w:p w14:paraId="5F8FBE48" w14:textId="77777777" w:rsidR="00460B00" w:rsidRPr="003D0EF7" w:rsidRDefault="00460B00" w:rsidP="00460B00">
            <w:pPr>
              <w:widowControl w:val="0"/>
              <w:autoSpaceDE w:val="0"/>
              <w:autoSpaceDN w:val="0"/>
              <w:adjustRightInd w:val="0"/>
              <w:spacing w:line="320" w:lineRule="atLeast"/>
              <w:ind w:left="60" w:right="60"/>
              <w:jc w:val="right"/>
              <w:rPr>
                <w:rFonts w:ascii="Arial" w:hAnsi="Arial" w:cs="Arial"/>
                <w:color w:val="010205"/>
              </w:rPr>
            </w:pPr>
          </w:p>
        </w:tc>
        <w:tc>
          <w:tcPr>
            <w:tcW w:w="1276" w:type="dxa"/>
          </w:tcPr>
          <w:p w14:paraId="2883BEC1" w14:textId="60B5D856" w:rsidR="00460B00" w:rsidRPr="003D0EF7" w:rsidRDefault="00460B00" w:rsidP="00460B00">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264A60"/>
              </w:rPr>
              <w:t>Lower</w:t>
            </w:r>
          </w:p>
        </w:tc>
        <w:tc>
          <w:tcPr>
            <w:tcW w:w="1276" w:type="dxa"/>
          </w:tcPr>
          <w:p w14:paraId="6139B71F" w14:textId="3B39432B" w:rsidR="00460B00" w:rsidRPr="003D0EF7" w:rsidRDefault="00460B00" w:rsidP="00460B00">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264A60"/>
              </w:rPr>
              <w:t>Upper</w:t>
            </w:r>
          </w:p>
        </w:tc>
      </w:tr>
      <w:tr w:rsidR="00460B00" w:rsidRPr="003D0EF7" w14:paraId="65395676" w14:textId="77777777" w:rsidTr="00460B00">
        <w:tc>
          <w:tcPr>
            <w:tcW w:w="2263" w:type="dxa"/>
          </w:tcPr>
          <w:p w14:paraId="49EE780B" w14:textId="18032427" w:rsidR="00460B00" w:rsidRPr="003D0EF7" w:rsidRDefault="00460B00" w:rsidP="00460B00">
            <w:pPr>
              <w:widowControl w:val="0"/>
              <w:autoSpaceDE w:val="0"/>
              <w:autoSpaceDN w:val="0"/>
              <w:adjustRightInd w:val="0"/>
              <w:spacing w:line="320" w:lineRule="atLeast"/>
              <w:ind w:left="60" w:right="60"/>
              <w:rPr>
                <w:rFonts w:ascii="Arial" w:hAnsi="Arial" w:cs="Arial"/>
                <w:b/>
                <w:color w:val="264A60"/>
              </w:rPr>
            </w:pPr>
            <w:r w:rsidRPr="003D0EF7">
              <w:rPr>
                <w:rFonts w:ascii="Arial" w:hAnsi="Arial" w:cs="Arial"/>
                <w:b/>
                <w:color w:val="264A60"/>
              </w:rPr>
              <w:t>Age</w:t>
            </w:r>
          </w:p>
        </w:tc>
        <w:tc>
          <w:tcPr>
            <w:tcW w:w="998" w:type="dxa"/>
          </w:tcPr>
          <w:p w14:paraId="5C8022C6"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.013</w:t>
            </w:r>
          </w:p>
        </w:tc>
        <w:tc>
          <w:tcPr>
            <w:tcW w:w="1063" w:type="dxa"/>
          </w:tcPr>
          <w:p w14:paraId="3AC2EB88"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.030</w:t>
            </w:r>
          </w:p>
        </w:tc>
        <w:tc>
          <w:tcPr>
            <w:tcW w:w="1341" w:type="dxa"/>
          </w:tcPr>
          <w:p w14:paraId="62D2A5EF"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0.6</w:t>
            </w:r>
          </w:p>
        </w:tc>
        <w:tc>
          <w:tcPr>
            <w:tcW w:w="1276" w:type="dxa"/>
          </w:tcPr>
          <w:p w14:paraId="4634A062"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0.9</w:t>
            </w:r>
          </w:p>
        </w:tc>
        <w:tc>
          <w:tcPr>
            <w:tcW w:w="1276" w:type="dxa"/>
          </w:tcPr>
          <w:p w14:paraId="6BF9B248"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1.1</w:t>
            </w:r>
          </w:p>
        </w:tc>
      </w:tr>
      <w:tr w:rsidR="00460B00" w:rsidRPr="003D0EF7" w14:paraId="372D4052" w14:textId="77777777" w:rsidTr="00460B00">
        <w:tc>
          <w:tcPr>
            <w:tcW w:w="2263" w:type="dxa"/>
          </w:tcPr>
          <w:p w14:paraId="77BDCABB" w14:textId="3CBFA9E3" w:rsidR="00460B00" w:rsidRPr="003D0EF7" w:rsidRDefault="00460B00" w:rsidP="00460B00">
            <w:pPr>
              <w:widowControl w:val="0"/>
              <w:autoSpaceDE w:val="0"/>
              <w:autoSpaceDN w:val="0"/>
              <w:adjustRightInd w:val="0"/>
              <w:spacing w:line="320" w:lineRule="atLeast"/>
              <w:ind w:left="60" w:right="60"/>
              <w:rPr>
                <w:rFonts w:ascii="Arial" w:hAnsi="Arial" w:cs="Arial"/>
                <w:b/>
                <w:color w:val="264A60"/>
              </w:rPr>
            </w:pPr>
            <w:r w:rsidRPr="003D0EF7">
              <w:rPr>
                <w:rFonts w:ascii="Arial" w:hAnsi="Arial" w:cs="Arial"/>
                <w:b/>
                <w:color w:val="264A60"/>
              </w:rPr>
              <w:t xml:space="preserve">MOCA </w:t>
            </w:r>
          </w:p>
        </w:tc>
        <w:tc>
          <w:tcPr>
            <w:tcW w:w="998" w:type="dxa"/>
          </w:tcPr>
          <w:p w14:paraId="4717607E"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.310</w:t>
            </w:r>
          </w:p>
        </w:tc>
        <w:tc>
          <w:tcPr>
            <w:tcW w:w="1063" w:type="dxa"/>
          </w:tcPr>
          <w:p w14:paraId="66DDA5A7"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.149</w:t>
            </w:r>
          </w:p>
        </w:tc>
        <w:tc>
          <w:tcPr>
            <w:tcW w:w="1341" w:type="dxa"/>
          </w:tcPr>
          <w:p w14:paraId="6028D660" w14:textId="68D46F63" w:rsidR="00460B00" w:rsidRPr="003D0EF7" w:rsidRDefault="00460B00" w:rsidP="00811BC5">
            <w:pPr>
              <w:widowControl w:val="0"/>
              <w:autoSpaceDE w:val="0"/>
              <w:autoSpaceDN w:val="0"/>
              <w:adjustRightInd w:val="0"/>
              <w:spacing w:line="320" w:lineRule="atLeast"/>
              <w:ind w:left="60" w:right="60"/>
              <w:jc w:val="right"/>
              <w:rPr>
                <w:rFonts w:ascii="Arial" w:hAnsi="Arial" w:cs="Arial"/>
                <w:b/>
                <w:color w:val="010205"/>
              </w:rPr>
            </w:pPr>
            <w:r w:rsidRPr="003D0EF7">
              <w:rPr>
                <w:rFonts w:ascii="Arial" w:hAnsi="Arial" w:cs="Arial"/>
                <w:b/>
                <w:color w:val="010205"/>
              </w:rPr>
              <w:t>0.04*</w:t>
            </w:r>
          </w:p>
        </w:tc>
        <w:tc>
          <w:tcPr>
            <w:tcW w:w="1276" w:type="dxa"/>
          </w:tcPr>
          <w:p w14:paraId="19B5117F"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1.0</w:t>
            </w:r>
          </w:p>
        </w:tc>
        <w:tc>
          <w:tcPr>
            <w:tcW w:w="1276" w:type="dxa"/>
          </w:tcPr>
          <w:p w14:paraId="526CE8D6"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1.8</w:t>
            </w:r>
          </w:p>
        </w:tc>
      </w:tr>
      <w:tr w:rsidR="00460B00" w:rsidRPr="003D0EF7" w14:paraId="5E0E40DB" w14:textId="77777777" w:rsidTr="00460B00">
        <w:tc>
          <w:tcPr>
            <w:tcW w:w="2263" w:type="dxa"/>
          </w:tcPr>
          <w:p w14:paraId="27545F47" w14:textId="77777777" w:rsidR="00460B00" w:rsidRPr="003D0EF7" w:rsidRDefault="00460B00" w:rsidP="00811BC5">
            <w:pPr>
              <w:widowControl w:val="0"/>
              <w:autoSpaceDE w:val="0"/>
              <w:autoSpaceDN w:val="0"/>
              <w:adjustRightInd w:val="0"/>
              <w:spacing w:line="320" w:lineRule="atLeast"/>
              <w:ind w:left="60" w:right="60"/>
              <w:rPr>
                <w:rFonts w:ascii="Arial" w:hAnsi="Arial" w:cs="Arial"/>
                <w:b/>
                <w:color w:val="264A60"/>
              </w:rPr>
            </w:pPr>
            <w:r w:rsidRPr="003D0EF7">
              <w:rPr>
                <w:rFonts w:ascii="Arial" w:hAnsi="Arial" w:cs="Arial"/>
                <w:b/>
              </w:rPr>
              <w:t>RBD (yes/no)</w:t>
            </w:r>
          </w:p>
        </w:tc>
        <w:tc>
          <w:tcPr>
            <w:tcW w:w="998" w:type="dxa"/>
          </w:tcPr>
          <w:p w14:paraId="6AD7E7FA"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.408</w:t>
            </w:r>
          </w:p>
        </w:tc>
        <w:tc>
          <w:tcPr>
            <w:tcW w:w="1063" w:type="dxa"/>
          </w:tcPr>
          <w:p w14:paraId="77EB6312"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.544</w:t>
            </w:r>
          </w:p>
        </w:tc>
        <w:tc>
          <w:tcPr>
            <w:tcW w:w="1341" w:type="dxa"/>
          </w:tcPr>
          <w:p w14:paraId="1C44901E"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0.4</w:t>
            </w:r>
          </w:p>
        </w:tc>
        <w:tc>
          <w:tcPr>
            <w:tcW w:w="1276" w:type="dxa"/>
          </w:tcPr>
          <w:p w14:paraId="0D599C01"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0.5</w:t>
            </w:r>
          </w:p>
        </w:tc>
        <w:tc>
          <w:tcPr>
            <w:tcW w:w="1276" w:type="dxa"/>
          </w:tcPr>
          <w:p w14:paraId="41C28251"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4.4</w:t>
            </w:r>
          </w:p>
        </w:tc>
      </w:tr>
      <w:tr w:rsidR="00460B00" w:rsidRPr="003D0EF7" w14:paraId="34B3CC50" w14:textId="77777777" w:rsidTr="00460B00">
        <w:tc>
          <w:tcPr>
            <w:tcW w:w="2263" w:type="dxa"/>
          </w:tcPr>
          <w:p w14:paraId="60BC1745" w14:textId="77777777" w:rsidR="00460B00" w:rsidRPr="003D0EF7" w:rsidRDefault="00460B00" w:rsidP="00811BC5">
            <w:pPr>
              <w:widowControl w:val="0"/>
              <w:autoSpaceDE w:val="0"/>
              <w:autoSpaceDN w:val="0"/>
              <w:adjustRightInd w:val="0"/>
              <w:spacing w:line="320" w:lineRule="atLeast"/>
              <w:ind w:left="60" w:right="60"/>
              <w:rPr>
                <w:rFonts w:ascii="Arial" w:hAnsi="Arial" w:cs="Arial"/>
                <w:b/>
                <w:color w:val="264A60"/>
              </w:rPr>
            </w:pPr>
            <w:r w:rsidRPr="003D0EF7">
              <w:rPr>
                <w:rFonts w:ascii="Arial" w:hAnsi="Arial" w:cs="Arial"/>
                <w:b/>
              </w:rPr>
              <w:t>SCOPA-AUT</w:t>
            </w:r>
          </w:p>
        </w:tc>
        <w:tc>
          <w:tcPr>
            <w:tcW w:w="998" w:type="dxa"/>
          </w:tcPr>
          <w:p w14:paraId="2AD589E2"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-.131</w:t>
            </w:r>
          </w:p>
        </w:tc>
        <w:tc>
          <w:tcPr>
            <w:tcW w:w="1063" w:type="dxa"/>
          </w:tcPr>
          <w:p w14:paraId="5D177872"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.063</w:t>
            </w:r>
          </w:p>
        </w:tc>
        <w:tc>
          <w:tcPr>
            <w:tcW w:w="1341" w:type="dxa"/>
          </w:tcPr>
          <w:p w14:paraId="687482FB" w14:textId="38C2238C" w:rsidR="00460B00" w:rsidRPr="003D0EF7" w:rsidRDefault="00460B00" w:rsidP="00811BC5">
            <w:pPr>
              <w:widowControl w:val="0"/>
              <w:autoSpaceDE w:val="0"/>
              <w:autoSpaceDN w:val="0"/>
              <w:adjustRightInd w:val="0"/>
              <w:spacing w:line="320" w:lineRule="atLeast"/>
              <w:ind w:left="60" w:right="60"/>
              <w:jc w:val="right"/>
              <w:rPr>
                <w:rFonts w:ascii="Arial" w:hAnsi="Arial" w:cs="Arial"/>
                <w:b/>
                <w:color w:val="010205"/>
              </w:rPr>
            </w:pPr>
            <w:r w:rsidRPr="003D0EF7">
              <w:rPr>
                <w:rFonts w:ascii="Arial" w:hAnsi="Arial" w:cs="Arial"/>
                <w:b/>
                <w:color w:val="010205"/>
              </w:rPr>
              <w:t>0.04*</w:t>
            </w:r>
          </w:p>
        </w:tc>
        <w:tc>
          <w:tcPr>
            <w:tcW w:w="1276" w:type="dxa"/>
          </w:tcPr>
          <w:p w14:paraId="58D1C1A8"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0.7</w:t>
            </w:r>
          </w:p>
        </w:tc>
        <w:tc>
          <w:tcPr>
            <w:tcW w:w="1276" w:type="dxa"/>
          </w:tcPr>
          <w:p w14:paraId="01FF2825"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0.9</w:t>
            </w:r>
          </w:p>
        </w:tc>
      </w:tr>
      <w:tr w:rsidR="00460B00" w:rsidRPr="003D0EF7" w14:paraId="36D4E261" w14:textId="77777777" w:rsidTr="00460B00">
        <w:tc>
          <w:tcPr>
            <w:tcW w:w="2263" w:type="dxa"/>
          </w:tcPr>
          <w:p w14:paraId="74FA1983" w14:textId="77777777" w:rsidR="00460B00" w:rsidRPr="003D0EF7" w:rsidRDefault="00460B00" w:rsidP="00811BC5">
            <w:pPr>
              <w:widowControl w:val="0"/>
              <w:autoSpaceDE w:val="0"/>
              <w:autoSpaceDN w:val="0"/>
              <w:adjustRightInd w:val="0"/>
              <w:spacing w:line="320" w:lineRule="atLeast"/>
              <w:ind w:left="60" w:right="60"/>
              <w:rPr>
                <w:rFonts w:ascii="Arial" w:hAnsi="Arial" w:cs="Arial"/>
                <w:b/>
                <w:color w:val="264A60"/>
              </w:rPr>
            </w:pPr>
            <w:r w:rsidRPr="003D0EF7">
              <w:rPr>
                <w:rFonts w:ascii="Arial" w:hAnsi="Arial" w:cs="Arial"/>
                <w:b/>
              </w:rPr>
              <w:t>STAI total</w:t>
            </w:r>
          </w:p>
        </w:tc>
        <w:tc>
          <w:tcPr>
            <w:tcW w:w="998" w:type="dxa"/>
          </w:tcPr>
          <w:p w14:paraId="39B1BD16"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-.018</w:t>
            </w:r>
          </w:p>
        </w:tc>
        <w:tc>
          <w:tcPr>
            <w:tcW w:w="1063" w:type="dxa"/>
          </w:tcPr>
          <w:p w14:paraId="72AFD0A0"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.015</w:t>
            </w:r>
          </w:p>
        </w:tc>
        <w:tc>
          <w:tcPr>
            <w:tcW w:w="1341" w:type="dxa"/>
          </w:tcPr>
          <w:p w14:paraId="5DE38FF2"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0.2</w:t>
            </w:r>
          </w:p>
        </w:tc>
        <w:tc>
          <w:tcPr>
            <w:tcW w:w="1276" w:type="dxa"/>
          </w:tcPr>
          <w:p w14:paraId="7E1620A2"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0.9</w:t>
            </w:r>
          </w:p>
        </w:tc>
        <w:tc>
          <w:tcPr>
            <w:tcW w:w="1276" w:type="dxa"/>
          </w:tcPr>
          <w:p w14:paraId="31EEF25F" w14:textId="77777777" w:rsidR="00460B00" w:rsidRPr="003D0EF7" w:rsidRDefault="00460B00" w:rsidP="00811BC5">
            <w:pPr>
              <w:widowControl w:val="0"/>
              <w:autoSpaceDE w:val="0"/>
              <w:autoSpaceDN w:val="0"/>
              <w:adjustRightInd w:val="0"/>
              <w:spacing w:line="320" w:lineRule="atLeast"/>
              <w:ind w:left="60" w:right="60"/>
              <w:jc w:val="right"/>
              <w:rPr>
                <w:rFonts w:ascii="Arial" w:hAnsi="Arial" w:cs="Arial"/>
                <w:color w:val="010205"/>
              </w:rPr>
            </w:pPr>
            <w:r w:rsidRPr="003D0EF7">
              <w:rPr>
                <w:rFonts w:ascii="Arial" w:hAnsi="Arial" w:cs="Arial"/>
                <w:color w:val="010205"/>
              </w:rPr>
              <w:t>1.0</w:t>
            </w:r>
          </w:p>
        </w:tc>
      </w:tr>
    </w:tbl>
    <w:p w14:paraId="0F9BD8AF" w14:textId="77777777" w:rsidR="00460B00" w:rsidRPr="003D0EF7" w:rsidRDefault="00460B00" w:rsidP="00460B00">
      <w:pPr>
        <w:ind w:left="142" w:right="78"/>
        <w:jc w:val="both"/>
        <w:rPr>
          <w:rFonts w:ascii="Arial" w:hAnsi="Arial" w:cs="Arial"/>
          <w:sz w:val="22"/>
          <w:szCs w:val="20"/>
        </w:rPr>
      </w:pPr>
    </w:p>
    <w:p w14:paraId="2B8D3C41" w14:textId="6AC679E7" w:rsidR="00906D7F" w:rsidRPr="003D0EF7" w:rsidRDefault="00906D7F" w:rsidP="00460B00">
      <w:pPr>
        <w:ind w:left="142" w:right="78"/>
        <w:jc w:val="both"/>
        <w:rPr>
          <w:rFonts w:ascii="Arial" w:hAnsi="Arial" w:cs="Arial"/>
        </w:rPr>
      </w:pPr>
      <w:r w:rsidRPr="003D0EF7">
        <w:rPr>
          <w:rFonts w:ascii="Arial" w:hAnsi="Arial" w:cs="Arial"/>
          <w:sz w:val="22"/>
          <w:szCs w:val="20"/>
        </w:rPr>
        <w:t>Dependent variable: ICB development (yes/no). Predictors: Age; MOCA at baseline; REM Sleep Behavior Disorder (yes/no); SCOPA-AUT (Scales for Outcomes in Parkinson's disease – Autonomic); STAI (State-trait anxiety inventory)</w:t>
      </w:r>
      <w:r w:rsidR="00460B00" w:rsidRPr="003D0EF7">
        <w:rPr>
          <w:rFonts w:ascii="Arial" w:hAnsi="Arial" w:cs="Arial"/>
        </w:rPr>
        <w:t xml:space="preserve">. </w:t>
      </w:r>
      <w:r w:rsidR="00460B00" w:rsidRPr="003D0EF7">
        <w:rPr>
          <w:rFonts w:ascii="Arial" w:hAnsi="Arial" w:cs="Arial"/>
          <w:sz w:val="22"/>
          <w:szCs w:val="22"/>
        </w:rPr>
        <w:t>* Significant values.</w:t>
      </w:r>
      <w:r w:rsidR="00460B00" w:rsidRPr="003D0EF7">
        <w:rPr>
          <w:rFonts w:ascii="Arial" w:hAnsi="Arial" w:cs="Arial"/>
        </w:rPr>
        <w:t xml:space="preserve"> </w:t>
      </w:r>
      <w:r w:rsidRPr="003D0EF7">
        <w:rPr>
          <w:rFonts w:ascii="Arial" w:hAnsi="Arial" w:cs="Arial"/>
        </w:rPr>
        <w:br w:type="page"/>
      </w:r>
    </w:p>
    <w:p w14:paraId="1B9D10A7" w14:textId="6494279C" w:rsidR="00FB6A35" w:rsidRPr="003D0EF7" w:rsidRDefault="00FB6A35" w:rsidP="00FB6A35">
      <w:pPr>
        <w:pStyle w:val="Heading1"/>
      </w:pPr>
      <w:r w:rsidRPr="003D0EF7">
        <w:lastRenderedPageBreak/>
        <w:t>LEGEND TO FIGURES</w:t>
      </w:r>
    </w:p>
    <w:p w14:paraId="72126162" w14:textId="24982908" w:rsidR="00C24890" w:rsidRPr="003D0EF7" w:rsidRDefault="005F6060" w:rsidP="00B050A6">
      <w:pPr>
        <w:spacing w:line="360" w:lineRule="auto"/>
        <w:jc w:val="both"/>
        <w:rPr>
          <w:rFonts w:ascii="Arial" w:hAnsi="Arial" w:cs="Arial"/>
        </w:rPr>
      </w:pPr>
      <w:r w:rsidRPr="003D0EF7">
        <w:rPr>
          <w:rFonts w:ascii="Arial" w:hAnsi="Arial" w:cs="Arial"/>
          <w:b/>
        </w:rPr>
        <w:t>F</w:t>
      </w:r>
      <w:r w:rsidR="00491E6C" w:rsidRPr="003D0EF7">
        <w:rPr>
          <w:rFonts w:ascii="Arial" w:hAnsi="Arial" w:cs="Arial"/>
          <w:b/>
        </w:rPr>
        <w:t>igure 1:</w:t>
      </w:r>
      <w:r w:rsidR="0000379F" w:rsidRPr="003D0EF7">
        <w:rPr>
          <w:rFonts w:ascii="Arial" w:hAnsi="Arial" w:cs="Arial"/>
          <w:b/>
        </w:rPr>
        <w:t xml:space="preserve"> </w:t>
      </w:r>
      <w:r w:rsidR="0000379F" w:rsidRPr="003D0EF7">
        <w:rPr>
          <w:rFonts w:ascii="Arial" w:hAnsi="Arial" w:cs="Arial"/>
        </w:rPr>
        <w:t xml:space="preserve">The </w:t>
      </w:r>
      <w:r w:rsidR="00C24890" w:rsidRPr="003D0EF7">
        <w:rPr>
          <w:rFonts w:ascii="Arial" w:hAnsi="Arial" w:cs="Arial"/>
        </w:rPr>
        <w:t>flow-chart</w:t>
      </w:r>
      <w:r w:rsidR="0000379F" w:rsidRPr="003D0EF7">
        <w:rPr>
          <w:rFonts w:ascii="Arial" w:hAnsi="Arial" w:cs="Arial"/>
        </w:rPr>
        <w:t xml:space="preserve"> show how the patients with de novo Parkinson’s disease with and without impulsive-compulsive behaviors (PD-ICB, PD-no-ICB) were selected for this study from the PPMI original cohort. HC = healthy controls; QUIP = Questionnaire for Impulsive-Compulsive Disorders in Parkinson’s </w:t>
      </w:r>
      <w:proofErr w:type="gramStart"/>
      <w:r w:rsidR="0000379F" w:rsidRPr="003D0EF7">
        <w:rPr>
          <w:rFonts w:ascii="Arial" w:hAnsi="Arial" w:cs="Arial"/>
        </w:rPr>
        <w:t>Disease</w:t>
      </w:r>
      <w:proofErr w:type="gramEnd"/>
      <w:r w:rsidR="0000379F" w:rsidRPr="003D0EF7">
        <w:rPr>
          <w:rFonts w:ascii="Arial" w:hAnsi="Arial" w:cs="Arial"/>
        </w:rPr>
        <w:t xml:space="preserve">. </w:t>
      </w:r>
    </w:p>
    <w:p w14:paraId="1D128B82" w14:textId="77777777" w:rsidR="00491E6C" w:rsidRPr="003D0EF7" w:rsidRDefault="00491E6C" w:rsidP="00B050A6">
      <w:pPr>
        <w:spacing w:line="360" w:lineRule="auto"/>
        <w:jc w:val="both"/>
        <w:rPr>
          <w:rFonts w:ascii="Arial" w:hAnsi="Arial" w:cs="Arial"/>
          <w:b/>
          <w:i/>
        </w:rPr>
      </w:pPr>
    </w:p>
    <w:p w14:paraId="1C2CEA84" w14:textId="6A3AEFE7" w:rsidR="00C24890" w:rsidRPr="003D0EF7" w:rsidRDefault="00FC6A28" w:rsidP="00C24890">
      <w:pPr>
        <w:spacing w:line="360" w:lineRule="auto"/>
        <w:jc w:val="both"/>
        <w:rPr>
          <w:rFonts w:ascii="Arial" w:hAnsi="Arial" w:cs="Arial"/>
          <w:lang w:val="en-GB"/>
        </w:rPr>
      </w:pPr>
      <w:r w:rsidRPr="003D0EF7">
        <w:rPr>
          <w:rFonts w:ascii="Arial" w:hAnsi="Arial" w:cs="Arial"/>
          <w:b/>
        </w:rPr>
        <w:t xml:space="preserve">Figure </w:t>
      </w:r>
      <w:r w:rsidR="00491E6C" w:rsidRPr="003D0EF7">
        <w:rPr>
          <w:rFonts w:ascii="Arial" w:hAnsi="Arial" w:cs="Arial"/>
          <w:b/>
        </w:rPr>
        <w:t>2</w:t>
      </w:r>
      <w:r w:rsidRPr="003D0EF7">
        <w:rPr>
          <w:rFonts w:ascii="Arial" w:hAnsi="Arial" w:cs="Arial"/>
          <w:b/>
        </w:rPr>
        <w:t>:</w:t>
      </w:r>
      <w:r w:rsidR="00C24890" w:rsidRPr="003D0EF7">
        <w:rPr>
          <w:rFonts w:ascii="Arial" w:eastAsiaTheme="minorEastAsia" w:hAnsi="Arial" w:cs="Arial"/>
          <w:b/>
          <w:bCs/>
          <w:color w:val="000000" w:themeColor="text1"/>
          <w:kern w:val="24"/>
          <w:sz w:val="40"/>
          <w:szCs w:val="40"/>
          <w:lang w:val="en-GB" w:eastAsia="it-IT"/>
        </w:rPr>
        <w:t xml:space="preserve"> </w:t>
      </w:r>
      <w:r w:rsidR="00C24890" w:rsidRPr="003D0EF7">
        <w:rPr>
          <w:rFonts w:ascii="Arial" w:hAnsi="Arial" w:cs="Arial"/>
          <w:lang w:val="en-GB"/>
        </w:rPr>
        <w:t>Faster rate of grey and white matter atrophy, particularly in the bilateral hippocampi and striatum, in those with PD compared to HC (FWE P &lt; 0.05)</w:t>
      </w:r>
      <w:proofErr w:type="gramStart"/>
      <w:r w:rsidR="00C24890" w:rsidRPr="003D0EF7">
        <w:rPr>
          <w:rFonts w:ascii="Arial" w:hAnsi="Arial" w:cs="Arial"/>
          <w:lang w:val="en-GB"/>
        </w:rPr>
        <w:t>.The</w:t>
      </w:r>
      <w:proofErr w:type="gramEnd"/>
      <w:r w:rsidR="00C24890" w:rsidRPr="003D0EF7">
        <w:rPr>
          <w:rFonts w:ascii="Arial" w:hAnsi="Arial" w:cs="Arial"/>
          <w:lang w:val="en-GB"/>
        </w:rPr>
        <w:t xml:space="preserve"> average annualized rate of atrophy and </w:t>
      </w:r>
      <w:proofErr w:type="spellStart"/>
      <w:r w:rsidR="00C24890" w:rsidRPr="003D0EF7">
        <w:rPr>
          <w:rFonts w:ascii="Arial" w:hAnsi="Arial" w:cs="Arial"/>
          <w:lang w:val="en-GB"/>
        </w:rPr>
        <w:t>thresholded</w:t>
      </w:r>
      <w:proofErr w:type="spellEnd"/>
      <w:r w:rsidR="00C24890" w:rsidRPr="003D0EF7">
        <w:rPr>
          <w:rFonts w:ascii="Arial" w:hAnsi="Arial" w:cs="Arial"/>
          <w:lang w:val="en-GB"/>
        </w:rPr>
        <w:t xml:space="preserve"> t-statistic maps are shown, with FWE P&lt;0.05 and uncorrected P &lt; 0.001 </w:t>
      </w:r>
      <w:proofErr w:type="spellStart"/>
      <w:r w:rsidR="00C24890" w:rsidRPr="003D0EF7">
        <w:rPr>
          <w:rFonts w:ascii="Arial" w:hAnsi="Arial" w:cs="Arial"/>
          <w:lang w:val="en-GB"/>
        </w:rPr>
        <w:t>labeled</w:t>
      </w:r>
      <w:proofErr w:type="spellEnd"/>
      <w:r w:rsidR="00C24890" w:rsidRPr="003D0EF7">
        <w:rPr>
          <w:rFonts w:ascii="Arial" w:hAnsi="Arial" w:cs="Arial"/>
          <w:lang w:val="en-GB"/>
        </w:rPr>
        <w:t xml:space="preserve"> accordingly. Bottom row shows regions where the rate of atrophy was higher in PD compared to HC.</w:t>
      </w:r>
    </w:p>
    <w:p w14:paraId="3BA4022B" w14:textId="0967FAE3" w:rsidR="00FC6A28" w:rsidRPr="003D0EF7" w:rsidRDefault="00FC6A28" w:rsidP="00C24890">
      <w:pPr>
        <w:spacing w:line="360" w:lineRule="auto"/>
        <w:jc w:val="both"/>
        <w:rPr>
          <w:rFonts w:ascii="Arial" w:hAnsi="Arial" w:cs="Arial"/>
        </w:rPr>
      </w:pPr>
      <w:r w:rsidRPr="003D0EF7">
        <w:rPr>
          <w:rFonts w:ascii="Arial" w:hAnsi="Arial" w:cs="Arial"/>
        </w:rPr>
        <w:t>.</w:t>
      </w:r>
    </w:p>
    <w:p w14:paraId="1DF3F2CE" w14:textId="77777777" w:rsidR="00707743" w:rsidRPr="003D0EF7" w:rsidRDefault="00707743" w:rsidP="00C24890">
      <w:pPr>
        <w:spacing w:line="360" w:lineRule="auto"/>
        <w:jc w:val="both"/>
        <w:rPr>
          <w:rFonts w:ascii="Arial" w:hAnsi="Arial" w:cs="Arial"/>
          <w:b/>
          <w:i/>
          <w:lang w:val="en-GB"/>
        </w:rPr>
      </w:pPr>
    </w:p>
    <w:p w14:paraId="3A16F81B" w14:textId="1BFC8912" w:rsidR="00FB6A35" w:rsidRPr="003D0EF7" w:rsidRDefault="00FC6A28" w:rsidP="00C24890">
      <w:pPr>
        <w:spacing w:line="360" w:lineRule="auto"/>
        <w:jc w:val="both"/>
        <w:rPr>
          <w:rFonts w:ascii="Arial" w:hAnsi="Arial" w:cs="Arial"/>
          <w:lang w:val="en-GB"/>
        </w:rPr>
      </w:pPr>
      <w:r w:rsidRPr="003D0EF7">
        <w:rPr>
          <w:rFonts w:ascii="Arial" w:hAnsi="Arial" w:cs="Arial"/>
          <w:b/>
          <w:lang w:val="en-GB"/>
        </w:rPr>
        <w:t xml:space="preserve">Figure </w:t>
      </w:r>
      <w:r w:rsidR="00491E6C" w:rsidRPr="003D0EF7">
        <w:rPr>
          <w:rFonts w:ascii="Arial" w:hAnsi="Arial" w:cs="Arial"/>
          <w:b/>
          <w:lang w:val="en-GB"/>
        </w:rPr>
        <w:t>3</w:t>
      </w:r>
      <w:r w:rsidRPr="003D0EF7">
        <w:rPr>
          <w:rFonts w:ascii="Arial" w:hAnsi="Arial" w:cs="Arial"/>
          <w:b/>
          <w:lang w:val="en-GB"/>
        </w:rPr>
        <w:t>:</w:t>
      </w:r>
      <w:r w:rsidR="00707743" w:rsidRPr="003D0EF7">
        <w:rPr>
          <w:rFonts w:ascii="Arial" w:hAnsi="Arial" w:cs="Arial"/>
          <w:b/>
          <w:i/>
          <w:lang w:val="en-GB"/>
        </w:rPr>
        <w:t xml:space="preserve"> </w:t>
      </w:r>
      <w:r w:rsidR="00C24890" w:rsidRPr="003D0EF7">
        <w:rPr>
          <w:rFonts w:ascii="Arial" w:hAnsi="Arial" w:cs="Arial"/>
        </w:rPr>
        <w:t>Small region of increased atrophy rate in the anterior limb of the left internal capsule adjacent to the head of the left caudate nucleus in PD-ICB compared to PD-no-ICB at follow-up (P &lt; 0.001 uncorrected)</w:t>
      </w:r>
      <w:r w:rsidR="00C24890" w:rsidRPr="003D0EF7">
        <w:rPr>
          <w:rFonts w:ascii="Arial" w:hAnsi="Arial" w:cs="Arial"/>
          <w:lang w:val="en-GB"/>
        </w:rPr>
        <w:t>.</w:t>
      </w:r>
    </w:p>
    <w:p w14:paraId="42232F10" w14:textId="77777777" w:rsidR="00FB6A35" w:rsidRPr="003D0EF7" w:rsidRDefault="00FB6A35">
      <w:pPr>
        <w:rPr>
          <w:rFonts w:ascii="Arial" w:hAnsi="Arial" w:cs="Arial"/>
          <w:lang w:val="en-GB"/>
        </w:rPr>
      </w:pPr>
      <w:r w:rsidRPr="003D0EF7">
        <w:rPr>
          <w:rFonts w:ascii="Arial" w:hAnsi="Arial" w:cs="Arial"/>
          <w:lang w:val="en-GB"/>
        </w:rPr>
        <w:br w:type="page"/>
      </w:r>
    </w:p>
    <w:p w14:paraId="5AD14324" w14:textId="77777777" w:rsidR="00FB6A35" w:rsidRPr="003D0EF7" w:rsidRDefault="00FB6A35" w:rsidP="00FB6A35">
      <w:pPr>
        <w:pStyle w:val="Heading1"/>
        <w:rPr>
          <w:lang w:val="en-GB"/>
        </w:rPr>
      </w:pPr>
      <w:r w:rsidRPr="003D0EF7">
        <w:rPr>
          <w:lang w:val="en-GB"/>
        </w:rPr>
        <w:lastRenderedPageBreak/>
        <w:t>COMPETING INTERESTS</w:t>
      </w:r>
    </w:p>
    <w:p w14:paraId="29099D1D" w14:textId="5863E102" w:rsidR="00FB6A35" w:rsidRPr="003D0EF7" w:rsidRDefault="00FB6A35" w:rsidP="00FB6A35">
      <w:pPr>
        <w:rPr>
          <w:rFonts w:ascii="Arial" w:eastAsia="Times New Roman" w:hAnsi="Arial" w:cs="Arial"/>
          <w:lang w:val="en-GB"/>
        </w:rPr>
      </w:pPr>
      <w:proofErr w:type="spellStart"/>
      <w:r w:rsidRPr="003D0EF7">
        <w:rPr>
          <w:rFonts w:ascii="Arial" w:eastAsia="Times New Roman" w:hAnsi="Arial" w:cs="Arial"/>
          <w:lang w:val="en-GB"/>
        </w:rPr>
        <w:t>Dr.</w:t>
      </w:r>
      <w:proofErr w:type="spellEnd"/>
      <w:r w:rsidRPr="003D0EF7">
        <w:rPr>
          <w:rFonts w:ascii="Arial" w:eastAsia="Times New Roman" w:hAnsi="Arial" w:cs="Arial"/>
          <w:lang w:val="en-GB"/>
        </w:rPr>
        <w:t xml:space="preserve"> Ricciardi</w:t>
      </w:r>
      <w:r w:rsidRPr="003D0EF7">
        <w:rPr>
          <w:rFonts w:ascii="Arial" w:hAnsi="Arial" w:cs="Arial"/>
        </w:rPr>
        <w:t xml:space="preserve"> has received honoraria for speaking from UCB </w:t>
      </w:r>
      <w:proofErr w:type="spellStart"/>
      <w:r w:rsidRPr="003D0EF7">
        <w:rPr>
          <w:rFonts w:ascii="Arial" w:hAnsi="Arial" w:cs="Arial"/>
        </w:rPr>
        <w:t>Pharma</w:t>
      </w:r>
      <w:proofErr w:type="spellEnd"/>
      <w:r w:rsidRPr="003D0EF7">
        <w:rPr>
          <w:rFonts w:ascii="Arial" w:hAnsi="Arial" w:cs="Arial"/>
        </w:rPr>
        <w:t xml:space="preserve"> and</w:t>
      </w:r>
      <w:r w:rsidRPr="003D0EF7">
        <w:rPr>
          <w:rFonts w:ascii="Arial" w:eastAsia="Times New Roman" w:hAnsi="Arial" w:cs="Arial"/>
          <w:lang w:val="en-GB"/>
        </w:rPr>
        <w:t xml:space="preserve"> </w:t>
      </w:r>
      <w:proofErr w:type="spellStart"/>
      <w:r w:rsidRPr="003D0EF7">
        <w:rPr>
          <w:rFonts w:ascii="Arial" w:eastAsia="Times New Roman" w:hAnsi="Arial" w:cs="Arial"/>
          <w:lang w:val="en-GB"/>
        </w:rPr>
        <w:t>Chiesi</w:t>
      </w:r>
      <w:proofErr w:type="spellEnd"/>
      <w:r w:rsidRPr="003D0EF7">
        <w:rPr>
          <w:rFonts w:ascii="Arial" w:eastAsia="Times New Roman" w:hAnsi="Arial" w:cs="Arial"/>
          <w:lang w:val="en-GB"/>
        </w:rPr>
        <w:t xml:space="preserve"> </w:t>
      </w:r>
      <w:proofErr w:type="spellStart"/>
      <w:r w:rsidRPr="003D0EF7">
        <w:rPr>
          <w:rFonts w:ascii="Arial" w:eastAsia="Times New Roman" w:hAnsi="Arial" w:cs="Arial"/>
          <w:lang w:val="en-GB"/>
        </w:rPr>
        <w:t>farmaceutic</w:t>
      </w:r>
      <w:r w:rsidR="005B5353" w:rsidRPr="003D0EF7">
        <w:rPr>
          <w:rFonts w:ascii="Arial" w:eastAsia="Times New Roman" w:hAnsi="Arial" w:cs="Arial"/>
          <w:lang w:val="en-GB"/>
        </w:rPr>
        <w:t>i</w:t>
      </w:r>
      <w:proofErr w:type="spellEnd"/>
      <w:r w:rsidRPr="003D0EF7">
        <w:rPr>
          <w:rFonts w:ascii="Arial" w:eastAsia="Times New Roman" w:hAnsi="Arial" w:cs="Arial"/>
          <w:lang w:val="en-GB"/>
        </w:rPr>
        <w:t>.</w:t>
      </w:r>
    </w:p>
    <w:p w14:paraId="70DD1DA0" w14:textId="77777777" w:rsidR="00FB6A35" w:rsidRPr="003D0EF7" w:rsidRDefault="00FB6A35" w:rsidP="00FB6A35">
      <w:pPr>
        <w:rPr>
          <w:rFonts w:ascii="Arial" w:eastAsia="Times New Roman" w:hAnsi="Arial" w:cs="Arial"/>
          <w:lang w:val="en-GB"/>
        </w:rPr>
      </w:pPr>
    </w:p>
    <w:p w14:paraId="6DC676E3" w14:textId="77777777" w:rsidR="00FB6A35" w:rsidRPr="003D0EF7" w:rsidRDefault="00FB6A35" w:rsidP="00FB6A35">
      <w:pPr>
        <w:rPr>
          <w:rFonts w:ascii="Arial" w:eastAsia="Times New Roman" w:hAnsi="Arial" w:cs="Arial"/>
          <w:lang w:val="en-GB"/>
        </w:rPr>
      </w:pPr>
      <w:proofErr w:type="spellStart"/>
      <w:r w:rsidRPr="003D0EF7">
        <w:rPr>
          <w:rFonts w:ascii="Arial" w:eastAsia="Times New Roman" w:hAnsi="Arial" w:cs="Arial"/>
          <w:lang w:val="en-GB"/>
        </w:rPr>
        <w:t>Dr.</w:t>
      </w:r>
      <w:proofErr w:type="spellEnd"/>
      <w:r w:rsidRPr="003D0EF7">
        <w:rPr>
          <w:rFonts w:ascii="Arial" w:eastAsia="Times New Roman" w:hAnsi="Arial" w:cs="Arial"/>
          <w:lang w:val="en-GB"/>
        </w:rPr>
        <w:t xml:space="preserve"> Lambert</w:t>
      </w:r>
      <w:r w:rsidRPr="003D0EF7">
        <w:rPr>
          <w:rFonts w:ascii="Arial" w:hAnsi="Arial" w:cs="Arial"/>
        </w:rPr>
        <w:t xml:space="preserve"> </w:t>
      </w:r>
      <w:r w:rsidRPr="003D0EF7">
        <w:rPr>
          <w:rFonts w:ascii="Arial" w:eastAsia="Times New Roman" w:hAnsi="Arial" w:cs="Arial"/>
        </w:rPr>
        <w:t>receives royalties from publication of the Oxford Handbook of Neurology (2</w:t>
      </w:r>
      <w:r w:rsidRPr="003D0EF7">
        <w:rPr>
          <w:rFonts w:ascii="Arial" w:eastAsia="Times New Roman" w:hAnsi="Arial" w:cs="Arial"/>
          <w:vertAlign w:val="superscript"/>
        </w:rPr>
        <w:t>nd</w:t>
      </w:r>
      <w:r w:rsidRPr="003D0EF7">
        <w:rPr>
          <w:rFonts w:ascii="Arial" w:eastAsia="Times New Roman" w:hAnsi="Arial" w:cs="Arial"/>
        </w:rPr>
        <w:t xml:space="preserve"> Edition, Oxford University Press 2014)</w:t>
      </w:r>
    </w:p>
    <w:p w14:paraId="71CBD4BA" w14:textId="77777777" w:rsidR="00FB6A35" w:rsidRPr="003D0EF7" w:rsidRDefault="00FB6A35" w:rsidP="00FB6A35">
      <w:pPr>
        <w:rPr>
          <w:rFonts w:ascii="Arial" w:eastAsia="Times New Roman" w:hAnsi="Arial" w:cs="Arial"/>
          <w:lang w:val="en-GB"/>
        </w:rPr>
      </w:pPr>
    </w:p>
    <w:p w14:paraId="33ACE3EC" w14:textId="77777777" w:rsidR="00FB6A35" w:rsidRPr="003D0EF7" w:rsidRDefault="00FB6A35" w:rsidP="00FB6A35">
      <w:pPr>
        <w:rPr>
          <w:rFonts w:ascii="Arial" w:eastAsia="Times New Roman" w:hAnsi="Arial" w:cs="Arial"/>
          <w:lang w:val="en-GB"/>
        </w:rPr>
      </w:pPr>
      <w:r w:rsidRPr="003D0EF7">
        <w:rPr>
          <w:rFonts w:ascii="Arial" w:eastAsia="Times New Roman" w:hAnsi="Arial" w:cs="Arial"/>
          <w:lang w:val="en-GB"/>
        </w:rPr>
        <w:t xml:space="preserve">Dr De </w:t>
      </w:r>
      <w:proofErr w:type="spellStart"/>
      <w:r w:rsidRPr="003D0EF7">
        <w:rPr>
          <w:rFonts w:ascii="Arial" w:eastAsia="Times New Roman" w:hAnsi="Arial" w:cs="Arial"/>
          <w:lang w:val="en-GB"/>
        </w:rPr>
        <w:t>Micco</w:t>
      </w:r>
      <w:proofErr w:type="spellEnd"/>
      <w:r w:rsidRPr="003D0EF7">
        <w:rPr>
          <w:rFonts w:ascii="Arial" w:eastAsia="Times New Roman" w:hAnsi="Arial" w:cs="Arial"/>
          <w:lang w:val="en-GB"/>
        </w:rPr>
        <w:t xml:space="preserve"> does not have anything to disclose</w:t>
      </w:r>
    </w:p>
    <w:p w14:paraId="0AB0B46C" w14:textId="77777777" w:rsidR="00FB6A35" w:rsidRPr="003D0EF7" w:rsidRDefault="00FB6A35" w:rsidP="00FB6A35">
      <w:pPr>
        <w:autoSpaceDE w:val="0"/>
        <w:autoSpaceDN w:val="0"/>
        <w:adjustRightInd w:val="0"/>
        <w:jc w:val="both"/>
        <w:rPr>
          <w:rFonts w:ascii="Arial" w:eastAsia="Times New Roman" w:hAnsi="Arial" w:cs="Arial"/>
          <w:lang w:val="en-GB"/>
        </w:rPr>
      </w:pPr>
    </w:p>
    <w:p w14:paraId="380644FD" w14:textId="71CDD6D3" w:rsidR="00FB6A35" w:rsidRPr="003D0EF7" w:rsidRDefault="00FB6A35" w:rsidP="00FB6A35">
      <w:pPr>
        <w:autoSpaceDE w:val="0"/>
        <w:autoSpaceDN w:val="0"/>
        <w:adjustRightInd w:val="0"/>
        <w:jc w:val="both"/>
        <w:rPr>
          <w:rFonts w:ascii="Arial" w:hAnsi="Arial" w:cs="Arial"/>
          <w:lang w:eastAsia="it-IT"/>
        </w:rPr>
      </w:pPr>
      <w:r w:rsidRPr="003D0EF7">
        <w:rPr>
          <w:rFonts w:ascii="Arial" w:hAnsi="Arial" w:cs="Arial"/>
          <w:lang w:eastAsia="it-IT"/>
        </w:rPr>
        <w:t xml:space="preserve">Dr. </w:t>
      </w:r>
      <w:proofErr w:type="spellStart"/>
      <w:r w:rsidRPr="003D0EF7">
        <w:rPr>
          <w:rFonts w:ascii="Arial" w:hAnsi="Arial" w:cs="Arial"/>
          <w:lang w:eastAsia="it-IT"/>
        </w:rPr>
        <w:t>Morgante</w:t>
      </w:r>
      <w:proofErr w:type="spellEnd"/>
      <w:r w:rsidRPr="003D0EF7">
        <w:rPr>
          <w:rFonts w:ascii="Arial" w:hAnsi="Arial" w:cs="Arial"/>
          <w:lang w:eastAsia="it-IT"/>
        </w:rPr>
        <w:t xml:space="preserve"> </w:t>
      </w:r>
      <w:r w:rsidRPr="003D0EF7">
        <w:rPr>
          <w:rFonts w:ascii="Arial" w:hAnsi="Arial" w:cs="Arial"/>
        </w:rPr>
        <w:t>receives royalties from publication of Disorders of Movement (Springer</w:t>
      </w:r>
      <w:r w:rsidR="00FA6102" w:rsidRPr="003D0EF7">
        <w:rPr>
          <w:rFonts w:ascii="Arial" w:hAnsi="Arial" w:cs="Arial"/>
        </w:rPr>
        <w:t>,</w:t>
      </w:r>
      <w:r w:rsidRPr="003D0EF7">
        <w:rPr>
          <w:rFonts w:ascii="Arial" w:hAnsi="Arial" w:cs="Arial"/>
        </w:rPr>
        <w:t xml:space="preserve"> 2016). She was part of advisory boards of Medtronic and UCB </w:t>
      </w:r>
      <w:proofErr w:type="spellStart"/>
      <w:r w:rsidRPr="003D0EF7">
        <w:rPr>
          <w:rFonts w:ascii="Arial" w:hAnsi="Arial" w:cs="Arial"/>
        </w:rPr>
        <w:t>Pharma</w:t>
      </w:r>
      <w:proofErr w:type="spellEnd"/>
      <w:r w:rsidRPr="003D0EF7">
        <w:rPr>
          <w:rFonts w:ascii="Arial" w:hAnsi="Arial" w:cs="Arial"/>
        </w:rPr>
        <w:t xml:space="preserve">. She has received honoraria for speaking from UCB </w:t>
      </w:r>
      <w:proofErr w:type="spellStart"/>
      <w:r w:rsidRPr="003D0EF7">
        <w:rPr>
          <w:rFonts w:ascii="Arial" w:hAnsi="Arial" w:cs="Arial"/>
        </w:rPr>
        <w:t>Pharma</w:t>
      </w:r>
      <w:proofErr w:type="spellEnd"/>
      <w:r w:rsidRPr="003D0EF7">
        <w:rPr>
          <w:rFonts w:ascii="Arial" w:hAnsi="Arial" w:cs="Arial"/>
        </w:rPr>
        <w:t xml:space="preserve">, Medtronic, </w:t>
      </w:r>
      <w:proofErr w:type="spellStart"/>
      <w:r w:rsidRPr="003D0EF7">
        <w:rPr>
          <w:rFonts w:ascii="Arial" w:hAnsi="Arial" w:cs="Arial"/>
        </w:rPr>
        <w:t>Chiesi</w:t>
      </w:r>
      <w:proofErr w:type="spellEnd"/>
      <w:r w:rsidR="005B5353" w:rsidRPr="003D0EF7">
        <w:rPr>
          <w:rFonts w:ascii="Arial" w:hAnsi="Arial" w:cs="Arial"/>
        </w:rPr>
        <w:t xml:space="preserve"> </w:t>
      </w:r>
      <w:proofErr w:type="spellStart"/>
      <w:r w:rsidR="005B5353" w:rsidRPr="003D0EF7">
        <w:rPr>
          <w:rFonts w:ascii="Arial" w:eastAsia="Times New Roman" w:hAnsi="Arial" w:cs="Arial"/>
          <w:lang w:val="en-GB"/>
        </w:rPr>
        <w:t>farmaceutici</w:t>
      </w:r>
      <w:proofErr w:type="spellEnd"/>
      <w:r w:rsidRPr="003D0EF7">
        <w:rPr>
          <w:rFonts w:ascii="Arial" w:hAnsi="Arial" w:cs="Arial"/>
        </w:rPr>
        <w:t xml:space="preserve">, </w:t>
      </w:r>
      <w:proofErr w:type="spellStart"/>
      <w:r w:rsidRPr="003D0EF7">
        <w:rPr>
          <w:rFonts w:ascii="Arial" w:hAnsi="Arial" w:cs="Arial"/>
        </w:rPr>
        <w:t>Abbvie</w:t>
      </w:r>
      <w:proofErr w:type="spellEnd"/>
      <w:r w:rsidRPr="003D0EF7">
        <w:rPr>
          <w:rFonts w:ascii="Arial" w:hAnsi="Arial" w:cs="Arial"/>
        </w:rPr>
        <w:t xml:space="preserve">, Allergan, </w:t>
      </w:r>
      <w:proofErr w:type="spellStart"/>
      <w:r w:rsidRPr="003D0EF7">
        <w:rPr>
          <w:rFonts w:ascii="Arial" w:hAnsi="Arial" w:cs="Arial"/>
        </w:rPr>
        <w:t>Merz</w:t>
      </w:r>
      <w:proofErr w:type="spellEnd"/>
      <w:r w:rsidRPr="003D0EF7">
        <w:rPr>
          <w:rFonts w:ascii="Arial" w:hAnsi="Arial" w:cs="Arial"/>
        </w:rPr>
        <w:t xml:space="preserve">, </w:t>
      </w:r>
      <w:proofErr w:type="spellStart"/>
      <w:proofErr w:type="gramStart"/>
      <w:r w:rsidRPr="003D0EF7">
        <w:rPr>
          <w:rFonts w:ascii="Arial" w:hAnsi="Arial" w:cs="Arial"/>
        </w:rPr>
        <w:t>Zambon</w:t>
      </w:r>
      <w:proofErr w:type="spellEnd"/>
      <w:proofErr w:type="gramEnd"/>
      <w:r w:rsidRPr="003D0EF7">
        <w:rPr>
          <w:rFonts w:ascii="Arial" w:hAnsi="Arial" w:cs="Arial"/>
        </w:rPr>
        <w:t>.</w:t>
      </w:r>
    </w:p>
    <w:p w14:paraId="639168C3" w14:textId="77777777" w:rsidR="00FB6A35" w:rsidRPr="003D0EF7" w:rsidRDefault="00FB6A35" w:rsidP="00FB6A35">
      <w:pPr>
        <w:autoSpaceDE w:val="0"/>
        <w:autoSpaceDN w:val="0"/>
        <w:adjustRightInd w:val="0"/>
        <w:jc w:val="both"/>
        <w:rPr>
          <w:rFonts w:ascii="Arial" w:hAnsi="Arial" w:cs="Arial"/>
          <w:b/>
          <w:bCs/>
        </w:rPr>
      </w:pPr>
    </w:p>
    <w:p w14:paraId="0D33E9CD" w14:textId="6ADCDCB0" w:rsidR="00FB6A35" w:rsidRPr="003D0EF7" w:rsidRDefault="00FB6A35" w:rsidP="00AE33C6">
      <w:pPr>
        <w:autoSpaceDE w:val="0"/>
        <w:autoSpaceDN w:val="0"/>
        <w:adjustRightInd w:val="0"/>
        <w:jc w:val="both"/>
        <w:rPr>
          <w:rFonts w:ascii="Arial" w:hAnsi="Arial" w:cs="Arial"/>
        </w:rPr>
      </w:pPr>
      <w:r w:rsidRPr="003D0EF7">
        <w:rPr>
          <w:rFonts w:ascii="Arial" w:hAnsi="Arial" w:cs="Arial"/>
          <w:bCs/>
        </w:rPr>
        <w:t>Professor Edwards</w:t>
      </w:r>
      <w:r w:rsidRPr="003D0EF7">
        <w:rPr>
          <w:rFonts w:ascii="Arial" w:hAnsi="Arial" w:cs="Arial"/>
          <w:b/>
          <w:bCs/>
        </w:rPr>
        <w:t xml:space="preserve"> </w:t>
      </w:r>
      <w:r w:rsidRPr="003D0EF7">
        <w:rPr>
          <w:rFonts w:ascii="Arial" w:hAnsi="Arial" w:cs="Arial"/>
        </w:rPr>
        <w:t>receives royalties from publication of Oxford Specialist Handbook of Parkinson's Disease and Other Movement Disorders (Oxford University Press, 2008) and receives research support from a National Institute for Health Research (NIHR) grant where he is the PI. He has received honoraria for speaking from UCB.</w:t>
      </w:r>
    </w:p>
    <w:p w14:paraId="360B3776" w14:textId="77777777" w:rsidR="00AE33C6" w:rsidRPr="003D0EF7" w:rsidRDefault="00AE33C6" w:rsidP="00AE33C6">
      <w:pPr>
        <w:autoSpaceDE w:val="0"/>
        <w:autoSpaceDN w:val="0"/>
        <w:adjustRightInd w:val="0"/>
        <w:jc w:val="both"/>
        <w:rPr>
          <w:rFonts w:ascii="Arial" w:hAnsi="Arial" w:cs="Arial"/>
        </w:rPr>
      </w:pPr>
    </w:p>
    <w:p w14:paraId="675B7684" w14:textId="77777777" w:rsidR="00AE33C6" w:rsidRPr="003D0EF7" w:rsidRDefault="00AE33C6" w:rsidP="00AE33C6">
      <w:pPr>
        <w:autoSpaceDE w:val="0"/>
        <w:autoSpaceDN w:val="0"/>
        <w:adjustRightInd w:val="0"/>
        <w:jc w:val="both"/>
        <w:rPr>
          <w:rFonts w:ascii="Arial" w:hAnsi="Arial" w:cs="Arial"/>
        </w:rPr>
      </w:pPr>
    </w:p>
    <w:p w14:paraId="098DCA3C" w14:textId="77777777" w:rsidR="00AE33C6" w:rsidRPr="003D0EF7" w:rsidRDefault="00AE33C6" w:rsidP="00AE33C6">
      <w:pPr>
        <w:autoSpaceDE w:val="0"/>
        <w:autoSpaceDN w:val="0"/>
        <w:adjustRightInd w:val="0"/>
        <w:jc w:val="both"/>
        <w:rPr>
          <w:rFonts w:ascii="Arial" w:hAnsi="Arial" w:cs="Arial"/>
          <w:lang w:eastAsia="it-IT"/>
        </w:rPr>
      </w:pPr>
      <w:r w:rsidRPr="003D0EF7">
        <w:rPr>
          <w:rFonts w:ascii="Arial" w:hAnsi="Arial" w:cs="Arial"/>
        </w:rPr>
        <w:t>The other authors do not report any disclosures.</w:t>
      </w:r>
    </w:p>
    <w:p w14:paraId="3ADE9F30" w14:textId="77777777" w:rsidR="00AE33C6" w:rsidRPr="003D0EF7" w:rsidRDefault="00AE33C6" w:rsidP="00AE33C6">
      <w:pPr>
        <w:autoSpaceDE w:val="0"/>
        <w:autoSpaceDN w:val="0"/>
        <w:adjustRightInd w:val="0"/>
        <w:jc w:val="both"/>
      </w:pPr>
    </w:p>
    <w:p w14:paraId="03562CAD" w14:textId="77777777" w:rsidR="00C24890" w:rsidRPr="003D0EF7" w:rsidRDefault="00C24890" w:rsidP="00C24890">
      <w:pPr>
        <w:spacing w:line="360" w:lineRule="auto"/>
        <w:jc w:val="both"/>
        <w:rPr>
          <w:rFonts w:ascii="Arial" w:hAnsi="Arial" w:cs="Arial"/>
          <w:lang w:val="en-GB"/>
        </w:rPr>
      </w:pPr>
    </w:p>
    <w:p w14:paraId="32B691BE" w14:textId="4932BA04" w:rsidR="000A6DD4" w:rsidRPr="003D0EF7" w:rsidRDefault="000A6DD4" w:rsidP="00B050A6">
      <w:pPr>
        <w:spacing w:line="360" w:lineRule="auto"/>
        <w:jc w:val="both"/>
        <w:rPr>
          <w:rFonts w:ascii="Arial" w:hAnsi="Arial" w:cs="Arial"/>
          <w:b/>
          <w:i/>
          <w:lang w:val="en-GB"/>
        </w:rPr>
      </w:pPr>
    </w:p>
    <w:p w14:paraId="2101F5C0" w14:textId="77777777" w:rsidR="00FC6A28" w:rsidRPr="003D0EF7" w:rsidRDefault="00FC6A28" w:rsidP="00B050A6">
      <w:pPr>
        <w:spacing w:line="360" w:lineRule="auto"/>
        <w:jc w:val="both"/>
        <w:rPr>
          <w:rFonts w:ascii="Arial" w:hAnsi="Arial" w:cs="Arial"/>
          <w:i/>
          <w:lang w:val="en-GB"/>
        </w:rPr>
      </w:pPr>
    </w:p>
    <w:p w14:paraId="633D846A" w14:textId="77777777" w:rsidR="00FC6A28" w:rsidRPr="003D0EF7" w:rsidRDefault="00FC6A28" w:rsidP="00B050A6">
      <w:pPr>
        <w:spacing w:line="360" w:lineRule="auto"/>
        <w:jc w:val="both"/>
        <w:rPr>
          <w:rFonts w:ascii="Arial" w:hAnsi="Arial" w:cs="Arial"/>
          <w:i/>
          <w:lang w:val="en-GB"/>
        </w:rPr>
      </w:pPr>
    </w:p>
    <w:p w14:paraId="4A0DC327" w14:textId="77777777" w:rsidR="00FC6A28" w:rsidRPr="003D0EF7" w:rsidRDefault="00FC6A28" w:rsidP="00B050A6">
      <w:pPr>
        <w:spacing w:line="360" w:lineRule="auto"/>
        <w:jc w:val="both"/>
        <w:rPr>
          <w:rFonts w:ascii="Arial" w:hAnsi="Arial" w:cs="Arial"/>
          <w:i/>
          <w:lang w:val="en-GB"/>
        </w:rPr>
      </w:pPr>
    </w:p>
    <w:p w14:paraId="0D04978C" w14:textId="77777777" w:rsidR="00FC6A28" w:rsidRPr="003D0EF7" w:rsidRDefault="00FC6A28" w:rsidP="00B050A6">
      <w:pPr>
        <w:spacing w:line="360" w:lineRule="auto"/>
        <w:jc w:val="both"/>
        <w:rPr>
          <w:rFonts w:ascii="Arial" w:hAnsi="Arial" w:cs="Arial"/>
          <w:i/>
          <w:lang w:val="en-GB"/>
        </w:rPr>
      </w:pPr>
    </w:p>
    <w:p w14:paraId="04368A50" w14:textId="77777777" w:rsidR="00FC6A28" w:rsidRPr="003D0EF7" w:rsidRDefault="00FC6A28" w:rsidP="00B050A6">
      <w:pPr>
        <w:spacing w:line="360" w:lineRule="auto"/>
        <w:jc w:val="both"/>
        <w:rPr>
          <w:rFonts w:ascii="Arial" w:hAnsi="Arial" w:cs="Arial"/>
          <w:i/>
          <w:lang w:val="en-GB"/>
        </w:rPr>
      </w:pPr>
    </w:p>
    <w:p w14:paraId="3B64D83C" w14:textId="77777777" w:rsidR="00D44A23" w:rsidRPr="003D0EF7" w:rsidRDefault="00D44A23" w:rsidP="00B050A6">
      <w:pPr>
        <w:pStyle w:val="Heading1"/>
        <w:jc w:val="both"/>
        <w:rPr>
          <w:rFonts w:cs="Arial"/>
          <w:szCs w:val="24"/>
          <w:lang w:val="en-GB"/>
        </w:rPr>
      </w:pPr>
      <w:r w:rsidRPr="003D0EF7">
        <w:rPr>
          <w:rFonts w:cs="Arial"/>
          <w:szCs w:val="24"/>
          <w:lang w:val="en-GB"/>
        </w:rPr>
        <w:br w:type="page"/>
      </w:r>
    </w:p>
    <w:p w14:paraId="26C83FFA" w14:textId="77777777" w:rsidR="00E70B06" w:rsidRPr="003D0EF7" w:rsidRDefault="00D44A23" w:rsidP="00B050A6">
      <w:pPr>
        <w:pStyle w:val="Heading1"/>
        <w:jc w:val="both"/>
        <w:rPr>
          <w:rFonts w:cs="Arial"/>
          <w:szCs w:val="24"/>
          <w:lang w:val="en-GB"/>
        </w:rPr>
      </w:pPr>
      <w:r w:rsidRPr="003D0EF7">
        <w:rPr>
          <w:rFonts w:cs="Arial"/>
          <w:szCs w:val="24"/>
          <w:lang w:val="en-GB"/>
        </w:rPr>
        <w:lastRenderedPageBreak/>
        <w:t>REFERENCES</w:t>
      </w:r>
    </w:p>
    <w:p w14:paraId="3BE864B3" w14:textId="77777777" w:rsidR="00E145D5" w:rsidRPr="003D0EF7" w:rsidRDefault="00F126EB" w:rsidP="00E145D5">
      <w:pPr>
        <w:pStyle w:val="EndNoteBibliography"/>
        <w:ind w:left="720" w:hanging="720"/>
      </w:pPr>
      <w:r w:rsidRPr="003D0EF7">
        <w:rPr>
          <w:rFonts w:ascii="Arial" w:hAnsi="Arial" w:cs="Arial"/>
        </w:rPr>
        <w:fldChar w:fldCharType="begin"/>
      </w:r>
      <w:r w:rsidR="00E70B06" w:rsidRPr="003D0EF7">
        <w:rPr>
          <w:rFonts w:ascii="Arial" w:hAnsi="Arial" w:cs="Arial"/>
          <w:lang w:val="en-GB"/>
        </w:rPr>
        <w:instrText xml:space="preserve"> ADDIN EN.REFLIST </w:instrText>
      </w:r>
      <w:r w:rsidRPr="003D0EF7">
        <w:rPr>
          <w:rFonts w:ascii="Arial" w:hAnsi="Arial" w:cs="Arial"/>
        </w:rPr>
        <w:fldChar w:fldCharType="separate"/>
      </w:r>
      <w:r w:rsidR="00E145D5" w:rsidRPr="003D0EF7">
        <w:t xml:space="preserve">1. Weintraub D, David AS, Evans AH, et al. Clinical spectrum of impulse control disorders in Parkinson's disease. </w:t>
      </w:r>
      <w:r w:rsidR="00E145D5" w:rsidRPr="003D0EF7">
        <w:rPr>
          <w:i/>
        </w:rPr>
        <w:t>Movement disorders : official journal of the Movement Disorder Society</w:t>
      </w:r>
      <w:r w:rsidR="00E145D5" w:rsidRPr="003D0EF7">
        <w:t xml:space="preserve"> 2015;30(2):121-7. doi: 10.1002/mds.26016</w:t>
      </w:r>
    </w:p>
    <w:p w14:paraId="1CD5A94C" w14:textId="77777777" w:rsidR="00E145D5" w:rsidRPr="003D0EF7" w:rsidRDefault="00E145D5" w:rsidP="00E145D5">
      <w:pPr>
        <w:pStyle w:val="EndNoteBibliography"/>
        <w:ind w:left="720" w:hanging="720"/>
      </w:pPr>
      <w:r w:rsidRPr="003D0EF7">
        <w:t xml:space="preserve">2. Cilia R, van Eimeren T. Impulse control disorders in Parkinson's disease: seeking a roadmap toward a better understanding. </w:t>
      </w:r>
      <w:r w:rsidRPr="003D0EF7">
        <w:rPr>
          <w:i/>
        </w:rPr>
        <w:t>Brain StructFunct</w:t>
      </w:r>
      <w:r w:rsidRPr="003D0EF7">
        <w:t xml:space="preserve"> 2011;216(4):289-99.</w:t>
      </w:r>
    </w:p>
    <w:p w14:paraId="0A9AFBA6" w14:textId="77777777" w:rsidR="00E145D5" w:rsidRPr="003D0EF7" w:rsidRDefault="00E145D5" w:rsidP="00E145D5">
      <w:pPr>
        <w:pStyle w:val="EndNoteBibliography"/>
        <w:ind w:left="720" w:hanging="720"/>
      </w:pPr>
      <w:r w:rsidRPr="003D0EF7">
        <w:t xml:space="preserve">3. Santangelo G, Vitale C, Trojano L, et al. Cognitive dysfunctions and pathological gambling in patients with Parkinson's disease. </w:t>
      </w:r>
      <w:r w:rsidRPr="003D0EF7">
        <w:rPr>
          <w:i/>
        </w:rPr>
        <w:t>Mov Disord</w:t>
      </w:r>
      <w:r w:rsidRPr="003D0EF7">
        <w:t xml:space="preserve"> 2009;24(6):899-905.</w:t>
      </w:r>
    </w:p>
    <w:p w14:paraId="11DA6ABA" w14:textId="77777777" w:rsidR="00E145D5" w:rsidRPr="003D0EF7" w:rsidRDefault="00E145D5" w:rsidP="00E145D5">
      <w:pPr>
        <w:pStyle w:val="EndNoteBibliography"/>
        <w:ind w:left="720" w:hanging="720"/>
      </w:pPr>
      <w:r w:rsidRPr="003D0EF7">
        <w:t xml:space="preserve">4. Siri C, Cilia R, De Gaspari D, et al. Cognitive status of patients with Parkinson's disease and pathological gambling. </w:t>
      </w:r>
      <w:r w:rsidRPr="003D0EF7">
        <w:rPr>
          <w:i/>
        </w:rPr>
        <w:t>JNeurol</w:t>
      </w:r>
      <w:r w:rsidRPr="003D0EF7">
        <w:t xml:space="preserve"> 2010;257(2):247-52.</w:t>
      </w:r>
    </w:p>
    <w:p w14:paraId="61AC5F0A" w14:textId="77777777" w:rsidR="00E145D5" w:rsidRPr="003D0EF7" w:rsidRDefault="00E145D5" w:rsidP="00E145D5">
      <w:pPr>
        <w:pStyle w:val="EndNoteBibliography"/>
        <w:ind w:left="720" w:hanging="720"/>
      </w:pPr>
      <w:r w:rsidRPr="003D0EF7">
        <w:t xml:space="preserve">5. Bentivoglio AR, Baldonero E, Ricciardi L, et al. Neuropsychological features of patients with Parkinson's disease and impulse control disorders. </w:t>
      </w:r>
      <w:r w:rsidRPr="003D0EF7">
        <w:rPr>
          <w:i/>
        </w:rPr>
        <w:t>NeurolSci</w:t>
      </w:r>
      <w:r w:rsidRPr="003D0EF7">
        <w:t xml:space="preserve"> 2013;34(7):1207-13.</w:t>
      </w:r>
    </w:p>
    <w:p w14:paraId="6923A4A7" w14:textId="77777777" w:rsidR="00E145D5" w:rsidRPr="003D0EF7" w:rsidRDefault="00E145D5" w:rsidP="00E145D5">
      <w:pPr>
        <w:pStyle w:val="EndNoteBibliography"/>
        <w:ind w:left="720" w:hanging="720"/>
      </w:pPr>
      <w:r w:rsidRPr="003D0EF7">
        <w:t xml:space="preserve">6. Voon V, Sohr M, Lang AE, et al. Impulse control disorders in parkinson disease: A multicenter case-control study. </w:t>
      </w:r>
      <w:r w:rsidRPr="003D0EF7">
        <w:rPr>
          <w:i/>
        </w:rPr>
        <w:t>AnnNeurol</w:t>
      </w:r>
      <w:r w:rsidRPr="003D0EF7">
        <w:t xml:space="preserve"> 2011</w:t>
      </w:r>
    </w:p>
    <w:p w14:paraId="23829CBF" w14:textId="77777777" w:rsidR="00E145D5" w:rsidRPr="003D0EF7" w:rsidRDefault="00E145D5" w:rsidP="00E145D5">
      <w:pPr>
        <w:pStyle w:val="EndNoteBibliography"/>
        <w:ind w:left="720" w:hanging="720"/>
      </w:pPr>
      <w:r w:rsidRPr="003D0EF7">
        <w:t xml:space="preserve">7. Ricciardi L, Haggard P, de Boer L, et al. Acting without being in control: Exploring volition in Parkinson's disease with impulsive compulsive behaviours. </w:t>
      </w:r>
      <w:r w:rsidRPr="003D0EF7">
        <w:rPr>
          <w:i/>
        </w:rPr>
        <w:t>Parkinsonism &amp; related disorders</w:t>
      </w:r>
      <w:r w:rsidRPr="003D0EF7">
        <w:t xml:space="preserve"> 2017 doi: 10.1016/j.parkreldis.2017.04.011</w:t>
      </w:r>
    </w:p>
    <w:p w14:paraId="35B59F45" w14:textId="77777777" w:rsidR="00E145D5" w:rsidRPr="003D0EF7" w:rsidRDefault="00E145D5" w:rsidP="00E145D5">
      <w:pPr>
        <w:pStyle w:val="EndNoteBibliography"/>
        <w:ind w:left="720" w:hanging="720"/>
      </w:pPr>
      <w:r w:rsidRPr="003D0EF7">
        <w:t xml:space="preserve">8. Weintraub D, Papay K, Siderowf A. Screening for impulse control symptoms in patients with de novo Parkinson disease: a case-control study. </w:t>
      </w:r>
      <w:r w:rsidRPr="003D0EF7">
        <w:rPr>
          <w:i/>
        </w:rPr>
        <w:t>Neurology</w:t>
      </w:r>
      <w:r w:rsidRPr="003D0EF7">
        <w:t xml:space="preserve"> 2013;80(2):176-80.</w:t>
      </w:r>
    </w:p>
    <w:p w14:paraId="37C91E44" w14:textId="77777777" w:rsidR="00E145D5" w:rsidRPr="003D0EF7" w:rsidRDefault="00E145D5" w:rsidP="00E145D5">
      <w:pPr>
        <w:pStyle w:val="EndNoteBibliography"/>
        <w:ind w:left="720" w:hanging="720"/>
      </w:pPr>
      <w:r w:rsidRPr="003D0EF7">
        <w:t xml:space="preserve">9. Pettorruso M, Martinotti G, Fasano A, et al. Anhedonia in Parkinson's disease patients with and without pathological gambling: a case-control study. </w:t>
      </w:r>
      <w:r w:rsidRPr="003D0EF7">
        <w:rPr>
          <w:i/>
        </w:rPr>
        <w:t>Psychiatry research</w:t>
      </w:r>
      <w:r w:rsidRPr="003D0EF7">
        <w:t xml:space="preserve"> 2014;215(2):448-52. doi: 10.1016/j.psychres.2013.12.013</w:t>
      </w:r>
    </w:p>
    <w:p w14:paraId="775AF536" w14:textId="77777777" w:rsidR="00E145D5" w:rsidRPr="003D0EF7" w:rsidRDefault="00E145D5" w:rsidP="00E145D5">
      <w:pPr>
        <w:pStyle w:val="EndNoteBibliography"/>
        <w:ind w:left="720" w:hanging="720"/>
      </w:pPr>
      <w:r w:rsidRPr="003D0EF7">
        <w:t xml:space="preserve">10. Morgante F, Fasano A, Ginevrino M, et al. Impulsive-compulsive behaviors in parkin-associated Parkinson disease. </w:t>
      </w:r>
      <w:r w:rsidRPr="003D0EF7">
        <w:rPr>
          <w:i/>
        </w:rPr>
        <w:t>Neurology</w:t>
      </w:r>
      <w:r w:rsidRPr="003D0EF7">
        <w:t xml:space="preserve"> 2016 doi: 10.1212/WNL.0000000000003177</w:t>
      </w:r>
    </w:p>
    <w:p w14:paraId="3CC733CF" w14:textId="77777777" w:rsidR="00E145D5" w:rsidRPr="003D0EF7" w:rsidRDefault="00E145D5" w:rsidP="00E145D5">
      <w:pPr>
        <w:pStyle w:val="EndNoteBibliography"/>
        <w:ind w:left="720" w:hanging="720"/>
      </w:pPr>
      <w:r w:rsidRPr="003D0EF7">
        <w:t xml:space="preserve">11. Aracil-Bolanos I, Strafella AP. Molecular imaging and neural networks in impulse control disorders in Parkinson's disease. </w:t>
      </w:r>
      <w:r w:rsidRPr="003D0EF7">
        <w:rPr>
          <w:i/>
        </w:rPr>
        <w:t>Parkinsonism &amp; related disorders</w:t>
      </w:r>
      <w:r w:rsidRPr="003D0EF7">
        <w:t xml:space="preserve"> 2016;22 Suppl 1:S101-5. doi: 10.1016/j.parkreldis.2015.08.003</w:t>
      </w:r>
    </w:p>
    <w:p w14:paraId="683254D3" w14:textId="77777777" w:rsidR="00E145D5" w:rsidRPr="003D0EF7" w:rsidRDefault="00E145D5" w:rsidP="00E145D5">
      <w:pPr>
        <w:pStyle w:val="EndNoteBibliography"/>
        <w:ind w:left="720" w:hanging="720"/>
      </w:pPr>
      <w:r w:rsidRPr="003D0EF7">
        <w:t xml:space="preserve">12. Biundo R, Weis L, Facchini S, et al. Patterns of cortical thickness associated with impulse control disorders in Parkinson's disease. </w:t>
      </w:r>
      <w:r w:rsidRPr="003D0EF7">
        <w:rPr>
          <w:i/>
        </w:rPr>
        <w:t>Mov Disord</w:t>
      </w:r>
      <w:r w:rsidRPr="003D0EF7">
        <w:t xml:space="preserve"> 2015;30(5):688-95.</w:t>
      </w:r>
    </w:p>
    <w:p w14:paraId="20285550" w14:textId="77777777" w:rsidR="00E145D5" w:rsidRPr="003D0EF7" w:rsidRDefault="00E145D5" w:rsidP="00E145D5">
      <w:pPr>
        <w:pStyle w:val="EndNoteBibliography"/>
        <w:ind w:left="720" w:hanging="720"/>
      </w:pPr>
      <w:r w:rsidRPr="003D0EF7">
        <w:t xml:space="preserve">13. Pellicano C, Niccolini F, Wu K, et al. Morphometric changes in the reward system of Parkinson's disease patients with impulse control disorders. </w:t>
      </w:r>
      <w:r w:rsidRPr="003D0EF7">
        <w:rPr>
          <w:i/>
        </w:rPr>
        <w:t>J Neurol</w:t>
      </w:r>
      <w:r w:rsidRPr="003D0EF7">
        <w:t xml:space="preserve"> 2015;262(12):2653-61. doi: 10.1007/s00415-015-7892-3</w:t>
      </w:r>
    </w:p>
    <w:p w14:paraId="03301020" w14:textId="77777777" w:rsidR="00E145D5" w:rsidRPr="003D0EF7" w:rsidRDefault="00E145D5" w:rsidP="00E145D5">
      <w:pPr>
        <w:pStyle w:val="EndNoteBibliography"/>
        <w:ind w:left="720" w:hanging="720"/>
      </w:pPr>
      <w:r w:rsidRPr="003D0EF7">
        <w:t xml:space="preserve">14. Tessitore A, Santangelo G, De Micco R, et al. Cortical thickness changes in patients with Parkinson's disease and impulse control disorders. </w:t>
      </w:r>
      <w:r w:rsidRPr="003D0EF7">
        <w:rPr>
          <w:i/>
        </w:rPr>
        <w:t>Parkinsonism &amp; related disorders</w:t>
      </w:r>
      <w:r w:rsidRPr="003D0EF7">
        <w:t xml:space="preserve"> 2016;24:119-25. doi: 10.1016/j.parkreldis.2015.10.013</w:t>
      </w:r>
    </w:p>
    <w:p w14:paraId="2A30D7B3" w14:textId="77777777" w:rsidR="00E145D5" w:rsidRPr="003D0EF7" w:rsidRDefault="00E145D5" w:rsidP="00E145D5">
      <w:pPr>
        <w:pStyle w:val="EndNoteBibliography"/>
        <w:ind w:left="720" w:hanging="720"/>
      </w:pPr>
      <w:r w:rsidRPr="003D0EF7">
        <w:t xml:space="preserve">15. Smith KM, Xie SX, Weintraub D. Incident impulse control disorder symptoms and dopamine transporter imaging in Parkinson disease. </w:t>
      </w:r>
      <w:r w:rsidRPr="003D0EF7">
        <w:rPr>
          <w:i/>
        </w:rPr>
        <w:t xml:space="preserve">J Neurol </w:t>
      </w:r>
      <w:r w:rsidRPr="003D0EF7">
        <w:rPr>
          <w:i/>
        </w:rPr>
        <w:lastRenderedPageBreak/>
        <w:t>Neurosurg Psychiatry</w:t>
      </w:r>
      <w:r w:rsidRPr="003D0EF7">
        <w:t xml:space="preserve"> 2016;87(8):864-70. doi: 10.1136/jnnp-2015-311827</w:t>
      </w:r>
    </w:p>
    <w:p w14:paraId="6FE392FB" w14:textId="77777777" w:rsidR="00E145D5" w:rsidRPr="003D0EF7" w:rsidRDefault="00E145D5" w:rsidP="00E145D5">
      <w:pPr>
        <w:pStyle w:val="EndNoteBibliography"/>
        <w:ind w:left="720" w:hanging="720"/>
      </w:pPr>
      <w:r w:rsidRPr="003D0EF7">
        <w:t xml:space="preserve">16. Parkinson Progression Marker I. The Parkinson Progression Marker Initiative (PPMI). </w:t>
      </w:r>
      <w:r w:rsidRPr="003D0EF7">
        <w:rPr>
          <w:i/>
        </w:rPr>
        <w:t>Prog Neurobiol</w:t>
      </w:r>
      <w:r w:rsidRPr="003D0EF7">
        <w:t xml:space="preserve"> 2011;95(4):629-35. doi: 10.1016/j.pneurobio.2011.09.005</w:t>
      </w:r>
    </w:p>
    <w:p w14:paraId="3AE09F1E" w14:textId="77777777" w:rsidR="00E145D5" w:rsidRPr="003D0EF7" w:rsidRDefault="00E145D5" w:rsidP="00E145D5">
      <w:pPr>
        <w:pStyle w:val="EndNoteBibliography"/>
        <w:ind w:left="720" w:hanging="720"/>
      </w:pPr>
      <w:r w:rsidRPr="003D0EF7">
        <w:t xml:space="preserve">17. Weintraub D, Hoops S, Shea JA, et al. Validation of the questionnaire for impulsive-compulsive disorders in Parkinson's disease. </w:t>
      </w:r>
      <w:r w:rsidRPr="003D0EF7">
        <w:rPr>
          <w:i/>
        </w:rPr>
        <w:t>Mov Disord</w:t>
      </w:r>
      <w:r w:rsidRPr="003D0EF7">
        <w:t xml:space="preserve"> 2009;24(10):1461-67.</w:t>
      </w:r>
    </w:p>
    <w:p w14:paraId="3BC68984" w14:textId="77777777" w:rsidR="00E145D5" w:rsidRPr="003D0EF7" w:rsidRDefault="00E145D5" w:rsidP="00E145D5">
      <w:pPr>
        <w:pStyle w:val="EndNoteBibliography"/>
        <w:ind w:left="720" w:hanging="720"/>
      </w:pPr>
      <w:r w:rsidRPr="003D0EF7">
        <w:t xml:space="preserve">18. Stiasny-Kolster K, Mayer G, Schafer S, et al. The REM sleep behavior disorder screening questionnaire--a new diagnostic instrument. </w:t>
      </w:r>
      <w:r w:rsidRPr="003D0EF7">
        <w:rPr>
          <w:i/>
        </w:rPr>
        <w:t>Movement disorders : official journal of the Movement Disorder Society</w:t>
      </w:r>
      <w:r w:rsidRPr="003D0EF7">
        <w:t xml:space="preserve"> 2007;22(16):2386-93. doi: 10.1002/mds.21740</w:t>
      </w:r>
    </w:p>
    <w:p w14:paraId="04AAC5AD" w14:textId="77777777" w:rsidR="00E145D5" w:rsidRPr="003D0EF7" w:rsidRDefault="00E145D5" w:rsidP="00E145D5">
      <w:pPr>
        <w:pStyle w:val="EndNoteBibliography"/>
        <w:ind w:left="720" w:hanging="720"/>
      </w:pPr>
      <w:r w:rsidRPr="003D0EF7">
        <w:t xml:space="preserve">19. Ashburner J, Friston KJ. Unified segmentation. </w:t>
      </w:r>
      <w:r w:rsidRPr="003D0EF7">
        <w:rPr>
          <w:i/>
        </w:rPr>
        <w:t>Neuroimage</w:t>
      </w:r>
      <w:r w:rsidRPr="003D0EF7">
        <w:t xml:space="preserve"> 2005;26(3):839-51. doi: 10.1016/j.neuroimage.2005.02.018</w:t>
      </w:r>
    </w:p>
    <w:p w14:paraId="0DCF1F87" w14:textId="77777777" w:rsidR="00E145D5" w:rsidRPr="003D0EF7" w:rsidRDefault="00E145D5" w:rsidP="00E145D5">
      <w:pPr>
        <w:pStyle w:val="EndNoteBibliography"/>
        <w:ind w:left="720" w:hanging="720"/>
      </w:pPr>
      <w:r w:rsidRPr="003D0EF7">
        <w:t xml:space="preserve">20. Hutton C, De Vita E, Ashburner J, et al. Voxel-based cortical thickness measurements in MRI. </w:t>
      </w:r>
      <w:r w:rsidRPr="003D0EF7">
        <w:rPr>
          <w:i/>
        </w:rPr>
        <w:t>Neuroimage</w:t>
      </w:r>
      <w:r w:rsidRPr="003D0EF7">
        <w:t xml:space="preserve"> 2008;40(4):1701-10. doi: 10.1016/j.neuroimage.2008.01.027</w:t>
      </w:r>
    </w:p>
    <w:p w14:paraId="451121AB" w14:textId="77777777" w:rsidR="00E145D5" w:rsidRPr="003D0EF7" w:rsidRDefault="00E145D5" w:rsidP="00E145D5">
      <w:pPr>
        <w:pStyle w:val="EndNoteBibliography"/>
        <w:ind w:left="720" w:hanging="720"/>
      </w:pPr>
      <w:r w:rsidRPr="003D0EF7">
        <w:t xml:space="preserve">21. Ashburner J, Friston KJ. Diffeomorphic registration using geodesic shooting and Gauss-Newton optimisation. </w:t>
      </w:r>
      <w:r w:rsidRPr="003D0EF7">
        <w:rPr>
          <w:i/>
        </w:rPr>
        <w:t>Neuroimage</w:t>
      </w:r>
      <w:r w:rsidRPr="003D0EF7">
        <w:t xml:space="preserve"> 2011;55(3):954-67. doi: 10.1016/j.neuroimage.2010.12.049</w:t>
      </w:r>
    </w:p>
    <w:p w14:paraId="47B690DA" w14:textId="77777777" w:rsidR="00E145D5" w:rsidRPr="003D0EF7" w:rsidRDefault="00E145D5" w:rsidP="00E145D5">
      <w:pPr>
        <w:pStyle w:val="EndNoteBibliography"/>
        <w:ind w:left="720" w:hanging="720"/>
      </w:pPr>
      <w:r w:rsidRPr="003D0EF7">
        <w:t xml:space="preserve">22. Lambert C, Benjamin P, Zeestraten E, et al. Longitudinal patterns of leukoaraiosis and brain atrophy in symptomatic small vessel disease. </w:t>
      </w:r>
      <w:r w:rsidRPr="003D0EF7">
        <w:rPr>
          <w:i/>
        </w:rPr>
        <w:t>Brain</w:t>
      </w:r>
      <w:r w:rsidRPr="003D0EF7">
        <w:t xml:space="preserve"> 2016;139(Pt 4):1136-51. doi: 10.1093/brain/aww009</w:t>
      </w:r>
    </w:p>
    <w:p w14:paraId="42DFCD3C" w14:textId="77777777" w:rsidR="00E145D5" w:rsidRPr="003D0EF7" w:rsidRDefault="00E145D5" w:rsidP="00E145D5">
      <w:pPr>
        <w:pStyle w:val="EndNoteBibliography"/>
        <w:ind w:left="720" w:hanging="720"/>
      </w:pPr>
      <w:r w:rsidRPr="003D0EF7">
        <w:t xml:space="preserve">23. Ashburner J, Ridgway GR. Symmetric diffeomorphic modeling of longitudinal structural MRI. </w:t>
      </w:r>
      <w:r w:rsidRPr="003D0EF7">
        <w:rPr>
          <w:i/>
        </w:rPr>
        <w:t>Front Neurosci</w:t>
      </w:r>
      <w:r w:rsidRPr="003D0EF7">
        <w:t xml:space="preserve"> 2012;6:197. doi: 10.3389/fnins.2012.00197</w:t>
      </w:r>
    </w:p>
    <w:p w14:paraId="321F705B" w14:textId="77777777" w:rsidR="00E145D5" w:rsidRPr="003D0EF7" w:rsidRDefault="00E145D5" w:rsidP="00E145D5">
      <w:pPr>
        <w:pStyle w:val="EndNoteBibliography"/>
        <w:ind w:left="720" w:hanging="720"/>
      </w:pPr>
      <w:r w:rsidRPr="003D0EF7">
        <w:t xml:space="preserve">24. Weintraub D. Dopamine and impulse control disorders in Parkinson's disease. </w:t>
      </w:r>
      <w:r w:rsidRPr="003D0EF7">
        <w:rPr>
          <w:i/>
        </w:rPr>
        <w:t>AnnNeurol</w:t>
      </w:r>
      <w:r w:rsidRPr="003D0EF7">
        <w:t xml:space="preserve"> 2008;64 Suppl 2:S93-100.</w:t>
      </w:r>
    </w:p>
    <w:p w14:paraId="5AEDACFD" w14:textId="77777777" w:rsidR="00E145D5" w:rsidRPr="003D0EF7" w:rsidRDefault="00E145D5" w:rsidP="00E145D5">
      <w:pPr>
        <w:pStyle w:val="EndNoteBibliography"/>
        <w:ind w:left="720" w:hanging="720"/>
      </w:pPr>
      <w:r w:rsidRPr="003D0EF7">
        <w:t xml:space="preserve">25. Pontieri FE, Assogna F, Pellicano C, et al. Sociodemographic, neuropsychiatric and cognitive characteristics of pathological gambling and impulse control disorders NOS in Parkinson's disease. </w:t>
      </w:r>
      <w:r w:rsidRPr="003D0EF7">
        <w:rPr>
          <w:i/>
        </w:rPr>
        <w:t>Eur Neuropsychopharmacol</w:t>
      </w:r>
      <w:r w:rsidRPr="003D0EF7">
        <w:t xml:space="preserve"> 2015;25(1):69-76. doi: 10.1016/j.euroneuro.2014.11.006</w:t>
      </w:r>
    </w:p>
    <w:p w14:paraId="35BA3636" w14:textId="77777777" w:rsidR="00E145D5" w:rsidRPr="003D0EF7" w:rsidRDefault="00E145D5" w:rsidP="00E145D5">
      <w:pPr>
        <w:pStyle w:val="EndNoteBibliography"/>
        <w:ind w:left="720" w:hanging="720"/>
      </w:pPr>
      <w:r w:rsidRPr="003D0EF7">
        <w:t xml:space="preserve">26. O'Sullivan SS, Wu K, Politis M, et al. Cue-induced striatal dopamine release in Parkinson's disease-associated impulsive-compulsive behaviours. </w:t>
      </w:r>
      <w:r w:rsidRPr="003D0EF7">
        <w:rPr>
          <w:i/>
        </w:rPr>
        <w:t>Brain</w:t>
      </w:r>
      <w:r w:rsidRPr="003D0EF7">
        <w:t xml:space="preserve"> 2011;134(Pt 4):969-78. doi: 10.1093/brain/awr003</w:t>
      </w:r>
    </w:p>
    <w:p w14:paraId="3925A80C" w14:textId="77777777" w:rsidR="00E145D5" w:rsidRPr="003D0EF7" w:rsidRDefault="00E145D5" w:rsidP="00E145D5">
      <w:pPr>
        <w:pStyle w:val="EndNoteBibliography"/>
        <w:ind w:left="720" w:hanging="720"/>
      </w:pPr>
      <w:r w:rsidRPr="003D0EF7">
        <w:t xml:space="preserve">27. Fantini ML, Macedo L, Zibetti M, et al. Increased risk of impulse control symptoms in Parkinson's disease with REM sleep behaviour disorder. </w:t>
      </w:r>
      <w:r w:rsidRPr="003D0EF7">
        <w:rPr>
          <w:i/>
        </w:rPr>
        <w:t>J Neurol Neurosurg Psychiatry</w:t>
      </w:r>
      <w:r w:rsidRPr="003D0EF7">
        <w:t xml:space="preserve"> 2015;86(2):174-9. doi: 10.1136/jnnp-2014-307904</w:t>
      </w:r>
    </w:p>
    <w:p w14:paraId="13008350" w14:textId="77777777" w:rsidR="00E145D5" w:rsidRPr="003D0EF7" w:rsidRDefault="00E145D5" w:rsidP="00E145D5">
      <w:pPr>
        <w:pStyle w:val="EndNoteBibliography"/>
        <w:ind w:left="720" w:hanging="720"/>
      </w:pPr>
      <w:r w:rsidRPr="003D0EF7">
        <w:t xml:space="preserve">28. Santangelo G, Raimo S, Barone P. The relationship between Impulse Control Disorders and cognitive dysfunctions in Parkinson's Disease: A meta-analysis. </w:t>
      </w:r>
      <w:r w:rsidRPr="003D0EF7">
        <w:rPr>
          <w:i/>
        </w:rPr>
        <w:t>Neurosci Biobehav Rev</w:t>
      </w:r>
      <w:r w:rsidRPr="003D0EF7">
        <w:t xml:space="preserve"> 2017;77:129-47. doi: 10.1016/j.neubiorev.2017.02.018 [published Online First: 2017/03/01]</w:t>
      </w:r>
    </w:p>
    <w:p w14:paraId="14FFC668" w14:textId="77777777" w:rsidR="00E145D5" w:rsidRPr="003D0EF7" w:rsidRDefault="00E145D5" w:rsidP="00E145D5">
      <w:pPr>
        <w:pStyle w:val="EndNoteBibliography"/>
        <w:ind w:left="720" w:hanging="720"/>
      </w:pPr>
      <w:r w:rsidRPr="003D0EF7">
        <w:t xml:space="preserve">29. Siri C, Cilia R, Reali E, et al. Long-term cognitive follow-up of Parkinson's disease patients with impulse control disorders. </w:t>
      </w:r>
      <w:r w:rsidRPr="003D0EF7">
        <w:rPr>
          <w:i/>
        </w:rPr>
        <w:t>Movement disorders : official journal of the Movement Disorder Society</w:t>
      </w:r>
      <w:r w:rsidRPr="003D0EF7">
        <w:t xml:space="preserve"> 2015;30(5):696-704. doi: 10.1002/mds.26160 [published Online First: 2015/03/12]</w:t>
      </w:r>
    </w:p>
    <w:p w14:paraId="323F5BA4" w14:textId="77777777" w:rsidR="00E145D5" w:rsidRPr="003D0EF7" w:rsidRDefault="00E145D5" w:rsidP="00E145D5">
      <w:pPr>
        <w:pStyle w:val="EndNoteBibliography"/>
        <w:ind w:left="720" w:hanging="720"/>
      </w:pPr>
      <w:r w:rsidRPr="003D0EF7">
        <w:t>30. Udow SJ, Robertson AD, MacIntosh BJ, et al. 'Under pressure': is there a link between orthostatic hypotension and cognitive impairment in alpha-</w:t>
      </w:r>
      <w:r w:rsidRPr="003D0EF7">
        <w:lastRenderedPageBreak/>
        <w:t xml:space="preserve">synucleinopathies? </w:t>
      </w:r>
      <w:r w:rsidRPr="003D0EF7">
        <w:rPr>
          <w:i/>
        </w:rPr>
        <w:t>J Neurol Neurosurg Psychiatry</w:t>
      </w:r>
      <w:r w:rsidRPr="003D0EF7">
        <w:t xml:space="preserve"> 2016;87(12):1311-21. doi: 10.1136/jnnp-2016-314123</w:t>
      </w:r>
    </w:p>
    <w:p w14:paraId="43F07737" w14:textId="77777777" w:rsidR="00E145D5" w:rsidRPr="003D0EF7" w:rsidRDefault="00E145D5" w:rsidP="00E145D5">
      <w:pPr>
        <w:pStyle w:val="EndNoteBibliography"/>
        <w:ind w:left="720" w:hanging="720"/>
      </w:pPr>
      <w:r w:rsidRPr="003D0EF7">
        <w:t xml:space="preserve">31. Borghammer P, Knudsen K, Brooks DJ. Imaging Systemic Dysfunction in Parkinson's Disease. </w:t>
      </w:r>
      <w:r w:rsidRPr="003D0EF7">
        <w:rPr>
          <w:i/>
        </w:rPr>
        <w:t>Current neurology and neuroscience reports</w:t>
      </w:r>
      <w:r w:rsidRPr="003D0EF7">
        <w:t xml:space="preserve"> 2016;16(6):51. doi: 10.1007/s11910-016-0655-4 [published Online First: 2016/04/14]</w:t>
      </w:r>
    </w:p>
    <w:p w14:paraId="6E94A95B" w14:textId="77777777" w:rsidR="00E145D5" w:rsidRPr="003D0EF7" w:rsidRDefault="00E145D5" w:rsidP="00E145D5">
      <w:pPr>
        <w:pStyle w:val="EndNoteBibliography"/>
        <w:ind w:left="720" w:hanging="720"/>
      </w:pPr>
      <w:r w:rsidRPr="003D0EF7">
        <w:t xml:space="preserve">32. Picillo M, Palladino R, Barone P, et al. The PRIAMO study: urinary dysfunction as a marker of disease progression in early Parkinson's disease. </w:t>
      </w:r>
      <w:r w:rsidRPr="003D0EF7">
        <w:rPr>
          <w:i/>
        </w:rPr>
        <w:t>European journal of neurology</w:t>
      </w:r>
      <w:r w:rsidRPr="003D0EF7">
        <w:t xml:space="preserve"> 2017;24(6):788-95. doi: 10.1111/ene.13290</w:t>
      </w:r>
    </w:p>
    <w:p w14:paraId="3239CD21" w14:textId="77777777" w:rsidR="00E145D5" w:rsidRPr="003D0EF7" w:rsidRDefault="00E145D5" w:rsidP="00E145D5">
      <w:pPr>
        <w:pStyle w:val="EndNoteBibliography"/>
        <w:ind w:left="720" w:hanging="720"/>
      </w:pPr>
      <w:r w:rsidRPr="003D0EF7">
        <w:t xml:space="preserve">33. Schrag A, Siddiqui UF, Anastasiou Z, et al. Clinical variables and biomarkers in prediction of cognitive impairment in patients with newly diagnosed Parkinson's disease: a cohort study. </w:t>
      </w:r>
      <w:r w:rsidRPr="003D0EF7">
        <w:rPr>
          <w:i/>
        </w:rPr>
        <w:t>Lancet Neurol</w:t>
      </w:r>
      <w:r w:rsidRPr="003D0EF7">
        <w:t xml:space="preserve"> 2017;16(1):66-75. doi: 10.1016/S1474-4422(16)30328-3</w:t>
      </w:r>
    </w:p>
    <w:p w14:paraId="1C2C5EE9" w14:textId="77777777" w:rsidR="00E145D5" w:rsidRPr="003D0EF7" w:rsidRDefault="00E145D5" w:rsidP="00E145D5">
      <w:pPr>
        <w:pStyle w:val="EndNoteBibliography"/>
        <w:ind w:left="720" w:hanging="720"/>
      </w:pPr>
      <w:r w:rsidRPr="003D0EF7">
        <w:t xml:space="preserve">34. Guttman M, Stewart D, Hussey D, et al. Influence of L-dopa and pramipexole on striatal dopamine transporter in early PD. </w:t>
      </w:r>
      <w:r w:rsidRPr="003D0EF7">
        <w:rPr>
          <w:i/>
        </w:rPr>
        <w:t>Neurology</w:t>
      </w:r>
      <w:r w:rsidRPr="003D0EF7">
        <w:t xml:space="preserve"> 2001;56(11):1559-64.</w:t>
      </w:r>
    </w:p>
    <w:p w14:paraId="5B37C136" w14:textId="77777777" w:rsidR="00E145D5" w:rsidRPr="003D0EF7" w:rsidRDefault="00E145D5" w:rsidP="00E145D5">
      <w:pPr>
        <w:pStyle w:val="EndNoteBibliography"/>
        <w:ind w:left="720" w:hanging="720"/>
      </w:pPr>
      <w:r w:rsidRPr="003D0EF7">
        <w:t xml:space="preserve">35. Schmahmann JD, Pandya DN. Disconnection syndromes of basal ganglia, thalamus, and cerebrocerebellar systems. </w:t>
      </w:r>
      <w:r w:rsidRPr="003D0EF7">
        <w:rPr>
          <w:i/>
        </w:rPr>
        <w:t>Cortex</w:t>
      </w:r>
      <w:r w:rsidRPr="003D0EF7">
        <w:t xml:space="preserve"> 2008;44(8):1037-66. doi: 10.1016/j.cortex.2008.04.004</w:t>
      </w:r>
    </w:p>
    <w:p w14:paraId="58BA2286" w14:textId="77777777" w:rsidR="00E145D5" w:rsidRPr="003D0EF7" w:rsidRDefault="00E145D5" w:rsidP="00E145D5">
      <w:pPr>
        <w:pStyle w:val="EndNoteBibliography"/>
        <w:ind w:left="720" w:hanging="720"/>
      </w:pPr>
      <w:r w:rsidRPr="003D0EF7">
        <w:t xml:space="preserve">36. Lambert C, Simon H, Colman J, et al. Defining Thalamic Nuclei and Topographic Connectivity Gradients in vivo. </w:t>
      </w:r>
      <w:r w:rsidRPr="003D0EF7">
        <w:rPr>
          <w:i/>
        </w:rPr>
        <w:t>Neuroimage</w:t>
      </w:r>
      <w:r w:rsidRPr="003D0EF7">
        <w:t xml:space="preserve"> 2016 doi: 10.1016/j.neuroimage.2016.08.028</w:t>
      </w:r>
    </w:p>
    <w:p w14:paraId="6DC7F919" w14:textId="04FC28E9" w:rsidR="00EA24FE" w:rsidRPr="00844C92" w:rsidRDefault="00F126EB" w:rsidP="006D1F77">
      <w:pPr>
        <w:spacing w:line="360" w:lineRule="auto"/>
        <w:ind w:left="284" w:hanging="284"/>
        <w:jc w:val="both"/>
        <w:rPr>
          <w:rFonts w:ascii="Arial" w:hAnsi="Arial" w:cs="Arial"/>
        </w:rPr>
      </w:pPr>
      <w:r w:rsidRPr="003D0EF7">
        <w:rPr>
          <w:rFonts w:ascii="Arial" w:hAnsi="Arial" w:cs="Arial"/>
        </w:rPr>
        <w:fldChar w:fldCharType="end"/>
      </w:r>
      <w:bookmarkStart w:id="0" w:name="_GoBack"/>
      <w:bookmarkEnd w:id="0"/>
    </w:p>
    <w:sectPr w:rsidR="00EA24FE" w:rsidRPr="00844C92" w:rsidSect="006E3234">
      <w:headerReference w:type="even" r:id="rId12"/>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FACA" w14:textId="77777777" w:rsidR="006436A3" w:rsidRDefault="006436A3" w:rsidP="007F5682">
      <w:r>
        <w:separator/>
      </w:r>
    </w:p>
  </w:endnote>
  <w:endnote w:type="continuationSeparator" w:id="0">
    <w:p w14:paraId="14087862" w14:textId="77777777" w:rsidR="006436A3" w:rsidRDefault="006436A3" w:rsidP="007F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23576222"/>
      <w:docPartObj>
        <w:docPartGallery w:val="Page Numbers (Bottom of Page)"/>
        <w:docPartUnique/>
      </w:docPartObj>
    </w:sdtPr>
    <w:sdtEndPr/>
    <w:sdtContent>
      <w:p w14:paraId="5247FEC5" w14:textId="091FBC01" w:rsidR="00497FA3" w:rsidRPr="00832FA3" w:rsidRDefault="00497FA3">
        <w:pPr>
          <w:pStyle w:val="Footer"/>
          <w:jc w:val="right"/>
          <w:rPr>
            <w:sz w:val="20"/>
          </w:rPr>
        </w:pPr>
        <w:r w:rsidRPr="00832FA3">
          <w:rPr>
            <w:sz w:val="20"/>
          </w:rPr>
          <w:fldChar w:fldCharType="begin"/>
        </w:r>
        <w:r w:rsidRPr="00832FA3">
          <w:rPr>
            <w:sz w:val="20"/>
          </w:rPr>
          <w:instrText>PAGE   \* MERGEFORMAT</w:instrText>
        </w:r>
        <w:r w:rsidRPr="00832FA3">
          <w:rPr>
            <w:sz w:val="20"/>
          </w:rPr>
          <w:fldChar w:fldCharType="separate"/>
        </w:r>
        <w:r w:rsidR="003D0EF7" w:rsidRPr="003D0EF7">
          <w:rPr>
            <w:noProof/>
            <w:sz w:val="20"/>
            <w:lang w:val="it-IT"/>
          </w:rPr>
          <w:t>2</w:t>
        </w:r>
        <w:r w:rsidRPr="00832FA3">
          <w:rPr>
            <w:sz w:val="20"/>
          </w:rPr>
          <w:fldChar w:fldCharType="end"/>
        </w:r>
      </w:p>
    </w:sdtContent>
  </w:sdt>
  <w:p w14:paraId="03BFFEC8" w14:textId="77777777" w:rsidR="00497FA3" w:rsidRDefault="00497F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A9C61" w14:textId="77777777" w:rsidR="006436A3" w:rsidRDefault="006436A3" w:rsidP="007F5682">
      <w:r>
        <w:separator/>
      </w:r>
    </w:p>
  </w:footnote>
  <w:footnote w:type="continuationSeparator" w:id="0">
    <w:p w14:paraId="3608389D" w14:textId="77777777" w:rsidR="006436A3" w:rsidRDefault="006436A3" w:rsidP="007F56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4B38" w14:textId="77777777" w:rsidR="00497FA3" w:rsidRDefault="00497FA3" w:rsidP="00D95C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5AA24" w14:textId="77777777" w:rsidR="00497FA3" w:rsidRDefault="00497FA3" w:rsidP="00430F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B980B" w14:textId="77777777" w:rsidR="00497FA3" w:rsidRDefault="00497FA3" w:rsidP="00D95C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EF7">
      <w:rPr>
        <w:rStyle w:val="PageNumber"/>
        <w:noProof/>
      </w:rPr>
      <w:t>14</w:t>
    </w:r>
    <w:r>
      <w:rPr>
        <w:rStyle w:val="PageNumber"/>
      </w:rPr>
      <w:fldChar w:fldCharType="end"/>
    </w:r>
  </w:p>
  <w:p w14:paraId="6854C937" w14:textId="77777777" w:rsidR="00497FA3" w:rsidRDefault="00497FA3" w:rsidP="00D95C2D">
    <w:pPr>
      <w:pStyle w:val="Header"/>
      <w:ind w:right="360"/>
      <w:jc w:val="right"/>
    </w:pPr>
    <w:r>
      <w:t>Ricciardi et 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ECA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252DC"/>
    <w:multiLevelType w:val="hybridMultilevel"/>
    <w:tmpl w:val="BBD42B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A76770"/>
    <w:multiLevelType w:val="hybridMultilevel"/>
    <w:tmpl w:val="8AC2A5C2"/>
    <w:lvl w:ilvl="0" w:tplc="C666C726">
      <w:numFmt w:val="bullet"/>
      <w:lvlText w:val=""/>
      <w:lvlJc w:val="left"/>
      <w:pPr>
        <w:ind w:left="720" w:hanging="360"/>
      </w:pPr>
      <w:rPr>
        <w:rFonts w:ascii="Symbol" w:eastAsia="MS Mincho"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CB34F5"/>
    <w:multiLevelType w:val="hybridMultilevel"/>
    <w:tmpl w:val="FDE4A544"/>
    <w:lvl w:ilvl="0" w:tplc="368AC1EC">
      <w:start w:val="3"/>
      <w:numFmt w:val="bullet"/>
      <w:lvlText w:val=""/>
      <w:lvlJc w:val="left"/>
      <w:pPr>
        <w:ind w:left="720" w:hanging="360"/>
      </w:pPr>
      <w:rPr>
        <w:rFonts w:ascii="Symbol" w:eastAsia="MS Mincho"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C0282B"/>
    <w:multiLevelType w:val="hybridMultilevel"/>
    <w:tmpl w:val="B9A68E76"/>
    <w:lvl w:ilvl="0" w:tplc="6F26607A">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90xr0z0ptaayere98xr0rjpxredpp22rv5&quot;&gt;Database Fra Endnote&lt;record-ids&gt;&lt;item&gt;1989&lt;/item&gt;&lt;item&gt;1995&lt;/item&gt;&lt;item&gt;1997&lt;/item&gt;&lt;item&gt;2071&lt;/item&gt;&lt;item&gt;2333&lt;/item&gt;&lt;item&gt;3333&lt;/item&gt;&lt;item&gt;3334&lt;/item&gt;&lt;item&gt;3500&lt;/item&gt;&lt;item&gt;4340&lt;/item&gt;&lt;item&gt;4758&lt;/item&gt;&lt;item&gt;4783&lt;/item&gt;&lt;item&gt;4957&lt;/item&gt;&lt;item&gt;5214&lt;/item&gt;&lt;item&gt;5295&lt;/item&gt;&lt;item&gt;5296&lt;/item&gt;&lt;item&gt;5329&lt;/item&gt;&lt;item&gt;5331&lt;/item&gt;&lt;item&gt;5333&lt;/item&gt;&lt;item&gt;5336&lt;/item&gt;&lt;item&gt;5374&lt;/item&gt;&lt;item&gt;5376&lt;/item&gt;&lt;item&gt;5379&lt;/item&gt;&lt;item&gt;5380&lt;/item&gt;&lt;item&gt;5676&lt;/item&gt;&lt;item&gt;5853&lt;/item&gt;&lt;item&gt;5854&lt;/item&gt;&lt;item&gt;5855&lt;/item&gt;&lt;item&gt;5859&lt;/item&gt;&lt;item&gt;5860&lt;/item&gt;&lt;item&gt;5861&lt;/item&gt;&lt;item&gt;5862&lt;/item&gt;&lt;item&gt;5900&lt;/item&gt;&lt;item&gt;5950&lt;/item&gt;&lt;item&gt;6745&lt;/item&gt;&lt;item&gt;6749&lt;/item&gt;&lt;item&gt;6753&lt;/item&gt;&lt;/record-ids&gt;&lt;/item&gt;&lt;/Libraries&gt;"/>
  </w:docVars>
  <w:rsids>
    <w:rsidRoot w:val="00F36804"/>
    <w:rsid w:val="00001637"/>
    <w:rsid w:val="00001C3B"/>
    <w:rsid w:val="0000363E"/>
    <w:rsid w:val="0000379F"/>
    <w:rsid w:val="00007C7B"/>
    <w:rsid w:val="00010C44"/>
    <w:rsid w:val="00010EBF"/>
    <w:rsid w:val="000113EE"/>
    <w:rsid w:val="00012AB1"/>
    <w:rsid w:val="00014D0D"/>
    <w:rsid w:val="0002234B"/>
    <w:rsid w:val="00023210"/>
    <w:rsid w:val="00024A32"/>
    <w:rsid w:val="000254CD"/>
    <w:rsid w:val="000321DB"/>
    <w:rsid w:val="00035F2B"/>
    <w:rsid w:val="00043E30"/>
    <w:rsid w:val="00046876"/>
    <w:rsid w:val="00047118"/>
    <w:rsid w:val="00050894"/>
    <w:rsid w:val="00050EC3"/>
    <w:rsid w:val="00051697"/>
    <w:rsid w:val="0005671B"/>
    <w:rsid w:val="000572E3"/>
    <w:rsid w:val="00062821"/>
    <w:rsid w:val="00062DE1"/>
    <w:rsid w:val="00063746"/>
    <w:rsid w:val="00066008"/>
    <w:rsid w:val="00066604"/>
    <w:rsid w:val="00067AEE"/>
    <w:rsid w:val="00070950"/>
    <w:rsid w:val="00074DEA"/>
    <w:rsid w:val="00075220"/>
    <w:rsid w:val="000774E2"/>
    <w:rsid w:val="00084590"/>
    <w:rsid w:val="00087457"/>
    <w:rsid w:val="00096A15"/>
    <w:rsid w:val="000A331C"/>
    <w:rsid w:val="000A4F0A"/>
    <w:rsid w:val="000A6DD4"/>
    <w:rsid w:val="000B48C6"/>
    <w:rsid w:val="000B64A9"/>
    <w:rsid w:val="000B69E2"/>
    <w:rsid w:val="000C03A5"/>
    <w:rsid w:val="000C7FFE"/>
    <w:rsid w:val="000D3505"/>
    <w:rsid w:val="000D58FB"/>
    <w:rsid w:val="000D72F2"/>
    <w:rsid w:val="000D7713"/>
    <w:rsid w:val="000E3D65"/>
    <w:rsid w:val="000E50E3"/>
    <w:rsid w:val="000E72D3"/>
    <w:rsid w:val="000F2983"/>
    <w:rsid w:val="000F7276"/>
    <w:rsid w:val="00100CDE"/>
    <w:rsid w:val="001026C5"/>
    <w:rsid w:val="0010521E"/>
    <w:rsid w:val="00105DC3"/>
    <w:rsid w:val="00106804"/>
    <w:rsid w:val="00107028"/>
    <w:rsid w:val="001076E4"/>
    <w:rsid w:val="0011128C"/>
    <w:rsid w:val="001116F3"/>
    <w:rsid w:val="001150C2"/>
    <w:rsid w:val="0011577C"/>
    <w:rsid w:val="00115AB5"/>
    <w:rsid w:val="001213C8"/>
    <w:rsid w:val="00126435"/>
    <w:rsid w:val="00126C73"/>
    <w:rsid w:val="00127B02"/>
    <w:rsid w:val="00130BC6"/>
    <w:rsid w:val="00131CE3"/>
    <w:rsid w:val="00140903"/>
    <w:rsid w:val="001444BC"/>
    <w:rsid w:val="0014480C"/>
    <w:rsid w:val="00144965"/>
    <w:rsid w:val="0014711F"/>
    <w:rsid w:val="00147407"/>
    <w:rsid w:val="00147E31"/>
    <w:rsid w:val="001524E0"/>
    <w:rsid w:val="00152DB5"/>
    <w:rsid w:val="00155643"/>
    <w:rsid w:val="001559C9"/>
    <w:rsid w:val="00161A58"/>
    <w:rsid w:val="0016539E"/>
    <w:rsid w:val="001700C2"/>
    <w:rsid w:val="00173D63"/>
    <w:rsid w:val="0018130D"/>
    <w:rsid w:val="001842A1"/>
    <w:rsid w:val="00187822"/>
    <w:rsid w:val="001911CF"/>
    <w:rsid w:val="00192DEE"/>
    <w:rsid w:val="0019780E"/>
    <w:rsid w:val="001A0024"/>
    <w:rsid w:val="001A2A6C"/>
    <w:rsid w:val="001A4096"/>
    <w:rsid w:val="001A525C"/>
    <w:rsid w:val="001A565E"/>
    <w:rsid w:val="001A7A76"/>
    <w:rsid w:val="001B0028"/>
    <w:rsid w:val="001C1837"/>
    <w:rsid w:val="001C7978"/>
    <w:rsid w:val="001C79AF"/>
    <w:rsid w:val="001E2B8C"/>
    <w:rsid w:val="001F33FE"/>
    <w:rsid w:val="001F38C5"/>
    <w:rsid w:val="001F58AA"/>
    <w:rsid w:val="00205784"/>
    <w:rsid w:val="00206A8A"/>
    <w:rsid w:val="002075A2"/>
    <w:rsid w:val="0021005B"/>
    <w:rsid w:val="00210F51"/>
    <w:rsid w:val="0021241E"/>
    <w:rsid w:val="0021434E"/>
    <w:rsid w:val="00221BA1"/>
    <w:rsid w:val="002335BB"/>
    <w:rsid w:val="00240FB2"/>
    <w:rsid w:val="0024123D"/>
    <w:rsid w:val="002442B6"/>
    <w:rsid w:val="00244E4F"/>
    <w:rsid w:val="002523B1"/>
    <w:rsid w:val="002612E9"/>
    <w:rsid w:val="00263B57"/>
    <w:rsid w:val="002641A7"/>
    <w:rsid w:val="002820C6"/>
    <w:rsid w:val="00287FE2"/>
    <w:rsid w:val="0029074F"/>
    <w:rsid w:val="002908F1"/>
    <w:rsid w:val="00290D7B"/>
    <w:rsid w:val="002959F9"/>
    <w:rsid w:val="002A0753"/>
    <w:rsid w:val="002A3C1D"/>
    <w:rsid w:val="002A420F"/>
    <w:rsid w:val="002A4901"/>
    <w:rsid w:val="002A5885"/>
    <w:rsid w:val="002A5C97"/>
    <w:rsid w:val="002A5DD8"/>
    <w:rsid w:val="002B41BE"/>
    <w:rsid w:val="002C16F5"/>
    <w:rsid w:val="002C2A80"/>
    <w:rsid w:val="002C66A4"/>
    <w:rsid w:val="002D2380"/>
    <w:rsid w:val="002D3213"/>
    <w:rsid w:val="002D379D"/>
    <w:rsid w:val="002D67DA"/>
    <w:rsid w:val="002E34D2"/>
    <w:rsid w:val="002E487A"/>
    <w:rsid w:val="002E4920"/>
    <w:rsid w:val="002F1267"/>
    <w:rsid w:val="002F3D93"/>
    <w:rsid w:val="00301205"/>
    <w:rsid w:val="0030277E"/>
    <w:rsid w:val="00303904"/>
    <w:rsid w:val="003049DC"/>
    <w:rsid w:val="003055C1"/>
    <w:rsid w:val="00305957"/>
    <w:rsid w:val="00305D08"/>
    <w:rsid w:val="003109D3"/>
    <w:rsid w:val="00312661"/>
    <w:rsid w:val="003129F7"/>
    <w:rsid w:val="003139BA"/>
    <w:rsid w:val="00316C47"/>
    <w:rsid w:val="0032132F"/>
    <w:rsid w:val="003317E4"/>
    <w:rsid w:val="00333E7F"/>
    <w:rsid w:val="00334950"/>
    <w:rsid w:val="00335B8A"/>
    <w:rsid w:val="00343098"/>
    <w:rsid w:val="00351AD0"/>
    <w:rsid w:val="003529FC"/>
    <w:rsid w:val="003549CC"/>
    <w:rsid w:val="00355EEF"/>
    <w:rsid w:val="0035723D"/>
    <w:rsid w:val="00357750"/>
    <w:rsid w:val="00357FD1"/>
    <w:rsid w:val="003611D1"/>
    <w:rsid w:val="0036328B"/>
    <w:rsid w:val="00363B10"/>
    <w:rsid w:val="00365CA7"/>
    <w:rsid w:val="00371004"/>
    <w:rsid w:val="0037209F"/>
    <w:rsid w:val="00377174"/>
    <w:rsid w:val="00380AEB"/>
    <w:rsid w:val="00381BF5"/>
    <w:rsid w:val="00382100"/>
    <w:rsid w:val="003823A6"/>
    <w:rsid w:val="00382E5E"/>
    <w:rsid w:val="00383A04"/>
    <w:rsid w:val="0038688A"/>
    <w:rsid w:val="003909A2"/>
    <w:rsid w:val="00392E6E"/>
    <w:rsid w:val="003942AF"/>
    <w:rsid w:val="003A1212"/>
    <w:rsid w:val="003A21CA"/>
    <w:rsid w:val="003A7E1F"/>
    <w:rsid w:val="003B42B0"/>
    <w:rsid w:val="003B4794"/>
    <w:rsid w:val="003C0C8A"/>
    <w:rsid w:val="003C14C9"/>
    <w:rsid w:val="003C6672"/>
    <w:rsid w:val="003C66E7"/>
    <w:rsid w:val="003C6837"/>
    <w:rsid w:val="003C7D04"/>
    <w:rsid w:val="003D0601"/>
    <w:rsid w:val="003D0EF7"/>
    <w:rsid w:val="003D298F"/>
    <w:rsid w:val="003D402D"/>
    <w:rsid w:val="003D5F55"/>
    <w:rsid w:val="003D6358"/>
    <w:rsid w:val="003D6882"/>
    <w:rsid w:val="003D73F9"/>
    <w:rsid w:val="003E0519"/>
    <w:rsid w:val="003E39E6"/>
    <w:rsid w:val="003E56FB"/>
    <w:rsid w:val="003E7CF1"/>
    <w:rsid w:val="003F22CE"/>
    <w:rsid w:val="003F673D"/>
    <w:rsid w:val="003F67AA"/>
    <w:rsid w:val="00404B7A"/>
    <w:rsid w:val="00405296"/>
    <w:rsid w:val="00410376"/>
    <w:rsid w:val="00415398"/>
    <w:rsid w:val="00415F1E"/>
    <w:rsid w:val="00422333"/>
    <w:rsid w:val="00424CEC"/>
    <w:rsid w:val="00426771"/>
    <w:rsid w:val="0042703F"/>
    <w:rsid w:val="004279C3"/>
    <w:rsid w:val="004307F7"/>
    <w:rsid w:val="00430F61"/>
    <w:rsid w:val="00432AE3"/>
    <w:rsid w:val="0044250C"/>
    <w:rsid w:val="0044375B"/>
    <w:rsid w:val="00450DD7"/>
    <w:rsid w:val="00453852"/>
    <w:rsid w:val="00457CDD"/>
    <w:rsid w:val="00460B00"/>
    <w:rsid w:val="00465418"/>
    <w:rsid w:val="004726D2"/>
    <w:rsid w:val="00474FE7"/>
    <w:rsid w:val="00475099"/>
    <w:rsid w:val="00480150"/>
    <w:rsid w:val="0048023B"/>
    <w:rsid w:val="004807F3"/>
    <w:rsid w:val="004837A5"/>
    <w:rsid w:val="00491E6C"/>
    <w:rsid w:val="00496535"/>
    <w:rsid w:val="00497FA3"/>
    <w:rsid w:val="004A2BB8"/>
    <w:rsid w:val="004B0519"/>
    <w:rsid w:val="004B353E"/>
    <w:rsid w:val="004B3798"/>
    <w:rsid w:val="004B4608"/>
    <w:rsid w:val="004B58A7"/>
    <w:rsid w:val="004B7E13"/>
    <w:rsid w:val="004B7F65"/>
    <w:rsid w:val="004C3654"/>
    <w:rsid w:val="004C6755"/>
    <w:rsid w:val="004C7F69"/>
    <w:rsid w:val="004D39E7"/>
    <w:rsid w:val="004D4280"/>
    <w:rsid w:val="004E01A1"/>
    <w:rsid w:val="004E4209"/>
    <w:rsid w:val="004E4C7E"/>
    <w:rsid w:val="004E6344"/>
    <w:rsid w:val="004F1CC9"/>
    <w:rsid w:val="004F222D"/>
    <w:rsid w:val="00516453"/>
    <w:rsid w:val="0051699D"/>
    <w:rsid w:val="00521653"/>
    <w:rsid w:val="00522989"/>
    <w:rsid w:val="00524E10"/>
    <w:rsid w:val="00533A5B"/>
    <w:rsid w:val="0054005F"/>
    <w:rsid w:val="00541A4A"/>
    <w:rsid w:val="00542F07"/>
    <w:rsid w:val="00546B51"/>
    <w:rsid w:val="00552B05"/>
    <w:rsid w:val="00555421"/>
    <w:rsid w:val="00560C58"/>
    <w:rsid w:val="00561461"/>
    <w:rsid w:val="00561F70"/>
    <w:rsid w:val="00562189"/>
    <w:rsid w:val="00563FE9"/>
    <w:rsid w:val="00566E49"/>
    <w:rsid w:val="005738BE"/>
    <w:rsid w:val="00573ED2"/>
    <w:rsid w:val="00574B4E"/>
    <w:rsid w:val="005818F9"/>
    <w:rsid w:val="00581FEB"/>
    <w:rsid w:val="00583145"/>
    <w:rsid w:val="00585EB6"/>
    <w:rsid w:val="00590F9B"/>
    <w:rsid w:val="0059609E"/>
    <w:rsid w:val="00597558"/>
    <w:rsid w:val="005A0769"/>
    <w:rsid w:val="005A0AC6"/>
    <w:rsid w:val="005A339C"/>
    <w:rsid w:val="005A79B4"/>
    <w:rsid w:val="005B5353"/>
    <w:rsid w:val="005B7BB6"/>
    <w:rsid w:val="005C0323"/>
    <w:rsid w:val="005C0882"/>
    <w:rsid w:val="005C0EA9"/>
    <w:rsid w:val="005C1DFD"/>
    <w:rsid w:val="005C26C8"/>
    <w:rsid w:val="005C3272"/>
    <w:rsid w:val="005D124E"/>
    <w:rsid w:val="005D6669"/>
    <w:rsid w:val="005E19EE"/>
    <w:rsid w:val="005E2404"/>
    <w:rsid w:val="005E57CE"/>
    <w:rsid w:val="005F0188"/>
    <w:rsid w:val="005F37CA"/>
    <w:rsid w:val="005F6060"/>
    <w:rsid w:val="005F71A4"/>
    <w:rsid w:val="00603936"/>
    <w:rsid w:val="00610EA8"/>
    <w:rsid w:val="00613F75"/>
    <w:rsid w:val="00615C29"/>
    <w:rsid w:val="00622B3C"/>
    <w:rsid w:val="00623257"/>
    <w:rsid w:val="00633C55"/>
    <w:rsid w:val="00637CA3"/>
    <w:rsid w:val="00641B5C"/>
    <w:rsid w:val="006436A3"/>
    <w:rsid w:val="00643972"/>
    <w:rsid w:val="0064423A"/>
    <w:rsid w:val="006500CB"/>
    <w:rsid w:val="00650A5D"/>
    <w:rsid w:val="0065234E"/>
    <w:rsid w:val="00654997"/>
    <w:rsid w:val="00656D7A"/>
    <w:rsid w:val="00657DF7"/>
    <w:rsid w:val="006627EC"/>
    <w:rsid w:val="00662E5B"/>
    <w:rsid w:val="006649B0"/>
    <w:rsid w:val="00673193"/>
    <w:rsid w:val="006749FD"/>
    <w:rsid w:val="00675DB2"/>
    <w:rsid w:val="006770B0"/>
    <w:rsid w:val="00677A69"/>
    <w:rsid w:val="006843E9"/>
    <w:rsid w:val="0068699B"/>
    <w:rsid w:val="00686A23"/>
    <w:rsid w:val="00686C67"/>
    <w:rsid w:val="006879DE"/>
    <w:rsid w:val="006942A6"/>
    <w:rsid w:val="00696324"/>
    <w:rsid w:val="00697DE4"/>
    <w:rsid w:val="006A3D88"/>
    <w:rsid w:val="006A4E84"/>
    <w:rsid w:val="006B31F8"/>
    <w:rsid w:val="006B57B7"/>
    <w:rsid w:val="006B7316"/>
    <w:rsid w:val="006C0B40"/>
    <w:rsid w:val="006C1D92"/>
    <w:rsid w:val="006C46C2"/>
    <w:rsid w:val="006D1F77"/>
    <w:rsid w:val="006D6983"/>
    <w:rsid w:val="006E0A58"/>
    <w:rsid w:val="006E2146"/>
    <w:rsid w:val="006E3234"/>
    <w:rsid w:val="006F23E1"/>
    <w:rsid w:val="006F29BA"/>
    <w:rsid w:val="006F582B"/>
    <w:rsid w:val="006F5F58"/>
    <w:rsid w:val="006F78E8"/>
    <w:rsid w:val="00700B12"/>
    <w:rsid w:val="007037A9"/>
    <w:rsid w:val="007039BF"/>
    <w:rsid w:val="0070572C"/>
    <w:rsid w:val="00707743"/>
    <w:rsid w:val="0071376A"/>
    <w:rsid w:val="00713FA4"/>
    <w:rsid w:val="007159A8"/>
    <w:rsid w:val="00720DBE"/>
    <w:rsid w:val="0072773A"/>
    <w:rsid w:val="00727B5A"/>
    <w:rsid w:val="007321A9"/>
    <w:rsid w:val="00733368"/>
    <w:rsid w:val="00734B4C"/>
    <w:rsid w:val="00736099"/>
    <w:rsid w:val="00750AC6"/>
    <w:rsid w:val="00761BA2"/>
    <w:rsid w:val="00762C82"/>
    <w:rsid w:val="007631BC"/>
    <w:rsid w:val="007647B1"/>
    <w:rsid w:val="00770185"/>
    <w:rsid w:val="00770E5F"/>
    <w:rsid w:val="007731B3"/>
    <w:rsid w:val="0077349E"/>
    <w:rsid w:val="0078431A"/>
    <w:rsid w:val="00784884"/>
    <w:rsid w:val="00785184"/>
    <w:rsid w:val="007921ED"/>
    <w:rsid w:val="00795716"/>
    <w:rsid w:val="007966B1"/>
    <w:rsid w:val="00796FCA"/>
    <w:rsid w:val="007973D0"/>
    <w:rsid w:val="007A744C"/>
    <w:rsid w:val="007A7D32"/>
    <w:rsid w:val="007B07AC"/>
    <w:rsid w:val="007B0AD8"/>
    <w:rsid w:val="007B0C57"/>
    <w:rsid w:val="007B1A02"/>
    <w:rsid w:val="007B4297"/>
    <w:rsid w:val="007B6B27"/>
    <w:rsid w:val="007B73B9"/>
    <w:rsid w:val="007C223C"/>
    <w:rsid w:val="007C5CB2"/>
    <w:rsid w:val="007D60C5"/>
    <w:rsid w:val="007E68F8"/>
    <w:rsid w:val="007F0CC8"/>
    <w:rsid w:val="007F5682"/>
    <w:rsid w:val="007F5AE3"/>
    <w:rsid w:val="0080699A"/>
    <w:rsid w:val="00811BC5"/>
    <w:rsid w:val="00812BD9"/>
    <w:rsid w:val="00813A0E"/>
    <w:rsid w:val="00813BCF"/>
    <w:rsid w:val="00816756"/>
    <w:rsid w:val="00824378"/>
    <w:rsid w:val="00832FA3"/>
    <w:rsid w:val="00835424"/>
    <w:rsid w:val="00840C4D"/>
    <w:rsid w:val="00840F9F"/>
    <w:rsid w:val="0084362F"/>
    <w:rsid w:val="00844C92"/>
    <w:rsid w:val="00845E63"/>
    <w:rsid w:val="00862EF6"/>
    <w:rsid w:val="00864D7C"/>
    <w:rsid w:val="00866F6C"/>
    <w:rsid w:val="00867AB4"/>
    <w:rsid w:val="00867EB8"/>
    <w:rsid w:val="008711B2"/>
    <w:rsid w:val="00875822"/>
    <w:rsid w:val="0087682D"/>
    <w:rsid w:val="00884947"/>
    <w:rsid w:val="0088494B"/>
    <w:rsid w:val="00884F4F"/>
    <w:rsid w:val="008853D1"/>
    <w:rsid w:val="008854F5"/>
    <w:rsid w:val="0088705C"/>
    <w:rsid w:val="008871C2"/>
    <w:rsid w:val="008921DF"/>
    <w:rsid w:val="008977FC"/>
    <w:rsid w:val="008A066B"/>
    <w:rsid w:val="008A244F"/>
    <w:rsid w:val="008A266A"/>
    <w:rsid w:val="008A58F7"/>
    <w:rsid w:val="008B2E70"/>
    <w:rsid w:val="008B3C8B"/>
    <w:rsid w:val="008B57EE"/>
    <w:rsid w:val="008B5950"/>
    <w:rsid w:val="008B77C8"/>
    <w:rsid w:val="008B7BD5"/>
    <w:rsid w:val="008C1AB2"/>
    <w:rsid w:val="008C1B3D"/>
    <w:rsid w:val="008C33F3"/>
    <w:rsid w:val="008C7491"/>
    <w:rsid w:val="008D26A1"/>
    <w:rsid w:val="008D29F7"/>
    <w:rsid w:val="008D4040"/>
    <w:rsid w:val="008E0E25"/>
    <w:rsid w:val="008E2C84"/>
    <w:rsid w:val="008E3074"/>
    <w:rsid w:val="008E3C91"/>
    <w:rsid w:val="008E408C"/>
    <w:rsid w:val="008F1902"/>
    <w:rsid w:val="008F5C69"/>
    <w:rsid w:val="008F6A74"/>
    <w:rsid w:val="00900559"/>
    <w:rsid w:val="0090167B"/>
    <w:rsid w:val="00903B8E"/>
    <w:rsid w:val="0090625A"/>
    <w:rsid w:val="00906A3C"/>
    <w:rsid w:val="00906D7F"/>
    <w:rsid w:val="00907CAA"/>
    <w:rsid w:val="00912301"/>
    <w:rsid w:val="00913A52"/>
    <w:rsid w:val="00923662"/>
    <w:rsid w:val="0092409E"/>
    <w:rsid w:val="00924B6F"/>
    <w:rsid w:val="009270E9"/>
    <w:rsid w:val="00933263"/>
    <w:rsid w:val="00936BB0"/>
    <w:rsid w:val="00943071"/>
    <w:rsid w:val="00946126"/>
    <w:rsid w:val="00947067"/>
    <w:rsid w:val="00952712"/>
    <w:rsid w:val="00956E6D"/>
    <w:rsid w:val="00963934"/>
    <w:rsid w:val="009777FD"/>
    <w:rsid w:val="00983ED6"/>
    <w:rsid w:val="00984E6F"/>
    <w:rsid w:val="00986DC0"/>
    <w:rsid w:val="00993304"/>
    <w:rsid w:val="009943FB"/>
    <w:rsid w:val="009A3D8E"/>
    <w:rsid w:val="009A44F6"/>
    <w:rsid w:val="009A5491"/>
    <w:rsid w:val="009A70C9"/>
    <w:rsid w:val="009A754F"/>
    <w:rsid w:val="009A7B41"/>
    <w:rsid w:val="009B0746"/>
    <w:rsid w:val="009B2733"/>
    <w:rsid w:val="009C34BD"/>
    <w:rsid w:val="009C3B37"/>
    <w:rsid w:val="009C6197"/>
    <w:rsid w:val="009C6734"/>
    <w:rsid w:val="009D098E"/>
    <w:rsid w:val="009D48EC"/>
    <w:rsid w:val="009D70D9"/>
    <w:rsid w:val="009E2006"/>
    <w:rsid w:val="009E3BA5"/>
    <w:rsid w:val="009E66B4"/>
    <w:rsid w:val="009E7063"/>
    <w:rsid w:val="009F0E65"/>
    <w:rsid w:val="009F1C15"/>
    <w:rsid w:val="009F2684"/>
    <w:rsid w:val="009F5E5F"/>
    <w:rsid w:val="00A02B80"/>
    <w:rsid w:val="00A06661"/>
    <w:rsid w:val="00A10EE2"/>
    <w:rsid w:val="00A127BE"/>
    <w:rsid w:val="00A12B8D"/>
    <w:rsid w:val="00A131C4"/>
    <w:rsid w:val="00A15AFD"/>
    <w:rsid w:val="00A17918"/>
    <w:rsid w:val="00A20E95"/>
    <w:rsid w:val="00A2363A"/>
    <w:rsid w:val="00A33BE6"/>
    <w:rsid w:val="00A34756"/>
    <w:rsid w:val="00A414EB"/>
    <w:rsid w:val="00A42310"/>
    <w:rsid w:val="00A46612"/>
    <w:rsid w:val="00A471DD"/>
    <w:rsid w:val="00A53730"/>
    <w:rsid w:val="00A5393D"/>
    <w:rsid w:val="00A57894"/>
    <w:rsid w:val="00A57BF5"/>
    <w:rsid w:val="00A60D2D"/>
    <w:rsid w:val="00A6153C"/>
    <w:rsid w:val="00A61581"/>
    <w:rsid w:val="00A70E36"/>
    <w:rsid w:val="00A72C2B"/>
    <w:rsid w:val="00A730BF"/>
    <w:rsid w:val="00A738F9"/>
    <w:rsid w:val="00A744A0"/>
    <w:rsid w:val="00A82C94"/>
    <w:rsid w:val="00A83879"/>
    <w:rsid w:val="00A83D56"/>
    <w:rsid w:val="00A84D72"/>
    <w:rsid w:val="00A95CFC"/>
    <w:rsid w:val="00AA06C6"/>
    <w:rsid w:val="00AA2AB8"/>
    <w:rsid w:val="00AA51E8"/>
    <w:rsid w:val="00AA7AB7"/>
    <w:rsid w:val="00AB1107"/>
    <w:rsid w:val="00AB2C25"/>
    <w:rsid w:val="00AB3CA9"/>
    <w:rsid w:val="00AB681A"/>
    <w:rsid w:val="00AC3E54"/>
    <w:rsid w:val="00AC4BB4"/>
    <w:rsid w:val="00AC5C36"/>
    <w:rsid w:val="00AC6B54"/>
    <w:rsid w:val="00AD0457"/>
    <w:rsid w:val="00AD1643"/>
    <w:rsid w:val="00AD78CC"/>
    <w:rsid w:val="00AD7AEC"/>
    <w:rsid w:val="00AE145E"/>
    <w:rsid w:val="00AE33C6"/>
    <w:rsid w:val="00AE5B02"/>
    <w:rsid w:val="00AE7AB3"/>
    <w:rsid w:val="00AF1507"/>
    <w:rsid w:val="00AF237F"/>
    <w:rsid w:val="00AF4298"/>
    <w:rsid w:val="00AF4721"/>
    <w:rsid w:val="00AF507C"/>
    <w:rsid w:val="00B02655"/>
    <w:rsid w:val="00B050A6"/>
    <w:rsid w:val="00B10B2A"/>
    <w:rsid w:val="00B131D4"/>
    <w:rsid w:val="00B14E79"/>
    <w:rsid w:val="00B176B9"/>
    <w:rsid w:val="00B2146B"/>
    <w:rsid w:val="00B22C80"/>
    <w:rsid w:val="00B244CA"/>
    <w:rsid w:val="00B2700E"/>
    <w:rsid w:val="00B43050"/>
    <w:rsid w:val="00B463E0"/>
    <w:rsid w:val="00B468D2"/>
    <w:rsid w:val="00B55D87"/>
    <w:rsid w:val="00B61815"/>
    <w:rsid w:val="00B6192C"/>
    <w:rsid w:val="00B622CC"/>
    <w:rsid w:val="00B70929"/>
    <w:rsid w:val="00B71CE8"/>
    <w:rsid w:val="00B72ADA"/>
    <w:rsid w:val="00B7500B"/>
    <w:rsid w:val="00B801A6"/>
    <w:rsid w:val="00B80EAF"/>
    <w:rsid w:val="00B81104"/>
    <w:rsid w:val="00B83226"/>
    <w:rsid w:val="00B83897"/>
    <w:rsid w:val="00B84698"/>
    <w:rsid w:val="00B86629"/>
    <w:rsid w:val="00B87422"/>
    <w:rsid w:val="00B93B0B"/>
    <w:rsid w:val="00B9611A"/>
    <w:rsid w:val="00BA06A0"/>
    <w:rsid w:val="00BA1475"/>
    <w:rsid w:val="00BA43B9"/>
    <w:rsid w:val="00BA71DF"/>
    <w:rsid w:val="00BA7B22"/>
    <w:rsid w:val="00BB73BA"/>
    <w:rsid w:val="00BC29F0"/>
    <w:rsid w:val="00BD66BA"/>
    <w:rsid w:val="00BE5819"/>
    <w:rsid w:val="00BF0140"/>
    <w:rsid w:val="00BF2AA3"/>
    <w:rsid w:val="00BF5740"/>
    <w:rsid w:val="00BF6EEB"/>
    <w:rsid w:val="00BF7CAF"/>
    <w:rsid w:val="00C00817"/>
    <w:rsid w:val="00C00DD0"/>
    <w:rsid w:val="00C0198F"/>
    <w:rsid w:val="00C024E9"/>
    <w:rsid w:val="00C04727"/>
    <w:rsid w:val="00C11183"/>
    <w:rsid w:val="00C14CFF"/>
    <w:rsid w:val="00C14D45"/>
    <w:rsid w:val="00C1596F"/>
    <w:rsid w:val="00C2309E"/>
    <w:rsid w:val="00C24890"/>
    <w:rsid w:val="00C30BB8"/>
    <w:rsid w:val="00C320C2"/>
    <w:rsid w:val="00C324E3"/>
    <w:rsid w:val="00C36D0B"/>
    <w:rsid w:val="00C450F9"/>
    <w:rsid w:val="00C47CC1"/>
    <w:rsid w:val="00C512E1"/>
    <w:rsid w:val="00C513C1"/>
    <w:rsid w:val="00C66F55"/>
    <w:rsid w:val="00C750FA"/>
    <w:rsid w:val="00C80A5E"/>
    <w:rsid w:val="00C82660"/>
    <w:rsid w:val="00C8363C"/>
    <w:rsid w:val="00C84C2E"/>
    <w:rsid w:val="00C8756C"/>
    <w:rsid w:val="00C93AA2"/>
    <w:rsid w:val="00CA0C22"/>
    <w:rsid w:val="00CA1B70"/>
    <w:rsid w:val="00CA2093"/>
    <w:rsid w:val="00CA281A"/>
    <w:rsid w:val="00CA469A"/>
    <w:rsid w:val="00CA536D"/>
    <w:rsid w:val="00CA781B"/>
    <w:rsid w:val="00CB0FBF"/>
    <w:rsid w:val="00CB3923"/>
    <w:rsid w:val="00CC0671"/>
    <w:rsid w:val="00CC070E"/>
    <w:rsid w:val="00CC23E1"/>
    <w:rsid w:val="00CC2C1D"/>
    <w:rsid w:val="00CC3A10"/>
    <w:rsid w:val="00CC7FC2"/>
    <w:rsid w:val="00CD29C0"/>
    <w:rsid w:val="00CD407F"/>
    <w:rsid w:val="00CD58E6"/>
    <w:rsid w:val="00CE6768"/>
    <w:rsid w:val="00CE7111"/>
    <w:rsid w:val="00CF244E"/>
    <w:rsid w:val="00CF5096"/>
    <w:rsid w:val="00CF727A"/>
    <w:rsid w:val="00D0153F"/>
    <w:rsid w:val="00D016B7"/>
    <w:rsid w:val="00D03857"/>
    <w:rsid w:val="00D04321"/>
    <w:rsid w:val="00D1037E"/>
    <w:rsid w:val="00D10751"/>
    <w:rsid w:val="00D15041"/>
    <w:rsid w:val="00D16E8E"/>
    <w:rsid w:val="00D23FD9"/>
    <w:rsid w:val="00D30445"/>
    <w:rsid w:val="00D304B2"/>
    <w:rsid w:val="00D306D7"/>
    <w:rsid w:val="00D31BAF"/>
    <w:rsid w:val="00D360B7"/>
    <w:rsid w:val="00D435B8"/>
    <w:rsid w:val="00D44A23"/>
    <w:rsid w:val="00D46C3B"/>
    <w:rsid w:val="00D47FCD"/>
    <w:rsid w:val="00D515DA"/>
    <w:rsid w:val="00D57BE8"/>
    <w:rsid w:val="00D60054"/>
    <w:rsid w:val="00D603F1"/>
    <w:rsid w:val="00D64D5F"/>
    <w:rsid w:val="00D6629E"/>
    <w:rsid w:val="00D66A93"/>
    <w:rsid w:val="00D70C0D"/>
    <w:rsid w:val="00D71FD5"/>
    <w:rsid w:val="00D74D92"/>
    <w:rsid w:val="00D75D28"/>
    <w:rsid w:val="00D82E10"/>
    <w:rsid w:val="00D83C10"/>
    <w:rsid w:val="00D84A01"/>
    <w:rsid w:val="00D85D08"/>
    <w:rsid w:val="00D91D32"/>
    <w:rsid w:val="00D935A1"/>
    <w:rsid w:val="00D954F7"/>
    <w:rsid w:val="00D95C2D"/>
    <w:rsid w:val="00DA3178"/>
    <w:rsid w:val="00DA3BA0"/>
    <w:rsid w:val="00DA452F"/>
    <w:rsid w:val="00DA6EEA"/>
    <w:rsid w:val="00DB677E"/>
    <w:rsid w:val="00DB6E2A"/>
    <w:rsid w:val="00DC0E41"/>
    <w:rsid w:val="00DC23C6"/>
    <w:rsid w:val="00DD0C06"/>
    <w:rsid w:val="00DD2149"/>
    <w:rsid w:val="00DD3AF8"/>
    <w:rsid w:val="00DD4E7B"/>
    <w:rsid w:val="00DD66F7"/>
    <w:rsid w:val="00DE10A8"/>
    <w:rsid w:val="00DE2B49"/>
    <w:rsid w:val="00DE309D"/>
    <w:rsid w:val="00DF0083"/>
    <w:rsid w:val="00DF0087"/>
    <w:rsid w:val="00DF576D"/>
    <w:rsid w:val="00DF6CD1"/>
    <w:rsid w:val="00DF7227"/>
    <w:rsid w:val="00E01B2C"/>
    <w:rsid w:val="00E038B6"/>
    <w:rsid w:val="00E06182"/>
    <w:rsid w:val="00E07788"/>
    <w:rsid w:val="00E11A3A"/>
    <w:rsid w:val="00E14130"/>
    <w:rsid w:val="00E145D5"/>
    <w:rsid w:val="00E16D59"/>
    <w:rsid w:val="00E24F1A"/>
    <w:rsid w:val="00E31072"/>
    <w:rsid w:val="00E334B8"/>
    <w:rsid w:val="00E3462E"/>
    <w:rsid w:val="00E3473A"/>
    <w:rsid w:val="00E41B10"/>
    <w:rsid w:val="00E42726"/>
    <w:rsid w:val="00E620A3"/>
    <w:rsid w:val="00E64DE1"/>
    <w:rsid w:val="00E64F55"/>
    <w:rsid w:val="00E70B06"/>
    <w:rsid w:val="00E72D04"/>
    <w:rsid w:val="00E814CD"/>
    <w:rsid w:val="00E82F41"/>
    <w:rsid w:val="00E82FF1"/>
    <w:rsid w:val="00E865EC"/>
    <w:rsid w:val="00E87AF3"/>
    <w:rsid w:val="00E91C08"/>
    <w:rsid w:val="00E924AA"/>
    <w:rsid w:val="00E93F6F"/>
    <w:rsid w:val="00E94045"/>
    <w:rsid w:val="00E95E60"/>
    <w:rsid w:val="00E97E51"/>
    <w:rsid w:val="00EA24FE"/>
    <w:rsid w:val="00EA72AD"/>
    <w:rsid w:val="00EB0BD7"/>
    <w:rsid w:val="00EB1801"/>
    <w:rsid w:val="00EB1826"/>
    <w:rsid w:val="00EB259F"/>
    <w:rsid w:val="00EB3CE8"/>
    <w:rsid w:val="00EC24D2"/>
    <w:rsid w:val="00EC3EF2"/>
    <w:rsid w:val="00ED01DF"/>
    <w:rsid w:val="00ED0474"/>
    <w:rsid w:val="00ED0BB4"/>
    <w:rsid w:val="00ED643C"/>
    <w:rsid w:val="00EE1AFD"/>
    <w:rsid w:val="00EE5EB8"/>
    <w:rsid w:val="00EF04DB"/>
    <w:rsid w:val="00EF19AA"/>
    <w:rsid w:val="00EF42F9"/>
    <w:rsid w:val="00EF6672"/>
    <w:rsid w:val="00EF6BFC"/>
    <w:rsid w:val="00EF6E7D"/>
    <w:rsid w:val="00EF7B43"/>
    <w:rsid w:val="00F0000A"/>
    <w:rsid w:val="00F00871"/>
    <w:rsid w:val="00F01B9C"/>
    <w:rsid w:val="00F03055"/>
    <w:rsid w:val="00F0444F"/>
    <w:rsid w:val="00F0650A"/>
    <w:rsid w:val="00F104DB"/>
    <w:rsid w:val="00F126EB"/>
    <w:rsid w:val="00F1498A"/>
    <w:rsid w:val="00F17070"/>
    <w:rsid w:val="00F17D9D"/>
    <w:rsid w:val="00F210A2"/>
    <w:rsid w:val="00F23AF3"/>
    <w:rsid w:val="00F25CB4"/>
    <w:rsid w:val="00F30175"/>
    <w:rsid w:val="00F36804"/>
    <w:rsid w:val="00F46278"/>
    <w:rsid w:val="00F56BC7"/>
    <w:rsid w:val="00F60861"/>
    <w:rsid w:val="00F61205"/>
    <w:rsid w:val="00F6275A"/>
    <w:rsid w:val="00F727EA"/>
    <w:rsid w:val="00F7595B"/>
    <w:rsid w:val="00F761FA"/>
    <w:rsid w:val="00F77E7C"/>
    <w:rsid w:val="00F77EB5"/>
    <w:rsid w:val="00F80298"/>
    <w:rsid w:val="00F81314"/>
    <w:rsid w:val="00F83720"/>
    <w:rsid w:val="00F871B8"/>
    <w:rsid w:val="00F87D94"/>
    <w:rsid w:val="00F87EEC"/>
    <w:rsid w:val="00F93317"/>
    <w:rsid w:val="00F95CFA"/>
    <w:rsid w:val="00FA04C2"/>
    <w:rsid w:val="00FA091F"/>
    <w:rsid w:val="00FA3352"/>
    <w:rsid w:val="00FA6102"/>
    <w:rsid w:val="00FA6FD6"/>
    <w:rsid w:val="00FB0687"/>
    <w:rsid w:val="00FB0D0A"/>
    <w:rsid w:val="00FB0DA1"/>
    <w:rsid w:val="00FB2371"/>
    <w:rsid w:val="00FB2B31"/>
    <w:rsid w:val="00FB5C2C"/>
    <w:rsid w:val="00FB6A35"/>
    <w:rsid w:val="00FB7BE1"/>
    <w:rsid w:val="00FC2E11"/>
    <w:rsid w:val="00FC33C9"/>
    <w:rsid w:val="00FC6A28"/>
    <w:rsid w:val="00FD2B4A"/>
    <w:rsid w:val="00FD2BF0"/>
    <w:rsid w:val="00FD5BAF"/>
    <w:rsid w:val="00FD6E3C"/>
    <w:rsid w:val="00FE137D"/>
    <w:rsid w:val="00FE2D36"/>
    <w:rsid w:val="00FE404C"/>
    <w:rsid w:val="00FF2A03"/>
    <w:rsid w:val="00FF5B82"/>
    <w:rsid w:val="00FF6A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8A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EB"/>
    <w:rPr>
      <w:sz w:val="24"/>
      <w:szCs w:val="24"/>
      <w:lang w:val="en-US"/>
    </w:rPr>
  </w:style>
  <w:style w:type="paragraph" w:styleId="Heading1">
    <w:name w:val="heading 1"/>
    <w:basedOn w:val="Normal"/>
    <w:next w:val="Normal"/>
    <w:link w:val="Heading1Char"/>
    <w:uiPriority w:val="9"/>
    <w:qFormat/>
    <w:rsid w:val="00BA71DF"/>
    <w:pPr>
      <w:keepNext/>
      <w:keepLines/>
      <w:spacing w:before="240" w:after="120" w:line="360" w:lineRule="auto"/>
      <w:outlineLvl w:val="0"/>
    </w:pPr>
    <w:rPr>
      <w:rFonts w:ascii="Arial" w:eastAsia="MS Gothic" w:hAnsi="Arial"/>
      <w:b/>
      <w:szCs w:val="32"/>
    </w:rPr>
  </w:style>
  <w:style w:type="paragraph" w:styleId="Heading2">
    <w:name w:val="heading 2"/>
    <w:basedOn w:val="Normal"/>
    <w:next w:val="Normal"/>
    <w:link w:val="Heading2Char"/>
    <w:uiPriority w:val="9"/>
    <w:unhideWhenUsed/>
    <w:qFormat/>
    <w:rsid w:val="0016539E"/>
    <w:pPr>
      <w:keepNext/>
      <w:keepLines/>
      <w:spacing w:before="40" w:line="360" w:lineRule="auto"/>
      <w:outlineLvl w:val="1"/>
    </w:pPr>
    <w:rPr>
      <w:rFonts w:ascii="Arial" w:eastAsia="MS Gothic" w:hAnsi="Arial"/>
      <w:b/>
      <w:i/>
      <w:szCs w:val="26"/>
    </w:rPr>
  </w:style>
  <w:style w:type="paragraph" w:styleId="Heading3">
    <w:name w:val="heading 3"/>
    <w:basedOn w:val="Normal"/>
    <w:next w:val="Normal"/>
    <w:link w:val="Heading3Char"/>
    <w:uiPriority w:val="9"/>
    <w:semiHidden/>
    <w:unhideWhenUsed/>
    <w:qFormat/>
    <w:rsid w:val="00497F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23B"/>
    <w:rPr>
      <w:color w:val="808080"/>
    </w:rPr>
  </w:style>
  <w:style w:type="paragraph" w:styleId="BalloonText">
    <w:name w:val="Balloon Text"/>
    <w:basedOn w:val="Normal"/>
    <w:link w:val="BalloonTextChar"/>
    <w:uiPriority w:val="99"/>
    <w:semiHidden/>
    <w:unhideWhenUsed/>
    <w:rsid w:val="004802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23B"/>
    <w:rPr>
      <w:rFonts w:ascii="Lucida Grande" w:hAnsi="Lucida Grande" w:cs="Lucida Grande"/>
      <w:sz w:val="18"/>
      <w:szCs w:val="18"/>
    </w:rPr>
  </w:style>
  <w:style w:type="paragraph" w:styleId="Caption">
    <w:name w:val="caption"/>
    <w:basedOn w:val="Normal"/>
    <w:next w:val="Normal"/>
    <w:uiPriority w:val="35"/>
    <w:unhideWhenUsed/>
    <w:qFormat/>
    <w:rsid w:val="005738BE"/>
    <w:pPr>
      <w:spacing w:after="200"/>
    </w:pPr>
    <w:rPr>
      <w:b/>
      <w:bCs/>
      <w:color w:val="4F81BD"/>
      <w:sz w:val="18"/>
      <w:szCs w:val="18"/>
    </w:rPr>
  </w:style>
  <w:style w:type="table" w:styleId="TableGrid">
    <w:name w:val="Table Grid"/>
    <w:basedOn w:val="TableNormal"/>
    <w:uiPriority w:val="59"/>
    <w:rsid w:val="00AC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character" w:styleId="CommentReference">
    <w:name w:val="annotation reference"/>
    <w:basedOn w:val="DefaultParagraphFont"/>
    <w:uiPriority w:val="99"/>
    <w:semiHidden/>
    <w:unhideWhenUsed/>
    <w:rsid w:val="00A53730"/>
    <w:rPr>
      <w:sz w:val="18"/>
      <w:szCs w:val="18"/>
    </w:rPr>
  </w:style>
  <w:style w:type="paragraph" w:styleId="CommentText">
    <w:name w:val="annotation text"/>
    <w:basedOn w:val="Normal"/>
    <w:link w:val="CommentTextChar"/>
    <w:uiPriority w:val="99"/>
    <w:semiHidden/>
    <w:unhideWhenUsed/>
    <w:rsid w:val="00A53730"/>
  </w:style>
  <w:style w:type="character" w:customStyle="1" w:styleId="CommentTextChar">
    <w:name w:val="Comment Text Char"/>
    <w:basedOn w:val="DefaultParagraphFont"/>
    <w:link w:val="CommentText"/>
    <w:uiPriority w:val="99"/>
    <w:semiHidden/>
    <w:rsid w:val="00A53730"/>
  </w:style>
  <w:style w:type="paragraph" w:styleId="CommentSubject">
    <w:name w:val="annotation subject"/>
    <w:basedOn w:val="CommentText"/>
    <w:next w:val="CommentText"/>
    <w:link w:val="CommentSubjectChar"/>
    <w:uiPriority w:val="99"/>
    <w:semiHidden/>
    <w:unhideWhenUsed/>
    <w:rsid w:val="00A53730"/>
    <w:rPr>
      <w:b/>
      <w:bCs/>
      <w:sz w:val="20"/>
      <w:szCs w:val="20"/>
    </w:rPr>
  </w:style>
  <w:style w:type="character" w:customStyle="1" w:styleId="CommentSubjectChar">
    <w:name w:val="Comment Subject Char"/>
    <w:basedOn w:val="CommentTextChar"/>
    <w:link w:val="CommentSubject"/>
    <w:uiPriority w:val="99"/>
    <w:semiHidden/>
    <w:rsid w:val="00A53730"/>
    <w:rPr>
      <w:b/>
      <w:bCs/>
      <w:sz w:val="20"/>
      <w:szCs w:val="20"/>
    </w:rPr>
  </w:style>
  <w:style w:type="paragraph" w:styleId="NormalWeb">
    <w:name w:val="Normal (Web)"/>
    <w:basedOn w:val="Normal"/>
    <w:uiPriority w:val="99"/>
    <w:unhideWhenUsed/>
    <w:rsid w:val="000A6DD4"/>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6942A6"/>
    <w:rPr>
      <w:color w:val="0000FF"/>
      <w:u w:val="single"/>
    </w:rPr>
  </w:style>
  <w:style w:type="paragraph" w:customStyle="1" w:styleId="EndNoteBibliographyTitle">
    <w:name w:val="EndNote Bibliography Title"/>
    <w:basedOn w:val="Normal"/>
    <w:link w:val="EndNoteBibliographyTitleCarattere"/>
    <w:rsid w:val="00E70B06"/>
    <w:pPr>
      <w:jc w:val="center"/>
    </w:pPr>
    <w:rPr>
      <w:noProof/>
    </w:rPr>
  </w:style>
  <w:style w:type="character" w:customStyle="1" w:styleId="EndNoteBibliographyTitleCarattere">
    <w:name w:val="EndNote Bibliography Title Carattere"/>
    <w:basedOn w:val="DefaultParagraphFont"/>
    <w:link w:val="EndNoteBibliographyTitle"/>
    <w:rsid w:val="00E70B06"/>
    <w:rPr>
      <w:noProof/>
      <w:sz w:val="24"/>
      <w:szCs w:val="24"/>
      <w:lang w:val="en-US"/>
    </w:rPr>
  </w:style>
  <w:style w:type="paragraph" w:customStyle="1" w:styleId="EndNoteBibliography">
    <w:name w:val="EndNote Bibliography"/>
    <w:basedOn w:val="Normal"/>
    <w:link w:val="EndNoteBibliographyCarattere"/>
    <w:rsid w:val="00E70B06"/>
    <w:rPr>
      <w:noProof/>
    </w:rPr>
  </w:style>
  <w:style w:type="character" w:customStyle="1" w:styleId="EndNoteBibliographyCarattere">
    <w:name w:val="EndNote Bibliography Carattere"/>
    <w:basedOn w:val="DefaultParagraphFont"/>
    <w:link w:val="EndNoteBibliography"/>
    <w:rsid w:val="00E70B06"/>
    <w:rPr>
      <w:noProof/>
      <w:sz w:val="24"/>
      <w:szCs w:val="24"/>
      <w:lang w:val="en-US"/>
    </w:rPr>
  </w:style>
  <w:style w:type="character" w:customStyle="1" w:styleId="Heading1Char">
    <w:name w:val="Heading 1 Char"/>
    <w:basedOn w:val="DefaultParagraphFont"/>
    <w:link w:val="Heading1"/>
    <w:uiPriority w:val="9"/>
    <w:rsid w:val="00BA71DF"/>
    <w:rPr>
      <w:rFonts w:ascii="Arial" w:eastAsia="MS Gothic" w:hAnsi="Arial" w:cs="Times New Roman"/>
      <w:b/>
      <w:szCs w:val="32"/>
    </w:rPr>
  </w:style>
  <w:style w:type="character" w:customStyle="1" w:styleId="Heading2Char">
    <w:name w:val="Heading 2 Char"/>
    <w:basedOn w:val="DefaultParagraphFont"/>
    <w:link w:val="Heading2"/>
    <w:uiPriority w:val="9"/>
    <w:rsid w:val="0016539E"/>
    <w:rPr>
      <w:rFonts w:ascii="Arial" w:eastAsia="MS Gothic" w:hAnsi="Arial" w:cs="Times New Roman"/>
      <w:b/>
      <w:i/>
      <w:szCs w:val="26"/>
    </w:rPr>
  </w:style>
  <w:style w:type="paragraph" w:styleId="NoSpacing">
    <w:name w:val="No Spacing"/>
    <w:uiPriority w:val="1"/>
    <w:qFormat/>
    <w:rsid w:val="00140903"/>
    <w:rPr>
      <w:sz w:val="24"/>
      <w:szCs w:val="24"/>
      <w:lang w:val="en-US"/>
    </w:rPr>
  </w:style>
  <w:style w:type="table" w:customStyle="1" w:styleId="PlainTable41">
    <w:name w:val="Plain Table 41"/>
    <w:basedOn w:val="TableNormal"/>
    <w:uiPriority w:val="99"/>
    <w:rsid w:val="00734B4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pple-converted-space">
    <w:name w:val="apple-converted-space"/>
    <w:basedOn w:val="DefaultParagraphFont"/>
    <w:rsid w:val="00F6275A"/>
  </w:style>
  <w:style w:type="paragraph" w:styleId="Revision">
    <w:name w:val="Revision"/>
    <w:hidden/>
    <w:uiPriority w:val="99"/>
    <w:semiHidden/>
    <w:rsid w:val="00BA06A0"/>
    <w:rPr>
      <w:sz w:val="24"/>
      <w:szCs w:val="24"/>
      <w:lang w:val="en-US"/>
    </w:rPr>
  </w:style>
  <w:style w:type="table" w:customStyle="1" w:styleId="PlainTable11">
    <w:name w:val="Plain Table 11"/>
    <w:basedOn w:val="TableNormal"/>
    <w:uiPriority w:val="99"/>
    <w:rsid w:val="00AC6B54"/>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99"/>
    <w:rsid w:val="00AC6B54"/>
    <w:tblPr>
      <w:tblStyleRowBandSize w:val="1"/>
      <w:tblStyleColBandSize w:val="1"/>
      <w:tblInd w:w="0" w:type="dxa"/>
      <w:tblCellMar>
        <w:top w:w="0" w:type="dxa"/>
        <w:left w:w="108" w:type="dxa"/>
        <w:bottom w:w="0" w:type="dxa"/>
        <w:right w:w="108" w:type="dxa"/>
      </w:tblCellMar>
    </w:tblPr>
    <w:tblStylePr w:type="firstRow">
      <w:rPr>
        <w:rFonts w:ascii="Cambria Math" w:eastAsia="Cambria Math" w:hAnsi="Cambria Math" w:cs="Times New Roman"/>
        <w:i/>
        <w:iCs/>
        <w:sz w:val="26"/>
      </w:rPr>
      <w:tblPr/>
      <w:tcPr>
        <w:tcBorders>
          <w:bottom w:val="single" w:sz="4" w:space="0" w:color="7F7F7F"/>
        </w:tcBorders>
        <w:shd w:val="clear" w:color="auto" w:fill="FFFFFF"/>
      </w:tcPr>
    </w:tblStylePr>
    <w:tblStylePr w:type="lastRow">
      <w:rPr>
        <w:rFonts w:ascii="Cambria Math" w:eastAsia="Cambria Math"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7F7F7F"/>
        </w:tcBorders>
        <w:shd w:val="clear" w:color="auto" w:fill="FFFFFF"/>
      </w:tcPr>
    </w:tblStylePr>
    <w:tblStylePr w:type="lastCol">
      <w:rPr>
        <w:rFonts w:ascii="Cambria Math" w:eastAsia="Cambria Math"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3C66E7"/>
    <w:pPr>
      <w:ind w:left="720"/>
      <w:contextualSpacing/>
    </w:pPr>
  </w:style>
  <w:style w:type="paragraph" w:styleId="Title">
    <w:name w:val="Title"/>
    <w:aliases w:val="title"/>
    <w:basedOn w:val="Normal"/>
    <w:link w:val="TitleChar"/>
    <w:uiPriority w:val="10"/>
    <w:qFormat/>
    <w:rsid w:val="006879DE"/>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6879DE"/>
    <w:rPr>
      <w:rFonts w:ascii="Times" w:hAnsi="Times"/>
      <w:sz w:val="20"/>
      <w:szCs w:val="20"/>
      <w:lang w:val="en-GB"/>
    </w:rPr>
  </w:style>
  <w:style w:type="paragraph" w:customStyle="1" w:styleId="desc">
    <w:name w:val="desc"/>
    <w:basedOn w:val="Normal"/>
    <w:rsid w:val="006879DE"/>
    <w:pPr>
      <w:spacing w:before="100" w:beforeAutospacing="1" w:after="100" w:afterAutospacing="1"/>
    </w:pPr>
    <w:rPr>
      <w:rFonts w:ascii="Times" w:hAnsi="Times"/>
      <w:sz w:val="20"/>
      <w:szCs w:val="20"/>
      <w:lang w:val="en-GB"/>
    </w:rPr>
  </w:style>
  <w:style w:type="paragraph" w:customStyle="1" w:styleId="details">
    <w:name w:val="details"/>
    <w:basedOn w:val="Normal"/>
    <w:rsid w:val="006879DE"/>
    <w:pPr>
      <w:spacing w:before="100" w:beforeAutospacing="1" w:after="100" w:afterAutospacing="1"/>
    </w:pPr>
    <w:rPr>
      <w:rFonts w:ascii="Times" w:hAnsi="Times"/>
      <w:sz w:val="20"/>
      <w:szCs w:val="20"/>
      <w:lang w:val="en-GB"/>
    </w:rPr>
  </w:style>
  <w:style w:type="character" w:customStyle="1" w:styleId="jrnl">
    <w:name w:val="jrnl"/>
    <w:basedOn w:val="DefaultParagraphFont"/>
    <w:rsid w:val="006879DE"/>
  </w:style>
  <w:style w:type="character" w:customStyle="1" w:styleId="highlight">
    <w:name w:val="highlight"/>
    <w:basedOn w:val="DefaultParagraphFont"/>
    <w:rsid w:val="0038688A"/>
  </w:style>
  <w:style w:type="paragraph" w:styleId="Header">
    <w:name w:val="header"/>
    <w:basedOn w:val="Normal"/>
    <w:link w:val="HeaderChar"/>
    <w:uiPriority w:val="99"/>
    <w:unhideWhenUsed/>
    <w:rsid w:val="007F5682"/>
    <w:pPr>
      <w:tabs>
        <w:tab w:val="center" w:pos="4819"/>
        <w:tab w:val="right" w:pos="9638"/>
      </w:tabs>
    </w:pPr>
  </w:style>
  <w:style w:type="character" w:customStyle="1" w:styleId="HeaderChar">
    <w:name w:val="Header Char"/>
    <w:basedOn w:val="DefaultParagraphFont"/>
    <w:link w:val="Header"/>
    <w:uiPriority w:val="99"/>
    <w:rsid w:val="007F5682"/>
  </w:style>
  <w:style w:type="paragraph" w:styleId="Footer">
    <w:name w:val="footer"/>
    <w:basedOn w:val="Normal"/>
    <w:link w:val="FooterChar"/>
    <w:uiPriority w:val="99"/>
    <w:unhideWhenUsed/>
    <w:rsid w:val="007F5682"/>
    <w:pPr>
      <w:tabs>
        <w:tab w:val="center" w:pos="4819"/>
        <w:tab w:val="right" w:pos="9638"/>
      </w:tabs>
    </w:pPr>
  </w:style>
  <w:style w:type="character" w:customStyle="1" w:styleId="FooterChar">
    <w:name w:val="Footer Char"/>
    <w:basedOn w:val="DefaultParagraphFont"/>
    <w:link w:val="Footer"/>
    <w:uiPriority w:val="99"/>
    <w:rsid w:val="007F5682"/>
  </w:style>
  <w:style w:type="character" w:styleId="FollowedHyperlink">
    <w:name w:val="FollowedHyperlink"/>
    <w:basedOn w:val="DefaultParagraphFont"/>
    <w:uiPriority w:val="99"/>
    <w:semiHidden/>
    <w:unhideWhenUsed/>
    <w:rsid w:val="00E91C08"/>
    <w:rPr>
      <w:color w:val="800080"/>
      <w:u w:val="single"/>
    </w:rPr>
  </w:style>
  <w:style w:type="character" w:styleId="PageNumber">
    <w:name w:val="page number"/>
    <w:basedOn w:val="DefaultParagraphFont"/>
    <w:uiPriority w:val="99"/>
    <w:semiHidden/>
    <w:unhideWhenUsed/>
    <w:rsid w:val="00D95C2D"/>
  </w:style>
  <w:style w:type="character" w:styleId="Strong">
    <w:name w:val="Strong"/>
    <w:basedOn w:val="DefaultParagraphFont"/>
    <w:uiPriority w:val="22"/>
    <w:qFormat/>
    <w:rsid w:val="00D95C2D"/>
    <w:rPr>
      <w:b/>
      <w:bCs/>
    </w:rPr>
  </w:style>
  <w:style w:type="character" w:customStyle="1" w:styleId="Heading3Char">
    <w:name w:val="Heading 3 Char"/>
    <w:basedOn w:val="DefaultParagraphFont"/>
    <w:link w:val="Heading3"/>
    <w:uiPriority w:val="9"/>
    <w:semiHidden/>
    <w:rsid w:val="00497FA3"/>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EB"/>
    <w:rPr>
      <w:sz w:val="24"/>
      <w:szCs w:val="24"/>
      <w:lang w:val="en-US"/>
    </w:rPr>
  </w:style>
  <w:style w:type="paragraph" w:styleId="Heading1">
    <w:name w:val="heading 1"/>
    <w:basedOn w:val="Normal"/>
    <w:next w:val="Normal"/>
    <w:link w:val="Heading1Char"/>
    <w:uiPriority w:val="9"/>
    <w:qFormat/>
    <w:rsid w:val="00BA71DF"/>
    <w:pPr>
      <w:keepNext/>
      <w:keepLines/>
      <w:spacing w:before="240" w:after="120" w:line="360" w:lineRule="auto"/>
      <w:outlineLvl w:val="0"/>
    </w:pPr>
    <w:rPr>
      <w:rFonts w:ascii="Arial" w:eastAsia="MS Gothic" w:hAnsi="Arial"/>
      <w:b/>
      <w:szCs w:val="32"/>
    </w:rPr>
  </w:style>
  <w:style w:type="paragraph" w:styleId="Heading2">
    <w:name w:val="heading 2"/>
    <w:basedOn w:val="Normal"/>
    <w:next w:val="Normal"/>
    <w:link w:val="Heading2Char"/>
    <w:uiPriority w:val="9"/>
    <w:unhideWhenUsed/>
    <w:qFormat/>
    <w:rsid w:val="0016539E"/>
    <w:pPr>
      <w:keepNext/>
      <w:keepLines/>
      <w:spacing w:before="40" w:line="360" w:lineRule="auto"/>
      <w:outlineLvl w:val="1"/>
    </w:pPr>
    <w:rPr>
      <w:rFonts w:ascii="Arial" w:eastAsia="MS Gothic" w:hAnsi="Arial"/>
      <w:b/>
      <w:i/>
      <w:szCs w:val="26"/>
    </w:rPr>
  </w:style>
  <w:style w:type="paragraph" w:styleId="Heading3">
    <w:name w:val="heading 3"/>
    <w:basedOn w:val="Normal"/>
    <w:next w:val="Normal"/>
    <w:link w:val="Heading3Char"/>
    <w:uiPriority w:val="9"/>
    <w:semiHidden/>
    <w:unhideWhenUsed/>
    <w:qFormat/>
    <w:rsid w:val="00497F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23B"/>
    <w:rPr>
      <w:color w:val="808080"/>
    </w:rPr>
  </w:style>
  <w:style w:type="paragraph" w:styleId="BalloonText">
    <w:name w:val="Balloon Text"/>
    <w:basedOn w:val="Normal"/>
    <w:link w:val="BalloonTextChar"/>
    <w:uiPriority w:val="99"/>
    <w:semiHidden/>
    <w:unhideWhenUsed/>
    <w:rsid w:val="004802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023B"/>
    <w:rPr>
      <w:rFonts w:ascii="Lucida Grande" w:hAnsi="Lucida Grande" w:cs="Lucida Grande"/>
      <w:sz w:val="18"/>
      <w:szCs w:val="18"/>
    </w:rPr>
  </w:style>
  <w:style w:type="paragraph" w:styleId="Caption">
    <w:name w:val="caption"/>
    <w:basedOn w:val="Normal"/>
    <w:next w:val="Normal"/>
    <w:uiPriority w:val="35"/>
    <w:unhideWhenUsed/>
    <w:qFormat/>
    <w:rsid w:val="005738BE"/>
    <w:pPr>
      <w:spacing w:after="200"/>
    </w:pPr>
    <w:rPr>
      <w:b/>
      <w:bCs/>
      <w:color w:val="4F81BD"/>
      <w:sz w:val="18"/>
      <w:szCs w:val="18"/>
    </w:rPr>
  </w:style>
  <w:style w:type="table" w:styleId="TableGrid">
    <w:name w:val="Table Grid"/>
    <w:basedOn w:val="TableNormal"/>
    <w:uiPriority w:val="59"/>
    <w:rsid w:val="00AC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character" w:styleId="CommentReference">
    <w:name w:val="annotation reference"/>
    <w:basedOn w:val="DefaultParagraphFont"/>
    <w:uiPriority w:val="99"/>
    <w:semiHidden/>
    <w:unhideWhenUsed/>
    <w:rsid w:val="00A53730"/>
    <w:rPr>
      <w:sz w:val="18"/>
      <w:szCs w:val="18"/>
    </w:rPr>
  </w:style>
  <w:style w:type="paragraph" w:styleId="CommentText">
    <w:name w:val="annotation text"/>
    <w:basedOn w:val="Normal"/>
    <w:link w:val="CommentTextChar"/>
    <w:uiPriority w:val="99"/>
    <w:semiHidden/>
    <w:unhideWhenUsed/>
    <w:rsid w:val="00A53730"/>
  </w:style>
  <w:style w:type="character" w:customStyle="1" w:styleId="CommentTextChar">
    <w:name w:val="Comment Text Char"/>
    <w:basedOn w:val="DefaultParagraphFont"/>
    <w:link w:val="CommentText"/>
    <w:uiPriority w:val="99"/>
    <w:semiHidden/>
    <w:rsid w:val="00A53730"/>
  </w:style>
  <w:style w:type="paragraph" w:styleId="CommentSubject">
    <w:name w:val="annotation subject"/>
    <w:basedOn w:val="CommentText"/>
    <w:next w:val="CommentText"/>
    <w:link w:val="CommentSubjectChar"/>
    <w:uiPriority w:val="99"/>
    <w:semiHidden/>
    <w:unhideWhenUsed/>
    <w:rsid w:val="00A53730"/>
    <w:rPr>
      <w:b/>
      <w:bCs/>
      <w:sz w:val="20"/>
      <w:szCs w:val="20"/>
    </w:rPr>
  </w:style>
  <w:style w:type="character" w:customStyle="1" w:styleId="CommentSubjectChar">
    <w:name w:val="Comment Subject Char"/>
    <w:basedOn w:val="CommentTextChar"/>
    <w:link w:val="CommentSubject"/>
    <w:uiPriority w:val="99"/>
    <w:semiHidden/>
    <w:rsid w:val="00A53730"/>
    <w:rPr>
      <w:b/>
      <w:bCs/>
      <w:sz w:val="20"/>
      <w:szCs w:val="20"/>
    </w:rPr>
  </w:style>
  <w:style w:type="paragraph" w:styleId="NormalWeb">
    <w:name w:val="Normal (Web)"/>
    <w:basedOn w:val="Normal"/>
    <w:uiPriority w:val="99"/>
    <w:unhideWhenUsed/>
    <w:rsid w:val="000A6DD4"/>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6942A6"/>
    <w:rPr>
      <w:color w:val="0000FF"/>
      <w:u w:val="single"/>
    </w:rPr>
  </w:style>
  <w:style w:type="paragraph" w:customStyle="1" w:styleId="EndNoteBibliographyTitle">
    <w:name w:val="EndNote Bibliography Title"/>
    <w:basedOn w:val="Normal"/>
    <w:link w:val="EndNoteBibliographyTitleCarattere"/>
    <w:rsid w:val="00E70B06"/>
    <w:pPr>
      <w:jc w:val="center"/>
    </w:pPr>
    <w:rPr>
      <w:noProof/>
    </w:rPr>
  </w:style>
  <w:style w:type="character" w:customStyle="1" w:styleId="EndNoteBibliographyTitleCarattere">
    <w:name w:val="EndNote Bibliography Title Carattere"/>
    <w:basedOn w:val="DefaultParagraphFont"/>
    <w:link w:val="EndNoteBibliographyTitle"/>
    <w:rsid w:val="00E70B06"/>
    <w:rPr>
      <w:noProof/>
      <w:sz w:val="24"/>
      <w:szCs w:val="24"/>
      <w:lang w:val="en-US"/>
    </w:rPr>
  </w:style>
  <w:style w:type="paragraph" w:customStyle="1" w:styleId="EndNoteBibliography">
    <w:name w:val="EndNote Bibliography"/>
    <w:basedOn w:val="Normal"/>
    <w:link w:val="EndNoteBibliographyCarattere"/>
    <w:rsid w:val="00E70B06"/>
    <w:rPr>
      <w:noProof/>
    </w:rPr>
  </w:style>
  <w:style w:type="character" w:customStyle="1" w:styleId="EndNoteBibliographyCarattere">
    <w:name w:val="EndNote Bibliography Carattere"/>
    <w:basedOn w:val="DefaultParagraphFont"/>
    <w:link w:val="EndNoteBibliography"/>
    <w:rsid w:val="00E70B06"/>
    <w:rPr>
      <w:noProof/>
      <w:sz w:val="24"/>
      <w:szCs w:val="24"/>
      <w:lang w:val="en-US"/>
    </w:rPr>
  </w:style>
  <w:style w:type="character" w:customStyle="1" w:styleId="Heading1Char">
    <w:name w:val="Heading 1 Char"/>
    <w:basedOn w:val="DefaultParagraphFont"/>
    <w:link w:val="Heading1"/>
    <w:uiPriority w:val="9"/>
    <w:rsid w:val="00BA71DF"/>
    <w:rPr>
      <w:rFonts w:ascii="Arial" w:eastAsia="MS Gothic" w:hAnsi="Arial" w:cs="Times New Roman"/>
      <w:b/>
      <w:szCs w:val="32"/>
    </w:rPr>
  </w:style>
  <w:style w:type="character" w:customStyle="1" w:styleId="Heading2Char">
    <w:name w:val="Heading 2 Char"/>
    <w:basedOn w:val="DefaultParagraphFont"/>
    <w:link w:val="Heading2"/>
    <w:uiPriority w:val="9"/>
    <w:rsid w:val="0016539E"/>
    <w:rPr>
      <w:rFonts w:ascii="Arial" w:eastAsia="MS Gothic" w:hAnsi="Arial" w:cs="Times New Roman"/>
      <w:b/>
      <w:i/>
      <w:szCs w:val="26"/>
    </w:rPr>
  </w:style>
  <w:style w:type="paragraph" w:styleId="NoSpacing">
    <w:name w:val="No Spacing"/>
    <w:uiPriority w:val="1"/>
    <w:qFormat/>
    <w:rsid w:val="00140903"/>
    <w:rPr>
      <w:sz w:val="24"/>
      <w:szCs w:val="24"/>
      <w:lang w:val="en-US"/>
    </w:rPr>
  </w:style>
  <w:style w:type="table" w:customStyle="1" w:styleId="PlainTable41">
    <w:name w:val="Plain Table 41"/>
    <w:basedOn w:val="TableNormal"/>
    <w:uiPriority w:val="99"/>
    <w:rsid w:val="00734B4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apple-converted-space">
    <w:name w:val="apple-converted-space"/>
    <w:basedOn w:val="DefaultParagraphFont"/>
    <w:rsid w:val="00F6275A"/>
  </w:style>
  <w:style w:type="paragraph" w:styleId="Revision">
    <w:name w:val="Revision"/>
    <w:hidden/>
    <w:uiPriority w:val="99"/>
    <w:semiHidden/>
    <w:rsid w:val="00BA06A0"/>
    <w:rPr>
      <w:sz w:val="24"/>
      <w:szCs w:val="24"/>
      <w:lang w:val="en-US"/>
    </w:rPr>
  </w:style>
  <w:style w:type="table" w:customStyle="1" w:styleId="PlainTable11">
    <w:name w:val="Plain Table 11"/>
    <w:basedOn w:val="TableNormal"/>
    <w:uiPriority w:val="99"/>
    <w:rsid w:val="00AC6B54"/>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99"/>
    <w:rsid w:val="00AC6B54"/>
    <w:tblPr>
      <w:tblStyleRowBandSize w:val="1"/>
      <w:tblStyleColBandSize w:val="1"/>
      <w:tblInd w:w="0" w:type="dxa"/>
      <w:tblCellMar>
        <w:top w:w="0" w:type="dxa"/>
        <w:left w:w="108" w:type="dxa"/>
        <w:bottom w:w="0" w:type="dxa"/>
        <w:right w:w="108" w:type="dxa"/>
      </w:tblCellMar>
    </w:tblPr>
    <w:tblStylePr w:type="firstRow">
      <w:rPr>
        <w:rFonts w:ascii="Cambria Math" w:eastAsia="Cambria Math" w:hAnsi="Cambria Math" w:cs="Times New Roman"/>
        <w:i/>
        <w:iCs/>
        <w:sz w:val="26"/>
      </w:rPr>
      <w:tblPr/>
      <w:tcPr>
        <w:tcBorders>
          <w:bottom w:val="single" w:sz="4" w:space="0" w:color="7F7F7F"/>
        </w:tcBorders>
        <w:shd w:val="clear" w:color="auto" w:fill="FFFFFF"/>
      </w:tcPr>
    </w:tblStylePr>
    <w:tblStylePr w:type="lastRow">
      <w:rPr>
        <w:rFonts w:ascii="Cambria Math" w:eastAsia="Cambria Math"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7F7F7F"/>
        </w:tcBorders>
        <w:shd w:val="clear" w:color="auto" w:fill="FFFFFF"/>
      </w:tcPr>
    </w:tblStylePr>
    <w:tblStylePr w:type="lastCol">
      <w:rPr>
        <w:rFonts w:ascii="Cambria Math" w:eastAsia="Cambria Math"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3C66E7"/>
    <w:pPr>
      <w:ind w:left="720"/>
      <w:contextualSpacing/>
    </w:pPr>
  </w:style>
  <w:style w:type="paragraph" w:styleId="Title">
    <w:name w:val="Title"/>
    <w:aliases w:val="title"/>
    <w:basedOn w:val="Normal"/>
    <w:link w:val="TitleChar"/>
    <w:uiPriority w:val="10"/>
    <w:qFormat/>
    <w:rsid w:val="006879DE"/>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6879DE"/>
    <w:rPr>
      <w:rFonts w:ascii="Times" w:hAnsi="Times"/>
      <w:sz w:val="20"/>
      <w:szCs w:val="20"/>
      <w:lang w:val="en-GB"/>
    </w:rPr>
  </w:style>
  <w:style w:type="paragraph" w:customStyle="1" w:styleId="desc">
    <w:name w:val="desc"/>
    <w:basedOn w:val="Normal"/>
    <w:rsid w:val="006879DE"/>
    <w:pPr>
      <w:spacing w:before="100" w:beforeAutospacing="1" w:after="100" w:afterAutospacing="1"/>
    </w:pPr>
    <w:rPr>
      <w:rFonts w:ascii="Times" w:hAnsi="Times"/>
      <w:sz w:val="20"/>
      <w:szCs w:val="20"/>
      <w:lang w:val="en-GB"/>
    </w:rPr>
  </w:style>
  <w:style w:type="paragraph" w:customStyle="1" w:styleId="details">
    <w:name w:val="details"/>
    <w:basedOn w:val="Normal"/>
    <w:rsid w:val="006879DE"/>
    <w:pPr>
      <w:spacing w:before="100" w:beforeAutospacing="1" w:after="100" w:afterAutospacing="1"/>
    </w:pPr>
    <w:rPr>
      <w:rFonts w:ascii="Times" w:hAnsi="Times"/>
      <w:sz w:val="20"/>
      <w:szCs w:val="20"/>
      <w:lang w:val="en-GB"/>
    </w:rPr>
  </w:style>
  <w:style w:type="character" w:customStyle="1" w:styleId="jrnl">
    <w:name w:val="jrnl"/>
    <w:basedOn w:val="DefaultParagraphFont"/>
    <w:rsid w:val="006879DE"/>
  </w:style>
  <w:style w:type="character" w:customStyle="1" w:styleId="highlight">
    <w:name w:val="highlight"/>
    <w:basedOn w:val="DefaultParagraphFont"/>
    <w:rsid w:val="0038688A"/>
  </w:style>
  <w:style w:type="paragraph" w:styleId="Header">
    <w:name w:val="header"/>
    <w:basedOn w:val="Normal"/>
    <w:link w:val="HeaderChar"/>
    <w:uiPriority w:val="99"/>
    <w:unhideWhenUsed/>
    <w:rsid w:val="007F5682"/>
    <w:pPr>
      <w:tabs>
        <w:tab w:val="center" w:pos="4819"/>
        <w:tab w:val="right" w:pos="9638"/>
      </w:tabs>
    </w:pPr>
  </w:style>
  <w:style w:type="character" w:customStyle="1" w:styleId="HeaderChar">
    <w:name w:val="Header Char"/>
    <w:basedOn w:val="DefaultParagraphFont"/>
    <w:link w:val="Header"/>
    <w:uiPriority w:val="99"/>
    <w:rsid w:val="007F5682"/>
  </w:style>
  <w:style w:type="paragraph" w:styleId="Footer">
    <w:name w:val="footer"/>
    <w:basedOn w:val="Normal"/>
    <w:link w:val="FooterChar"/>
    <w:uiPriority w:val="99"/>
    <w:unhideWhenUsed/>
    <w:rsid w:val="007F5682"/>
    <w:pPr>
      <w:tabs>
        <w:tab w:val="center" w:pos="4819"/>
        <w:tab w:val="right" w:pos="9638"/>
      </w:tabs>
    </w:pPr>
  </w:style>
  <w:style w:type="character" w:customStyle="1" w:styleId="FooterChar">
    <w:name w:val="Footer Char"/>
    <w:basedOn w:val="DefaultParagraphFont"/>
    <w:link w:val="Footer"/>
    <w:uiPriority w:val="99"/>
    <w:rsid w:val="007F5682"/>
  </w:style>
  <w:style w:type="character" w:styleId="FollowedHyperlink">
    <w:name w:val="FollowedHyperlink"/>
    <w:basedOn w:val="DefaultParagraphFont"/>
    <w:uiPriority w:val="99"/>
    <w:semiHidden/>
    <w:unhideWhenUsed/>
    <w:rsid w:val="00E91C08"/>
    <w:rPr>
      <w:color w:val="800080"/>
      <w:u w:val="single"/>
    </w:rPr>
  </w:style>
  <w:style w:type="character" w:styleId="PageNumber">
    <w:name w:val="page number"/>
    <w:basedOn w:val="DefaultParagraphFont"/>
    <w:uiPriority w:val="99"/>
    <w:semiHidden/>
    <w:unhideWhenUsed/>
    <w:rsid w:val="00D95C2D"/>
  </w:style>
  <w:style w:type="character" w:styleId="Strong">
    <w:name w:val="Strong"/>
    <w:basedOn w:val="DefaultParagraphFont"/>
    <w:uiPriority w:val="22"/>
    <w:qFormat/>
    <w:rsid w:val="00D95C2D"/>
    <w:rPr>
      <w:b/>
      <w:bCs/>
    </w:rPr>
  </w:style>
  <w:style w:type="character" w:customStyle="1" w:styleId="Heading3Char">
    <w:name w:val="Heading 3 Char"/>
    <w:basedOn w:val="DefaultParagraphFont"/>
    <w:link w:val="Heading3"/>
    <w:uiPriority w:val="9"/>
    <w:semiHidden/>
    <w:rsid w:val="00497FA3"/>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394">
      <w:bodyDiv w:val="1"/>
      <w:marLeft w:val="0"/>
      <w:marRight w:val="0"/>
      <w:marTop w:val="0"/>
      <w:marBottom w:val="0"/>
      <w:divBdr>
        <w:top w:val="none" w:sz="0" w:space="0" w:color="auto"/>
        <w:left w:val="none" w:sz="0" w:space="0" w:color="auto"/>
        <w:bottom w:val="none" w:sz="0" w:space="0" w:color="auto"/>
        <w:right w:val="none" w:sz="0" w:space="0" w:color="auto"/>
      </w:divBdr>
      <w:divsChild>
        <w:div w:id="1368873199">
          <w:marLeft w:val="0"/>
          <w:marRight w:val="0"/>
          <w:marTop w:val="0"/>
          <w:marBottom w:val="0"/>
          <w:divBdr>
            <w:top w:val="none" w:sz="0" w:space="0" w:color="auto"/>
            <w:left w:val="none" w:sz="0" w:space="0" w:color="auto"/>
            <w:bottom w:val="none" w:sz="0" w:space="0" w:color="auto"/>
            <w:right w:val="none" w:sz="0" w:space="0" w:color="auto"/>
          </w:divBdr>
        </w:div>
        <w:div w:id="2073625033">
          <w:marLeft w:val="0"/>
          <w:marRight w:val="0"/>
          <w:marTop w:val="0"/>
          <w:marBottom w:val="0"/>
          <w:divBdr>
            <w:top w:val="none" w:sz="0" w:space="0" w:color="auto"/>
            <w:left w:val="none" w:sz="0" w:space="0" w:color="auto"/>
            <w:bottom w:val="none" w:sz="0" w:space="0" w:color="auto"/>
            <w:right w:val="none" w:sz="0" w:space="0" w:color="auto"/>
          </w:divBdr>
        </w:div>
      </w:divsChild>
    </w:div>
    <w:div w:id="24869752">
      <w:bodyDiv w:val="1"/>
      <w:marLeft w:val="0"/>
      <w:marRight w:val="0"/>
      <w:marTop w:val="0"/>
      <w:marBottom w:val="0"/>
      <w:divBdr>
        <w:top w:val="none" w:sz="0" w:space="0" w:color="auto"/>
        <w:left w:val="none" w:sz="0" w:space="0" w:color="auto"/>
        <w:bottom w:val="none" w:sz="0" w:space="0" w:color="auto"/>
        <w:right w:val="none" w:sz="0" w:space="0" w:color="auto"/>
      </w:divBdr>
    </w:div>
    <w:div w:id="89857020">
      <w:bodyDiv w:val="1"/>
      <w:marLeft w:val="0"/>
      <w:marRight w:val="0"/>
      <w:marTop w:val="0"/>
      <w:marBottom w:val="0"/>
      <w:divBdr>
        <w:top w:val="none" w:sz="0" w:space="0" w:color="auto"/>
        <w:left w:val="none" w:sz="0" w:space="0" w:color="auto"/>
        <w:bottom w:val="none" w:sz="0" w:space="0" w:color="auto"/>
        <w:right w:val="none" w:sz="0" w:space="0" w:color="auto"/>
      </w:divBdr>
      <w:divsChild>
        <w:div w:id="1065295187">
          <w:marLeft w:val="0"/>
          <w:marRight w:val="0"/>
          <w:marTop w:val="0"/>
          <w:marBottom w:val="0"/>
          <w:divBdr>
            <w:top w:val="none" w:sz="0" w:space="0" w:color="auto"/>
            <w:left w:val="none" w:sz="0" w:space="0" w:color="auto"/>
            <w:bottom w:val="none" w:sz="0" w:space="0" w:color="auto"/>
            <w:right w:val="none" w:sz="0" w:space="0" w:color="auto"/>
          </w:divBdr>
        </w:div>
        <w:div w:id="1771773005">
          <w:marLeft w:val="0"/>
          <w:marRight w:val="0"/>
          <w:marTop w:val="0"/>
          <w:marBottom w:val="0"/>
          <w:divBdr>
            <w:top w:val="none" w:sz="0" w:space="0" w:color="auto"/>
            <w:left w:val="none" w:sz="0" w:space="0" w:color="auto"/>
            <w:bottom w:val="none" w:sz="0" w:space="0" w:color="auto"/>
            <w:right w:val="none" w:sz="0" w:space="0" w:color="auto"/>
          </w:divBdr>
        </w:div>
      </w:divsChild>
    </w:div>
    <w:div w:id="92097428">
      <w:bodyDiv w:val="1"/>
      <w:marLeft w:val="0"/>
      <w:marRight w:val="0"/>
      <w:marTop w:val="0"/>
      <w:marBottom w:val="0"/>
      <w:divBdr>
        <w:top w:val="none" w:sz="0" w:space="0" w:color="auto"/>
        <w:left w:val="none" w:sz="0" w:space="0" w:color="auto"/>
        <w:bottom w:val="none" w:sz="0" w:space="0" w:color="auto"/>
        <w:right w:val="none" w:sz="0" w:space="0" w:color="auto"/>
      </w:divBdr>
    </w:div>
    <w:div w:id="155850062">
      <w:bodyDiv w:val="1"/>
      <w:marLeft w:val="0"/>
      <w:marRight w:val="0"/>
      <w:marTop w:val="0"/>
      <w:marBottom w:val="0"/>
      <w:divBdr>
        <w:top w:val="none" w:sz="0" w:space="0" w:color="auto"/>
        <w:left w:val="none" w:sz="0" w:space="0" w:color="auto"/>
        <w:bottom w:val="none" w:sz="0" w:space="0" w:color="auto"/>
        <w:right w:val="none" w:sz="0" w:space="0" w:color="auto"/>
      </w:divBdr>
    </w:div>
    <w:div w:id="276912238">
      <w:bodyDiv w:val="1"/>
      <w:marLeft w:val="0"/>
      <w:marRight w:val="0"/>
      <w:marTop w:val="0"/>
      <w:marBottom w:val="0"/>
      <w:divBdr>
        <w:top w:val="none" w:sz="0" w:space="0" w:color="auto"/>
        <w:left w:val="none" w:sz="0" w:space="0" w:color="auto"/>
        <w:bottom w:val="none" w:sz="0" w:space="0" w:color="auto"/>
        <w:right w:val="none" w:sz="0" w:space="0" w:color="auto"/>
      </w:divBdr>
      <w:divsChild>
        <w:div w:id="247465546">
          <w:marLeft w:val="0"/>
          <w:marRight w:val="0"/>
          <w:marTop w:val="0"/>
          <w:marBottom w:val="0"/>
          <w:divBdr>
            <w:top w:val="none" w:sz="0" w:space="0" w:color="auto"/>
            <w:left w:val="none" w:sz="0" w:space="0" w:color="auto"/>
            <w:bottom w:val="none" w:sz="0" w:space="0" w:color="auto"/>
            <w:right w:val="none" w:sz="0" w:space="0" w:color="auto"/>
          </w:divBdr>
        </w:div>
        <w:div w:id="1474985176">
          <w:marLeft w:val="0"/>
          <w:marRight w:val="0"/>
          <w:marTop w:val="0"/>
          <w:marBottom w:val="0"/>
          <w:divBdr>
            <w:top w:val="none" w:sz="0" w:space="0" w:color="auto"/>
            <w:left w:val="none" w:sz="0" w:space="0" w:color="auto"/>
            <w:bottom w:val="none" w:sz="0" w:space="0" w:color="auto"/>
            <w:right w:val="none" w:sz="0" w:space="0" w:color="auto"/>
          </w:divBdr>
        </w:div>
      </w:divsChild>
    </w:div>
    <w:div w:id="337005176">
      <w:bodyDiv w:val="1"/>
      <w:marLeft w:val="0"/>
      <w:marRight w:val="0"/>
      <w:marTop w:val="0"/>
      <w:marBottom w:val="0"/>
      <w:divBdr>
        <w:top w:val="none" w:sz="0" w:space="0" w:color="auto"/>
        <w:left w:val="none" w:sz="0" w:space="0" w:color="auto"/>
        <w:bottom w:val="none" w:sz="0" w:space="0" w:color="auto"/>
        <w:right w:val="none" w:sz="0" w:space="0" w:color="auto"/>
      </w:divBdr>
      <w:divsChild>
        <w:div w:id="130245861">
          <w:marLeft w:val="0"/>
          <w:marRight w:val="0"/>
          <w:marTop w:val="0"/>
          <w:marBottom w:val="0"/>
          <w:divBdr>
            <w:top w:val="none" w:sz="0" w:space="0" w:color="auto"/>
            <w:left w:val="none" w:sz="0" w:space="0" w:color="auto"/>
            <w:bottom w:val="none" w:sz="0" w:space="0" w:color="auto"/>
            <w:right w:val="none" w:sz="0" w:space="0" w:color="auto"/>
          </w:divBdr>
        </w:div>
        <w:div w:id="226234184">
          <w:marLeft w:val="0"/>
          <w:marRight w:val="0"/>
          <w:marTop w:val="0"/>
          <w:marBottom w:val="0"/>
          <w:divBdr>
            <w:top w:val="none" w:sz="0" w:space="0" w:color="auto"/>
            <w:left w:val="none" w:sz="0" w:space="0" w:color="auto"/>
            <w:bottom w:val="none" w:sz="0" w:space="0" w:color="auto"/>
            <w:right w:val="none" w:sz="0" w:space="0" w:color="auto"/>
          </w:divBdr>
        </w:div>
        <w:div w:id="341974766">
          <w:marLeft w:val="0"/>
          <w:marRight w:val="0"/>
          <w:marTop w:val="0"/>
          <w:marBottom w:val="0"/>
          <w:divBdr>
            <w:top w:val="none" w:sz="0" w:space="0" w:color="auto"/>
            <w:left w:val="none" w:sz="0" w:space="0" w:color="auto"/>
            <w:bottom w:val="none" w:sz="0" w:space="0" w:color="auto"/>
            <w:right w:val="none" w:sz="0" w:space="0" w:color="auto"/>
          </w:divBdr>
        </w:div>
        <w:div w:id="410397204">
          <w:marLeft w:val="0"/>
          <w:marRight w:val="0"/>
          <w:marTop w:val="0"/>
          <w:marBottom w:val="0"/>
          <w:divBdr>
            <w:top w:val="none" w:sz="0" w:space="0" w:color="auto"/>
            <w:left w:val="none" w:sz="0" w:space="0" w:color="auto"/>
            <w:bottom w:val="none" w:sz="0" w:space="0" w:color="auto"/>
            <w:right w:val="none" w:sz="0" w:space="0" w:color="auto"/>
          </w:divBdr>
        </w:div>
        <w:div w:id="807164372">
          <w:marLeft w:val="0"/>
          <w:marRight w:val="0"/>
          <w:marTop w:val="0"/>
          <w:marBottom w:val="0"/>
          <w:divBdr>
            <w:top w:val="none" w:sz="0" w:space="0" w:color="auto"/>
            <w:left w:val="none" w:sz="0" w:space="0" w:color="auto"/>
            <w:bottom w:val="none" w:sz="0" w:space="0" w:color="auto"/>
            <w:right w:val="none" w:sz="0" w:space="0" w:color="auto"/>
          </w:divBdr>
        </w:div>
        <w:div w:id="982926653">
          <w:marLeft w:val="0"/>
          <w:marRight w:val="0"/>
          <w:marTop w:val="0"/>
          <w:marBottom w:val="0"/>
          <w:divBdr>
            <w:top w:val="none" w:sz="0" w:space="0" w:color="auto"/>
            <w:left w:val="none" w:sz="0" w:space="0" w:color="auto"/>
            <w:bottom w:val="none" w:sz="0" w:space="0" w:color="auto"/>
            <w:right w:val="none" w:sz="0" w:space="0" w:color="auto"/>
          </w:divBdr>
        </w:div>
        <w:div w:id="1016660715">
          <w:marLeft w:val="0"/>
          <w:marRight w:val="0"/>
          <w:marTop w:val="0"/>
          <w:marBottom w:val="0"/>
          <w:divBdr>
            <w:top w:val="none" w:sz="0" w:space="0" w:color="auto"/>
            <w:left w:val="none" w:sz="0" w:space="0" w:color="auto"/>
            <w:bottom w:val="none" w:sz="0" w:space="0" w:color="auto"/>
            <w:right w:val="none" w:sz="0" w:space="0" w:color="auto"/>
          </w:divBdr>
        </w:div>
        <w:div w:id="1059286896">
          <w:marLeft w:val="0"/>
          <w:marRight w:val="0"/>
          <w:marTop w:val="0"/>
          <w:marBottom w:val="0"/>
          <w:divBdr>
            <w:top w:val="none" w:sz="0" w:space="0" w:color="auto"/>
            <w:left w:val="none" w:sz="0" w:space="0" w:color="auto"/>
            <w:bottom w:val="none" w:sz="0" w:space="0" w:color="auto"/>
            <w:right w:val="none" w:sz="0" w:space="0" w:color="auto"/>
          </w:divBdr>
        </w:div>
        <w:div w:id="1066995358">
          <w:marLeft w:val="0"/>
          <w:marRight w:val="0"/>
          <w:marTop w:val="0"/>
          <w:marBottom w:val="0"/>
          <w:divBdr>
            <w:top w:val="none" w:sz="0" w:space="0" w:color="auto"/>
            <w:left w:val="none" w:sz="0" w:space="0" w:color="auto"/>
            <w:bottom w:val="none" w:sz="0" w:space="0" w:color="auto"/>
            <w:right w:val="none" w:sz="0" w:space="0" w:color="auto"/>
          </w:divBdr>
        </w:div>
        <w:div w:id="1118183542">
          <w:marLeft w:val="0"/>
          <w:marRight w:val="0"/>
          <w:marTop w:val="0"/>
          <w:marBottom w:val="0"/>
          <w:divBdr>
            <w:top w:val="none" w:sz="0" w:space="0" w:color="auto"/>
            <w:left w:val="none" w:sz="0" w:space="0" w:color="auto"/>
            <w:bottom w:val="none" w:sz="0" w:space="0" w:color="auto"/>
            <w:right w:val="none" w:sz="0" w:space="0" w:color="auto"/>
          </w:divBdr>
        </w:div>
        <w:div w:id="1156262697">
          <w:marLeft w:val="0"/>
          <w:marRight w:val="0"/>
          <w:marTop w:val="0"/>
          <w:marBottom w:val="0"/>
          <w:divBdr>
            <w:top w:val="none" w:sz="0" w:space="0" w:color="auto"/>
            <w:left w:val="none" w:sz="0" w:space="0" w:color="auto"/>
            <w:bottom w:val="none" w:sz="0" w:space="0" w:color="auto"/>
            <w:right w:val="none" w:sz="0" w:space="0" w:color="auto"/>
          </w:divBdr>
        </w:div>
        <w:div w:id="1218971127">
          <w:marLeft w:val="0"/>
          <w:marRight w:val="0"/>
          <w:marTop w:val="0"/>
          <w:marBottom w:val="0"/>
          <w:divBdr>
            <w:top w:val="none" w:sz="0" w:space="0" w:color="auto"/>
            <w:left w:val="none" w:sz="0" w:space="0" w:color="auto"/>
            <w:bottom w:val="none" w:sz="0" w:space="0" w:color="auto"/>
            <w:right w:val="none" w:sz="0" w:space="0" w:color="auto"/>
          </w:divBdr>
        </w:div>
        <w:div w:id="1284775475">
          <w:marLeft w:val="0"/>
          <w:marRight w:val="0"/>
          <w:marTop w:val="0"/>
          <w:marBottom w:val="0"/>
          <w:divBdr>
            <w:top w:val="none" w:sz="0" w:space="0" w:color="auto"/>
            <w:left w:val="none" w:sz="0" w:space="0" w:color="auto"/>
            <w:bottom w:val="none" w:sz="0" w:space="0" w:color="auto"/>
            <w:right w:val="none" w:sz="0" w:space="0" w:color="auto"/>
          </w:divBdr>
        </w:div>
        <w:div w:id="1301306984">
          <w:marLeft w:val="0"/>
          <w:marRight w:val="0"/>
          <w:marTop w:val="0"/>
          <w:marBottom w:val="0"/>
          <w:divBdr>
            <w:top w:val="none" w:sz="0" w:space="0" w:color="auto"/>
            <w:left w:val="none" w:sz="0" w:space="0" w:color="auto"/>
            <w:bottom w:val="none" w:sz="0" w:space="0" w:color="auto"/>
            <w:right w:val="none" w:sz="0" w:space="0" w:color="auto"/>
          </w:divBdr>
        </w:div>
        <w:div w:id="1319921324">
          <w:marLeft w:val="0"/>
          <w:marRight w:val="0"/>
          <w:marTop w:val="0"/>
          <w:marBottom w:val="0"/>
          <w:divBdr>
            <w:top w:val="none" w:sz="0" w:space="0" w:color="auto"/>
            <w:left w:val="none" w:sz="0" w:space="0" w:color="auto"/>
            <w:bottom w:val="none" w:sz="0" w:space="0" w:color="auto"/>
            <w:right w:val="none" w:sz="0" w:space="0" w:color="auto"/>
          </w:divBdr>
        </w:div>
        <w:div w:id="1394739746">
          <w:marLeft w:val="0"/>
          <w:marRight w:val="0"/>
          <w:marTop w:val="0"/>
          <w:marBottom w:val="0"/>
          <w:divBdr>
            <w:top w:val="none" w:sz="0" w:space="0" w:color="auto"/>
            <w:left w:val="none" w:sz="0" w:space="0" w:color="auto"/>
            <w:bottom w:val="none" w:sz="0" w:space="0" w:color="auto"/>
            <w:right w:val="none" w:sz="0" w:space="0" w:color="auto"/>
          </w:divBdr>
        </w:div>
        <w:div w:id="1405373708">
          <w:marLeft w:val="0"/>
          <w:marRight w:val="0"/>
          <w:marTop w:val="0"/>
          <w:marBottom w:val="0"/>
          <w:divBdr>
            <w:top w:val="none" w:sz="0" w:space="0" w:color="auto"/>
            <w:left w:val="none" w:sz="0" w:space="0" w:color="auto"/>
            <w:bottom w:val="none" w:sz="0" w:space="0" w:color="auto"/>
            <w:right w:val="none" w:sz="0" w:space="0" w:color="auto"/>
          </w:divBdr>
        </w:div>
        <w:div w:id="1453478630">
          <w:marLeft w:val="0"/>
          <w:marRight w:val="0"/>
          <w:marTop w:val="0"/>
          <w:marBottom w:val="0"/>
          <w:divBdr>
            <w:top w:val="none" w:sz="0" w:space="0" w:color="auto"/>
            <w:left w:val="none" w:sz="0" w:space="0" w:color="auto"/>
            <w:bottom w:val="none" w:sz="0" w:space="0" w:color="auto"/>
            <w:right w:val="none" w:sz="0" w:space="0" w:color="auto"/>
          </w:divBdr>
        </w:div>
        <w:div w:id="1472794720">
          <w:marLeft w:val="0"/>
          <w:marRight w:val="0"/>
          <w:marTop w:val="0"/>
          <w:marBottom w:val="0"/>
          <w:divBdr>
            <w:top w:val="none" w:sz="0" w:space="0" w:color="auto"/>
            <w:left w:val="none" w:sz="0" w:space="0" w:color="auto"/>
            <w:bottom w:val="none" w:sz="0" w:space="0" w:color="auto"/>
            <w:right w:val="none" w:sz="0" w:space="0" w:color="auto"/>
          </w:divBdr>
        </w:div>
        <w:div w:id="1612709997">
          <w:marLeft w:val="0"/>
          <w:marRight w:val="0"/>
          <w:marTop w:val="0"/>
          <w:marBottom w:val="0"/>
          <w:divBdr>
            <w:top w:val="none" w:sz="0" w:space="0" w:color="auto"/>
            <w:left w:val="none" w:sz="0" w:space="0" w:color="auto"/>
            <w:bottom w:val="none" w:sz="0" w:space="0" w:color="auto"/>
            <w:right w:val="none" w:sz="0" w:space="0" w:color="auto"/>
          </w:divBdr>
        </w:div>
        <w:div w:id="1634826872">
          <w:marLeft w:val="0"/>
          <w:marRight w:val="0"/>
          <w:marTop w:val="0"/>
          <w:marBottom w:val="0"/>
          <w:divBdr>
            <w:top w:val="none" w:sz="0" w:space="0" w:color="auto"/>
            <w:left w:val="none" w:sz="0" w:space="0" w:color="auto"/>
            <w:bottom w:val="none" w:sz="0" w:space="0" w:color="auto"/>
            <w:right w:val="none" w:sz="0" w:space="0" w:color="auto"/>
          </w:divBdr>
        </w:div>
        <w:div w:id="1741712818">
          <w:marLeft w:val="0"/>
          <w:marRight w:val="0"/>
          <w:marTop w:val="0"/>
          <w:marBottom w:val="0"/>
          <w:divBdr>
            <w:top w:val="none" w:sz="0" w:space="0" w:color="auto"/>
            <w:left w:val="none" w:sz="0" w:space="0" w:color="auto"/>
            <w:bottom w:val="none" w:sz="0" w:space="0" w:color="auto"/>
            <w:right w:val="none" w:sz="0" w:space="0" w:color="auto"/>
          </w:divBdr>
        </w:div>
        <w:div w:id="1742941381">
          <w:marLeft w:val="0"/>
          <w:marRight w:val="0"/>
          <w:marTop w:val="0"/>
          <w:marBottom w:val="0"/>
          <w:divBdr>
            <w:top w:val="none" w:sz="0" w:space="0" w:color="auto"/>
            <w:left w:val="none" w:sz="0" w:space="0" w:color="auto"/>
            <w:bottom w:val="none" w:sz="0" w:space="0" w:color="auto"/>
            <w:right w:val="none" w:sz="0" w:space="0" w:color="auto"/>
          </w:divBdr>
        </w:div>
        <w:div w:id="1769232159">
          <w:marLeft w:val="0"/>
          <w:marRight w:val="0"/>
          <w:marTop w:val="0"/>
          <w:marBottom w:val="0"/>
          <w:divBdr>
            <w:top w:val="none" w:sz="0" w:space="0" w:color="auto"/>
            <w:left w:val="none" w:sz="0" w:space="0" w:color="auto"/>
            <w:bottom w:val="none" w:sz="0" w:space="0" w:color="auto"/>
            <w:right w:val="none" w:sz="0" w:space="0" w:color="auto"/>
          </w:divBdr>
        </w:div>
        <w:div w:id="1867675011">
          <w:marLeft w:val="0"/>
          <w:marRight w:val="0"/>
          <w:marTop w:val="0"/>
          <w:marBottom w:val="0"/>
          <w:divBdr>
            <w:top w:val="none" w:sz="0" w:space="0" w:color="auto"/>
            <w:left w:val="none" w:sz="0" w:space="0" w:color="auto"/>
            <w:bottom w:val="none" w:sz="0" w:space="0" w:color="auto"/>
            <w:right w:val="none" w:sz="0" w:space="0" w:color="auto"/>
          </w:divBdr>
        </w:div>
        <w:div w:id="1877498747">
          <w:marLeft w:val="0"/>
          <w:marRight w:val="0"/>
          <w:marTop w:val="0"/>
          <w:marBottom w:val="0"/>
          <w:divBdr>
            <w:top w:val="none" w:sz="0" w:space="0" w:color="auto"/>
            <w:left w:val="none" w:sz="0" w:space="0" w:color="auto"/>
            <w:bottom w:val="none" w:sz="0" w:space="0" w:color="auto"/>
            <w:right w:val="none" w:sz="0" w:space="0" w:color="auto"/>
          </w:divBdr>
        </w:div>
        <w:div w:id="1904219739">
          <w:marLeft w:val="0"/>
          <w:marRight w:val="0"/>
          <w:marTop w:val="0"/>
          <w:marBottom w:val="0"/>
          <w:divBdr>
            <w:top w:val="none" w:sz="0" w:space="0" w:color="auto"/>
            <w:left w:val="none" w:sz="0" w:space="0" w:color="auto"/>
            <w:bottom w:val="none" w:sz="0" w:space="0" w:color="auto"/>
            <w:right w:val="none" w:sz="0" w:space="0" w:color="auto"/>
          </w:divBdr>
        </w:div>
        <w:div w:id="2036615459">
          <w:marLeft w:val="0"/>
          <w:marRight w:val="0"/>
          <w:marTop w:val="0"/>
          <w:marBottom w:val="0"/>
          <w:divBdr>
            <w:top w:val="none" w:sz="0" w:space="0" w:color="auto"/>
            <w:left w:val="none" w:sz="0" w:space="0" w:color="auto"/>
            <w:bottom w:val="none" w:sz="0" w:space="0" w:color="auto"/>
            <w:right w:val="none" w:sz="0" w:space="0" w:color="auto"/>
          </w:divBdr>
        </w:div>
        <w:div w:id="2065176274">
          <w:marLeft w:val="0"/>
          <w:marRight w:val="0"/>
          <w:marTop w:val="0"/>
          <w:marBottom w:val="0"/>
          <w:divBdr>
            <w:top w:val="none" w:sz="0" w:space="0" w:color="auto"/>
            <w:left w:val="none" w:sz="0" w:space="0" w:color="auto"/>
            <w:bottom w:val="none" w:sz="0" w:space="0" w:color="auto"/>
            <w:right w:val="none" w:sz="0" w:space="0" w:color="auto"/>
          </w:divBdr>
        </w:div>
      </w:divsChild>
    </w:div>
    <w:div w:id="340937098">
      <w:bodyDiv w:val="1"/>
      <w:marLeft w:val="0"/>
      <w:marRight w:val="0"/>
      <w:marTop w:val="0"/>
      <w:marBottom w:val="0"/>
      <w:divBdr>
        <w:top w:val="none" w:sz="0" w:space="0" w:color="auto"/>
        <w:left w:val="none" w:sz="0" w:space="0" w:color="auto"/>
        <w:bottom w:val="none" w:sz="0" w:space="0" w:color="auto"/>
        <w:right w:val="none" w:sz="0" w:space="0" w:color="auto"/>
      </w:divBdr>
      <w:divsChild>
        <w:div w:id="474489559">
          <w:marLeft w:val="0"/>
          <w:marRight w:val="0"/>
          <w:marTop w:val="0"/>
          <w:marBottom w:val="0"/>
          <w:divBdr>
            <w:top w:val="none" w:sz="0" w:space="0" w:color="auto"/>
            <w:left w:val="none" w:sz="0" w:space="0" w:color="auto"/>
            <w:bottom w:val="none" w:sz="0" w:space="0" w:color="auto"/>
            <w:right w:val="none" w:sz="0" w:space="0" w:color="auto"/>
          </w:divBdr>
        </w:div>
        <w:div w:id="514273991">
          <w:marLeft w:val="0"/>
          <w:marRight w:val="0"/>
          <w:marTop w:val="0"/>
          <w:marBottom w:val="0"/>
          <w:divBdr>
            <w:top w:val="none" w:sz="0" w:space="0" w:color="auto"/>
            <w:left w:val="none" w:sz="0" w:space="0" w:color="auto"/>
            <w:bottom w:val="none" w:sz="0" w:space="0" w:color="auto"/>
            <w:right w:val="none" w:sz="0" w:space="0" w:color="auto"/>
          </w:divBdr>
        </w:div>
      </w:divsChild>
    </w:div>
    <w:div w:id="375392074">
      <w:bodyDiv w:val="1"/>
      <w:marLeft w:val="0"/>
      <w:marRight w:val="0"/>
      <w:marTop w:val="0"/>
      <w:marBottom w:val="0"/>
      <w:divBdr>
        <w:top w:val="none" w:sz="0" w:space="0" w:color="auto"/>
        <w:left w:val="none" w:sz="0" w:space="0" w:color="auto"/>
        <w:bottom w:val="none" w:sz="0" w:space="0" w:color="auto"/>
        <w:right w:val="none" w:sz="0" w:space="0" w:color="auto"/>
      </w:divBdr>
      <w:divsChild>
        <w:div w:id="91509399">
          <w:marLeft w:val="0"/>
          <w:marRight w:val="0"/>
          <w:marTop w:val="0"/>
          <w:marBottom w:val="0"/>
          <w:divBdr>
            <w:top w:val="none" w:sz="0" w:space="0" w:color="auto"/>
            <w:left w:val="none" w:sz="0" w:space="0" w:color="auto"/>
            <w:bottom w:val="none" w:sz="0" w:space="0" w:color="auto"/>
            <w:right w:val="none" w:sz="0" w:space="0" w:color="auto"/>
          </w:divBdr>
        </w:div>
        <w:div w:id="141847912">
          <w:marLeft w:val="0"/>
          <w:marRight w:val="0"/>
          <w:marTop w:val="0"/>
          <w:marBottom w:val="0"/>
          <w:divBdr>
            <w:top w:val="none" w:sz="0" w:space="0" w:color="auto"/>
            <w:left w:val="none" w:sz="0" w:space="0" w:color="auto"/>
            <w:bottom w:val="none" w:sz="0" w:space="0" w:color="auto"/>
            <w:right w:val="none" w:sz="0" w:space="0" w:color="auto"/>
          </w:divBdr>
        </w:div>
        <w:div w:id="144203666">
          <w:marLeft w:val="0"/>
          <w:marRight w:val="0"/>
          <w:marTop w:val="0"/>
          <w:marBottom w:val="0"/>
          <w:divBdr>
            <w:top w:val="none" w:sz="0" w:space="0" w:color="auto"/>
            <w:left w:val="none" w:sz="0" w:space="0" w:color="auto"/>
            <w:bottom w:val="none" w:sz="0" w:space="0" w:color="auto"/>
            <w:right w:val="none" w:sz="0" w:space="0" w:color="auto"/>
          </w:divBdr>
        </w:div>
        <w:div w:id="189145407">
          <w:marLeft w:val="0"/>
          <w:marRight w:val="0"/>
          <w:marTop w:val="0"/>
          <w:marBottom w:val="0"/>
          <w:divBdr>
            <w:top w:val="none" w:sz="0" w:space="0" w:color="auto"/>
            <w:left w:val="none" w:sz="0" w:space="0" w:color="auto"/>
            <w:bottom w:val="none" w:sz="0" w:space="0" w:color="auto"/>
            <w:right w:val="none" w:sz="0" w:space="0" w:color="auto"/>
          </w:divBdr>
        </w:div>
        <w:div w:id="260380797">
          <w:marLeft w:val="0"/>
          <w:marRight w:val="0"/>
          <w:marTop w:val="0"/>
          <w:marBottom w:val="0"/>
          <w:divBdr>
            <w:top w:val="none" w:sz="0" w:space="0" w:color="auto"/>
            <w:left w:val="none" w:sz="0" w:space="0" w:color="auto"/>
            <w:bottom w:val="none" w:sz="0" w:space="0" w:color="auto"/>
            <w:right w:val="none" w:sz="0" w:space="0" w:color="auto"/>
          </w:divBdr>
        </w:div>
        <w:div w:id="266694996">
          <w:marLeft w:val="0"/>
          <w:marRight w:val="0"/>
          <w:marTop w:val="0"/>
          <w:marBottom w:val="0"/>
          <w:divBdr>
            <w:top w:val="none" w:sz="0" w:space="0" w:color="auto"/>
            <w:left w:val="none" w:sz="0" w:space="0" w:color="auto"/>
            <w:bottom w:val="none" w:sz="0" w:space="0" w:color="auto"/>
            <w:right w:val="none" w:sz="0" w:space="0" w:color="auto"/>
          </w:divBdr>
        </w:div>
        <w:div w:id="443766267">
          <w:marLeft w:val="0"/>
          <w:marRight w:val="0"/>
          <w:marTop w:val="0"/>
          <w:marBottom w:val="0"/>
          <w:divBdr>
            <w:top w:val="none" w:sz="0" w:space="0" w:color="auto"/>
            <w:left w:val="none" w:sz="0" w:space="0" w:color="auto"/>
            <w:bottom w:val="none" w:sz="0" w:space="0" w:color="auto"/>
            <w:right w:val="none" w:sz="0" w:space="0" w:color="auto"/>
          </w:divBdr>
        </w:div>
        <w:div w:id="591816416">
          <w:marLeft w:val="0"/>
          <w:marRight w:val="0"/>
          <w:marTop w:val="0"/>
          <w:marBottom w:val="0"/>
          <w:divBdr>
            <w:top w:val="none" w:sz="0" w:space="0" w:color="auto"/>
            <w:left w:val="none" w:sz="0" w:space="0" w:color="auto"/>
            <w:bottom w:val="none" w:sz="0" w:space="0" w:color="auto"/>
            <w:right w:val="none" w:sz="0" w:space="0" w:color="auto"/>
          </w:divBdr>
        </w:div>
        <w:div w:id="753623737">
          <w:marLeft w:val="0"/>
          <w:marRight w:val="0"/>
          <w:marTop w:val="0"/>
          <w:marBottom w:val="0"/>
          <w:divBdr>
            <w:top w:val="none" w:sz="0" w:space="0" w:color="auto"/>
            <w:left w:val="none" w:sz="0" w:space="0" w:color="auto"/>
            <w:bottom w:val="none" w:sz="0" w:space="0" w:color="auto"/>
            <w:right w:val="none" w:sz="0" w:space="0" w:color="auto"/>
          </w:divBdr>
        </w:div>
        <w:div w:id="862598384">
          <w:marLeft w:val="0"/>
          <w:marRight w:val="0"/>
          <w:marTop w:val="0"/>
          <w:marBottom w:val="0"/>
          <w:divBdr>
            <w:top w:val="none" w:sz="0" w:space="0" w:color="auto"/>
            <w:left w:val="none" w:sz="0" w:space="0" w:color="auto"/>
            <w:bottom w:val="none" w:sz="0" w:space="0" w:color="auto"/>
            <w:right w:val="none" w:sz="0" w:space="0" w:color="auto"/>
          </w:divBdr>
        </w:div>
        <w:div w:id="1023635133">
          <w:marLeft w:val="0"/>
          <w:marRight w:val="0"/>
          <w:marTop w:val="0"/>
          <w:marBottom w:val="0"/>
          <w:divBdr>
            <w:top w:val="none" w:sz="0" w:space="0" w:color="auto"/>
            <w:left w:val="none" w:sz="0" w:space="0" w:color="auto"/>
            <w:bottom w:val="none" w:sz="0" w:space="0" w:color="auto"/>
            <w:right w:val="none" w:sz="0" w:space="0" w:color="auto"/>
          </w:divBdr>
        </w:div>
        <w:div w:id="1027482059">
          <w:marLeft w:val="0"/>
          <w:marRight w:val="0"/>
          <w:marTop w:val="0"/>
          <w:marBottom w:val="0"/>
          <w:divBdr>
            <w:top w:val="none" w:sz="0" w:space="0" w:color="auto"/>
            <w:left w:val="none" w:sz="0" w:space="0" w:color="auto"/>
            <w:bottom w:val="none" w:sz="0" w:space="0" w:color="auto"/>
            <w:right w:val="none" w:sz="0" w:space="0" w:color="auto"/>
          </w:divBdr>
        </w:div>
        <w:div w:id="1259563311">
          <w:marLeft w:val="0"/>
          <w:marRight w:val="0"/>
          <w:marTop w:val="0"/>
          <w:marBottom w:val="0"/>
          <w:divBdr>
            <w:top w:val="none" w:sz="0" w:space="0" w:color="auto"/>
            <w:left w:val="none" w:sz="0" w:space="0" w:color="auto"/>
            <w:bottom w:val="none" w:sz="0" w:space="0" w:color="auto"/>
            <w:right w:val="none" w:sz="0" w:space="0" w:color="auto"/>
          </w:divBdr>
        </w:div>
        <w:div w:id="1273854741">
          <w:marLeft w:val="0"/>
          <w:marRight w:val="0"/>
          <w:marTop w:val="0"/>
          <w:marBottom w:val="0"/>
          <w:divBdr>
            <w:top w:val="none" w:sz="0" w:space="0" w:color="auto"/>
            <w:left w:val="none" w:sz="0" w:space="0" w:color="auto"/>
            <w:bottom w:val="none" w:sz="0" w:space="0" w:color="auto"/>
            <w:right w:val="none" w:sz="0" w:space="0" w:color="auto"/>
          </w:divBdr>
        </w:div>
        <w:div w:id="1291086467">
          <w:marLeft w:val="0"/>
          <w:marRight w:val="0"/>
          <w:marTop w:val="0"/>
          <w:marBottom w:val="0"/>
          <w:divBdr>
            <w:top w:val="none" w:sz="0" w:space="0" w:color="auto"/>
            <w:left w:val="none" w:sz="0" w:space="0" w:color="auto"/>
            <w:bottom w:val="none" w:sz="0" w:space="0" w:color="auto"/>
            <w:right w:val="none" w:sz="0" w:space="0" w:color="auto"/>
          </w:divBdr>
        </w:div>
        <w:div w:id="1296907171">
          <w:marLeft w:val="0"/>
          <w:marRight w:val="0"/>
          <w:marTop w:val="0"/>
          <w:marBottom w:val="0"/>
          <w:divBdr>
            <w:top w:val="none" w:sz="0" w:space="0" w:color="auto"/>
            <w:left w:val="none" w:sz="0" w:space="0" w:color="auto"/>
            <w:bottom w:val="none" w:sz="0" w:space="0" w:color="auto"/>
            <w:right w:val="none" w:sz="0" w:space="0" w:color="auto"/>
          </w:divBdr>
        </w:div>
        <w:div w:id="1300302289">
          <w:marLeft w:val="0"/>
          <w:marRight w:val="0"/>
          <w:marTop w:val="0"/>
          <w:marBottom w:val="0"/>
          <w:divBdr>
            <w:top w:val="none" w:sz="0" w:space="0" w:color="auto"/>
            <w:left w:val="none" w:sz="0" w:space="0" w:color="auto"/>
            <w:bottom w:val="none" w:sz="0" w:space="0" w:color="auto"/>
            <w:right w:val="none" w:sz="0" w:space="0" w:color="auto"/>
          </w:divBdr>
        </w:div>
        <w:div w:id="1335915069">
          <w:marLeft w:val="0"/>
          <w:marRight w:val="0"/>
          <w:marTop w:val="0"/>
          <w:marBottom w:val="0"/>
          <w:divBdr>
            <w:top w:val="none" w:sz="0" w:space="0" w:color="auto"/>
            <w:left w:val="none" w:sz="0" w:space="0" w:color="auto"/>
            <w:bottom w:val="none" w:sz="0" w:space="0" w:color="auto"/>
            <w:right w:val="none" w:sz="0" w:space="0" w:color="auto"/>
          </w:divBdr>
        </w:div>
        <w:div w:id="1419521712">
          <w:marLeft w:val="0"/>
          <w:marRight w:val="0"/>
          <w:marTop w:val="0"/>
          <w:marBottom w:val="0"/>
          <w:divBdr>
            <w:top w:val="none" w:sz="0" w:space="0" w:color="auto"/>
            <w:left w:val="none" w:sz="0" w:space="0" w:color="auto"/>
            <w:bottom w:val="none" w:sz="0" w:space="0" w:color="auto"/>
            <w:right w:val="none" w:sz="0" w:space="0" w:color="auto"/>
          </w:divBdr>
        </w:div>
        <w:div w:id="1422096335">
          <w:marLeft w:val="0"/>
          <w:marRight w:val="0"/>
          <w:marTop w:val="0"/>
          <w:marBottom w:val="0"/>
          <w:divBdr>
            <w:top w:val="none" w:sz="0" w:space="0" w:color="auto"/>
            <w:left w:val="none" w:sz="0" w:space="0" w:color="auto"/>
            <w:bottom w:val="none" w:sz="0" w:space="0" w:color="auto"/>
            <w:right w:val="none" w:sz="0" w:space="0" w:color="auto"/>
          </w:divBdr>
          <w:divsChild>
            <w:div w:id="132794561">
              <w:marLeft w:val="0"/>
              <w:marRight w:val="0"/>
              <w:marTop w:val="0"/>
              <w:marBottom w:val="0"/>
              <w:divBdr>
                <w:top w:val="none" w:sz="0" w:space="0" w:color="auto"/>
                <w:left w:val="none" w:sz="0" w:space="0" w:color="auto"/>
                <w:bottom w:val="none" w:sz="0" w:space="0" w:color="auto"/>
                <w:right w:val="none" w:sz="0" w:space="0" w:color="auto"/>
              </w:divBdr>
            </w:div>
            <w:div w:id="1022173008">
              <w:marLeft w:val="0"/>
              <w:marRight w:val="0"/>
              <w:marTop w:val="0"/>
              <w:marBottom w:val="0"/>
              <w:divBdr>
                <w:top w:val="none" w:sz="0" w:space="0" w:color="auto"/>
                <w:left w:val="none" w:sz="0" w:space="0" w:color="auto"/>
                <w:bottom w:val="none" w:sz="0" w:space="0" w:color="auto"/>
                <w:right w:val="none" w:sz="0" w:space="0" w:color="auto"/>
              </w:divBdr>
            </w:div>
            <w:div w:id="1040785077">
              <w:marLeft w:val="0"/>
              <w:marRight w:val="0"/>
              <w:marTop w:val="0"/>
              <w:marBottom w:val="0"/>
              <w:divBdr>
                <w:top w:val="none" w:sz="0" w:space="0" w:color="auto"/>
                <w:left w:val="none" w:sz="0" w:space="0" w:color="auto"/>
                <w:bottom w:val="none" w:sz="0" w:space="0" w:color="auto"/>
                <w:right w:val="none" w:sz="0" w:space="0" w:color="auto"/>
              </w:divBdr>
            </w:div>
            <w:div w:id="1994529188">
              <w:marLeft w:val="0"/>
              <w:marRight w:val="0"/>
              <w:marTop w:val="0"/>
              <w:marBottom w:val="0"/>
              <w:divBdr>
                <w:top w:val="none" w:sz="0" w:space="0" w:color="auto"/>
                <w:left w:val="none" w:sz="0" w:space="0" w:color="auto"/>
                <w:bottom w:val="none" w:sz="0" w:space="0" w:color="auto"/>
                <w:right w:val="none" w:sz="0" w:space="0" w:color="auto"/>
              </w:divBdr>
            </w:div>
          </w:divsChild>
        </w:div>
        <w:div w:id="1428234746">
          <w:marLeft w:val="0"/>
          <w:marRight w:val="0"/>
          <w:marTop w:val="0"/>
          <w:marBottom w:val="0"/>
          <w:divBdr>
            <w:top w:val="none" w:sz="0" w:space="0" w:color="auto"/>
            <w:left w:val="none" w:sz="0" w:space="0" w:color="auto"/>
            <w:bottom w:val="none" w:sz="0" w:space="0" w:color="auto"/>
            <w:right w:val="none" w:sz="0" w:space="0" w:color="auto"/>
          </w:divBdr>
        </w:div>
        <w:div w:id="1464345802">
          <w:marLeft w:val="0"/>
          <w:marRight w:val="0"/>
          <w:marTop w:val="0"/>
          <w:marBottom w:val="0"/>
          <w:divBdr>
            <w:top w:val="none" w:sz="0" w:space="0" w:color="auto"/>
            <w:left w:val="none" w:sz="0" w:space="0" w:color="auto"/>
            <w:bottom w:val="none" w:sz="0" w:space="0" w:color="auto"/>
            <w:right w:val="none" w:sz="0" w:space="0" w:color="auto"/>
          </w:divBdr>
        </w:div>
        <w:div w:id="1518689138">
          <w:marLeft w:val="0"/>
          <w:marRight w:val="0"/>
          <w:marTop w:val="0"/>
          <w:marBottom w:val="0"/>
          <w:divBdr>
            <w:top w:val="none" w:sz="0" w:space="0" w:color="auto"/>
            <w:left w:val="none" w:sz="0" w:space="0" w:color="auto"/>
            <w:bottom w:val="none" w:sz="0" w:space="0" w:color="auto"/>
            <w:right w:val="none" w:sz="0" w:space="0" w:color="auto"/>
          </w:divBdr>
        </w:div>
        <w:div w:id="1527598988">
          <w:marLeft w:val="0"/>
          <w:marRight w:val="0"/>
          <w:marTop w:val="0"/>
          <w:marBottom w:val="0"/>
          <w:divBdr>
            <w:top w:val="none" w:sz="0" w:space="0" w:color="auto"/>
            <w:left w:val="none" w:sz="0" w:space="0" w:color="auto"/>
            <w:bottom w:val="none" w:sz="0" w:space="0" w:color="auto"/>
            <w:right w:val="none" w:sz="0" w:space="0" w:color="auto"/>
          </w:divBdr>
        </w:div>
        <w:div w:id="1763449291">
          <w:marLeft w:val="0"/>
          <w:marRight w:val="0"/>
          <w:marTop w:val="0"/>
          <w:marBottom w:val="0"/>
          <w:divBdr>
            <w:top w:val="none" w:sz="0" w:space="0" w:color="auto"/>
            <w:left w:val="none" w:sz="0" w:space="0" w:color="auto"/>
            <w:bottom w:val="none" w:sz="0" w:space="0" w:color="auto"/>
            <w:right w:val="none" w:sz="0" w:space="0" w:color="auto"/>
          </w:divBdr>
        </w:div>
        <w:div w:id="1817990749">
          <w:marLeft w:val="0"/>
          <w:marRight w:val="0"/>
          <w:marTop w:val="0"/>
          <w:marBottom w:val="0"/>
          <w:divBdr>
            <w:top w:val="none" w:sz="0" w:space="0" w:color="auto"/>
            <w:left w:val="none" w:sz="0" w:space="0" w:color="auto"/>
            <w:bottom w:val="none" w:sz="0" w:space="0" w:color="auto"/>
            <w:right w:val="none" w:sz="0" w:space="0" w:color="auto"/>
          </w:divBdr>
        </w:div>
        <w:div w:id="1827093071">
          <w:marLeft w:val="0"/>
          <w:marRight w:val="0"/>
          <w:marTop w:val="0"/>
          <w:marBottom w:val="0"/>
          <w:divBdr>
            <w:top w:val="none" w:sz="0" w:space="0" w:color="auto"/>
            <w:left w:val="none" w:sz="0" w:space="0" w:color="auto"/>
            <w:bottom w:val="none" w:sz="0" w:space="0" w:color="auto"/>
            <w:right w:val="none" w:sz="0" w:space="0" w:color="auto"/>
          </w:divBdr>
        </w:div>
        <w:div w:id="1852336995">
          <w:marLeft w:val="0"/>
          <w:marRight w:val="0"/>
          <w:marTop w:val="0"/>
          <w:marBottom w:val="0"/>
          <w:divBdr>
            <w:top w:val="none" w:sz="0" w:space="0" w:color="auto"/>
            <w:left w:val="none" w:sz="0" w:space="0" w:color="auto"/>
            <w:bottom w:val="none" w:sz="0" w:space="0" w:color="auto"/>
            <w:right w:val="none" w:sz="0" w:space="0" w:color="auto"/>
          </w:divBdr>
        </w:div>
        <w:div w:id="1856843017">
          <w:marLeft w:val="0"/>
          <w:marRight w:val="0"/>
          <w:marTop w:val="0"/>
          <w:marBottom w:val="0"/>
          <w:divBdr>
            <w:top w:val="none" w:sz="0" w:space="0" w:color="auto"/>
            <w:left w:val="none" w:sz="0" w:space="0" w:color="auto"/>
            <w:bottom w:val="none" w:sz="0" w:space="0" w:color="auto"/>
            <w:right w:val="none" w:sz="0" w:space="0" w:color="auto"/>
          </w:divBdr>
        </w:div>
        <w:div w:id="1863349869">
          <w:marLeft w:val="0"/>
          <w:marRight w:val="0"/>
          <w:marTop w:val="0"/>
          <w:marBottom w:val="0"/>
          <w:divBdr>
            <w:top w:val="none" w:sz="0" w:space="0" w:color="auto"/>
            <w:left w:val="none" w:sz="0" w:space="0" w:color="auto"/>
            <w:bottom w:val="none" w:sz="0" w:space="0" w:color="auto"/>
            <w:right w:val="none" w:sz="0" w:space="0" w:color="auto"/>
          </w:divBdr>
        </w:div>
        <w:div w:id="1870952643">
          <w:marLeft w:val="0"/>
          <w:marRight w:val="0"/>
          <w:marTop w:val="0"/>
          <w:marBottom w:val="0"/>
          <w:divBdr>
            <w:top w:val="none" w:sz="0" w:space="0" w:color="auto"/>
            <w:left w:val="none" w:sz="0" w:space="0" w:color="auto"/>
            <w:bottom w:val="none" w:sz="0" w:space="0" w:color="auto"/>
            <w:right w:val="none" w:sz="0" w:space="0" w:color="auto"/>
          </w:divBdr>
        </w:div>
        <w:div w:id="1910771840">
          <w:marLeft w:val="0"/>
          <w:marRight w:val="0"/>
          <w:marTop w:val="0"/>
          <w:marBottom w:val="0"/>
          <w:divBdr>
            <w:top w:val="none" w:sz="0" w:space="0" w:color="auto"/>
            <w:left w:val="none" w:sz="0" w:space="0" w:color="auto"/>
            <w:bottom w:val="none" w:sz="0" w:space="0" w:color="auto"/>
            <w:right w:val="none" w:sz="0" w:space="0" w:color="auto"/>
          </w:divBdr>
        </w:div>
        <w:div w:id="1946107824">
          <w:marLeft w:val="0"/>
          <w:marRight w:val="0"/>
          <w:marTop w:val="0"/>
          <w:marBottom w:val="0"/>
          <w:divBdr>
            <w:top w:val="none" w:sz="0" w:space="0" w:color="auto"/>
            <w:left w:val="none" w:sz="0" w:space="0" w:color="auto"/>
            <w:bottom w:val="none" w:sz="0" w:space="0" w:color="auto"/>
            <w:right w:val="none" w:sz="0" w:space="0" w:color="auto"/>
          </w:divBdr>
        </w:div>
        <w:div w:id="1955550103">
          <w:marLeft w:val="0"/>
          <w:marRight w:val="0"/>
          <w:marTop w:val="0"/>
          <w:marBottom w:val="0"/>
          <w:divBdr>
            <w:top w:val="none" w:sz="0" w:space="0" w:color="auto"/>
            <w:left w:val="none" w:sz="0" w:space="0" w:color="auto"/>
            <w:bottom w:val="none" w:sz="0" w:space="0" w:color="auto"/>
            <w:right w:val="none" w:sz="0" w:space="0" w:color="auto"/>
          </w:divBdr>
        </w:div>
        <w:div w:id="2045514466">
          <w:marLeft w:val="0"/>
          <w:marRight w:val="0"/>
          <w:marTop w:val="0"/>
          <w:marBottom w:val="0"/>
          <w:divBdr>
            <w:top w:val="none" w:sz="0" w:space="0" w:color="auto"/>
            <w:left w:val="none" w:sz="0" w:space="0" w:color="auto"/>
            <w:bottom w:val="none" w:sz="0" w:space="0" w:color="auto"/>
            <w:right w:val="none" w:sz="0" w:space="0" w:color="auto"/>
          </w:divBdr>
        </w:div>
        <w:div w:id="2051807707">
          <w:marLeft w:val="0"/>
          <w:marRight w:val="0"/>
          <w:marTop w:val="0"/>
          <w:marBottom w:val="0"/>
          <w:divBdr>
            <w:top w:val="none" w:sz="0" w:space="0" w:color="auto"/>
            <w:left w:val="none" w:sz="0" w:space="0" w:color="auto"/>
            <w:bottom w:val="none" w:sz="0" w:space="0" w:color="auto"/>
            <w:right w:val="none" w:sz="0" w:space="0" w:color="auto"/>
          </w:divBdr>
        </w:div>
        <w:div w:id="2068452189">
          <w:marLeft w:val="0"/>
          <w:marRight w:val="0"/>
          <w:marTop w:val="0"/>
          <w:marBottom w:val="0"/>
          <w:divBdr>
            <w:top w:val="none" w:sz="0" w:space="0" w:color="auto"/>
            <w:left w:val="none" w:sz="0" w:space="0" w:color="auto"/>
            <w:bottom w:val="none" w:sz="0" w:space="0" w:color="auto"/>
            <w:right w:val="none" w:sz="0" w:space="0" w:color="auto"/>
          </w:divBdr>
        </w:div>
        <w:div w:id="2102874563">
          <w:marLeft w:val="0"/>
          <w:marRight w:val="0"/>
          <w:marTop w:val="0"/>
          <w:marBottom w:val="0"/>
          <w:divBdr>
            <w:top w:val="none" w:sz="0" w:space="0" w:color="auto"/>
            <w:left w:val="none" w:sz="0" w:space="0" w:color="auto"/>
            <w:bottom w:val="none" w:sz="0" w:space="0" w:color="auto"/>
            <w:right w:val="none" w:sz="0" w:space="0" w:color="auto"/>
          </w:divBdr>
        </w:div>
        <w:div w:id="2119518713">
          <w:marLeft w:val="0"/>
          <w:marRight w:val="0"/>
          <w:marTop w:val="0"/>
          <w:marBottom w:val="0"/>
          <w:divBdr>
            <w:top w:val="none" w:sz="0" w:space="0" w:color="auto"/>
            <w:left w:val="none" w:sz="0" w:space="0" w:color="auto"/>
            <w:bottom w:val="none" w:sz="0" w:space="0" w:color="auto"/>
            <w:right w:val="none" w:sz="0" w:space="0" w:color="auto"/>
          </w:divBdr>
        </w:div>
      </w:divsChild>
    </w:div>
    <w:div w:id="403450103">
      <w:bodyDiv w:val="1"/>
      <w:marLeft w:val="0"/>
      <w:marRight w:val="0"/>
      <w:marTop w:val="0"/>
      <w:marBottom w:val="0"/>
      <w:divBdr>
        <w:top w:val="none" w:sz="0" w:space="0" w:color="auto"/>
        <w:left w:val="none" w:sz="0" w:space="0" w:color="auto"/>
        <w:bottom w:val="none" w:sz="0" w:space="0" w:color="auto"/>
        <w:right w:val="none" w:sz="0" w:space="0" w:color="auto"/>
      </w:divBdr>
    </w:div>
    <w:div w:id="606667005">
      <w:bodyDiv w:val="1"/>
      <w:marLeft w:val="0"/>
      <w:marRight w:val="0"/>
      <w:marTop w:val="0"/>
      <w:marBottom w:val="0"/>
      <w:divBdr>
        <w:top w:val="none" w:sz="0" w:space="0" w:color="auto"/>
        <w:left w:val="none" w:sz="0" w:space="0" w:color="auto"/>
        <w:bottom w:val="none" w:sz="0" w:space="0" w:color="auto"/>
        <w:right w:val="none" w:sz="0" w:space="0" w:color="auto"/>
      </w:divBdr>
    </w:div>
    <w:div w:id="793403346">
      <w:bodyDiv w:val="1"/>
      <w:marLeft w:val="0"/>
      <w:marRight w:val="0"/>
      <w:marTop w:val="0"/>
      <w:marBottom w:val="0"/>
      <w:divBdr>
        <w:top w:val="none" w:sz="0" w:space="0" w:color="auto"/>
        <w:left w:val="none" w:sz="0" w:space="0" w:color="auto"/>
        <w:bottom w:val="none" w:sz="0" w:space="0" w:color="auto"/>
        <w:right w:val="none" w:sz="0" w:space="0" w:color="auto"/>
      </w:divBdr>
      <w:divsChild>
        <w:div w:id="197132756">
          <w:marLeft w:val="0"/>
          <w:marRight w:val="0"/>
          <w:marTop w:val="0"/>
          <w:marBottom w:val="0"/>
          <w:divBdr>
            <w:top w:val="none" w:sz="0" w:space="0" w:color="auto"/>
            <w:left w:val="none" w:sz="0" w:space="0" w:color="auto"/>
            <w:bottom w:val="none" w:sz="0" w:space="0" w:color="auto"/>
            <w:right w:val="none" w:sz="0" w:space="0" w:color="auto"/>
          </w:divBdr>
        </w:div>
        <w:div w:id="285746631">
          <w:marLeft w:val="0"/>
          <w:marRight w:val="0"/>
          <w:marTop w:val="0"/>
          <w:marBottom w:val="0"/>
          <w:divBdr>
            <w:top w:val="none" w:sz="0" w:space="0" w:color="auto"/>
            <w:left w:val="none" w:sz="0" w:space="0" w:color="auto"/>
            <w:bottom w:val="none" w:sz="0" w:space="0" w:color="auto"/>
            <w:right w:val="none" w:sz="0" w:space="0" w:color="auto"/>
          </w:divBdr>
        </w:div>
        <w:div w:id="313875271">
          <w:marLeft w:val="0"/>
          <w:marRight w:val="0"/>
          <w:marTop w:val="0"/>
          <w:marBottom w:val="0"/>
          <w:divBdr>
            <w:top w:val="none" w:sz="0" w:space="0" w:color="auto"/>
            <w:left w:val="none" w:sz="0" w:space="0" w:color="auto"/>
            <w:bottom w:val="none" w:sz="0" w:space="0" w:color="auto"/>
            <w:right w:val="none" w:sz="0" w:space="0" w:color="auto"/>
          </w:divBdr>
        </w:div>
        <w:div w:id="631060486">
          <w:marLeft w:val="0"/>
          <w:marRight w:val="0"/>
          <w:marTop w:val="0"/>
          <w:marBottom w:val="0"/>
          <w:divBdr>
            <w:top w:val="none" w:sz="0" w:space="0" w:color="auto"/>
            <w:left w:val="none" w:sz="0" w:space="0" w:color="auto"/>
            <w:bottom w:val="none" w:sz="0" w:space="0" w:color="auto"/>
            <w:right w:val="none" w:sz="0" w:space="0" w:color="auto"/>
          </w:divBdr>
        </w:div>
        <w:div w:id="656224270">
          <w:marLeft w:val="0"/>
          <w:marRight w:val="0"/>
          <w:marTop w:val="0"/>
          <w:marBottom w:val="0"/>
          <w:divBdr>
            <w:top w:val="none" w:sz="0" w:space="0" w:color="auto"/>
            <w:left w:val="none" w:sz="0" w:space="0" w:color="auto"/>
            <w:bottom w:val="none" w:sz="0" w:space="0" w:color="auto"/>
            <w:right w:val="none" w:sz="0" w:space="0" w:color="auto"/>
          </w:divBdr>
        </w:div>
        <w:div w:id="901990225">
          <w:marLeft w:val="0"/>
          <w:marRight w:val="0"/>
          <w:marTop w:val="0"/>
          <w:marBottom w:val="0"/>
          <w:divBdr>
            <w:top w:val="none" w:sz="0" w:space="0" w:color="auto"/>
            <w:left w:val="none" w:sz="0" w:space="0" w:color="auto"/>
            <w:bottom w:val="none" w:sz="0" w:space="0" w:color="auto"/>
            <w:right w:val="none" w:sz="0" w:space="0" w:color="auto"/>
          </w:divBdr>
        </w:div>
        <w:div w:id="1136607084">
          <w:marLeft w:val="0"/>
          <w:marRight w:val="0"/>
          <w:marTop w:val="0"/>
          <w:marBottom w:val="0"/>
          <w:divBdr>
            <w:top w:val="none" w:sz="0" w:space="0" w:color="auto"/>
            <w:left w:val="none" w:sz="0" w:space="0" w:color="auto"/>
            <w:bottom w:val="none" w:sz="0" w:space="0" w:color="auto"/>
            <w:right w:val="none" w:sz="0" w:space="0" w:color="auto"/>
          </w:divBdr>
        </w:div>
        <w:div w:id="1301351443">
          <w:marLeft w:val="0"/>
          <w:marRight w:val="0"/>
          <w:marTop w:val="0"/>
          <w:marBottom w:val="0"/>
          <w:divBdr>
            <w:top w:val="none" w:sz="0" w:space="0" w:color="auto"/>
            <w:left w:val="none" w:sz="0" w:space="0" w:color="auto"/>
            <w:bottom w:val="none" w:sz="0" w:space="0" w:color="auto"/>
            <w:right w:val="none" w:sz="0" w:space="0" w:color="auto"/>
          </w:divBdr>
        </w:div>
        <w:div w:id="1314918630">
          <w:marLeft w:val="0"/>
          <w:marRight w:val="0"/>
          <w:marTop w:val="0"/>
          <w:marBottom w:val="0"/>
          <w:divBdr>
            <w:top w:val="none" w:sz="0" w:space="0" w:color="auto"/>
            <w:left w:val="none" w:sz="0" w:space="0" w:color="auto"/>
            <w:bottom w:val="none" w:sz="0" w:space="0" w:color="auto"/>
            <w:right w:val="none" w:sz="0" w:space="0" w:color="auto"/>
          </w:divBdr>
        </w:div>
        <w:div w:id="1355427313">
          <w:marLeft w:val="0"/>
          <w:marRight w:val="0"/>
          <w:marTop w:val="0"/>
          <w:marBottom w:val="0"/>
          <w:divBdr>
            <w:top w:val="none" w:sz="0" w:space="0" w:color="auto"/>
            <w:left w:val="none" w:sz="0" w:space="0" w:color="auto"/>
            <w:bottom w:val="none" w:sz="0" w:space="0" w:color="auto"/>
            <w:right w:val="none" w:sz="0" w:space="0" w:color="auto"/>
          </w:divBdr>
        </w:div>
      </w:divsChild>
    </w:div>
    <w:div w:id="867528119">
      <w:bodyDiv w:val="1"/>
      <w:marLeft w:val="0"/>
      <w:marRight w:val="0"/>
      <w:marTop w:val="0"/>
      <w:marBottom w:val="0"/>
      <w:divBdr>
        <w:top w:val="none" w:sz="0" w:space="0" w:color="auto"/>
        <w:left w:val="none" w:sz="0" w:space="0" w:color="auto"/>
        <w:bottom w:val="none" w:sz="0" w:space="0" w:color="auto"/>
        <w:right w:val="none" w:sz="0" w:space="0" w:color="auto"/>
      </w:divBdr>
      <w:divsChild>
        <w:div w:id="1789087644">
          <w:marLeft w:val="0"/>
          <w:marRight w:val="0"/>
          <w:marTop w:val="0"/>
          <w:marBottom w:val="0"/>
          <w:divBdr>
            <w:top w:val="none" w:sz="0" w:space="0" w:color="auto"/>
            <w:left w:val="none" w:sz="0" w:space="0" w:color="auto"/>
            <w:bottom w:val="none" w:sz="0" w:space="0" w:color="auto"/>
            <w:right w:val="none" w:sz="0" w:space="0" w:color="auto"/>
          </w:divBdr>
        </w:div>
        <w:div w:id="1952323632">
          <w:marLeft w:val="0"/>
          <w:marRight w:val="0"/>
          <w:marTop w:val="0"/>
          <w:marBottom w:val="0"/>
          <w:divBdr>
            <w:top w:val="none" w:sz="0" w:space="0" w:color="auto"/>
            <w:left w:val="none" w:sz="0" w:space="0" w:color="auto"/>
            <w:bottom w:val="none" w:sz="0" w:space="0" w:color="auto"/>
            <w:right w:val="none" w:sz="0" w:space="0" w:color="auto"/>
          </w:divBdr>
        </w:div>
      </w:divsChild>
    </w:div>
    <w:div w:id="915893289">
      <w:bodyDiv w:val="1"/>
      <w:marLeft w:val="0"/>
      <w:marRight w:val="0"/>
      <w:marTop w:val="0"/>
      <w:marBottom w:val="0"/>
      <w:divBdr>
        <w:top w:val="none" w:sz="0" w:space="0" w:color="auto"/>
        <w:left w:val="none" w:sz="0" w:space="0" w:color="auto"/>
        <w:bottom w:val="none" w:sz="0" w:space="0" w:color="auto"/>
        <w:right w:val="none" w:sz="0" w:space="0" w:color="auto"/>
      </w:divBdr>
      <w:divsChild>
        <w:div w:id="315186289">
          <w:marLeft w:val="0"/>
          <w:marRight w:val="0"/>
          <w:marTop w:val="0"/>
          <w:marBottom w:val="0"/>
          <w:divBdr>
            <w:top w:val="none" w:sz="0" w:space="0" w:color="auto"/>
            <w:left w:val="none" w:sz="0" w:space="0" w:color="auto"/>
            <w:bottom w:val="none" w:sz="0" w:space="0" w:color="auto"/>
            <w:right w:val="none" w:sz="0" w:space="0" w:color="auto"/>
          </w:divBdr>
        </w:div>
        <w:div w:id="1235624861">
          <w:marLeft w:val="0"/>
          <w:marRight w:val="0"/>
          <w:marTop w:val="0"/>
          <w:marBottom w:val="0"/>
          <w:divBdr>
            <w:top w:val="none" w:sz="0" w:space="0" w:color="auto"/>
            <w:left w:val="none" w:sz="0" w:space="0" w:color="auto"/>
            <w:bottom w:val="none" w:sz="0" w:space="0" w:color="auto"/>
            <w:right w:val="none" w:sz="0" w:space="0" w:color="auto"/>
          </w:divBdr>
        </w:div>
        <w:div w:id="1627734025">
          <w:marLeft w:val="0"/>
          <w:marRight w:val="0"/>
          <w:marTop w:val="0"/>
          <w:marBottom w:val="0"/>
          <w:divBdr>
            <w:top w:val="none" w:sz="0" w:space="0" w:color="auto"/>
            <w:left w:val="none" w:sz="0" w:space="0" w:color="auto"/>
            <w:bottom w:val="none" w:sz="0" w:space="0" w:color="auto"/>
            <w:right w:val="none" w:sz="0" w:space="0" w:color="auto"/>
          </w:divBdr>
        </w:div>
        <w:div w:id="1806510325">
          <w:marLeft w:val="0"/>
          <w:marRight w:val="0"/>
          <w:marTop w:val="0"/>
          <w:marBottom w:val="0"/>
          <w:divBdr>
            <w:top w:val="none" w:sz="0" w:space="0" w:color="auto"/>
            <w:left w:val="none" w:sz="0" w:space="0" w:color="auto"/>
            <w:bottom w:val="none" w:sz="0" w:space="0" w:color="auto"/>
            <w:right w:val="none" w:sz="0" w:space="0" w:color="auto"/>
          </w:divBdr>
        </w:div>
      </w:divsChild>
    </w:div>
    <w:div w:id="1343436099">
      <w:bodyDiv w:val="1"/>
      <w:marLeft w:val="0"/>
      <w:marRight w:val="0"/>
      <w:marTop w:val="0"/>
      <w:marBottom w:val="0"/>
      <w:divBdr>
        <w:top w:val="none" w:sz="0" w:space="0" w:color="auto"/>
        <w:left w:val="none" w:sz="0" w:space="0" w:color="auto"/>
        <w:bottom w:val="none" w:sz="0" w:space="0" w:color="auto"/>
        <w:right w:val="none" w:sz="0" w:space="0" w:color="auto"/>
      </w:divBdr>
      <w:divsChild>
        <w:div w:id="794251268">
          <w:marLeft w:val="0"/>
          <w:marRight w:val="0"/>
          <w:marTop w:val="0"/>
          <w:marBottom w:val="0"/>
          <w:divBdr>
            <w:top w:val="none" w:sz="0" w:space="0" w:color="auto"/>
            <w:left w:val="none" w:sz="0" w:space="0" w:color="auto"/>
            <w:bottom w:val="none" w:sz="0" w:space="0" w:color="auto"/>
            <w:right w:val="none" w:sz="0" w:space="0" w:color="auto"/>
          </w:divBdr>
        </w:div>
      </w:divsChild>
    </w:div>
    <w:div w:id="1491822885">
      <w:bodyDiv w:val="1"/>
      <w:marLeft w:val="0"/>
      <w:marRight w:val="0"/>
      <w:marTop w:val="0"/>
      <w:marBottom w:val="0"/>
      <w:divBdr>
        <w:top w:val="none" w:sz="0" w:space="0" w:color="auto"/>
        <w:left w:val="none" w:sz="0" w:space="0" w:color="auto"/>
        <w:bottom w:val="none" w:sz="0" w:space="0" w:color="auto"/>
        <w:right w:val="none" w:sz="0" w:space="0" w:color="auto"/>
      </w:divBdr>
      <w:divsChild>
        <w:div w:id="890313272">
          <w:marLeft w:val="0"/>
          <w:marRight w:val="0"/>
          <w:marTop w:val="0"/>
          <w:marBottom w:val="0"/>
          <w:divBdr>
            <w:top w:val="none" w:sz="0" w:space="0" w:color="auto"/>
            <w:left w:val="none" w:sz="0" w:space="0" w:color="auto"/>
            <w:bottom w:val="none" w:sz="0" w:space="0" w:color="auto"/>
            <w:right w:val="none" w:sz="0" w:space="0" w:color="auto"/>
          </w:divBdr>
        </w:div>
        <w:div w:id="1246913908">
          <w:marLeft w:val="0"/>
          <w:marRight w:val="0"/>
          <w:marTop w:val="0"/>
          <w:marBottom w:val="0"/>
          <w:divBdr>
            <w:top w:val="none" w:sz="0" w:space="0" w:color="auto"/>
            <w:left w:val="none" w:sz="0" w:space="0" w:color="auto"/>
            <w:bottom w:val="none" w:sz="0" w:space="0" w:color="auto"/>
            <w:right w:val="none" w:sz="0" w:space="0" w:color="auto"/>
          </w:divBdr>
        </w:div>
      </w:divsChild>
    </w:div>
    <w:div w:id="1536653583">
      <w:bodyDiv w:val="1"/>
      <w:marLeft w:val="0"/>
      <w:marRight w:val="0"/>
      <w:marTop w:val="0"/>
      <w:marBottom w:val="0"/>
      <w:divBdr>
        <w:top w:val="none" w:sz="0" w:space="0" w:color="auto"/>
        <w:left w:val="none" w:sz="0" w:space="0" w:color="auto"/>
        <w:bottom w:val="none" w:sz="0" w:space="0" w:color="auto"/>
        <w:right w:val="none" w:sz="0" w:space="0" w:color="auto"/>
      </w:divBdr>
    </w:div>
    <w:div w:id="1622228238">
      <w:bodyDiv w:val="1"/>
      <w:marLeft w:val="0"/>
      <w:marRight w:val="0"/>
      <w:marTop w:val="0"/>
      <w:marBottom w:val="0"/>
      <w:divBdr>
        <w:top w:val="none" w:sz="0" w:space="0" w:color="auto"/>
        <w:left w:val="none" w:sz="0" w:space="0" w:color="auto"/>
        <w:bottom w:val="none" w:sz="0" w:space="0" w:color="auto"/>
        <w:right w:val="none" w:sz="0" w:space="0" w:color="auto"/>
      </w:divBdr>
      <w:divsChild>
        <w:div w:id="15667319">
          <w:marLeft w:val="0"/>
          <w:marRight w:val="0"/>
          <w:marTop w:val="0"/>
          <w:marBottom w:val="0"/>
          <w:divBdr>
            <w:top w:val="none" w:sz="0" w:space="0" w:color="auto"/>
            <w:left w:val="none" w:sz="0" w:space="0" w:color="auto"/>
            <w:bottom w:val="none" w:sz="0" w:space="0" w:color="auto"/>
            <w:right w:val="none" w:sz="0" w:space="0" w:color="auto"/>
          </w:divBdr>
        </w:div>
        <w:div w:id="667757623">
          <w:marLeft w:val="0"/>
          <w:marRight w:val="0"/>
          <w:marTop w:val="0"/>
          <w:marBottom w:val="0"/>
          <w:divBdr>
            <w:top w:val="none" w:sz="0" w:space="0" w:color="auto"/>
            <w:left w:val="none" w:sz="0" w:space="0" w:color="auto"/>
            <w:bottom w:val="none" w:sz="0" w:space="0" w:color="auto"/>
            <w:right w:val="none" w:sz="0" w:space="0" w:color="auto"/>
          </w:divBdr>
        </w:div>
        <w:div w:id="683896892">
          <w:marLeft w:val="0"/>
          <w:marRight w:val="0"/>
          <w:marTop w:val="0"/>
          <w:marBottom w:val="0"/>
          <w:divBdr>
            <w:top w:val="none" w:sz="0" w:space="0" w:color="auto"/>
            <w:left w:val="none" w:sz="0" w:space="0" w:color="auto"/>
            <w:bottom w:val="none" w:sz="0" w:space="0" w:color="auto"/>
            <w:right w:val="none" w:sz="0" w:space="0" w:color="auto"/>
          </w:divBdr>
        </w:div>
        <w:div w:id="1049955311">
          <w:marLeft w:val="0"/>
          <w:marRight w:val="0"/>
          <w:marTop w:val="0"/>
          <w:marBottom w:val="0"/>
          <w:divBdr>
            <w:top w:val="none" w:sz="0" w:space="0" w:color="auto"/>
            <w:left w:val="none" w:sz="0" w:space="0" w:color="auto"/>
            <w:bottom w:val="none" w:sz="0" w:space="0" w:color="auto"/>
            <w:right w:val="none" w:sz="0" w:space="0" w:color="auto"/>
          </w:divBdr>
        </w:div>
        <w:div w:id="1159464269">
          <w:marLeft w:val="0"/>
          <w:marRight w:val="0"/>
          <w:marTop w:val="0"/>
          <w:marBottom w:val="0"/>
          <w:divBdr>
            <w:top w:val="none" w:sz="0" w:space="0" w:color="auto"/>
            <w:left w:val="none" w:sz="0" w:space="0" w:color="auto"/>
            <w:bottom w:val="none" w:sz="0" w:space="0" w:color="auto"/>
            <w:right w:val="none" w:sz="0" w:space="0" w:color="auto"/>
          </w:divBdr>
        </w:div>
        <w:div w:id="1439713617">
          <w:marLeft w:val="0"/>
          <w:marRight w:val="0"/>
          <w:marTop w:val="0"/>
          <w:marBottom w:val="0"/>
          <w:divBdr>
            <w:top w:val="none" w:sz="0" w:space="0" w:color="auto"/>
            <w:left w:val="none" w:sz="0" w:space="0" w:color="auto"/>
            <w:bottom w:val="none" w:sz="0" w:space="0" w:color="auto"/>
            <w:right w:val="none" w:sz="0" w:space="0" w:color="auto"/>
          </w:divBdr>
        </w:div>
        <w:div w:id="1452017756">
          <w:marLeft w:val="0"/>
          <w:marRight w:val="0"/>
          <w:marTop w:val="0"/>
          <w:marBottom w:val="0"/>
          <w:divBdr>
            <w:top w:val="none" w:sz="0" w:space="0" w:color="auto"/>
            <w:left w:val="none" w:sz="0" w:space="0" w:color="auto"/>
            <w:bottom w:val="none" w:sz="0" w:space="0" w:color="auto"/>
            <w:right w:val="none" w:sz="0" w:space="0" w:color="auto"/>
          </w:divBdr>
        </w:div>
        <w:div w:id="1597863923">
          <w:marLeft w:val="0"/>
          <w:marRight w:val="0"/>
          <w:marTop w:val="0"/>
          <w:marBottom w:val="0"/>
          <w:divBdr>
            <w:top w:val="none" w:sz="0" w:space="0" w:color="auto"/>
            <w:left w:val="none" w:sz="0" w:space="0" w:color="auto"/>
            <w:bottom w:val="none" w:sz="0" w:space="0" w:color="auto"/>
            <w:right w:val="none" w:sz="0" w:space="0" w:color="auto"/>
          </w:divBdr>
        </w:div>
        <w:div w:id="1830245071">
          <w:marLeft w:val="0"/>
          <w:marRight w:val="0"/>
          <w:marTop w:val="0"/>
          <w:marBottom w:val="0"/>
          <w:divBdr>
            <w:top w:val="none" w:sz="0" w:space="0" w:color="auto"/>
            <w:left w:val="none" w:sz="0" w:space="0" w:color="auto"/>
            <w:bottom w:val="none" w:sz="0" w:space="0" w:color="auto"/>
            <w:right w:val="none" w:sz="0" w:space="0" w:color="auto"/>
          </w:divBdr>
        </w:div>
        <w:div w:id="1875998884">
          <w:marLeft w:val="0"/>
          <w:marRight w:val="0"/>
          <w:marTop w:val="0"/>
          <w:marBottom w:val="0"/>
          <w:divBdr>
            <w:top w:val="none" w:sz="0" w:space="0" w:color="auto"/>
            <w:left w:val="none" w:sz="0" w:space="0" w:color="auto"/>
            <w:bottom w:val="none" w:sz="0" w:space="0" w:color="auto"/>
            <w:right w:val="none" w:sz="0" w:space="0" w:color="auto"/>
          </w:divBdr>
        </w:div>
      </w:divsChild>
    </w:div>
    <w:div w:id="1673297066">
      <w:bodyDiv w:val="1"/>
      <w:marLeft w:val="0"/>
      <w:marRight w:val="0"/>
      <w:marTop w:val="0"/>
      <w:marBottom w:val="0"/>
      <w:divBdr>
        <w:top w:val="none" w:sz="0" w:space="0" w:color="auto"/>
        <w:left w:val="none" w:sz="0" w:space="0" w:color="auto"/>
        <w:bottom w:val="none" w:sz="0" w:space="0" w:color="auto"/>
        <w:right w:val="none" w:sz="0" w:space="0" w:color="auto"/>
      </w:divBdr>
      <w:divsChild>
        <w:div w:id="427579135">
          <w:marLeft w:val="0"/>
          <w:marRight w:val="0"/>
          <w:marTop w:val="0"/>
          <w:marBottom w:val="0"/>
          <w:divBdr>
            <w:top w:val="none" w:sz="0" w:space="0" w:color="auto"/>
            <w:left w:val="none" w:sz="0" w:space="0" w:color="auto"/>
            <w:bottom w:val="none" w:sz="0" w:space="0" w:color="auto"/>
            <w:right w:val="none" w:sz="0" w:space="0" w:color="auto"/>
          </w:divBdr>
        </w:div>
        <w:div w:id="652830383">
          <w:marLeft w:val="0"/>
          <w:marRight w:val="0"/>
          <w:marTop w:val="0"/>
          <w:marBottom w:val="0"/>
          <w:divBdr>
            <w:top w:val="none" w:sz="0" w:space="0" w:color="auto"/>
            <w:left w:val="none" w:sz="0" w:space="0" w:color="auto"/>
            <w:bottom w:val="none" w:sz="0" w:space="0" w:color="auto"/>
            <w:right w:val="none" w:sz="0" w:space="0" w:color="auto"/>
          </w:divBdr>
        </w:div>
      </w:divsChild>
    </w:div>
    <w:div w:id="1749183134">
      <w:bodyDiv w:val="1"/>
      <w:marLeft w:val="0"/>
      <w:marRight w:val="0"/>
      <w:marTop w:val="0"/>
      <w:marBottom w:val="0"/>
      <w:divBdr>
        <w:top w:val="none" w:sz="0" w:space="0" w:color="auto"/>
        <w:left w:val="none" w:sz="0" w:space="0" w:color="auto"/>
        <w:bottom w:val="none" w:sz="0" w:space="0" w:color="auto"/>
        <w:right w:val="none" w:sz="0" w:space="0" w:color="auto"/>
      </w:divBdr>
    </w:div>
    <w:div w:id="1753433846">
      <w:bodyDiv w:val="1"/>
      <w:marLeft w:val="0"/>
      <w:marRight w:val="0"/>
      <w:marTop w:val="0"/>
      <w:marBottom w:val="0"/>
      <w:divBdr>
        <w:top w:val="none" w:sz="0" w:space="0" w:color="auto"/>
        <w:left w:val="none" w:sz="0" w:space="0" w:color="auto"/>
        <w:bottom w:val="none" w:sz="0" w:space="0" w:color="auto"/>
        <w:right w:val="none" w:sz="0" w:space="0" w:color="auto"/>
      </w:divBdr>
    </w:div>
    <w:div w:id="1996376948">
      <w:bodyDiv w:val="1"/>
      <w:marLeft w:val="0"/>
      <w:marRight w:val="0"/>
      <w:marTop w:val="0"/>
      <w:marBottom w:val="0"/>
      <w:divBdr>
        <w:top w:val="none" w:sz="0" w:space="0" w:color="auto"/>
        <w:left w:val="none" w:sz="0" w:space="0" w:color="auto"/>
        <w:bottom w:val="none" w:sz="0" w:space="0" w:color="auto"/>
        <w:right w:val="none" w:sz="0" w:space="0" w:color="auto"/>
      </w:divBdr>
      <w:divsChild>
        <w:div w:id="123669280">
          <w:marLeft w:val="0"/>
          <w:marRight w:val="0"/>
          <w:marTop w:val="0"/>
          <w:marBottom w:val="0"/>
          <w:divBdr>
            <w:top w:val="none" w:sz="0" w:space="0" w:color="auto"/>
            <w:left w:val="none" w:sz="0" w:space="0" w:color="auto"/>
            <w:bottom w:val="none" w:sz="0" w:space="0" w:color="auto"/>
            <w:right w:val="none" w:sz="0" w:space="0" w:color="auto"/>
          </w:divBdr>
        </w:div>
        <w:div w:id="213003864">
          <w:marLeft w:val="0"/>
          <w:marRight w:val="0"/>
          <w:marTop w:val="0"/>
          <w:marBottom w:val="0"/>
          <w:divBdr>
            <w:top w:val="none" w:sz="0" w:space="0" w:color="auto"/>
            <w:left w:val="none" w:sz="0" w:space="0" w:color="auto"/>
            <w:bottom w:val="none" w:sz="0" w:space="0" w:color="auto"/>
            <w:right w:val="none" w:sz="0" w:space="0" w:color="auto"/>
          </w:divBdr>
        </w:div>
        <w:div w:id="455947774">
          <w:marLeft w:val="0"/>
          <w:marRight w:val="0"/>
          <w:marTop w:val="0"/>
          <w:marBottom w:val="0"/>
          <w:divBdr>
            <w:top w:val="none" w:sz="0" w:space="0" w:color="auto"/>
            <w:left w:val="none" w:sz="0" w:space="0" w:color="auto"/>
            <w:bottom w:val="none" w:sz="0" w:space="0" w:color="auto"/>
            <w:right w:val="none" w:sz="0" w:space="0" w:color="auto"/>
          </w:divBdr>
        </w:div>
        <w:div w:id="846671922">
          <w:marLeft w:val="0"/>
          <w:marRight w:val="0"/>
          <w:marTop w:val="0"/>
          <w:marBottom w:val="0"/>
          <w:divBdr>
            <w:top w:val="none" w:sz="0" w:space="0" w:color="auto"/>
            <w:left w:val="none" w:sz="0" w:space="0" w:color="auto"/>
            <w:bottom w:val="none" w:sz="0" w:space="0" w:color="auto"/>
            <w:right w:val="none" w:sz="0" w:space="0" w:color="auto"/>
          </w:divBdr>
        </w:div>
        <w:div w:id="1200506098">
          <w:marLeft w:val="0"/>
          <w:marRight w:val="0"/>
          <w:marTop w:val="0"/>
          <w:marBottom w:val="0"/>
          <w:divBdr>
            <w:top w:val="none" w:sz="0" w:space="0" w:color="auto"/>
            <w:left w:val="none" w:sz="0" w:space="0" w:color="auto"/>
            <w:bottom w:val="none" w:sz="0" w:space="0" w:color="auto"/>
            <w:right w:val="none" w:sz="0" w:space="0" w:color="auto"/>
          </w:divBdr>
        </w:div>
        <w:div w:id="1480879658">
          <w:marLeft w:val="0"/>
          <w:marRight w:val="0"/>
          <w:marTop w:val="0"/>
          <w:marBottom w:val="0"/>
          <w:divBdr>
            <w:top w:val="none" w:sz="0" w:space="0" w:color="auto"/>
            <w:left w:val="none" w:sz="0" w:space="0" w:color="auto"/>
            <w:bottom w:val="none" w:sz="0" w:space="0" w:color="auto"/>
            <w:right w:val="none" w:sz="0" w:space="0" w:color="auto"/>
          </w:divBdr>
        </w:div>
        <w:div w:id="1618639310">
          <w:marLeft w:val="0"/>
          <w:marRight w:val="0"/>
          <w:marTop w:val="0"/>
          <w:marBottom w:val="0"/>
          <w:divBdr>
            <w:top w:val="none" w:sz="0" w:space="0" w:color="auto"/>
            <w:left w:val="none" w:sz="0" w:space="0" w:color="auto"/>
            <w:bottom w:val="none" w:sz="0" w:space="0" w:color="auto"/>
            <w:right w:val="none" w:sz="0" w:space="0" w:color="auto"/>
          </w:divBdr>
        </w:div>
        <w:div w:id="1803770579">
          <w:marLeft w:val="0"/>
          <w:marRight w:val="0"/>
          <w:marTop w:val="0"/>
          <w:marBottom w:val="0"/>
          <w:divBdr>
            <w:top w:val="none" w:sz="0" w:space="0" w:color="auto"/>
            <w:left w:val="none" w:sz="0" w:space="0" w:color="auto"/>
            <w:bottom w:val="none" w:sz="0" w:space="0" w:color="auto"/>
            <w:right w:val="none" w:sz="0" w:space="0" w:color="auto"/>
          </w:divBdr>
        </w:div>
        <w:div w:id="1951860855">
          <w:marLeft w:val="0"/>
          <w:marRight w:val="0"/>
          <w:marTop w:val="0"/>
          <w:marBottom w:val="0"/>
          <w:divBdr>
            <w:top w:val="none" w:sz="0" w:space="0" w:color="auto"/>
            <w:left w:val="none" w:sz="0" w:space="0" w:color="auto"/>
            <w:bottom w:val="none" w:sz="0" w:space="0" w:color="auto"/>
            <w:right w:val="none" w:sz="0" w:space="0" w:color="auto"/>
          </w:divBdr>
        </w:div>
        <w:div w:id="1951934608">
          <w:marLeft w:val="0"/>
          <w:marRight w:val="0"/>
          <w:marTop w:val="0"/>
          <w:marBottom w:val="0"/>
          <w:divBdr>
            <w:top w:val="none" w:sz="0" w:space="0" w:color="auto"/>
            <w:left w:val="none" w:sz="0" w:space="0" w:color="auto"/>
            <w:bottom w:val="none" w:sz="0" w:space="0" w:color="auto"/>
            <w:right w:val="none" w:sz="0" w:space="0" w:color="auto"/>
          </w:divBdr>
        </w:div>
      </w:divsChild>
    </w:div>
    <w:div w:id="2050913676">
      <w:bodyDiv w:val="1"/>
      <w:marLeft w:val="0"/>
      <w:marRight w:val="0"/>
      <w:marTop w:val="0"/>
      <w:marBottom w:val="0"/>
      <w:divBdr>
        <w:top w:val="none" w:sz="0" w:space="0" w:color="auto"/>
        <w:left w:val="none" w:sz="0" w:space="0" w:color="auto"/>
        <w:bottom w:val="none" w:sz="0" w:space="0" w:color="auto"/>
        <w:right w:val="none" w:sz="0" w:space="0" w:color="auto"/>
      </w:divBdr>
      <w:divsChild>
        <w:div w:id="363216240">
          <w:marLeft w:val="0"/>
          <w:marRight w:val="0"/>
          <w:marTop w:val="0"/>
          <w:marBottom w:val="0"/>
          <w:divBdr>
            <w:top w:val="none" w:sz="0" w:space="0" w:color="auto"/>
            <w:left w:val="none" w:sz="0" w:space="0" w:color="auto"/>
            <w:bottom w:val="none" w:sz="0" w:space="0" w:color="auto"/>
            <w:right w:val="none" w:sz="0" w:space="0" w:color="auto"/>
          </w:divBdr>
        </w:div>
        <w:div w:id="820385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nnp.bmj.com/site/about/licence.pdf" TargetMode="External"/><Relationship Id="rId10" Type="http://schemas.openxmlformats.org/officeDocument/2006/relationships/hyperlink" Target="http://www.fil.ion.ucl.ac.uk/spm/software/spm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116B-0F4F-B044-9E62-F7CD1EAE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10289</Words>
  <Characters>58649</Characters>
  <Application>Microsoft Macintosh Word</Application>
  <DocSecurity>0</DocSecurity>
  <Lines>488</Lines>
  <Paragraphs>137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68801</CharactersWithSpaces>
  <SharedDoc>false</SharedDoc>
  <HLinks>
    <vt:vector size="6" baseType="variant">
      <vt:variant>
        <vt:i4>5505102</vt:i4>
      </vt:variant>
      <vt:variant>
        <vt:i4>76</vt:i4>
      </vt:variant>
      <vt:variant>
        <vt:i4>0</vt:i4>
      </vt:variant>
      <vt:variant>
        <vt:i4>5</vt:i4>
      </vt:variant>
      <vt:variant>
        <vt:lpwstr>http://www.fil.ion.ucl.ac.uk/spm/software/spm12/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LAMBERT</dc:creator>
  <cp:keywords/>
  <dc:description/>
  <cp:lastModifiedBy>lucia ricciardi</cp:lastModifiedBy>
  <cp:revision>3</cp:revision>
  <dcterms:created xsi:type="dcterms:W3CDTF">2018-02-05T12:47:00Z</dcterms:created>
  <dcterms:modified xsi:type="dcterms:W3CDTF">2018-02-05T12:47:00Z</dcterms:modified>
</cp:coreProperties>
</file>