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1833" w14:textId="0D14B1D2" w:rsidR="00B5093F" w:rsidRPr="00321061" w:rsidRDefault="00321061" w:rsidP="00BC3A02">
      <w:pPr>
        <w:spacing w:after="0" w:line="480" w:lineRule="auto"/>
        <w:jc w:val="both"/>
        <w:rPr>
          <w:rFonts w:ascii="Times New Roman" w:hAnsi="Times New Roman" w:cs="Times New Roman"/>
          <w:b/>
          <w:sz w:val="24"/>
          <w:szCs w:val="24"/>
        </w:rPr>
      </w:pPr>
      <w:bookmarkStart w:id="0" w:name="_GoBack"/>
      <w:bookmarkEnd w:id="0"/>
      <w:r w:rsidRPr="00321061">
        <w:rPr>
          <w:rFonts w:ascii="Times New Roman" w:hAnsi="Times New Roman" w:cs="Times New Roman"/>
          <w:b/>
          <w:sz w:val="24"/>
          <w:szCs w:val="24"/>
        </w:rPr>
        <w:t xml:space="preserve">Influence of poor oral health on physical frailty: </w:t>
      </w:r>
      <w:r w:rsidR="008C5433">
        <w:rPr>
          <w:rFonts w:ascii="Times New Roman" w:hAnsi="Times New Roman" w:cs="Times New Roman"/>
          <w:b/>
          <w:sz w:val="24"/>
          <w:szCs w:val="24"/>
        </w:rPr>
        <w:t xml:space="preserve">a </w:t>
      </w:r>
      <w:r w:rsidRPr="00321061">
        <w:rPr>
          <w:rFonts w:ascii="Times New Roman" w:hAnsi="Times New Roman" w:cs="Times New Roman"/>
          <w:b/>
          <w:sz w:val="24"/>
          <w:szCs w:val="24"/>
        </w:rPr>
        <w:t>population-based cohort study of older British men</w:t>
      </w:r>
    </w:p>
    <w:p w14:paraId="410A8588" w14:textId="02B44191" w:rsidR="00284D85" w:rsidRDefault="00284D85"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Sheena E. Ramsay,</w:t>
      </w:r>
      <w:r w:rsidRPr="00C51FC3">
        <w:rPr>
          <w:rFonts w:ascii="Times New Roman" w:hAnsi="Times New Roman" w:cs="Times New Roman"/>
          <w:sz w:val="24"/>
          <w:szCs w:val="24"/>
          <w:vertAlign w:val="superscript"/>
        </w:rPr>
        <w:t>1</w:t>
      </w:r>
      <w:r w:rsidR="003D18F8">
        <w:rPr>
          <w:rFonts w:ascii="Times New Roman" w:hAnsi="Times New Roman" w:cs="Times New Roman"/>
          <w:sz w:val="24"/>
          <w:szCs w:val="24"/>
          <w:vertAlign w:val="superscript"/>
        </w:rPr>
        <w:t>,2</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PhD; </w:t>
      </w:r>
      <w:r w:rsidRPr="00C51FC3">
        <w:rPr>
          <w:rFonts w:ascii="Times New Roman" w:hAnsi="Times New Roman" w:cs="Times New Roman"/>
          <w:sz w:val="24"/>
          <w:szCs w:val="24"/>
        </w:rPr>
        <w:t>Efstathios Papachristou,</w:t>
      </w:r>
      <w:r w:rsidRPr="00C51FC3">
        <w:rPr>
          <w:rFonts w:ascii="Times New Roman" w:hAnsi="Times New Roman" w:cs="Times New Roman"/>
          <w:sz w:val="24"/>
          <w:szCs w:val="24"/>
          <w:vertAlign w:val="superscript"/>
        </w:rPr>
        <w:t>2</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PhD; </w:t>
      </w:r>
      <w:r w:rsidRPr="00C51FC3">
        <w:rPr>
          <w:rFonts w:ascii="Times New Roman" w:hAnsi="Times New Roman" w:cs="Times New Roman"/>
          <w:sz w:val="24"/>
          <w:szCs w:val="24"/>
        </w:rPr>
        <w:t>Richard G. Watt,</w:t>
      </w:r>
      <w:r w:rsidRPr="00C51FC3">
        <w:rPr>
          <w:rFonts w:ascii="Times New Roman" w:hAnsi="Times New Roman" w:cs="Times New Roman"/>
          <w:sz w:val="24"/>
          <w:szCs w:val="24"/>
          <w:vertAlign w:val="superscript"/>
        </w:rPr>
        <w:t>2</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PhD; </w:t>
      </w:r>
      <w:r w:rsidRPr="00C51FC3">
        <w:rPr>
          <w:rFonts w:ascii="Times New Roman" w:hAnsi="Times New Roman" w:cs="Times New Roman"/>
          <w:sz w:val="24"/>
          <w:szCs w:val="24"/>
        </w:rPr>
        <w:t>Georgios Tsakos,</w:t>
      </w:r>
      <w:r w:rsidRPr="00C51FC3">
        <w:rPr>
          <w:rFonts w:ascii="Times New Roman" w:hAnsi="Times New Roman" w:cs="Times New Roman"/>
          <w:sz w:val="24"/>
          <w:szCs w:val="24"/>
          <w:vertAlign w:val="superscript"/>
        </w:rPr>
        <w:t>2</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PhD; </w:t>
      </w:r>
      <w:r w:rsidRPr="00C51FC3">
        <w:rPr>
          <w:rFonts w:ascii="Times New Roman" w:hAnsi="Times New Roman" w:cs="Times New Roman"/>
          <w:sz w:val="24"/>
          <w:szCs w:val="24"/>
        </w:rPr>
        <w:t>Lucy T. Lennon,</w:t>
      </w:r>
      <w:r w:rsidRPr="00C51FC3">
        <w:rPr>
          <w:rFonts w:ascii="Times New Roman" w:hAnsi="Times New Roman" w:cs="Times New Roman"/>
          <w:sz w:val="24"/>
          <w:szCs w:val="24"/>
          <w:vertAlign w:val="superscript"/>
        </w:rPr>
        <w:t>2</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MSc; </w:t>
      </w:r>
      <w:r w:rsidRPr="00C51FC3">
        <w:rPr>
          <w:rFonts w:ascii="Times New Roman" w:hAnsi="Times New Roman" w:cs="Times New Roman"/>
          <w:sz w:val="24"/>
          <w:szCs w:val="24"/>
        </w:rPr>
        <w:t>A. Olia Papacosta,</w:t>
      </w:r>
      <w:r w:rsidRPr="00C51FC3">
        <w:rPr>
          <w:rFonts w:ascii="Times New Roman" w:hAnsi="Times New Roman" w:cs="Times New Roman"/>
          <w:sz w:val="24"/>
          <w:szCs w:val="24"/>
          <w:vertAlign w:val="superscript"/>
        </w:rPr>
        <w:t xml:space="preserve">2 </w:t>
      </w:r>
      <w:r w:rsidR="006B3AA0">
        <w:rPr>
          <w:rFonts w:ascii="Times New Roman" w:hAnsi="Times New Roman" w:cs="Times New Roman"/>
          <w:sz w:val="24"/>
          <w:szCs w:val="24"/>
        </w:rPr>
        <w:t>MSc; P</w:t>
      </w:r>
      <w:r w:rsidRPr="00C51FC3">
        <w:rPr>
          <w:rFonts w:ascii="Times New Roman" w:hAnsi="Times New Roman" w:cs="Times New Roman"/>
          <w:sz w:val="24"/>
          <w:szCs w:val="24"/>
        </w:rPr>
        <w:t>aula Moynihan,</w:t>
      </w:r>
      <w:r w:rsidR="00E50ABC">
        <w:rPr>
          <w:rFonts w:ascii="Times New Roman" w:hAnsi="Times New Roman" w:cs="Times New Roman"/>
          <w:sz w:val="24"/>
          <w:szCs w:val="24"/>
          <w:vertAlign w:val="superscript"/>
        </w:rPr>
        <w:t>3</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PhD; </w:t>
      </w:r>
      <w:r w:rsidRPr="00C51FC3">
        <w:rPr>
          <w:rFonts w:ascii="Times New Roman" w:hAnsi="Times New Roman" w:cs="Times New Roman"/>
          <w:sz w:val="24"/>
          <w:szCs w:val="24"/>
        </w:rPr>
        <w:t>Avan A. Sayer,</w:t>
      </w:r>
      <w:r w:rsidRPr="00C51FC3">
        <w:rPr>
          <w:rFonts w:ascii="Times New Roman" w:hAnsi="Times New Roman" w:cs="Times New Roman"/>
          <w:sz w:val="24"/>
          <w:szCs w:val="24"/>
          <w:vertAlign w:val="superscript"/>
        </w:rPr>
        <w:t>3</w:t>
      </w:r>
      <w:r w:rsidRPr="00C51FC3">
        <w:rPr>
          <w:rFonts w:ascii="Times New Roman" w:hAnsi="Times New Roman" w:cs="Times New Roman"/>
          <w:sz w:val="24"/>
          <w:szCs w:val="24"/>
        </w:rPr>
        <w:t xml:space="preserve"> </w:t>
      </w:r>
      <w:r w:rsidR="00B555EC">
        <w:rPr>
          <w:rFonts w:ascii="Times New Roman" w:hAnsi="Times New Roman" w:cs="Times New Roman"/>
          <w:sz w:val="24"/>
          <w:szCs w:val="24"/>
        </w:rPr>
        <w:t>PhD</w:t>
      </w:r>
      <w:r w:rsidR="006B3AA0">
        <w:rPr>
          <w:rFonts w:ascii="Times New Roman" w:hAnsi="Times New Roman" w:cs="Times New Roman"/>
          <w:sz w:val="24"/>
          <w:szCs w:val="24"/>
        </w:rPr>
        <w:t xml:space="preserve">; </w:t>
      </w:r>
      <w:r w:rsidRPr="00C51FC3">
        <w:rPr>
          <w:rFonts w:ascii="Times New Roman" w:hAnsi="Times New Roman" w:cs="Times New Roman"/>
          <w:sz w:val="24"/>
          <w:szCs w:val="24"/>
        </w:rPr>
        <w:t>Peter H. Whincup,</w:t>
      </w:r>
      <w:r w:rsidRPr="00C51FC3">
        <w:rPr>
          <w:rFonts w:ascii="Times New Roman" w:hAnsi="Times New Roman" w:cs="Times New Roman"/>
          <w:sz w:val="24"/>
          <w:szCs w:val="24"/>
          <w:vertAlign w:val="superscript"/>
        </w:rPr>
        <w:t>4</w:t>
      </w:r>
      <w:r w:rsidRPr="00C51FC3">
        <w:rPr>
          <w:rFonts w:ascii="Times New Roman" w:hAnsi="Times New Roman" w:cs="Times New Roman"/>
          <w:sz w:val="24"/>
          <w:szCs w:val="24"/>
        </w:rPr>
        <w:t xml:space="preserve"> </w:t>
      </w:r>
      <w:r w:rsidR="006B3AA0">
        <w:rPr>
          <w:rFonts w:ascii="Times New Roman" w:hAnsi="Times New Roman" w:cs="Times New Roman"/>
          <w:sz w:val="24"/>
          <w:szCs w:val="24"/>
        </w:rPr>
        <w:t xml:space="preserve">PhD; </w:t>
      </w:r>
      <w:r w:rsidRPr="00C51FC3">
        <w:rPr>
          <w:rFonts w:ascii="Times New Roman" w:hAnsi="Times New Roman" w:cs="Times New Roman"/>
          <w:sz w:val="24"/>
          <w:szCs w:val="24"/>
        </w:rPr>
        <w:t>S. Goya Wannamethee</w:t>
      </w:r>
      <w:r w:rsidRPr="00C51FC3">
        <w:rPr>
          <w:rFonts w:ascii="Times New Roman" w:hAnsi="Times New Roman" w:cs="Times New Roman"/>
          <w:sz w:val="24"/>
          <w:szCs w:val="24"/>
          <w:vertAlign w:val="superscript"/>
        </w:rPr>
        <w:t>2</w:t>
      </w:r>
      <w:r w:rsidR="006B3AA0">
        <w:rPr>
          <w:rFonts w:ascii="Times New Roman" w:hAnsi="Times New Roman" w:cs="Times New Roman"/>
          <w:sz w:val="24"/>
          <w:szCs w:val="24"/>
        </w:rPr>
        <w:t xml:space="preserve"> PhD</w:t>
      </w:r>
    </w:p>
    <w:p w14:paraId="7BA5EDE9" w14:textId="77777777" w:rsidR="006B3AA0" w:rsidRPr="00C51FC3" w:rsidRDefault="006B3AA0" w:rsidP="00BC3A02">
      <w:pPr>
        <w:spacing w:after="0" w:line="480" w:lineRule="auto"/>
        <w:jc w:val="both"/>
        <w:rPr>
          <w:rFonts w:ascii="Times New Roman" w:hAnsi="Times New Roman" w:cs="Times New Roman"/>
          <w:sz w:val="24"/>
          <w:szCs w:val="24"/>
        </w:rPr>
      </w:pPr>
    </w:p>
    <w:p w14:paraId="4BB18EB8" w14:textId="66E48CAF" w:rsidR="00284D85" w:rsidRPr="00C51FC3" w:rsidRDefault="00284D85"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1. Institute of Health &amp; Society, Newcastle University, Newcastle upon Tyne, United Kingdom.</w:t>
      </w:r>
    </w:p>
    <w:p w14:paraId="75BCFA4A" w14:textId="77777777" w:rsidR="00284D85" w:rsidRPr="00C51FC3" w:rsidRDefault="00284D85"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2. Institute of Epidemiology and Health Care, UCL, London, United Kingdom.</w:t>
      </w:r>
    </w:p>
    <w:p w14:paraId="43729A6A" w14:textId="6CCBA227" w:rsidR="00E50ABC" w:rsidRDefault="00284D85"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3. </w:t>
      </w:r>
      <w:r w:rsidR="00E50ABC">
        <w:rPr>
          <w:rFonts w:ascii="Times New Roman" w:hAnsi="Times New Roman" w:cs="Times New Roman"/>
          <w:sz w:val="24"/>
          <w:szCs w:val="24"/>
        </w:rPr>
        <w:t>Centre for Oral Health Research &amp; School of Dental Sciences, Newcastle University, Newcastle Upon Tyne, United Kingdom</w:t>
      </w:r>
    </w:p>
    <w:p w14:paraId="6DDAD3BA" w14:textId="09EBD80B" w:rsidR="00284D85" w:rsidRPr="00C51FC3" w:rsidRDefault="00E50ABC" w:rsidP="00BC3A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84D85" w:rsidRPr="00C51FC3">
        <w:rPr>
          <w:rFonts w:ascii="Times New Roman" w:hAnsi="Times New Roman" w:cs="Times New Roman"/>
          <w:sz w:val="24"/>
          <w:szCs w:val="24"/>
        </w:rPr>
        <w:t xml:space="preserve">Institute of Neurology, Newcastle University, Newcastle upon Tyne, United Kingdom. </w:t>
      </w:r>
    </w:p>
    <w:p w14:paraId="7EF987AB" w14:textId="2498FD90" w:rsidR="00284D85" w:rsidRPr="00C51FC3" w:rsidRDefault="00E50ABC" w:rsidP="00BC3A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284D85" w:rsidRPr="00C51FC3">
        <w:rPr>
          <w:rFonts w:ascii="Times New Roman" w:hAnsi="Times New Roman" w:cs="Times New Roman"/>
          <w:sz w:val="24"/>
          <w:szCs w:val="24"/>
        </w:rPr>
        <w:t>. Population Health Research Institute, St George’s University of London, London, United Kingdom.</w:t>
      </w:r>
    </w:p>
    <w:p w14:paraId="45D6AA20" w14:textId="77777777" w:rsidR="00284D85" w:rsidRPr="00C51FC3" w:rsidRDefault="00284D85" w:rsidP="00BC3A02">
      <w:pPr>
        <w:spacing w:after="0" w:line="480" w:lineRule="auto"/>
        <w:jc w:val="both"/>
        <w:rPr>
          <w:rFonts w:ascii="Times New Roman" w:hAnsi="Times New Roman" w:cs="Times New Roman"/>
          <w:sz w:val="24"/>
          <w:szCs w:val="24"/>
        </w:rPr>
      </w:pPr>
    </w:p>
    <w:p w14:paraId="574962F8" w14:textId="178B830A" w:rsidR="00284D85" w:rsidRPr="00C51FC3" w:rsidRDefault="0086706C" w:rsidP="00BC3A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284D85" w:rsidRPr="00C51FC3">
        <w:rPr>
          <w:rFonts w:ascii="Times New Roman" w:hAnsi="Times New Roman" w:cs="Times New Roman"/>
          <w:sz w:val="24"/>
          <w:szCs w:val="24"/>
        </w:rPr>
        <w:t>Corresponding author:</w:t>
      </w:r>
    </w:p>
    <w:p w14:paraId="356699AA" w14:textId="77777777" w:rsidR="00284D85" w:rsidRPr="00C51FC3" w:rsidRDefault="00284D85"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Sheena E. Ramsay, Institute of Health &amp; Society, Newcastle University, The Baddiley-Clark Building, Richardson Road, Newcastle upon Tyne NE2 4AX, United Kingdom</w:t>
      </w:r>
    </w:p>
    <w:p w14:paraId="3C21D2DE" w14:textId="77777777" w:rsidR="00284D85" w:rsidRPr="00C51FC3" w:rsidRDefault="00284D85"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Email: sheena.ramsay@newcastle.ac.uk</w:t>
      </w:r>
    </w:p>
    <w:p w14:paraId="78A36CC1" w14:textId="77777777" w:rsidR="00284D85" w:rsidRDefault="00284D85" w:rsidP="00BC3A02">
      <w:pPr>
        <w:spacing w:after="0" w:line="480" w:lineRule="auto"/>
        <w:jc w:val="both"/>
        <w:rPr>
          <w:rFonts w:ascii="Times New Roman" w:hAnsi="Times New Roman" w:cs="Times New Roman"/>
          <w:sz w:val="24"/>
          <w:szCs w:val="24"/>
        </w:rPr>
      </w:pPr>
    </w:p>
    <w:p w14:paraId="1533538B" w14:textId="77777777" w:rsidR="00A17062" w:rsidRDefault="00A17062" w:rsidP="00A17062">
      <w:pPr>
        <w:spacing w:after="0" w:line="480" w:lineRule="auto"/>
        <w:jc w:val="both"/>
        <w:rPr>
          <w:rFonts w:ascii="Times New Roman" w:hAnsi="Times New Roman" w:cs="Times New Roman"/>
          <w:sz w:val="24"/>
          <w:szCs w:val="24"/>
        </w:rPr>
      </w:pPr>
      <w:r w:rsidRPr="00E64492">
        <w:rPr>
          <w:rFonts w:ascii="Times New Roman" w:hAnsi="Times New Roman" w:cs="Times New Roman"/>
          <w:b/>
          <w:sz w:val="24"/>
          <w:szCs w:val="24"/>
        </w:rPr>
        <w:t>Running title:</w:t>
      </w:r>
      <w:r w:rsidRPr="001944A7">
        <w:rPr>
          <w:rFonts w:ascii="Times New Roman" w:hAnsi="Times New Roman" w:cs="Times New Roman"/>
          <w:sz w:val="24"/>
          <w:szCs w:val="24"/>
        </w:rPr>
        <w:t xml:space="preserve"> Influence of poor oral health on physical frailty.</w:t>
      </w:r>
    </w:p>
    <w:p w14:paraId="79FD0C56" w14:textId="77777777" w:rsidR="00B555EC" w:rsidRDefault="00B555EC" w:rsidP="00A17062">
      <w:pPr>
        <w:spacing w:after="0" w:line="480" w:lineRule="auto"/>
        <w:jc w:val="both"/>
        <w:rPr>
          <w:rFonts w:ascii="Times New Roman" w:hAnsi="Times New Roman" w:cs="Times New Roman"/>
          <w:sz w:val="24"/>
          <w:szCs w:val="24"/>
        </w:rPr>
      </w:pPr>
    </w:p>
    <w:p w14:paraId="6AB57FCF" w14:textId="4FF505EF" w:rsidR="00E64492" w:rsidRPr="00E64492" w:rsidRDefault="00E64492" w:rsidP="00A17062">
      <w:pPr>
        <w:spacing w:after="0" w:line="480" w:lineRule="auto"/>
        <w:jc w:val="both"/>
        <w:rPr>
          <w:rFonts w:ascii="Times New Roman" w:hAnsi="Times New Roman" w:cs="Times New Roman"/>
          <w:b/>
          <w:sz w:val="24"/>
          <w:szCs w:val="24"/>
        </w:rPr>
      </w:pPr>
      <w:r w:rsidRPr="00E64492">
        <w:rPr>
          <w:rFonts w:ascii="Times New Roman" w:hAnsi="Times New Roman" w:cs="Times New Roman"/>
          <w:b/>
          <w:sz w:val="24"/>
          <w:szCs w:val="24"/>
        </w:rPr>
        <w:t>Impact statement:</w:t>
      </w:r>
    </w:p>
    <w:p w14:paraId="1644DAAE" w14:textId="1113A75D" w:rsidR="007720FE" w:rsidRPr="007720FE" w:rsidRDefault="00E64492" w:rsidP="007720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We certify that this paper presents novel </w:t>
      </w:r>
      <w:r w:rsidR="00B555EC">
        <w:rPr>
          <w:rFonts w:ascii="Times New Roman" w:hAnsi="Times New Roman" w:cs="Times New Roman"/>
          <w:sz w:val="24"/>
          <w:szCs w:val="24"/>
        </w:rPr>
        <w:t>investigations</w:t>
      </w:r>
      <w:r>
        <w:rPr>
          <w:rFonts w:ascii="Times New Roman" w:hAnsi="Times New Roman" w:cs="Times New Roman"/>
          <w:sz w:val="24"/>
          <w:szCs w:val="24"/>
        </w:rPr>
        <w:t xml:space="preserve"> on longitudinal associations between a range of oral health measures and incident frailty. Only one previous study in a smaller sample has recently presented similar </w:t>
      </w:r>
      <w:r w:rsidR="007720FE" w:rsidRPr="007720FE">
        <w:rPr>
          <w:rFonts w:ascii="Times New Roman" w:hAnsi="Times New Roman" w:cs="Times New Roman"/>
          <w:sz w:val="24"/>
          <w:szCs w:val="24"/>
        </w:rPr>
        <w:t>research</w:t>
      </w:r>
      <w:r>
        <w:rPr>
          <w:rFonts w:ascii="Times New Roman" w:hAnsi="Times New Roman" w:cs="Times New Roman"/>
          <w:sz w:val="24"/>
          <w:szCs w:val="24"/>
        </w:rPr>
        <w:t xml:space="preserve"> (</w:t>
      </w:r>
      <w:r w:rsidR="00036B2B" w:rsidRPr="00036B2B">
        <w:rPr>
          <w:rFonts w:ascii="Times New Roman" w:hAnsi="Times New Roman" w:cs="Times New Roman"/>
          <w:sz w:val="24"/>
          <w:szCs w:val="24"/>
        </w:rPr>
        <w:t xml:space="preserve">(Castrejón-Pérez RC, et al 2017, </w:t>
      </w:r>
      <w:r w:rsidR="00036B2B" w:rsidRPr="00036B2B">
        <w:rPr>
          <w:rFonts w:ascii="Times New Roman" w:hAnsi="Times New Roman" w:cs="Times New Roman"/>
          <w:i/>
          <w:sz w:val="24"/>
          <w:szCs w:val="24"/>
        </w:rPr>
        <w:t>Journal of Gerontology: Medical Sciences</w:t>
      </w:r>
      <w:r w:rsidR="00036B2B" w:rsidRPr="00036B2B">
        <w:rPr>
          <w:rFonts w:ascii="Times New Roman" w:hAnsi="Times New Roman" w:cs="Times New Roman"/>
          <w:sz w:val="24"/>
          <w:szCs w:val="24"/>
        </w:rPr>
        <w:t>).</w:t>
      </w:r>
      <w:r w:rsidR="00036B2B">
        <w:rPr>
          <w:rFonts w:ascii="Times New Roman" w:hAnsi="Times New Roman" w:cs="Times New Roman"/>
          <w:sz w:val="24"/>
          <w:szCs w:val="24"/>
        </w:rPr>
        <w:t xml:space="preserve"> </w:t>
      </w:r>
    </w:p>
    <w:p w14:paraId="6A86050C" w14:textId="04848753" w:rsidR="007720FE" w:rsidRDefault="00036B2B" w:rsidP="007720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720FE" w:rsidRPr="007720FE">
        <w:rPr>
          <w:rFonts w:ascii="Times New Roman" w:hAnsi="Times New Roman" w:cs="Times New Roman"/>
          <w:sz w:val="24"/>
          <w:szCs w:val="24"/>
        </w:rPr>
        <w:t>The potential impact of this research on clinical care or health policy</w:t>
      </w:r>
      <w:r w:rsidR="00211731">
        <w:rPr>
          <w:rFonts w:ascii="Times New Roman" w:hAnsi="Times New Roman" w:cs="Times New Roman"/>
          <w:sz w:val="24"/>
          <w:szCs w:val="24"/>
        </w:rPr>
        <w:t xml:space="preserve"> includes the following:</w:t>
      </w:r>
    </w:p>
    <w:p w14:paraId="37DF1710" w14:textId="79804C50" w:rsidR="00211731" w:rsidRDefault="00211731" w:rsidP="007720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AE196E">
        <w:rPr>
          <w:rFonts w:ascii="Times New Roman" w:hAnsi="Times New Roman" w:cs="Times New Roman"/>
          <w:sz w:val="24"/>
          <w:szCs w:val="24"/>
        </w:rPr>
        <w:t>T</w:t>
      </w:r>
      <w:r>
        <w:rPr>
          <w:rFonts w:ascii="Times New Roman" w:hAnsi="Times New Roman" w:cs="Times New Roman"/>
          <w:sz w:val="24"/>
          <w:szCs w:val="24"/>
        </w:rPr>
        <w:t>he</w:t>
      </w:r>
      <w:r w:rsidRPr="00C51FC3">
        <w:rPr>
          <w:rFonts w:ascii="Times New Roman" w:hAnsi="Times New Roman" w:cs="Times New Roman"/>
          <w:sz w:val="24"/>
          <w:szCs w:val="24"/>
        </w:rPr>
        <w:t xml:space="preserve"> identification and management of poor oral health in older people could be important in preventing frailty.</w:t>
      </w:r>
    </w:p>
    <w:p w14:paraId="655D0105" w14:textId="2733C72B" w:rsidR="00211731" w:rsidRDefault="00211731" w:rsidP="00AE19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AE196E" w:rsidRPr="00C51FC3">
        <w:rPr>
          <w:rFonts w:ascii="Times New Roman" w:hAnsi="Times New Roman" w:cs="Times New Roman"/>
          <w:sz w:val="24"/>
          <w:szCs w:val="24"/>
        </w:rPr>
        <w:t xml:space="preserve">Markers of poor oral health </w:t>
      </w:r>
      <w:r w:rsidR="00AE196E">
        <w:rPr>
          <w:rFonts w:ascii="Times New Roman" w:hAnsi="Times New Roman" w:cs="Times New Roman"/>
          <w:sz w:val="24"/>
          <w:szCs w:val="24"/>
        </w:rPr>
        <w:t xml:space="preserve">such as </w:t>
      </w:r>
      <w:r w:rsidR="00AE196E" w:rsidRPr="00C51FC3">
        <w:rPr>
          <w:rFonts w:ascii="Times New Roman" w:hAnsi="Times New Roman" w:cs="Times New Roman"/>
          <w:sz w:val="24"/>
          <w:szCs w:val="24"/>
        </w:rPr>
        <w:t>dry mouth or accumulation of oral health problems could be powerful markers and predictors of frailty in older people.</w:t>
      </w:r>
      <w:r w:rsidR="00AE196E">
        <w:rPr>
          <w:rFonts w:ascii="Times New Roman" w:hAnsi="Times New Roman" w:cs="Times New Roman"/>
          <w:sz w:val="24"/>
          <w:szCs w:val="24"/>
        </w:rPr>
        <w:t xml:space="preserve"> </w:t>
      </w:r>
    </w:p>
    <w:p w14:paraId="4FC215AD" w14:textId="3A086843" w:rsidR="00AE196E" w:rsidRPr="007720FE" w:rsidRDefault="00AE196E" w:rsidP="00AE19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C51FC3">
        <w:rPr>
          <w:rFonts w:ascii="Times New Roman" w:hAnsi="Times New Roman" w:cs="Times New Roman"/>
          <w:sz w:val="24"/>
          <w:szCs w:val="24"/>
        </w:rPr>
        <w:t>Poor oral health could be potentially important as a modifiable risk factor for frailty</w:t>
      </w:r>
      <w:r>
        <w:rPr>
          <w:rFonts w:ascii="Times New Roman" w:hAnsi="Times New Roman" w:cs="Times New Roman"/>
          <w:sz w:val="24"/>
          <w:szCs w:val="24"/>
        </w:rPr>
        <w:t>.</w:t>
      </w:r>
    </w:p>
    <w:p w14:paraId="5CCBD6B6" w14:textId="77777777" w:rsidR="00A17062" w:rsidRDefault="00A17062" w:rsidP="00BC3A02">
      <w:pPr>
        <w:spacing w:after="0" w:line="480" w:lineRule="auto"/>
        <w:jc w:val="both"/>
        <w:rPr>
          <w:rFonts w:ascii="Times New Roman" w:hAnsi="Times New Roman" w:cs="Times New Roman"/>
          <w:sz w:val="24"/>
          <w:szCs w:val="24"/>
        </w:rPr>
      </w:pPr>
    </w:p>
    <w:p w14:paraId="6F94A522" w14:textId="77777777" w:rsidR="00B555EC" w:rsidRDefault="00B555EC" w:rsidP="00BC3A02">
      <w:pPr>
        <w:spacing w:after="0" w:line="480" w:lineRule="auto"/>
        <w:jc w:val="both"/>
        <w:rPr>
          <w:rFonts w:ascii="Times New Roman" w:hAnsi="Times New Roman" w:cs="Times New Roman"/>
          <w:sz w:val="24"/>
          <w:szCs w:val="24"/>
        </w:rPr>
      </w:pPr>
    </w:p>
    <w:p w14:paraId="348FFE8A" w14:textId="77777777" w:rsidR="00B555EC" w:rsidRDefault="00B555EC" w:rsidP="00BC3A02">
      <w:pPr>
        <w:spacing w:after="0" w:line="480" w:lineRule="auto"/>
        <w:jc w:val="both"/>
        <w:rPr>
          <w:rFonts w:ascii="Times New Roman" w:hAnsi="Times New Roman" w:cs="Times New Roman"/>
          <w:sz w:val="24"/>
          <w:szCs w:val="24"/>
        </w:rPr>
      </w:pPr>
    </w:p>
    <w:p w14:paraId="34E51B4E" w14:textId="77777777" w:rsidR="00122B3E" w:rsidRDefault="00122B3E" w:rsidP="00BC3A02">
      <w:pPr>
        <w:spacing w:after="0" w:line="480" w:lineRule="auto"/>
        <w:jc w:val="both"/>
        <w:rPr>
          <w:rFonts w:ascii="Times New Roman" w:hAnsi="Times New Roman" w:cs="Times New Roman"/>
          <w:sz w:val="24"/>
          <w:szCs w:val="24"/>
        </w:rPr>
      </w:pPr>
    </w:p>
    <w:p w14:paraId="54555DE5" w14:textId="77777777" w:rsidR="00122B3E" w:rsidRDefault="00122B3E" w:rsidP="00BC3A02">
      <w:pPr>
        <w:spacing w:after="0" w:line="480" w:lineRule="auto"/>
        <w:jc w:val="both"/>
        <w:rPr>
          <w:rFonts w:ascii="Times New Roman" w:hAnsi="Times New Roman" w:cs="Times New Roman"/>
          <w:sz w:val="24"/>
          <w:szCs w:val="24"/>
        </w:rPr>
      </w:pPr>
    </w:p>
    <w:p w14:paraId="69FFFCDF" w14:textId="77777777" w:rsidR="00122B3E" w:rsidRDefault="00122B3E" w:rsidP="00BC3A02">
      <w:pPr>
        <w:spacing w:after="0" w:line="480" w:lineRule="auto"/>
        <w:jc w:val="both"/>
        <w:rPr>
          <w:rFonts w:ascii="Times New Roman" w:hAnsi="Times New Roman" w:cs="Times New Roman"/>
          <w:sz w:val="24"/>
          <w:szCs w:val="24"/>
        </w:rPr>
      </w:pPr>
    </w:p>
    <w:p w14:paraId="1C94D952" w14:textId="77777777" w:rsidR="00122B3E" w:rsidRDefault="00122B3E" w:rsidP="00BC3A02">
      <w:pPr>
        <w:spacing w:after="0" w:line="480" w:lineRule="auto"/>
        <w:jc w:val="both"/>
        <w:rPr>
          <w:rFonts w:ascii="Times New Roman" w:hAnsi="Times New Roman" w:cs="Times New Roman"/>
          <w:sz w:val="24"/>
          <w:szCs w:val="24"/>
        </w:rPr>
      </w:pPr>
    </w:p>
    <w:p w14:paraId="1561DE42" w14:textId="77777777" w:rsidR="00122B3E" w:rsidRDefault="00122B3E" w:rsidP="00BC3A02">
      <w:pPr>
        <w:spacing w:after="0" w:line="480" w:lineRule="auto"/>
        <w:jc w:val="both"/>
        <w:rPr>
          <w:rFonts w:ascii="Times New Roman" w:hAnsi="Times New Roman" w:cs="Times New Roman"/>
          <w:sz w:val="24"/>
          <w:szCs w:val="24"/>
        </w:rPr>
      </w:pPr>
    </w:p>
    <w:p w14:paraId="669837AE" w14:textId="77777777" w:rsidR="00122B3E" w:rsidRDefault="00122B3E" w:rsidP="00BC3A02">
      <w:pPr>
        <w:spacing w:after="0" w:line="480" w:lineRule="auto"/>
        <w:jc w:val="both"/>
        <w:rPr>
          <w:rFonts w:ascii="Times New Roman" w:hAnsi="Times New Roman" w:cs="Times New Roman"/>
          <w:sz w:val="24"/>
          <w:szCs w:val="24"/>
        </w:rPr>
      </w:pPr>
    </w:p>
    <w:p w14:paraId="789D06C4" w14:textId="77777777" w:rsidR="00122B3E" w:rsidRDefault="00122B3E" w:rsidP="00BC3A02">
      <w:pPr>
        <w:spacing w:after="0" w:line="480" w:lineRule="auto"/>
        <w:jc w:val="both"/>
        <w:rPr>
          <w:rFonts w:ascii="Times New Roman" w:hAnsi="Times New Roman" w:cs="Times New Roman"/>
          <w:sz w:val="24"/>
          <w:szCs w:val="24"/>
        </w:rPr>
      </w:pPr>
    </w:p>
    <w:p w14:paraId="3B19975F" w14:textId="77777777" w:rsidR="00122B3E" w:rsidRDefault="00122B3E" w:rsidP="00BC3A02">
      <w:pPr>
        <w:spacing w:after="0" w:line="480" w:lineRule="auto"/>
        <w:jc w:val="both"/>
        <w:rPr>
          <w:rFonts w:ascii="Times New Roman" w:hAnsi="Times New Roman" w:cs="Times New Roman"/>
          <w:sz w:val="24"/>
          <w:szCs w:val="24"/>
        </w:rPr>
      </w:pPr>
    </w:p>
    <w:p w14:paraId="5FD0EF40" w14:textId="77777777" w:rsidR="00122B3E" w:rsidRDefault="00122B3E" w:rsidP="00BC3A02">
      <w:pPr>
        <w:spacing w:after="0" w:line="480" w:lineRule="auto"/>
        <w:jc w:val="both"/>
        <w:rPr>
          <w:rFonts w:ascii="Times New Roman" w:hAnsi="Times New Roman" w:cs="Times New Roman"/>
          <w:sz w:val="24"/>
          <w:szCs w:val="24"/>
        </w:rPr>
      </w:pPr>
    </w:p>
    <w:p w14:paraId="6D775EFC" w14:textId="77777777" w:rsidR="00122B3E" w:rsidRDefault="00122B3E" w:rsidP="00BC3A02">
      <w:pPr>
        <w:spacing w:after="0" w:line="480" w:lineRule="auto"/>
        <w:jc w:val="both"/>
        <w:rPr>
          <w:rFonts w:ascii="Times New Roman" w:hAnsi="Times New Roman" w:cs="Times New Roman"/>
          <w:sz w:val="24"/>
          <w:szCs w:val="24"/>
        </w:rPr>
      </w:pPr>
    </w:p>
    <w:p w14:paraId="1783E99A" w14:textId="77777777" w:rsidR="00122B3E" w:rsidRDefault="00122B3E" w:rsidP="00BC3A02">
      <w:pPr>
        <w:spacing w:after="0" w:line="480" w:lineRule="auto"/>
        <w:jc w:val="both"/>
        <w:rPr>
          <w:rFonts w:ascii="Times New Roman" w:hAnsi="Times New Roman" w:cs="Times New Roman"/>
          <w:sz w:val="24"/>
          <w:szCs w:val="24"/>
        </w:rPr>
      </w:pPr>
    </w:p>
    <w:p w14:paraId="3AA57CC2" w14:textId="77777777" w:rsidR="00122B3E" w:rsidRDefault="00122B3E" w:rsidP="00BC3A02">
      <w:pPr>
        <w:spacing w:after="0" w:line="480" w:lineRule="auto"/>
        <w:jc w:val="both"/>
        <w:rPr>
          <w:rFonts w:ascii="Times New Roman" w:hAnsi="Times New Roman" w:cs="Times New Roman"/>
          <w:sz w:val="24"/>
          <w:szCs w:val="24"/>
        </w:rPr>
      </w:pPr>
    </w:p>
    <w:p w14:paraId="79AFE0B6" w14:textId="77777777" w:rsidR="00122B3E" w:rsidRDefault="00122B3E" w:rsidP="00BC3A02">
      <w:pPr>
        <w:spacing w:after="0" w:line="480" w:lineRule="auto"/>
        <w:jc w:val="both"/>
        <w:rPr>
          <w:rFonts w:ascii="Times New Roman" w:hAnsi="Times New Roman" w:cs="Times New Roman"/>
          <w:sz w:val="24"/>
          <w:szCs w:val="24"/>
        </w:rPr>
      </w:pPr>
    </w:p>
    <w:p w14:paraId="6B4C95D5" w14:textId="77777777" w:rsidR="00122B3E" w:rsidRDefault="00122B3E" w:rsidP="00BC3A02">
      <w:pPr>
        <w:spacing w:after="0" w:line="480" w:lineRule="auto"/>
        <w:jc w:val="both"/>
        <w:rPr>
          <w:rFonts w:ascii="Times New Roman" w:hAnsi="Times New Roman" w:cs="Times New Roman"/>
          <w:sz w:val="24"/>
          <w:szCs w:val="24"/>
        </w:rPr>
      </w:pPr>
    </w:p>
    <w:p w14:paraId="741D05FC" w14:textId="77777777" w:rsidR="00122B3E" w:rsidRDefault="00122B3E" w:rsidP="00BC3A02">
      <w:pPr>
        <w:spacing w:after="0" w:line="480" w:lineRule="auto"/>
        <w:jc w:val="both"/>
        <w:rPr>
          <w:rFonts w:ascii="Times New Roman" w:hAnsi="Times New Roman" w:cs="Times New Roman"/>
          <w:sz w:val="24"/>
          <w:szCs w:val="24"/>
        </w:rPr>
      </w:pPr>
    </w:p>
    <w:p w14:paraId="1324D146" w14:textId="77777777" w:rsidR="00B555EC" w:rsidRDefault="00B555EC" w:rsidP="00BC3A02">
      <w:pPr>
        <w:spacing w:after="0" w:line="480" w:lineRule="auto"/>
        <w:jc w:val="both"/>
        <w:rPr>
          <w:rFonts w:ascii="Times New Roman" w:hAnsi="Times New Roman" w:cs="Times New Roman"/>
          <w:sz w:val="24"/>
          <w:szCs w:val="24"/>
        </w:rPr>
      </w:pPr>
    </w:p>
    <w:p w14:paraId="61DD0892" w14:textId="77777777" w:rsidR="00BA5253" w:rsidRDefault="00BA5253" w:rsidP="00BC3A02">
      <w:pPr>
        <w:spacing w:after="0" w:line="480" w:lineRule="auto"/>
        <w:jc w:val="both"/>
        <w:rPr>
          <w:rFonts w:ascii="Times New Roman" w:hAnsi="Times New Roman" w:cs="Times New Roman"/>
          <w:sz w:val="24"/>
          <w:szCs w:val="24"/>
        </w:rPr>
      </w:pPr>
    </w:p>
    <w:p w14:paraId="05E9B810" w14:textId="77777777" w:rsidR="00A430D2" w:rsidRPr="00C51FC3" w:rsidRDefault="00A430D2" w:rsidP="00BC3A02">
      <w:pPr>
        <w:spacing w:after="0" w:line="480" w:lineRule="auto"/>
        <w:jc w:val="both"/>
        <w:rPr>
          <w:rFonts w:ascii="Times New Roman" w:hAnsi="Times New Roman" w:cs="Times New Roman"/>
          <w:b/>
          <w:sz w:val="24"/>
          <w:szCs w:val="24"/>
        </w:rPr>
      </w:pPr>
      <w:r w:rsidRPr="00C51FC3">
        <w:rPr>
          <w:rFonts w:ascii="Times New Roman" w:hAnsi="Times New Roman" w:cs="Times New Roman"/>
          <w:b/>
          <w:sz w:val="24"/>
          <w:szCs w:val="24"/>
        </w:rPr>
        <w:lastRenderedPageBreak/>
        <w:t>Abstract</w:t>
      </w:r>
    </w:p>
    <w:p w14:paraId="7246E034" w14:textId="0D266FDD" w:rsidR="00A430D2" w:rsidRDefault="0008245D" w:rsidP="00BC3A0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Objective</w:t>
      </w:r>
      <w:r w:rsidR="00A430D2" w:rsidRPr="00C51FC3">
        <w:rPr>
          <w:rFonts w:ascii="Times New Roman" w:hAnsi="Times New Roman" w:cs="Times New Roman"/>
          <w:b/>
          <w:sz w:val="24"/>
          <w:szCs w:val="24"/>
        </w:rPr>
        <w:t>:</w:t>
      </w:r>
      <w:r w:rsidR="00A430D2" w:rsidRPr="00C51FC3">
        <w:rPr>
          <w:rFonts w:ascii="Times New Roman" w:hAnsi="Times New Roman" w:cs="Times New Roman"/>
          <w:sz w:val="24"/>
          <w:szCs w:val="24"/>
        </w:rPr>
        <w:t xml:space="preserve"> </w:t>
      </w:r>
      <w:r>
        <w:rPr>
          <w:rFonts w:ascii="Times New Roman" w:hAnsi="Times New Roman" w:cs="Times New Roman"/>
          <w:sz w:val="24"/>
          <w:szCs w:val="24"/>
        </w:rPr>
        <w:t>To investigate</w:t>
      </w:r>
      <w:r w:rsidR="00A430D2" w:rsidRPr="00C51FC3">
        <w:rPr>
          <w:rFonts w:ascii="Times New Roman" w:hAnsi="Times New Roman" w:cs="Times New Roman"/>
          <w:sz w:val="24"/>
          <w:szCs w:val="24"/>
        </w:rPr>
        <w:t xml:space="preserve"> the associations of objective and subjective measures of oral health with </w:t>
      </w:r>
      <w:r>
        <w:rPr>
          <w:rFonts w:ascii="Times New Roman" w:hAnsi="Times New Roman" w:cs="Times New Roman"/>
          <w:sz w:val="24"/>
          <w:szCs w:val="24"/>
        </w:rPr>
        <w:t xml:space="preserve">incident </w:t>
      </w:r>
      <w:r w:rsidR="00243FBD" w:rsidRPr="00C51FC3">
        <w:rPr>
          <w:rFonts w:ascii="Times New Roman" w:hAnsi="Times New Roman" w:cs="Times New Roman"/>
          <w:sz w:val="24"/>
          <w:szCs w:val="24"/>
        </w:rPr>
        <w:t xml:space="preserve">physical </w:t>
      </w:r>
      <w:r w:rsidR="00A430D2" w:rsidRPr="00C51FC3">
        <w:rPr>
          <w:rFonts w:ascii="Times New Roman" w:hAnsi="Times New Roman" w:cs="Times New Roman"/>
          <w:sz w:val="24"/>
          <w:szCs w:val="24"/>
        </w:rPr>
        <w:t>frailty</w:t>
      </w:r>
      <w:r w:rsidR="0088343C" w:rsidRPr="00C51FC3">
        <w:rPr>
          <w:rFonts w:ascii="Times New Roman" w:hAnsi="Times New Roman" w:cs="Times New Roman"/>
          <w:sz w:val="24"/>
          <w:szCs w:val="24"/>
        </w:rPr>
        <w:t>.</w:t>
      </w:r>
    </w:p>
    <w:p w14:paraId="51D90287" w14:textId="7027E16E" w:rsidR="0008245D" w:rsidRDefault="0008245D" w:rsidP="00BC3A02">
      <w:pPr>
        <w:spacing w:after="0" w:line="480" w:lineRule="auto"/>
        <w:jc w:val="both"/>
        <w:rPr>
          <w:rFonts w:ascii="Times New Roman" w:hAnsi="Times New Roman" w:cs="Times New Roman"/>
          <w:sz w:val="24"/>
          <w:szCs w:val="24"/>
        </w:rPr>
      </w:pPr>
      <w:r w:rsidRPr="002C44A4">
        <w:rPr>
          <w:rFonts w:ascii="Times New Roman" w:hAnsi="Times New Roman" w:cs="Times New Roman"/>
          <w:b/>
          <w:sz w:val="24"/>
          <w:szCs w:val="24"/>
        </w:rPr>
        <w:t>Design:</w:t>
      </w:r>
      <w:r>
        <w:rPr>
          <w:rFonts w:ascii="Times New Roman" w:hAnsi="Times New Roman" w:cs="Times New Roman"/>
          <w:sz w:val="24"/>
          <w:szCs w:val="24"/>
        </w:rPr>
        <w:t xml:space="preserve"> Cross-sectional and longitudinal </w:t>
      </w:r>
      <w:r w:rsidR="00E64492">
        <w:rPr>
          <w:rFonts w:ascii="Times New Roman" w:hAnsi="Times New Roman" w:cs="Times New Roman"/>
          <w:sz w:val="24"/>
          <w:szCs w:val="24"/>
        </w:rPr>
        <w:t xml:space="preserve">study </w:t>
      </w:r>
      <w:r>
        <w:rPr>
          <w:rFonts w:ascii="Times New Roman" w:hAnsi="Times New Roman" w:cs="Times New Roman"/>
          <w:sz w:val="24"/>
          <w:szCs w:val="24"/>
        </w:rPr>
        <w:t>with three years of follow-up using data from the British Regional Heart Study.</w:t>
      </w:r>
    </w:p>
    <w:p w14:paraId="0D42DD6C" w14:textId="6A8CD336" w:rsidR="0008245D" w:rsidRDefault="0008245D" w:rsidP="00BC3A02">
      <w:pPr>
        <w:spacing w:after="0" w:line="480" w:lineRule="auto"/>
        <w:jc w:val="both"/>
        <w:rPr>
          <w:rFonts w:ascii="Times New Roman" w:hAnsi="Times New Roman" w:cs="Times New Roman"/>
          <w:sz w:val="24"/>
          <w:szCs w:val="24"/>
        </w:rPr>
      </w:pPr>
      <w:r w:rsidRPr="002C44A4">
        <w:rPr>
          <w:rFonts w:ascii="Times New Roman" w:hAnsi="Times New Roman" w:cs="Times New Roman"/>
          <w:b/>
          <w:sz w:val="24"/>
          <w:szCs w:val="24"/>
        </w:rPr>
        <w:t>Setting:</w:t>
      </w:r>
      <w:r>
        <w:rPr>
          <w:rFonts w:ascii="Times New Roman" w:hAnsi="Times New Roman" w:cs="Times New Roman"/>
          <w:sz w:val="24"/>
          <w:szCs w:val="24"/>
        </w:rPr>
        <w:t xml:space="preserve"> General practices in 24 British towns.</w:t>
      </w:r>
    </w:p>
    <w:p w14:paraId="6800151B" w14:textId="62B73A89" w:rsidR="0008245D" w:rsidRDefault="0008245D" w:rsidP="00BC3A02">
      <w:pPr>
        <w:spacing w:after="0" w:line="480" w:lineRule="auto"/>
        <w:jc w:val="both"/>
        <w:rPr>
          <w:rFonts w:ascii="Times New Roman" w:hAnsi="Times New Roman" w:cs="Times New Roman"/>
          <w:sz w:val="24"/>
          <w:szCs w:val="24"/>
        </w:rPr>
      </w:pPr>
      <w:r w:rsidRPr="002C44A4">
        <w:rPr>
          <w:rFonts w:ascii="Times New Roman" w:hAnsi="Times New Roman" w:cs="Times New Roman"/>
          <w:b/>
          <w:sz w:val="24"/>
          <w:szCs w:val="24"/>
        </w:rPr>
        <w:t>Participants:</w:t>
      </w:r>
      <w:r>
        <w:rPr>
          <w:rFonts w:ascii="Times New Roman" w:hAnsi="Times New Roman" w:cs="Times New Roman"/>
          <w:sz w:val="24"/>
          <w:szCs w:val="24"/>
        </w:rPr>
        <w:t xml:space="preserve"> 1622 community-dwelling men aged 71-92 years. </w:t>
      </w:r>
    </w:p>
    <w:p w14:paraId="2414130B" w14:textId="177AA6E0" w:rsidR="00A430D2" w:rsidRPr="00C51FC3" w:rsidRDefault="0008245D" w:rsidP="00BC3A02">
      <w:pPr>
        <w:spacing w:after="0" w:line="480" w:lineRule="auto"/>
        <w:jc w:val="both"/>
        <w:rPr>
          <w:rFonts w:ascii="Times New Roman" w:hAnsi="Times New Roman" w:cs="Times New Roman"/>
          <w:sz w:val="24"/>
          <w:szCs w:val="24"/>
        </w:rPr>
      </w:pPr>
      <w:r w:rsidRPr="002C44A4">
        <w:rPr>
          <w:rFonts w:ascii="Times New Roman" w:hAnsi="Times New Roman" w:cs="Times New Roman"/>
          <w:b/>
          <w:sz w:val="24"/>
          <w:szCs w:val="24"/>
        </w:rPr>
        <w:t>Measurements</w:t>
      </w:r>
      <w:r w:rsidR="0037048C" w:rsidRPr="002C44A4">
        <w:rPr>
          <w:rFonts w:ascii="Times New Roman" w:hAnsi="Times New Roman" w:cs="Times New Roman"/>
          <w:b/>
          <w:sz w:val="24"/>
          <w:szCs w:val="24"/>
        </w:rPr>
        <w:t>:</w:t>
      </w:r>
      <w:r w:rsidR="0037048C" w:rsidRPr="0008245D">
        <w:rPr>
          <w:rFonts w:ascii="Times New Roman" w:hAnsi="Times New Roman" w:cs="Times New Roman"/>
          <w:sz w:val="24"/>
          <w:szCs w:val="24"/>
        </w:rPr>
        <w:t xml:space="preserve"> </w:t>
      </w:r>
      <w:r w:rsidRPr="0008245D">
        <w:rPr>
          <w:rFonts w:ascii="Times New Roman" w:hAnsi="Times New Roman" w:cs="Times New Roman"/>
          <w:sz w:val="24"/>
          <w:szCs w:val="24"/>
        </w:rPr>
        <w:t xml:space="preserve">Objective </w:t>
      </w:r>
      <w:r>
        <w:rPr>
          <w:rFonts w:ascii="Times New Roman" w:hAnsi="Times New Roman" w:cs="Times New Roman"/>
          <w:sz w:val="24"/>
          <w:szCs w:val="24"/>
        </w:rPr>
        <w:t>assessments of o</w:t>
      </w:r>
      <w:r w:rsidR="007D48B8" w:rsidRPr="0008245D">
        <w:rPr>
          <w:rFonts w:ascii="Times New Roman" w:hAnsi="Times New Roman" w:cs="Times New Roman"/>
          <w:sz w:val="24"/>
          <w:szCs w:val="24"/>
        </w:rPr>
        <w:t>ral h</w:t>
      </w:r>
      <w:r w:rsidR="007D48B8" w:rsidRPr="00C51FC3">
        <w:rPr>
          <w:rFonts w:ascii="Times New Roman" w:hAnsi="Times New Roman" w:cs="Times New Roman"/>
          <w:sz w:val="24"/>
          <w:szCs w:val="24"/>
        </w:rPr>
        <w:t xml:space="preserve">ealth </w:t>
      </w:r>
      <w:r>
        <w:rPr>
          <w:rFonts w:ascii="Times New Roman" w:hAnsi="Times New Roman" w:cs="Times New Roman"/>
          <w:sz w:val="24"/>
          <w:szCs w:val="24"/>
        </w:rPr>
        <w:t xml:space="preserve">included tooth count and </w:t>
      </w:r>
      <w:r w:rsidR="007D48B8" w:rsidRPr="00C51FC3">
        <w:rPr>
          <w:rFonts w:ascii="Times New Roman" w:hAnsi="Times New Roman" w:cs="Times New Roman"/>
          <w:sz w:val="24"/>
          <w:szCs w:val="24"/>
        </w:rPr>
        <w:t>periodontal disease</w:t>
      </w:r>
      <w:r>
        <w:rPr>
          <w:rFonts w:ascii="Times New Roman" w:hAnsi="Times New Roman" w:cs="Times New Roman"/>
          <w:sz w:val="24"/>
          <w:szCs w:val="24"/>
        </w:rPr>
        <w:t>. Self-reported oral health measures included overall</w:t>
      </w:r>
      <w:r w:rsidR="007D48B8" w:rsidRPr="00C51FC3">
        <w:rPr>
          <w:rFonts w:ascii="Times New Roman" w:hAnsi="Times New Roman" w:cs="Times New Roman"/>
          <w:sz w:val="24"/>
          <w:szCs w:val="24"/>
        </w:rPr>
        <w:t xml:space="preserve"> self-rated oral health, dry mouth symptoms, sensitivity to hot/cold/sweet and </w:t>
      </w:r>
      <w:r w:rsidR="002A1F3A" w:rsidRPr="00C51FC3">
        <w:rPr>
          <w:rFonts w:ascii="Times New Roman" w:hAnsi="Times New Roman" w:cs="Times New Roman"/>
          <w:sz w:val="24"/>
          <w:szCs w:val="24"/>
        </w:rPr>
        <w:t xml:space="preserve">perceived </w:t>
      </w:r>
      <w:r w:rsidR="007D48B8" w:rsidRPr="00C51FC3">
        <w:rPr>
          <w:rFonts w:ascii="Times New Roman" w:hAnsi="Times New Roman" w:cs="Times New Roman"/>
          <w:sz w:val="24"/>
          <w:szCs w:val="24"/>
        </w:rPr>
        <w:t xml:space="preserve">difficulty eating. </w:t>
      </w:r>
      <w:r w:rsidR="0008606B" w:rsidRPr="00C51FC3">
        <w:rPr>
          <w:rFonts w:ascii="Times New Roman" w:hAnsi="Times New Roman" w:cs="Times New Roman"/>
          <w:sz w:val="24"/>
          <w:szCs w:val="24"/>
          <w:lang w:val="en"/>
        </w:rPr>
        <w:t xml:space="preserve">Frailty was defined using the Fried phenotype, including </w:t>
      </w:r>
      <w:r w:rsidR="0008606B" w:rsidRPr="00C51FC3">
        <w:rPr>
          <w:rFonts w:ascii="Times New Roman" w:hAnsi="Times New Roman" w:cs="Times New Roman"/>
          <w:sz w:val="24"/>
          <w:szCs w:val="24"/>
        </w:rPr>
        <w:t xml:space="preserve">≥3 of </w:t>
      </w:r>
      <w:r w:rsidR="0008606B" w:rsidRPr="00C51FC3">
        <w:rPr>
          <w:rFonts w:ascii="Times New Roman" w:hAnsi="Times New Roman" w:cs="Times New Roman"/>
          <w:sz w:val="24"/>
          <w:szCs w:val="24"/>
          <w:lang w:val="en"/>
        </w:rPr>
        <w:t xml:space="preserve">weight loss, grip strength, exhaustion, slowness and low physical activity. </w:t>
      </w:r>
      <w:r w:rsidR="00841CE5" w:rsidRPr="00C51FC3">
        <w:rPr>
          <w:rFonts w:ascii="Times New Roman" w:hAnsi="Times New Roman" w:cs="Times New Roman"/>
          <w:sz w:val="24"/>
          <w:szCs w:val="24"/>
        </w:rPr>
        <w:t xml:space="preserve">Incident frailty was </w:t>
      </w:r>
      <w:r w:rsidR="00291689" w:rsidRPr="00C51FC3">
        <w:rPr>
          <w:rFonts w:ascii="Times New Roman" w:hAnsi="Times New Roman" w:cs="Times New Roman"/>
          <w:sz w:val="24"/>
          <w:szCs w:val="24"/>
        </w:rPr>
        <w:t xml:space="preserve">assessed after three years of follow-up </w:t>
      </w:r>
      <w:r w:rsidR="00B328D7" w:rsidRPr="00C51FC3">
        <w:rPr>
          <w:rFonts w:ascii="Times New Roman" w:hAnsi="Times New Roman" w:cs="Times New Roman"/>
          <w:sz w:val="24"/>
          <w:szCs w:val="24"/>
        </w:rPr>
        <w:t>in 2014</w:t>
      </w:r>
      <w:r w:rsidR="00841CE5" w:rsidRPr="00C51FC3">
        <w:rPr>
          <w:rFonts w:ascii="Times New Roman" w:hAnsi="Times New Roman" w:cs="Times New Roman"/>
          <w:sz w:val="24"/>
          <w:szCs w:val="24"/>
        </w:rPr>
        <w:t>.</w:t>
      </w:r>
    </w:p>
    <w:p w14:paraId="08B6303A" w14:textId="1F4220E9" w:rsidR="00944CBA" w:rsidRPr="00C51FC3" w:rsidRDefault="00BA6C0D" w:rsidP="00BC3A0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Results</w:t>
      </w:r>
      <w:r w:rsidR="00A430D2" w:rsidRPr="00C51FC3">
        <w:rPr>
          <w:rFonts w:ascii="Times New Roman" w:hAnsi="Times New Roman" w:cs="Times New Roman"/>
          <w:b/>
          <w:sz w:val="24"/>
          <w:szCs w:val="24"/>
        </w:rPr>
        <w:t>:</w:t>
      </w:r>
      <w:r w:rsidR="00A430D2" w:rsidRPr="00C51FC3">
        <w:rPr>
          <w:rFonts w:ascii="Times New Roman" w:hAnsi="Times New Roman" w:cs="Times New Roman"/>
          <w:sz w:val="24"/>
          <w:szCs w:val="24"/>
        </w:rPr>
        <w:t xml:space="preserve"> </w:t>
      </w:r>
      <w:r w:rsidR="00E13B99" w:rsidRPr="00C51FC3">
        <w:rPr>
          <w:rFonts w:ascii="Times New Roman" w:hAnsi="Times New Roman" w:cs="Times New Roman"/>
          <w:sz w:val="24"/>
          <w:szCs w:val="24"/>
        </w:rPr>
        <w:t xml:space="preserve">Among 1622 men, </w:t>
      </w:r>
      <w:r w:rsidR="007C5A61" w:rsidRPr="00C51FC3">
        <w:rPr>
          <w:rFonts w:ascii="Times New Roman" w:hAnsi="Times New Roman" w:cs="Times New Roman"/>
          <w:sz w:val="24"/>
          <w:szCs w:val="24"/>
        </w:rPr>
        <w:t xml:space="preserve">303 (19%) were frail at baseline (71-92 years). </w:t>
      </w:r>
      <w:r w:rsidR="00141243" w:rsidRPr="00C51FC3">
        <w:rPr>
          <w:rFonts w:ascii="Times New Roman" w:hAnsi="Times New Roman" w:cs="Times New Roman"/>
          <w:sz w:val="24"/>
          <w:szCs w:val="24"/>
        </w:rPr>
        <w:t xml:space="preserve">Having </w:t>
      </w:r>
      <w:r w:rsidR="007C5A61" w:rsidRPr="00C51FC3">
        <w:rPr>
          <w:rFonts w:ascii="Times New Roman" w:hAnsi="Times New Roman" w:cs="Times New Roman"/>
          <w:sz w:val="24"/>
          <w:szCs w:val="24"/>
        </w:rPr>
        <w:t xml:space="preserve">&lt;21 teeth, </w:t>
      </w:r>
      <w:r w:rsidR="00C93775" w:rsidRPr="00C51FC3">
        <w:rPr>
          <w:rFonts w:ascii="Times New Roman" w:hAnsi="Times New Roman" w:cs="Times New Roman"/>
          <w:sz w:val="24"/>
          <w:szCs w:val="24"/>
        </w:rPr>
        <w:t>c</w:t>
      </w:r>
      <w:r w:rsidR="006B5895" w:rsidRPr="00C51FC3">
        <w:rPr>
          <w:rFonts w:ascii="Times New Roman" w:hAnsi="Times New Roman" w:cs="Times New Roman"/>
          <w:sz w:val="24"/>
          <w:szCs w:val="24"/>
        </w:rPr>
        <w:t>omplete tooth loss</w:t>
      </w:r>
      <w:r w:rsidR="007C5A61" w:rsidRPr="00C51FC3">
        <w:rPr>
          <w:rFonts w:ascii="Times New Roman" w:hAnsi="Times New Roman" w:cs="Times New Roman"/>
          <w:sz w:val="24"/>
          <w:szCs w:val="24"/>
        </w:rPr>
        <w:t xml:space="preserve">, fair/poor self-rated oral health, difficulty eating, </w:t>
      </w:r>
      <w:r w:rsidR="009D05A9" w:rsidRPr="00C51FC3">
        <w:rPr>
          <w:rFonts w:ascii="Times New Roman" w:hAnsi="Times New Roman" w:cs="Times New Roman"/>
          <w:sz w:val="24"/>
          <w:szCs w:val="24"/>
        </w:rPr>
        <w:t>dry mouth, and an increasing number of oral health problems</w:t>
      </w:r>
      <w:r w:rsidR="007C5A61" w:rsidRPr="00C51FC3">
        <w:rPr>
          <w:rFonts w:ascii="Times New Roman" w:hAnsi="Times New Roman" w:cs="Times New Roman"/>
          <w:sz w:val="24"/>
          <w:szCs w:val="24"/>
        </w:rPr>
        <w:t xml:space="preserve"> </w:t>
      </w:r>
      <w:r w:rsidR="00141243" w:rsidRPr="00C51FC3">
        <w:rPr>
          <w:rFonts w:ascii="Times New Roman" w:hAnsi="Times New Roman" w:cs="Times New Roman"/>
          <w:sz w:val="24"/>
          <w:szCs w:val="24"/>
        </w:rPr>
        <w:t>w</w:t>
      </w:r>
      <w:r w:rsidR="004D10AD" w:rsidRPr="00C51FC3">
        <w:rPr>
          <w:rFonts w:ascii="Times New Roman" w:hAnsi="Times New Roman" w:cs="Times New Roman"/>
          <w:sz w:val="24"/>
          <w:szCs w:val="24"/>
        </w:rPr>
        <w:t>ere</w:t>
      </w:r>
      <w:r w:rsidR="00141243" w:rsidRPr="00C51FC3">
        <w:rPr>
          <w:rFonts w:ascii="Times New Roman" w:hAnsi="Times New Roman" w:cs="Times New Roman"/>
          <w:sz w:val="24"/>
          <w:szCs w:val="24"/>
        </w:rPr>
        <w:t xml:space="preserve"> associated with</w:t>
      </w:r>
      <w:r w:rsidR="007C5A61" w:rsidRPr="00C51FC3">
        <w:rPr>
          <w:rFonts w:ascii="Times New Roman" w:hAnsi="Times New Roman" w:cs="Times New Roman"/>
          <w:sz w:val="24"/>
          <w:szCs w:val="24"/>
        </w:rPr>
        <w:t xml:space="preserve"> </w:t>
      </w:r>
      <w:r w:rsidR="00EA6109">
        <w:rPr>
          <w:rFonts w:ascii="Times New Roman" w:hAnsi="Times New Roman" w:cs="Times New Roman"/>
          <w:sz w:val="24"/>
          <w:szCs w:val="24"/>
        </w:rPr>
        <w:t>a greater likelihood</w:t>
      </w:r>
      <w:r w:rsidR="007C5A61" w:rsidRPr="00C51FC3">
        <w:rPr>
          <w:rFonts w:ascii="Times New Roman" w:hAnsi="Times New Roman" w:cs="Times New Roman"/>
          <w:sz w:val="24"/>
          <w:szCs w:val="24"/>
        </w:rPr>
        <w:t xml:space="preserve"> of being frail. </w:t>
      </w:r>
      <w:r w:rsidR="00A63FE4" w:rsidRPr="00C51FC3">
        <w:rPr>
          <w:rFonts w:ascii="Times New Roman" w:hAnsi="Times New Roman" w:cs="Times New Roman"/>
          <w:sz w:val="24"/>
          <w:szCs w:val="24"/>
        </w:rPr>
        <w:t xml:space="preserve">Among 1284 men followed-up for 3 years, </w:t>
      </w:r>
      <w:r w:rsidR="009D0B38" w:rsidRPr="00C51FC3">
        <w:rPr>
          <w:rFonts w:ascii="Times New Roman" w:hAnsi="Times New Roman" w:cs="Times New Roman"/>
          <w:sz w:val="24"/>
          <w:szCs w:val="24"/>
        </w:rPr>
        <w:t>107</w:t>
      </w:r>
      <w:r w:rsidR="00A63FE4" w:rsidRPr="00C51FC3">
        <w:rPr>
          <w:rFonts w:ascii="Times New Roman" w:hAnsi="Times New Roman" w:cs="Times New Roman"/>
          <w:sz w:val="24"/>
          <w:szCs w:val="24"/>
        </w:rPr>
        <w:t xml:space="preserve"> (10%) </w:t>
      </w:r>
      <w:r w:rsidR="00551D3A" w:rsidRPr="00C51FC3">
        <w:rPr>
          <w:rFonts w:ascii="Times New Roman" w:hAnsi="Times New Roman" w:cs="Times New Roman"/>
          <w:sz w:val="24"/>
          <w:szCs w:val="24"/>
        </w:rPr>
        <w:t>became frail</w:t>
      </w:r>
      <w:r w:rsidR="00A430D2" w:rsidRPr="00C51FC3">
        <w:rPr>
          <w:rFonts w:ascii="Times New Roman" w:hAnsi="Times New Roman" w:cs="Times New Roman"/>
          <w:sz w:val="24"/>
          <w:szCs w:val="24"/>
        </w:rPr>
        <w:t xml:space="preserve">. </w:t>
      </w:r>
      <w:r w:rsidR="00A63FE4" w:rsidRPr="00C51FC3">
        <w:rPr>
          <w:rFonts w:ascii="Times New Roman" w:hAnsi="Times New Roman" w:cs="Times New Roman"/>
          <w:sz w:val="24"/>
          <w:szCs w:val="24"/>
        </w:rPr>
        <w:t>The risk of incident frail</w:t>
      </w:r>
      <w:r w:rsidR="00872320" w:rsidRPr="00C51FC3">
        <w:rPr>
          <w:rFonts w:ascii="Times New Roman" w:hAnsi="Times New Roman" w:cs="Times New Roman"/>
          <w:sz w:val="24"/>
          <w:szCs w:val="24"/>
        </w:rPr>
        <w:t>ty</w:t>
      </w:r>
      <w:r w:rsidR="00A63FE4" w:rsidRPr="00C51FC3">
        <w:rPr>
          <w:rFonts w:ascii="Times New Roman" w:hAnsi="Times New Roman" w:cs="Times New Roman"/>
          <w:sz w:val="24"/>
          <w:szCs w:val="24"/>
        </w:rPr>
        <w:t xml:space="preserve"> was higher </w:t>
      </w:r>
      <w:r w:rsidR="009D5A07" w:rsidRPr="00C51FC3">
        <w:rPr>
          <w:rFonts w:ascii="Times New Roman" w:hAnsi="Times New Roman" w:cs="Times New Roman"/>
          <w:sz w:val="24"/>
          <w:szCs w:val="24"/>
        </w:rPr>
        <w:t xml:space="preserve">among </w:t>
      </w:r>
      <w:r w:rsidR="000A1878" w:rsidRPr="00C51FC3">
        <w:rPr>
          <w:rFonts w:ascii="Times New Roman" w:hAnsi="Times New Roman" w:cs="Times New Roman"/>
          <w:sz w:val="24"/>
          <w:szCs w:val="24"/>
        </w:rPr>
        <w:t xml:space="preserve">participants with </w:t>
      </w:r>
      <w:r w:rsidR="00A63FE4" w:rsidRPr="00C51FC3">
        <w:rPr>
          <w:rFonts w:ascii="Times New Roman" w:hAnsi="Times New Roman" w:cs="Times New Roman"/>
          <w:sz w:val="24"/>
          <w:szCs w:val="24"/>
        </w:rPr>
        <w:t>≥three dry mouth symptom</w:t>
      </w:r>
      <w:r w:rsidR="00E100FF" w:rsidRPr="00C51FC3">
        <w:rPr>
          <w:rFonts w:ascii="Times New Roman" w:hAnsi="Times New Roman" w:cs="Times New Roman"/>
          <w:sz w:val="24"/>
          <w:szCs w:val="24"/>
        </w:rPr>
        <w:t>s</w:t>
      </w:r>
      <w:r w:rsidR="00A63FE4" w:rsidRPr="00C51FC3">
        <w:rPr>
          <w:rFonts w:ascii="Times New Roman" w:hAnsi="Times New Roman" w:cs="Times New Roman"/>
          <w:sz w:val="24"/>
          <w:szCs w:val="24"/>
        </w:rPr>
        <w:t xml:space="preserve"> (</w:t>
      </w:r>
      <w:r w:rsidR="009D05A9" w:rsidRPr="00C51FC3">
        <w:rPr>
          <w:rFonts w:ascii="Times New Roman" w:hAnsi="Times New Roman" w:cs="Times New Roman"/>
          <w:sz w:val="24"/>
          <w:szCs w:val="24"/>
        </w:rPr>
        <w:t>odds ratio (</w:t>
      </w:r>
      <w:r w:rsidR="00A63FE4" w:rsidRPr="00C51FC3">
        <w:rPr>
          <w:rFonts w:ascii="Times New Roman" w:hAnsi="Times New Roman" w:cs="Times New Roman"/>
          <w:sz w:val="24"/>
          <w:szCs w:val="24"/>
        </w:rPr>
        <w:t>OR</w:t>
      </w:r>
      <w:r w:rsidR="009D05A9" w:rsidRPr="00C51FC3">
        <w:rPr>
          <w:rFonts w:ascii="Times New Roman" w:hAnsi="Times New Roman" w:cs="Times New Roman"/>
          <w:sz w:val="24"/>
          <w:szCs w:val="24"/>
        </w:rPr>
        <w:t>)</w:t>
      </w:r>
      <w:r w:rsidR="00A63FE4" w:rsidRPr="00C51FC3">
        <w:rPr>
          <w:rFonts w:ascii="Times New Roman" w:hAnsi="Times New Roman" w:cs="Times New Roman"/>
          <w:sz w:val="24"/>
          <w:szCs w:val="24"/>
        </w:rPr>
        <w:t>=</w:t>
      </w:r>
      <w:r w:rsidR="009D5A07" w:rsidRPr="00C51FC3">
        <w:rPr>
          <w:rFonts w:ascii="Times New Roman" w:hAnsi="Times New Roman" w:cs="Times New Roman"/>
          <w:sz w:val="24"/>
          <w:szCs w:val="24"/>
        </w:rPr>
        <w:t>2.03, 95%CI</w:t>
      </w:r>
      <w:r w:rsidR="002E01E7" w:rsidRPr="00C51FC3">
        <w:rPr>
          <w:rFonts w:ascii="Times New Roman" w:hAnsi="Times New Roman" w:cs="Times New Roman"/>
          <w:sz w:val="24"/>
          <w:szCs w:val="24"/>
        </w:rPr>
        <w:t xml:space="preserve"> </w:t>
      </w:r>
      <w:r w:rsidR="009D5A07" w:rsidRPr="00C51FC3">
        <w:rPr>
          <w:rFonts w:ascii="Times New Roman" w:hAnsi="Times New Roman" w:cs="Times New Roman"/>
          <w:sz w:val="24"/>
          <w:szCs w:val="24"/>
        </w:rPr>
        <w:t>1.18-3.48</w:t>
      </w:r>
      <w:r w:rsidR="00A63FE4" w:rsidRPr="00C51FC3">
        <w:rPr>
          <w:rFonts w:ascii="Times New Roman" w:hAnsi="Times New Roman" w:cs="Times New Roman"/>
          <w:sz w:val="24"/>
          <w:szCs w:val="24"/>
        </w:rPr>
        <w:t>)</w:t>
      </w:r>
      <w:r w:rsidR="00B127AD" w:rsidRPr="00C51FC3">
        <w:rPr>
          <w:rFonts w:ascii="Times New Roman" w:hAnsi="Times New Roman" w:cs="Times New Roman"/>
          <w:sz w:val="24"/>
          <w:szCs w:val="24"/>
        </w:rPr>
        <w:t xml:space="preserve"> and one (OR=2.</w:t>
      </w:r>
      <w:r w:rsidR="009D5A07" w:rsidRPr="00C51FC3">
        <w:rPr>
          <w:rFonts w:ascii="Times New Roman" w:hAnsi="Times New Roman" w:cs="Times New Roman"/>
          <w:sz w:val="24"/>
          <w:szCs w:val="24"/>
        </w:rPr>
        <w:t>34</w:t>
      </w:r>
      <w:r w:rsidR="00B127AD" w:rsidRPr="00C51FC3">
        <w:rPr>
          <w:rFonts w:ascii="Times New Roman" w:hAnsi="Times New Roman" w:cs="Times New Roman"/>
          <w:sz w:val="24"/>
          <w:szCs w:val="24"/>
        </w:rPr>
        <w:t>, 95%CI 1.</w:t>
      </w:r>
      <w:r w:rsidR="009D5A07" w:rsidRPr="00C51FC3">
        <w:rPr>
          <w:rFonts w:ascii="Times New Roman" w:hAnsi="Times New Roman" w:cs="Times New Roman"/>
          <w:sz w:val="24"/>
          <w:szCs w:val="24"/>
        </w:rPr>
        <w:t>18</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4</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64</w:t>
      </w:r>
      <w:r w:rsidR="00B127AD" w:rsidRPr="00C51FC3">
        <w:rPr>
          <w:rFonts w:ascii="Times New Roman" w:hAnsi="Times New Roman" w:cs="Times New Roman"/>
          <w:sz w:val="24"/>
          <w:szCs w:val="24"/>
        </w:rPr>
        <w:t>), two (OR=2</w:t>
      </w:r>
      <w:r w:rsidR="009D5A07" w:rsidRPr="00C51FC3">
        <w:rPr>
          <w:rFonts w:ascii="Times New Roman" w:hAnsi="Times New Roman" w:cs="Times New Roman"/>
          <w:sz w:val="24"/>
          <w:szCs w:val="24"/>
        </w:rPr>
        <w:t>.30</w:t>
      </w:r>
      <w:r w:rsidR="00B127AD" w:rsidRPr="00C51FC3">
        <w:rPr>
          <w:rFonts w:ascii="Times New Roman" w:hAnsi="Times New Roman" w:cs="Times New Roman"/>
          <w:sz w:val="24"/>
          <w:szCs w:val="24"/>
        </w:rPr>
        <w:t>, 95%CI 1.</w:t>
      </w:r>
      <w:r w:rsidR="009D5A07" w:rsidRPr="00C51FC3">
        <w:rPr>
          <w:rFonts w:ascii="Times New Roman" w:hAnsi="Times New Roman" w:cs="Times New Roman"/>
          <w:sz w:val="24"/>
          <w:szCs w:val="24"/>
        </w:rPr>
        <w:t>09</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4</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84</w:t>
      </w:r>
      <w:r w:rsidR="00B127AD" w:rsidRPr="00C51FC3">
        <w:rPr>
          <w:rFonts w:ascii="Times New Roman" w:hAnsi="Times New Roman" w:cs="Times New Roman"/>
          <w:sz w:val="24"/>
          <w:szCs w:val="24"/>
        </w:rPr>
        <w:t xml:space="preserve">) or </w:t>
      </w:r>
      <w:r w:rsidR="00532DE9" w:rsidRPr="00C51FC3">
        <w:rPr>
          <w:rFonts w:ascii="Times New Roman" w:hAnsi="Times New Roman" w:cs="Times New Roman"/>
          <w:sz w:val="24"/>
          <w:szCs w:val="24"/>
        </w:rPr>
        <w:t>≥</w:t>
      </w:r>
      <w:r w:rsidR="00B127AD" w:rsidRPr="00C51FC3">
        <w:rPr>
          <w:rFonts w:ascii="Times New Roman" w:hAnsi="Times New Roman" w:cs="Times New Roman"/>
          <w:sz w:val="24"/>
          <w:szCs w:val="24"/>
        </w:rPr>
        <w:t>three (OR=</w:t>
      </w:r>
      <w:r w:rsidR="009D5A07" w:rsidRPr="00C51FC3">
        <w:rPr>
          <w:rFonts w:ascii="Times New Roman" w:hAnsi="Times New Roman" w:cs="Times New Roman"/>
          <w:sz w:val="24"/>
          <w:szCs w:val="24"/>
        </w:rPr>
        <w:t>2</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72</w:t>
      </w:r>
      <w:r w:rsidR="00B127AD" w:rsidRPr="00C51FC3">
        <w:rPr>
          <w:rFonts w:ascii="Times New Roman" w:hAnsi="Times New Roman" w:cs="Times New Roman"/>
          <w:sz w:val="24"/>
          <w:szCs w:val="24"/>
        </w:rPr>
        <w:t>, 95%CI 1.</w:t>
      </w:r>
      <w:r w:rsidR="009D5A07" w:rsidRPr="00C51FC3">
        <w:rPr>
          <w:rFonts w:ascii="Times New Roman" w:hAnsi="Times New Roman" w:cs="Times New Roman"/>
          <w:sz w:val="24"/>
          <w:szCs w:val="24"/>
        </w:rPr>
        <w:t>11</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6</w:t>
      </w:r>
      <w:r w:rsidR="00B127AD" w:rsidRPr="00C51FC3">
        <w:rPr>
          <w:rFonts w:ascii="Times New Roman" w:hAnsi="Times New Roman" w:cs="Times New Roman"/>
          <w:sz w:val="24"/>
          <w:szCs w:val="24"/>
        </w:rPr>
        <w:t>.</w:t>
      </w:r>
      <w:r w:rsidR="009D5A07" w:rsidRPr="00C51FC3">
        <w:rPr>
          <w:rFonts w:ascii="Times New Roman" w:hAnsi="Times New Roman" w:cs="Times New Roman"/>
          <w:sz w:val="24"/>
          <w:szCs w:val="24"/>
        </w:rPr>
        <w:t>64</w:t>
      </w:r>
      <w:r w:rsidR="00B127AD" w:rsidRPr="00C51FC3">
        <w:rPr>
          <w:rFonts w:ascii="Times New Roman" w:hAnsi="Times New Roman" w:cs="Times New Roman"/>
          <w:sz w:val="24"/>
          <w:szCs w:val="24"/>
        </w:rPr>
        <w:t>) oral health problems</w:t>
      </w:r>
      <w:r w:rsidR="002E01E7" w:rsidRPr="00C51FC3">
        <w:rPr>
          <w:rFonts w:ascii="Times New Roman" w:hAnsi="Times New Roman" w:cs="Times New Roman"/>
          <w:sz w:val="24"/>
          <w:szCs w:val="24"/>
        </w:rPr>
        <w:t xml:space="preserve"> after adjustment for age, smoking, social class, history of cardiovascular disease or diabetes, </w:t>
      </w:r>
      <w:r w:rsidR="002A50C4" w:rsidRPr="00C51FC3">
        <w:rPr>
          <w:rFonts w:ascii="Times New Roman" w:hAnsi="Times New Roman" w:cs="Times New Roman"/>
          <w:sz w:val="24"/>
          <w:szCs w:val="24"/>
        </w:rPr>
        <w:t xml:space="preserve">and </w:t>
      </w:r>
      <w:r w:rsidR="002E01E7" w:rsidRPr="00C51FC3">
        <w:rPr>
          <w:rFonts w:ascii="Times New Roman" w:hAnsi="Times New Roman" w:cs="Times New Roman"/>
          <w:sz w:val="24"/>
          <w:szCs w:val="24"/>
        </w:rPr>
        <w:t>medications related to dry mouth</w:t>
      </w:r>
      <w:r w:rsidR="00BF77E0" w:rsidRPr="00C51FC3">
        <w:rPr>
          <w:rFonts w:ascii="Times New Roman" w:hAnsi="Times New Roman" w:cs="Times New Roman"/>
          <w:sz w:val="24"/>
          <w:szCs w:val="24"/>
        </w:rPr>
        <w:t>.</w:t>
      </w:r>
    </w:p>
    <w:p w14:paraId="2AE115C4" w14:textId="0A65961B" w:rsidR="00A430D2" w:rsidRDefault="00BA6C0D" w:rsidP="00BC3A0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Conclusions</w:t>
      </w:r>
      <w:r w:rsidR="00A430D2" w:rsidRPr="00C51FC3">
        <w:rPr>
          <w:rFonts w:ascii="Times New Roman" w:hAnsi="Times New Roman" w:cs="Times New Roman"/>
          <w:b/>
          <w:sz w:val="24"/>
          <w:szCs w:val="24"/>
        </w:rPr>
        <w:t>:</w:t>
      </w:r>
      <w:r w:rsidR="00A430D2" w:rsidRPr="00C51FC3">
        <w:rPr>
          <w:rFonts w:ascii="Times New Roman" w:hAnsi="Times New Roman" w:cs="Times New Roman"/>
          <w:sz w:val="24"/>
          <w:szCs w:val="24"/>
        </w:rPr>
        <w:t xml:space="preserve"> </w:t>
      </w:r>
      <w:r w:rsidR="00F04132" w:rsidRPr="00C51FC3">
        <w:rPr>
          <w:rFonts w:ascii="Times New Roman" w:hAnsi="Times New Roman" w:cs="Times New Roman"/>
          <w:sz w:val="24"/>
          <w:szCs w:val="24"/>
        </w:rPr>
        <w:t xml:space="preserve">The presence of </w:t>
      </w:r>
      <w:r w:rsidR="00D15801" w:rsidRPr="00C51FC3">
        <w:rPr>
          <w:rFonts w:ascii="Times New Roman" w:hAnsi="Times New Roman" w:cs="Times New Roman"/>
          <w:sz w:val="24"/>
          <w:szCs w:val="24"/>
        </w:rPr>
        <w:t>o</w:t>
      </w:r>
      <w:r w:rsidR="001C0BD5" w:rsidRPr="00C51FC3">
        <w:rPr>
          <w:rFonts w:ascii="Times New Roman" w:hAnsi="Times New Roman" w:cs="Times New Roman"/>
          <w:sz w:val="24"/>
          <w:szCs w:val="24"/>
        </w:rPr>
        <w:t xml:space="preserve">ral health problems </w:t>
      </w:r>
      <w:r w:rsidR="00D15801" w:rsidRPr="00C51FC3">
        <w:rPr>
          <w:rFonts w:ascii="Times New Roman" w:hAnsi="Times New Roman" w:cs="Times New Roman"/>
          <w:sz w:val="24"/>
          <w:szCs w:val="24"/>
        </w:rPr>
        <w:t>was</w:t>
      </w:r>
      <w:r w:rsidR="001C0BD5" w:rsidRPr="00C51FC3">
        <w:rPr>
          <w:rFonts w:ascii="Times New Roman" w:hAnsi="Times New Roman" w:cs="Times New Roman"/>
          <w:sz w:val="24"/>
          <w:szCs w:val="24"/>
        </w:rPr>
        <w:t xml:space="preserve"> associated with increased risks of </w:t>
      </w:r>
      <w:r w:rsidR="00504FA0" w:rsidRPr="00C51FC3">
        <w:rPr>
          <w:rFonts w:ascii="Times New Roman" w:hAnsi="Times New Roman" w:cs="Times New Roman"/>
          <w:sz w:val="24"/>
          <w:szCs w:val="24"/>
        </w:rPr>
        <w:t xml:space="preserve">being </w:t>
      </w:r>
      <w:r w:rsidR="001C0BD5" w:rsidRPr="00C51FC3">
        <w:rPr>
          <w:rFonts w:ascii="Times New Roman" w:hAnsi="Times New Roman" w:cs="Times New Roman"/>
          <w:sz w:val="24"/>
          <w:szCs w:val="24"/>
        </w:rPr>
        <w:t xml:space="preserve">frail, </w:t>
      </w:r>
      <w:r w:rsidR="00504FA0" w:rsidRPr="00C51FC3">
        <w:rPr>
          <w:rFonts w:ascii="Times New Roman" w:hAnsi="Times New Roman" w:cs="Times New Roman"/>
          <w:sz w:val="24"/>
          <w:szCs w:val="24"/>
        </w:rPr>
        <w:t xml:space="preserve">and of </w:t>
      </w:r>
      <w:r w:rsidR="001C0BD5" w:rsidRPr="00C51FC3">
        <w:rPr>
          <w:rFonts w:ascii="Times New Roman" w:hAnsi="Times New Roman" w:cs="Times New Roman"/>
          <w:sz w:val="24"/>
          <w:szCs w:val="24"/>
        </w:rPr>
        <w:t xml:space="preserve">developing </w:t>
      </w:r>
      <w:r w:rsidR="00652F86" w:rsidRPr="00C51FC3">
        <w:rPr>
          <w:rFonts w:ascii="Times New Roman" w:hAnsi="Times New Roman" w:cs="Times New Roman"/>
          <w:sz w:val="24"/>
          <w:szCs w:val="24"/>
        </w:rPr>
        <w:t>frailty</w:t>
      </w:r>
      <w:r w:rsidR="00504FA0" w:rsidRPr="00C51FC3">
        <w:rPr>
          <w:rFonts w:ascii="Times New Roman" w:hAnsi="Times New Roman" w:cs="Times New Roman"/>
          <w:sz w:val="24"/>
          <w:szCs w:val="24"/>
        </w:rPr>
        <w:t xml:space="preserve"> in older age</w:t>
      </w:r>
      <w:r w:rsidR="00652F86" w:rsidRPr="00C51FC3">
        <w:rPr>
          <w:rFonts w:ascii="Times New Roman" w:hAnsi="Times New Roman" w:cs="Times New Roman"/>
          <w:sz w:val="24"/>
          <w:szCs w:val="24"/>
        </w:rPr>
        <w:t xml:space="preserve">. </w:t>
      </w:r>
      <w:r w:rsidR="00F04132" w:rsidRPr="00C51FC3">
        <w:rPr>
          <w:rFonts w:ascii="Times New Roman" w:hAnsi="Times New Roman" w:cs="Times New Roman"/>
          <w:sz w:val="24"/>
          <w:szCs w:val="24"/>
        </w:rPr>
        <w:t>The</w:t>
      </w:r>
      <w:r w:rsidR="00D15801" w:rsidRPr="00C51FC3">
        <w:rPr>
          <w:rFonts w:ascii="Times New Roman" w:hAnsi="Times New Roman" w:cs="Times New Roman"/>
          <w:sz w:val="24"/>
          <w:szCs w:val="24"/>
        </w:rPr>
        <w:t xml:space="preserve"> </w:t>
      </w:r>
      <w:r w:rsidR="00652F86" w:rsidRPr="00C51FC3">
        <w:rPr>
          <w:rFonts w:ascii="Times New Roman" w:hAnsi="Times New Roman" w:cs="Times New Roman"/>
          <w:sz w:val="24"/>
          <w:szCs w:val="24"/>
        </w:rPr>
        <w:t>identifi</w:t>
      </w:r>
      <w:r w:rsidR="00F04132" w:rsidRPr="00C51FC3">
        <w:rPr>
          <w:rFonts w:ascii="Times New Roman" w:hAnsi="Times New Roman" w:cs="Times New Roman"/>
          <w:sz w:val="24"/>
          <w:szCs w:val="24"/>
        </w:rPr>
        <w:t xml:space="preserve">cation and management of poor oral health </w:t>
      </w:r>
      <w:r w:rsidR="00652F86" w:rsidRPr="00C51FC3">
        <w:rPr>
          <w:rFonts w:ascii="Times New Roman" w:hAnsi="Times New Roman" w:cs="Times New Roman"/>
          <w:sz w:val="24"/>
          <w:szCs w:val="24"/>
        </w:rPr>
        <w:t xml:space="preserve">in </w:t>
      </w:r>
      <w:r w:rsidR="00504FA0" w:rsidRPr="00C51FC3">
        <w:rPr>
          <w:rFonts w:ascii="Times New Roman" w:hAnsi="Times New Roman" w:cs="Times New Roman"/>
          <w:sz w:val="24"/>
          <w:szCs w:val="24"/>
        </w:rPr>
        <w:t xml:space="preserve">older people </w:t>
      </w:r>
      <w:r w:rsidR="007212F7" w:rsidRPr="00C51FC3">
        <w:rPr>
          <w:rFonts w:ascii="Times New Roman" w:hAnsi="Times New Roman" w:cs="Times New Roman"/>
          <w:sz w:val="24"/>
          <w:szCs w:val="24"/>
        </w:rPr>
        <w:t>could be i</w:t>
      </w:r>
      <w:r w:rsidR="008C4D71" w:rsidRPr="00C51FC3">
        <w:rPr>
          <w:rFonts w:ascii="Times New Roman" w:hAnsi="Times New Roman" w:cs="Times New Roman"/>
          <w:sz w:val="24"/>
          <w:szCs w:val="24"/>
        </w:rPr>
        <w:t>mportant in preventing frailty.</w:t>
      </w:r>
    </w:p>
    <w:p w14:paraId="07CCBA82" w14:textId="77777777" w:rsidR="00084B46" w:rsidRPr="00C51FC3" w:rsidRDefault="00084B46" w:rsidP="00BC3A02">
      <w:pPr>
        <w:spacing w:after="0" w:line="480" w:lineRule="auto"/>
        <w:jc w:val="both"/>
        <w:rPr>
          <w:rFonts w:ascii="Times New Roman" w:hAnsi="Times New Roman" w:cs="Times New Roman"/>
          <w:sz w:val="24"/>
          <w:szCs w:val="24"/>
        </w:rPr>
      </w:pPr>
    </w:p>
    <w:p w14:paraId="1688F735" w14:textId="6662AA2A" w:rsidR="00FC63A7" w:rsidRPr="00C51FC3" w:rsidRDefault="00084B46" w:rsidP="00BC3A02">
      <w:pPr>
        <w:spacing w:after="0" w:line="480" w:lineRule="auto"/>
        <w:jc w:val="both"/>
        <w:rPr>
          <w:rFonts w:ascii="Times New Roman" w:hAnsi="Times New Roman" w:cs="Times New Roman"/>
          <w:sz w:val="24"/>
          <w:szCs w:val="24"/>
        </w:rPr>
      </w:pPr>
      <w:r w:rsidRPr="00084B46">
        <w:rPr>
          <w:rFonts w:ascii="Times New Roman" w:hAnsi="Times New Roman" w:cs="Times New Roman"/>
          <w:b/>
          <w:sz w:val="24"/>
          <w:szCs w:val="24"/>
        </w:rPr>
        <w:t>Keywords:</w:t>
      </w:r>
      <w:r>
        <w:rPr>
          <w:rFonts w:ascii="Times New Roman" w:hAnsi="Times New Roman" w:cs="Times New Roman"/>
          <w:sz w:val="24"/>
          <w:szCs w:val="24"/>
        </w:rPr>
        <w:t xml:space="preserve"> </w:t>
      </w:r>
      <w:r w:rsidR="00BA6C0D">
        <w:rPr>
          <w:rFonts w:ascii="Times New Roman" w:hAnsi="Times New Roman" w:cs="Times New Roman"/>
          <w:sz w:val="24"/>
          <w:szCs w:val="24"/>
        </w:rPr>
        <w:t>F</w:t>
      </w:r>
      <w:r>
        <w:rPr>
          <w:rFonts w:ascii="Times New Roman" w:hAnsi="Times New Roman" w:cs="Times New Roman"/>
          <w:sz w:val="24"/>
          <w:szCs w:val="24"/>
        </w:rPr>
        <w:t>railty, oral health, longitudinal investigations.</w:t>
      </w:r>
    </w:p>
    <w:p w14:paraId="6600A010" w14:textId="77777777" w:rsidR="00B349AB" w:rsidRPr="00C51FC3" w:rsidRDefault="00B349AB" w:rsidP="00BC3A02">
      <w:pPr>
        <w:autoSpaceDE w:val="0"/>
        <w:autoSpaceDN w:val="0"/>
        <w:adjustRightInd w:val="0"/>
        <w:spacing w:after="0" w:line="480" w:lineRule="auto"/>
        <w:jc w:val="both"/>
        <w:rPr>
          <w:rFonts w:ascii="Times New Roman" w:hAnsi="Times New Roman" w:cs="Times New Roman"/>
          <w:b/>
          <w:bCs/>
          <w:sz w:val="24"/>
          <w:szCs w:val="24"/>
        </w:rPr>
      </w:pPr>
    </w:p>
    <w:p w14:paraId="6C00C8E8" w14:textId="180CB841" w:rsidR="00A430D2" w:rsidRPr="00C51FC3" w:rsidRDefault="00A430D2" w:rsidP="00BC3A02">
      <w:pPr>
        <w:spacing w:after="0" w:line="480" w:lineRule="auto"/>
        <w:jc w:val="both"/>
        <w:rPr>
          <w:rFonts w:ascii="Times New Roman" w:hAnsi="Times New Roman" w:cs="Times New Roman"/>
          <w:b/>
          <w:sz w:val="24"/>
          <w:szCs w:val="24"/>
        </w:rPr>
      </w:pPr>
      <w:r w:rsidRPr="00C51FC3">
        <w:rPr>
          <w:rFonts w:ascii="Times New Roman" w:hAnsi="Times New Roman" w:cs="Times New Roman"/>
          <w:b/>
          <w:sz w:val="24"/>
          <w:szCs w:val="24"/>
        </w:rPr>
        <w:lastRenderedPageBreak/>
        <w:t>Introduction</w:t>
      </w:r>
    </w:p>
    <w:p w14:paraId="10C9C1E9" w14:textId="29AE5A36" w:rsidR="008C6F33" w:rsidRPr="00C51FC3" w:rsidRDefault="00F04132"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T</w:t>
      </w:r>
      <w:r w:rsidR="00910B0E" w:rsidRPr="00C51FC3">
        <w:rPr>
          <w:rFonts w:ascii="Times New Roman" w:hAnsi="Times New Roman" w:cs="Times New Roman"/>
          <w:sz w:val="24"/>
          <w:szCs w:val="24"/>
        </w:rPr>
        <w:t>he UK</w:t>
      </w:r>
      <w:r w:rsidRPr="00C51FC3">
        <w:rPr>
          <w:rFonts w:ascii="Times New Roman" w:hAnsi="Times New Roman" w:cs="Times New Roman"/>
          <w:sz w:val="24"/>
          <w:szCs w:val="24"/>
        </w:rPr>
        <w:t>, in common with many other developed countries, is</w:t>
      </w:r>
      <w:r w:rsidR="00910B0E" w:rsidRPr="00C51FC3">
        <w:rPr>
          <w:rFonts w:ascii="Times New Roman" w:hAnsi="Times New Roman" w:cs="Times New Roman"/>
          <w:sz w:val="24"/>
          <w:szCs w:val="24"/>
        </w:rPr>
        <w:t xml:space="preserve"> undergoing rapid demographic changes with dramatic increases in older populations.</w:t>
      </w:r>
      <w:r w:rsidR="00F73CC5" w:rsidRPr="00C51FC3">
        <w:rPr>
          <w:rFonts w:ascii="Times New Roman" w:hAnsi="Times New Roman" w:cs="Times New Roman"/>
          <w:sz w:val="24"/>
          <w:szCs w:val="24"/>
        </w:rPr>
        <w:t xml:space="preserve"> </w:t>
      </w:r>
      <w:r w:rsidR="00F86A50" w:rsidRPr="00C51FC3">
        <w:rPr>
          <w:rFonts w:ascii="Times New Roman" w:hAnsi="Times New Roman" w:cs="Times New Roman"/>
          <w:sz w:val="24"/>
          <w:szCs w:val="24"/>
        </w:rPr>
        <w:t>The numbers of people aged ≥65 years and ≥85 years in England &amp; Wales are projected to increase by 25% and 50% respectively by 2033</w:t>
      </w:r>
      <w:r w:rsidR="00AB19A2">
        <w:rPr>
          <w:rFonts w:ascii="Times New Roman" w:hAnsi="Times New Roman" w:cs="Times New Roman"/>
          <w:sz w:val="24"/>
          <w:szCs w:val="24"/>
        </w:rPr>
        <w:t>.</w:t>
      </w:r>
      <w:r w:rsidR="00441E07"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&lt;EndNote&gt;&lt;Cite&gt;&lt;Author&gt;UK&lt;/Author&gt;&lt;Year&gt;2013&lt;/Year&gt;&lt;RecNum&gt;478&lt;/RecNum&gt;&lt;DisplayText&gt;[1]&lt;/DisplayText&gt;&lt;record&gt;&lt;rec-number&gt;478&lt;/rec-number&gt;&lt;foreign-keys&gt;&lt;key app="EN" db-id="e9d2s0r9qewzt5expadxz9xh200t2szp0td0" timestamp="1425974509"&gt;478&lt;/key&gt;&lt;/foreign-keys&gt;&lt;ref-type name="Book"&gt;6&lt;/ref-type&gt;&lt;contributors&gt;&lt;authors&gt;&lt;author&gt;Age UK&lt;/author&gt;&lt;/authors&gt;&lt;/contributors&gt;&lt;titles&gt;&lt;title&gt;Later life in the United Kingdom: July 2013&lt;/title&gt;&lt;/titles&gt;&lt;reprint-edition&gt;Not in File&lt;/reprint-edition&gt;&lt;dates&gt;&lt;year&gt;2013&lt;/year&gt;&lt;pub-dates&gt;&lt;date&gt;2013&lt;/date&gt;&lt;/pub-dates&gt;&lt;/dates&gt;&lt;label&gt;34&lt;/label&gt;&lt;urls&gt;&lt;related-urls&gt;&lt;url&gt;&lt;style face="underline" font="default" size="100%"&gt;http://www.ageuk.org.uk/Documents/EN-GB/Factsheets/Later_Life_UK_factsheet.pdf?dtrk=true&lt;/style&gt;&lt;/url&gt;&lt;/related-urls&gt;&lt;/urls&gt;&lt;/record&gt;&lt;/Cite&gt;&lt;/EndNote&gt;</w:instrText>
      </w:r>
      <w:r w:rsidR="00441E07"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w:t>
      </w:r>
      <w:r w:rsidR="00441E07" w:rsidRPr="00C51FC3">
        <w:rPr>
          <w:rFonts w:ascii="Times New Roman" w:hAnsi="Times New Roman" w:cs="Times New Roman"/>
          <w:sz w:val="24"/>
          <w:szCs w:val="24"/>
        </w:rPr>
        <w:fldChar w:fldCharType="end"/>
      </w:r>
      <w:r w:rsidR="0084076B">
        <w:rPr>
          <w:rFonts w:ascii="Times New Roman" w:hAnsi="Times New Roman" w:cs="Times New Roman"/>
          <w:sz w:val="24"/>
          <w:szCs w:val="24"/>
        </w:rPr>
        <w:t xml:space="preserve"> </w:t>
      </w:r>
      <w:r w:rsidR="0034222D" w:rsidRPr="00C51FC3">
        <w:rPr>
          <w:rFonts w:ascii="Times New Roman" w:hAnsi="Times New Roman" w:cs="Times New Roman"/>
          <w:sz w:val="24"/>
          <w:szCs w:val="24"/>
        </w:rPr>
        <w:t xml:space="preserve">The </w:t>
      </w:r>
      <w:r w:rsidR="00A4767D" w:rsidRPr="00C51FC3">
        <w:rPr>
          <w:rFonts w:ascii="Times New Roman" w:hAnsi="Times New Roman" w:cs="Times New Roman"/>
          <w:sz w:val="24"/>
          <w:szCs w:val="24"/>
        </w:rPr>
        <w:t xml:space="preserve">health </w:t>
      </w:r>
      <w:r w:rsidR="0034222D" w:rsidRPr="00C51FC3">
        <w:rPr>
          <w:rFonts w:ascii="Times New Roman" w:hAnsi="Times New Roman" w:cs="Times New Roman"/>
          <w:sz w:val="24"/>
          <w:szCs w:val="24"/>
        </w:rPr>
        <w:t xml:space="preserve">and well-being of </w:t>
      </w:r>
      <w:r w:rsidR="00434F84" w:rsidRPr="00C51FC3">
        <w:rPr>
          <w:rFonts w:ascii="Times New Roman" w:hAnsi="Times New Roman" w:cs="Times New Roman"/>
          <w:sz w:val="24"/>
          <w:szCs w:val="24"/>
        </w:rPr>
        <w:t>older populations</w:t>
      </w:r>
      <w:r w:rsidR="00A4767D" w:rsidRPr="00C51FC3">
        <w:rPr>
          <w:rFonts w:ascii="Times New Roman" w:hAnsi="Times New Roman" w:cs="Times New Roman"/>
          <w:sz w:val="24"/>
          <w:szCs w:val="24"/>
        </w:rPr>
        <w:t xml:space="preserve"> is</w:t>
      </w:r>
      <w:r w:rsidR="00434F84" w:rsidRPr="00C51FC3">
        <w:rPr>
          <w:rFonts w:ascii="Times New Roman" w:hAnsi="Times New Roman" w:cs="Times New Roman"/>
          <w:sz w:val="24"/>
          <w:szCs w:val="24"/>
        </w:rPr>
        <w:t>,</w:t>
      </w:r>
      <w:r w:rsidR="00A4767D" w:rsidRPr="00C51FC3">
        <w:rPr>
          <w:rFonts w:ascii="Times New Roman" w:hAnsi="Times New Roman" w:cs="Times New Roman"/>
          <w:sz w:val="24"/>
          <w:szCs w:val="24"/>
        </w:rPr>
        <w:t xml:space="preserve"> therefore, a public health priority.</w:t>
      </w:r>
      <w:r w:rsidR="00046690" w:rsidRPr="00C51FC3">
        <w:rPr>
          <w:rFonts w:ascii="Times New Roman" w:hAnsi="Times New Roman" w:cs="Times New Roman"/>
          <w:sz w:val="24"/>
          <w:szCs w:val="24"/>
        </w:rPr>
        <w:t xml:space="preserve"> </w:t>
      </w:r>
      <w:r w:rsidR="00B71648" w:rsidRPr="00C51FC3">
        <w:rPr>
          <w:rFonts w:ascii="Times New Roman" w:hAnsi="Times New Roman" w:cs="Times New Roman"/>
          <w:sz w:val="24"/>
          <w:szCs w:val="24"/>
        </w:rPr>
        <w:t xml:space="preserve"> </w:t>
      </w:r>
      <w:r w:rsidR="00EC149D" w:rsidRPr="00C51FC3">
        <w:rPr>
          <w:rFonts w:ascii="Times New Roman" w:hAnsi="Times New Roman" w:cs="Times New Roman"/>
          <w:sz w:val="24"/>
          <w:szCs w:val="24"/>
        </w:rPr>
        <w:t>Oral health problems are widely prevalent health conditions</w:t>
      </w:r>
      <w:r w:rsidRPr="00C51FC3">
        <w:rPr>
          <w:rFonts w:ascii="Times New Roman" w:hAnsi="Times New Roman" w:cs="Times New Roman"/>
          <w:sz w:val="24"/>
          <w:szCs w:val="24"/>
        </w:rPr>
        <w:t xml:space="preserve"> among older people</w:t>
      </w:r>
      <w:r w:rsidR="001F070A" w:rsidRPr="00C51FC3">
        <w:rPr>
          <w:rFonts w:ascii="Times New Roman" w:hAnsi="Times New Roman" w:cs="Times New Roman"/>
          <w:sz w:val="24"/>
          <w:szCs w:val="24"/>
        </w:rPr>
        <w:t>, and with populations</w:t>
      </w:r>
      <w:r w:rsidRPr="00C51FC3">
        <w:rPr>
          <w:rFonts w:ascii="Times New Roman" w:hAnsi="Times New Roman" w:cs="Times New Roman"/>
          <w:sz w:val="24"/>
          <w:szCs w:val="24"/>
        </w:rPr>
        <w:t xml:space="preserve"> ageing</w:t>
      </w:r>
      <w:r w:rsidR="001F070A" w:rsidRPr="00C51FC3">
        <w:rPr>
          <w:rFonts w:ascii="Times New Roman" w:hAnsi="Times New Roman" w:cs="Times New Roman"/>
          <w:sz w:val="24"/>
          <w:szCs w:val="24"/>
        </w:rPr>
        <w:t>,</w:t>
      </w:r>
      <w:r w:rsidR="00494627" w:rsidRPr="00C51FC3">
        <w:rPr>
          <w:rFonts w:ascii="Times New Roman" w:hAnsi="Times New Roman" w:cs="Times New Roman"/>
          <w:sz w:val="24"/>
          <w:szCs w:val="24"/>
        </w:rPr>
        <w:t xml:space="preserve"> the global burden of oral health problems has in</w:t>
      </w:r>
      <w:r w:rsidR="00D968C4" w:rsidRPr="00C51FC3">
        <w:rPr>
          <w:rFonts w:ascii="Times New Roman" w:hAnsi="Times New Roman" w:cs="Times New Roman"/>
          <w:sz w:val="24"/>
          <w:szCs w:val="24"/>
        </w:rPr>
        <w:t>creased over the last 20 years</w:t>
      </w:r>
      <w:r w:rsidR="00AB19A2">
        <w:rPr>
          <w:rFonts w:ascii="Times New Roman" w:hAnsi="Times New Roman" w:cs="Times New Roman"/>
          <w:sz w:val="24"/>
          <w:szCs w:val="24"/>
        </w:rPr>
        <w:t>.</w:t>
      </w:r>
      <w:r w:rsidR="00494627" w:rsidRPr="00C51FC3">
        <w:rPr>
          <w:rFonts w:ascii="Times New Roman" w:hAnsi="Times New Roman" w:cs="Times New Roman"/>
          <w:sz w:val="24"/>
          <w:szCs w:val="24"/>
        </w:rPr>
        <w:fldChar w:fldCharType="begin">
          <w:fldData xml:space="preserve">PEVuZE5vdGU+PENpdGU+PEF1dGhvcj5NYXJjZW5lczwvQXV0aG9yPjxZZWFyPjIwMTM8L1llYXI+
PFJlY051bT4yNzg3PC9SZWNOdW0+PERpc3BsYXlUZXh0PlsyXTwvRGlzcGxheVRleHQ+PHJlY29y
ZD48cmVjLW51bWJlcj4yNzg3PC9yZWMtbnVtYmVyPjxmb3JlaWduLWtleXM+PGtleSBhcHA9IkVO
IiBkYi1pZD0iZTlkMnMwcjlxZXd6dDVleHBhZHh6OXhoMjAwdDJzenAwdGQwIiB0aW1lc3RhbXA9
IjE0NDA2MDQyMDEiPjI3ODc8L2tleT48L2ZvcmVpZ24ta2V5cz48cmVmLXR5cGUgbmFtZT0iSm91
cm5hbCBBcnRpY2xlIj4xNzwvcmVmLXR5cGU+PGNvbnRyaWJ1dG9ycz48YXV0aG9ycz48YXV0aG9y
Pk1hcmNlbmVzLCBXLjwvYXV0aG9yPjxhdXRob3I+S2Fzc2ViYXVtLCBOLiBKLjwvYXV0aG9yPjxh
dXRob3I+QmVybmFiZSwgRS48L2F1dGhvcj48YXV0aG9yPkZsYXhtYW4sIEEuPC9hdXRob3I+PGF1
dGhvcj5OYWdoYXZpLCBNLjwvYXV0aG9yPjxhdXRob3I+TG9wZXosIEEuPC9hdXRob3I+PGF1dGhv
cj5NdXJyYXksIEMuIEouPC9hdXRob3I+PC9hdXRob3JzPjwvY29udHJpYnV0b3JzPjxhdXRoLWFk
ZHJlc3M+SW5zdGl0dXRlIG9mIERlbnRpc3RyeSwgQmFydHMgYW5kIFRoZSBMb25kb24gU2Nob29s
IG9mIE1lZGljaW5lIGFuZCBEZW50aXN0cnksIFF1ZWVuIE1hcnkgVW5pdmVyc2l0eSBvZiBMb25k
b24sIExvbmRvbiwgVUsuIHcubWFyY2VuZXNAcW11bC5hYy51azwvYXV0aC1hZGRyZXNzPjx0aXRs
ZXM+PHRpdGxlPkdsb2JhbCBidXJkZW4gb2Ygb3JhbCBjb25kaXRpb25zIGluIDE5OTAtMjAxMDog
YSBzeXN0ZW1hdGljIGFuYWx5c2lzPC90aXRsZT48c2Vjb25kYXJ5LXRpdGxlPkogRGVudCBSZXM8
L3NlY29uZGFyeS10aXRsZT48YWx0LXRpdGxlPkpvdXJuYWwgb2YgZGVudGFsIHJlc2VhcmNoPC9h
bHQtdGl0bGU+PC90aXRsZXM+PHBlcmlvZGljYWw+PGZ1bGwtdGl0bGU+Sm91cm5hbCBvZiBEZW50
YWwgUmVzZWFyY2g8L2Z1bGwtdGl0bGU+PGFiYnItMT5KLiBEZW50LiBSZXMuPC9hYmJyLTE+PGFi
YnItMj5KIERlbnQgUmVzPC9hYmJyLTI+PC9wZXJpb2RpY2FsPjxhbHQtcGVyaW9kaWNhbD48ZnVs
bC10aXRsZT5Kb3VybmFsIG9mIERlbnRhbCBSZXNlYXJjaDwvZnVsbC10aXRsZT48YWJici0xPkou
IERlbnQuIFJlcy48L2FiYnItMT48YWJici0yPkogRGVudCBSZXM8L2FiYnItMj48L2FsdC1wZXJp
b2RpY2FsPjxwYWdlcz41OTItNzwvcGFnZXM+PHZvbHVtZT45Mjwvdm9sdW1lPjxudW1iZXI+Nzwv
bnVtYmVyPjxrZXl3b3Jkcz48a2V5d29yZD5BY3Rpdml0aWVzIG9mIERhaWx5IExpdmluZzwva2V5
d29yZD48a2V5d29yZD5BZHVsdDwva2V5d29yZD48a2V5d29yZD5BZ2UgRmFjdG9yczwva2V5d29y
ZD48a2V5d29yZD5Db3N0IG9mIElsbG5lc3M8L2tleXdvcmQ+PGtleXdvcmQ+RGVudGFsIENhcmll
cy9lcGlkZW1pb2xvZ3k8L2tleXdvcmQ+PGtleXdvcmQ+RGV2ZWxvcGluZyBDb3VudHJpZXMvc3Rh
dGlzdGljcyAmYW1wOyBudW1lcmljYWwgZGF0YTwva2V5d29yZD48a2V5d29yZD5FYXRpbmcvcGh5
c2lvbG9neTwva2V5d29yZD48a2V5d29yZD5GZW1hbGU8L2tleXdvcmQ+PGtleXdvcmQ+R2luZ2l2
YWwgSGVtb3JyaGFnZS9lcGlkZW1pb2xvZ3k8L2tleXdvcmQ+PGtleXdvcmQ+R2luZ2l2YWwgUG9j
a2V0L2VwaWRlbWlvbG9neTwva2V5d29yZD48a2V5d29yZD5HbG9iYWwgSGVhbHRoLypzdGF0aXN0
aWNzICZhbXA7IG51bWVyaWNhbCBkYXRhPC9rZXl3b3JkPjxrZXl3b3JkPkhhbGl0b3Npcy9lcGlk
ZW1pb2xvZ3k8L2tleXdvcmQ+PGtleXdvcmQ+SGVhbHRoIFNlcnZpY2VzIE5lZWRzIGFuZCBEZW1h
bmQvc3RhdGlzdGljcyAmYW1wOyBudW1lcmljYWwgZGF0YTwva2V5d29yZD48a2V5d29yZD5IdW1h
bnM8L2tleXdvcmQ+PGtleXdvcmQ+TWFsZTwva2V5d29yZD48a2V5d29yZD5NYXN0aWNhdGlvbi9w
aHlzaW9sb2d5PC9rZXl3b3JkPjxrZXl3b3JkPk1pZGRsZSBBZ2VkPC9rZXl3b3JkPjxrZXl3b3Jk
PlBlcmlvZG9udGFsIEF0dGFjaG1lbnQgTG9zcy9lcGlkZW1pb2xvZ3k8L2tleXdvcmQ+PGtleXdv
cmQ+UGVyaW9kb250YWwgRGlzZWFzZXMvKmVwaWRlbWlvbG9neTwva2V5d29yZD48a2V5d29yZD5Q
ZXJpb2RvbnRpdGlzL2VwaWRlbWlvbG9neTwva2V5d29yZD48a2V5d29yZD5Qb3B1bGF0aW9uIER5
bmFtaWNzL3N0YXRpc3RpY3MgJmFtcDsgbnVtZXJpY2FsIGRhdGE8L2tleXdvcmQ+PGtleXdvcmQ+
UG9wdWxhdGlvbiBHcm93dGg8L2tleXdvcmQ+PGtleXdvcmQ+UHJldmFsZW5jZTwva2V5d29yZD48
a2V5d29yZD5RdWFsaXR5LUFkanVzdGVkIExpZmUgWWVhcnM8L2tleXdvcmQ+PGtleXdvcmQ+VG9v
dGggRGlzZWFzZXMvKmVwaWRlbWlvbG9neTwva2V5d29yZD48a2V5d29yZD5Ub290aCBMb3NzL2Vw
aWRlbWlvbG9neTwva2V5d29yZD48a2V5d29yZD5Ub290aGFjaGUvZXBpZGVtaW9sb2d5PC9rZXl3
b3JkPjwva2V5d29yZHM+PGRhdGVzPjx5ZWFyPjIwMTM8L3llYXI+PHB1Yi1kYXRlcz48ZGF0ZT5K
dWw8L2RhdGU+PC9wdWItZGF0ZXM+PC9kYXRlcz48aXNibj4xNTQ0LTA1OTEgKEVsZWN0cm9uaWMp
JiN4RDswMDIyLTAzNDUgKExpbmtpbmcpPC9pc2JuPjxhY2Nlc3Npb24tbnVtPjIzNzIwNTcwPC9h
Y2Nlc3Npb24tbnVtPjx1cmxzPjxyZWxhdGVkLXVybHM+PHVybD5odHRwOi8vd3d3Lm5jYmkubmxt
Lm5paC5nb3YvcHVibWVkLzIzNzIwNTcwPC91cmw+PC9yZWxhdGVkLXVybHM+PC91cmxzPjxlbGVj
dHJvbmljLXJlc291cmNlLW51bT4xMC4xMTc3LzAwMjIwMzQ1MTM0OTAxNjg8L2VsZWN0cm9uaWMt
cmVzb3VyY2UtbnVtPjwvcmVjb3JkPjwvQ2l0ZT48L0VuZE5vdGU+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PEVuZE5vdGU+PENpdGU+PEF1dGhvcj5NYXJjZW5lczwvQXV0aG9yPjxZZWFyPjIwMTM8L1llYXI+
PFJlY051bT4yNzg3PC9SZWNOdW0+PERpc3BsYXlUZXh0PlsyXTwvRGlzcGxheVRleHQ+PHJlY29y
ZD48cmVjLW51bWJlcj4yNzg3PC9yZWMtbnVtYmVyPjxmb3JlaWduLWtleXM+PGtleSBhcHA9IkVO
IiBkYi1pZD0iZTlkMnMwcjlxZXd6dDVleHBhZHh6OXhoMjAwdDJzenAwdGQwIiB0aW1lc3RhbXA9
IjE0NDA2MDQyMDEiPjI3ODc8L2tleT48L2ZvcmVpZ24ta2V5cz48cmVmLXR5cGUgbmFtZT0iSm91
cm5hbCBBcnRpY2xlIj4xNzwvcmVmLXR5cGU+PGNvbnRyaWJ1dG9ycz48YXV0aG9ycz48YXV0aG9y
Pk1hcmNlbmVzLCBXLjwvYXV0aG9yPjxhdXRob3I+S2Fzc2ViYXVtLCBOLiBKLjwvYXV0aG9yPjxh
dXRob3I+QmVybmFiZSwgRS48L2F1dGhvcj48YXV0aG9yPkZsYXhtYW4sIEEuPC9hdXRob3I+PGF1
dGhvcj5OYWdoYXZpLCBNLjwvYXV0aG9yPjxhdXRob3I+TG9wZXosIEEuPC9hdXRob3I+PGF1dGhv
cj5NdXJyYXksIEMuIEouPC9hdXRob3I+PC9hdXRob3JzPjwvY29udHJpYnV0b3JzPjxhdXRoLWFk
ZHJlc3M+SW5zdGl0dXRlIG9mIERlbnRpc3RyeSwgQmFydHMgYW5kIFRoZSBMb25kb24gU2Nob29s
IG9mIE1lZGljaW5lIGFuZCBEZW50aXN0cnksIFF1ZWVuIE1hcnkgVW5pdmVyc2l0eSBvZiBMb25k
b24sIExvbmRvbiwgVUsuIHcubWFyY2VuZXNAcW11bC5hYy51azwvYXV0aC1hZGRyZXNzPjx0aXRs
ZXM+PHRpdGxlPkdsb2JhbCBidXJkZW4gb2Ygb3JhbCBjb25kaXRpb25zIGluIDE5OTAtMjAxMDog
YSBzeXN0ZW1hdGljIGFuYWx5c2lzPC90aXRsZT48c2Vjb25kYXJ5LXRpdGxlPkogRGVudCBSZXM8
L3NlY29uZGFyeS10aXRsZT48YWx0LXRpdGxlPkpvdXJuYWwgb2YgZGVudGFsIHJlc2VhcmNoPC9h
bHQtdGl0bGU+PC90aXRsZXM+PHBlcmlvZGljYWw+PGZ1bGwtdGl0bGU+Sm91cm5hbCBvZiBEZW50
YWwgUmVzZWFyY2g8L2Z1bGwtdGl0bGU+PGFiYnItMT5KLiBEZW50LiBSZXMuPC9hYmJyLTE+PGFi
YnItMj5KIERlbnQgUmVzPC9hYmJyLTI+PC9wZXJpb2RpY2FsPjxhbHQtcGVyaW9kaWNhbD48ZnVs
bC10aXRsZT5Kb3VybmFsIG9mIERlbnRhbCBSZXNlYXJjaDwvZnVsbC10aXRsZT48YWJici0xPkou
IERlbnQuIFJlcy48L2FiYnItMT48YWJici0yPkogRGVudCBSZXM8L2FiYnItMj48L2FsdC1wZXJp
b2RpY2FsPjxwYWdlcz41OTItNzwvcGFnZXM+PHZvbHVtZT45Mjwvdm9sdW1lPjxudW1iZXI+Nzwv
bnVtYmVyPjxrZXl3b3Jkcz48a2V5d29yZD5BY3Rpdml0aWVzIG9mIERhaWx5IExpdmluZzwva2V5
d29yZD48a2V5d29yZD5BZHVsdDwva2V5d29yZD48a2V5d29yZD5BZ2UgRmFjdG9yczwva2V5d29y
ZD48a2V5d29yZD5Db3N0IG9mIElsbG5lc3M8L2tleXdvcmQ+PGtleXdvcmQ+RGVudGFsIENhcmll
cy9lcGlkZW1pb2xvZ3k8L2tleXdvcmQ+PGtleXdvcmQ+RGV2ZWxvcGluZyBDb3VudHJpZXMvc3Rh
dGlzdGljcyAmYW1wOyBudW1lcmljYWwgZGF0YTwva2V5d29yZD48a2V5d29yZD5FYXRpbmcvcGh5
c2lvbG9neTwva2V5d29yZD48a2V5d29yZD5GZW1hbGU8L2tleXdvcmQ+PGtleXdvcmQ+R2luZ2l2
YWwgSGVtb3JyaGFnZS9lcGlkZW1pb2xvZ3k8L2tleXdvcmQ+PGtleXdvcmQ+R2luZ2l2YWwgUG9j
a2V0L2VwaWRlbWlvbG9neTwva2V5d29yZD48a2V5d29yZD5HbG9iYWwgSGVhbHRoLypzdGF0aXN0
aWNzICZhbXA7IG51bWVyaWNhbCBkYXRhPC9rZXl3b3JkPjxrZXl3b3JkPkhhbGl0b3Npcy9lcGlk
ZW1pb2xvZ3k8L2tleXdvcmQ+PGtleXdvcmQ+SGVhbHRoIFNlcnZpY2VzIE5lZWRzIGFuZCBEZW1h
bmQvc3RhdGlzdGljcyAmYW1wOyBudW1lcmljYWwgZGF0YTwva2V5d29yZD48a2V5d29yZD5IdW1h
bnM8L2tleXdvcmQ+PGtleXdvcmQ+TWFsZTwva2V5d29yZD48a2V5d29yZD5NYXN0aWNhdGlvbi9w
aHlzaW9sb2d5PC9rZXl3b3JkPjxrZXl3b3JkPk1pZGRsZSBBZ2VkPC9rZXl3b3JkPjxrZXl3b3Jk
PlBlcmlvZG9udGFsIEF0dGFjaG1lbnQgTG9zcy9lcGlkZW1pb2xvZ3k8L2tleXdvcmQ+PGtleXdv
cmQ+UGVyaW9kb250YWwgRGlzZWFzZXMvKmVwaWRlbWlvbG9neTwva2V5d29yZD48a2V5d29yZD5Q
ZXJpb2RvbnRpdGlzL2VwaWRlbWlvbG9neTwva2V5d29yZD48a2V5d29yZD5Qb3B1bGF0aW9uIER5
bmFtaWNzL3N0YXRpc3RpY3MgJmFtcDsgbnVtZXJpY2FsIGRhdGE8L2tleXdvcmQ+PGtleXdvcmQ+
UG9wdWxhdGlvbiBHcm93dGg8L2tleXdvcmQ+PGtleXdvcmQ+UHJldmFsZW5jZTwva2V5d29yZD48
a2V5d29yZD5RdWFsaXR5LUFkanVzdGVkIExpZmUgWWVhcnM8L2tleXdvcmQ+PGtleXdvcmQ+VG9v
dGggRGlzZWFzZXMvKmVwaWRlbWlvbG9neTwva2V5d29yZD48a2V5d29yZD5Ub290aCBMb3NzL2Vw
aWRlbWlvbG9neTwva2V5d29yZD48a2V5d29yZD5Ub290aGFjaGUvZXBpZGVtaW9sb2d5PC9rZXl3
b3JkPjwva2V5d29yZHM+PGRhdGVzPjx5ZWFyPjIwMTM8L3llYXI+PHB1Yi1kYXRlcz48ZGF0ZT5K
dWw8L2RhdGU+PC9wdWItZGF0ZXM+PC9kYXRlcz48aXNibj4xNTQ0LTA1OTEgKEVsZWN0cm9uaWMp
JiN4RDswMDIyLTAzNDUgKExpbmtpbmcpPC9pc2JuPjxhY2Nlc3Npb24tbnVtPjIzNzIwNTcwPC9h
Y2Nlc3Npb24tbnVtPjx1cmxzPjxyZWxhdGVkLXVybHM+PHVybD5odHRwOi8vd3d3Lm5jYmkubmxt
Lm5paC5nb3YvcHVibWVkLzIzNzIwNTcwPC91cmw+PC9yZWxhdGVkLXVybHM+PC91cmxzPjxlbGVj
dHJvbmljLXJlc291cmNlLW51bT4xMC4xMTc3LzAwMjIwMzQ1MTM0OTAxNjg8L2VsZWN0cm9uaWMt
cmVzb3VyY2UtbnVtPjwvcmVjb3JkPjwvQ2l0ZT48L0VuZE5vdGU+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494627" w:rsidRPr="00C51FC3">
        <w:rPr>
          <w:rFonts w:ascii="Times New Roman" w:hAnsi="Times New Roman" w:cs="Times New Roman"/>
          <w:sz w:val="24"/>
          <w:szCs w:val="24"/>
        </w:rPr>
      </w:r>
      <w:r w:rsidR="00494627"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w:t>
      </w:r>
      <w:r w:rsidR="00494627" w:rsidRPr="00C51FC3">
        <w:rPr>
          <w:rFonts w:ascii="Times New Roman" w:hAnsi="Times New Roman" w:cs="Times New Roman"/>
          <w:sz w:val="24"/>
          <w:szCs w:val="24"/>
        </w:rPr>
        <w:fldChar w:fldCharType="end"/>
      </w:r>
      <w:r w:rsidR="00494627" w:rsidRPr="00C51FC3">
        <w:rPr>
          <w:rFonts w:ascii="Times New Roman" w:hAnsi="Times New Roman" w:cs="Times New Roman"/>
          <w:sz w:val="24"/>
          <w:szCs w:val="24"/>
        </w:rPr>
        <w:t xml:space="preserve"> </w:t>
      </w:r>
      <w:r w:rsidR="00A43C21" w:rsidRPr="00C51FC3">
        <w:rPr>
          <w:rFonts w:ascii="Times New Roman" w:hAnsi="Times New Roman" w:cs="Times New Roman"/>
          <w:sz w:val="24"/>
          <w:szCs w:val="24"/>
        </w:rPr>
        <w:t xml:space="preserve">Oral health problems in older people include </w:t>
      </w:r>
      <w:r w:rsidR="00920C11" w:rsidRPr="00C51FC3">
        <w:rPr>
          <w:rFonts w:ascii="Times New Roman" w:hAnsi="Times New Roman" w:cs="Times New Roman"/>
          <w:sz w:val="24"/>
          <w:szCs w:val="24"/>
        </w:rPr>
        <w:t xml:space="preserve">excessive </w:t>
      </w:r>
      <w:r w:rsidR="00A43C21" w:rsidRPr="00C51FC3">
        <w:rPr>
          <w:rFonts w:ascii="Times New Roman" w:hAnsi="Times New Roman" w:cs="Times New Roman"/>
          <w:sz w:val="24"/>
          <w:szCs w:val="24"/>
        </w:rPr>
        <w:t>tooth loss, periodontal</w:t>
      </w:r>
      <w:r w:rsidR="004D3F52" w:rsidRPr="00C51FC3">
        <w:rPr>
          <w:rFonts w:ascii="Times New Roman" w:hAnsi="Times New Roman" w:cs="Times New Roman"/>
          <w:sz w:val="24"/>
          <w:szCs w:val="24"/>
        </w:rPr>
        <w:t xml:space="preserve"> (gum)</w:t>
      </w:r>
      <w:r w:rsidR="00BF3DB2" w:rsidRPr="00C51FC3">
        <w:rPr>
          <w:rFonts w:ascii="Times New Roman" w:hAnsi="Times New Roman" w:cs="Times New Roman"/>
          <w:sz w:val="24"/>
          <w:szCs w:val="24"/>
        </w:rPr>
        <w:t xml:space="preserve"> disease, dental caries (decay) and</w:t>
      </w:r>
      <w:r w:rsidR="00A43C21" w:rsidRPr="00C51FC3">
        <w:rPr>
          <w:rFonts w:ascii="Times New Roman" w:hAnsi="Times New Roman" w:cs="Times New Roman"/>
          <w:sz w:val="24"/>
          <w:szCs w:val="24"/>
        </w:rPr>
        <w:t xml:space="preserve"> </w:t>
      </w:r>
      <w:r w:rsidR="00154C58">
        <w:rPr>
          <w:rFonts w:ascii="Times New Roman" w:hAnsi="Times New Roman" w:cs="Times New Roman"/>
          <w:sz w:val="24"/>
          <w:szCs w:val="24"/>
        </w:rPr>
        <w:t xml:space="preserve">perceived </w:t>
      </w:r>
      <w:r w:rsidR="00A43C21" w:rsidRPr="00C51FC3">
        <w:rPr>
          <w:rFonts w:ascii="Times New Roman" w:hAnsi="Times New Roman" w:cs="Times New Roman"/>
          <w:sz w:val="24"/>
          <w:szCs w:val="24"/>
        </w:rPr>
        <w:t xml:space="preserve">dry </w:t>
      </w:r>
      <w:r w:rsidR="00BF3DB2" w:rsidRPr="00C51FC3">
        <w:rPr>
          <w:rFonts w:ascii="Times New Roman" w:hAnsi="Times New Roman" w:cs="Times New Roman"/>
          <w:sz w:val="24"/>
          <w:szCs w:val="24"/>
        </w:rPr>
        <w:t>mouth.</w:t>
      </w:r>
      <w:r w:rsidR="00EA4BBD" w:rsidRPr="00C51FC3">
        <w:rPr>
          <w:rFonts w:ascii="Times New Roman" w:hAnsi="Times New Roman" w:cs="Times New Roman"/>
          <w:sz w:val="24"/>
          <w:szCs w:val="24"/>
        </w:rPr>
        <w:t xml:space="preserve"> </w:t>
      </w:r>
      <w:r w:rsidR="008C514E" w:rsidRPr="00C51FC3">
        <w:rPr>
          <w:rFonts w:ascii="Times New Roman" w:hAnsi="Times New Roman" w:cs="Times New Roman"/>
          <w:sz w:val="24"/>
          <w:szCs w:val="24"/>
        </w:rPr>
        <w:t>In the UK, over 60% of older adults have periodontal disease, only about 40% of older adults have</w:t>
      </w:r>
      <w:r w:rsidR="001F070A" w:rsidRPr="00C51FC3">
        <w:rPr>
          <w:rFonts w:ascii="Times New Roman" w:hAnsi="Times New Roman" w:cs="Times New Roman"/>
          <w:sz w:val="24"/>
          <w:szCs w:val="24"/>
        </w:rPr>
        <w:t xml:space="preserve"> a functional dentition (regarded </w:t>
      </w:r>
      <w:r w:rsidR="005E30A7" w:rsidRPr="00C51FC3">
        <w:rPr>
          <w:rFonts w:ascii="Times New Roman" w:hAnsi="Times New Roman" w:cs="Times New Roman"/>
          <w:sz w:val="24"/>
          <w:szCs w:val="24"/>
        </w:rPr>
        <w:t>as</w:t>
      </w:r>
      <w:r w:rsidR="008C514E" w:rsidRPr="00C51FC3">
        <w:rPr>
          <w:rFonts w:ascii="Times New Roman" w:hAnsi="Times New Roman" w:cs="Times New Roman"/>
          <w:sz w:val="24"/>
          <w:szCs w:val="24"/>
        </w:rPr>
        <w:t xml:space="preserve"> ≥21 teeth</w:t>
      </w:r>
      <w:r w:rsidR="001F070A" w:rsidRPr="00C51FC3">
        <w:rPr>
          <w:rFonts w:ascii="Times New Roman" w:hAnsi="Times New Roman" w:cs="Times New Roman"/>
          <w:sz w:val="24"/>
          <w:szCs w:val="24"/>
        </w:rPr>
        <w:t>)</w:t>
      </w:r>
      <w:r w:rsidR="008C514E" w:rsidRPr="00C51FC3">
        <w:rPr>
          <w:rFonts w:ascii="Times New Roman" w:hAnsi="Times New Roman" w:cs="Times New Roman"/>
          <w:sz w:val="24"/>
          <w:szCs w:val="24"/>
        </w:rPr>
        <w:t>, and over a third have dry mouth</w:t>
      </w:r>
      <w:r w:rsidR="008734EE">
        <w:rPr>
          <w:rFonts w:ascii="Times New Roman" w:hAnsi="Times New Roman" w:cs="Times New Roman"/>
          <w:sz w:val="24"/>
          <w:szCs w:val="24"/>
        </w:rPr>
        <w:t>.</w:t>
      </w:r>
      <w:r w:rsidR="002D770D"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&lt;EndNote&gt;&lt;Cite&gt;&lt;Author&gt;Steele&lt;/Author&gt;&lt;Year&gt;2012&lt;/Year&gt;&lt;RecNum&gt;1271&lt;/RecNum&gt;&lt;DisplayText&gt;[3, 4]&lt;/DisplayText&gt;&lt;record&gt;&lt;rec-number&gt;1271&lt;/rec-number&gt;&lt;foreign-keys&gt;&lt;key app="EN" db-id="e9d2s0r9qewzt5expadxz9xh200t2szp0td0" timestamp="1425974587"&gt;1271&lt;/key&gt;&lt;/foreign-keys&gt;&lt;ref-type name="Journal Article"&gt;17&lt;/ref-type&gt;&lt;contributors&gt;&lt;authors&gt;&lt;author&gt;Steele, J. G.&lt;/author&gt;&lt;author&gt;Treasure, E. T.&lt;/author&gt;&lt;author&gt;O&amp;apos;Sullivan, I.&lt;/author&gt;&lt;author&gt;Morris, J.&lt;/author&gt;&lt;author&gt;Murray, J. J.&lt;/author&gt;&lt;/authors&gt;&lt;/contributors&gt;&lt;titles&gt;&lt;title&gt;Adult Dental Health Survey 2009: transformations in British oral health 1968-2009&lt;/title&gt;&lt;secondary-title&gt;Br Dent J&lt;/secondary-title&gt;&lt;/titles&gt;&lt;periodical&gt;&lt;full-title&gt;British Dental Journal&lt;/full-title&gt;&lt;abbr-1&gt;Br. Dent. J.&lt;/abbr-1&gt;&lt;abbr-2&gt;Br Dent J&lt;/abbr-2&gt;&lt;/periodical&gt;&lt;pages&gt;523-527&lt;/pages&gt;&lt;volume&gt;213&lt;/volume&gt;&lt;number&gt;10&lt;/number&gt;&lt;dates&gt;&lt;year&gt;2012&lt;/year&gt;&lt;pub-dates&gt;&lt;date&gt;11/24/print&lt;/date&gt;&lt;/pub-dates&gt;&lt;/dates&gt;&lt;publisher&gt;Nature Publishing Group&lt;/publisher&gt;&lt;isbn&gt;0007-0610&lt;/isbn&gt;&lt;work-type&gt;10.1038/sj.bdj.2012.1067&lt;/work-type&gt;&lt;urls&gt;&lt;related-urls&gt;&lt;url&gt;http://dx.doi.org/10.1038/sj.bdj.2012.1067&lt;/url&gt;&lt;/related-urls&gt;&lt;/urls&gt;&lt;/record&gt;&lt;/Cite&gt;&lt;Cite&gt;&lt;Author&gt;White&lt;/Author&gt;&lt;Year&gt;2011&lt;/Year&gt;&lt;RecNum&gt;1273&lt;/RecNum&gt;&lt;record&gt;&lt;rec-number&gt;1273&lt;/rec-number&gt;&lt;foreign-keys&gt;&lt;key app="EN" db-id="e9d2s0r9qewzt5expadxz9xh200t2szp0td0" timestamp="1425974590"&gt;1273&lt;/key&gt;&lt;key app="ENWeb" db-id=""&gt;0&lt;/key&gt;&lt;/foreign-keys&gt;&lt;ref-type name="Book"&gt;6&lt;/ref-type&gt;&lt;contributors&gt;&lt;authors&gt;&lt;author&gt;White, D.&lt;/author&gt;&lt;author&gt;Pitts, N.&lt;/author&gt;&lt;author&gt;Steele, J.&lt;/author&gt;&lt;author&gt;Sadler, K.&lt;/author&gt;&lt;author&gt;Chadwick, B.&lt;/author&gt;&lt;/authors&gt;&lt;tertiary-authors&gt;&lt;author&gt;Health and Social Care Information Centre&lt;/author&gt;&lt;/tertiary-authors&gt;&lt;/contributors&gt;&lt;titles&gt;&lt;title&gt;Disease and related disorders – a report from the Adult Dental Health Survey 2009&lt;/title&gt;&lt;secondary-title&gt;Adult Dental Health Survey 2009&lt;/secondary-title&gt;&lt;/titles&gt;&lt;dates&gt;&lt;year&gt;2011&lt;/year&gt;&lt;/dates&gt;&lt;urls&gt;&lt;/urls&gt;&lt;/record&gt;&lt;/Cite&gt;&lt;/EndNote&gt;</w:instrText>
      </w:r>
      <w:r w:rsidR="002D770D"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[3, 4]</w:t>
      </w:r>
      <w:r w:rsidR="002D770D" w:rsidRPr="00C51FC3">
        <w:rPr>
          <w:rFonts w:ascii="Times New Roman" w:hAnsi="Times New Roman" w:cs="Times New Roman"/>
          <w:sz w:val="24"/>
          <w:szCs w:val="24"/>
        </w:rPr>
        <w:fldChar w:fldCharType="end"/>
      </w:r>
      <w:r w:rsidR="008C514E" w:rsidRPr="00C51FC3">
        <w:rPr>
          <w:rFonts w:ascii="Times New Roman" w:hAnsi="Times New Roman" w:cs="Times New Roman"/>
          <w:sz w:val="24"/>
          <w:szCs w:val="24"/>
        </w:rPr>
        <w:t xml:space="preserve"> </w:t>
      </w:r>
      <w:r w:rsidR="002A1F3A" w:rsidRPr="00C51FC3">
        <w:rPr>
          <w:rFonts w:ascii="Times New Roman" w:hAnsi="Times New Roman" w:cs="Times New Roman"/>
          <w:sz w:val="24"/>
          <w:szCs w:val="24"/>
        </w:rPr>
        <w:t xml:space="preserve">These oral health problems have significant impacts on eating and swallowing, nutritional intake, speaking, and smiling, thus affecting several </w:t>
      </w:r>
      <w:r w:rsidR="00EC149D" w:rsidRPr="00C51FC3">
        <w:rPr>
          <w:rFonts w:ascii="Times New Roman" w:hAnsi="Times New Roman" w:cs="Times New Roman"/>
          <w:sz w:val="24"/>
          <w:szCs w:val="24"/>
        </w:rPr>
        <w:t>aspects of the health and well-being of older people</w:t>
      </w:r>
      <w:r w:rsidR="008734EE">
        <w:rPr>
          <w:rFonts w:ascii="Times New Roman" w:hAnsi="Times New Roman" w:cs="Times New Roman"/>
          <w:sz w:val="24"/>
          <w:szCs w:val="24"/>
        </w:rPr>
        <w:t>.</w:t>
      </w:r>
      <w:r w:rsidR="00D15FEF" w:rsidRPr="00C51FC3">
        <w:rPr>
          <w:rFonts w:ascii="Times New Roman" w:hAnsi="Times New Roman" w:cs="Times New Roman"/>
          <w:sz w:val="24"/>
          <w:szCs w:val="24"/>
        </w:rPr>
        <w:fldChar w:fldCharType="begin">
          <w:fldData xml:space="preserve">PEVuZE5vdGU+PENpdGU+PEF1dGhvcj5QZXRlcnNlbjwvQXV0aG9yPjxZZWFyPjIwMDU8L1llYXI+
PFJlY051bT4xOTA2PC9SZWNOdW0+PERpc3BsYXlUZXh0Pls1XTwvRGlzcGxheVRleHQ+PHJlY29y
ZD48cmVjLW51bWJlcj4xOTA2PC9yZWMtbnVtYmVyPjxmb3JlaWduLWtleXM+PGtleSBhcHA9IkVO
IiBkYi1pZD0iZTlkMnMwcjlxZXd6dDVleHBhZHh6OXhoMjAwdDJzenAwdGQwIiB0aW1lc3RhbXA9
IjE0MjU5NzQ2MzEiPjE5MDY8L2tleT48L2ZvcmVpZ24ta2V5cz48cmVmLXR5cGUgbmFtZT0iSm91
cm5hbCBBcnRpY2xlIj4xNzwvcmVmLXR5cGU+PGNvbnRyaWJ1dG9ycz48YXV0aG9ycz48YXV0aG9y
PlBldGVyc2VuLFAuRS48L2F1dGhvcj48YXV0aG9yPllhbWFtb3RvLFQuPC9hdXRob3I+PC9hdXRo
b3JzPjwvY29udHJpYnV0b3JzPjxhdXRoLWFkZHJlc3M+V0hPIEdsb2JhbCBPcmFsIEhlYWx0aCBQ
cm9ncmFtbWUsIERlcGFydG1lbnQgZm9yIENocm9uaWMgRGlzZWFzZSBhbmQgSGVhbHRoIFByb21v
dGlvbiwgV29ybGQgSGVhbHRoIE9yZ2FuaXphdGlvbiwgR2VuZXZhLCBTd2l0emVybGFuZC4gcGV0
ZXJzZW5wZUB3aG8uaW50PC9hdXRoLWFkZHJlc3M+PHRpdGxlcz48dGl0bGU+SW1wcm92aW5nIHRo
ZSBvcmFsIGhlYWx0aCBvZiBvbGRlciBwZW9wbGU6IHRoZSBhcHByb2FjaCBvZiB0aGUgV0hPIEds
b2JhbCBPcmFsIEhlYWx0aCBQcm9ncmFtbWU8L3RpdGxlPjxzZWNvbmRhcnktdGl0bGU+Q29tbXVu
aXR5IERlbnQgT3JhbCBFcGlkZW1pb2w8L3NlY29uZGFyeS10aXRsZT48L3RpdGxlcz48cGVyaW9k
aWNhbD48ZnVsbC10aXRsZT5Db21tdW5pdHkgRGVudGlzdHJ5IGFuZCBPcmFsIEVwaWRlbWlvbG9n
eTwvZnVsbC10aXRsZT48YWJici0xPkNvbW11bml0eSBEZW50LiBPcmFsIEVwaWRlbWlvbC48L2Fi
YnItMT48YWJici0yPkNvbW11bml0eSBEZW50IE9yYWwgRXBpZGVtaW9sPC9hYmJyLTI+PGFiYnIt
Mz5Db21tdW5pdHkgRGVudGlzdHJ5ICZhbXA7IE9yYWwgRXBpZGVtaW9sb2d5PC9hYmJyLTM+PC9w
ZXJpb2RpY2FsPjxwYWdlcz44MS05MjwvcGFnZXM+PHZvbHVtZT4zMzwvdm9sdW1lPjxyZXByaW50
LWVkaXRpb24+Tm90IGluIEZpbGU8L3JlcHJpbnQtZWRpdGlvbj48a2V5d29yZHM+PGtleXdvcmQ+
QWR1bHQ8L2tleXdvcmQ+PGtleXdvcmQ+QWdlZDwva2V5d29yZD48a2V5d29yZD5EZW50YWwgQ2Fy
ZSBmb3IgQWdlZDwva2V5d29yZD48a2V5d29yZD5EZW50YWwgQ2FyaWVzPC9rZXl3b3JkPjxrZXl3
b3JkPkRlbnRhbCBIZWFsdGggU2VydmljZXM8L2tleXdvcmQ+PGtleXdvcmQ+RGlzYWJpbGl0eTwv
a2V5d29yZD48a2V5d29yZD5FZHVjYXRpb248L2tleXdvcmQ+PGtleXdvcmQ+RWxkZXJseTwva2V5
d29yZD48a2V5d29yZD5lcGlkZW1pb2xvZ3k8L2tleXdvcmQ+PGtleXdvcmQ+R2VyaWF0cmljIERl
bnRpc3RyeTwva2V5d29yZD48a2V5d29yZD5IZWFsdGg8L2tleXdvcmQ+PGtleXdvcmQ+SGVhbHRo
IFBvbGljeTwva2V5d29yZD48a2V5d29yZD5IZWFsdGggUHJvbW90aW9uPC9rZXl3b3JkPjxrZXl3
b3JkPkhlYWx0aCBTZXJ2aWNlcyBSZXNlYXJjaDwva2V5d29yZD48a2V5d29yZD5IdW1hbnM8L2tl
eXdvcmQ+PGtleXdvcmQ+TWlkZGxlIEFnZWQ8L2tleXdvcmQ+PGtleXdvcmQ+TW9ydGFsaXR5PC9r
ZXl3b3JkPjxrZXl3b3JkPk1vdXRoIE5lb3BsYXNtczwva2V5d29yZD48a2V5d29yZD5PcmFsIEhl
YWx0aDwva2V5d29yZD48a2V5d29yZD5QZXJpb2RvbnRhbCBEaXNlYXNlczwva2V5d29yZD48a2V5
d29yZD5QcmV2YWxlbmNlPC9rZXl3b3JkPjxrZXl3b3JkPlByZXZlbnRpdmUgRGVudGlzdHJ5PC9r
ZXl3b3JkPjxrZXl3b3JkPlByb2dyYW0gRGV2ZWxvcG1lbnQ8L2tleXdvcmQ+PGtleXdvcmQ+Umlz
ayBGYWN0b3JzPC9rZXl3b3JkPjxrZXl3b3JkPlN0b21hdGl0aXMsRGVudHVyZTwva2V5d29yZD48
a2V5d29yZD5Td2l0emVybGFuZDwva2V5d29yZD48a2V5d29yZD5Ub290aCBMb3NzPC9rZXl3b3Jk
PjxrZXl3b3JkPldvcmxkIEhlYWx0aCBPcmdhbml6YXRpb248L2tleXdvcmQ+PGtleXdvcmQ+WGVy
b3N0b21pYTwva2V5d29yZD48L2tleXdvcmRzPjxkYXRlcz48eWVhcj4yMDA1PC95ZWFyPjxwdWIt
ZGF0ZXM+PGRhdGU+MjAwNTwvZGF0ZT48L3B1Yi1kYXRlcz48L2RhdGVzPjxsYWJlbD42OTwvbGFi
ZWw+PHVybHM+PHJlbGF0ZWQtdXJscz48dXJsPmh0dHA6Ly93d3cubmNiaS5ubG0ubmloLmdvdi9w
dWJtZWQvMTU3MjUxNzA8L3VybD48dXJsPjxzdHlsZSBmYWNlPSJ1bmRlcmxpbmUiIGZvbnQ9ImRl
ZmF1bHQiIHNpemU9IjEwMCUiPmh0dHA6Ly93d3czLmludGVyc2NpZW5jZS53aWxleS5jb20vY2dp
LWJpbi9mdWxsdGV4dC8xMTg2OTc4NDkvSFRNTFNUQVJUPC9zdHlsZT48L3VybD48L3JlbGF0ZWQt
dXJscz48L3VybHM+PC9yZWNvcmQ+PC9DaXRlPjwvRW5kTm90ZT5=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PEVuZE5vdGU+PENpdGU+PEF1dGhvcj5QZXRlcnNlbjwvQXV0aG9yPjxZZWFyPjIwMDU8L1llYXI+
PFJlY051bT4xOTA2PC9SZWNOdW0+PERpc3BsYXlUZXh0Pls1XTwvRGlzcGxheVRleHQ+PHJlY29y
ZD48cmVjLW51bWJlcj4xOTA2PC9yZWMtbnVtYmVyPjxmb3JlaWduLWtleXM+PGtleSBhcHA9IkVO
IiBkYi1pZD0iZTlkMnMwcjlxZXd6dDVleHBhZHh6OXhoMjAwdDJzenAwdGQwIiB0aW1lc3RhbXA9
IjE0MjU5NzQ2MzEiPjE5MDY8L2tleT48L2ZvcmVpZ24ta2V5cz48cmVmLXR5cGUgbmFtZT0iSm91
cm5hbCBBcnRpY2xlIj4xNzwvcmVmLXR5cGU+PGNvbnRyaWJ1dG9ycz48YXV0aG9ycz48YXV0aG9y
PlBldGVyc2VuLFAuRS48L2F1dGhvcj48YXV0aG9yPllhbWFtb3RvLFQuPC9hdXRob3I+PC9hdXRo
b3JzPjwvY29udHJpYnV0b3JzPjxhdXRoLWFkZHJlc3M+V0hPIEdsb2JhbCBPcmFsIEhlYWx0aCBQ
cm9ncmFtbWUsIERlcGFydG1lbnQgZm9yIENocm9uaWMgRGlzZWFzZSBhbmQgSGVhbHRoIFByb21v
dGlvbiwgV29ybGQgSGVhbHRoIE9yZ2FuaXphdGlvbiwgR2VuZXZhLCBTd2l0emVybGFuZC4gcGV0
ZXJzZW5wZUB3aG8uaW50PC9hdXRoLWFkZHJlc3M+PHRpdGxlcz48dGl0bGU+SW1wcm92aW5nIHRo
ZSBvcmFsIGhlYWx0aCBvZiBvbGRlciBwZW9wbGU6IHRoZSBhcHByb2FjaCBvZiB0aGUgV0hPIEds
b2JhbCBPcmFsIEhlYWx0aCBQcm9ncmFtbWU8L3RpdGxlPjxzZWNvbmRhcnktdGl0bGU+Q29tbXVu
aXR5IERlbnQgT3JhbCBFcGlkZW1pb2w8L3NlY29uZGFyeS10aXRsZT48L3RpdGxlcz48cGVyaW9k
aWNhbD48ZnVsbC10aXRsZT5Db21tdW5pdHkgRGVudGlzdHJ5IGFuZCBPcmFsIEVwaWRlbWlvbG9n
eTwvZnVsbC10aXRsZT48YWJici0xPkNvbW11bml0eSBEZW50LiBPcmFsIEVwaWRlbWlvbC48L2Fi
YnItMT48YWJici0yPkNvbW11bml0eSBEZW50IE9yYWwgRXBpZGVtaW9sPC9hYmJyLTI+PGFiYnIt
Mz5Db21tdW5pdHkgRGVudGlzdHJ5ICZhbXA7IE9yYWwgRXBpZGVtaW9sb2d5PC9hYmJyLTM+PC9w
ZXJpb2RpY2FsPjxwYWdlcz44MS05MjwvcGFnZXM+PHZvbHVtZT4zMzwvdm9sdW1lPjxyZXByaW50
LWVkaXRpb24+Tm90IGluIEZpbGU8L3JlcHJpbnQtZWRpdGlvbj48a2V5d29yZHM+PGtleXdvcmQ+
QWR1bHQ8L2tleXdvcmQ+PGtleXdvcmQ+QWdlZDwva2V5d29yZD48a2V5d29yZD5EZW50YWwgQ2Fy
ZSBmb3IgQWdlZDwva2V5d29yZD48a2V5d29yZD5EZW50YWwgQ2FyaWVzPC9rZXl3b3JkPjxrZXl3
b3JkPkRlbnRhbCBIZWFsdGggU2VydmljZXM8L2tleXdvcmQ+PGtleXdvcmQ+RGlzYWJpbGl0eTwv
a2V5d29yZD48a2V5d29yZD5FZHVjYXRpb248L2tleXdvcmQ+PGtleXdvcmQ+RWxkZXJseTwva2V5
d29yZD48a2V5d29yZD5lcGlkZW1pb2xvZ3k8L2tleXdvcmQ+PGtleXdvcmQ+R2VyaWF0cmljIERl
bnRpc3RyeTwva2V5d29yZD48a2V5d29yZD5IZWFsdGg8L2tleXdvcmQ+PGtleXdvcmQ+SGVhbHRo
IFBvbGljeTwva2V5d29yZD48a2V5d29yZD5IZWFsdGggUHJvbW90aW9uPC9rZXl3b3JkPjxrZXl3
b3JkPkhlYWx0aCBTZXJ2aWNlcyBSZXNlYXJjaDwva2V5d29yZD48a2V5d29yZD5IdW1hbnM8L2tl
eXdvcmQ+PGtleXdvcmQ+TWlkZGxlIEFnZWQ8L2tleXdvcmQ+PGtleXdvcmQ+TW9ydGFsaXR5PC9r
ZXl3b3JkPjxrZXl3b3JkPk1vdXRoIE5lb3BsYXNtczwva2V5d29yZD48a2V5d29yZD5PcmFsIEhl
YWx0aDwva2V5d29yZD48a2V5d29yZD5QZXJpb2RvbnRhbCBEaXNlYXNlczwva2V5d29yZD48a2V5
d29yZD5QcmV2YWxlbmNlPC9rZXl3b3JkPjxrZXl3b3JkPlByZXZlbnRpdmUgRGVudGlzdHJ5PC9r
ZXl3b3JkPjxrZXl3b3JkPlByb2dyYW0gRGV2ZWxvcG1lbnQ8L2tleXdvcmQ+PGtleXdvcmQ+Umlz
ayBGYWN0b3JzPC9rZXl3b3JkPjxrZXl3b3JkPlN0b21hdGl0aXMsRGVudHVyZTwva2V5d29yZD48
a2V5d29yZD5Td2l0emVybGFuZDwva2V5d29yZD48a2V5d29yZD5Ub290aCBMb3NzPC9rZXl3b3Jk
PjxrZXl3b3JkPldvcmxkIEhlYWx0aCBPcmdhbml6YXRpb248L2tleXdvcmQ+PGtleXdvcmQ+WGVy
b3N0b21pYTwva2V5d29yZD48L2tleXdvcmRzPjxkYXRlcz48eWVhcj4yMDA1PC95ZWFyPjxwdWIt
ZGF0ZXM+PGRhdGU+MjAwNTwvZGF0ZT48L3B1Yi1kYXRlcz48L2RhdGVzPjxsYWJlbD42OTwvbGFi
ZWw+PHVybHM+PHJlbGF0ZWQtdXJscz48dXJsPmh0dHA6Ly93d3cubmNiaS5ubG0ubmloLmdvdi9w
dWJtZWQvMTU3MjUxNzA8L3VybD48dXJsPjxzdHlsZSBmYWNlPSJ1bmRlcmxpbmUiIGZvbnQ9ImRl
ZmF1bHQiIHNpemU9IjEwMCUiPmh0dHA6Ly93d3czLmludGVyc2NpZW5jZS53aWxleS5jb20vY2dp
LWJpbi9mdWxsdGV4dC8xMTg2OTc4NDkvSFRNTFNUQVJUPC9zdHlsZT48L3VybD48L3JlbGF0ZWQt
dXJscz48L3VybHM+PC9yZWNvcmQ+PC9DaXRlPjwvRW5kTm90ZT5=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D15FEF" w:rsidRPr="00C51FC3">
        <w:rPr>
          <w:rFonts w:ascii="Times New Roman" w:hAnsi="Times New Roman" w:cs="Times New Roman"/>
          <w:sz w:val="24"/>
          <w:szCs w:val="24"/>
        </w:rPr>
      </w:r>
      <w:r w:rsidR="00D15FEF"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[5]</w:t>
      </w:r>
      <w:r w:rsidR="00D15FEF" w:rsidRPr="00C51FC3">
        <w:rPr>
          <w:rFonts w:ascii="Times New Roman" w:hAnsi="Times New Roman" w:cs="Times New Roman"/>
          <w:sz w:val="24"/>
          <w:szCs w:val="24"/>
        </w:rPr>
        <w:fldChar w:fldCharType="end"/>
      </w:r>
      <w:r w:rsidR="00EC149D" w:rsidRPr="00C51FC3">
        <w:rPr>
          <w:rFonts w:ascii="Times New Roman" w:hAnsi="Times New Roman" w:cs="Times New Roman"/>
          <w:sz w:val="24"/>
          <w:szCs w:val="24"/>
        </w:rPr>
        <w:t xml:space="preserve"> </w:t>
      </w:r>
      <w:r w:rsidR="00A43C21" w:rsidRPr="00C51FC3">
        <w:rPr>
          <w:rFonts w:ascii="Times New Roman" w:hAnsi="Times New Roman" w:cs="Times New Roman"/>
          <w:sz w:val="24"/>
          <w:szCs w:val="24"/>
        </w:rPr>
        <w:t>Tooth loss and periodontal disease are</w:t>
      </w:r>
      <w:r w:rsidR="00A87D48" w:rsidRPr="00C51FC3">
        <w:rPr>
          <w:rFonts w:ascii="Times New Roman" w:hAnsi="Times New Roman" w:cs="Times New Roman"/>
          <w:sz w:val="24"/>
          <w:szCs w:val="24"/>
        </w:rPr>
        <w:t xml:space="preserve"> also</w:t>
      </w:r>
      <w:r w:rsidR="00A43C21" w:rsidRPr="00C51FC3">
        <w:rPr>
          <w:rFonts w:ascii="Times New Roman" w:hAnsi="Times New Roman" w:cs="Times New Roman"/>
          <w:sz w:val="24"/>
          <w:szCs w:val="24"/>
        </w:rPr>
        <w:t xml:space="preserve"> </w:t>
      </w:r>
      <w:r w:rsidR="004D3F52" w:rsidRPr="00C51FC3">
        <w:rPr>
          <w:rFonts w:ascii="Times New Roman" w:hAnsi="Times New Roman" w:cs="Times New Roman"/>
          <w:sz w:val="24"/>
          <w:szCs w:val="24"/>
        </w:rPr>
        <w:t>found</w:t>
      </w:r>
      <w:r w:rsidR="00A43C21" w:rsidRPr="00C51FC3">
        <w:rPr>
          <w:rFonts w:ascii="Times New Roman" w:hAnsi="Times New Roman" w:cs="Times New Roman"/>
          <w:sz w:val="24"/>
          <w:szCs w:val="24"/>
        </w:rPr>
        <w:t xml:space="preserve"> to be associated with increased risks of morbidity</w:t>
      </w:r>
      <w:r w:rsidR="005F564C" w:rsidRPr="00C51FC3">
        <w:rPr>
          <w:rFonts w:ascii="Times New Roman" w:hAnsi="Times New Roman" w:cs="Times New Roman"/>
          <w:sz w:val="24"/>
          <w:szCs w:val="24"/>
        </w:rPr>
        <w:t>, physical and cognitive decline</w:t>
      </w:r>
      <w:r w:rsidR="00291689" w:rsidRPr="00C51FC3">
        <w:rPr>
          <w:rFonts w:ascii="Times New Roman" w:hAnsi="Times New Roman" w:cs="Times New Roman"/>
          <w:sz w:val="24"/>
          <w:szCs w:val="24"/>
        </w:rPr>
        <w:t>,</w:t>
      </w:r>
      <w:r w:rsidR="00A43C21" w:rsidRPr="00C51FC3">
        <w:rPr>
          <w:rFonts w:ascii="Times New Roman" w:hAnsi="Times New Roman" w:cs="Times New Roman"/>
          <w:sz w:val="24"/>
          <w:szCs w:val="24"/>
        </w:rPr>
        <w:t xml:space="preserve"> and mortality</w:t>
      </w:r>
      <w:r w:rsidR="008734EE">
        <w:rPr>
          <w:rFonts w:ascii="Times New Roman" w:hAnsi="Times New Roman" w:cs="Times New Roman"/>
          <w:sz w:val="24"/>
          <w:szCs w:val="24"/>
        </w:rPr>
        <w:t>.</w:t>
      </w:r>
      <w:r w:rsidR="00D15FEF" w:rsidRPr="00C51FC3">
        <w:rPr>
          <w:rFonts w:ascii="Times New Roman" w:hAnsi="Times New Roman" w:cs="Times New Roman"/>
          <w:sz w:val="24"/>
          <w:szCs w:val="24"/>
        </w:rPr>
        <w:fldChar w:fldCharType="begin">
          <w:fldData xml:space="preserve">PEVuZE5vdGU+PENpdGU+PEF1dGhvcj5BaWRhPC9BdXRob3I+PFllYXI+MjAxMTwvWWVhcj48UmVj
TnVtPjM4NDY8L1JlY051bT48RGlzcGxheVRleHQ+WzYtOF08L0Rpc3BsYXlUZXh0PjxyZWNvcmQ+
PHJlYy1udW1iZXI+Mzg0NjwvcmVjLW51bWJlcj48Zm9yZWlnbi1rZXlzPjxrZXkgYXBwPSJFTiIg
ZGItaWQ9ImU5ZDJzMHI5cWV3enQ1ZXhwYWR4ejl4aDIwMHQyc3pwMHRkMCIgdGltZXN0YW1wPSIx
NDYwMTM2NzE5Ij4zODQ2PC9rZXk+PC9mb3JlaWduLWtleXM+PHJlZi10eXBlIG5hbWU9IkpvdXJu
YWwgQXJ0aWNsZSI+MTc8L3JlZi10eXBlPjxjb250cmlidXRvcnM+PGF1dGhvcnM+PGF1dGhvcj5B
aWRhLCBKLjwvYXV0aG9yPjxhdXRob3I+S29uZG8sIEsuPC9hdXRob3I+PGF1dGhvcj5ZYW1hbW90
bywgVC48L2F1dGhvcj48YXV0aG9yPkhpcmFpLCBILjwvYXV0aG9yPjxhdXRob3I+TmFrYWRlLCBN
LjwvYXV0aG9yPjxhdXRob3I+T3Nha2EsIEsuPC9hdXRob3I+PGF1dGhvcj5TaGVpaGFtLCBBLjwv
YXV0aG9yPjxhdXRob3I+VHNha29zLCBHLjwvYXV0aG9yPjxhdXRob3I+V2F0dCwgUi4gRy48L2F1
dGhvcj48L2F1dGhvcnM+PC9jb250cmlidXRvcnM+PGF1dGgtYWRkcmVzcz5EZXBhcnRtZW50IG9m
IEVwaWRlbWlvbG9neSBhbmQgUHVibGljIEhlYWx0aCwgVW5pdmVyc2l0eSBDb2xsZWdlIExvbmRv
biwgMS0xOSBUb3JyaW5ndG9uIFBsYWNlLCBMb25kb24gV0MxRSA2QlQsIFVLLiBqLWFpZGFAdW1p
bi5hYy5qcDwvYXV0aC1hZGRyZXNzPjx0aXRsZXM+PHRpdGxlPk9yYWwgaGVhbHRoIGFuZCBjYW5j
ZXIsIGNhcmRpb3Zhc2N1bGFyLCBhbmQgcmVzcGlyYXRvcnkgbW9ydGFsaXR5IG9mIEphcGFuZXNl
PC90aXRsZT48c2Vjb25kYXJ5LXRpdGxlPkogRGVudCBSZXM8L3NlY29uZGFyeS10aXRsZT48L3Rp
dGxlcz48cGVyaW9kaWNhbD48ZnVsbC10aXRsZT5Kb3VybmFsIG9mIERlbnRhbCBSZXNlYXJjaDwv
ZnVsbC10aXRsZT48YWJici0xPkouIERlbnQuIFJlcy48L2FiYnItMT48YWJici0yPkogRGVudCBS
ZXM8L2FiYnItMj48L3BlcmlvZGljYWw+PHBhZ2VzPjExMjktMzU8L3BhZ2VzPjx2b2x1bWU+OTA8
L3ZvbHVtZT48bnVtYmVyPjk8L251bWJlcj48a2V5d29yZHM+PGtleXdvcmQ+QWdlZDwva2V5d29y
ZD48a2V5d29yZD5DYXJkaW92YXNjdWxhciBEaXNlYXNlcy8qbW9ydGFsaXR5PC9rZXl3b3JkPjxr
ZXl3b3JkPkNvaG9ydCBTdHVkaWVzPC9rZXl3b3JkPjxrZXl3b3JkPkRlbnR1cmVzL3N0YXRpc3Rp
Y3MgJmFtcDsgbnVtZXJpY2FsIGRhdGE8L2tleXdvcmQ+PGtleXdvcmQ+RWF0aW5nPC9rZXl3b3Jk
PjxrZXl3b3JkPkZlbWFsZTwva2V5d29yZD48a2V5d29yZD5HZXJpYXRyaWMgQXNzZXNzbWVudDwv
a2V5d29yZD48a2V5d29yZD5IZWFsdGggU3RhdHVzPC9rZXl3b3JkPjxrZXl3b3JkPkh1bWFuczwv
a2V5d29yZD48a2V5d29yZD5KYXBhbi9lcGlkZW1pb2xvZ3k8L2tleXdvcmQ+PGtleXdvcmQ+S2Fw
bGFuLU1laWVyIEVzdGltYXRlPC9rZXl3b3JkPjxrZXl3b3JkPk1hbGU8L2tleXdvcmQ+PGtleXdv
cmQ+TmVvcGxhc21zLyptb3J0YWxpdHk8L2tleXdvcmQ+PGtleXdvcmQ+Kk9yYWwgSGVhbHRoPC9r
ZXl3b3JkPjxrZXl3b3JkPlByb3BvcnRpb25hbCBIYXphcmRzIE1vZGVsczwva2V5d29yZD48a2V5
d29yZD5Qcm9zcGVjdGl2ZSBTdHVkaWVzPC9rZXl3b3JkPjxrZXl3b3JkPlJlc3BpcmF0b3J5IFRy
YWN0IERpc2Vhc2VzLyptb3J0YWxpdHk8L2tleXdvcmQ+PGtleXdvcmQ+U2VsZiBSZXBvcnQ8L2tl
eXdvcmQ+PGtleXdvcmQ+U29jaW9lY29ub21pYyBGYWN0b3JzPC9rZXl3b3JkPjxrZXl3b3JkPlRv
b3RoIExvc3MvZXBpZGVtaW9sb2d5PC9rZXl3b3JkPjwva2V5d29yZHM+PGRhdGVzPjx5ZWFyPjIw
MTE8L3llYXI+PHB1Yi1kYXRlcz48ZGF0ZT5TZXA8L2RhdGU+PC9wdWItZGF0ZXM+PC9kYXRlcz48
aXNibj4xNTQ0LTA1OTEgKEVsZWN0cm9uaWMpJiN4RDswMDIyLTAzNDUgKExpbmtpbmcpPC9pc2Ju
PjxhY2Nlc3Npb24tbnVtPjIxNzMwMjU1PC9hY2Nlc3Npb24tbnVtPjx1cmxzPjxyZWxhdGVkLXVy
bHM+PHVybD5odHRwOi8vd3d3Lm5jYmkubmxtLm5paC5nb3YvcHVibWVkLzIxNzMwMjU1PC91cmw+
PC9yZWxhdGVkLXVybHM+PC91cmxzPjxlbGVjdHJvbmljLXJlc291cmNlLW51bT4xMC4xMTc3LzAw
MjIwMzQ1MTE0MTQ0MjM8L2VsZWN0cm9uaWMtcmVzb3VyY2UtbnVtPjwvcmVjb3JkPjwvQ2l0ZT48
Q2l0ZT48QXV0aG9yPkxpPC9BdXRob3I+PFllYXI+MjAxMDwvWWVhcj48UmVjTnVtPjM4Mzg8L1Jl
Y051bT48cmVjb3JkPjxyZWMtbnVtYmVyPjM4Mzg8L3JlYy1udW1iZXI+PGZvcmVpZ24ta2V5cz48
a2V5IGFwcD0iRU4iIGRiLWlkPSJlOWQyczByOXFld3p0NWV4cGFkeHo5eGgyMDB0MnN6cDB0ZDAi
IHRpbWVzdGFtcD0iMTQ2MDEzNjY4NiI+MzgzODwva2V5PjwvZm9yZWlnbi1rZXlzPjxyZWYtdHlw
ZSBuYW1lPSJKb3VybmFsIEFydGljbGUiPjE3PC9yZWYtdHlwZT48Y29udHJpYnV0b3JzPjxhdXRo
b3JzPjxhdXRob3I+TGksIFEuPC9hdXRob3I+PGF1dGhvcj5DaGFsbWVycywgSi48L2F1dGhvcj48
YXV0aG9yPkN6ZXJuaWNob3csIFMuPC9hdXRob3I+PGF1dGhvcj5OZWFsLCBCLjwvYXV0aG9yPjxh
dXRob3I+VGF5bG9yLCBCLiBBLjwvYXV0aG9yPjxhdXRob3I+Wm91bmdhcywgUy48L2F1dGhvcj48
YXV0aG9yPlBvdWx0ZXIsIE4uPC9hdXRob3I+PGF1dGhvcj5Xb29kd2FyZCwgTS48L2F1dGhvcj48
YXV0aG9yPlBhdGVsLCBBLjwvYXV0aG9yPjxhdXRob3I+ZGUgR2FsYW4sIEIuPC9hdXRob3I+PGF1
dGhvcj5CYXR0eSwgRy4gRC48L2F1dGhvcj48YXV0aG9yPkFkdmFuY2UgQ29sbGFib3JhdGl2ZSBn
cm91cDwvYXV0aG9yPjwvYXV0aG9ycz48L2NvbnRyaWJ1dG9ycz48YXV0aC1hZGRyZXNzPlRoZSBH
ZW9yZ2UgSW5zdGl0dXRlIGZvciBJbnRlcm5hdGlvbmFsIEhlYWx0aCwgU3lkbmV5LCBOU1csIEF1
c3RyYWxpYS48L2F1dGgtYWRkcmVzcz48dGl0bGVzPjx0aXRsZT5PcmFsIGRpc2Vhc2UgYW5kIHN1
YnNlcXVlbnQgY2FyZGlvdmFzY3VsYXIgZGlzZWFzZSBpbiBwZW9wbGUgd2l0aCB0eXBlIDIgZGlh
YmV0ZXM6IGEgcHJvc3BlY3RpdmUgY29ob3J0IHN0dWR5IGJhc2VkIG9uIHRoZSBBY3Rpb24gaW4g
RGlhYmV0ZXMgYW5kIFZhc2N1bGFyIERpc2Vhc2U6IFByZXRlcmF4IGFuZCBEaWFtaWNyb24gTW9k
aWZpZWQtUmVsZWFzZSBDb250cm9sbGVkIEV2YWx1YXRpb24gKEFEVkFOQ0UpIHRyaWFsPC90aXRs
ZT48c2Vjb25kYXJ5LXRpdGxlPkRpYWJldG9sb2dpYTwvc2Vjb25kYXJ5LXRpdGxlPjwvdGl0bGVz
PjxwZXJpb2RpY2FsPjxmdWxsLXRpdGxlPkRpYWJldG9sb2dpYTwvZnVsbC10aXRsZT48YWJici0x
PkRpYWJldG9sb2dpYTwvYWJici0xPjxhYmJyLTI+RGlhYmV0b2xvZ2lhPC9hYmJyLTI+PC9wZXJp
b2RpY2FsPjxwYWdlcz4yMzIwLTc8L3BhZ2VzPjx2b2x1bWU+NTM8L3ZvbHVtZT48bnVtYmVyPjEx
PC9udW1iZXI+PGtleXdvcmRzPjxrZXl3b3JkPkFnZWQ8L2tleXdvcmQ+PGtleXdvcmQ+QWdlZCwg
ODAgYW5kIG92ZXI8L2tleXdvcmQ+PGtleXdvcmQ+Q2FyZGlvdmFzY3VsYXIgRGlzZWFzZXMvY29t
cGxpY2F0aW9ucy8qZXBpZGVtaW9sb2d5L21vcnRhbGl0eTwva2V5d29yZD48a2V5d29yZD5Db3Jv
bmFyeSBEaXNlYXNlL2NvbXBsaWNhdGlvbnMvZXBpZGVtaW9sb2d5L21vcnRhbGl0eTwva2V5d29y
ZD48a2V5d29yZD5EaWFiZXRlcyBNZWxsaXR1cywgVHlwZSAyL2NvbXBsaWNhdGlvbnMvKmVwaWRl
bWlvbG9neS9tb3J0YWxpdHk8L2tleXdvcmQ+PGtleXdvcmQ+RmVtYWxlPC9rZXl3b3JkPjxrZXl3
b3JkPkh1bWFuczwva2V5d29yZD48a2V5d29yZD5NYWxlPC9rZXl3b3JkPjxrZXl3b3JkPk1pZGRs
ZSBBZ2VkPC9rZXl3b3JkPjxrZXl3b3JkPk1vdXRoIERpc2Vhc2VzL2NvbXBsaWNhdGlvbnMvKmVw
aWRlbWlvbG9neS9tb3J0YWxpdHk8L2tleXdvcmQ+PGtleXdvcmQ+UHJvc3BlY3RpdmUgU3R1ZGll
czwva2V5d29yZD48a2V5d29yZD5SYW5kb21pemVkIENvbnRyb2xsZWQgVHJpYWxzIGFzIFRvcGlj
PC9rZXl3b3JkPjxrZXl3b3JkPlN0cm9rZS9jb21wbGljYXRpb25zL2VwaWRlbWlvbG9neS9tb3J0
YWxpdHk8L2tleXdvcmQ+PC9rZXl3b3Jkcz48ZGF0ZXM+PHllYXI+MjAxMDwveWVhcj48cHViLWRh
dGVzPjxkYXRlPk5vdjwvZGF0ZT48L3B1Yi1kYXRlcz48L2RhdGVzPjxpc2JuPjE0MzItMDQyOCAo
RWxlY3Ryb25pYykmI3hEOzAwMTItMTg2WCAoTGlua2luZyk8L2lzYm4+PGFjY2Vzc2lvbi1udW0+
MjA3MDA1NzY8L2FjY2Vzc2lvbi1udW0+PHVybHM+PHJlbGF0ZWQtdXJscz48dXJsPmh0dHA6Ly93
d3cubmNiaS5ubG0ubmloLmdvdi9wdWJtZWQvMjA3MDA1NzY8L3VybD48L3JlbGF0ZWQtdXJscz48
L3VybHM+PGN1c3RvbTI+UE1DNDE3MDc3NTwvY3VzdG9tMj48ZWxlY3Ryb25pYy1yZXNvdXJjZS1u
dW0+MTAuMTAwNy9zMDAxMjUtMDEwLTE4NjItMTwvZWxlY3Ryb25pYy1yZXNvdXJjZS1udW0+PC9y
ZWNvcmQ+PC9DaXRlPjxDaXRlPjxBdXRob3I+VHNha29zPC9BdXRob3I+PFllYXI+MjAxNTwvWWVh
cj48UmVjTnVtPjE5OTk8L1JlY051bT48cmVjb3JkPjxyZWMtbnVtYmVyPjE5OTk8L3JlYy1udW1i
ZXI+PGZvcmVpZ24ta2V5cz48a2V5IGFwcD0iRU4iIGRiLWlkPSJlOWQyczByOXFld3p0NWV4cGFk
eHo5eGgyMDB0MnN6cDB0ZDAiIHRpbWVzdGFtcD0iMTQyNTk3NDYzNiI+MTk5OTwva2V5PjwvZm9y
ZWlnbi1rZXlzPjxyZWYtdHlwZSBuYW1lPSJKb3VybmFsIEFydGljbGUiPjE3PC9yZWYtdHlwZT48
Y29udHJpYnV0b3JzPjxhdXRob3JzPjxhdXRob3I+VHNha29zLCBHZW9yZ2lvczwvYXV0aG9yPjxh
dXRob3I+V2F0dCwgUmljaGFyZCBHLjwvYXV0aG9yPjxhdXRob3I+Um91eGVsLCBQYXRyaWNrIEwu
PC9hdXRob3I+PGF1dGhvcj5kZSBPbGl2ZWlyYSwgQ2VzYXI8L2F1dGhvcj48YXV0aG9yPkRlbWFr
YWtvcywgUGFuYXlvdGVzPC9hdXRob3I+PC9hdXRob3JzPjwvY29udHJpYnV0b3JzPjx0aXRsZXM+
PHRpdGxlPlRvb3RoIExvc3MgQXNzb2NpYXRlZCB3aXRoIFBoeXNpY2FsIGFuZCBDb2duaXRpdmUg
RGVjbGluZSBpbiBPbGRlciBBZHVsdHM8L3RpdGxlPjxzZWNvbmRhcnktdGl0bGU+Sm91cm5hbCBv
ZiB0aGUgQW1lcmljYW4gR2VyaWF0cmljcyBTb2NpZXR5PC9zZWNvbmRhcnktdGl0bGU+PC90aXRs
ZXM+PHBlcmlvZGljYWw+PGZ1bGwtdGl0bGU+Sm91cm5hbCBvZiB0aGUgQW1lcmljYW4gR2VyaWF0
cmljcyBTb2NpZXR5PC9mdWxsLXRpdGxlPjxhYmJyLTE+Si4gQW0uIEdlcmlhdHIuIFNvYy48L2Fi
YnItMT48YWJici0yPkogQW0gR2VyaWF0ciBTb2M8L2FiYnItMj48L3BlcmlvZGljYWw+PHBhZ2Vz
PjkxLTk5PC9wYWdlcz48dm9sdW1lPjYzPC92b2x1bWU+PG51bWJlcj4xPC9udW1iZXI+PGtleXdv
cmRzPjxrZXl3b3JkPnBoeXNpY2FsIGZ1bmN0aW9uPC9rZXl3b3JkPjxrZXl3b3JkPmNvZ25pdGl2
ZSBmdW5jdGlvbjwva2V5d29yZD48a2V5d29yZD50b290aCBsb3NzPC9rZXl3b3JkPjxrZXl3b3Jk
PmVkZW50dWxvdXM8L2tleXdvcmQ+PGtleXdvcmQ+bG9uZ2l0dWRpbmFsIHN0dWRpZXM8L2tleXdv
cmQ+PC9rZXl3b3Jkcz48ZGF0ZXM+PHllYXI+MjAxNTwveWVhcj48L2RhdGVzPjxpc2JuPjE1MzIt
NTQxNTwvaXNibj48dXJscz48cmVsYXRlZC11cmxzPjx1cmw+aHR0cDovL2R4LmRvaS5vcmcvMTAu
MTExMS9qZ3MuMTMxOTA8L3VybD48L3JlbGF0ZWQtdXJscz48L3VybHM+PGVsZWN0cm9uaWMtcmVz
b3VyY2UtbnVtPjEwLjExMTEvamdzLjEzMTkwPC9lbGVjdHJvbmljLXJlc291cmNlLW51bT48L3Jl
Y29yZD48L0NpdGU+PC9FbmROb3RlPn==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PEVuZE5vdGU+PENpdGU+PEF1dGhvcj5BaWRhPC9BdXRob3I+PFllYXI+MjAxMTwvWWVhcj48UmVj
TnVtPjM4NDY8L1JlY051bT48RGlzcGxheVRleHQ+WzYtOF08L0Rpc3BsYXlUZXh0PjxyZWNvcmQ+
PHJlYy1udW1iZXI+Mzg0NjwvcmVjLW51bWJlcj48Zm9yZWlnbi1rZXlzPjxrZXkgYXBwPSJFTiIg
ZGItaWQ9ImU5ZDJzMHI5cWV3enQ1ZXhwYWR4ejl4aDIwMHQyc3pwMHRkMCIgdGltZXN0YW1wPSIx
NDYwMTM2NzE5Ij4zODQ2PC9rZXk+PC9mb3JlaWduLWtleXM+PHJlZi10eXBlIG5hbWU9IkpvdXJu
YWwgQXJ0aWNsZSI+MTc8L3JlZi10eXBlPjxjb250cmlidXRvcnM+PGF1dGhvcnM+PGF1dGhvcj5B
aWRhLCBKLjwvYXV0aG9yPjxhdXRob3I+S29uZG8sIEsuPC9hdXRob3I+PGF1dGhvcj5ZYW1hbW90
bywgVC48L2F1dGhvcj48YXV0aG9yPkhpcmFpLCBILjwvYXV0aG9yPjxhdXRob3I+TmFrYWRlLCBN
LjwvYXV0aG9yPjxhdXRob3I+T3Nha2EsIEsuPC9hdXRob3I+PGF1dGhvcj5TaGVpaGFtLCBBLjwv
YXV0aG9yPjxhdXRob3I+VHNha29zLCBHLjwvYXV0aG9yPjxhdXRob3I+V2F0dCwgUi4gRy48L2F1
dGhvcj48L2F1dGhvcnM+PC9jb250cmlidXRvcnM+PGF1dGgtYWRkcmVzcz5EZXBhcnRtZW50IG9m
IEVwaWRlbWlvbG9neSBhbmQgUHVibGljIEhlYWx0aCwgVW5pdmVyc2l0eSBDb2xsZWdlIExvbmRv
biwgMS0xOSBUb3JyaW5ndG9uIFBsYWNlLCBMb25kb24gV0MxRSA2QlQsIFVLLiBqLWFpZGFAdW1p
bi5hYy5qcDwvYXV0aC1hZGRyZXNzPjx0aXRsZXM+PHRpdGxlPk9yYWwgaGVhbHRoIGFuZCBjYW5j
ZXIsIGNhcmRpb3Zhc2N1bGFyLCBhbmQgcmVzcGlyYXRvcnkgbW9ydGFsaXR5IG9mIEphcGFuZXNl
PC90aXRsZT48c2Vjb25kYXJ5LXRpdGxlPkogRGVudCBSZXM8L3NlY29uZGFyeS10aXRsZT48L3Rp
dGxlcz48cGVyaW9kaWNhbD48ZnVsbC10aXRsZT5Kb3VybmFsIG9mIERlbnRhbCBSZXNlYXJjaDwv
ZnVsbC10aXRsZT48YWJici0xPkouIERlbnQuIFJlcy48L2FiYnItMT48YWJici0yPkogRGVudCBS
ZXM8L2FiYnItMj48L3BlcmlvZGljYWw+PHBhZ2VzPjExMjktMzU8L3BhZ2VzPjx2b2x1bWU+OTA8
L3ZvbHVtZT48bnVtYmVyPjk8L251bWJlcj48a2V5d29yZHM+PGtleXdvcmQ+QWdlZDwva2V5d29y
ZD48a2V5d29yZD5DYXJkaW92YXNjdWxhciBEaXNlYXNlcy8qbW9ydGFsaXR5PC9rZXl3b3JkPjxr
ZXl3b3JkPkNvaG9ydCBTdHVkaWVzPC9rZXl3b3JkPjxrZXl3b3JkPkRlbnR1cmVzL3N0YXRpc3Rp
Y3MgJmFtcDsgbnVtZXJpY2FsIGRhdGE8L2tleXdvcmQ+PGtleXdvcmQ+RWF0aW5nPC9rZXl3b3Jk
PjxrZXl3b3JkPkZlbWFsZTwva2V5d29yZD48a2V5d29yZD5HZXJpYXRyaWMgQXNzZXNzbWVudDwv
a2V5d29yZD48a2V5d29yZD5IZWFsdGggU3RhdHVzPC9rZXl3b3JkPjxrZXl3b3JkPkh1bWFuczwv
a2V5d29yZD48a2V5d29yZD5KYXBhbi9lcGlkZW1pb2xvZ3k8L2tleXdvcmQ+PGtleXdvcmQ+S2Fw
bGFuLU1laWVyIEVzdGltYXRlPC9rZXl3b3JkPjxrZXl3b3JkPk1hbGU8L2tleXdvcmQ+PGtleXdv
cmQ+TmVvcGxhc21zLyptb3J0YWxpdHk8L2tleXdvcmQ+PGtleXdvcmQ+Kk9yYWwgSGVhbHRoPC9r
ZXl3b3JkPjxrZXl3b3JkPlByb3BvcnRpb25hbCBIYXphcmRzIE1vZGVsczwva2V5d29yZD48a2V5
d29yZD5Qcm9zcGVjdGl2ZSBTdHVkaWVzPC9rZXl3b3JkPjxrZXl3b3JkPlJlc3BpcmF0b3J5IFRy
YWN0IERpc2Vhc2VzLyptb3J0YWxpdHk8L2tleXdvcmQ+PGtleXdvcmQ+U2VsZiBSZXBvcnQ8L2tl
eXdvcmQ+PGtleXdvcmQ+U29jaW9lY29ub21pYyBGYWN0b3JzPC9rZXl3b3JkPjxrZXl3b3JkPlRv
b3RoIExvc3MvZXBpZGVtaW9sb2d5PC9rZXl3b3JkPjwva2V5d29yZHM+PGRhdGVzPjx5ZWFyPjIw
MTE8L3llYXI+PHB1Yi1kYXRlcz48ZGF0ZT5TZXA8L2RhdGU+PC9wdWItZGF0ZXM+PC9kYXRlcz48
aXNibj4xNTQ0LTA1OTEgKEVsZWN0cm9uaWMpJiN4RDswMDIyLTAzNDUgKExpbmtpbmcpPC9pc2Ju
PjxhY2Nlc3Npb24tbnVtPjIxNzMwMjU1PC9hY2Nlc3Npb24tbnVtPjx1cmxzPjxyZWxhdGVkLXVy
bHM+PHVybD5odHRwOi8vd3d3Lm5jYmkubmxtLm5paC5nb3YvcHVibWVkLzIxNzMwMjU1PC91cmw+
PC9yZWxhdGVkLXVybHM+PC91cmxzPjxlbGVjdHJvbmljLXJlc291cmNlLW51bT4xMC4xMTc3LzAw
MjIwMzQ1MTE0MTQ0MjM8L2VsZWN0cm9uaWMtcmVzb3VyY2UtbnVtPjwvcmVjb3JkPjwvQ2l0ZT48
Q2l0ZT48QXV0aG9yPkxpPC9BdXRob3I+PFllYXI+MjAxMDwvWWVhcj48UmVjTnVtPjM4Mzg8L1Jl
Y051bT48cmVjb3JkPjxyZWMtbnVtYmVyPjM4Mzg8L3JlYy1udW1iZXI+PGZvcmVpZ24ta2V5cz48
a2V5IGFwcD0iRU4iIGRiLWlkPSJlOWQyczByOXFld3p0NWV4cGFkeHo5eGgyMDB0MnN6cDB0ZDAi
IHRpbWVzdGFtcD0iMTQ2MDEzNjY4NiI+MzgzODwva2V5PjwvZm9yZWlnbi1rZXlzPjxyZWYtdHlw
ZSBuYW1lPSJKb3VybmFsIEFydGljbGUiPjE3PC9yZWYtdHlwZT48Y29udHJpYnV0b3JzPjxhdXRo
b3JzPjxhdXRob3I+TGksIFEuPC9hdXRob3I+PGF1dGhvcj5DaGFsbWVycywgSi48L2F1dGhvcj48
YXV0aG9yPkN6ZXJuaWNob3csIFMuPC9hdXRob3I+PGF1dGhvcj5OZWFsLCBCLjwvYXV0aG9yPjxh
dXRob3I+VGF5bG9yLCBCLiBBLjwvYXV0aG9yPjxhdXRob3I+Wm91bmdhcywgUy48L2F1dGhvcj48
YXV0aG9yPlBvdWx0ZXIsIE4uPC9hdXRob3I+PGF1dGhvcj5Xb29kd2FyZCwgTS48L2F1dGhvcj48
YXV0aG9yPlBhdGVsLCBBLjwvYXV0aG9yPjxhdXRob3I+ZGUgR2FsYW4sIEIuPC9hdXRob3I+PGF1
dGhvcj5CYXR0eSwgRy4gRC48L2F1dGhvcj48YXV0aG9yPkFkdmFuY2UgQ29sbGFib3JhdGl2ZSBn
cm91cDwvYXV0aG9yPjwvYXV0aG9ycz48L2NvbnRyaWJ1dG9ycz48YXV0aC1hZGRyZXNzPlRoZSBH
ZW9yZ2UgSW5zdGl0dXRlIGZvciBJbnRlcm5hdGlvbmFsIEhlYWx0aCwgU3lkbmV5LCBOU1csIEF1
c3RyYWxpYS48L2F1dGgtYWRkcmVzcz48dGl0bGVzPjx0aXRsZT5PcmFsIGRpc2Vhc2UgYW5kIHN1
YnNlcXVlbnQgY2FyZGlvdmFzY3VsYXIgZGlzZWFzZSBpbiBwZW9wbGUgd2l0aCB0eXBlIDIgZGlh
YmV0ZXM6IGEgcHJvc3BlY3RpdmUgY29ob3J0IHN0dWR5IGJhc2VkIG9uIHRoZSBBY3Rpb24gaW4g
RGlhYmV0ZXMgYW5kIFZhc2N1bGFyIERpc2Vhc2U6IFByZXRlcmF4IGFuZCBEaWFtaWNyb24gTW9k
aWZpZWQtUmVsZWFzZSBDb250cm9sbGVkIEV2YWx1YXRpb24gKEFEVkFOQ0UpIHRyaWFsPC90aXRs
ZT48c2Vjb25kYXJ5LXRpdGxlPkRpYWJldG9sb2dpYTwvc2Vjb25kYXJ5LXRpdGxlPjwvdGl0bGVz
PjxwZXJpb2RpY2FsPjxmdWxsLXRpdGxlPkRpYWJldG9sb2dpYTwvZnVsbC10aXRsZT48YWJici0x
PkRpYWJldG9sb2dpYTwvYWJici0xPjxhYmJyLTI+RGlhYmV0b2xvZ2lhPC9hYmJyLTI+PC9wZXJp
b2RpY2FsPjxwYWdlcz4yMzIwLTc8L3BhZ2VzPjx2b2x1bWU+NTM8L3ZvbHVtZT48bnVtYmVyPjEx
PC9udW1iZXI+PGtleXdvcmRzPjxrZXl3b3JkPkFnZWQ8L2tleXdvcmQ+PGtleXdvcmQ+QWdlZCwg
ODAgYW5kIG92ZXI8L2tleXdvcmQ+PGtleXdvcmQ+Q2FyZGlvdmFzY3VsYXIgRGlzZWFzZXMvY29t
cGxpY2F0aW9ucy8qZXBpZGVtaW9sb2d5L21vcnRhbGl0eTwva2V5d29yZD48a2V5d29yZD5Db3Jv
bmFyeSBEaXNlYXNlL2NvbXBsaWNhdGlvbnMvZXBpZGVtaW9sb2d5L21vcnRhbGl0eTwva2V5d29y
ZD48a2V5d29yZD5EaWFiZXRlcyBNZWxsaXR1cywgVHlwZSAyL2NvbXBsaWNhdGlvbnMvKmVwaWRl
bWlvbG9neS9tb3J0YWxpdHk8L2tleXdvcmQ+PGtleXdvcmQ+RmVtYWxlPC9rZXl3b3JkPjxrZXl3
b3JkPkh1bWFuczwva2V5d29yZD48a2V5d29yZD5NYWxlPC9rZXl3b3JkPjxrZXl3b3JkPk1pZGRs
ZSBBZ2VkPC9rZXl3b3JkPjxrZXl3b3JkPk1vdXRoIERpc2Vhc2VzL2NvbXBsaWNhdGlvbnMvKmVw
aWRlbWlvbG9neS9tb3J0YWxpdHk8L2tleXdvcmQ+PGtleXdvcmQ+UHJvc3BlY3RpdmUgU3R1ZGll
czwva2V5d29yZD48a2V5d29yZD5SYW5kb21pemVkIENvbnRyb2xsZWQgVHJpYWxzIGFzIFRvcGlj
PC9rZXl3b3JkPjxrZXl3b3JkPlN0cm9rZS9jb21wbGljYXRpb25zL2VwaWRlbWlvbG9neS9tb3J0
YWxpdHk8L2tleXdvcmQ+PC9rZXl3b3Jkcz48ZGF0ZXM+PHllYXI+MjAxMDwveWVhcj48cHViLWRh
dGVzPjxkYXRlPk5vdjwvZGF0ZT48L3B1Yi1kYXRlcz48L2RhdGVzPjxpc2JuPjE0MzItMDQyOCAo
RWxlY3Ryb25pYykmI3hEOzAwMTItMTg2WCAoTGlua2luZyk8L2lzYm4+PGFjY2Vzc2lvbi1udW0+
MjA3MDA1NzY8L2FjY2Vzc2lvbi1udW0+PHVybHM+PHJlbGF0ZWQtdXJscz48dXJsPmh0dHA6Ly93
d3cubmNiaS5ubG0ubmloLmdvdi9wdWJtZWQvMjA3MDA1NzY8L3VybD48L3JlbGF0ZWQtdXJscz48
L3VybHM+PGN1c3RvbTI+UE1DNDE3MDc3NTwvY3VzdG9tMj48ZWxlY3Ryb25pYy1yZXNvdXJjZS1u
dW0+MTAuMTAwNy9zMDAxMjUtMDEwLTE4NjItMTwvZWxlY3Ryb25pYy1yZXNvdXJjZS1udW0+PC9y
ZWNvcmQ+PC9DaXRlPjxDaXRlPjxBdXRob3I+VHNha29zPC9BdXRob3I+PFllYXI+MjAxNTwvWWVh
cj48UmVjTnVtPjE5OTk8L1JlY051bT48cmVjb3JkPjxyZWMtbnVtYmVyPjE5OTk8L3JlYy1udW1i
ZXI+PGZvcmVpZ24ta2V5cz48a2V5IGFwcD0iRU4iIGRiLWlkPSJlOWQyczByOXFld3p0NWV4cGFk
eHo5eGgyMDB0MnN6cDB0ZDAiIHRpbWVzdGFtcD0iMTQyNTk3NDYzNiI+MTk5OTwva2V5PjwvZm9y
ZWlnbi1rZXlzPjxyZWYtdHlwZSBuYW1lPSJKb3VybmFsIEFydGljbGUiPjE3PC9yZWYtdHlwZT48
Y29udHJpYnV0b3JzPjxhdXRob3JzPjxhdXRob3I+VHNha29zLCBHZW9yZ2lvczwvYXV0aG9yPjxh
dXRob3I+V2F0dCwgUmljaGFyZCBHLjwvYXV0aG9yPjxhdXRob3I+Um91eGVsLCBQYXRyaWNrIEwu
PC9hdXRob3I+PGF1dGhvcj5kZSBPbGl2ZWlyYSwgQ2VzYXI8L2F1dGhvcj48YXV0aG9yPkRlbWFr
YWtvcywgUGFuYXlvdGVzPC9hdXRob3I+PC9hdXRob3JzPjwvY29udHJpYnV0b3JzPjx0aXRsZXM+
PHRpdGxlPlRvb3RoIExvc3MgQXNzb2NpYXRlZCB3aXRoIFBoeXNpY2FsIGFuZCBDb2duaXRpdmUg
RGVjbGluZSBpbiBPbGRlciBBZHVsdHM8L3RpdGxlPjxzZWNvbmRhcnktdGl0bGU+Sm91cm5hbCBv
ZiB0aGUgQW1lcmljYW4gR2VyaWF0cmljcyBTb2NpZXR5PC9zZWNvbmRhcnktdGl0bGU+PC90aXRs
ZXM+PHBlcmlvZGljYWw+PGZ1bGwtdGl0bGU+Sm91cm5hbCBvZiB0aGUgQW1lcmljYW4gR2VyaWF0
cmljcyBTb2NpZXR5PC9mdWxsLXRpdGxlPjxhYmJyLTE+Si4gQW0uIEdlcmlhdHIuIFNvYy48L2Fi
YnItMT48YWJici0yPkogQW0gR2VyaWF0ciBTb2M8L2FiYnItMj48L3BlcmlvZGljYWw+PHBhZ2Vz
PjkxLTk5PC9wYWdlcz48dm9sdW1lPjYzPC92b2x1bWU+PG51bWJlcj4xPC9udW1iZXI+PGtleXdv
cmRzPjxrZXl3b3JkPnBoeXNpY2FsIGZ1bmN0aW9uPC9rZXl3b3JkPjxrZXl3b3JkPmNvZ25pdGl2
ZSBmdW5jdGlvbjwva2V5d29yZD48a2V5d29yZD50b290aCBsb3NzPC9rZXl3b3JkPjxrZXl3b3Jk
PmVkZW50dWxvdXM8L2tleXdvcmQ+PGtleXdvcmQ+bG9uZ2l0dWRpbmFsIHN0dWRpZXM8L2tleXdv
cmQ+PC9rZXl3b3Jkcz48ZGF0ZXM+PHllYXI+MjAxNTwveWVhcj48L2RhdGVzPjxpc2JuPjE1MzIt
NTQxNTwvaXNibj48dXJscz48cmVsYXRlZC11cmxzPjx1cmw+aHR0cDovL2R4LmRvaS5vcmcvMTAu
MTExMS9qZ3MuMTMxOTA8L3VybD48L3JlbGF0ZWQtdXJscz48L3VybHM+PGVsZWN0cm9uaWMtcmVz
b3VyY2UtbnVtPjEwLjExMTEvamdzLjEzMTkwPC9lbGVjdHJvbmljLXJlc291cmNlLW51bT48L3Jl
Y29yZD48L0NpdGU+PC9FbmROb3RlPn==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D15FEF" w:rsidRPr="00C51FC3">
        <w:rPr>
          <w:rFonts w:ascii="Times New Roman" w:hAnsi="Times New Roman" w:cs="Times New Roman"/>
          <w:sz w:val="24"/>
          <w:szCs w:val="24"/>
        </w:rPr>
      </w:r>
      <w:r w:rsidR="00D15FEF"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[6-8]</w:t>
      </w:r>
      <w:r w:rsidR="00D15FEF" w:rsidRPr="00C51FC3">
        <w:rPr>
          <w:rFonts w:ascii="Times New Roman" w:hAnsi="Times New Roman" w:cs="Times New Roman"/>
          <w:sz w:val="24"/>
          <w:szCs w:val="24"/>
        </w:rPr>
        <w:fldChar w:fldCharType="end"/>
      </w:r>
    </w:p>
    <w:p w14:paraId="40614E55" w14:textId="77777777" w:rsidR="00B01C82" w:rsidRPr="00C51FC3" w:rsidRDefault="00B01C82" w:rsidP="00BC3A02">
      <w:pPr>
        <w:spacing w:after="0" w:line="480" w:lineRule="auto"/>
        <w:jc w:val="both"/>
        <w:rPr>
          <w:rFonts w:ascii="Times New Roman" w:hAnsi="Times New Roman" w:cs="Times New Roman"/>
          <w:sz w:val="24"/>
          <w:szCs w:val="24"/>
        </w:rPr>
      </w:pPr>
    </w:p>
    <w:p w14:paraId="52CBE19B" w14:textId="197C3FE5" w:rsidR="00BA5F50" w:rsidRPr="00C51FC3" w:rsidRDefault="00AD2DD1"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Studies suggest </w:t>
      </w:r>
      <w:r w:rsidR="008C6F33" w:rsidRPr="00C51FC3">
        <w:rPr>
          <w:rFonts w:ascii="Times New Roman" w:hAnsi="Times New Roman" w:cs="Times New Roman"/>
          <w:sz w:val="24"/>
          <w:szCs w:val="24"/>
        </w:rPr>
        <w:t xml:space="preserve">that </w:t>
      </w:r>
      <w:r w:rsidR="00B36B9D" w:rsidRPr="00C51FC3">
        <w:rPr>
          <w:rFonts w:ascii="Times New Roman" w:hAnsi="Times New Roman" w:cs="Times New Roman"/>
          <w:sz w:val="24"/>
          <w:szCs w:val="24"/>
        </w:rPr>
        <w:t xml:space="preserve">poor </w:t>
      </w:r>
      <w:r w:rsidR="008C6F33" w:rsidRPr="00C51FC3">
        <w:rPr>
          <w:rFonts w:ascii="Times New Roman" w:hAnsi="Times New Roman" w:cs="Times New Roman"/>
          <w:sz w:val="24"/>
          <w:szCs w:val="24"/>
        </w:rPr>
        <w:t xml:space="preserve">oral health </w:t>
      </w:r>
      <w:r w:rsidR="00B36B9D" w:rsidRPr="00C51FC3">
        <w:rPr>
          <w:rFonts w:ascii="Times New Roman" w:hAnsi="Times New Roman" w:cs="Times New Roman"/>
          <w:sz w:val="24"/>
          <w:szCs w:val="24"/>
        </w:rPr>
        <w:t>is</w:t>
      </w:r>
      <w:r w:rsidR="001F070A" w:rsidRPr="00C51FC3">
        <w:rPr>
          <w:rFonts w:ascii="Times New Roman" w:hAnsi="Times New Roman" w:cs="Times New Roman"/>
          <w:sz w:val="24"/>
          <w:szCs w:val="24"/>
        </w:rPr>
        <w:t xml:space="preserve"> </w:t>
      </w:r>
      <w:r w:rsidR="005808D0" w:rsidRPr="00C51FC3">
        <w:rPr>
          <w:rFonts w:ascii="Times New Roman" w:hAnsi="Times New Roman" w:cs="Times New Roman"/>
          <w:sz w:val="24"/>
          <w:szCs w:val="24"/>
        </w:rPr>
        <w:t xml:space="preserve">also </w:t>
      </w:r>
      <w:r w:rsidR="008C6F33" w:rsidRPr="00C51FC3">
        <w:rPr>
          <w:rFonts w:ascii="Times New Roman" w:hAnsi="Times New Roman" w:cs="Times New Roman"/>
          <w:sz w:val="24"/>
          <w:szCs w:val="24"/>
        </w:rPr>
        <w:t>associated with increased risks of frailty</w:t>
      </w:r>
      <w:r w:rsidR="00EE5CAA" w:rsidRPr="00C51FC3">
        <w:rPr>
          <w:rFonts w:ascii="Times New Roman" w:hAnsi="Times New Roman" w:cs="Times New Roman"/>
          <w:sz w:val="24"/>
          <w:szCs w:val="24"/>
        </w:rPr>
        <w:t>, which is, now recognised as a major healthcare challenge in ageing populations</w:t>
      </w:r>
      <w:r w:rsidR="008734EE">
        <w:rPr>
          <w:rFonts w:ascii="Times New Roman" w:hAnsi="Times New Roman" w:cs="Times New Roman"/>
          <w:sz w:val="24"/>
          <w:szCs w:val="24"/>
        </w:rPr>
        <w:t>.</w:t>
      </w:r>
      <w:r w:rsidR="00A1749D"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&lt;EndNote&gt;&lt;Cite&gt;&lt;Author&gt;Tôrres&lt;/Author&gt;&lt;Year&gt;2015&lt;/Year&gt;&lt;RecNum&gt;3762&lt;/RecNum&gt;&lt;DisplayText&gt;[9]&lt;/DisplayText&gt;&lt;record&gt;&lt;rec-number&gt;3762&lt;/rec-number&gt;&lt;foreign-keys&gt;&lt;key app="EN" db-id="e9d2s0r9qewzt5expadxz9xh200t2szp0td0" timestamp="1457216289"&gt;3762&lt;/key&gt;&lt;/foreign-keys&gt;&lt;ref-type name="Journal Article"&gt;17&lt;/ref-type&gt;&lt;contributors&gt;&lt;authors&gt;&lt;author&gt;Tôrres, Luísa Helena do Nascimento&lt;/author&gt;&lt;author&gt;Tellez, Marisol&lt;/author&gt;&lt;author&gt;Hilgert, Juliana Balbinot&lt;/author&gt;&lt;author&gt;Hugo, Fernando Neves&lt;/author&gt;&lt;author&gt;de Sousa, Maria da Luz Rosário&lt;/author&gt;&lt;author&gt;Ismail, Amid Ibrahim&lt;/author&gt;&lt;/authors&gt;&lt;/contributors&gt;&lt;titles&gt;&lt;title&gt;Frailty, Frailty Components, and Oral Health: A Systematic Review&lt;/title&gt;&lt;secondary-title&gt;Journal of the American Geriatrics Society&lt;/secondary-title&gt;&lt;/titles&gt;&lt;periodical&gt;&lt;full-title&gt;Journal of the American Geriatrics Society&lt;/full-title&gt;&lt;abbr-1&gt;J. Am. Geriatr. Soc.&lt;/abbr-1&gt;&lt;abbr-2&gt;J Am Geriatr Soc&lt;/abbr-2&gt;&lt;/periodical&gt;&lt;pages&gt;2555-2562&lt;/pages&gt;&lt;volume&gt;63&lt;/volume&gt;&lt;number&gt;12&lt;/number&gt;&lt;keywords&gt;&lt;keyword&gt;frail&lt;/keyword&gt;&lt;keyword&gt;elderly&lt;/keyword&gt;&lt;keyword&gt;oral health&lt;/keyword&gt;&lt;keyword&gt;aged&lt;/keyword&gt;&lt;/keywords&gt;&lt;dates&gt;&lt;year&gt;2015&lt;/year&gt;&lt;/dates&gt;&lt;isbn&gt;1532-5415&lt;/isbn&gt;&lt;urls&gt;&lt;related-urls&gt;&lt;url&gt;http://dx.doi.org/10.1111/jgs.13826&lt;/url&gt;&lt;/related-urls&gt;&lt;/urls&gt;&lt;electronic-resource-num&gt;10.1111/jgs.13826&lt;/electronic-resource-num&gt;&lt;/record&gt;&lt;/Cite&gt;&lt;/EndNote&gt;</w:instrText>
      </w:r>
      <w:r w:rsidR="00A1749D"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[9]</w:t>
      </w:r>
      <w:r w:rsidR="00A1749D" w:rsidRPr="00C51FC3">
        <w:rPr>
          <w:rFonts w:ascii="Times New Roman" w:hAnsi="Times New Roman" w:cs="Times New Roman"/>
          <w:sz w:val="24"/>
          <w:szCs w:val="24"/>
        </w:rPr>
        <w:fldChar w:fldCharType="end"/>
      </w:r>
      <w:r w:rsidR="00A43C21" w:rsidRPr="00C51FC3">
        <w:rPr>
          <w:rFonts w:ascii="Times New Roman" w:hAnsi="Times New Roman" w:cs="Times New Roman"/>
          <w:sz w:val="24"/>
          <w:szCs w:val="24"/>
        </w:rPr>
        <w:t xml:space="preserve"> </w:t>
      </w:r>
      <w:r w:rsidR="00EE5CAA"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&lt;EndNote&gt;&lt;Cite&gt;&lt;Author&gt;Clegg&lt;/Author&gt;&lt;Year&gt;2013&lt;/Year&gt;&lt;RecNum&gt;431&lt;/RecNum&gt;&lt;DisplayText&gt;[10]&lt;/DisplayText&gt;&lt;record&gt;&lt;rec-number&gt;431&lt;/rec-number&gt;&lt;foreign-keys&gt;&lt;key app="EN" db-id="e9d2s0r9qewzt5expadxz9xh200t2szp0td0" timestamp="1425974505"&gt;431&lt;/key&gt;&lt;/foreign-keys&gt;&lt;ref-type name="Journal Article"&gt;17&lt;/ref-type&gt;&lt;contributors&gt;&lt;authors&gt;&lt;author&gt;Clegg,Andrew&lt;/author&gt;&lt;author&gt;Young,John&lt;/author&gt;&lt;author&gt;Iliffe,Steve&lt;/author&gt;&lt;author&gt;Rikkert,Marcel Olde&lt;/author&gt;&lt;author&gt;Rockwood,Kenneth&lt;/author&gt;&lt;/authors&gt;&lt;/contributors&gt;&lt;titles&gt;&lt;title&gt;Frailty in elderly people&lt;/title&gt;&lt;secondary-title&gt;The Lancet&lt;/secondary-title&gt;&lt;/titles&gt;&lt;pages&gt;752-762&lt;/pages&gt;&lt;volume&gt;381&lt;/volume&gt;&lt;reprint-edition&gt;Not in File&lt;/reprint-edition&gt;&lt;keywords&gt;&lt;keyword&gt;Frailty&lt;/keyword&gt;&lt;/keywords&gt;&lt;dates&gt;&lt;year&gt;2013&lt;/year&gt;&lt;pub-dates&gt;&lt;date&gt;2013&lt;/date&gt;&lt;/pub-dates&gt;&lt;/dates&gt;&lt;isbn&gt;0140-6736&lt;/isbn&gt;&lt;label&gt;35&lt;/label&gt;&lt;urls&gt;&lt;related-urls&gt;&lt;url&gt;http://www.sciencedirect.com/science/article/pii/S0140673612621679&lt;/url&gt;&lt;/related-urls&gt;&lt;/urls&gt;&lt;access-date&gt;3/8/2013&lt;/access-date&gt;&lt;/record&gt;&lt;/Cite&gt;&lt;/EndNote&gt;</w:instrText>
      </w:r>
      <w:r w:rsidR="00EE5CAA"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[10]</w:t>
      </w:r>
      <w:r w:rsidR="00EE5CAA" w:rsidRPr="00C51FC3">
        <w:rPr>
          <w:rFonts w:ascii="Times New Roman" w:hAnsi="Times New Roman" w:cs="Times New Roman"/>
          <w:sz w:val="24"/>
          <w:szCs w:val="24"/>
        </w:rPr>
        <w:fldChar w:fldCharType="end"/>
      </w:r>
      <w:r w:rsidR="00EE5CAA" w:rsidRPr="00C51FC3">
        <w:rPr>
          <w:rFonts w:ascii="Times New Roman" w:hAnsi="Times New Roman" w:cs="Times New Roman"/>
          <w:sz w:val="24"/>
          <w:szCs w:val="24"/>
        </w:rPr>
        <w:t xml:space="preserve"> </w:t>
      </w:r>
      <w:r w:rsidR="00A43C21" w:rsidRPr="00C51FC3">
        <w:rPr>
          <w:rFonts w:ascii="Times New Roman" w:hAnsi="Times New Roman" w:cs="Times New Roman"/>
          <w:sz w:val="24"/>
          <w:szCs w:val="24"/>
        </w:rPr>
        <w:t>Frailty is a state of increased vulnerability</w:t>
      </w:r>
      <w:r w:rsidR="001F070A" w:rsidRPr="00C51FC3">
        <w:rPr>
          <w:rFonts w:ascii="Times New Roman" w:hAnsi="Times New Roman" w:cs="Times New Roman"/>
          <w:sz w:val="24"/>
          <w:szCs w:val="24"/>
        </w:rPr>
        <w:t xml:space="preserve"> in older age</w:t>
      </w:r>
      <w:r w:rsidR="00A43C21" w:rsidRPr="00C51FC3">
        <w:rPr>
          <w:rFonts w:ascii="Times New Roman" w:hAnsi="Times New Roman" w:cs="Times New Roman"/>
          <w:sz w:val="24"/>
          <w:szCs w:val="24"/>
        </w:rPr>
        <w:t xml:space="preserve"> to adverse outcomes including functional decline, hospitalisation, disability, long-term care, and death</w:t>
      </w:r>
      <w:r w:rsidR="008734EE">
        <w:rPr>
          <w:rFonts w:ascii="Times New Roman" w:hAnsi="Times New Roman" w:cs="Times New Roman"/>
          <w:sz w:val="24"/>
          <w:szCs w:val="24"/>
        </w:rPr>
        <w:t>.</w:t>
      </w:r>
      <w:r w:rsidR="00522023" w:rsidRPr="00C51FC3">
        <w:rPr>
          <w:rFonts w:ascii="Times New Roman" w:hAnsi="Times New Roman" w:cs="Times New Roman"/>
          <w:sz w:val="24"/>
          <w:szCs w:val="24"/>
        </w:rPr>
        <w:fldChar w:fldCharType="begin">
          <w:fldData xml:space="preserve">PEVuZE5vdGU+PENpdGU+PEF1dGhvcj5DbGVnZzwvQXV0aG9yPjxZZWFyPjIwMTM8L1llYXI+PFJl
Y051bT40MzE8L1JlY051bT48RGlzcGxheVRleHQ+WzEwLCAxMV08L0Rpc3BsYXlUZXh0PjxyZWNv
cmQ+PHJlYy1udW1iZXI+NDMxPC9yZWMtbnVtYmVyPjxmb3JlaWduLWtleXM+PGtleSBhcHA9IkVO
IiBkYi1pZD0iZTlkMnMwcjlxZXd6dDVleHBhZHh6OXhoMjAwdDJzenAwdGQwIiB0aW1lc3RhbXA9
IjE0MjU5NzQ1MDUiPjQzMTwva2V5PjwvZm9yZWlnbi1rZXlzPjxyZWYtdHlwZSBuYW1lPSJKb3Vy
bmFsIEFydGljbGUiPjE3PC9yZWYtdHlwZT48Y29udHJpYnV0b3JzPjxhdXRob3JzPjxhdXRob3I+
Q2xlZ2csQW5kcmV3PC9hdXRob3I+PGF1dGhvcj5Zb3VuZyxKb2huPC9hdXRob3I+PGF1dGhvcj5J
bGlmZmUsU3RldmU8L2F1dGhvcj48YXV0aG9yPlJpa2tlcnQsTWFyY2VsIE9sZGU8L2F1dGhvcj48
YXV0aG9yPlJvY2t3b29kLEtlbm5ldGg8L2F1dGhvcj48L2F1dGhvcnM+PC9jb250cmlidXRvcnM+
PHRpdGxlcz48dGl0bGU+RnJhaWx0eSBpbiBlbGRlcmx5IHBlb3BsZTwvdGl0bGU+PHNlY29uZGFy
eS10aXRsZT5UaGUgTGFuY2V0PC9zZWNvbmRhcnktdGl0bGU+PC90aXRsZXM+PHBhZ2VzPjc1Mi03
NjI8L3BhZ2VzPjx2b2x1bWU+MzgxPC92b2x1bWU+PHJlcHJpbnQtZWRpdGlvbj5Ob3QgaW4gRmls
ZTwvcmVwcmludC1lZGl0aW9uPjxrZXl3b3Jkcz48a2V5d29yZD5GcmFpbHR5PC9rZXl3b3JkPjwv
a2V5d29yZHM+PGRhdGVzPjx5ZWFyPjIwMTM8L3llYXI+PHB1Yi1kYXRlcz48ZGF0ZT4yMDEzPC9k
YXRlPjwvcHViLWRhdGVzPjwvZGF0ZXM+PGlzYm4+MDE0MC02NzM2PC9pc2JuPjxsYWJlbD4zNTwv
bGFiZWw+PHVybHM+PHJlbGF0ZWQtdXJscz48dXJsPmh0dHA6Ly93d3cuc2NpZW5jZWRpcmVjdC5j
b20vc2NpZW5jZS9hcnRpY2xlL3BpaS9TMDE0MDY3MzYxMjYyMTY3OTwvdXJsPjwvcmVsYXRlZC11
cmxzPjwvdXJscz48YWNjZXNzLWRhdGU+My84LzIwMTM8L2FjY2Vzcy1kYXRlPjwvcmVjb3JkPjwv
Q2l0ZT48Q2l0ZT48QXV0aG9yPkZyaWVkPC9BdXRob3I+PFllYXI+MjAwMTwvWWVhcj48UmVjTnVt
PjQzOTwvUmVjTnVtPjxyZWNvcmQ+PHJlYy1udW1iZXI+NDM5PC9yZWMtbnVtYmVyPjxmb3JlaWdu
LWtleXM+PGtleSBhcHA9IkVOIiBkYi1pZD0iZTlkMnMwcjlxZXd6dDVleHBhZHh6OXhoMjAwdDJz
enAwdGQwIiB0aW1lc3RhbXA9IjE0MjU5NzQ1MDciPjQzOTwva2V5PjwvZm9yZWlnbi1rZXlzPjxy
ZWYtdHlwZSBuYW1lPSJKb3VybmFsIEFydGljbGUiPjE3PC9yZWYtdHlwZT48Y29udHJpYnV0b3Jz
PjxhdXRob3JzPjxhdXRob3I+RnJpZWQsTGluZGEgUC48L2F1dGhvcj48YXV0aG9yPlRhbmdlbixD
YXRoZXJpbmUgTS48L2F1dGhvcj48YXV0aG9yPldhbHN0b24sSmVyZW15PC9hdXRob3I+PGF1dGhv
cj5OZXdtYW4sQW5uZSBCLjwvYXV0aG9yPjxhdXRob3I+SGlyc2NoLENhbHZpbjwvYXV0aG9yPjxh
dXRob3I+R290dGRpZW5lcixKb2huPC9hdXRob3I+PGF1dGhvcj5TZWVtYW4sVGVyZXNhPC9hdXRo
b3I+PGF1dGhvcj5UcmFjeSxSdXNzZWxsPC9hdXRob3I+PGF1dGhvcj5Lb3AsV2lsbGVtIEouPC9h
dXRob3I+PGF1dGhvcj5CdXJrZSxHcmVnb3J5PC9hdXRob3I+PGF1dGhvcj5NY0J1cm5pZSxNYXJ5
IEFubjwvYXV0aG9yPjwvYXV0aG9ycz48L2NvbnRyaWJ1dG9ycz48dGl0bGVzPjx0aXRsZT5GcmFp
bHR5IGluIE9sZGVyIEFkdWx0czogRXZpZGVuY2UgZm9yIGEgUGhlbm90eXBlPC90aXRsZT48c2Vj
b25kYXJ5LXRpdGxlPlRoZSBKb3VybmFscyBvZiBHZXJvbnRvbG9neSBTZXJpZXMgQTogQmlvbG9n
aWNhbCBTY2llbmNlcyBhbmQgTWVkaWNhbCBTY2llbmNlczwvc2Vjb25kYXJ5LXRpdGxlPjwvdGl0
bGVzPjxwYWdlcz5NMTQ2LU0xNTc8L3BhZ2VzPjx2b2x1bWU+NTY8L3ZvbHVtZT48cmVwcmludC1l
ZGl0aW9uPk5vdCBpbiBGaWxlPC9yZXByaW50LWVkaXRpb24+PGtleXdvcmRzPjxrZXl3b3JkPmRp
c2FiaWxpdHk8L2tleXdvcmQ+PC9rZXl3b3Jkcz48ZGF0ZXM+PHllYXI+MjAwMTwveWVhcj48cHVi
LWRhdGVzPjxkYXRlPjIwMDE8L2RhdGU+PC9wdWItZGF0ZXM+PC9kYXRlcz48bGFiZWw+OTwvbGFi
ZWw+PHVybHM+PHJlbGF0ZWQtdXJscz48dXJsPjxzdHlsZSBmYWNlPSJ1bmRlcmxpbmUiIGZvbnQ9
ImRlZmF1bHQiIHNpemU9IjEwMCUiPmh0dHA6Ly9iaW9tZWRnZXJvbnRvbG9neS5veGZvcmRqb3Vy
bmFscy5vcmcvY29udGVudC81Ni8zL00xNDYuZnVsbDwvc3R5bGU+PC91cmw+PC9yZWxhdGVkLXVy
bHM+PC91cmxzPjwvcmVjb3JkPjwvQ2l0ZT48L0VuZE5vdGU+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PEVuZE5vdGU+PENpdGU+PEF1dGhvcj5DbGVnZzwvQXV0aG9yPjxZZWFyPjIwMTM8L1llYXI+PFJl
Y051bT40MzE8L1JlY051bT48RGlzcGxheVRleHQ+WzEwLCAxMV08L0Rpc3BsYXlUZXh0PjxyZWNv
cmQ+PHJlYy1udW1iZXI+NDMxPC9yZWMtbnVtYmVyPjxmb3JlaWduLWtleXM+PGtleSBhcHA9IkVO
IiBkYi1pZD0iZTlkMnMwcjlxZXd6dDVleHBhZHh6OXhoMjAwdDJzenAwdGQwIiB0aW1lc3RhbXA9
IjE0MjU5NzQ1MDUiPjQzMTwva2V5PjwvZm9yZWlnbi1rZXlzPjxyZWYtdHlwZSBuYW1lPSJKb3Vy
bmFsIEFydGljbGUiPjE3PC9yZWYtdHlwZT48Y29udHJpYnV0b3JzPjxhdXRob3JzPjxhdXRob3I+
Q2xlZ2csQW5kcmV3PC9hdXRob3I+PGF1dGhvcj5Zb3VuZyxKb2huPC9hdXRob3I+PGF1dGhvcj5J
bGlmZmUsU3RldmU8L2F1dGhvcj48YXV0aG9yPlJpa2tlcnQsTWFyY2VsIE9sZGU8L2F1dGhvcj48
YXV0aG9yPlJvY2t3b29kLEtlbm5ldGg8L2F1dGhvcj48L2F1dGhvcnM+PC9jb250cmlidXRvcnM+
PHRpdGxlcz48dGl0bGU+RnJhaWx0eSBpbiBlbGRlcmx5IHBlb3BsZTwvdGl0bGU+PHNlY29uZGFy
eS10aXRsZT5UaGUgTGFuY2V0PC9zZWNvbmRhcnktdGl0bGU+PC90aXRsZXM+PHBhZ2VzPjc1Mi03
NjI8L3BhZ2VzPjx2b2x1bWU+MzgxPC92b2x1bWU+PHJlcHJpbnQtZWRpdGlvbj5Ob3QgaW4gRmls
ZTwvcmVwcmludC1lZGl0aW9uPjxrZXl3b3Jkcz48a2V5d29yZD5GcmFpbHR5PC9rZXl3b3JkPjwv
a2V5d29yZHM+PGRhdGVzPjx5ZWFyPjIwMTM8L3llYXI+PHB1Yi1kYXRlcz48ZGF0ZT4yMDEzPC9k
YXRlPjwvcHViLWRhdGVzPjwvZGF0ZXM+PGlzYm4+MDE0MC02NzM2PC9pc2JuPjxsYWJlbD4zNTwv
bGFiZWw+PHVybHM+PHJlbGF0ZWQtdXJscz48dXJsPmh0dHA6Ly93d3cuc2NpZW5jZWRpcmVjdC5j
b20vc2NpZW5jZS9hcnRpY2xlL3BpaS9TMDE0MDY3MzYxMjYyMTY3OTwvdXJsPjwvcmVsYXRlZC11
cmxzPjwvdXJscz48YWNjZXNzLWRhdGU+My84LzIwMTM8L2FjY2Vzcy1kYXRlPjwvcmVjb3JkPjwv
Q2l0ZT48Q2l0ZT48QXV0aG9yPkZyaWVkPC9BdXRob3I+PFllYXI+MjAwMTwvWWVhcj48UmVjTnVt
PjQzOTwvUmVjTnVtPjxyZWNvcmQ+PHJlYy1udW1iZXI+NDM5PC9yZWMtbnVtYmVyPjxmb3JlaWdu
LWtleXM+PGtleSBhcHA9IkVOIiBkYi1pZD0iZTlkMnMwcjlxZXd6dDVleHBhZHh6OXhoMjAwdDJz
enAwdGQwIiB0aW1lc3RhbXA9IjE0MjU5NzQ1MDciPjQzOTwva2V5PjwvZm9yZWlnbi1rZXlzPjxy
ZWYtdHlwZSBuYW1lPSJKb3VybmFsIEFydGljbGUiPjE3PC9yZWYtdHlwZT48Y29udHJpYnV0b3Jz
PjxhdXRob3JzPjxhdXRob3I+RnJpZWQsTGluZGEgUC48L2F1dGhvcj48YXV0aG9yPlRhbmdlbixD
YXRoZXJpbmUgTS48L2F1dGhvcj48YXV0aG9yPldhbHN0b24sSmVyZW15PC9hdXRob3I+PGF1dGhv
cj5OZXdtYW4sQW5uZSBCLjwvYXV0aG9yPjxhdXRob3I+SGlyc2NoLENhbHZpbjwvYXV0aG9yPjxh
dXRob3I+R290dGRpZW5lcixKb2huPC9hdXRob3I+PGF1dGhvcj5TZWVtYW4sVGVyZXNhPC9hdXRo
b3I+PGF1dGhvcj5UcmFjeSxSdXNzZWxsPC9hdXRob3I+PGF1dGhvcj5Lb3AsV2lsbGVtIEouPC9h
dXRob3I+PGF1dGhvcj5CdXJrZSxHcmVnb3J5PC9hdXRob3I+PGF1dGhvcj5NY0J1cm5pZSxNYXJ5
IEFubjwvYXV0aG9yPjwvYXV0aG9ycz48L2NvbnRyaWJ1dG9ycz48dGl0bGVzPjx0aXRsZT5GcmFp
bHR5IGluIE9sZGVyIEFkdWx0czogRXZpZGVuY2UgZm9yIGEgUGhlbm90eXBlPC90aXRsZT48c2Vj
b25kYXJ5LXRpdGxlPlRoZSBKb3VybmFscyBvZiBHZXJvbnRvbG9neSBTZXJpZXMgQTogQmlvbG9n
aWNhbCBTY2llbmNlcyBhbmQgTWVkaWNhbCBTY2llbmNlczwvc2Vjb25kYXJ5LXRpdGxlPjwvdGl0
bGVzPjxwYWdlcz5NMTQ2LU0xNTc8L3BhZ2VzPjx2b2x1bWU+NTY8L3ZvbHVtZT48cmVwcmludC1l
ZGl0aW9uPk5vdCBpbiBGaWxlPC9yZXByaW50LWVkaXRpb24+PGtleXdvcmRzPjxrZXl3b3JkPmRp
c2FiaWxpdHk8L2tleXdvcmQ+PC9rZXl3b3Jkcz48ZGF0ZXM+PHllYXI+MjAwMTwveWVhcj48cHVi
LWRhdGVzPjxkYXRlPjIwMDE8L2RhdGU+PC9wdWItZGF0ZXM+PC9kYXRlcz48bGFiZWw+OTwvbGFi
ZWw+PHVybHM+PHJlbGF0ZWQtdXJscz48dXJsPjxzdHlsZSBmYWNlPSJ1bmRlcmxpbmUiIGZvbnQ9
ImRlZmF1bHQiIHNpemU9IjEwMCUiPmh0dHA6Ly9iaW9tZWRnZXJvbnRvbG9neS5veGZvcmRqb3Vy
bmFscy5vcmcvY29udGVudC81Ni8zL00xNDYuZnVsbDwvc3R5bGU+PC91cmw+PC9yZWxhdGVkLXVy
bHM+PC91cmxzPjwvcmVjb3JkPjwvQ2l0ZT48L0VuZE5vdGU+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522023" w:rsidRPr="00C51FC3">
        <w:rPr>
          <w:rFonts w:ascii="Times New Roman" w:hAnsi="Times New Roman" w:cs="Times New Roman"/>
          <w:sz w:val="24"/>
          <w:szCs w:val="24"/>
        </w:rPr>
      </w:r>
      <w:r w:rsidR="00522023"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[10, 11]</w:t>
      </w:r>
      <w:r w:rsidR="00522023" w:rsidRPr="00C51FC3">
        <w:rPr>
          <w:rFonts w:ascii="Times New Roman" w:hAnsi="Times New Roman" w:cs="Times New Roman"/>
          <w:sz w:val="24"/>
          <w:szCs w:val="24"/>
        </w:rPr>
        <w:fldChar w:fldCharType="end"/>
      </w:r>
      <w:r w:rsidR="00522023" w:rsidRPr="00C51FC3">
        <w:rPr>
          <w:rFonts w:ascii="Times New Roman" w:hAnsi="Times New Roman" w:cs="Times New Roman"/>
          <w:sz w:val="24"/>
          <w:szCs w:val="24"/>
        </w:rPr>
        <w:t xml:space="preserve"> </w:t>
      </w:r>
      <w:r w:rsidR="00443A04" w:rsidRPr="00C51FC3">
        <w:rPr>
          <w:rFonts w:ascii="Times New Roman" w:hAnsi="Times New Roman" w:cs="Times New Roman"/>
          <w:sz w:val="24"/>
          <w:szCs w:val="24"/>
        </w:rPr>
        <w:t xml:space="preserve"> </w:t>
      </w:r>
      <w:r w:rsidR="0073609D" w:rsidRPr="00C51FC3">
        <w:rPr>
          <w:rFonts w:ascii="Times New Roman" w:hAnsi="Times New Roman" w:cs="Times New Roman"/>
          <w:sz w:val="24"/>
          <w:szCs w:val="24"/>
        </w:rPr>
        <w:t>Although studies show an association between poor oral health (for example</w:t>
      </w:r>
      <w:r w:rsidR="00291689" w:rsidRPr="00C51FC3">
        <w:rPr>
          <w:rFonts w:ascii="Times New Roman" w:hAnsi="Times New Roman" w:cs="Times New Roman"/>
          <w:sz w:val="24"/>
          <w:szCs w:val="24"/>
        </w:rPr>
        <w:t>,</w:t>
      </w:r>
      <w:r w:rsidR="0073609D" w:rsidRPr="00C51FC3">
        <w:rPr>
          <w:rFonts w:ascii="Times New Roman" w:hAnsi="Times New Roman" w:cs="Times New Roman"/>
          <w:sz w:val="24"/>
          <w:szCs w:val="24"/>
        </w:rPr>
        <w:t xml:space="preserve"> tooth loss) and frailty, s</w:t>
      </w:r>
      <w:r w:rsidR="00C53864" w:rsidRPr="00C51FC3">
        <w:rPr>
          <w:rFonts w:ascii="Times New Roman" w:hAnsi="Times New Roman" w:cs="Times New Roman"/>
          <w:sz w:val="24"/>
          <w:szCs w:val="24"/>
        </w:rPr>
        <w:t xml:space="preserve">tudies </w:t>
      </w:r>
      <w:r w:rsidR="00EE5CAA" w:rsidRPr="00C51FC3">
        <w:rPr>
          <w:rFonts w:ascii="Times New Roman" w:hAnsi="Times New Roman" w:cs="Times New Roman"/>
          <w:sz w:val="24"/>
          <w:szCs w:val="24"/>
        </w:rPr>
        <w:t xml:space="preserve">so far </w:t>
      </w:r>
      <w:r w:rsidR="00C53864" w:rsidRPr="00C51FC3">
        <w:rPr>
          <w:rFonts w:ascii="Times New Roman" w:hAnsi="Times New Roman" w:cs="Times New Roman"/>
          <w:sz w:val="24"/>
          <w:szCs w:val="24"/>
        </w:rPr>
        <w:t xml:space="preserve">mostly </w:t>
      </w:r>
      <w:r w:rsidR="00EE5CAA" w:rsidRPr="00C51FC3">
        <w:rPr>
          <w:rFonts w:ascii="Times New Roman" w:hAnsi="Times New Roman" w:cs="Times New Roman"/>
          <w:sz w:val="24"/>
          <w:szCs w:val="24"/>
        </w:rPr>
        <w:t xml:space="preserve">have </w:t>
      </w:r>
      <w:r w:rsidR="00C53864" w:rsidRPr="00C51FC3">
        <w:rPr>
          <w:rFonts w:ascii="Times New Roman" w:hAnsi="Times New Roman" w:cs="Times New Roman"/>
          <w:sz w:val="24"/>
          <w:szCs w:val="24"/>
        </w:rPr>
        <w:t xml:space="preserve">limited oral health measures (typically, presence/ absence of teeth) in relation to individual </w:t>
      </w:r>
      <w:r w:rsidR="000F3BDD" w:rsidRPr="00C51FC3">
        <w:rPr>
          <w:rFonts w:ascii="Times New Roman" w:hAnsi="Times New Roman" w:cs="Times New Roman"/>
          <w:sz w:val="24"/>
          <w:szCs w:val="24"/>
        </w:rPr>
        <w:t>aspects</w:t>
      </w:r>
      <w:r w:rsidR="00C53864" w:rsidRPr="00C51FC3">
        <w:rPr>
          <w:rFonts w:ascii="Times New Roman" w:hAnsi="Times New Roman" w:cs="Times New Roman"/>
          <w:sz w:val="24"/>
          <w:szCs w:val="24"/>
        </w:rPr>
        <w:t xml:space="preserve"> of frailty,</w:t>
      </w:r>
      <w:r w:rsidR="008734EE">
        <w:rPr>
          <w:rFonts w:ascii="Times New Roman" w:hAnsi="Times New Roman" w:cs="Times New Roman"/>
          <w:sz w:val="24"/>
          <w:szCs w:val="24"/>
        </w:rPr>
        <w:t xml:space="preserve"> and are mostly cross-sectional.</w:t>
      </w:r>
      <w:r w:rsidR="00C53864"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&lt;EndNote&gt;&lt;Cite&gt;&lt;Author&gt;Tôrres&lt;/Author&gt;&lt;Year&gt;2015&lt;/Year&gt;&lt;RecNum&gt;3762&lt;/RecNum&gt;&lt;DisplayText&gt;[9]&lt;/DisplayText&gt;&lt;record&gt;&lt;rec-number&gt;3762&lt;/rec-number&gt;&lt;foreign-keys&gt;&lt;key app="EN" db-id="e9d2s0r9qewzt5expadxz9xh200t2szp0td0" timestamp="1457216289"&gt;3762&lt;/key&gt;&lt;/foreign-keys&gt;&lt;ref-type name="Journal Article"&gt;17&lt;/ref-type&gt;&lt;contributors&gt;&lt;authors&gt;&lt;author&gt;Tôrres, Luísa Helena do Nascimento&lt;/author&gt;&lt;author&gt;Tellez, Marisol&lt;/author&gt;&lt;author&gt;Hilgert, Juliana Balbinot&lt;/author&gt;&lt;author&gt;Hugo, Fernando Neves&lt;/author&gt;&lt;author&gt;de Sousa, Maria da Luz Rosário&lt;/author&gt;&lt;author&gt;Ismail, Amid Ibrahim&lt;/author&gt;&lt;/authors&gt;&lt;/contributors&gt;&lt;titles&gt;&lt;title&gt;Frailty, Frailty Components, and Oral Health: A Systematic Review&lt;/title&gt;&lt;secondary-title&gt;Journal of the American Geriatrics Society&lt;/secondary-title&gt;&lt;/titles&gt;&lt;periodical&gt;&lt;full-title&gt;Journal of the American Geriatrics Society&lt;/full-title&gt;&lt;abbr-1&gt;J. Am. Geriatr. Soc.&lt;/abbr-1&gt;&lt;abbr-2&gt;J Am Geriatr Soc&lt;/abbr-2&gt;&lt;/periodical&gt;&lt;pages&gt;2555-2562&lt;/pages&gt;&lt;volume&gt;63&lt;/volume&gt;&lt;number&gt;12&lt;/number&gt;&lt;keywords&gt;&lt;keyword&gt;frail&lt;/keyword&gt;&lt;keyword&gt;elderly&lt;/keyword&gt;&lt;keyword&gt;oral health&lt;/keyword&gt;&lt;keyword&gt;aged&lt;/keyword&gt;&lt;/keywords&gt;&lt;dates&gt;&lt;year&gt;2015&lt;/year&gt;&lt;/dates&gt;&lt;isbn&gt;1532-5415&lt;/isbn&gt;&lt;urls&gt;&lt;related-urls&gt;&lt;url&gt;http://dx.doi.org/10.1111/jgs.13826&lt;/url&gt;&lt;/related-urls&gt;&lt;/urls&gt;&lt;electronic-resource-num&gt;10.1111/jgs.13826&lt;/electronic-resource-num&gt;&lt;/record&gt;&lt;/Cite&gt;&lt;/EndNote&gt;</w:instrText>
      </w:r>
      <w:r w:rsidR="00C53864"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[9]</w:t>
      </w:r>
      <w:r w:rsidR="00C53864" w:rsidRPr="00C51FC3">
        <w:rPr>
          <w:rFonts w:ascii="Times New Roman" w:hAnsi="Times New Roman" w:cs="Times New Roman"/>
          <w:sz w:val="24"/>
          <w:szCs w:val="24"/>
        </w:rPr>
        <w:fldChar w:fldCharType="end"/>
      </w:r>
      <w:r w:rsidR="00C53864" w:rsidRPr="00C51FC3">
        <w:rPr>
          <w:rFonts w:ascii="Times New Roman" w:hAnsi="Times New Roman" w:cs="Times New Roman"/>
          <w:sz w:val="24"/>
          <w:szCs w:val="24"/>
        </w:rPr>
        <w:t xml:space="preserve"> </w:t>
      </w:r>
      <w:r w:rsidR="008F215E" w:rsidRPr="00C51FC3">
        <w:rPr>
          <w:rFonts w:ascii="Times New Roman" w:hAnsi="Times New Roman" w:cs="Times New Roman"/>
          <w:sz w:val="24"/>
          <w:szCs w:val="24"/>
        </w:rPr>
        <w:t xml:space="preserve">Three </w:t>
      </w:r>
      <w:r w:rsidR="00A1749D" w:rsidRPr="00C51FC3">
        <w:rPr>
          <w:rFonts w:ascii="Times New Roman" w:hAnsi="Times New Roman" w:cs="Times New Roman"/>
          <w:sz w:val="24"/>
          <w:szCs w:val="24"/>
        </w:rPr>
        <w:t xml:space="preserve">previous studies </w:t>
      </w:r>
      <w:r w:rsidR="00182D4D" w:rsidRPr="00C51FC3">
        <w:rPr>
          <w:rFonts w:ascii="Times New Roman" w:hAnsi="Times New Roman" w:cs="Times New Roman"/>
          <w:sz w:val="24"/>
          <w:szCs w:val="24"/>
        </w:rPr>
        <w:t>with a composite measure of frailty,</w:t>
      </w:r>
      <w:r w:rsidR="008F215E" w:rsidRPr="00C51FC3">
        <w:rPr>
          <w:rFonts w:ascii="Times New Roman" w:hAnsi="Times New Roman" w:cs="Times New Roman"/>
          <w:sz w:val="24"/>
          <w:szCs w:val="24"/>
        </w:rPr>
        <w:t xml:space="preserve"> investigating associations with </w:t>
      </w:r>
      <w:r w:rsidR="00182D4D" w:rsidRPr="00C51FC3">
        <w:rPr>
          <w:rFonts w:ascii="Times New Roman" w:hAnsi="Times New Roman" w:cs="Times New Roman"/>
          <w:sz w:val="24"/>
          <w:szCs w:val="24"/>
        </w:rPr>
        <w:t>o</w:t>
      </w:r>
      <w:r w:rsidR="005808D0" w:rsidRPr="00C51FC3">
        <w:rPr>
          <w:rFonts w:ascii="Times New Roman" w:hAnsi="Times New Roman" w:cs="Times New Roman"/>
          <w:sz w:val="24"/>
          <w:szCs w:val="24"/>
        </w:rPr>
        <w:t xml:space="preserve">ral health </w:t>
      </w:r>
      <w:r w:rsidR="008F215E" w:rsidRPr="00C51FC3">
        <w:rPr>
          <w:rFonts w:ascii="Times New Roman" w:hAnsi="Times New Roman" w:cs="Times New Roman"/>
          <w:sz w:val="24"/>
          <w:szCs w:val="24"/>
        </w:rPr>
        <w:t>were</w:t>
      </w:r>
      <w:r w:rsidR="00C53864" w:rsidRPr="00C51FC3">
        <w:rPr>
          <w:rFonts w:ascii="Times New Roman" w:hAnsi="Times New Roman" w:cs="Times New Roman"/>
          <w:sz w:val="24"/>
          <w:szCs w:val="24"/>
        </w:rPr>
        <w:t xml:space="preserve"> cross-sectional</w:t>
      </w:r>
      <w:r w:rsidR="008734EE">
        <w:rPr>
          <w:rFonts w:ascii="Times New Roman" w:hAnsi="Times New Roman" w:cs="Times New Roman"/>
          <w:sz w:val="24"/>
          <w:szCs w:val="24"/>
        </w:rPr>
        <w:t>.</w:t>
      </w:r>
      <w:r w:rsidR="00A1749D" w:rsidRPr="00C51FC3">
        <w:rPr>
          <w:rFonts w:ascii="Times New Roman" w:hAnsi="Times New Roman" w:cs="Times New Roman"/>
          <w:sz w:val="24"/>
          <w:szCs w:val="24"/>
        </w:rPr>
        <w:fldChar w:fldCharType="begin">
          <w:fldData xml:space="preserve">PEVuZE5vdGU+PENpdGU+PEF1dGhvcj5kZSBBbmRyYWRlPC9BdXRob3I+PFllYXI+MjAxMzwvWWVh
cj48UmVjTnVtPjIwNTE8L1JlY051bT48RGlzcGxheVRleHQ+WzEyLTE0XTwvRGlzcGxheVRleHQ+
PHJlY29yZD48cmVjLW51bWJlcj4yMDUxPC9yZWMtbnVtYmVyPjxmb3JlaWduLWtleXM+PGtleSBh
cHA9IkVOIiBkYi1pZD0iZTlkMnMwcjlxZXd6dDVleHBhZHh6OXhoMjAwdDJzenAwdGQwIiB0aW1l
c3RhbXA9IjE0MjU5NzQ2MzkiPjIwNTE8L2tleT48L2ZvcmVpZ24ta2V5cz48cmVmLXR5cGUgbmFt
ZT0iSm91cm5hbCBBcnRpY2xlIj4xNzwvcmVmLXR5cGU+PGNvbnRyaWJ1dG9ycz48YXV0aG9ycz48
YXV0aG9yPmRlIEFuZHJhZGUsIEZhYsOtb2xhIEJvZjwvYXV0aG9yPjxhdXRob3I+TGVicsOjbywg
TWFyaWEgTMO6Y2lhPC9hdXRob3I+PGF1dGhvcj5TYW50b3MsIEphaXIgTMOtY2lvIEZlcnJlaXJh
PC9hdXRob3I+PGF1dGhvcj5kZSBPbGl2ZWlyYSBEdWFydGUsIFllZGEgQXBhcmVjaWRhPC9hdXRo
b3I+PC9hdXRob3JzPjwvY29udHJpYnV0b3JzPjx0aXRsZXM+PHRpdGxlPlJlbGF0aW9uc2hpcCBC
ZXR3ZWVuIE9yYWwgSGVhbHRoIGFuZCBGcmFpbHR5IGluIENvbW11bml0eS1Ed2VsbGluZyBFbGRl
cmx5IEluZGl2aWR1YWxzIGluIEJyYXppbDwvdGl0bGU+PHNlY29uZGFyeS10aXRsZT5Kb3VybmFs
IG9mIHRoZSBBbWVyaWNhbiBHZXJpYXRyaWNzIFNvY2lldHk8L3NlY29uZGFyeS10aXRsZT48L3Rp
dGxlcz48cGVyaW9kaWNhbD48ZnVsbC10aXRsZT5Kb3VybmFsIG9mIHRoZSBBbWVyaWNhbiBHZXJp
YXRyaWNzIFNvY2lldHk8L2Z1bGwtdGl0bGU+PGFiYnItMT5KLiBBbS4gR2VyaWF0ci4gU29jLjwv
YWJici0xPjxhYmJyLTI+SiBBbSBHZXJpYXRyIFNvYzwvYWJici0yPjwvcGVyaW9kaWNhbD48cGFn
ZXM+ODA5LTgxNDwvcGFnZXM+PHZvbHVtZT42MTwvdm9sdW1lPjxudW1iZXI+NTwvbnVtYmVyPjxr
ZXl3b3Jkcz48a2V5d29yZD5vcmFsIGhlYWx0aDwva2V5d29yZD48a2V5d29yZD5mcmFpbHR5PC9r
ZXl3b3JkPjxrZXl3b3JkPmFnaW5nPC9rZXl3b3JkPjwva2V5d29yZHM+PGRhdGVzPjx5ZWFyPjIw
MTM8L3llYXI+PC9kYXRlcz48aXNibj4xNTMyLTU0MTU8L2lzYm4+PHVybHM+PHJlbGF0ZWQtdXJs
cz48dXJsPmh0dHA6Ly9keC5kb2kub3JnLzEwLjExMTEvamdzLjEyMjIxPC91cmw+PC9yZWxhdGVk
LXVybHM+PC91cmxzPjxlbGVjdHJvbmljLXJlc291cmNlLW51bT4xMC4xMTExL2pncy4xMjIyMTwv
ZWxlY3Ryb25pYy1yZXNvdXJjZS1udW0+PC9yZWNvcmQ+PC9DaXRlPjxDaXRlPjxBdXRob3I+Q2Fz
dHJlam9uLVBlcmV6PC9BdXRob3I+PFllYXI+MjAxMjwvWWVhcj48UmVjTnVtPjIwNTA8L1JlY051
bT48cmVjb3JkPjxyZWMtbnVtYmVyPjIwNTA8L3JlYy1udW1iZXI+PGZvcmVpZ24ta2V5cz48a2V5
IGFwcD0iRU4iIGRiLWlkPSJlOWQyczByOXFld3p0NWV4cGFkeHo5eGgyMDB0MnN6cDB0ZDAiIHRp
bWVzdGFtcD0iMTQyNTk3NDYzOSI+MjA1MDwva2V5PjwvZm9yZWlnbi1rZXlzPjxyZWYtdHlwZSBu
YW1lPSJKb3VybmFsIEFydGljbGUiPjE3PC9yZWYtdHlwZT48Y29udHJpYnV0b3JzPjxhdXRob3Jz
PjxhdXRob3I+Q2FzdHJlam9uLVBlcmV6LCBSb2JlcnRvPC9hdXRob3I+PGF1dGhvcj5Cb3JnZXMt
WWFuZXosIFM8L2F1dGhvcj48YXV0aG9yPkd1dGllcnJlei1Sb2JsZWRvLCBMdWlzPC9hdXRob3I+
PGF1dGhvcj5BdmlsYS1GdW5lcywgSjwvYXV0aG9yPjwvYXV0aG9ycz48L2NvbnRyaWJ1dG9ycz48
dGl0bGVzPjx0aXRsZT5PcmFsIGhlYWx0aCBjb25kaXRpb25zIGFuZCBmcmFpbHR5IGluIE1leGlj
YW4gY29tbXVuaXR5LWR3ZWxsaW5nIGVsZGVybHk6IGEgY3Jvc3Mgc2VjdGlvbmFsIGFuYWx5c2lz
PC90aXRsZT48c2Vjb25kYXJ5LXRpdGxlPkJNQyBQdWJsaWMgSGVhbHRoPC9zZWNvbmRhcnktdGl0
bGU+PC90aXRsZXM+PHBlcmlvZGljYWw+PGZ1bGwtdGl0bGU+Qk1DIFB1YmxpYyBIZWFsdGg8L2Z1
bGwtdGl0bGU+PGFiYnItMT5CTUMgUHVibGljIEhlYWx0aDwvYWJici0xPjxhYmJyLTI+Qk1DIFB1
YmxpYyBIZWFsdGg8L2FiYnItMj48L3BlcmlvZGljYWw+PHBhZ2VzPjc3MzwvcGFnZXM+PHZvbHVt
ZT4xMjwvdm9sdW1lPjxudW1iZXI+MTwvbnVtYmVyPjxkYXRlcz48eWVhcj4yMDEyPC95ZWFyPjwv
ZGF0ZXM+PGlzYm4+MTQ3MS0yNDU4PC9pc2JuPjxhY2Nlc3Npb24tbnVtPmRvaToxMC4xMTg2LzE0
NzEtMjQ1OC0xMi03NzM8L2FjY2Vzc2lvbi1udW0+PHVybHM+PHJlbGF0ZWQtdXJscz48dXJsPmh0
dHA6Ly93d3cuYmlvbWVkY2VudHJhbC5jb20vMTQ3MS0yNDU4LzEyLzc3MzwvdXJsPjwvcmVsYXRl
ZC11cmxzPjwvdXJscz48L3JlY29yZD48L0NpdGU+PENpdGU+PEF1dGhvcj5TZW1iYTwvQXV0aG9y
PjxZZWFyPjIwMDY8L1llYXI+PFJlY051bT4yMDgzPC9SZWNOdW0+PHJlY29yZD48cmVjLW51bWJl
cj4yMDgzPC9yZWMtbnVtYmVyPjxmb3JlaWduLWtleXM+PGtleSBhcHA9IkVOIiBkYi1pZD0iZTlk
MnMwcjlxZXd6dDVleHBhZHh6OXhoMjAwdDJzenAwdGQwIiB0aW1lc3RhbXA9IjE0MjU5NzQ2NDEi
PjIwODM8L2tleT48a2V5IGFwcD0iRU5XZWIiIGRiLWlkPSIiPjA8L2tleT48L2ZvcmVpZ24ta2V5
cz48cmVmLXR5cGUgbmFtZT0iSm91cm5hbCBBcnRpY2xlIj4xNzwvcmVmLXR5cGU+PGNvbnRyaWJ1
dG9ycz48YXV0aG9ycz48YXV0aG9yPlNlbWJhLCBSLiBELjwvYXV0aG9yPjxhdXRob3I+QmxhdW0s
IEMuIFMuPC9hdXRob3I+PGF1dGhvcj5CYXJ0YWxpLCBCLjwvYXV0aG9yPjxhdXRob3I+WHVlLCBR
LiBMLjwvYXV0aG9yPjxhdXRob3I+Umlja3MsIE0uIE8uPC9hdXRob3I+PGF1dGhvcj5HdXJhbG5p
aywgSi4gTS48L2F1dGhvcj48YXV0aG9yPkZyaWVkLCBMLiBQLjwvYXV0aG9yPjwvYXV0aG9ycz48
L2NvbnRyaWJ1dG9ycz48YXV0aC1hZGRyZXNzPlRoZSBKb2hucyBIb3BraW5zIE1lZGljYWwgSW5z
dGl0dXRpb25zLCBCYWx0aW1vcmUsIE1EIDIxMjA1LCBVU0EuIHJkc2VtYmFAamhtaS5lZHU8L2F1
dGgtYWRkcmVzcz48dGl0bGVzPjx0aXRsZT5EZW50dXJlIHVzZSwgbWFsbnV0cml0aW9uLCBmcmFp
bHR5LCBhbmQgbW9ydGFsaXR5IGFtb25nIG9sZGVyIHdvbWVuIGxpdmluZyBpbiB0aGUgY29tbXVu
aXR5PC90aXRsZT48c2Vjb25kYXJ5LXRpdGxlPkogTnV0ciBIZWFsdGggQWdpbmc8L3NlY29uZGFy
eS10aXRsZT48YWx0LXRpdGxlPlRoZSBqb3VybmFsIG9mIG51dHJpdGlvbiwgaGVhbHRoICZhbXA7
IGFnaW5nPC9hbHQtdGl0bGU+PC90aXRsZXM+PHBlcmlvZGljYWw+PGZ1bGwtdGl0bGU+VGhlIEpv
dXJuYWwgb2YgTnV0cml0aW9uLCBIZWFsdGggJmFtcDsgQWdpbmc8L2Z1bGwtdGl0bGU+PGFiYnIt
MT5KLiBOdXRyLiBIZWFsdGggQWdpbmc8L2FiYnItMT48YWJici0yPkogTnV0ciBIZWFsdGggQWdp
bmc8L2FiYnItMj48L3BlcmlvZGljYWw+PGFsdC1wZXJpb2RpY2FsPjxmdWxsLXRpdGxlPlRoZSBK
b3VybmFsIG9mIE51dHJpdGlvbiwgSGVhbHRoICZhbXA7IEFnaW5nPC9mdWxsLXRpdGxlPjxhYmJy
LTE+Si4gTnV0ci4gSGVhbHRoIEFnaW5nPC9hYmJyLTE+PGFiYnItMj5KIE51dHIgSGVhbHRoIEFn
aW5nPC9hYmJyLTI+PC9hbHQtcGVyaW9kaWNhbD48cGFnZXM+MTYxLTc8L3BhZ2VzPjx2b2x1bWU+
MTA8L3ZvbHVtZT48bnVtYmVyPjI8L251bWJlcj48a2V5d29yZHM+PGtleXdvcmQ+QWdlZDwva2V5
d29yZD48a2V5d29yZD5BZ2luZy9ibG9vZC9wYXRob2xvZ3k8L2tleXdvcmQ+PGtleXdvcmQ+Q3Jv
c3MtU2VjdGlvbmFsIFN0dWRpZXM8L2tleXdvcmQ+PGtleXdvcmQ+RGVnbHV0aXRpb24vcGh5c2lv
bG9neTwva2V5d29yZD48a2V5d29yZD4qRGVudHVyZXMvYWR2ZXJzZSBlZmZlY3RzPC9rZXl3b3Jk
PjxrZXl3b3JkPkZlbWFsZTwva2V5d29yZD48a2V5d29yZD4qRnJhaWwgRWxkZXJseTwva2V5d29y
ZD48a2V5d29yZD5IdW1hbnM8L2tleXdvcmQ+PGtleXdvcmQ+TG9uZ2l0dWRpbmFsIFN0dWRpZXM8
L2tleXdvcmQ+PGtleXdvcmQ+TWFsbnV0cml0aW9uLyplcGlkZW1pb2xvZ3kvKmV0aW9sb2d5PC9r
ZXl3b3JkPjxrZXl3b3JkPk1hcnlsYW5kPC9rZXl3b3JkPjxrZXl3b3JkPk1hc3RpY2F0aW9uL3Bo
eXNpb2xvZ3k8L2tleXdvcmQ+PGtleXdvcmQ+TWljcm9udXRyaWVudHMvYmxvb2Q8L2tleXdvcmQ+
PGtleXdvcmQ+Kk9yYWwgSGVhbHRoPC9rZXl3b3JkPjxrZXl3b3JkPlJpc2sgRmFjdG9yczwva2V5
d29yZD48a2V5d29yZD5TdXJ2aXZhbCBBbmFseXNpczwva2V5d29yZD48a2V5d29yZD4qV29tZW4m
YXBvcztzIEhlYWx0aDwva2V5d29yZD48L2tleXdvcmRzPjxkYXRlcz48eWVhcj4yMDA2PC95ZWFy
PjxwdWItZGF0ZXM+PGRhdGU+TWFyLUFwcjwvZGF0ZT48L3B1Yi1kYXRlcz48L2RhdGVzPjxpc2Ju
PjEyNzktNzcwNyAoUHJpbnQpJiN4RDsxMjc5LTc3MDcgKExpbmtpbmcpPC9pc2JuPjxhY2Nlc3Np
b24tbnVtPjE2NTU0OTU0PC9hY2Nlc3Npb24tbnVtPjx1cmxzPjxyZWxhdGVkLXVybHM+PHVybD5o
dHRwOi8vd3d3Lm5jYmkubmxtLm5paC5nb3YvcHVibWVkLzE2NTU0OTU0PC91cmw+PHVybD5odHRw
Oi8vc2VhcmNoLnByb3F1ZXN0LmNvbS9kb2N2aWV3LzIyMjMxMzEzNC9mdWxsdGV4dC84NEE1MzQz
Njk3NTM0ODkzUFEvMjA/YWNjb3VudGlkPTE0NTExPC91cmw+PC9yZWxhdGVkLXVybHM+PC91cmxz
PjwvcmVjb3JkPjwvQ2l0ZT48L0VuZE5vdGU+AG==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PEVuZE5vdGU+PENpdGU+PEF1dGhvcj5kZSBBbmRyYWRlPC9BdXRob3I+PFllYXI+MjAxMzwvWWVh
cj48UmVjTnVtPjIwNTE8L1JlY051bT48RGlzcGxheVRleHQ+WzEyLTE0XTwvRGlzcGxheVRleHQ+
PHJlY29yZD48cmVjLW51bWJlcj4yMDUxPC9yZWMtbnVtYmVyPjxmb3JlaWduLWtleXM+PGtleSBh
cHA9IkVOIiBkYi1pZD0iZTlkMnMwcjlxZXd6dDVleHBhZHh6OXhoMjAwdDJzenAwdGQwIiB0aW1l
c3RhbXA9IjE0MjU5NzQ2MzkiPjIwNTE8L2tleT48L2ZvcmVpZ24ta2V5cz48cmVmLXR5cGUgbmFt
ZT0iSm91cm5hbCBBcnRpY2xlIj4xNzwvcmVmLXR5cGU+PGNvbnRyaWJ1dG9ycz48YXV0aG9ycz48
YXV0aG9yPmRlIEFuZHJhZGUsIEZhYsOtb2xhIEJvZjwvYXV0aG9yPjxhdXRob3I+TGVicsOjbywg
TWFyaWEgTMO6Y2lhPC9hdXRob3I+PGF1dGhvcj5TYW50b3MsIEphaXIgTMOtY2lvIEZlcnJlaXJh
PC9hdXRob3I+PGF1dGhvcj5kZSBPbGl2ZWlyYSBEdWFydGUsIFllZGEgQXBhcmVjaWRhPC9hdXRo
b3I+PC9hdXRob3JzPjwvY29udHJpYnV0b3JzPjx0aXRsZXM+PHRpdGxlPlJlbGF0aW9uc2hpcCBC
ZXR3ZWVuIE9yYWwgSGVhbHRoIGFuZCBGcmFpbHR5IGluIENvbW11bml0eS1Ed2VsbGluZyBFbGRl
cmx5IEluZGl2aWR1YWxzIGluIEJyYXppbDwvdGl0bGU+PHNlY29uZGFyeS10aXRsZT5Kb3VybmFs
IG9mIHRoZSBBbWVyaWNhbiBHZXJpYXRyaWNzIFNvY2lldHk8L3NlY29uZGFyeS10aXRsZT48L3Rp
dGxlcz48cGVyaW9kaWNhbD48ZnVsbC10aXRsZT5Kb3VybmFsIG9mIHRoZSBBbWVyaWNhbiBHZXJp
YXRyaWNzIFNvY2lldHk8L2Z1bGwtdGl0bGU+PGFiYnItMT5KLiBBbS4gR2VyaWF0ci4gU29jLjwv
YWJici0xPjxhYmJyLTI+SiBBbSBHZXJpYXRyIFNvYzwvYWJici0yPjwvcGVyaW9kaWNhbD48cGFn
ZXM+ODA5LTgxNDwvcGFnZXM+PHZvbHVtZT42MTwvdm9sdW1lPjxudW1iZXI+NTwvbnVtYmVyPjxr
ZXl3b3Jkcz48a2V5d29yZD5vcmFsIGhlYWx0aDwva2V5d29yZD48a2V5d29yZD5mcmFpbHR5PC9r
ZXl3b3JkPjxrZXl3b3JkPmFnaW5nPC9rZXl3b3JkPjwva2V5d29yZHM+PGRhdGVzPjx5ZWFyPjIw
MTM8L3llYXI+PC9kYXRlcz48aXNibj4xNTMyLTU0MTU8L2lzYm4+PHVybHM+PHJlbGF0ZWQtdXJs
cz48dXJsPmh0dHA6Ly9keC5kb2kub3JnLzEwLjExMTEvamdzLjEyMjIxPC91cmw+PC9yZWxhdGVk
LXVybHM+PC91cmxzPjxlbGVjdHJvbmljLXJlc291cmNlLW51bT4xMC4xMTExL2pncy4xMjIyMTwv
ZWxlY3Ryb25pYy1yZXNvdXJjZS1udW0+PC9yZWNvcmQ+PC9DaXRlPjxDaXRlPjxBdXRob3I+Q2Fz
dHJlam9uLVBlcmV6PC9BdXRob3I+PFllYXI+MjAxMjwvWWVhcj48UmVjTnVtPjIwNTA8L1JlY051
bT48cmVjb3JkPjxyZWMtbnVtYmVyPjIwNTA8L3JlYy1udW1iZXI+PGZvcmVpZ24ta2V5cz48a2V5
IGFwcD0iRU4iIGRiLWlkPSJlOWQyczByOXFld3p0NWV4cGFkeHo5eGgyMDB0MnN6cDB0ZDAiIHRp
bWVzdGFtcD0iMTQyNTk3NDYzOSI+MjA1MDwva2V5PjwvZm9yZWlnbi1rZXlzPjxyZWYtdHlwZSBu
YW1lPSJKb3VybmFsIEFydGljbGUiPjE3PC9yZWYtdHlwZT48Y29udHJpYnV0b3JzPjxhdXRob3Jz
PjxhdXRob3I+Q2FzdHJlam9uLVBlcmV6LCBSb2JlcnRvPC9hdXRob3I+PGF1dGhvcj5Cb3JnZXMt
WWFuZXosIFM8L2F1dGhvcj48YXV0aG9yPkd1dGllcnJlei1Sb2JsZWRvLCBMdWlzPC9hdXRob3I+
PGF1dGhvcj5BdmlsYS1GdW5lcywgSjwvYXV0aG9yPjwvYXV0aG9ycz48L2NvbnRyaWJ1dG9ycz48
dGl0bGVzPjx0aXRsZT5PcmFsIGhlYWx0aCBjb25kaXRpb25zIGFuZCBmcmFpbHR5IGluIE1leGlj
YW4gY29tbXVuaXR5LWR3ZWxsaW5nIGVsZGVybHk6IGEgY3Jvc3Mgc2VjdGlvbmFsIGFuYWx5c2lz
PC90aXRsZT48c2Vjb25kYXJ5LXRpdGxlPkJNQyBQdWJsaWMgSGVhbHRoPC9zZWNvbmRhcnktdGl0
bGU+PC90aXRsZXM+PHBlcmlvZGljYWw+PGZ1bGwtdGl0bGU+Qk1DIFB1YmxpYyBIZWFsdGg8L2Z1
bGwtdGl0bGU+PGFiYnItMT5CTUMgUHVibGljIEhlYWx0aDwvYWJici0xPjxhYmJyLTI+Qk1DIFB1
YmxpYyBIZWFsdGg8L2FiYnItMj48L3BlcmlvZGljYWw+PHBhZ2VzPjc3MzwvcGFnZXM+PHZvbHVt
ZT4xMjwvdm9sdW1lPjxudW1iZXI+MTwvbnVtYmVyPjxkYXRlcz48eWVhcj4yMDEyPC95ZWFyPjwv
ZGF0ZXM+PGlzYm4+MTQ3MS0yNDU4PC9pc2JuPjxhY2Nlc3Npb24tbnVtPmRvaToxMC4xMTg2LzE0
NzEtMjQ1OC0xMi03NzM8L2FjY2Vzc2lvbi1udW0+PHVybHM+PHJlbGF0ZWQtdXJscz48dXJsPmh0
dHA6Ly93d3cuYmlvbWVkY2VudHJhbC5jb20vMTQ3MS0yNDU4LzEyLzc3MzwvdXJsPjwvcmVsYXRl
ZC11cmxzPjwvdXJscz48L3JlY29yZD48L0NpdGU+PENpdGU+PEF1dGhvcj5TZW1iYTwvQXV0aG9y
PjxZZWFyPjIwMDY8L1llYXI+PFJlY051bT4yMDgzPC9SZWNOdW0+PHJlY29yZD48cmVjLW51bWJl
cj4yMDgzPC9yZWMtbnVtYmVyPjxmb3JlaWduLWtleXM+PGtleSBhcHA9IkVOIiBkYi1pZD0iZTlk
MnMwcjlxZXd6dDVleHBhZHh6OXhoMjAwdDJzenAwdGQwIiB0aW1lc3RhbXA9IjE0MjU5NzQ2NDEi
PjIwODM8L2tleT48a2V5IGFwcD0iRU5XZWIiIGRiLWlkPSIiPjA8L2tleT48L2ZvcmVpZ24ta2V5
cz48cmVmLXR5cGUgbmFtZT0iSm91cm5hbCBBcnRpY2xlIj4xNzwvcmVmLXR5cGU+PGNvbnRyaWJ1
dG9ycz48YXV0aG9ycz48YXV0aG9yPlNlbWJhLCBSLiBELjwvYXV0aG9yPjxhdXRob3I+QmxhdW0s
IEMuIFMuPC9hdXRob3I+PGF1dGhvcj5CYXJ0YWxpLCBCLjwvYXV0aG9yPjxhdXRob3I+WHVlLCBR
LiBMLjwvYXV0aG9yPjxhdXRob3I+Umlja3MsIE0uIE8uPC9hdXRob3I+PGF1dGhvcj5HdXJhbG5p
aywgSi4gTS48L2F1dGhvcj48YXV0aG9yPkZyaWVkLCBMLiBQLjwvYXV0aG9yPjwvYXV0aG9ycz48
L2NvbnRyaWJ1dG9ycz48YXV0aC1hZGRyZXNzPlRoZSBKb2hucyBIb3BraW5zIE1lZGljYWwgSW5z
dGl0dXRpb25zLCBCYWx0aW1vcmUsIE1EIDIxMjA1LCBVU0EuIHJkc2VtYmFAamhtaS5lZHU8L2F1
dGgtYWRkcmVzcz48dGl0bGVzPjx0aXRsZT5EZW50dXJlIHVzZSwgbWFsbnV0cml0aW9uLCBmcmFp
bHR5LCBhbmQgbW9ydGFsaXR5IGFtb25nIG9sZGVyIHdvbWVuIGxpdmluZyBpbiB0aGUgY29tbXVu
aXR5PC90aXRsZT48c2Vjb25kYXJ5LXRpdGxlPkogTnV0ciBIZWFsdGggQWdpbmc8L3NlY29uZGFy
eS10aXRsZT48YWx0LXRpdGxlPlRoZSBqb3VybmFsIG9mIG51dHJpdGlvbiwgaGVhbHRoICZhbXA7
IGFnaW5nPC9hbHQtdGl0bGU+PC90aXRsZXM+PHBlcmlvZGljYWw+PGZ1bGwtdGl0bGU+VGhlIEpv
dXJuYWwgb2YgTnV0cml0aW9uLCBIZWFsdGggJmFtcDsgQWdpbmc8L2Z1bGwtdGl0bGU+PGFiYnIt
MT5KLiBOdXRyLiBIZWFsdGggQWdpbmc8L2FiYnItMT48YWJici0yPkogTnV0ciBIZWFsdGggQWdp
bmc8L2FiYnItMj48L3BlcmlvZGljYWw+PGFsdC1wZXJpb2RpY2FsPjxmdWxsLXRpdGxlPlRoZSBK
b3VybmFsIG9mIE51dHJpdGlvbiwgSGVhbHRoICZhbXA7IEFnaW5nPC9mdWxsLXRpdGxlPjxhYmJy
LTE+Si4gTnV0ci4gSGVhbHRoIEFnaW5nPC9hYmJyLTE+PGFiYnItMj5KIE51dHIgSGVhbHRoIEFn
aW5nPC9hYmJyLTI+PC9hbHQtcGVyaW9kaWNhbD48cGFnZXM+MTYxLTc8L3BhZ2VzPjx2b2x1bWU+
MTA8L3ZvbHVtZT48bnVtYmVyPjI8L251bWJlcj48a2V5d29yZHM+PGtleXdvcmQ+QWdlZDwva2V5
d29yZD48a2V5d29yZD5BZ2luZy9ibG9vZC9wYXRob2xvZ3k8L2tleXdvcmQ+PGtleXdvcmQ+Q3Jv
c3MtU2VjdGlvbmFsIFN0dWRpZXM8L2tleXdvcmQ+PGtleXdvcmQ+RGVnbHV0aXRpb24vcGh5c2lv
bG9neTwva2V5d29yZD48a2V5d29yZD4qRGVudHVyZXMvYWR2ZXJzZSBlZmZlY3RzPC9rZXl3b3Jk
PjxrZXl3b3JkPkZlbWFsZTwva2V5d29yZD48a2V5d29yZD4qRnJhaWwgRWxkZXJseTwva2V5d29y
ZD48a2V5d29yZD5IdW1hbnM8L2tleXdvcmQ+PGtleXdvcmQ+TG9uZ2l0dWRpbmFsIFN0dWRpZXM8
L2tleXdvcmQ+PGtleXdvcmQ+TWFsbnV0cml0aW9uLyplcGlkZW1pb2xvZ3kvKmV0aW9sb2d5PC9r
ZXl3b3JkPjxrZXl3b3JkPk1hcnlsYW5kPC9rZXl3b3JkPjxrZXl3b3JkPk1hc3RpY2F0aW9uL3Bo
eXNpb2xvZ3k8L2tleXdvcmQ+PGtleXdvcmQ+TWljcm9udXRyaWVudHMvYmxvb2Q8L2tleXdvcmQ+
PGtleXdvcmQ+Kk9yYWwgSGVhbHRoPC9rZXl3b3JkPjxrZXl3b3JkPlJpc2sgRmFjdG9yczwva2V5
d29yZD48a2V5d29yZD5TdXJ2aXZhbCBBbmFseXNpczwva2V5d29yZD48a2V5d29yZD4qV29tZW4m
YXBvcztzIEhlYWx0aDwva2V5d29yZD48L2tleXdvcmRzPjxkYXRlcz48eWVhcj4yMDA2PC95ZWFy
PjxwdWItZGF0ZXM+PGRhdGU+TWFyLUFwcjwvZGF0ZT48L3B1Yi1kYXRlcz48L2RhdGVzPjxpc2Ju
PjEyNzktNzcwNyAoUHJpbnQpJiN4RDsxMjc5LTc3MDcgKExpbmtpbmcpPC9pc2JuPjxhY2Nlc3Np
b24tbnVtPjE2NTU0OTU0PC9hY2Nlc3Npb24tbnVtPjx1cmxzPjxyZWxhdGVkLXVybHM+PHVybD5o
dHRwOi8vd3d3Lm5jYmkubmxtLm5paC5nb3YvcHVibWVkLzE2NTU0OTU0PC91cmw+PHVybD5odHRw
Oi8vc2VhcmNoLnByb3F1ZXN0LmNvbS9kb2N2aWV3LzIyMjMxMzEzNC9mdWxsdGV4dC84NEE1MzQz
Njk3NTM0ODkzUFEvMjA/YWNjb3VudGlkPTE0NTExPC91cmw+PC9yZWxhdGVkLXVybHM+PC91cmxz
PjwvcmVjb3JkPjwvQ2l0ZT48L0VuZE5vdGU+AG==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A1749D" w:rsidRPr="00C51FC3">
        <w:rPr>
          <w:rFonts w:ascii="Times New Roman" w:hAnsi="Times New Roman" w:cs="Times New Roman"/>
          <w:sz w:val="24"/>
          <w:szCs w:val="24"/>
        </w:rPr>
      </w:r>
      <w:r w:rsidR="00A1749D"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[12-14]</w:t>
      </w:r>
      <w:r w:rsidR="00A1749D" w:rsidRPr="00C51FC3">
        <w:rPr>
          <w:rFonts w:ascii="Times New Roman" w:hAnsi="Times New Roman" w:cs="Times New Roman"/>
          <w:sz w:val="24"/>
          <w:szCs w:val="24"/>
        </w:rPr>
        <w:fldChar w:fldCharType="end"/>
      </w:r>
      <w:r w:rsidR="001E7F1B">
        <w:rPr>
          <w:rFonts w:ascii="Times New Roman" w:hAnsi="Times New Roman" w:cs="Times New Roman"/>
          <w:sz w:val="24"/>
          <w:szCs w:val="24"/>
        </w:rPr>
        <w:t xml:space="preserve"> Only one </w:t>
      </w:r>
      <w:r w:rsidR="000249D3">
        <w:rPr>
          <w:rFonts w:ascii="Times New Roman" w:hAnsi="Times New Roman" w:cs="Times New Roman"/>
          <w:sz w:val="24"/>
          <w:szCs w:val="24"/>
        </w:rPr>
        <w:t xml:space="preserve">recent study </w:t>
      </w:r>
      <w:r w:rsidR="00674FBB">
        <w:rPr>
          <w:rFonts w:ascii="Times New Roman" w:hAnsi="Times New Roman" w:cs="Times New Roman"/>
          <w:sz w:val="24"/>
          <w:szCs w:val="24"/>
        </w:rPr>
        <w:t xml:space="preserve">comprising 237 older </w:t>
      </w:r>
      <w:r w:rsidR="001E7F1B">
        <w:rPr>
          <w:rFonts w:ascii="Times New Roman" w:hAnsi="Times New Roman" w:cs="Times New Roman"/>
          <w:sz w:val="24"/>
          <w:szCs w:val="24"/>
        </w:rPr>
        <w:t>Mexic</w:t>
      </w:r>
      <w:r w:rsidR="00674FBB">
        <w:rPr>
          <w:rFonts w:ascii="Times New Roman" w:hAnsi="Times New Roman" w:cs="Times New Roman"/>
          <w:sz w:val="24"/>
          <w:szCs w:val="24"/>
        </w:rPr>
        <w:t xml:space="preserve">an adults </w:t>
      </w:r>
      <w:r w:rsidR="001E7F1B">
        <w:rPr>
          <w:rFonts w:ascii="Times New Roman" w:hAnsi="Times New Roman" w:cs="Times New Roman"/>
          <w:sz w:val="24"/>
          <w:szCs w:val="24"/>
        </w:rPr>
        <w:t xml:space="preserve">investigated the </w:t>
      </w:r>
      <w:r w:rsidR="00674FBB">
        <w:rPr>
          <w:rFonts w:ascii="Times New Roman" w:hAnsi="Times New Roman" w:cs="Times New Roman"/>
          <w:sz w:val="24"/>
          <w:szCs w:val="24"/>
        </w:rPr>
        <w:t xml:space="preserve">prospective </w:t>
      </w:r>
      <w:r w:rsidR="001E7F1B">
        <w:rPr>
          <w:rFonts w:ascii="Times New Roman" w:hAnsi="Times New Roman" w:cs="Times New Roman"/>
          <w:sz w:val="24"/>
          <w:szCs w:val="24"/>
        </w:rPr>
        <w:t>association between oral health and frailty</w:t>
      </w:r>
      <w:r w:rsidR="00CC6CD4">
        <w:rPr>
          <w:rFonts w:ascii="Times New Roman" w:hAnsi="Times New Roman" w:cs="Times New Roman"/>
          <w:sz w:val="24"/>
          <w:szCs w:val="24"/>
        </w:rPr>
        <w:t xml:space="preserve"> and found tooth loss and periodontal disease to be associated with an increased risk of incident frailty</w:t>
      </w:r>
      <w:r w:rsidR="008734EE">
        <w:rPr>
          <w:rFonts w:ascii="Times New Roman" w:hAnsi="Times New Roman" w:cs="Times New Roman"/>
          <w:sz w:val="24"/>
          <w:szCs w:val="24"/>
        </w:rPr>
        <w:t>.</w:t>
      </w:r>
      <w:r w:rsidR="001E7F1B">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&lt;EndNote&gt;&lt;Cite&gt;&lt;Author&gt;Castrejón-Pérez&lt;/Author&gt;&lt;Year&gt;2017&lt;/Year&gt;&lt;RecNum&gt;4107&lt;/RecNum&gt;&lt;DisplayText&gt;[15]&lt;/DisplayText&gt;&lt;record&gt;&lt;rec-number&gt;4107&lt;/rec-number&gt;&lt;foreign-keys&gt;&lt;key app="EN" db-id="e9d2s0r9qewzt5expadxz9xh200t2szp0td0" timestamp="1498858675"&gt;4107&lt;/key&gt;&lt;key app="ENWeb" db-id=""&gt;0&lt;/key&gt;&lt;/foreign-keys&gt;&lt;ref-type name="Journal Article"&gt;17&lt;/ref-type&gt;&lt;contributors&gt;&lt;authors&gt;&lt;author&gt;Castrejón-Pérez, Roberto Carlos&lt;/author&gt;&lt;author&gt;Jiménez-Corona, Aida&lt;/author&gt;&lt;author&gt;Bernabé, Eduardo&lt;/author&gt;&lt;author&gt;Villa-Romero, Antonio R.&lt;/author&gt;&lt;author&gt;Arrivé, Elise&lt;/author&gt;&lt;author&gt;Dartigues, Jean-François&lt;/author&gt;&lt;author&gt;Gutiérrez-Robledo, Luis Miguel&lt;/author&gt;&lt;author&gt;Borges-Yáñez, S. Aída&lt;/author&gt;&lt;/authors&gt;&lt;/contributors&gt;&lt;titles&gt;&lt;title&gt;Oral Disease and 3-Year Incidence of Frailty in Mexican Older Adults&lt;/title&gt;&lt;secondary-title&gt;The Journals of Gerontology: Series A&lt;/secondary-title&gt;&lt;/titles&gt;&lt;periodical&gt;&lt;full-title&gt;The Journals of Gerontology: Series A&lt;/full-title&gt;&lt;/periodical&gt;&lt;pages&gt;951-957&lt;/pages&gt;&lt;volume&gt;72&lt;/volume&gt;&lt;number&gt;7&lt;/number&gt;&lt;dates&gt;&lt;year&gt;2017&lt;/year&gt;&lt;/dates&gt;&lt;isbn&gt;1079-5006&lt;/isbn&gt;&lt;urls&gt;&lt;related-urls&gt;&lt;url&gt;http://dx.doi.org/10.1093/gerona/glw201&lt;/url&gt;&lt;/related-urls&gt;&lt;/urls&gt;&lt;electronic-resource-num&gt;10.1093/gerona/glw201&lt;/electronic-resource-num&gt;&lt;/record&gt;&lt;/Cite&gt;&lt;/EndNote&gt;</w:instrText>
      </w:r>
      <w:r w:rsidR="001E7F1B">
        <w:rPr>
          <w:rFonts w:ascii="Times New Roman" w:hAnsi="Times New Roman" w:cs="Times New Roman"/>
          <w:sz w:val="24"/>
          <w:szCs w:val="24"/>
        </w:rPr>
        <w:fldChar w:fldCharType="separate"/>
      </w:r>
      <w:r w:rsidR="00A61355">
        <w:rPr>
          <w:rFonts w:ascii="Times New Roman" w:hAnsi="Times New Roman" w:cs="Times New Roman"/>
          <w:noProof/>
          <w:sz w:val="24"/>
          <w:szCs w:val="24"/>
        </w:rPr>
        <w:t>[15]</w:t>
      </w:r>
      <w:r w:rsidR="001E7F1B">
        <w:rPr>
          <w:rFonts w:ascii="Times New Roman" w:hAnsi="Times New Roman" w:cs="Times New Roman"/>
          <w:sz w:val="24"/>
          <w:szCs w:val="24"/>
        </w:rPr>
        <w:fldChar w:fldCharType="end"/>
      </w:r>
      <w:r w:rsidR="00C53864" w:rsidRPr="00C51FC3">
        <w:rPr>
          <w:rFonts w:ascii="Times New Roman" w:hAnsi="Times New Roman" w:cs="Times New Roman"/>
          <w:sz w:val="24"/>
          <w:szCs w:val="24"/>
        </w:rPr>
        <w:t xml:space="preserve"> </w:t>
      </w:r>
      <w:r w:rsidR="00674FBB">
        <w:rPr>
          <w:rFonts w:ascii="Times New Roman" w:hAnsi="Times New Roman" w:cs="Times New Roman"/>
          <w:sz w:val="24"/>
          <w:szCs w:val="24"/>
        </w:rPr>
        <w:t xml:space="preserve">Further studies in different and larger study populations are needed to </w:t>
      </w:r>
      <w:r w:rsidR="00674FBB">
        <w:rPr>
          <w:rFonts w:ascii="Times New Roman" w:hAnsi="Times New Roman" w:cs="Times New Roman"/>
          <w:sz w:val="24"/>
          <w:szCs w:val="24"/>
        </w:rPr>
        <w:lastRenderedPageBreak/>
        <w:t>corroborate and establish t</w:t>
      </w:r>
      <w:r w:rsidR="00E858C7" w:rsidRPr="00C51FC3">
        <w:rPr>
          <w:rFonts w:ascii="Times New Roman" w:hAnsi="Times New Roman" w:cs="Times New Roman"/>
          <w:sz w:val="24"/>
          <w:szCs w:val="24"/>
        </w:rPr>
        <w:t xml:space="preserve">he influence of oral health </w:t>
      </w:r>
      <w:r w:rsidR="005808D0" w:rsidRPr="00C51FC3">
        <w:rPr>
          <w:rFonts w:ascii="Times New Roman" w:hAnsi="Times New Roman" w:cs="Times New Roman"/>
          <w:sz w:val="24"/>
          <w:szCs w:val="24"/>
        </w:rPr>
        <w:t xml:space="preserve">longitudinally </w:t>
      </w:r>
      <w:r w:rsidR="00E858C7" w:rsidRPr="00C51FC3">
        <w:rPr>
          <w:rFonts w:ascii="Times New Roman" w:hAnsi="Times New Roman" w:cs="Times New Roman"/>
          <w:sz w:val="24"/>
          <w:szCs w:val="24"/>
        </w:rPr>
        <w:t xml:space="preserve">on </w:t>
      </w:r>
      <w:r w:rsidR="0073609D" w:rsidRPr="00C51FC3">
        <w:rPr>
          <w:rFonts w:ascii="Times New Roman" w:hAnsi="Times New Roman" w:cs="Times New Roman"/>
          <w:sz w:val="24"/>
          <w:szCs w:val="24"/>
        </w:rPr>
        <w:t xml:space="preserve">the development of </w:t>
      </w:r>
      <w:r w:rsidR="00E858C7" w:rsidRPr="00C51FC3">
        <w:rPr>
          <w:rFonts w:ascii="Times New Roman" w:hAnsi="Times New Roman" w:cs="Times New Roman"/>
          <w:sz w:val="24"/>
          <w:szCs w:val="24"/>
        </w:rPr>
        <w:t>frailty</w:t>
      </w:r>
      <w:r w:rsidR="008D492A">
        <w:rPr>
          <w:rFonts w:ascii="Times New Roman" w:hAnsi="Times New Roman" w:cs="Times New Roman"/>
          <w:sz w:val="24"/>
          <w:szCs w:val="24"/>
        </w:rPr>
        <w:t xml:space="preserve">. Such investigations are needed </w:t>
      </w:r>
      <w:r w:rsidR="008F215E" w:rsidRPr="00C51FC3">
        <w:rPr>
          <w:rFonts w:ascii="Times New Roman" w:hAnsi="Times New Roman" w:cs="Times New Roman"/>
          <w:sz w:val="24"/>
          <w:szCs w:val="24"/>
        </w:rPr>
        <w:t xml:space="preserve">in order to </w:t>
      </w:r>
      <w:r w:rsidR="0073609D" w:rsidRPr="00C51FC3">
        <w:rPr>
          <w:rFonts w:ascii="Times New Roman" w:hAnsi="Times New Roman" w:cs="Times New Roman"/>
          <w:sz w:val="24"/>
          <w:szCs w:val="24"/>
        </w:rPr>
        <w:t xml:space="preserve">identify the role of oral health in reducing the burden of frailty in older age.  </w:t>
      </w:r>
      <w:r w:rsidR="00FE581F" w:rsidRPr="00C51FC3">
        <w:rPr>
          <w:rFonts w:ascii="Times New Roman" w:hAnsi="Times New Roman" w:cs="Times New Roman"/>
          <w:sz w:val="24"/>
          <w:szCs w:val="24"/>
        </w:rPr>
        <w:t xml:space="preserve">In </w:t>
      </w:r>
      <w:r w:rsidR="0037633B" w:rsidRPr="00C51FC3">
        <w:rPr>
          <w:rFonts w:ascii="Times New Roman" w:hAnsi="Times New Roman" w:cs="Times New Roman"/>
          <w:sz w:val="24"/>
          <w:szCs w:val="24"/>
        </w:rPr>
        <w:t xml:space="preserve">this </w:t>
      </w:r>
      <w:r w:rsidR="0073609D" w:rsidRPr="00C51FC3">
        <w:rPr>
          <w:rFonts w:ascii="Times New Roman" w:hAnsi="Times New Roman" w:cs="Times New Roman"/>
          <w:sz w:val="24"/>
          <w:szCs w:val="24"/>
        </w:rPr>
        <w:t xml:space="preserve">unique </w:t>
      </w:r>
      <w:r w:rsidR="00F12EDD">
        <w:rPr>
          <w:rFonts w:ascii="Times New Roman" w:hAnsi="Times New Roman" w:cs="Times New Roman"/>
          <w:sz w:val="24"/>
          <w:szCs w:val="24"/>
        </w:rPr>
        <w:t xml:space="preserve">national </w:t>
      </w:r>
      <w:r w:rsidR="0037633B" w:rsidRPr="00C51FC3">
        <w:rPr>
          <w:rFonts w:ascii="Times New Roman" w:hAnsi="Times New Roman" w:cs="Times New Roman"/>
          <w:sz w:val="24"/>
          <w:szCs w:val="24"/>
        </w:rPr>
        <w:t xml:space="preserve">study </w:t>
      </w:r>
      <w:r w:rsidR="00F21536" w:rsidRPr="00C51FC3">
        <w:rPr>
          <w:rFonts w:ascii="Times New Roman" w:hAnsi="Times New Roman" w:cs="Times New Roman"/>
          <w:sz w:val="24"/>
          <w:szCs w:val="24"/>
        </w:rPr>
        <w:t xml:space="preserve">comprising </w:t>
      </w:r>
      <w:r w:rsidR="0073609D" w:rsidRPr="00C51FC3">
        <w:rPr>
          <w:rFonts w:ascii="Times New Roman" w:hAnsi="Times New Roman" w:cs="Times New Roman"/>
          <w:sz w:val="24"/>
          <w:szCs w:val="24"/>
        </w:rPr>
        <w:t xml:space="preserve">a sample of </w:t>
      </w:r>
      <w:r w:rsidR="00F21536" w:rsidRPr="00C51FC3">
        <w:rPr>
          <w:rFonts w:ascii="Times New Roman" w:hAnsi="Times New Roman" w:cs="Times New Roman"/>
          <w:sz w:val="24"/>
          <w:szCs w:val="24"/>
        </w:rPr>
        <w:t>community-dwelling British men</w:t>
      </w:r>
      <w:r w:rsidR="0073609D" w:rsidRPr="00C51FC3">
        <w:rPr>
          <w:rFonts w:ascii="Times New Roman" w:hAnsi="Times New Roman" w:cs="Times New Roman"/>
          <w:sz w:val="24"/>
          <w:szCs w:val="24"/>
        </w:rPr>
        <w:t xml:space="preserve"> aged 71-92 years</w:t>
      </w:r>
      <w:r w:rsidR="007A0FA5" w:rsidRPr="00C51FC3">
        <w:rPr>
          <w:rFonts w:ascii="Times New Roman" w:hAnsi="Times New Roman" w:cs="Times New Roman"/>
          <w:sz w:val="24"/>
          <w:szCs w:val="24"/>
        </w:rPr>
        <w:t xml:space="preserve">, </w:t>
      </w:r>
      <w:r w:rsidR="0037633B" w:rsidRPr="00C51FC3">
        <w:rPr>
          <w:rFonts w:ascii="Times New Roman" w:hAnsi="Times New Roman" w:cs="Times New Roman"/>
          <w:sz w:val="24"/>
          <w:szCs w:val="24"/>
        </w:rPr>
        <w:t xml:space="preserve">we </w:t>
      </w:r>
      <w:r w:rsidR="001541FC" w:rsidRPr="00C51FC3">
        <w:rPr>
          <w:rFonts w:ascii="Times New Roman" w:hAnsi="Times New Roman" w:cs="Times New Roman"/>
          <w:sz w:val="24"/>
          <w:szCs w:val="24"/>
        </w:rPr>
        <w:t>investigate</w:t>
      </w:r>
      <w:r w:rsidR="00313132" w:rsidRPr="00C51FC3">
        <w:rPr>
          <w:rFonts w:ascii="Times New Roman" w:hAnsi="Times New Roman" w:cs="Times New Roman"/>
          <w:sz w:val="24"/>
          <w:szCs w:val="24"/>
        </w:rPr>
        <w:t>d</w:t>
      </w:r>
      <w:r w:rsidR="0037633B" w:rsidRPr="00C51FC3">
        <w:rPr>
          <w:rFonts w:ascii="Times New Roman" w:hAnsi="Times New Roman" w:cs="Times New Roman"/>
          <w:sz w:val="24"/>
          <w:szCs w:val="24"/>
        </w:rPr>
        <w:t xml:space="preserve"> whether </w:t>
      </w:r>
      <w:r w:rsidR="00FE581F" w:rsidRPr="00C51FC3">
        <w:rPr>
          <w:rFonts w:ascii="Times New Roman" w:hAnsi="Times New Roman" w:cs="Times New Roman"/>
          <w:sz w:val="24"/>
          <w:szCs w:val="24"/>
        </w:rPr>
        <w:t xml:space="preserve">objective and subjective oral health measures are associated with frailty prospectively over a </w:t>
      </w:r>
      <w:r w:rsidR="001541FC" w:rsidRPr="00C51FC3">
        <w:rPr>
          <w:rFonts w:ascii="Times New Roman" w:hAnsi="Times New Roman" w:cs="Times New Roman"/>
          <w:sz w:val="24"/>
          <w:szCs w:val="24"/>
        </w:rPr>
        <w:t>three</w:t>
      </w:r>
      <w:r w:rsidR="00FE581F" w:rsidRPr="00C51FC3">
        <w:rPr>
          <w:rFonts w:ascii="Times New Roman" w:hAnsi="Times New Roman" w:cs="Times New Roman"/>
          <w:sz w:val="24"/>
          <w:szCs w:val="24"/>
        </w:rPr>
        <w:t>-year follow-up. We also examine</w:t>
      </w:r>
      <w:r w:rsidR="00F21536" w:rsidRPr="00C51FC3">
        <w:rPr>
          <w:rFonts w:ascii="Times New Roman" w:hAnsi="Times New Roman" w:cs="Times New Roman"/>
          <w:sz w:val="24"/>
          <w:szCs w:val="24"/>
        </w:rPr>
        <w:t>d</w:t>
      </w:r>
      <w:r w:rsidR="00FE581F" w:rsidRPr="00C51FC3">
        <w:rPr>
          <w:rFonts w:ascii="Times New Roman" w:hAnsi="Times New Roman" w:cs="Times New Roman"/>
          <w:sz w:val="24"/>
          <w:szCs w:val="24"/>
        </w:rPr>
        <w:t xml:space="preserve"> whether these associations </w:t>
      </w:r>
      <w:r w:rsidR="00CF0FB7" w:rsidRPr="00C51FC3">
        <w:rPr>
          <w:rFonts w:ascii="Times New Roman" w:hAnsi="Times New Roman" w:cs="Times New Roman"/>
          <w:sz w:val="24"/>
          <w:szCs w:val="24"/>
        </w:rPr>
        <w:t>we</w:t>
      </w:r>
      <w:r w:rsidR="00FE581F" w:rsidRPr="00C51FC3">
        <w:rPr>
          <w:rFonts w:ascii="Times New Roman" w:hAnsi="Times New Roman" w:cs="Times New Roman"/>
          <w:sz w:val="24"/>
          <w:szCs w:val="24"/>
        </w:rPr>
        <w:t>re independent of smoking, socioeconomic position</w:t>
      </w:r>
      <w:r w:rsidR="00BA5F50" w:rsidRPr="00C51FC3">
        <w:rPr>
          <w:rFonts w:ascii="Times New Roman" w:hAnsi="Times New Roman" w:cs="Times New Roman"/>
          <w:sz w:val="24"/>
          <w:szCs w:val="24"/>
        </w:rPr>
        <w:t xml:space="preserve"> and</w:t>
      </w:r>
      <w:r w:rsidR="001541FC" w:rsidRPr="00C51FC3">
        <w:rPr>
          <w:rFonts w:ascii="Times New Roman" w:hAnsi="Times New Roman" w:cs="Times New Roman"/>
          <w:sz w:val="24"/>
          <w:szCs w:val="24"/>
        </w:rPr>
        <w:t xml:space="preserve"> </w:t>
      </w:r>
      <w:r w:rsidR="009941DD" w:rsidRPr="00C51FC3">
        <w:rPr>
          <w:rFonts w:ascii="Times New Roman" w:hAnsi="Times New Roman" w:cs="Times New Roman"/>
          <w:sz w:val="24"/>
          <w:szCs w:val="24"/>
        </w:rPr>
        <w:t>history of cardiovascular disease and diabetes</w:t>
      </w:r>
      <w:r w:rsidR="00BA5F50" w:rsidRPr="00C51FC3">
        <w:rPr>
          <w:rFonts w:ascii="Times New Roman" w:hAnsi="Times New Roman" w:cs="Times New Roman"/>
          <w:sz w:val="24"/>
          <w:szCs w:val="24"/>
        </w:rPr>
        <w:t>.</w:t>
      </w:r>
    </w:p>
    <w:p w14:paraId="352511E8" w14:textId="77777777" w:rsidR="00FC63A7" w:rsidRPr="00C51FC3" w:rsidRDefault="00FC63A7" w:rsidP="00BC3A02">
      <w:pPr>
        <w:spacing w:after="0" w:line="480" w:lineRule="auto"/>
        <w:jc w:val="both"/>
        <w:rPr>
          <w:rFonts w:ascii="Times New Roman" w:hAnsi="Times New Roman" w:cs="Times New Roman"/>
          <w:sz w:val="24"/>
          <w:szCs w:val="24"/>
        </w:rPr>
      </w:pPr>
    </w:p>
    <w:p w14:paraId="2E050271" w14:textId="77777777" w:rsidR="00875339" w:rsidRPr="00C51FC3" w:rsidRDefault="00875339" w:rsidP="00BC3A02">
      <w:pPr>
        <w:spacing w:after="0" w:line="480" w:lineRule="auto"/>
        <w:jc w:val="both"/>
        <w:rPr>
          <w:rFonts w:ascii="Times New Roman" w:hAnsi="Times New Roman" w:cs="Times New Roman"/>
          <w:b/>
          <w:sz w:val="24"/>
          <w:szCs w:val="24"/>
        </w:rPr>
      </w:pPr>
      <w:r w:rsidRPr="00C51FC3">
        <w:rPr>
          <w:rFonts w:ascii="Times New Roman" w:hAnsi="Times New Roman" w:cs="Times New Roman"/>
          <w:b/>
          <w:sz w:val="24"/>
          <w:szCs w:val="24"/>
        </w:rPr>
        <w:t>Methods</w:t>
      </w:r>
    </w:p>
    <w:p w14:paraId="0105821E" w14:textId="3E2B7C5F" w:rsidR="00D15801" w:rsidRPr="00C51FC3" w:rsidRDefault="00875339"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T</w:t>
      </w:r>
      <w:r w:rsidR="000E4FCD" w:rsidRPr="00C51FC3">
        <w:rPr>
          <w:rFonts w:ascii="Times New Roman" w:hAnsi="Times New Roman" w:cs="Times New Roman"/>
          <w:sz w:val="24"/>
          <w:szCs w:val="24"/>
        </w:rPr>
        <w:t>he British R</w:t>
      </w:r>
      <w:r w:rsidRPr="00C51FC3">
        <w:rPr>
          <w:rFonts w:ascii="Times New Roman" w:hAnsi="Times New Roman" w:cs="Times New Roman"/>
          <w:sz w:val="24"/>
          <w:szCs w:val="24"/>
        </w:rPr>
        <w:t xml:space="preserve">egional </w:t>
      </w:r>
      <w:r w:rsidR="000E4FCD" w:rsidRPr="00C51FC3">
        <w:rPr>
          <w:rFonts w:ascii="Times New Roman" w:hAnsi="Times New Roman" w:cs="Times New Roman"/>
          <w:sz w:val="24"/>
          <w:szCs w:val="24"/>
        </w:rPr>
        <w:t>H</w:t>
      </w:r>
      <w:r w:rsidRPr="00C51FC3">
        <w:rPr>
          <w:rFonts w:ascii="Times New Roman" w:hAnsi="Times New Roman" w:cs="Times New Roman"/>
          <w:sz w:val="24"/>
          <w:szCs w:val="24"/>
        </w:rPr>
        <w:t xml:space="preserve">eart </w:t>
      </w:r>
      <w:r w:rsidR="000E4FCD" w:rsidRPr="00C51FC3">
        <w:rPr>
          <w:rFonts w:ascii="Times New Roman" w:hAnsi="Times New Roman" w:cs="Times New Roman"/>
          <w:sz w:val="24"/>
          <w:szCs w:val="24"/>
        </w:rPr>
        <w:t>S</w:t>
      </w:r>
      <w:r w:rsidRPr="00C51FC3">
        <w:rPr>
          <w:rFonts w:ascii="Times New Roman" w:hAnsi="Times New Roman" w:cs="Times New Roman"/>
          <w:sz w:val="24"/>
          <w:szCs w:val="24"/>
        </w:rPr>
        <w:t>tudy (BRHS)</w:t>
      </w:r>
      <w:r w:rsidR="00855D75" w:rsidRPr="00C51FC3">
        <w:rPr>
          <w:rFonts w:ascii="Times New Roman" w:hAnsi="Times New Roman" w:cs="Times New Roman"/>
          <w:sz w:val="24"/>
          <w:szCs w:val="24"/>
        </w:rPr>
        <w:t xml:space="preserve"> is </w:t>
      </w:r>
      <w:r w:rsidRPr="00C51FC3">
        <w:rPr>
          <w:rFonts w:ascii="Times New Roman" w:hAnsi="Times New Roman" w:cs="Times New Roman"/>
          <w:sz w:val="24"/>
          <w:szCs w:val="24"/>
        </w:rPr>
        <w:t>a prospective cohort comprising a socially and geographically representative sample of 7735 British men</w:t>
      </w:r>
      <w:r w:rsidR="00855D75" w:rsidRPr="00C51FC3">
        <w:rPr>
          <w:rFonts w:ascii="Times New Roman" w:hAnsi="Times New Roman" w:cs="Times New Roman"/>
          <w:sz w:val="24"/>
          <w:szCs w:val="24"/>
        </w:rPr>
        <w:t xml:space="preserve"> recruited from General Practices in </w:t>
      </w:r>
      <w:r w:rsidRPr="00C51FC3">
        <w:rPr>
          <w:rFonts w:ascii="Times New Roman" w:hAnsi="Times New Roman" w:cs="Times New Roman"/>
          <w:sz w:val="24"/>
          <w:szCs w:val="24"/>
        </w:rPr>
        <w:t xml:space="preserve">24 towns </w:t>
      </w:r>
      <w:r w:rsidR="00855D75" w:rsidRPr="00C51FC3">
        <w:rPr>
          <w:rFonts w:ascii="Times New Roman" w:hAnsi="Times New Roman" w:cs="Times New Roman"/>
          <w:sz w:val="24"/>
          <w:szCs w:val="24"/>
        </w:rPr>
        <w:t xml:space="preserve">across </w:t>
      </w:r>
      <w:r w:rsidRPr="00C51FC3">
        <w:rPr>
          <w:rFonts w:ascii="Times New Roman" w:hAnsi="Times New Roman" w:cs="Times New Roman"/>
          <w:sz w:val="24"/>
          <w:szCs w:val="24"/>
        </w:rPr>
        <w:t>Britain, initially examined in 1978-1980</w:t>
      </w:r>
      <w:r w:rsidR="00855D75" w:rsidRPr="00C51FC3">
        <w:rPr>
          <w:rFonts w:ascii="Times New Roman" w:hAnsi="Times New Roman" w:cs="Times New Roman"/>
          <w:sz w:val="24"/>
          <w:szCs w:val="24"/>
        </w:rPr>
        <w:t xml:space="preserve"> at 40-59 years</w:t>
      </w:r>
      <w:r w:rsidR="008734EE">
        <w:rPr>
          <w:rFonts w:ascii="Times New Roman" w:hAnsi="Times New Roman" w:cs="Times New Roman"/>
          <w:sz w:val="24"/>
          <w:szCs w:val="24"/>
        </w:rPr>
        <w:t>.</w:t>
      </w:r>
      <w:r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&lt;EndNote&gt;&lt;Cite&gt;&lt;Author&gt;Lennon&lt;/Author&gt;&lt;Year&gt;2015&lt;/Year&gt;&lt;RecNum&gt;3630&lt;/RecNum&gt;&lt;DisplayText&gt;[16]&lt;/DisplayText&gt;&lt;record&gt;&lt;rec-number&gt;3630&lt;/rec-number&gt;&lt;foreign-keys&gt;&lt;key app="EN" db-id="e9d2s0r9qewzt5expadxz9xh200t2szp0td0" timestamp="1454962425"&gt;3630&lt;/key&gt;&lt;key app="ENWeb" db-id=""&gt;0&lt;/key&gt;&lt;/foreign-keys&gt;&lt;ref-type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Epidemiology&lt;/full-title&gt;&lt;abbr-1&gt;Int. J. Epidemiol.&lt;/abbr-1&gt;&lt;abbr-2&gt;Int J Epidemiol&lt;/abbr-2&gt;&lt;/periodical&gt;&lt;pages&gt;826-826g&lt;/pages&gt;&lt;volume&gt;44&lt;/volume&gt;&lt;number&gt;3&lt;/number&gt;&lt;dates&gt;&lt;year&gt;2015&lt;/year&gt;&lt;pub-dates&gt;&lt;date&gt;June 1, 2015&lt;/date&gt;&lt;/pub-dates&gt;&lt;/dates&gt;&lt;urls&gt;&lt;related-urls&gt;&lt;url&gt;http://ije.oxfordjournals.org/content/44/3/826.full&lt;/url&gt;&lt;/related-urls&gt;&lt;/urls&gt;&lt;electronic-resource-num&gt;10.1093/ije/dyv141&lt;/electronic-resource-num&gt;&lt;/record&gt;&lt;/Cite&gt;&lt;/EndNote&gt;</w:instrText>
      </w:r>
      <w:r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[16]</w:t>
      </w:r>
      <w:r w:rsidRPr="00C51FC3">
        <w:rPr>
          <w:rFonts w:ascii="Times New Roman" w:hAnsi="Times New Roman" w:cs="Times New Roman"/>
          <w:sz w:val="24"/>
          <w:szCs w:val="24"/>
        </w:rPr>
        <w:fldChar w:fldCharType="end"/>
      </w:r>
      <w:r w:rsidR="00BE1538">
        <w:rPr>
          <w:rFonts w:ascii="Times New Roman" w:hAnsi="Times New Roman" w:cs="Times New Roman"/>
          <w:sz w:val="24"/>
          <w:szCs w:val="24"/>
        </w:rPr>
        <w:t xml:space="preserve"> </w:t>
      </w:r>
      <w:r w:rsidRPr="00C51FC3">
        <w:rPr>
          <w:rFonts w:ascii="Times New Roman" w:hAnsi="Times New Roman" w:cs="Times New Roman"/>
          <w:sz w:val="24"/>
          <w:szCs w:val="24"/>
        </w:rPr>
        <w:t xml:space="preserve">In 2010-2012, </w:t>
      </w:r>
      <w:r w:rsidR="004341FF" w:rsidRPr="00C51FC3">
        <w:rPr>
          <w:rFonts w:ascii="Times New Roman" w:hAnsi="Times New Roman" w:cs="Times New Roman"/>
          <w:sz w:val="24"/>
          <w:szCs w:val="24"/>
        </w:rPr>
        <w:t xml:space="preserve">all surviving men </w:t>
      </w:r>
      <w:r w:rsidR="000C1B22" w:rsidRPr="00C51FC3">
        <w:rPr>
          <w:rFonts w:ascii="Times New Roman" w:hAnsi="Times New Roman" w:cs="Times New Roman"/>
          <w:sz w:val="24"/>
          <w:szCs w:val="24"/>
        </w:rPr>
        <w:t xml:space="preserve">then </w:t>
      </w:r>
      <w:r w:rsidR="0059117D" w:rsidRPr="00C51FC3">
        <w:rPr>
          <w:rFonts w:ascii="Times New Roman" w:hAnsi="Times New Roman" w:cs="Times New Roman"/>
          <w:sz w:val="24"/>
          <w:szCs w:val="24"/>
        </w:rPr>
        <w:t xml:space="preserve">aged 71-92 years </w:t>
      </w:r>
      <w:r w:rsidR="004341FF" w:rsidRPr="00C51FC3">
        <w:rPr>
          <w:rFonts w:ascii="Times New Roman" w:hAnsi="Times New Roman" w:cs="Times New Roman"/>
          <w:sz w:val="24"/>
          <w:szCs w:val="24"/>
        </w:rPr>
        <w:t xml:space="preserve">were invited to </w:t>
      </w:r>
      <w:r w:rsidRPr="00C51FC3">
        <w:rPr>
          <w:rFonts w:ascii="Times New Roman" w:hAnsi="Times New Roman" w:cs="Times New Roman"/>
          <w:sz w:val="24"/>
          <w:szCs w:val="24"/>
        </w:rPr>
        <w:t xml:space="preserve">attend a </w:t>
      </w:r>
      <w:r w:rsidR="004341FF" w:rsidRPr="00C51FC3">
        <w:rPr>
          <w:rFonts w:ascii="Times New Roman" w:hAnsi="Times New Roman" w:cs="Times New Roman"/>
          <w:sz w:val="24"/>
          <w:szCs w:val="24"/>
        </w:rPr>
        <w:t>re-</w:t>
      </w:r>
      <w:r w:rsidR="001455E0" w:rsidRPr="00C51FC3">
        <w:rPr>
          <w:rFonts w:ascii="Times New Roman" w:hAnsi="Times New Roman" w:cs="Times New Roman"/>
          <w:sz w:val="24"/>
          <w:szCs w:val="24"/>
        </w:rPr>
        <w:t xml:space="preserve">examination. </w:t>
      </w:r>
      <w:r w:rsidR="00722A38" w:rsidRPr="00C51FC3">
        <w:rPr>
          <w:rFonts w:ascii="Times New Roman" w:hAnsi="Times New Roman" w:cs="Times New Roman"/>
          <w:sz w:val="24"/>
          <w:szCs w:val="24"/>
        </w:rPr>
        <w:t>Ethical approval was provided by all relevant local research ethics committees. All men provided written informed consent to the investigations, which were carried out in accordance with the Declaration of Helsinki.</w:t>
      </w:r>
      <w:r w:rsidR="00722A38">
        <w:rPr>
          <w:rFonts w:ascii="Times New Roman" w:hAnsi="Times New Roman" w:cs="Times New Roman"/>
          <w:sz w:val="24"/>
          <w:szCs w:val="24"/>
        </w:rPr>
        <w:t xml:space="preserve"> </w:t>
      </w:r>
      <w:r w:rsidR="001455E0" w:rsidRPr="00C51FC3">
        <w:rPr>
          <w:rFonts w:ascii="Times New Roman" w:hAnsi="Times New Roman" w:cs="Times New Roman"/>
          <w:sz w:val="24"/>
          <w:szCs w:val="24"/>
        </w:rPr>
        <w:t>Participants un</w:t>
      </w:r>
      <w:r w:rsidR="000C1B22" w:rsidRPr="00C51FC3">
        <w:rPr>
          <w:rFonts w:ascii="Times New Roman" w:hAnsi="Times New Roman" w:cs="Times New Roman"/>
          <w:sz w:val="24"/>
          <w:szCs w:val="24"/>
        </w:rPr>
        <w:t xml:space="preserve">derwent a physical examination </w:t>
      </w:r>
      <w:r w:rsidR="00F12EDD">
        <w:rPr>
          <w:rFonts w:ascii="Times New Roman" w:hAnsi="Times New Roman" w:cs="Times New Roman"/>
          <w:sz w:val="24"/>
          <w:szCs w:val="24"/>
        </w:rPr>
        <w:t>(n=1722)</w:t>
      </w:r>
      <w:r w:rsidR="00777CC4" w:rsidRPr="00C51FC3">
        <w:rPr>
          <w:rFonts w:ascii="Times New Roman" w:hAnsi="Times New Roman" w:cs="Times New Roman"/>
          <w:sz w:val="24"/>
          <w:szCs w:val="24"/>
        </w:rPr>
        <w:t xml:space="preserve"> </w:t>
      </w:r>
      <w:r w:rsidR="009C097A">
        <w:rPr>
          <w:rFonts w:ascii="Times New Roman" w:hAnsi="Times New Roman" w:cs="Times New Roman"/>
          <w:sz w:val="24"/>
          <w:szCs w:val="24"/>
        </w:rPr>
        <w:t>including</w:t>
      </w:r>
      <w:r w:rsidR="00415E9E" w:rsidRPr="00C51FC3">
        <w:rPr>
          <w:rFonts w:ascii="Times New Roman" w:hAnsi="Times New Roman" w:cs="Times New Roman"/>
          <w:sz w:val="24"/>
          <w:szCs w:val="24"/>
        </w:rPr>
        <w:t xml:space="preserve"> anthropometric (height, weight, waist circumference) measurements and physical performance assessments including a walking test (time taken, in seconds, to walk 3 meters at normal walking pace), and grip strength measured with a Jamar Hydraulic Hand Dynamometer</w:t>
      </w:r>
      <w:r w:rsidR="00FF4516">
        <w:rPr>
          <w:rFonts w:ascii="Times New Roman" w:hAnsi="Times New Roman" w:cs="Times New Roman"/>
          <w:sz w:val="24"/>
          <w:szCs w:val="24"/>
        </w:rPr>
        <w:t xml:space="preserve"> </w:t>
      </w:r>
      <w:r w:rsidR="003342EC"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&lt;EndNote&gt;&lt;Cite&gt;&lt;Author&gt;Lennon&lt;/Author&gt;&lt;Year&gt;2015&lt;/Year&gt;&lt;RecNum&gt;3630&lt;/RecNum&gt;&lt;DisplayText&gt;[16]&lt;/DisplayText&gt;&lt;record&gt;&lt;rec-number&gt;3630&lt;/rec-number&gt;&lt;foreign-keys&gt;&lt;key app="EN" db-id="e9d2s0r9qewzt5expadxz9xh200t2szp0td0" timestamp="1454962425"&gt;3630&lt;/key&gt;&lt;key app="ENWeb" db-id=""&gt;0&lt;/key&gt;&lt;/foreign-keys&gt;&lt;ref-type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Epidemiology&lt;/full-title&gt;&lt;abbr-1&gt;Int. J. Epidemiol.&lt;/abbr-1&gt;&lt;abbr-2&gt;Int J Epidemiol&lt;/abbr-2&gt;&lt;/periodical&gt;&lt;pages&gt;826-826g&lt;/pages&gt;&lt;volume&gt;44&lt;/volume&gt;&lt;number&gt;3&lt;/number&gt;&lt;dates&gt;&lt;year&gt;2015&lt;/year&gt;&lt;pub-dates&gt;&lt;date&gt;June 1, 2015&lt;/date&gt;&lt;/pub-dates&gt;&lt;/dates&gt;&lt;urls&gt;&lt;related-urls&gt;&lt;url&gt;http://ije.oxfordjournals.org/content/44/3/826.full&lt;/url&gt;&lt;/related-urls&gt;&lt;/urls&gt;&lt;electronic-resource-num&gt;10.1093/ije/dyv141&lt;/electronic-resource-num&gt;&lt;/record&gt;&lt;/Cite&gt;&lt;/EndNote&gt;</w:instrText>
      </w:r>
      <w:r w:rsidR="003342EC"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[16]</w:t>
      </w:r>
      <w:r w:rsidR="003342EC" w:rsidRPr="00C51FC3">
        <w:rPr>
          <w:rFonts w:ascii="Times New Roman" w:hAnsi="Times New Roman" w:cs="Times New Roman"/>
          <w:sz w:val="24"/>
          <w:szCs w:val="24"/>
        </w:rPr>
        <w:fldChar w:fldCharType="end"/>
      </w:r>
      <w:r w:rsidR="00FF4516">
        <w:rPr>
          <w:rFonts w:ascii="Times New Roman" w:hAnsi="Times New Roman" w:cs="Times New Roman"/>
          <w:sz w:val="24"/>
          <w:szCs w:val="24"/>
        </w:rPr>
        <w:t>.</w:t>
      </w:r>
      <w:r w:rsidR="00415E9E" w:rsidRPr="00C51FC3">
        <w:rPr>
          <w:rFonts w:ascii="Times New Roman" w:hAnsi="Times New Roman" w:cs="Times New Roman"/>
          <w:sz w:val="24"/>
          <w:szCs w:val="24"/>
        </w:rPr>
        <w:t xml:space="preserve"> Grip strength (jn kilograms) was measured thrice for each hand, and the best of six readings was used for the analysis.</w:t>
      </w:r>
      <w:r w:rsidR="00EF7AA5" w:rsidRPr="00C51FC3">
        <w:rPr>
          <w:rFonts w:ascii="Times New Roman" w:hAnsi="Times New Roman" w:cs="Times New Roman"/>
          <w:sz w:val="24"/>
          <w:szCs w:val="24"/>
        </w:rPr>
        <w:t xml:space="preserve"> </w:t>
      </w:r>
      <w:r w:rsidR="00FA5133">
        <w:rPr>
          <w:rFonts w:ascii="Times New Roman" w:hAnsi="Times New Roman" w:cs="Times New Roman"/>
          <w:sz w:val="24"/>
          <w:szCs w:val="24"/>
        </w:rPr>
        <w:t>Participants also</w:t>
      </w:r>
      <w:r w:rsidR="009C097A" w:rsidRPr="00C51FC3">
        <w:rPr>
          <w:rFonts w:ascii="Times New Roman" w:hAnsi="Times New Roman" w:cs="Times New Roman"/>
          <w:sz w:val="24"/>
          <w:szCs w:val="24"/>
        </w:rPr>
        <w:t xml:space="preserve"> completed a questionnaire at the time of examination or by post if they did not attend</w:t>
      </w:r>
      <w:r w:rsidR="009C097A">
        <w:rPr>
          <w:rFonts w:ascii="Times New Roman" w:hAnsi="Times New Roman" w:cs="Times New Roman"/>
          <w:sz w:val="24"/>
          <w:szCs w:val="24"/>
        </w:rPr>
        <w:t xml:space="preserve"> </w:t>
      </w:r>
      <w:r w:rsidR="009C097A" w:rsidRPr="00C51FC3">
        <w:rPr>
          <w:rFonts w:ascii="Times New Roman" w:hAnsi="Times New Roman" w:cs="Times New Roman"/>
          <w:sz w:val="24"/>
          <w:szCs w:val="24"/>
        </w:rPr>
        <w:t>(</w:t>
      </w:r>
      <w:r w:rsidR="009C097A">
        <w:rPr>
          <w:rFonts w:ascii="Times New Roman" w:hAnsi="Times New Roman" w:cs="Times New Roman"/>
          <w:sz w:val="24"/>
          <w:szCs w:val="24"/>
        </w:rPr>
        <w:t>n=2147)</w:t>
      </w:r>
      <w:r w:rsidR="009C097A" w:rsidRPr="00C51FC3">
        <w:rPr>
          <w:rFonts w:ascii="Times New Roman" w:hAnsi="Times New Roman" w:cs="Times New Roman"/>
          <w:sz w:val="24"/>
          <w:szCs w:val="24"/>
        </w:rPr>
        <w:t xml:space="preserve"> </w:t>
      </w:r>
      <w:r w:rsidR="00FA5133">
        <w:rPr>
          <w:rFonts w:ascii="Times New Roman" w:hAnsi="Times New Roman" w:cs="Times New Roman"/>
          <w:sz w:val="24"/>
          <w:szCs w:val="24"/>
        </w:rPr>
        <w:t xml:space="preserve">which included </w:t>
      </w:r>
      <w:r w:rsidR="009C097A" w:rsidRPr="00C51FC3">
        <w:rPr>
          <w:rFonts w:ascii="Times New Roman" w:hAnsi="Times New Roman" w:cs="Times New Roman"/>
          <w:sz w:val="24"/>
          <w:szCs w:val="24"/>
        </w:rPr>
        <w:t xml:space="preserve">information </w:t>
      </w:r>
      <w:r w:rsidR="00FA5133">
        <w:rPr>
          <w:rFonts w:ascii="Times New Roman" w:hAnsi="Times New Roman" w:cs="Times New Roman"/>
          <w:sz w:val="24"/>
          <w:szCs w:val="24"/>
        </w:rPr>
        <w:t>such as</w:t>
      </w:r>
      <w:r w:rsidR="009C097A" w:rsidRPr="00C51FC3">
        <w:rPr>
          <w:rFonts w:ascii="Times New Roman" w:hAnsi="Times New Roman" w:cs="Times New Roman"/>
          <w:sz w:val="24"/>
          <w:szCs w:val="24"/>
        </w:rPr>
        <w:t xml:space="preserve"> their medical history</w:t>
      </w:r>
      <w:r w:rsidR="00FA5133">
        <w:rPr>
          <w:rFonts w:ascii="Times New Roman" w:hAnsi="Times New Roman" w:cs="Times New Roman"/>
          <w:sz w:val="24"/>
          <w:szCs w:val="24"/>
        </w:rPr>
        <w:t xml:space="preserve"> and </w:t>
      </w:r>
      <w:r w:rsidR="009C097A" w:rsidRPr="00C51FC3">
        <w:rPr>
          <w:rFonts w:ascii="Times New Roman" w:hAnsi="Times New Roman" w:cs="Times New Roman"/>
          <w:sz w:val="24"/>
          <w:szCs w:val="24"/>
        </w:rPr>
        <w:t>lifestyle factors</w:t>
      </w:r>
      <w:r w:rsidR="00FA5133">
        <w:rPr>
          <w:rFonts w:ascii="Times New Roman" w:hAnsi="Times New Roman" w:cs="Times New Roman"/>
          <w:sz w:val="24"/>
          <w:szCs w:val="24"/>
        </w:rPr>
        <w:t xml:space="preserve">. </w:t>
      </w:r>
      <w:r w:rsidR="00EF7AA5" w:rsidRPr="00C51FC3">
        <w:rPr>
          <w:rFonts w:ascii="Times New Roman" w:hAnsi="Times New Roman" w:cs="Times New Roman"/>
          <w:sz w:val="24"/>
          <w:szCs w:val="24"/>
        </w:rPr>
        <w:t xml:space="preserve">In 2014, a postal questionnaire was sent to the participants </w:t>
      </w:r>
      <w:r w:rsidR="00D968C4" w:rsidRPr="00C51FC3">
        <w:rPr>
          <w:rFonts w:ascii="Times New Roman" w:hAnsi="Times New Roman" w:cs="Times New Roman"/>
          <w:sz w:val="24"/>
          <w:szCs w:val="24"/>
        </w:rPr>
        <w:t xml:space="preserve">comprising medical, social and health-related questions </w:t>
      </w:r>
      <w:r w:rsidR="00EF7AA5" w:rsidRPr="00C51FC3">
        <w:rPr>
          <w:rFonts w:ascii="Times New Roman" w:hAnsi="Times New Roman" w:cs="Times New Roman"/>
          <w:sz w:val="24"/>
          <w:szCs w:val="24"/>
        </w:rPr>
        <w:t xml:space="preserve">as part of </w:t>
      </w:r>
      <w:r w:rsidR="00054EAC" w:rsidRPr="00C51FC3">
        <w:rPr>
          <w:rFonts w:ascii="Times New Roman" w:hAnsi="Times New Roman" w:cs="Times New Roman"/>
          <w:sz w:val="24"/>
          <w:szCs w:val="24"/>
        </w:rPr>
        <w:t xml:space="preserve">the </w:t>
      </w:r>
      <w:r w:rsidR="00EF7AA5" w:rsidRPr="00C51FC3">
        <w:rPr>
          <w:rFonts w:ascii="Times New Roman" w:hAnsi="Times New Roman" w:cs="Times New Roman"/>
          <w:sz w:val="24"/>
          <w:szCs w:val="24"/>
        </w:rPr>
        <w:t xml:space="preserve">on-going follow-up of the </w:t>
      </w:r>
      <w:r w:rsidR="00D968C4" w:rsidRPr="00C51FC3">
        <w:rPr>
          <w:rFonts w:ascii="Times New Roman" w:hAnsi="Times New Roman" w:cs="Times New Roman"/>
          <w:sz w:val="24"/>
          <w:szCs w:val="24"/>
        </w:rPr>
        <w:t>s</w:t>
      </w:r>
      <w:r w:rsidR="00EF7AA5" w:rsidRPr="00C51FC3">
        <w:rPr>
          <w:rFonts w:ascii="Times New Roman" w:hAnsi="Times New Roman" w:cs="Times New Roman"/>
          <w:sz w:val="24"/>
          <w:szCs w:val="24"/>
        </w:rPr>
        <w:t>tudy.</w:t>
      </w:r>
      <w:r w:rsidR="00415E9E" w:rsidRPr="00C51FC3">
        <w:rPr>
          <w:rFonts w:ascii="Times New Roman" w:hAnsi="Times New Roman" w:cs="Times New Roman"/>
          <w:sz w:val="24"/>
          <w:szCs w:val="24"/>
        </w:rPr>
        <w:t xml:space="preserve"> </w:t>
      </w:r>
      <w:r w:rsidR="00D15801" w:rsidRPr="00C51FC3">
        <w:rPr>
          <w:rFonts w:ascii="Times New Roman" w:hAnsi="Times New Roman" w:cs="Times New Roman"/>
          <w:sz w:val="24"/>
          <w:szCs w:val="24"/>
        </w:rPr>
        <w:t>The investigations in the present study are based on the assessments made at 71-92 years in 2010-12</w:t>
      </w:r>
      <w:r w:rsidR="00B274B7">
        <w:rPr>
          <w:rFonts w:ascii="Times New Roman" w:hAnsi="Times New Roman" w:cs="Times New Roman"/>
          <w:sz w:val="24"/>
          <w:szCs w:val="24"/>
        </w:rPr>
        <w:t xml:space="preserve"> </w:t>
      </w:r>
      <w:r w:rsidR="00D15801" w:rsidRPr="00C51FC3">
        <w:rPr>
          <w:rFonts w:ascii="Times New Roman" w:hAnsi="Times New Roman" w:cs="Times New Roman"/>
          <w:sz w:val="24"/>
          <w:szCs w:val="24"/>
        </w:rPr>
        <w:t>with follow-up until 2014.</w:t>
      </w:r>
    </w:p>
    <w:p w14:paraId="7006FCAD" w14:textId="77777777" w:rsidR="00B01C82" w:rsidRPr="00C51FC3" w:rsidRDefault="00B01C82" w:rsidP="00BC3A02">
      <w:pPr>
        <w:spacing w:after="0" w:line="480" w:lineRule="auto"/>
        <w:jc w:val="both"/>
        <w:rPr>
          <w:rFonts w:ascii="Times New Roman" w:hAnsi="Times New Roman" w:cs="Times New Roman"/>
          <w:sz w:val="24"/>
          <w:szCs w:val="24"/>
        </w:rPr>
      </w:pPr>
    </w:p>
    <w:p w14:paraId="339A90AE" w14:textId="459A835A" w:rsidR="000B58B5" w:rsidRDefault="00D15801"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i/>
          <w:sz w:val="24"/>
          <w:szCs w:val="24"/>
        </w:rPr>
        <w:t>Oral health markers</w:t>
      </w:r>
      <w:r w:rsidR="00F54B00" w:rsidRPr="00C51FC3">
        <w:rPr>
          <w:rFonts w:ascii="Times New Roman" w:hAnsi="Times New Roman" w:cs="Times New Roman"/>
          <w:i/>
          <w:sz w:val="24"/>
          <w:szCs w:val="24"/>
        </w:rPr>
        <w:t xml:space="preserve">: </w:t>
      </w:r>
      <w:r w:rsidR="00EF7AA5" w:rsidRPr="00C51FC3">
        <w:rPr>
          <w:rFonts w:ascii="Times New Roman" w:hAnsi="Times New Roman" w:cs="Times New Roman"/>
          <w:sz w:val="24"/>
          <w:szCs w:val="24"/>
        </w:rPr>
        <w:t xml:space="preserve">The physical examination </w:t>
      </w:r>
      <w:r w:rsidR="000416EA" w:rsidRPr="00C51FC3">
        <w:rPr>
          <w:rFonts w:ascii="Times New Roman" w:hAnsi="Times New Roman" w:cs="Times New Roman"/>
          <w:sz w:val="24"/>
          <w:szCs w:val="24"/>
        </w:rPr>
        <w:t xml:space="preserve">at 71-92 years </w:t>
      </w:r>
      <w:r w:rsidR="00EF7AA5" w:rsidRPr="00C51FC3">
        <w:rPr>
          <w:rFonts w:ascii="Times New Roman" w:hAnsi="Times New Roman" w:cs="Times New Roman"/>
          <w:sz w:val="24"/>
          <w:szCs w:val="24"/>
        </w:rPr>
        <w:t>in 2010-12 included a</w:t>
      </w:r>
      <w:r w:rsidR="000416EA" w:rsidRPr="00C51FC3">
        <w:rPr>
          <w:rFonts w:ascii="Times New Roman" w:hAnsi="Times New Roman" w:cs="Times New Roman"/>
          <w:sz w:val="24"/>
          <w:szCs w:val="24"/>
        </w:rPr>
        <w:t xml:space="preserve">n </w:t>
      </w:r>
      <w:r w:rsidR="00EF7AA5" w:rsidRPr="00C51FC3">
        <w:rPr>
          <w:rFonts w:ascii="Times New Roman" w:hAnsi="Times New Roman" w:cs="Times New Roman"/>
          <w:sz w:val="24"/>
          <w:szCs w:val="24"/>
        </w:rPr>
        <w:t>oral health assessment</w:t>
      </w:r>
      <w:r w:rsidR="0018725B" w:rsidRPr="00C51FC3">
        <w:rPr>
          <w:rFonts w:ascii="Times New Roman" w:hAnsi="Times New Roman" w:cs="Times New Roman"/>
          <w:sz w:val="24"/>
          <w:szCs w:val="24"/>
        </w:rPr>
        <w:t xml:space="preserve"> comprising </w:t>
      </w:r>
      <w:r w:rsidR="00EF7AA5" w:rsidRPr="00C51FC3">
        <w:rPr>
          <w:rFonts w:ascii="Times New Roman" w:hAnsi="Times New Roman" w:cs="Times New Roman"/>
          <w:sz w:val="24"/>
          <w:szCs w:val="24"/>
        </w:rPr>
        <w:t xml:space="preserve">a count of </w:t>
      </w:r>
      <w:r w:rsidR="0018725B" w:rsidRPr="00C51FC3">
        <w:rPr>
          <w:rFonts w:ascii="Times New Roman" w:hAnsi="Times New Roman" w:cs="Times New Roman"/>
          <w:sz w:val="24"/>
          <w:szCs w:val="24"/>
        </w:rPr>
        <w:t>natural teeth, and two</w:t>
      </w:r>
      <w:r w:rsidR="00EF7AA5" w:rsidRPr="00C51FC3">
        <w:rPr>
          <w:rFonts w:ascii="Times New Roman" w:hAnsi="Times New Roman" w:cs="Times New Roman"/>
          <w:sz w:val="24"/>
          <w:szCs w:val="24"/>
        </w:rPr>
        <w:t xml:space="preserve"> measures of periodontal </w:t>
      </w:r>
      <w:r w:rsidR="00705682" w:rsidRPr="00C51FC3">
        <w:rPr>
          <w:rFonts w:ascii="Times New Roman" w:hAnsi="Times New Roman" w:cs="Times New Roman"/>
          <w:sz w:val="24"/>
          <w:szCs w:val="24"/>
        </w:rPr>
        <w:t>conditions</w:t>
      </w:r>
      <w:r w:rsidR="000B6B91">
        <w:rPr>
          <w:rFonts w:ascii="Times New Roman" w:hAnsi="Times New Roman" w:cs="Times New Roman"/>
          <w:sz w:val="24"/>
          <w:szCs w:val="24"/>
        </w:rPr>
        <w:t xml:space="preserve"> on six index teeth</w:t>
      </w:r>
      <w:r w:rsidR="00EF1196">
        <w:rPr>
          <w:rFonts w:ascii="Times New Roman" w:hAnsi="Times New Roman" w:cs="Times New Roman"/>
          <w:sz w:val="24"/>
          <w:szCs w:val="24"/>
        </w:rPr>
        <w:t xml:space="preserve"> (three in the upper and three in the lower jaw)</w:t>
      </w:r>
      <w:r w:rsidR="00EF7AA5" w:rsidRPr="00C51FC3">
        <w:rPr>
          <w:rFonts w:ascii="Times New Roman" w:hAnsi="Times New Roman" w:cs="Times New Roman"/>
          <w:sz w:val="24"/>
          <w:szCs w:val="24"/>
        </w:rPr>
        <w:t xml:space="preserve"> – periodontal pocket depth (measures the gap between gums and tooth), </w:t>
      </w:r>
      <w:r w:rsidR="002C5F5F" w:rsidRPr="00C51FC3">
        <w:rPr>
          <w:rFonts w:ascii="Times New Roman" w:hAnsi="Times New Roman" w:cs="Times New Roman"/>
          <w:sz w:val="24"/>
          <w:szCs w:val="24"/>
        </w:rPr>
        <w:t xml:space="preserve">and </w:t>
      </w:r>
      <w:r w:rsidR="00EF7AA5" w:rsidRPr="00C51FC3">
        <w:rPr>
          <w:rFonts w:ascii="Times New Roman" w:hAnsi="Times New Roman" w:cs="Times New Roman"/>
          <w:sz w:val="24"/>
          <w:szCs w:val="24"/>
        </w:rPr>
        <w:t xml:space="preserve">loss of attachment (the distance between the point at which the gum is attached and the “neck” of the tooth where the gum </w:t>
      </w:r>
      <w:r w:rsidR="0018725B" w:rsidRPr="00C51FC3">
        <w:rPr>
          <w:rFonts w:ascii="Times New Roman" w:hAnsi="Times New Roman" w:cs="Times New Roman"/>
          <w:sz w:val="24"/>
          <w:szCs w:val="24"/>
        </w:rPr>
        <w:t>is attached in a healthy tooth)</w:t>
      </w:r>
      <w:r w:rsidR="008734EE">
        <w:rPr>
          <w:rFonts w:ascii="Times New Roman" w:hAnsi="Times New Roman" w:cs="Times New Roman"/>
          <w:sz w:val="24"/>
          <w:szCs w:val="24"/>
        </w:rPr>
        <w:t>.</w:t>
      </w:r>
      <w:r w:rsidR="0018725B"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&lt;EndNote&gt;&lt;Cite&gt;&lt;Author&gt;Ramsay&lt;/Author&gt;&lt;Year&gt;2015&lt;/Year&gt;&lt;RecNum&gt;3629&lt;/RecNum&gt;&lt;DisplayText&gt;[17]&lt;/DisplayText&gt;&lt;record&gt;&lt;rec-number&gt;3629&lt;/rec-number&gt;&lt;foreign-keys&gt;&lt;key app="EN" db-id="e9d2s0r9qewzt5expadxz9xh200t2szp0td0" timestamp="1454962423"&gt;3629&lt;/key&gt;&lt;key app="ENWeb" db-id=""&gt;0&lt;/key&gt;&lt;/foreign-keys&gt;&lt;ref-type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Open&lt;/full-title&gt;&lt;/periodical&gt;&lt;pages&gt;e009476&lt;/pages&gt;&lt;volume&gt;5&lt;/volume&gt;&lt;number&gt;12&lt;/number&gt;&lt;dates&gt;&lt;year&gt;2015&lt;/year&gt;&lt;pub-dates&gt;&lt;date&gt;December 1, 2015&lt;/date&gt;&lt;/pub-dates&gt;&lt;/dates&gt;&lt;urls&gt;&lt;related-urls&gt;&lt;url&gt;http://bmjopen.bmj.com/content/5/12/e009476.full&lt;/url&gt;&lt;/related-urls&gt;&lt;/urls&gt;&lt;electronic-resource-num&gt;10.1136/bmjopen-2015-009476&lt;/electronic-resource-num&gt;&lt;/record&gt;&lt;/Cite&gt;&lt;/EndNote&gt;</w:instrText>
      </w:r>
      <w:r w:rsidR="0018725B"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[17]</w:t>
      </w:r>
      <w:r w:rsidR="0018725B" w:rsidRPr="00C51FC3">
        <w:rPr>
          <w:rFonts w:ascii="Times New Roman" w:hAnsi="Times New Roman" w:cs="Times New Roman"/>
          <w:sz w:val="24"/>
          <w:szCs w:val="24"/>
        </w:rPr>
        <w:fldChar w:fldCharType="end"/>
      </w:r>
      <w:r w:rsidR="00EF7AA5" w:rsidRPr="00C51FC3">
        <w:rPr>
          <w:rFonts w:ascii="Times New Roman" w:hAnsi="Times New Roman" w:cs="Times New Roman"/>
          <w:sz w:val="24"/>
          <w:szCs w:val="24"/>
        </w:rPr>
        <w:t xml:space="preserve"> Questionnaires </w:t>
      </w:r>
      <w:r w:rsidR="00EC3ED8" w:rsidRPr="00C51FC3">
        <w:rPr>
          <w:rFonts w:ascii="Times New Roman" w:hAnsi="Times New Roman" w:cs="Times New Roman"/>
          <w:sz w:val="24"/>
          <w:szCs w:val="24"/>
        </w:rPr>
        <w:t xml:space="preserve">included </w:t>
      </w:r>
      <w:r w:rsidR="00EF7AA5" w:rsidRPr="00C51FC3">
        <w:rPr>
          <w:rFonts w:ascii="Times New Roman" w:hAnsi="Times New Roman" w:cs="Times New Roman"/>
          <w:sz w:val="24"/>
          <w:szCs w:val="24"/>
        </w:rPr>
        <w:t>self-reported oral health measures including overall self-rated oral health</w:t>
      </w:r>
      <w:r w:rsidR="00FF4516">
        <w:rPr>
          <w:rFonts w:ascii="Times New Roman" w:hAnsi="Times New Roman" w:cs="Times New Roman"/>
          <w:sz w:val="24"/>
          <w:szCs w:val="24"/>
        </w:rPr>
        <w:t xml:space="preserve"> (excellent, good or fair/poor)</w:t>
      </w:r>
      <w:r w:rsidR="008734EE">
        <w:rPr>
          <w:rFonts w:ascii="Times New Roman" w:hAnsi="Times New Roman" w:cs="Times New Roman"/>
          <w:sz w:val="24"/>
          <w:szCs w:val="24"/>
        </w:rPr>
        <w:t>,</w:t>
      </w:r>
      <w:r w:rsidR="00FF4516">
        <w:rPr>
          <w:rFonts w:ascii="Times New Roman" w:hAnsi="Times New Roman" w:cs="Times New Roman"/>
          <w:sz w:val="24"/>
          <w:szCs w:val="24"/>
        </w:rPr>
        <w:t xml:space="preserve"> </w:t>
      </w:r>
      <w:r w:rsidR="00EC3ED8"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&lt;EndNote&gt;&lt;Cite&gt;&lt;Author&gt;Locker&lt;/Author&gt;&lt;Year&gt;2005&lt;/Year&gt;&lt;RecNum&gt;2729&lt;/RecNum&gt;&lt;DisplayText&gt;[18]&lt;/DisplayText&gt;&lt;record&gt;&lt;rec-number&gt;2729&lt;/rec-number&gt;&lt;foreign-keys&gt;&lt;key app="EN" db-id="tewr5ea0hvep0qev2thppfxbdf0a0rvd2x9d" timestamp="1484149563"&gt;2729&lt;/key&gt;&lt;/foreign-keys&gt;&lt;ref-type name="Journal Article"&gt;17&lt;/ref-type&gt;&lt;contributors&gt;&lt;authors&gt;&lt;author&gt;Locker, D.&lt;/author&gt;&lt;author&gt;Mscn, E. W.&lt;/author&gt;&lt;author&gt;Jokovic, A.&lt;/author&gt;&lt;/authors&gt;&lt;/contributors&gt;&lt;auth-address&gt;Community Dental Health Services Research Unit, Faculty of Dentistry, University of Toronto, Ontario, Canada. david.locker@utoronto.ca&lt;/auth-address&gt;&lt;titles&gt;&lt;title&gt;What do older adults&amp;apos; global self-ratings of oral health measure?&lt;/title&gt;&lt;secondary-title&gt;J Public Health Dent&lt;/secondary-title&gt;&lt;/titles&gt;&lt;periodical&gt;&lt;full-title&gt;J Public Health Dent&lt;/full-title&gt;&lt;/periodical&gt;&lt;pages&gt;146-52&lt;/pages&gt;&lt;volume&gt;65&lt;/volume&gt;&lt;number&gt;3&lt;/number&gt;&lt;keywords&gt;&lt;keyword&gt;Age Factors&lt;/keyword&gt;&lt;keyword&gt;Aged&lt;/keyword&gt;&lt;keyword&gt;Analysis of Variance&lt;/keyword&gt;&lt;keyword&gt;Dental Health Surveys&lt;/keyword&gt;&lt;keyword&gt;Female&lt;/keyword&gt;&lt;keyword&gt;Geriatric Assessment&lt;/keyword&gt;&lt;keyword&gt;Health Behavior&lt;/keyword&gt;&lt;keyword&gt;Health Status&lt;/keyword&gt;&lt;keyword&gt;Humans&lt;/keyword&gt;&lt;keyword&gt;Linear Models&lt;/keyword&gt;&lt;keyword&gt;Male&lt;/keyword&gt;&lt;keyword&gt;Middle Aged&lt;/keyword&gt;&lt;keyword&gt;Ontario&lt;/keyword&gt;&lt;keyword&gt;*Oral Health&lt;/keyword&gt;&lt;keyword&gt;Periodontal Diseases/*psychology&lt;/keyword&gt;&lt;keyword&gt;Root Caries/*psychology&lt;/keyword&gt;&lt;keyword&gt;*Self-Assessment&lt;/keyword&gt;&lt;keyword&gt;Sex Factors&lt;/keyword&gt;&lt;keyword&gt;*Sickness Impact Profile&lt;/keyword&gt;&lt;/keywords&gt;&lt;dates&gt;&lt;year&gt;2005&lt;/year&gt;&lt;pub-dates&gt;&lt;date&gt;Summer&lt;/date&gt;&lt;/pub-dates&gt;&lt;/dates&gt;&lt;isbn&gt;0022-4006 (Print)&amp;#xD;0022-4006 (Linking)&lt;/isbn&gt;&lt;accession-num&gt;16171259&lt;/accession-num&gt;&lt;urls&gt;&lt;related-urls&gt;&lt;url&gt;https://www.ncbi.nlm.nih.gov/pubmed/16171259&lt;/url&gt;&lt;/related-urls&gt;&lt;/urls&gt;&lt;/record&gt;&lt;/Cite&gt;&lt;/EndNote&gt;</w:instrText>
      </w:r>
      <w:r w:rsidR="00EC3ED8"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[18]</w:t>
      </w:r>
      <w:r w:rsidR="00EC3ED8" w:rsidRPr="00C51FC3">
        <w:rPr>
          <w:rFonts w:ascii="Times New Roman" w:hAnsi="Times New Roman" w:cs="Times New Roman"/>
          <w:sz w:val="24"/>
          <w:szCs w:val="24"/>
        </w:rPr>
        <w:fldChar w:fldCharType="end"/>
      </w:r>
      <w:r w:rsidR="00EF7AA5" w:rsidRPr="00C51FC3">
        <w:rPr>
          <w:rFonts w:ascii="Times New Roman" w:hAnsi="Times New Roman" w:cs="Times New Roman"/>
          <w:sz w:val="24"/>
          <w:szCs w:val="24"/>
        </w:rPr>
        <w:t xml:space="preserve"> dry mouth </w:t>
      </w:r>
      <w:r w:rsidR="007E71C9" w:rsidRPr="00C51FC3">
        <w:rPr>
          <w:rFonts w:ascii="Times New Roman" w:hAnsi="Times New Roman" w:cs="Times New Roman"/>
          <w:sz w:val="24"/>
          <w:szCs w:val="24"/>
        </w:rPr>
        <w:t>(based on the</w:t>
      </w:r>
      <w:r w:rsidR="00EF7AA5" w:rsidRPr="00C51FC3">
        <w:rPr>
          <w:rFonts w:ascii="Times New Roman" w:hAnsi="Times New Roman" w:cs="Times New Roman"/>
          <w:sz w:val="24"/>
          <w:szCs w:val="24"/>
        </w:rPr>
        <w:t xml:space="preserve"> validated Xerostomia Inventory scale)</w:t>
      </w:r>
      <w:r w:rsidR="008734EE">
        <w:rPr>
          <w:rFonts w:ascii="Times New Roman" w:hAnsi="Times New Roman" w:cs="Times New Roman"/>
          <w:sz w:val="24"/>
          <w:szCs w:val="24"/>
        </w:rPr>
        <w:t>,</w:t>
      </w:r>
      <w:r w:rsidR="00FF4516">
        <w:rPr>
          <w:rFonts w:ascii="Times New Roman" w:hAnsi="Times New Roman" w:cs="Times New Roman"/>
          <w:sz w:val="24"/>
          <w:szCs w:val="24"/>
        </w:rPr>
        <w:t xml:space="preserve"> </w:t>
      </w:r>
      <w:r w:rsidR="007E71C9"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&lt;EndNote&gt;&lt;Cite&gt;&lt;Author&gt;Thomson&lt;/Author&gt;&lt;Year&gt;1999&lt;/Year&gt;&lt;RecNum&gt;3188&lt;/RecNum&gt;&lt;DisplayText&gt;[19]&lt;/DisplayText&gt;&lt;record&gt;&lt;rec-number&gt;3188&lt;/rec-number&gt;&lt;foreign-keys&gt;&lt;key app="EN" db-id="e9d2s0r9qewzt5expadxz9xh200t2szp0td0" timestamp="1449521452"&gt;3188&lt;/key&gt;&lt;/foreign-keys&gt;&lt;ref-type name="Journal Article"&gt;17&lt;/ref-type&gt;&lt;contributors&gt;&lt;authors&gt;&lt;author&gt;Thomson, W. M.&lt;/author&gt;&lt;author&gt;Chalmers, J. M.&lt;/author&gt;&lt;author&gt;Spencer, A. J.&lt;/author&gt;&lt;author&gt;Williams, S. M.&lt;/author&gt;&lt;/authors&gt;&lt;/contributors&gt;&lt;auth-address&gt;Department of Oral Health, University of Otago, Dunedin, New Zealand.&lt;/auth-address&gt;&lt;titles&gt;&lt;title&gt;The Xerostomia Inventory: a multi-item approach to measuring dry mouth&lt;/title&gt;&lt;secondary-title&gt;Community Dent Health&lt;/secondary-title&gt;&lt;alt-title&gt;Community dental health&lt;/alt-title&gt;&lt;/titles&gt;&lt;periodical&gt;&lt;full-title&gt;Community Dental Health&lt;/full-title&gt;&lt;abbr-1&gt;Community Dent. Health&lt;/abbr-1&gt;&lt;abbr-2&gt;Community Dent Health&lt;/abbr-2&gt;&lt;/periodical&gt;&lt;alt-periodical&gt;&lt;full-title&gt;Community Dental Health&lt;/full-title&gt;&lt;abbr-1&gt;Community Dent. Health&lt;/abbr-1&gt;&lt;abbr-2&gt;Community Dent Health&lt;/abbr-2&gt;&lt;/alt-periodical&gt;&lt;pages&gt;12-7&lt;/pages&gt;&lt;volume&gt;16&lt;/volume&gt;&lt;number&gt;1&lt;/number&gt;&lt;edition&gt;2000/03/04&lt;/edition&gt;&lt;keywords&gt;&lt;keyword&gt;Aged&lt;/keyword&gt;&lt;keyword&gt;Aged, 80 and over&lt;/keyword&gt;&lt;keyword&gt;Analysis of Variance&lt;/keyword&gt;&lt;keyword&gt;Female&lt;/keyword&gt;&lt;keyword&gt;Humans&lt;/keyword&gt;&lt;keyword&gt;Likelihood Functions&lt;/keyword&gt;&lt;keyword&gt;Male&lt;/keyword&gt;&lt;keyword&gt;Middle Aged&lt;/keyword&gt;&lt;keyword&gt;*Questionnaires&lt;/keyword&gt;&lt;keyword&gt;Reproducibility of Results&lt;/keyword&gt;&lt;keyword&gt;Saliva/chemistry&lt;/keyword&gt;&lt;keyword&gt;*Severity of Illness Index&lt;/keyword&gt;&lt;keyword&gt;South Australia&lt;/keyword&gt;&lt;keyword&gt;Xerostomia/*diagnosis&lt;/keyword&gt;&lt;/keywords&gt;&lt;dates&gt;&lt;year&gt;1999&lt;/year&gt;&lt;pub-dates&gt;&lt;date&gt;Mar&lt;/date&gt;&lt;/pub-dates&gt;&lt;/dates&gt;&lt;isbn&gt;0265-539X (Print)&amp;#xD;0265-539x&lt;/isbn&gt;&lt;accession-num&gt;10697349&lt;/accession-num&gt;&lt;urls&gt;&lt;/urls&gt;&lt;remote-database-provider&gt;NLM&lt;/remote-database-provider&gt;&lt;language&gt;eng&lt;/language&gt;&lt;/record&gt;&lt;/Cite&gt;&lt;/EndNote&gt;</w:instrText>
      </w:r>
      <w:r w:rsidR="007E71C9"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[19]</w:t>
      </w:r>
      <w:r w:rsidR="007E71C9" w:rsidRPr="00C51FC3">
        <w:rPr>
          <w:rFonts w:ascii="Times New Roman" w:hAnsi="Times New Roman" w:cs="Times New Roman"/>
          <w:sz w:val="24"/>
          <w:szCs w:val="24"/>
        </w:rPr>
        <w:fldChar w:fldCharType="end"/>
      </w:r>
      <w:r w:rsidR="00EF7AA5" w:rsidRPr="00C51FC3">
        <w:rPr>
          <w:rFonts w:ascii="Times New Roman" w:hAnsi="Times New Roman" w:cs="Times New Roman"/>
          <w:sz w:val="24"/>
          <w:szCs w:val="24"/>
        </w:rPr>
        <w:t xml:space="preserve"> sensitivity to hot/cold/sweet</w:t>
      </w:r>
      <w:r w:rsidR="007D221C" w:rsidRPr="00C51FC3">
        <w:rPr>
          <w:rFonts w:ascii="Times New Roman" w:hAnsi="Times New Roman" w:cs="Times New Roman"/>
          <w:sz w:val="24"/>
          <w:szCs w:val="24"/>
        </w:rPr>
        <w:t xml:space="preserve"> </w:t>
      </w:r>
      <w:r w:rsidR="00EF7AA5" w:rsidRPr="00C51FC3">
        <w:rPr>
          <w:rFonts w:ascii="Times New Roman" w:hAnsi="Times New Roman" w:cs="Times New Roman"/>
          <w:sz w:val="24"/>
          <w:szCs w:val="24"/>
        </w:rPr>
        <w:t>and difficulty eating</w:t>
      </w:r>
      <w:r w:rsidR="00697563" w:rsidRPr="00C51FC3">
        <w:rPr>
          <w:rFonts w:ascii="Times New Roman" w:hAnsi="Times New Roman" w:cs="Times New Roman"/>
          <w:sz w:val="24"/>
          <w:szCs w:val="24"/>
        </w:rPr>
        <w:t xml:space="preserve"> food</w:t>
      </w:r>
      <w:r w:rsidR="00EF7AA5" w:rsidRPr="00C51FC3">
        <w:rPr>
          <w:rFonts w:ascii="Times New Roman" w:hAnsi="Times New Roman" w:cs="Times New Roman"/>
          <w:sz w:val="24"/>
          <w:szCs w:val="24"/>
        </w:rPr>
        <w:t>.</w:t>
      </w:r>
    </w:p>
    <w:p w14:paraId="6E1950BE" w14:textId="77777777" w:rsidR="004709FC" w:rsidRPr="00C51FC3" w:rsidRDefault="004709FC" w:rsidP="00BC3A02">
      <w:pPr>
        <w:spacing w:after="0" w:line="480" w:lineRule="auto"/>
        <w:jc w:val="both"/>
        <w:rPr>
          <w:rFonts w:ascii="Times New Roman" w:hAnsi="Times New Roman" w:cs="Times New Roman"/>
          <w:sz w:val="24"/>
          <w:szCs w:val="24"/>
        </w:rPr>
      </w:pPr>
    </w:p>
    <w:p w14:paraId="4BAD42F8" w14:textId="254F26A0" w:rsidR="00D01EEA" w:rsidRPr="00C51FC3" w:rsidRDefault="00D15801"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i/>
          <w:sz w:val="24"/>
          <w:szCs w:val="24"/>
        </w:rPr>
        <w:t>Frailty</w:t>
      </w:r>
      <w:r w:rsidR="00F54B00" w:rsidRPr="00C51FC3">
        <w:rPr>
          <w:rFonts w:ascii="Times New Roman" w:hAnsi="Times New Roman" w:cs="Times New Roman"/>
          <w:i/>
          <w:sz w:val="24"/>
          <w:szCs w:val="24"/>
        </w:rPr>
        <w:t xml:space="preserve">: </w:t>
      </w:r>
      <w:r w:rsidR="00EF7AA5" w:rsidRPr="00C51FC3">
        <w:rPr>
          <w:rFonts w:ascii="Times New Roman" w:hAnsi="Times New Roman" w:cs="Times New Roman"/>
          <w:sz w:val="24"/>
          <w:szCs w:val="24"/>
        </w:rPr>
        <w:t>Frailty status at 71-92 years in 2010-2012 was based on the ‘Fried frailty phenotype’</w:t>
      </w:r>
      <w:r w:rsidR="000416EA" w:rsidRPr="00C51FC3">
        <w:rPr>
          <w:rFonts w:ascii="Times New Roman" w:hAnsi="Times New Roman" w:cs="Times New Roman"/>
          <w:sz w:val="24"/>
          <w:szCs w:val="24"/>
        </w:rPr>
        <w:t xml:space="preserve"> using </w:t>
      </w:r>
      <w:r w:rsidR="004709FC">
        <w:rPr>
          <w:rFonts w:ascii="Times New Roman" w:hAnsi="Times New Roman" w:cs="Times New Roman"/>
          <w:sz w:val="24"/>
          <w:szCs w:val="24"/>
        </w:rPr>
        <w:t xml:space="preserve">data from </w:t>
      </w:r>
      <w:r w:rsidR="000416EA" w:rsidRPr="00C51FC3">
        <w:rPr>
          <w:rFonts w:ascii="Times New Roman" w:hAnsi="Times New Roman" w:cs="Times New Roman"/>
          <w:sz w:val="24"/>
          <w:szCs w:val="24"/>
        </w:rPr>
        <w:t>both questionnaire</w:t>
      </w:r>
      <w:r w:rsidR="004709FC">
        <w:rPr>
          <w:rFonts w:ascii="Times New Roman" w:hAnsi="Times New Roman" w:cs="Times New Roman"/>
          <w:sz w:val="24"/>
          <w:szCs w:val="24"/>
        </w:rPr>
        <w:t>s</w:t>
      </w:r>
      <w:r w:rsidR="000416EA" w:rsidRPr="00C51FC3">
        <w:rPr>
          <w:rFonts w:ascii="Times New Roman" w:hAnsi="Times New Roman" w:cs="Times New Roman"/>
          <w:sz w:val="24"/>
          <w:szCs w:val="24"/>
        </w:rPr>
        <w:t xml:space="preserve"> and </w:t>
      </w:r>
      <w:r w:rsidR="004709FC">
        <w:rPr>
          <w:rFonts w:ascii="Times New Roman" w:hAnsi="Times New Roman" w:cs="Times New Roman"/>
          <w:sz w:val="24"/>
          <w:szCs w:val="24"/>
        </w:rPr>
        <w:t>the physical assessment</w:t>
      </w:r>
      <w:r w:rsidR="00BA23D9">
        <w:rPr>
          <w:rFonts w:ascii="Times New Roman" w:hAnsi="Times New Roman" w:cs="Times New Roman"/>
          <w:sz w:val="24"/>
          <w:szCs w:val="24"/>
        </w:rPr>
        <w:t>.</w:t>
      </w:r>
      <w:r w:rsidR="00EF7AA5" w:rsidRPr="00C51FC3">
        <w:rPr>
          <w:rFonts w:ascii="Times New Roman" w:hAnsi="Times New Roman" w:cs="Times New Roman"/>
          <w:sz w:val="24"/>
          <w:szCs w:val="24"/>
        </w:rPr>
        <w:fldChar w:fldCharType="begin">
          <w:fldData xml:space="preserve">PEVuZE5vdGU+PENpdGU+PEF1dGhvcj5SYW1zYXk8L0F1dGhvcj48WWVhcj4yMDE1PC9ZZWFyPjxS
ZWNOdW0+Mjc1NTwvUmVjTnVtPjxEaXNwbGF5VGV4dD5bMTEsIDIwXTwvRGlzcGxheVRleHQ+PHJl
Y29yZD48cmVjLW51bWJlcj4yNzU1PC9yZWMtbnVtYmVyPjxmb3JlaWduLWtleXM+PGtleSBhcHA9
IkVOIiBkYi1pZD0iZTlkMnMwcjlxZXd6dDVleHBhZHh6OXhoMjAwdDJzenAwdGQwIiB0aW1lc3Rh
bXA9IjE0NDA2MDQxNzYiPjI3NTU8L2tleT48L2ZvcmVpZ24ta2V5cz48cmVmLXR5cGUgbmFtZT0i
Sm91cm5hbCBBcnRpY2xlIj4xNzwvcmVmLXR5cGU+PGNvbnRyaWJ1dG9ycz48YXV0aG9ycz48YXV0
aG9yPlJhbXNheSwgUyBFPC9hdXRob3I+PGF1dGhvcj5BcmlhbmF5YWdhbSwgRCBTPC9hdXRob3I+
PGF1dGhvcj5XaGluY3VwLCBQIEg8L2F1dGhvcj48YXV0aG9yPkxlbm5vbiwgTCBUPC9hdXRob3I+
PGF1dGhvcj5DcnllciwgSjwvYXV0aG9yPjxhdXRob3I+UGFwYWNvc3RhLCBBIE88L2F1dGhvcj48
YXV0aG9yPklsaWZmZSwgUzwvYXV0aG9yPjxhdXRob3I+V2FubmFtZXRoZWUsIFMgRzwvYXV0aG9y
PjwvYXV0aG9ycz48L2NvbnRyaWJ1dG9ycz48dGl0bGVzPjx0aXRsZT5DYXJkaW92YXNjdWxhciBy
aXNrIHByb2ZpbGUgYW5kIGZyYWlsdHkgaW4gYSBwb3B1bGF0aW9uLWJhc2VkIHN0dWR5IG9mIG9s
ZGVyIEJyaXRpc2ggbWVuPC90aXRsZT48c2Vjb25kYXJ5LXRpdGxlPkhlYXJ0PC9zZWNvbmRhcnkt
dGl0bGU+PC90aXRsZXM+PHBlcmlvZGljYWw+PGZ1bGwtdGl0bGU+SGVhcnQ8L2Z1bGwtdGl0bGU+
PGFiYnItMT5IZWFydDwvYWJici0xPjxhYmJyLTI+SGVhcnQ8L2FiYnItMj48L3BlcmlvZGljYWw+
PHBhZ2VzPjYxNi02MjI8L3BhZ2VzPjx2b2x1bWU+MTAxPC92b2x1bWU+PGRhdGVzPjx5ZWFyPjIw
MTU8L3llYXI+PHB1Yi1kYXRlcz48ZGF0ZT5BcHJpbCAxNSwgMjAxNTwvZGF0ZT48L3B1Yi1kYXRl
cz48L2RhdGVzPjx1cmxzPjxyZWxhdGVkLXVybHM+PHVybD5odHRwOi8vaGVhcnQuYm1qLmNvbS9j
b250ZW50LzEwMS84LzYxNi5hYnN0cmFjdDwvdXJsPjwvcmVsYXRlZC11cmxzPjwvdXJscz48ZWxl
Y3Ryb25pYy1yZXNvdXJjZS1udW0+MTAuMTEzNi9oZWFydGpubC0yMDE0LTMwNjQ3MjwvZWxlY3Ry
b25pYy1yZXNvdXJjZS1udW0+PC9yZWNvcmQ+PC9DaXRlPjxDaXRlPjxBdXRob3I+RnJpZWQ8L0F1
dGhvcj48WWVhcj4yMDAxPC9ZZWFyPjxSZWNOdW0+NDM5PC9SZWNOdW0+PHJlY29yZD48cmVjLW51
bWJlcj40Mzk8L3JlYy1udW1iZXI+PGZvcmVpZ24ta2V5cz48a2V5IGFwcD0iRU4iIGRiLWlkPSJl
OWQyczByOXFld3p0NWV4cGFkeHo5eGgyMDB0MnN6cDB0ZDAiIHRpbWVzdGFtcD0iMTQyNTk3NDUw
NyI+NDM5PC9rZXk+PC9mb3JlaWduLWtleXM+PHJlZi10eXBlIG5hbWU9IkpvdXJuYWwgQXJ0aWNs
ZSI+MTc8L3JlZi10eXBlPjxjb250cmlidXRvcnM+PGF1dGhvcnM+PGF1dGhvcj5GcmllZCxMaW5k
YSBQLjwvYXV0aG9yPjxhdXRob3I+VGFuZ2VuLENhdGhlcmluZSBNLjwvYXV0aG9yPjxhdXRob3I+
V2Fsc3RvbixKZXJlbXk8L2F1dGhvcj48YXV0aG9yPk5ld21hbixBbm5lIEIuPC9hdXRob3I+PGF1
dGhvcj5IaXJzY2gsQ2FsdmluPC9hdXRob3I+PGF1dGhvcj5Hb3R0ZGllbmVyLEpvaG48L2F1dGhv
cj48YXV0aG9yPlNlZW1hbixUZXJlc2E8L2F1dGhvcj48YXV0aG9yPlRyYWN5LFJ1c3NlbGw8L2F1
dGhvcj48YXV0aG9yPktvcCxXaWxsZW0gSi48L2F1dGhvcj48YXV0aG9yPkJ1cmtlLEdyZWdvcnk8
L2F1dGhvcj48YXV0aG9yPk1jQnVybmllLE1hcnkgQW5uPC9hdXRob3I+PC9hdXRob3JzPjwvY29u
dHJpYnV0b3JzPjx0aXRsZXM+PHRpdGxlPkZyYWlsdHkgaW4gT2xkZXIgQWR1bHRzOiBFdmlkZW5j
ZSBmb3IgYSBQaGVub3R5cGU8L3RpdGxlPjxzZWNvbmRhcnktdGl0bGU+VGhlIEpvdXJuYWxzIG9m
IEdlcm9udG9sb2d5IFNlcmllcyBBOiBCaW9sb2dpY2FsIFNjaWVuY2VzIGFuZCBNZWRpY2FsIFNj
aWVuY2VzPC9zZWNvbmRhcnktdGl0bGU+PC90aXRsZXM+PHBhZ2VzPk0xNDYtTTE1NzwvcGFnZXM+
PHZvbHVtZT41Njwvdm9sdW1lPjxyZXByaW50LWVkaXRpb24+Tm90IGluIEZpbGU8L3JlcHJpbnQt
ZWRpdGlvbj48a2V5d29yZHM+PGtleXdvcmQ+ZGlzYWJpbGl0eTwva2V5d29yZD48L2tleXdvcmRz
PjxkYXRlcz48eWVhcj4yMDAxPC95ZWFyPjxwdWItZGF0ZXM+PGRhdGU+MjAwMTwvZGF0ZT48L3B1
Yi1kYXRlcz48L2RhdGVzPjxsYWJlbD45PC9sYWJlbD48dXJscz48cmVsYXRlZC11cmxzPjx1cmw+
PHN0eWxlIGZhY2U9InVuZGVybGluZSIgZm9udD0iZGVmYXVsdCIgc2l6ZT0iMTAwJSI+aHR0cDov
L2Jpb21lZGdlcm9udG9sb2d5Lm94Zm9yZGpvdXJuYWxzLm9yZy9jb250ZW50LzU2LzMvTTE0Ni5m
dWxsPC9zdHlsZT48L3VybD48L3JlbGF0ZWQtdXJscz48L3VybHM+PC9yZWNvcmQ+PC9DaXRlPjwv
RW5kTm90ZT4A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PEVuZE5vdGU+PENpdGU+PEF1dGhvcj5SYW1zYXk8L0F1dGhvcj48WWVhcj4yMDE1PC9ZZWFyPjxS
ZWNOdW0+Mjc1NTwvUmVjTnVtPjxEaXNwbGF5VGV4dD5bMTEsIDIwXTwvRGlzcGxheVRleHQ+PHJl
Y29yZD48cmVjLW51bWJlcj4yNzU1PC9yZWMtbnVtYmVyPjxmb3JlaWduLWtleXM+PGtleSBhcHA9
IkVOIiBkYi1pZD0iZTlkMnMwcjlxZXd6dDVleHBhZHh6OXhoMjAwdDJzenAwdGQwIiB0aW1lc3Rh
bXA9IjE0NDA2MDQxNzYiPjI3NTU8L2tleT48L2ZvcmVpZ24ta2V5cz48cmVmLXR5cGUgbmFtZT0i
Sm91cm5hbCBBcnRpY2xlIj4xNzwvcmVmLXR5cGU+PGNvbnRyaWJ1dG9ycz48YXV0aG9ycz48YXV0
aG9yPlJhbXNheSwgUyBFPC9hdXRob3I+PGF1dGhvcj5BcmlhbmF5YWdhbSwgRCBTPC9hdXRob3I+
PGF1dGhvcj5XaGluY3VwLCBQIEg8L2F1dGhvcj48YXV0aG9yPkxlbm5vbiwgTCBUPC9hdXRob3I+
PGF1dGhvcj5DcnllciwgSjwvYXV0aG9yPjxhdXRob3I+UGFwYWNvc3RhLCBBIE88L2F1dGhvcj48
YXV0aG9yPklsaWZmZSwgUzwvYXV0aG9yPjxhdXRob3I+V2FubmFtZXRoZWUsIFMgRzwvYXV0aG9y
PjwvYXV0aG9ycz48L2NvbnRyaWJ1dG9ycz48dGl0bGVzPjx0aXRsZT5DYXJkaW92YXNjdWxhciBy
aXNrIHByb2ZpbGUgYW5kIGZyYWlsdHkgaW4gYSBwb3B1bGF0aW9uLWJhc2VkIHN0dWR5IG9mIG9s
ZGVyIEJyaXRpc2ggbWVuPC90aXRsZT48c2Vjb25kYXJ5LXRpdGxlPkhlYXJ0PC9zZWNvbmRhcnkt
dGl0bGU+PC90aXRsZXM+PHBlcmlvZGljYWw+PGZ1bGwtdGl0bGU+SGVhcnQ8L2Z1bGwtdGl0bGU+
PGFiYnItMT5IZWFydDwvYWJici0xPjxhYmJyLTI+SGVhcnQ8L2FiYnItMj48L3BlcmlvZGljYWw+
PHBhZ2VzPjYxNi02MjI8L3BhZ2VzPjx2b2x1bWU+MTAxPC92b2x1bWU+PGRhdGVzPjx5ZWFyPjIw
MTU8L3llYXI+PHB1Yi1kYXRlcz48ZGF0ZT5BcHJpbCAxNSwgMjAxNTwvZGF0ZT48L3B1Yi1kYXRl
cz48L2RhdGVzPjx1cmxzPjxyZWxhdGVkLXVybHM+PHVybD5odHRwOi8vaGVhcnQuYm1qLmNvbS9j
b250ZW50LzEwMS84LzYxNi5hYnN0cmFjdDwvdXJsPjwvcmVsYXRlZC11cmxzPjwvdXJscz48ZWxl
Y3Ryb25pYy1yZXNvdXJjZS1udW0+MTAuMTEzNi9oZWFydGpubC0yMDE0LTMwNjQ3MjwvZWxlY3Ry
b25pYy1yZXNvdXJjZS1udW0+PC9yZWNvcmQ+PC9DaXRlPjxDaXRlPjxBdXRob3I+RnJpZWQ8L0F1
dGhvcj48WWVhcj4yMDAxPC9ZZWFyPjxSZWNOdW0+NDM5PC9SZWNOdW0+PHJlY29yZD48cmVjLW51
bWJlcj40Mzk8L3JlYy1udW1iZXI+PGZvcmVpZ24ta2V5cz48a2V5IGFwcD0iRU4iIGRiLWlkPSJl
OWQyczByOXFld3p0NWV4cGFkeHo5eGgyMDB0MnN6cDB0ZDAiIHRpbWVzdGFtcD0iMTQyNTk3NDUw
NyI+NDM5PC9rZXk+PC9mb3JlaWduLWtleXM+PHJlZi10eXBlIG5hbWU9IkpvdXJuYWwgQXJ0aWNs
ZSI+MTc8L3JlZi10eXBlPjxjb250cmlidXRvcnM+PGF1dGhvcnM+PGF1dGhvcj5GcmllZCxMaW5k
YSBQLjwvYXV0aG9yPjxhdXRob3I+VGFuZ2VuLENhdGhlcmluZSBNLjwvYXV0aG9yPjxhdXRob3I+
V2Fsc3RvbixKZXJlbXk8L2F1dGhvcj48YXV0aG9yPk5ld21hbixBbm5lIEIuPC9hdXRob3I+PGF1
dGhvcj5IaXJzY2gsQ2FsdmluPC9hdXRob3I+PGF1dGhvcj5Hb3R0ZGllbmVyLEpvaG48L2F1dGhv
cj48YXV0aG9yPlNlZW1hbixUZXJlc2E8L2F1dGhvcj48YXV0aG9yPlRyYWN5LFJ1c3NlbGw8L2F1
dGhvcj48YXV0aG9yPktvcCxXaWxsZW0gSi48L2F1dGhvcj48YXV0aG9yPkJ1cmtlLEdyZWdvcnk8
L2F1dGhvcj48YXV0aG9yPk1jQnVybmllLE1hcnkgQW5uPC9hdXRob3I+PC9hdXRob3JzPjwvY29u
dHJpYnV0b3JzPjx0aXRsZXM+PHRpdGxlPkZyYWlsdHkgaW4gT2xkZXIgQWR1bHRzOiBFdmlkZW5j
ZSBmb3IgYSBQaGVub3R5cGU8L3RpdGxlPjxzZWNvbmRhcnktdGl0bGU+VGhlIEpvdXJuYWxzIG9m
IEdlcm9udG9sb2d5IFNlcmllcyBBOiBCaW9sb2dpY2FsIFNjaWVuY2VzIGFuZCBNZWRpY2FsIFNj
aWVuY2VzPC9zZWNvbmRhcnktdGl0bGU+PC90aXRsZXM+PHBhZ2VzPk0xNDYtTTE1NzwvcGFnZXM+
PHZvbHVtZT41Njwvdm9sdW1lPjxyZXByaW50LWVkaXRpb24+Tm90IGluIEZpbGU8L3JlcHJpbnQt
ZWRpdGlvbj48a2V5d29yZHM+PGtleXdvcmQ+ZGlzYWJpbGl0eTwva2V5d29yZD48L2tleXdvcmRz
PjxkYXRlcz48eWVhcj4yMDAxPC95ZWFyPjxwdWItZGF0ZXM+PGRhdGU+MjAwMTwvZGF0ZT48L3B1
Yi1kYXRlcz48L2RhdGVzPjxsYWJlbD45PC9sYWJlbD48dXJscz48cmVsYXRlZC11cmxzPjx1cmw+
PHN0eWxlIGZhY2U9InVuZGVybGluZSIgZm9udD0iZGVmYXVsdCIgc2l6ZT0iMTAwJSI+aHR0cDov
L2Jpb21lZGdlcm9udG9sb2d5Lm94Zm9yZGpvdXJuYWxzLm9yZy9jb250ZW50LzU2LzMvTTE0Ni5m
dWxsPC9zdHlsZT48L3VybD48L3JlbGF0ZWQtdXJscz48L3VybHM+PC9yZWNvcmQ+PC9DaXRlPjwv
RW5kTm90ZT4A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EF7AA5" w:rsidRPr="00C51FC3">
        <w:rPr>
          <w:rFonts w:ascii="Times New Roman" w:hAnsi="Times New Roman" w:cs="Times New Roman"/>
          <w:sz w:val="24"/>
          <w:szCs w:val="24"/>
        </w:rPr>
      </w:r>
      <w:r w:rsidR="00EF7AA5"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[11, 20]</w:t>
      </w:r>
      <w:r w:rsidR="00EF7AA5" w:rsidRPr="00C51FC3">
        <w:rPr>
          <w:rFonts w:ascii="Times New Roman" w:hAnsi="Times New Roman" w:cs="Times New Roman"/>
          <w:sz w:val="24"/>
          <w:szCs w:val="24"/>
        </w:rPr>
        <w:fldChar w:fldCharType="end"/>
      </w:r>
      <w:r w:rsidR="00EF7AA5" w:rsidRPr="00C51FC3">
        <w:rPr>
          <w:rFonts w:ascii="Times New Roman" w:hAnsi="Times New Roman" w:cs="Times New Roman"/>
          <w:sz w:val="24"/>
          <w:szCs w:val="24"/>
        </w:rPr>
        <w:t xml:space="preserve"> </w:t>
      </w:r>
      <w:r w:rsidR="008E7BF5" w:rsidRPr="00C51FC3">
        <w:rPr>
          <w:rFonts w:ascii="Times New Roman" w:hAnsi="Times New Roman" w:cs="Times New Roman"/>
          <w:sz w:val="24"/>
          <w:szCs w:val="24"/>
        </w:rPr>
        <w:t>This included unintentional weight loss (assessed as ≥5% decrease in self-reported weight which was reported to be unintentional); exhaustion (if response to question ‘do you feel full of energy?’ was ‘no’); weakness (assessed as lowest fifth of grip strength distribution); slow walking speed (lowest fifth of walking speed</w:t>
      </w:r>
      <w:r w:rsidR="002C5F5F" w:rsidRPr="00C51FC3">
        <w:rPr>
          <w:rFonts w:ascii="Times New Roman" w:hAnsi="Times New Roman" w:cs="Times New Roman"/>
          <w:sz w:val="24"/>
          <w:szCs w:val="24"/>
        </w:rPr>
        <w:t>)</w:t>
      </w:r>
      <w:r w:rsidR="00BA23D9">
        <w:rPr>
          <w:rFonts w:ascii="Times New Roman" w:hAnsi="Times New Roman" w:cs="Times New Roman"/>
          <w:sz w:val="24"/>
          <w:szCs w:val="24"/>
        </w:rPr>
        <w:t>.</w:t>
      </w:r>
      <w:r w:rsidR="00DA4E21" w:rsidRPr="00C51FC3">
        <w:rPr>
          <w:rFonts w:ascii="Times New Roman" w:hAnsi="Times New Roman" w:cs="Times New Roman"/>
          <w:sz w:val="24"/>
          <w:szCs w:val="24"/>
        </w:rPr>
        <w:fldChar w:fldCharType="begin">
          <w:fldData xml:space="preserve">PEVuZE5vdGU+PENpdGU+PEF1dGhvcj5SYW1zYXk8L0F1dGhvcj48WWVhcj4yMDE1PC9ZZWFyPjxS
ZWNOdW0+Mjc1NTwvUmVjTnVtPjxEaXNwbGF5VGV4dD5bMTEsIDIwXTwvRGlzcGxheVRleHQ+PHJl
Y29yZD48cmVjLW51bWJlcj4yNzU1PC9yZWMtbnVtYmVyPjxmb3JlaWduLWtleXM+PGtleSBhcHA9
IkVOIiBkYi1pZD0iZTlkMnMwcjlxZXd6dDVleHBhZHh6OXhoMjAwdDJzenAwdGQwIiB0aW1lc3Rh
bXA9IjE0NDA2MDQxNzYiPjI3NTU8L2tleT48L2ZvcmVpZ24ta2V5cz48cmVmLXR5cGUgbmFtZT0i
Sm91cm5hbCBBcnRpY2xlIj4xNzwvcmVmLXR5cGU+PGNvbnRyaWJ1dG9ycz48YXV0aG9ycz48YXV0
aG9yPlJhbXNheSwgUyBFPC9hdXRob3I+PGF1dGhvcj5BcmlhbmF5YWdhbSwgRCBTPC9hdXRob3I+
PGF1dGhvcj5XaGluY3VwLCBQIEg8L2F1dGhvcj48YXV0aG9yPkxlbm5vbiwgTCBUPC9hdXRob3I+
PGF1dGhvcj5DcnllciwgSjwvYXV0aG9yPjxhdXRob3I+UGFwYWNvc3RhLCBBIE88L2F1dGhvcj48
YXV0aG9yPklsaWZmZSwgUzwvYXV0aG9yPjxhdXRob3I+V2FubmFtZXRoZWUsIFMgRzwvYXV0aG9y
PjwvYXV0aG9ycz48L2NvbnRyaWJ1dG9ycz48dGl0bGVzPjx0aXRsZT5DYXJkaW92YXNjdWxhciBy
aXNrIHByb2ZpbGUgYW5kIGZyYWlsdHkgaW4gYSBwb3B1bGF0aW9uLWJhc2VkIHN0dWR5IG9mIG9s
ZGVyIEJyaXRpc2ggbWVuPC90aXRsZT48c2Vjb25kYXJ5LXRpdGxlPkhlYXJ0PC9zZWNvbmRhcnkt
dGl0bGU+PC90aXRsZXM+PHBlcmlvZGljYWw+PGZ1bGwtdGl0bGU+SGVhcnQ8L2Z1bGwtdGl0bGU+
PGFiYnItMT5IZWFydDwvYWJici0xPjxhYmJyLTI+SGVhcnQ8L2FiYnItMj48L3BlcmlvZGljYWw+
PHBhZ2VzPjYxNi02MjI8L3BhZ2VzPjx2b2x1bWU+MTAxPC92b2x1bWU+PGRhdGVzPjx5ZWFyPjIw
MTU8L3llYXI+PHB1Yi1kYXRlcz48ZGF0ZT5BcHJpbCAxNSwgMjAxNTwvZGF0ZT48L3B1Yi1kYXRl
cz48L2RhdGVzPjx1cmxzPjxyZWxhdGVkLXVybHM+PHVybD5odHRwOi8vaGVhcnQuYm1qLmNvbS9j
b250ZW50LzEwMS84LzYxNi5hYnN0cmFjdDwvdXJsPjwvcmVsYXRlZC11cmxzPjwvdXJscz48ZWxl
Y3Ryb25pYy1yZXNvdXJjZS1udW0+MTAuMTEzNi9oZWFydGpubC0yMDE0LTMwNjQ3MjwvZWxlY3Ry
b25pYy1yZXNvdXJjZS1udW0+PC9yZWNvcmQ+PC9DaXRlPjxDaXRlPjxBdXRob3I+RnJpZWQ8L0F1
dGhvcj48WWVhcj4yMDAxPC9ZZWFyPjxSZWNOdW0+NDM5PC9SZWNOdW0+PHJlY29yZD48cmVjLW51
bWJlcj40Mzk8L3JlYy1udW1iZXI+PGZvcmVpZ24ta2V5cz48a2V5IGFwcD0iRU4iIGRiLWlkPSJl
OWQyczByOXFld3p0NWV4cGFkeHo5eGgyMDB0MnN6cDB0ZDAiIHRpbWVzdGFtcD0iMTQyNTk3NDUw
NyI+NDM5PC9rZXk+PC9mb3JlaWduLWtleXM+PHJlZi10eXBlIG5hbWU9IkpvdXJuYWwgQXJ0aWNs
ZSI+MTc8L3JlZi10eXBlPjxjb250cmlidXRvcnM+PGF1dGhvcnM+PGF1dGhvcj5GcmllZCxMaW5k
YSBQLjwvYXV0aG9yPjxhdXRob3I+VGFuZ2VuLENhdGhlcmluZSBNLjwvYXV0aG9yPjxhdXRob3I+
V2Fsc3RvbixKZXJlbXk8L2F1dGhvcj48YXV0aG9yPk5ld21hbixBbm5lIEIuPC9hdXRob3I+PGF1
dGhvcj5IaXJzY2gsQ2FsdmluPC9hdXRob3I+PGF1dGhvcj5Hb3R0ZGllbmVyLEpvaG48L2F1dGhv
cj48YXV0aG9yPlNlZW1hbixUZXJlc2E8L2F1dGhvcj48YXV0aG9yPlRyYWN5LFJ1c3NlbGw8L2F1
dGhvcj48YXV0aG9yPktvcCxXaWxsZW0gSi48L2F1dGhvcj48YXV0aG9yPkJ1cmtlLEdyZWdvcnk8
L2F1dGhvcj48YXV0aG9yPk1jQnVybmllLE1hcnkgQW5uPC9hdXRob3I+PC9hdXRob3JzPjwvY29u
dHJpYnV0b3JzPjx0aXRsZXM+PHRpdGxlPkZyYWlsdHkgaW4gT2xkZXIgQWR1bHRzOiBFdmlkZW5j
ZSBmb3IgYSBQaGVub3R5cGU8L3RpdGxlPjxzZWNvbmRhcnktdGl0bGU+VGhlIEpvdXJuYWxzIG9m
IEdlcm9udG9sb2d5IFNlcmllcyBBOiBCaW9sb2dpY2FsIFNjaWVuY2VzIGFuZCBNZWRpY2FsIFNj
aWVuY2VzPC9zZWNvbmRhcnktdGl0bGU+PC90aXRsZXM+PHBhZ2VzPk0xNDYtTTE1NzwvcGFnZXM+
PHZvbHVtZT41Njwvdm9sdW1lPjxyZXByaW50LWVkaXRpb24+Tm90IGluIEZpbGU8L3JlcHJpbnQt
ZWRpdGlvbj48a2V5d29yZHM+PGtleXdvcmQ+ZGlzYWJpbGl0eTwva2V5d29yZD48L2tleXdvcmRz
PjxkYXRlcz48eWVhcj4yMDAxPC95ZWFyPjxwdWItZGF0ZXM+PGRhdGU+MjAwMTwvZGF0ZT48L3B1
Yi1kYXRlcz48L2RhdGVzPjxsYWJlbD45PC9sYWJlbD48dXJscz48cmVsYXRlZC11cmxzPjx1cmw+
PHN0eWxlIGZhY2U9InVuZGVybGluZSIgZm9udD0iZGVmYXVsdCIgc2l6ZT0iMTAwJSI+aHR0cDov
L2Jpb21lZGdlcm9udG9sb2d5Lm94Zm9yZGpvdXJuYWxzLm9yZy9jb250ZW50LzU2LzMvTTE0Ni5m
dWxsPC9zdHlsZT48L3VybD48L3JlbGF0ZWQtdXJscz48L3VybHM+PC9yZWNvcmQ+PC9DaXRlPjwv
RW5kTm90ZT4A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PEVuZE5vdGU+PENpdGU+PEF1dGhvcj5SYW1zYXk8L0F1dGhvcj48WWVhcj4yMDE1PC9ZZWFyPjxS
ZWNOdW0+Mjc1NTwvUmVjTnVtPjxEaXNwbGF5VGV4dD5bMTEsIDIwXTwvRGlzcGxheVRleHQ+PHJl
Y29yZD48cmVjLW51bWJlcj4yNzU1PC9yZWMtbnVtYmVyPjxmb3JlaWduLWtleXM+PGtleSBhcHA9
IkVOIiBkYi1pZD0iZTlkMnMwcjlxZXd6dDVleHBhZHh6OXhoMjAwdDJzenAwdGQwIiB0aW1lc3Rh
bXA9IjE0NDA2MDQxNzYiPjI3NTU8L2tleT48L2ZvcmVpZ24ta2V5cz48cmVmLXR5cGUgbmFtZT0i
Sm91cm5hbCBBcnRpY2xlIj4xNzwvcmVmLXR5cGU+PGNvbnRyaWJ1dG9ycz48YXV0aG9ycz48YXV0
aG9yPlJhbXNheSwgUyBFPC9hdXRob3I+PGF1dGhvcj5BcmlhbmF5YWdhbSwgRCBTPC9hdXRob3I+
PGF1dGhvcj5XaGluY3VwLCBQIEg8L2F1dGhvcj48YXV0aG9yPkxlbm5vbiwgTCBUPC9hdXRob3I+
PGF1dGhvcj5DcnllciwgSjwvYXV0aG9yPjxhdXRob3I+UGFwYWNvc3RhLCBBIE88L2F1dGhvcj48
YXV0aG9yPklsaWZmZSwgUzwvYXV0aG9yPjxhdXRob3I+V2FubmFtZXRoZWUsIFMgRzwvYXV0aG9y
PjwvYXV0aG9ycz48L2NvbnRyaWJ1dG9ycz48dGl0bGVzPjx0aXRsZT5DYXJkaW92YXNjdWxhciBy
aXNrIHByb2ZpbGUgYW5kIGZyYWlsdHkgaW4gYSBwb3B1bGF0aW9uLWJhc2VkIHN0dWR5IG9mIG9s
ZGVyIEJyaXRpc2ggbWVuPC90aXRsZT48c2Vjb25kYXJ5LXRpdGxlPkhlYXJ0PC9zZWNvbmRhcnkt
dGl0bGU+PC90aXRsZXM+PHBlcmlvZGljYWw+PGZ1bGwtdGl0bGU+SGVhcnQ8L2Z1bGwtdGl0bGU+
PGFiYnItMT5IZWFydDwvYWJici0xPjxhYmJyLTI+SGVhcnQ8L2FiYnItMj48L3BlcmlvZGljYWw+
PHBhZ2VzPjYxNi02MjI8L3BhZ2VzPjx2b2x1bWU+MTAxPC92b2x1bWU+PGRhdGVzPjx5ZWFyPjIw
MTU8L3llYXI+PHB1Yi1kYXRlcz48ZGF0ZT5BcHJpbCAxNSwgMjAxNTwvZGF0ZT48L3B1Yi1kYXRl
cz48L2RhdGVzPjx1cmxzPjxyZWxhdGVkLXVybHM+PHVybD5odHRwOi8vaGVhcnQuYm1qLmNvbS9j
b250ZW50LzEwMS84LzYxNi5hYnN0cmFjdDwvdXJsPjwvcmVsYXRlZC11cmxzPjwvdXJscz48ZWxl
Y3Ryb25pYy1yZXNvdXJjZS1udW0+MTAuMTEzNi9oZWFydGpubC0yMDE0LTMwNjQ3MjwvZWxlY3Ry
b25pYy1yZXNvdXJjZS1udW0+PC9yZWNvcmQ+PC9DaXRlPjxDaXRlPjxBdXRob3I+RnJpZWQ8L0F1
dGhvcj48WWVhcj4yMDAxPC9ZZWFyPjxSZWNOdW0+NDM5PC9SZWNOdW0+PHJlY29yZD48cmVjLW51
bWJlcj40Mzk8L3JlYy1udW1iZXI+PGZvcmVpZ24ta2V5cz48a2V5IGFwcD0iRU4iIGRiLWlkPSJl
OWQyczByOXFld3p0NWV4cGFkeHo5eGgyMDB0MnN6cDB0ZDAiIHRpbWVzdGFtcD0iMTQyNTk3NDUw
NyI+NDM5PC9rZXk+PC9mb3JlaWduLWtleXM+PHJlZi10eXBlIG5hbWU9IkpvdXJuYWwgQXJ0aWNs
ZSI+MTc8L3JlZi10eXBlPjxjb250cmlidXRvcnM+PGF1dGhvcnM+PGF1dGhvcj5GcmllZCxMaW5k
YSBQLjwvYXV0aG9yPjxhdXRob3I+VGFuZ2VuLENhdGhlcmluZSBNLjwvYXV0aG9yPjxhdXRob3I+
V2Fsc3RvbixKZXJlbXk8L2F1dGhvcj48YXV0aG9yPk5ld21hbixBbm5lIEIuPC9hdXRob3I+PGF1
dGhvcj5IaXJzY2gsQ2FsdmluPC9hdXRob3I+PGF1dGhvcj5Hb3R0ZGllbmVyLEpvaG48L2F1dGhv
cj48YXV0aG9yPlNlZW1hbixUZXJlc2E8L2F1dGhvcj48YXV0aG9yPlRyYWN5LFJ1c3NlbGw8L2F1
dGhvcj48YXV0aG9yPktvcCxXaWxsZW0gSi48L2F1dGhvcj48YXV0aG9yPkJ1cmtlLEdyZWdvcnk8
L2F1dGhvcj48YXV0aG9yPk1jQnVybmllLE1hcnkgQW5uPC9hdXRob3I+PC9hdXRob3JzPjwvY29u
dHJpYnV0b3JzPjx0aXRsZXM+PHRpdGxlPkZyYWlsdHkgaW4gT2xkZXIgQWR1bHRzOiBFdmlkZW5j
ZSBmb3IgYSBQaGVub3R5cGU8L3RpdGxlPjxzZWNvbmRhcnktdGl0bGU+VGhlIEpvdXJuYWxzIG9m
IEdlcm9udG9sb2d5IFNlcmllcyBBOiBCaW9sb2dpY2FsIFNjaWVuY2VzIGFuZCBNZWRpY2FsIFNj
aWVuY2VzPC9zZWNvbmRhcnktdGl0bGU+PC90aXRsZXM+PHBhZ2VzPk0xNDYtTTE1NzwvcGFnZXM+
PHZvbHVtZT41Njwvdm9sdW1lPjxyZXByaW50LWVkaXRpb24+Tm90IGluIEZpbGU8L3JlcHJpbnQt
ZWRpdGlvbj48a2V5d29yZHM+PGtleXdvcmQ+ZGlzYWJpbGl0eTwva2V5d29yZD48L2tleXdvcmRz
PjxkYXRlcz48eWVhcj4yMDAxPC95ZWFyPjxwdWItZGF0ZXM+PGRhdGU+MjAwMTwvZGF0ZT48L3B1
Yi1kYXRlcz48L2RhdGVzPjxsYWJlbD45PC9sYWJlbD48dXJscz48cmVsYXRlZC11cmxzPjx1cmw+
PHN0eWxlIGZhY2U9InVuZGVybGluZSIgZm9udD0iZGVmYXVsdCIgc2l6ZT0iMTAwJSI+aHR0cDov
L2Jpb21lZGdlcm9udG9sb2d5Lm94Zm9yZGpvdXJuYWxzLm9yZy9jb250ZW50LzU2LzMvTTE0Ni5m
dWxsPC9zdHlsZT48L3VybD48L3JlbGF0ZWQtdXJscz48L3VybHM+PC9yZWNvcmQ+PC9DaXRlPjwv
RW5kTm90ZT4A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DA4E21" w:rsidRPr="00C51FC3">
        <w:rPr>
          <w:rFonts w:ascii="Times New Roman" w:hAnsi="Times New Roman" w:cs="Times New Roman"/>
          <w:sz w:val="24"/>
          <w:szCs w:val="24"/>
        </w:rPr>
      </w:r>
      <w:r w:rsidR="00DA4E21"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[11, 20]</w:t>
      </w:r>
      <w:r w:rsidR="00DA4E21" w:rsidRPr="00C51FC3">
        <w:rPr>
          <w:rFonts w:ascii="Times New Roman" w:hAnsi="Times New Roman" w:cs="Times New Roman"/>
          <w:sz w:val="24"/>
          <w:szCs w:val="24"/>
        </w:rPr>
        <w:fldChar w:fldCharType="end"/>
      </w:r>
      <w:r w:rsidR="00DA4E21" w:rsidRPr="00C51FC3">
        <w:rPr>
          <w:rFonts w:ascii="Times New Roman" w:hAnsi="Times New Roman" w:cs="Times New Roman"/>
          <w:sz w:val="24"/>
          <w:szCs w:val="24"/>
        </w:rPr>
        <w:t xml:space="preserve"> </w:t>
      </w:r>
      <w:r w:rsidR="008E7BF5" w:rsidRPr="00C51FC3">
        <w:rPr>
          <w:rFonts w:ascii="Times New Roman" w:hAnsi="Times New Roman" w:cs="Times New Roman"/>
          <w:sz w:val="24"/>
          <w:szCs w:val="24"/>
        </w:rPr>
        <w:t xml:space="preserve">If walking speed was unavailable, </w:t>
      </w:r>
      <w:r w:rsidR="00CE0729" w:rsidRPr="00C51FC3">
        <w:rPr>
          <w:rFonts w:ascii="Times New Roman" w:hAnsi="Times New Roman" w:cs="Times New Roman"/>
          <w:sz w:val="24"/>
          <w:szCs w:val="24"/>
        </w:rPr>
        <w:t xml:space="preserve">we used information on </w:t>
      </w:r>
      <w:r w:rsidR="008E7BF5" w:rsidRPr="00C51FC3">
        <w:rPr>
          <w:rFonts w:ascii="Times New Roman" w:hAnsi="Times New Roman" w:cs="Times New Roman"/>
          <w:sz w:val="24"/>
          <w:szCs w:val="24"/>
        </w:rPr>
        <w:t>self-report</w:t>
      </w:r>
      <w:r w:rsidR="00CE0729" w:rsidRPr="00C51FC3">
        <w:rPr>
          <w:rFonts w:ascii="Times New Roman" w:hAnsi="Times New Roman" w:cs="Times New Roman"/>
          <w:sz w:val="24"/>
          <w:szCs w:val="24"/>
        </w:rPr>
        <w:t>ed</w:t>
      </w:r>
      <w:r w:rsidR="008E7BF5" w:rsidRPr="00C51FC3">
        <w:rPr>
          <w:rFonts w:ascii="Times New Roman" w:hAnsi="Times New Roman" w:cs="Times New Roman"/>
          <w:sz w:val="24"/>
          <w:szCs w:val="24"/>
        </w:rPr>
        <w:t xml:space="preserve"> slow walking pace (being unable to walk more than few steps or &lt;200 yards or difficulty walking across a room) or low physical activity (self-report of being less/much less active than an average man). </w:t>
      </w:r>
      <w:r w:rsidR="00D01EEA" w:rsidRPr="00C51FC3">
        <w:rPr>
          <w:rFonts w:ascii="Times New Roman" w:hAnsi="Times New Roman" w:cs="Times New Roman"/>
          <w:sz w:val="24"/>
          <w:szCs w:val="24"/>
        </w:rPr>
        <w:t>Presence of three or more of these components was defined as frailty</w:t>
      </w:r>
      <w:r w:rsidR="00B01C82" w:rsidRPr="00C51FC3">
        <w:rPr>
          <w:rFonts w:ascii="Times New Roman" w:hAnsi="Times New Roman" w:cs="Times New Roman"/>
          <w:sz w:val="24"/>
          <w:szCs w:val="24"/>
        </w:rPr>
        <w:t>.</w:t>
      </w:r>
    </w:p>
    <w:p w14:paraId="5DE65C21" w14:textId="77777777" w:rsidR="00B01C82" w:rsidRPr="00C51FC3" w:rsidRDefault="00B01C82" w:rsidP="00BC3A02">
      <w:pPr>
        <w:spacing w:after="0" w:line="480" w:lineRule="auto"/>
        <w:jc w:val="both"/>
        <w:rPr>
          <w:rFonts w:ascii="Times New Roman" w:hAnsi="Times New Roman" w:cs="Times New Roman"/>
          <w:sz w:val="24"/>
          <w:szCs w:val="24"/>
        </w:rPr>
      </w:pPr>
    </w:p>
    <w:p w14:paraId="50EF032D" w14:textId="41C796E4" w:rsidR="00415E9E" w:rsidRPr="00C51FC3" w:rsidRDefault="00DB7921"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Frailty status </w:t>
      </w:r>
      <w:r w:rsidR="00D53131" w:rsidRPr="00C51FC3">
        <w:rPr>
          <w:rFonts w:ascii="Times New Roman" w:hAnsi="Times New Roman" w:cs="Times New Roman"/>
          <w:sz w:val="24"/>
          <w:szCs w:val="24"/>
        </w:rPr>
        <w:t xml:space="preserve">at the </w:t>
      </w:r>
      <w:r w:rsidRPr="00C51FC3">
        <w:rPr>
          <w:rFonts w:ascii="Times New Roman" w:hAnsi="Times New Roman" w:cs="Times New Roman"/>
          <w:sz w:val="24"/>
          <w:szCs w:val="24"/>
        </w:rPr>
        <w:t>three-year follow-</w:t>
      </w:r>
      <w:r w:rsidR="000416EA" w:rsidRPr="00C51FC3">
        <w:rPr>
          <w:rFonts w:ascii="Times New Roman" w:hAnsi="Times New Roman" w:cs="Times New Roman"/>
          <w:sz w:val="24"/>
          <w:szCs w:val="24"/>
        </w:rPr>
        <w:t xml:space="preserve">up </w:t>
      </w:r>
      <w:r w:rsidR="00D53131" w:rsidRPr="00C51FC3">
        <w:rPr>
          <w:rFonts w:ascii="Times New Roman" w:hAnsi="Times New Roman" w:cs="Times New Roman"/>
          <w:sz w:val="24"/>
          <w:szCs w:val="24"/>
        </w:rPr>
        <w:t xml:space="preserve">in 2014 </w:t>
      </w:r>
      <w:r w:rsidRPr="00C51FC3">
        <w:rPr>
          <w:rFonts w:ascii="Times New Roman" w:hAnsi="Times New Roman" w:cs="Times New Roman"/>
          <w:sz w:val="24"/>
          <w:szCs w:val="24"/>
        </w:rPr>
        <w:t xml:space="preserve">was based on </w:t>
      </w:r>
      <w:r w:rsidR="000416EA" w:rsidRPr="00C51FC3">
        <w:rPr>
          <w:rFonts w:ascii="Times New Roman" w:hAnsi="Times New Roman" w:cs="Times New Roman"/>
          <w:sz w:val="24"/>
          <w:szCs w:val="24"/>
        </w:rPr>
        <w:t>information</w:t>
      </w:r>
      <w:r w:rsidRPr="00C51FC3">
        <w:rPr>
          <w:rFonts w:ascii="Times New Roman" w:hAnsi="Times New Roman" w:cs="Times New Roman"/>
          <w:sz w:val="24"/>
          <w:szCs w:val="24"/>
        </w:rPr>
        <w:t xml:space="preserve"> from </w:t>
      </w:r>
      <w:r w:rsidR="000416EA" w:rsidRPr="00C51FC3">
        <w:rPr>
          <w:rFonts w:ascii="Times New Roman" w:hAnsi="Times New Roman" w:cs="Times New Roman"/>
          <w:sz w:val="24"/>
          <w:szCs w:val="24"/>
        </w:rPr>
        <w:t>postal questionnaire</w:t>
      </w:r>
      <w:r w:rsidR="00D53131" w:rsidRPr="00C51FC3">
        <w:rPr>
          <w:rFonts w:ascii="Times New Roman" w:hAnsi="Times New Roman" w:cs="Times New Roman"/>
          <w:sz w:val="24"/>
          <w:szCs w:val="24"/>
        </w:rPr>
        <w:t xml:space="preserve">s </w:t>
      </w:r>
      <w:r w:rsidR="008F3CBC" w:rsidRPr="00C51FC3">
        <w:rPr>
          <w:rFonts w:ascii="Times New Roman" w:hAnsi="Times New Roman" w:cs="Times New Roman"/>
          <w:sz w:val="24"/>
          <w:szCs w:val="24"/>
        </w:rPr>
        <w:t>(response rate 6</w:t>
      </w:r>
      <w:r w:rsidR="0039041F" w:rsidRPr="00C51FC3">
        <w:rPr>
          <w:rFonts w:ascii="Times New Roman" w:hAnsi="Times New Roman" w:cs="Times New Roman"/>
          <w:sz w:val="24"/>
          <w:szCs w:val="24"/>
        </w:rPr>
        <w:t>4</w:t>
      </w:r>
      <w:r w:rsidR="008F3CBC" w:rsidRPr="00C51FC3">
        <w:rPr>
          <w:rFonts w:ascii="Times New Roman" w:hAnsi="Times New Roman" w:cs="Times New Roman"/>
          <w:sz w:val="24"/>
          <w:szCs w:val="24"/>
        </w:rPr>
        <w:t>%)</w:t>
      </w:r>
      <w:r w:rsidR="00E5557C" w:rsidRPr="00C51FC3">
        <w:rPr>
          <w:rFonts w:ascii="Times New Roman" w:hAnsi="Times New Roman" w:cs="Times New Roman"/>
          <w:sz w:val="24"/>
          <w:szCs w:val="24"/>
        </w:rPr>
        <w:t xml:space="preserve">. Frailty phenotype </w:t>
      </w:r>
      <w:r w:rsidR="004B4881" w:rsidRPr="00C51FC3">
        <w:rPr>
          <w:rFonts w:ascii="Times New Roman" w:hAnsi="Times New Roman" w:cs="Times New Roman"/>
          <w:sz w:val="24"/>
          <w:szCs w:val="24"/>
        </w:rPr>
        <w:t>w</w:t>
      </w:r>
      <w:r w:rsidR="00E5557C" w:rsidRPr="00C51FC3">
        <w:rPr>
          <w:rFonts w:ascii="Times New Roman" w:hAnsi="Times New Roman" w:cs="Times New Roman"/>
          <w:sz w:val="24"/>
          <w:szCs w:val="24"/>
        </w:rPr>
        <w:t xml:space="preserve">as based on subjective measures of </w:t>
      </w:r>
      <w:r w:rsidR="000416EA" w:rsidRPr="00C51FC3">
        <w:rPr>
          <w:rFonts w:ascii="Times New Roman" w:hAnsi="Times New Roman" w:cs="Times New Roman"/>
          <w:sz w:val="24"/>
          <w:szCs w:val="24"/>
        </w:rPr>
        <w:t>the frailty components.</w:t>
      </w:r>
      <w:r w:rsidR="004B4881" w:rsidRPr="00C51FC3">
        <w:rPr>
          <w:rFonts w:ascii="Times New Roman" w:hAnsi="Times New Roman" w:cs="Times New Roman"/>
          <w:sz w:val="24"/>
          <w:szCs w:val="24"/>
        </w:rPr>
        <w:t xml:space="preserve"> </w:t>
      </w:r>
      <w:r w:rsidR="0050006D" w:rsidRPr="00C51FC3">
        <w:rPr>
          <w:rFonts w:ascii="Times New Roman" w:hAnsi="Times New Roman" w:cs="Times New Roman"/>
          <w:sz w:val="24"/>
          <w:szCs w:val="24"/>
        </w:rPr>
        <w:t>T</w:t>
      </w:r>
      <w:r w:rsidR="004B4881" w:rsidRPr="00C51FC3">
        <w:rPr>
          <w:rFonts w:ascii="Times New Roman" w:hAnsi="Times New Roman" w:cs="Times New Roman"/>
          <w:sz w:val="24"/>
          <w:szCs w:val="24"/>
        </w:rPr>
        <w:t xml:space="preserve">his </w:t>
      </w:r>
      <w:r w:rsidR="00AD5A2A" w:rsidRPr="00C51FC3">
        <w:rPr>
          <w:rFonts w:ascii="Times New Roman" w:hAnsi="Times New Roman" w:cs="Times New Roman"/>
          <w:sz w:val="24"/>
          <w:szCs w:val="24"/>
        </w:rPr>
        <w:t>measure</w:t>
      </w:r>
      <w:r w:rsidR="004B4881" w:rsidRPr="00C51FC3">
        <w:rPr>
          <w:rFonts w:ascii="Times New Roman" w:hAnsi="Times New Roman" w:cs="Times New Roman"/>
          <w:sz w:val="24"/>
          <w:szCs w:val="24"/>
        </w:rPr>
        <w:t xml:space="preserve"> of frailty </w:t>
      </w:r>
      <w:r w:rsidR="00291689" w:rsidRPr="00C51FC3">
        <w:rPr>
          <w:rFonts w:ascii="Times New Roman" w:hAnsi="Times New Roman" w:cs="Times New Roman"/>
          <w:sz w:val="24"/>
          <w:szCs w:val="24"/>
        </w:rPr>
        <w:t xml:space="preserve">has been tested to be just </w:t>
      </w:r>
      <w:r w:rsidR="004B4881" w:rsidRPr="00C51FC3">
        <w:rPr>
          <w:rFonts w:ascii="Times New Roman" w:hAnsi="Times New Roman" w:cs="Times New Roman"/>
          <w:sz w:val="24"/>
          <w:szCs w:val="24"/>
        </w:rPr>
        <w:t xml:space="preserve">as predictive of </w:t>
      </w:r>
      <w:r w:rsidR="0050006D" w:rsidRPr="00C51FC3">
        <w:rPr>
          <w:rFonts w:ascii="Times New Roman" w:hAnsi="Times New Roman" w:cs="Times New Roman"/>
          <w:sz w:val="24"/>
          <w:szCs w:val="24"/>
        </w:rPr>
        <w:t xml:space="preserve">established </w:t>
      </w:r>
      <w:r w:rsidR="00D53131" w:rsidRPr="00C51FC3">
        <w:rPr>
          <w:rFonts w:ascii="Times New Roman" w:hAnsi="Times New Roman" w:cs="Times New Roman"/>
          <w:sz w:val="24"/>
          <w:szCs w:val="24"/>
        </w:rPr>
        <w:t xml:space="preserve">adverse outcomes </w:t>
      </w:r>
      <w:r w:rsidR="004B4881" w:rsidRPr="00C51FC3">
        <w:rPr>
          <w:rFonts w:ascii="Times New Roman" w:hAnsi="Times New Roman" w:cs="Times New Roman"/>
          <w:sz w:val="24"/>
          <w:szCs w:val="24"/>
        </w:rPr>
        <w:t xml:space="preserve">(disability, falls and mortality) as the frailty </w:t>
      </w:r>
      <w:r w:rsidR="0050006D" w:rsidRPr="00C51FC3">
        <w:rPr>
          <w:rFonts w:ascii="Times New Roman" w:hAnsi="Times New Roman" w:cs="Times New Roman"/>
          <w:sz w:val="24"/>
          <w:szCs w:val="24"/>
        </w:rPr>
        <w:t>measure using</w:t>
      </w:r>
      <w:r w:rsidR="004B4881" w:rsidRPr="00C51FC3">
        <w:rPr>
          <w:rFonts w:ascii="Times New Roman" w:hAnsi="Times New Roman" w:cs="Times New Roman"/>
          <w:sz w:val="24"/>
          <w:szCs w:val="24"/>
        </w:rPr>
        <w:t xml:space="preserve"> objective measures</w:t>
      </w:r>
      <w:r w:rsidR="00696C67" w:rsidRPr="00C51FC3">
        <w:rPr>
          <w:rFonts w:ascii="Times New Roman" w:hAnsi="Times New Roman" w:cs="Times New Roman"/>
          <w:sz w:val="24"/>
          <w:szCs w:val="24"/>
        </w:rPr>
        <w:t xml:space="preserve"> in our study</w:t>
      </w:r>
      <w:r w:rsidR="00BA23D9">
        <w:rPr>
          <w:rFonts w:ascii="Times New Roman" w:hAnsi="Times New Roman" w:cs="Times New Roman"/>
          <w:sz w:val="24"/>
          <w:szCs w:val="24"/>
        </w:rPr>
        <w:t>.</w:t>
      </w:r>
      <w:r w:rsidR="004B4881"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&lt;EndNote&gt;&lt;Cite&gt;&lt;Author&gt;Papachristou&lt;/Author&gt;&lt;Year&gt;2016&lt;/Year&gt;&lt;RecNum&gt;3877&lt;/RecNum&gt;&lt;DisplayText&gt;[21]&lt;/DisplayText&gt;&lt;record&gt;&lt;rec-number&gt;3877&lt;/rec-number&gt;&lt;foreign-keys&gt;&lt;key app="EN" db-id="e9d2s0r9qewzt5expadxz9xh200t2szp0td0" timestamp="1486655936"&gt;3877&lt;/key&gt;&lt;/foreign-keys&gt;&lt;ref-type name="Journal Article"&gt;17&lt;/ref-type&gt;&lt;contributors&gt;&lt;authors&gt;&lt;author&gt;Papachristou, E.&lt;/author&gt;&lt;author&gt;Wannamethee, S. G.&lt;/author&gt;&lt;author&gt;Lennon, L. T.&lt;/author&gt;&lt;author&gt;Papacosta, O.&lt;/author&gt;&lt;author&gt;Whincup, P. H.&lt;/author&gt;&lt;author&gt;Iliffe, S.&lt;/author&gt;&lt;author&gt;Ramsay, S. E.&lt;/author&gt;&lt;/authors&gt;&lt;/contributors&gt;&lt;auth-address&gt;Department of Primary Care and Population Health, UCL Medical School, London, United Kingdom. Electronic address: efstathios.papachristou@ucl.ac.uk.&amp;#xD;Department of Primary Care and Population Health, UCL Medical School, London, United Kingdom.&amp;#xD;Population Health Research Institute, St George&amp;apos;s University of London, London, United Kingdom.&lt;/auth-address&gt;&lt;titles&gt;&lt;title&gt;Ability of Self-Reported Frailty Components to Predict Incident Disability, Falls, and All-Cause Mortality: Results From a Population-Based Study of Older British Men&lt;/title&gt;&lt;secondary-title&gt;J Am Med Dir Assoc&lt;/secondary-title&gt;&lt;alt-title&gt;Journal of the American Medical Directors Association&lt;/alt-title&gt;&lt;/titles&gt;&lt;periodical&gt;&lt;full-title&gt;Journal of the American Medical Directors Association&lt;/full-title&gt;&lt;abbr-1&gt;J. Am. Med. Dir. Assoc.&lt;/abbr-1&gt;&lt;abbr-2&gt;J Am Med Dir Assoc&lt;/abbr-2&gt;&lt;/periodical&gt;&lt;alt-periodical&gt;&lt;full-title&gt;Journal of the American Medical Directors Association&lt;/full-title&gt;&lt;abbr-1&gt;J. Am. Med. Dir. Assoc.&lt;/abbr-1&gt;&lt;abbr-2&gt;J Am Med Dir Assoc&lt;/abbr-2&gt;&lt;/alt-periodical&gt;&lt;dates&gt;&lt;year&gt;2016&lt;/year&gt;&lt;pub-dates&gt;&lt;date&gt;Oct 11&lt;/date&gt;&lt;/pub-dates&gt;&lt;/dates&gt;&lt;isbn&gt;1538-9375 (Electronic)&amp;#xD;1525-8610 (Linking)&lt;/isbn&gt;&lt;accession-num&gt;27742583&lt;/accession-num&gt;&lt;urls&gt;&lt;related-urls&gt;&lt;url&gt;http://www.ncbi.nlm.nih.gov/pubmed/27742583&lt;/url&gt;&lt;/related-urls&gt;&lt;/urls&gt;&lt;electronic-resource-num&gt;10.1016/j.jamda.2016.08.020&lt;/electronic-resource-num&gt;&lt;/record&gt;&lt;/Cite&gt;&lt;/EndNote&gt;</w:instrText>
      </w:r>
      <w:r w:rsidR="004B4881"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[21]</w:t>
      </w:r>
      <w:r w:rsidR="004B4881" w:rsidRPr="00C51FC3">
        <w:rPr>
          <w:rFonts w:ascii="Times New Roman" w:hAnsi="Times New Roman" w:cs="Times New Roman"/>
          <w:sz w:val="24"/>
          <w:szCs w:val="24"/>
        </w:rPr>
        <w:fldChar w:fldCharType="end"/>
      </w:r>
      <w:r w:rsidR="004B4881" w:rsidRPr="00C51FC3">
        <w:rPr>
          <w:rFonts w:ascii="Times New Roman" w:hAnsi="Times New Roman" w:cs="Times New Roman"/>
          <w:sz w:val="24"/>
          <w:szCs w:val="24"/>
        </w:rPr>
        <w:t xml:space="preserve"> </w:t>
      </w:r>
      <w:r w:rsidR="004C2C2F" w:rsidRPr="00C51FC3">
        <w:rPr>
          <w:rFonts w:ascii="Times New Roman" w:hAnsi="Times New Roman" w:cs="Times New Roman"/>
          <w:sz w:val="24"/>
          <w:szCs w:val="24"/>
        </w:rPr>
        <w:t xml:space="preserve">Exhaustion and low physical activity was assessed in the same way as at baseline (71-92 years) with questions on </w:t>
      </w:r>
      <w:r w:rsidR="00D53131" w:rsidRPr="00C51FC3">
        <w:rPr>
          <w:rFonts w:ascii="Times New Roman" w:hAnsi="Times New Roman" w:cs="Times New Roman"/>
          <w:sz w:val="24"/>
          <w:szCs w:val="24"/>
        </w:rPr>
        <w:t>exhaustion</w:t>
      </w:r>
      <w:r w:rsidR="004C2C2F" w:rsidRPr="00C51FC3">
        <w:rPr>
          <w:rFonts w:ascii="Times New Roman" w:hAnsi="Times New Roman" w:cs="Times New Roman"/>
          <w:sz w:val="24"/>
          <w:szCs w:val="24"/>
        </w:rPr>
        <w:t xml:space="preserve"> (‘do you feel full of energy?’) and physical activity (less/much less active than an average man). </w:t>
      </w:r>
      <w:r w:rsidR="000416EA" w:rsidRPr="00C51FC3">
        <w:rPr>
          <w:rFonts w:ascii="Times New Roman" w:hAnsi="Times New Roman" w:cs="Times New Roman"/>
          <w:sz w:val="24"/>
          <w:szCs w:val="24"/>
        </w:rPr>
        <w:t xml:space="preserve">Grip strength was </w:t>
      </w:r>
      <w:r w:rsidR="00E5557C" w:rsidRPr="00C51FC3">
        <w:rPr>
          <w:rFonts w:ascii="Times New Roman" w:hAnsi="Times New Roman" w:cs="Times New Roman"/>
          <w:sz w:val="24"/>
          <w:szCs w:val="24"/>
        </w:rPr>
        <w:t xml:space="preserve">based on </w:t>
      </w:r>
      <w:r w:rsidR="000416EA" w:rsidRPr="00C51FC3">
        <w:rPr>
          <w:rFonts w:ascii="Times New Roman" w:hAnsi="Times New Roman" w:cs="Times New Roman"/>
          <w:sz w:val="24"/>
          <w:szCs w:val="24"/>
        </w:rPr>
        <w:t>participants</w:t>
      </w:r>
      <w:r w:rsidR="00E5557C" w:rsidRPr="00C51FC3">
        <w:rPr>
          <w:rFonts w:ascii="Times New Roman" w:hAnsi="Times New Roman" w:cs="Times New Roman"/>
          <w:sz w:val="24"/>
          <w:szCs w:val="24"/>
        </w:rPr>
        <w:t>’</w:t>
      </w:r>
      <w:r w:rsidR="000416EA" w:rsidRPr="00C51FC3">
        <w:rPr>
          <w:rFonts w:ascii="Times New Roman" w:hAnsi="Times New Roman" w:cs="Times New Roman"/>
          <w:sz w:val="24"/>
          <w:szCs w:val="24"/>
        </w:rPr>
        <w:t xml:space="preserve"> rat</w:t>
      </w:r>
      <w:r w:rsidR="00E5557C" w:rsidRPr="00C51FC3">
        <w:rPr>
          <w:rFonts w:ascii="Times New Roman" w:hAnsi="Times New Roman" w:cs="Times New Roman"/>
          <w:sz w:val="24"/>
          <w:szCs w:val="24"/>
        </w:rPr>
        <w:t>ing of</w:t>
      </w:r>
      <w:r w:rsidR="000416EA" w:rsidRPr="00C51FC3">
        <w:rPr>
          <w:rFonts w:ascii="Times New Roman" w:hAnsi="Times New Roman" w:cs="Times New Roman"/>
          <w:sz w:val="24"/>
          <w:szCs w:val="24"/>
        </w:rPr>
        <w:t xml:space="preserve"> their grip strength compared </w:t>
      </w:r>
      <w:r w:rsidR="00697563" w:rsidRPr="00C51FC3">
        <w:rPr>
          <w:rFonts w:ascii="Times New Roman" w:hAnsi="Times New Roman" w:cs="Times New Roman"/>
          <w:sz w:val="24"/>
          <w:szCs w:val="24"/>
        </w:rPr>
        <w:t>with</w:t>
      </w:r>
      <w:r w:rsidR="000416EA" w:rsidRPr="00C51FC3">
        <w:rPr>
          <w:rFonts w:ascii="Times New Roman" w:hAnsi="Times New Roman" w:cs="Times New Roman"/>
          <w:sz w:val="24"/>
          <w:szCs w:val="24"/>
        </w:rPr>
        <w:t xml:space="preserve"> other people their age</w:t>
      </w:r>
      <w:r w:rsidR="0052172D" w:rsidRPr="00C51FC3">
        <w:rPr>
          <w:rFonts w:ascii="Times New Roman" w:hAnsi="Times New Roman" w:cs="Times New Roman"/>
          <w:sz w:val="24"/>
          <w:szCs w:val="24"/>
        </w:rPr>
        <w:t>; response of ‘f</w:t>
      </w:r>
      <w:r w:rsidR="000416EA" w:rsidRPr="00C51FC3">
        <w:rPr>
          <w:rFonts w:ascii="Times New Roman" w:hAnsi="Times New Roman" w:cs="Times New Roman"/>
          <w:sz w:val="24"/>
          <w:szCs w:val="24"/>
        </w:rPr>
        <w:t>air/poor</w:t>
      </w:r>
      <w:r w:rsidR="0052172D" w:rsidRPr="00C51FC3">
        <w:rPr>
          <w:rFonts w:ascii="Times New Roman" w:hAnsi="Times New Roman" w:cs="Times New Roman"/>
          <w:sz w:val="24"/>
          <w:szCs w:val="24"/>
        </w:rPr>
        <w:t xml:space="preserve">’ was </w:t>
      </w:r>
      <w:r w:rsidR="000416EA" w:rsidRPr="00C51FC3">
        <w:rPr>
          <w:rFonts w:ascii="Times New Roman" w:hAnsi="Times New Roman" w:cs="Times New Roman"/>
          <w:sz w:val="24"/>
          <w:szCs w:val="24"/>
        </w:rPr>
        <w:t xml:space="preserve">classified as low grip strength. Slow walking speed was </w:t>
      </w:r>
      <w:r w:rsidR="00E5557C" w:rsidRPr="00C51FC3">
        <w:rPr>
          <w:rFonts w:ascii="Times New Roman" w:hAnsi="Times New Roman" w:cs="Times New Roman"/>
          <w:sz w:val="24"/>
          <w:szCs w:val="24"/>
        </w:rPr>
        <w:t xml:space="preserve">based on </w:t>
      </w:r>
      <w:r w:rsidR="0052172D" w:rsidRPr="00C51FC3">
        <w:rPr>
          <w:rFonts w:ascii="Times New Roman" w:hAnsi="Times New Roman" w:cs="Times New Roman"/>
          <w:sz w:val="24"/>
          <w:szCs w:val="24"/>
        </w:rPr>
        <w:t>self-report of</w:t>
      </w:r>
      <w:r w:rsidR="000416EA" w:rsidRPr="00C51FC3">
        <w:rPr>
          <w:rFonts w:ascii="Times New Roman" w:hAnsi="Times New Roman" w:cs="Times New Roman"/>
          <w:sz w:val="24"/>
          <w:szCs w:val="24"/>
        </w:rPr>
        <w:t xml:space="preserve"> usual walking pace. Participants who rated their walking pace as slow were </w:t>
      </w:r>
      <w:r w:rsidR="0052172D" w:rsidRPr="00C51FC3">
        <w:rPr>
          <w:rFonts w:ascii="Times New Roman" w:hAnsi="Times New Roman" w:cs="Times New Roman"/>
          <w:sz w:val="24"/>
          <w:szCs w:val="24"/>
        </w:rPr>
        <w:t xml:space="preserve">classified as </w:t>
      </w:r>
      <w:r w:rsidR="000416EA" w:rsidRPr="00C51FC3">
        <w:rPr>
          <w:rFonts w:ascii="Times New Roman" w:hAnsi="Times New Roman" w:cs="Times New Roman"/>
          <w:sz w:val="24"/>
          <w:szCs w:val="24"/>
        </w:rPr>
        <w:t>hav</w:t>
      </w:r>
      <w:r w:rsidR="0052172D" w:rsidRPr="00C51FC3">
        <w:rPr>
          <w:rFonts w:ascii="Times New Roman" w:hAnsi="Times New Roman" w:cs="Times New Roman"/>
          <w:sz w:val="24"/>
          <w:szCs w:val="24"/>
        </w:rPr>
        <w:t>ing</w:t>
      </w:r>
      <w:r w:rsidR="000416EA" w:rsidRPr="00C51FC3">
        <w:rPr>
          <w:rFonts w:ascii="Times New Roman" w:hAnsi="Times New Roman" w:cs="Times New Roman"/>
          <w:sz w:val="24"/>
          <w:szCs w:val="24"/>
        </w:rPr>
        <w:t xml:space="preserve"> slow walking speed. </w:t>
      </w:r>
      <w:r w:rsidR="004C2C2F" w:rsidRPr="00C51FC3">
        <w:rPr>
          <w:rFonts w:ascii="Times New Roman" w:hAnsi="Times New Roman" w:cs="Times New Roman"/>
          <w:sz w:val="24"/>
          <w:szCs w:val="24"/>
        </w:rPr>
        <w:t>Weight loss was based on self-report of a ‘decrease’ in weight in the last four years.</w:t>
      </w:r>
    </w:p>
    <w:p w14:paraId="04533468" w14:textId="77777777" w:rsidR="00B01C82" w:rsidRPr="00C51FC3" w:rsidRDefault="00B01C82" w:rsidP="00BC3A02">
      <w:pPr>
        <w:spacing w:after="0" w:line="480" w:lineRule="auto"/>
        <w:jc w:val="both"/>
        <w:rPr>
          <w:rFonts w:ascii="Times New Roman" w:hAnsi="Times New Roman" w:cs="Times New Roman"/>
          <w:sz w:val="24"/>
          <w:szCs w:val="24"/>
        </w:rPr>
      </w:pPr>
    </w:p>
    <w:p w14:paraId="0815D78A" w14:textId="7E268B4D" w:rsidR="00BB3F0D" w:rsidRPr="00C51FC3" w:rsidRDefault="000B0DA2"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i/>
          <w:sz w:val="24"/>
          <w:szCs w:val="24"/>
        </w:rPr>
        <w:t>C</w:t>
      </w:r>
      <w:r w:rsidR="00C94E8C" w:rsidRPr="00C51FC3">
        <w:rPr>
          <w:rFonts w:ascii="Times New Roman" w:hAnsi="Times New Roman" w:cs="Times New Roman"/>
          <w:i/>
          <w:sz w:val="24"/>
          <w:szCs w:val="24"/>
        </w:rPr>
        <w:t>o</w:t>
      </w:r>
      <w:r w:rsidRPr="00C51FC3">
        <w:rPr>
          <w:rFonts w:ascii="Times New Roman" w:hAnsi="Times New Roman" w:cs="Times New Roman"/>
          <w:i/>
          <w:sz w:val="24"/>
          <w:szCs w:val="24"/>
        </w:rPr>
        <w:t>variates</w:t>
      </w:r>
      <w:r w:rsidR="00F54B00" w:rsidRPr="00C51FC3">
        <w:rPr>
          <w:rFonts w:ascii="Times New Roman" w:hAnsi="Times New Roman" w:cs="Times New Roman"/>
          <w:i/>
          <w:sz w:val="24"/>
          <w:szCs w:val="24"/>
        </w:rPr>
        <w:t xml:space="preserve">: </w:t>
      </w:r>
      <w:r w:rsidR="000C62C6" w:rsidRPr="00C51FC3">
        <w:rPr>
          <w:rFonts w:ascii="Times New Roman" w:hAnsi="Times New Roman" w:cs="Times New Roman"/>
          <w:sz w:val="24"/>
          <w:szCs w:val="24"/>
        </w:rPr>
        <w:t xml:space="preserve">Socioeconomic position was based </w:t>
      </w:r>
      <w:r w:rsidR="004401B6" w:rsidRPr="00C51FC3">
        <w:rPr>
          <w:rFonts w:ascii="Times New Roman" w:hAnsi="Times New Roman" w:cs="Times New Roman"/>
          <w:sz w:val="24"/>
          <w:szCs w:val="24"/>
        </w:rPr>
        <w:t xml:space="preserve">on </w:t>
      </w:r>
      <w:r w:rsidR="000C62C6" w:rsidRPr="00C51FC3">
        <w:rPr>
          <w:rFonts w:ascii="Times New Roman" w:hAnsi="Times New Roman" w:cs="Times New Roman"/>
          <w:sz w:val="24"/>
          <w:szCs w:val="24"/>
        </w:rPr>
        <w:t>the longest-held occupation recorded at study entry (aged 40-59 years) and comprised six social class groups</w:t>
      </w:r>
      <w:r w:rsidR="00FE0ADC" w:rsidRPr="00C51FC3">
        <w:rPr>
          <w:rFonts w:ascii="Times New Roman" w:hAnsi="Times New Roman" w:cs="Times New Roman"/>
          <w:sz w:val="24"/>
          <w:szCs w:val="24"/>
        </w:rPr>
        <w:t xml:space="preserve"> (I, II</w:t>
      </w:r>
      <w:r w:rsidR="000C62C6" w:rsidRPr="00C51FC3">
        <w:rPr>
          <w:rFonts w:ascii="Times New Roman" w:hAnsi="Times New Roman" w:cs="Times New Roman"/>
          <w:sz w:val="24"/>
          <w:szCs w:val="24"/>
        </w:rPr>
        <w:t>, III non-manual, III manual, IV and V</w:t>
      </w:r>
      <w:r w:rsidR="00FE0ADC" w:rsidRPr="00C51FC3">
        <w:rPr>
          <w:rFonts w:ascii="Times New Roman" w:hAnsi="Times New Roman" w:cs="Times New Roman"/>
          <w:sz w:val="24"/>
          <w:szCs w:val="24"/>
        </w:rPr>
        <w:t>)</w:t>
      </w:r>
      <w:r w:rsidR="000F4C4D">
        <w:rPr>
          <w:rFonts w:ascii="Times New Roman" w:hAnsi="Times New Roman" w:cs="Times New Roman"/>
          <w:sz w:val="24"/>
          <w:szCs w:val="24"/>
        </w:rPr>
        <w:t>.</w:t>
      </w:r>
      <w:r w:rsidR="00064DFB"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&lt;EndNote&gt;&lt;Cite&gt;&lt;Author&gt;Division&lt;/Author&gt;&lt;Year&gt;1980&lt;/Year&gt;&lt;RecNum&gt;1137&lt;/RecNum&gt;&lt;DisplayText&gt;[22]&lt;/DisplayText&gt;&lt;record&gt;&lt;rec-number&gt;1137&lt;/rec-number&gt;&lt;foreign-keys&gt;&lt;key app="EN" db-id="e9d2s0r9qewzt5expadxz9xh200t2szp0td0" timestamp="1425974545"&gt;1137&lt;/key&gt;&lt;/foreign-keys&gt;&lt;ref-type name="Book"&gt;6&lt;/ref-type&gt;&lt;contributors&gt;&lt;authors&gt;&lt;author&gt;Office of Population Censuses and Surveys.Social Survey Division&lt;/author&gt;&lt;/authors&gt;&lt;/contributors&gt;&lt;titles&gt;&lt;title&gt;General Househol Survey 1978&lt;/title&gt;&lt;/titles&gt;&lt;reprint-edition&gt;Not in File&lt;/reprint-edition&gt;&lt;dates&gt;&lt;year&gt;1980&lt;/year&gt;&lt;pub-dates&gt;&lt;date&gt;1980&lt;/date&gt;&lt;/pub-dates&gt;&lt;/dates&gt;&lt;pub-location&gt;London&lt;/pub-location&gt;&lt;publisher&gt;HMSO&lt;/publisher&gt;&lt;label&gt;94&lt;/label&gt;&lt;urls&gt;&lt;/urls&gt;&lt;/record&gt;&lt;/Cite&gt;&lt;/EndNote&gt;</w:instrText>
      </w:r>
      <w:r w:rsidR="00064DFB"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[22]</w:t>
      </w:r>
      <w:r w:rsidR="00064DFB" w:rsidRPr="00C51FC3">
        <w:rPr>
          <w:rFonts w:ascii="Times New Roman" w:hAnsi="Times New Roman" w:cs="Times New Roman"/>
          <w:sz w:val="24"/>
          <w:szCs w:val="24"/>
        </w:rPr>
        <w:fldChar w:fldCharType="end"/>
      </w:r>
      <w:r w:rsidR="000C62C6" w:rsidRPr="00C51FC3">
        <w:rPr>
          <w:rFonts w:ascii="Times New Roman" w:hAnsi="Times New Roman" w:cs="Times New Roman"/>
          <w:sz w:val="24"/>
          <w:szCs w:val="24"/>
        </w:rPr>
        <w:t xml:space="preserve"> For the purposes of this study, social classes I, II, III-non-manual were grouped as non-manual, and III-manual, IV and V were grouped as manual social class. </w:t>
      </w:r>
      <w:r w:rsidR="004401B6" w:rsidRPr="00C51FC3">
        <w:rPr>
          <w:rFonts w:ascii="Times New Roman" w:hAnsi="Times New Roman" w:cs="Times New Roman"/>
          <w:sz w:val="24"/>
          <w:szCs w:val="24"/>
        </w:rPr>
        <w:t xml:space="preserve"> </w:t>
      </w:r>
      <w:r w:rsidR="000C62C6" w:rsidRPr="00C51FC3">
        <w:rPr>
          <w:rFonts w:ascii="Times New Roman" w:hAnsi="Times New Roman" w:cs="Times New Roman"/>
          <w:sz w:val="24"/>
          <w:szCs w:val="24"/>
        </w:rPr>
        <w:t xml:space="preserve">Detailed questions on smoking and medical history were </w:t>
      </w:r>
      <w:r w:rsidR="00064DFB" w:rsidRPr="00C51FC3">
        <w:rPr>
          <w:rFonts w:ascii="Times New Roman" w:hAnsi="Times New Roman" w:cs="Times New Roman"/>
          <w:sz w:val="24"/>
          <w:szCs w:val="24"/>
        </w:rPr>
        <w:t>included</w:t>
      </w:r>
      <w:r w:rsidR="000C62C6" w:rsidRPr="00C51FC3">
        <w:rPr>
          <w:rFonts w:ascii="Times New Roman" w:hAnsi="Times New Roman" w:cs="Times New Roman"/>
          <w:sz w:val="24"/>
          <w:szCs w:val="24"/>
        </w:rPr>
        <w:t xml:space="preserve"> in the questionnaire in 2010-12. Smoking status was categorized as current smokers, long</w:t>
      </w:r>
      <w:r w:rsidR="009F33CB" w:rsidRPr="00C51FC3">
        <w:rPr>
          <w:rFonts w:ascii="Times New Roman" w:hAnsi="Times New Roman" w:cs="Times New Roman"/>
          <w:sz w:val="24"/>
          <w:szCs w:val="24"/>
        </w:rPr>
        <w:t>-</w:t>
      </w:r>
      <w:r w:rsidR="000C62C6" w:rsidRPr="00C51FC3">
        <w:rPr>
          <w:rFonts w:ascii="Times New Roman" w:hAnsi="Times New Roman" w:cs="Times New Roman"/>
          <w:sz w:val="24"/>
          <w:szCs w:val="24"/>
        </w:rPr>
        <w:t>term ex-smokers (gave up smoking before 1983), recent ex-smokers and those who never smoked.</w:t>
      </w:r>
      <w:r w:rsidR="004401B6" w:rsidRPr="00C51FC3">
        <w:rPr>
          <w:rFonts w:ascii="Times New Roman" w:hAnsi="Times New Roman" w:cs="Times New Roman"/>
          <w:sz w:val="24"/>
          <w:szCs w:val="24"/>
        </w:rPr>
        <w:t xml:space="preserve"> </w:t>
      </w:r>
      <w:r w:rsidR="008452E8" w:rsidRPr="00C51FC3">
        <w:rPr>
          <w:rFonts w:ascii="Times New Roman" w:hAnsi="Times New Roman" w:cs="Times New Roman"/>
          <w:sz w:val="24"/>
          <w:szCs w:val="24"/>
        </w:rPr>
        <w:t xml:space="preserve">History of </w:t>
      </w:r>
      <w:r w:rsidR="00194201">
        <w:rPr>
          <w:rFonts w:ascii="Times New Roman" w:hAnsi="Times New Roman" w:cs="Times New Roman"/>
          <w:sz w:val="24"/>
          <w:szCs w:val="24"/>
        </w:rPr>
        <w:t>coronary heart</w:t>
      </w:r>
      <w:r w:rsidR="00194201" w:rsidRPr="00C51FC3">
        <w:rPr>
          <w:rFonts w:ascii="Times New Roman" w:hAnsi="Times New Roman" w:cs="Times New Roman"/>
          <w:sz w:val="24"/>
          <w:szCs w:val="24"/>
        </w:rPr>
        <w:t xml:space="preserve"> </w:t>
      </w:r>
      <w:r w:rsidR="008452E8" w:rsidRPr="00C51FC3">
        <w:rPr>
          <w:rFonts w:ascii="Times New Roman" w:hAnsi="Times New Roman" w:cs="Times New Roman"/>
          <w:sz w:val="24"/>
          <w:szCs w:val="24"/>
        </w:rPr>
        <w:t>disease (C</w:t>
      </w:r>
      <w:r w:rsidR="00194201">
        <w:rPr>
          <w:rFonts w:ascii="Times New Roman" w:hAnsi="Times New Roman" w:cs="Times New Roman"/>
          <w:sz w:val="24"/>
          <w:szCs w:val="24"/>
        </w:rPr>
        <w:t>H</w:t>
      </w:r>
      <w:r w:rsidR="008452E8" w:rsidRPr="00C51FC3">
        <w:rPr>
          <w:rFonts w:ascii="Times New Roman" w:hAnsi="Times New Roman" w:cs="Times New Roman"/>
          <w:sz w:val="24"/>
          <w:szCs w:val="24"/>
        </w:rPr>
        <w:t xml:space="preserve">D) was based on report of a doctor-diagnosis of angina, heart attack (coronary thrombosis or myocardial infarction) or heart failure. </w:t>
      </w:r>
      <w:r w:rsidR="00BC1A2B" w:rsidRPr="00C51FC3">
        <w:rPr>
          <w:rFonts w:ascii="Times New Roman" w:hAnsi="Times New Roman" w:cs="Times New Roman"/>
          <w:sz w:val="24"/>
          <w:szCs w:val="24"/>
        </w:rPr>
        <w:t>History of diabetes was based on doctor-diagnosis of diabetes or having an impaired fasting glucose level &gt;7 mmol/l</w:t>
      </w:r>
      <w:r w:rsidR="004C1962" w:rsidRPr="00C51FC3">
        <w:rPr>
          <w:rFonts w:ascii="Times New Roman" w:hAnsi="Times New Roman" w:cs="Times New Roman"/>
          <w:sz w:val="24"/>
          <w:szCs w:val="24"/>
        </w:rPr>
        <w:t xml:space="preserve">. </w:t>
      </w:r>
      <w:r w:rsidR="00CE1810" w:rsidRPr="00C51FC3">
        <w:rPr>
          <w:rFonts w:ascii="Times New Roman" w:hAnsi="Times New Roman" w:cs="Times New Roman"/>
          <w:sz w:val="24"/>
          <w:szCs w:val="24"/>
        </w:rPr>
        <w:t xml:space="preserve">Regular use </w:t>
      </w:r>
      <w:r w:rsidR="001A7E39" w:rsidRPr="00C51FC3">
        <w:rPr>
          <w:rFonts w:ascii="Times New Roman" w:hAnsi="Times New Roman" w:cs="Times New Roman"/>
          <w:sz w:val="24"/>
          <w:szCs w:val="24"/>
        </w:rPr>
        <w:t xml:space="preserve">of </w:t>
      </w:r>
      <w:r w:rsidR="00CE1810" w:rsidRPr="00C51FC3">
        <w:rPr>
          <w:rFonts w:ascii="Times New Roman" w:hAnsi="Times New Roman" w:cs="Times New Roman"/>
          <w:sz w:val="24"/>
          <w:szCs w:val="24"/>
        </w:rPr>
        <w:t xml:space="preserve">prescribed </w:t>
      </w:r>
      <w:r w:rsidR="001A7E39" w:rsidRPr="00C51FC3">
        <w:rPr>
          <w:rFonts w:ascii="Times New Roman" w:hAnsi="Times New Roman" w:cs="Times New Roman"/>
          <w:sz w:val="24"/>
          <w:szCs w:val="24"/>
        </w:rPr>
        <w:t>medications with xerostomia (dry mouth) as a side-effect were identified from questionnaires and included antimuscarinics (anticholinergics), antidepressants (tricyclic and SSRI), alpha-blockers, antihistamines, antipsychotics, baclofen, bupropion, clonidine, 5HT1 agonists, opioids, tizanidine, and diuretics</w:t>
      </w:r>
      <w:r w:rsidR="000F4C4D">
        <w:rPr>
          <w:rFonts w:ascii="Times New Roman" w:hAnsi="Times New Roman" w:cs="Times New Roman"/>
          <w:sz w:val="24"/>
          <w:szCs w:val="24"/>
        </w:rPr>
        <w:t>.</w:t>
      </w:r>
      <w:r w:rsidR="001A7E39"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&lt;EndNote&gt;&lt;Cite&gt;&lt;Year&gt;2012&lt;/Year&gt;&lt;RecNum&gt;938&lt;/RecNum&gt;&lt;DisplayText&gt;[23]&lt;/DisplayText&gt;&lt;record&gt;&lt;rec-number&gt;938&lt;/rec-number&gt;&lt;foreign-keys&gt;&lt;key app="EN" db-id="0f25r0wt5tvxsgezsabprt07p5fwxa9xfzwr" timestamp="1457464260"&gt;938&lt;/key&gt;&lt;/foreign-keys&gt;&lt;ref-type name="Book"&gt;6&lt;/ref-type&gt;&lt;contributors&gt;&lt;/contributors&gt;&lt;titles&gt;&lt;title&gt;Joint Formulary Committee, Royal Pharmaceutical Society of Great Britain. British National Formulary&lt;/title&gt;&lt;/titles&gt;&lt;volume&gt;64&lt;/volume&gt;&lt;dates&gt;&lt;year&gt;2012&lt;/year&gt;&lt;/dates&gt;&lt;publisher&gt;Pharmaceutical Press&lt;/publisher&gt;&lt;isbn&gt;0857110659&lt;/isbn&gt;&lt;urls&gt;&lt;/urls&gt;&lt;/record&gt;&lt;/Cite&gt;&lt;/EndNote&gt;</w:instrText>
      </w:r>
      <w:r w:rsidR="001A7E39"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[23]</w:t>
      </w:r>
      <w:r w:rsidR="001A7E39" w:rsidRPr="00C51FC3">
        <w:rPr>
          <w:rFonts w:ascii="Times New Roman" w:hAnsi="Times New Roman" w:cs="Times New Roman"/>
          <w:sz w:val="24"/>
          <w:szCs w:val="24"/>
        </w:rPr>
        <w:fldChar w:fldCharType="end"/>
      </w:r>
      <w:r w:rsidR="001A7E39" w:rsidRPr="00C51FC3">
        <w:rPr>
          <w:rFonts w:ascii="Times New Roman" w:hAnsi="Times New Roman" w:cs="Times New Roman"/>
          <w:sz w:val="24"/>
          <w:szCs w:val="24"/>
        </w:rPr>
        <w:t xml:space="preserve"> Participants were categorized in three groups as taking none, one</w:t>
      </w:r>
      <w:r w:rsidR="00CE1810" w:rsidRPr="00C51FC3">
        <w:rPr>
          <w:rFonts w:ascii="Times New Roman" w:hAnsi="Times New Roman" w:cs="Times New Roman"/>
          <w:sz w:val="24"/>
          <w:szCs w:val="24"/>
        </w:rPr>
        <w:t>,</w:t>
      </w:r>
      <w:r w:rsidR="001A7E39" w:rsidRPr="00C51FC3">
        <w:rPr>
          <w:rFonts w:ascii="Times New Roman" w:hAnsi="Times New Roman" w:cs="Times New Roman"/>
          <w:sz w:val="24"/>
          <w:szCs w:val="24"/>
        </w:rPr>
        <w:t xml:space="preserve"> or </w:t>
      </w:r>
      <w:r w:rsidR="00CE1810" w:rsidRPr="00C51FC3">
        <w:rPr>
          <w:rFonts w:ascii="Times New Roman" w:hAnsi="Times New Roman" w:cs="Times New Roman"/>
          <w:sz w:val="24"/>
          <w:szCs w:val="24"/>
        </w:rPr>
        <w:t>≥</w:t>
      </w:r>
      <w:r w:rsidR="001A7E39" w:rsidRPr="00C51FC3">
        <w:rPr>
          <w:rFonts w:ascii="Times New Roman" w:hAnsi="Times New Roman" w:cs="Times New Roman"/>
          <w:sz w:val="24"/>
          <w:szCs w:val="24"/>
        </w:rPr>
        <w:t xml:space="preserve">two </w:t>
      </w:r>
      <w:r w:rsidR="00CE1810" w:rsidRPr="00C51FC3">
        <w:rPr>
          <w:rFonts w:ascii="Times New Roman" w:hAnsi="Times New Roman" w:cs="Times New Roman"/>
          <w:sz w:val="24"/>
          <w:szCs w:val="24"/>
        </w:rPr>
        <w:t>of these medications</w:t>
      </w:r>
      <w:r w:rsidR="00354C2C" w:rsidRPr="00C51FC3">
        <w:rPr>
          <w:rFonts w:ascii="Times New Roman" w:hAnsi="Times New Roman" w:cs="Times New Roman"/>
          <w:sz w:val="24"/>
          <w:szCs w:val="24"/>
        </w:rPr>
        <w:t>.</w:t>
      </w:r>
    </w:p>
    <w:p w14:paraId="070E36A0" w14:textId="77777777" w:rsidR="00B01C82" w:rsidRPr="00C51FC3" w:rsidRDefault="00B01C82" w:rsidP="00BC3A02">
      <w:pPr>
        <w:spacing w:after="0" w:line="480" w:lineRule="auto"/>
        <w:jc w:val="both"/>
        <w:rPr>
          <w:rFonts w:ascii="Times New Roman" w:hAnsi="Times New Roman" w:cs="Times New Roman"/>
          <w:sz w:val="24"/>
          <w:szCs w:val="24"/>
        </w:rPr>
      </w:pPr>
    </w:p>
    <w:p w14:paraId="48FA8B85" w14:textId="77777777" w:rsidR="00875339" w:rsidRPr="00C51FC3" w:rsidRDefault="00875339"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Statistical analysis</w:t>
      </w:r>
    </w:p>
    <w:p w14:paraId="4EC7449B" w14:textId="2DC79112" w:rsidR="00875339" w:rsidRPr="0040094E" w:rsidRDefault="00A549C4" w:rsidP="00BC3A02">
      <w:pPr>
        <w:spacing w:after="0" w:line="480" w:lineRule="auto"/>
        <w:jc w:val="both"/>
        <w:rPr>
          <w:rFonts w:ascii="Times New Roman" w:hAnsi="Times New Roman" w:cs="Times New Roman"/>
          <w:sz w:val="24"/>
          <w:szCs w:val="24"/>
          <w:lang w:val="en-US"/>
        </w:rPr>
      </w:pPr>
      <w:r w:rsidRPr="00C51FC3">
        <w:rPr>
          <w:rFonts w:ascii="Times New Roman" w:hAnsi="Times New Roman" w:cs="Times New Roman"/>
          <w:sz w:val="24"/>
          <w:szCs w:val="24"/>
        </w:rPr>
        <w:t>Associations of oral health measures with frailty were examined both cross-sectionally (at 71-92 years</w:t>
      </w:r>
      <w:r w:rsidR="00064DFB" w:rsidRPr="00C51FC3">
        <w:rPr>
          <w:rFonts w:ascii="Times New Roman" w:hAnsi="Times New Roman" w:cs="Times New Roman"/>
          <w:sz w:val="24"/>
          <w:szCs w:val="24"/>
        </w:rPr>
        <w:t xml:space="preserve"> in 2010-12</w:t>
      </w:r>
      <w:r w:rsidRPr="00C51FC3">
        <w:rPr>
          <w:rFonts w:ascii="Times New Roman" w:hAnsi="Times New Roman" w:cs="Times New Roman"/>
          <w:sz w:val="24"/>
          <w:szCs w:val="24"/>
        </w:rPr>
        <w:t>) and prospectively (incident frailty at 3-year follow-up in 2014) using logistic regression models</w:t>
      </w:r>
      <w:r w:rsidR="0041155A" w:rsidRPr="00C51FC3">
        <w:rPr>
          <w:rFonts w:ascii="Times New Roman" w:hAnsi="Times New Roman" w:cs="Times New Roman"/>
          <w:sz w:val="24"/>
          <w:szCs w:val="24"/>
        </w:rPr>
        <w:t xml:space="preserve"> with ‘non-frail’ as the reference group</w:t>
      </w:r>
      <w:r w:rsidRPr="00C51FC3">
        <w:rPr>
          <w:rFonts w:ascii="Times New Roman" w:hAnsi="Times New Roman" w:cs="Times New Roman"/>
          <w:sz w:val="24"/>
          <w:szCs w:val="24"/>
        </w:rPr>
        <w:t xml:space="preserve">. </w:t>
      </w:r>
      <w:r w:rsidR="00DD2CB3" w:rsidRPr="00C51FC3">
        <w:rPr>
          <w:rFonts w:ascii="Times New Roman" w:hAnsi="Times New Roman" w:cs="Times New Roman"/>
          <w:sz w:val="24"/>
          <w:szCs w:val="24"/>
        </w:rPr>
        <w:t xml:space="preserve">Two cut-offs were used for </w:t>
      </w:r>
      <w:r w:rsidR="00890DFB" w:rsidRPr="00C51FC3">
        <w:rPr>
          <w:rFonts w:ascii="Times New Roman" w:hAnsi="Times New Roman" w:cs="Times New Roman"/>
          <w:sz w:val="24"/>
          <w:szCs w:val="24"/>
        </w:rPr>
        <w:t>me</w:t>
      </w:r>
      <w:r w:rsidR="006C663B" w:rsidRPr="00C51FC3">
        <w:rPr>
          <w:rFonts w:ascii="Times New Roman" w:hAnsi="Times New Roman" w:cs="Times New Roman"/>
          <w:sz w:val="24"/>
          <w:szCs w:val="24"/>
        </w:rPr>
        <w:t>asures of tooth loss: 1</w:t>
      </w:r>
      <w:r w:rsidR="00890DFB" w:rsidRPr="00C51FC3">
        <w:rPr>
          <w:rFonts w:ascii="Times New Roman" w:hAnsi="Times New Roman" w:cs="Times New Roman"/>
          <w:sz w:val="24"/>
          <w:szCs w:val="24"/>
        </w:rPr>
        <w:t xml:space="preserve">) </w:t>
      </w:r>
      <w:r w:rsidR="00891253" w:rsidRPr="00C51FC3">
        <w:rPr>
          <w:rFonts w:ascii="Times New Roman" w:hAnsi="Times New Roman" w:cs="Times New Roman"/>
          <w:sz w:val="24"/>
          <w:szCs w:val="24"/>
        </w:rPr>
        <w:t>&lt;</w:t>
      </w:r>
      <w:r w:rsidR="00890DFB" w:rsidRPr="00C51FC3">
        <w:rPr>
          <w:rFonts w:ascii="Times New Roman" w:hAnsi="Times New Roman" w:cs="Times New Roman"/>
          <w:sz w:val="24"/>
          <w:szCs w:val="24"/>
        </w:rPr>
        <w:t xml:space="preserve">21 teeth (the minimum considered for functional dentition), and </w:t>
      </w:r>
      <w:r w:rsidR="006C663B" w:rsidRPr="00C51FC3">
        <w:rPr>
          <w:rFonts w:ascii="Times New Roman" w:hAnsi="Times New Roman" w:cs="Times New Roman"/>
          <w:sz w:val="24"/>
          <w:szCs w:val="24"/>
        </w:rPr>
        <w:t>2</w:t>
      </w:r>
      <w:r w:rsidR="00890DFB" w:rsidRPr="00C51FC3">
        <w:rPr>
          <w:rFonts w:ascii="Times New Roman" w:hAnsi="Times New Roman" w:cs="Times New Roman"/>
          <w:sz w:val="24"/>
          <w:szCs w:val="24"/>
        </w:rPr>
        <w:t xml:space="preserve">) no teeth (edentulism). </w:t>
      </w:r>
      <w:r w:rsidR="002A0368" w:rsidRPr="00C51FC3">
        <w:rPr>
          <w:rFonts w:ascii="Times New Roman" w:hAnsi="Times New Roman" w:cs="Times New Roman"/>
          <w:sz w:val="24"/>
          <w:szCs w:val="24"/>
        </w:rPr>
        <w:t xml:space="preserve">Two measures of periodontal </w:t>
      </w:r>
      <w:r w:rsidR="00705682" w:rsidRPr="00C51FC3">
        <w:rPr>
          <w:rFonts w:ascii="Times New Roman" w:hAnsi="Times New Roman" w:cs="Times New Roman"/>
          <w:sz w:val="24"/>
          <w:szCs w:val="24"/>
        </w:rPr>
        <w:t>conditions</w:t>
      </w:r>
      <w:r w:rsidR="002A0368" w:rsidRPr="00C51FC3">
        <w:rPr>
          <w:rFonts w:ascii="Times New Roman" w:hAnsi="Times New Roman" w:cs="Times New Roman"/>
          <w:sz w:val="24"/>
          <w:szCs w:val="24"/>
        </w:rPr>
        <w:t xml:space="preserve"> were examined – </w:t>
      </w:r>
      <w:r w:rsidR="00076108" w:rsidRPr="00C51FC3">
        <w:rPr>
          <w:rFonts w:ascii="Times New Roman" w:hAnsi="Times New Roman" w:cs="Times New Roman"/>
          <w:sz w:val="24"/>
          <w:szCs w:val="24"/>
        </w:rPr>
        <w:t>&gt;</w:t>
      </w:r>
      <w:r w:rsidR="002A0368" w:rsidRPr="00C51FC3">
        <w:rPr>
          <w:rFonts w:ascii="Times New Roman" w:hAnsi="Times New Roman" w:cs="Times New Roman"/>
          <w:sz w:val="24"/>
          <w:szCs w:val="24"/>
        </w:rPr>
        <w:t>20% sites affected by periodontal pockets &gt;3.5mm</w:t>
      </w:r>
      <w:r w:rsidR="00E343D4">
        <w:rPr>
          <w:rFonts w:ascii="Times New Roman" w:hAnsi="Times New Roman" w:cs="Times New Roman"/>
          <w:sz w:val="24"/>
          <w:szCs w:val="24"/>
        </w:rPr>
        <w:t xml:space="preserve"> </w:t>
      </w:r>
      <w:r w:rsidR="00E343D4">
        <w:rPr>
          <w:rFonts w:ascii="Times New Roman" w:hAnsi="Times New Roman" w:cs="Times New Roman"/>
          <w:sz w:val="24"/>
          <w:szCs w:val="24"/>
          <w:lang w:val="en-US"/>
        </w:rPr>
        <w:t>as a proportion of the number of sites exam</w:t>
      </w:r>
      <w:r w:rsidR="00E343D4" w:rsidRPr="00E343D4">
        <w:rPr>
          <w:rFonts w:ascii="Times New Roman" w:hAnsi="Times New Roman" w:cs="Times New Roman"/>
          <w:sz w:val="24"/>
          <w:szCs w:val="24"/>
          <w:lang w:val="en-US"/>
        </w:rPr>
        <w:t>ined</w:t>
      </w:r>
      <w:r w:rsidR="002A0368" w:rsidRPr="00C51FC3">
        <w:rPr>
          <w:rFonts w:ascii="Times New Roman" w:hAnsi="Times New Roman" w:cs="Times New Roman"/>
          <w:sz w:val="24"/>
          <w:szCs w:val="24"/>
        </w:rPr>
        <w:t xml:space="preserve">; and </w:t>
      </w:r>
      <w:r w:rsidR="00076108" w:rsidRPr="00C51FC3">
        <w:rPr>
          <w:rFonts w:ascii="Times New Roman" w:hAnsi="Times New Roman" w:cs="Times New Roman"/>
          <w:sz w:val="24"/>
          <w:szCs w:val="24"/>
        </w:rPr>
        <w:t>&gt;</w:t>
      </w:r>
      <w:r w:rsidR="002A0368" w:rsidRPr="00C51FC3">
        <w:rPr>
          <w:rFonts w:ascii="Times New Roman" w:hAnsi="Times New Roman" w:cs="Times New Roman"/>
          <w:sz w:val="24"/>
          <w:szCs w:val="24"/>
        </w:rPr>
        <w:t>20% sites affected by loss of attachment &gt;5.5mm</w:t>
      </w:r>
      <w:r w:rsidR="00E343D4">
        <w:rPr>
          <w:rFonts w:ascii="Times New Roman" w:hAnsi="Times New Roman" w:cs="Times New Roman"/>
          <w:sz w:val="24"/>
          <w:szCs w:val="24"/>
        </w:rPr>
        <w:t xml:space="preserve"> </w:t>
      </w:r>
      <w:r w:rsidR="00E343D4">
        <w:rPr>
          <w:rFonts w:ascii="Times New Roman" w:hAnsi="Times New Roman" w:cs="Times New Roman"/>
          <w:sz w:val="24"/>
          <w:szCs w:val="24"/>
          <w:lang w:val="en-US"/>
        </w:rPr>
        <w:t>as a proportion of the number of sites exam</w:t>
      </w:r>
      <w:r w:rsidR="00E343D4" w:rsidRPr="00E343D4">
        <w:rPr>
          <w:rFonts w:ascii="Times New Roman" w:hAnsi="Times New Roman" w:cs="Times New Roman"/>
          <w:sz w:val="24"/>
          <w:szCs w:val="24"/>
          <w:lang w:val="en-US"/>
        </w:rPr>
        <w:t>ined</w:t>
      </w:r>
      <w:r w:rsidR="002A0368" w:rsidRPr="00C51FC3">
        <w:rPr>
          <w:rFonts w:ascii="Times New Roman" w:hAnsi="Times New Roman" w:cs="Times New Roman"/>
          <w:sz w:val="24"/>
          <w:szCs w:val="24"/>
        </w:rPr>
        <w:t xml:space="preserve">. </w:t>
      </w:r>
      <w:r w:rsidR="00084CE4" w:rsidRPr="00C51FC3">
        <w:rPr>
          <w:rFonts w:ascii="Times New Roman" w:hAnsi="Times New Roman" w:cs="Times New Roman"/>
          <w:sz w:val="24"/>
          <w:szCs w:val="24"/>
        </w:rPr>
        <w:t xml:space="preserve">Self-rated oral health was grouped into excellent/good vs. fair/poor; dry mouth symptoms were categorised as: no symptoms, 1-2, and ≥3 symptoms; while sensitivity to hot/cold/sweet and difficulty eating were binary (yes or no). </w:t>
      </w:r>
      <w:r w:rsidR="00A92A5D" w:rsidRPr="00C51FC3">
        <w:rPr>
          <w:rFonts w:ascii="Times New Roman" w:hAnsi="Times New Roman" w:cs="Times New Roman"/>
          <w:sz w:val="24"/>
          <w:szCs w:val="24"/>
        </w:rPr>
        <w:t>A cumulative measure of poor oral health was created combining complete tooth loss, fair/poor self-rated oral health, dryness of mouth, sensitivity to hot/cold/sweet and difficulty eating</w:t>
      </w:r>
      <w:r w:rsidR="00567DF5" w:rsidRPr="00C51FC3">
        <w:rPr>
          <w:rFonts w:ascii="Times New Roman" w:hAnsi="Times New Roman" w:cs="Times New Roman"/>
          <w:sz w:val="24"/>
          <w:szCs w:val="24"/>
        </w:rPr>
        <w:t>; this cumulative score was categorised as 0, 1, 2 and ≥3 oral health problems</w:t>
      </w:r>
      <w:r w:rsidR="00A92A5D" w:rsidRPr="00C51FC3">
        <w:rPr>
          <w:rFonts w:ascii="Times New Roman" w:hAnsi="Times New Roman" w:cs="Times New Roman"/>
          <w:sz w:val="24"/>
          <w:szCs w:val="24"/>
        </w:rPr>
        <w:t xml:space="preserve">. </w:t>
      </w:r>
      <w:r w:rsidRPr="00C51FC3">
        <w:rPr>
          <w:rFonts w:ascii="Times New Roman" w:hAnsi="Times New Roman" w:cs="Times New Roman"/>
          <w:sz w:val="24"/>
          <w:szCs w:val="24"/>
        </w:rPr>
        <w:t>Adjusted</w:t>
      </w:r>
      <w:r w:rsidR="00263003" w:rsidRPr="00C51FC3">
        <w:rPr>
          <w:rFonts w:ascii="Times New Roman" w:hAnsi="Times New Roman" w:cs="Times New Roman"/>
          <w:sz w:val="24"/>
          <w:szCs w:val="24"/>
        </w:rPr>
        <w:t xml:space="preserve"> odds ratios (</w:t>
      </w:r>
      <w:r w:rsidRPr="00C51FC3">
        <w:rPr>
          <w:rFonts w:ascii="Times New Roman" w:hAnsi="Times New Roman" w:cs="Times New Roman"/>
          <w:sz w:val="24"/>
          <w:szCs w:val="24"/>
        </w:rPr>
        <w:t>OR</w:t>
      </w:r>
      <w:r w:rsidR="00263003" w:rsidRPr="00C51FC3">
        <w:rPr>
          <w:rFonts w:ascii="Times New Roman" w:hAnsi="Times New Roman" w:cs="Times New Roman"/>
          <w:sz w:val="24"/>
          <w:szCs w:val="24"/>
        </w:rPr>
        <w:t xml:space="preserve">) with </w:t>
      </w:r>
      <w:r w:rsidRPr="00C51FC3">
        <w:rPr>
          <w:rFonts w:ascii="Times New Roman" w:hAnsi="Times New Roman" w:cs="Times New Roman"/>
          <w:sz w:val="24"/>
          <w:szCs w:val="24"/>
        </w:rPr>
        <w:t xml:space="preserve">95% </w:t>
      </w:r>
      <w:r w:rsidR="00552987" w:rsidRPr="00C51FC3">
        <w:rPr>
          <w:rFonts w:ascii="Times New Roman" w:hAnsi="Times New Roman" w:cs="Times New Roman"/>
          <w:sz w:val="24"/>
          <w:szCs w:val="24"/>
        </w:rPr>
        <w:t>confidence</w:t>
      </w:r>
      <w:r w:rsidR="00263003" w:rsidRPr="00C51FC3">
        <w:rPr>
          <w:rFonts w:ascii="Times New Roman" w:hAnsi="Times New Roman" w:cs="Times New Roman"/>
          <w:sz w:val="24"/>
          <w:szCs w:val="24"/>
        </w:rPr>
        <w:t xml:space="preserve"> intervals (</w:t>
      </w:r>
      <w:r w:rsidRPr="00C51FC3">
        <w:rPr>
          <w:rFonts w:ascii="Times New Roman" w:hAnsi="Times New Roman" w:cs="Times New Roman"/>
          <w:sz w:val="24"/>
          <w:szCs w:val="24"/>
        </w:rPr>
        <w:t>CI) were computed after adjustments for age, social class, smoking status, history of diabetes</w:t>
      </w:r>
      <w:r w:rsidR="00D61A07" w:rsidRPr="00C51FC3">
        <w:rPr>
          <w:rFonts w:ascii="Times New Roman" w:hAnsi="Times New Roman" w:cs="Times New Roman"/>
          <w:sz w:val="24"/>
          <w:szCs w:val="24"/>
        </w:rPr>
        <w:t xml:space="preserve">, history of CVD, </w:t>
      </w:r>
      <w:r w:rsidR="00567DF5" w:rsidRPr="00C51FC3">
        <w:rPr>
          <w:rFonts w:ascii="Times New Roman" w:hAnsi="Times New Roman" w:cs="Times New Roman"/>
          <w:sz w:val="24"/>
          <w:szCs w:val="24"/>
        </w:rPr>
        <w:t xml:space="preserve">and </w:t>
      </w:r>
      <w:r w:rsidRPr="00C51FC3">
        <w:rPr>
          <w:rFonts w:ascii="Times New Roman" w:hAnsi="Times New Roman" w:cs="Times New Roman"/>
          <w:sz w:val="24"/>
          <w:szCs w:val="24"/>
        </w:rPr>
        <w:t>use of medication</w:t>
      </w:r>
      <w:r w:rsidR="005333B9" w:rsidRPr="00C51FC3">
        <w:rPr>
          <w:rFonts w:ascii="Times New Roman" w:hAnsi="Times New Roman" w:cs="Times New Roman"/>
          <w:sz w:val="24"/>
          <w:szCs w:val="24"/>
        </w:rPr>
        <w:t>s</w:t>
      </w:r>
      <w:r w:rsidRPr="00C51FC3">
        <w:rPr>
          <w:rFonts w:ascii="Times New Roman" w:hAnsi="Times New Roman" w:cs="Times New Roman"/>
          <w:sz w:val="24"/>
          <w:szCs w:val="24"/>
        </w:rPr>
        <w:t xml:space="preserve"> w</w:t>
      </w:r>
      <w:r w:rsidR="00567DF5" w:rsidRPr="00C51FC3">
        <w:rPr>
          <w:rFonts w:ascii="Times New Roman" w:hAnsi="Times New Roman" w:cs="Times New Roman"/>
          <w:sz w:val="24"/>
          <w:szCs w:val="24"/>
        </w:rPr>
        <w:t>ith dry mouth as a side</w:t>
      </w:r>
      <w:r w:rsidR="00084CE4" w:rsidRPr="00C51FC3">
        <w:rPr>
          <w:rFonts w:ascii="Times New Roman" w:hAnsi="Times New Roman" w:cs="Times New Roman"/>
          <w:sz w:val="24"/>
          <w:szCs w:val="24"/>
        </w:rPr>
        <w:t xml:space="preserve"> </w:t>
      </w:r>
      <w:r w:rsidR="00567DF5" w:rsidRPr="00C51FC3">
        <w:rPr>
          <w:rFonts w:ascii="Times New Roman" w:hAnsi="Times New Roman" w:cs="Times New Roman"/>
          <w:sz w:val="24"/>
          <w:szCs w:val="24"/>
        </w:rPr>
        <w:t>effect</w:t>
      </w:r>
      <w:r w:rsidR="006E315F" w:rsidRPr="00C51FC3">
        <w:rPr>
          <w:rFonts w:ascii="Times New Roman" w:hAnsi="Times New Roman" w:cs="Times New Roman"/>
          <w:sz w:val="24"/>
          <w:szCs w:val="24"/>
        </w:rPr>
        <w:t xml:space="preserve">. </w:t>
      </w:r>
      <w:r w:rsidR="009F050D" w:rsidRPr="00C51FC3">
        <w:rPr>
          <w:rFonts w:ascii="Times New Roman" w:hAnsi="Times New Roman" w:cs="Times New Roman"/>
          <w:sz w:val="24"/>
          <w:szCs w:val="24"/>
        </w:rPr>
        <w:t xml:space="preserve">For the adjustments, age </w:t>
      </w:r>
      <w:r w:rsidR="00924209" w:rsidRPr="00C51FC3">
        <w:rPr>
          <w:rFonts w:ascii="Times New Roman" w:hAnsi="Times New Roman" w:cs="Times New Roman"/>
          <w:sz w:val="24"/>
          <w:szCs w:val="24"/>
        </w:rPr>
        <w:t>was</w:t>
      </w:r>
      <w:r w:rsidR="009F050D" w:rsidRPr="00C51FC3">
        <w:rPr>
          <w:rFonts w:ascii="Times New Roman" w:hAnsi="Times New Roman" w:cs="Times New Roman"/>
          <w:sz w:val="24"/>
          <w:szCs w:val="24"/>
        </w:rPr>
        <w:t xml:space="preserve"> fitted as </w:t>
      </w:r>
      <w:r w:rsidR="00084CE4" w:rsidRPr="00C51FC3">
        <w:rPr>
          <w:rFonts w:ascii="Times New Roman" w:hAnsi="Times New Roman" w:cs="Times New Roman"/>
          <w:sz w:val="24"/>
          <w:szCs w:val="24"/>
        </w:rPr>
        <w:t xml:space="preserve">a </w:t>
      </w:r>
      <w:r w:rsidR="009F050D" w:rsidRPr="00C51FC3">
        <w:rPr>
          <w:rFonts w:ascii="Times New Roman" w:hAnsi="Times New Roman" w:cs="Times New Roman"/>
          <w:sz w:val="24"/>
          <w:szCs w:val="24"/>
        </w:rPr>
        <w:t xml:space="preserve">continuous variable. </w:t>
      </w:r>
      <w:r w:rsidR="0002280E" w:rsidRPr="00C51FC3">
        <w:rPr>
          <w:rFonts w:ascii="Times New Roman" w:hAnsi="Times New Roman" w:cs="Times New Roman"/>
          <w:sz w:val="24"/>
          <w:szCs w:val="24"/>
        </w:rPr>
        <w:t>S</w:t>
      </w:r>
      <w:r w:rsidR="009F050D" w:rsidRPr="00C51FC3">
        <w:rPr>
          <w:rFonts w:ascii="Times New Roman" w:hAnsi="Times New Roman" w:cs="Times New Roman"/>
          <w:sz w:val="24"/>
          <w:szCs w:val="24"/>
        </w:rPr>
        <w:t>ocial class (</w:t>
      </w:r>
      <w:r w:rsidR="0002280E" w:rsidRPr="00C51FC3">
        <w:rPr>
          <w:rFonts w:ascii="Times New Roman" w:hAnsi="Times New Roman" w:cs="Times New Roman"/>
          <w:sz w:val="24"/>
          <w:szCs w:val="24"/>
        </w:rPr>
        <w:t xml:space="preserve">two </w:t>
      </w:r>
      <w:r w:rsidR="009F050D" w:rsidRPr="00C51FC3">
        <w:rPr>
          <w:rFonts w:ascii="Times New Roman" w:hAnsi="Times New Roman" w:cs="Times New Roman"/>
          <w:sz w:val="24"/>
          <w:szCs w:val="24"/>
        </w:rPr>
        <w:t xml:space="preserve">levels); </w:t>
      </w:r>
      <w:r w:rsidR="0002280E" w:rsidRPr="00C51FC3">
        <w:rPr>
          <w:rFonts w:ascii="Times New Roman" w:hAnsi="Times New Roman" w:cs="Times New Roman"/>
          <w:sz w:val="24"/>
          <w:szCs w:val="24"/>
        </w:rPr>
        <w:t>smoking status (four levels), history of CVD or diabetes (two levels), and use of medications (three levels) were fitted as categorical variables in the regression models.</w:t>
      </w:r>
      <w:r w:rsidR="008A431D" w:rsidRPr="00C51FC3">
        <w:rPr>
          <w:rFonts w:ascii="Times New Roman" w:hAnsi="Times New Roman" w:cs="Times New Roman"/>
          <w:sz w:val="24"/>
          <w:szCs w:val="24"/>
        </w:rPr>
        <w:t xml:space="preserve"> In the models for incident frailty, prevalent cases of frailty at baseline (2010-12) were excluded (n=168; 14%).</w:t>
      </w:r>
      <w:r w:rsidR="003422F1" w:rsidRPr="00C51FC3">
        <w:rPr>
          <w:rFonts w:ascii="Times New Roman" w:hAnsi="Times New Roman" w:cs="Times New Roman"/>
          <w:sz w:val="24"/>
          <w:szCs w:val="24"/>
        </w:rPr>
        <w:t xml:space="preserve"> </w:t>
      </w:r>
      <w:r w:rsidR="00875339" w:rsidRPr="00C51FC3">
        <w:rPr>
          <w:rFonts w:ascii="Times New Roman" w:hAnsi="Times New Roman" w:cs="Times New Roman"/>
          <w:sz w:val="24"/>
          <w:szCs w:val="24"/>
        </w:rPr>
        <w:t>All analyses were performed using Stata/SE 14 (Stata Corp., College Station, TX, USA).</w:t>
      </w:r>
    </w:p>
    <w:p w14:paraId="47525E7C" w14:textId="77777777" w:rsidR="00B01C82" w:rsidRPr="00C51FC3" w:rsidRDefault="00B01C82" w:rsidP="00BC3A02">
      <w:pPr>
        <w:spacing w:after="0" w:line="480" w:lineRule="auto"/>
        <w:jc w:val="both"/>
        <w:rPr>
          <w:rFonts w:ascii="Times New Roman" w:hAnsi="Times New Roman" w:cs="Times New Roman"/>
          <w:sz w:val="24"/>
          <w:szCs w:val="24"/>
        </w:rPr>
      </w:pPr>
    </w:p>
    <w:p w14:paraId="4D9FDF9A" w14:textId="77777777" w:rsidR="00EA01AA" w:rsidRPr="00C51FC3" w:rsidRDefault="00EA01AA" w:rsidP="00BC3A02">
      <w:pPr>
        <w:spacing w:after="0" w:line="480" w:lineRule="auto"/>
        <w:jc w:val="both"/>
        <w:rPr>
          <w:rFonts w:ascii="Times New Roman" w:hAnsi="Times New Roman" w:cs="Times New Roman"/>
          <w:b/>
          <w:sz w:val="24"/>
          <w:szCs w:val="24"/>
        </w:rPr>
      </w:pPr>
      <w:r w:rsidRPr="00C51FC3">
        <w:rPr>
          <w:rFonts w:ascii="Times New Roman" w:hAnsi="Times New Roman" w:cs="Times New Roman"/>
          <w:b/>
          <w:sz w:val="24"/>
          <w:szCs w:val="24"/>
        </w:rPr>
        <w:t>Results</w:t>
      </w:r>
    </w:p>
    <w:p w14:paraId="0951E300" w14:textId="09B7EF3E" w:rsidR="00EA01AA" w:rsidRDefault="00015BA2"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I</w:t>
      </w:r>
      <w:r w:rsidR="002E4FC9" w:rsidRPr="00C51FC3">
        <w:rPr>
          <w:rFonts w:ascii="Times New Roman" w:hAnsi="Times New Roman" w:cs="Times New Roman"/>
          <w:sz w:val="24"/>
          <w:szCs w:val="24"/>
        </w:rPr>
        <w:t>n 201</w:t>
      </w:r>
      <w:r w:rsidRPr="00C51FC3">
        <w:rPr>
          <w:rFonts w:ascii="Times New Roman" w:hAnsi="Times New Roman" w:cs="Times New Roman"/>
          <w:sz w:val="24"/>
          <w:szCs w:val="24"/>
        </w:rPr>
        <w:t>0</w:t>
      </w:r>
      <w:r w:rsidR="002E4FC9" w:rsidRPr="00C51FC3">
        <w:rPr>
          <w:rFonts w:ascii="Times New Roman" w:hAnsi="Times New Roman" w:cs="Times New Roman"/>
          <w:sz w:val="24"/>
          <w:szCs w:val="24"/>
        </w:rPr>
        <w:t>-12</w:t>
      </w:r>
      <w:r w:rsidRPr="00C51FC3">
        <w:rPr>
          <w:rFonts w:ascii="Times New Roman" w:hAnsi="Times New Roman" w:cs="Times New Roman"/>
          <w:sz w:val="24"/>
          <w:szCs w:val="24"/>
        </w:rPr>
        <w:t>,</w:t>
      </w:r>
      <w:r w:rsidR="002E4FC9" w:rsidRPr="00C51FC3">
        <w:rPr>
          <w:rFonts w:ascii="Times New Roman" w:hAnsi="Times New Roman" w:cs="Times New Roman"/>
          <w:sz w:val="24"/>
          <w:szCs w:val="24"/>
        </w:rPr>
        <w:t xml:space="preserve"> </w:t>
      </w:r>
      <w:r w:rsidR="00EA01AA" w:rsidRPr="00C51FC3">
        <w:rPr>
          <w:rFonts w:ascii="Times New Roman" w:hAnsi="Times New Roman" w:cs="Times New Roman"/>
          <w:sz w:val="24"/>
          <w:szCs w:val="24"/>
        </w:rPr>
        <w:t xml:space="preserve">1722 </w:t>
      </w:r>
      <w:r w:rsidR="002E4FC9" w:rsidRPr="00C51FC3">
        <w:rPr>
          <w:rFonts w:ascii="Times New Roman" w:hAnsi="Times New Roman" w:cs="Times New Roman"/>
          <w:sz w:val="24"/>
          <w:szCs w:val="24"/>
        </w:rPr>
        <w:t xml:space="preserve">participants </w:t>
      </w:r>
      <w:r w:rsidRPr="00C51FC3">
        <w:rPr>
          <w:rFonts w:ascii="Times New Roman" w:hAnsi="Times New Roman" w:cs="Times New Roman"/>
          <w:sz w:val="24"/>
          <w:szCs w:val="24"/>
        </w:rPr>
        <w:t xml:space="preserve">aged 71-92 years </w:t>
      </w:r>
      <w:r w:rsidR="002E4FC9" w:rsidRPr="00C51FC3">
        <w:rPr>
          <w:rFonts w:ascii="Times New Roman" w:hAnsi="Times New Roman" w:cs="Times New Roman"/>
          <w:sz w:val="24"/>
          <w:szCs w:val="24"/>
        </w:rPr>
        <w:t xml:space="preserve">attended </w:t>
      </w:r>
      <w:r w:rsidR="001B6013" w:rsidRPr="00C51FC3">
        <w:rPr>
          <w:rFonts w:ascii="Times New Roman" w:hAnsi="Times New Roman" w:cs="Times New Roman"/>
          <w:sz w:val="24"/>
          <w:szCs w:val="24"/>
        </w:rPr>
        <w:t>for re-</w:t>
      </w:r>
      <w:r w:rsidR="002E4FC9" w:rsidRPr="00C51FC3">
        <w:rPr>
          <w:rFonts w:ascii="Times New Roman" w:hAnsi="Times New Roman" w:cs="Times New Roman"/>
          <w:sz w:val="24"/>
          <w:szCs w:val="24"/>
        </w:rPr>
        <w:t xml:space="preserve">examination </w:t>
      </w:r>
      <w:r w:rsidR="00EA01AA" w:rsidRPr="00C51FC3">
        <w:rPr>
          <w:rFonts w:ascii="Times New Roman" w:hAnsi="Times New Roman" w:cs="Times New Roman"/>
          <w:sz w:val="24"/>
          <w:szCs w:val="24"/>
        </w:rPr>
        <w:t>(55% response rate)</w:t>
      </w:r>
      <w:r w:rsidR="002E4FC9" w:rsidRPr="00C51FC3">
        <w:rPr>
          <w:rFonts w:ascii="Times New Roman" w:hAnsi="Times New Roman" w:cs="Times New Roman"/>
          <w:sz w:val="24"/>
          <w:szCs w:val="24"/>
        </w:rPr>
        <w:t xml:space="preserve"> </w:t>
      </w:r>
      <w:r w:rsidR="001B6013" w:rsidRPr="00C51FC3">
        <w:rPr>
          <w:rFonts w:ascii="Times New Roman" w:hAnsi="Times New Roman" w:cs="Times New Roman"/>
          <w:sz w:val="24"/>
          <w:szCs w:val="24"/>
        </w:rPr>
        <w:t>of whom</w:t>
      </w:r>
      <w:r w:rsidRPr="00C51FC3">
        <w:rPr>
          <w:rFonts w:ascii="Times New Roman" w:hAnsi="Times New Roman" w:cs="Times New Roman"/>
          <w:sz w:val="24"/>
          <w:szCs w:val="24"/>
        </w:rPr>
        <w:t xml:space="preserve"> 1622 had complete data on frailty status. Questionnaires were completed by 2147 men (68% response rate).</w:t>
      </w:r>
      <w:r w:rsidR="005A03F3" w:rsidRPr="00C51FC3">
        <w:rPr>
          <w:rFonts w:ascii="Times New Roman" w:hAnsi="Times New Roman" w:cs="Times New Roman"/>
          <w:sz w:val="24"/>
          <w:szCs w:val="24"/>
        </w:rPr>
        <w:t xml:space="preserve"> The prevalence of </w:t>
      </w:r>
      <w:r w:rsidR="00DC3223" w:rsidRPr="00C51FC3">
        <w:rPr>
          <w:rFonts w:ascii="Times New Roman" w:hAnsi="Times New Roman" w:cs="Times New Roman"/>
          <w:sz w:val="24"/>
          <w:szCs w:val="24"/>
        </w:rPr>
        <w:t>edentulism was 20%</w:t>
      </w:r>
      <w:r w:rsidR="007B2673" w:rsidRPr="00C51FC3">
        <w:rPr>
          <w:rFonts w:ascii="Times New Roman" w:hAnsi="Times New Roman" w:cs="Times New Roman"/>
          <w:sz w:val="24"/>
          <w:szCs w:val="24"/>
        </w:rPr>
        <w:t xml:space="preserve"> and </w:t>
      </w:r>
      <w:r w:rsidR="00D6681C" w:rsidRPr="00C51FC3">
        <w:rPr>
          <w:rFonts w:ascii="Times New Roman" w:hAnsi="Times New Roman" w:cs="Times New Roman"/>
          <w:sz w:val="24"/>
          <w:szCs w:val="24"/>
        </w:rPr>
        <w:t>64%</w:t>
      </w:r>
      <w:r w:rsidR="00DC3223" w:rsidRPr="00C51FC3">
        <w:rPr>
          <w:rFonts w:ascii="Times New Roman" w:hAnsi="Times New Roman" w:cs="Times New Roman"/>
          <w:sz w:val="24"/>
          <w:szCs w:val="24"/>
        </w:rPr>
        <w:t xml:space="preserve"> had &lt;21 teeth</w:t>
      </w:r>
      <w:r w:rsidR="007B2673" w:rsidRPr="00C51FC3">
        <w:rPr>
          <w:rFonts w:ascii="Times New Roman" w:hAnsi="Times New Roman" w:cs="Times New Roman"/>
          <w:sz w:val="24"/>
          <w:szCs w:val="24"/>
        </w:rPr>
        <w:t xml:space="preserve">. In terms of periodontal conditions, </w:t>
      </w:r>
      <w:r w:rsidR="00D6681C" w:rsidRPr="00C51FC3">
        <w:rPr>
          <w:rFonts w:ascii="Times New Roman" w:hAnsi="Times New Roman" w:cs="Times New Roman"/>
          <w:sz w:val="24"/>
          <w:szCs w:val="24"/>
        </w:rPr>
        <w:t>25%</w:t>
      </w:r>
      <w:r w:rsidR="00DC3223" w:rsidRPr="00C51FC3">
        <w:rPr>
          <w:rFonts w:ascii="Times New Roman" w:hAnsi="Times New Roman" w:cs="Times New Roman"/>
          <w:sz w:val="24"/>
          <w:szCs w:val="24"/>
        </w:rPr>
        <w:t xml:space="preserve"> had </w:t>
      </w:r>
      <w:r w:rsidR="00DA5352" w:rsidRPr="00C51FC3">
        <w:rPr>
          <w:rFonts w:ascii="Times New Roman" w:hAnsi="Times New Roman" w:cs="Times New Roman"/>
          <w:sz w:val="24"/>
          <w:szCs w:val="24"/>
        </w:rPr>
        <w:t xml:space="preserve">loss of attachment &gt;5.5mm) </w:t>
      </w:r>
      <w:r w:rsidR="0079698D" w:rsidRPr="00C51FC3">
        <w:rPr>
          <w:rFonts w:ascii="Times New Roman" w:hAnsi="Times New Roman" w:cs="Times New Roman"/>
          <w:sz w:val="24"/>
          <w:szCs w:val="24"/>
        </w:rPr>
        <w:t>and 29% periodontal pocket depth &gt;3.5mm</w:t>
      </w:r>
      <w:r w:rsidR="007B2673" w:rsidRPr="00C51FC3">
        <w:rPr>
          <w:rFonts w:ascii="Times New Roman" w:hAnsi="Times New Roman" w:cs="Times New Roman"/>
          <w:sz w:val="24"/>
          <w:szCs w:val="24"/>
        </w:rPr>
        <w:t>. For self-reported oral health measures,</w:t>
      </w:r>
      <w:r w:rsidR="0079698D" w:rsidRPr="00C51FC3">
        <w:rPr>
          <w:rFonts w:ascii="Times New Roman" w:hAnsi="Times New Roman" w:cs="Times New Roman"/>
          <w:sz w:val="24"/>
          <w:szCs w:val="24"/>
        </w:rPr>
        <w:t xml:space="preserve"> 11% reported sensitivity to </w:t>
      </w:r>
      <w:r w:rsidR="00FB1E62" w:rsidRPr="00C51FC3">
        <w:rPr>
          <w:rFonts w:ascii="Times New Roman" w:hAnsi="Times New Roman" w:cs="Times New Roman"/>
          <w:sz w:val="24"/>
          <w:szCs w:val="24"/>
        </w:rPr>
        <w:t>hot/cold/sweet</w:t>
      </w:r>
      <w:r w:rsidR="007B2673" w:rsidRPr="00C51FC3">
        <w:rPr>
          <w:rFonts w:ascii="Times New Roman" w:hAnsi="Times New Roman" w:cs="Times New Roman"/>
          <w:sz w:val="24"/>
          <w:szCs w:val="24"/>
        </w:rPr>
        <w:t>,</w:t>
      </w:r>
      <w:r w:rsidR="00DC3223" w:rsidRPr="00C51FC3">
        <w:rPr>
          <w:rFonts w:ascii="Times New Roman" w:hAnsi="Times New Roman" w:cs="Times New Roman"/>
          <w:sz w:val="24"/>
          <w:szCs w:val="24"/>
        </w:rPr>
        <w:t xml:space="preserve"> </w:t>
      </w:r>
      <w:r w:rsidR="00D6681C" w:rsidRPr="00C51FC3">
        <w:rPr>
          <w:rFonts w:ascii="Times New Roman" w:hAnsi="Times New Roman" w:cs="Times New Roman"/>
          <w:sz w:val="24"/>
          <w:szCs w:val="24"/>
        </w:rPr>
        <w:t xml:space="preserve">33% </w:t>
      </w:r>
      <w:r w:rsidR="00DC3223" w:rsidRPr="00C51FC3">
        <w:rPr>
          <w:rFonts w:ascii="Times New Roman" w:hAnsi="Times New Roman" w:cs="Times New Roman"/>
          <w:sz w:val="24"/>
          <w:szCs w:val="24"/>
        </w:rPr>
        <w:t xml:space="preserve">had </w:t>
      </w:r>
      <w:r w:rsidR="00D6681C" w:rsidRPr="00C51FC3">
        <w:rPr>
          <w:rFonts w:ascii="Times New Roman" w:hAnsi="Times New Roman" w:cs="Times New Roman"/>
          <w:sz w:val="24"/>
          <w:szCs w:val="24"/>
        </w:rPr>
        <w:t xml:space="preserve">one and 29% had two or more </w:t>
      </w:r>
      <w:r w:rsidR="00DC3223" w:rsidRPr="00C51FC3">
        <w:rPr>
          <w:rFonts w:ascii="Times New Roman" w:hAnsi="Times New Roman" w:cs="Times New Roman"/>
          <w:sz w:val="24"/>
          <w:szCs w:val="24"/>
        </w:rPr>
        <w:t>dry mouth</w:t>
      </w:r>
      <w:r w:rsidR="00D6681C" w:rsidRPr="00C51FC3">
        <w:rPr>
          <w:rFonts w:ascii="Times New Roman" w:hAnsi="Times New Roman" w:cs="Times New Roman"/>
          <w:sz w:val="24"/>
          <w:szCs w:val="24"/>
        </w:rPr>
        <w:t xml:space="preserve"> </w:t>
      </w:r>
      <w:r w:rsidR="00FB7DF4" w:rsidRPr="00C51FC3">
        <w:rPr>
          <w:rFonts w:ascii="Times New Roman" w:hAnsi="Times New Roman" w:cs="Times New Roman"/>
          <w:sz w:val="24"/>
          <w:szCs w:val="24"/>
        </w:rPr>
        <w:t>symptoms</w:t>
      </w:r>
      <w:r w:rsidR="007B2673" w:rsidRPr="00C51FC3">
        <w:rPr>
          <w:rFonts w:ascii="Times New Roman" w:hAnsi="Times New Roman" w:cs="Times New Roman"/>
          <w:sz w:val="24"/>
          <w:szCs w:val="24"/>
        </w:rPr>
        <w:t>,</w:t>
      </w:r>
      <w:r w:rsidR="00D6681C" w:rsidRPr="00C51FC3">
        <w:rPr>
          <w:rFonts w:ascii="Times New Roman" w:hAnsi="Times New Roman" w:cs="Times New Roman"/>
          <w:sz w:val="24"/>
          <w:szCs w:val="24"/>
        </w:rPr>
        <w:t xml:space="preserve"> </w:t>
      </w:r>
      <w:r w:rsidR="0079698D" w:rsidRPr="00C51FC3">
        <w:rPr>
          <w:rFonts w:ascii="Times New Roman" w:hAnsi="Times New Roman" w:cs="Times New Roman"/>
          <w:sz w:val="24"/>
          <w:szCs w:val="24"/>
        </w:rPr>
        <w:t>34% rated their oral health as fair/poor</w:t>
      </w:r>
      <w:r w:rsidR="007B2673" w:rsidRPr="00C51FC3">
        <w:rPr>
          <w:rFonts w:ascii="Times New Roman" w:hAnsi="Times New Roman" w:cs="Times New Roman"/>
          <w:sz w:val="24"/>
          <w:szCs w:val="24"/>
        </w:rPr>
        <w:t xml:space="preserve">, and </w:t>
      </w:r>
      <w:r w:rsidR="00D6681C" w:rsidRPr="00C51FC3">
        <w:rPr>
          <w:rFonts w:ascii="Times New Roman" w:hAnsi="Times New Roman" w:cs="Times New Roman"/>
          <w:sz w:val="24"/>
          <w:szCs w:val="24"/>
        </w:rPr>
        <w:t xml:space="preserve">11% </w:t>
      </w:r>
      <w:r w:rsidR="00DC3223" w:rsidRPr="00C51FC3">
        <w:rPr>
          <w:rFonts w:ascii="Times New Roman" w:hAnsi="Times New Roman" w:cs="Times New Roman"/>
          <w:sz w:val="24"/>
          <w:szCs w:val="24"/>
        </w:rPr>
        <w:t xml:space="preserve">reported difficulty eating. </w:t>
      </w:r>
      <w:r w:rsidRPr="00C51FC3">
        <w:rPr>
          <w:rFonts w:ascii="Times New Roman" w:hAnsi="Times New Roman" w:cs="Times New Roman"/>
          <w:sz w:val="24"/>
          <w:szCs w:val="24"/>
        </w:rPr>
        <w:t xml:space="preserve">The prevalence of </w:t>
      </w:r>
      <w:r w:rsidR="00971D57" w:rsidRPr="00C51FC3">
        <w:rPr>
          <w:rFonts w:ascii="Times New Roman" w:hAnsi="Times New Roman" w:cs="Times New Roman"/>
          <w:sz w:val="24"/>
          <w:szCs w:val="24"/>
        </w:rPr>
        <w:t>frailty was 1</w:t>
      </w:r>
      <w:r w:rsidR="00E95EC5" w:rsidRPr="00C51FC3">
        <w:rPr>
          <w:rFonts w:ascii="Times New Roman" w:hAnsi="Times New Roman" w:cs="Times New Roman"/>
          <w:sz w:val="24"/>
          <w:szCs w:val="24"/>
        </w:rPr>
        <w:t>9</w:t>
      </w:r>
      <w:r w:rsidRPr="00C51FC3">
        <w:rPr>
          <w:rFonts w:ascii="Times New Roman" w:hAnsi="Times New Roman" w:cs="Times New Roman"/>
          <w:sz w:val="24"/>
          <w:szCs w:val="24"/>
        </w:rPr>
        <w:t>% (n=</w:t>
      </w:r>
      <w:r w:rsidR="00532C5C" w:rsidRPr="00C51FC3">
        <w:rPr>
          <w:rFonts w:ascii="Times New Roman" w:hAnsi="Times New Roman" w:cs="Times New Roman"/>
          <w:sz w:val="24"/>
          <w:szCs w:val="24"/>
        </w:rPr>
        <w:t>303</w:t>
      </w:r>
      <w:r w:rsidRPr="00C51FC3">
        <w:rPr>
          <w:rFonts w:ascii="Times New Roman" w:hAnsi="Times New Roman" w:cs="Times New Roman"/>
          <w:sz w:val="24"/>
          <w:szCs w:val="24"/>
        </w:rPr>
        <w:t>). After a</w:t>
      </w:r>
      <w:r w:rsidR="00561CE8" w:rsidRPr="00C51FC3">
        <w:rPr>
          <w:rFonts w:ascii="Times New Roman" w:hAnsi="Times New Roman" w:cs="Times New Roman"/>
          <w:sz w:val="24"/>
          <w:szCs w:val="24"/>
        </w:rPr>
        <w:t>n average of</w:t>
      </w:r>
      <w:r w:rsidRPr="00C51FC3">
        <w:rPr>
          <w:rFonts w:ascii="Times New Roman" w:hAnsi="Times New Roman" w:cs="Times New Roman"/>
          <w:sz w:val="24"/>
          <w:szCs w:val="24"/>
        </w:rPr>
        <w:t xml:space="preserve"> three</w:t>
      </w:r>
      <w:r w:rsidR="00561CE8" w:rsidRPr="00C51FC3">
        <w:rPr>
          <w:rFonts w:ascii="Times New Roman" w:hAnsi="Times New Roman" w:cs="Times New Roman"/>
          <w:sz w:val="24"/>
          <w:szCs w:val="24"/>
        </w:rPr>
        <w:t xml:space="preserve"> </w:t>
      </w:r>
      <w:r w:rsidRPr="00C51FC3">
        <w:rPr>
          <w:rFonts w:ascii="Times New Roman" w:hAnsi="Times New Roman" w:cs="Times New Roman"/>
          <w:sz w:val="24"/>
          <w:szCs w:val="24"/>
        </w:rPr>
        <w:t>year</w:t>
      </w:r>
      <w:r w:rsidR="00561CE8" w:rsidRPr="00C51FC3">
        <w:rPr>
          <w:rFonts w:ascii="Times New Roman" w:hAnsi="Times New Roman" w:cs="Times New Roman"/>
          <w:sz w:val="24"/>
          <w:szCs w:val="24"/>
        </w:rPr>
        <w:t>s</w:t>
      </w:r>
      <w:r w:rsidRPr="00C51FC3">
        <w:rPr>
          <w:rFonts w:ascii="Times New Roman" w:hAnsi="Times New Roman" w:cs="Times New Roman"/>
          <w:sz w:val="24"/>
          <w:szCs w:val="24"/>
        </w:rPr>
        <w:t xml:space="preserve"> follow-up, 1284</w:t>
      </w:r>
      <w:r w:rsidR="000A3A84" w:rsidRPr="00C51FC3">
        <w:rPr>
          <w:rFonts w:ascii="Times New Roman" w:hAnsi="Times New Roman" w:cs="Times New Roman"/>
          <w:sz w:val="24"/>
          <w:szCs w:val="24"/>
        </w:rPr>
        <w:t xml:space="preserve"> men</w:t>
      </w:r>
      <w:r w:rsidRPr="00C51FC3">
        <w:rPr>
          <w:rFonts w:ascii="Times New Roman" w:hAnsi="Times New Roman" w:cs="Times New Roman"/>
          <w:sz w:val="24"/>
          <w:szCs w:val="24"/>
        </w:rPr>
        <w:t xml:space="preserve"> completed a postal questionnaire in 2014 </w:t>
      </w:r>
      <w:r w:rsidR="00EA01AA" w:rsidRPr="00C51FC3">
        <w:rPr>
          <w:rFonts w:ascii="Times New Roman" w:hAnsi="Times New Roman" w:cs="Times New Roman"/>
          <w:sz w:val="24"/>
          <w:szCs w:val="24"/>
        </w:rPr>
        <w:t>(64% response rate)</w:t>
      </w:r>
      <w:r w:rsidRPr="00C51FC3">
        <w:rPr>
          <w:rFonts w:ascii="Times New Roman" w:hAnsi="Times New Roman" w:cs="Times New Roman"/>
          <w:sz w:val="24"/>
          <w:szCs w:val="24"/>
        </w:rPr>
        <w:t xml:space="preserve">. </w:t>
      </w:r>
      <w:r w:rsidR="00561CE8" w:rsidRPr="00C51FC3">
        <w:rPr>
          <w:rFonts w:ascii="Times New Roman" w:hAnsi="Times New Roman" w:cs="Times New Roman"/>
          <w:sz w:val="24"/>
          <w:szCs w:val="24"/>
        </w:rPr>
        <w:t>Based on th</w:t>
      </w:r>
      <w:r w:rsidR="00FF6130" w:rsidRPr="00C51FC3">
        <w:rPr>
          <w:rFonts w:ascii="Times New Roman" w:hAnsi="Times New Roman" w:cs="Times New Roman"/>
          <w:sz w:val="24"/>
          <w:szCs w:val="24"/>
        </w:rPr>
        <w:t>ese</w:t>
      </w:r>
      <w:r w:rsidR="00561CE8" w:rsidRPr="00C51FC3">
        <w:rPr>
          <w:rFonts w:ascii="Times New Roman" w:hAnsi="Times New Roman" w:cs="Times New Roman"/>
          <w:sz w:val="24"/>
          <w:szCs w:val="24"/>
        </w:rPr>
        <w:t xml:space="preserve"> follow-up data, </w:t>
      </w:r>
      <w:r w:rsidR="0038388C" w:rsidRPr="00C51FC3">
        <w:rPr>
          <w:rFonts w:ascii="Times New Roman" w:hAnsi="Times New Roman" w:cs="Times New Roman"/>
          <w:sz w:val="24"/>
          <w:szCs w:val="24"/>
        </w:rPr>
        <w:t>107</w:t>
      </w:r>
      <w:r w:rsidR="00EA01AA" w:rsidRPr="00C51FC3">
        <w:rPr>
          <w:rFonts w:ascii="Times New Roman" w:hAnsi="Times New Roman" w:cs="Times New Roman"/>
          <w:sz w:val="24"/>
          <w:szCs w:val="24"/>
        </w:rPr>
        <w:t xml:space="preserve"> (10%) presented with incident frailty over </w:t>
      </w:r>
      <w:r w:rsidR="00561CE8" w:rsidRPr="00C51FC3">
        <w:rPr>
          <w:rFonts w:ascii="Times New Roman" w:hAnsi="Times New Roman" w:cs="Times New Roman"/>
          <w:sz w:val="24"/>
          <w:szCs w:val="24"/>
        </w:rPr>
        <w:t>the</w:t>
      </w:r>
      <w:r w:rsidR="00C468BC" w:rsidRPr="00C51FC3">
        <w:rPr>
          <w:rFonts w:ascii="Times New Roman" w:hAnsi="Times New Roman" w:cs="Times New Roman"/>
          <w:sz w:val="24"/>
          <w:szCs w:val="24"/>
        </w:rPr>
        <w:t xml:space="preserve"> follow-up period.</w:t>
      </w:r>
    </w:p>
    <w:p w14:paraId="3F72D1CE" w14:textId="77777777" w:rsidR="0021508F" w:rsidRPr="00C51FC3" w:rsidRDefault="0021508F" w:rsidP="00BC3A02">
      <w:pPr>
        <w:spacing w:after="0" w:line="480" w:lineRule="auto"/>
        <w:jc w:val="both"/>
        <w:rPr>
          <w:rFonts w:ascii="Times New Roman" w:hAnsi="Times New Roman" w:cs="Times New Roman"/>
          <w:sz w:val="24"/>
          <w:szCs w:val="24"/>
        </w:rPr>
      </w:pPr>
    </w:p>
    <w:p w14:paraId="257E387D" w14:textId="73731FA8" w:rsidR="00D64F81" w:rsidRPr="00C51FC3" w:rsidRDefault="00EA01AA"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Table 1 summarizes the baseline characteristics of </w:t>
      </w:r>
      <w:r w:rsidR="008C4503" w:rsidRPr="00C51FC3">
        <w:rPr>
          <w:rFonts w:ascii="Times New Roman" w:hAnsi="Times New Roman" w:cs="Times New Roman"/>
          <w:sz w:val="24"/>
          <w:szCs w:val="24"/>
        </w:rPr>
        <w:t xml:space="preserve">participants </w:t>
      </w:r>
      <w:r w:rsidRPr="00C51FC3">
        <w:rPr>
          <w:rFonts w:ascii="Times New Roman" w:hAnsi="Times New Roman" w:cs="Times New Roman"/>
          <w:sz w:val="24"/>
          <w:szCs w:val="24"/>
        </w:rPr>
        <w:t xml:space="preserve">aged 71-92 years according to their frailty status. </w:t>
      </w:r>
      <w:r w:rsidR="006A3470" w:rsidRPr="00C51FC3">
        <w:rPr>
          <w:rFonts w:ascii="Times New Roman" w:hAnsi="Times New Roman" w:cs="Times New Roman"/>
          <w:sz w:val="24"/>
          <w:szCs w:val="24"/>
        </w:rPr>
        <w:t xml:space="preserve">Compared </w:t>
      </w:r>
      <w:r w:rsidRPr="00C51FC3">
        <w:rPr>
          <w:rFonts w:ascii="Times New Roman" w:hAnsi="Times New Roman" w:cs="Times New Roman"/>
          <w:sz w:val="24"/>
          <w:szCs w:val="24"/>
        </w:rPr>
        <w:t>to non-frail participants</w:t>
      </w:r>
      <w:r w:rsidR="005B5026" w:rsidRPr="00C51FC3">
        <w:rPr>
          <w:rFonts w:ascii="Times New Roman" w:hAnsi="Times New Roman" w:cs="Times New Roman"/>
          <w:sz w:val="24"/>
          <w:szCs w:val="24"/>
        </w:rPr>
        <w:t>,</w:t>
      </w:r>
      <w:r w:rsidRPr="00C51FC3">
        <w:rPr>
          <w:rFonts w:ascii="Times New Roman" w:hAnsi="Times New Roman" w:cs="Times New Roman"/>
          <w:sz w:val="24"/>
          <w:szCs w:val="24"/>
        </w:rPr>
        <w:t xml:space="preserve"> those identified as frail </w:t>
      </w:r>
      <w:r w:rsidR="005B5026" w:rsidRPr="00C51FC3">
        <w:rPr>
          <w:rFonts w:ascii="Times New Roman" w:hAnsi="Times New Roman" w:cs="Times New Roman"/>
          <w:sz w:val="24"/>
          <w:szCs w:val="24"/>
        </w:rPr>
        <w:t xml:space="preserve">were older (on average) </w:t>
      </w:r>
      <w:r w:rsidR="00567301" w:rsidRPr="00C51FC3">
        <w:rPr>
          <w:rFonts w:ascii="Times New Roman" w:hAnsi="Times New Roman" w:cs="Times New Roman"/>
          <w:sz w:val="24"/>
          <w:szCs w:val="24"/>
        </w:rPr>
        <w:t xml:space="preserve">(p&lt;0.0001) </w:t>
      </w:r>
      <w:r w:rsidR="005B5026" w:rsidRPr="00C51FC3">
        <w:rPr>
          <w:rFonts w:ascii="Times New Roman" w:hAnsi="Times New Roman" w:cs="Times New Roman"/>
          <w:sz w:val="24"/>
          <w:szCs w:val="24"/>
        </w:rPr>
        <w:t xml:space="preserve">and </w:t>
      </w:r>
      <w:r w:rsidRPr="00C51FC3">
        <w:rPr>
          <w:rFonts w:ascii="Times New Roman" w:hAnsi="Times New Roman" w:cs="Times New Roman"/>
          <w:sz w:val="24"/>
          <w:szCs w:val="24"/>
        </w:rPr>
        <w:t>were more likely to be of manual social class (p=0.03)</w:t>
      </w:r>
      <w:r w:rsidR="00403236" w:rsidRPr="00C51FC3">
        <w:rPr>
          <w:rFonts w:ascii="Times New Roman" w:hAnsi="Times New Roman" w:cs="Times New Roman"/>
          <w:sz w:val="24"/>
          <w:szCs w:val="24"/>
        </w:rPr>
        <w:t>,</w:t>
      </w:r>
      <w:r w:rsidR="00D64F81" w:rsidRPr="00C51FC3">
        <w:rPr>
          <w:rFonts w:ascii="Times New Roman" w:hAnsi="Times New Roman" w:cs="Times New Roman"/>
          <w:sz w:val="24"/>
          <w:szCs w:val="24"/>
        </w:rPr>
        <w:t xml:space="preserve"> </w:t>
      </w:r>
      <w:r w:rsidRPr="00C51FC3">
        <w:rPr>
          <w:rFonts w:ascii="Times New Roman" w:hAnsi="Times New Roman" w:cs="Times New Roman"/>
          <w:sz w:val="24"/>
          <w:szCs w:val="24"/>
        </w:rPr>
        <w:t>have a history of diabetes or CVD (p</w:t>
      </w:r>
      <w:r w:rsidR="00403236" w:rsidRPr="00C51FC3">
        <w:rPr>
          <w:rFonts w:ascii="Times New Roman" w:hAnsi="Times New Roman" w:cs="Times New Roman"/>
          <w:sz w:val="24"/>
          <w:szCs w:val="24"/>
        </w:rPr>
        <w:t>&lt;</w:t>
      </w:r>
      <w:r w:rsidRPr="00C51FC3">
        <w:rPr>
          <w:rFonts w:ascii="Times New Roman" w:hAnsi="Times New Roman" w:cs="Times New Roman"/>
          <w:sz w:val="24"/>
          <w:szCs w:val="24"/>
        </w:rPr>
        <w:t>0.001</w:t>
      </w:r>
      <w:r w:rsidR="00403236" w:rsidRPr="00C51FC3">
        <w:rPr>
          <w:rFonts w:ascii="Times New Roman" w:hAnsi="Times New Roman" w:cs="Times New Roman"/>
          <w:sz w:val="24"/>
          <w:szCs w:val="24"/>
        </w:rPr>
        <w:t xml:space="preserve">), and to </w:t>
      </w:r>
      <w:r w:rsidR="009E1CF9" w:rsidRPr="00C51FC3">
        <w:rPr>
          <w:rFonts w:ascii="Times New Roman" w:hAnsi="Times New Roman" w:cs="Times New Roman"/>
          <w:sz w:val="24"/>
          <w:szCs w:val="24"/>
        </w:rPr>
        <w:t>be currently prescribed</w:t>
      </w:r>
      <w:r w:rsidR="00403236" w:rsidRPr="00C51FC3">
        <w:rPr>
          <w:rFonts w:ascii="Times New Roman" w:hAnsi="Times New Roman" w:cs="Times New Roman"/>
          <w:sz w:val="24"/>
          <w:szCs w:val="24"/>
        </w:rPr>
        <w:t xml:space="preserve"> two or more medications with dry mou</w:t>
      </w:r>
      <w:r w:rsidR="00E52D82" w:rsidRPr="00C51FC3">
        <w:rPr>
          <w:rFonts w:ascii="Times New Roman" w:hAnsi="Times New Roman" w:cs="Times New Roman"/>
          <w:sz w:val="24"/>
          <w:szCs w:val="24"/>
        </w:rPr>
        <w:t xml:space="preserve">th as a side-effect (p&lt;0.001). </w:t>
      </w:r>
    </w:p>
    <w:p w14:paraId="27B8B136" w14:textId="77777777" w:rsidR="00E52D82" w:rsidRPr="00C51FC3" w:rsidRDefault="00E52D82" w:rsidP="00BC3A02">
      <w:pPr>
        <w:spacing w:after="0" w:line="480" w:lineRule="auto"/>
        <w:jc w:val="both"/>
        <w:rPr>
          <w:rFonts w:ascii="Times New Roman" w:hAnsi="Times New Roman" w:cs="Times New Roman"/>
          <w:sz w:val="24"/>
          <w:szCs w:val="24"/>
        </w:rPr>
      </w:pPr>
    </w:p>
    <w:p w14:paraId="5E66E11A" w14:textId="031DB5BC" w:rsidR="009F33CB" w:rsidRPr="00C51FC3" w:rsidRDefault="00D64F81"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Table 2 shows the cross-sectional associations between oral health measures and frailty at baseline (71-92 years). </w:t>
      </w:r>
      <w:r w:rsidR="002571E9" w:rsidRPr="00C51FC3">
        <w:rPr>
          <w:rFonts w:ascii="Times New Roman" w:hAnsi="Times New Roman" w:cs="Times New Roman"/>
          <w:sz w:val="24"/>
          <w:szCs w:val="24"/>
        </w:rPr>
        <w:t>In age-adjusted models, m</w:t>
      </w:r>
      <w:r w:rsidR="009F7533" w:rsidRPr="00C51FC3">
        <w:rPr>
          <w:rFonts w:ascii="Times New Roman" w:hAnsi="Times New Roman" w:cs="Times New Roman"/>
          <w:sz w:val="24"/>
          <w:szCs w:val="24"/>
        </w:rPr>
        <w:t xml:space="preserve">en who had &lt;21 teeth, </w:t>
      </w:r>
      <w:r w:rsidR="00613F34" w:rsidRPr="00C51FC3">
        <w:rPr>
          <w:rFonts w:ascii="Times New Roman" w:hAnsi="Times New Roman" w:cs="Times New Roman"/>
          <w:sz w:val="24"/>
          <w:szCs w:val="24"/>
        </w:rPr>
        <w:t xml:space="preserve">were </w:t>
      </w:r>
      <w:r w:rsidR="009F7533" w:rsidRPr="00C51FC3">
        <w:rPr>
          <w:rFonts w:ascii="Times New Roman" w:hAnsi="Times New Roman" w:cs="Times New Roman"/>
          <w:sz w:val="24"/>
          <w:szCs w:val="24"/>
        </w:rPr>
        <w:t xml:space="preserve">edentulous, </w:t>
      </w:r>
      <w:r w:rsidR="00613F34" w:rsidRPr="00C51FC3">
        <w:rPr>
          <w:rFonts w:ascii="Times New Roman" w:hAnsi="Times New Roman" w:cs="Times New Roman"/>
          <w:sz w:val="24"/>
          <w:szCs w:val="24"/>
        </w:rPr>
        <w:t xml:space="preserve">reported </w:t>
      </w:r>
      <w:r w:rsidR="009F7533" w:rsidRPr="00C51FC3">
        <w:rPr>
          <w:rFonts w:ascii="Times New Roman" w:hAnsi="Times New Roman" w:cs="Times New Roman"/>
          <w:sz w:val="24"/>
          <w:szCs w:val="24"/>
        </w:rPr>
        <w:t xml:space="preserve">fair/poor self-rated oral health, difficulty eating, </w:t>
      </w:r>
      <w:r w:rsidR="002571E9" w:rsidRPr="00C51FC3">
        <w:rPr>
          <w:rFonts w:ascii="Times New Roman" w:hAnsi="Times New Roman" w:cs="Times New Roman"/>
          <w:sz w:val="24"/>
          <w:szCs w:val="24"/>
        </w:rPr>
        <w:t xml:space="preserve">and dryness of mouth </w:t>
      </w:r>
      <w:r w:rsidR="00DB46E1">
        <w:rPr>
          <w:rFonts w:ascii="Times New Roman" w:hAnsi="Times New Roman" w:cs="Times New Roman"/>
          <w:sz w:val="24"/>
          <w:szCs w:val="24"/>
        </w:rPr>
        <w:t>were more likely to be</w:t>
      </w:r>
      <w:r w:rsidR="007C5A61" w:rsidRPr="00C51FC3">
        <w:rPr>
          <w:rFonts w:ascii="Times New Roman" w:hAnsi="Times New Roman" w:cs="Times New Roman"/>
          <w:sz w:val="24"/>
          <w:szCs w:val="24"/>
        </w:rPr>
        <w:t xml:space="preserve"> frail</w:t>
      </w:r>
      <w:r w:rsidR="002571E9" w:rsidRPr="00C51FC3">
        <w:rPr>
          <w:rFonts w:ascii="Times New Roman" w:hAnsi="Times New Roman" w:cs="Times New Roman"/>
          <w:sz w:val="24"/>
          <w:szCs w:val="24"/>
        </w:rPr>
        <w:t xml:space="preserve">. </w:t>
      </w:r>
      <w:r w:rsidR="009F33CB" w:rsidRPr="00C51FC3">
        <w:rPr>
          <w:rFonts w:ascii="Times New Roman" w:hAnsi="Times New Roman" w:cs="Times New Roman"/>
          <w:sz w:val="24"/>
          <w:szCs w:val="24"/>
        </w:rPr>
        <w:t>Associations of edentulism</w:t>
      </w:r>
      <w:r w:rsidR="001E7A79" w:rsidRPr="00C51FC3">
        <w:rPr>
          <w:rFonts w:ascii="Times New Roman" w:hAnsi="Times New Roman" w:cs="Times New Roman"/>
          <w:sz w:val="24"/>
          <w:szCs w:val="24"/>
        </w:rPr>
        <w:t xml:space="preserve"> (odds ratio=1.62, 95%CI 1.18-2.23)</w:t>
      </w:r>
      <w:r w:rsidR="009F33CB" w:rsidRPr="00C51FC3">
        <w:rPr>
          <w:rFonts w:ascii="Times New Roman" w:hAnsi="Times New Roman" w:cs="Times New Roman"/>
          <w:sz w:val="24"/>
          <w:szCs w:val="24"/>
        </w:rPr>
        <w:t>, fair/poor self-rated oral health</w:t>
      </w:r>
      <w:r w:rsidR="001E7A79" w:rsidRPr="00C51FC3">
        <w:rPr>
          <w:rFonts w:ascii="Times New Roman" w:hAnsi="Times New Roman" w:cs="Times New Roman"/>
          <w:sz w:val="24"/>
          <w:szCs w:val="24"/>
        </w:rPr>
        <w:t xml:space="preserve"> (odds ratio=1.55, 95%CI 1.17-2.06) </w:t>
      </w:r>
      <w:r w:rsidR="009F33CB" w:rsidRPr="00C51FC3">
        <w:rPr>
          <w:rFonts w:ascii="Times New Roman" w:hAnsi="Times New Roman" w:cs="Times New Roman"/>
          <w:sz w:val="24"/>
          <w:szCs w:val="24"/>
        </w:rPr>
        <w:t xml:space="preserve">and dry mouth symptoms </w:t>
      </w:r>
      <w:r w:rsidR="001E7A79" w:rsidRPr="00C51FC3">
        <w:rPr>
          <w:rFonts w:ascii="Times New Roman" w:hAnsi="Times New Roman" w:cs="Times New Roman"/>
          <w:sz w:val="24"/>
          <w:szCs w:val="24"/>
        </w:rPr>
        <w:t xml:space="preserve">(odds ratio for ≥3 symptoms=2.49, 95%CI 1.77-3.52) </w:t>
      </w:r>
      <w:r w:rsidR="009F33CB" w:rsidRPr="00C51FC3">
        <w:rPr>
          <w:rFonts w:ascii="Times New Roman" w:hAnsi="Times New Roman" w:cs="Times New Roman"/>
          <w:sz w:val="24"/>
          <w:szCs w:val="24"/>
        </w:rPr>
        <w:t xml:space="preserve">with frailty remained significant on further adjustment for smoking, social class, history of CVD or diabetes, and medication use. Increasing number of oral health problems was also significantly associated with </w:t>
      </w:r>
      <w:r w:rsidR="00DB46E1">
        <w:rPr>
          <w:rFonts w:ascii="Times New Roman" w:hAnsi="Times New Roman" w:cs="Times New Roman"/>
          <w:sz w:val="24"/>
          <w:szCs w:val="24"/>
        </w:rPr>
        <w:t xml:space="preserve">being </w:t>
      </w:r>
      <w:r w:rsidR="009F33CB" w:rsidRPr="00C51FC3">
        <w:rPr>
          <w:rFonts w:ascii="Times New Roman" w:hAnsi="Times New Roman" w:cs="Times New Roman"/>
          <w:sz w:val="24"/>
          <w:szCs w:val="24"/>
        </w:rPr>
        <w:t>frail in the fully adjusted model</w:t>
      </w:r>
      <w:r w:rsidR="001E7A79" w:rsidRPr="00C51FC3">
        <w:rPr>
          <w:rFonts w:ascii="Times New Roman" w:hAnsi="Times New Roman" w:cs="Times New Roman"/>
          <w:sz w:val="24"/>
          <w:szCs w:val="24"/>
        </w:rPr>
        <w:t xml:space="preserve"> (odds ratio per additional oral health problem=1.33, 95%CI 1.15-1.52; p for trend &lt;0.001)</w:t>
      </w:r>
      <w:r w:rsidR="009F33CB" w:rsidRPr="00C51FC3">
        <w:rPr>
          <w:rFonts w:ascii="Times New Roman" w:hAnsi="Times New Roman" w:cs="Times New Roman"/>
          <w:sz w:val="24"/>
          <w:szCs w:val="24"/>
        </w:rPr>
        <w:t>.</w:t>
      </w:r>
    </w:p>
    <w:p w14:paraId="22927555" w14:textId="77777777" w:rsidR="00E52D82" w:rsidRPr="00C51FC3" w:rsidRDefault="00E52D82" w:rsidP="00BC3A02">
      <w:pPr>
        <w:spacing w:after="0" w:line="480" w:lineRule="auto"/>
        <w:jc w:val="both"/>
        <w:rPr>
          <w:rFonts w:ascii="Times New Roman" w:hAnsi="Times New Roman" w:cs="Times New Roman"/>
          <w:sz w:val="24"/>
          <w:szCs w:val="24"/>
        </w:rPr>
      </w:pPr>
    </w:p>
    <w:p w14:paraId="461FF5E6" w14:textId="203B7BC7" w:rsidR="0038388C" w:rsidRPr="00C51FC3" w:rsidRDefault="0038388C"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Table </w:t>
      </w:r>
      <w:r w:rsidR="00717E7B" w:rsidRPr="00C51FC3">
        <w:rPr>
          <w:rFonts w:ascii="Times New Roman" w:hAnsi="Times New Roman" w:cs="Times New Roman"/>
          <w:sz w:val="24"/>
          <w:szCs w:val="24"/>
        </w:rPr>
        <w:t>3</w:t>
      </w:r>
      <w:r w:rsidRPr="00C51FC3">
        <w:rPr>
          <w:rFonts w:ascii="Times New Roman" w:hAnsi="Times New Roman" w:cs="Times New Roman"/>
          <w:sz w:val="24"/>
          <w:szCs w:val="24"/>
        </w:rPr>
        <w:t xml:space="preserve"> presents </w:t>
      </w:r>
      <w:r w:rsidR="00FF6130" w:rsidRPr="00C51FC3">
        <w:rPr>
          <w:rFonts w:ascii="Times New Roman" w:hAnsi="Times New Roman" w:cs="Times New Roman"/>
          <w:sz w:val="24"/>
          <w:szCs w:val="24"/>
        </w:rPr>
        <w:t xml:space="preserve">odds ratios (95%CI) for incident frailty over a 3-year follow-up </w:t>
      </w:r>
      <w:r w:rsidR="005B5026" w:rsidRPr="00C51FC3">
        <w:rPr>
          <w:rFonts w:ascii="Times New Roman" w:hAnsi="Times New Roman" w:cs="Times New Roman"/>
          <w:sz w:val="24"/>
          <w:szCs w:val="24"/>
        </w:rPr>
        <w:t>for each of</w:t>
      </w:r>
      <w:r w:rsidR="00FF6130" w:rsidRPr="00C51FC3">
        <w:rPr>
          <w:rFonts w:ascii="Times New Roman" w:hAnsi="Times New Roman" w:cs="Times New Roman"/>
          <w:sz w:val="24"/>
          <w:szCs w:val="24"/>
        </w:rPr>
        <w:t xml:space="preserve"> </w:t>
      </w:r>
      <w:r w:rsidR="004653C5" w:rsidRPr="00C51FC3">
        <w:rPr>
          <w:rFonts w:ascii="Times New Roman" w:hAnsi="Times New Roman" w:cs="Times New Roman"/>
          <w:sz w:val="24"/>
          <w:szCs w:val="24"/>
        </w:rPr>
        <w:t xml:space="preserve">the </w:t>
      </w:r>
      <w:r w:rsidR="00FF6130" w:rsidRPr="00C51FC3">
        <w:rPr>
          <w:rFonts w:ascii="Times New Roman" w:hAnsi="Times New Roman" w:cs="Times New Roman"/>
          <w:sz w:val="24"/>
          <w:szCs w:val="24"/>
        </w:rPr>
        <w:t>different o</w:t>
      </w:r>
      <w:r w:rsidRPr="00C51FC3">
        <w:rPr>
          <w:rFonts w:ascii="Times New Roman" w:hAnsi="Times New Roman" w:cs="Times New Roman"/>
          <w:sz w:val="24"/>
          <w:szCs w:val="24"/>
        </w:rPr>
        <w:t xml:space="preserve">ral health measures. </w:t>
      </w:r>
      <w:r w:rsidR="005B5026" w:rsidRPr="00C51FC3">
        <w:rPr>
          <w:rFonts w:ascii="Times New Roman" w:hAnsi="Times New Roman" w:cs="Times New Roman"/>
          <w:sz w:val="24"/>
          <w:szCs w:val="24"/>
        </w:rPr>
        <w:t xml:space="preserve">In </w:t>
      </w:r>
      <w:r w:rsidR="00705682" w:rsidRPr="00C51FC3">
        <w:rPr>
          <w:rFonts w:ascii="Times New Roman" w:hAnsi="Times New Roman" w:cs="Times New Roman"/>
          <w:sz w:val="24"/>
          <w:szCs w:val="24"/>
        </w:rPr>
        <w:t>a</w:t>
      </w:r>
      <w:r w:rsidR="00FF6130" w:rsidRPr="00C51FC3">
        <w:rPr>
          <w:rFonts w:ascii="Times New Roman" w:hAnsi="Times New Roman" w:cs="Times New Roman"/>
          <w:sz w:val="24"/>
          <w:szCs w:val="24"/>
        </w:rPr>
        <w:t>ge-adjusted</w:t>
      </w:r>
      <w:r w:rsidRPr="00C51FC3">
        <w:rPr>
          <w:rFonts w:ascii="Times New Roman" w:hAnsi="Times New Roman" w:cs="Times New Roman"/>
          <w:sz w:val="24"/>
          <w:szCs w:val="24"/>
        </w:rPr>
        <w:t xml:space="preserve"> models</w:t>
      </w:r>
      <w:r w:rsidR="005B5026" w:rsidRPr="00C51FC3">
        <w:rPr>
          <w:rFonts w:ascii="Times New Roman" w:hAnsi="Times New Roman" w:cs="Times New Roman"/>
          <w:sz w:val="24"/>
          <w:szCs w:val="24"/>
        </w:rPr>
        <w:t xml:space="preserve">, </w:t>
      </w:r>
      <w:r w:rsidRPr="00C51FC3">
        <w:rPr>
          <w:rFonts w:ascii="Times New Roman" w:hAnsi="Times New Roman" w:cs="Times New Roman"/>
          <w:sz w:val="24"/>
          <w:szCs w:val="24"/>
        </w:rPr>
        <w:t xml:space="preserve">the risk of becoming frail over the three-year follow-up period was higher in participants who had </w:t>
      </w:r>
      <w:r w:rsidR="005B5026" w:rsidRPr="00C51FC3">
        <w:rPr>
          <w:rFonts w:ascii="Times New Roman" w:hAnsi="Times New Roman" w:cs="Times New Roman"/>
          <w:sz w:val="24"/>
          <w:szCs w:val="24"/>
        </w:rPr>
        <w:t>&lt;</w:t>
      </w:r>
      <w:r w:rsidRPr="00C51FC3">
        <w:rPr>
          <w:rFonts w:ascii="Times New Roman" w:hAnsi="Times New Roman" w:cs="Times New Roman"/>
          <w:sz w:val="24"/>
          <w:szCs w:val="24"/>
        </w:rPr>
        <w:t>21 teeth (OR=1.64, 95%CI 1.03-2.60) or were edentulous (OR=1.78, 95%CI 1.10-2.88) and those reporting fair/poor oral health (OR=</w:t>
      </w:r>
      <w:r w:rsidR="00A8399C" w:rsidRPr="00C51FC3">
        <w:rPr>
          <w:rFonts w:ascii="Times New Roman" w:hAnsi="Times New Roman" w:cs="Times New Roman"/>
          <w:sz w:val="24"/>
          <w:szCs w:val="24"/>
        </w:rPr>
        <w:t>1</w:t>
      </w:r>
      <w:r w:rsidRPr="00C51FC3">
        <w:rPr>
          <w:rFonts w:ascii="Times New Roman" w:hAnsi="Times New Roman" w:cs="Times New Roman"/>
          <w:sz w:val="24"/>
          <w:szCs w:val="24"/>
        </w:rPr>
        <w:t>.</w:t>
      </w:r>
      <w:r w:rsidR="00621F77" w:rsidRPr="00C51FC3">
        <w:rPr>
          <w:rFonts w:ascii="Times New Roman" w:hAnsi="Times New Roman" w:cs="Times New Roman"/>
          <w:sz w:val="24"/>
          <w:szCs w:val="24"/>
        </w:rPr>
        <w:t>6</w:t>
      </w:r>
      <w:r w:rsidR="00A8399C" w:rsidRPr="00C51FC3">
        <w:rPr>
          <w:rFonts w:ascii="Times New Roman" w:hAnsi="Times New Roman" w:cs="Times New Roman"/>
          <w:sz w:val="24"/>
          <w:szCs w:val="24"/>
        </w:rPr>
        <w:t>5</w:t>
      </w:r>
      <w:r w:rsidRPr="00C51FC3">
        <w:rPr>
          <w:rFonts w:ascii="Times New Roman" w:hAnsi="Times New Roman" w:cs="Times New Roman"/>
          <w:sz w:val="24"/>
          <w:szCs w:val="24"/>
        </w:rPr>
        <w:t>, 95%CI</w:t>
      </w:r>
      <w:r w:rsidR="00621F77" w:rsidRPr="00C51FC3">
        <w:rPr>
          <w:rFonts w:ascii="Times New Roman" w:hAnsi="Times New Roman" w:cs="Times New Roman"/>
          <w:sz w:val="24"/>
          <w:szCs w:val="24"/>
        </w:rPr>
        <w:t xml:space="preserve"> </w:t>
      </w:r>
      <w:r w:rsidR="004B117D" w:rsidRPr="00C51FC3">
        <w:rPr>
          <w:rFonts w:ascii="Times New Roman" w:hAnsi="Times New Roman" w:cs="Times New Roman"/>
          <w:sz w:val="24"/>
          <w:szCs w:val="24"/>
        </w:rPr>
        <w:t>1.</w:t>
      </w:r>
      <w:r w:rsidR="00621F77" w:rsidRPr="00C51FC3">
        <w:rPr>
          <w:rFonts w:ascii="Times New Roman" w:hAnsi="Times New Roman" w:cs="Times New Roman"/>
          <w:sz w:val="24"/>
          <w:szCs w:val="24"/>
        </w:rPr>
        <w:t>08</w:t>
      </w:r>
      <w:r w:rsidR="004B117D" w:rsidRPr="00C51FC3">
        <w:rPr>
          <w:rFonts w:ascii="Times New Roman" w:hAnsi="Times New Roman" w:cs="Times New Roman"/>
          <w:sz w:val="24"/>
          <w:szCs w:val="24"/>
        </w:rPr>
        <w:t>-2.</w:t>
      </w:r>
      <w:r w:rsidR="00621F77" w:rsidRPr="00C51FC3">
        <w:rPr>
          <w:rFonts w:ascii="Times New Roman" w:hAnsi="Times New Roman" w:cs="Times New Roman"/>
          <w:sz w:val="24"/>
          <w:szCs w:val="24"/>
        </w:rPr>
        <w:t>52</w:t>
      </w:r>
      <w:r w:rsidRPr="00C51FC3">
        <w:rPr>
          <w:rFonts w:ascii="Times New Roman" w:hAnsi="Times New Roman" w:cs="Times New Roman"/>
          <w:sz w:val="24"/>
          <w:szCs w:val="24"/>
        </w:rPr>
        <w:t xml:space="preserve">). </w:t>
      </w:r>
      <w:r w:rsidR="007E5420" w:rsidRPr="00C51FC3">
        <w:rPr>
          <w:rFonts w:ascii="Times New Roman" w:hAnsi="Times New Roman" w:cs="Times New Roman"/>
          <w:sz w:val="24"/>
          <w:szCs w:val="24"/>
        </w:rPr>
        <w:t xml:space="preserve">Periodontal </w:t>
      </w:r>
      <w:r w:rsidR="00D57BF1" w:rsidRPr="00C51FC3">
        <w:rPr>
          <w:rFonts w:ascii="Times New Roman" w:hAnsi="Times New Roman" w:cs="Times New Roman"/>
          <w:sz w:val="24"/>
          <w:szCs w:val="24"/>
        </w:rPr>
        <w:t>measures of l</w:t>
      </w:r>
      <w:r w:rsidR="007E5420" w:rsidRPr="00C51FC3">
        <w:rPr>
          <w:rFonts w:ascii="Times New Roman" w:hAnsi="Times New Roman" w:cs="Times New Roman"/>
          <w:sz w:val="24"/>
          <w:szCs w:val="24"/>
        </w:rPr>
        <w:t xml:space="preserve">oss of attachment </w:t>
      </w:r>
      <w:r w:rsidR="00C83A69" w:rsidRPr="00C51FC3">
        <w:rPr>
          <w:rFonts w:ascii="Times New Roman" w:hAnsi="Times New Roman" w:cs="Times New Roman"/>
          <w:sz w:val="24"/>
          <w:szCs w:val="24"/>
        </w:rPr>
        <w:t>and</w:t>
      </w:r>
      <w:r w:rsidR="001A209F" w:rsidRPr="00C51FC3">
        <w:rPr>
          <w:rFonts w:ascii="Times New Roman" w:hAnsi="Times New Roman" w:cs="Times New Roman"/>
          <w:sz w:val="24"/>
          <w:szCs w:val="24"/>
        </w:rPr>
        <w:t xml:space="preserve"> periodontal pocket depth </w:t>
      </w:r>
      <w:r w:rsidR="007E5420" w:rsidRPr="00C51FC3">
        <w:rPr>
          <w:rFonts w:ascii="Times New Roman" w:hAnsi="Times New Roman" w:cs="Times New Roman"/>
          <w:sz w:val="24"/>
          <w:szCs w:val="24"/>
        </w:rPr>
        <w:t>w</w:t>
      </w:r>
      <w:r w:rsidR="00C83A69" w:rsidRPr="00C51FC3">
        <w:rPr>
          <w:rFonts w:ascii="Times New Roman" w:hAnsi="Times New Roman" w:cs="Times New Roman"/>
          <w:sz w:val="24"/>
          <w:szCs w:val="24"/>
        </w:rPr>
        <w:t>ere</w:t>
      </w:r>
      <w:r w:rsidR="007E5420" w:rsidRPr="00C51FC3">
        <w:rPr>
          <w:rFonts w:ascii="Times New Roman" w:hAnsi="Times New Roman" w:cs="Times New Roman"/>
          <w:sz w:val="24"/>
          <w:szCs w:val="24"/>
        </w:rPr>
        <w:t xml:space="preserve"> not significantly associated with incident frailty.</w:t>
      </w:r>
      <w:r w:rsidR="00307D16" w:rsidRPr="00C51FC3">
        <w:rPr>
          <w:rFonts w:ascii="Times New Roman" w:hAnsi="Times New Roman" w:cs="Times New Roman"/>
          <w:sz w:val="24"/>
          <w:szCs w:val="24"/>
        </w:rPr>
        <w:t xml:space="preserve"> </w:t>
      </w:r>
      <w:r w:rsidR="001A209F" w:rsidRPr="00C51FC3">
        <w:rPr>
          <w:rFonts w:ascii="Times New Roman" w:hAnsi="Times New Roman" w:cs="Times New Roman"/>
          <w:sz w:val="24"/>
          <w:szCs w:val="24"/>
        </w:rPr>
        <w:t>P</w:t>
      </w:r>
      <w:r w:rsidR="00B45588" w:rsidRPr="00C51FC3">
        <w:rPr>
          <w:rFonts w:ascii="Times New Roman" w:hAnsi="Times New Roman" w:cs="Times New Roman"/>
          <w:sz w:val="24"/>
          <w:szCs w:val="24"/>
        </w:rPr>
        <w:t>roblems of sensitivity to hot/cold/sweet</w:t>
      </w:r>
      <w:r w:rsidR="007E5420" w:rsidRPr="00C51FC3">
        <w:rPr>
          <w:rFonts w:ascii="Times New Roman" w:hAnsi="Times New Roman" w:cs="Times New Roman"/>
          <w:sz w:val="24"/>
          <w:szCs w:val="24"/>
        </w:rPr>
        <w:t xml:space="preserve"> </w:t>
      </w:r>
      <w:r w:rsidR="001A209F" w:rsidRPr="00C51FC3">
        <w:rPr>
          <w:rFonts w:ascii="Times New Roman" w:hAnsi="Times New Roman" w:cs="Times New Roman"/>
          <w:sz w:val="24"/>
          <w:szCs w:val="24"/>
        </w:rPr>
        <w:t xml:space="preserve">(OR=1.13, 95%CI 0.69-1.84) and self-reported difficulty eating (OR=1.69, 95%CI 0.96-2.95) </w:t>
      </w:r>
      <w:r w:rsidR="00C83A69" w:rsidRPr="00C51FC3">
        <w:rPr>
          <w:rFonts w:ascii="Times New Roman" w:hAnsi="Times New Roman" w:cs="Times New Roman"/>
          <w:sz w:val="24"/>
          <w:szCs w:val="24"/>
        </w:rPr>
        <w:t xml:space="preserve">were </w:t>
      </w:r>
      <w:r w:rsidR="007E5420" w:rsidRPr="00C51FC3">
        <w:rPr>
          <w:rFonts w:ascii="Times New Roman" w:hAnsi="Times New Roman" w:cs="Times New Roman"/>
          <w:sz w:val="24"/>
          <w:szCs w:val="24"/>
        </w:rPr>
        <w:t>also not significant</w:t>
      </w:r>
      <w:r w:rsidR="00C83A69" w:rsidRPr="00C51FC3">
        <w:rPr>
          <w:rFonts w:ascii="Times New Roman" w:hAnsi="Times New Roman" w:cs="Times New Roman"/>
          <w:sz w:val="24"/>
          <w:szCs w:val="24"/>
        </w:rPr>
        <w:t>ly</w:t>
      </w:r>
      <w:r w:rsidR="007E5420" w:rsidRPr="00C51FC3">
        <w:rPr>
          <w:rFonts w:ascii="Times New Roman" w:hAnsi="Times New Roman" w:cs="Times New Roman"/>
          <w:sz w:val="24"/>
          <w:szCs w:val="24"/>
        </w:rPr>
        <w:t xml:space="preserve"> associat</w:t>
      </w:r>
      <w:r w:rsidR="00C83A69" w:rsidRPr="00C51FC3">
        <w:rPr>
          <w:rFonts w:ascii="Times New Roman" w:hAnsi="Times New Roman" w:cs="Times New Roman"/>
          <w:sz w:val="24"/>
          <w:szCs w:val="24"/>
        </w:rPr>
        <w:t>ed</w:t>
      </w:r>
      <w:r w:rsidR="007E5420" w:rsidRPr="00C51FC3">
        <w:rPr>
          <w:rFonts w:ascii="Times New Roman" w:hAnsi="Times New Roman" w:cs="Times New Roman"/>
          <w:sz w:val="24"/>
          <w:szCs w:val="24"/>
        </w:rPr>
        <w:t xml:space="preserve"> with incident frailty</w:t>
      </w:r>
      <w:r w:rsidR="00D5420A" w:rsidRPr="00C51FC3">
        <w:rPr>
          <w:rFonts w:ascii="Times New Roman" w:hAnsi="Times New Roman" w:cs="Times New Roman"/>
          <w:sz w:val="24"/>
          <w:szCs w:val="24"/>
        </w:rPr>
        <w:t>.  Compared to those without dry mouth symptoms, p</w:t>
      </w:r>
      <w:r w:rsidRPr="00C51FC3">
        <w:rPr>
          <w:rFonts w:ascii="Times New Roman" w:hAnsi="Times New Roman" w:cs="Times New Roman"/>
          <w:sz w:val="24"/>
          <w:szCs w:val="24"/>
        </w:rPr>
        <w:t xml:space="preserve">articipants with 1-2 (OR=1.83, 95%CI 1.09-3.07) or </w:t>
      </w:r>
      <w:r w:rsidR="00D51D24" w:rsidRPr="00C51FC3">
        <w:rPr>
          <w:rFonts w:ascii="Times New Roman" w:hAnsi="Times New Roman" w:cs="Times New Roman"/>
          <w:sz w:val="24"/>
          <w:szCs w:val="24"/>
        </w:rPr>
        <w:t>≥</w:t>
      </w:r>
      <w:r w:rsidRPr="00C51FC3">
        <w:rPr>
          <w:rFonts w:ascii="Times New Roman" w:hAnsi="Times New Roman" w:cs="Times New Roman"/>
          <w:sz w:val="24"/>
          <w:szCs w:val="24"/>
        </w:rPr>
        <w:t xml:space="preserve">3 dry mouth symptoms (OR=2.20, 95%CI 1.30-3.73) were at a higher risk </w:t>
      </w:r>
      <w:r w:rsidR="00D51D24" w:rsidRPr="00C51FC3">
        <w:rPr>
          <w:rFonts w:ascii="Times New Roman" w:hAnsi="Times New Roman" w:cs="Times New Roman"/>
          <w:sz w:val="24"/>
          <w:szCs w:val="24"/>
        </w:rPr>
        <w:t xml:space="preserve">of incident </w:t>
      </w:r>
      <w:r w:rsidRPr="00C51FC3">
        <w:rPr>
          <w:rFonts w:ascii="Times New Roman" w:hAnsi="Times New Roman" w:cs="Times New Roman"/>
          <w:sz w:val="24"/>
          <w:szCs w:val="24"/>
        </w:rPr>
        <w:t xml:space="preserve">frailty. The </w:t>
      </w:r>
      <w:r w:rsidR="005F3F6A" w:rsidRPr="00C51FC3">
        <w:rPr>
          <w:rFonts w:ascii="Times New Roman" w:hAnsi="Times New Roman" w:cs="Times New Roman"/>
          <w:sz w:val="24"/>
          <w:szCs w:val="24"/>
        </w:rPr>
        <w:t xml:space="preserve">odds ratio </w:t>
      </w:r>
      <w:r w:rsidRPr="00C51FC3">
        <w:rPr>
          <w:rFonts w:ascii="Times New Roman" w:hAnsi="Times New Roman" w:cs="Times New Roman"/>
          <w:sz w:val="24"/>
          <w:szCs w:val="24"/>
        </w:rPr>
        <w:t>for every additional dry m</w:t>
      </w:r>
      <w:r w:rsidR="00671C62" w:rsidRPr="00C51FC3">
        <w:rPr>
          <w:rFonts w:ascii="Times New Roman" w:hAnsi="Times New Roman" w:cs="Times New Roman"/>
          <w:sz w:val="24"/>
          <w:szCs w:val="24"/>
        </w:rPr>
        <w:t>outh symptom was 1.</w:t>
      </w:r>
      <w:r w:rsidR="007719B9" w:rsidRPr="00C51FC3">
        <w:rPr>
          <w:rFonts w:ascii="Times New Roman" w:hAnsi="Times New Roman" w:cs="Times New Roman"/>
          <w:sz w:val="24"/>
          <w:szCs w:val="24"/>
        </w:rPr>
        <w:t xml:space="preserve">18 </w:t>
      </w:r>
      <w:r w:rsidR="00671C62" w:rsidRPr="00C51FC3">
        <w:rPr>
          <w:rFonts w:ascii="Times New Roman" w:hAnsi="Times New Roman" w:cs="Times New Roman"/>
          <w:sz w:val="24"/>
          <w:szCs w:val="24"/>
        </w:rPr>
        <w:t>(</w:t>
      </w:r>
      <w:r w:rsidRPr="00C51FC3">
        <w:rPr>
          <w:rFonts w:ascii="Times New Roman" w:hAnsi="Times New Roman" w:cs="Times New Roman"/>
          <w:sz w:val="24"/>
          <w:szCs w:val="24"/>
        </w:rPr>
        <w:t>95%CI 1.</w:t>
      </w:r>
      <w:r w:rsidR="007719B9" w:rsidRPr="00C51FC3">
        <w:rPr>
          <w:rFonts w:ascii="Times New Roman" w:hAnsi="Times New Roman" w:cs="Times New Roman"/>
          <w:sz w:val="24"/>
          <w:szCs w:val="24"/>
        </w:rPr>
        <w:t>07</w:t>
      </w:r>
      <w:r w:rsidRPr="00C51FC3">
        <w:rPr>
          <w:rFonts w:ascii="Times New Roman" w:hAnsi="Times New Roman" w:cs="Times New Roman"/>
          <w:sz w:val="24"/>
          <w:szCs w:val="24"/>
        </w:rPr>
        <w:t>-1.</w:t>
      </w:r>
      <w:r w:rsidR="007719B9" w:rsidRPr="00C51FC3">
        <w:rPr>
          <w:rFonts w:ascii="Times New Roman" w:hAnsi="Times New Roman" w:cs="Times New Roman"/>
          <w:sz w:val="24"/>
          <w:szCs w:val="24"/>
        </w:rPr>
        <w:t>29</w:t>
      </w:r>
      <w:r w:rsidRPr="00C51FC3">
        <w:rPr>
          <w:rFonts w:ascii="Times New Roman" w:hAnsi="Times New Roman" w:cs="Times New Roman"/>
          <w:sz w:val="24"/>
          <w:szCs w:val="24"/>
        </w:rPr>
        <w:t>; p for trend=0.</w:t>
      </w:r>
      <w:r w:rsidR="007719B9" w:rsidRPr="00C51FC3">
        <w:rPr>
          <w:rFonts w:ascii="Times New Roman" w:hAnsi="Times New Roman" w:cs="Times New Roman"/>
          <w:sz w:val="24"/>
          <w:szCs w:val="24"/>
        </w:rPr>
        <w:t>001</w:t>
      </w:r>
      <w:r w:rsidRPr="00C51FC3">
        <w:rPr>
          <w:rFonts w:ascii="Times New Roman" w:hAnsi="Times New Roman" w:cs="Times New Roman"/>
          <w:sz w:val="24"/>
          <w:szCs w:val="24"/>
        </w:rPr>
        <w:t>). Finally, the risk for</w:t>
      </w:r>
      <w:r w:rsidR="00770096" w:rsidRPr="00C51FC3">
        <w:rPr>
          <w:rFonts w:ascii="Times New Roman" w:hAnsi="Times New Roman" w:cs="Times New Roman"/>
          <w:sz w:val="24"/>
          <w:szCs w:val="24"/>
        </w:rPr>
        <w:t xml:space="preserve"> incident</w:t>
      </w:r>
      <w:r w:rsidRPr="00C51FC3">
        <w:rPr>
          <w:rFonts w:ascii="Times New Roman" w:hAnsi="Times New Roman" w:cs="Times New Roman"/>
          <w:sz w:val="24"/>
          <w:szCs w:val="24"/>
        </w:rPr>
        <w:t xml:space="preserve"> frailty was higher in participants with </w:t>
      </w:r>
      <w:r w:rsidR="00076108" w:rsidRPr="00C51FC3">
        <w:rPr>
          <w:rFonts w:ascii="Times New Roman" w:hAnsi="Times New Roman" w:cs="Times New Roman"/>
          <w:sz w:val="24"/>
          <w:szCs w:val="24"/>
        </w:rPr>
        <w:t xml:space="preserve">a greater number of </w:t>
      </w:r>
      <w:r w:rsidRPr="00C51FC3">
        <w:rPr>
          <w:rFonts w:ascii="Times New Roman" w:hAnsi="Times New Roman" w:cs="Times New Roman"/>
          <w:sz w:val="24"/>
          <w:szCs w:val="24"/>
        </w:rPr>
        <w:t>oral health problems</w:t>
      </w:r>
      <w:r w:rsidR="00076108" w:rsidRPr="00C51FC3">
        <w:rPr>
          <w:rFonts w:ascii="Times New Roman" w:hAnsi="Times New Roman" w:cs="Times New Roman"/>
          <w:sz w:val="24"/>
          <w:szCs w:val="24"/>
        </w:rPr>
        <w:t>; th</w:t>
      </w:r>
      <w:r w:rsidRPr="00C51FC3">
        <w:rPr>
          <w:rFonts w:ascii="Times New Roman" w:hAnsi="Times New Roman" w:cs="Times New Roman"/>
          <w:sz w:val="24"/>
          <w:szCs w:val="24"/>
        </w:rPr>
        <w:t xml:space="preserve">e additional risk conferred </w:t>
      </w:r>
      <w:r w:rsidR="00621F77" w:rsidRPr="00C51FC3">
        <w:rPr>
          <w:rFonts w:ascii="Times New Roman" w:hAnsi="Times New Roman" w:cs="Times New Roman"/>
          <w:sz w:val="24"/>
          <w:szCs w:val="24"/>
        </w:rPr>
        <w:t xml:space="preserve">by </w:t>
      </w:r>
      <w:r w:rsidR="00671C62" w:rsidRPr="00C51FC3">
        <w:rPr>
          <w:rFonts w:ascii="Times New Roman" w:hAnsi="Times New Roman" w:cs="Times New Roman"/>
          <w:sz w:val="24"/>
          <w:szCs w:val="24"/>
        </w:rPr>
        <w:t>a</w:t>
      </w:r>
      <w:r w:rsidR="00C83A69" w:rsidRPr="00C51FC3">
        <w:rPr>
          <w:rFonts w:ascii="Times New Roman" w:hAnsi="Times New Roman" w:cs="Times New Roman"/>
          <w:sz w:val="24"/>
          <w:szCs w:val="24"/>
        </w:rPr>
        <w:t xml:space="preserve"> one item</w:t>
      </w:r>
      <w:r w:rsidRPr="00C51FC3">
        <w:rPr>
          <w:rFonts w:ascii="Times New Roman" w:hAnsi="Times New Roman" w:cs="Times New Roman"/>
          <w:sz w:val="24"/>
          <w:szCs w:val="24"/>
        </w:rPr>
        <w:t xml:space="preserve"> increase in the </w:t>
      </w:r>
      <w:r w:rsidR="00C83A69" w:rsidRPr="00C51FC3">
        <w:rPr>
          <w:rFonts w:ascii="Times New Roman" w:hAnsi="Times New Roman" w:cs="Times New Roman"/>
          <w:sz w:val="24"/>
          <w:szCs w:val="24"/>
        </w:rPr>
        <w:t xml:space="preserve">total </w:t>
      </w:r>
      <w:r w:rsidRPr="00C51FC3">
        <w:rPr>
          <w:rFonts w:ascii="Times New Roman" w:hAnsi="Times New Roman" w:cs="Times New Roman"/>
          <w:sz w:val="24"/>
          <w:szCs w:val="24"/>
        </w:rPr>
        <w:t xml:space="preserve">number of </w:t>
      </w:r>
      <w:r w:rsidR="00671C62" w:rsidRPr="00C51FC3">
        <w:rPr>
          <w:rFonts w:ascii="Times New Roman" w:hAnsi="Times New Roman" w:cs="Times New Roman"/>
          <w:sz w:val="24"/>
          <w:szCs w:val="24"/>
        </w:rPr>
        <w:t>oral health problems was 1.</w:t>
      </w:r>
      <w:r w:rsidR="007719B9" w:rsidRPr="00C51FC3">
        <w:rPr>
          <w:rFonts w:ascii="Times New Roman" w:hAnsi="Times New Roman" w:cs="Times New Roman"/>
          <w:sz w:val="24"/>
          <w:szCs w:val="24"/>
        </w:rPr>
        <w:t xml:space="preserve">36 </w:t>
      </w:r>
      <w:r w:rsidR="00671C62" w:rsidRPr="00C51FC3">
        <w:rPr>
          <w:rFonts w:ascii="Times New Roman" w:hAnsi="Times New Roman" w:cs="Times New Roman"/>
          <w:sz w:val="24"/>
          <w:szCs w:val="24"/>
        </w:rPr>
        <w:t>(</w:t>
      </w:r>
      <w:r w:rsidRPr="00C51FC3">
        <w:rPr>
          <w:rFonts w:ascii="Times New Roman" w:hAnsi="Times New Roman" w:cs="Times New Roman"/>
          <w:sz w:val="24"/>
          <w:szCs w:val="24"/>
        </w:rPr>
        <w:t>95%CI 1.</w:t>
      </w:r>
      <w:r w:rsidR="007719B9" w:rsidRPr="00C51FC3">
        <w:rPr>
          <w:rFonts w:ascii="Times New Roman" w:hAnsi="Times New Roman" w:cs="Times New Roman"/>
          <w:sz w:val="24"/>
          <w:szCs w:val="24"/>
        </w:rPr>
        <w:t>10</w:t>
      </w:r>
      <w:r w:rsidRPr="00C51FC3">
        <w:rPr>
          <w:rFonts w:ascii="Times New Roman" w:hAnsi="Times New Roman" w:cs="Times New Roman"/>
          <w:sz w:val="24"/>
          <w:szCs w:val="24"/>
        </w:rPr>
        <w:t>-1.</w:t>
      </w:r>
      <w:r w:rsidR="007719B9" w:rsidRPr="00C51FC3">
        <w:rPr>
          <w:rFonts w:ascii="Times New Roman" w:hAnsi="Times New Roman" w:cs="Times New Roman"/>
          <w:sz w:val="24"/>
          <w:szCs w:val="24"/>
        </w:rPr>
        <w:t>67</w:t>
      </w:r>
      <w:r w:rsidRPr="00C51FC3">
        <w:rPr>
          <w:rFonts w:ascii="Times New Roman" w:hAnsi="Times New Roman" w:cs="Times New Roman"/>
          <w:sz w:val="24"/>
          <w:szCs w:val="24"/>
        </w:rPr>
        <w:t>; p for trend=0.</w:t>
      </w:r>
      <w:r w:rsidR="007719B9" w:rsidRPr="00C51FC3">
        <w:rPr>
          <w:rFonts w:ascii="Times New Roman" w:hAnsi="Times New Roman" w:cs="Times New Roman"/>
          <w:sz w:val="24"/>
          <w:szCs w:val="24"/>
        </w:rPr>
        <w:t>005</w:t>
      </w:r>
      <w:r w:rsidRPr="00C51FC3">
        <w:rPr>
          <w:rFonts w:ascii="Times New Roman" w:hAnsi="Times New Roman" w:cs="Times New Roman"/>
          <w:sz w:val="24"/>
          <w:szCs w:val="24"/>
        </w:rPr>
        <w:t xml:space="preserve">). After further adjustments for </w:t>
      </w:r>
      <w:r w:rsidR="00C8568D" w:rsidRPr="00C51FC3">
        <w:rPr>
          <w:rFonts w:ascii="Times New Roman" w:hAnsi="Times New Roman" w:cs="Times New Roman"/>
          <w:sz w:val="24"/>
          <w:szCs w:val="24"/>
        </w:rPr>
        <w:t>covariates</w:t>
      </w:r>
      <w:r w:rsidR="00682008" w:rsidRPr="00C51FC3">
        <w:rPr>
          <w:rFonts w:ascii="Times New Roman" w:hAnsi="Times New Roman" w:cs="Times New Roman"/>
          <w:sz w:val="24"/>
          <w:szCs w:val="24"/>
        </w:rPr>
        <w:t>,</w:t>
      </w:r>
      <w:r w:rsidRPr="00C51FC3">
        <w:rPr>
          <w:rFonts w:ascii="Times New Roman" w:hAnsi="Times New Roman" w:cs="Times New Roman"/>
          <w:sz w:val="24"/>
          <w:szCs w:val="24"/>
        </w:rPr>
        <w:t xml:space="preserve"> the risk </w:t>
      </w:r>
      <w:r w:rsidR="00F24E60" w:rsidRPr="00C51FC3">
        <w:rPr>
          <w:rFonts w:ascii="Times New Roman" w:hAnsi="Times New Roman" w:cs="Times New Roman"/>
          <w:sz w:val="24"/>
          <w:szCs w:val="24"/>
        </w:rPr>
        <w:t>of</w:t>
      </w:r>
      <w:r w:rsidRPr="00C51FC3">
        <w:rPr>
          <w:rFonts w:ascii="Times New Roman" w:hAnsi="Times New Roman" w:cs="Times New Roman"/>
          <w:sz w:val="24"/>
          <w:szCs w:val="24"/>
        </w:rPr>
        <w:t xml:space="preserve"> develop</w:t>
      </w:r>
      <w:r w:rsidR="00F24E60" w:rsidRPr="00C51FC3">
        <w:rPr>
          <w:rFonts w:ascii="Times New Roman" w:hAnsi="Times New Roman" w:cs="Times New Roman"/>
          <w:sz w:val="24"/>
          <w:szCs w:val="24"/>
        </w:rPr>
        <w:t>ing</w:t>
      </w:r>
      <w:r w:rsidRPr="00C51FC3">
        <w:rPr>
          <w:rFonts w:ascii="Times New Roman" w:hAnsi="Times New Roman" w:cs="Times New Roman"/>
          <w:sz w:val="24"/>
          <w:szCs w:val="24"/>
        </w:rPr>
        <w:t xml:space="preserve"> frailty remained higher among participants with </w:t>
      </w:r>
      <w:r w:rsidR="00A34CED" w:rsidRPr="00C51FC3">
        <w:rPr>
          <w:rFonts w:ascii="Times New Roman" w:hAnsi="Times New Roman" w:cs="Times New Roman"/>
          <w:sz w:val="24"/>
          <w:szCs w:val="24"/>
        </w:rPr>
        <w:t>≥3</w:t>
      </w:r>
      <w:r w:rsidRPr="00C51FC3">
        <w:rPr>
          <w:rFonts w:ascii="Times New Roman" w:hAnsi="Times New Roman" w:cs="Times New Roman"/>
          <w:sz w:val="24"/>
          <w:szCs w:val="24"/>
        </w:rPr>
        <w:t xml:space="preserve"> dry mouth symptom</w:t>
      </w:r>
      <w:r w:rsidR="00A34CED" w:rsidRPr="00C51FC3">
        <w:rPr>
          <w:rFonts w:ascii="Times New Roman" w:hAnsi="Times New Roman" w:cs="Times New Roman"/>
          <w:sz w:val="24"/>
          <w:szCs w:val="24"/>
        </w:rPr>
        <w:t>s</w:t>
      </w:r>
      <w:r w:rsidRPr="00C51FC3">
        <w:rPr>
          <w:rFonts w:ascii="Times New Roman" w:hAnsi="Times New Roman" w:cs="Times New Roman"/>
          <w:sz w:val="24"/>
          <w:szCs w:val="24"/>
        </w:rPr>
        <w:t xml:space="preserve"> (OR=</w:t>
      </w:r>
      <w:r w:rsidR="007719B9" w:rsidRPr="00C51FC3">
        <w:rPr>
          <w:rFonts w:ascii="Times New Roman" w:hAnsi="Times New Roman" w:cs="Times New Roman"/>
          <w:sz w:val="24"/>
          <w:szCs w:val="24"/>
        </w:rPr>
        <w:t>2.03</w:t>
      </w:r>
      <w:r w:rsidRPr="00C51FC3">
        <w:rPr>
          <w:rFonts w:ascii="Times New Roman" w:hAnsi="Times New Roman" w:cs="Times New Roman"/>
          <w:sz w:val="24"/>
          <w:szCs w:val="24"/>
        </w:rPr>
        <w:t>, 95%</w:t>
      </w:r>
      <w:r w:rsidR="00621F77" w:rsidRPr="00C51FC3">
        <w:rPr>
          <w:rFonts w:ascii="Times New Roman" w:hAnsi="Times New Roman" w:cs="Times New Roman"/>
          <w:sz w:val="24"/>
          <w:szCs w:val="24"/>
        </w:rPr>
        <w:t xml:space="preserve"> </w:t>
      </w:r>
      <w:r w:rsidRPr="00C51FC3">
        <w:rPr>
          <w:rFonts w:ascii="Times New Roman" w:hAnsi="Times New Roman" w:cs="Times New Roman"/>
          <w:sz w:val="24"/>
          <w:szCs w:val="24"/>
        </w:rPr>
        <w:t>CI 1.</w:t>
      </w:r>
      <w:r w:rsidR="007719B9" w:rsidRPr="00C51FC3">
        <w:rPr>
          <w:rFonts w:ascii="Times New Roman" w:hAnsi="Times New Roman" w:cs="Times New Roman"/>
          <w:sz w:val="24"/>
          <w:szCs w:val="24"/>
        </w:rPr>
        <w:t>18</w:t>
      </w:r>
      <w:r w:rsidRPr="00C51FC3">
        <w:rPr>
          <w:rFonts w:ascii="Times New Roman" w:hAnsi="Times New Roman" w:cs="Times New Roman"/>
          <w:sz w:val="24"/>
          <w:szCs w:val="24"/>
        </w:rPr>
        <w:t>-3.</w:t>
      </w:r>
      <w:r w:rsidR="007719B9" w:rsidRPr="00C51FC3">
        <w:rPr>
          <w:rFonts w:ascii="Times New Roman" w:hAnsi="Times New Roman" w:cs="Times New Roman"/>
          <w:sz w:val="24"/>
          <w:szCs w:val="24"/>
        </w:rPr>
        <w:t>48</w:t>
      </w:r>
      <w:r w:rsidRPr="00C51FC3">
        <w:rPr>
          <w:rFonts w:ascii="Times New Roman" w:hAnsi="Times New Roman" w:cs="Times New Roman"/>
          <w:sz w:val="24"/>
          <w:szCs w:val="24"/>
        </w:rPr>
        <w:t>)</w:t>
      </w:r>
      <w:r w:rsidR="00A34CED" w:rsidRPr="00C51FC3">
        <w:rPr>
          <w:rFonts w:ascii="Times New Roman" w:hAnsi="Times New Roman" w:cs="Times New Roman"/>
          <w:sz w:val="24"/>
          <w:szCs w:val="24"/>
        </w:rPr>
        <w:t xml:space="preserve">, </w:t>
      </w:r>
      <w:r w:rsidRPr="00C51FC3">
        <w:rPr>
          <w:rFonts w:ascii="Times New Roman" w:hAnsi="Times New Roman" w:cs="Times New Roman"/>
          <w:sz w:val="24"/>
          <w:szCs w:val="24"/>
        </w:rPr>
        <w:t>as well as those with</w:t>
      </w:r>
      <w:r w:rsidR="00A34CED" w:rsidRPr="00C51FC3">
        <w:rPr>
          <w:rFonts w:ascii="Times New Roman" w:hAnsi="Times New Roman" w:cs="Times New Roman"/>
          <w:sz w:val="24"/>
          <w:szCs w:val="24"/>
        </w:rPr>
        <w:t xml:space="preserve"> any</w:t>
      </w:r>
      <w:r w:rsidRPr="00C51FC3">
        <w:rPr>
          <w:rFonts w:ascii="Times New Roman" w:hAnsi="Times New Roman" w:cs="Times New Roman"/>
          <w:sz w:val="24"/>
          <w:szCs w:val="24"/>
        </w:rPr>
        <w:t xml:space="preserve"> one (OR=2.</w:t>
      </w:r>
      <w:r w:rsidR="007719B9" w:rsidRPr="00C51FC3">
        <w:rPr>
          <w:rFonts w:ascii="Times New Roman" w:hAnsi="Times New Roman" w:cs="Times New Roman"/>
          <w:sz w:val="24"/>
          <w:szCs w:val="24"/>
        </w:rPr>
        <w:t>34</w:t>
      </w:r>
      <w:r w:rsidRPr="00C51FC3">
        <w:rPr>
          <w:rFonts w:ascii="Times New Roman" w:hAnsi="Times New Roman" w:cs="Times New Roman"/>
          <w:sz w:val="24"/>
          <w:szCs w:val="24"/>
        </w:rPr>
        <w:t>, 95%CI 1.</w:t>
      </w:r>
      <w:r w:rsidR="007719B9" w:rsidRPr="00C51FC3">
        <w:rPr>
          <w:rFonts w:ascii="Times New Roman" w:hAnsi="Times New Roman" w:cs="Times New Roman"/>
          <w:sz w:val="24"/>
          <w:szCs w:val="24"/>
        </w:rPr>
        <w:t>18</w:t>
      </w:r>
      <w:r w:rsidRPr="00C51FC3">
        <w:rPr>
          <w:rFonts w:ascii="Times New Roman" w:hAnsi="Times New Roman" w:cs="Times New Roman"/>
          <w:sz w:val="24"/>
          <w:szCs w:val="24"/>
        </w:rPr>
        <w:t>-</w:t>
      </w:r>
      <w:r w:rsidR="007719B9" w:rsidRPr="00C51FC3">
        <w:rPr>
          <w:rFonts w:ascii="Times New Roman" w:hAnsi="Times New Roman" w:cs="Times New Roman"/>
          <w:sz w:val="24"/>
          <w:szCs w:val="24"/>
        </w:rPr>
        <w:t>4.64</w:t>
      </w:r>
      <w:r w:rsidRPr="00C51FC3">
        <w:rPr>
          <w:rFonts w:ascii="Times New Roman" w:hAnsi="Times New Roman" w:cs="Times New Roman"/>
          <w:sz w:val="24"/>
          <w:szCs w:val="24"/>
        </w:rPr>
        <w:t>), two (OR=</w:t>
      </w:r>
      <w:r w:rsidR="007719B9" w:rsidRPr="00C51FC3">
        <w:rPr>
          <w:rFonts w:ascii="Times New Roman" w:hAnsi="Times New Roman" w:cs="Times New Roman"/>
          <w:sz w:val="24"/>
          <w:szCs w:val="24"/>
        </w:rPr>
        <w:t>2.30</w:t>
      </w:r>
      <w:r w:rsidRPr="00C51FC3">
        <w:rPr>
          <w:rFonts w:ascii="Times New Roman" w:hAnsi="Times New Roman" w:cs="Times New Roman"/>
          <w:sz w:val="24"/>
          <w:szCs w:val="24"/>
        </w:rPr>
        <w:t>, 95%CI 1.</w:t>
      </w:r>
      <w:r w:rsidR="007719B9" w:rsidRPr="00C51FC3">
        <w:rPr>
          <w:rFonts w:ascii="Times New Roman" w:hAnsi="Times New Roman" w:cs="Times New Roman"/>
          <w:sz w:val="24"/>
          <w:szCs w:val="24"/>
        </w:rPr>
        <w:t>09</w:t>
      </w:r>
      <w:r w:rsidRPr="00C51FC3">
        <w:rPr>
          <w:rFonts w:ascii="Times New Roman" w:hAnsi="Times New Roman" w:cs="Times New Roman"/>
          <w:sz w:val="24"/>
          <w:szCs w:val="24"/>
        </w:rPr>
        <w:t>-</w:t>
      </w:r>
      <w:r w:rsidR="007719B9" w:rsidRPr="00C51FC3">
        <w:rPr>
          <w:rFonts w:ascii="Times New Roman" w:hAnsi="Times New Roman" w:cs="Times New Roman"/>
          <w:sz w:val="24"/>
          <w:szCs w:val="24"/>
        </w:rPr>
        <w:t>4.84</w:t>
      </w:r>
      <w:r w:rsidRPr="00C51FC3">
        <w:rPr>
          <w:rFonts w:ascii="Times New Roman" w:hAnsi="Times New Roman" w:cs="Times New Roman"/>
          <w:sz w:val="24"/>
          <w:szCs w:val="24"/>
        </w:rPr>
        <w:t xml:space="preserve">) or </w:t>
      </w:r>
      <w:r w:rsidR="00770096" w:rsidRPr="00C51FC3">
        <w:rPr>
          <w:rFonts w:ascii="Times New Roman" w:hAnsi="Times New Roman" w:cs="Times New Roman"/>
          <w:sz w:val="24"/>
          <w:szCs w:val="24"/>
        </w:rPr>
        <w:t>≥3</w:t>
      </w:r>
      <w:r w:rsidRPr="00C51FC3">
        <w:rPr>
          <w:rFonts w:ascii="Times New Roman" w:hAnsi="Times New Roman" w:cs="Times New Roman"/>
          <w:sz w:val="24"/>
          <w:szCs w:val="24"/>
        </w:rPr>
        <w:t xml:space="preserve"> (OR=</w:t>
      </w:r>
      <w:r w:rsidR="007719B9" w:rsidRPr="00C51FC3">
        <w:rPr>
          <w:rFonts w:ascii="Times New Roman" w:hAnsi="Times New Roman" w:cs="Times New Roman"/>
          <w:sz w:val="24"/>
          <w:szCs w:val="24"/>
        </w:rPr>
        <w:t>2.72</w:t>
      </w:r>
      <w:r w:rsidRPr="00C51FC3">
        <w:rPr>
          <w:rFonts w:ascii="Times New Roman" w:hAnsi="Times New Roman" w:cs="Times New Roman"/>
          <w:sz w:val="24"/>
          <w:szCs w:val="24"/>
        </w:rPr>
        <w:t>, 95%CI 1.</w:t>
      </w:r>
      <w:r w:rsidR="007719B9" w:rsidRPr="00C51FC3">
        <w:rPr>
          <w:rFonts w:ascii="Times New Roman" w:hAnsi="Times New Roman" w:cs="Times New Roman"/>
          <w:sz w:val="24"/>
          <w:szCs w:val="24"/>
        </w:rPr>
        <w:t>11</w:t>
      </w:r>
      <w:r w:rsidRPr="00C51FC3">
        <w:rPr>
          <w:rFonts w:ascii="Times New Roman" w:hAnsi="Times New Roman" w:cs="Times New Roman"/>
          <w:sz w:val="24"/>
          <w:szCs w:val="24"/>
        </w:rPr>
        <w:t>-</w:t>
      </w:r>
      <w:r w:rsidR="007719B9" w:rsidRPr="00C51FC3">
        <w:rPr>
          <w:rFonts w:ascii="Times New Roman" w:hAnsi="Times New Roman" w:cs="Times New Roman"/>
          <w:sz w:val="24"/>
          <w:szCs w:val="24"/>
        </w:rPr>
        <w:t>6.64</w:t>
      </w:r>
      <w:r w:rsidRPr="00C51FC3">
        <w:rPr>
          <w:rFonts w:ascii="Times New Roman" w:hAnsi="Times New Roman" w:cs="Times New Roman"/>
          <w:sz w:val="24"/>
          <w:szCs w:val="24"/>
        </w:rPr>
        <w:t xml:space="preserve">) </w:t>
      </w:r>
      <w:r w:rsidR="00770096" w:rsidRPr="00C51FC3">
        <w:rPr>
          <w:rFonts w:ascii="Times New Roman" w:hAnsi="Times New Roman" w:cs="Times New Roman"/>
          <w:sz w:val="24"/>
          <w:szCs w:val="24"/>
        </w:rPr>
        <w:t>oral health problems.</w:t>
      </w:r>
    </w:p>
    <w:p w14:paraId="21D2CEB6" w14:textId="77777777" w:rsidR="00C205F9" w:rsidRPr="00C51FC3" w:rsidRDefault="00C205F9" w:rsidP="00BC3A02">
      <w:pPr>
        <w:spacing w:after="0" w:line="480" w:lineRule="auto"/>
        <w:jc w:val="both"/>
        <w:rPr>
          <w:rFonts w:ascii="Times New Roman" w:hAnsi="Times New Roman" w:cs="Times New Roman"/>
          <w:sz w:val="24"/>
          <w:szCs w:val="24"/>
        </w:rPr>
      </w:pPr>
    </w:p>
    <w:p w14:paraId="0932AB0C" w14:textId="77777777" w:rsidR="00EA01AA" w:rsidRPr="00C51FC3" w:rsidRDefault="00EA01AA" w:rsidP="00BC3A02">
      <w:pPr>
        <w:spacing w:after="0" w:line="480" w:lineRule="auto"/>
        <w:jc w:val="both"/>
        <w:rPr>
          <w:rFonts w:ascii="Times New Roman" w:hAnsi="Times New Roman" w:cs="Times New Roman"/>
          <w:b/>
          <w:sz w:val="24"/>
          <w:szCs w:val="24"/>
        </w:rPr>
      </w:pPr>
      <w:r w:rsidRPr="00C51FC3">
        <w:rPr>
          <w:rFonts w:ascii="Times New Roman" w:hAnsi="Times New Roman" w:cs="Times New Roman"/>
          <w:b/>
          <w:sz w:val="24"/>
          <w:szCs w:val="24"/>
        </w:rPr>
        <w:t>Discussion</w:t>
      </w:r>
    </w:p>
    <w:p w14:paraId="7C509714" w14:textId="25D1959C" w:rsidR="00280FE6" w:rsidRPr="00C51FC3" w:rsidRDefault="00280FE6"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Our study in a </w:t>
      </w:r>
      <w:r w:rsidR="00191BC0">
        <w:rPr>
          <w:rFonts w:ascii="Times New Roman" w:hAnsi="Times New Roman" w:cs="Times New Roman"/>
          <w:sz w:val="24"/>
          <w:szCs w:val="24"/>
        </w:rPr>
        <w:t>population-based</w:t>
      </w:r>
      <w:r w:rsidR="00191BC0" w:rsidRPr="00C51FC3">
        <w:rPr>
          <w:rFonts w:ascii="Times New Roman" w:hAnsi="Times New Roman" w:cs="Times New Roman"/>
          <w:sz w:val="24"/>
          <w:szCs w:val="24"/>
        </w:rPr>
        <w:t xml:space="preserve"> </w:t>
      </w:r>
      <w:r w:rsidRPr="00C51FC3">
        <w:rPr>
          <w:rFonts w:ascii="Times New Roman" w:hAnsi="Times New Roman" w:cs="Times New Roman"/>
          <w:sz w:val="24"/>
          <w:szCs w:val="24"/>
        </w:rPr>
        <w:t xml:space="preserve">sample of older British men aged 71-92 years showed that various aspects of poor oral health were associated with </w:t>
      </w:r>
      <w:r w:rsidR="000012D4" w:rsidRPr="00C51FC3">
        <w:rPr>
          <w:rFonts w:ascii="Times New Roman" w:hAnsi="Times New Roman" w:cs="Times New Roman"/>
          <w:sz w:val="24"/>
          <w:szCs w:val="24"/>
        </w:rPr>
        <w:t xml:space="preserve">being </w:t>
      </w:r>
      <w:r w:rsidRPr="00C51FC3">
        <w:rPr>
          <w:rFonts w:ascii="Times New Roman" w:hAnsi="Times New Roman" w:cs="Times New Roman"/>
          <w:sz w:val="24"/>
          <w:szCs w:val="24"/>
        </w:rPr>
        <w:t xml:space="preserve">frail, but also with </w:t>
      </w:r>
      <w:r w:rsidR="000012D4" w:rsidRPr="00C51FC3">
        <w:rPr>
          <w:rFonts w:ascii="Times New Roman" w:hAnsi="Times New Roman" w:cs="Times New Roman"/>
          <w:sz w:val="24"/>
          <w:szCs w:val="24"/>
        </w:rPr>
        <w:t>an increased risk of</w:t>
      </w:r>
      <w:r w:rsidRPr="00C51FC3">
        <w:rPr>
          <w:rFonts w:ascii="Times New Roman" w:hAnsi="Times New Roman" w:cs="Times New Roman"/>
          <w:sz w:val="24"/>
          <w:szCs w:val="24"/>
        </w:rPr>
        <w:t xml:space="preserve"> inciden</w:t>
      </w:r>
      <w:r w:rsidR="000012D4" w:rsidRPr="00C51FC3">
        <w:rPr>
          <w:rFonts w:ascii="Times New Roman" w:hAnsi="Times New Roman" w:cs="Times New Roman"/>
          <w:sz w:val="24"/>
          <w:szCs w:val="24"/>
        </w:rPr>
        <w:t>t</w:t>
      </w:r>
      <w:r w:rsidRPr="00C51FC3">
        <w:rPr>
          <w:rFonts w:ascii="Times New Roman" w:hAnsi="Times New Roman" w:cs="Times New Roman"/>
          <w:sz w:val="24"/>
          <w:szCs w:val="24"/>
        </w:rPr>
        <w:t xml:space="preserve"> frailty in older age. </w:t>
      </w:r>
      <w:r w:rsidR="00AA74E6">
        <w:rPr>
          <w:rFonts w:ascii="Times New Roman" w:hAnsi="Times New Roman" w:cs="Times New Roman"/>
          <w:sz w:val="24"/>
          <w:szCs w:val="24"/>
        </w:rPr>
        <w:t>In our longitudinal investigations amongst 1054 older adults, we found that dry mouth</w:t>
      </w:r>
      <w:r w:rsidR="00D57BF1" w:rsidRPr="00C51FC3">
        <w:rPr>
          <w:rFonts w:ascii="Times New Roman" w:hAnsi="Times New Roman" w:cs="Times New Roman"/>
          <w:sz w:val="24"/>
          <w:szCs w:val="24"/>
        </w:rPr>
        <w:t xml:space="preserve"> </w:t>
      </w:r>
      <w:r w:rsidRPr="00C51FC3">
        <w:rPr>
          <w:rFonts w:ascii="Times New Roman" w:hAnsi="Times New Roman" w:cs="Times New Roman"/>
          <w:sz w:val="24"/>
          <w:szCs w:val="24"/>
        </w:rPr>
        <w:t>and cumulative oral health problems were</w:t>
      </w:r>
      <w:r w:rsidR="00AA74E6">
        <w:rPr>
          <w:rFonts w:ascii="Times New Roman" w:hAnsi="Times New Roman" w:cs="Times New Roman"/>
          <w:sz w:val="24"/>
          <w:szCs w:val="24"/>
        </w:rPr>
        <w:t>, in particular,</w:t>
      </w:r>
      <w:r w:rsidRPr="00C51FC3">
        <w:rPr>
          <w:rFonts w:ascii="Times New Roman" w:hAnsi="Times New Roman" w:cs="Times New Roman"/>
          <w:sz w:val="24"/>
          <w:szCs w:val="24"/>
        </w:rPr>
        <w:t xml:space="preserve"> associated with incidence of</w:t>
      </w:r>
      <w:r w:rsidR="00BF2272" w:rsidRPr="00C51FC3">
        <w:rPr>
          <w:rFonts w:ascii="Times New Roman" w:hAnsi="Times New Roman" w:cs="Times New Roman"/>
          <w:sz w:val="24"/>
          <w:szCs w:val="24"/>
        </w:rPr>
        <w:t xml:space="preserve"> </w:t>
      </w:r>
      <w:r w:rsidRPr="00C51FC3">
        <w:rPr>
          <w:rFonts w:ascii="Times New Roman" w:hAnsi="Times New Roman" w:cs="Times New Roman"/>
          <w:sz w:val="24"/>
          <w:szCs w:val="24"/>
        </w:rPr>
        <w:t>frailty independent of socio</w:t>
      </w:r>
      <w:r w:rsidR="00AF3A4E" w:rsidRPr="00C51FC3">
        <w:rPr>
          <w:rFonts w:ascii="Times New Roman" w:hAnsi="Times New Roman" w:cs="Times New Roman"/>
          <w:sz w:val="24"/>
          <w:szCs w:val="24"/>
        </w:rPr>
        <w:t xml:space="preserve">economic </w:t>
      </w:r>
      <w:r w:rsidRPr="00C51FC3">
        <w:rPr>
          <w:rFonts w:ascii="Times New Roman" w:hAnsi="Times New Roman" w:cs="Times New Roman"/>
          <w:sz w:val="24"/>
          <w:szCs w:val="24"/>
        </w:rPr>
        <w:t xml:space="preserve">factors and comorbidities. These findings highlight the importance of oral health problems in older populations and the </w:t>
      </w:r>
      <w:r w:rsidR="005C2B7B" w:rsidRPr="00C51FC3">
        <w:rPr>
          <w:rFonts w:ascii="Times New Roman" w:hAnsi="Times New Roman" w:cs="Times New Roman"/>
          <w:sz w:val="24"/>
          <w:szCs w:val="24"/>
        </w:rPr>
        <w:t>potential contribution of poor oral health to</w:t>
      </w:r>
      <w:r w:rsidRPr="00C51FC3">
        <w:rPr>
          <w:rFonts w:ascii="Times New Roman" w:hAnsi="Times New Roman" w:cs="Times New Roman"/>
          <w:sz w:val="24"/>
          <w:szCs w:val="24"/>
        </w:rPr>
        <w:t xml:space="preserve"> developing frailty</w:t>
      </w:r>
      <w:r w:rsidR="005C2B7B" w:rsidRPr="00C51FC3">
        <w:rPr>
          <w:rFonts w:ascii="Times New Roman" w:hAnsi="Times New Roman" w:cs="Times New Roman"/>
          <w:sz w:val="24"/>
          <w:szCs w:val="24"/>
        </w:rPr>
        <w:t>.</w:t>
      </w:r>
    </w:p>
    <w:p w14:paraId="67ABF6BF" w14:textId="77777777" w:rsidR="00E52D82" w:rsidRPr="00C51FC3" w:rsidRDefault="00E52D82" w:rsidP="00BC3A02">
      <w:pPr>
        <w:spacing w:after="0" w:line="480" w:lineRule="auto"/>
        <w:jc w:val="both"/>
        <w:rPr>
          <w:rFonts w:ascii="Times New Roman" w:hAnsi="Times New Roman" w:cs="Times New Roman"/>
          <w:sz w:val="24"/>
          <w:szCs w:val="24"/>
        </w:rPr>
      </w:pPr>
    </w:p>
    <w:p w14:paraId="264BE04E" w14:textId="0D8669B4" w:rsidR="00657F0A" w:rsidRDefault="007E1787" w:rsidP="00657F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BD6D6F" w:rsidRPr="00C51FC3">
        <w:rPr>
          <w:rFonts w:ascii="Times New Roman" w:hAnsi="Times New Roman" w:cs="Times New Roman"/>
          <w:sz w:val="24"/>
          <w:szCs w:val="24"/>
        </w:rPr>
        <w:t>he influence of poor oral health</w:t>
      </w:r>
      <w:r w:rsidR="004E47AF" w:rsidRPr="00C51FC3">
        <w:rPr>
          <w:rFonts w:ascii="Times New Roman" w:hAnsi="Times New Roman" w:cs="Times New Roman"/>
          <w:sz w:val="24"/>
          <w:szCs w:val="24"/>
        </w:rPr>
        <w:t xml:space="preserve"> in older age</w:t>
      </w:r>
      <w:r w:rsidR="00331FD6" w:rsidRPr="00C51FC3">
        <w:rPr>
          <w:rFonts w:ascii="Times New Roman" w:hAnsi="Times New Roman" w:cs="Times New Roman"/>
          <w:sz w:val="24"/>
          <w:szCs w:val="24"/>
        </w:rPr>
        <w:t xml:space="preserve"> on frailty</w:t>
      </w:r>
      <w:r w:rsidR="00BD6D6F" w:rsidRPr="00C51FC3">
        <w:rPr>
          <w:rFonts w:ascii="Times New Roman" w:hAnsi="Times New Roman" w:cs="Times New Roman"/>
          <w:sz w:val="24"/>
          <w:szCs w:val="24"/>
        </w:rPr>
        <w:t xml:space="preserve"> is not </w:t>
      </w:r>
      <w:r w:rsidR="006F634F" w:rsidRPr="00C51FC3">
        <w:rPr>
          <w:rFonts w:ascii="Times New Roman" w:hAnsi="Times New Roman" w:cs="Times New Roman"/>
          <w:sz w:val="24"/>
          <w:szCs w:val="24"/>
        </w:rPr>
        <w:t>well-</w:t>
      </w:r>
      <w:r w:rsidR="00BD6D6F" w:rsidRPr="00C51FC3">
        <w:rPr>
          <w:rFonts w:ascii="Times New Roman" w:hAnsi="Times New Roman" w:cs="Times New Roman"/>
          <w:sz w:val="24"/>
          <w:szCs w:val="24"/>
        </w:rPr>
        <w:t xml:space="preserve">established. </w:t>
      </w:r>
      <w:r w:rsidR="00307080" w:rsidRPr="00C51FC3">
        <w:rPr>
          <w:rFonts w:ascii="Times New Roman" w:hAnsi="Times New Roman" w:cs="Times New Roman"/>
          <w:sz w:val="24"/>
          <w:szCs w:val="24"/>
        </w:rPr>
        <w:fldChar w:fldCharType="begin">
          <w:fldData xml:space="preserve">PEVuZE5vdGU+PENpdGU+PEF1dGhvcj5DYXN0cmVqb24tUGVyZXo8L0F1dGhvcj48WWVhcj4yMDEy
PC9ZZWFyPjxSZWNOdW0+MjA1MDwvUmVjTnVtPjxEaXNwbGF5VGV4dD5bOSwgMTItMTRdPC9EaXNw
bGF5VGV4dD48cmVjb3JkPjxyZWMtbnVtYmVyPjIwNTA8L3JlYy1udW1iZXI+PGZvcmVpZ24ta2V5
cz48a2V5IGFwcD0iRU4iIGRiLWlkPSJlOWQyczByOXFld3p0NWV4cGFkeHo5eGgyMDB0MnN6cDB0
ZDAiIHRpbWVzdGFtcD0iMTQyNTk3NDYzOSI+MjA1MDwva2V5PjwvZm9yZWlnbi1rZXlzPjxyZWYt
dHlwZSBuYW1lPSJKb3VybmFsIEFydGljbGUiPjE3PC9yZWYtdHlwZT48Y29udHJpYnV0b3JzPjxh
dXRob3JzPjxhdXRob3I+Q2FzdHJlam9uLVBlcmV6LCBSb2JlcnRvPC9hdXRob3I+PGF1dGhvcj5C
b3JnZXMtWWFuZXosIFM8L2F1dGhvcj48YXV0aG9yPkd1dGllcnJlei1Sb2JsZWRvLCBMdWlzPC9h
dXRob3I+PGF1dGhvcj5BdmlsYS1GdW5lcywgSjwvYXV0aG9yPjwvYXV0aG9ycz48L2NvbnRyaWJ1
dG9ycz48dGl0bGVzPjx0aXRsZT5PcmFsIGhlYWx0aCBjb25kaXRpb25zIGFuZCBmcmFpbHR5IGlu
IE1leGljYW4gY29tbXVuaXR5LWR3ZWxsaW5nIGVsZGVybHk6IGEgY3Jvc3Mgc2VjdGlvbmFsIGFu
YWx5c2lzPC90aXRsZT48c2Vjb25kYXJ5LXRpdGxlPkJNQyBQdWJsaWMgSGVhbHRoPC9zZWNvbmRh
cnktdGl0bGU+PC90aXRsZXM+PHBlcmlvZGljYWw+PGZ1bGwtdGl0bGU+Qk1DIFB1YmxpYyBIZWFs
dGg8L2Z1bGwtdGl0bGU+PGFiYnItMT5CTUMgUHVibGljIEhlYWx0aDwvYWJici0xPjxhYmJyLTI+
Qk1DIFB1YmxpYyBIZWFsdGg8L2FiYnItMj48L3BlcmlvZGljYWw+PHBhZ2VzPjc3MzwvcGFnZXM+
PHZvbHVtZT4xMjwvdm9sdW1lPjxudW1iZXI+MTwvbnVtYmVyPjxkYXRlcz48eWVhcj4yMDEyPC95
ZWFyPjwvZGF0ZXM+PGlzYm4+MTQ3MS0yNDU4PC9pc2JuPjxhY2Nlc3Npb24tbnVtPmRvaToxMC4x
MTg2LzE0NzEtMjQ1OC0xMi03NzM8L2FjY2Vzc2lvbi1udW0+PHVybHM+PHJlbGF0ZWQtdXJscz48
dXJsPmh0dHA6Ly93d3cuYmlvbWVkY2VudHJhbC5jb20vMTQ3MS0yNDU4LzEyLzc3MzwvdXJsPjwv
cmVsYXRlZC11cmxzPjwvdXJscz48L3JlY29yZD48L0NpdGU+PENpdGU+PEF1dGhvcj5kZSBBbmRy
YWRlPC9BdXRob3I+PFllYXI+MjAxMzwvWWVhcj48UmVjTnVtPjIwNTE8L1JlY051bT48cmVjb3Jk
PjxyZWMtbnVtYmVyPjIwNTE8L3JlYy1udW1iZXI+PGZvcmVpZ24ta2V5cz48a2V5IGFwcD0iRU4i
IGRiLWlkPSJlOWQyczByOXFld3p0NWV4cGFkeHo5eGgyMDB0MnN6cDB0ZDAiIHRpbWVzdGFtcD0i
MTQyNTk3NDYzOSI+MjA1MTwva2V5PjwvZm9yZWlnbi1rZXlzPjxyZWYtdHlwZSBuYW1lPSJKb3Vy
bmFsIEFydGljbGUiPjE3PC9yZWYtdHlwZT48Y29udHJpYnV0b3JzPjxhdXRob3JzPjxhdXRob3I+
ZGUgQW5kcmFkZSwgRmFiw61vbGEgQm9mPC9hdXRob3I+PGF1dGhvcj5MZWJyw6NvLCBNYXJpYSBM
w7pjaWE8L2F1dGhvcj48YXV0aG9yPlNhbnRvcywgSmFpciBMw61jaW8gRmVycmVpcmE8L2F1dGhv
cj48YXV0aG9yPmRlIE9saXZlaXJhIER1YXJ0ZSwgWWVkYSBBcGFyZWNpZGE8L2F1dGhvcj48L2F1
dGhvcnM+PC9jb250cmlidXRvcnM+PHRpdGxlcz48dGl0bGU+UmVsYXRpb25zaGlwIEJldHdlZW4g
T3JhbCBIZWFsdGggYW5kIEZyYWlsdHkgaW4gQ29tbXVuaXR5LUR3ZWxsaW5nIEVsZGVybHkgSW5k
aXZpZHVhbHMgaW4gQnJhemlsPC90aXRsZT48c2Vjb25kYXJ5LXRpdGxlPkpvdXJuYWwgb2YgdGhl
IEFtZXJpY2FuIEdlcmlhdHJpY3MgU29jaWV0eTwvc2Vjb25kYXJ5LXRpdGxlPjwvdGl0bGVzPjxw
ZXJpb2RpY2FsPjxmdWxsLXRpdGxlPkpvdXJuYWwgb2YgdGhlIEFtZXJpY2FuIEdlcmlhdHJpY3Mg
U29jaWV0eTwvZnVsbC10aXRsZT48YWJici0xPkouIEFtLiBHZXJpYXRyLiBTb2MuPC9hYmJyLTE+
PGFiYnItMj5KIEFtIEdlcmlhdHIgU29jPC9hYmJyLTI+PC9wZXJpb2RpY2FsPjxwYWdlcz44MDkt
ODE0PC9wYWdlcz48dm9sdW1lPjYxPC92b2x1bWU+PG51bWJlcj41PC9udW1iZXI+PGtleXdvcmRz
PjxrZXl3b3JkPm9yYWwgaGVhbHRoPC9rZXl3b3JkPjxrZXl3b3JkPmZyYWlsdHk8L2tleXdvcmQ+
PGtleXdvcmQ+YWdpbmc8L2tleXdvcmQ+PC9rZXl3b3Jkcz48ZGF0ZXM+PHllYXI+MjAxMzwveWVh
cj48L2RhdGVzPjxpc2JuPjE1MzItNTQxNTwvaXNibj48dXJscz48cmVsYXRlZC11cmxzPjx1cmw+
aHR0cDovL2R4LmRvaS5vcmcvMTAuMTExMS9qZ3MuMTIyMjE8L3VybD48L3JlbGF0ZWQtdXJscz48
L3VybHM+PGVsZWN0cm9uaWMtcmVzb3VyY2UtbnVtPjEwLjExMTEvamdzLjEyMjIxPC9lbGVjdHJv
bmljLXJlc291cmNlLW51bT48L3JlY29yZD48L0NpdGU+PENpdGU+PEF1dGhvcj5TZW1iYTwvQXV0
aG9yPjxZZWFyPjIwMDY8L1llYXI+PFJlY051bT4yMDgzPC9SZWNOdW0+PHJlY29yZD48cmVjLW51
bWJlcj4yMDgzPC9yZWMtbnVtYmVyPjxmb3JlaWduLWtleXM+PGtleSBhcHA9IkVOIiBkYi1pZD0i
ZTlkMnMwcjlxZXd6dDVleHBhZHh6OXhoMjAwdDJzenAwdGQwIiB0aW1lc3RhbXA9IjE0MjU5NzQ2
NDEiPjIwODM8L2tleT48a2V5IGFwcD0iRU5XZWIiIGRiLWlkPSIiPjA8L2tleT48L2ZvcmVpZ24t
a2V5cz48cmVmLXR5cGUgbmFtZT0iSm91cm5hbCBBcnRpY2xlIj4xNzwvcmVmLXR5cGU+PGNvbnRy
aWJ1dG9ycz48YXV0aG9ycz48YXV0aG9yPlNlbWJhLCBSLiBELjwvYXV0aG9yPjxhdXRob3I+Qmxh
dW0sIEMuIFMuPC9hdXRob3I+PGF1dGhvcj5CYXJ0YWxpLCBCLjwvYXV0aG9yPjxhdXRob3I+WHVl
LCBRLiBMLjwvYXV0aG9yPjxhdXRob3I+Umlja3MsIE0uIE8uPC9hdXRob3I+PGF1dGhvcj5HdXJh
bG5paywgSi4gTS48L2F1dGhvcj48YXV0aG9yPkZyaWVkLCBMLiBQLjwvYXV0aG9yPjwvYXV0aG9y
cz48L2NvbnRyaWJ1dG9ycz48YXV0aC1hZGRyZXNzPlRoZSBKb2hucyBIb3BraW5zIE1lZGljYWwg
SW5zdGl0dXRpb25zLCBCYWx0aW1vcmUsIE1EIDIxMjA1LCBVU0EuIHJkc2VtYmFAamhtaS5lZHU8
L2F1dGgtYWRkcmVzcz48dGl0bGVzPjx0aXRsZT5EZW50dXJlIHVzZSwgbWFsbnV0cml0aW9uLCBm
cmFpbHR5LCBhbmQgbW9ydGFsaXR5IGFtb25nIG9sZGVyIHdvbWVuIGxpdmluZyBpbiB0aGUgY29t
bXVuaXR5PC90aXRsZT48c2Vjb25kYXJ5LXRpdGxlPkogTnV0ciBIZWFsdGggQWdpbmc8L3NlY29u
ZGFyeS10aXRsZT48YWx0LXRpdGxlPlRoZSBqb3VybmFsIG9mIG51dHJpdGlvbiwgaGVhbHRoICZh
bXA7IGFnaW5nPC9hbHQtdGl0bGU+PC90aXRsZXM+PHBlcmlvZGljYWw+PGZ1bGwtdGl0bGU+VGhl
IEpvdXJuYWwgb2YgTnV0cml0aW9uLCBIZWFsdGggJmFtcDsgQWdpbmc8L2Z1bGwtdGl0bGU+PGFi
YnItMT5KLiBOdXRyLiBIZWFsdGggQWdpbmc8L2FiYnItMT48YWJici0yPkogTnV0ciBIZWFsdGgg
QWdpbmc8L2FiYnItMj48L3BlcmlvZGljYWw+PGFsdC1wZXJpb2RpY2FsPjxmdWxsLXRpdGxlPlRo
ZSBKb3VybmFsIG9mIE51dHJpdGlvbiwgSGVhbHRoICZhbXA7IEFnaW5nPC9mdWxsLXRpdGxlPjxh
YmJyLTE+Si4gTnV0ci4gSGVhbHRoIEFnaW5nPC9hYmJyLTE+PGFiYnItMj5KIE51dHIgSGVhbHRo
IEFnaW5nPC9hYmJyLTI+PC9hbHQtcGVyaW9kaWNhbD48cGFnZXM+MTYxLTc8L3BhZ2VzPjx2b2x1
bWU+MTA8L3ZvbHVtZT48bnVtYmVyPjI8L251bWJlcj48a2V5d29yZHM+PGtleXdvcmQ+QWdlZDwv
a2V5d29yZD48a2V5d29yZD5BZ2luZy9ibG9vZC9wYXRob2xvZ3k8L2tleXdvcmQ+PGtleXdvcmQ+
Q3Jvc3MtU2VjdGlvbmFsIFN0dWRpZXM8L2tleXdvcmQ+PGtleXdvcmQ+RGVnbHV0aXRpb24vcGh5
c2lvbG9neTwva2V5d29yZD48a2V5d29yZD4qRGVudHVyZXMvYWR2ZXJzZSBlZmZlY3RzPC9rZXl3
b3JkPjxrZXl3b3JkPkZlbWFsZTwva2V5d29yZD48a2V5d29yZD4qRnJhaWwgRWxkZXJseTwva2V5
d29yZD48a2V5d29yZD5IdW1hbnM8L2tleXdvcmQ+PGtleXdvcmQ+TG9uZ2l0dWRpbmFsIFN0dWRp
ZXM8L2tleXdvcmQ+PGtleXdvcmQ+TWFsbnV0cml0aW9uLyplcGlkZW1pb2xvZ3kvKmV0aW9sb2d5
PC9rZXl3b3JkPjxrZXl3b3JkPk1hcnlsYW5kPC9rZXl3b3JkPjxrZXl3b3JkPk1hc3RpY2F0aW9u
L3BoeXNpb2xvZ3k8L2tleXdvcmQ+PGtleXdvcmQ+TWljcm9udXRyaWVudHMvYmxvb2Q8L2tleXdv
cmQ+PGtleXdvcmQ+Kk9yYWwgSGVhbHRoPC9rZXl3b3JkPjxrZXl3b3JkPlJpc2sgRmFjdG9yczwv
a2V5d29yZD48a2V5d29yZD5TdXJ2aXZhbCBBbmFseXNpczwva2V5d29yZD48a2V5d29yZD4qV29t
ZW4mYXBvcztzIEhlYWx0aDwva2V5d29yZD48L2tleXdvcmRzPjxkYXRlcz48eWVhcj4yMDA2PC95
ZWFyPjxwdWItZGF0ZXM+PGRhdGU+TWFyLUFwcjwvZGF0ZT48L3B1Yi1kYXRlcz48L2RhdGVzPjxp
c2JuPjEyNzktNzcwNyAoUHJpbnQpJiN4RDsxMjc5LTc3MDcgKExpbmtpbmcpPC9pc2JuPjxhY2Nl
c3Npb24tbnVtPjE2NTU0OTU0PC9hY2Nlc3Npb24tbnVtPjx1cmxzPjxyZWxhdGVkLXVybHM+PHVy
bD5odHRwOi8vd3d3Lm5jYmkubmxtLm5paC5nb3YvcHVibWVkLzE2NTU0OTU0PC91cmw+PHVybD5o
dHRwOi8vc2VhcmNoLnByb3F1ZXN0LmNvbS9kb2N2aWV3LzIyMjMxMzEzNC9mdWxsdGV4dC84NEE1
MzQzNjk3NTM0ODkzUFEvMjA/YWNjb3VudGlkPTE0NTExPC91cmw+PC9yZWxhdGVkLXVybHM+PC91
cmxzPjwvcmVjb3JkPjwvQ2l0ZT48Q2l0ZT48QXV0aG9yPlTDtHJyZXM8L0F1dGhvcj48WWVhcj4y
MDE1PC9ZZWFyPjxSZWNOdW0+Mzc2MjwvUmVjTnVtPjxyZWNvcmQ+PHJlYy1udW1iZXI+Mzc2Mjwv
cmVjLW51bWJlcj48Zm9yZWlnbi1rZXlzPjxrZXkgYXBwPSJFTiIgZGItaWQ9ImU5ZDJzMHI5cWV3
enQ1ZXhwYWR4ejl4aDIwMHQyc3pwMHRkMCIgdGltZXN0YW1wPSIxNDU3MjE2Mjg5Ij4zNzYyPC9r
ZXk+PC9mb3JlaWduLWtleXM+PHJlZi10eXBlIG5hbWU9IkpvdXJuYWwgQXJ0aWNsZSI+MTc8L3Jl
Zi10eXBlPjxjb250cmlidXRvcnM+PGF1dGhvcnM+PGF1dGhvcj5Uw7RycmVzLCBMdcOtc2EgSGVs
ZW5hIGRvIE5hc2NpbWVudG88L2F1dGhvcj48YXV0aG9yPlRlbGxleiwgTWFyaXNvbDwvYXV0aG9y
PjxhdXRob3I+SGlsZ2VydCwgSnVsaWFuYSBCYWxiaW5vdDwvYXV0aG9yPjxhdXRob3I+SHVnbywg
RmVybmFuZG8gTmV2ZXM8L2F1dGhvcj48YXV0aG9yPmRlIFNvdXNhLCBNYXJpYSBkYSBMdXogUm9z
w6FyaW88L2F1dGhvcj48YXV0aG9yPklzbWFpbCwgQW1pZCBJYnJhaGltPC9hdXRob3I+PC9hdXRo
b3JzPjwvY29udHJpYnV0b3JzPjx0aXRsZXM+PHRpdGxlPkZyYWlsdHksIEZyYWlsdHkgQ29tcG9u
ZW50cywgYW5kIE9yYWwgSGVhbHRoOiBBIFN5c3RlbWF0aWMgUmV2aWV3PC90aXRsZT48c2Vjb25k
YXJ5LXRpdGxlPkpvdXJuYWwgb2YgdGhlIEFtZXJpY2FuIEdlcmlhdHJpY3MgU29jaWV0eTwvc2Vj
b25kYXJ5LXRpdGxlPjwvdGl0bGVzPjxwZXJpb2RpY2FsPjxmdWxsLXRpdGxlPkpvdXJuYWwgb2Yg
dGhlIEFtZXJpY2FuIEdlcmlhdHJpY3MgU29jaWV0eTwvZnVsbC10aXRsZT48YWJici0xPkouIEFt
LiBHZXJpYXRyLiBTb2MuPC9hYmJyLTE+PGFiYnItMj5KIEFtIEdlcmlhdHIgU29jPC9hYmJyLTI+
PC9wZXJpb2RpY2FsPjxwYWdlcz4yNTU1LTI1NjI8L3BhZ2VzPjx2b2x1bWU+NjM8L3ZvbHVtZT48
bnVtYmVyPjEyPC9udW1iZXI+PGtleXdvcmRzPjxrZXl3b3JkPmZyYWlsPC9rZXl3b3JkPjxrZXl3
b3JkPmVsZGVybHk8L2tleXdvcmQ+PGtleXdvcmQ+b3JhbCBoZWFsdGg8L2tleXdvcmQ+PGtleXdv
cmQ+YWdlZDwva2V5d29yZD48L2tleXdvcmRzPjxkYXRlcz48eWVhcj4yMDE1PC95ZWFyPjwvZGF0
ZXM+PGlzYm4+MTUzMi01NDE1PC9pc2JuPjx1cmxzPjxyZWxhdGVkLXVybHM+PHVybD5odHRwOi8v
ZHguZG9pLm9yZy8xMC4xMTExL2pncy4xMzgyNjwvdXJsPjwvcmVsYXRlZC11cmxzPjwvdXJscz48
ZWxlY3Ryb25pYy1yZXNvdXJjZS1udW0+MTAuMTExMS9qZ3MuMTM4MjY8L2VsZWN0cm9uaWMtcmVz
b3VyY2UtbnVtPjwvcmVjb3JkPjwvQ2l0ZT48L0VuZE5vdGU+AG==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PEVuZE5vdGU+PENpdGU+PEF1dGhvcj5DYXN0cmVqb24tUGVyZXo8L0F1dGhvcj48WWVhcj4yMDEy
PC9ZZWFyPjxSZWNOdW0+MjA1MDwvUmVjTnVtPjxEaXNwbGF5VGV4dD5bOSwgMTItMTRdPC9EaXNw
bGF5VGV4dD48cmVjb3JkPjxyZWMtbnVtYmVyPjIwNTA8L3JlYy1udW1iZXI+PGZvcmVpZ24ta2V5
cz48a2V5IGFwcD0iRU4iIGRiLWlkPSJlOWQyczByOXFld3p0NWV4cGFkeHo5eGgyMDB0MnN6cDB0
ZDAiIHRpbWVzdGFtcD0iMTQyNTk3NDYzOSI+MjA1MDwva2V5PjwvZm9yZWlnbi1rZXlzPjxyZWYt
dHlwZSBuYW1lPSJKb3VybmFsIEFydGljbGUiPjE3PC9yZWYtdHlwZT48Y29udHJpYnV0b3JzPjxh
dXRob3JzPjxhdXRob3I+Q2FzdHJlam9uLVBlcmV6LCBSb2JlcnRvPC9hdXRob3I+PGF1dGhvcj5C
b3JnZXMtWWFuZXosIFM8L2F1dGhvcj48YXV0aG9yPkd1dGllcnJlei1Sb2JsZWRvLCBMdWlzPC9h
dXRob3I+PGF1dGhvcj5BdmlsYS1GdW5lcywgSjwvYXV0aG9yPjwvYXV0aG9ycz48L2NvbnRyaWJ1
dG9ycz48dGl0bGVzPjx0aXRsZT5PcmFsIGhlYWx0aCBjb25kaXRpb25zIGFuZCBmcmFpbHR5IGlu
IE1leGljYW4gY29tbXVuaXR5LWR3ZWxsaW5nIGVsZGVybHk6IGEgY3Jvc3Mgc2VjdGlvbmFsIGFu
YWx5c2lzPC90aXRsZT48c2Vjb25kYXJ5LXRpdGxlPkJNQyBQdWJsaWMgSGVhbHRoPC9zZWNvbmRh
cnktdGl0bGU+PC90aXRsZXM+PHBlcmlvZGljYWw+PGZ1bGwtdGl0bGU+Qk1DIFB1YmxpYyBIZWFs
dGg8L2Z1bGwtdGl0bGU+PGFiYnItMT5CTUMgUHVibGljIEhlYWx0aDwvYWJici0xPjxhYmJyLTI+
Qk1DIFB1YmxpYyBIZWFsdGg8L2FiYnItMj48L3BlcmlvZGljYWw+PHBhZ2VzPjc3MzwvcGFnZXM+
PHZvbHVtZT4xMjwvdm9sdW1lPjxudW1iZXI+MTwvbnVtYmVyPjxkYXRlcz48eWVhcj4yMDEyPC95
ZWFyPjwvZGF0ZXM+PGlzYm4+MTQ3MS0yNDU4PC9pc2JuPjxhY2Nlc3Npb24tbnVtPmRvaToxMC4x
MTg2LzE0NzEtMjQ1OC0xMi03NzM8L2FjY2Vzc2lvbi1udW0+PHVybHM+PHJlbGF0ZWQtdXJscz48
dXJsPmh0dHA6Ly93d3cuYmlvbWVkY2VudHJhbC5jb20vMTQ3MS0yNDU4LzEyLzc3MzwvdXJsPjwv
cmVsYXRlZC11cmxzPjwvdXJscz48L3JlY29yZD48L0NpdGU+PENpdGU+PEF1dGhvcj5kZSBBbmRy
YWRlPC9BdXRob3I+PFllYXI+MjAxMzwvWWVhcj48UmVjTnVtPjIwNTE8L1JlY051bT48cmVjb3Jk
PjxyZWMtbnVtYmVyPjIwNTE8L3JlYy1udW1iZXI+PGZvcmVpZ24ta2V5cz48a2V5IGFwcD0iRU4i
IGRiLWlkPSJlOWQyczByOXFld3p0NWV4cGFkeHo5eGgyMDB0MnN6cDB0ZDAiIHRpbWVzdGFtcD0i
MTQyNTk3NDYzOSI+MjA1MTwva2V5PjwvZm9yZWlnbi1rZXlzPjxyZWYtdHlwZSBuYW1lPSJKb3Vy
bmFsIEFydGljbGUiPjE3PC9yZWYtdHlwZT48Y29udHJpYnV0b3JzPjxhdXRob3JzPjxhdXRob3I+
ZGUgQW5kcmFkZSwgRmFiw61vbGEgQm9mPC9hdXRob3I+PGF1dGhvcj5MZWJyw6NvLCBNYXJpYSBM
w7pjaWE8L2F1dGhvcj48YXV0aG9yPlNhbnRvcywgSmFpciBMw61jaW8gRmVycmVpcmE8L2F1dGhv
cj48YXV0aG9yPmRlIE9saXZlaXJhIER1YXJ0ZSwgWWVkYSBBcGFyZWNpZGE8L2F1dGhvcj48L2F1
dGhvcnM+PC9jb250cmlidXRvcnM+PHRpdGxlcz48dGl0bGU+UmVsYXRpb25zaGlwIEJldHdlZW4g
T3JhbCBIZWFsdGggYW5kIEZyYWlsdHkgaW4gQ29tbXVuaXR5LUR3ZWxsaW5nIEVsZGVybHkgSW5k
aXZpZHVhbHMgaW4gQnJhemlsPC90aXRsZT48c2Vjb25kYXJ5LXRpdGxlPkpvdXJuYWwgb2YgdGhl
IEFtZXJpY2FuIEdlcmlhdHJpY3MgU29jaWV0eTwvc2Vjb25kYXJ5LXRpdGxlPjwvdGl0bGVzPjxw
ZXJpb2RpY2FsPjxmdWxsLXRpdGxlPkpvdXJuYWwgb2YgdGhlIEFtZXJpY2FuIEdlcmlhdHJpY3Mg
U29jaWV0eTwvZnVsbC10aXRsZT48YWJici0xPkouIEFtLiBHZXJpYXRyLiBTb2MuPC9hYmJyLTE+
PGFiYnItMj5KIEFtIEdlcmlhdHIgU29jPC9hYmJyLTI+PC9wZXJpb2RpY2FsPjxwYWdlcz44MDkt
ODE0PC9wYWdlcz48dm9sdW1lPjYxPC92b2x1bWU+PG51bWJlcj41PC9udW1iZXI+PGtleXdvcmRz
PjxrZXl3b3JkPm9yYWwgaGVhbHRoPC9rZXl3b3JkPjxrZXl3b3JkPmZyYWlsdHk8L2tleXdvcmQ+
PGtleXdvcmQ+YWdpbmc8L2tleXdvcmQ+PC9rZXl3b3Jkcz48ZGF0ZXM+PHllYXI+MjAxMzwveWVh
cj48L2RhdGVzPjxpc2JuPjE1MzItNTQxNTwvaXNibj48dXJscz48cmVsYXRlZC11cmxzPjx1cmw+
aHR0cDovL2R4LmRvaS5vcmcvMTAuMTExMS9qZ3MuMTIyMjE8L3VybD48L3JlbGF0ZWQtdXJscz48
L3VybHM+PGVsZWN0cm9uaWMtcmVzb3VyY2UtbnVtPjEwLjExMTEvamdzLjEyMjIxPC9lbGVjdHJv
bmljLXJlc291cmNlLW51bT48L3JlY29yZD48L0NpdGU+PENpdGU+PEF1dGhvcj5TZW1iYTwvQXV0
aG9yPjxZZWFyPjIwMDY8L1llYXI+PFJlY051bT4yMDgzPC9SZWNOdW0+PHJlY29yZD48cmVjLW51
bWJlcj4yMDgzPC9yZWMtbnVtYmVyPjxmb3JlaWduLWtleXM+PGtleSBhcHA9IkVOIiBkYi1pZD0i
ZTlkMnMwcjlxZXd6dDVleHBhZHh6OXhoMjAwdDJzenAwdGQwIiB0aW1lc3RhbXA9IjE0MjU5NzQ2
NDEiPjIwODM8L2tleT48a2V5IGFwcD0iRU5XZWIiIGRiLWlkPSIiPjA8L2tleT48L2ZvcmVpZ24t
a2V5cz48cmVmLXR5cGUgbmFtZT0iSm91cm5hbCBBcnRpY2xlIj4xNzwvcmVmLXR5cGU+PGNvbnRy
aWJ1dG9ycz48YXV0aG9ycz48YXV0aG9yPlNlbWJhLCBSLiBELjwvYXV0aG9yPjxhdXRob3I+Qmxh
dW0sIEMuIFMuPC9hdXRob3I+PGF1dGhvcj5CYXJ0YWxpLCBCLjwvYXV0aG9yPjxhdXRob3I+WHVl
LCBRLiBMLjwvYXV0aG9yPjxhdXRob3I+Umlja3MsIE0uIE8uPC9hdXRob3I+PGF1dGhvcj5HdXJh
bG5paywgSi4gTS48L2F1dGhvcj48YXV0aG9yPkZyaWVkLCBMLiBQLjwvYXV0aG9yPjwvYXV0aG9y
cz48L2NvbnRyaWJ1dG9ycz48YXV0aC1hZGRyZXNzPlRoZSBKb2hucyBIb3BraW5zIE1lZGljYWwg
SW5zdGl0dXRpb25zLCBCYWx0aW1vcmUsIE1EIDIxMjA1LCBVU0EuIHJkc2VtYmFAamhtaS5lZHU8
L2F1dGgtYWRkcmVzcz48dGl0bGVzPjx0aXRsZT5EZW50dXJlIHVzZSwgbWFsbnV0cml0aW9uLCBm
cmFpbHR5LCBhbmQgbW9ydGFsaXR5IGFtb25nIG9sZGVyIHdvbWVuIGxpdmluZyBpbiB0aGUgY29t
bXVuaXR5PC90aXRsZT48c2Vjb25kYXJ5LXRpdGxlPkogTnV0ciBIZWFsdGggQWdpbmc8L3NlY29u
ZGFyeS10aXRsZT48YWx0LXRpdGxlPlRoZSBqb3VybmFsIG9mIG51dHJpdGlvbiwgaGVhbHRoICZh
bXA7IGFnaW5nPC9hbHQtdGl0bGU+PC90aXRsZXM+PHBlcmlvZGljYWw+PGZ1bGwtdGl0bGU+VGhl
IEpvdXJuYWwgb2YgTnV0cml0aW9uLCBIZWFsdGggJmFtcDsgQWdpbmc8L2Z1bGwtdGl0bGU+PGFi
YnItMT5KLiBOdXRyLiBIZWFsdGggQWdpbmc8L2FiYnItMT48YWJici0yPkogTnV0ciBIZWFsdGgg
QWdpbmc8L2FiYnItMj48L3BlcmlvZGljYWw+PGFsdC1wZXJpb2RpY2FsPjxmdWxsLXRpdGxlPlRo
ZSBKb3VybmFsIG9mIE51dHJpdGlvbiwgSGVhbHRoICZhbXA7IEFnaW5nPC9mdWxsLXRpdGxlPjxh
YmJyLTE+Si4gTnV0ci4gSGVhbHRoIEFnaW5nPC9hYmJyLTE+PGFiYnItMj5KIE51dHIgSGVhbHRo
IEFnaW5nPC9hYmJyLTI+PC9hbHQtcGVyaW9kaWNhbD48cGFnZXM+MTYxLTc8L3BhZ2VzPjx2b2x1
bWU+MTA8L3ZvbHVtZT48bnVtYmVyPjI8L251bWJlcj48a2V5d29yZHM+PGtleXdvcmQ+QWdlZDwv
a2V5d29yZD48a2V5d29yZD5BZ2luZy9ibG9vZC9wYXRob2xvZ3k8L2tleXdvcmQ+PGtleXdvcmQ+
Q3Jvc3MtU2VjdGlvbmFsIFN0dWRpZXM8L2tleXdvcmQ+PGtleXdvcmQ+RGVnbHV0aXRpb24vcGh5
c2lvbG9neTwva2V5d29yZD48a2V5d29yZD4qRGVudHVyZXMvYWR2ZXJzZSBlZmZlY3RzPC9rZXl3
b3JkPjxrZXl3b3JkPkZlbWFsZTwva2V5d29yZD48a2V5d29yZD4qRnJhaWwgRWxkZXJseTwva2V5
d29yZD48a2V5d29yZD5IdW1hbnM8L2tleXdvcmQ+PGtleXdvcmQ+TG9uZ2l0dWRpbmFsIFN0dWRp
ZXM8L2tleXdvcmQ+PGtleXdvcmQ+TWFsbnV0cml0aW9uLyplcGlkZW1pb2xvZ3kvKmV0aW9sb2d5
PC9rZXl3b3JkPjxrZXl3b3JkPk1hcnlsYW5kPC9rZXl3b3JkPjxrZXl3b3JkPk1hc3RpY2F0aW9u
L3BoeXNpb2xvZ3k8L2tleXdvcmQ+PGtleXdvcmQ+TWljcm9udXRyaWVudHMvYmxvb2Q8L2tleXdv
cmQ+PGtleXdvcmQ+Kk9yYWwgSGVhbHRoPC9rZXl3b3JkPjxrZXl3b3JkPlJpc2sgRmFjdG9yczwv
a2V5d29yZD48a2V5d29yZD5TdXJ2aXZhbCBBbmFseXNpczwva2V5d29yZD48a2V5d29yZD4qV29t
ZW4mYXBvcztzIEhlYWx0aDwva2V5d29yZD48L2tleXdvcmRzPjxkYXRlcz48eWVhcj4yMDA2PC95
ZWFyPjxwdWItZGF0ZXM+PGRhdGU+TWFyLUFwcjwvZGF0ZT48L3B1Yi1kYXRlcz48L2RhdGVzPjxp
c2JuPjEyNzktNzcwNyAoUHJpbnQpJiN4RDsxMjc5LTc3MDcgKExpbmtpbmcpPC9pc2JuPjxhY2Nl
c3Npb24tbnVtPjE2NTU0OTU0PC9hY2Nlc3Npb24tbnVtPjx1cmxzPjxyZWxhdGVkLXVybHM+PHVy
bD5odHRwOi8vd3d3Lm5jYmkubmxtLm5paC5nb3YvcHVibWVkLzE2NTU0OTU0PC91cmw+PHVybD5o
dHRwOi8vc2VhcmNoLnByb3F1ZXN0LmNvbS9kb2N2aWV3LzIyMjMxMzEzNC9mdWxsdGV4dC84NEE1
MzQzNjk3NTM0ODkzUFEvMjA/YWNjb3VudGlkPTE0NTExPC91cmw+PC9yZWxhdGVkLXVybHM+PC91
cmxzPjwvcmVjb3JkPjwvQ2l0ZT48Q2l0ZT48QXV0aG9yPlTDtHJyZXM8L0F1dGhvcj48WWVhcj4y
MDE1PC9ZZWFyPjxSZWNOdW0+Mzc2MjwvUmVjTnVtPjxyZWNvcmQ+PHJlYy1udW1iZXI+Mzc2Mjwv
cmVjLW51bWJlcj48Zm9yZWlnbi1rZXlzPjxrZXkgYXBwPSJFTiIgZGItaWQ9ImU5ZDJzMHI5cWV3
enQ1ZXhwYWR4ejl4aDIwMHQyc3pwMHRkMCIgdGltZXN0YW1wPSIxNDU3MjE2Mjg5Ij4zNzYyPC9r
ZXk+PC9mb3JlaWduLWtleXM+PHJlZi10eXBlIG5hbWU9IkpvdXJuYWwgQXJ0aWNsZSI+MTc8L3Jl
Zi10eXBlPjxjb250cmlidXRvcnM+PGF1dGhvcnM+PGF1dGhvcj5Uw7RycmVzLCBMdcOtc2EgSGVs
ZW5hIGRvIE5hc2NpbWVudG88L2F1dGhvcj48YXV0aG9yPlRlbGxleiwgTWFyaXNvbDwvYXV0aG9y
PjxhdXRob3I+SGlsZ2VydCwgSnVsaWFuYSBCYWxiaW5vdDwvYXV0aG9yPjxhdXRob3I+SHVnbywg
RmVybmFuZG8gTmV2ZXM8L2F1dGhvcj48YXV0aG9yPmRlIFNvdXNhLCBNYXJpYSBkYSBMdXogUm9z
w6FyaW88L2F1dGhvcj48YXV0aG9yPklzbWFpbCwgQW1pZCBJYnJhaGltPC9hdXRob3I+PC9hdXRo
b3JzPjwvY29udHJpYnV0b3JzPjx0aXRsZXM+PHRpdGxlPkZyYWlsdHksIEZyYWlsdHkgQ29tcG9u
ZW50cywgYW5kIE9yYWwgSGVhbHRoOiBBIFN5c3RlbWF0aWMgUmV2aWV3PC90aXRsZT48c2Vjb25k
YXJ5LXRpdGxlPkpvdXJuYWwgb2YgdGhlIEFtZXJpY2FuIEdlcmlhdHJpY3MgU29jaWV0eTwvc2Vj
b25kYXJ5LXRpdGxlPjwvdGl0bGVzPjxwZXJpb2RpY2FsPjxmdWxsLXRpdGxlPkpvdXJuYWwgb2Yg
dGhlIEFtZXJpY2FuIEdlcmlhdHJpY3MgU29jaWV0eTwvZnVsbC10aXRsZT48YWJici0xPkouIEFt
LiBHZXJpYXRyLiBTb2MuPC9hYmJyLTE+PGFiYnItMj5KIEFtIEdlcmlhdHIgU29jPC9hYmJyLTI+
PC9wZXJpb2RpY2FsPjxwYWdlcz4yNTU1LTI1NjI8L3BhZ2VzPjx2b2x1bWU+NjM8L3ZvbHVtZT48
bnVtYmVyPjEyPC9udW1iZXI+PGtleXdvcmRzPjxrZXl3b3JkPmZyYWlsPC9rZXl3b3JkPjxrZXl3
b3JkPmVsZGVybHk8L2tleXdvcmQ+PGtleXdvcmQ+b3JhbCBoZWFsdGg8L2tleXdvcmQ+PGtleXdv
cmQ+YWdlZDwva2V5d29yZD48L2tleXdvcmRzPjxkYXRlcz48eWVhcj4yMDE1PC95ZWFyPjwvZGF0
ZXM+PGlzYm4+MTUzMi01NDE1PC9pc2JuPjx1cmxzPjxyZWxhdGVkLXVybHM+PHVybD5odHRwOi8v
ZHguZG9pLm9yZy8xMC4xMTExL2pncy4xMzgyNjwvdXJsPjwvcmVsYXRlZC11cmxzPjwvdXJscz48
ZWxlY3Ryb25pYy1yZXNvdXJjZS1udW0+MTAuMTExMS9qZ3MuMTM4MjY8L2VsZWN0cm9uaWMtcmVz
b3VyY2UtbnVtPjwvcmVjb3JkPjwvQ2l0ZT48L0VuZE5vdGU+AG==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307080" w:rsidRPr="00C51FC3">
        <w:rPr>
          <w:rFonts w:ascii="Times New Roman" w:hAnsi="Times New Roman" w:cs="Times New Roman"/>
          <w:sz w:val="24"/>
          <w:szCs w:val="24"/>
        </w:rPr>
      </w:r>
      <w:r w:rsidR="00307080"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[9, 12-14]</w:t>
      </w:r>
      <w:r w:rsidR="00307080" w:rsidRPr="00C51FC3">
        <w:rPr>
          <w:rFonts w:ascii="Times New Roman" w:hAnsi="Times New Roman" w:cs="Times New Roman"/>
          <w:sz w:val="24"/>
          <w:szCs w:val="24"/>
        </w:rPr>
        <w:fldChar w:fldCharType="end"/>
      </w:r>
      <w:r w:rsidR="00657F0A">
        <w:rPr>
          <w:rFonts w:ascii="Times New Roman" w:hAnsi="Times New Roman" w:cs="Times New Roman"/>
          <w:sz w:val="24"/>
          <w:szCs w:val="24"/>
        </w:rPr>
        <w:t xml:space="preserve"> </w:t>
      </w:r>
      <w:r w:rsidR="00307080" w:rsidRPr="00C51FC3">
        <w:rPr>
          <w:rFonts w:ascii="Times New Roman" w:hAnsi="Times New Roman" w:cs="Times New Roman"/>
          <w:sz w:val="24"/>
          <w:szCs w:val="24"/>
        </w:rPr>
        <w:t xml:space="preserve"> </w:t>
      </w:r>
      <w:r w:rsidR="00657F0A" w:rsidRPr="00657F0A">
        <w:rPr>
          <w:rFonts w:ascii="Times New Roman" w:hAnsi="Times New Roman" w:cs="Times New Roman"/>
          <w:sz w:val="24"/>
          <w:szCs w:val="24"/>
        </w:rPr>
        <w:t>The only previous prospective study to our knowledge recently published on oral health and frailty w</w:t>
      </w:r>
      <w:r w:rsidR="000F4C4D">
        <w:rPr>
          <w:rFonts w:ascii="Times New Roman" w:hAnsi="Times New Roman" w:cs="Times New Roman"/>
          <w:sz w:val="24"/>
          <w:szCs w:val="24"/>
        </w:rPr>
        <w:t>as amongst Mexican older adults.</w:t>
      </w:r>
      <w:r w:rsidR="00657F0A" w:rsidRPr="00657F0A">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&lt;EndNote&gt;&lt;Cite&gt;&lt;Author&gt;Castrejón-Pérez&lt;/Author&gt;&lt;Year&gt;2017&lt;/Year&gt;&lt;RecNum&gt;4107&lt;/RecNum&gt;&lt;DisplayText&gt;[15]&lt;/DisplayText&gt;&lt;record&gt;&lt;rec-number&gt;4107&lt;/rec-number&gt;&lt;foreign-keys&gt;&lt;key app="EN" db-id="e9d2s0r9qewzt5expadxz9xh200t2szp0td0" timestamp="1498858675"&gt;4107&lt;/key&gt;&lt;key app="ENWeb" db-id=""&gt;0&lt;/key&gt;&lt;/foreign-keys&gt;&lt;ref-type name="Journal Article"&gt;17&lt;/ref-type&gt;&lt;contributors&gt;&lt;authors&gt;&lt;author&gt;Castrejón-Pérez, Roberto Carlos&lt;/author&gt;&lt;author&gt;Jiménez-Corona, Aida&lt;/author&gt;&lt;author&gt;Bernabé, Eduardo&lt;/author&gt;&lt;author&gt;Villa-Romero, Antonio R.&lt;/author&gt;&lt;author&gt;Arrivé, Elise&lt;/author&gt;&lt;author&gt;Dartigues, Jean-François&lt;/author&gt;&lt;author&gt;Gutiérrez-Robledo, Luis Miguel&lt;/author&gt;&lt;author&gt;Borges-Yáñez, S. Aída&lt;/author&gt;&lt;/authors&gt;&lt;/contributors&gt;&lt;titles&gt;&lt;title&gt;Oral Disease and 3-Year Incidence of Frailty in Mexican Older Adults&lt;/title&gt;&lt;secondary-title&gt;The Journals of Gerontology: Series A&lt;/secondary-title&gt;&lt;/titles&gt;&lt;periodical&gt;&lt;full-title&gt;The Journals of Gerontology: Series A&lt;/full-title&gt;&lt;/periodical&gt;&lt;pages&gt;951-957&lt;/pages&gt;&lt;volume&gt;72&lt;/volume&gt;&lt;number&gt;7&lt;/number&gt;&lt;dates&gt;&lt;year&gt;2017&lt;/year&gt;&lt;/dates&gt;&lt;isbn&gt;1079-5006&lt;/isbn&gt;&lt;urls&gt;&lt;related-urls&gt;&lt;url&gt;http://dx.doi.org/10.1093/gerona/glw201&lt;/url&gt;&lt;/related-urls&gt;&lt;/urls&gt;&lt;electronic-resource-num&gt;10.1093/gerona/glw201&lt;/electronic-resource-num&gt;&lt;/record&gt;&lt;/Cite&gt;&lt;/EndNote&gt;</w:instrText>
      </w:r>
      <w:r w:rsidR="00657F0A" w:rsidRPr="00657F0A">
        <w:rPr>
          <w:rFonts w:ascii="Times New Roman" w:hAnsi="Times New Roman" w:cs="Times New Roman"/>
          <w:sz w:val="24"/>
          <w:szCs w:val="24"/>
        </w:rPr>
        <w:fldChar w:fldCharType="separate"/>
      </w:r>
      <w:r w:rsidR="00A61355">
        <w:rPr>
          <w:rFonts w:ascii="Times New Roman" w:hAnsi="Times New Roman" w:cs="Times New Roman"/>
          <w:noProof/>
          <w:sz w:val="24"/>
          <w:szCs w:val="24"/>
        </w:rPr>
        <w:t>[15]</w:t>
      </w:r>
      <w:r w:rsidR="00657F0A" w:rsidRPr="00657F0A">
        <w:rPr>
          <w:rFonts w:ascii="Times New Roman" w:hAnsi="Times New Roman" w:cs="Times New Roman"/>
          <w:sz w:val="24"/>
          <w:szCs w:val="24"/>
        </w:rPr>
        <w:fldChar w:fldCharType="end"/>
      </w:r>
      <w:r w:rsidR="00657F0A" w:rsidRPr="00657F0A">
        <w:rPr>
          <w:rFonts w:ascii="Times New Roman" w:hAnsi="Times New Roman" w:cs="Times New Roman"/>
          <w:sz w:val="24"/>
          <w:szCs w:val="24"/>
        </w:rPr>
        <w:t xml:space="preserve"> Similar to our findings, the study also observed an association between tooth loss and frailty. However, unlike the previous study, we did not find periodontal disease markers to be associated with incident frailty, which could be due to the measures of periodontal disease in our study</w:t>
      </w:r>
      <w:r w:rsidR="0064267D">
        <w:rPr>
          <w:rFonts w:ascii="Times New Roman" w:hAnsi="Times New Roman" w:cs="Times New Roman"/>
          <w:sz w:val="24"/>
          <w:szCs w:val="24"/>
        </w:rPr>
        <w:t xml:space="preserve"> limited to six index teeth</w:t>
      </w:r>
      <w:r w:rsidR="00657F0A" w:rsidRPr="00657F0A">
        <w:rPr>
          <w:rFonts w:ascii="Times New Roman" w:hAnsi="Times New Roman" w:cs="Times New Roman"/>
          <w:sz w:val="24"/>
          <w:szCs w:val="24"/>
        </w:rPr>
        <w:t xml:space="preserve"> and possibl</w:t>
      </w:r>
      <w:r w:rsidR="0064267D">
        <w:rPr>
          <w:rFonts w:ascii="Times New Roman" w:hAnsi="Times New Roman" w:cs="Times New Roman"/>
          <w:sz w:val="24"/>
          <w:szCs w:val="24"/>
        </w:rPr>
        <w:t>e</w:t>
      </w:r>
      <w:r w:rsidR="00657F0A" w:rsidRPr="00657F0A">
        <w:rPr>
          <w:rFonts w:ascii="Times New Roman" w:hAnsi="Times New Roman" w:cs="Times New Roman"/>
          <w:sz w:val="24"/>
          <w:szCs w:val="24"/>
        </w:rPr>
        <w:t xml:space="preserve"> difference</w:t>
      </w:r>
      <w:r w:rsidR="0064267D">
        <w:rPr>
          <w:rFonts w:ascii="Times New Roman" w:hAnsi="Times New Roman" w:cs="Times New Roman"/>
          <w:sz w:val="24"/>
          <w:szCs w:val="24"/>
        </w:rPr>
        <w:t>s</w:t>
      </w:r>
      <w:r w:rsidR="00AA74E6">
        <w:rPr>
          <w:rFonts w:ascii="Times New Roman" w:hAnsi="Times New Roman" w:cs="Times New Roman"/>
          <w:sz w:val="24"/>
          <w:szCs w:val="24"/>
        </w:rPr>
        <w:t xml:space="preserve"> </w:t>
      </w:r>
      <w:r w:rsidR="00657F0A" w:rsidRPr="00657F0A">
        <w:rPr>
          <w:rFonts w:ascii="Times New Roman" w:hAnsi="Times New Roman" w:cs="Times New Roman"/>
          <w:sz w:val="24"/>
          <w:szCs w:val="24"/>
        </w:rPr>
        <w:t>in</w:t>
      </w:r>
      <w:r w:rsidR="0064267D">
        <w:rPr>
          <w:rFonts w:ascii="Times New Roman" w:hAnsi="Times New Roman" w:cs="Times New Roman"/>
          <w:sz w:val="24"/>
          <w:szCs w:val="24"/>
        </w:rPr>
        <w:t xml:space="preserve"> the</w:t>
      </w:r>
      <w:r w:rsidR="00AA74E6">
        <w:rPr>
          <w:rFonts w:ascii="Times New Roman" w:hAnsi="Times New Roman" w:cs="Times New Roman"/>
          <w:sz w:val="24"/>
          <w:szCs w:val="24"/>
        </w:rPr>
        <w:t xml:space="preserve"> study populations.</w:t>
      </w:r>
    </w:p>
    <w:p w14:paraId="708DA42B" w14:textId="77777777" w:rsidR="00657F0A" w:rsidRPr="00657F0A" w:rsidRDefault="00657F0A" w:rsidP="00657F0A">
      <w:pPr>
        <w:spacing w:after="0" w:line="480" w:lineRule="auto"/>
        <w:jc w:val="both"/>
        <w:rPr>
          <w:rFonts w:ascii="Times New Roman" w:hAnsi="Times New Roman" w:cs="Times New Roman"/>
          <w:sz w:val="24"/>
          <w:szCs w:val="24"/>
        </w:rPr>
      </w:pPr>
    </w:p>
    <w:p w14:paraId="05EEEBDA" w14:textId="789098AE" w:rsidR="00C1253C" w:rsidRPr="00C51FC3" w:rsidRDefault="00401D0D" w:rsidP="00657F0A">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Notably in our pro</w:t>
      </w:r>
      <w:r w:rsidR="009D6BE4" w:rsidRPr="00C51FC3">
        <w:rPr>
          <w:rFonts w:ascii="Times New Roman" w:hAnsi="Times New Roman" w:cs="Times New Roman"/>
          <w:sz w:val="24"/>
          <w:szCs w:val="24"/>
        </w:rPr>
        <w:t>spective analyses</w:t>
      </w:r>
      <w:r w:rsidR="00183BA7" w:rsidRPr="00C51FC3">
        <w:rPr>
          <w:rFonts w:ascii="Times New Roman" w:hAnsi="Times New Roman" w:cs="Times New Roman"/>
          <w:sz w:val="24"/>
          <w:szCs w:val="24"/>
        </w:rPr>
        <w:t>,</w:t>
      </w:r>
      <w:r w:rsidRPr="00C51FC3">
        <w:rPr>
          <w:rFonts w:ascii="Times New Roman" w:hAnsi="Times New Roman" w:cs="Times New Roman"/>
          <w:sz w:val="24"/>
          <w:szCs w:val="24"/>
        </w:rPr>
        <w:t xml:space="preserve"> we found that</w:t>
      </w:r>
      <w:r w:rsidR="009D6BE4" w:rsidRPr="00C51FC3">
        <w:rPr>
          <w:rFonts w:ascii="Times New Roman" w:hAnsi="Times New Roman" w:cs="Times New Roman"/>
          <w:sz w:val="24"/>
          <w:szCs w:val="24"/>
        </w:rPr>
        <w:t xml:space="preserve"> complete tooth loss, poor self-rated oral health and dry mouth were associated with incident frailty over a three-year follow-up. However, the associations of tooth loss and poor self-rated oral health were attenuated on adjustment for socioeconomic factors and comorbidities. </w:t>
      </w:r>
      <w:r w:rsidR="004E0F16" w:rsidRPr="00C51FC3">
        <w:rPr>
          <w:rFonts w:ascii="Times New Roman" w:hAnsi="Times New Roman" w:cs="Times New Roman"/>
          <w:sz w:val="24"/>
          <w:szCs w:val="24"/>
        </w:rPr>
        <w:t>The influence of dry mouth remained significantly associated with incident frailty</w:t>
      </w:r>
      <w:r w:rsidRPr="00C51FC3">
        <w:rPr>
          <w:rFonts w:ascii="Times New Roman" w:hAnsi="Times New Roman" w:cs="Times New Roman"/>
          <w:sz w:val="24"/>
          <w:szCs w:val="24"/>
        </w:rPr>
        <w:t xml:space="preserve"> even after adjustments for covariates</w:t>
      </w:r>
      <w:r w:rsidR="004E0F16" w:rsidRPr="00C51FC3">
        <w:rPr>
          <w:rFonts w:ascii="Times New Roman" w:hAnsi="Times New Roman" w:cs="Times New Roman"/>
          <w:sz w:val="24"/>
          <w:szCs w:val="24"/>
        </w:rPr>
        <w:t xml:space="preserve">. </w:t>
      </w:r>
      <w:r w:rsidR="00830453" w:rsidRPr="00C51FC3">
        <w:rPr>
          <w:rFonts w:ascii="Times New Roman" w:hAnsi="Times New Roman" w:cs="Times New Roman"/>
          <w:sz w:val="24"/>
          <w:szCs w:val="24"/>
        </w:rPr>
        <w:t>Dry mouth in older age is often a consequence of polypharmacy, particularly as a side effect of the use of antidepressants, anti-hypertensive medications</w:t>
      </w:r>
      <w:r w:rsidR="00C15A8C" w:rsidRPr="00C51FC3">
        <w:rPr>
          <w:rFonts w:ascii="Times New Roman" w:hAnsi="Times New Roman" w:cs="Times New Roman"/>
          <w:sz w:val="24"/>
          <w:szCs w:val="24"/>
        </w:rPr>
        <w:t xml:space="preserve"> (α and β blockers, diuretics, calcium channel blockers, angiotensin-converting enzyme inhibitors)</w:t>
      </w:r>
      <w:r w:rsidR="000F4C4D">
        <w:rPr>
          <w:rFonts w:ascii="Times New Roman" w:hAnsi="Times New Roman" w:cs="Times New Roman"/>
          <w:sz w:val="24"/>
          <w:szCs w:val="24"/>
        </w:rPr>
        <w:t>.</w:t>
      </w:r>
      <w:r w:rsidR="00C15A8C" w:rsidRPr="00C51FC3">
        <w:rPr>
          <w:rFonts w:ascii="Times New Roman" w:hAnsi="Times New Roman" w:cs="Times New Roman"/>
          <w:sz w:val="24"/>
          <w:szCs w:val="24"/>
        </w:rPr>
        <w:fldChar w:fldCharType="begin">
          <w:fldData xml:space="preserve">PEVuZE5vdGU+PENpdGU+PEF1dGhvcj5UaG9tc29uPC9BdXRob3I+PFllYXI+MjAxNDwvWWVhcj48
UmVjTnVtPjE3MjwvUmVjTnVtPjxEaXNwbGF5VGV4dD5bMjQsIDI1XTwvRGlzcGxheVRleHQ+PHJl
Y29yZD48cmVjLW51bWJlcj4xNzI8L3JlYy1udW1iZXI+PGZvcmVpZ24ta2V5cz48a2V5IGFwcD0i
RU4iIGRiLWlkPSJlOWQyczByOXFld3p0NWV4cGFkeHo5eGgyMDB0MnN6cDB0ZDAiIHRpbWVzdGFt
cD0iMTQyNTk3NDQ5NSI+MTcyPC9rZXk+PC9mb3JlaWduLWtleXM+PHJlZi10eXBlIG5hbWU9Ikpv
dXJuYWwgQXJ0aWNsZSI+MTc8L3JlZi10eXBlPjxjb250cmlidXRvcnM+PGF1dGhvcnM+PGF1dGhv
cj5UaG9tc29uLFdpbGxpYW0gTXVycmF5PC9hdXRob3I+PC9hdXRob3JzPjwvY29udHJpYnV0b3Jz
Pjx0aXRsZXM+PHRpdGxlPkVwaWRlbWlvbG9neSBvZiBvcmFsIGhlYWx0aCBjb25kaXRpb25zIGlu
IG9sZGVyIHBlb3BsZTwvdGl0bGU+PHNlY29uZGFyeS10aXRsZT5HZXJvZG9udG9sb2d5PC9zZWNv
bmRhcnktdGl0bGU+PC90aXRsZXM+PHBlcmlvZGljYWw+PGZ1bGwtdGl0bGU+R2Vyb2RvbnRvbG9n
eTwvZnVsbC10aXRsZT48YWJici0xPkdlcm9kb250b2xvZ3k8L2FiYnItMT48YWJici0yPkdlcm9k
b250b2xvZ3k8L2FiYnItMj48L3BlcmlvZGljYWw+PHBhZ2VzPjktMTY8L3BhZ2VzPjx2b2x1bWU+
MzE8L3ZvbHVtZT48cmVwcmludC1lZGl0aW9uPk5vdCBpbiBGaWxlPC9yZXByaW50LWVkaXRpb24+
PGtleXdvcmRzPjxrZXl3b3JkPkRlbnRhbCBDYXJpZXM8L2tleXdvcmQ+PGtleXdvcmQ+RGlzZWFz
ZTwva2V5d29yZD48a2V5d29yZD5kcnkgbW91dGg8L2tleXdvcmQ+PGtleXdvcmQ+ZXBpZGVtaW9s
b2d5PC9rZXl3b3JkPjxrZXl3b3JkPkhlYWx0aDwva2V5d29yZD48a2V5d29yZD5vbGRlciBwZW9w
bGU8L2tleXdvcmQ+PGtleXdvcmQ+T3JhbCBIZWFsdGg8L2tleXdvcmQ+PGtleXdvcmQ+b3JhbCBt
dWNvc2E8L2tleXdvcmQ+PGtleXdvcmQ+UGVyaW9kb250YWwgRGlzZWFzZXM8L2tleXdvcmQ+PGtl
eXdvcmQ+UGVyaW9kb250aXRpczwva2V5d29yZD48a2V5d29yZD5RdWFsaXR5IG9mIExpZmU8L2tl
eXdvcmQ+PGtleXdvcmQ+VG9vdGggTG9zczwva2V5d29yZD48a2V5d29yZD5YZXJvc3RvbWlhPC9r
ZXl3b3JkPjwva2V5d29yZHM+PGRhdGVzPjx5ZWFyPjIwMTQ8L3llYXI+PHB1Yi1kYXRlcz48ZGF0
ZT4yLzEvMjAxNDwvZGF0ZT48L3B1Yi1kYXRlcz48L2RhdGVzPjxpc2JuPjE3NDEtMjM1ODwvaXNi
bj48bGFiZWw+NjE8L2xhYmVsPjx1cmxzPjxyZWxhdGVkLXVybHM+PHVybD48c3R5bGUgZmFjZT0i
dW5kZXJsaW5lIiBmb250PSJkZWZhdWx0IiBzaXplPSIxMDAlIj5odHRwOi8vb25saW5lbGlicmFy
eS53aWxleS5jb20vZG9pLzEwLjExMTEvZ2VyLjEyMDg1L2Z1bGw8L3N0eWxlPjwvdXJsPjwvcmVs
YXRlZC11cmxzPjwvdXJscz48L3JlY29yZD48L0NpdGU+PENpdGU+PEF1dGhvcj5UdXJuZXI8L0F1
dGhvcj48WWVhcj4yMDA3PC9ZZWFyPjxSZWNOdW0+Mzc3MTwvUmVjTnVtPjxyZWNvcmQ+PHJlYy1u
dW1iZXI+Mzc3MTwvcmVjLW51bWJlcj48Zm9yZWlnbi1rZXlzPjxrZXkgYXBwPSJFTiIgZGItaWQ9
ImU5ZDJzMHI5cWV3enQ1ZXhwYWR4ejl4aDIwMHQyc3pwMHRkMCIgdGltZXN0YW1wPSIxNDU5MjA0
ODY1Ij4zNzcxPC9rZXk+PC9mb3JlaWduLWtleXM+PHJlZi10eXBlIG5hbWU9IkpvdXJuYWwgQXJ0
aWNsZSI+MTc8L3JlZi10eXBlPjxjb250cmlidXRvcnM+PGF1dGhvcnM+PGF1dGhvcj5UdXJuZXIs
IE1pY2hhZWwgRC48L2F1dGhvcj48YXV0aG9yPlNoaXAsIEpvbmF0aGFuIEEuPC9hdXRob3I+PC9h
dXRob3JzPjwvY29udHJpYnV0b3JzPjx0aXRsZXM+PHRpdGxlPkRyeSBNb3V0aCBhbmQgSXRzIEVm
ZmVjdHMgb24gdGhlIE9yYWwgSGVhbHRoIG9mIEVsZGVybHkgUGVvcGxlPC90aXRsZT48c2Vjb25k
YXJ5LXRpdGxlPlRoZSBKb3VybmFsIG9mIHRoZSBBbWVyaWNhbiBEZW50YWwgQXNzb2NpYXRpb248
L3NlY29uZGFyeS10aXRsZT48L3RpdGxlcz48cGVyaW9kaWNhbD48ZnVsbC10aXRsZT5UaGUgSm91
cm5hbCBvZiB0aGUgQW1lcmljYW4gRGVudGFsIEFzc29jaWF0aW9uPC9mdWxsLXRpdGxlPjwvcGVy
aW9kaWNhbD48cGFnZXM+UzE1LVMyMDwvcGFnZXM+PHZvbHVtZT4xMzg8L3ZvbHVtZT48ZGF0ZXM+
PHllYXI+MjAwNzwveWVhcj48L2RhdGVzPjxwdWJsaXNoZXI+RWxzZXZpZXI8L3B1Ymxpc2hlcj48
aXNibj4wMDAyLTgxNzc8L2lzYm4+PHVybHM+PHJlbGF0ZWQtdXJscz48dXJsPmh0dHA6Ly9keC5k
b2kub3JnLzEwLjE0MjE5L2phZGEuYXJjaGl2ZS4yMDA3LjAzNTg8L3VybD48L3JlbGF0ZWQtdXJs
cz48L3VybHM+PGVsZWN0cm9uaWMtcmVzb3VyY2UtbnVtPjEwLjE0MjE5L2phZGEuYXJjaGl2ZS4y
MDA3LjAzNTgmI3hEO2h0dHA6Ly9keC5kb2kub3JnLzEwLjE0MjE5L2phZGEuYXJjaGl2ZS4yMDA3
LjAzNTg8L2VsZWN0cm9uaWMtcmVzb3VyY2UtbnVtPjxhY2Nlc3MtZGF0ZT4yMDE2LzAzLzI4PC9h
Y2Nlc3MtZGF0ZT48L3JlY29yZD48L0NpdGU+PC9FbmROb3RlPgB=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PEVuZE5vdGU+PENpdGU+PEF1dGhvcj5UaG9tc29uPC9BdXRob3I+PFllYXI+MjAxNDwvWWVhcj48
UmVjTnVtPjE3MjwvUmVjTnVtPjxEaXNwbGF5VGV4dD5bMjQsIDI1XTwvRGlzcGxheVRleHQ+PHJl
Y29yZD48cmVjLW51bWJlcj4xNzI8L3JlYy1udW1iZXI+PGZvcmVpZ24ta2V5cz48a2V5IGFwcD0i
RU4iIGRiLWlkPSJlOWQyczByOXFld3p0NWV4cGFkeHo5eGgyMDB0MnN6cDB0ZDAiIHRpbWVzdGFt
cD0iMTQyNTk3NDQ5NSI+MTcyPC9rZXk+PC9mb3JlaWduLWtleXM+PHJlZi10eXBlIG5hbWU9Ikpv
dXJuYWwgQXJ0aWNsZSI+MTc8L3JlZi10eXBlPjxjb250cmlidXRvcnM+PGF1dGhvcnM+PGF1dGhv
cj5UaG9tc29uLFdpbGxpYW0gTXVycmF5PC9hdXRob3I+PC9hdXRob3JzPjwvY29udHJpYnV0b3Jz
Pjx0aXRsZXM+PHRpdGxlPkVwaWRlbWlvbG9neSBvZiBvcmFsIGhlYWx0aCBjb25kaXRpb25zIGlu
IG9sZGVyIHBlb3BsZTwvdGl0bGU+PHNlY29uZGFyeS10aXRsZT5HZXJvZG9udG9sb2d5PC9zZWNv
bmRhcnktdGl0bGU+PC90aXRsZXM+PHBlcmlvZGljYWw+PGZ1bGwtdGl0bGU+R2Vyb2RvbnRvbG9n
eTwvZnVsbC10aXRsZT48YWJici0xPkdlcm9kb250b2xvZ3k8L2FiYnItMT48YWJici0yPkdlcm9k
b250b2xvZ3k8L2FiYnItMj48L3BlcmlvZGljYWw+PHBhZ2VzPjktMTY8L3BhZ2VzPjx2b2x1bWU+
MzE8L3ZvbHVtZT48cmVwcmludC1lZGl0aW9uPk5vdCBpbiBGaWxlPC9yZXByaW50LWVkaXRpb24+
PGtleXdvcmRzPjxrZXl3b3JkPkRlbnRhbCBDYXJpZXM8L2tleXdvcmQ+PGtleXdvcmQ+RGlzZWFz
ZTwva2V5d29yZD48a2V5d29yZD5kcnkgbW91dGg8L2tleXdvcmQ+PGtleXdvcmQ+ZXBpZGVtaW9s
b2d5PC9rZXl3b3JkPjxrZXl3b3JkPkhlYWx0aDwva2V5d29yZD48a2V5d29yZD5vbGRlciBwZW9w
bGU8L2tleXdvcmQ+PGtleXdvcmQ+T3JhbCBIZWFsdGg8L2tleXdvcmQ+PGtleXdvcmQ+b3JhbCBt
dWNvc2E8L2tleXdvcmQ+PGtleXdvcmQ+UGVyaW9kb250YWwgRGlzZWFzZXM8L2tleXdvcmQ+PGtl
eXdvcmQ+UGVyaW9kb250aXRpczwva2V5d29yZD48a2V5d29yZD5RdWFsaXR5IG9mIExpZmU8L2tl
eXdvcmQ+PGtleXdvcmQ+VG9vdGggTG9zczwva2V5d29yZD48a2V5d29yZD5YZXJvc3RvbWlhPC9r
ZXl3b3JkPjwva2V5d29yZHM+PGRhdGVzPjx5ZWFyPjIwMTQ8L3llYXI+PHB1Yi1kYXRlcz48ZGF0
ZT4yLzEvMjAxNDwvZGF0ZT48L3B1Yi1kYXRlcz48L2RhdGVzPjxpc2JuPjE3NDEtMjM1ODwvaXNi
bj48bGFiZWw+NjE8L2xhYmVsPjx1cmxzPjxyZWxhdGVkLXVybHM+PHVybD48c3R5bGUgZmFjZT0i
dW5kZXJsaW5lIiBmb250PSJkZWZhdWx0IiBzaXplPSIxMDAlIj5odHRwOi8vb25saW5lbGlicmFy
eS53aWxleS5jb20vZG9pLzEwLjExMTEvZ2VyLjEyMDg1L2Z1bGw8L3N0eWxlPjwvdXJsPjwvcmVs
YXRlZC11cmxzPjwvdXJscz48L3JlY29yZD48L0NpdGU+PENpdGU+PEF1dGhvcj5UdXJuZXI8L0F1
dGhvcj48WWVhcj4yMDA3PC9ZZWFyPjxSZWNOdW0+Mzc3MTwvUmVjTnVtPjxyZWNvcmQ+PHJlYy1u
dW1iZXI+Mzc3MTwvcmVjLW51bWJlcj48Zm9yZWlnbi1rZXlzPjxrZXkgYXBwPSJFTiIgZGItaWQ9
ImU5ZDJzMHI5cWV3enQ1ZXhwYWR4ejl4aDIwMHQyc3pwMHRkMCIgdGltZXN0YW1wPSIxNDU5MjA0
ODY1Ij4zNzcxPC9rZXk+PC9mb3JlaWduLWtleXM+PHJlZi10eXBlIG5hbWU9IkpvdXJuYWwgQXJ0
aWNsZSI+MTc8L3JlZi10eXBlPjxjb250cmlidXRvcnM+PGF1dGhvcnM+PGF1dGhvcj5UdXJuZXIs
IE1pY2hhZWwgRC48L2F1dGhvcj48YXV0aG9yPlNoaXAsIEpvbmF0aGFuIEEuPC9hdXRob3I+PC9h
dXRob3JzPjwvY29udHJpYnV0b3JzPjx0aXRsZXM+PHRpdGxlPkRyeSBNb3V0aCBhbmQgSXRzIEVm
ZmVjdHMgb24gdGhlIE9yYWwgSGVhbHRoIG9mIEVsZGVybHkgUGVvcGxlPC90aXRsZT48c2Vjb25k
YXJ5LXRpdGxlPlRoZSBKb3VybmFsIG9mIHRoZSBBbWVyaWNhbiBEZW50YWwgQXNzb2NpYXRpb248
L3NlY29uZGFyeS10aXRsZT48L3RpdGxlcz48cGVyaW9kaWNhbD48ZnVsbC10aXRsZT5UaGUgSm91
cm5hbCBvZiB0aGUgQW1lcmljYW4gRGVudGFsIEFzc29jaWF0aW9uPC9mdWxsLXRpdGxlPjwvcGVy
aW9kaWNhbD48cGFnZXM+UzE1LVMyMDwvcGFnZXM+PHZvbHVtZT4xMzg8L3ZvbHVtZT48ZGF0ZXM+
PHllYXI+MjAwNzwveWVhcj48L2RhdGVzPjxwdWJsaXNoZXI+RWxzZXZpZXI8L3B1Ymxpc2hlcj48
aXNibj4wMDAyLTgxNzc8L2lzYm4+PHVybHM+PHJlbGF0ZWQtdXJscz48dXJsPmh0dHA6Ly9keC5k
b2kub3JnLzEwLjE0MjE5L2phZGEuYXJjaGl2ZS4yMDA3LjAzNTg8L3VybD48L3JlbGF0ZWQtdXJs
cz48L3VybHM+PGVsZWN0cm9uaWMtcmVzb3VyY2UtbnVtPjEwLjE0MjE5L2phZGEuYXJjaGl2ZS4y
MDA3LjAzNTgmI3hEO2h0dHA6Ly9keC5kb2kub3JnLzEwLjE0MjE5L2phZGEuYXJjaGl2ZS4yMDA3
LjAzNTg8L2VsZWN0cm9uaWMtcmVzb3VyY2UtbnVtPjxhY2Nlc3MtZGF0ZT4yMDE2LzAzLzI4PC9h
Y2Nlc3MtZGF0ZT48L3JlY29yZD48L0NpdGU+PC9FbmROb3RlPgB=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C15A8C" w:rsidRPr="00C51FC3">
        <w:rPr>
          <w:rFonts w:ascii="Times New Roman" w:hAnsi="Times New Roman" w:cs="Times New Roman"/>
          <w:sz w:val="24"/>
          <w:szCs w:val="24"/>
        </w:rPr>
      </w:r>
      <w:r w:rsidR="00C15A8C"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[24, 25]</w:t>
      </w:r>
      <w:r w:rsidR="00C15A8C" w:rsidRPr="00C51FC3">
        <w:rPr>
          <w:rFonts w:ascii="Times New Roman" w:hAnsi="Times New Roman" w:cs="Times New Roman"/>
          <w:sz w:val="24"/>
          <w:szCs w:val="24"/>
        </w:rPr>
        <w:fldChar w:fldCharType="end"/>
      </w:r>
      <w:r w:rsidR="00C15A8C" w:rsidRPr="00C51FC3">
        <w:rPr>
          <w:rFonts w:ascii="Times New Roman" w:hAnsi="Times New Roman" w:cs="Times New Roman"/>
          <w:sz w:val="24"/>
          <w:szCs w:val="24"/>
        </w:rPr>
        <w:t xml:space="preserve"> Dry mouth </w:t>
      </w:r>
      <w:r w:rsidR="00801EA6" w:rsidRPr="00C51FC3">
        <w:rPr>
          <w:rFonts w:ascii="Times New Roman" w:hAnsi="Times New Roman" w:cs="Times New Roman"/>
          <w:sz w:val="24"/>
          <w:szCs w:val="24"/>
        </w:rPr>
        <w:t>affects oral health-related quality of life, denture-related problems (</w:t>
      </w:r>
      <w:r w:rsidR="00C15A8C" w:rsidRPr="00C51FC3">
        <w:rPr>
          <w:rFonts w:ascii="Times New Roman" w:hAnsi="Times New Roman" w:cs="Times New Roman"/>
          <w:sz w:val="24"/>
          <w:szCs w:val="24"/>
        </w:rPr>
        <w:t>sore</w:t>
      </w:r>
      <w:r w:rsidR="00801EA6" w:rsidRPr="00C51FC3">
        <w:rPr>
          <w:rFonts w:ascii="Times New Roman" w:hAnsi="Times New Roman" w:cs="Times New Roman"/>
          <w:sz w:val="24"/>
          <w:szCs w:val="24"/>
        </w:rPr>
        <w:t xml:space="preserve">s and ulcers) and </w:t>
      </w:r>
      <w:r w:rsidR="00191253" w:rsidRPr="00C51FC3">
        <w:rPr>
          <w:rFonts w:ascii="Times New Roman" w:hAnsi="Times New Roman" w:cs="Times New Roman"/>
          <w:sz w:val="24"/>
          <w:szCs w:val="24"/>
        </w:rPr>
        <w:t>has important influences on</w:t>
      </w:r>
      <w:r w:rsidR="00801EA6" w:rsidRPr="00C51FC3">
        <w:rPr>
          <w:rFonts w:ascii="Times New Roman" w:hAnsi="Times New Roman" w:cs="Times New Roman"/>
          <w:sz w:val="24"/>
          <w:szCs w:val="24"/>
        </w:rPr>
        <w:t xml:space="preserve"> eating and swallowing functions. It is possible that the influence of dry mouth on frailty is due to </w:t>
      </w:r>
      <w:r w:rsidR="00957DA1" w:rsidRPr="00C51FC3">
        <w:rPr>
          <w:rFonts w:ascii="Times New Roman" w:hAnsi="Times New Roman" w:cs="Times New Roman"/>
          <w:sz w:val="24"/>
          <w:szCs w:val="24"/>
        </w:rPr>
        <w:t>its impact on nutritional status</w:t>
      </w:r>
      <w:r w:rsidR="000F4C4D">
        <w:rPr>
          <w:rFonts w:ascii="Times New Roman" w:hAnsi="Times New Roman" w:cs="Times New Roman"/>
          <w:sz w:val="24"/>
          <w:szCs w:val="24"/>
        </w:rPr>
        <w:t>.</w:t>
      </w:r>
      <w:r w:rsidR="003E4796"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&lt;EndNote&gt;&lt;Cite&gt;&lt;Author&gt;Walls&lt;/Author&gt;&lt;Year&gt;2004&lt;/Year&gt;&lt;RecNum&gt;181&lt;/RecNum&gt;&lt;DisplayText&gt;[26]&lt;/DisplayText&gt;&lt;record&gt;&lt;rec-number&gt;181&lt;/rec-number&gt;&lt;foreign-keys&gt;&lt;key app="EN" db-id="e9d2s0r9qewzt5expadxz9xh200t2szp0td0" timestamp="1425974495"&gt;181&lt;/key&gt;&lt;/foreign-keys&gt;&lt;ref-type name="Journal Article"&gt;17&lt;/ref-type&gt;&lt;contributors&gt;&lt;authors&gt;&lt;author&gt;Walls,A.W.G.&lt;/author&gt;&lt;author&gt;Steele,J.G.&lt;/author&gt;&lt;/authors&gt;&lt;/contributors&gt;&lt;titles&gt;&lt;title&gt;The relationship between oral health and nutrition in older people&lt;/title&gt;&lt;secondary-title&gt;Mechanisms of Ageing and Development&lt;/secondary-title&gt;&lt;/titles&gt;&lt;periodical&gt;&lt;full-title&gt;Mechanisms of Ageing and Development&lt;/full-title&gt;&lt;abbr-1&gt;Mech. Ageing Dev.&lt;/abbr-1&gt;&lt;abbr-2&gt;Mech Ageing Dev&lt;/abbr-2&gt;&lt;abbr-3&gt;Mechanisms of Ageing &amp;amp; Development&lt;/abbr-3&gt;&lt;/periodical&gt;&lt;pages&gt;853-857&lt;/pages&gt;&lt;volume&gt;125&lt;/volume&gt;&lt;reprint-edition&gt;Not in File&lt;/reprint-edition&gt;&lt;keywords&gt;&lt;keyword&gt;Ageing&lt;/keyword&gt;&lt;keyword&gt;Gerodontology&lt;/keyword&gt;&lt;keyword&gt;Nutrition&lt;/keyword&gt;&lt;keyword&gt;Oral health status&lt;/keyword&gt;&lt;/keywords&gt;&lt;dates&gt;&lt;year&gt;2004&lt;/year&gt;&lt;pub-dates&gt;&lt;date&gt;2004&lt;/date&gt;&lt;/pub-dates&gt;&lt;/dates&gt;&lt;isbn&gt;0047-6374&lt;/isbn&gt;&lt;label&gt;12&lt;/label&gt;&lt;urls&gt;&lt;related-urls&gt;&lt;url&gt;http://www.sciencedirect.com/science/article/B6T31-4DHWRG8-5/2/9e675addea233bb292fc5ea7b81a6624&lt;/url&gt;&lt;/related-urls&gt;&lt;/urls&gt;&lt;electronic-resource-num&gt;doi: DOI: 10.1016/j.mad.2004.07.011&lt;/electronic-resource-num&gt;&lt;/record&gt;&lt;/Cite&gt;&lt;/EndNote&gt;</w:instrText>
      </w:r>
      <w:r w:rsidR="003E4796"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[26]</w:t>
      </w:r>
      <w:r w:rsidR="003E4796" w:rsidRPr="00C51FC3">
        <w:rPr>
          <w:rFonts w:ascii="Times New Roman" w:hAnsi="Times New Roman" w:cs="Times New Roman"/>
          <w:sz w:val="24"/>
          <w:szCs w:val="24"/>
        </w:rPr>
        <w:fldChar w:fldCharType="end"/>
      </w:r>
      <w:r w:rsidR="00903F0B" w:rsidRPr="00C51FC3">
        <w:rPr>
          <w:rFonts w:ascii="Times New Roman" w:hAnsi="Times New Roman" w:cs="Times New Roman"/>
          <w:sz w:val="24"/>
          <w:szCs w:val="24"/>
        </w:rPr>
        <w:t xml:space="preserve"> Although self-reported difficulty eating </w:t>
      </w:r>
      <w:r w:rsidR="00291689" w:rsidRPr="00C51FC3">
        <w:rPr>
          <w:rFonts w:ascii="Times New Roman" w:hAnsi="Times New Roman" w:cs="Times New Roman"/>
          <w:sz w:val="24"/>
          <w:szCs w:val="24"/>
        </w:rPr>
        <w:t xml:space="preserve">itself </w:t>
      </w:r>
      <w:r w:rsidR="00903F0B" w:rsidRPr="00C51FC3">
        <w:rPr>
          <w:rFonts w:ascii="Times New Roman" w:hAnsi="Times New Roman" w:cs="Times New Roman"/>
          <w:sz w:val="24"/>
          <w:szCs w:val="24"/>
        </w:rPr>
        <w:t xml:space="preserve">was not associated with frailty, it is not a robust marker of nutritional status which needs to be further explored as a possible mediator using robust validated methods. </w:t>
      </w:r>
      <w:r w:rsidR="00957DA1" w:rsidRPr="00C51FC3">
        <w:rPr>
          <w:rFonts w:ascii="Times New Roman" w:hAnsi="Times New Roman" w:cs="Times New Roman"/>
          <w:sz w:val="24"/>
          <w:szCs w:val="24"/>
        </w:rPr>
        <w:t>It is also possible that the relation between dry mouth and frailty is mediated by underlying comorbidities. Although we adjusted for diabetes, CVD and medication use</w:t>
      </w:r>
      <w:r w:rsidR="00291689" w:rsidRPr="00C51FC3">
        <w:rPr>
          <w:rFonts w:ascii="Times New Roman" w:hAnsi="Times New Roman" w:cs="Times New Roman"/>
          <w:sz w:val="24"/>
          <w:szCs w:val="24"/>
        </w:rPr>
        <w:t>,</w:t>
      </w:r>
      <w:r w:rsidR="00957DA1" w:rsidRPr="00C51FC3">
        <w:rPr>
          <w:rFonts w:ascii="Times New Roman" w:hAnsi="Times New Roman" w:cs="Times New Roman"/>
          <w:sz w:val="24"/>
          <w:szCs w:val="24"/>
        </w:rPr>
        <w:t xml:space="preserve"> the possibility of residual confounding remains. </w:t>
      </w:r>
      <w:r w:rsidR="00475FEC" w:rsidRPr="00C51FC3">
        <w:rPr>
          <w:rFonts w:ascii="Times New Roman" w:hAnsi="Times New Roman" w:cs="Times New Roman"/>
          <w:sz w:val="24"/>
          <w:szCs w:val="24"/>
        </w:rPr>
        <w:t>Another important finding our study, which has not been previously reported is th</w:t>
      </w:r>
      <w:r w:rsidR="000B1638" w:rsidRPr="00C51FC3">
        <w:rPr>
          <w:rFonts w:ascii="Times New Roman" w:hAnsi="Times New Roman" w:cs="Times New Roman"/>
          <w:sz w:val="24"/>
          <w:szCs w:val="24"/>
        </w:rPr>
        <w:t>e</w:t>
      </w:r>
      <w:r w:rsidR="00475FEC" w:rsidRPr="00C51FC3">
        <w:rPr>
          <w:rFonts w:ascii="Times New Roman" w:hAnsi="Times New Roman" w:cs="Times New Roman"/>
          <w:sz w:val="24"/>
          <w:szCs w:val="24"/>
        </w:rPr>
        <w:t xml:space="preserve"> </w:t>
      </w:r>
      <w:r w:rsidR="000B1638" w:rsidRPr="00C51FC3">
        <w:rPr>
          <w:rFonts w:ascii="Times New Roman" w:hAnsi="Times New Roman" w:cs="Times New Roman"/>
          <w:sz w:val="24"/>
          <w:szCs w:val="24"/>
        </w:rPr>
        <w:t xml:space="preserve">association between </w:t>
      </w:r>
      <w:r w:rsidR="00475FEC" w:rsidRPr="00C51FC3">
        <w:rPr>
          <w:rFonts w:ascii="Times New Roman" w:hAnsi="Times New Roman" w:cs="Times New Roman"/>
          <w:sz w:val="24"/>
          <w:szCs w:val="24"/>
        </w:rPr>
        <w:t xml:space="preserve">a composite or cumulative measure of oral health problems </w:t>
      </w:r>
      <w:r w:rsidR="000B1638" w:rsidRPr="00C51FC3">
        <w:rPr>
          <w:rFonts w:ascii="Times New Roman" w:hAnsi="Times New Roman" w:cs="Times New Roman"/>
          <w:sz w:val="24"/>
          <w:szCs w:val="24"/>
        </w:rPr>
        <w:t>and</w:t>
      </w:r>
      <w:r w:rsidR="00475FEC" w:rsidRPr="00C51FC3">
        <w:rPr>
          <w:rFonts w:ascii="Times New Roman" w:hAnsi="Times New Roman" w:cs="Times New Roman"/>
          <w:sz w:val="24"/>
          <w:szCs w:val="24"/>
        </w:rPr>
        <w:t xml:space="preserve"> frailty</w:t>
      </w:r>
      <w:r w:rsidR="000B1638" w:rsidRPr="00C51FC3">
        <w:rPr>
          <w:rFonts w:ascii="Times New Roman" w:hAnsi="Times New Roman" w:cs="Times New Roman"/>
          <w:sz w:val="24"/>
          <w:szCs w:val="24"/>
        </w:rPr>
        <w:t xml:space="preserve">; we found that an increasing number of oral health problems was associated with </w:t>
      </w:r>
      <w:r w:rsidR="00475FEC" w:rsidRPr="00C51FC3">
        <w:rPr>
          <w:rFonts w:ascii="Times New Roman" w:hAnsi="Times New Roman" w:cs="Times New Roman"/>
          <w:sz w:val="24"/>
          <w:szCs w:val="24"/>
        </w:rPr>
        <w:t xml:space="preserve">a greater risk of </w:t>
      </w:r>
      <w:r w:rsidR="00C1253C" w:rsidRPr="00C51FC3">
        <w:rPr>
          <w:rFonts w:ascii="Times New Roman" w:hAnsi="Times New Roman" w:cs="Times New Roman"/>
          <w:sz w:val="24"/>
          <w:szCs w:val="24"/>
        </w:rPr>
        <w:t xml:space="preserve">incident frailty </w:t>
      </w:r>
      <w:r w:rsidR="00960664" w:rsidRPr="00C51FC3">
        <w:rPr>
          <w:rFonts w:ascii="Times New Roman" w:hAnsi="Times New Roman" w:cs="Times New Roman"/>
          <w:sz w:val="24"/>
          <w:szCs w:val="24"/>
        </w:rPr>
        <w:t xml:space="preserve">which </w:t>
      </w:r>
      <w:r w:rsidR="00C1253C" w:rsidRPr="00C51FC3">
        <w:rPr>
          <w:rFonts w:ascii="Times New Roman" w:hAnsi="Times New Roman" w:cs="Times New Roman"/>
          <w:sz w:val="24"/>
          <w:szCs w:val="24"/>
        </w:rPr>
        <w:t>remained significant on full adjustment.</w:t>
      </w:r>
      <w:r w:rsidR="00657F0A">
        <w:rPr>
          <w:rFonts w:ascii="Times New Roman" w:hAnsi="Times New Roman" w:cs="Times New Roman"/>
          <w:sz w:val="24"/>
          <w:szCs w:val="24"/>
        </w:rPr>
        <w:t xml:space="preserve"> </w:t>
      </w:r>
    </w:p>
    <w:p w14:paraId="66E363F3" w14:textId="4A504EE1" w:rsidR="00CC452D" w:rsidRPr="00C51FC3" w:rsidRDefault="00CC452D" w:rsidP="00BC3A02">
      <w:pPr>
        <w:spacing w:after="0" w:line="480" w:lineRule="auto"/>
        <w:jc w:val="both"/>
        <w:rPr>
          <w:rFonts w:ascii="Times New Roman" w:hAnsi="Times New Roman" w:cs="Times New Roman"/>
          <w:sz w:val="24"/>
          <w:szCs w:val="24"/>
        </w:rPr>
      </w:pPr>
    </w:p>
    <w:p w14:paraId="1A61D014" w14:textId="6A6D66EE" w:rsidR="00534710" w:rsidRPr="00C51FC3" w:rsidRDefault="00534710"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Strengths and limitations</w:t>
      </w:r>
    </w:p>
    <w:p w14:paraId="05880FFD" w14:textId="6CA3F58B" w:rsidR="00F62D59" w:rsidRPr="00C51FC3" w:rsidRDefault="00F62D59"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A p</w:t>
      </w:r>
      <w:r w:rsidR="009812AB" w:rsidRPr="00C51FC3">
        <w:rPr>
          <w:rFonts w:ascii="Times New Roman" w:hAnsi="Times New Roman" w:cs="Times New Roman"/>
          <w:sz w:val="24"/>
          <w:szCs w:val="24"/>
        </w:rPr>
        <w:t>articul</w:t>
      </w:r>
      <w:r w:rsidRPr="00C51FC3">
        <w:rPr>
          <w:rFonts w:ascii="Times New Roman" w:hAnsi="Times New Roman" w:cs="Times New Roman"/>
          <w:sz w:val="24"/>
          <w:szCs w:val="24"/>
        </w:rPr>
        <w:t xml:space="preserve">ar strength of our study is that we have </w:t>
      </w:r>
      <w:r w:rsidR="00FE1564" w:rsidRPr="00C51FC3">
        <w:rPr>
          <w:rFonts w:ascii="Times New Roman" w:hAnsi="Times New Roman" w:cs="Times New Roman"/>
          <w:sz w:val="24"/>
          <w:szCs w:val="24"/>
        </w:rPr>
        <w:t xml:space="preserve">prospectively </w:t>
      </w:r>
      <w:r w:rsidRPr="00C51FC3">
        <w:rPr>
          <w:rFonts w:ascii="Times New Roman" w:hAnsi="Times New Roman" w:cs="Times New Roman"/>
          <w:sz w:val="24"/>
          <w:szCs w:val="24"/>
        </w:rPr>
        <w:t xml:space="preserve">investigated associations between a range of oral health </w:t>
      </w:r>
      <w:r w:rsidR="003E4796" w:rsidRPr="00C51FC3">
        <w:rPr>
          <w:rFonts w:ascii="Times New Roman" w:hAnsi="Times New Roman" w:cs="Times New Roman"/>
          <w:sz w:val="24"/>
          <w:szCs w:val="24"/>
        </w:rPr>
        <w:t>measures</w:t>
      </w:r>
      <w:r w:rsidRPr="00C51FC3">
        <w:rPr>
          <w:rFonts w:ascii="Times New Roman" w:hAnsi="Times New Roman" w:cs="Times New Roman"/>
          <w:sz w:val="24"/>
          <w:szCs w:val="24"/>
        </w:rPr>
        <w:t xml:space="preserve"> and</w:t>
      </w:r>
      <w:r w:rsidR="00AD75C3" w:rsidRPr="00C51FC3">
        <w:rPr>
          <w:rFonts w:ascii="Times New Roman" w:hAnsi="Times New Roman" w:cs="Times New Roman"/>
          <w:sz w:val="24"/>
          <w:szCs w:val="24"/>
        </w:rPr>
        <w:t xml:space="preserve"> incidence of</w:t>
      </w:r>
      <w:r w:rsidRPr="00C51FC3">
        <w:rPr>
          <w:rFonts w:ascii="Times New Roman" w:hAnsi="Times New Roman" w:cs="Times New Roman"/>
          <w:sz w:val="24"/>
          <w:szCs w:val="24"/>
        </w:rPr>
        <w:t xml:space="preserve"> frailty in a representative sample of older British men. The oral health measures in our study included both objective assessments of tooth count and periodontal disease and self-reported measures including self-rated oral health</w:t>
      </w:r>
      <w:r w:rsidR="001527AE" w:rsidRPr="00C51FC3">
        <w:rPr>
          <w:rFonts w:ascii="Times New Roman" w:hAnsi="Times New Roman" w:cs="Times New Roman"/>
          <w:sz w:val="24"/>
          <w:szCs w:val="24"/>
        </w:rPr>
        <w:t xml:space="preserve"> and</w:t>
      </w:r>
      <w:r w:rsidRPr="00C51FC3">
        <w:rPr>
          <w:rFonts w:ascii="Times New Roman" w:hAnsi="Times New Roman" w:cs="Times New Roman"/>
          <w:sz w:val="24"/>
          <w:szCs w:val="24"/>
        </w:rPr>
        <w:t xml:space="preserve"> dry mouth. Self-rated oral health is known to be a st</w:t>
      </w:r>
      <w:r w:rsidR="000F4C4D">
        <w:rPr>
          <w:rFonts w:ascii="Times New Roman" w:hAnsi="Times New Roman" w:cs="Times New Roman"/>
          <w:sz w:val="24"/>
          <w:szCs w:val="24"/>
        </w:rPr>
        <w:t>rong marker of oral disease,</w:t>
      </w:r>
      <w:r w:rsidR="00B520DD" w:rsidRPr="00C51FC3">
        <w:rPr>
          <w:rFonts w:ascii="Times New Roman" w:hAnsi="Times New Roman" w:cs="Times New Roman"/>
          <w:sz w:val="24"/>
          <w:szCs w:val="24"/>
        </w:rPr>
        <w:fldChar w:fldCharType="begin">
          <w:fldData xml:space="preserve">PEVuZE5vdGU+PENpdGU+PEF1dGhvcj5Mb2NrZXI8L0F1dGhvcj48WWVhcj4yMDA1PC9ZZWFyPjxS
ZWNOdW0+MjcyOTwvUmVjTnVtPjxEaXNwbGF5VGV4dD5bMTgsIDI3LCAyOF08L0Rpc3BsYXlUZXh0
PjxyZWNvcmQ+PHJlYy1udW1iZXI+MjcyOTwvcmVjLW51bWJlcj48Zm9yZWlnbi1rZXlzPjxrZXkg
YXBwPSJFTiIgZGItaWQ9InRld3I1ZWEwaHZlcDBxZXYydGhwcGZ4YmRmMGEwcnZkMng5ZCIgdGlt
ZXN0YW1wPSIxNDg0MTQ5NTYzIj4yNzI5PC9rZXk+PC9mb3JlaWduLWtleXM+PHJlZi10eXBlIG5h
bWU9IkpvdXJuYWwgQXJ0aWNsZSI+MTc8L3JlZi10eXBlPjxjb250cmlidXRvcnM+PGF1dGhvcnM+
PGF1dGhvcj5Mb2NrZXIsIEQuPC9hdXRob3I+PGF1dGhvcj5Nc2NuLCBFLiBXLjwvYXV0aG9yPjxh
dXRob3I+Sm9rb3ZpYywgQS48L2F1dGhvcj48L2F1dGhvcnM+PC9jb250cmlidXRvcnM+PGF1dGgt
YWRkcmVzcz5Db21tdW5pdHkgRGVudGFsIEhlYWx0aCBTZXJ2aWNlcyBSZXNlYXJjaCBVbml0LCBG
YWN1bHR5IG9mIERlbnRpc3RyeSwgVW5pdmVyc2l0eSBvZiBUb3JvbnRvLCBPbnRhcmlvLCBDYW5h
ZGEuIGRhdmlkLmxvY2tlckB1dG9yb250by5jYTwvYXV0aC1hZGRyZXNzPjx0aXRsZXM+PHRpdGxl
PldoYXQgZG8gb2xkZXIgYWR1bHRzJmFwb3M7IGdsb2JhbCBzZWxmLXJhdGluZ3Mgb2Ygb3JhbCBo
ZWFsdGggbWVhc3VyZT88L3RpdGxlPjxzZWNvbmRhcnktdGl0bGU+SiBQdWJsaWMgSGVhbHRoIERl
bnQ8L3NlY29uZGFyeS10aXRsZT48L3RpdGxlcz48cGVyaW9kaWNhbD48ZnVsbC10aXRsZT5KIFB1
YmxpYyBIZWFsdGggRGVudDwvZnVsbC10aXRsZT48L3BlcmlvZGljYWw+PHBhZ2VzPjE0Ni01Mjwv
cGFnZXM+PHZvbHVtZT42NTwvdm9sdW1lPjxudW1iZXI+MzwvbnVtYmVyPjxrZXl3b3Jkcz48a2V5
d29yZD5BZ2UgRmFjdG9yczwva2V5d29yZD48a2V5d29yZD5BZ2VkPC9rZXl3b3JkPjxrZXl3b3Jk
PkFuYWx5c2lzIG9mIFZhcmlhbmNlPC9rZXl3b3JkPjxrZXl3b3JkPkRlbnRhbCBIZWFsdGggU3Vy
dmV5czwva2V5d29yZD48a2V5d29yZD5GZW1hbGU8L2tleXdvcmQ+PGtleXdvcmQ+R2VyaWF0cmlj
IEFzc2Vzc21lbnQ8L2tleXdvcmQ+PGtleXdvcmQ+SGVhbHRoIEJlaGF2aW9yPC9rZXl3b3JkPjxr
ZXl3b3JkPkhlYWx0aCBTdGF0dXM8L2tleXdvcmQ+PGtleXdvcmQ+SHVtYW5zPC9rZXl3b3JkPjxr
ZXl3b3JkPkxpbmVhciBNb2RlbHM8L2tleXdvcmQ+PGtleXdvcmQ+TWFsZTwva2V5d29yZD48a2V5
d29yZD5NaWRkbGUgQWdlZDwva2V5d29yZD48a2V5d29yZD5PbnRhcmlvPC9rZXl3b3JkPjxrZXl3
b3JkPipPcmFsIEhlYWx0aDwva2V5d29yZD48a2V5d29yZD5QZXJpb2RvbnRhbCBEaXNlYXNlcy8q
cHN5Y2hvbG9neTwva2V5d29yZD48a2V5d29yZD5Sb290IENhcmllcy8qcHN5Y2hvbG9neTwva2V5
d29yZD48a2V5d29yZD4qU2VsZi1Bc3Nlc3NtZW50PC9rZXl3b3JkPjxrZXl3b3JkPlNleCBGYWN0
b3JzPC9rZXl3b3JkPjxrZXl3b3JkPipTaWNrbmVzcyBJbXBhY3QgUHJvZmlsZTwva2V5d29yZD48
L2tleXdvcmRzPjxkYXRlcz48eWVhcj4yMDA1PC95ZWFyPjxwdWItZGF0ZXM+PGRhdGU+U3VtbWVy
PC9kYXRlPjwvcHViLWRhdGVzPjwvZGF0ZXM+PGlzYm4+MDAyMi00MDA2IChQcmludCkmI3hEOzAw
MjItNDAwNiAoTGlua2luZyk8L2lzYm4+PGFjY2Vzc2lvbi1udW0+MTYxNzEyNTk8L2FjY2Vzc2lv
bi1udW0+PHVybHM+PHJlbGF0ZWQtdXJscz48dXJsPmh0dHBzOi8vd3d3Lm5jYmkubmxtLm5paC5n
b3YvcHVibWVkLzE2MTcxMjU5PC91cmw+PC9yZWxhdGVkLXVybHM+PC91cmxzPjwvcmVjb3JkPjwv
Q2l0ZT48Q2l0ZT48QXV0aG9yPkpvbmVzPC9BdXRob3I+PFllYXI+MjAwMTwvWWVhcj48UmVjTnVt
PjM4Njg8L1JlY051bT48cmVjb3JkPjxyZWMtbnVtYmVyPjM4Njg8L3JlYy1udW1iZXI+PGZvcmVp
Z24ta2V5cz48a2V5IGFwcD0iRU4iIGRiLWlkPSJlOWQyczByOXFld3p0NWV4cGFkeHo5eGgyMDB0
MnN6cDB0ZDAiIHRpbWVzdGFtcD0iMTQ4NjY1NTkzNSI+Mzg2ODwva2V5PjwvZm9yZWlnbi1rZXlz
PjxyZWYtdHlwZSBuYW1lPSJKb3VybmFsIEFydGljbGUiPjE3PC9yZWYtdHlwZT48Y29udHJpYnV0
b3JzPjxhdXRob3JzPjxhdXRob3I+Sm9uZXMsIEouIEEuPC9hdXRob3I+PGF1dGhvcj5LcmVzc2lu
LCBOLiBSLjwvYXV0aG9yPjxhdXRob3I+U3Bpcm8sIEEuLCAzcmQ8L2F1dGhvcj48YXV0aG9yPlJh
bmRhbGwsIEMuIFcuPC9hdXRob3I+PGF1dGhvcj5NaWxsZXIsIEQuIFIuPC9hdXRob3I+PGF1dGhv
cj5IYXllcywgQy48L2F1dGhvcj48YXV0aG9yPkthemlzLCBMLjwvYXV0aG9yPjxhdXRob3I+R2Fy
Y2lhLCBSLiBJLjwvYXV0aG9yPjwvYXV0aG9ycz48L2NvbnRyaWJ1dG9ycz48YXV0aC1hZGRyZXNz
PlRoZSBDZW50ZXIgZm9yIEhlYWx0aCBRdWFsaXR5LCBPdXRjb21lcywgYW5kIEVjb25vbWljIFJl
c2VhcmNoLCBFZGl0aCBOb3Vyc2UgUm9nZXJzIE1lbW9yaWFsIFZldGVyYW5zIEhvc3BpdGFsLCBC
ZWRmb3JkLCBNYXNzYWNodXNldHRzIDAxNzMwLCBVU0EuIGp1ZGpvbmVzQGJ1LmVkdTwvYXV0aC1h
ZGRyZXNzPjx0aXRsZXM+PHRpdGxlPlNlbGYtcmVwb3J0ZWQgYW5kIGNsaW5pY2FsIG9yYWwgaGVh
bHRoIGluIHVzZXJzIG9mIFZBIGhlYWx0aCBjYXJlPC90aXRsZT48c2Vjb25kYXJ5LXRpdGxlPkog
R2Vyb250b2wgQSBCaW9sIFNjaSBNZWQgU2NpPC9zZWNvbmRhcnktdGl0bGU+PGFsdC10aXRsZT5U
aGUgam91cm5hbHMgb2YgZ2Vyb250b2xvZ3kuIFNlcmllcyBBLCBCaW9sb2dpY2FsIHNjaWVuY2Vz
IGFuZCBtZWRpY2FsIHNjaWVuY2VzPC9hbHQtdGl0bGU+PC90aXRsZXM+PHBlcmlvZGljYWw+PGZ1
bGwtdGl0bGU+Sm91cm5hbHMgb2YgR2Vyb250b2xvZ3kuIFNlcmllcyBBOiBCaW9sb2dpY2FsIFNj
aWVuY2VzIGFuZCBNZWRpY2FsIFNjaWVuY2VzPC9mdWxsLXRpdGxlPjxhYmJyLTE+Si4gR2Vyb250
b2wuIEEgQmlvbC4gU2NpLiBNZWQuIFNjaS48L2FiYnItMT48YWJici0yPkogR2Vyb250b2wgQSBC
aW9sIFNjaSBNZWQgU2NpPC9hYmJyLTI+PGFiYnItMz5Kb3VybmFscyBvZiBHZXJvbnRvbG9neS4g
U2VyaWVzIEE6IEJpb2xvZ2ljYWwgU2NpZW5jZXMgJmFtcDsgTWVkaWNhbCBTY2llbmNlczwvYWJi
ci0zPjwvcGVyaW9kaWNhbD48cGFnZXM+TTU1LTYyPC9wYWdlcz48dm9sdW1lPjU2PC92b2x1bWU+
PG51bWJlcj4xPC9udW1iZXI+PGVkaXRpb24+MjAwMS8wMi8yNDwvZWRpdGlvbj48a2V5d29yZHM+
PGtleXdvcmQ+QWR1bHQ8L2tleXdvcmQ+PGtleXdvcmQ+QWdlIERpc3RyaWJ1dGlvbjwva2V5d29y
ZD48a2V5d29yZD5BZ2VkPC9rZXl3b3JkPjxrZXl3b3JkPkFnZWQsIDgwIGFuZCBvdmVyPC9rZXl3
b3JkPjxrZXl3b3JkPkNyb3NzLVNlY3Rpb25hbCBTdHVkaWVzPC9rZXl3b3JkPjxrZXl3b3JkPkZl
bWFsZTwva2V5d29yZD48a2V5d29yZD5IdW1hbnM8L2tleXdvcmQ+PGtleXdvcmQ+TWFsZTwva2V5
d29yZD48a2V5d29yZD5NaWRkbGUgQWdlZDwva2V5d29yZD48a2V5d29yZD4qT3JhbCBIZWFsdGg8
L2tleXdvcmQ+PGtleXdvcmQ+UXVhbGl0eSBvZiBMaWZlPC9rZXl3b3JkPjxrZXl3b3JkPlJlZ3Jl
c3Npb24gQW5hbHlzaXM8L2tleXdvcmQ+PGtleXdvcmQ+U2VsZi1Bc3Nlc3NtZW50PC9rZXl3b3Jk
PjxrZXl3b3JkPlNvY2lvZWNvbm9taWMgRmFjdG9yczwva2V5d29yZD48a2V5d29yZD5TdXJ2ZXlz
IGFuZCBRdWVzdGlvbm5haXJlczwva2V5d29yZD48a2V5d29yZD5Vbml0ZWQgU3RhdGVzPC9rZXl3
b3JkPjxrZXl3b3JkPlVuaXRlZCBTdGF0ZXMgRGVwYXJ0bWVudCBvZiBWZXRlcmFucyBBZmZhaXJz
PC9rZXl3b3JkPjwva2V5d29yZHM+PGRhdGVzPjx5ZWFyPjIwMDE8L3llYXI+PHB1Yi1kYXRlcz48
ZGF0ZT5KYW48L2RhdGU+PC9wdWItZGF0ZXM+PC9kYXRlcz48aXNibj4xMDc5LTUwMDYgKFByaW50
KSYjeEQ7MTA3OS01MDA2PC9pc2JuPjxhY2Nlc3Npb24tbnVtPjExMTkzMjM1PC9hY2Nlc3Npb24t
bnVtPjx1cmxzPjwvdXJscz48cmVtb3RlLWRhdGFiYXNlLXByb3ZpZGVyPk5sbTwvcmVtb3RlLWRh
dGFiYXNlLXByb3ZpZGVyPjxsYW5ndWFnZT5lbmc8L2xhbmd1YWdlPjwvcmVjb3JkPjwvQ2l0ZT48
Q2l0ZT48QXV0aG9yPlBhdHR1c3NpPC9BdXRob3I+PFllYXI+MjAxMDwvWWVhcj48UmVjTnVtPjM4
NjU8L1JlY051bT48cmVjb3JkPjxyZWMtbnVtYmVyPjM4NjU8L3JlYy1udW1iZXI+PGZvcmVpZ24t
a2V5cz48a2V5IGFwcD0iRU4iIGRiLWlkPSJlOWQyczByOXFld3p0NWV4cGFkeHo5eGgyMDB0MnN6
cDB0ZDAiIHRpbWVzdGFtcD0iMTQ4NjY1NTkzNSI+Mzg2NTwva2V5PjwvZm9yZWlnbi1rZXlzPjxy
ZWYtdHlwZSBuYW1lPSJKb3VybmFsIEFydGljbGUiPjE3PC9yZWYtdHlwZT48Y29udHJpYnV0b3Jz
PjxhdXRob3JzPjxhdXRob3I+UGF0dHVzc2ksIE0uIFAuPC9hdXRob3I+PGF1dGhvcj5QZXJlcywg
Sy4gRy48L2F1dGhvcj48YXV0aG9yPkJvaW5nLCBBLiBGLjwvYXV0aG9yPjxhdXRob3I+UGVyZXMs
IE0uIEEuPC9hdXRob3I+PGF1dGhvcj5kYSBDb3N0YSwgSi4gUy48L2F1dGhvcj48L2F1dGhvcnM+
PC9jb250cmlidXRvcnM+PGF1dGgtYWRkcmVzcz5Qcm9ncmFtYSBkZSBQb3MtR3JhZHVhY2FvIGVt
IFNhdWRlIENvbGV0aXZhLCBVbml2ZXJzaWRhZGUgZG8gVmFsZSBkbyBSaW8gZG9zIFNpbm9zLCBT
YW8gTGVvcG9sZG8sIFJTLCBCcmF6aWwuIG1wcGF0dHVzc2lAdW5pc2lub3MuYnI8L2F1dGgtYWRk
cmVzcz48dGl0bGVzPjx0aXRsZT5TZWxmLXJhdGVkIG9yYWwgaGVhbHRoIGFuZCBhc3NvY2lhdGVk
IGZhY3RvcnMgaW4gQnJhemlsaWFuIGVsZGVyczwvdGl0bGU+PHNlY29uZGFyeS10aXRsZT5Db21t
dW5pdHkgRGVudCBPcmFsIEVwaWRlbWlvbDwvc2Vjb25kYXJ5LXRpdGxlPjxhbHQtdGl0bGU+Q29t
bXVuaXR5IGRlbnRpc3RyeSBhbmQgb3JhbCBlcGlkZW1pb2xvZ3k8L2FsdC10aXRsZT48L3RpdGxl
cz48cGVyaW9kaWNhbD48ZnVsbC10aXRsZT5Db21tdW5pdHkgRGVudGlzdHJ5IGFuZCBPcmFsIEVw
aWRlbWlvbG9neTwvZnVsbC10aXRsZT48YWJici0xPkNvbW11bml0eSBEZW50LiBPcmFsIEVwaWRl
bWlvbC48L2FiYnItMT48YWJici0yPkNvbW11bml0eSBEZW50IE9yYWwgRXBpZGVtaW9sPC9hYmJy
LTI+PGFiYnItMz5Db21tdW5pdHkgRGVudGlzdHJ5ICZhbXA7IE9yYWwgRXBpZGVtaW9sb2d5PC9h
YmJyLTM+PC9wZXJpb2RpY2FsPjxhbHQtcGVyaW9kaWNhbD48ZnVsbC10aXRsZT5Db21tdW5pdHkg
RGVudGlzdHJ5IGFuZCBPcmFsIEVwaWRlbWlvbG9neTwvZnVsbC10aXRsZT48YWJici0xPkNvbW11
bml0eSBEZW50LiBPcmFsIEVwaWRlbWlvbC48L2FiYnItMT48YWJici0yPkNvbW11bml0eSBEZW50
IE9yYWwgRXBpZGVtaW9sPC9hYmJyLTI+PGFiYnItMz5Db21tdW5pdHkgRGVudGlzdHJ5ICZhbXA7
IE9yYWwgRXBpZGVtaW9sb2d5PC9hYmJyLTM+PC9hbHQtcGVyaW9kaWNhbD48cGFnZXM+MzQ4LTU5
PC9wYWdlcz48dm9sdW1lPjM4PC92b2x1bWU+PG51bWJlcj40PC9udW1iZXI+PGVkaXRpb24+MjAx
MC8wNC8yMjwvZWRpdGlvbj48a2V5d29yZHM+PGtleXdvcmQ+QWdlZDwva2V5d29yZD48a2V5d29y
ZD5CcmF6aWwvZXBpZGVtaW9sb2d5PC9rZXl3b3JkPjxrZXl3b3JkPkNyb3NzLVNlY3Rpb25hbCBT
dHVkaWVzPC9rZXl3b3JkPjxrZXl3b3JkPkRNRiBJbmRleDwva2V5d29yZD48a2V5d29yZD5EZW50
YWwgQ2FyZS9zdGF0aXN0aWNzICZhbXA7IG51bWVyaWNhbCBkYXRhPC9rZXl3b3JkPjxrZXl3b3Jk
PkRlbnRhbCBDYXJpZXMvZXBpZGVtaW9sb2d5PC9rZXl3b3JkPjxrZXl3b3JkPkRlbnRhbCBQcm9z
dGhlc2lzL3N0YXRpc3RpY3MgJmFtcDsgbnVtZXJpY2FsIGRhdGE8L2tleXdvcmQ+PGtleXdvcmQ+
RWR1Y2F0aW9uYWwgU3RhdHVzPC9rZXl3b3JkPjxrZXl3b3JkPkVzdGhldGljcywgRGVudGFsPC9r
ZXl3b3JkPjxrZXl3b3JkPkV0aG5pYyBHcm91cHMvc3RhdGlzdGljcyAmYW1wOyBudW1lcmljYWwg
ZGF0YTwva2V5d29yZD48a2V5d29yZD5GZW1hbGU8L2tleXdvcmQ+PGtleXdvcmQ+SGVhbHRoIFNl
cnZpY2VzIE5lZWRzIGFuZCBEZW1hbmQvc3RhdGlzdGljcyAmYW1wOyBudW1lcmljYWwgZGF0YTwv
a2V5d29yZD48a2V5d29yZD5IdW1hbnM8L2tleXdvcmQ+PGtleXdvcmQ+SW5jb21lL3N0YXRpc3Rp
Y3MgJmFtcDsgbnVtZXJpY2FsIGRhdGE8L2tleXdvcmQ+PGtleXdvcmQ+SmF3LCBFZGVudHVsb3Vz
L2VwaWRlbWlvbG9neTwva2V5d29yZD48a2V5d29yZD5KYXcsIEVkZW50dWxvdXMsIFBhcnRpYWxs
eS9lcGlkZW1pb2xvZ3k8L2tleXdvcmQ+PGtleXdvcmQ+TWFsZTwva2V5d29yZD48a2V5d29yZD5N
YXN0aWNhdGlvbi9waHlzaW9sb2d5PC9rZXl3b3JkPjxrZXl3b3JkPipPcmFsIEhlYWx0aDwva2V5
d29yZD48a2V5d29yZD5QZXJpb2RvbnRhbCBBdHRhY2htZW50IExvc3MvZXBpZGVtaW9sb2d5PC9r
ZXl3b3JkPjxrZXl3b3JkPlBlcmlvZG9udGFsIERpc2Vhc2VzL2VwaWRlbWlvbG9neTwva2V5d29y
ZD48a2V5d29yZD5Qb3B1bGF0aW9uIFN1cnZlaWxsYW5jZTwva2V5d29yZD48a2V5d29yZD5SdXJh
bCBIZWFsdGgvc3RhdGlzdGljcyAmYW1wOyBudW1lcmljYWwgZGF0YTwva2V5d29yZD48a2V5d29y
ZD4qU2VsZiBDb25jZXB0PC9rZXl3b3JkPjxrZXl3b3JkPlNleCBGYWN0b3JzPC9rZXl3b3JkPjxr
ZXl3b3JkPlNvY2lhbCBDbGFzczwva2V5d29yZD48a2V5d29yZD5Ub290aGFjaGUvZXBpZGVtaW9s
b2d5PC9rZXl3b3JkPjxrZXl3b3JkPlVyYmFuIEhlYWx0aC9zdGF0aXN0aWNzICZhbXA7IG51bWVy
aWNhbCBkYXRhPC9rZXl3b3JkPjwva2V5d29yZHM+PGRhdGVzPjx5ZWFyPjIwMTA8L3llYXI+PHB1
Yi1kYXRlcz48ZGF0ZT5BdWc8L2RhdGU+PC9wdWItZGF0ZXM+PC9kYXRlcz48aXNibj4wMzAxLTU2
NjE8L2lzYm4+PGFjY2Vzc2lvbi1udW0+MjA0MDYyNzI8L2FjY2Vzc2lvbi1udW0+PHVybHM+PC91
cmxzPjxlbGVjdHJvbmljLXJlc291cmNlLW51bT4xMC4xMTExL2ouMTYwMC0wNTI4LjIwMTAuMDA1
NDIueDwvZWxlY3Ryb25pYy1yZXNvdXJjZS1udW0+PHJlbW90ZS1kYXRhYmFzZS1wcm92aWRlcj5O
bG08L3JlbW90ZS1kYXRhYmFzZS1wcm92aWRlcj48bGFuZ3VhZ2U+ZW5nPC9sYW5ndWFnZT48L3Jl
Y29yZD48L0NpdGU+PC9FbmROb3RlPgB=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PEVuZE5vdGU+PENpdGU+PEF1dGhvcj5Mb2NrZXI8L0F1dGhvcj48WWVhcj4yMDA1PC9ZZWFyPjxS
ZWNOdW0+MjcyOTwvUmVjTnVtPjxEaXNwbGF5VGV4dD5bMTgsIDI3LCAyOF08L0Rpc3BsYXlUZXh0
PjxyZWNvcmQ+PHJlYy1udW1iZXI+MjcyOTwvcmVjLW51bWJlcj48Zm9yZWlnbi1rZXlzPjxrZXkg
YXBwPSJFTiIgZGItaWQ9InRld3I1ZWEwaHZlcDBxZXYydGhwcGZ4YmRmMGEwcnZkMng5ZCIgdGlt
ZXN0YW1wPSIxNDg0MTQ5NTYzIj4yNzI5PC9rZXk+PC9mb3JlaWduLWtleXM+PHJlZi10eXBlIG5h
bWU9IkpvdXJuYWwgQXJ0aWNsZSI+MTc8L3JlZi10eXBlPjxjb250cmlidXRvcnM+PGF1dGhvcnM+
PGF1dGhvcj5Mb2NrZXIsIEQuPC9hdXRob3I+PGF1dGhvcj5Nc2NuLCBFLiBXLjwvYXV0aG9yPjxh
dXRob3I+Sm9rb3ZpYywgQS48L2F1dGhvcj48L2F1dGhvcnM+PC9jb250cmlidXRvcnM+PGF1dGgt
YWRkcmVzcz5Db21tdW5pdHkgRGVudGFsIEhlYWx0aCBTZXJ2aWNlcyBSZXNlYXJjaCBVbml0LCBG
YWN1bHR5IG9mIERlbnRpc3RyeSwgVW5pdmVyc2l0eSBvZiBUb3JvbnRvLCBPbnRhcmlvLCBDYW5h
ZGEuIGRhdmlkLmxvY2tlckB1dG9yb250by5jYTwvYXV0aC1hZGRyZXNzPjx0aXRsZXM+PHRpdGxl
PldoYXQgZG8gb2xkZXIgYWR1bHRzJmFwb3M7IGdsb2JhbCBzZWxmLXJhdGluZ3Mgb2Ygb3JhbCBo
ZWFsdGggbWVhc3VyZT88L3RpdGxlPjxzZWNvbmRhcnktdGl0bGU+SiBQdWJsaWMgSGVhbHRoIERl
bnQ8L3NlY29uZGFyeS10aXRsZT48L3RpdGxlcz48cGVyaW9kaWNhbD48ZnVsbC10aXRsZT5KIFB1
YmxpYyBIZWFsdGggRGVudDwvZnVsbC10aXRsZT48L3BlcmlvZGljYWw+PHBhZ2VzPjE0Ni01Mjwv
cGFnZXM+PHZvbHVtZT42NTwvdm9sdW1lPjxudW1iZXI+MzwvbnVtYmVyPjxrZXl3b3Jkcz48a2V5
d29yZD5BZ2UgRmFjdG9yczwva2V5d29yZD48a2V5d29yZD5BZ2VkPC9rZXl3b3JkPjxrZXl3b3Jk
PkFuYWx5c2lzIG9mIFZhcmlhbmNlPC9rZXl3b3JkPjxrZXl3b3JkPkRlbnRhbCBIZWFsdGggU3Vy
dmV5czwva2V5d29yZD48a2V5d29yZD5GZW1hbGU8L2tleXdvcmQ+PGtleXdvcmQ+R2VyaWF0cmlj
IEFzc2Vzc21lbnQ8L2tleXdvcmQ+PGtleXdvcmQ+SGVhbHRoIEJlaGF2aW9yPC9rZXl3b3JkPjxr
ZXl3b3JkPkhlYWx0aCBTdGF0dXM8L2tleXdvcmQ+PGtleXdvcmQ+SHVtYW5zPC9rZXl3b3JkPjxr
ZXl3b3JkPkxpbmVhciBNb2RlbHM8L2tleXdvcmQ+PGtleXdvcmQ+TWFsZTwva2V5d29yZD48a2V5
d29yZD5NaWRkbGUgQWdlZDwva2V5d29yZD48a2V5d29yZD5PbnRhcmlvPC9rZXl3b3JkPjxrZXl3
b3JkPipPcmFsIEhlYWx0aDwva2V5d29yZD48a2V5d29yZD5QZXJpb2RvbnRhbCBEaXNlYXNlcy8q
cHN5Y2hvbG9neTwva2V5d29yZD48a2V5d29yZD5Sb290IENhcmllcy8qcHN5Y2hvbG9neTwva2V5
d29yZD48a2V5d29yZD4qU2VsZi1Bc3Nlc3NtZW50PC9rZXl3b3JkPjxrZXl3b3JkPlNleCBGYWN0
b3JzPC9rZXl3b3JkPjxrZXl3b3JkPipTaWNrbmVzcyBJbXBhY3QgUHJvZmlsZTwva2V5d29yZD48
L2tleXdvcmRzPjxkYXRlcz48eWVhcj4yMDA1PC95ZWFyPjxwdWItZGF0ZXM+PGRhdGU+U3VtbWVy
PC9kYXRlPjwvcHViLWRhdGVzPjwvZGF0ZXM+PGlzYm4+MDAyMi00MDA2IChQcmludCkmI3hEOzAw
MjItNDAwNiAoTGlua2luZyk8L2lzYm4+PGFjY2Vzc2lvbi1udW0+MTYxNzEyNTk8L2FjY2Vzc2lv
bi1udW0+PHVybHM+PHJlbGF0ZWQtdXJscz48dXJsPmh0dHBzOi8vd3d3Lm5jYmkubmxtLm5paC5n
b3YvcHVibWVkLzE2MTcxMjU5PC91cmw+PC9yZWxhdGVkLXVybHM+PC91cmxzPjwvcmVjb3JkPjwv
Q2l0ZT48Q2l0ZT48QXV0aG9yPkpvbmVzPC9BdXRob3I+PFllYXI+MjAwMTwvWWVhcj48UmVjTnVt
PjM4Njg8L1JlY051bT48cmVjb3JkPjxyZWMtbnVtYmVyPjM4Njg8L3JlYy1udW1iZXI+PGZvcmVp
Z24ta2V5cz48a2V5IGFwcD0iRU4iIGRiLWlkPSJlOWQyczByOXFld3p0NWV4cGFkeHo5eGgyMDB0
MnN6cDB0ZDAiIHRpbWVzdGFtcD0iMTQ4NjY1NTkzNSI+Mzg2ODwva2V5PjwvZm9yZWlnbi1rZXlz
PjxyZWYtdHlwZSBuYW1lPSJKb3VybmFsIEFydGljbGUiPjE3PC9yZWYtdHlwZT48Y29udHJpYnV0
b3JzPjxhdXRob3JzPjxhdXRob3I+Sm9uZXMsIEouIEEuPC9hdXRob3I+PGF1dGhvcj5LcmVzc2lu
LCBOLiBSLjwvYXV0aG9yPjxhdXRob3I+U3Bpcm8sIEEuLCAzcmQ8L2F1dGhvcj48YXV0aG9yPlJh
bmRhbGwsIEMuIFcuPC9hdXRob3I+PGF1dGhvcj5NaWxsZXIsIEQuIFIuPC9hdXRob3I+PGF1dGhv
cj5IYXllcywgQy48L2F1dGhvcj48YXV0aG9yPkthemlzLCBMLjwvYXV0aG9yPjxhdXRob3I+R2Fy
Y2lhLCBSLiBJLjwvYXV0aG9yPjwvYXV0aG9ycz48L2NvbnRyaWJ1dG9ycz48YXV0aC1hZGRyZXNz
PlRoZSBDZW50ZXIgZm9yIEhlYWx0aCBRdWFsaXR5LCBPdXRjb21lcywgYW5kIEVjb25vbWljIFJl
c2VhcmNoLCBFZGl0aCBOb3Vyc2UgUm9nZXJzIE1lbW9yaWFsIFZldGVyYW5zIEhvc3BpdGFsLCBC
ZWRmb3JkLCBNYXNzYWNodXNldHRzIDAxNzMwLCBVU0EuIGp1ZGpvbmVzQGJ1LmVkdTwvYXV0aC1h
ZGRyZXNzPjx0aXRsZXM+PHRpdGxlPlNlbGYtcmVwb3J0ZWQgYW5kIGNsaW5pY2FsIG9yYWwgaGVh
bHRoIGluIHVzZXJzIG9mIFZBIGhlYWx0aCBjYXJlPC90aXRsZT48c2Vjb25kYXJ5LXRpdGxlPkog
R2Vyb250b2wgQSBCaW9sIFNjaSBNZWQgU2NpPC9zZWNvbmRhcnktdGl0bGU+PGFsdC10aXRsZT5U
aGUgam91cm5hbHMgb2YgZ2Vyb250b2xvZ3kuIFNlcmllcyBBLCBCaW9sb2dpY2FsIHNjaWVuY2Vz
IGFuZCBtZWRpY2FsIHNjaWVuY2VzPC9hbHQtdGl0bGU+PC90aXRsZXM+PHBlcmlvZGljYWw+PGZ1
bGwtdGl0bGU+Sm91cm5hbHMgb2YgR2Vyb250b2xvZ3kuIFNlcmllcyBBOiBCaW9sb2dpY2FsIFNj
aWVuY2VzIGFuZCBNZWRpY2FsIFNjaWVuY2VzPC9mdWxsLXRpdGxlPjxhYmJyLTE+Si4gR2Vyb250
b2wuIEEgQmlvbC4gU2NpLiBNZWQuIFNjaS48L2FiYnItMT48YWJici0yPkogR2Vyb250b2wgQSBC
aW9sIFNjaSBNZWQgU2NpPC9hYmJyLTI+PGFiYnItMz5Kb3VybmFscyBvZiBHZXJvbnRvbG9neS4g
U2VyaWVzIEE6IEJpb2xvZ2ljYWwgU2NpZW5jZXMgJmFtcDsgTWVkaWNhbCBTY2llbmNlczwvYWJi
ci0zPjwvcGVyaW9kaWNhbD48cGFnZXM+TTU1LTYyPC9wYWdlcz48dm9sdW1lPjU2PC92b2x1bWU+
PG51bWJlcj4xPC9udW1iZXI+PGVkaXRpb24+MjAwMS8wMi8yNDwvZWRpdGlvbj48a2V5d29yZHM+
PGtleXdvcmQ+QWR1bHQ8L2tleXdvcmQ+PGtleXdvcmQ+QWdlIERpc3RyaWJ1dGlvbjwva2V5d29y
ZD48a2V5d29yZD5BZ2VkPC9rZXl3b3JkPjxrZXl3b3JkPkFnZWQsIDgwIGFuZCBvdmVyPC9rZXl3
b3JkPjxrZXl3b3JkPkNyb3NzLVNlY3Rpb25hbCBTdHVkaWVzPC9rZXl3b3JkPjxrZXl3b3JkPkZl
bWFsZTwva2V5d29yZD48a2V5d29yZD5IdW1hbnM8L2tleXdvcmQ+PGtleXdvcmQ+TWFsZTwva2V5
d29yZD48a2V5d29yZD5NaWRkbGUgQWdlZDwva2V5d29yZD48a2V5d29yZD4qT3JhbCBIZWFsdGg8
L2tleXdvcmQ+PGtleXdvcmQ+UXVhbGl0eSBvZiBMaWZlPC9rZXl3b3JkPjxrZXl3b3JkPlJlZ3Jl
c3Npb24gQW5hbHlzaXM8L2tleXdvcmQ+PGtleXdvcmQ+U2VsZi1Bc3Nlc3NtZW50PC9rZXl3b3Jk
PjxrZXl3b3JkPlNvY2lvZWNvbm9taWMgRmFjdG9yczwva2V5d29yZD48a2V5d29yZD5TdXJ2ZXlz
IGFuZCBRdWVzdGlvbm5haXJlczwva2V5d29yZD48a2V5d29yZD5Vbml0ZWQgU3RhdGVzPC9rZXl3
b3JkPjxrZXl3b3JkPlVuaXRlZCBTdGF0ZXMgRGVwYXJ0bWVudCBvZiBWZXRlcmFucyBBZmZhaXJz
PC9rZXl3b3JkPjwva2V5d29yZHM+PGRhdGVzPjx5ZWFyPjIwMDE8L3llYXI+PHB1Yi1kYXRlcz48
ZGF0ZT5KYW48L2RhdGU+PC9wdWItZGF0ZXM+PC9kYXRlcz48aXNibj4xMDc5LTUwMDYgKFByaW50
KSYjeEQ7MTA3OS01MDA2PC9pc2JuPjxhY2Nlc3Npb24tbnVtPjExMTkzMjM1PC9hY2Nlc3Npb24t
bnVtPjx1cmxzPjwvdXJscz48cmVtb3RlLWRhdGFiYXNlLXByb3ZpZGVyPk5sbTwvcmVtb3RlLWRh
dGFiYXNlLXByb3ZpZGVyPjxsYW5ndWFnZT5lbmc8L2xhbmd1YWdlPjwvcmVjb3JkPjwvQ2l0ZT48
Q2l0ZT48QXV0aG9yPlBhdHR1c3NpPC9BdXRob3I+PFllYXI+MjAxMDwvWWVhcj48UmVjTnVtPjM4
NjU8L1JlY051bT48cmVjb3JkPjxyZWMtbnVtYmVyPjM4NjU8L3JlYy1udW1iZXI+PGZvcmVpZ24t
a2V5cz48a2V5IGFwcD0iRU4iIGRiLWlkPSJlOWQyczByOXFld3p0NWV4cGFkeHo5eGgyMDB0MnN6
cDB0ZDAiIHRpbWVzdGFtcD0iMTQ4NjY1NTkzNSI+Mzg2NTwva2V5PjwvZm9yZWlnbi1rZXlzPjxy
ZWYtdHlwZSBuYW1lPSJKb3VybmFsIEFydGljbGUiPjE3PC9yZWYtdHlwZT48Y29udHJpYnV0b3Jz
PjxhdXRob3JzPjxhdXRob3I+UGF0dHVzc2ksIE0uIFAuPC9hdXRob3I+PGF1dGhvcj5QZXJlcywg
Sy4gRy48L2F1dGhvcj48YXV0aG9yPkJvaW5nLCBBLiBGLjwvYXV0aG9yPjxhdXRob3I+UGVyZXMs
IE0uIEEuPC9hdXRob3I+PGF1dGhvcj5kYSBDb3N0YSwgSi4gUy48L2F1dGhvcj48L2F1dGhvcnM+
PC9jb250cmlidXRvcnM+PGF1dGgtYWRkcmVzcz5Qcm9ncmFtYSBkZSBQb3MtR3JhZHVhY2FvIGVt
IFNhdWRlIENvbGV0aXZhLCBVbml2ZXJzaWRhZGUgZG8gVmFsZSBkbyBSaW8gZG9zIFNpbm9zLCBT
YW8gTGVvcG9sZG8sIFJTLCBCcmF6aWwuIG1wcGF0dHVzc2lAdW5pc2lub3MuYnI8L2F1dGgtYWRk
cmVzcz48dGl0bGVzPjx0aXRsZT5TZWxmLXJhdGVkIG9yYWwgaGVhbHRoIGFuZCBhc3NvY2lhdGVk
IGZhY3RvcnMgaW4gQnJhemlsaWFuIGVsZGVyczwvdGl0bGU+PHNlY29uZGFyeS10aXRsZT5Db21t
dW5pdHkgRGVudCBPcmFsIEVwaWRlbWlvbDwvc2Vjb25kYXJ5LXRpdGxlPjxhbHQtdGl0bGU+Q29t
bXVuaXR5IGRlbnRpc3RyeSBhbmQgb3JhbCBlcGlkZW1pb2xvZ3k8L2FsdC10aXRsZT48L3RpdGxl
cz48cGVyaW9kaWNhbD48ZnVsbC10aXRsZT5Db21tdW5pdHkgRGVudGlzdHJ5IGFuZCBPcmFsIEVw
aWRlbWlvbG9neTwvZnVsbC10aXRsZT48YWJici0xPkNvbW11bml0eSBEZW50LiBPcmFsIEVwaWRl
bWlvbC48L2FiYnItMT48YWJici0yPkNvbW11bml0eSBEZW50IE9yYWwgRXBpZGVtaW9sPC9hYmJy
LTI+PGFiYnItMz5Db21tdW5pdHkgRGVudGlzdHJ5ICZhbXA7IE9yYWwgRXBpZGVtaW9sb2d5PC9h
YmJyLTM+PC9wZXJpb2RpY2FsPjxhbHQtcGVyaW9kaWNhbD48ZnVsbC10aXRsZT5Db21tdW5pdHkg
RGVudGlzdHJ5IGFuZCBPcmFsIEVwaWRlbWlvbG9neTwvZnVsbC10aXRsZT48YWJici0xPkNvbW11
bml0eSBEZW50LiBPcmFsIEVwaWRlbWlvbC48L2FiYnItMT48YWJici0yPkNvbW11bml0eSBEZW50
IE9yYWwgRXBpZGVtaW9sPC9hYmJyLTI+PGFiYnItMz5Db21tdW5pdHkgRGVudGlzdHJ5ICZhbXA7
IE9yYWwgRXBpZGVtaW9sb2d5PC9hYmJyLTM+PC9hbHQtcGVyaW9kaWNhbD48cGFnZXM+MzQ4LTU5
PC9wYWdlcz48dm9sdW1lPjM4PC92b2x1bWU+PG51bWJlcj40PC9udW1iZXI+PGVkaXRpb24+MjAx
MC8wNC8yMjwvZWRpdGlvbj48a2V5d29yZHM+PGtleXdvcmQ+QWdlZDwva2V5d29yZD48a2V5d29y
ZD5CcmF6aWwvZXBpZGVtaW9sb2d5PC9rZXl3b3JkPjxrZXl3b3JkPkNyb3NzLVNlY3Rpb25hbCBT
dHVkaWVzPC9rZXl3b3JkPjxrZXl3b3JkPkRNRiBJbmRleDwva2V5d29yZD48a2V5d29yZD5EZW50
YWwgQ2FyZS9zdGF0aXN0aWNzICZhbXA7IG51bWVyaWNhbCBkYXRhPC9rZXl3b3JkPjxrZXl3b3Jk
PkRlbnRhbCBDYXJpZXMvZXBpZGVtaW9sb2d5PC9rZXl3b3JkPjxrZXl3b3JkPkRlbnRhbCBQcm9z
dGhlc2lzL3N0YXRpc3RpY3MgJmFtcDsgbnVtZXJpY2FsIGRhdGE8L2tleXdvcmQ+PGtleXdvcmQ+
RWR1Y2F0aW9uYWwgU3RhdHVzPC9rZXl3b3JkPjxrZXl3b3JkPkVzdGhldGljcywgRGVudGFsPC9r
ZXl3b3JkPjxrZXl3b3JkPkV0aG5pYyBHcm91cHMvc3RhdGlzdGljcyAmYW1wOyBudW1lcmljYWwg
ZGF0YTwva2V5d29yZD48a2V5d29yZD5GZW1hbGU8L2tleXdvcmQ+PGtleXdvcmQ+SGVhbHRoIFNl
cnZpY2VzIE5lZWRzIGFuZCBEZW1hbmQvc3RhdGlzdGljcyAmYW1wOyBudW1lcmljYWwgZGF0YTwv
a2V5d29yZD48a2V5d29yZD5IdW1hbnM8L2tleXdvcmQ+PGtleXdvcmQ+SW5jb21lL3N0YXRpc3Rp
Y3MgJmFtcDsgbnVtZXJpY2FsIGRhdGE8L2tleXdvcmQ+PGtleXdvcmQ+SmF3LCBFZGVudHVsb3Vz
L2VwaWRlbWlvbG9neTwva2V5d29yZD48a2V5d29yZD5KYXcsIEVkZW50dWxvdXMsIFBhcnRpYWxs
eS9lcGlkZW1pb2xvZ3k8L2tleXdvcmQ+PGtleXdvcmQ+TWFsZTwva2V5d29yZD48a2V5d29yZD5N
YXN0aWNhdGlvbi9waHlzaW9sb2d5PC9rZXl3b3JkPjxrZXl3b3JkPipPcmFsIEhlYWx0aDwva2V5
d29yZD48a2V5d29yZD5QZXJpb2RvbnRhbCBBdHRhY2htZW50IExvc3MvZXBpZGVtaW9sb2d5PC9r
ZXl3b3JkPjxrZXl3b3JkPlBlcmlvZG9udGFsIERpc2Vhc2VzL2VwaWRlbWlvbG9neTwva2V5d29y
ZD48a2V5d29yZD5Qb3B1bGF0aW9uIFN1cnZlaWxsYW5jZTwva2V5d29yZD48a2V5d29yZD5SdXJh
bCBIZWFsdGgvc3RhdGlzdGljcyAmYW1wOyBudW1lcmljYWwgZGF0YTwva2V5d29yZD48a2V5d29y
ZD4qU2VsZiBDb25jZXB0PC9rZXl3b3JkPjxrZXl3b3JkPlNleCBGYWN0b3JzPC9rZXl3b3JkPjxr
ZXl3b3JkPlNvY2lhbCBDbGFzczwva2V5d29yZD48a2V5d29yZD5Ub290aGFjaGUvZXBpZGVtaW9s
b2d5PC9rZXl3b3JkPjxrZXl3b3JkPlVyYmFuIEhlYWx0aC9zdGF0aXN0aWNzICZhbXA7IG51bWVy
aWNhbCBkYXRhPC9rZXl3b3JkPjwva2V5d29yZHM+PGRhdGVzPjx5ZWFyPjIwMTA8L3llYXI+PHB1
Yi1kYXRlcz48ZGF0ZT5BdWc8L2RhdGU+PC9wdWItZGF0ZXM+PC9kYXRlcz48aXNibj4wMzAxLTU2
NjE8L2lzYm4+PGFjY2Vzc2lvbi1udW0+MjA0MDYyNzI8L2FjY2Vzc2lvbi1udW0+PHVybHM+PC91
cmxzPjxlbGVjdHJvbmljLXJlc291cmNlLW51bT4xMC4xMTExL2ouMTYwMC0wNTI4LjIwMTAuMDA1
NDIueDwvZWxlY3Ryb25pYy1yZXNvdXJjZS1udW0+PHJlbW90ZS1kYXRhYmFzZS1wcm92aWRlcj5O
bG08L3JlbW90ZS1kYXRhYmFzZS1wcm92aWRlcj48bGFuZ3VhZ2U+ZW5nPC9sYW5ndWFnZT48L3Jl
Y29yZD48L0NpdGU+PC9FbmROb3RlPgB=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B520DD" w:rsidRPr="00C51FC3">
        <w:rPr>
          <w:rFonts w:ascii="Times New Roman" w:hAnsi="Times New Roman" w:cs="Times New Roman"/>
          <w:sz w:val="24"/>
          <w:szCs w:val="24"/>
        </w:rPr>
      </w:r>
      <w:r w:rsidR="00B520DD"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[18, 27, 28]</w:t>
      </w:r>
      <w:r w:rsidR="00B520DD" w:rsidRPr="00C51FC3">
        <w:rPr>
          <w:rFonts w:ascii="Times New Roman" w:hAnsi="Times New Roman" w:cs="Times New Roman"/>
          <w:sz w:val="24"/>
          <w:szCs w:val="24"/>
        </w:rPr>
        <w:fldChar w:fldCharType="end"/>
      </w:r>
      <w:r w:rsidR="00041B67" w:rsidRPr="00C51FC3">
        <w:rPr>
          <w:rFonts w:ascii="Times New Roman" w:hAnsi="Times New Roman" w:cs="Times New Roman"/>
          <w:sz w:val="24"/>
          <w:szCs w:val="24"/>
        </w:rPr>
        <w:t xml:space="preserve"> while dry mouth is very prevalent</w:t>
      </w:r>
      <w:r w:rsidR="00291689" w:rsidRPr="00C51FC3">
        <w:rPr>
          <w:rFonts w:ascii="Times New Roman" w:hAnsi="Times New Roman" w:cs="Times New Roman"/>
          <w:sz w:val="24"/>
          <w:szCs w:val="24"/>
        </w:rPr>
        <w:t>,</w:t>
      </w:r>
      <w:r w:rsidR="00041B67" w:rsidRPr="00C51FC3">
        <w:rPr>
          <w:rFonts w:ascii="Times New Roman" w:hAnsi="Times New Roman" w:cs="Times New Roman"/>
          <w:sz w:val="24"/>
          <w:szCs w:val="24"/>
        </w:rPr>
        <w:t xml:space="preserve"> affecting </w:t>
      </w:r>
      <w:r w:rsidR="007F114A" w:rsidRPr="00C51FC3">
        <w:rPr>
          <w:rFonts w:ascii="Times New Roman" w:hAnsi="Times New Roman" w:cs="Times New Roman"/>
          <w:sz w:val="24"/>
          <w:szCs w:val="24"/>
        </w:rPr>
        <w:t xml:space="preserve">over a third of </w:t>
      </w:r>
      <w:r w:rsidR="00041B67" w:rsidRPr="00C51FC3">
        <w:rPr>
          <w:rFonts w:ascii="Times New Roman" w:hAnsi="Times New Roman" w:cs="Times New Roman"/>
          <w:sz w:val="24"/>
          <w:szCs w:val="24"/>
        </w:rPr>
        <w:t>older adults</w:t>
      </w:r>
      <w:r w:rsidR="000F4C4D">
        <w:rPr>
          <w:rFonts w:ascii="Times New Roman" w:hAnsi="Times New Roman" w:cs="Times New Roman"/>
          <w:sz w:val="24"/>
          <w:szCs w:val="24"/>
        </w:rPr>
        <w:t>.</w:t>
      </w:r>
      <w:r w:rsidR="007F114A" w:rsidRPr="00C51FC3">
        <w:rPr>
          <w:rFonts w:ascii="Times New Roman" w:hAnsi="Times New Roman" w:cs="Times New Roman"/>
          <w:sz w:val="24"/>
          <w:szCs w:val="24"/>
        </w:rPr>
        <w:fldChar w:fldCharType="begin">
          <w:fldData xml:space="preserve">PEVuZE5vdGU+PENpdGU+PEF1dGhvcj5SYW1zYXk8L0F1dGhvcj48WWVhcj4yMDE1PC9ZZWFyPjxS
ZWNOdW0+MzYyOTwvUmVjTnVtPjxEaXNwbGF5VGV4dD5bMTcsIDI1XTwvRGlzcGxheVRleHQ+PHJl
Y29yZD48cmVjLW51bWJlcj4zNjI5PC9yZWMtbnVtYmVyPjxmb3JlaWduLWtleXM+PGtleSBhcHA9
IkVOIiBkYi1pZD0iZTlkMnMwcjlxZXd6dDVleHBhZHh6OXhoMjAwdDJzenAwdGQwIiB0aW1lc3Rh
bXA9IjE0NTQ5NjI0MjMiPjM2Mjk8L2tleT48a2V5IGFwcD0iRU5XZWIiIGRiLWlkPSIiPjA8L2tl
eT48L2ZvcmVpZ24ta2V5cz48cmVmLXR5cGUgbmFtZT0iSm91cm5hbCBBcnRpY2xlIj4xNzwvcmVm
LXR5cGU+PGNvbnRyaWJ1dG9ycz48YXV0aG9ycz48YXV0aG9yPlJhbXNheSwgUyBFPC9hdXRob3I+
PGF1dGhvcj5XaGluY3VwLCBQIEg8L2F1dGhvcj48YXV0aG9yPldhdHQsIFIgRzwvYXV0aG9yPjxh
dXRob3I+VHNha29zLCBHPC9hdXRob3I+PGF1dGhvcj5QYXBhY29zdGEsIEEgTzwvYXV0aG9yPjxh
dXRob3I+TGVubm9uLCBMIFQ8L2F1dGhvcj48YXV0aG9yPldhbm5hbWV0aGVlLCBTIEc8L2F1dGhv
cj48L2F1dGhvcnM+PC9jb250cmlidXRvcnM+PHRpdGxlcz48dGl0bGU+QnVyZGVuIG9mIHBvb3Ig
b3JhbCBoZWFsdGggaW4gb2xkZXIgYWdlOiBmaW5kaW5ncyBmcm9tIGEgcG9wdWxhdGlvbi1iYXNl
ZCBzdHVkeSBvZiBvbGRlciBCcml0aXNoIG1lbjwvdGl0bGU+PHNlY29uZGFyeS10aXRsZT5CTUog
T3Blbjwvc2Vjb25kYXJ5LXRpdGxlPjwvdGl0bGVzPjxwZXJpb2RpY2FsPjxmdWxsLXRpdGxlPkJN
SiBPcGVuPC9mdWxsLXRpdGxlPjwvcGVyaW9kaWNhbD48cGFnZXM+ZTAwOTQ3NjwvcGFnZXM+PHZv
bHVtZT41PC92b2x1bWU+PG51bWJlcj4xMjwvbnVtYmVyPjxkYXRlcz48eWVhcj4yMDE1PC95ZWFy
PjxwdWItZGF0ZXM+PGRhdGU+RGVjZW1iZXIgMSwgMjAxNTwvZGF0ZT48L3B1Yi1kYXRlcz48L2Rh
dGVzPjx1cmxzPjxyZWxhdGVkLXVybHM+PHVybD5odHRwOi8vYm1qb3Blbi5ibWouY29tL2NvbnRl
bnQvNS8xMi9lMDA5NDc2LmZ1bGw8L3VybD48L3JlbGF0ZWQtdXJscz48L3VybHM+PGVsZWN0cm9u
aWMtcmVzb3VyY2UtbnVtPjEwLjExMzYvYm1qb3Blbi0yMDE1LTAwOTQ3NjwvZWxlY3Ryb25pYy1y
ZXNvdXJjZS1udW0+PC9yZWNvcmQ+PC9DaXRlPjxDaXRlPjxBdXRob3I+VHVybmVyPC9BdXRob3I+
PFllYXI+MjAwNzwvWWVhcj48UmVjTnVtPjM3NzE8L1JlY051bT48cmVjb3JkPjxyZWMtbnVtYmVy
PjM3NzE8L3JlYy1udW1iZXI+PGZvcmVpZ24ta2V5cz48a2V5IGFwcD0iRU4iIGRiLWlkPSJlOWQy
czByOXFld3p0NWV4cGFkeHo5eGgyMDB0MnN6cDB0ZDAiIHRpbWVzdGFtcD0iMTQ1OTIwNDg2NSI+
Mzc3MTwva2V5PjwvZm9yZWlnbi1rZXlzPjxyZWYtdHlwZSBuYW1lPSJKb3VybmFsIEFydGljbGUi
PjE3PC9yZWYtdHlwZT48Y29udHJpYnV0b3JzPjxhdXRob3JzPjxhdXRob3I+VHVybmVyLCBNaWNo
YWVsIEQuPC9hdXRob3I+PGF1dGhvcj5TaGlwLCBKb25hdGhhbiBBLjwvYXV0aG9yPjwvYXV0aG9y
cz48L2NvbnRyaWJ1dG9ycz48dGl0bGVzPjx0aXRsZT5EcnkgTW91dGggYW5kIEl0cyBFZmZlY3Rz
IG9uIHRoZSBPcmFsIEhlYWx0aCBvZiBFbGRlcmx5IFBlb3BsZTwvdGl0bGU+PHNlY29uZGFyeS10
aXRsZT5UaGUgSm91cm5hbCBvZiB0aGUgQW1lcmljYW4gRGVudGFsIEFzc29jaWF0aW9uPC9zZWNv
bmRhcnktdGl0bGU+PC90aXRsZXM+PHBlcmlvZGljYWw+PGZ1bGwtdGl0bGU+VGhlIEpvdXJuYWwg
b2YgdGhlIEFtZXJpY2FuIERlbnRhbCBBc3NvY2lhdGlvbjwvZnVsbC10aXRsZT48L3BlcmlvZGlj
YWw+PHBhZ2VzPlMxNS1TMjA8L3BhZ2VzPjx2b2x1bWU+MTM4PC92b2x1bWU+PGRhdGVzPjx5ZWFy
PjIwMDc8L3llYXI+PC9kYXRlcz48cHVibGlzaGVyPkVsc2V2aWVyPC9wdWJsaXNoZXI+PGlzYm4+
MDAwMi04MTc3PC9pc2JuPjx1cmxzPjxyZWxhdGVkLXVybHM+PHVybD5odHRwOi8vZHguZG9pLm9y
Zy8xMC4xNDIxOS9qYWRhLmFyY2hpdmUuMjAwNy4wMzU4PC91cmw+PC9yZWxhdGVkLXVybHM+PC91
cmxzPjxlbGVjdHJvbmljLXJlc291cmNlLW51bT4xMC4xNDIxOS9qYWRhLmFyY2hpdmUuMjAwNy4w
MzU4JiN4RDtodHRwOi8vZHguZG9pLm9yZy8xMC4xNDIxOS9qYWRhLmFyY2hpdmUuMjAwNy4wMzU4
PC9lbGVjdHJvbmljLXJlc291cmNlLW51bT48YWNjZXNzLWRhdGU+MjAxNi8wMy8yODwvYWNjZXNz
LWRhdGU+PC9yZWNvcmQ+PC9DaXRlPjwvRW5kTm90ZT4A
</w:fldData>
        </w:fldChar>
      </w:r>
      <w:r w:rsidR="00A61355">
        <w:rPr>
          <w:rFonts w:ascii="Times New Roman" w:hAnsi="Times New Roman" w:cs="Times New Roman"/>
          <w:sz w:val="24"/>
          <w:szCs w:val="24"/>
        </w:rPr>
        <w:instrText xml:space="preserve"> ADDIN EN.CITE </w:instrText>
      </w:r>
      <w:r w:rsidR="00A61355">
        <w:rPr>
          <w:rFonts w:ascii="Times New Roman" w:hAnsi="Times New Roman" w:cs="Times New Roman"/>
          <w:sz w:val="24"/>
          <w:szCs w:val="24"/>
        </w:rPr>
        <w:fldChar w:fldCharType="begin">
          <w:fldData xml:space="preserve">PEVuZE5vdGU+PENpdGU+PEF1dGhvcj5SYW1zYXk8L0F1dGhvcj48WWVhcj4yMDE1PC9ZZWFyPjxS
ZWNOdW0+MzYyOTwvUmVjTnVtPjxEaXNwbGF5VGV4dD5bMTcsIDI1XTwvRGlzcGxheVRleHQ+PHJl
Y29yZD48cmVjLW51bWJlcj4zNjI5PC9yZWMtbnVtYmVyPjxmb3JlaWduLWtleXM+PGtleSBhcHA9
IkVOIiBkYi1pZD0iZTlkMnMwcjlxZXd6dDVleHBhZHh6OXhoMjAwdDJzenAwdGQwIiB0aW1lc3Rh
bXA9IjE0NTQ5NjI0MjMiPjM2Mjk8L2tleT48a2V5IGFwcD0iRU5XZWIiIGRiLWlkPSIiPjA8L2tl
eT48L2ZvcmVpZ24ta2V5cz48cmVmLXR5cGUgbmFtZT0iSm91cm5hbCBBcnRpY2xlIj4xNzwvcmVm
LXR5cGU+PGNvbnRyaWJ1dG9ycz48YXV0aG9ycz48YXV0aG9yPlJhbXNheSwgUyBFPC9hdXRob3I+
PGF1dGhvcj5XaGluY3VwLCBQIEg8L2F1dGhvcj48YXV0aG9yPldhdHQsIFIgRzwvYXV0aG9yPjxh
dXRob3I+VHNha29zLCBHPC9hdXRob3I+PGF1dGhvcj5QYXBhY29zdGEsIEEgTzwvYXV0aG9yPjxh
dXRob3I+TGVubm9uLCBMIFQ8L2F1dGhvcj48YXV0aG9yPldhbm5hbWV0aGVlLCBTIEc8L2F1dGhv
cj48L2F1dGhvcnM+PC9jb250cmlidXRvcnM+PHRpdGxlcz48dGl0bGU+QnVyZGVuIG9mIHBvb3Ig
b3JhbCBoZWFsdGggaW4gb2xkZXIgYWdlOiBmaW5kaW5ncyBmcm9tIGEgcG9wdWxhdGlvbi1iYXNl
ZCBzdHVkeSBvZiBvbGRlciBCcml0aXNoIG1lbjwvdGl0bGU+PHNlY29uZGFyeS10aXRsZT5CTUog
T3Blbjwvc2Vjb25kYXJ5LXRpdGxlPjwvdGl0bGVzPjxwZXJpb2RpY2FsPjxmdWxsLXRpdGxlPkJN
SiBPcGVuPC9mdWxsLXRpdGxlPjwvcGVyaW9kaWNhbD48cGFnZXM+ZTAwOTQ3NjwvcGFnZXM+PHZv
bHVtZT41PC92b2x1bWU+PG51bWJlcj4xMjwvbnVtYmVyPjxkYXRlcz48eWVhcj4yMDE1PC95ZWFy
PjxwdWItZGF0ZXM+PGRhdGU+RGVjZW1iZXIgMSwgMjAxNTwvZGF0ZT48L3B1Yi1kYXRlcz48L2Rh
dGVzPjx1cmxzPjxyZWxhdGVkLXVybHM+PHVybD5odHRwOi8vYm1qb3Blbi5ibWouY29tL2NvbnRl
bnQvNS8xMi9lMDA5NDc2LmZ1bGw8L3VybD48L3JlbGF0ZWQtdXJscz48L3VybHM+PGVsZWN0cm9u
aWMtcmVzb3VyY2UtbnVtPjEwLjExMzYvYm1qb3Blbi0yMDE1LTAwOTQ3NjwvZWxlY3Ryb25pYy1y
ZXNvdXJjZS1udW0+PC9yZWNvcmQ+PC9DaXRlPjxDaXRlPjxBdXRob3I+VHVybmVyPC9BdXRob3I+
PFllYXI+MjAwNzwvWWVhcj48UmVjTnVtPjM3NzE8L1JlY051bT48cmVjb3JkPjxyZWMtbnVtYmVy
PjM3NzE8L3JlYy1udW1iZXI+PGZvcmVpZ24ta2V5cz48a2V5IGFwcD0iRU4iIGRiLWlkPSJlOWQy
czByOXFld3p0NWV4cGFkeHo5eGgyMDB0MnN6cDB0ZDAiIHRpbWVzdGFtcD0iMTQ1OTIwNDg2NSI+
Mzc3MTwva2V5PjwvZm9yZWlnbi1rZXlzPjxyZWYtdHlwZSBuYW1lPSJKb3VybmFsIEFydGljbGUi
PjE3PC9yZWYtdHlwZT48Y29udHJpYnV0b3JzPjxhdXRob3JzPjxhdXRob3I+VHVybmVyLCBNaWNo
YWVsIEQuPC9hdXRob3I+PGF1dGhvcj5TaGlwLCBKb25hdGhhbiBBLjwvYXV0aG9yPjwvYXV0aG9y
cz48L2NvbnRyaWJ1dG9ycz48dGl0bGVzPjx0aXRsZT5EcnkgTW91dGggYW5kIEl0cyBFZmZlY3Rz
IG9uIHRoZSBPcmFsIEhlYWx0aCBvZiBFbGRlcmx5IFBlb3BsZTwvdGl0bGU+PHNlY29uZGFyeS10
aXRsZT5UaGUgSm91cm5hbCBvZiB0aGUgQW1lcmljYW4gRGVudGFsIEFzc29jaWF0aW9uPC9zZWNv
bmRhcnktdGl0bGU+PC90aXRsZXM+PHBlcmlvZGljYWw+PGZ1bGwtdGl0bGU+VGhlIEpvdXJuYWwg
b2YgdGhlIEFtZXJpY2FuIERlbnRhbCBBc3NvY2lhdGlvbjwvZnVsbC10aXRsZT48L3BlcmlvZGlj
YWw+PHBhZ2VzPlMxNS1TMjA8L3BhZ2VzPjx2b2x1bWU+MTM4PC92b2x1bWU+PGRhdGVzPjx5ZWFy
PjIwMDc8L3llYXI+PC9kYXRlcz48cHVibGlzaGVyPkVsc2V2aWVyPC9wdWJsaXNoZXI+PGlzYm4+
MDAwMi04MTc3PC9pc2JuPjx1cmxzPjxyZWxhdGVkLXVybHM+PHVybD5odHRwOi8vZHguZG9pLm9y
Zy8xMC4xNDIxOS9qYWRhLmFyY2hpdmUuMjAwNy4wMzU4PC91cmw+PC9yZWxhdGVkLXVybHM+PC91
cmxzPjxlbGVjdHJvbmljLXJlc291cmNlLW51bT4xMC4xNDIxOS9qYWRhLmFyY2hpdmUuMjAwNy4w
MzU4JiN4RDtodHRwOi8vZHguZG9pLm9yZy8xMC4xNDIxOS9qYWRhLmFyY2hpdmUuMjAwNy4wMzU4
PC9lbGVjdHJvbmljLXJlc291cmNlLW51bT48YWNjZXNzLWRhdGU+MjAxNi8wMy8yODwvYWNjZXNz
LWRhdGU+PC9yZWNvcmQ+PC9DaXRlPjwvRW5kTm90ZT4A
</w:fldData>
        </w:fldChar>
      </w:r>
      <w:r w:rsidR="00A61355">
        <w:rPr>
          <w:rFonts w:ascii="Times New Roman" w:hAnsi="Times New Roman" w:cs="Times New Roman"/>
          <w:sz w:val="24"/>
          <w:szCs w:val="24"/>
        </w:rPr>
        <w:instrText xml:space="preserve"> ADDIN EN.CITE.DATA </w:instrText>
      </w:r>
      <w:r w:rsidR="00A61355">
        <w:rPr>
          <w:rFonts w:ascii="Times New Roman" w:hAnsi="Times New Roman" w:cs="Times New Roman"/>
          <w:sz w:val="24"/>
          <w:szCs w:val="24"/>
        </w:rPr>
      </w:r>
      <w:r w:rsidR="00A61355">
        <w:rPr>
          <w:rFonts w:ascii="Times New Roman" w:hAnsi="Times New Roman" w:cs="Times New Roman"/>
          <w:sz w:val="24"/>
          <w:szCs w:val="24"/>
        </w:rPr>
        <w:fldChar w:fldCharType="end"/>
      </w:r>
      <w:r w:rsidR="007F114A" w:rsidRPr="00C51FC3">
        <w:rPr>
          <w:rFonts w:ascii="Times New Roman" w:hAnsi="Times New Roman" w:cs="Times New Roman"/>
          <w:sz w:val="24"/>
          <w:szCs w:val="24"/>
        </w:rPr>
      </w:r>
      <w:r w:rsidR="007F114A"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[17, 25]</w:t>
      </w:r>
      <w:r w:rsidR="007F114A" w:rsidRPr="00C51FC3">
        <w:rPr>
          <w:rFonts w:ascii="Times New Roman" w:hAnsi="Times New Roman" w:cs="Times New Roman"/>
          <w:sz w:val="24"/>
          <w:szCs w:val="24"/>
        </w:rPr>
        <w:fldChar w:fldCharType="end"/>
      </w:r>
      <w:r w:rsidR="007C28FE">
        <w:rPr>
          <w:rFonts w:ascii="Times New Roman" w:hAnsi="Times New Roman" w:cs="Times New Roman"/>
          <w:sz w:val="24"/>
          <w:szCs w:val="24"/>
        </w:rPr>
        <w:t xml:space="preserve"> </w:t>
      </w:r>
      <w:r w:rsidR="003E4796" w:rsidRPr="00C51FC3">
        <w:rPr>
          <w:rFonts w:ascii="Times New Roman" w:hAnsi="Times New Roman" w:cs="Times New Roman"/>
          <w:sz w:val="24"/>
          <w:szCs w:val="24"/>
        </w:rPr>
        <w:t>W</w:t>
      </w:r>
      <w:r w:rsidR="00B520DD" w:rsidRPr="00C51FC3">
        <w:rPr>
          <w:rFonts w:ascii="Times New Roman" w:hAnsi="Times New Roman" w:cs="Times New Roman"/>
          <w:sz w:val="24"/>
          <w:szCs w:val="24"/>
        </w:rPr>
        <w:t xml:space="preserve">e also </w:t>
      </w:r>
      <w:r w:rsidR="007E589C" w:rsidRPr="00C51FC3">
        <w:rPr>
          <w:rFonts w:ascii="Times New Roman" w:hAnsi="Times New Roman" w:cs="Times New Roman"/>
          <w:sz w:val="24"/>
          <w:szCs w:val="24"/>
        </w:rPr>
        <w:t>created</w:t>
      </w:r>
      <w:r w:rsidR="00B520DD" w:rsidRPr="00C51FC3">
        <w:rPr>
          <w:rFonts w:ascii="Times New Roman" w:hAnsi="Times New Roman" w:cs="Times New Roman"/>
          <w:sz w:val="24"/>
          <w:szCs w:val="24"/>
        </w:rPr>
        <w:t xml:space="preserve"> a composite score to capture the </w:t>
      </w:r>
      <w:r w:rsidR="00472BCA" w:rsidRPr="00C51FC3">
        <w:rPr>
          <w:rFonts w:ascii="Times New Roman" w:hAnsi="Times New Roman" w:cs="Times New Roman"/>
          <w:sz w:val="24"/>
          <w:szCs w:val="24"/>
        </w:rPr>
        <w:t xml:space="preserve">combined </w:t>
      </w:r>
      <w:r w:rsidR="00B520DD" w:rsidRPr="00C51FC3">
        <w:rPr>
          <w:rFonts w:ascii="Times New Roman" w:hAnsi="Times New Roman" w:cs="Times New Roman"/>
          <w:sz w:val="24"/>
          <w:szCs w:val="24"/>
        </w:rPr>
        <w:t xml:space="preserve">impact of </w:t>
      </w:r>
      <w:r w:rsidR="00F40A3B" w:rsidRPr="00C51FC3">
        <w:rPr>
          <w:rFonts w:ascii="Times New Roman" w:hAnsi="Times New Roman" w:cs="Times New Roman"/>
          <w:sz w:val="24"/>
          <w:szCs w:val="24"/>
        </w:rPr>
        <w:t>oral health problems in older adults.</w:t>
      </w:r>
      <w:r w:rsidR="00182468" w:rsidRPr="00C51FC3">
        <w:rPr>
          <w:rFonts w:ascii="Times New Roman" w:hAnsi="Times New Roman" w:cs="Times New Roman"/>
          <w:sz w:val="24"/>
          <w:szCs w:val="24"/>
        </w:rPr>
        <w:t xml:space="preserve"> Limitations of our study are that our sample comprised older men who were mostly white European. Therefore, our results have limited generalisability to </w:t>
      </w:r>
      <w:r w:rsidR="00AC5BBD" w:rsidRPr="00C51FC3">
        <w:rPr>
          <w:rFonts w:ascii="Times New Roman" w:hAnsi="Times New Roman" w:cs="Times New Roman"/>
          <w:sz w:val="24"/>
          <w:szCs w:val="24"/>
        </w:rPr>
        <w:t xml:space="preserve">older women and other ethnic groups. </w:t>
      </w:r>
      <w:r w:rsidR="00403CAC" w:rsidRPr="00C51FC3">
        <w:rPr>
          <w:rFonts w:ascii="Times New Roman" w:hAnsi="Times New Roman" w:cs="Times New Roman"/>
          <w:sz w:val="24"/>
          <w:szCs w:val="24"/>
        </w:rPr>
        <w:t>The moderate response rate of 55% for the physical examination at baseline is likely to have excluded those with worse health.  As in previous e</w:t>
      </w:r>
      <w:r w:rsidR="00B323C9" w:rsidRPr="00C51FC3">
        <w:rPr>
          <w:rFonts w:ascii="Times New Roman" w:hAnsi="Times New Roman" w:cs="Times New Roman"/>
          <w:sz w:val="24"/>
          <w:szCs w:val="24"/>
        </w:rPr>
        <w:t>xaminations, non-responders tend to be</w:t>
      </w:r>
      <w:r w:rsidR="00403CAC" w:rsidRPr="00C51FC3">
        <w:rPr>
          <w:rFonts w:ascii="Times New Roman" w:hAnsi="Times New Roman" w:cs="Times New Roman"/>
          <w:sz w:val="24"/>
          <w:szCs w:val="24"/>
        </w:rPr>
        <w:t xml:space="preserve"> older</w:t>
      </w:r>
      <w:r w:rsidR="00B323C9" w:rsidRPr="00C51FC3">
        <w:rPr>
          <w:rFonts w:ascii="Times New Roman" w:hAnsi="Times New Roman" w:cs="Times New Roman"/>
          <w:sz w:val="24"/>
          <w:szCs w:val="24"/>
        </w:rPr>
        <w:t xml:space="preserve"> and have higher proportions of manual social class groups and poor/fair self-rated oral health. It is, therefore, possible that the role of socioeconomic position and co-morbidities was not fully accounted for in our adjustments of the associations between oral health measures and frailty. Our outcome measure of frailty was based on self-reported measures of frailty components</w:t>
      </w:r>
      <w:r w:rsidR="00FD7172">
        <w:rPr>
          <w:rFonts w:ascii="Times New Roman" w:hAnsi="Times New Roman" w:cs="Times New Roman"/>
          <w:sz w:val="24"/>
          <w:szCs w:val="24"/>
        </w:rPr>
        <w:t>, as opposed to the baseline measure of frailty which included objective measures of grip strength and walking speed</w:t>
      </w:r>
      <w:r w:rsidR="00B323C9" w:rsidRPr="00C51FC3">
        <w:rPr>
          <w:rFonts w:ascii="Times New Roman" w:hAnsi="Times New Roman" w:cs="Times New Roman"/>
          <w:sz w:val="24"/>
          <w:szCs w:val="24"/>
        </w:rPr>
        <w:t>.</w:t>
      </w:r>
      <w:r w:rsidR="00FD7172">
        <w:rPr>
          <w:rFonts w:ascii="Times New Roman" w:hAnsi="Times New Roman" w:cs="Times New Roman"/>
          <w:sz w:val="24"/>
          <w:szCs w:val="24"/>
        </w:rPr>
        <w:t xml:space="preserve"> It is possible that our outcome measures under-estimated the incidence of frailty.</w:t>
      </w:r>
      <w:r w:rsidR="00B323C9" w:rsidRPr="00C51FC3">
        <w:rPr>
          <w:rFonts w:ascii="Times New Roman" w:hAnsi="Times New Roman" w:cs="Times New Roman"/>
          <w:sz w:val="24"/>
          <w:szCs w:val="24"/>
        </w:rPr>
        <w:t xml:space="preserve"> Nevertheless, we have shown that this frailty measure is </w:t>
      </w:r>
      <w:r w:rsidR="00FD7172">
        <w:rPr>
          <w:rFonts w:ascii="Times New Roman" w:hAnsi="Times New Roman" w:cs="Times New Roman"/>
          <w:sz w:val="24"/>
          <w:szCs w:val="24"/>
        </w:rPr>
        <w:t xml:space="preserve">robust and is </w:t>
      </w:r>
      <w:r w:rsidR="00B323C9" w:rsidRPr="00C51FC3">
        <w:rPr>
          <w:rFonts w:ascii="Times New Roman" w:hAnsi="Times New Roman" w:cs="Times New Roman"/>
          <w:sz w:val="24"/>
          <w:szCs w:val="24"/>
        </w:rPr>
        <w:t>just as predictive of known adverse outcomes of frailty (disability,</w:t>
      </w:r>
      <w:r w:rsidR="00A6388C" w:rsidRPr="00C51FC3">
        <w:rPr>
          <w:rFonts w:ascii="Times New Roman" w:hAnsi="Times New Roman" w:cs="Times New Roman"/>
          <w:sz w:val="24"/>
          <w:szCs w:val="24"/>
        </w:rPr>
        <w:t xml:space="preserve"> falls and mortality) compared to frailty measure</w:t>
      </w:r>
      <w:r w:rsidR="00C179B7" w:rsidRPr="00C51FC3">
        <w:rPr>
          <w:rFonts w:ascii="Times New Roman" w:hAnsi="Times New Roman" w:cs="Times New Roman"/>
          <w:sz w:val="24"/>
          <w:szCs w:val="24"/>
        </w:rPr>
        <w:t>s</w:t>
      </w:r>
      <w:r w:rsidR="00A6388C" w:rsidRPr="00C51FC3">
        <w:rPr>
          <w:rFonts w:ascii="Times New Roman" w:hAnsi="Times New Roman" w:cs="Times New Roman"/>
          <w:sz w:val="24"/>
          <w:szCs w:val="24"/>
        </w:rPr>
        <w:t xml:space="preserve"> comprising objective components</w:t>
      </w:r>
      <w:r w:rsidR="000F4C4D">
        <w:rPr>
          <w:rFonts w:ascii="Times New Roman" w:hAnsi="Times New Roman" w:cs="Times New Roman"/>
          <w:sz w:val="24"/>
          <w:szCs w:val="24"/>
        </w:rPr>
        <w:t>.</w:t>
      </w:r>
      <w:r w:rsidR="00AA68C8"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&lt;EndNote&gt;&lt;Cite&gt;&lt;Author&gt;Papachristou&lt;/Author&gt;&lt;Year&gt;2016&lt;/Year&gt;&lt;RecNum&gt;3877&lt;/RecNum&gt;&lt;DisplayText&gt;[21]&lt;/DisplayText&gt;&lt;record&gt;&lt;rec-number&gt;3877&lt;/rec-number&gt;&lt;foreign-keys&gt;&lt;key app="EN" db-id="e9d2s0r9qewzt5expadxz9xh200t2szp0td0" timestamp="1486655936"&gt;3877&lt;/key&gt;&lt;/foreign-keys&gt;&lt;ref-type name="Journal Article"&gt;17&lt;/ref-type&gt;&lt;contributors&gt;&lt;authors&gt;&lt;author&gt;Papachristou, E.&lt;/author&gt;&lt;author&gt;Wannamethee, S. G.&lt;/author&gt;&lt;author&gt;Lennon, L. T.&lt;/author&gt;&lt;author&gt;Papacosta, O.&lt;/author&gt;&lt;author&gt;Whincup, P. H.&lt;/author&gt;&lt;author&gt;Iliffe, S.&lt;/author&gt;&lt;author&gt;Ramsay, S. E.&lt;/author&gt;&lt;/authors&gt;&lt;/contributors&gt;&lt;auth-address&gt;Department of Primary Care and Population Health, UCL Medical School, London, United Kingdom. Electronic address: efstathios.papachristou@ucl.ac.uk.&amp;#xD;Department of Primary Care and Population Health, UCL Medical School, London, United Kingdom.&amp;#xD;Population Health Research Institute, St George&amp;apos;s University of London, London, United Kingdom.&lt;/auth-address&gt;&lt;titles&gt;&lt;title&gt;Ability of Self-Reported Frailty Components to Predict Incident Disability, Falls, and All-Cause Mortality: Results From a Population-Based Study of Older British Men&lt;/title&gt;&lt;secondary-title&gt;J Am Med Dir Assoc&lt;/secondary-title&gt;&lt;alt-title&gt;Journal of the American Medical Directors Association&lt;/alt-title&gt;&lt;/titles&gt;&lt;periodical&gt;&lt;full-title&gt;Journal of the American Medical Directors Association&lt;/full-title&gt;&lt;abbr-1&gt;J. Am. Med. Dir. Assoc.&lt;/abbr-1&gt;&lt;abbr-2&gt;J Am Med Dir Assoc&lt;/abbr-2&gt;&lt;/periodical&gt;&lt;alt-periodical&gt;&lt;full-title&gt;Journal of the American Medical Directors Association&lt;/full-title&gt;&lt;abbr-1&gt;J. Am. Med. Dir. Assoc.&lt;/abbr-1&gt;&lt;abbr-2&gt;J Am Med Dir Assoc&lt;/abbr-2&gt;&lt;/alt-periodical&gt;&lt;dates&gt;&lt;year&gt;2016&lt;/year&gt;&lt;pub-dates&gt;&lt;date&gt;Oct 11&lt;/date&gt;&lt;/pub-dates&gt;&lt;/dates&gt;&lt;isbn&gt;1538-9375 (Electronic)&amp;#xD;1525-8610 (Linking)&lt;/isbn&gt;&lt;accession-num&gt;27742583&lt;/accession-num&gt;&lt;urls&gt;&lt;related-urls&gt;&lt;url&gt;http://www.ncbi.nlm.nih.gov/pubmed/27742583&lt;/url&gt;&lt;/related-urls&gt;&lt;/urls&gt;&lt;electronic-resource-num&gt;10.1016/j.jamda.2016.08.020&lt;/electronic-resource-num&gt;&lt;/record&gt;&lt;/Cite&gt;&lt;/EndNote&gt;</w:instrText>
      </w:r>
      <w:r w:rsidR="00AA68C8"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[21]</w:t>
      </w:r>
      <w:r w:rsidR="00AA68C8" w:rsidRPr="00C51FC3">
        <w:rPr>
          <w:rFonts w:ascii="Times New Roman" w:hAnsi="Times New Roman" w:cs="Times New Roman"/>
          <w:sz w:val="24"/>
          <w:szCs w:val="24"/>
        </w:rPr>
        <w:fldChar w:fldCharType="end"/>
      </w:r>
    </w:p>
    <w:p w14:paraId="2A9CBC5B" w14:textId="14B8E926" w:rsidR="009B19BD" w:rsidRPr="00C51FC3" w:rsidRDefault="009B19BD" w:rsidP="00BC3A02">
      <w:pPr>
        <w:spacing w:after="0" w:line="480" w:lineRule="auto"/>
        <w:jc w:val="both"/>
        <w:rPr>
          <w:rFonts w:ascii="Times New Roman" w:hAnsi="Times New Roman" w:cs="Times New Roman"/>
          <w:sz w:val="24"/>
          <w:szCs w:val="24"/>
        </w:rPr>
      </w:pPr>
    </w:p>
    <w:p w14:paraId="02129DEB" w14:textId="16243CE8" w:rsidR="00534710" w:rsidRPr="00C51FC3" w:rsidRDefault="004C34E3" w:rsidP="00BC3A02">
      <w:pPr>
        <w:spacing w:after="0" w:line="480" w:lineRule="auto"/>
        <w:jc w:val="both"/>
        <w:rPr>
          <w:rFonts w:ascii="Times New Roman" w:hAnsi="Times New Roman" w:cs="Times New Roman"/>
          <w:b/>
          <w:sz w:val="24"/>
          <w:szCs w:val="24"/>
        </w:rPr>
      </w:pPr>
      <w:r w:rsidRPr="00C51FC3">
        <w:rPr>
          <w:rFonts w:ascii="Times New Roman" w:hAnsi="Times New Roman" w:cs="Times New Roman"/>
          <w:b/>
          <w:sz w:val="24"/>
          <w:szCs w:val="24"/>
        </w:rPr>
        <w:t>C</w:t>
      </w:r>
      <w:r w:rsidR="00364393" w:rsidRPr="00C51FC3">
        <w:rPr>
          <w:rFonts w:ascii="Times New Roman" w:hAnsi="Times New Roman" w:cs="Times New Roman"/>
          <w:b/>
          <w:sz w:val="24"/>
          <w:szCs w:val="24"/>
        </w:rPr>
        <w:t>onclusions</w:t>
      </w:r>
    </w:p>
    <w:p w14:paraId="659FE4C7" w14:textId="4F51910E" w:rsidR="00F8219E" w:rsidRPr="00C51FC3" w:rsidRDefault="00364393" w:rsidP="00BC3A02">
      <w:pPr>
        <w:spacing w:after="0" w:line="480" w:lineRule="auto"/>
        <w:jc w:val="both"/>
        <w:rPr>
          <w:rFonts w:ascii="Times New Roman" w:hAnsi="Times New Roman" w:cs="Times New Roman"/>
          <w:sz w:val="24"/>
          <w:szCs w:val="24"/>
        </w:rPr>
      </w:pPr>
      <w:r w:rsidRPr="00C51FC3">
        <w:rPr>
          <w:rFonts w:ascii="Times New Roman" w:hAnsi="Times New Roman" w:cs="Times New Roman"/>
          <w:sz w:val="24"/>
          <w:szCs w:val="24"/>
        </w:rPr>
        <w:t xml:space="preserve">Our findings highlight the importance of </w:t>
      </w:r>
      <w:r w:rsidR="00AA68C8" w:rsidRPr="00C51FC3">
        <w:rPr>
          <w:rFonts w:ascii="Times New Roman" w:hAnsi="Times New Roman" w:cs="Times New Roman"/>
          <w:sz w:val="24"/>
          <w:szCs w:val="24"/>
        </w:rPr>
        <w:t>oral health problems which are associated</w:t>
      </w:r>
      <w:r w:rsidR="00FA1EBE" w:rsidRPr="00C51FC3">
        <w:rPr>
          <w:rFonts w:ascii="Times New Roman" w:hAnsi="Times New Roman" w:cs="Times New Roman"/>
          <w:sz w:val="24"/>
          <w:szCs w:val="24"/>
        </w:rPr>
        <w:t xml:space="preserve"> not only</w:t>
      </w:r>
      <w:r w:rsidR="00AA68C8" w:rsidRPr="00C51FC3">
        <w:rPr>
          <w:rFonts w:ascii="Times New Roman" w:hAnsi="Times New Roman" w:cs="Times New Roman"/>
          <w:sz w:val="24"/>
          <w:szCs w:val="24"/>
        </w:rPr>
        <w:t xml:space="preserve"> with </w:t>
      </w:r>
      <w:r w:rsidR="00FA1EBE" w:rsidRPr="00C51FC3">
        <w:rPr>
          <w:rFonts w:ascii="Times New Roman" w:hAnsi="Times New Roman" w:cs="Times New Roman"/>
          <w:sz w:val="24"/>
          <w:szCs w:val="24"/>
        </w:rPr>
        <w:t xml:space="preserve">the </w:t>
      </w:r>
      <w:r w:rsidR="00AA68C8" w:rsidRPr="00C51FC3">
        <w:rPr>
          <w:rFonts w:ascii="Times New Roman" w:hAnsi="Times New Roman" w:cs="Times New Roman"/>
          <w:sz w:val="24"/>
          <w:szCs w:val="24"/>
        </w:rPr>
        <w:t xml:space="preserve">presence of </w:t>
      </w:r>
      <w:r w:rsidR="00206380" w:rsidRPr="00C51FC3">
        <w:rPr>
          <w:rFonts w:ascii="Times New Roman" w:hAnsi="Times New Roman" w:cs="Times New Roman"/>
          <w:sz w:val="24"/>
          <w:szCs w:val="24"/>
        </w:rPr>
        <w:t xml:space="preserve">physical </w:t>
      </w:r>
      <w:r w:rsidR="00AA68C8" w:rsidRPr="00C51FC3">
        <w:rPr>
          <w:rFonts w:ascii="Times New Roman" w:hAnsi="Times New Roman" w:cs="Times New Roman"/>
          <w:sz w:val="24"/>
          <w:szCs w:val="24"/>
        </w:rPr>
        <w:t xml:space="preserve">frailty, but also potentially </w:t>
      </w:r>
      <w:r w:rsidR="001A4512" w:rsidRPr="00C51FC3">
        <w:rPr>
          <w:rFonts w:ascii="Times New Roman" w:hAnsi="Times New Roman" w:cs="Times New Roman"/>
          <w:sz w:val="24"/>
          <w:szCs w:val="24"/>
        </w:rPr>
        <w:t>influence</w:t>
      </w:r>
      <w:r w:rsidR="00AA68C8" w:rsidRPr="00C51FC3">
        <w:rPr>
          <w:rFonts w:ascii="Times New Roman" w:hAnsi="Times New Roman" w:cs="Times New Roman"/>
          <w:sz w:val="24"/>
          <w:szCs w:val="24"/>
        </w:rPr>
        <w:t xml:space="preserve"> the devel</w:t>
      </w:r>
      <w:r w:rsidR="00273D9C" w:rsidRPr="00C51FC3">
        <w:rPr>
          <w:rFonts w:ascii="Times New Roman" w:hAnsi="Times New Roman" w:cs="Times New Roman"/>
          <w:sz w:val="24"/>
          <w:szCs w:val="24"/>
        </w:rPr>
        <w:t xml:space="preserve">opment of frailty in older age. Our findings particularly highlight the importance of dry mouth and cumulative oral health problems, both of which were independently associated with incident frailty. </w:t>
      </w:r>
      <w:r w:rsidR="00836269" w:rsidRPr="00C51FC3">
        <w:rPr>
          <w:rFonts w:ascii="Times New Roman" w:hAnsi="Times New Roman" w:cs="Times New Roman"/>
          <w:sz w:val="24"/>
          <w:szCs w:val="24"/>
        </w:rPr>
        <w:t xml:space="preserve">Further research is needed to understand mechanisms underlying associations between oral health and frailty, </w:t>
      </w:r>
      <w:r w:rsidR="0056106A" w:rsidRPr="00C51FC3">
        <w:rPr>
          <w:rFonts w:ascii="Times New Roman" w:hAnsi="Times New Roman" w:cs="Times New Roman"/>
          <w:sz w:val="24"/>
          <w:szCs w:val="24"/>
        </w:rPr>
        <w:t xml:space="preserve">for example to explore if the association is mediated through nutrition and inflammation. </w:t>
      </w:r>
      <w:r w:rsidR="00273D9C" w:rsidRPr="00C51FC3">
        <w:rPr>
          <w:rFonts w:ascii="Times New Roman" w:hAnsi="Times New Roman" w:cs="Times New Roman"/>
          <w:sz w:val="24"/>
          <w:szCs w:val="24"/>
        </w:rPr>
        <w:t>While causal associations cannot be fully established from our study, our findings suggest that dry mouth or accumulation of oral health problems could be powerful markers</w:t>
      </w:r>
      <w:r w:rsidR="0056106A" w:rsidRPr="00C51FC3">
        <w:rPr>
          <w:rFonts w:ascii="Times New Roman" w:hAnsi="Times New Roman" w:cs="Times New Roman"/>
          <w:sz w:val="24"/>
          <w:szCs w:val="24"/>
        </w:rPr>
        <w:t xml:space="preserve"> and predictors</w:t>
      </w:r>
      <w:r w:rsidR="00273D9C" w:rsidRPr="00C51FC3">
        <w:rPr>
          <w:rFonts w:ascii="Times New Roman" w:hAnsi="Times New Roman" w:cs="Times New Roman"/>
          <w:sz w:val="24"/>
          <w:szCs w:val="24"/>
        </w:rPr>
        <w:t xml:space="preserve"> </w:t>
      </w:r>
      <w:r w:rsidR="0056106A" w:rsidRPr="00C51FC3">
        <w:rPr>
          <w:rFonts w:ascii="Times New Roman" w:hAnsi="Times New Roman" w:cs="Times New Roman"/>
          <w:sz w:val="24"/>
          <w:szCs w:val="24"/>
        </w:rPr>
        <w:t xml:space="preserve">of </w:t>
      </w:r>
      <w:r w:rsidR="00273D9C" w:rsidRPr="00C51FC3">
        <w:rPr>
          <w:rFonts w:ascii="Times New Roman" w:hAnsi="Times New Roman" w:cs="Times New Roman"/>
          <w:sz w:val="24"/>
          <w:szCs w:val="24"/>
        </w:rPr>
        <w:t>frailty in older people. Increasing interests in identifying frail older people have led to tools such as the frailty index which includes deficits ranging from co-morbidities, poor physical function, to sensory impairments</w:t>
      </w:r>
      <w:r w:rsidR="007C28FE">
        <w:rPr>
          <w:rFonts w:ascii="Times New Roman" w:hAnsi="Times New Roman" w:cs="Times New Roman"/>
          <w:sz w:val="24"/>
          <w:szCs w:val="24"/>
        </w:rPr>
        <w:t xml:space="preserve"> </w:t>
      </w:r>
      <w:r w:rsidR="006B1C85" w:rsidRPr="00C51FC3">
        <w:rPr>
          <w:rFonts w:ascii="Times New Roman" w:hAnsi="Times New Roman" w:cs="Times New Roman"/>
          <w:sz w:val="24"/>
          <w:szCs w:val="24"/>
        </w:rPr>
        <w:fldChar w:fldCharType="begin"/>
      </w:r>
      <w:r w:rsidR="00A61355">
        <w:rPr>
          <w:rFonts w:ascii="Times New Roman" w:hAnsi="Times New Roman" w:cs="Times New Roman"/>
          <w:sz w:val="24"/>
          <w:szCs w:val="24"/>
        </w:rPr>
        <w:instrText xml:space="preserve"> ADDIN EN.CITE &lt;EndNote&gt;&lt;Cite&gt;&lt;Author&gt;Clegg&lt;/Author&gt;&lt;Year&gt;2013&lt;/Year&gt;&lt;RecNum&gt;431&lt;/RecNum&gt;&lt;DisplayText&gt;[10]&lt;/DisplayText&gt;&lt;record&gt;&lt;rec-number&gt;431&lt;/rec-number&gt;&lt;foreign-keys&gt;&lt;key app="EN" db-id="e9d2s0r9qewzt5expadxz9xh200t2szp0td0" timestamp="1425974505"&gt;431&lt;/key&gt;&lt;/foreign-keys&gt;&lt;ref-type name="Journal Article"&gt;17&lt;/ref-type&gt;&lt;contributors&gt;&lt;authors&gt;&lt;author&gt;Clegg,Andrew&lt;/author&gt;&lt;author&gt;Young,John&lt;/author&gt;&lt;author&gt;Iliffe,Steve&lt;/author&gt;&lt;author&gt;Rikkert,Marcel Olde&lt;/author&gt;&lt;author&gt;Rockwood,Kenneth&lt;/author&gt;&lt;/authors&gt;&lt;/contributors&gt;&lt;titles&gt;&lt;title&gt;Frailty in elderly people&lt;/title&gt;&lt;secondary-title&gt;The Lancet&lt;/secondary-title&gt;&lt;/titles&gt;&lt;pages&gt;752-762&lt;/pages&gt;&lt;volume&gt;381&lt;/volume&gt;&lt;reprint-edition&gt;Not in File&lt;/reprint-edition&gt;&lt;keywords&gt;&lt;keyword&gt;Frailty&lt;/keyword&gt;&lt;/keywords&gt;&lt;dates&gt;&lt;year&gt;2013&lt;/year&gt;&lt;pub-dates&gt;&lt;date&gt;2013&lt;/date&gt;&lt;/pub-dates&gt;&lt;/dates&gt;&lt;isbn&gt;0140-6736&lt;/isbn&gt;&lt;label&gt;35&lt;/label&gt;&lt;urls&gt;&lt;related-urls&gt;&lt;url&gt;http://www.sciencedirect.com/science/article/pii/S0140673612621679&lt;/url&gt;&lt;/related-urls&gt;&lt;/urls&gt;&lt;access-date&gt;3/8/2013&lt;/access-date&gt;&lt;/record&gt;&lt;/Cite&gt;&lt;/EndNote&gt;</w:instrText>
      </w:r>
      <w:r w:rsidR="006B1C85" w:rsidRPr="00C51FC3">
        <w:rPr>
          <w:rFonts w:ascii="Times New Roman" w:hAnsi="Times New Roman" w:cs="Times New Roman"/>
          <w:sz w:val="24"/>
          <w:szCs w:val="24"/>
        </w:rPr>
        <w:fldChar w:fldCharType="separate"/>
      </w:r>
      <w:r w:rsidR="00A61355">
        <w:rPr>
          <w:rFonts w:ascii="Times New Roman" w:hAnsi="Times New Roman" w:cs="Times New Roman"/>
          <w:noProof/>
          <w:sz w:val="24"/>
          <w:szCs w:val="24"/>
        </w:rPr>
        <w:t>[10]</w:t>
      </w:r>
      <w:r w:rsidR="006B1C85" w:rsidRPr="00C51FC3">
        <w:rPr>
          <w:rFonts w:ascii="Times New Roman" w:hAnsi="Times New Roman" w:cs="Times New Roman"/>
          <w:sz w:val="24"/>
          <w:szCs w:val="24"/>
        </w:rPr>
        <w:fldChar w:fldCharType="end"/>
      </w:r>
      <w:r w:rsidR="007C28FE">
        <w:rPr>
          <w:rFonts w:ascii="Times New Roman" w:hAnsi="Times New Roman" w:cs="Times New Roman"/>
          <w:sz w:val="24"/>
          <w:szCs w:val="24"/>
        </w:rPr>
        <w:t>.</w:t>
      </w:r>
      <w:r w:rsidR="00273D9C" w:rsidRPr="00C51FC3">
        <w:rPr>
          <w:rFonts w:ascii="Times New Roman" w:hAnsi="Times New Roman" w:cs="Times New Roman"/>
          <w:sz w:val="24"/>
          <w:szCs w:val="24"/>
        </w:rPr>
        <w:t xml:space="preserve"> However, oral health remain under-recognised in </w:t>
      </w:r>
      <w:r w:rsidR="0089533A" w:rsidRPr="00C51FC3">
        <w:rPr>
          <w:rFonts w:ascii="Times New Roman" w:hAnsi="Times New Roman" w:cs="Times New Roman"/>
          <w:sz w:val="24"/>
          <w:szCs w:val="24"/>
        </w:rPr>
        <w:t>the</w:t>
      </w:r>
      <w:r w:rsidR="00273D9C" w:rsidRPr="00C51FC3">
        <w:rPr>
          <w:rFonts w:ascii="Times New Roman" w:hAnsi="Times New Roman" w:cs="Times New Roman"/>
          <w:sz w:val="24"/>
          <w:szCs w:val="24"/>
        </w:rPr>
        <w:t xml:space="preserve"> assessments </w:t>
      </w:r>
      <w:r w:rsidR="0089533A" w:rsidRPr="00C51FC3">
        <w:rPr>
          <w:rFonts w:ascii="Times New Roman" w:hAnsi="Times New Roman" w:cs="Times New Roman"/>
          <w:sz w:val="24"/>
          <w:szCs w:val="24"/>
        </w:rPr>
        <w:t>and</w:t>
      </w:r>
      <w:r w:rsidR="00273D9C" w:rsidRPr="00C51FC3">
        <w:rPr>
          <w:rFonts w:ascii="Times New Roman" w:hAnsi="Times New Roman" w:cs="Times New Roman"/>
          <w:sz w:val="24"/>
          <w:szCs w:val="24"/>
        </w:rPr>
        <w:t xml:space="preserve"> the care of older people. Markers of poor oral health could potentially be useful indicators of frailty and valuable additions to </w:t>
      </w:r>
      <w:r w:rsidR="00472BCA" w:rsidRPr="00C51FC3">
        <w:rPr>
          <w:rFonts w:ascii="Times New Roman" w:hAnsi="Times New Roman" w:cs="Times New Roman"/>
          <w:sz w:val="24"/>
          <w:szCs w:val="24"/>
        </w:rPr>
        <w:t xml:space="preserve">health screening </w:t>
      </w:r>
      <w:r w:rsidR="00273D9C" w:rsidRPr="00C51FC3">
        <w:rPr>
          <w:rFonts w:ascii="Times New Roman" w:hAnsi="Times New Roman" w:cs="Times New Roman"/>
          <w:sz w:val="24"/>
          <w:szCs w:val="24"/>
        </w:rPr>
        <w:t>assessments</w:t>
      </w:r>
      <w:r w:rsidR="00472BCA" w:rsidRPr="00C51FC3">
        <w:rPr>
          <w:rFonts w:ascii="Times New Roman" w:hAnsi="Times New Roman" w:cs="Times New Roman"/>
          <w:sz w:val="24"/>
          <w:szCs w:val="24"/>
        </w:rPr>
        <w:t xml:space="preserve"> used in older people</w:t>
      </w:r>
      <w:r w:rsidR="00273D9C" w:rsidRPr="00C51FC3">
        <w:rPr>
          <w:rFonts w:ascii="Times New Roman" w:hAnsi="Times New Roman" w:cs="Times New Roman"/>
          <w:sz w:val="24"/>
          <w:szCs w:val="24"/>
        </w:rPr>
        <w:t xml:space="preserve">. </w:t>
      </w:r>
      <w:r w:rsidR="0056106A" w:rsidRPr="00C51FC3">
        <w:rPr>
          <w:rFonts w:ascii="Times New Roman" w:hAnsi="Times New Roman" w:cs="Times New Roman"/>
          <w:sz w:val="24"/>
          <w:szCs w:val="24"/>
        </w:rPr>
        <w:t xml:space="preserve"> </w:t>
      </w:r>
      <w:r w:rsidR="00A23FCA" w:rsidRPr="00C51FC3">
        <w:rPr>
          <w:rFonts w:ascii="Times New Roman" w:hAnsi="Times New Roman" w:cs="Times New Roman"/>
          <w:sz w:val="24"/>
          <w:szCs w:val="24"/>
        </w:rPr>
        <w:t xml:space="preserve">Further research is needed to develop simple markers of oral health that could be used widely in assessments of older people. </w:t>
      </w:r>
      <w:r w:rsidR="00F8219E" w:rsidRPr="00C51FC3">
        <w:rPr>
          <w:rFonts w:ascii="Times New Roman" w:hAnsi="Times New Roman" w:cs="Times New Roman"/>
          <w:sz w:val="24"/>
          <w:szCs w:val="24"/>
        </w:rPr>
        <w:t>P</w:t>
      </w:r>
      <w:r w:rsidR="00206380" w:rsidRPr="00C51FC3">
        <w:rPr>
          <w:rFonts w:ascii="Times New Roman" w:hAnsi="Times New Roman" w:cs="Times New Roman"/>
          <w:sz w:val="24"/>
          <w:szCs w:val="24"/>
        </w:rPr>
        <w:t xml:space="preserve">oor oral health could </w:t>
      </w:r>
      <w:r w:rsidR="00F8219E" w:rsidRPr="00C51FC3">
        <w:rPr>
          <w:rFonts w:ascii="Times New Roman" w:hAnsi="Times New Roman" w:cs="Times New Roman"/>
          <w:sz w:val="24"/>
          <w:szCs w:val="24"/>
        </w:rPr>
        <w:t xml:space="preserve">also </w:t>
      </w:r>
      <w:r w:rsidR="00206380" w:rsidRPr="00C51FC3">
        <w:rPr>
          <w:rFonts w:ascii="Times New Roman" w:hAnsi="Times New Roman" w:cs="Times New Roman"/>
          <w:sz w:val="24"/>
          <w:szCs w:val="24"/>
        </w:rPr>
        <w:t>be potentially important as a modifiable risk factor for frailty through</w:t>
      </w:r>
      <w:r w:rsidR="00F8219E" w:rsidRPr="00C51FC3">
        <w:rPr>
          <w:rFonts w:ascii="Times New Roman" w:hAnsi="Times New Roman" w:cs="Times New Roman"/>
          <w:sz w:val="24"/>
          <w:szCs w:val="24"/>
        </w:rPr>
        <w:t xml:space="preserve"> its impact on</w:t>
      </w:r>
      <w:r w:rsidR="00206380" w:rsidRPr="00C51FC3">
        <w:rPr>
          <w:rFonts w:ascii="Times New Roman" w:hAnsi="Times New Roman" w:cs="Times New Roman"/>
          <w:sz w:val="24"/>
          <w:szCs w:val="24"/>
        </w:rPr>
        <w:t xml:space="preserve"> improved oral intake and nutritional status. </w:t>
      </w:r>
      <w:r w:rsidR="00F8219E" w:rsidRPr="00C51FC3">
        <w:rPr>
          <w:rFonts w:ascii="Times New Roman" w:hAnsi="Times New Roman" w:cs="Times New Roman"/>
          <w:sz w:val="24"/>
          <w:szCs w:val="24"/>
        </w:rPr>
        <w:t xml:space="preserve">This needs to be investigated through intervention studies. </w:t>
      </w:r>
    </w:p>
    <w:p w14:paraId="352BA5F1" w14:textId="77777777" w:rsidR="00687253" w:rsidRPr="00C51FC3" w:rsidRDefault="00687253" w:rsidP="00BC3A02">
      <w:pPr>
        <w:spacing w:after="0" w:line="480" w:lineRule="auto"/>
        <w:jc w:val="both"/>
        <w:rPr>
          <w:rFonts w:ascii="Times New Roman" w:hAnsi="Times New Roman" w:cs="Times New Roman"/>
          <w:sz w:val="24"/>
          <w:szCs w:val="24"/>
        </w:rPr>
      </w:pPr>
    </w:p>
    <w:p w14:paraId="796D2A78" w14:textId="77777777" w:rsidR="007720FE" w:rsidRPr="00C51FC3" w:rsidRDefault="007720FE" w:rsidP="007720F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Funding</w:t>
      </w:r>
    </w:p>
    <w:p w14:paraId="73EAB6F4" w14:textId="7574B129" w:rsidR="006B58EC" w:rsidRPr="007720FE" w:rsidRDefault="007720FE" w:rsidP="00BC3A02">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work was </w:t>
      </w:r>
      <w:r w:rsidRPr="00C51FC3">
        <w:rPr>
          <w:rFonts w:ascii="Times New Roman" w:hAnsi="Times New Roman" w:cs="Times New Roman"/>
          <w:bCs/>
          <w:sz w:val="24"/>
          <w:szCs w:val="24"/>
        </w:rPr>
        <w:t>supported by a British Heart Foundation Programme Grant (RG/08/013/25942)</w:t>
      </w:r>
      <w:r>
        <w:rPr>
          <w:rFonts w:ascii="Times New Roman" w:hAnsi="Times New Roman" w:cs="Times New Roman"/>
          <w:bCs/>
          <w:sz w:val="24"/>
          <w:szCs w:val="24"/>
        </w:rPr>
        <w:t xml:space="preserve"> and a </w:t>
      </w:r>
      <w:r w:rsidRPr="00C51FC3">
        <w:rPr>
          <w:rFonts w:ascii="Times New Roman" w:hAnsi="Times New Roman" w:cs="Times New Roman"/>
          <w:bCs/>
          <w:sz w:val="24"/>
          <w:szCs w:val="24"/>
        </w:rPr>
        <w:t xml:space="preserve">UK MRC Fellowship </w:t>
      </w:r>
      <w:r>
        <w:rPr>
          <w:rFonts w:ascii="Times New Roman" w:hAnsi="Times New Roman" w:cs="Times New Roman"/>
          <w:bCs/>
          <w:sz w:val="24"/>
          <w:szCs w:val="24"/>
        </w:rPr>
        <w:t xml:space="preserve">to SER </w:t>
      </w:r>
      <w:r w:rsidRPr="00C51FC3">
        <w:rPr>
          <w:rFonts w:ascii="Times New Roman" w:hAnsi="Times New Roman" w:cs="Times New Roman"/>
          <w:bCs/>
          <w:sz w:val="24"/>
          <w:szCs w:val="24"/>
        </w:rPr>
        <w:t>(G1002391).</w:t>
      </w:r>
    </w:p>
    <w:p w14:paraId="459F1A0A" w14:textId="6BA0230A" w:rsidR="00687253" w:rsidRPr="00C51FC3" w:rsidRDefault="007720FE" w:rsidP="00BC3A0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Conflict of interest</w:t>
      </w:r>
    </w:p>
    <w:p w14:paraId="157BB36D" w14:textId="0F98D6CA" w:rsidR="00687253" w:rsidRDefault="007720FE" w:rsidP="00BC3A02">
      <w:pPr>
        <w:spacing w:after="0" w:line="480" w:lineRule="auto"/>
        <w:jc w:val="both"/>
        <w:rPr>
          <w:rFonts w:ascii="Times New Roman" w:hAnsi="Times New Roman" w:cs="Times New Roman"/>
          <w:bCs/>
          <w:sz w:val="24"/>
          <w:szCs w:val="24"/>
        </w:rPr>
      </w:pPr>
      <w:r w:rsidRPr="007720FE">
        <w:rPr>
          <w:rFonts w:ascii="Times New Roman" w:hAnsi="Times New Roman" w:cs="Times New Roman"/>
          <w:bCs/>
          <w:sz w:val="24"/>
          <w:szCs w:val="24"/>
        </w:rPr>
        <w:t>All authors declare that there are no competing interests.</w:t>
      </w:r>
    </w:p>
    <w:p w14:paraId="36B8712F" w14:textId="54D602D2" w:rsidR="00B827D5" w:rsidRPr="00B827D5" w:rsidRDefault="00B827D5" w:rsidP="00BC3A02">
      <w:pPr>
        <w:spacing w:after="0" w:line="480" w:lineRule="auto"/>
        <w:jc w:val="both"/>
        <w:rPr>
          <w:rFonts w:ascii="Times New Roman" w:hAnsi="Times New Roman" w:cs="Times New Roman"/>
          <w:b/>
          <w:bCs/>
          <w:sz w:val="24"/>
          <w:szCs w:val="24"/>
        </w:rPr>
      </w:pPr>
      <w:r w:rsidRPr="00B827D5">
        <w:rPr>
          <w:rFonts w:ascii="Times New Roman" w:hAnsi="Times New Roman" w:cs="Times New Roman"/>
          <w:b/>
          <w:bCs/>
          <w:sz w:val="24"/>
          <w:szCs w:val="24"/>
        </w:rPr>
        <w:t>Author contributions</w:t>
      </w:r>
    </w:p>
    <w:p w14:paraId="5CDAE6D3" w14:textId="3179B375" w:rsidR="00B827D5" w:rsidRDefault="00AB19A2" w:rsidP="00BC3A02">
      <w:pPr>
        <w:spacing w:after="0" w:line="480" w:lineRule="auto"/>
        <w:jc w:val="both"/>
        <w:rPr>
          <w:rFonts w:ascii="Times New Roman" w:hAnsi="Times New Roman" w:cs="Times New Roman"/>
          <w:bCs/>
          <w:sz w:val="24"/>
          <w:szCs w:val="24"/>
        </w:rPr>
      </w:pPr>
      <w:r w:rsidRPr="00AB19A2">
        <w:rPr>
          <w:rFonts w:ascii="Times New Roman" w:hAnsi="Times New Roman" w:cs="Times New Roman"/>
          <w:bCs/>
          <w:sz w:val="24"/>
          <w:szCs w:val="24"/>
        </w:rPr>
        <w:t>SER, SGW, PHW, EP developed the original idea for the paper. SER wrote the first draft. EP, SER and AOP performed the analyses. SER, PHW, SGW, LTL, AOP, RGW, GT, PM, AAS contributed to the study design. All authors contributed to interpretation of data and the final version of the manuscript, and all are guarantors.</w:t>
      </w:r>
    </w:p>
    <w:p w14:paraId="57CF1AE5" w14:textId="5944B214" w:rsidR="007720FE" w:rsidRPr="007720FE" w:rsidRDefault="007720FE" w:rsidP="00BC3A02">
      <w:pPr>
        <w:spacing w:after="0" w:line="480" w:lineRule="auto"/>
        <w:jc w:val="both"/>
        <w:rPr>
          <w:rFonts w:ascii="Times New Roman" w:hAnsi="Times New Roman" w:cs="Times New Roman"/>
          <w:b/>
          <w:bCs/>
          <w:sz w:val="24"/>
          <w:szCs w:val="24"/>
        </w:rPr>
      </w:pPr>
      <w:r w:rsidRPr="007720FE">
        <w:rPr>
          <w:rFonts w:ascii="Times New Roman" w:hAnsi="Times New Roman" w:cs="Times New Roman"/>
          <w:b/>
          <w:bCs/>
          <w:sz w:val="24"/>
          <w:szCs w:val="24"/>
        </w:rPr>
        <w:t>Sponsor’s role</w:t>
      </w:r>
    </w:p>
    <w:p w14:paraId="0065B7B1" w14:textId="3B708C9F" w:rsidR="007720FE" w:rsidRPr="007720FE" w:rsidRDefault="007720FE" w:rsidP="00BC3A02">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None.</w:t>
      </w:r>
    </w:p>
    <w:p w14:paraId="72C1DCAD" w14:textId="77777777" w:rsidR="00CB5B87" w:rsidRPr="00A61355" w:rsidRDefault="00CB5B87" w:rsidP="00BC3A02">
      <w:pPr>
        <w:spacing w:after="0" w:line="480" w:lineRule="auto"/>
        <w:jc w:val="both"/>
        <w:rPr>
          <w:rFonts w:ascii="Times New Roman" w:hAnsi="Times New Roman" w:cs="Times New Roman"/>
          <w:sz w:val="24"/>
          <w:szCs w:val="24"/>
        </w:rPr>
      </w:pPr>
    </w:p>
    <w:p w14:paraId="4FA24AB6" w14:textId="77777777" w:rsidR="00191B55" w:rsidRPr="00A61355" w:rsidRDefault="00191B55" w:rsidP="00A61355">
      <w:pPr>
        <w:spacing w:after="0" w:line="480" w:lineRule="auto"/>
        <w:rPr>
          <w:rFonts w:ascii="Times New Roman" w:hAnsi="Times New Roman" w:cs="Times New Roman"/>
          <w:b/>
          <w:sz w:val="24"/>
          <w:szCs w:val="24"/>
        </w:rPr>
      </w:pPr>
      <w:r w:rsidRPr="00A61355">
        <w:rPr>
          <w:rFonts w:ascii="Times New Roman" w:hAnsi="Times New Roman" w:cs="Times New Roman"/>
          <w:b/>
          <w:sz w:val="24"/>
          <w:szCs w:val="24"/>
        </w:rPr>
        <w:t>References</w:t>
      </w:r>
    </w:p>
    <w:p w14:paraId="623678B4" w14:textId="77777777" w:rsidR="00A61355" w:rsidRPr="00A61355" w:rsidRDefault="00191B55" w:rsidP="00A61355">
      <w:pPr>
        <w:pStyle w:val="EndNoteBibliography"/>
        <w:spacing w:after="0"/>
      </w:pPr>
      <w:r w:rsidRPr="00A61355">
        <w:rPr>
          <w:szCs w:val="24"/>
        </w:rPr>
        <w:fldChar w:fldCharType="begin"/>
      </w:r>
      <w:r w:rsidRPr="00A61355">
        <w:rPr>
          <w:szCs w:val="24"/>
        </w:rPr>
        <w:instrText xml:space="preserve"> ADDIN EN.REFLIST </w:instrText>
      </w:r>
      <w:r w:rsidRPr="00A61355">
        <w:rPr>
          <w:szCs w:val="24"/>
        </w:rPr>
        <w:fldChar w:fldCharType="separate"/>
      </w:r>
      <w:r w:rsidR="00A61355" w:rsidRPr="00A61355">
        <w:t>1.</w:t>
      </w:r>
      <w:r w:rsidR="00A61355" w:rsidRPr="00A61355">
        <w:tab/>
        <w:t>UK A: Later life in the United Kingdom: July 2013; 2013.</w:t>
      </w:r>
    </w:p>
    <w:p w14:paraId="4057C448" w14:textId="77777777" w:rsidR="00A61355" w:rsidRPr="00A61355" w:rsidRDefault="00A61355" w:rsidP="00A61355">
      <w:pPr>
        <w:pStyle w:val="EndNoteBibliography"/>
        <w:spacing w:after="0"/>
      </w:pPr>
      <w:r w:rsidRPr="00A61355">
        <w:t>2.</w:t>
      </w:r>
      <w:r w:rsidRPr="00A61355">
        <w:tab/>
        <w:t xml:space="preserve">Marcenes W, Kassebaum NJ, Bernabe E, Flaxman A, Naghavi M, Lopez A, Murray CJ: Global burden of oral conditions in 1990-2010: a systematic analysis. </w:t>
      </w:r>
      <w:r w:rsidRPr="00A61355">
        <w:rPr>
          <w:i/>
        </w:rPr>
        <w:t xml:space="preserve">J Dent Res </w:t>
      </w:r>
      <w:r w:rsidRPr="00A61355">
        <w:t>2013, 92(7):592-597.</w:t>
      </w:r>
    </w:p>
    <w:p w14:paraId="074AA015" w14:textId="77777777" w:rsidR="00A61355" w:rsidRPr="00A61355" w:rsidRDefault="00A61355" w:rsidP="00A61355">
      <w:pPr>
        <w:pStyle w:val="EndNoteBibliography"/>
        <w:spacing w:after="0"/>
      </w:pPr>
      <w:r w:rsidRPr="00A61355">
        <w:t>3.</w:t>
      </w:r>
      <w:r w:rsidRPr="00A61355">
        <w:tab/>
        <w:t xml:space="preserve">Steele JG, Treasure ET, O'Sullivan I, Morris J, Murray JJ: Adult Dental Health Survey 2009: transformations in British oral health 1968-2009. </w:t>
      </w:r>
      <w:r w:rsidRPr="00A61355">
        <w:rPr>
          <w:i/>
        </w:rPr>
        <w:t xml:space="preserve">Br Dent J </w:t>
      </w:r>
      <w:r w:rsidRPr="00A61355">
        <w:t>2012, 213(10):523-527.</w:t>
      </w:r>
    </w:p>
    <w:p w14:paraId="4FE80DBC" w14:textId="77777777" w:rsidR="00A61355" w:rsidRPr="00A61355" w:rsidRDefault="00A61355" w:rsidP="00A61355">
      <w:pPr>
        <w:pStyle w:val="EndNoteBibliography"/>
        <w:spacing w:after="0"/>
      </w:pPr>
      <w:r w:rsidRPr="00A61355">
        <w:t>4.</w:t>
      </w:r>
      <w:r w:rsidRPr="00A61355">
        <w:tab/>
        <w:t>White D, Pitts N, Steele J, Sadler K, Chadwick B: Disease and related disorders – a report from the Adult Dental Health Survey 2009; 2011.</w:t>
      </w:r>
    </w:p>
    <w:p w14:paraId="50F63B67" w14:textId="77777777" w:rsidR="00A61355" w:rsidRPr="00A61355" w:rsidRDefault="00A61355" w:rsidP="00A61355">
      <w:pPr>
        <w:pStyle w:val="EndNoteBibliography"/>
        <w:spacing w:after="0"/>
      </w:pPr>
      <w:r w:rsidRPr="00A61355">
        <w:t>5.</w:t>
      </w:r>
      <w:r w:rsidRPr="00A61355">
        <w:tab/>
        <w:t xml:space="preserve">Petersen PE, Yamamoto T: Improving the oral health of older people: the approach of the WHO Global Oral Health Programme. </w:t>
      </w:r>
      <w:r w:rsidRPr="00A61355">
        <w:rPr>
          <w:i/>
        </w:rPr>
        <w:t xml:space="preserve">Community Dent Oral Epidemiol </w:t>
      </w:r>
      <w:r w:rsidRPr="00A61355">
        <w:t>2005, 33:81-92.</w:t>
      </w:r>
    </w:p>
    <w:p w14:paraId="0A964666" w14:textId="77777777" w:rsidR="00A61355" w:rsidRPr="00A61355" w:rsidRDefault="00A61355" w:rsidP="00A61355">
      <w:pPr>
        <w:pStyle w:val="EndNoteBibliography"/>
        <w:spacing w:after="0"/>
      </w:pPr>
      <w:r w:rsidRPr="00A61355">
        <w:t>6.</w:t>
      </w:r>
      <w:r w:rsidRPr="00A61355">
        <w:tab/>
        <w:t xml:space="preserve">Aida J, Kondo K, Yamamoto T, Hirai H, Nakade M, Osaka K, Sheiham A, Tsakos G, Watt RG: Oral health and cancer, cardiovascular, and respiratory mortality of Japanese. </w:t>
      </w:r>
      <w:r w:rsidRPr="00A61355">
        <w:rPr>
          <w:i/>
        </w:rPr>
        <w:t xml:space="preserve">J Dent Res </w:t>
      </w:r>
      <w:r w:rsidRPr="00A61355">
        <w:t>2011, 90(9):1129-1135.</w:t>
      </w:r>
    </w:p>
    <w:p w14:paraId="33B6D9F9" w14:textId="77777777" w:rsidR="00A61355" w:rsidRPr="00A61355" w:rsidRDefault="00A61355" w:rsidP="00A61355">
      <w:pPr>
        <w:pStyle w:val="EndNoteBibliography"/>
        <w:spacing w:after="0"/>
      </w:pPr>
      <w:r w:rsidRPr="00A61355">
        <w:t>7.</w:t>
      </w:r>
      <w:r w:rsidRPr="00A61355">
        <w:tab/>
        <w:t>Li Q, Chalmers J, Czernichow S, Neal B, Taylor BA, Zoungas S, Poulter N, Woodward M, Patel A, de Galan B</w:t>
      </w:r>
      <w:r w:rsidRPr="00A61355">
        <w:rPr>
          <w:i/>
        </w:rPr>
        <w:t xml:space="preserve"> et al</w:t>
      </w:r>
      <w:r w:rsidRPr="00A61355">
        <w:t xml:space="preserve">: Oral disease and subsequent cardiovascular disease in people with type 2 diabetes: a prospective cohort study based on the Action in Diabetes and Vascular Disease: Preterax and Diamicron Modified-Release Controlled Evaluation (ADVANCE) trial. </w:t>
      </w:r>
      <w:r w:rsidRPr="00A61355">
        <w:rPr>
          <w:i/>
        </w:rPr>
        <w:t xml:space="preserve">Diabetologia </w:t>
      </w:r>
      <w:r w:rsidRPr="00A61355">
        <w:t>2010, 53(11):2320-2327.</w:t>
      </w:r>
    </w:p>
    <w:p w14:paraId="6B535ACF" w14:textId="77777777" w:rsidR="00A61355" w:rsidRPr="00A61355" w:rsidRDefault="00A61355" w:rsidP="00A61355">
      <w:pPr>
        <w:pStyle w:val="EndNoteBibliography"/>
        <w:spacing w:after="0"/>
      </w:pPr>
      <w:r w:rsidRPr="00A61355">
        <w:t>8.</w:t>
      </w:r>
      <w:r w:rsidRPr="00A61355">
        <w:tab/>
        <w:t xml:space="preserve">Tsakos G, Watt RG, Rouxel PL, de Oliveira C, Demakakos P: Tooth Loss Associated with Physical and Cognitive Decline in Older Adults. </w:t>
      </w:r>
      <w:r w:rsidRPr="00A61355">
        <w:rPr>
          <w:i/>
        </w:rPr>
        <w:t xml:space="preserve">J Am Geriatr Soc </w:t>
      </w:r>
      <w:r w:rsidRPr="00A61355">
        <w:t>2015, 63(1):91-99.</w:t>
      </w:r>
    </w:p>
    <w:p w14:paraId="4EB5700A" w14:textId="77777777" w:rsidR="00A61355" w:rsidRPr="00A61355" w:rsidRDefault="00A61355" w:rsidP="00A61355">
      <w:pPr>
        <w:pStyle w:val="EndNoteBibliography"/>
        <w:spacing w:after="0"/>
      </w:pPr>
      <w:r w:rsidRPr="00A61355">
        <w:t>9.</w:t>
      </w:r>
      <w:r w:rsidRPr="00A61355">
        <w:tab/>
        <w:t xml:space="preserve">Tôrres LHdN, Tellez M, Hilgert JB, Hugo FN, de Sousa MdLR, Ismail AI: Frailty, Frailty Components, and Oral Health: A Systematic Review. </w:t>
      </w:r>
      <w:r w:rsidRPr="00A61355">
        <w:rPr>
          <w:i/>
        </w:rPr>
        <w:t xml:space="preserve">J Am Geriatr Soc </w:t>
      </w:r>
      <w:r w:rsidRPr="00A61355">
        <w:t>2015, 63(12):2555-2562.</w:t>
      </w:r>
    </w:p>
    <w:p w14:paraId="55ACA101" w14:textId="77777777" w:rsidR="00A61355" w:rsidRPr="00A61355" w:rsidRDefault="00A61355" w:rsidP="00A61355">
      <w:pPr>
        <w:pStyle w:val="EndNoteBibliography"/>
        <w:spacing w:after="0"/>
      </w:pPr>
      <w:r w:rsidRPr="00A61355">
        <w:t>10.</w:t>
      </w:r>
      <w:r w:rsidRPr="00A61355">
        <w:tab/>
        <w:t xml:space="preserve">Clegg A, Young J, Iliffe S, Rikkert MO, Rockwood K: Frailty in elderly people. </w:t>
      </w:r>
      <w:r w:rsidRPr="00A61355">
        <w:rPr>
          <w:i/>
        </w:rPr>
        <w:t xml:space="preserve">The Lancet </w:t>
      </w:r>
      <w:r w:rsidRPr="00A61355">
        <w:t>2013, 381:752-762.</w:t>
      </w:r>
    </w:p>
    <w:p w14:paraId="0A81AD47" w14:textId="77777777" w:rsidR="00A61355" w:rsidRPr="00A61355" w:rsidRDefault="00A61355" w:rsidP="00A61355">
      <w:pPr>
        <w:pStyle w:val="EndNoteBibliography"/>
        <w:spacing w:after="0"/>
      </w:pPr>
      <w:r w:rsidRPr="00A61355">
        <w:t>11.</w:t>
      </w:r>
      <w:r w:rsidRPr="00A61355">
        <w:tab/>
        <w:t>Fried LP, Tangen CM, Walston J, Newman AB, Hirsch C, Gottdiener J, Seeman T, Tracy R, Kop WJ, Burke G</w:t>
      </w:r>
      <w:r w:rsidRPr="00A61355">
        <w:rPr>
          <w:i/>
        </w:rPr>
        <w:t xml:space="preserve"> et al</w:t>
      </w:r>
      <w:r w:rsidRPr="00A61355">
        <w:t xml:space="preserve">: Frailty in Older Adults: Evidence for a Phenotype. </w:t>
      </w:r>
      <w:r w:rsidRPr="00A61355">
        <w:rPr>
          <w:i/>
        </w:rPr>
        <w:t xml:space="preserve">The Journals of Gerontology Series A: Biological Sciences and Medical Sciences </w:t>
      </w:r>
      <w:r w:rsidRPr="00A61355">
        <w:t>2001, 56:M146-M157.</w:t>
      </w:r>
    </w:p>
    <w:p w14:paraId="7C52B2B7" w14:textId="77777777" w:rsidR="00A61355" w:rsidRPr="00A61355" w:rsidRDefault="00A61355" w:rsidP="00A61355">
      <w:pPr>
        <w:pStyle w:val="EndNoteBibliography"/>
        <w:spacing w:after="0"/>
      </w:pPr>
      <w:r w:rsidRPr="00A61355">
        <w:t>12.</w:t>
      </w:r>
      <w:r w:rsidRPr="00A61355">
        <w:tab/>
        <w:t xml:space="preserve">de Andrade FB, Lebrão ML, Santos JLF, de Oliveira Duarte YA: Relationship Between Oral Health and Frailty in Community-Dwelling Elderly Individuals in Brazil. </w:t>
      </w:r>
      <w:r w:rsidRPr="00A61355">
        <w:rPr>
          <w:i/>
        </w:rPr>
        <w:t xml:space="preserve">J Am Geriatr Soc </w:t>
      </w:r>
      <w:r w:rsidRPr="00A61355">
        <w:t>2013, 61(5):809-814.</w:t>
      </w:r>
    </w:p>
    <w:p w14:paraId="4D72B063" w14:textId="77777777" w:rsidR="00A61355" w:rsidRPr="00A61355" w:rsidRDefault="00A61355" w:rsidP="00A61355">
      <w:pPr>
        <w:pStyle w:val="EndNoteBibliography"/>
        <w:spacing w:after="0"/>
      </w:pPr>
      <w:r w:rsidRPr="00A61355">
        <w:t>13.</w:t>
      </w:r>
      <w:r w:rsidRPr="00A61355">
        <w:tab/>
        <w:t xml:space="preserve">Castrejon-Perez R, Borges-Yanez S, Gutierrez-Robledo L, Avila-Funes J: Oral health conditions and frailty in Mexican community-dwelling elderly: a cross sectional analysis. </w:t>
      </w:r>
      <w:r w:rsidRPr="00A61355">
        <w:rPr>
          <w:i/>
        </w:rPr>
        <w:t xml:space="preserve">BMC Public Health </w:t>
      </w:r>
      <w:r w:rsidRPr="00A61355">
        <w:t>2012, 12(1):773.</w:t>
      </w:r>
    </w:p>
    <w:p w14:paraId="37FCB09C" w14:textId="77777777" w:rsidR="00A61355" w:rsidRPr="00A61355" w:rsidRDefault="00A61355" w:rsidP="00A61355">
      <w:pPr>
        <w:pStyle w:val="EndNoteBibliography"/>
        <w:spacing w:after="0"/>
      </w:pPr>
      <w:r w:rsidRPr="00A61355">
        <w:t>14.</w:t>
      </w:r>
      <w:r w:rsidRPr="00A61355">
        <w:tab/>
        <w:t xml:space="preserve">Semba RD, Blaum CS, Bartali B, Xue QL, Ricks MO, Guralnik JM, Fried LP: Denture use, malnutrition, frailty, and mortality among older women living in the community. </w:t>
      </w:r>
      <w:r w:rsidRPr="00A61355">
        <w:rPr>
          <w:i/>
        </w:rPr>
        <w:t xml:space="preserve">J Nutr Health Aging </w:t>
      </w:r>
      <w:r w:rsidRPr="00A61355">
        <w:t>2006, 10(2):161-167.</w:t>
      </w:r>
    </w:p>
    <w:p w14:paraId="799E00C0" w14:textId="77777777" w:rsidR="00A61355" w:rsidRPr="00A61355" w:rsidRDefault="00A61355" w:rsidP="00A61355">
      <w:pPr>
        <w:pStyle w:val="EndNoteBibliography"/>
        <w:spacing w:after="0"/>
      </w:pPr>
      <w:r w:rsidRPr="00A61355">
        <w:t>15.</w:t>
      </w:r>
      <w:r w:rsidRPr="00A61355">
        <w:tab/>
        <w:t xml:space="preserve">Castrejón-Pérez RC, Jiménez-Corona A, Bernabé E, Villa-Romero AR, Arrivé E, Dartigues J-F, Gutiérrez-Robledo LM, Borges-Yáñez SA: Oral Disease and 3-Year Incidence of Frailty in Mexican Older Adults. </w:t>
      </w:r>
      <w:r w:rsidRPr="00A61355">
        <w:rPr>
          <w:i/>
        </w:rPr>
        <w:t xml:space="preserve">The Journals of Gerontology: Series A </w:t>
      </w:r>
      <w:r w:rsidRPr="00A61355">
        <w:t>2017, 72(7):951-957.</w:t>
      </w:r>
    </w:p>
    <w:p w14:paraId="1E8DCBBE" w14:textId="77777777" w:rsidR="00A61355" w:rsidRPr="00A61355" w:rsidRDefault="00A61355" w:rsidP="00A61355">
      <w:pPr>
        <w:pStyle w:val="EndNoteBibliography"/>
        <w:spacing w:after="0"/>
      </w:pPr>
      <w:r w:rsidRPr="00A61355">
        <w:t>16.</w:t>
      </w:r>
      <w:r w:rsidRPr="00A61355">
        <w:tab/>
        <w:t xml:space="preserve">Lennon LT, Ramsay SE, Papacosta O, Shaper AG, Wannamethee SG, Whincup PH: Cohort Profile Update: The British Regional Heart Study 1978–2014: 35 years follow-up of cardiovascular disease and ageing. </w:t>
      </w:r>
      <w:r w:rsidRPr="00A61355">
        <w:rPr>
          <w:i/>
        </w:rPr>
        <w:t xml:space="preserve">Int J Epidemiol </w:t>
      </w:r>
      <w:r w:rsidRPr="00A61355">
        <w:t>2015, 44(3):826-826g.</w:t>
      </w:r>
    </w:p>
    <w:p w14:paraId="13EFC81B" w14:textId="77777777" w:rsidR="00A61355" w:rsidRPr="00A61355" w:rsidRDefault="00A61355" w:rsidP="00A61355">
      <w:pPr>
        <w:pStyle w:val="EndNoteBibliography"/>
        <w:spacing w:after="0"/>
      </w:pPr>
      <w:r w:rsidRPr="00A61355">
        <w:t>17.</w:t>
      </w:r>
      <w:r w:rsidRPr="00A61355">
        <w:tab/>
        <w:t xml:space="preserve">Ramsay SE, Whincup PH, Watt RG, Tsakos G, Papacosta AO, Lennon LT, Wannamethee SG: Burden of poor oral health in older age: findings from a population-based study of older British men. </w:t>
      </w:r>
      <w:r w:rsidRPr="00A61355">
        <w:rPr>
          <w:i/>
        </w:rPr>
        <w:t xml:space="preserve">BMJ Open </w:t>
      </w:r>
      <w:r w:rsidRPr="00A61355">
        <w:t>2015, 5(12):e009476.</w:t>
      </w:r>
    </w:p>
    <w:p w14:paraId="51ACD61D" w14:textId="77777777" w:rsidR="00A61355" w:rsidRPr="00A61355" w:rsidRDefault="00A61355" w:rsidP="00A61355">
      <w:pPr>
        <w:pStyle w:val="EndNoteBibliography"/>
        <w:spacing w:after="0"/>
      </w:pPr>
      <w:r w:rsidRPr="00A61355">
        <w:t>18.</w:t>
      </w:r>
      <w:r w:rsidRPr="00A61355">
        <w:tab/>
        <w:t xml:space="preserve">Locker D, Mscn EW, Jokovic A: What do older adults' global self-ratings of oral health measure? </w:t>
      </w:r>
      <w:r w:rsidRPr="00A61355">
        <w:rPr>
          <w:i/>
        </w:rPr>
        <w:t xml:space="preserve">J Public Health Dent </w:t>
      </w:r>
      <w:r w:rsidRPr="00A61355">
        <w:t>2005, 65(3):146-152.</w:t>
      </w:r>
    </w:p>
    <w:p w14:paraId="7C5F5DB9" w14:textId="77777777" w:rsidR="00A61355" w:rsidRPr="00A61355" w:rsidRDefault="00A61355" w:rsidP="00A61355">
      <w:pPr>
        <w:pStyle w:val="EndNoteBibliography"/>
        <w:spacing w:after="0"/>
      </w:pPr>
      <w:r w:rsidRPr="00A61355">
        <w:t>19.</w:t>
      </w:r>
      <w:r w:rsidRPr="00A61355">
        <w:tab/>
        <w:t xml:space="preserve">Thomson WM, Chalmers JM, Spencer AJ, Williams SM: The Xerostomia Inventory: a multi-item approach to measuring dry mouth. </w:t>
      </w:r>
      <w:r w:rsidRPr="00A61355">
        <w:rPr>
          <w:i/>
        </w:rPr>
        <w:t xml:space="preserve">Community Dent Health </w:t>
      </w:r>
      <w:r w:rsidRPr="00A61355">
        <w:t>1999, 16(1):12-17.</w:t>
      </w:r>
    </w:p>
    <w:p w14:paraId="0296946D" w14:textId="77777777" w:rsidR="00A61355" w:rsidRPr="00A61355" w:rsidRDefault="00A61355" w:rsidP="00A61355">
      <w:pPr>
        <w:pStyle w:val="EndNoteBibliography"/>
        <w:spacing w:after="0"/>
      </w:pPr>
      <w:r w:rsidRPr="00A61355">
        <w:t>20.</w:t>
      </w:r>
      <w:r w:rsidRPr="00A61355">
        <w:tab/>
        <w:t xml:space="preserve">Ramsay SE, Arianayagam DS, Whincup PH, Lennon LT, Cryer J, Papacosta AO, Iliffe S, Wannamethee SG: Cardiovascular risk profile and frailty in a population-based study of older British men. </w:t>
      </w:r>
      <w:r w:rsidRPr="00A61355">
        <w:rPr>
          <w:i/>
        </w:rPr>
        <w:t xml:space="preserve">Heart </w:t>
      </w:r>
      <w:r w:rsidRPr="00A61355">
        <w:t>2015, 101:616-622.</w:t>
      </w:r>
    </w:p>
    <w:p w14:paraId="65C65AFC" w14:textId="77777777" w:rsidR="00A61355" w:rsidRPr="00A61355" w:rsidRDefault="00A61355" w:rsidP="00A61355">
      <w:pPr>
        <w:pStyle w:val="EndNoteBibliography"/>
        <w:spacing w:after="0"/>
      </w:pPr>
      <w:r w:rsidRPr="00A61355">
        <w:t>21.</w:t>
      </w:r>
      <w:r w:rsidRPr="00A61355">
        <w:tab/>
        <w:t xml:space="preserve">Papachristou E, Wannamethee SG, Lennon LT, Papacosta O, Whincup PH, Iliffe S, Ramsay SE: Ability of Self-Reported Frailty Components to Predict Incident Disability, Falls, and All-Cause Mortality: Results From a Population-Based Study of Older British Men. </w:t>
      </w:r>
      <w:r w:rsidRPr="00A61355">
        <w:rPr>
          <w:i/>
        </w:rPr>
        <w:t xml:space="preserve">J Am Med Dir Assoc </w:t>
      </w:r>
      <w:r w:rsidRPr="00A61355">
        <w:t>2016.</w:t>
      </w:r>
    </w:p>
    <w:p w14:paraId="01F23880" w14:textId="77777777" w:rsidR="00A61355" w:rsidRPr="00A61355" w:rsidRDefault="00A61355" w:rsidP="00A61355">
      <w:pPr>
        <w:pStyle w:val="EndNoteBibliography"/>
        <w:spacing w:after="0"/>
      </w:pPr>
      <w:r w:rsidRPr="00A61355">
        <w:t>22.</w:t>
      </w:r>
      <w:r w:rsidRPr="00A61355">
        <w:tab/>
        <w:t>Division OoPCaSSS: General Househol Survey 1978. London: HMSO; 1980.</w:t>
      </w:r>
    </w:p>
    <w:p w14:paraId="3C7123F1" w14:textId="77777777" w:rsidR="00A61355" w:rsidRPr="00A61355" w:rsidRDefault="00A61355" w:rsidP="00A61355">
      <w:pPr>
        <w:pStyle w:val="EndNoteBibliography"/>
        <w:spacing w:after="0"/>
      </w:pPr>
      <w:r w:rsidRPr="00A61355">
        <w:t>23.</w:t>
      </w:r>
      <w:r w:rsidRPr="00A61355">
        <w:tab/>
        <w:t>Joint Formulary Committee, Royal Pharmaceutical Society of Great Britain. British National Formulary, vol. 64: Pharmaceutical Press; 2012.</w:t>
      </w:r>
    </w:p>
    <w:p w14:paraId="56F65E1F" w14:textId="77777777" w:rsidR="00A61355" w:rsidRPr="00A61355" w:rsidRDefault="00A61355" w:rsidP="00A61355">
      <w:pPr>
        <w:pStyle w:val="EndNoteBibliography"/>
        <w:spacing w:after="0"/>
      </w:pPr>
      <w:r w:rsidRPr="00A61355">
        <w:t>24.</w:t>
      </w:r>
      <w:r w:rsidRPr="00A61355">
        <w:tab/>
        <w:t xml:space="preserve">Thomson WM: Epidemiology of oral health conditions in older people. </w:t>
      </w:r>
      <w:r w:rsidRPr="00A61355">
        <w:rPr>
          <w:i/>
        </w:rPr>
        <w:t xml:space="preserve">Gerodontology </w:t>
      </w:r>
      <w:r w:rsidRPr="00A61355">
        <w:t>2014, 31:9-16.</w:t>
      </w:r>
    </w:p>
    <w:p w14:paraId="1EDEF9CE" w14:textId="77777777" w:rsidR="00A61355" w:rsidRPr="00A61355" w:rsidRDefault="00A61355" w:rsidP="00A61355">
      <w:pPr>
        <w:pStyle w:val="EndNoteBibliography"/>
        <w:spacing w:after="0"/>
      </w:pPr>
      <w:r w:rsidRPr="00A61355">
        <w:t>25.</w:t>
      </w:r>
      <w:r w:rsidRPr="00A61355">
        <w:tab/>
        <w:t xml:space="preserve">Turner MD, Ship JA: Dry Mouth and Its Effects on the Oral Health of Elderly People. </w:t>
      </w:r>
      <w:r w:rsidRPr="00A61355">
        <w:rPr>
          <w:i/>
        </w:rPr>
        <w:t xml:space="preserve">The Journal of the American Dental Association </w:t>
      </w:r>
      <w:r w:rsidRPr="00A61355">
        <w:t>2007, 138:S15-S20.</w:t>
      </w:r>
    </w:p>
    <w:p w14:paraId="1445B0D0" w14:textId="77777777" w:rsidR="00A61355" w:rsidRPr="00A61355" w:rsidRDefault="00A61355" w:rsidP="00A61355">
      <w:pPr>
        <w:pStyle w:val="EndNoteBibliography"/>
        <w:spacing w:after="0"/>
      </w:pPr>
      <w:r w:rsidRPr="00A61355">
        <w:t>26.</w:t>
      </w:r>
      <w:r w:rsidRPr="00A61355">
        <w:tab/>
        <w:t xml:space="preserve">Walls AWG, Steele JG: The relationship between oral health and nutrition in older people. </w:t>
      </w:r>
      <w:r w:rsidRPr="00A61355">
        <w:rPr>
          <w:i/>
        </w:rPr>
        <w:t xml:space="preserve">Mech Ageing Dev </w:t>
      </w:r>
      <w:r w:rsidRPr="00A61355">
        <w:t>2004, 125:853-857.</w:t>
      </w:r>
    </w:p>
    <w:p w14:paraId="11ADED5D" w14:textId="77777777" w:rsidR="00A61355" w:rsidRPr="00A61355" w:rsidRDefault="00A61355" w:rsidP="00A61355">
      <w:pPr>
        <w:pStyle w:val="EndNoteBibliography"/>
        <w:spacing w:after="0"/>
      </w:pPr>
      <w:r w:rsidRPr="00A61355">
        <w:t>27.</w:t>
      </w:r>
      <w:r w:rsidRPr="00A61355">
        <w:tab/>
        <w:t xml:space="preserve">Jones JA, Kressin NR, Spiro A, 3rd, Randall CW, Miller DR, Hayes C, Kazis L, Garcia RI: Self-reported and clinical oral health in users of VA health care. </w:t>
      </w:r>
      <w:r w:rsidRPr="00A61355">
        <w:rPr>
          <w:i/>
        </w:rPr>
        <w:t xml:space="preserve">J Gerontol A Biol Sci Med Sci </w:t>
      </w:r>
      <w:r w:rsidRPr="00A61355">
        <w:t>2001, 56(1):M55-62.</w:t>
      </w:r>
    </w:p>
    <w:p w14:paraId="1F9C5592" w14:textId="77777777" w:rsidR="00A61355" w:rsidRPr="00A61355" w:rsidRDefault="00A61355" w:rsidP="00A61355">
      <w:pPr>
        <w:pStyle w:val="EndNoteBibliography"/>
      </w:pPr>
      <w:r w:rsidRPr="00A61355">
        <w:t>28.</w:t>
      </w:r>
      <w:r w:rsidRPr="00A61355">
        <w:tab/>
        <w:t xml:space="preserve">Pattussi MP, Peres KG, Boing AF, Peres MA, da Costa JS: Self-rated oral health and associated factors in Brazilian elders. </w:t>
      </w:r>
      <w:r w:rsidRPr="00A61355">
        <w:rPr>
          <w:i/>
        </w:rPr>
        <w:t xml:space="preserve">Community Dent Oral Epidemiol </w:t>
      </w:r>
      <w:r w:rsidRPr="00A61355">
        <w:t>2010, 38(4):348-359.</w:t>
      </w:r>
    </w:p>
    <w:p w14:paraId="370C0DDB" w14:textId="07DF6117" w:rsidR="00717E7B" w:rsidRPr="00A61355" w:rsidRDefault="00191B55" w:rsidP="00BC3A02">
      <w:pPr>
        <w:pStyle w:val="EndNoteBibliography"/>
        <w:spacing w:after="0"/>
        <w:rPr>
          <w:szCs w:val="24"/>
        </w:rPr>
      </w:pPr>
      <w:r w:rsidRPr="00A61355">
        <w:rPr>
          <w:szCs w:val="24"/>
        </w:rPr>
        <w:fldChar w:fldCharType="end"/>
      </w:r>
    </w:p>
    <w:p w14:paraId="647C520A" w14:textId="77777777" w:rsidR="00717E7B" w:rsidRPr="00C51FC3" w:rsidRDefault="00717E7B" w:rsidP="00BC3A02">
      <w:pPr>
        <w:spacing w:after="0" w:line="480" w:lineRule="auto"/>
        <w:jc w:val="both"/>
        <w:rPr>
          <w:rFonts w:ascii="Times New Roman" w:hAnsi="Times New Roman" w:cs="Times New Roman"/>
          <w:sz w:val="24"/>
          <w:szCs w:val="24"/>
        </w:rPr>
      </w:pPr>
    </w:p>
    <w:p w14:paraId="71D54C15" w14:textId="77777777" w:rsidR="00A52F40" w:rsidRPr="00C51FC3" w:rsidRDefault="00A52F40" w:rsidP="00BC3A02">
      <w:pPr>
        <w:spacing w:after="0" w:line="480" w:lineRule="auto"/>
        <w:jc w:val="both"/>
        <w:rPr>
          <w:rFonts w:ascii="Times New Roman" w:hAnsi="Times New Roman" w:cs="Times New Roman"/>
          <w:sz w:val="24"/>
          <w:szCs w:val="24"/>
        </w:rPr>
      </w:pPr>
    </w:p>
    <w:p w14:paraId="2F623305" w14:textId="77777777" w:rsidR="00C74955" w:rsidRPr="00C51FC3" w:rsidRDefault="00C74955" w:rsidP="00BC3A02">
      <w:pPr>
        <w:spacing w:after="0" w:line="480" w:lineRule="auto"/>
        <w:jc w:val="both"/>
        <w:rPr>
          <w:rFonts w:ascii="Times New Roman" w:hAnsi="Times New Roman" w:cs="Times New Roman"/>
          <w:sz w:val="24"/>
          <w:szCs w:val="24"/>
        </w:rPr>
      </w:pPr>
    </w:p>
    <w:p w14:paraId="448C277D" w14:textId="77777777" w:rsidR="00874AF4" w:rsidRPr="00C51FC3" w:rsidRDefault="00874AF4" w:rsidP="00717E7B">
      <w:pPr>
        <w:jc w:val="both"/>
        <w:rPr>
          <w:rFonts w:ascii="Times New Roman" w:hAnsi="Times New Roman" w:cs="Times New Roman"/>
          <w:sz w:val="24"/>
          <w:szCs w:val="24"/>
        </w:rPr>
      </w:pPr>
    </w:p>
    <w:p w14:paraId="4FD3D1C8" w14:textId="77777777" w:rsidR="00874AF4" w:rsidRPr="00C51FC3" w:rsidRDefault="00874AF4" w:rsidP="00717E7B">
      <w:pPr>
        <w:jc w:val="both"/>
        <w:rPr>
          <w:rFonts w:ascii="Times New Roman" w:hAnsi="Times New Roman" w:cs="Times New Roman"/>
          <w:sz w:val="24"/>
          <w:szCs w:val="24"/>
        </w:rPr>
      </w:pPr>
    </w:p>
    <w:p w14:paraId="0C23CAAA" w14:textId="77777777" w:rsidR="00874AF4" w:rsidRPr="00C51FC3" w:rsidRDefault="00874AF4" w:rsidP="00717E7B">
      <w:pPr>
        <w:jc w:val="both"/>
        <w:rPr>
          <w:rFonts w:ascii="Times New Roman" w:hAnsi="Times New Roman" w:cs="Times New Roman"/>
          <w:sz w:val="24"/>
          <w:szCs w:val="24"/>
        </w:rPr>
      </w:pPr>
    </w:p>
    <w:p w14:paraId="5422898A" w14:textId="77777777" w:rsidR="00874AF4" w:rsidRPr="00C51FC3" w:rsidRDefault="00874AF4" w:rsidP="00717E7B">
      <w:pPr>
        <w:jc w:val="both"/>
        <w:rPr>
          <w:rFonts w:ascii="Times New Roman" w:hAnsi="Times New Roman" w:cs="Times New Roman"/>
          <w:sz w:val="24"/>
          <w:szCs w:val="24"/>
        </w:rPr>
      </w:pPr>
    </w:p>
    <w:p w14:paraId="4C034C4C" w14:textId="77777777" w:rsidR="00874AF4" w:rsidRPr="00C51FC3" w:rsidRDefault="00874AF4" w:rsidP="00717E7B">
      <w:pPr>
        <w:jc w:val="both"/>
        <w:rPr>
          <w:rFonts w:ascii="Times New Roman" w:hAnsi="Times New Roman" w:cs="Times New Roman"/>
          <w:sz w:val="24"/>
          <w:szCs w:val="24"/>
        </w:rPr>
      </w:pPr>
    </w:p>
    <w:p w14:paraId="3592DF4B" w14:textId="77777777" w:rsidR="00874AF4" w:rsidRPr="00C51FC3" w:rsidRDefault="00874AF4" w:rsidP="00717E7B">
      <w:pPr>
        <w:jc w:val="both"/>
        <w:rPr>
          <w:rFonts w:ascii="Times New Roman" w:hAnsi="Times New Roman" w:cs="Times New Roman"/>
          <w:sz w:val="24"/>
          <w:szCs w:val="24"/>
        </w:rPr>
      </w:pPr>
    </w:p>
    <w:p w14:paraId="5E8D185C" w14:textId="77777777" w:rsidR="00874AF4" w:rsidRPr="00C51FC3" w:rsidRDefault="00874AF4" w:rsidP="00717E7B">
      <w:pPr>
        <w:jc w:val="both"/>
        <w:rPr>
          <w:rFonts w:ascii="Times New Roman" w:hAnsi="Times New Roman" w:cs="Times New Roman"/>
          <w:sz w:val="24"/>
          <w:szCs w:val="24"/>
        </w:rPr>
      </w:pPr>
    </w:p>
    <w:p w14:paraId="65EC72A3" w14:textId="77777777" w:rsidR="00874AF4" w:rsidRPr="00C51FC3" w:rsidRDefault="00874AF4" w:rsidP="00717E7B">
      <w:pPr>
        <w:jc w:val="both"/>
        <w:rPr>
          <w:rFonts w:ascii="Times New Roman" w:hAnsi="Times New Roman" w:cs="Times New Roman"/>
          <w:sz w:val="24"/>
          <w:szCs w:val="24"/>
        </w:rPr>
      </w:pPr>
    </w:p>
    <w:p w14:paraId="3AF6C2AA" w14:textId="77777777" w:rsidR="00874AF4" w:rsidRPr="00C51FC3" w:rsidRDefault="00874AF4" w:rsidP="00717E7B">
      <w:pPr>
        <w:jc w:val="both"/>
        <w:rPr>
          <w:rFonts w:ascii="Times New Roman" w:hAnsi="Times New Roman" w:cs="Times New Roman"/>
          <w:sz w:val="24"/>
          <w:szCs w:val="24"/>
        </w:rPr>
      </w:pPr>
    </w:p>
    <w:p w14:paraId="37783E2B" w14:textId="77777777" w:rsidR="007C5526" w:rsidRDefault="007C5526" w:rsidP="004B0CAA">
      <w:pPr>
        <w:jc w:val="both"/>
        <w:rPr>
          <w:rFonts w:ascii="Times New Roman" w:hAnsi="Times New Roman" w:cs="Times New Roman"/>
          <w:b/>
          <w:sz w:val="24"/>
          <w:szCs w:val="24"/>
        </w:rPr>
        <w:sectPr w:rsidR="007C5526" w:rsidSect="00114B3B">
          <w:footerReference w:type="default" r:id="rId7"/>
          <w:pgSz w:w="11906" w:h="16838"/>
          <w:pgMar w:top="1134" w:right="1134" w:bottom="1134" w:left="1134" w:header="709" w:footer="709" w:gutter="0"/>
          <w:lnNumType w:countBy="1" w:restart="continuous"/>
          <w:cols w:space="708"/>
          <w:docGrid w:linePitch="360"/>
        </w:sectPr>
      </w:pPr>
    </w:p>
    <w:p w14:paraId="42CD861C" w14:textId="53D89927" w:rsidR="00951E9C" w:rsidRPr="001404F0" w:rsidRDefault="00717E7B" w:rsidP="004B0CAA">
      <w:pPr>
        <w:jc w:val="both"/>
        <w:rPr>
          <w:rFonts w:ascii="Times New Roman" w:hAnsi="Times New Roman" w:cs="Times New Roman"/>
          <w:sz w:val="24"/>
          <w:szCs w:val="24"/>
        </w:rPr>
      </w:pPr>
      <w:r w:rsidRPr="001404F0">
        <w:rPr>
          <w:rFonts w:ascii="Times New Roman" w:hAnsi="Times New Roman" w:cs="Times New Roman"/>
          <w:b/>
          <w:sz w:val="24"/>
          <w:szCs w:val="24"/>
        </w:rPr>
        <w:t>Table 1:</w:t>
      </w:r>
      <w:r w:rsidRPr="001404F0">
        <w:rPr>
          <w:rFonts w:ascii="Times New Roman" w:hAnsi="Times New Roman" w:cs="Times New Roman"/>
          <w:sz w:val="24"/>
          <w:szCs w:val="24"/>
        </w:rPr>
        <w:t xml:space="preserve"> Baseline characteristics </w:t>
      </w:r>
      <w:r w:rsidR="00F90523" w:rsidRPr="001404F0">
        <w:rPr>
          <w:rFonts w:ascii="Times New Roman" w:hAnsi="Times New Roman" w:cs="Times New Roman"/>
          <w:sz w:val="24"/>
          <w:szCs w:val="24"/>
        </w:rPr>
        <w:t xml:space="preserve">according to frailty status in a </w:t>
      </w:r>
      <w:r w:rsidRPr="001404F0">
        <w:rPr>
          <w:rFonts w:ascii="Times New Roman" w:hAnsi="Times New Roman" w:cs="Times New Roman"/>
          <w:sz w:val="24"/>
          <w:szCs w:val="24"/>
        </w:rPr>
        <w:t xml:space="preserve">a population-based sample of 1,622 British men aged 71-92 years </w:t>
      </w:r>
    </w:p>
    <w:tbl>
      <w:tblPr>
        <w:tblStyle w:val="TableGrid"/>
        <w:tblpPr w:leftFromText="181" w:rightFromText="181" w:vertAnchor="text" w:horzAnchor="margin" w:tblpY="1"/>
        <w:tblW w:w="8359" w:type="dxa"/>
        <w:tblLayout w:type="fixed"/>
        <w:tblLook w:val="04A0" w:firstRow="1" w:lastRow="0" w:firstColumn="1" w:lastColumn="0" w:noHBand="0" w:noVBand="1"/>
      </w:tblPr>
      <w:tblGrid>
        <w:gridCol w:w="4106"/>
        <w:gridCol w:w="1795"/>
        <w:gridCol w:w="1607"/>
        <w:gridCol w:w="851"/>
      </w:tblGrid>
      <w:tr w:rsidR="007265BA" w:rsidRPr="001404F0" w14:paraId="4ED249E0" w14:textId="77777777" w:rsidTr="007265BA">
        <w:tc>
          <w:tcPr>
            <w:tcW w:w="4106" w:type="dxa"/>
          </w:tcPr>
          <w:p w14:paraId="3B88B03B" w14:textId="00C7739A" w:rsidR="007265BA" w:rsidRPr="001404F0" w:rsidRDefault="007265BA" w:rsidP="00717E7B">
            <w:pPr>
              <w:tabs>
                <w:tab w:val="left" w:pos="2715"/>
              </w:tabs>
              <w:spacing w:line="276" w:lineRule="auto"/>
              <w:ind w:firstLine="720"/>
              <w:rPr>
                <w:rFonts w:ascii="Times New Roman" w:hAnsi="Times New Roman" w:cs="Times New Roman"/>
                <w:sz w:val="20"/>
                <w:szCs w:val="20"/>
              </w:rPr>
            </w:pPr>
          </w:p>
        </w:tc>
        <w:tc>
          <w:tcPr>
            <w:tcW w:w="1795" w:type="dxa"/>
          </w:tcPr>
          <w:p w14:paraId="05DDA433" w14:textId="6D38C1AE" w:rsidR="007265BA" w:rsidRPr="001404F0" w:rsidRDefault="007265BA" w:rsidP="00717E7B">
            <w:pPr>
              <w:spacing w:line="276" w:lineRule="auto"/>
              <w:jc w:val="center"/>
              <w:rPr>
                <w:rFonts w:ascii="Times New Roman" w:hAnsi="Times New Roman" w:cs="Times New Roman"/>
                <w:b/>
                <w:sz w:val="20"/>
                <w:szCs w:val="20"/>
              </w:rPr>
            </w:pPr>
            <w:r w:rsidRPr="001404F0">
              <w:rPr>
                <w:rFonts w:ascii="Times New Roman" w:hAnsi="Times New Roman" w:cs="Times New Roman"/>
                <w:b/>
                <w:sz w:val="20"/>
                <w:szCs w:val="20"/>
              </w:rPr>
              <w:t>Non-frail (n=1319)</w:t>
            </w:r>
          </w:p>
        </w:tc>
        <w:tc>
          <w:tcPr>
            <w:tcW w:w="1607" w:type="dxa"/>
          </w:tcPr>
          <w:p w14:paraId="22F0E70F" w14:textId="77777777" w:rsidR="007265BA" w:rsidRPr="001404F0" w:rsidRDefault="007265BA" w:rsidP="00717E7B">
            <w:pPr>
              <w:spacing w:line="276" w:lineRule="auto"/>
              <w:jc w:val="center"/>
              <w:rPr>
                <w:rFonts w:ascii="Times New Roman" w:hAnsi="Times New Roman" w:cs="Times New Roman"/>
                <w:b/>
                <w:sz w:val="20"/>
                <w:szCs w:val="20"/>
              </w:rPr>
            </w:pPr>
            <w:r w:rsidRPr="001404F0">
              <w:rPr>
                <w:rFonts w:ascii="Times New Roman" w:hAnsi="Times New Roman" w:cs="Times New Roman"/>
                <w:b/>
                <w:sz w:val="20"/>
                <w:szCs w:val="20"/>
              </w:rPr>
              <w:t>Frail (n=303)</w:t>
            </w:r>
          </w:p>
        </w:tc>
        <w:tc>
          <w:tcPr>
            <w:tcW w:w="851" w:type="dxa"/>
          </w:tcPr>
          <w:p w14:paraId="0EDCFC93" w14:textId="77777777" w:rsidR="007265BA" w:rsidRPr="001404F0" w:rsidRDefault="007265BA" w:rsidP="00717E7B">
            <w:pPr>
              <w:spacing w:line="276" w:lineRule="auto"/>
              <w:jc w:val="center"/>
              <w:rPr>
                <w:rFonts w:ascii="Times New Roman" w:hAnsi="Times New Roman" w:cs="Times New Roman"/>
                <w:b/>
                <w:sz w:val="20"/>
                <w:szCs w:val="20"/>
              </w:rPr>
            </w:pPr>
            <w:r w:rsidRPr="001404F0">
              <w:rPr>
                <w:rFonts w:ascii="Times New Roman" w:hAnsi="Times New Roman" w:cs="Times New Roman"/>
                <w:b/>
                <w:sz w:val="20"/>
                <w:szCs w:val="20"/>
              </w:rPr>
              <w:t>p-value</w:t>
            </w:r>
          </w:p>
        </w:tc>
      </w:tr>
      <w:tr w:rsidR="007265BA" w:rsidRPr="001404F0" w14:paraId="4E468D53" w14:textId="77777777" w:rsidTr="007265BA">
        <w:tc>
          <w:tcPr>
            <w:tcW w:w="4106" w:type="dxa"/>
            <w:vAlign w:val="center"/>
          </w:tcPr>
          <w:p w14:paraId="7468F23C" w14:textId="0A5C06EB" w:rsidR="007265BA" w:rsidRPr="001404F0" w:rsidRDefault="007265BA" w:rsidP="004325AB">
            <w:pPr>
              <w:tabs>
                <w:tab w:val="left" w:pos="2715"/>
              </w:tabs>
              <w:spacing w:line="276" w:lineRule="auto"/>
              <w:rPr>
                <w:rFonts w:ascii="Times New Roman" w:hAnsi="Times New Roman" w:cs="Times New Roman"/>
                <w:b/>
                <w:sz w:val="20"/>
                <w:szCs w:val="20"/>
              </w:rPr>
            </w:pPr>
            <w:r w:rsidRPr="001404F0">
              <w:rPr>
                <w:rFonts w:ascii="Times New Roman" w:hAnsi="Times New Roman" w:cs="Times New Roman"/>
                <w:b/>
                <w:sz w:val="20"/>
                <w:szCs w:val="20"/>
              </w:rPr>
              <w:t xml:space="preserve">Age, </w:t>
            </w:r>
            <w:r w:rsidRPr="001404F0">
              <w:rPr>
                <w:rFonts w:ascii="Times New Roman" w:hAnsi="Times New Roman" w:cs="Times New Roman"/>
                <w:sz w:val="20"/>
                <w:szCs w:val="20"/>
              </w:rPr>
              <w:t>mean (SD)</w:t>
            </w:r>
          </w:p>
        </w:tc>
        <w:tc>
          <w:tcPr>
            <w:tcW w:w="1795" w:type="dxa"/>
          </w:tcPr>
          <w:p w14:paraId="7921DC28" w14:textId="682252CF" w:rsidR="007265BA" w:rsidRPr="001404F0" w:rsidRDefault="007265BA" w:rsidP="00717E7B">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77.92 (4.30)</w:t>
            </w:r>
          </w:p>
        </w:tc>
        <w:tc>
          <w:tcPr>
            <w:tcW w:w="1607" w:type="dxa"/>
          </w:tcPr>
          <w:p w14:paraId="2307EE2F" w14:textId="77777777" w:rsidR="007265BA" w:rsidRPr="001404F0" w:rsidRDefault="007265BA" w:rsidP="00717E7B">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80.49 (5.37)</w:t>
            </w:r>
          </w:p>
        </w:tc>
        <w:tc>
          <w:tcPr>
            <w:tcW w:w="851" w:type="dxa"/>
            <w:vAlign w:val="center"/>
          </w:tcPr>
          <w:p w14:paraId="02493A19" w14:textId="77777777" w:rsidR="007265BA" w:rsidRPr="001404F0" w:rsidRDefault="007265BA" w:rsidP="00717E7B">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&lt;0.001</w:t>
            </w:r>
          </w:p>
        </w:tc>
      </w:tr>
      <w:tr w:rsidR="007265BA" w:rsidRPr="001404F0" w14:paraId="117073C6" w14:textId="77777777" w:rsidTr="007265BA">
        <w:tc>
          <w:tcPr>
            <w:tcW w:w="4106" w:type="dxa"/>
            <w:vAlign w:val="center"/>
          </w:tcPr>
          <w:p w14:paraId="03A8847F" w14:textId="77777777" w:rsidR="007265BA" w:rsidRPr="001404F0" w:rsidRDefault="007265BA" w:rsidP="00951E9C">
            <w:pPr>
              <w:tabs>
                <w:tab w:val="left" w:pos="2715"/>
              </w:tabs>
              <w:spacing w:line="276" w:lineRule="auto"/>
              <w:rPr>
                <w:rFonts w:ascii="Times New Roman" w:hAnsi="Times New Roman" w:cs="Times New Roman"/>
                <w:b/>
                <w:sz w:val="20"/>
                <w:szCs w:val="20"/>
              </w:rPr>
            </w:pPr>
            <w:r w:rsidRPr="001404F0">
              <w:rPr>
                <w:rFonts w:ascii="Times New Roman" w:hAnsi="Times New Roman" w:cs="Times New Roman"/>
                <w:b/>
                <w:sz w:val="20"/>
                <w:szCs w:val="20"/>
              </w:rPr>
              <w:t>History of diabetes or cardiovascular disease</w:t>
            </w:r>
          </w:p>
        </w:tc>
        <w:tc>
          <w:tcPr>
            <w:tcW w:w="1795" w:type="dxa"/>
          </w:tcPr>
          <w:p w14:paraId="72EFB05C" w14:textId="496B9E91"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518 (39%)</w:t>
            </w:r>
          </w:p>
        </w:tc>
        <w:tc>
          <w:tcPr>
            <w:tcW w:w="1607" w:type="dxa"/>
          </w:tcPr>
          <w:p w14:paraId="704DAA69" w14:textId="296A1160"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180 (59%)</w:t>
            </w:r>
          </w:p>
        </w:tc>
        <w:tc>
          <w:tcPr>
            <w:tcW w:w="851" w:type="dxa"/>
            <w:vAlign w:val="center"/>
          </w:tcPr>
          <w:p w14:paraId="6E8F7B0C" w14:textId="435947BB"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&lt;0.001</w:t>
            </w:r>
          </w:p>
        </w:tc>
      </w:tr>
      <w:tr w:rsidR="007265BA" w:rsidRPr="001404F0" w14:paraId="6A05D166" w14:textId="77777777" w:rsidTr="007265BA">
        <w:tc>
          <w:tcPr>
            <w:tcW w:w="4106" w:type="dxa"/>
            <w:vAlign w:val="center"/>
          </w:tcPr>
          <w:p w14:paraId="10CBFF61" w14:textId="77777777" w:rsidR="007265BA" w:rsidRPr="001404F0" w:rsidRDefault="007265BA" w:rsidP="00951E9C">
            <w:pPr>
              <w:tabs>
                <w:tab w:val="left" w:pos="2715"/>
              </w:tabs>
              <w:spacing w:line="276" w:lineRule="auto"/>
              <w:rPr>
                <w:rFonts w:ascii="Times New Roman" w:hAnsi="Times New Roman" w:cs="Times New Roman"/>
                <w:b/>
                <w:sz w:val="20"/>
                <w:szCs w:val="20"/>
              </w:rPr>
            </w:pPr>
            <w:r w:rsidRPr="001404F0">
              <w:rPr>
                <w:rFonts w:ascii="Times New Roman" w:hAnsi="Times New Roman" w:cs="Times New Roman"/>
                <w:b/>
                <w:sz w:val="20"/>
                <w:szCs w:val="20"/>
              </w:rPr>
              <w:t>Social Class</w:t>
            </w:r>
          </w:p>
        </w:tc>
        <w:tc>
          <w:tcPr>
            <w:tcW w:w="1795" w:type="dxa"/>
          </w:tcPr>
          <w:p w14:paraId="7D10EB40" w14:textId="12046031" w:rsidR="007265BA" w:rsidRPr="001404F0" w:rsidRDefault="007265BA" w:rsidP="00951E9C">
            <w:pPr>
              <w:spacing w:line="276" w:lineRule="auto"/>
              <w:jc w:val="center"/>
              <w:rPr>
                <w:rFonts w:ascii="Times New Roman" w:hAnsi="Times New Roman" w:cs="Times New Roman"/>
                <w:sz w:val="20"/>
                <w:szCs w:val="20"/>
              </w:rPr>
            </w:pPr>
          </w:p>
        </w:tc>
        <w:tc>
          <w:tcPr>
            <w:tcW w:w="1607" w:type="dxa"/>
          </w:tcPr>
          <w:p w14:paraId="0D1DED3D" w14:textId="77777777" w:rsidR="007265BA" w:rsidRPr="001404F0" w:rsidRDefault="007265BA" w:rsidP="00951E9C">
            <w:pPr>
              <w:spacing w:line="276" w:lineRule="auto"/>
              <w:jc w:val="center"/>
              <w:rPr>
                <w:rFonts w:ascii="Times New Roman" w:hAnsi="Times New Roman" w:cs="Times New Roman"/>
                <w:sz w:val="20"/>
                <w:szCs w:val="20"/>
              </w:rPr>
            </w:pPr>
          </w:p>
        </w:tc>
        <w:tc>
          <w:tcPr>
            <w:tcW w:w="851" w:type="dxa"/>
            <w:vAlign w:val="center"/>
          </w:tcPr>
          <w:p w14:paraId="502301B8" w14:textId="77777777" w:rsidR="007265BA" w:rsidRPr="001404F0" w:rsidRDefault="007265BA" w:rsidP="00951E9C">
            <w:pPr>
              <w:spacing w:line="276" w:lineRule="auto"/>
              <w:jc w:val="center"/>
              <w:rPr>
                <w:rFonts w:ascii="Times New Roman" w:hAnsi="Times New Roman" w:cs="Times New Roman"/>
                <w:sz w:val="20"/>
                <w:szCs w:val="20"/>
              </w:rPr>
            </w:pPr>
          </w:p>
        </w:tc>
      </w:tr>
      <w:tr w:rsidR="007265BA" w:rsidRPr="001404F0" w14:paraId="69EB1B61" w14:textId="77777777" w:rsidTr="007265BA">
        <w:tc>
          <w:tcPr>
            <w:tcW w:w="4106" w:type="dxa"/>
            <w:vAlign w:val="center"/>
          </w:tcPr>
          <w:p w14:paraId="7C3F22EC" w14:textId="78E05CB9" w:rsidR="007265BA" w:rsidRPr="001404F0" w:rsidRDefault="007265BA" w:rsidP="00951E9C">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Non-manual social class</w:t>
            </w:r>
          </w:p>
        </w:tc>
        <w:tc>
          <w:tcPr>
            <w:tcW w:w="1795" w:type="dxa"/>
          </w:tcPr>
          <w:p w14:paraId="1D2BB504" w14:textId="6BB56FF0"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703 (55%)</w:t>
            </w:r>
          </w:p>
        </w:tc>
        <w:tc>
          <w:tcPr>
            <w:tcW w:w="1607" w:type="dxa"/>
          </w:tcPr>
          <w:p w14:paraId="30CC28E8" w14:textId="77777777"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139 (48%)</w:t>
            </w:r>
          </w:p>
        </w:tc>
        <w:tc>
          <w:tcPr>
            <w:tcW w:w="851" w:type="dxa"/>
            <w:vMerge w:val="restart"/>
            <w:vAlign w:val="center"/>
          </w:tcPr>
          <w:p w14:paraId="234A0694" w14:textId="77777777"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0.03</w:t>
            </w:r>
          </w:p>
        </w:tc>
      </w:tr>
      <w:tr w:rsidR="007265BA" w:rsidRPr="001404F0" w14:paraId="644B5A23" w14:textId="77777777" w:rsidTr="007265BA">
        <w:tc>
          <w:tcPr>
            <w:tcW w:w="4106" w:type="dxa"/>
            <w:vAlign w:val="center"/>
          </w:tcPr>
          <w:p w14:paraId="7B863A3E" w14:textId="52522FF9" w:rsidR="007265BA" w:rsidRPr="001404F0" w:rsidRDefault="007265BA" w:rsidP="00951E9C">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Manual social class</w:t>
            </w:r>
          </w:p>
        </w:tc>
        <w:tc>
          <w:tcPr>
            <w:tcW w:w="1795" w:type="dxa"/>
          </w:tcPr>
          <w:p w14:paraId="67754CD7" w14:textId="11874316"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581 (45%)</w:t>
            </w:r>
          </w:p>
        </w:tc>
        <w:tc>
          <w:tcPr>
            <w:tcW w:w="1607" w:type="dxa"/>
          </w:tcPr>
          <w:p w14:paraId="1A11B8BD" w14:textId="77777777"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152 (52%)</w:t>
            </w:r>
          </w:p>
        </w:tc>
        <w:tc>
          <w:tcPr>
            <w:tcW w:w="851" w:type="dxa"/>
            <w:vMerge/>
            <w:vAlign w:val="center"/>
          </w:tcPr>
          <w:p w14:paraId="34E8DBF7" w14:textId="77777777" w:rsidR="007265BA" w:rsidRPr="001404F0" w:rsidRDefault="007265BA" w:rsidP="00951E9C">
            <w:pPr>
              <w:spacing w:line="276" w:lineRule="auto"/>
              <w:jc w:val="center"/>
              <w:rPr>
                <w:rFonts w:ascii="Times New Roman" w:hAnsi="Times New Roman" w:cs="Times New Roman"/>
                <w:sz w:val="20"/>
                <w:szCs w:val="20"/>
              </w:rPr>
            </w:pPr>
          </w:p>
        </w:tc>
      </w:tr>
      <w:tr w:rsidR="007265BA" w:rsidRPr="001404F0" w14:paraId="150F7737" w14:textId="77777777" w:rsidTr="007265BA">
        <w:tc>
          <w:tcPr>
            <w:tcW w:w="4106" w:type="dxa"/>
            <w:vAlign w:val="center"/>
          </w:tcPr>
          <w:p w14:paraId="393CAD12" w14:textId="692A19A1" w:rsidR="007265BA" w:rsidRPr="001404F0" w:rsidRDefault="007265BA" w:rsidP="00951E9C">
            <w:pPr>
              <w:tabs>
                <w:tab w:val="left" w:pos="2715"/>
              </w:tabs>
              <w:spacing w:line="276" w:lineRule="auto"/>
              <w:rPr>
                <w:rFonts w:ascii="Times New Roman" w:hAnsi="Times New Roman" w:cs="Times New Roman"/>
                <w:b/>
                <w:sz w:val="20"/>
                <w:szCs w:val="20"/>
              </w:rPr>
            </w:pPr>
            <w:r w:rsidRPr="001404F0">
              <w:rPr>
                <w:rFonts w:ascii="Times New Roman" w:hAnsi="Times New Roman" w:cs="Times New Roman"/>
                <w:b/>
                <w:sz w:val="20"/>
                <w:szCs w:val="20"/>
              </w:rPr>
              <w:t xml:space="preserve">Smoking </w:t>
            </w:r>
          </w:p>
        </w:tc>
        <w:tc>
          <w:tcPr>
            <w:tcW w:w="1795" w:type="dxa"/>
          </w:tcPr>
          <w:p w14:paraId="67C86899" w14:textId="6EDD0F75" w:rsidR="007265BA" w:rsidRPr="001404F0" w:rsidRDefault="007265BA" w:rsidP="00951E9C">
            <w:pPr>
              <w:spacing w:line="276" w:lineRule="auto"/>
              <w:jc w:val="center"/>
              <w:rPr>
                <w:rFonts w:ascii="Times New Roman" w:hAnsi="Times New Roman" w:cs="Times New Roman"/>
                <w:sz w:val="20"/>
                <w:szCs w:val="20"/>
              </w:rPr>
            </w:pPr>
          </w:p>
        </w:tc>
        <w:tc>
          <w:tcPr>
            <w:tcW w:w="1607" w:type="dxa"/>
          </w:tcPr>
          <w:p w14:paraId="0E61A65A" w14:textId="77777777" w:rsidR="007265BA" w:rsidRPr="001404F0" w:rsidRDefault="007265BA" w:rsidP="00951E9C">
            <w:pPr>
              <w:spacing w:line="276" w:lineRule="auto"/>
              <w:jc w:val="center"/>
              <w:rPr>
                <w:rFonts w:ascii="Times New Roman" w:hAnsi="Times New Roman" w:cs="Times New Roman"/>
                <w:sz w:val="20"/>
                <w:szCs w:val="20"/>
              </w:rPr>
            </w:pPr>
          </w:p>
        </w:tc>
        <w:tc>
          <w:tcPr>
            <w:tcW w:w="851" w:type="dxa"/>
            <w:vAlign w:val="center"/>
          </w:tcPr>
          <w:p w14:paraId="53378C55" w14:textId="77777777" w:rsidR="007265BA" w:rsidRPr="001404F0" w:rsidRDefault="007265BA" w:rsidP="00951E9C">
            <w:pPr>
              <w:spacing w:line="276" w:lineRule="auto"/>
              <w:jc w:val="center"/>
              <w:rPr>
                <w:rFonts w:ascii="Times New Roman" w:hAnsi="Times New Roman" w:cs="Times New Roman"/>
                <w:sz w:val="20"/>
                <w:szCs w:val="20"/>
              </w:rPr>
            </w:pPr>
          </w:p>
        </w:tc>
      </w:tr>
      <w:tr w:rsidR="007265BA" w:rsidRPr="001404F0" w14:paraId="018E6CBA" w14:textId="77777777" w:rsidTr="007265BA">
        <w:tc>
          <w:tcPr>
            <w:tcW w:w="4106" w:type="dxa"/>
            <w:vAlign w:val="center"/>
          </w:tcPr>
          <w:p w14:paraId="7FABBFA1" w14:textId="323853E0" w:rsidR="007265BA" w:rsidRPr="001404F0" w:rsidRDefault="007265BA" w:rsidP="00C166F8">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Never smoked</w:t>
            </w:r>
          </w:p>
        </w:tc>
        <w:tc>
          <w:tcPr>
            <w:tcW w:w="1795" w:type="dxa"/>
          </w:tcPr>
          <w:p w14:paraId="7AE370CE" w14:textId="6D750789"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521 (40%)</w:t>
            </w:r>
          </w:p>
        </w:tc>
        <w:tc>
          <w:tcPr>
            <w:tcW w:w="1607" w:type="dxa"/>
          </w:tcPr>
          <w:p w14:paraId="026B8FA4" w14:textId="6B909ABF"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94 (31%)</w:t>
            </w:r>
          </w:p>
        </w:tc>
        <w:tc>
          <w:tcPr>
            <w:tcW w:w="851" w:type="dxa"/>
            <w:vMerge w:val="restart"/>
            <w:vAlign w:val="center"/>
          </w:tcPr>
          <w:p w14:paraId="73724358" w14:textId="0605B2FE"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0.03</w:t>
            </w:r>
          </w:p>
        </w:tc>
      </w:tr>
      <w:tr w:rsidR="007265BA" w:rsidRPr="001404F0" w14:paraId="79F2D2B3" w14:textId="77777777" w:rsidTr="007265BA">
        <w:tc>
          <w:tcPr>
            <w:tcW w:w="4106" w:type="dxa"/>
            <w:vAlign w:val="center"/>
          </w:tcPr>
          <w:p w14:paraId="12118DB1" w14:textId="35F67FC8" w:rsidR="007265BA" w:rsidRPr="001404F0" w:rsidRDefault="007265BA" w:rsidP="00951E9C">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Long-term ex-smokers (gave up before 1983)</w:t>
            </w:r>
          </w:p>
        </w:tc>
        <w:tc>
          <w:tcPr>
            <w:tcW w:w="1795" w:type="dxa"/>
          </w:tcPr>
          <w:p w14:paraId="4675733A" w14:textId="7FDF5321"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573 (43%)</w:t>
            </w:r>
          </w:p>
        </w:tc>
        <w:tc>
          <w:tcPr>
            <w:tcW w:w="1607" w:type="dxa"/>
          </w:tcPr>
          <w:p w14:paraId="22D24D31" w14:textId="258D92DD"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148 (49%)</w:t>
            </w:r>
          </w:p>
        </w:tc>
        <w:tc>
          <w:tcPr>
            <w:tcW w:w="851" w:type="dxa"/>
            <w:vMerge/>
            <w:vAlign w:val="center"/>
          </w:tcPr>
          <w:p w14:paraId="78E81176" w14:textId="77777777" w:rsidR="007265BA" w:rsidRPr="001404F0" w:rsidRDefault="007265BA" w:rsidP="00951E9C">
            <w:pPr>
              <w:spacing w:line="276" w:lineRule="auto"/>
              <w:jc w:val="center"/>
              <w:rPr>
                <w:rFonts w:ascii="Times New Roman" w:hAnsi="Times New Roman" w:cs="Times New Roman"/>
                <w:sz w:val="20"/>
                <w:szCs w:val="20"/>
              </w:rPr>
            </w:pPr>
          </w:p>
        </w:tc>
      </w:tr>
      <w:tr w:rsidR="007265BA" w:rsidRPr="001404F0" w14:paraId="72718972" w14:textId="77777777" w:rsidTr="007265BA">
        <w:tc>
          <w:tcPr>
            <w:tcW w:w="4106" w:type="dxa"/>
            <w:vAlign w:val="center"/>
          </w:tcPr>
          <w:p w14:paraId="67F0A758" w14:textId="4C90F977" w:rsidR="007265BA" w:rsidRPr="001404F0" w:rsidRDefault="007265BA" w:rsidP="00951E9C">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Recent ex-smokers</w:t>
            </w:r>
          </w:p>
        </w:tc>
        <w:tc>
          <w:tcPr>
            <w:tcW w:w="1795" w:type="dxa"/>
          </w:tcPr>
          <w:p w14:paraId="1650BFD3" w14:textId="4E665BA6"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178 (14%)</w:t>
            </w:r>
          </w:p>
        </w:tc>
        <w:tc>
          <w:tcPr>
            <w:tcW w:w="1607" w:type="dxa"/>
          </w:tcPr>
          <w:p w14:paraId="32DBC7DC" w14:textId="4347FD54"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52 (17%)</w:t>
            </w:r>
          </w:p>
        </w:tc>
        <w:tc>
          <w:tcPr>
            <w:tcW w:w="851" w:type="dxa"/>
            <w:vMerge/>
            <w:vAlign w:val="center"/>
          </w:tcPr>
          <w:p w14:paraId="348F2454" w14:textId="77777777" w:rsidR="007265BA" w:rsidRPr="001404F0" w:rsidRDefault="007265BA" w:rsidP="00951E9C">
            <w:pPr>
              <w:spacing w:line="276" w:lineRule="auto"/>
              <w:jc w:val="center"/>
              <w:rPr>
                <w:rFonts w:ascii="Times New Roman" w:hAnsi="Times New Roman" w:cs="Times New Roman"/>
                <w:sz w:val="20"/>
                <w:szCs w:val="20"/>
              </w:rPr>
            </w:pPr>
          </w:p>
        </w:tc>
      </w:tr>
      <w:tr w:rsidR="007265BA" w:rsidRPr="001404F0" w14:paraId="5294ADF2" w14:textId="77777777" w:rsidTr="007265BA">
        <w:tc>
          <w:tcPr>
            <w:tcW w:w="4106" w:type="dxa"/>
            <w:vAlign w:val="center"/>
          </w:tcPr>
          <w:p w14:paraId="0042B760" w14:textId="75AC4792" w:rsidR="007265BA" w:rsidRPr="001404F0" w:rsidRDefault="007265BA" w:rsidP="00951E9C">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Current smokers</w:t>
            </w:r>
          </w:p>
        </w:tc>
        <w:tc>
          <w:tcPr>
            <w:tcW w:w="1795" w:type="dxa"/>
          </w:tcPr>
          <w:p w14:paraId="1A817E3F" w14:textId="15400A01" w:rsidR="007265BA" w:rsidRPr="001404F0" w:rsidRDefault="007265BA" w:rsidP="000D7215">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46 (3%)</w:t>
            </w:r>
          </w:p>
        </w:tc>
        <w:tc>
          <w:tcPr>
            <w:tcW w:w="1607" w:type="dxa"/>
          </w:tcPr>
          <w:p w14:paraId="74D4FC58" w14:textId="3BCE5F93" w:rsidR="007265BA" w:rsidRPr="001404F0" w:rsidRDefault="007265BA" w:rsidP="00951E9C">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9 (3%)</w:t>
            </w:r>
          </w:p>
        </w:tc>
        <w:tc>
          <w:tcPr>
            <w:tcW w:w="851" w:type="dxa"/>
            <w:vMerge/>
            <w:vAlign w:val="center"/>
          </w:tcPr>
          <w:p w14:paraId="29E1B2CA" w14:textId="77777777" w:rsidR="007265BA" w:rsidRPr="001404F0" w:rsidRDefault="007265BA" w:rsidP="00951E9C">
            <w:pPr>
              <w:spacing w:line="276" w:lineRule="auto"/>
              <w:jc w:val="center"/>
              <w:rPr>
                <w:rFonts w:ascii="Times New Roman" w:hAnsi="Times New Roman" w:cs="Times New Roman"/>
                <w:sz w:val="20"/>
                <w:szCs w:val="20"/>
              </w:rPr>
            </w:pPr>
          </w:p>
        </w:tc>
      </w:tr>
      <w:tr w:rsidR="007265BA" w:rsidRPr="001404F0" w14:paraId="0D77B306" w14:textId="77777777" w:rsidTr="007265BA">
        <w:tc>
          <w:tcPr>
            <w:tcW w:w="4106" w:type="dxa"/>
            <w:vAlign w:val="center"/>
          </w:tcPr>
          <w:p w14:paraId="285F1360" w14:textId="394A1C0F" w:rsidR="007265BA" w:rsidRPr="001404F0" w:rsidRDefault="007265BA" w:rsidP="00187BA9">
            <w:pPr>
              <w:tabs>
                <w:tab w:val="left" w:pos="2715"/>
              </w:tabs>
              <w:rPr>
                <w:rFonts w:ascii="Times New Roman" w:hAnsi="Times New Roman" w:cs="Times New Roman"/>
                <w:b/>
                <w:sz w:val="20"/>
                <w:szCs w:val="20"/>
              </w:rPr>
            </w:pPr>
            <w:r w:rsidRPr="001404F0">
              <w:rPr>
                <w:rFonts w:ascii="Times New Roman" w:hAnsi="Times New Roman" w:cs="Times New Roman"/>
                <w:sz w:val="20"/>
                <w:szCs w:val="20"/>
              </w:rPr>
              <w:t>Number of prescribed medications with xerostomia (dry mouth) as a side-effect</w:t>
            </w:r>
          </w:p>
        </w:tc>
        <w:tc>
          <w:tcPr>
            <w:tcW w:w="1795" w:type="dxa"/>
          </w:tcPr>
          <w:p w14:paraId="6276FF13" w14:textId="46D3F4F4" w:rsidR="007265BA" w:rsidRPr="001404F0" w:rsidRDefault="007265BA" w:rsidP="005E1A3A">
            <w:pPr>
              <w:spacing w:line="276" w:lineRule="auto"/>
              <w:jc w:val="center"/>
              <w:rPr>
                <w:rFonts w:ascii="Times New Roman" w:hAnsi="Times New Roman" w:cs="Times New Roman"/>
                <w:sz w:val="20"/>
                <w:szCs w:val="20"/>
              </w:rPr>
            </w:pPr>
          </w:p>
        </w:tc>
        <w:tc>
          <w:tcPr>
            <w:tcW w:w="1607" w:type="dxa"/>
          </w:tcPr>
          <w:p w14:paraId="0A245465" w14:textId="77777777" w:rsidR="007265BA" w:rsidRPr="001404F0" w:rsidRDefault="007265BA" w:rsidP="005E1A3A">
            <w:pPr>
              <w:spacing w:line="276" w:lineRule="auto"/>
              <w:jc w:val="center"/>
              <w:rPr>
                <w:rFonts w:ascii="Times New Roman" w:hAnsi="Times New Roman" w:cs="Times New Roman"/>
                <w:sz w:val="20"/>
                <w:szCs w:val="20"/>
              </w:rPr>
            </w:pPr>
          </w:p>
        </w:tc>
        <w:tc>
          <w:tcPr>
            <w:tcW w:w="851" w:type="dxa"/>
            <w:vAlign w:val="center"/>
          </w:tcPr>
          <w:p w14:paraId="2EC66E06" w14:textId="6D1F7C75" w:rsidR="007265BA" w:rsidRPr="001404F0" w:rsidRDefault="007265BA" w:rsidP="005E1A3A">
            <w:pPr>
              <w:spacing w:line="276" w:lineRule="auto"/>
              <w:jc w:val="center"/>
              <w:rPr>
                <w:rFonts w:ascii="Times New Roman" w:hAnsi="Times New Roman" w:cs="Times New Roman"/>
                <w:sz w:val="20"/>
                <w:szCs w:val="20"/>
              </w:rPr>
            </w:pPr>
          </w:p>
        </w:tc>
      </w:tr>
      <w:tr w:rsidR="007265BA" w:rsidRPr="001404F0" w14:paraId="2323448D" w14:textId="77777777" w:rsidTr="007265BA">
        <w:tc>
          <w:tcPr>
            <w:tcW w:w="4106" w:type="dxa"/>
            <w:vAlign w:val="center"/>
          </w:tcPr>
          <w:p w14:paraId="6B46AF60" w14:textId="1B2CD091" w:rsidR="007265BA" w:rsidRPr="001404F0" w:rsidRDefault="007265BA" w:rsidP="005E1A3A">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0 </w:t>
            </w:r>
          </w:p>
        </w:tc>
        <w:tc>
          <w:tcPr>
            <w:tcW w:w="1795" w:type="dxa"/>
          </w:tcPr>
          <w:p w14:paraId="11C2D8B5" w14:textId="76B366F6"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774 (59%)</w:t>
            </w:r>
          </w:p>
        </w:tc>
        <w:tc>
          <w:tcPr>
            <w:tcW w:w="1607" w:type="dxa"/>
          </w:tcPr>
          <w:p w14:paraId="7B0061B4" w14:textId="2E7F73B3"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141 (47%)</w:t>
            </w:r>
          </w:p>
        </w:tc>
        <w:tc>
          <w:tcPr>
            <w:tcW w:w="851" w:type="dxa"/>
            <w:vMerge w:val="restart"/>
            <w:vAlign w:val="center"/>
          </w:tcPr>
          <w:p w14:paraId="58B1414E" w14:textId="6134F3ED"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&lt;0.001</w:t>
            </w:r>
          </w:p>
        </w:tc>
      </w:tr>
      <w:tr w:rsidR="007265BA" w:rsidRPr="001404F0" w14:paraId="3A6C1F61" w14:textId="77777777" w:rsidTr="007265BA">
        <w:tc>
          <w:tcPr>
            <w:tcW w:w="4106" w:type="dxa"/>
            <w:vAlign w:val="center"/>
          </w:tcPr>
          <w:p w14:paraId="1FD8B911" w14:textId="0FFABCD0" w:rsidR="007265BA" w:rsidRPr="001404F0" w:rsidRDefault="007265BA" w:rsidP="005E1A3A">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1</w:t>
            </w:r>
          </w:p>
        </w:tc>
        <w:tc>
          <w:tcPr>
            <w:tcW w:w="1795" w:type="dxa"/>
          </w:tcPr>
          <w:p w14:paraId="5840880F" w14:textId="2364E422"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420 (32%)</w:t>
            </w:r>
          </w:p>
        </w:tc>
        <w:tc>
          <w:tcPr>
            <w:tcW w:w="1607" w:type="dxa"/>
          </w:tcPr>
          <w:p w14:paraId="3EB07AD8" w14:textId="2D2AE236"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115 (38%)</w:t>
            </w:r>
          </w:p>
        </w:tc>
        <w:tc>
          <w:tcPr>
            <w:tcW w:w="851" w:type="dxa"/>
            <w:vMerge/>
            <w:vAlign w:val="center"/>
          </w:tcPr>
          <w:p w14:paraId="136590AE" w14:textId="77777777" w:rsidR="007265BA" w:rsidRPr="001404F0" w:rsidRDefault="007265BA" w:rsidP="005E1A3A">
            <w:pPr>
              <w:spacing w:line="276" w:lineRule="auto"/>
              <w:jc w:val="center"/>
              <w:rPr>
                <w:rFonts w:ascii="Times New Roman" w:hAnsi="Times New Roman" w:cs="Times New Roman"/>
                <w:sz w:val="20"/>
                <w:szCs w:val="20"/>
              </w:rPr>
            </w:pPr>
          </w:p>
        </w:tc>
      </w:tr>
      <w:tr w:rsidR="007265BA" w:rsidRPr="001404F0" w14:paraId="3E0C8717" w14:textId="77777777" w:rsidTr="007265BA">
        <w:tc>
          <w:tcPr>
            <w:tcW w:w="4106" w:type="dxa"/>
            <w:vAlign w:val="center"/>
          </w:tcPr>
          <w:p w14:paraId="60FCA09B" w14:textId="683B01E4" w:rsidR="007265BA" w:rsidRPr="001404F0" w:rsidRDefault="007265BA" w:rsidP="005E1A3A">
            <w:pPr>
              <w:tabs>
                <w:tab w:val="left" w:pos="2715"/>
              </w:tabs>
              <w:spacing w:line="276" w:lineRule="auto"/>
              <w:rPr>
                <w:rFonts w:ascii="Times New Roman" w:hAnsi="Times New Roman" w:cs="Times New Roman"/>
                <w:sz w:val="20"/>
                <w:szCs w:val="20"/>
              </w:rPr>
            </w:pPr>
            <w:r w:rsidRPr="001404F0">
              <w:rPr>
                <w:rFonts w:ascii="Times New Roman" w:hAnsi="Times New Roman" w:cs="Times New Roman"/>
                <w:sz w:val="20"/>
                <w:szCs w:val="20"/>
              </w:rPr>
              <w:t xml:space="preserve">   &gt;= 2</w:t>
            </w:r>
          </w:p>
        </w:tc>
        <w:tc>
          <w:tcPr>
            <w:tcW w:w="1795" w:type="dxa"/>
          </w:tcPr>
          <w:p w14:paraId="56AA4861" w14:textId="7B63CABD"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125 (9%)</w:t>
            </w:r>
          </w:p>
        </w:tc>
        <w:tc>
          <w:tcPr>
            <w:tcW w:w="1607" w:type="dxa"/>
          </w:tcPr>
          <w:p w14:paraId="5DA7848F" w14:textId="43E1168C" w:rsidR="007265BA" w:rsidRPr="001404F0" w:rsidRDefault="007265BA" w:rsidP="005E1A3A">
            <w:pPr>
              <w:spacing w:line="276" w:lineRule="auto"/>
              <w:jc w:val="center"/>
              <w:rPr>
                <w:rFonts w:ascii="Times New Roman" w:hAnsi="Times New Roman" w:cs="Times New Roman"/>
                <w:sz w:val="20"/>
                <w:szCs w:val="20"/>
              </w:rPr>
            </w:pPr>
            <w:r w:rsidRPr="001404F0">
              <w:rPr>
                <w:rFonts w:ascii="Times New Roman" w:hAnsi="Times New Roman" w:cs="Times New Roman"/>
                <w:sz w:val="20"/>
                <w:szCs w:val="20"/>
              </w:rPr>
              <w:t>47 (16%)</w:t>
            </w:r>
          </w:p>
        </w:tc>
        <w:tc>
          <w:tcPr>
            <w:tcW w:w="851" w:type="dxa"/>
            <w:vMerge/>
            <w:vAlign w:val="center"/>
          </w:tcPr>
          <w:p w14:paraId="7E953B2F" w14:textId="77777777" w:rsidR="007265BA" w:rsidRPr="001404F0" w:rsidRDefault="007265BA" w:rsidP="005E1A3A">
            <w:pPr>
              <w:spacing w:line="276" w:lineRule="auto"/>
              <w:jc w:val="center"/>
              <w:rPr>
                <w:rFonts w:ascii="Times New Roman" w:hAnsi="Times New Roman" w:cs="Times New Roman"/>
                <w:sz w:val="20"/>
                <w:szCs w:val="20"/>
              </w:rPr>
            </w:pPr>
          </w:p>
        </w:tc>
      </w:tr>
    </w:tbl>
    <w:p w14:paraId="5D7A32A0" w14:textId="77777777" w:rsidR="007265BA" w:rsidRPr="001404F0" w:rsidRDefault="007265BA" w:rsidP="009442A8">
      <w:pPr>
        <w:spacing w:after="0" w:line="240" w:lineRule="auto"/>
        <w:jc w:val="both"/>
        <w:rPr>
          <w:rFonts w:ascii="Times New Roman" w:hAnsi="Times New Roman" w:cs="Times New Roman"/>
          <w:sz w:val="20"/>
        </w:rPr>
      </w:pPr>
    </w:p>
    <w:p w14:paraId="33F50FA6" w14:textId="77777777" w:rsidR="007265BA" w:rsidRPr="001404F0" w:rsidRDefault="007265BA" w:rsidP="009442A8">
      <w:pPr>
        <w:spacing w:after="0" w:line="240" w:lineRule="auto"/>
        <w:jc w:val="both"/>
        <w:rPr>
          <w:rFonts w:ascii="Times New Roman" w:hAnsi="Times New Roman" w:cs="Times New Roman"/>
          <w:sz w:val="20"/>
        </w:rPr>
      </w:pPr>
    </w:p>
    <w:p w14:paraId="5B661FE1" w14:textId="77777777" w:rsidR="007265BA" w:rsidRPr="001404F0" w:rsidRDefault="007265BA" w:rsidP="009442A8">
      <w:pPr>
        <w:spacing w:after="0" w:line="240" w:lineRule="auto"/>
        <w:jc w:val="both"/>
        <w:rPr>
          <w:rFonts w:ascii="Times New Roman" w:hAnsi="Times New Roman" w:cs="Times New Roman"/>
          <w:sz w:val="20"/>
        </w:rPr>
      </w:pPr>
    </w:p>
    <w:p w14:paraId="77E1ED00" w14:textId="77777777" w:rsidR="007265BA" w:rsidRPr="001404F0" w:rsidRDefault="007265BA" w:rsidP="009442A8">
      <w:pPr>
        <w:spacing w:after="0" w:line="240" w:lineRule="auto"/>
        <w:jc w:val="both"/>
        <w:rPr>
          <w:rFonts w:ascii="Times New Roman" w:hAnsi="Times New Roman" w:cs="Times New Roman"/>
          <w:sz w:val="20"/>
        </w:rPr>
      </w:pPr>
    </w:p>
    <w:p w14:paraId="314E1947" w14:textId="77777777" w:rsidR="007265BA" w:rsidRPr="001404F0" w:rsidRDefault="007265BA" w:rsidP="009442A8">
      <w:pPr>
        <w:spacing w:after="0" w:line="240" w:lineRule="auto"/>
        <w:jc w:val="both"/>
        <w:rPr>
          <w:rFonts w:ascii="Times New Roman" w:hAnsi="Times New Roman" w:cs="Times New Roman"/>
          <w:sz w:val="20"/>
        </w:rPr>
      </w:pPr>
    </w:p>
    <w:p w14:paraId="1C2C9170" w14:textId="77777777" w:rsidR="007265BA" w:rsidRPr="001404F0" w:rsidRDefault="007265BA" w:rsidP="009442A8">
      <w:pPr>
        <w:spacing w:after="0" w:line="240" w:lineRule="auto"/>
        <w:jc w:val="both"/>
        <w:rPr>
          <w:rFonts w:ascii="Times New Roman" w:hAnsi="Times New Roman" w:cs="Times New Roman"/>
          <w:sz w:val="20"/>
        </w:rPr>
      </w:pPr>
    </w:p>
    <w:p w14:paraId="74D42497" w14:textId="77777777" w:rsidR="007265BA" w:rsidRPr="001404F0" w:rsidRDefault="007265BA" w:rsidP="009442A8">
      <w:pPr>
        <w:spacing w:after="0" w:line="240" w:lineRule="auto"/>
        <w:jc w:val="both"/>
        <w:rPr>
          <w:rFonts w:ascii="Times New Roman" w:hAnsi="Times New Roman" w:cs="Times New Roman"/>
          <w:sz w:val="20"/>
        </w:rPr>
      </w:pPr>
    </w:p>
    <w:p w14:paraId="098CA9D2" w14:textId="77777777" w:rsidR="007265BA" w:rsidRPr="001404F0" w:rsidRDefault="007265BA" w:rsidP="009442A8">
      <w:pPr>
        <w:spacing w:after="0" w:line="240" w:lineRule="auto"/>
        <w:jc w:val="both"/>
        <w:rPr>
          <w:rFonts w:ascii="Times New Roman" w:hAnsi="Times New Roman" w:cs="Times New Roman"/>
          <w:sz w:val="20"/>
        </w:rPr>
      </w:pPr>
    </w:p>
    <w:p w14:paraId="745BA598" w14:textId="77777777" w:rsidR="007265BA" w:rsidRPr="001404F0" w:rsidRDefault="007265BA" w:rsidP="009442A8">
      <w:pPr>
        <w:spacing w:after="0" w:line="240" w:lineRule="auto"/>
        <w:jc w:val="both"/>
        <w:rPr>
          <w:rFonts w:ascii="Times New Roman" w:hAnsi="Times New Roman" w:cs="Times New Roman"/>
          <w:sz w:val="20"/>
        </w:rPr>
      </w:pPr>
    </w:p>
    <w:p w14:paraId="7AEC9CEB" w14:textId="77777777" w:rsidR="007265BA" w:rsidRPr="001404F0" w:rsidRDefault="007265BA" w:rsidP="009442A8">
      <w:pPr>
        <w:spacing w:after="0" w:line="240" w:lineRule="auto"/>
        <w:jc w:val="both"/>
        <w:rPr>
          <w:rFonts w:ascii="Times New Roman" w:hAnsi="Times New Roman" w:cs="Times New Roman"/>
          <w:sz w:val="20"/>
        </w:rPr>
      </w:pPr>
    </w:p>
    <w:p w14:paraId="624CE85E" w14:textId="77777777" w:rsidR="007265BA" w:rsidRPr="001404F0" w:rsidRDefault="007265BA" w:rsidP="009442A8">
      <w:pPr>
        <w:spacing w:after="0" w:line="240" w:lineRule="auto"/>
        <w:jc w:val="both"/>
        <w:rPr>
          <w:rFonts w:ascii="Times New Roman" w:hAnsi="Times New Roman" w:cs="Times New Roman"/>
          <w:sz w:val="20"/>
        </w:rPr>
      </w:pPr>
    </w:p>
    <w:p w14:paraId="3B7B47DF" w14:textId="77777777" w:rsidR="007265BA" w:rsidRPr="001404F0" w:rsidRDefault="007265BA" w:rsidP="009442A8">
      <w:pPr>
        <w:spacing w:after="0" w:line="240" w:lineRule="auto"/>
        <w:jc w:val="both"/>
        <w:rPr>
          <w:rFonts w:ascii="Times New Roman" w:hAnsi="Times New Roman" w:cs="Times New Roman"/>
          <w:sz w:val="20"/>
        </w:rPr>
      </w:pPr>
    </w:p>
    <w:p w14:paraId="03811B2B" w14:textId="77777777" w:rsidR="007265BA" w:rsidRPr="001404F0" w:rsidRDefault="007265BA" w:rsidP="009442A8">
      <w:pPr>
        <w:spacing w:after="0" w:line="240" w:lineRule="auto"/>
        <w:jc w:val="both"/>
        <w:rPr>
          <w:rFonts w:ascii="Times New Roman" w:hAnsi="Times New Roman" w:cs="Times New Roman"/>
          <w:sz w:val="20"/>
        </w:rPr>
      </w:pPr>
    </w:p>
    <w:p w14:paraId="0AFBFC58" w14:textId="77777777" w:rsidR="007265BA" w:rsidRPr="001404F0" w:rsidRDefault="007265BA" w:rsidP="009442A8">
      <w:pPr>
        <w:spacing w:after="0" w:line="240" w:lineRule="auto"/>
        <w:jc w:val="both"/>
        <w:rPr>
          <w:rFonts w:ascii="Times New Roman" w:hAnsi="Times New Roman" w:cs="Times New Roman"/>
          <w:sz w:val="20"/>
        </w:rPr>
      </w:pPr>
    </w:p>
    <w:p w14:paraId="000C6688" w14:textId="77777777" w:rsidR="007265BA" w:rsidRPr="001404F0" w:rsidRDefault="007265BA" w:rsidP="009442A8">
      <w:pPr>
        <w:spacing w:after="0" w:line="240" w:lineRule="auto"/>
        <w:jc w:val="both"/>
        <w:rPr>
          <w:rFonts w:ascii="Times New Roman" w:hAnsi="Times New Roman" w:cs="Times New Roman"/>
          <w:sz w:val="20"/>
        </w:rPr>
      </w:pPr>
    </w:p>
    <w:p w14:paraId="76C62979" w14:textId="77777777" w:rsidR="007265BA" w:rsidRPr="001404F0" w:rsidRDefault="007265BA" w:rsidP="009442A8">
      <w:pPr>
        <w:spacing w:after="0" w:line="240" w:lineRule="auto"/>
        <w:jc w:val="both"/>
        <w:rPr>
          <w:rFonts w:ascii="Times New Roman" w:hAnsi="Times New Roman" w:cs="Times New Roman"/>
          <w:sz w:val="20"/>
        </w:rPr>
      </w:pPr>
    </w:p>
    <w:p w14:paraId="2B31FE65" w14:textId="77777777" w:rsidR="007265BA" w:rsidRPr="001404F0" w:rsidRDefault="007265BA" w:rsidP="009442A8">
      <w:pPr>
        <w:spacing w:after="0" w:line="240" w:lineRule="auto"/>
        <w:jc w:val="both"/>
        <w:rPr>
          <w:rFonts w:ascii="Times New Roman" w:hAnsi="Times New Roman" w:cs="Times New Roman"/>
          <w:sz w:val="20"/>
        </w:rPr>
      </w:pPr>
    </w:p>
    <w:p w14:paraId="37F93E7C" w14:textId="77777777" w:rsidR="007265BA" w:rsidRPr="001404F0" w:rsidRDefault="007265BA" w:rsidP="009442A8">
      <w:pPr>
        <w:spacing w:after="0" w:line="240" w:lineRule="auto"/>
        <w:jc w:val="both"/>
        <w:rPr>
          <w:rFonts w:ascii="Times New Roman" w:hAnsi="Times New Roman" w:cs="Times New Roman"/>
          <w:sz w:val="20"/>
        </w:rPr>
      </w:pPr>
    </w:p>
    <w:p w14:paraId="2E04DD62" w14:textId="77777777" w:rsidR="007265BA" w:rsidRPr="001404F0" w:rsidRDefault="007265BA" w:rsidP="009442A8">
      <w:pPr>
        <w:spacing w:after="0" w:line="240" w:lineRule="auto"/>
        <w:jc w:val="both"/>
        <w:rPr>
          <w:rFonts w:ascii="Times New Roman" w:hAnsi="Times New Roman" w:cs="Times New Roman"/>
          <w:sz w:val="20"/>
        </w:rPr>
      </w:pPr>
    </w:p>
    <w:p w14:paraId="7CB68ED6" w14:textId="77777777" w:rsidR="001404F0" w:rsidRDefault="001404F0" w:rsidP="009442A8">
      <w:pPr>
        <w:spacing w:after="0" w:line="240" w:lineRule="auto"/>
        <w:jc w:val="both"/>
        <w:rPr>
          <w:rFonts w:ascii="Times New Roman" w:hAnsi="Times New Roman" w:cs="Times New Roman"/>
          <w:sz w:val="20"/>
        </w:rPr>
      </w:pPr>
    </w:p>
    <w:p w14:paraId="60F35A5E" w14:textId="77777777" w:rsidR="009442A8" w:rsidRPr="001404F0" w:rsidRDefault="009442A8" w:rsidP="009442A8">
      <w:pPr>
        <w:spacing w:after="0" w:line="240" w:lineRule="auto"/>
        <w:jc w:val="both"/>
        <w:rPr>
          <w:rFonts w:ascii="Times New Roman" w:hAnsi="Times New Roman" w:cs="Times New Roman"/>
          <w:sz w:val="20"/>
        </w:rPr>
      </w:pPr>
      <w:r w:rsidRPr="001404F0">
        <w:rPr>
          <w:rFonts w:ascii="Times New Roman" w:hAnsi="Times New Roman" w:cs="Times New Roman"/>
          <w:sz w:val="20"/>
        </w:rPr>
        <w:t>Proportions reported as n (%) unless otherwise specified</w:t>
      </w:r>
    </w:p>
    <w:p w14:paraId="2A6788AF" w14:textId="77777777" w:rsidR="009442A8" w:rsidRPr="001404F0" w:rsidRDefault="009442A8">
      <w:pPr>
        <w:rPr>
          <w:rFonts w:ascii="Times New Roman" w:hAnsi="Times New Roman" w:cs="Times New Roman"/>
        </w:rPr>
      </w:pPr>
    </w:p>
    <w:p w14:paraId="65E74B51" w14:textId="77777777" w:rsidR="009442A8" w:rsidRPr="001404F0" w:rsidRDefault="009442A8">
      <w:pPr>
        <w:rPr>
          <w:rFonts w:ascii="Times New Roman" w:hAnsi="Times New Roman" w:cs="Times New Roman"/>
        </w:rPr>
      </w:pPr>
    </w:p>
    <w:p w14:paraId="75414B3F" w14:textId="77777777" w:rsidR="009442A8" w:rsidRPr="001404F0" w:rsidRDefault="009442A8">
      <w:pPr>
        <w:rPr>
          <w:rFonts w:ascii="Times New Roman" w:hAnsi="Times New Roman" w:cs="Times New Roman"/>
        </w:rPr>
      </w:pPr>
    </w:p>
    <w:p w14:paraId="64F0B482" w14:textId="77777777" w:rsidR="009442A8" w:rsidRDefault="009442A8"/>
    <w:p w14:paraId="4292B493" w14:textId="77777777" w:rsidR="00726EFE" w:rsidRDefault="00726EFE"/>
    <w:p w14:paraId="11265235" w14:textId="77777777" w:rsidR="00726EFE" w:rsidRDefault="00726EFE"/>
    <w:p w14:paraId="062C76D3" w14:textId="77777777" w:rsidR="00726EFE" w:rsidRDefault="00726EFE"/>
    <w:p w14:paraId="72D73FA3" w14:textId="77777777" w:rsidR="00726EFE" w:rsidRDefault="00726EFE"/>
    <w:p w14:paraId="46B138E4" w14:textId="77777777" w:rsidR="00726EFE" w:rsidRDefault="00726EFE"/>
    <w:p w14:paraId="2CAAF087" w14:textId="77777777" w:rsidR="007E79A3" w:rsidRDefault="007E79A3"/>
    <w:p w14:paraId="34DA43AF" w14:textId="77777777" w:rsidR="007E79A3" w:rsidRDefault="007E79A3"/>
    <w:p w14:paraId="346365D8" w14:textId="77777777" w:rsidR="007E79A3" w:rsidRDefault="007E79A3"/>
    <w:p w14:paraId="6446DE11" w14:textId="77777777" w:rsidR="007E79A3" w:rsidRDefault="007E79A3"/>
    <w:p w14:paraId="0DC220C6" w14:textId="77777777" w:rsidR="007E79A3" w:rsidRDefault="007E79A3"/>
    <w:p w14:paraId="315D436F" w14:textId="77777777" w:rsidR="00C74955" w:rsidRDefault="00C74955"/>
    <w:p w14:paraId="1EAAEA41" w14:textId="77777777" w:rsidR="0016563D" w:rsidRDefault="0016563D"/>
    <w:p w14:paraId="1DE97C15" w14:textId="77777777" w:rsidR="0016563D" w:rsidRDefault="0016563D"/>
    <w:p w14:paraId="61F0BFD4" w14:textId="77777777" w:rsidR="00C74955" w:rsidRDefault="00C74955"/>
    <w:p w14:paraId="6BFC254B" w14:textId="77777777" w:rsidR="00C74955" w:rsidRDefault="00C74955"/>
    <w:p w14:paraId="10ED26FB" w14:textId="3EF8ECE8" w:rsidR="00A96E27" w:rsidRPr="008A3B76" w:rsidRDefault="009442A8">
      <w:pPr>
        <w:rPr>
          <w:rFonts w:ascii="Times New Roman" w:hAnsi="Times New Roman" w:cs="Times New Roman"/>
          <w:sz w:val="24"/>
        </w:rPr>
      </w:pPr>
      <w:r w:rsidRPr="008A3B76">
        <w:rPr>
          <w:rFonts w:ascii="Times New Roman" w:hAnsi="Times New Roman" w:cs="Times New Roman"/>
          <w:b/>
          <w:sz w:val="24"/>
        </w:rPr>
        <w:t>Table 2:</w:t>
      </w:r>
      <w:r w:rsidRPr="008A3B76">
        <w:rPr>
          <w:rFonts w:ascii="Times New Roman" w:hAnsi="Times New Roman" w:cs="Times New Roman"/>
          <w:sz w:val="24"/>
        </w:rPr>
        <w:t xml:space="preserve"> Odds ratios (95%CI) for frailty according to oral health measures in a population-based study of 1,622 British men aged 71-92 years </w:t>
      </w:r>
    </w:p>
    <w:tbl>
      <w:tblPr>
        <w:tblStyle w:val="TableGrid"/>
        <w:tblpPr w:leftFromText="181" w:rightFromText="181" w:vertAnchor="text" w:horzAnchor="margin" w:tblpX="-141" w:tblpY="1"/>
        <w:tblW w:w="9776" w:type="dxa"/>
        <w:tblLayout w:type="fixed"/>
        <w:tblLook w:val="04A0" w:firstRow="1" w:lastRow="0" w:firstColumn="1" w:lastColumn="0" w:noHBand="0" w:noVBand="1"/>
      </w:tblPr>
      <w:tblGrid>
        <w:gridCol w:w="3681"/>
        <w:gridCol w:w="1134"/>
        <w:gridCol w:w="2410"/>
        <w:gridCol w:w="2551"/>
      </w:tblGrid>
      <w:tr w:rsidR="00660C8A" w:rsidRPr="008A3B76" w14:paraId="6177313C" w14:textId="5846A056" w:rsidTr="00EC4A21">
        <w:tc>
          <w:tcPr>
            <w:tcW w:w="3681" w:type="dxa"/>
            <w:tcBorders>
              <w:top w:val="single" w:sz="4" w:space="0" w:color="auto"/>
              <w:left w:val="single" w:sz="4" w:space="0" w:color="auto"/>
              <w:bottom w:val="single" w:sz="4" w:space="0" w:color="auto"/>
              <w:right w:val="single" w:sz="4" w:space="0" w:color="auto"/>
            </w:tcBorders>
          </w:tcPr>
          <w:p w14:paraId="4C909C4F" w14:textId="77777777" w:rsidR="00660C8A" w:rsidRPr="008A3B76" w:rsidRDefault="00660C8A" w:rsidP="00AA18C3">
            <w:pPr>
              <w:tabs>
                <w:tab w:val="left" w:pos="2715"/>
              </w:tabs>
              <w:spacing w:line="276" w:lineRule="auto"/>
              <w:ind w:firstLine="720"/>
              <w:rPr>
                <w:rFonts w:ascii="Times New Roman" w:hAnsi="Times New Roman" w:cs="Times New Roman"/>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2881E39A" w14:textId="6EA54909" w:rsidR="00660C8A" w:rsidRPr="008A3B76" w:rsidRDefault="00660C8A" w:rsidP="00C54590">
            <w:pPr>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Frailty (n=303</w:t>
            </w:r>
            <w:r w:rsidR="00A53EA2" w:rsidRPr="008A3B76">
              <w:rPr>
                <w:rFonts w:ascii="Times New Roman" w:hAnsi="Times New Roman" w:cs="Times New Roman"/>
                <w:b/>
                <w:sz w:val="20"/>
                <w:szCs w:val="20"/>
              </w:rPr>
              <w:t>; 19%</w:t>
            </w:r>
            <w:r w:rsidRPr="008A3B76">
              <w:rPr>
                <w:rFonts w:ascii="Times New Roman" w:hAnsi="Times New Roman" w:cs="Times New Roman"/>
                <w:b/>
                <w:sz w:val="20"/>
                <w:szCs w:val="20"/>
              </w:rPr>
              <w:t>)</w:t>
            </w:r>
          </w:p>
        </w:tc>
      </w:tr>
      <w:tr w:rsidR="00701B24" w:rsidRPr="008A3B76" w14:paraId="40C0FEB1" w14:textId="1A05550D" w:rsidTr="00EC4A21">
        <w:tc>
          <w:tcPr>
            <w:tcW w:w="3681" w:type="dxa"/>
            <w:tcBorders>
              <w:top w:val="single" w:sz="4" w:space="0" w:color="auto"/>
              <w:left w:val="single" w:sz="4" w:space="0" w:color="auto"/>
              <w:bottom w:val="single" w:sz="4" w:space="0" w:color="auto"/>
              <w:right w:val="single" w:sz="4" w:space="0" w:color="auto"/>
            </w:tcBorders>
            <w:vAlign w:val="center"/>
          </w:tcPr>
          <w:p w14:paraId="34A8B7D2" w14:textId="77777777" w:rsidR="00701B24" w:rsidRPr="008A3B76" w:rsidRDefault="00701B24" w:rsidP="00AA18C3">
            <w:pPr>
              <w:tabs>
                <w:tab w:val="left" w:pos="2715"/>
              </w:tabs>
              <w:spacing w:line="276" w:lineRule="auto"/>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7A0B1C7" w14:textId="77777777"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N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D10BDC" w14:textId="1E88EDD4"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Age-adjusted OR (95% CI)</w:t>
            </w:r>
          </w:p>
        </w:tc>
        <w:tc>
          <w:tcPr>
            <w:tcW w:w="2551" w:type="dxa"/>
            <w:tcBorders>
              <w:top w:val="single" w:sz="4" w:space="0" w:color="auto"/>
              <w:left w:val="single" w:sz="4" w:space="0" w:color="auto"/>
              <w:bottom w:val="single" w:sz="4" w:space="0" w:color="auto"/>
              <w:right w:val="single" w:sz="4" w:space="0" w:color="auto"/>
            </w:tcBorders>
            <w:vAlign w:val="center"/>
          </w:tcPr>
          <w:p w14:paraId="599C9FD9" w14:textId="0618A92C"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Fully adjusted OR (95% CI)</w:t>
            </w:r>
            <w:r w:rsidRPr="008A3B76">
              <w:rPr>
                <w:rFonts w:ascii="Times New Roman" w:hAnsi="Times New Roman" w:cs="Times New Roman"/>
                <w:sz w:val="20"/>
                <w:szCs w:val="20"/>
                <w:vertAlign w:val="superscript"/>
              </w:rPr>
              <w:t>a</w:t>
            </w:r>
          </w:p>
        </w:tc>
      </w:tr>
      <w:tr w:rsidR="00701B24" w:rsidRPr="008A3B76" w14:paraId="32C0E818" w14:textId="68AD36A6"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46F7AB3C" w14:textId="77777777" w:rsidR="00701B24" w:rsidRPr="008A3B76" w:rsidRDefault="00701B24" w:rsidP="00AA18C3">
            <w:pPr>
              <w:tabs>
                <w:tab w:val="left" w:pos="2715"/>
              </w:tabs>
              <w:spacing w:line="276" w:lineRule="auto"/>
              <w:rPr>
                <w:rFonts w:ascii="Times New Roman" w:hAnsi="Times New Roman" w:cs="Times New Roman"/>
                <w:sz w:val="20"/>
                <w:szCs w:val="20"/>
              </w:rPr>
            </w:pPr>
            <w:r w:rsidRPr="008A3B76">
              <w:rPr>
                <w:rFonts w:ascii="Times New Roman" w:hAnsi="Times New Roman" w:cs="Times New Roman"/>
                <w:b/>
                <w:sz w:val="20"/>
                <w:szCs w:val="20"/>
              </w:rPr>
              <w:t xml:space="preserve">Number of teeth </w:t>
            </w:r>
          </w:p>
        </w:tc>
        <w:tc>
          <w:tcPr>
            <w:tcW w:w="1134" w:type="dxa"/>
            <w:tcBorders>
              <w:top w:val="single" w:sz="4" w:space="0" w:color="auto"/>
              <w:left w:val="single" w:sz="4" w:space="0" w:color="auto"/>
              <w:bottom w:val="single" w:sz="4" w:space="0" w:color="auto"/>
              <w:right w:val="single" w:sz="4" w:space="0" w:color="auto"/>
            </w:tcBorders>
          </w:tcPr>
          <w:p w14:paraId="2670FBF5" w14:textId="77777777" w:rsidR="00701B24" w:rsidRPr="008A3B76" w:rsidRDefault="00701B24" w:rsidP="00AA18C3">
            <w:pPr>
              <w:tabs>
                <w:tab w:val="left" w:pos="2715"/>
              </w:tabs>
              <w:spacing w:line="276"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77EB3B4" w14:textId="77777777" w:rsidR="00701B24" w:rsidRPr="008A3B76" w:rsidRDefault="00701B24" w:rsidP="00AA18C3">
            <w:pPr>
              <w:tabs>
                <w:tab w:val="left" w:pos="2715"/>
              </w:tabs>
              <w:spacing w:line="276"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81670F2" w14:textId="77777777" w:rsidR="00701B24" w:rsidRPr="008A3B76" w:rsidRDefault="00701B24" w:rsidP="00AA18C3">
            <w:pPr>
              <w:tabs>
                <w:tab w:val="left" w:pos="2715"/>
              </w:tabs>
              <w:spacing w:line="276" w:lineRule="auto"/>
              <w:rPr>
                <w:rFonts w:ascii="Times New Roman" w:hAnsi="Times New Roman" w:cs="Times New Roman"/>
                <w:sz w:val="20"/>
                <w:szCs w:val="20"/>
              </w:rPr>
            </w:pPr>
          </w:p>
        </w:tc>
      </w:tr>
      <w:tr w:rsidR="00701B24" w:rsidRPr="008A3B76" w14:paraId="5EAFD921" w14:textId="6FF7CA4E"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2D94A32E" w14:textId="03AB8EFE" w:rsidR="00701B24" w:rsidRPr="008A3B76" w:rsidRDefault="00E020AE" w:rsidP="00AA18C3">
            <w:pPr>
              <w:spacing w:line="276" w:lineRule="auto"/>
              <w:rPr>
                <w:rFonts w:ascii="Times New Roman" w:hAnsi="Times New Roman" w:cs="Times New Roman"/>
                <w:b/>
                <w:sz w:val="20"/>
                <w:szCs w:val="20"/>
              </w:rPr>
            </w:pPr>
            <w:r w:rsidRPr="008A3B76">
              <w:rPr>
                <w:rFonts w:ascii="Times New Roman" w:hAnsi="Times New Roman" w:cs="Times New Roman"/>
                <w:sz w:val="20"/>
                <w:szCs w:val="20"/>
              </w:rPr>
              <w:t xml:space="preserve">   </w:t>
            </w:r>
            <w:r w:rsidR="003B5DA5" w:rsidRPr="008A3B76">
              <w:rPr>
                <w:rFonts w:ascii="Times New Roman" w:hAnsi="Times New Roman" w:cs="Times New Roman"/>
                <w:sz w:val="20"/>
                <w:szCs w:val="20"/>
              </w:rPr>
              <w:t>≥</w:t>
            </w:r>
            <w:r w:rsidR="00701B24" w:rsidRPr="008A3B76">
              <w:rPr>
                <w:rFonts w:ascii="Times New Roman" w:hAnsi="Times New Roman" w:cs="Times New Roman"/>
                <w:sz w:val="20"/>
                <w:szCs w:val="20"/>
              </w:rPr>
              <w:t>21 teeth (n=563)</w:t>
            </w:r>
          </w:p>
        </w:tc>
        <w:tc>
          <w:tcPr>
            <w:tcW w:w="1134" w:type="dxa"/>
            <w:tcBorders>
              <w:top w:val="single" w:sz="4" w:space="0" w:color="auto"/>
              <w:left w:val="single" w:sz="4" w:space="0" w:color="auto"/>
              <w:bottom w:val="single" w:sz="4" w:space="0" w:color="auto"/>
              <w:right w:val="single" w:sz="4" w:space="0" w:color="auto"/>
            </w:tcBorders>
            <w:hideMark/>
          </w:tcPr>
          <w:p w14:paraId="3A44F9F9"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75 (13%)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368C45"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1018FCBD" w14:textId="195B5848" w:rsidR="00701B24" w:rsidRPr="008A3B76" w:rsidRDefault="003D71A0"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701B24" w:rsidRPr="008A3B76" w14:paraId="6E8BD88F" w14:textId="29A48F71"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1B29AB52" w14:textId="6D83A1CB" w:rsidR="00701B24" w:rsidRPr="008A3B76" w:rsidRDefault="00E020AE" w:rsidP="00AA18C3">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701B24" w:rsidRPr="008A3B76">
              <w:rPr>
                <w:rFonts w:ascii="Times New Roman" w:hAnsi="Times New Roman" w:cs="Times New Roman"/>
                <w:sz w:val="20"/>
                <w:szCs w:val="20"/>
              </w:rPr>
              <w:t>&lt;21 teeth (n=1003)</w:t>
            </w:r>
          </w:p>
        </w:tc>
        <w:tc>
          <w:tcPr>
            <w:tcW w:w="1134" w:type="dxa"/>
            <w:tcBorders>
              <w:top w:val="single" w:sz="4" w:space="0" w:color="auto"/>
              <w:left w:val="single" w:sz="4" w:space="0" w:color="auto"/>
              <w:bottom w:val="single" w:sz="4" w:space="0" w:color="auto"/>
              <w:right w:val="single" w:sz="4" w:space="0" w:color="auto"/>
            </w:tcBorders>
            <w:hideMark/>
          </w:tcPr>
          <w:p w14:paraId="289E3B96"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218 (22%)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60B851" w14:textId="77777777" w:rsidR="00701B24" w:rsidRPr="008A3B76" w:rsidRDefault="00701B24" w:rsidP="00AA18C3">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1.55 (1.15-2.08)</w:t>
            </w:r>
          </w:p>
        </w:tc>
        <w:tc>
          <w:tcPr>
            <w:tcW w:w="2551" w:type="dxa"/>
            <w:tcBorders>
              <w:top w:val="single" w:sz="4" w:space="0" w:color="auto"/>
              <w:left w:val="single" w:sz="4" w:space="0" w:color="auto"/>
              <w:bottom w:val="single" w:sz="4" w:space="0" w:color="auto"/>
              <w:right w:val="single" w:sz="4" w:space="0" w:color="auto"/>
            </w:tcBorders>
          </w:tcPr>
          <w:p w14:paraId="291F9F0B" w14:textId="77C6E903" w:rsidR="00701B24" w:rsidRPr="008A3B76" w:rsidRDefault="003D71A0"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1.3</w:t>
            </w:r>
            <w:r w:rsidR="00726EFE" w:rsidRPr="008A3B76">
              <w:rPr>
                <w:rFonts w:ascii="Times New Roman" w:hAnsi="Times New Roman" w:cs="Times New Roman"/>
                <w:sz w:val="20"/>
                <w:szCs w:val="20"/>
              </w:rPr>
              <w:t>3</w:t>
            </w:r>
            <w:r w:rsidRPr="008A3B76">
              <w:rPr>
                <w:rFonts w:ascii="Times New Roman" w:hAnsi="Times New Roman" w:cs="Times New Roman"/>
                <w:sz w:val="20"/>
                <w:szCs w:val="20"/>
              </w:rPr>
              <w:t xml:space="preserve"> (0.9</w:t>
            </w:r>
            <w:r w:rsidR="00726EFE" w:rsidRPr="008A3B76">
              <w:rPr>
                <w:rFonts w:ascii="Times New Roman" w:hAnsi="Times New Roman" w:cs="Times New Roman"/>
                <w:sz w:val="20"/>
                <w:szCs w:val="20"/>
              </w:rPr>
              <w:t>7</w:t>
            </w:r>
            <w:r w:rsidRPr="008A3B76">
              <w:rPr>
                <w:rFonts w:ascii="Times New Roman" w:hAnsi="Times New Roman" w:cs="Times New Roman"/>
                <w:sz w:val="20"/>
                <w:szCs w:val="20"/>
              </w:rPr>
              <w:t>-1.</w:t>
            </w:r>
            <w:r w:rsidR="00726EFE" w:rsidRPr="008A3B76">
              <w:rPr>
                <w:rFonts w:ascii="Times New Roman" w:hAnsi="Times New Roman" w:cs="Times New Roman"/>
                <w:sz w:val="20"/>
                <w:szCs w:val="20"/>
              </w:rPr>
              <w:t>82</w:t>
            </w:r>
            <w:r w:rsidRPr="008A3B76">
              <w:rPr>
                <w:rFonts w:ascii="Times New Roman" w:hAnsi="Times New Roman" w:cs="Times New Roman"/>
                <w:sz w:val="20"/>
                <w:szCs w:val="20"/>
              </w:rPr>
              <w:t>)</w:t>
            </w:r>
          </w:p>
        </w:tc>
      </w:tr>
      <w:tr w:rsidR="00701B24" w:rsidRPr="008A3B76" w14:paraId="4DFD9F3B" w14:textId="3D253D4A"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05FFDDB0" w14:textId="77777777" w:rsidR="00701B24" w:rsidRPr="008A3B76" w:rsidRDefault="00701B24" w:rsidP="00AA18C3">
            <w:pPr>
              <w:spacing w:line="276" w:lineRule="auto"/>
              <w:rPr>
                <w:rFonts w:ascii="Times New Roman" w:hAnsi="Times New Roman" w:cs="Times New Roman"/>
                <w:sz w:val="20"/>
                <w:szCs w:val="20"/>
              </w:rPr>
            </w:pPr>
            <w:r w:rsidRPr="008A3B76">
              <w:rPr>
                <w:rFonts w:ascii="Times New Roman" w:hAnsi="Times New Roman" w:cs="Times New Roman"/>
                <w:b/>
                <w:sz w:val="20"/>
                <w:szCs w:val="20"/>
              </w:rPr>
              <w:t xml:space="preserve">Edentulism (No teeth) </w:t>
            </w:r>
          </w:p>
        </w:tc>
        <w:tc>
          <w:tcPr>
            <w:tcW w:w="1134" w:type="dxa"/>
            <w:tcBorders>
              <w:top w:val="single" w:sz="4" w:space="0" w:color="auto"/>
              <w:left w:val="single" w:sz="4" w:space="0" w:color="auto"/>
              <w:bottom w:val="single" w:sz="4" w:space="0" w:color="auto"/>
              <w:right w:val="single" w:sz="4" w:space="0" w:color="auto"/>
            </w:tcBorders>
          </w:tcPr>
          <w:p w14:paraId="43E8669B"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5B50E97"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8AD26FC"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p>
        </w:tc>
      </w:tr>
      <w:tr w:rsidR="00701B24" w:rsidRPr="008A3B76" w14:paraId="76B2439A" w14:textId="05BD68FE"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15D27540" w14:textId="5FDD561A" w:rsidR="00701B24" w:rsidRPr="008A3B76" w:rsidRDefault="00701B24" w:rsidP="00AA18C3">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E020AE" w:rsidRPr="008A3B76">
              <w:rPr>
                <w:rFonts w:ascii="Times New Roman" w:hAnsi="Times New Roman" w:cs="Times New Roman"/>
                <w:sz w:val="20"/>
                <w:szCs w:val="20"/>
              </w:rPr>
              <w:t xml:space="preserve">   </w:t>
            </w:r>
            <w:r w:rsidR="003B5DA5" w:rsidRPr="008A3B76">
              <w:rPr>
                <w:rFonts w:ascii="Times New Roman" w:hAnsi="Times New Roman" w:cs="Times New Roman"/>
                <w:sz w:val="20"/>
                <w:szCs w:val="20"/>
              </w:rPr>
              <w:t>≥</w:t>
            </w:r>
            <w:r w:rsidRPr="008A3B76">
              <w:rPr>
                <w:rFonts w:ascii="Times New Roman" w:hAnsi="Times New Roman" w:cs="Times New Roman"/>
                <w:sz w:val="20"/>
                <w:szCs w:val="20"/>
              </w:rPr>
              <w:t>1 teeth (n=1251)</w:t>
            </w:r>
          </w:p>
        </w:tc>
        <w:tc>
          <w:tcPr>
            <w:tcW w:w="1134" w:type="dxa"/>
            <w:tcBorders>
              <w:top w:val="single" w:sz="4" w:space="0" w:color="auto"/>
              <w:left w:val="single" w:sz="4" w:space="0" w:color="auto"/>
              <w:bottom w:val="single" w:sz="4" w:space="0" w:color="auto"/>
              <w:right w:val="single" w:sz="4" w:space="0" w:color="auto"/>
            </w:tcBorders>
            <w:hideMark/>
          </w:tcPr>
          <w:p w14:paraId="45E8D16C"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200 (16%)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B6E66B"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4E718AC6" w14:textId="60568A63" w:rsidR="00701B24" w:rsidRPr="008A3B76" w:rsidRDefault="003D71A0"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701B24" w:rsidRPr="008A3B76" w14:paraId="3EE11926" w14:textId="74E5B81A"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2FD855A5" w14:textId="3326DA03" w:rsidR="00701B24" w:rsidRPr="008A3B76" w:rsidRDefault="00E020AE" w:rsidP="00AA18C3">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701B24" w:rsidRPr="008A3B76">
              <w:rPr>
                <w:rFonts w:ascii="Times New Roman" w:hAnsi="Times New Roman" w:cs="Times New Roman"/>
                <w:sz w:val="20"/>
                <w:szCs w:val="20"/>
              </w:rPr>
              <w:t>Edentulous (n=315)</w:t>
            </w:r>
          </w:p>
        </w:tc>
        <w:tc>
          <w:tcPr>
            <w:tcW w:w="1134" w:type="dxa"/>
            <w:tcBorders>
              <w:top w:val="single" w:sz="4" w:space="0" w:color="auto"/>
              <w:left w:val="single" w:sz="4" w:space="0" w:color="auto"/>
              <w:bottom w:val="single" w:sz="4" w:space="0" w:color="auto"/>
              <w:right w:val="single" w:sz="4" w:space="0" w:color="auto"/>
            </w:tcBorders>
            <w:hideMark/>
          </w:tcPr>
          <w:p w14:paraId="195A6799" w14:textId="77777777" w:rsidR="00701B24" w:rsidRPr="008A3B76" w:rsidRDefault="00701B24" w:rsidP="00AA18C3">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93 (30%)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450517" w14:textId="77777777" w:rsidR="00701B24" w:rsidRPr="008A3B76" w:rsidRDefault="00701B24" w:rsidP="00AA18C3">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1.84 (1.37-2.48)</w:t>
            </w:r>
          </w:p>
        </w:tc>
        <w:tc>
          <w:tcPr>
            <w:tcW w:w="2551" w:type="dxa"/>
            <w:tcBorders>
              <w:top w:val="single" w:sz="4" w:space="0" w:color="auto"/>
              <w:left w:val="single" w:sz="4" w:space="0" w:color="auto"/>
              <w:bottom w:val="single" w:sz="4" w:space="0" w:color="auto"/>
              <w:right w:val="single" w:sz="4" w:space="0" w:color="auto"/>
            </w:tcBorders>
          </w:tcPr>
          <w:p w14:paraId="2BD4A60C" w14:textId="7291E934" w:rsidR="00701B24" w:rsidRPr="008A3B76" w:rsidRDefault="003D71A0"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1.6</w:t>
            </w:r>
            <w:r w:rsidR="00726EFE" w:rsidRPr="008A3B76">
              <w:rPr>
                <w:rFonts w:ascii="Times New Roman" w:hAnsi="Times New Roman" w:cs="Times New Roman"/>
                <w:b/>
                <w:sz w:val="20"/>
                <w:szCs w:val="20"/>
              </w:rPr>
              <w:t>2</w:t>
            </w:r>
            <w:r w:rsidRPr="008A3B76">
              <w:rPr>
                <w:rFonts w:ascii="Times New Roman" w:hAnsi="Times New Roman" w:cs="Times New Roman"/>
                <w:b/>
                <w:sz w:val="20"/>
                <w:szCs w:val="20"/>
              </w:rPr>
              <w:t xml:space="preserve"> (1.1</w:t>
            </w:r>
            <w:r w:rsidR="00726EFE" w:rsidRPr="008A3B76">
              <w:rPr>
                <w:rFonts w:ascii="Times New Roman" w:hAnsi="Times New Roman" w:cs="Times New Roman"/>
                <w:b/>
                <w:sz w:val="20"/>
                <w:szCs w:val="20"/>
              </w:rPr>
              <w:t>8</w:t>
            </w:r>
            <w:r w:rsidRPr="008A3B76">
              <w:rPr>
                <w:rFonts w:ascii="Times New Roman" w:hAnsi="Times New Roman" w:cs="Times New Roman"/>
                <w:b/>
                <w:sz w:val="20"/>
                <w:szCs w:val="20"/>
              </w:rPr>
              <w:t>-2.</w:t>
            </w:r>
            <w:r w:rsidR="00DB5E95" w:rsidRPr="008A3B76">
              <w:rPr>
                <w:rFonts w:ascii="Times New Roman" w:hAnsi="Times New Roman" w:cs="Times New Roman"/>
                <w:b/>
                <w:sz w:val="20"/>
                <w:szCs w:val="20"/>
              </w:rPr>
              <w:t>23</w:t>
            </w:r>
            <w:r w:rsidRPr="008A3B76">
              <w:rPr>
                <w:rFonts w:ascii="Times New Roman" w:hAnsi="Times New Roman" w:cs="Times New Roman"/>
                <w:b/>
                <w:sz w:val="20"/>
                <w:szCs w:val="20"/>
              </w:rPr>
              <w:t>)</w:t>
            </w:r>
          </w:p>
        </w:tc>
      </w:tr>
      <w:tr w:rsidR="00701B24" w:rsidRPr="008A3B76" w14:paraId="122ED498" w14:textId="17F2E3B8"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5C8E9FD1" w14:textId="3B411060" w:rsidR="00701B24" w:rsidRPr="008A3B76" w:rsidRDefault="00726703" w:rsidP="00AA18C3">
            <w:pPr>
              <w:spacing w:line="276" w:lineRule="auto"/>
              <w:rPr>
                <w:rFonts w:ascii="Times New Roman" w:hAnsi="Times New Roman" w:cs="Times New Roman"/>
                <w:sz w:val="20"/>
                <w:szCs w:val="20"/>
              </w:rPr>
            </w:pPr>
            <w:r w:rsidRPr="008A3B76">
              <w:rPr>
                <w:rFonts w:ascii="Times New Roman" w:hAnsi="Times New Roman" w:cs="Times New Roman"/>
                <w:b/>
                <w:sz w:val="20"/>
                <w:szCs w:val="20"/>
              </w:rPr>
              <w:t xml:space="preserve">Loss of attachment (% of sites with &gt;5.5 mm) </w:t>
            </w:r>
          </w:p>
        </w:tc>
        <w:tc>
          <w:tcPr>
            <w:tcW w:w="1134" w:type="dxa"/>
            <w:tcBorders>
              <w:top w:val="single" w:sz="4" w:space="0" w:color="auto"/>
              <w:left w:val="single" w:sz="4" w:space="0" w:color="auto"/>
              <w:bottom w:val="single" w:sz="4" w:space="0" w:color="auto"/>
              <w:right w:val="single" w:sz="4" w:space="0" w:color="auto"/>
            </w:tcBorders>
          </w:tcPr>
          <w:p w14:paraId="66960D09" w14:textId="77777777" w:rsidR="00701B24" w:rsidRPr="008A3B76" w:rsidRDefault="00701B24" w:rsidP="00AA18C3">
            <w:pPr>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57EF2A1" w14:textId="77777777" w:rsidR="00701B24" w:rsidRPr="008A3B76" w:rsidRDefault="00701B24" w:rsidP="00AA18C3">
            <w:pPr>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C16B6A6" w14:textId="77777777" w:rsidR="00701B24" w:rsidRPr="008A3B76" w:rsidRDefault="00701B24" w:rsidP="00AA18C3">
            <w:pPr>
              <w:spacing w:line="276" w:lineRule="auto"/>
              <w:jc w:val="center"/>
              <w:rPr>
                <w:rFonts w:ascii="Times New Roman" w:hAnsi="Times New Roman" w:cs="Times New Roman"/>
                <w:sz w:val="20"/>
                <w:szCs w:val="20"/>
              </w:rPr>
            </w:pPr>
          </w:p>
        </w:tc>
      </w:tr>
      <w:tr w:rsidR="00701B24" w:rsidRPr="008A3B76" w14:paraId="7B09D7C9" w14:textId="6E69EFF8"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299E9759" w14:textId="0D74E017" w:rsidR="00701B24" w:rsidRPr="008A3B76" w:rsidRDefault="00E020AE" w:rsidP="00994D9D">
            <w:pPr>
              <w:spacing w:line="276" w:lineRule="auto"/>
              <w:rPr>
                <w:rFonts w:ascii="Times New Roman" w:hAnsi="Times New Roman" w:cs="Times New Roman"/>
                <w:b/>
                <w:sz w:val="20"/>
                <w:szCs w:val="20"/>
              </w:rPr>
            </w:pPr>
            <w:r w:rsidRPr="008A3B76">
              <w:rPr>
                <w:rFonts w:ascii="Times New Roman" w:eastAsia="Times New Roman" w:hAnsi="Times New Roman" w:cs="Times New Roman"/>
                <w:color w:val="000000"/>
                <w:sz w:val="20"/>
                <w:szCs w:val="20"/>
                <w:lang w:eastAsia="en-GB"/>
              </w:rPr>
              <w:t xml:space="preserve">   </w:t>
            </w:r>
            <w:r w:rsidR="00994D9D">
              <w:rPr>
                <w:rFonts w:ascii="Times New Roman" w:hAnsi="Times New Roman" w:cs="Times New Roman"/>
                <w:sz w:val="20"/>
                <w:szCs w:val="20"/>
              </w:rPr>
              <w:t>&lt;</w:t>
            </w:r>
            <w:r w:rsidR="003B5DA5" w:rsidRPr="008A3B76">
              <w:rPr>
                <w:rFonts w:ascii="Times New Roman" w:hAnsi="Times New Roman" w:cs="Times New Roman"/>
                <w:sz w:val="20"/>
                <w:szCs w:val="20"/>
              </w:rPr>
              <w:t>2</w:t>
            </w:r>
            <w:r w:rsidR="00701B24" w:rsidRPr="008A3B76">
              <w:rPr>
                <w:rFonts w:ascii="Times New Roman" w:eastAsia="Times New Roman" w:hAnsi="Times New Roman" w:cs="Times New Roman"/>
                <w:color w:val="000000"/>
                <w:sz w:val="20"/>
                <w:szCs w:val="20"/>
                <w:lang w:eastAsia="en-GB"/>
              </w:rPr>
              <w:t>0% (n=896)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20F9CA" w14:textId="77777777"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130 (15%)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1B86A9" w14:textId="77777777"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7127EBFC" w14:textId="7307D5B3" w:rsidR="00701B24" w:rsidRPr="008A3B76" w:rsidRDefault="003D71A0"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701B24" w:rsidRPr="008A3B76" w14:paraId="7F2EBBB4" w14:textId="23951C28"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43A8246B" w14:textId="57C59185" w:rsidR="00701B24" w:rsidRPr="008A3B76" w:rsidRDefault="00E020AE" w:rsidP="00AA18C3">
            <w:pPr>
              <w:spacing w:line="276" w:lineRule="auto"/>
              <w:rPr>
                <w:rFonts w:ascii="Times New Roman" w:hAnsi="Times New Roman" w:cs="Times New Roman"/>
                <w:b/>
                <w:sz w:val="20"/>
                <w:szCs w:val="20"/>
              </w:rPr>
            </w:pPr>
            <w:r w:rsidRPr="008A3B76">
              <w:rPr>
                <w:rFonts w:ascii="Times New Roman" w:eastAsia="Times New Roman" w:hAnsi="Times New Roman" w:cs="Times New Roman"/>
                <w:color w:val="000000"/>
                <w:sz w:val="20"/>
                <w:szCs w:val="20"/>
                <w:lang w:eastAsia="en-GB"/>
              </w:rPr>
              <w:t xml:space="preserve">   </w:t>
            </w:r>
            <w:r w:rsidR="00994D9D" w:rsidRPr="008A3B76">
              <w:rPr>
                <w:rFonts w:ascii="Times New Roman" w:hAnsi="Times New Roman" w:cs="Times New Roman"/>
                <w:sz w:val="20"/>
                <w:szCs w:val="20"/>
              </w:rPr>
              <w:t>≥</w:t>
            </w:r>
            <w:r w:rsidR="00701B24" w:rsidRPr="008A3B76">
              <w:rPr>
                <w:rFonts w:ascii="Times New Roman" w:eastAsia="Times New Roman" w:hAnsi="Times New Roman" w:cs="Times New Roman"/>
                <w:color w:val="000000"/>
                <w:sz w:val="20"/>
                <w:szCs w:val="20"/>
                <w:lang w:eastAsia="en-GB"/>
              </w:rPr>
              <w:t>20% (n=291)</w:t>
            </w:r>
          </w:p>
        </w:tc>
        <w:tc>
          <w:tcPr>
            <w:tcW w:w="1134" w:type="dxa"/>
            <w:tcBorders>
              <w:top w:val="single" w:sz="4" w:space="0" w:color="auto"/>
              <w:left w:val="single" w:sz="4" w:space="0" w:color="auto"/>
              <w:bottom w:val="single" w:sz="4" w:space="0" w:color="auto"/>
              <w:right w:val="single" w:sz="4" w:space="0" w:color="auto"/>
            </w:tcBorders>
            <w:hideMark/>
          </w:tcPr>
          <w:p w14:paraId="2489F404" w14:textId="77777777"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47 (16%)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62FA72" w14:textId="77777777" w:rsidR="00701B24" w:rsidRPr="008A3B76" w:rsidRDefault="00701B24" w:rsidP="00AA18C3">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1.07 (0.74-1.55)</w:t>
            </w:r>
          </w:p>
        </w:tc>
        <w:tc>
          <w:tcPr>
            <w:tcW w:w="2551" w:type="dxa"/>
            <w:tcBorders>
              <w:top w:val="single" w:sz="4" w:space="0" w:color="auto"/>
              <w:left w:val="single" w:sz="4" w:space="0" w:color="auto"/>
              <w:bottom w:val="single" w:sz="4" w:space="0" w:color="auto"/>
              <w:right w:val="single" w:sz="4" w:space="0" w:color="auto"/>
            </w:tcBorders>
          </w:tcPr>
          <w:p w14:paraId="2A65FCE1" w14:textId="70CFED95" w:rsidR="00701B24" w:rsidRPr="008A3B76" w:rsidRDefault="00726EFE" w:rsidP="003E27BD">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0.98</w:t>
            </w:r>
            <w:r w:rsidR="003D71A0" w:rsidRPr="008A3B76">
              <w:rPr>
                <w:rFonts w:ascii="Times New Roman" w:hAnsi="Times New Roman" w:cs="Times New Roman"/>
                <w:sz w:val="20"/>
                <w:szCs w:val="20"/>
              </w:rPr>
              <w:t xml:space="preserve"> (0.6</w:t>
            </w:r>
            <w:r w:rsidRPr="008A3B76">
              <w:rPr>
                <w:rFonts w:ascii="Times New Roman" w:hAnsi="Times New Roman" w:cs="Times New Roman"/>
                <w:sz w:val="20"/>
                <w:szCs w:val="20"/>
              </w:rPr>
              <w:t>7</w:t>
            </w:r>
            <w:r w:rsidR="003D71A0" w:rsidRPr="008A3B76">
              <w:rPr>
                <w:rFonts w:ascii="Times New Roman" w:hAnsi="Times New Roman" w:cs="Times New Roman"/>
                <w:sz w:val="20"/>
                <w:szCs w:val="20"/>
              </w:rPr>
              <w:t>-1.</w:t>
            </w:r>
            <w:r w:rsidRPr="008A3B76">
              <w:rPr>
                <w:rFonts w:ascii="Times New Roman" w:hAnsi="Times New Roman" w:cs="Times New Roman"/>
                <w:sz w:val="20"/>
                <w:szCs w:val="20"/>
              </w:rPr>
              <w:t>45</w:t>
            </w:r>
            <w:r w:rsidR="003D71A0" w:rsidRPr="008A3B76">
              <w:rPr>
                <w:rFonts w:ascii="Times New Roman" w:hAnsi="Times New Roman" w:cs="Times New Roman"/>
                <w:sz w:val="20"/>
                <w:szCs w:val="20"/>
              </w:rPr>
              <w:t>)</w:t>
            </w:r>
          </w:p>
        </w:tc>
      </w:tr>
      <w:tr w:rsidR="008E7689" w:rsidRPr="008A3B76" w14:paraId="3DBF07FD" w14:textId="77777777" w:rsidTr="00EC4A21">
        <w:tc>
          <w:tcPr>
            <w:tcW w:w="3681" w:type="dxa"/>
            <w:tcBorders>
              <w:top w:val="single" w:sz="4" w:space="0" w:color="auto"/>
              <w:left w:val="single" w:sz="4" w:space="0" w:color="auto"/>
              <w:bottom w:val="single" w:sz="4" w:space="0" w:color="auto"/>
              <w:right w:val="single" w:sz="4" w:space="0" w:color="auto"/>
            </w:tcBorders>
            <w:vAlign w:val="center"/>
          </w:tcPr>
          <w:p w14:paraId="01C42064" w14:textId="68F28198" w:rsidR="008E7689" w:rsidRPr="008A3B76" w:rsidRDefault="008E7689" w:rsidP="00AA18C3">
            <w:pPr>
              <w:spacing w:line="276" w:lineRule="auto"/>
              <w:rPr>
                <w:rFonts w:ascii="Times New Roman" w:eastAsia="Times New Roman" w:hAnsi="Times New Roman" w:cs="Times New Roman"/>
                <w:b/>
                <w:color w:val="000000"/>
                <w:sz w:val="20"/>
                <w:szCs w:val="20"/>
                <w:lang w:eastAsia="en-GB"/>
              </w:rPr>
            </w:pPr>
            <w:r w:rsidRPr="008A3B76">
              <w:rPr>
                <w:rFonts w:ascii="Times New Roman" w:eastAsia="Times New Roman" w:hAnsi="Times New Roman" w:cs="Times New Roman"/>
                <w:b/>
                <w:color w:val="000000"/>
                <w:sz w:val="20"/>
                <w:szCs w:val="20"/>
                <w:lang w:eastAsia="en-GB"/>
              </w:rPr>
              <w:t xml:space="preserve">Periodontal pocket depth based on </w:t>
            </w:r>
            <w:r w:rsidR="00115F5C" w:rsidRPr="008A3B76">
              <w:rPr>
                <w:rFonts w:ascii="Times New Roman" w:eastAsia="Times New Roman" w:hAnsi="Times New Roman" w:cs="Times New Roman"/>
                <w:b/>
                <w:color w:val="000000"/>
                <w:sz w:val="20"/>
                <w:szCs w:val="20"/>
                <w:lang w:eastAsia="en-GB"/>
              </w:rPr>
              <w:t>% sites with &gt;3.5mm</w:t>
            </w:r>
          </w:p>
        </w:tc>
        <w:tc>
          <w:tcPr>
            <w:tcW w:w="1134" w:type="dxa"/>
            <w:tcBorders>
              <w:top w:val="single" w:sz="4" w:space="0" w:color="auto"/>
              <w:left w:val="single" w:sz="4" w:space="0" w:color="auto"/>
              <w:bottom w:val="single" w:sz="4" w:space="0" w:color="auto"/>
              <w:right w:val="single" w:sz="4" w:space="0" w:color="auto"/>
            </w:tcBorders>
          </w:tcPr>
          <w:p w14:paraId="5C1B51AD" w14:textId="77777777" w:rsidR="008E7689" w:rsidRPr="008A3B76" w:rsidRDefault="008E7689" w:rsidP="00AA18C3">
            <w:pPr>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F194048" w14:textId="77777777" w:rsidR="008E7689" w:rsidRPr="008A3B76" w:rsidRDefault="008E7689" w:rsidP="00AA18C3">
            <w:pPr>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6C3B9E3" w14:textId="77777777" w:rsidR="008E7689" w:rsidRPr="008A3B76" w:rsidRDefault="008E7689" w:rsidP="00AA18C3">
            <w:pPr>
              <w:spacing w:line="276" w:lineRule="auto"/>
              <w:jc w:val="center"/>
              <w:rPr>
                <w:rFonts w:ascii="Times New Roman" w:hAnsi="Times New Roman" w:cs="Times New Roman"/>
                <w:sz w:val="20"/>
                <w:szCs w:val="20"/>
              </w:rPr>
            </w:pPr>
          </w:p>
        </w:tc>
      </w:tr>
      <w:tr w:rsidR="001F7EFF" w:rsidRPr="008A3B76" w14:paraId="1220A559" w14:textId="77777777" w:rsidTr="00EC4A21">
        <w:tc>
          <w:tcPr>
            <w:tcW w:w="3681" w:type="dxa"/>
            <w:tcBorders>
              <w:top w:val="single" w:sz="4" w:space="0" w:color="auto"/>
              <w:left w:val="single" w:sz="4" w:space="0" w:color="auto"/>
              <w:bottom w:val="single" w:sz="4" w:space="0" w:color="auto"/>
              <w:right w:val="single" w:sz="4" w:space="0" w:color="auto"/>
            </w:tcBorders>
            <w:vAlign w:val="center"/>
          </w:tcPr>
          <w:p w14:paraId="64A25C89" w14:textId="498C690E" w:rsidR="001F7EFF" w:rsidRPr="008A3B76" w:rsidRDefault="001F7EFF" w:rsidP="008F13D6">
            <w:pPr>
              <w:spacing w:line="276" w:lineRule="auto"/>
              <w:rPr>
                <w:rFonts w:ascii="Times New Roman" w:eastAsia="Times New Roman" w:hAnsi="Times New Roman" w:cs="Times New Roman"/>
                <w:color w:val="000000"/>
                <w:sz w:val="20"/>
                <w:szCs w:val="20"/>
                <w:lang w:eastAsia="en-GB"/>
              </w:rPr>
            </w:pPr>
            <w:r w:rsidRPr="008A3B76">
              <w:rPr>
                <w:rFonts w:ascii="Times New Roman" w:eastAsia="Times New Roman" w:hAnsi="Times New Roman" w:cs="Times New Roman"/>
                <w:color w:val="000000"/>
                <w:sz w:val="20"/>
                <w:szCs w:val="20"/>
                <w:lang w:eastAsia="en-GB"/>
              </w:rPr>
              <w:t xml:space="preserve">  </w:t>
            </w:r>
            <w:r w:rsidR="008F13D6">
              <w:rPr>
                <w:rFonts w:ascii="Times New Roman" w:eastAsia="Times New Roman" w:hAnsi="Times New Roman" w:cs="Times New Roman"/>
                <w:color w:val="000000"/>
                <w:sz w:val="20"/>
                <w:szCs w:val="20"/>
                <w:lang w:eastAsia="en-GB"/>
              </w:rPr>
              <w:t>&lt;</w:t>
            </w:r>
            <w:r w:rsidRPr="008A3B76">
              <w:rPr>
                <w:rFonts w:ascii="Times New Roman" w:eastAsia="Times New Roman" w:hAnsi="Times New Roman" w:cs="Times New Roman"/>
                <w:color w:val="000000"/>
                <w:sz w:val="20"/>
                <w:szCs w:val="20"/>
                <w:lang w:eastAsia="en-GB"/>
              </w:rPr>
              <w:t>20% (n=841)</w:t>
            </w:r>
          </w:p>
        </w:tc>
        <w:tc>
          <w:tcPr>
            <w:tcW w:w="1134" w:type="dxa"/>
            <w:tcBorders>
              <w:top w:val="single" w:sz="4" w:space="0" w:color="auto"/>
              <w:left w:val="single" w:sz="4" w:space="0" w:color="auto"/>
              <w:bottom w:val="single" w:sz="4" w:space="0" w:color="auto"/>
              <w:right w:val="single" w:sz="4" w:space="0" w:color="auto"/>
            </w:tcBorders>
          </w:tcPr>
          <w:p w14:paraId="43C4D5A0" w14:textId="15AB0BD4" w:rsidR="001F7EFF" w:rsidRPr="008A3B76" w:rsidRDefault="001F7EFF" w:rsidP="001F7EFF">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119 (14%)</w:t>
            </w:r>
          </w:p>
        </w:tc>
        <w:tc>
          <w:tcPr>
            <w:tcW w:w="2410" w:type="dxa"/>
            <w:tcBorders>
              <w:top w:val="single" w:sz="4" w:space="0" w:color="auto"/>
              <w:left w:val="single" w:sz="4" w:space="0" w:color="auto"/>
              <w:bottom w:val="single" w:sz="4" w:space="0" w:color="auto"/>
              <w:right w:val="single" w:sz="4" w:space="0" w:color="auto"/>
            </w:tcBorders>
            <w:vAlign w:val="center"/>
          </w:tcPr>
          <w:p w14:paraId="71443D81" w14:textId="26BB0BCF" w:rsidR="001F7EFF" w:rsidRPr="008A3B76" w:rsidRDefault="001F7EFF" w:rsidP="001F7EFF">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61F86AA8" w14:textId="70C0C5AF" w:rsidR="001F7EFF" w:rsidRPr="008A3B76" w:rsidRDefault="001F7EFF" w:rsidP="001F7EFF">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1F7EFF" w:rsidRPr="008A3B76" w14:paraId="285BBFE7" w14:textId="77777777" w:rsidTr="00EC4A21">
        <w:tc>
          <w:tcPr>
            <w:tcW w:w="3681" w:type="dxa"/>
            <w:tcBorders>
              <w:top w:val="single" w:sz="4" w:space="0" w:color="auto"/>
              <w:left w:val="single" w:sz="4" w:space="0" w:color="auto"/>
              <w:bottom w:val="single" w:sz="4" w:space="0" w:color="auto"/>
              <w:right w:val="single" w:sz="4" w:space="0" w:color="auto"/>
            </w:tcBorders>
            <w:vAlign w:val="center"/>
          </w:tcPr>
          <w:p w14:paraId="0973F38B" w14:textId="2AA72065" w:rsidR="001F7EFF" w:rsidRPr="008A3B76" w:rsidRDefault="001F7EFF" w:rsidP="001F7EFF">
            <w:pPr>
              <w:spacing w:line="276" w:lineRule="auto"/>
              <w:rPr>
                <w:rFonts w:ascii="Times New Roman" w:eastAsia="Times New Roman" w:hAnsi="Times New Roman" w:cs="Times New Roman"/>
                <w:color w:val="000000"/>
                <w:sz w:val="20"/>
                <w:szCs w:val="20"/>
                <w:lang w:eastAsia="en-GB"/>
              </w:rPr>
            </w:pPr>
            <w:r w:rsidRPr="008A3B76">
              <w:rPr>
                <w:rFonts w:ascii="Times New Roman" w:eastAsia="Times New Roman" w:hAnsi="Times New Roman" w:cs="Times New Roman"/>
                <w:color w:val="000000"/>
                <w:sz w:val="20"/>
                <w:szCs w:val="20"/>
                <w:lang w:eastAsia="en-GB"/>
              </w:rPr>
              <w:t xml:space="preserve">   </w:t>
            </w:r>
            <w:r w:rsidR="008F13D6" w:rsidRPr="008A3B76">
              <w:rPr>
                <w:rFonts w:ascii="Times New Roman" w:eastAsia="Times New Roman" w:hAnsi="Times New Roman" w:cs="Times New Roman"/>
                <w:color w:val="000000"/>
                <w:sz w:val="20"/>
                <w:szCs w:val="20"/>
                <w:lang w:eastAsia="en-GB"/>
              </w:rPr>
              <w:t xml:space="preserve"> </w:t>
            </w:r>
            <w:r w:rsidR="008F13D6" w:rsidRPr="008A3B76">
              <w:rPr>
                <w:rFonts w:ascii="Times New Roman" w:hAnsi="Times New Roman" w:cs="Times New Roman"/>
                <w:sz w:val="20"/>
                <w:szCs w:val="20"/>
              </w:rPr>
              <w:t>≥</w:t>
            </w:r>
            <w:r w:rsidRPr="008A3B76">
              <w:rPr>
                <w:rFonts w:ascii="Times New Roman" w:eastAsia="Times New Roman" w:hAnsi="Times New Roman" w:cs="Times New Roman"/>
                <w:color w:val="000000"/>
                <w:sz w:val="20"/>
                <w:szCs w:val="20"/>
                <w:lang w:eastAsia="en-GB"/>
              </w:rPr>
              <w:t>20% (n=346)</w:t>
            </w:r>
          </w:p>
        </w:tc>
        <w:tc>
          <w:tcPr>
            <w:tcW w:w="1134" w:type="dxa"/>
            <w:tcBorders>
              <w:top w:val="single" w:sz="4" w:space="0" w:color="auto"/>
              <w:left w:val="single" w:sz="4" w:space="0" w:color="auto"/>
              <w:bottom w:val="single" w:sz="4" w:space="0" w:color="auto"/>
              <w:right w:val="single" w:sz="4" w:space="0" w:color="auto"/>
            </w:tcBorders>
          </w:tcPr>
          <w:p w14:paraId="4052D56A" w14:textId="5DF19011" w:rsidR="001F7EFF" w:rsidRPr="008A3B76" w:rsidRDefault="001F7EFF" w:rsidP="001F7EFF">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58 (17%)</w:t>
            </w:r>
          </w:p>
        </w:tc>
        <w:tc>
          <w:tcPr>
            <w:tcW w:w="2410" w:type="dxa"/>
            <w:tcBorders>
              <w:top w:val="single" w:sz="4" w:space="0" w:color="auto"/>
              <w:left w:val="single" w:sz="4" w:space="0" w:color="auto"/>
              <w:bottom w:val="single" w:sz="4" w:space="0" w:color="auto"/>
              <w:right w:val="single" w:sz="4" w:space="0" w:color="auto"/>
            </w:tcBorders>
            <w:vAlign w:val="center"/>
          </w:tcPr>
          <w:p w14:paraId="44D22D02" w14:textId="1D41D656" w:rsidR="001F7EFF" w:rsidRPr="008A3B76" w:rsidRDefault="001F7EFF" w:rsidP="001F7EFF">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1.25 (0.88-1.78)</w:t>
            </w:r>
          </w:p>
        </w:tc>
        <w:tc>
          <w:tcPr>
            <w:tcW w:w="2551" w:type="dxa"/>
            <w:tcBorders>
              <w:top w:val="single" w:sz="4" w:space="0" w:color="auto"/>
              <w:left w:val="single" w:sz="4" w:space="0" w:color="auto"/>
              <w:bottom w:val="single" w:sz="4" w:space="0" w:color="auto"/>
              <w:right w:val="single" w:sz="4" w:space="0" w:color="auto"/>
            </w:tcBorders>
          </w:tcPr>
          <w:p w14:paraId="4E1575F9" w14:textId="60C011A5" w:rsidR="001F7EFF" w:rsidRPr="008A3B76" w:rsidRDefault="001F7EFF" w:rsidP="003E27BD">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1.1</w:t>
            </w:r>
            <w:r w:rsidR="00726EFE" w:rsidRPr="008A3B76">
              <w:rPr>
                <w:rFonts w:ascii="Times New Roman" w:hAnsi="Times New Roman" w:cs="Times New Roman"/>
                <w:sz w:val="20"/>
                <w:szCs w:val="20"/>
              </w:rPr>
              <w:t>1</w:t>
            </w:r>
            <w:r w:rsidRPr="008A3B76">
              <w:rPr>
                <w:rFonts w:ascii="Times New Roman" w:hAnsi="Times New Roman" w:cs="Times New Roman"/>
                <w:sz w:val="20"/>
                <w:szCs w:val="20"/>
              </w:rPr>
              <w:t xml:space="preserve"> (0.7</w:t>
            </w:r>
            <w:r w:rsidR="00726EFE" w:rsidRPr="008A3B76">
              <w:rPr>
                <w:rFonts w:ascii="Times New Roman" w:hAnsi="Times New Roman" w:cs="Times New Roman"/>
                <w:sz w:val="20"/>
                <w:szCs w:val="20"/>
              </w:rPr>
              <w:t>7</w:t>
            </w:r>
            <w:r w:rsidRPr="008A3B76">
              <w:rPr>
                <w:rFonts w:ascii="Times New Roman" w:hAnsi="Times New Roman" w:cs="Times New Roman"/>
                <w:sz w:val="20"/>
                <w:szCs w:val="20"/>
              </w:rPr>
              <w:t>-1.6</w:t>
            </w:r>
            <w:r w:rsidR="00726EFE" w:rsidRPr="008A3B76">
              <w:rPr>
                <w:rFonts w:ascii="Times New Roman" w:hAnsi="Times New Roman" w:cs="Times New Roman"/>
                <w:sz w:val="20"/>
                <w:szCs w:val="20"/>
              </w:rPr>
              <w:t>1</w:t>
            </w:r>
            <w:r w:rsidRPr="008A3B76">
              <w:rPr>
                <w:rFonts w:ascii="Times New Roman" w:hAnsi="Times New Roman" w:cs="Times New Roman"/>
                <w:sz w:val="20"/>
                <w:szCs w:val="20"/>
              </w:rPr>
              <w:t>)</w:t>
            </w:r>
          </w:p>
        </w:tc>
      </w:tr>
      <w:tr w:rsidR="001F7EFF" w:rsidRPr="008A3B76" w14:paraId="3B62FA76" w14:textId="25A30F1E"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3EE3F5DB" w14:textId="77777777" w:rsidR="001F7EFF" w:rsidRPr="008A3B76" w:rsidRDefault="001F7EFF" w:rsidP="001F7EFF">
            <w:pPr>
              <w:spacing w:line="276" w:lineRule="auto"/>
              <w:rPr>
                <w:rFonts w:ascii="Times New Roman" w:hAnsi="Times New Roman" w:cs="Times New Roman"/>
                <w:b/>
                <w:sz w:val="20"/>
                <w:szCs w:val="20"/>
              </w:rPr>
            </w:pPr>
            <w:r w:rsidRPr="008A3B76">
              <w:rPr>
                <w:rFonts w:ascii="Times New Roman" w:hAnsi="Times New Roman" w:cs="Times New Roman"/>
                <w:b/>
                <w:sz w:val="20"/>
                <w:szCs w:val="20"/>
              </w:rPr>
              <w:t>Self-rated oral health</w:t>
            </w:r>
          </w:p>
        </w:tc>
        <w:tc>
          <w:tcPr>
            <w:tcW w:w="1134" w:type="dxa"/>
            <w:tcBorders>
              <w:top w:val="single" w:sz="4" w:space="0" w:color="auto"/>
              <w:left w:val="single" w:sz="4" w:space="0" w:color="auto"/>
              <w:bottom w:val="single" w:sz="4" w:space="0" w:color="auto"/>
              <w:right w:val="single" w:sz="4" w:space="0" w:color="auto"/>
            </w:tcBorders>
          </w:tcPr>
          <w:p w14:paraId="4A5BAA00"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9959ADE"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B87C165"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r>
      <w:tr w:rsidR="001F7EFF" w:rsidRPr="008A3B76" w14:paraId="613FB943" w14:textId="2213352E" w:rsidTr="00EC4A21">
        <w:trPr>
          <w:trHeight w:val="253"/>
        </w:trPr>
        <w:tc>
          <w:tcPr>
            <w:tcW w:w="3681" w:type="dxa"/>
            <w:tcBorders>
              <w:top w:val="single" w:sz="4" w:space="0" w:color="auto"/>
              <w:left w:val="single" w:sz="4" w:space="0" w:color="auto"/>
              <w:bottom w:val="single" w:sz="4" w:space="0" w:color="auto"/>
              <w:right w:val="single" w:sz="4" w:space="0" w:color="auto"/>
            </w:tcBorders>
            <w:vAlign w:val="center"/>
            <w:hideMark/>
          </w:tcPr>
          <w:p w14:paraId="5F2F431A" w14:textId="55EFC66B" w:rsidR="001F7EFF" w:rsidRPr="008A3B76" w:rsidRDefault="001F7EFF" w:rsidP="003E27BD">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F74748" w:rsidRPr="008A3B76">
              <w:rPr>
                <w:rFonts w:ascii="Times New Roman" w:hAnsi="Times New Roman" w:cs="Times New Roman"/>
                <w:sz w:val="20"/>
                <w:szCs w:val="20"/>
              </w:rPr>
              <w:t>Good/</w:t>
            </w:r>
            <w:r w:rsidRPr="008A3B76">
              <w:rPr>
                <w:rFonts w:ascii="Times New Roman" w:hAnsi="Times New Roman" w:cs="Times New Roman"/>
                <w:sz w:val="20"/>
                <w:szCs w:val="20"/>
              </w:rPr>
              <w:t>Excellent (n=</w:t>
            </w:r>
            <w:r w:rsidR="00442ED2" w:rsidRPr="008A3B76">
              <w:rPr>
                <w:rFonts w:ascii="Times New Roman" w:hAnsi="Times New Roman" w:cs="Times New Roman"/>
                <w:sz w:val="20"/>
                <w:szCs w:val="20"/>
              </w:rPr>
              <w:t>1022</w:t>
            </w:r>
            <w:r w:rsidRPr="008A3B7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E2C2A" w14:textId="796B87B7" w:rsidR="001F7EFF" w:rsidRPr="008A3B76" w:rsidRDefault="00F74748" w:rsidP="00FE0934">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 xml:space="preserve">157 </w:t>
            </w:r>
            <w:r w:rsidR="001F7EFF" w:rsidRPr="008A3B76">
              <w:rPr>
                <w:rFonts w:ascii="Times New Roman" w:hAnsi="Times New Roman" w:cs="Times New Roman"/>
                <w:sz w:val="20"/>
                <w:szCs w:val="20"/>
              </w:rPr>
              <w:t>(1</w:t>
            </w:r>
            <w:r w:rsidRPr="008A3B76">
              <w:rPr>
                <w:rFonts w:ascii="Times New Roman" w:hAnsi="Times New Roman" w:cs="Times New Roman"/>
                <w:sz w:val="20"/>
                <w:szCs w:val="20"/>
              </w:rPr>
              <w:t>5</w:t>
            </w:r>
            <w:r w:rsidR="001F7EFF" w:rsidRPr="008A3B76">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611A6E"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55EBF85B" w14:textId="0E9E16C9"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1F7EFF" w:rsidRPr="008A3B76" w14:paraId="3A9B3F92" w14:textId="64084DE3"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38F9C5F1" w14:textId="0CF1F774"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Fair/Poor (n=538)</w:t>
            </w:r>
          </w:p>
        </w:tc>
        <w:tc>
          <w:tcPr>
            <w:tcW w:w="1134" w:type="dxa"/>
            <w:tcBorders>
              <w:top w:val="single" w:sz="4" w:space="0" w:color="auto"/>
              <w:left w:val="single" w:sz="4" w:space="0" w:color="auto"/>
              <w:bottom w:val="single" w:sz="4" w:space="0" w:color="auto"/>
              <w:right w:val="single" w:sz="4" w:space="0" w:color="auto"/>
            </w:tcBorders>
            <w:hideMark/>
          </w:tcPr>
          <w:p w14:paraId="612B7D4C"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128 (24%)</w:t>
            </w:r>
          </w:p>
        </w:tc>
        <w:tc>
          <w:tcPr>
            <w:tcW w:w="2410" w:type="dxa"/>
            <w:tcBorders>
              <w:top w:val="single" w:sz="4" w:space="0" w:color="auto"/>
              <w:left w:val="single" w:sz="4" w:space="0" w:color="auto"/>
              <w:bottom w:val="single" w:sz="4" w:space="0" w:color="auto"/>
              <w:right w:val="single" w:sz="4" w:space="0" w:color="auto"/>
            </w:tcBorders>
            <w:hideMark/>
          </w:tcPr>
          <w:p w14:paraId="5C72C924" w14:textId="481670AA" w:rsidR="001F7EFF" w:rsidRPr="008A3B76" w:rsidRDefault="001F7EFF"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F74748" w:rsidRPr="008A3B76">
              <w:rPr>
                <w:rFonts w:ascii="Times New Roman" w:hAnsi="Times New Roman" w:cs="Times New Roman"/>
                <w:b/>
                <w:sz w:val="20"/>
                <w:szCs w:val="20"/>
              </w:rPr>
              <w:t xml:space="preserve">66 </w:t>
            </w:r>
            <w:r w:rsidRPr="008A3B76">
              <w:rPr>
                <w:rFonts w:ascii="Times New Roman" w:hAnsi="Times New Roman" w:cs="Times New Roman"/>
                <w:b/>
                <w:sz w:val="20"/>
                <w:szCs w:val="20"/>
              </w:rPr>
              <w:t>(1.</w:t>
            </w:r>
            <w:r w:rsidR="00F74748" w:rsidRPr="008A3B76">
              <w:rPr>
                <w:rFonts w:ascii="Times New Roman" w:hAnsi="Times New Roman" w:cs="Times New Roman"/>
                <w:b/>
                <w:sz w:val="20"/>
                <w:szCs w:val="20"/>
              </w:rPr>
              <w:t>27</w:t>
            </w:r>
            <w:r w:rsidRPr="008A3B76">
              <w:rPr>
                <w:rFonts w:ascii="Times New Roman" w:hAnsi="Times New Roman" w:cs="Times New Roman"/>
                <w:b/>
                <w:sz w:val="20"/>
                <w:szCs w:val="20"/>
              </w:rPr>
              <w:t>-2.</w:t>
            </w:r>
            <w:r w:rsidR="00F74748" w:rsidRPr="008A3B76">
              <w:rPr>
                <w:rFonts w:ascii="Times New Roman" w:hAnsi="Times New Roman" w:cs="Times New Roman"/>
                <w:b/>
                <w:sz w:val="20"/>
                <w:szCs w:val="20"/>
              </w:rPr>
              <w:t>16</w:t>
            </w:r>
            <w:r w:rsidRPr="008A3B76">
              <w:rPr>
                <w:rFonts w:ascii="Times New Roman" w:hAnsi="Times New Roman" w:cs="Times New Roman"/>
                <w:b/>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2DA0E864" w14:textId="7B1EAB6C" w:rsidR="001F7EFF" w:rsidRPr="008A3B76" w:rsidRDefault="001F7EFF"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1.5</w:t>
            </w:r>
            <w:r w:rsidR="00F74748" w:rsidRPr="008A3B76">
              <w:rPr>
                <w:rFonts w:ascii="Times New Roman" w:hAnsi="Times New Roman" w:cs="Times New Roman"/>
                <w:b/>
                <w:sz w:val="20"/>
                <w:szCs w:val="20"/>
              </w:rPr>
              <w:t>5</w:t>
            </w:r>
            <w:r w:rsidRPr="008A3B76">
              <w:rPr>
                <w:rFonts w:ascii="Times New Roman" w:hAnsi="Times New Roman" w:cs="Times New Roman"/>
                <w:b/>
                <w:sz w:val="20"/>
                <w:szCs w:val="20"/>
              </w:rPr>
              <w:t xml:space="preserve"> (</w:t>
            </w:r>
            <w:r w:rsidR="00F74748" w:rsidRPr="008A3B76">
              <w:rPr>
                <w:rFonts w:ascii="Times New Roman" w:hAnsi="Times New Roman" w:cs="Times New Roman"/>
                <w:b/>
                <w:sz w:val="20"/>
                <w:szCs w:val="20"/>
              </w:rPr>
              <w:t>1</w:t>
            </w:r>
            <w:r w:rsidRPr="008A3B76">
              <w:rPr>
                <w:rFonts w:ascii="Times New Roman" w:hAnsi="Times New Roman" w:cs="Times New Roman"/>
                <w:b/>
                <w:sz w:val="20"/>
                <w:szCs w:val="20"/>
              </w:rPr>
              <w:t>.</w:t>
            </w:r>
            <w:r w:rsidR="00F74748" w:rsidRPr="008A3B76">
              <w:rPr>
                <w:rFonts w:ascii="Times New Roman" w:hAnsi="Times New Roman" w:cs="Times New Roman"/>
                <w:b/>
                <w:sz w:val="20"/>
                <w:szCs w:val="20"/>
              </w:rPr>
              <w:t>17</w:t>
            </w:r>
            <w:r w:rsidRPr="008A3B76">
              <w:rPr>
                <w:rFonts w:ascii="Times New Roman" w:hAnsi="Times New Roman" w:cs="Times New Roman"/>
                <w:b/>
                <w:sz w:val="20"/>
                <w:szCs w:val="20"/>
              </w:rPr>
              <w:t>-2.</w:t>
            </w:r>
            <w:r w:rsidR="00F74748" w:rsidRPr="008A3B76">
              <w:rPr>
                <w:rFonts w:ascii="Times New Roman" w:hAnsi="Times New Roman" w:cs="Times New Roman"/>
                <w:b/>
                <w:sz w:val="20"/>
                <w:szCs w:val="20"/>
              </w:rPr>
              <w:t>06</w:t>
            </w:r>
            <w:r w:rsidRPr="008A3B76">
              <w:rPr>
                <w:rFonts w:ascii="Times New Roman" w:hAnsi="Times New Roman" w:cs="Times New Roman"/>
                <w:b/>
                <w:sz w:val="20"/>
                <w:szCs w:val="20"/>
              </w:rPr>
              <w:t>)</w:t>
            </w:r>
          </w:p>
        </w:tc>
      </w:tr>
      <w:tr w:rsidR="001F7EFF" w:rsidRPr="008A3B76" w14:paraId="6BDC6305" w14:textId="10FFFF86"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70E2A78B" w14:textId="77777777"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b/>
                <w:sz w:val="20"/>
                <w:szCs w:val="20"/>
              </w:rPr>
              <w:t>Difficulty eating</w:t>
            </w:r>
          </w:p>
        </w:tc>
        <w:tc>
          <w:tcPr>
            <w:tcW w:w="1134" w:type="dxa"/>
            <w:tcBorders>
              <w:top w:val="single" w:sz="4" w:space="0" w:color="auto"/>
              <w:left w:val="single" w:sz="4" w:space="0" w:color="auto"/>
              <w:bottom w:val="single" w:sz="4" w:space="0" w:color="auto"/>
              <w:right w:val="single" w:sz="4" w:space="0" w:color="auto"/>
            </w:tcBorders>
          </w:tcPr>
          <w:p w14:paraId="424261BA"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7ABFB82"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7FA7E30"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r>
      <w:tr w:rsidR="001F7EFF" w:rsidRPr="008A3B76" w14:paraId="0E526B35" w14:textId="6FC7CE5A"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00CFAAE2" w14:textId="39AECB72"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No (n=1443)</w:t>
            </w:r>
          </w:p>
        </w:tc>
        <w:tc>
          <w:tcPr>
            <w:tcW w:w="1134" w:type="dxa"/>
            <w:tcBorders>
              <w:top w:val="single" w:sz="4" w:space="0" w:color="auto"/>
              <w:left w:val="single" w:sz="4" w:space="0" w:color="auto"/>
              <w:bottom w:val="single" w:sz="4" w:space="0" w:color="auto"/>
              <w:right w:val="single" w:sz="4" w:space="0" w:color="auto"/>
            </w:tcBorders>
            <w:hideMark/>
          </w:tcPr>
          <w:p w14:paraId="39DB6184"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254 (18%)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38CE63"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5F444782" w14:textId="61DCE014"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1F7EFF" w:rsidRPr="008A3B76" w14:paraId="453EC5F6" w14:textId="597826F5"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0AE78F6C" w14:textId="01BFB7FF"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Yes (n=179)</w:t>
            </w:r>
          </w:p>
        </w:tc>
        <w:tc>
          <w:tcPr>
            <w:tcW w:w="1134" w:type="dxa"/>
            <w:tcBorders>
              <w:top w:val="single" w:sz="4" w:space="0" w:color="auto"/>
              <w:left w:val="single" w:sz="4" w:space="0" w:color="auto"/>
              <w:bottom w:val="single" w:sz="4" w:space="0" w:color="auto"/>
              <w:right w:val="single" w:sz="4" w:space="0" w:color="auto"/>
            </w:tcBorders>
            <w:hideMark/>
          </w:tcPr>
          <w:p w14:paraId="7075DA6E"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49 (27%)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4990A3" w14:textId="77777777"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1.55 (1.07-2.24)</w:t>
            </w:r>
          </w:p>
        </w:tc>
        <w:tc>
          <w:tcPr>
            <w:tcW w:w="2551" w:type="dxa"/>
            <w:tcBorders>
              <w:top w:val="single" w:sz="4" w:space="0" w:color="auto"/>
              <w:left w:val="single" w:sz="4" w:space="0" w:color="auto"/>
              <w:bottom w:val="single" w:sz="4" w:space="0" w:color="auto"/>
              <w:right w:val="single" w:sz="4" w:space="0" w:color="auto"/>
            </w:tcBorders>
          </w:tcPr>
          <w:p w14:paraId="717B71F2" w14:textId="261C46E5" w:rsidR="001F7EFF" w:rsidRPr="008A3B76" w:rsidRDefault="001F7EFF"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726EFE" w:rsidRPr="008A3B76">
              <w:rPr>
                <w:rFonts w:ascii="Times New Roman" w:hAnsi="Times New Roman" w:cs="Times New Roman"/>
                <w:sz w:val="20"/>
                <w:szCs w:val="20"/>
              </w:rPr>
              <w:t>40</w:t>
            </w:r>
            <w:r w:rsidRPr="008A3B76">
              <w:rPr>
                <w:rFonts w:ascii="Times New Roman" w:hAnsi="Times New Roman" w:cs="Times New Roman"/>
                <w:sz w:val="20"/>
                <w:szCs w:val="20"/>
              </w:rPr>
              <w:t xml:space="preserve"> (0.</w:t>
            </w:r>
            <w:r w:rsidR="00726EFE" w:rsidRPr="008A3B76">
              <w:rPr>
                <w:rFonts w:ascii="Times New Roman" w:hAnsi="Times New Roman" w:cs="Times New Roman"/>
                <w:sz w:val="20"/>
                <w:szCs w:val="20"/>
              </w:rPr>
              <w:t>95</w:t>
            </w:r>
            <w:r w:rsidRPr="008A3B76">
              <w:rPr>
                <w:rFonts w:ascii="Times New Roman" w:hAnsi="Times New Roman" w:cs="Times New Roman"/>
                <w:sz w:val="20"/>
                <w:szCs w:val="20"/>
              </w:rPr>
              <w:t>-</w:t>
            </w:r>
            <w:r w:rsidR="00726EFE" w:rsidRPr="008A3B76">
              <w:rPr>
                <w:rFonts w:ascii="Times New Roman" w:hAnsi="Times New Roman" w:cs="Times New Roman"/>
                <w:sz w:val="20"/>
                <w:szCs w:val="20"/>
              </w:rPr>
              <w:t>2</w:t>
            </w:r>
            <w:r w:rsidRPr="008A3B76">
              <w:rPr>
                <w:rFonts w:ascii="Times New Roman" w:hAnsi="Times New Roman" w:cs="Times New Roman"/>
                <w:sz w:val="20"/>
                <w:szCs w:val="20"/>
              </w:rPr>
              <w:t>.</w:t>
            </w:r>
            <w:r w:rsidR="00726EFE" w:rsidRPr="008A3B76">
              <w:rPr>
                <w:rFonts w:ascii="Times New Roman" w:hAnsi="Times New Roman" w:cs="Times New Roman"/>
                <w:sz w:val="20"/>
                <w:szCs w:val="20"/>
              </w:rPr>
              <w:t>07</w:t>
            </w:r>
            <w:r w:rsidRPr="008A3B76">
              <w:rPr>
                <w:rFonts w:ascii="Times New Roman" w:hAnsi="Times New Roman" w:cs="Times New Roman"/>
                <w:sz w:val="20"/>
                <w:szCs w:val="20"/>
              </w:rPr>
              <w:t>)</w:t>
            </w:r>
          </w:p>
        </w:tc>
      </w:tr>
      <w:tr w:rsidR="001F7EFF" w:rsidRPr="008A3B76" w14:paraId="7E06E97A" w14:textId="77777777" w:rsidTr="00EC4A21">
        <w:tc>
          <w:tcPr>
            <w:tcW w:w="3681" w:type="dxa"/>
            <w:tcBorders>
              <w:top w:val="single" w:sz="4" w:space="0" w:color="auto"/>
              <w:left w:val="single" w:sz="4" w:space="0" w:color="auto"/>
              <w:bottom w:val="single" w:sz="4" w:space="0" w:color="auto"/>
              <w:right w:val="single" w:sz="4" w:space="0" w:color="auto"/>
            </w:tcBorders>
            <w:vAlign w:val="center"/>
          </w:tcPr>
          <w:p w14:paraId="385E777F" w14:textId="75B1E50A" w:rsidR="001F7EFF" w:rsidRPr="008A3B76" w:rsidRDefault="001F7EFF" w:rsidP="001F7EFF">
            <w:pPr>
              <w:spacing w:line="276" w:lineRule="auto"/>
              <w:rPr>
                <w:rFonts w:ascii="Times New Roman" w:hAnsi="Times New Roman" w:cs="Times New Roman"/>
                <w:b/>
                <w:sz w:val="20"/>
                <w:szCs w:val="20"/>
              </w:rPr>
            </w:pPr>
            <w:r w:rsidRPr="008A3B76">
              <w:rPr>
                <w:rFonts w:ascii="Times New Roman" w:hAnsi="Times New Roman" w:cs="Times New Roman"/>
                <w:b/>
                <w:sz w:val="20"/>
                <w:szCs w:val="20"/>
              </w:rPr>
              <w:t>Sensitivity to hot/cold/sweet</w:t>
            </w:r>
          </w:p>
        </w:tc>
        <w:tc>
          <w:tcPr>
            <w:tcW w:w="1134" w:type="dxa"/>
            <w:tcBorders>
              <w:top w:val="single" w:sz="4" w:space="0" w:color="auto"/>
              <w:left w:val="single" w:sz="4" w:space="0" w:color="auto"/>
              <w:bottom w:val="single" w:sz="4" w:space="0" w:color="auto"/>
              <w:right w:val="single" w:sz="4" w:space="0" w:color="auto"/>
            </w:tcBorders>
          </w:tcPr>
          <w:p w14:paraId="1B1B27B1"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BCE81FF" w14:textId="77777777" w:rsidR="001F7EFF" w:rsidRPr="008A3B76" w:rsidRDefault="001F7EFF" w:rsidP="001F7EFF">
            <w:pPr>
              <w:tabs>
                <w:tab w:val="left" w:pos="2715"/>
              </w:tabs>
              <w:spacing w:line="276" w:lineRule="auto"/>
              <w:jc w:val="center"/>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C5E0587"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r>
      <w:tr w:rsidR="001F7EFF" w:rsidRPr="008A3B76" w14:paraId="55F7AAE3" w14:textId="77777777" w:rsidTr="00EC4A21">
        <w:tc>
          <w:tcPr>
            <w:tcW w:w="3681" w:type="dxa"/>
            <w:tcBorders>
              <w:top w:val="single" w:sz="4" w:space="0" w:color="auto"/>
              <w:left w:val="single" w:sz="4" w:space="0" w:color="auto"/>
              <w:bottom w:val="single" w:sz="4" w:space="0" w:color="auto"/>
              <w:right w:val="single" w:sz="4" w:space="0" w:color="auto"/>
            </w:tcBorders>
            <w:vAlign w:val="center"/>
          </w:tcPr>
          <w:p w14:paraId="6A37DA90" w14:textId="52BED405"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No (n=1158)</w:t>
            </w:r>
          </w:p>
        </w:tc>
        <w:tc>
          <w:tcPr>
            <w:tcW w:w="1134" w:type="dxa"/>
            <w:tcBorders>
              <w:top w:val="single" w:sz="4" w:space="0" w:color="auto"/>
              <w:left w:val="single" w:sz="4" w:space="0" w:color="auto"/>
              <w:bottom w:val="single" w:sz="4" w:space="0" w:color="auto"/>
              <w:right w:val="single" w:sz="4" w:space="0" w:color="auto"/>
            </w:tcBorders>
          </w:tcPr>
          <w:p w14:paraId="7BC8C038" w14:textId="05DB1765"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204 (18%)</w:t>
            </w:r>
          </w:p>
        </w:tc>
        <w:tc>
          <w:tcPr>
            <w:tcW w:w="2410" w:type="dxa"/>
            <w:tcBorders>
              <w:top w:val="single" w:sz="4" w:space="0" w:color="auto"/>
              <w:left w:val="single" w:sz="4" w:space="0" w:color="auto"/>
              <w:bottom w:val="single" w:sz="4" w:space="0" w:color="auto"/>
              <w:right w:val="single" w:sz="4" w:space="0" w:color="auto"/>
            </w:tcBorders>
            <w:vAlign w:val="center"/>
          </w:tcPr>
          <w:p w14:paraId="5F83127D" w14:textId="0B65ACD7"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42691FD9" w14:textId="56A47140"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1F7EFF" w:rsidRPr="008A3B76" w14:paraId="266116BC" w14:textId="77777777" w:rsidTr="00EC4A21">
        <w:tc>
          <w:tcPr>
            <w:tcW w:w="3681" w:type="dxa"/>
            <w:tcBorders>
              <w:top w:val="single" w:sz="4" w:space="0" w:color="auto"/>
              <w:left w:val="single" w:sz="4" w:space="0" w:color="auto"/>
              <w:bottom w:val="single" w:sz="4" w:space="0" w:color="auto"/>
              <w:right w:val="single" w:sz="4" w:space="0" w:color="auto"/>
            </w:tcBorders>
            <w:vAlign w:val="center"/>
          </w:tcPr>
          <w:p w14:paraId="1963A540" w14:textId="7DD8B63A"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Yes (n=359)</w:t>
            </w:r>
          </w:p>
        </w:tc>
        <w:tc>
          <w:tcPr>
            <w:tcW w:w="1134" w:type="dxa"/>
            <w:tcBorders>
              <w:top w:val="single" w:sz="4" w:space="0" w:color="auto"/>
              <w:left w:val="single" w:sz="4" w:space="0" w:color="auto"/>
              <w:bottom w:val="single" w:sz="4" w:space="0" w:color="auto"/>
              <w:right w:val="single" w:sz="4" w:space="0" w:color="auto"/>
            </w:tcBorders>
          </w:tcPr>
          <w:p w14:paraId="1EC7597A" w14:textId="5397CCFC"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68 (19%)</w:t>
            </w:r>
          </w:p>
        </w:tc>
        <w:tc>
          <w:tcPr>
            <w:tcW w:w="2410" w:type="dxa"/>
            <w:tcBorders>
              <w:top w:val="single" w:sz="4" w:space="0" w:color="auto"/>
              <w:left w:val="single" w:sz="4" w:space="0" w:color="auto"/>
              <w:bottom w:val="single" w:sz="4" w:space="0" w:color="auto"/>
              <w:right w:val="single" w:sz="4" w:space="0" w:color="auto"/>
            </w:tcBorders>
            <w:vAlign w:val="center"/>
          </w:tcPr>
          <w:p w14:paraId="60C04CE6" w14:textId="2D893124"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1.23 (0.90-1.69)</w:t>
            </w:r>
          </w:p>
        </w:tc>
        <w:tc>
          <w:tcPr>
            <w:tcW w:w="2551" w:type="dxa"/>
            <w:tcBorders>
              <w:top w:val="single" w:sz="4" w:space="0" w:color="auto"/>
              <w:left w:val="single" w:sz="4" w:space="0" w:color="auto"/>
              <w:bottom w:val="single" w:sz="4" w:space="0" w:color="auto"/>
              <w:right w:val="single" w:sz="4" w:space="0" w:color="auto"/>
            </w:tcBorders>
          </w:tcPr>
          <w:p w14:paraId="4C52FA81" w14:textId="217BFA1F" w:rsidR="001F7EFF" w:rsidRPr="008A3B76" w:rsidRDefault="001F7EFF"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726EFE" w:rsidRPr="008A3B76">
              <w:rPr>
                <w:rFonts w:ascii="Times New Roman" w:hAnsi="Times New Roman" w:cs="Times New Roman"/>
                <w:sz w:val="20"/>
                <w:szCs w:val="20"/>
              </w:rPr>
              <w:t>22</w:t>
            </w:r>
            <w:r w:rsidRPr="008A3B76">
              <w:rPr>
                <w:rFonts w:ascii="Times New Roman" w:hAnsi="Times New Roman" w:cs="Times New Roman"/>
                <w:sz w:val="20"/>
                <w:szCs w:val="20"/>
              </w:rPr>
              <w:t xml:space="preserve"> (0.8</w:t>
            </w:r>
            <w:r w:rsidR="00726EFE" w:rsidRPr="008A3B76">
              <w:rPr>
                <w:rFonts w:ascii="Times New Roman" w:hAnsi="Times New Roman" w:cs="Times New Roman"/>
                <w:sz w:val="20"/>
                <w:szCs w:val="20"/>
              </w:rPr>
              <w:t>8</w:t>
            </w:r>
            <w:r w:rsidRPr="008A3B76">
              <w:rPr>
                <w:rFonts w:ascii="Times New Roman" w:hAnsi="Times New Roman" w:cs="Times New Roman"/>
                <w:sz w:val="20"/>
                <w:szCs w:val="20"/>
              </w:rPr>
              <w:t>-1.</w:t>
            </w:r>
            <w:r w:rsidR="00726EFE" w:rsidRPr="008A3B76">
              <w:rPr>
                <w:rFonts w:ascii="Times New Roman" w:hAnsi="Times New Roman" w:cs="Times New Roman"/>
                <w:sz w:val="20"/>
                <w:szCs w:val="20"/>
              </w:rPr>
              <w:t>68</w:t>
            </w:r>
            <w:r w:rsidRPr="008A3B76">
              <w:rPr>
                <w:rFonts w:ascii="Times New Roman" w:hAnsi="Times New Roman" w:cs="Times New Roman"/>
                <w:sz w:val="20"/>
                <w:szCs w:val="20"/>
              </w:rPr>
              <w:t>)</w:t>
            </w:r>
          </w:p>
        </w:tc>
      </w:tr>
      <w:tr w:rsidR="001F7EFF" w:rsidRPr="008A3B76" w14:paraId="488F3852" w14:textId="27CF552A"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143D34E1" w14:textId="0B5F8337" w:rsidR="001F7EFF" w:rsidRPr="008A3B76" w:rsidRDefault="001F7EFF" w:rsidP="001F7EFF">
            <w:pPr>
              <w:spacing w:line="276" w:lineRule="auto"/>
              <w:rPr>
                <w:rFonts w:ascii="Times New Roman" w:eastAsia="Times New Roman" w:hAnsi="Times New Roman" w:cs="Times New Roman"/>
                <w:color w:val="000000"/>
                <w:sz w:val="20"/>
                <w:szCs w:val="20"/>
                <w:lang w:eastAsia="en-GB"/>
              </w:rPr>
            </w:pPr>
            <w:r w:rsidRPr="008A3B76">
              <w:rPr>
                <w:rFonts w:ascii="Times New Roman" w:hAnsi="Times New Roman" w:cs="Times New Roman"/>
                <w:b/>
                <w:sz w:val="20"/>
                <w:szCs w:val="20"/>
              </w:rPr>
              <w:t>Dry mouth symptoms</w:t>
            </w:r>
          </w:p>
        </w:tc>
        <w:tc>
          <w:tcPr>
            <w:tcW w:w="1134" w:type="dxa"/>
            <w:tcBorders>
              <w:top w:val="single" w:sz="4" w:space="0" w:color="auto"/>
              <w:left w:val="single" w:sz="4" w:space="0" w:color="auto"/>
              <w:bottom w:val="single" w:sz="4" w:space="0" w:color="auto"/>
              <w:right w:val="single" w:sz="4" w:space="0" w:color="auto"/>
            </w:tcBorders>
          </w:tcPr>
          <w:p w14:paraId="0B224C4C"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DD5A7B2"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802F6A9"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r>
      <w:tr w:rsidR="001F7EFF" w:rsidRPr="008A3B76" w14:paraId="5DF32E97" w14:textId="04BD9966"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397087C4" w14:textId="33027479"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No dry mouth symptoms (n=591)</w:t>
            </w:r>
          </w:p>
        </w:tc>
        <w:tc>
          <w:tcPr>
            <w:tcW w:w="1134" w:type="dxa"/>
            <w:tcBorders>
              <w:top w:val="single" w:sz="4" w:space="0" w:color="auto"/>
              <w:left w:val="single" w:sz="4" w:space="0" w:color="auto"/>
              <w:bottom w:val="single" w:sz="4" w:space="0" w:color="auto"/>
              <w:right w:val="single" w:sz="4" w:space="0" w:color="auto"/>
            </w:tcBorders>
            <w:hideMark/>
          </w:tcPr>
          <w:p w14:paraId="2D154C36"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71 (12%)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5197D93"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78B29606" w14:textId="718D4EE8"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1F7EFF" w:rsidRPr="008A3B76" w14:paraId="5FBC6E27" w14:textId="76325851"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554F4DEA" w14:textId="003B20B4"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1-2 dry mouth symptom (n=515)</w:t>
            </w:r>
          </w:p>
        </w:tc>
        <w:tc>
          <w:tcPr>
            <w:tcW w:w="1134" w:type="dxa"/>
            <w:tcBorders>
              <w:top w:val="single" w:sz="4" w:space="0" w:color="auto"/>
              <w:left w:val="single" w:sz="4" w:space="0" w:color="auto"/>
              <w:bottom w:val="single" w:sz="4" w:space="0" w:color="auto"/>
              <w:right w:val="single" w:sz="4" w:space="0" w:color="auto"/>
            </w:tcBorders>
            <w:hideMark/>
          </w:tcPr>
          <w:p w14:paraId="5E6CFBE6"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90 (17%)</w:t>
            </w:r>
          </w:p>
        </w:tc>
        <w:tc>
          <w:tcPr>
            <w:tcW w:w="2410" w:type="dxa"/>
            <w:tcBorders>
              <w:top w:val="single" w:sz="4" w:space="0" w:color="auto"/>
              <w:left w:val="single" w:sz="4" w:space="0" w:color="auto"/>
              <w:bottom w:val="single" w:sz="4" w:space="0" w:color="auto"/>
              <w:right w:val="single" w:sz="4" w:space="0" w:color="auto"/>
            </w:tcBorders>
            <w:hideMark/>
          </w:tcPr>
          <w:p w14:paraId="160883FE" w14:textId="77777777"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1.59 (1.13-2.24)</w:t>
            </w:r>
          </w:p>
        </w:tc>
        <w:tc>
          <w:tcPr>
            <w:tcW w:w="2551" w:type="dxa"/>
            <w:tcBorders>
              <w:top w:val="single" w:sz="4" w:space="0" w:color="auto"/>
              <w:left w:val="single" w:sz="4" w:space="0" w:color="auto"/>
              <w:bottom w:val="single" w:sz="4" w:space="0" w:color="auto"/>
              <w:right w:val="single" w:sz="4" w:space="0" w:color="auto"/>
            </w:tcBorders>
          </w:tcPr>
          <w:p w14:paraId="04730A40" w14:textId="54F6361E" w:rsidR="001F7EFF" w:rsidRPr="008A3B76" w:rsidRDefault="001F7EFF"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613F34" w:rsidRPr="008A3B76">
              <w:rPr>
                <w:rFonts w:ascii="Times New Roman" w:hAnsi="Times New Roman" w:cs="Times New Roman"/>
                <w:b/>
                <w:sz w:val="20"/>
                <w:szCs w:val="20"/>
              </w:rPr>
              <w:t>56</w:t>
            </w:r>
            <w:r w:rsidRPr="008A3B76">
              <w:rPr>
                <w:rFonts w:ascii="Times New Roman" w:hAnsi="Times New Roman" w:cs="Times New Roman"/>
                <w:b/>
                <w:sz w:val="20"/>
                <w:szCs w:val="20"/>
              </w:rPr>
              <w:t xml:space="preserve"> (1.0</w:t>
            </w:r>
            <w:r w:rsidR="00613F34" w:rsidRPr="008A3B76">
              <w:rPr>
                <w:rFonts w:ascii="Times New Roman" w:hAnsi="Times New Roman" w:cs="Times New Roman"/>
                <w:b/>
                <w:sz w:val="20"/>
                <w:szCs w:val="20"/>
              </w:rPr>
              <w:t>9</w:t>
            </w:r>
            <w:r w:rsidRPr="008A3B76">
              <w:rPr>
                <w:rFonts w:ascii="Times New Roman" w:hAnsi="Times New Roman" w:cs="Times New Roman"/>
                <w:b/>
                <w:sz w:val="20"/>
                <w:szCs w:val="20"/>
              </w:rPr>
              <w:t>-2.</w:t>
            </w:r>
            <w:r w:rsidR="00613F34" w:rsidRPr="008A3B76">
              <w:rPr>
                <w:rFonts w:ascii="Times New Roman" w:hAnsi="Times New Roman" w:cs="Times New Roman"/>
                <w:b/>
                <w:sz w:val="20"/>
                <w:szCs w:val="20"/>
              </w:rPr>
              <w:t>23</w:t>
            </w:r>
            <w:r w:rsidRPr="008A3B76">
              <w:rPr>
                <w:rFonts w:ascii="Times New Roman" w:hAnsi="Times New Roman" w:cs="Times New Roman"/>
                <w:b/>
                <w:sz w:val="20"/>
                <w:szCs w:val="20"/>
              </w:rPr>
              <w:t>)</w:t>
            </w:r>
          </w:p>
        </w:tc>
      </w:tr>
      <w:tr w:rsidR="001F7EFF" w:rsidRPr="008A3B76" w14:paraId="7E578A04" w14:textId="4C5CDF3D" w:rsidTr="00EC4A21">
        <w:tc>
          <w:tcPr>
            <w:tcW w:w="3681" w:type="dxa"/>
            <w:tcBorders>
              <w:top w:val="single" w:sz="4" w:space="0" w:color="auto"/>
              <w:left w:val="single" w:sz="4" w:space="0" w:color="auto"/>
              <w:bottom w:val="single" w:sz="4" w:space="0" w:color="auto"/>
              <w:right w:val="single" w:sz="4" w:space="0" w:color="auto"/>
            </w:tcBorders>
            <w:vAlign w:val="center"/>
          </w:tcPr>
          <w:p w14:paraId="5ADAC7ED" w14:textId="76518B3D"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≥3 dry mouth symptoms (n=454)</w:t>
            </w:r>
          </w:p>
        </w:tc>
        <w:tc>
          <w:tcPr>
            <w:tcW w:w="1134" w:type="dxa"/>
            <w:tcBorders>
              <w:top w:val="single" w:sz="4" w:space="0" w:color="auto"/>
              <w:left w:val="single" w:sz="4" w:space="0" w:color="auto"/>
              <w:bottom w:val="single" w:sz="4" w:space="0" w:color="auto"/>
              <w:right w:val="single" w:sz="4" w:space="0" w:color="auto"/>
            </w:tcBorders>
          </w:tcPr>
          <w:p w14:paraId="1634AF4F"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124 (27%)</w:t>
            </w:r>
          </w:p>
        </w:tc>
        <w:tc>
          <w:tcPr>
            <w:tcW w:w="2410" w:type="dxa"/>
            <w:tcBorders>
              <w:top w:val="single" w:sz="4" w:space="0" w:color="auto"/>
              <w:left w:val="single" w:sz="4" w:space="0" w:color="auto"/>
              <w:bottom w:val="single" w:sz="4" w:space="0" w:color="auto"/>
              <w:right w:val="single" w:sz="4" w:space="0" w:color="auto"/>
            </w:tcBorders>
          </w:tcPr>
          <w:p w14:paraId="7E3625DD" w14:textId="77777777"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2.59 (1.86-3.60)</w:t>
            </w:r>
          </w:p>
        </w:tc>
        <w:tc>
          <w:tcPr>
            <w:tcW w:w="2551" w:type="dxa"/>
            <w:tcBorders>
              <w:top w:val="single" w:sz="4" w:space="0" w:color="auto"/>
              <w:left w:val="single" w:sz="4" w:space="0" w:color="auto"/>
              <w:bottom w:val="single" w:sz="4" w:space="0" w:color="auto"/>
              <w:right w:val="single" w:sz="4" w:space="0" w:color="auto"/>
            </w:tcBorders>
          </w:tcPr>
          <w:p w14:paraId="21ED0486" w14:textId="3A45FE18" w:rsidR="001F7EFF" w:rsidRPr="008A3B76" w:rsidRDefault="001F7EFF"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w:t>
            </w:r>
            <w:r w:rsidR="00613F34" w:rsidRPr="008A3B76">
              <w:rPr>
                <w:rFonts w:ascii="Times New Roman" w:hAnsi="Times New Roman" w:cs="Times New Roman"/>
                <w:b/>
                <w:sz w:val="20"/>
                <w:szCs w:val="20"/>
              </w:rPr>
              <w:t>49</w:t>
            </w:r>
            <w:r w:rsidRPr="008A3B76">
              <w:rPr>
                <w:rFonts w:ascii="Times New Roman" w:hAnsi="Times New Roman" w:cs="Times New Roman"/>
                <w:b/>
                <w:sz w:val="20"/>
                <w:szCs w:val="20"/>
              </w:rPr>
              <w:t xml:space="preserve"> (1.</w:t>
            </w:r>
            <w:r w:rsidR="00613F34" w:rsidRPr="008A3B76">
              <w:rPr>
                <w:rFonts w:ascii="Times New Roman" w:hAnsi="Times New Roman" w:cs="Times New Roman"/>
                <w:b/>
                <w:sz w:val="20"/>
                <w:szCs w:val="20"/>
              </w:rPr>
              <w:t>77</w:t>
            </w:r>
            <w:r w:rsidRPr="008A3B76">
              <w:rPr>
                <w:rFonts w:ascii="Times New Roman" w:hAnsi="Times New Roman" w:cs="Times New Roman"/>
                <w:b/>
                <w:sz w:val="20"/>
                <w:szCs w:val="20"/>
              </w:rPr>
              <w:t>-3.</w:t>
            </w:r>
            <w:r w:rsidR="00613F34" w:rsidRPr="008A3B76">
              <w:rPr>
                <w:rFonts w:ascii="Times New Roman" w:hAnsi="Times New Roman" w:cs="Times New Roman"/>
                <w:b/>
                <w:sz w:val="20"/>
                <w:szCs w:val="20"/>
              </w:rPr>
              <w:t>52</w:t>
            </w:r>
            <w:r w:rsidRPr="008A3B76">
              <w:rPr>
                <w:rFonts w:ascii="Times New Roman" w:hAnsi="Times New Roman" w:cs="Times New Roman"/>
                <w:b/>
                <w:sz w:val="20"/>
                <w:szCs w:val="20"/>
              </w:rPr>
              <w:t>)</w:t>
            </w:r>
          </w:p>
        </w:tc>
      </w:tr>
      <w:tr w:rsidR="001F7EFF" w:rsidRPr="008A3B76" w14:paraId="3F6CEC64" w14:textId="1CD34899" w:rsidTr="00EC4A21">
        <w:tc>
          <w:tcPr>
            <w:tcW w:w="3681" w:type="dxa"/>
            <w:tcBorders>
              <w:top w:val="single" w:sz="4" w:space="0" w:color="auto"/>
              <w:left w:val="single" w:sz="4" w:space="0" w:color="auto"/>
              <w:bottom w:val="single" w:sz="4" w:space="0" w:color="auto"/>
              <w:right w:val="single" w:sz="4" w:space="0" w:color="auto"/>
            </w:tcBorders>
            <w:vAlign w:val="center"/>
          </w:tcPr>
          <w:p w14:paraId="7F56A9AB" w14:textId="23A2161D"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Odds ratio per additional  dry mouth symptom </w:t>
            </w:r>
          </w:p>
        </w:tc>
        <w:tc>
          <w:tcPr>
            <w:tcW w:w="1134" w:type="dxa"/>
            <w:tcBorders>
              <w:top w:val="single" w:sz="4" w:space="0" w:color="auto"/>
              <w:left w:val="single" w:sz="4" w:space="0" w:color="auto"/>
              <w:bottom w:val="single" w:sz="4" w:space="0" w:color="auto"/>
              <w:right w:val="single" w:sz="4" w:space="0" w:color="auto"/>
            </w:tcBorders>
          </w:tcPr>
          <w:p w14:paraId="3AB80CD1"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1D085F7" w14:textId="6CF0D2A2"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4523B4" w:rsidRPr="008A3B76">
              <w:rPr>
                <w:rFonts w:ascii="Times New Roman" w:hAnsi="Times New Roman" w:cs="Times New Roman"/>
                <w:b/>
                <w:sz w:val="20"/>
                <w:szCs w:val="20"/>
              </w:rPr>
              <w:t xml:space="preserve">24 </w:t>
            </w:r>
            <w:r w:rsidRPr="008A3B76">
              <w:rPr>
                <w:rFonts w:ascii="Times New Roman" w:hAnsi="Times New Roman" w:cs="Times New Roman"/>
                <w:b/>
                <w:sz w:val="20"/>
                <w:szCs w:val="20"/>
              </w:rPr>
              <w:t>(1.</w:t>
            </w:r>
            <w:r w:rsidR="004523B4" w:rsidRPr="008A3B76">
              <w:rPr>
                <w:rFonts w:ascii="Times New Roman" w:hAnsi="Times New Roman" w:cs="Times New Roman"/>
                <w:b/>
                <w:sz w:val="20"/>
                <w:szCs w:val="20"/>
              </w:rPr>
              <w:t>1</w:t>
            </w:r>
            <w:r w:rsidRPr="008A3B76">
              <w:rPr>
                <w:rFonts w:ascii="Times New Roman" w:hAnsi="Times New Roman" w:cs="Times New Roman"/>
                <w:b/>
                <w:sz w:val="20"/>
                <w:szCs w:val="20"/>
              </w:rPr>
              <w:t>7-1.</w:t>
            </w:r>
            <w:r w:rsidR="004523B4" w:rsidRPr="008A3B76">
              <w:rPr>
                <w:rFonts w:ascii="Times New Roman" w:hAnsi="Times New Roman" w:cs="Times New Roman"/>
                <w:b/>
                <w:sz w:val="20"/>
                <w:szCs w:val="20"/>
              </w:rPr>
              <w:t>31</w:t>
            </w:r>
            <w:r w:rsidRPr="008A3B76">
              <w:rPr>
                <w:rFonts w:ascii="Times New Roman" w:hAnsi="Times New Roman" w:cs="Times New Roman"/>
                <w:b/>
                <w:sz w:val="20"/>
                <w:szCs w:val="20"/>
              </w:rPr>
              <w:t>)</w:t>
            </w:r>
          </w:p>
          <w:p w14:paraId="77B03EFA" w14:textId="77777777" w:rsidR="001F7EFF" w:rsidRPr="008A3B76" w:rsidRDefault="001F7EFF" w:rsidP="001F7EFF">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 xml:space="preserve"> p for trend&lt; 0.001</w:t>
            </w:r>
          </w:p>
        </w:tc>
        <w:tc>
          <w:tcPr>
            <w:tcW w:w="2551" w:type="dxa"/>
            <w:tcBorders>
              <w:top w:val="single" w:sz="4" w:space="0" w:color="auto"/>
              <w:left w:val="single" w:sz="4" w:space="0" w:color="auto"/>
              <w:bottom w:val="single" w:sz="4" w:space="0" w:color="auto"/>
              <w:right w:val="single" w:sz="4" w:space="0" w:color="auto"/>
            </w:tcBorders>
          </w:tcPr>
          <w:p w14:paraId="73ADD5A8" w14:textId="72EB7B07" w:rsidR="001F7EFF" w:rsidRPr="008A3B76" w:rsidRDefault="00443ED8"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4523B4" w:rsidRPr="008A3B76">
              <w:rPr>
                <w:rFonts w:ascii="Times New Roman" w:hAnsi="Times New Roman" w:cs="Times New Roman"/>
                <w:b/>
                <w:sz w:val="20"/>
                <w:szCs w:val="20"/>
              </w:rPr>
              <w:t>23</w:t>
            </w:r>
            <w:r w:rsidR="001F7EFF" w:rsidRPr="008A3B76">
              <w:rPr>
                <w:rFonts w:ascii="Times New Roman" w:hAnsi="Times New Roman" w:cs="Times New Roman"/>
                <w:b/>
                <w:sz w:val="20"/>
                <w:szCs w:val="20"/>
              </w:rPr>
              <w:t xml:space="preserve"> (1.</w:t>
            </w:r>
            <w:r w:rsidR="004523B4" w:rsidRPr="008A3B76">
              <w:rPr>
                <w:rFonts w:ascii="Times New Roman" w:hAnsi="Times New Roman" w:cs="Times New Roman"/>
                <w:b/>
                <w:sz w:val="20"/>
                <w:szCs w:val="20"/>
              </w:rPr>
              <w:t>16</w:t>
            </w:r>
            <w:r w:rsidR="001F7EFF" w:rsidRPr="008A3B76">
              <w:rPr>
                <w:rFonts w:ascii="Times New Roman" w:hAnsi="Times New Roman" w:cs="Times New Roman"/>
                <w:b/>
                <w:sz w:val="20"/>
                <w:szCs w:val="20"/>
              </w:rPr>
              <w:t>-1.</w:t>
            </w:r>
            <w:r w:rsidR="004523B4" w:rsidRPr="008A3B76">
              <w:rPr>
                <w:rFonts w:ascii="Times New Roman" w:hAnsi="Times New Roman" w:cs="Times New Roman"/>
                <w:b/>
                <w:sz w:val="20"/>
                <w:szCs w:val="20"/>
              </w:rPr>
              <w:t>30</w:t>
            </w:r>
            <w:r w:rsidR="001F7EFF" w:rsidRPr="008A3B76">
              <w:rPr>
                <w:rFonts w:ascii="Times New Roman" w:hAnsi="Times New Roman" w:cs="Times New Roman"/>
                <w:b/>
                <w:sz w:val="20"/>
                <w:szCs w:val="20"/>
              </w:rPr>
              <w:t>)</w:t>
            </w:r>
          </w:p>
          <w:p w14:paraId="7094C6BB" w14:textId="09A4F538" w:rsidR="001F7EFF" w:rsidRPr="008A3B76" w:rsidRDefault="001F7EFF" w:rsidP="001F7EFF">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p for trend&lt; 0.001</w:t>
            </w:r>
          </w:p>
        </w:tc>
      </w:tr>
      <w:tr w:rsidR="001F7EFF" w:rsidRPr="008A3B76" w14:paraId="39ADD6E2" w14:textId="1698FA22"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50B57DA3" w14:textId="293F33FA" w:rsidR="001F7EFF" w:rsidRPr="008A3B76" w:rsidRDefault="001F7EFF" w:rsidP="001F7EFF">
            <w:pPr>
              <w:spacing w:line="276" w:lineRule="auto"/>
              <w:rPr>
                <w:rFonts w:ascii="Times New Roman" w:hAnsi="Times New Roman" w:cs="Times New Roman"/>
                <w:b/>
                <w:sz w:val="20"/>
                <w:szCs w:val="20"/>
              </w:rPr>
            </w:pPr>
            <w:r w:rsidRPr="008A3B76">
              <w:rPr>
                <w:rFonts w:ascii="Times New Roman" w:hAnsi="Times New Roman" w:cs="Times New Roman"/>
                <w:b/>
                <w:sz w:val="20"/>
                <w:szCs w:val="20"/>
              </w:rPr>
              <w:t>Cumulative oral health problems</w:t>
            </w:r>
            <w:r w:rsidRPr="008A3B76">
              <w:rPr>
                <w:rFonts w:ascii="Times New Roman" w:hAnsi="Times New Roman" w:cs="Times New Roman"/>
                <w:sz w:val="20"/>
                <w:szCs w:val="20"/>
                <w:vertAlign w:val="superscript"/>
              </w:rPr>
              <w:t>b</w:t>
            </w:r>
          </w:p>
        </w:tc>
        <w:tc>
          <w:tcPr>
            <w:tcW w:w="1134" w:type="dxa"/>
            <w:tcBorders>
              <w:top w:val="single" w:sz="4" w:space="0" w:color="auto"/>
              <w:left w:val="single" w:sz="4" w:space="0" w:color="auto"/>
              <w:bottom w:val="single" w:sz="4" w:space="0" w:color="auto"/>
              <w:right w:val="single" w:sz="4" w:space="0" w:color="auto"/>
            </w:tcBorders>
          </w:tcPr>
          <w:p w14:paraId="5DA1B0BA"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F05B999"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C0AA1F"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r>
      <w:tr w:rsidR="001F7EFF" w:rsidRPr="008A3B76" w14:paraId="22A95B01" w14:textId="4B4B0A7A"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5D196DB2" w14:textId="0EAD8F09"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0  oral health problems (n=347)</w:t>
            </w:r>
          </w:p>
        </w:tc>
        <w:tc>
          <w:tcPr>
            <w:tcW w:w="1134" w:type="dxa"/>
            <w:tcBorders>
              <w:top w:val="single" w:sz="4" w:space="0" w:color="auto"/>
              <w:left w:val="single" w:sz="4" w:space="0" w:color="auto"/>
              <w:bottom w:val="single" w:sz="4" w:space="0" w:color="auto"/>
              <w:right w:val="single" w:sz="4" w:space="0" w:color="auto"/>
            </w:tcBorders>
            <w:hideMark/>
          </w:tcPr>
          <w:p w14:paraId="33923E73"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45 (13%)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729421"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14:paraId="18DDD266" w14:textId="55190CD8"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1F7EFF" w:rsidRPr="008A3B76" w14:paraId="292FEBB6" w14:textId="10DD51FF"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561504DC" w14:textId="601A8617"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1 oral health problems (n=745)</w:t>
            </w:r>
          </w:p>
        </w:tc>
        <w:tc>
          <w:tcPr>
            <w:tcW w:w="1134" w:type="dxa"/>
            <w:tcBorders>
              <w:top w:val="single" w:sz="4" w:space="0" w:color="auto"/>
              <w:left w:val="single" w:sz="4" w:space="0" w:color="auto"/>
              <w:bottom w:val="single" w:sz="4" w:space="0" w:color="auto"/>
              <w:right w:val="single" w:sz="4" w:space="0" w:color="auto"/>
            </w:tcBorders>
            <w:hideMark/>
          </w:tcPr>
          <w:p w14:paraId="7F686168"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124 (17%)</w:t>
            </w:r>
          </w:p>
        </w:tc>
        <w:tc>
          <w:tcPr>
            <w:tcW w:w="2410" w:type="dxa"/>
            <w:tcBorders>
              <w:top w:val="single" w:sz="4" w:space="0" w:color="auto"/>
              <w:left w:val="single" w:sz="4" w:space="0" w:color="auto"/>
              <w:bottom w:val="single" w:sz="4" w:space="0" w:color="auto"/>
              <w:right w:val="single" w:sz="4" w:space="0" w:color="auto"/>
            </w:tcBorders>
            <w:hideMark/>
          </w:tcPr>
          <w:p w14:paraId="626DCBCA"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1.21 (0.83-1.76)</w:t>
            </w:r>
          </w:p>
        </w:tc>
        <w:tc>
          <w:tcPr>
            <w:tcW w:w="2551" w:type="dxa"/>
            <w:tcBorders>
              <w:top w:val="single" w:sz="4" w:space="0" w:color="auto"/>
              <w:left w:val="single" w:sz="4" w:space="0" w:color="auto"/>
              <w:bottom w:val="single" w:sz="4" w:space="0" w:color="auto"/>
              <w:right w:val="single" w:sz="4" w:space="0" w:color="auto"/>
            </w:tcBorders>
          </w:tcPr>
          <w:p w14:paraId="159F6D4B" w14:textId="5EB1DCEE" w:rsidR="001F7EFF" w:rsidRPr="008A3B76" w:rsidRDefault="001F7EFF"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w:t>
            </w:r>
            <w:r w:rsidR="00726EFE" w:rsidRPr="008A3B76">
              <w:rPr>
                <w:rFonts w:ascii="Times New Roman" w:hAnsi="Times New Roman" w:cs="Times New Roman"/>
                <w:sz w:val="20"/>
                <w:szCs w:val="20"/>
              </w:rPr>
              <w:t>7</w:t>
            </w:r>
            <w:r w:rsidRPr="008A3B76">
              <w:rPr>
                <w:rFonts w:ascii="Times New Roman" w:hAnsi="Times New Roman" w:cs="Times New Roman"/>
                <w:sz w:val="20"/>
                <w:szCs w:val="20"/>
              </w:rPr>
              <w:t xml:space="preserve"> (0.</w:t>
            </w:r>
            <w:r w:rsidR="00DB5E95" w:rsidRPr="008A3B76">
              <w:rPr>
                <w:rFonts w:ascii="Times New Roman" w:hAnsi="Times New Roman" w:cs="Times New Roman"/>
                <w:sz w:val="20"/>
                <w:szCs w:val="20"/>
              </w:rPr>
              <w:t>72</w:t>
            </w:r>
            <w:r w:rsidRPr="008A3B76">
              <w:rPr>
                <w:rFonts w:ascii="Times New Roman" w:hAnsi="Times New Roman" w:cs="Times New Roman"/>
                <w:sz w:val="20"/>
                <w:szCs w:val="20"/>
              </w:rPr>
              <w:t>-1.</w:t>
            </w:r>
            <w:r w:rsidR="00726EFE" w:rsidRPr="008A3B76">
              <w:rPr>
                <w:rFonts w:ascii="Times New Roman" w:hAnsi="Times New Roman" w:cs="Times New Roman"/>
                <w:sz w:val="20"/>
                <w:szCs w:val="20"/>
              </w:rPr>
              <w:t>58</w:t>
            </w:r>
            <w:r w:rsidRPr="008A3B76">
              <w:rPr>
                <w:rFonts w:ascii="Times New Roman" w:hAnsi="Times New Roman" w:cs="Times New Roman"/>
                <w:sz w:val="20"/>
                <w:szCs w:val="20"/>
              </w:rPr>
              <w:t>)</w:t>
            </w:r>
          </w:p>
        </w:tc>
      </w:tr>
      <w:tr w:rsidR="001F7EFF" w:rsidRPr="008A3B76" w14:paraId="678918A6" w14:textId="20309EEE"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2E726B1A" w14:textId="6142483A"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2 oral health problems (n=373)</w:t>
            </w:r>
          </w:p>
        </w:tc>
        <w:tc>
          <w:tcPr>
            <w:tcW w:w="1134" w:type="dxa"/>
            <w:tcBorders>
              <w:top w:val="single" w:sz="4" w:space="0" w:color="auto"/>
              <w:left w:val="single" w:sz="4" w:space="0" w:color="auto"/>
              <w:bottom w:val="single" w:sz="4" w:space="0" w:color="auto"/>
              <w:right w:val="single" w:sz="4" w:space="0" w:color="auto"/>
            </w:tcBorders>
            <w:hideMark/>
          </w:tcPr>
          <w:p w14:paraId="768390F2"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82 (22%)</w:t>
            </w:r>
          </w:p>
        </w:tc>
        <w:tc>
          <w:tcPr>
            <w:tcW w:w="2410" w:type="dxa"/>
            <w:tcBorders>
              <w:top w:val="single" w:sz="4" w:space="0" w:color="auto"/>
              <w:left w:val="single" w:sz="4" w:space="0" w:color="auto"/>
              <w:bottom w:val="single" w:sz="4" w:space="0" w:color="auto"/>
              <w:right w:val="single" w:sz="4" w:space="0" w:color="auto"/>
            </w:tcBorders>
            <w:hideMark/>
          </w:tcPr>
          <w:p w14:paraId="305C7F36" w14:textId="77777777"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1.64 (1.09-2.47)</w:t>
            </w:r>
          </w:p>
        </w:tc>
        <w:tc>
          <w:tcPr>
            <w:tcW w:w="2551" w:type="dxa"/>
            <w:tcBorders>
              <w:top w:val="single" w:sz="4" w:space="0" w:color="auto"/>
              <w:left w:val="single" w:sz="4" w:space="0" w:color="auto"/>
              <w:bottom w:val="single" w:sz="4" w:space="0" w:color="auto"/>
              <w:right w:val="single" w:sz="4" w:space="0" w:color="auto"/>
            </w:tcBorders>
          </w:tcPr>
          <w:p w14:paraId="044DCB49" w14:textId="1503D8F0" w:rsidR="001F7EFF" w:rsidRPr="008A3B76" w:rsidRDefault="001F7EFF"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726EFE" w:rsidRPr="008A3B76">
              <w:rPr>
                <w:rFonts w:ascii="Times New Roman" w:hAnsi="Times New Roman" w:cs="Times New Roman"/>
                <w:sz w:val="20"/>
                <w:szCs w:val="20"/>
              </w:rPr>
              <w:t>40</w:t>
            </w:r>
            <w:r w:rsidRPr="008A3B76">
              <w:rPr>
                <w:rFonts w:ascii="Times New Roman" w:hAnsi="Times New Roman" w:cs="Times New Roman"/>
                <w:sz w:val="20"/>
                <w:szCs w:val="20"/>
              </w:rPr>
              <w:t xml:space="preserve"> (0.</w:t>
            </w:r>
            <w:r w:rsidR="00726EFE" w:rsidRPr="008A3B76">
              <w:rPr>
                <w:rFonts w:ascii="Times New Roman" w:hAnsi="Times New Roman" w:cs="Times New Roman"/>
                <w:sz w:val="20"/>
                <w:szCs w:val="20"/>
              </w:rPr>
              <w:t>92</w:t>
            </w:r>
            <w:r w:rsidRPr="008A3B76">
              <w:rPr>
                <w:rFonts w:ascii="Times New Roman" w:hAnsi="Times New Roman" w:cs="Times New Roman"/>
                <w:sz w:val="20"/>
                <w:szCs w:val="20"/>
              </w:rPr>
              <w:t>-2.</w:t>
            </w:r>
            <w:r w:rsidR="00726EFE" w:rsidRPr="008A3B76">
              <w:rPr>
                <w:rFonts w:ascii="Times New Roman" w:hAnsi="Times New Roman" w:cs="Times New Roman"/>
                <w:sz w:val="20"/>
                <w:szCs w:val="20"/>
              </w:rPr>
              <w:t>13</w:t>
            </w:r>
            <w:r w:rsidRPr="008A3B76">
              <w:rPr>
                <w:rFonts w:ascii="Times New Roman" w:hAnsi="Times New Roman" w:cs="Times New Roman"/>
                <w:sz w:val="20"/>
                <w:szCs w:val="20"/>
              </w:rPr>
              <w:t>)</w:t>
            </w:r>
          </w:p>
        </w:tc>
      </w:tr>
      <w:tr w:rsidR="001F7EFF" w:rsidRPr="008A3B76" w14:paraId="02C831E3" w14:textId="377C5330" w:rsidTr="00EC4A21">
        <w:tc>
          <w:tcPr>
            <w:tcW w:w="3681" w:type="dxa"/>
            <w:tcBorders>
              <w:top w:val="single" w:sz="4" w:space="0" w:color="auto"/>
              <w:left w:val="single" w:sz="4" w:space="0" w:color="auto"/>
              <w:bottom w:val="single" w:sz="4" w:space="0" w:color="auto"/>
              <w:right w:val="single" w:sz="4" w:space="0" w:color="auto"/>
            </w:tcBorders>
            <w:vAlign w:val="center"/>
            <w:hideMark/>
          </w:tcPr>
          <w:p w14:paraId="118396F0" w14:textId="6BF20CC4"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≥3 oral health problems (n=157)</w:t>
            </w:r>
          </w:p>
        </w:tc>
        <w:tc>
          <w:tcPr>
            <w:tcW w:w="1134" w:type="dxa"/>
            <w:tcBorders>
              <w:top w:val="single" w:sz="4" w:space="0" w:color="auto"/>
              <w:left w:val="single" w:sz="4" w:space="0" w:color="auto"/>
              <w:bottom w:val="single" w:sz="4" w:space="0" w:color="auto"/>
              <w:right w:val="single" w:sz="4" w:space="0" w:color="auto"/>
            </w:tcBorders>
            <w:hideMark/>
          </w:tcPr>
          <w:p w14:paraId="0042279E"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52 (33%)</w:t>
            </w:r>
          </w:p>
        </w:tc>
        <w:tc>
          <w:tcPr>
            <w:tcW w:w="2410" w:type="dxa"/>
            <w:tcBorders>
              <w:top w:val="single" w:sz="4" w:space="0" w:color="auto"/>
              <w:left w:val="single" w:sz="4" w:space="0" w:color="auto"/>
              <w:bottom w:val="single" w:sz="4" w:space="0" w:color="auto"/>
              <w:right w:val="single" w:sz="4" w:space="0" w:color="auto"/>
            </w:tcBorders>
            <w:hideMark/>
          </w:tcPr>
          <w:p w14:paraId="04F6953F" w14:textId="77777777"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2.86 (1.79-4.56)</w:t>
            </w:r>
          </w:p>
        </w:tc>
        <w:tc>
          <w:tcPr>
            <w:tcW w:w="2551" w:type="dxa"/>
            <w:tcBorders>
              <w:top w:val="single" w:sz="4" w:space="0" w:color="auto"/>
              <w:left w:val="single" w:sz="4" w:space="0" w:color="auto"/>
              <w:bottom w:val="single" w:sz="4" w:space="0" w:color="auto"/>
              <w:right w:val="single" w:sz="4" w:space="0" w:color="auto"/>
            </w:tcBorders>
          </w:tcPr>
          <w:p w14:paraId="37901D99" w14:textId="6EFF33A0" w:rsidR="001F7EFF" w:rsidRPr="008A3B76" w:rsidRDefault="001F7EFF"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w:t>
            </w:r>
            <w:r w:rsidR="00726EFE" w:rsidRPr="008A3B76">
              <w:rPr>
                <w:rFonts w:ascii="Times New Roman" w:hAnsi="Times New Roman" w:cs="Times New Roman"/>
                <w:b/>
                <w:sz w:val="20"/>
                <w:szCs w:val="20"/>
              </w:rPr>
              <w:t>38</w:t>
            </w:r>
            <w:r w:rsidRPr="008A3B76">
              <w:rPr>
                <w:rFonts w:ascii="Times New Roman" w:hAnsi="Times New Roman" w:cs="Times New Roman"/>
                <w:b/>
                <w:sz w:val="20"/>
                <w:szCs w:val="20"/>
              </w:rPr>
              <w:t xml:space="preserve"> (1.</w:t>
            </w:r>
            <w:r w:rsidR="00726EFE" w:rsidRPr="008A3B76">
              <w:rPr>
                <w:rFonts w:ascii="Times New Roman" w:hAnsi="Times New Roman" w:cs="Times New Roman"/>
                <w:b/>
                <w:sz w:val="20"/>
                <w:szCs w:val="20"/>
              </w:rPr>
              <w:t>45</w:t>
            </w:r>
            <w:r w:rsidRPr="008A3B76">
              <w:rPr>
                <w:rFonts w:ascii="Times New Roman" w:hAnsi="Times New Roman" w:cs="Times New Roman"/>
                <w:b/>
                <w:sz w:val="20"/>
                <w:szCs w:val="20"/>
              </w:rPr>
              <w:t>-3.</w:t>
            </w:r>
            <w:r w:rsidR="00726EFE" w:rsidRPr="008A3B76">
              <w:rPr>
                <w:rFonts w:ascii="Times New Roman" w:hAnsi="Times New Roman" w:cs="Times New Roman"/>
                <w:b/>
                <w:sz w:val="20"/>
                <w:szCs w:val="20"/>
              </w:rPr>
              <w:t>90</w:t>
            </w:r>
            <w:r w:rsidRPr="008A3B76">
              <w:rPr>
                <w:rFonts w:ascii="Times New Roman" w:hAnsi="Times New Roman" w:cs="Times New Roman"/>
                <w:b/>
                <w:sz w:val="20"/>
                <w:szCs w:val="20"/>
              </w:rPr>
              <w:t>)</w:t>
            </w:r>
          </w:p>
        </w:tc>
      </w:tr>
      <w:tr w:rsidR="001F7EFF" w:rsidRPr="008A3B76" w14:paraId="416FBE1B" w14:textId="2ECC4329" w:rsidTr="00EC4A21">
        <w:tc>
          <w:tcPr>
            <w:tcW w:w="3681" w:type="dxa"/>
            <w:tcBorders>
              <w:top w:val="single" w:sz="4" w:space="0" w:color="auto"/>
              <w:left w:val="single" w:sz="4" w:space="0" w:color="auto"/>
              <w:bottom w:val="single" w:sz="4" w:space="0" w:color="auto"/>
              <w:right w:val="single" w:sz="4" w:space="0" w:color="auto"/>
            </w:tcBorders>
            <w:vAlign w:val="center"/>
          </w:tcPr>
          <w:p w14:paraId="552E8274" w14:textId="2D6BEDB2" w:rsidR="001F7EFF" w:rsidRPr="008A3B76" w:rsidRDefault="001F7EFF" w:rsidP="001F7EFF">
            <w:pPr>
              <w:spacing w:line="276" w:lineRule="auto"/>
              <w:rPr>
                <w:rFonts w:ascii="Times New Roman" w:hAnsi="Times New Roman" w:cs="Times New Roman"/>
                <w:sz w:val="20"/>
                <w:szCs w:val="20"/>
              </w:rPr>
            </w:pPr>
            <w:r w:rsidRPr="008A3B76">
              <w:rPr>
                <w:rFonts w:ascii="Times New Roman" w:hAnsi="Times New Roman" w:cs="Times New Roman"/>
                <w:sz w:val="20"/>
                <w:szCs w:val="20"/>
              </w:rPr>
              <w:t>Odds ratio per additional oral health problem</w:t>
            </w:r>
          </w:p>
        </w:tc>
        <w:tc>
          <w:tcPr>
            <w:tcW w:w="1134" w:type="dxa"/>
            <w:tcBorders>
              <w:top w:val="single" w:sz="4" w:space="0" w:color="auto"/>
              <w:left w:val="single" w:sz="4" w:space="0" w:color="auto"/>
              <w:bottom w:val="single" w:sz="4" w:space="0" w:color="auto"/>
              <w:right w:val="single" w:sz="4" w:space="0" w:color="auto"/>
            </w:tcBorders>
          </w:tcPr>
          <w:p w14:paraId="744F7D84" w14:textId="77777777" w:rsidR="001F7EFF" w:rsidRPr="008A3B76" w:rsidRDefault="001F7EFF" w:rsidP="001F7EFF">
            <w:pPr>
              <w:tabs>
                <w:tab w:val="left" w:pos="2715"/>
              </w:tabs>
              <w:spacing w:line="276"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88F17D5" w14:textId="7E742399" w:rsidR="001F7EFF" w:rsidRPr="008A3B76" w:rsidRDefault="001F7EFF"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4523B4" w:rsidRPr="008A3B76">
              <w:rPr>
                <w:rFonts w:ascii="Times New Roman" w:hAnsi="Times New Roman" w:cs="Times New Roman"/>
                <w:b/>
                <w:sz w:val="20"/>
                <w:szCs w:val="20"/>
              </w:rPr>
              <w:t>39</w:t>
            </w:r>
            <w:r w:rsidRPr="008A3B76">
              <w:rPr>
                <w:rFonts w:ascii="Times New Roman" w:hAnsi="Times New Roman" w:cs="Times New Roman"/>
                <w:b/>
                <w:sz w:val="20"/>
                <w:szCs w:val="20"/>
              </w:rPr>
              <w:t xml:space="preserve"> (1.22-1.</w:t>
            </w:r>
            <w:r w:rsidR="004523B4" w:rsidRPr="008A3B76">
              <w:rPr>
                <w:rFonts w:ascii="Times New Roman" w:hAnsi="Times New Roman" w:cs="Times New Roman"/>
                <w:b/>
                <w:sz w:val="20"/>
                <w:szCs w:val="20"/>
              </w:rPr>
              <w:t>59</w:t>
            </w:r>
            <w:r w:rsidRPr="008A3B76">
              <w:rPr>
                <w:rFonts w:ascii="Times New Roman" w:hAnsi="Times New Roman" w:cs="Times New Roman"/>
                <w:b/>
                <w:sz w:val="20"/>
                <w:szCs w:val="20"/>
              </w:rPr>
              <w:t>)</w:t>
            </w:r>
          </w:p>
          <w:p w14:paraId="149208FE" w14:textId="77777777" w:rsidR="001F7EFF" w:rsidRPr="008A3B76" w:rsidRDefault="001F7EFF" w:rsidP="001F7EFF">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 xml:space="preserve"> p for trend&lt; 0.001</w:t>
            </w:r>
          </w:p>
        </w:tc>
        <w:tc>
          <w:tcPr>
            <w:tcW w:w="2551" w:type="dxa"/>
            <w:tcBorders>
              <w:top w:val="single" w:sz="4" w:space="0" w:color="auto"/>
              <w:left w:val="single" w:sz="4" w:space="0" w:color="auto"/>
              <w:bottom w:val="single" w:sz="4" w:space="0" w:color="auto"/>
              <w:right w:val="single" w:sz="4" w:space="0" w:color="auto"/>
            </w:tcBorders>
          </w:tcPr>
          <w:p w14:paraId="1BAF268B" w14:textId="2E78356F" w:rsidR="001F7EFF" w:rsidRPr="008A3B76" w:rsidRDefault="00443ED8" w:rsidP="001F7EFF">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1.3</w:t>
            </w:r>
            <w:r w:rsidR="00726EFE" w:rsidRPr="008A3B76">
              <w:rPr>
                <w:rFonts w:ascii="Times New Roman" w:hAnsi="Times New Roman" w:cs="Times New Roman"/>
                <w:b/>
                <w:sz w:val="20"/>
                <w:szCs w:val="20"/>
              </w:rPr>
              <w:t>3</w:t>
            </w:r>
            <w:r w:rsidR="001F7EFF" w:rsidRPr="008A3B76">
              <w:rPr>
                <w:rFonts w:ascii="Times New Roman" w:hAnsi="Times New Roman" w:cs="Times New Roman"/>
                <w:b/>
                <w:sz w:val="20"/>
                <w:szCs w:val="20"/>
              </w:rPr>
              <w:t xml:space="preserve"> (1.1</w:t>
            </w:r>
            <w:r w:rsidR="004523B4" w:rsidRPr="008A3B76">
              <w:rPr>
                <w:rFonts w:ascii="Times New Roman" w:hAnsi="Times New Roman" w:cs="Times New Roman"/>
                <w:b/>
                <w:sz w:val="20"/>
                <w:szCs w:val="20"/>
              </w:rPr>
              <w:t>5</w:t>
            </w:r>
            <w:r w:rsidR="001F7EFF" w:rsidRPr="008A3B76">
              <w:rPr>
                <w:rFonts w:ascii="Times New Roman" w:hAnsi="Times New Roman" w:cs="Times New Roman"/>
                <w:b/>
                <w:sz w:val="20"/>
                <w:szCs w:val="20"/>
              </w:rPr>
              <w:t>-1.5</w:t>
            </w:r>
            <w:r w:rsidR="004523B4" w:rsidRPr="008A3B76">
              <w:rPr>
                <w:rFonts w:ascii="Times New Roman" w:hAnsi="Times New Roman" w:cs="Times New Roman"/>
                <w:b/>
                <w:sz w:val="20"/>
                <w:szCs w:val="20"/>
              </w:rPr>
              <w:t>2</w:t>
            </w:r>
            <w:r w:rsidR="001F7EFF" w:rsidRPr="008A3B76">
              <w:rPr>
                <w:rFonts w:ascii="Times New Roman" w:hAnsi="Times New Roman" w:cs="Times New Roman"/>
                <w:b/>
                <w:sz w:val="20"/>
                <w:szCs w:val="20"/>
              </w:rPr>
              <w:t>)</w:t>
            </w:r>
          </w:p>
          <w:p w14:paraId="6D3947CB" w14:textId="3BC25330" w:rsidR="001F7EFF" w:rsidRPr="008A3B76" w:rsidRDefault="00726EFE" w:rsidP="001F7EFF">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 xml:space="preserve">p for trend &lt; </w:t>
            </w:r>
            <w:r w:rsidR="001F7EFF" w:rsidRPr="008A3B76">
              <w:rPr>
                <w:rFonts w:ascii="Times New Roman" w:hAnsi="Times New Roman" w:cs="Times New Roman"/>
                <w:b/>
                <w:i/>
                <w:sz w:val="20"/>
                <w:szCs w:val="20"/>
              </w:rPr>
              <w:t>0.001</w:t>
            </w:r>
          </w:p>
        </w:tc>
      </w:tr>
    </w:tbl>
    <w:p w14:paraId="4C2DD9C7" w14:textId="77777777" w:rsidR="00D23CA2" w:rsidRPr="008A3B76" w:rsidRDefault="00D23CA2" w:rsidP="00D23CA2">
      <w:pPr>
        <w:spacing w:after="0" w:line="240" w:lineRule="auto"/>
        <w:rPr>
          <w:rFonts w:ascii="Times New Roman" w:hAnsi="Times New Roman" w:cs="Times New Roman"/>
          <w:sz w:val="20"/>
        </w:rPr>
      </w:pPr>
      <w:r w:rsidRPr="008A3B76">
        <w:rPr>
          <w:rFonts w:ascii="Times New Roman" w:hAnsi="Times New Roman" w:cs="Times New Roman"/>
          <w:sz w:val="20"/>
        </w:rPr>
        <w:t>Bold indicates p&lt;0.05</w:t>
      </w:r>
    </w:p>
    <w:p w14:paraId="33334A54" w14:textId="6D02AC14" w:rsidR="00D23CA2" w:rsidRPr="008A3B76" w:rsidRDefault="00D23CA2" w:rsidP="00D23CA2">
      <w:pPr>
        <w:spacing w:after="0" w:line="240" w:lineRule="auto"/>
        <w:rPr>
          <w:rFonts w:ascii="Times New Roman" w:hAnsi="Times New Roman" w:cs="Times New Roman"/>
          <w:sz w:val="20"/>
        </w:rPr>
      </w:pPr>
      <w:r w:rsidRPr="008A3B76">
        <w:rPr>
          <w:rFonts w:ascii="Times New Roman" w:hAnsi="Times New Roman" w:cs="Times New Roman"/>
          <w:sz w:val="20"/>
          <w:vertAlign w:val="superscript"/>
        </w:rPr>
        <w:t xml:space="preserve">a </w:t>
      </w:r>
      <w:r w:rsidRPr="008A3B76">
        <w:rPr>
          <w:rFonts w:ascii="Times New Roman" w:hAnsi="Times New Roman" w:cs="Times New Roman"/>
          <w:sz w:val="20"/>
        </w:rPr>
        <w:t xml:space="preserve">Adjusted for age, social class, smoking status, history of diabetes or CVD and use of medication with dry mouth as a side-effect </w:t>
      </w:r>
    </w:p>
    <w:p w14:paraId="7F557072" w14:textId="7C800590" w:rsidR="00D23CA2" w:rsidRPr="008A3B76" w:rsidRDefault="00D23CA2" w:rsidP="00D23CA2">
      <w:pPr>
        <w:spacing w:after="0" w:line="240" w:lineRule="auto"/>
        <w:rPr>
          <w:rFonts w:ascii="Times New Roman" w:hAnsi="Times New Roman" w:cs="Times New Roman"/>
          <w:sz w:val="20"/>
        </w:rPr>
      </w:pPr>
      <w:r w:rsidRPr="008A3B76">
        <w:rPr>
          <w:rFonts w:ascii="Times New Roman" w:hAnsi="Times New Roman" w:cs="Times New Roman"/>
          <w:sz w:val="20"/>
          <w:vertAlign w:val="superscript"/>
        </w:rPr>
        <w:t>b</w:t>
      </w:r>
      <w:r w:rsidRPr="008A3B76">
        <w:rPr>
          <w:rFonts w:ascii="Times New Roman" w:hAnsi="Times New Roman" w:cs="Times New Roman"/>
          <w:sz w:val="20"/>
        </w:rPr>
        <w:t>Includes &lt;21 teeth, difficulty eating, symptoms of dry mouth, and sensitivity to hot, cold or sweet</w:t>
      </w:r>
      <w:r w:rsidR="00F76F14" w:rsidRPr="008A3B76">
        <w:rPr>
          <w:rFonts w:ascii="Times New Roman" w:hAnsi="Times New Roman" w:cs="Times New Roman"/>
          <w:sz w:val="20"/>
        </w:rPr>
        <w:t xml:space="preserve"> </w:t>
      </w:r>
    </w:p>
    <w:p w14:paraId="13E5AE17" w14:textId="77777777" w:rsidR="00726EFE" w:rsidRPr="008A3B76" w:rsidRDefault="00726EFE" w:rsidP="004B0CAA">
      <w:pPr>
        <w:jc w:val="both"/>
        <w:rPr>
          <w:rFonts w:ascii="Times New Roman" w:hAnsi="Times New Roman" w:cs="Times New Roman"/>
          <w:b/>
        </w:rPr>
      </w:pPr>
    </w:p>
    <w:p w14:paraId="6B70034D" w14:textId="77777777" w:rsidR="007E79A3" w:rsidRPr="008A3B76" w:rsidRDefault="007E79A3" w:rsidP="004B0CAA">
      <w:pPr>
        <w:jc w:val="both"/>
        <w:rPr>
          <w:rFonts w:ascii="Times New Roman" w:hAnsi="Times New Roman" w:cs="Times New Roman"/>
          <w:b/>
        </w:rPr>
      </w:pPr>
    </w:p>
    <w:p w14:paraId="433B83BA" w14:textId="77777777" w:rsidR="007E79A3" w:rsidRDefault="007E79A3" w:rsidP="004B0CAA">
      <w:pPr>
        <w:jc w:val="both"/>
        <w:rPr>
          <w:rFonts w:ascii="Times New Roman" w:hAnsi="Times New Roman" w:cs="Times New Roman"/>
          <w:b/>
        </w:rPr>
      </w:pPr>
    </w:p>
    <w:p w14:paraId="27B86668" w14:textId="77777777" w:rsidR="008A3B76" w:rsidRPr="008A3B76" w:rsidRDefault="008A3B76" w:rsidP="004B0CAA">
      <w:pPr>
        <w:jc w:val="both"/>
        <w:rPr>
          <w:rFonts w:ascii="Times New Roman" w:hAnsi="Times New Roman" w:cs="Times New Roman"/>
          <w:b/>
        </w:rPr>
      </w:pPr>
    </w:p>
    <w:p w14:paraId="44DCB8DE" w14:textId="77777777" w:rsidR="00601A1F" w:rsidRPr="008A3B76" w:rsidRDefault="00601A1F" w:rsidP="004B0CAA">
      <w:pPr>
        <w:jc w:val="both"/>
        <w:rPr>
          <w:rFonts w:ascii="Times New Roman" w:hAnsi="Times New Roman" w:cs="Times New Roman"/>
          <w:b/>
        </w:rPr>
      </w:pPr>
    </w:p>
    <w:p w14:paraId="4C25F9E0" w14:textId="15A4244F" w:rsidR="00C51A0A" w:rsidRPr="008A3B76" w:rsidRDefault="009442A8" w:rsidP="004B0CAA">
      <w:pPr>
        <w:jc w:val="both"/>
        <w:rPr>
          <w:rFonts w:ascii="Times New Roman" w:hAnsi="Times New Roman" w:cs="Times New Roman"/>
          <w:sz w:val="24"/>
        </w:rPr>
      </w:pPr>
      <w:r w:rsidRPr="008A3B76">
        <w:rPr>
          <w:rFonts w:ascii="Times New Roman" w:hAnsi="Times New Roman" w:cs="Times New Roman"/>
          <w:b/>
          <w:sz w:val="24"/>
        </w:rPr>
        <w:t xml:space="preserve">Table 3: </w:t>
      </w:r>
      <w:r w:rsidRPr="008A3B76">
        <w:rPr>
          <w:rFonts w:ascii="Times New Roman" w:hAnsi="Times New Roman" w:cs="Times New Roman"/>
          <w:sz w:val="24"/>
        </w:rPr>
        <w:t>Odds ratios (95%CI) for incident frailty according to oral health measures in</w:t>
      </w:r>
      <w:r w:rsidR="00DF6063" w:rsidRPr="008A3B76">
        <w:rPr>
          <w:rFonts w:ascii="Times New Roman" w:hAnsi="Times New Roman" w:cs="Times New Roman"/>
          <w:sz w:val="24"/>
        </w:rPr>
        <w:t xml:space="preserve"> a population-based study of </w:t>
      </w:r>
      <w:r w:rsidR="00D610D9" w:rsidRPr="008A3B76">
        <w:rPr>
          <w:rFonts w:ascii="Times New Roman" w:hAnsi="Times New Roman" w:cs="Times New Roman"/>
          <w:sz w:val="24"/>
        </w:rPr>
        <w:t xml:space="preserve">1054 </w:t>
      </w:r>
      <w:r w:rsidRPr="008A3B76">
        <w:rPr>
          <w:rFonts w:ascii="Times New Roman" w:hAnsi="Times New Roman" w:cs="Times New Roman"/>
          <w:sz w:val="24"/>
        </w:rPr>
        <w:t>British men</w:t>
      </w:r>
      <w:r w:rsidR="00DF6063" w:rsidRPr="008A3B76">
        <w:rPr>
          <w:rFonts w:ascii="Times New Roman" w:hAnsi="Times New Roman" w:cs="Times New Roman"/>
          <w:sz w:val="24"/>
        </w:rPr>
        <w:t xml:space="preserve"> aged 71-92 years</w:t>
      </w:r>
      <w:r w:rsidRPr="008A3B76">
        <w:rPr>
          <w:rFonts w:ascii="Times New Roman" w:hAnsi="Times New Roman" w:cs="Times New Roman"/>
          <w:sz w:val="24"/>
        </w:rPr>
        <w:t xml:space="preserve"> </w:t>
      </w:r>
      <w:r w:rsidR="00DF6063" w:rsidRPr="008A3B76">
        <w:rPr>
          <w:rFonts w:ascii="Times New Roman" w:hAnsi="Times New Roman" w:cs="Times New Roman"/>
          <w:sz w:val="24"/>
        </w:rPr>
        <w:t xml:space="preserve">followed-up for </w:t>
      </w:r>
      <w:r w:rsidRPr="008A3B76">
        <w:rPr>
          <w:rFonts w:ascii="Times New Roman" w:hAnsi="Times New Roman" w:cs="Times New Roman"/>
          <w:sz w:val="24"/>
        </w:rPr>
        <w:t xml:space="preserve">a 3-year period </w:t>
      </w:r>
    </w:p>
    <w:tbl>
      <w:tblPr>
        <w:tblStyle w:val="TableGrid"/>
        <w:tblpPr w:leftFromText="181" w:rightFromText="181" w:vertAnchor="text" w:horzAnchor="margin" w:tblpX="-141" w:tblpY="1"/>
        <w:tblW w:w="9634" w:type="dxa"/>
        <w:tblLayout w:type="fixed"/>
        <w:tblLook w:val="04A0" w:firstRow="1" w:lastRow="0" w:firstColumn="1" w:lastColumn="0" w:noHBand="0" w:noVBand="1"/>
      </w:tblPr>
      <w:tblGrid>
        <w:gridCol w:w="3681"/>
        <w:gridCol w:w="992"/>
        <w:gridCol w:w="2410"/>
        <w:gridCol w:w="2551"/>
      </w:tblGrid>
      <w:tr w:rsidR="009442A8" w:rsidRPr="008A3B76" w14:paraId="27DAA834" w14:textId="77777777" w:rsidTr="008A3B76">
        <w:tc>
          <w:tcPr>
            <w:tcW w:w="3681" w:type="dxa"/>
          </w:tcPr>
          <w:p w14:paraId="301C1D1D" w14:textId="77777777" w:rsidR="009442A8" w:rsidRPr="008A3B76" w:rsidRDefault="009442A8" w:rsidP="009442A8">
            <w:pPr>
              <w:tabs>
                <w:tab w:val="left" w:pos="2715"/>
              </w:tabs>
              <w:spacing w:line="276" w:lineRule="auto"/>
              <w:ind w:firstLine="720"/>
              <w:rPr>
                <w:rFonts w:ascii="Times New Roman" w:hAnsi="Times New Roman" w:cs="Times New Roman"/>
                <w:sz w:val="20"/>
                <w:szCs w:val="20"/>
              </w:rPr>
            </w:pPr>
          </w:p>
        </w:tc>
        <w:tc>
          <w:tcPr>
            <w:tcW w:w="5953" w:type="dxa"/>
            <w:gridSpan w:val="3"/>
          </w:tcPr>
          <w:p w14:paraId="4195B8AD" w14:textId="77777777" w:rsidR="009442A8" w:rsidRPr="008A3B76" w:rsidRDefault="009442A8" w:rsidP="009442A8">
            <w:pPr>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Incident frailty (n=107; 10%)</w:t>
            </w:r>
          </w:p>
        </w:tc>
      </w:tr>
      <w:tr w:rsidR="009442A8" w:rsidRPr="008A3B76" w14:paraId="45A54F0F" w14:textId="77777777" w:rsidTr="008A3B76">
        <w:tc>
          <w:tcPr>
            <w:tcW w:w="3681" w:type="dxa"/>
            <w:vAlign w:val="center"/>
          </w:tcPr>
          <w:p w14:paraId="0A73A730" w14:textId="77777777" w:rsidR="009442A8" w:rsidRPr="008A3B76" w:rsidRDefault="009442A8" w:rsidP="009442A8">
            <w:pPr>
              <w:tabs>
                <w:tab w:val="left" w:pos="2715"/>
              </w:tabs>
              <w:spacing w:line="276" w:lineRule="auto"/>
              <w:rPr>
                <w:rFonts w:ascii="Times New Roman" w:hAnsi="Times New Roman" w:cs="Times New Roman"/>
                <w:b/>
                <w:sz w:val="20"/>
                <w:szCs w:val="20"/>
              </w:rPr>
            </w:pPr>
          </w:p>
        </w:tc>
        <w:tc>
          <w:tcPr>
            <w:tcW w:w="992" w:type="dxa"/>
          </w:tcPr>
          <w:p w14:paraId="11E19D2E" w14:textId="77777777" w:rsidR="009442A8" w:rsidRPr="008A3B76" w:rsidRDefault="009442A8"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N (%)</w:t>
            </w:r>
          </w:p>
        </w:tc>
        <w:tc>
          <w:tcPr>
            <w:tcW w:w="2410" w:type="dxa"/>
            <w:vAlign w:val="center"/>
          </w:tcPr>
          <w:p w14:paraId="17579ECB" w14:textId="6EB5E427" w:rsidR="009442A8" w:rsidRPr="008A3B76" w:rsidRDefault="00A76C21" w:rsidP="00A76C21">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 xml:space="preserve">Age-adjusted </w:t>
            </w:r>
            <w:r w:rsidR="009442A8" w:rsidRPr="008A3B76">
              <w:rPr>
                <w:rFonts w:ascii="Times New Roman" w:hAnsi="Times New Roman" w:cs="Times New Roman"/>
                <w:sz w:val="20"/>
                <w:szCs w:val="20"/>
              </w:rPr>
              <w:t>OR (95% CI)</w:t>
            </w:r>
          </w:p>
        </w:tc>
        <w:tc>
          <w:tcPr>
            <w:tcW w:w="2551" w:type="dxa"/>
            <w:vAlign w:val="center"/>
          </w:tcPr>
          <w:p w14:paraId="17738440" w14:textId="4E87FA73" w:rsidR="009442A8" w:rsidRPr="008A3B76" w:rsidRDefault="00A76C21"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 xml:space="preserve">Fully adjusted </w:t>
            </w:r>
            <w:r w:rsidR="009442A8" w:rsidRPr="008A3B76">
              <w:rPr>
                <w:rFonts w:ascii="Times New Roman" w:hAnsi="Times New Roman" w:cs="Times New Roman"/>
                <w:sz w:val="20"/>
                <w:szCs w:val="20"/>
              </w:rPr>
              <w:t>OR (95% CI)</w:t>
            </w:r>
            <w:r w:rsidRPr="008A3B76">
              <w:rPr>
                <w:rFonts w:ascii="Times New Roman" w:hAnsi="Times New Roman" w:cs="Times New Roman"/>
                <w:sz w:val="20"/>
                <w:szCs w:val="20"/>
                <w:vertAlign w:val="superscript"/>
              </w:rPr>
              <w:t>a</w:t>
            </w:r>
          </w:p>
        </w:tc>
      </w:tr>
      <w:tr w:rsidR="009442A8" w:rsidRPr="008A3B76" w14:paraId="232F02B2" w14:textId="77777777" w:rsidTr="008A3B76">
        <w:tc>
          <w:tcPr>
            <w:tcW w:w="3681" w:type="dxa"/>
            <w:vAlign w:val="center"/>
          </w:tcPr>
          <w:p w14:paraId="71D6DB0C" w14:textId="77777777" w:rsidR="009442A8" w:rsidRPr="008A3B76" w:rsidRDefault="009442A8" w:rsidP="009442A8">
            <w:pPr>
              <w:tabs>
                <w:tab w:val="left" w:pos="2715"/>
              </w:tabs>
              <w:spacing w:line="276" w:lineRule="auto"/>
              <w:rPr>
                <w:rFonts w:ascii="Times New Roman" w:hAnsi="Times New Roman" w:cs="Times New Roman"/>
                <w:sz w:val="20"/>
                <w:szCs w:val="20"/>
              </w:rPr>
            </w:pPr>
            <w:r w:rsidRPr="008A3B76">
              <w:rPr>
                <w:rFonts w:ascii="Times New Roman" w:hAnsi="Times New Roman" w:cs="Times New Roman"/>
                <w:b/>
                <w:sz w:val="20"/>
                <w:szCs w:val="20"/>
              </w:rPr>
              <w:t xml:space="preserve">Number of teeth </w:t>
            </w:r>
          </w:p>
        </w:tc>
        <w:tc>
          <w:tcPr>
            <w:tcW w:w="992" w:type="dxa"/>
          </w:tcPr>
          <w:p w14:paraId="5A9E4B13" w14:textId="77777777" w:rsidR="009442A8" w:rsidRPr="008A3B76" w:rsidRDefault="009442A8" w:rsidP="009442A8">
            <w:pPr>
              <w:tabs>
                <w:tab w:val="left" w:pos="2715"/>
              </w:tabs>
              <w:spacing w:line="276" w:lineRule="auto"/>
              <w:rPr>
                <w:rFonts w:ascii="Times New Roman" w:hAnsi="Times New Roman" w:cs="Times New Roman"/>
                <w:sz w:val="20"/>
                <w:szCs w:val="20"/>
              </w:rPr>
            </w:pPr>
          </w:p>
        </w:tc>
        <w:tc>
          <w:tcPr>
            <w:tcW w:w="2410" w:type="dxa"/>
            <w:vAlign w:val="center"/>
          </w:tcPr>
          <w:p w14:paraId="05B31184" w14:textId="77777777" w:rsidR="009442A8" w:rsidRPr="008A3B76" w:rsidRDefault="009442A8" w:rsidP="009442A8">
            <w:pPr>
              <w:tabs>
                <w:tab w:val="left" w:pos="2715"/>
              </w:tabs>
              <w:spacing w:line="276" w:lineRule="auto"/>
              <w:rPr>
                <w:rFonts w:ascii="Times New Roman" w:hAnsi="Times New Roman" w:cs="Times New Roman"/>
                <w:sz w:val="20"/>
                <w:szCs w:val="20"/>
              </w:rPr>
            </w:pPr>
          </w:p>
        </w:tc>
        <w:tc>
          <w:tcPr>
            <w:tcW w:w="2551" w:type="dxa"/>
            <w:vAlign w:val="center"/>
          </w:tcPr>
          <w:p w14:paraId="41B3A0DD" w14:textId="77777777" w:rsidR="009442A8" w:rsidRPr="008A3B76" w:rsidRDefault="009442A8" w:rsidP="009442A8">
            <w:pPr>
              <w:tabs>
                <w:tab w:val="left" w:pos="2715"/>
              </w:tabs>
              <w:spacing w:line="276" w:lineRule="auto"/>
              <w:rPr>
                <w:rFonts w:ascii="Times New Roman" w:hAnsi="Times New Roman" w:cs="Times New Roman"/>
                <w:sz w:val="20"/>
                <w:szCs w:val="20"/>
              </w:rPr>
            </w:pPr>
          </w:p>
        </w:tc>
      </w:tr>
      <w:tr w:rsidR="009442A8" w:rsidRPr="008A3B76" w14:paraId="292E0B64" w14:textId="77777777" w:rsidTr="008A3B76">
        <w:tc>
          <w:tcPr>
            <w:tcW w:w="3681" w:type="dxa"/>
            <w:vAlign w:val="center"/>
          </w:tcPr>
          <w:p w14:paraId="5D873A48" w14:textId="7A14CD00" w:rsidR="009442A8" w:rsidRPr="008A3B76" w:rsidRDefault="0056724F" w:rsidP="0056724F">
            <w:pPr>
              <w:spacing w:line="276" w:lineRule="auto"/>
              <w:rPr>
                <w:rFonts w:ascii="Times New Roman" w:hAnsi="Times New Roman" w:cs="Times New Roman"/>
                <w:b/>
                <w:sz w:val="20"/>
                <w:szCs w:val="20"/>
              </w:rPr>
            </w:pPr>
            <w:r w:rsidRPr="008A3B76">
              <w:rPr>
                <w:rFonts w:ascii="Times New Roman" w:hAnsi="Times New Roman" w:cs="Times New Roman"/>
                <w:sz w:val="20"/>
                <w:szCs w:val="20"/>
              </w:rPr>
              <w:t xml:space="preserve">  ≥</w:t>
            </w:r>
            <w:r w:rsidR="009442A8" w:rsidRPr="008A3B76">
              <w:rPr>
                <w:rFonts w:ascii="Times New Roman" w:hAnsi="Times New Roman" w:cs="Times New Roman"/>
                <w:sz w:val="20"/>
                <w:szCs w:val="20"/>
              </w:rPr>
              <w:t xml:space="preserve">21 teeth </w:t>
            </w:r>
            <w:r w:rsidR="004F5655" w:rsidRPr="008A3B76">
              <w:rPr>
                <w:rFonts w:ascii="Times New Roman" w:hAnsi="Times New Roman" w:cs="Times New Roman"/>
                <w:sz w:val="20"/>
                <w:szCs w:val="20"/>
              </w:rPr>
              <w:t>(n=403)</w:t>
            </w:r>
          </w:p>
        </w:tc>
        <w:tc>
          <w:tcPr>
            <w:tcW w:w="992" w:type="dxa"/>
          </w:tcPr>
          <w:p w14:paraId="27D3D145"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28 (7%)</w:t>
            </w:r>
          </w:p>
        </w:tc>
        <w:tc>
          <w:tcPr>
            <w:tcW w:w="2410" w:type="dxa"/>
            <w:vAlign w:val="center"/>
          </w:tcPr>
          <w:p w14:paraId="04101A3D"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vAlign w:val="center"/>
          </w:tcPr>
          <w:p w14:paraId="78CB4549"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9442A8" w:rsidRPr="008A3B76" w14:paraId="667D2034" w14:textId="77777777" w:rsidTr="008A3B76">
        <w:tc>
          <w:tcPr>
            <w:tcW w:w="3681" w:type="dxa"/>
            <w:vAlign w:val="center"/>
          </w:tcPr>
          <w:p w14:paraId="6677B732" w14:textId="0B0969EC" w:rsidR="009442A8" w:rsidRPr="008A3B76" w:rsidRDefault="0056724F" w:rsidP="009442A8">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9442A8" w:rsidRPr="008A3B76">
              <w:rPr>
                <w:rFonts w:ascii="Times New Roman" w:hAnsi="Times New Roman" w:cs="Times New Roman"/>
                <w:sz w:val="20"/>
                <w:szCs w:val="20"/>
              </w:rPr>
              <w:t xml:space="preserve">&lt;21 teeth </w:t>
            </w:r>
            <w:r w:rsidR="004F5655" w:rsidRPr="008A3B76">
              <w:rPr>
                <w:rFonts w:ascii="Times New Roman" w:hAnsi="Times New Roman" w:cs="Times New Roman"/>
                <w:sz w:val="20"/>
                <w:szCs w:val="20"/>
              </w:rPr>
              <w:t>(n=618)</w:t>
            </w:r>
          </w:p>
        </w:tc>
        <w:tc>
          <w:tcPr>
            <w:tcW w:w="992" w:type="dxa"/>
          </w:tcPr>
          <w:p w14:paraId="19BBD807"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75 (12%)</w:t>
            </w:r>
          </w:p>
        </w:tc>
        <w:tc>
          <w:tcPr>
            <w:tcW w:w="2410" w:type="dxa"/>
            <w:vAlign w:val="center"/>
          </w:tcPr>
          <w:p w14:paraId="565B365F" w14:textId="77777777" w:rsidR="009442A8" w:rsidRPr="008A3B76" w:rsidRDefault="009442A8" w:rsidP="009442A8">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1.64 (1.03-2.60)</w:t>
            </w:r>
          </w:p>
        </w:tc>
        <w:tc>
          <w:tcPr>
            <w:tcW w:w="2551" w:type="dxa"/>
            <w:vAlign w:val="center"/>
          </w:tcPr>
          <w:p w14:paraId="0441AC56" w14:textId="204E1E7D" w:rsidR="009442A8" w:rsidRPr="008A3B76" w:rsidRDefault="009442A8" w:rsidP="00D610D9">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D610D9" w:rsidRPr="008A3B76">
              <w:rPr>
                <w:rFonts w:ascii="Times New Roman" w:hAnsi="Times New Roman" w:cs="Times New Roman"/>
                <w:sz w:val="20"/>
                <w:szCs w:val="20"/>
              </w:rPr>
              <w:t>4</w:t>
            </w:r>
            <w:r w:rsidR="00B64DE5" w:rsidRPr="008A3B76">
              <w:rPr>
                <w:rFonts w:ascii="Times New Roman" w:hAnsi="Times New Roman" w:cs="Times New Roman"/>
                <w:sz w:val="20"/>
                <w:szCs w:val="20"/>
              </w:rPr>
              <w:t xml:space="preserve">6 </w:t>
            </w:r>
            <w:r w:rsidRPr="008A3B76">
              <w:rPr>
                <w:rFonts w:ascii="Times New Roman" w:hAnsi="Times New Roman" w:cs="Times New Roman"/>
                <w:sz w:val="20"/>
                <w:szCs w:val="20"/>
              </w:rPr>
              <w:t>(0.</w:t>
            </w:r>
            <w:r w:rsidR="00D610D9" w:rsidRPr="008A3B76">
              <w:rPr>
                <w:rFonts w:ascii="Times New Roman" w:hAnsi="Times New Roman" w:cs="Times New Roman"/>
                <w:sz w:val="20"/>
                <w:szCs w:val="20"/>
              </w:rPr>
              <w:t>90</w:t>
            </w:r>
            <w:r w:rsidRPr="008A3B76">
              <w:rPr>
                <w:rFonts w:ascii="Times New Roman" w:hAnsi="Times New Roman" w:cs="Times New Roman"/>
                <w:sz w:val="20"/>
                <w:szCs w:val="20"/>
              </w:rPr>
              <w:t>-2.</w:t>
            </w:r>
            <w:r w:rsidR="00D610D9" w:rsidRPr="008A3B76">
              <w:rPr>
                <w:rFonts w:ascii="Times New Roman" w:hAnsi="Times New Roman" w:cs="Times New Roman"/>
                <w:sz w:val="20"/>
                <w:szCs w:val="20"/>
              </w:rPr>
              <w:t>38</w:t>
            </w:r>
            <w:r w:rsidRPr="008A3B76">
              <w:rPr>
                <w:rFonts w:ascii="Times New Roman" w:hAnsi="Times New Roman" w:cs="Times New Roman"/>
                <w:sz w:val="20"/>
                <w:szCs w:val="20"/>
              </w:rPr>
              <w:t>)</w:t>
            </w:r>
          </w:p>
        </w:tc>
      </w:tr>
      <w:tr w:rsidR="009442A8" w:rsidRPr="008A3B76" w14:paraId="71DC7494" w14:textId="77777777" w:rsidTr="008A3B76">
        <w:tc>
          <w:tcPr>
            <w:tcW w:w="3681" w:type="dxa"/>
            <w:vAlign w:val="center"/>
          </w:tcPr>
          <w:p w14:paraId="6949573C" w14:textId="07D13D99" w:rsidR="009442A8" w:rsidRPr="008A3B76" w:rsidRDefault="001576E7" w:rsidP="009442A8">
            <w:pPr>
              <w:spacing w:line="276" w:lineRule="auto"/>
              <w:rPr>
                <w:rFonts w:ascii="Times New Roman" w:hAnsi="Times New Roman" w:cs="Times New Roman"/>
                <w:sz w:val="20"/>
                <w:szCs w:val="20"/>
              </w:rPr>
            </w:pPr>
            <w:r w:rsidRPr="008A3B76">
              <w:rPr>
                <w:rFonts w:ascii="Times New Roman" w:hAnsi="Times New Roman" w:cs="Times New Roman"/>
                <w:b/>
                <w:sz w:val="20"/>
                <w:szCs w:val="20"/>
              </w:rPr>
              <w:t>Edentulism (No teeth)</w:t>
            </w:r>
          </w:p>
        </w:tc>
        <w:tc>
          <w:tcPr>
            <w:tcW w:w="992" w:type="dxa"/>
          </w:tcPr>
          <w:p w14:paraId="3DA48BAA"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p>
        </w:tc>
        <w:tc>
          <w:tcPr>
            <w:tcW w:w="2410" w:type="dxa"/>
            <w:vAlign w:val="center"/>
          </w:tcPr>
          <w:p w14:paraId="6C8EBDB0"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p>
        </w:tc>
        <w:tc>
          <w:tcPr>
            <w:tcW w:w="2551" w:type="dxa"/>
            <w:vAlign w:val="center"/>
          </w:tcPr>
          <w:p w14:paraId="3B100D56"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p>
        </w:tc>
      </w:tr>
      <w:tr w:rsidR="009442A8" w:rsidRPr="008A3B76" w14:paraId="230E18BA" w14:textId="77777777" w:rsidTr="008A3B76">
        <w:tc>
          <w:tcPr>
            <w:tcW w:w="3681" w:type="dxa"/>
            <w:vAlign w:val="center"/>
          </w:tcPr>
          <w:p w14:paraId="317157E3" w14:textId="5CC8A7F7" w:rsidR="009442A8" w:rsidRPr="008A3B76" w:rsidRDefault="009442A8" w:rsidP="0056724F">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56724F" w:rsidRPr="008A3B76">
              <w:rPr>
                <w:rFonts w:ascii="Times New Roman" w:hAnsi="Times New Roman" w:cs="Times New Roman"/>
                <w:sz w:val="20"/>
                <w:szCs w:val="20"/>
              </w:rPr>
              <w:t xml:space="preserve">   ≥</w:t>
            </w:r>
            <w:r w:rsidRPr="008A3B76">
              <w:rPr>
                <w:rFonts w:ascii="Times New Roman" w:hAnsi="Times New Roman" w:cs="Times New Roman"/>
                <w:sz w:val="20"/>
                <w:szCs w:val="20"/>
              </w:rPr>
              <w:t xml:space="preserve">1 teeth </w:t>
            </w:r>
            <w:r w:rsidR="004F5655" w:rsidRPr="008A3B76">
              <w:rPr>
                <w:rFonts w:ascii="Times New Roman" w:hAnsi="Times New Roman" w:cs="Times New Roman"/>
                <w:sz w:val="20"/>
                <w:szCs w:val="20"/>
              </w:rPr>
              <w:t>(n=852)</w:t>
            </w:r>
          </w:p>
        </w:tc>
        <w:tc>
          <w:tcPr>
            <w:tcW w:w="992" w:type="dxa"/>
          </w:tcPr>
          <w:p w14:paraId="64457EB2"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75 (9%)</w:t>
            </w:r>
          </w:p>
        </w:tc>
        <w:tc>
          <w:tcPr>
            <w:tcW w:w="2410" w:type="dxa"/>
            <w:vAlign w:val="center"/>
          </w:tcPr>
          <w:p w14:paraId="591A6DB2"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vAlign w:val="center"/>
          </w:tcPr>
          <w:p w14:paraId="65EF293E"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9442A8" w:rsidRPr="008A3B76" w14:paraId="70E153B4" w14:textId="77777777" w:rsidTr="008A3B76">
        <w:tc>
          <w:tcPr>
            <w:tcW w:w="3681" w:type="dxa"/>
            <w:vAlign w:val="center"/>
          </w:tcPr>
          <w:p w14:paraId="6ED74BF1" w14:textId="18E09084" w:rsidR="009442A8" w:rsidRPr="008A3B76" w:rsidRDefault="009442A8" w:rsidP="009442A8">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Edentulous </w:t>
            </w:r>
            <w:r w:rsidR="004F5655" w:rsidRPr="008A3B76">
              <w:rPr>
                <w:rFonts w:ascii="Times New Roman" w:hAnsi="Times New Roman" w:cs="Times New Roman"/>
                <w:sz w:val="20"/>
                <w:szCs w:val="20"/>
              </w:rPr>
              <w:t>(n=169)</w:t>
            </w:r>
          </w:p>
        </w:tc>
        <w:tc>
          <w:tcPr>
            <w:tcW w:w="992" w:type="dxa"/>
          </w:tcPr>
          <w:p w14:paraId="54895B7A" w14:textId="77777777" w:rsidR="009442A8" w:rsidRPr="008A3B76" w:rsidRDefault="009442A8" w:rsidP="009442A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28 (17%)</w:t>
            </w:r>
          </w:p>
        </w:tc>
        <w:tc>
          <w:tcPr>
            <w:tcW w:w="2410" w:type="dxa"/>
            <w:vAlign w:val="center"/>
          </w:tcPr>
          <w:p w14:paraId="34874C22" w14:textId="77777777" w:rsidR="009442A8" w:rsidRPr="008A3B76" w:rsidRDefault="009442A8" w:rsidP="009442A8">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1.78 (1.10-2.88)</w:t>
            </w:r>
          </w:p>
        </w:tc>
        <w:tc>
          <w:tcPr>
            <w:tcW w:w="2551" w:type="dxa"/>
            <w:vAlign w:val="center"/>
          </w:tcPr>
          <w:p w14:paraId="45809502" w14:textId="6CED0243" w:rsidR="009442A8" w:rsidRPr="008A3B76" w:rsidRDefault="009442A8" w:rsidP="00D610D9">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D610D9" w:rsidRPr="008A3B76">
              <w:rPr>
                <w:rFonts w:ascii="Times New Roman" w:hAnsi="Times New Roman" w:cs="Times New Roman"/>
                <w:sz w:val="20"/>
                <w:szCs w:val="20"/>
              </w:rPr>
              <w:t>59</w:t>
            </w:r>
            <w:r w:rsidR="00B64DE5" w:rsidRPr="008A3B76">
              <w:rPr>
                <w:rFonts w:ascii="Times New Roman" w:hAnsi="Times New Roman" w:cs="Times New Roman"/>
                <w:sz w:val="20"/>
                <w:szCs w:val="20"/>
              </w:rPr>
              <w:t xml:space="preserve"> </w:t>
            </w:r>
            <w:r w:rsidRPr="008A3B76">
              <w:rPr>
                <w:rFonts w:ascii="Times New Roman" w:hAnsi="Times New Roman" w:cs="Times New Roman"/>
                <w:sz w:val="20"/>
                <w:szCs w:val="20"/>
              </w:rPr>
              <w:t>(</w:t>
            </w:r>
            <w:r w:rsidR="000919F2" w:rsidRPr="008A3B76">
              <w:rPr>
                <w:rFonts w:ascii="Times New Roman" w:hAnsi="Times New Roman" w:cs="Times New Roman"/>
                <w:sz w:val="20"/>
                <w:szCs w:val="20"/>
              </w:rPr>
              <w:t>0.9</w:t>
            </w:r>
            <w:r w:rsidR="00B64DE5" w:rsidRPr="008A3B76">
              <w:rPr>
                <w:rFonts w:ascii="Times New Roman" w:hAnsi="Times New Roman" w:cs="Times New Roman"/>
                <w:sz w:val="20"/>
                <w:szCs w:val="20"/>
              </w:rPr>
              <w:t>5</w:t>
            </w:r>
            <w:r w:rsidRPr="008A3B76">
              <w:rPr>
                <w:rFonts w:ascii="Times New Roman" w:hAnsi="Times New Roman" w:cs="Times New Roman"/>
                <w:sz w:val="20"/>
                <w:szCs w:val="20"/>
              </w:rPr>
              <w:t>-2.</w:t>
            </w:r>
            <w:r w:rsidR="00843568" w:rsidRPr="008A3B76">
              <w:rPr>
                <w:rFonts w:ascii="Times New Roman" w:hAnsi="Times New Roman" w:cs="Times New Roman"/>
                <w:sz w:val="20"/>
                <w:szCs w:val="20"/>
              </w:rPr>
              <w:t>65</w:t>
            </w:r>
            <w:r w:rsidRPr="008A3B76">
              <w:rPr>
                <w:rFonts w:ascii="Times New Roman" w:hAnsi="Times New Roman" w:cs="Times New Roman"/>
                <w:sz w:val="20"/>
                <w:szCs w:val="20"/>
              </w:rPr>
              <w:t>)</w:t>
            </w:r>
          </w:p>
        </w:tc>
      </w:tr>
      <w:tr w:rsidR="009442A8" w:rsidRPr="008A3B76" w14:paraId="14BE0917" w14:textId="77777777" w:rsidTr="008A3B76">
        <w:tc>
          <w:tcPr>
            <w:tcW w:w="3681" w:type="dxa"/>
            <w:vAlign w:val="center"/>
          </w:tcPr>
          <w:p w14:paraId="0F550266" w14:textId="0F2755D4" w:rsidR="009442A8" w:rsidRPr="008A3B76" w:rsidRDefault="004261B1" w:rsidP="004261B1">
            <w:pPr>
              <w:spacing w:line="276" w:lineRule="auto"/>
              <w:rPr>
                <w:rFonts w:ascii="Times New Roman" w:hAnsi="Times New Roman" w:cs="Times New Roman"/>
                <w:sz w:val="20"/>
                <w:szCs w:val="20"/>
              </w:rPr>
            </w:pPr>
            <w:r w:rsidRPr="008A3B76">
              <w:rPr>
                <w:rFonts w:ascii="Times New Roman" w:hAnsi="Times New Roman" w:cs="Times New Roman"/>
                <w:b/>
                <w:sz w:val="20"/>
                <w:szCs w:val="20"/>
              </w:rPr>
              <w:t>Loss of attachment (</w:t>
            </w:r>
            <w:r w:rsidR="009442A8" w:rsidRPr="008A3B76">
              <w:rPr>
                <w:rFonts w:ascii="Times New Roman" w:hAnsi="Times New Roman" w:cs="Times New Roman"/>
                <w:b/>
                <w:sz w:val="20"/>
                <w:szCs w:val="20"/>
              </w:rPr>
              <w:t>% of sites with &gt;5.5 mm</w:t>
            </w:r>
            <w:r w:rsidRPr="008A3B76">
              <w:rPr>
                <w:rFonts w:ascii="Times New Roman" w:hAnsi="Times New Roman" w:cs="Times New Roman"/>
                <w:b/>
                <w:sz w:val="20"/>
                <w:szCs w:val="20"/>
              </w:rPr>
              <w:t>)</w:t>
            </w:r>
          </w:p>
        </w:tc>
        <w:tc>
          <w:tcPr>
            <w:tcW w:w="992" w:type="dxa"/>
          </w:tcPr>
          <w:p w14:paraId="4B49CD02" w14:textId="77777777" w:rsidR="009442A8" w:rsidRPr="008A3B76" w:rsidRDefault="009442A8" w:rsidP="009442A8">
            <w:pPr>
              <w:spacing w:line="276" w:lineRule="auto"/>
              <w:jc w:val="center"/>
              <w:rPr>
                <w:rFonts w:ascii="Times New Roman" w:hAnsi="Times New Roman" w:cs="Times New Roman"/>
                <w:sz w:val="20"/>
                <w:szCs w:val="20"/>
              </w:rPr>
            </w:pPr>
          </w:p>
        </w:tc>
        <w:tc>
          <w:tcPr>
            <w:tcW w:w="2410" w:type="dxa"/>
            <w:vAlign w:val="center"/>
          </w:tcPr>
          <w:p w14:paraId="694AAA47" w14:textId="77777777" w:rsidR="009442A8" w:rsidRPr="008A3B76" w:rsidRDefault="009442A8" w:rsidP="009442A8">
            <w:pPr>
              <w:spacing w:line="276" w:lineRule="auto"/>
              <w:jc w:val="center"/>
              <w:rPr>
                <w:rFonts w:ascii="Times New Roman" w:hAnsi="Times New Roman" w:cs="Times New Roman"/>
                <w:sz w:val="20"/>
                <w:szCs w:val="20"/>
              </w:rPr>
            </w:pPr>
          </w:p>
        </w:tc>
        <w:tc>
          <w:tcPr>
            <w:tcW w:w="2551" w:type="dxa"/>
            <w:vAlign w:val="center"/>
          </w:tcPr>
          <w:p w14:paraId="70735CDA" w14:textId="77777777" w:rsidR="009442A8" w:rsidRPr="008A3B76" w:rsidRDefault="009442A8" w:rsidP="009442A8">
            <w:pPr>
              <w:spacing w:line="276" w:lineRule="auto"/>
              <w:jc w:val="center"/>
              <w:rPr>
                <w:rFonts w:ascii="Times New Roman" w:hAnsi="Times New Roman" w:cs="Times New Roman"/>
                <w:sz w:val="20"/>
                <w:szCs w:val="20"/>
              </w:rPr>
            </w:pPr>
          </w:p>
        </w:tc>
      </w:tr>
      <w:tr w:rsidR="009442A8" w:rsidRPr="008A3B76" w14:paraId="738E9B4D" w14:textId="77777777" w:rsidTr="008A3B76">
        <w:tc>
          <w:tcPr>
            <w:tcW w:w="3681" w:type="dxa"/>
            <w:vAlign w:val="center"/>
          </w:tcPr>
          <w:p w14:paraId="596F6E6D" w14:textId="68928227" w:rsidR="009442A8" w:rsidRPr="008A3B76" w:rsidRDefault="0056724F" w:rsidP="0056724F">
            <w:pPr>
              <w:spacing w:line="276" w:lineRule="auto"/>
              <w:rPr>
                <w:rFonts w:ascii="Times New Roman" w:hAnsi="Times New Roman" w:cs="Times New Roman"/>
                <w:b/>
                <w:sz w:val="20"/>
                <w:szCs w:val="20"/>
              </w:rPr>
            </w:pPr>
            <w:r w:rsidRPr="008A3B76">
              <w:rPr>
                <w:rFonts w:ascii="Times New Roman" w:eastAsia="Times New Roman" w:hAnsi="Times New Roman" w:cs="Times New Roman"/>
                <w:color w:val="000000"/>
                <w:sz w:val="20"/>
                <w:szCs w:val="20"/>
                <w:lang w:eastAsia="en-GB"/>
              </w:rPr>
              <w:t xml:space="preserve">   </w:t>
            </w:r>
            <w:r w:rsidR="00994D9D">
              <w:rPr>
                <w:rFonts w:ascii="Times New Roman" w:hAnsi="Times New Roman" w:cs="Times New Roman"/>
                <w:sz w:val="20"/>
                <w:szCs w:val="20"/>
              </w:rPr>
              <w:t>&lt;</w:t>
            </w:r>
            <w:r w:rsidR="009442A8" w:rsidRPr="008A3B76">
              <w:rPr>
                <w:rFonts w:ascii="Times New Roman" w:eastAsia="Times New Roman" w:hAnsi="Times New Roman" w:cs="Times New Roman"/>
                <w:color w:val="000000"/>
                <w:sz w:val="20"/>
                <w:szCs w:val="20"/>
                <w:lang w:eastAsia="en-GB"/>
              </w:rPr>
              <w:t xml:space="preserve">20% </w:t>
            </w:r>
            <w:r w:rsidR="004F5655" w:rsidRPr="008A3B76">
              <w:rPr>
                <w:rFonts w:ascii="Times New Roman" w:eastAsia="Times New Roman" w:hAnsi="Times New Roman" w:cs="Times New Roman"/>
                <w:color w:val="000000"/>
                <w:sz w:val="20"/>
                <w:szCs w:val="20"/>
                <w:lang w:eastAsia="en-GB"/>
              </w:rPr>
              <w:t>(n=624)</w:t>
            </w:r>
          </w:p>
        </w:tc>
        <w:tc>
          <w:tcPr>
            <w:tcW w:w="992" w:type="dxa"/>
            <w:vAlign w:val="center"/>
          </w:tcPr>
          <w:p w14:paraId="22EC38D8" w14:textId="77777777" w:rsidR="009442A8" w:rsidRPr="008A3B76" w:rsidRDefault="009442A8"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48 (8%)</w:t>
            </w:r>
          </w:p>
        </w:tc>
        <w:tc>
          <w:tcPr>
            <w:tcW w:w="2410" w:type="dxa"/>
            <w:vAlign w:val="center"/>
          </w:tcPr>
          <w:p w14:paraId="5B4D89DD" w14:textId="77777777" w:rsidR="009442A8" w:rsidRPr="008A3B76" w:rsidRDefault="009442A8"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vAlign w:val="center"/>
          </w:tcPr>
          <w:p w14:paraId="48AEC37E" w14:textId="77777777" w:rsidR="009442A8" w:rsidRPr="008A3B76" w:rsidRDefault="009442A8"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9442A8" w:rsidRPr="008A3B76" w14:paraId="64A9EDE7" w14:textId="77777777" w:rsidTr="008A3B76">
        <w:tc>
          <w:tcPr>
            <w:tcW w:w="3681" w:type="dxa"/>
            <w:vAlign w:val="center"/>
          </w:tcPr>
          <w:p w14:paraId="40E8D3B5" w14:textId="57980C9A" w:rsidR="009442A8" w:rsidRPr="008A3B76" w:rsidRDefault="0056724F" w:rsidP="009442A8">
            <w:pPr>
              <w:spacing w:line="276" w:lineRule="auto"/>
              <w:rPr>
                <w:rFonts w:ascii="Times New Roman" w:hAnsi="Times New Roman" w:cs="Times New Roman"/>
                <w:b/>
                <w:sz w:val="20"/>
                <w:szCs w:val="20"/>
              </w:rPr>
            </w:pPr>
            <w:r w:rsidRPr="008A3B76">
              <w:rPr>
                <w:rFonts w:ascii="Times New Roman" w:eastAsia="Times New Roman" w:hAnsi="Times New Roman" w:cs="Times New Roman"/>
                <w:color w:val="000000"/>
                <w:sz w:val="20"/>
                <w:szCs w:val="20"/>
                <w:lang w:eastAsia="en-GB"/>
              </w:rPr>
              <w:t xml:space="preserve">   </w:t>
            </w:r>
            <w:r w:rsidR="00994D9D" w:rsidRPr="008A3B76">
              <w:rPr>
                <w:rFonts w:ascii="Times New Roman" w:hAnsi="Times New Roman" w:cs="Times New Roman"/>
                <w:sz w:val="20"/>
                <w:szCs w:val="20"/>
              </w:rPr>
              <w:t>≥</w:t>
            </w:r>
            <w:r w:rsidR="00A76C21" w:rsidRPr="008A3B76">
              <w:rPr>
                <w:rFonts w:ascii="Times New Roman" w:eastAsia="Times New Roman" w:hAnsi="Times New Roman" w:cs="Times New Roman"/>
                <w:color w:val="000000"/>
                <w:sz w:val="20"/>
                <w:szCs w:val="20"/>
                <w:lang w:eastAsia="en-GB"/>
              </w:rPr>
              <w:t>20%</w:t>
            </w:r>
            <w:r w:rsidR="004F5655" w:rsidRPr="008A3B76">
              <w:rPr>
                <w:rFonts w:ascii="Times New Roman" w:eastAsia="Times New Roman" w:hAnsi="Times New Roman" w:cs="Times New Roman"/>
                <w:color w:val="000000"/>
                <w:sz w:val="20"/>
                <w:szCs w:val="20"/>
                <w:lang w:eastAsia="en-GB"/>
              </w:rPr>
              <w:t xml:space="preserve"> (n=194)</w:t>
            </w:r>
          </w:p>
        </w:tc>
        <w:tc>
          <w:tcPr>
            <w:tcW w:w="992" w:type="dxa"/>
          </w:tcPr>
          <w:p w14:paraId="3F0E8E9C" w14:textId="77777777" w:rsidR="009442A8" w:rsidRPr="008A3B76" w:rsidRDefault="009442A8"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20 (10%)</w:t>
            </w:r>
          </w:p>
        </w:tc>
        <w:tc>
          <w:tcPr>
            <w:tcW w:w="2410" w:type="dxa"/>
            <w:vAlign w:val="center"/>
          </w:tcPr>
          <w:p w14:paraId="2C81D7EE" w14:textId="77777777" w:rsidR="009442A8" w:rsidRPr="008A3B76" w:rsidRDefault="009442A8" w:rsidP="009442A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1.24 (0.71-2.16)</w:t>
            </w:r>
          </w:p>
        </w:tc>
        <w:tc>
          <w:tcPr>
            <w:tcW w:w="2551" w:type="dxa"/>
            <w:vAlign w:val="center"/>
          </w:tcPr>
          <w:p w14:paraId="0C459676" w14:textId="3FC0C3A5" w:rsidR="009442A8" w:rsidRPr="008A3B76" w:rsidRDefault="009442A8" w:rsidP="0084356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843568" w:rsidRPr="008A3B76">
              <w:rPr>
                <w:rFonts w:ascii="Times New Roman" w:hAnsi="Times New Roman" w:cs="Times New Roman"/>
                <w:sz w:val="20"/>
                <w:szCs w:val="20"/>
              </w:rPr>
              <w:t>09</w:t>
            </w:r>
            <w:r w:rsidR="00B64DE5" w:rsidRPr="008A3B76">
              <w:rPr>
                <w:rFonts w:ascii="Times New Roman" w:hAnsi="Times New Roman" w:cs="Times New Roman"/>
                <w:sz w:val="20"/>
                <w:szCs w:val="20"/>
              </w:rPr>
              <w:t xml:space="preserve"> </w:t>
            </w:r>
            <w:r w:rsidRPr="008A3B76">
              <w:rPr>
                <w:rFonts w:ascii="Times New Roman" w:hAnsi="Times New Roman" w:cs="Times New Roman"/>
                <w:sz w:val="20"/>
                <w:szCs w:val="20"/>
              </w:rPr>
              <w:t>(0.</w:t>
            </w:r>
            <w:r w:rsidR="00B64DE5" w:rsidRPr="008A3B76">
              <w:rPr>
                <w:rFonts w:ascii="Times New Roman" w:hAnsi="Times New Roman" w:cs="Times New Roman"/>
                <w:sz w:val="20"/>
                <w:szCs w:val="20"/>
              </w:rPr>
              <w:t>6</w:t>
            </w:r>
            <w:r w:rsidR="00843568" w:rsidRPr="008A3B76">
              <w:rPr>
                <w:rFonts w:ascii="Times New Roman" w:hAnsi="Times New Roman" w:cs="Times New Roman"/>
                <w:sz w:val="20"/>
                <w:szCs w:val="20"/>
              </w:rPr>
              <w:t>0</w:t>
            </w:r>
            <w:r w:rsidRPr="008A3B76">
              <w:rPr>
                <w:rFonts w:ascii="Times New Roman" w:hAnsi="Times New Roman" w:cs="Times New Roman"/>
                <w:sz w:val="20"/>
                <w:szCs w:val="20"/>
              </w:rPr>
              <w:t>-</w:t>
            </w:r>
            <w:r w:rsidR="00843568" w:rsidRPr="008A3B76">
              <w:rPr>
                <w:rFonts w:ascii="Times New Roman" w:hAnsi="Times New Roman" w:cs="Times New Roman"/>
                <w:sz w:val="20"/>
                <w:szCs w:val="20"/>
              </w:rPr>
              <w:t>1</w:t>
            </w:r>
            <w:r w:rsidRPr="008A3B76">
              <w:rPr>
                <w:rFonts w:ascii="Times New Roman" w:hAnsi="Times New Roman" w:cs="Times New Roman"/>
                <w:sz w:val="20"/>
                <w:szCs w:val="20"/>
              </w:rPr>
              <w:t>.</w:t>
            </w:r>
            <w:r w:rsidR="00843568" w:rsidRPr="008A3B76">
              <w:rPr>
                <w:rFonts w:ascii="Times New Roman" w:hAnsi="Times New Roman" w:cs="Times New Roman"/>
                <w:sz w:val="20"/>
                <w:szCs w:val="20"/>
              </w:rPr>
              <w:t>97</w:t>
            </w:r>
            <w:r w:rsidRPr="008A3B76">
              <w:rPr>
                <w:rFonts w:ascii="Times New Roman" w:hAnsi="Times New Roman" w:cs="Times New Roman"/>
                <w:sz w:val="20"/>
                <w:szCs w:val="20"/>
              </w:rPr>
              <w:t>)</w:t>
            </w:r>
          </w:p>
        </w:tc>
      </w:tr>
      <w:tr w:rsidR="00383D24" w:rsidRPr="008A3B76" w14:paraId="28872C4A" w14:textId="77777777" w:rsidTr="008A3B76">
        <w:tc>
          <w:tcPr>
            <w:tcW w:w="3681" w:type="dxa"/>
            <w:vAlign w:val="center"/>
          </w:tcPr>
          <w:p w14:paraId="60FCED02" w14:textId="7351810F" w:rsidR="00383D24" w:rsidRPr="008A3B76" w:rsidRDefault="00383D24" w:rsidP="00383D24">
            <w:pPr>
              <w:spacing w:line="276" w:lineRule="auto"/>
              <w:rPr>
                <w:rFonts w:ascii="Times New Roman" w:eastAsia="Times New Roman" w:hAnsi="Times New Roman" w:cs="Times New Roman"/>
                <w:b/>
                <w:color w:val="000000"/>
                <w:sz w:val="20"/>
                <w:szCs w:val="20"/>
                <w:lang w:eastAsia="en-GB"/>
              </w:rPr>
            </w:pPr>
            <w:r w:rsidRPr="008A3B76">
              <w:rPr>
                <w:rFonts w:ascii="Times New Roman" w:eastAsia="Times New Roman" w:hAnsi="Times New Roman" w:cs="Times New Roman"/>
                <w:b/>
                <w:color w:val="000000"/>
                <w:sz w:val="20"/>
                <w:szCs w:val="20"/>
                <w:lang w:eastAsia="en-GB"/>
              </w:rPr>
              <w:t>Periodontal pocket depth based on % sites with &gt;3.5mm</w:t>
            </w:r>
          </w:p>
        </w:tc>
        <w:tc>
          <w:tcPr>
            <w:tcW w:w="992" w:type="dxa"/>
          </w:tcPr>
          <w:p w14:paraId="621D4A9E" w14:textId="77777777" w:rsidR="00383D24" w:rsidRPr="008A3B76" w:rsidRDefault="00383D24" w:rsidP="00383D24">
            <w:pPr>
              <w:spacing w:line="276" w:lineRule="auto"/>
              <w:jc w:val="center"/>
              <w:rPr>
                <w:rFonts w:ascii="Times New Roman" w:hAnsi="Times New Roman" w:cs="Times New Roman"/>
                <w:sz w:val="20"/>
                <w:szCs w:val="20"/>
              </w:rPr>
            </w:pPr>
          </w:p>
        </w:tc>
        <w:tc>
          <w:tcPr>
            <w:tcW w:w="2410" w:type="dxa"/>
            <w:vAlign w:val="center"/>
          </w:tcPr>
          <w:p w14:paraId="18C46C50" w14:textId="77777777" w:rsidR="00383D24" w:rsidRPr="008A3B76" w:rsidRDefault="00383D24" w:rsidP="00383D24">
            <w:pPr>
              <w:spacing w:line="276" w:lineRule="auto"/>
              <w:jc w:val="center"/>
              <w:rPr>
                <w:rFonts w:ascii="Times New Roman" w:hAnsi="Times New Roman" w:cs="Times New Roman"/>
                <w:sz w:val="20"/>
                <w:szCs w:val="20"/>
              </w:rPr>
            </w:pPr>
          </w:p>
        </w:tc>
        <w:tc>
          <w:tcPr>
            <w:tcW w:w="2551" w:type="dxa"/>
            <w:vAlign w:val="center"/>
          </w:tcPr>
          <w:p w14:paraId="427BF588" w14:textId="77777777" w:rsidR="00383D24" w:rsidRPr="008A3B76" w:rsidRDefault="00383D24" w:rsidP="00383D24">
            <w:pPr>
              <w:spacing w:line="276" w:lineRule="auto"/>
              <w:jc w:val="center"/>
              <w:rPr>
                <w:rFonts w:ascii="Times New Roman" w:hAnsi="Times New Roman" w:cs="Times New Roman"/>
                <w:sz w:val="20"/>
                <w:szCs w:val="20"/>
              </w:rPr>
            </w:pPr>
          </w:p>
        </w:tc>
      </w:tr>
      <w:tr w:rsidR="00383D24" w:rsidRPr="008A3B76" w14:paraId="678C3420" w14:textId="77777777" w:rsidTr="008A3B76">
        <w:tc>
          <w:tcPr>
            <w:tcW w:w="3681" w:type="dxa"/>
            <w:vAlign w:val="center"/>
          </w:tcPr>
          <w:p w14:paraId="64BACA1A" w14:textId="7F284223" w:rsidR="00383D24" w:rsidRPr="008A3B76" w:rsidRDefault="00383D24" w:rsidP="00383D24">
            <w:pPr>
              <w:spacing w:line="276" w:lineRule="auto"/>
              <w:rPr>
                <w:rFonts w:ascii="Times New Roman" w:eastAsia="Times New Roman" w:hAnsi="Times New Roman" w:cs="Times New Roman"/>
                <w:color w:val="000000"/>
                <w:sz w:val="20"/>
                <w:szCs w:val="20"/>
                <w:lang w:eastAsia="en-GB"/>
              </w:rPr>
            </w:pPr>
            <w:r w:rsidRPr="008A3B76">
              <w:rPr>
                <w:rFonts w:ascii="Times New Roman" w:eastAsia="Times New Roman" w:hAnsi="Times New Roman" w:cs="Times New Roman"/>
                <w:color w:val="000000"/>
                <w:sz w:val="20"/>
                <w:szCs w:val="20"/>
                <w:lang w:eastAsia="en-GB"/>
              </w:rPr>
              <w:t xml:space="preserve">   </w:t>
            </w:r>
            <w:r w:rsidR="00994D9D">
              <w:rPr>
                <w:rFonts w:ascii="Times New Roman" w:eastAsia="Times New Roman" w:hAnsi="Times New Roman" w:cs="Times New Roman"/>
                <w:color w:val="000000"/>
                <w:sz w:val="20"/>
                <w:szCs w:val="20"/>
                <w:lang w:eastAsia="en-GB"/>
              </w:rPr>
              <w:t>&lt;</w:t>
            </w:r>
            <w:r w:rsidRPr="008A3B76">
              <w:rPr>
                <w:rFonts w:ascii="Times New Roman" w:eastAsia="Times New Roman" w:hAnsi="Times New Roman" w:cs="Times New Roman"/>
                <w:color w:val="000000"/>
                <w:sz w:val="20"/>
                <w:szCs w:val="20"/>
                <w:lang w:eastAsia="en-GB"/>
              </w:rPr>
              <w:t xml:space="preserve">20% </w:t>
            </w:r>
            <w:r w:rsidR="004F5655" w:rsidRPr="008A3B76">
              <w:rPr>
                <w:rFonts w:ascii="Times New Roman" w:eastAsia="Times New Roman" w:hAnsi="Times New Roman" w:cs="Times New Roman"/>
                <w:color w:val="000000"/>
                <w:sz w:val="20"/>
                <w:szCs w:val="20"/>
                <w:lang w:eastAsia="en-GB"/>
              </w:rPr>
              <w:t>(n=586)</w:t>
            </w:r>
          </w:p>
        </w:tc>
        <w:tc>
          <w:tcPr>
            <w:tcW w:w="992" w:type="dxa"/>
          </w:tcPr>
          <w:p w14:paraId="6CE842A0" w14:textId="2E1FE2B0" w:rsidR="00383D24" w:rsidRPr="008A3B76" w:rsidRDefault="00311839" w:rsidP="00383D24">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48 (8%)</w:t>
            </w:r>
          </w:p>
        </w:tc>
        <w:tc>
          <w:tcPr>
            <w:tcW w:w="2410" w:type="dxa"/>
            <w:vAlign w:val="center"/>
          </w:tcPr>
          <w:p w14:paraId="2550E5A5" w14:textId="08C81728" w:rsidR="00383D24" w:rsidRPr="008A3B76" w:rsidRDefault="00383D24" w:rsidP="00383D24">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vAlign w:val="center"/>
          </w:tcPr>
          <w:p w14:paraId="2B86A59D" w14:textId="7F2D0C54" w:rsidR="00383D24" w:rsidRPr="008A3B76" w:rsidRDefault="00383D24" w:rsidP="00383D24">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383D24" w:rsidRPr="008A3B76" w14:paraId="060E7F87" w14:textId="77777777" w:rsidTr="008A3B76">
        <w:tc>
          <w:tcPr>
            <w:tcW w:w="3681" w:type="dxa"/>
            <w:vAlign w:val="center"/>
          </w:tcPr>
          <w:p w14:paraId="08B8A365" w14:textId="467E42E2" w:rsidR="00383D24" w:rsidRPr="008A3B76" w:rsidRDefault="00383D24" w:rsidP="00383D24">
            <w:pPr>
              <w:spacing w:line="276" w:lineRule="auto"/>
              <w:rPr>
                <w:rFonts w:ascii="Times New Roman" w:eastAsia="Times New Roman" w:hAnsi="Times New Roman" w:cs="Times New Roman"/>
                <w:color w:val="000000"/>
                <w:sz w:val="20"/>
                <w:szCs w:val="20"/>
                <w:lang w:eastAsia="en-GB"/>
              </w:rPr>
            </w:pPr>
            <w:r w:rsidRPr="008A3B76">
              <w:rPr>
                <w:rFonts w:ascii="Times New Roman" w:eastAsia="Times New Roman" w:hAnsi="Times New Roman" w:cs="Times New Roman"/>
                <w:color w:val="000000"/>
                <w:sz w:val="20"/>
                <w:szCs w:val="20"/>
                <w:lang w:eastAsia="en-GB"/>
              </w:rPr>
              <w:t xml:space="preserve">   </w:t>
            </w:r>
            <w:r w:rsidR="00994D9D" w:rsidRPr="008A3B76">
              <w:rPr>
                <w:rFonts w:ascii="Times New Roman" w:hAnsi="Times New Roman" w:cs="Times New Roman"/>
                <w:sz w:val="20"/>
                <w:szCs w:val="20"/>
              </w:rPr>
              <w:t>≥</w:t>
            </w:r>
            <w:r w:rsidRPr="008A3B76">
              <w:rPr>
                <w:rFonts w:ascii="Times New Roman" w:eastAsia="Times New Roman" w:hAnsi="Times New Roman" w:cs="Times New Roman"/>
                <w:color w:val="000000"/>
                <w:sz w:val="20"/>
                <w:szCs w:val="20"/>
                <w:lang w:eastAsia="en-GB"/>
              </w:rPr>
              <w:t xml:space="preserve">20% </w:t>
            </w:r>
            <w:r w:rsidR="004F5655" w:rsidRPr="008A3B76">
              <w:rPr>
                <w:rFonts w:ascii="Times New Roman" w:eastAsia="Times New Roman" w:hAnsi="Times New Roman" w:cs="Times New Roman"/>
                <w:color w:val="000000"/>
                <w:sz w:val="20"/>
                <w:szCs w:val="20"/>
                <w:lang w:eastAsia="en-GB"/>
              </w:rPr>
              <w:t>(n=232)</w:t>
            </w:r>
          </w:p>
        </w:tc>
        <w:tc>
          <w:tcPr>
            <w:tcW w:w="992" w:type="dxa"/>
          </w:tcPr>
          <w:p w14:paraId="2E60FF28" w14:textId="1848514E" w:rsidR="00383D24" w:rsidRPr="008A3B76" w:rsidRDefault="00311839" w:rsidP="00383D24">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20 (9%)</w:t>
            </w:r>
          </w:p>
        </w:tc>
        <w:tc>
          <w:tcPr>
            <w:tcW w:w="2410" w:type="dxa"/>
            <w:vAlign w:val="center"/>
          </w:tcPr>
          <w:p w14:paraId="5A29747A" w14:textId="560D949E" w:rsidR="00383D24" w:rsidRPr="008A3B76" w:rsidRDefault="00311839" w:rsidP="00383D24">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1.04 (0.60-1.80)</w:t>
            </w:r>
          </w:p>
        </w:tc>
        <w:tc>
          <w:tcPr>
            <w:tcW w:w="2551" w:type="dxa"/>
            <w:vAlign w:val="center"/>
          </w:tcPr>
          <w:p w14:paraId="03664916" w14:textId="19E2A522" w:rsidR="00383D24" w:rsidRPr="008A3B76" w:rsidRDefault="00311839" w:rsidP="00843568">
            <w:pPr>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843568" w:rsidRPr="008A3B76">
              <w:rPr>
                <w:rFonts w:ascii="Times New Roman" w:hAnsi="Times New Roman" w:cs="Times New Roman"/>
                <w:sz w:val="20"/>
                <w:szCs w:val="20"/>
              </w:rPr>
              <w:t>02</w:t>
            </w:r>
            <w:r w:rsidRPr="008A3B76">
              <w:rPr>
                <w:rFonts w:ascii="Times New Roman" w:hAnsi="Times New Roman" w:cs="Times New Roman"/>
                <w:sz w:val="20"/>
                <w:szCs w:val="20"/>
              </w:rPr>
              <w:t xml:space="preserve"> (0.</w:t>
            </w:r>
            <w:r w:rsidR="00843568" w:rsidRPr="008A3B76">
              <w:rPr>
                <w:rFonts w:ascii="Times New Roman" w:hAnsi="Times New Roman" w:cs="Times New Roman"/>
                <w:sz w:val="20"/>
                <w:szCs w:val="20"/>
              </w:rPr>
              <w:t>57</w:t>
            </w:r>
            <w:r w:rsidRPr="008A3B76">
              <w:rPr>
                <w:rFonts w:ascii="Times New Roman" w:hAnsi="Times New Roman" w:cs="Times New Roman"/>
                <w:sz w:val="20"/>
                <w:szCs w:val="20"/>
              </w:rPr>
              <w:t>-</w:t>
            </w:r>
            <w:r w:rsidR="00843568" w:rsidRPr="008A3B76">
              <w:rPr>
                <w:rFonts w:ascii="Times New Roman" w:hAnsi="Times New Roman" w:cs="Times New Roman"/>
                <w:sz w:val="20"/>
                <w:szCs w:val="20"/>
              </w:rPr>
              <w:t>1</w:t>
            </w:r>
            <w:r w:rsidRPr="008A3B76">
              <w:rPr>
                <w:rFonts w:ascii="Times New Roman" w:hAnsi="Times New Roman" w:cs="Times New Roman"/>
                <w:sz w:val="20"/>
                <w:szCs w:val="20"/>
              </w:rPr>
              <w:t>.</w:t>
            </w:r>
            <w:r w:rsidR="00843568" w:rsidRPr="008A3B76">
              <w:rPr>
                <w:rFonts w:ascii="Times New Roman" w:hAnsi="Times New Roman" w:cs="Times New Roman"/>
                <w:sz w:val="20"/>
                <w:szCs w:val="20"/>
              </w:rPr>
              <w:t>81</w:t>
            </w:r>
            <w:r w:rsidRPr="008A3B76">
              <w:rPr>
                <w:rFonts w:ascii="Times New Roman" w:hAnsi="Times New Roman" w:cs="Times New Roman"/>
                <w:sz w:val="20"/>
                <w:szCs w:val="20"/>
              </w:rPr>
              <w:t>)</w:t>
            </w:r>
          </w:p>
        </w:tc>
      </w:tr>
      <w:tr w:rsidR="00383D24" w:rsidRPr="008A3B76" w14:paraId="537E948A" w14:textId="77777777" w:rsidTr="008A3B76">
        <w:tc>
          <w:tcPr>
            <w:tcW w:w="3681" w:type="dxa"/>
            <w:vAlign w:val="center"/>
          </w:tcPr>
          <w:p w14:paraId="6618AA3B" w14:textId="77777777" w:rsidR="00383D24" w:rsidRPr="008A3B76" w:rsidRDefault="00383D24" w:rsidP="00383D24">
            <w:pPr>
              <w:spacing w:line="276" w:lineRule="auto"/>
              <w:rPr>
                <w:rFonts w:ascii="Times New Roman" w:hAnsi="Times New Roman" w:cs="Times New Roman"/>
                <w:b/>
                <w:sz w:val="20"/>
                <w:szCs w:val="20"/>
              </w:rPr>
            </w:pPr>
            <w:r w:rsidRPr="008A3B76">
              <w:rPr>
                <w:rFonts w:ascii="Times New Roman" w:hAnsi="Times New Roman" w:cs="Times New Roman"/>
                <w:b/>
                <w:sz w:val="20"/>
                <w:szCs w:val="20"/>
              </w:rPr>
              <w:t>Self-rated oral health</w:t>
            </w:r>
          </w:p>
        </w:tc>
        <w:tc>
          <w:tcPr>
            <w:tcW w:w="992" w:type="dxa"/>
          </w:tcPr>
          <w:p w14:paraId="5B47882D" w14:textId="77777777" w:rsidR="00383D24" w:rsidRPr="008A3B76" w:rsidRDefault="00383D24" w:rsidP="00383D24">
            <w:pPr>
              <w:tabs>
                <w:tab w:val="left" w:pos="2715"/>
              </w:tabs>
              <w:spacing w:line="276" w:lineRule="auto"/>
              <w:jc w:val="center"/>
              <w:rPr>
                <w:rFonts w:ascii="Times New Roman" w:hAnsi="Times New Roman" w:cs="Times New Roman"/>
                <w:sz w:val="20"/>
                <w:szCs w:val="20"/>
              </w:rPr>
            </w:pPr>
          </w:p>
        </w:tc>
        <w:tc>
          <w:tcPr>
            <w:tcW w:w="2410" w:type="dxa"/>
          </w:tcPr>
          <w:p w14:paraId="62401205" w14:textId="77777777" w:rsidR="00383D24" w:rsidRPr="008A3B76" w:rsidRDefault="00383D24" w:rsidP="00383D24">
            <w:pPr>
              <w:tabs>
                <w:tab w:val="left" w:pos="2715"/>
              </w:tabs>
              <w:spacing w:line="276" w:lineRule="auto"/>
              <w:jc w:val="center"/>
              <w:rPr>
                <w:rFonts w:ascii="Times New Roman" w:hAnsi="Times New Roman" w:cs="Times New Roman"/>
                <w:sz w:val="20"/>
                <w:szCs w:val="20"/>
              </w:rPr>
            </w:pPr>
          </w:p>
        </w:tc>
        <w:tc>
          <w:tcPr>
            <w:tcW w:w="2551" w:type="dxa"/>
          </w:tcPr>
          <w:p w14:paraId="4F002454" w14:textId="77777777" w:rsidR="00383D24" w:rsidRPr="008A3B76" w:rsidRDefault="00383D24" w:rsidP="00383D24">
            <w:pPr>
              <w:tabs>
                <w:tab w:val="left" w:pos="2715"/>
              </w:tabs>
              <w:spacing w:line="276" w:lineRule="auto"/>
              <w:jc w:val="center"/>
              <w:rPr>
                <w:rFonts w:ascii="Times New Roman" w:hAnsi="Times New Roman" w:cs="Times New Roman"/>
                <w:sz w:val="20"/>
                <w:szCs w:val="20"/>
              </w:rPr>
            </w:pPr>
          </w:p>
        </w:tc>
      </w:tr>
      <w:tr w:rsidR="00383D24" w:rsidRPr="008A3B76" w14:paraId="39D1C51E" w14:textId="77777777" w:rsidTr="008A3B76">
        <w:trPr>
          <w:trHeight w:val="253"/>
        </w:trPr>
        <w:tc>
          <w:tcPr>
            <w:tcW w:w="3681" w:type="dxa"/>
            <w:vAlign w:val="center"/>
          </w:tcPr>
          <w:p w14:paraId="3A154CCC" w14:textId="10191BD8" w:rsidR="00383D24" w:rsidRPr="008A3B76" w:rsidRDefault="00383D24" w:rsidP="003E27BD">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w:t>
            </w:r>
            <w:r w:rsidR="00D068E7" w:rsidRPr="008A3B76">
              <w:rPr>
                <w:rFonts w:ascii="Times New Roman" w:hAnsi="Times New Roman" w:cs="Times New Roman"/>
                <w:sz w:val="20"/>
                <w:szCs w:val="20"/>
              </w:rPr>
              <w:t>Good/</w:t>
            </w:r>
            <w:r w:rsidRPr="008A3B76">
              <w:rPr>
                <w:rFonts w:ascii="Times New Roman" w:hAnsi="Times New Roman" w:cs="Times New Roman"/>
                <w:sz w:val="20"/>
                <w:szCs w:val="20"/>
              </w:rPr>
              <w:t xml:space="preserve">Excellent </w:t>
            </w:r>
            <w:r w:rsidR="004F5655" w:rsidRPr="008A3B76">
              <w:rPr>
                <w:rFonts w:ascii="Times New Roman" w:hAnsi="Times New Roman" w:cs="Times New Roman"/>
                <w:sz w:val="20"/>
                <w:szCs w:val="20"/>
              </w:rPr>
              <w:t>(n=</w:t>
            </w:r>
            <w:r w:rsidR="00FC3FCC" w:rsidRPr="008A3B76">
              <w:rPr>
                <w:rFonts w:ascii="Times New Roman" w:hAnsi="Times New Roman" w:cs="Times New Roman"/>
                <w:sz w:val="20"/>
                <w:szCs w:val="20"/>
              </w:rPr>
              <w:t>688</w:t>
            </w:r>
            <w:r w:rsidR="004F5655" w:rsidRPr="008A3B76">
              <w:rPr>
                <w:rFonts w:ascii="Times New Roman" w:hAnsi="Times New Roman" w:cs="Times New Roman"/>
                <w:sz w:val="20"/>
                <w:szCs w:val="20"/>
              </w:rPr>
              <w:t>)</w:t>
            </w:r>
          </w:p>
        </w:tc>
        <w:tc>
          <w:tcPr>
            <w:tcW w:w="992" w:type="dxa"/>
            <w:vAlign w:val="center"/>
          </w:tcPr>
          <w:p w14:paraId="5E2FFFB4" w14:textId="55537D55" w:rsidR="00383D24" w:rsidRPr="008A3B76" w:rsidRDefault="00FC3FCC"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57 (8%)</w:t>
            </w:r>
          </w:p>
        </w:tc>
        <w:tc>
          <w:tcPr>
            <w:tcW w:w="2410" w:type="dxa"/>
            <w:vAlign w:val="center"/>
          </w:tcPr>
          <w:p w14:paraId="7271952C" w14:textId="77777777" w:rsidR="00383D24" w:rsidRPr="008A3B76" w:rsidRDefault="00383D24" w:rsidP="00383D24">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vAlign w:val="center"/>
          </w:tcPr>
          <w:p w14:paraId="0A74B1B3" w14:textId="77777777" w:rsidR="00383D24" w:rsidRPr="008A3B76" w:rsidRDefault="00383D24" w:rsidP="00383D24">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383D24" w:rsidRPr="008A3B76" w14:paraId="248E9C71" w14:textId="77777777" w:rsidTr="008A3B76">
        <w:tc>
          <w:tcPr>
            <w:tcW w:w="3681" w:type="dxa"/>
            <w:tcBorders>
              <w:bottom w:val="single" w:sz="4" w:space="0" w:color="auto"/>
            </w:tcBorders>
            <w:vAlign w:val="center"/>
          </w:tcPr>
          <w:p w14:paraId="2B9E6230" w14:textId="724C6B2D" w:rsidR="00383D24" w:rsidRPr="008A3B76" w:rsidRDefault="00383D24" w:rsidP="00383D24">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Fair/Poor </w:t>
            </w:r>
            <w:r w:rsidR="004F5655" w:rsidRPr="008A3B76">
              <w:rPr>
                <w:rFonts w:ascii="Times New Roman" w:hAnsi="Times New Roman" w:cs="Times New Roman"/>
                <w:sz w:val="20"/>
                <w:szCs w:val="20"/>
              </w:rPr>
              <w:t>(n=329)</w:t>
            </w:r>
          </w:p>
        </w:tc>
        <w:tc>
          <w:tcPr>
            <w:tcW w:w="992" w:type="dxa"/>
            <w:tcBorders>
              <w:bottom w:val="single" w:sz="4" w:space="0" w:color="auto"/>
            </w:tcBorders>
          </w:tcPr>
          <w:p w14:paraId="7629A4C0" w14:textId="77777777" w:rsidR="00383D24" w:rsidRPr="008A3B76" w:rsidRDefault="00383D24" w:rsidP="00383D24">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44 (13%)</w:t>
            </w:r>
          </w:p>
        </w:tc>
        <w:tc>
          <w:tcPr>
            <w:tcW w:w="2410" w:type="dxa"/>
            <w:tcBorders>
              <w:bottom w:val="single" w:sz="4" w:space="0" w:color="auto"/>
            </w:tcBorders>
          </w:tcPr>
          <w:p w14:paraId="36A2475F" w14:textId="0C1AA89D" w:rsidR="00383D24" w:rsidRPr="008A3B76" w:rsidRDefault="00931837"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1.65</w:t>
            </w:r>
            <w:r w:rsidR="00383D24" w:rsidRPr="008A3B76">
              <w:rPr>
                <w:rFonts w:ascii="Times New Roman" w:hAnsi="Times New Roman" w:cs="Times New Roman"/>
                <w:b/>
                <w:sz w:val="20"/>
                <w:szCs w:val="20"/>
              </w:rPr>
              <w:t xml:space="preserve"> (1.</w:t>
            </w:r>
            <w:r w:rsidRPr="008A3B76">
              <w:rPr>
                <w:rFonts w:ascii="Times New Roman" w:hAnsi="Times New Roman" w:cs="Times New Roman"/>
                <w:b/>
                <w:sz w:val="20"/>
                <w:szCs w:val="20"/>
              </w:rPr>
              <w:t>08</w:t>
            </w:r>
            <w:r w:rsidR="00383D24" w:rsidRPr="008A3B76">
              <w:rPr>
                <w:rFonts w:ascii="Times New Roman" w:hAnsi="Times New Roman" w:cs="Times New Roman"/>
                <w:b/>
                <w:sz w:val="20"/>
                <w:szCs w:val="20"/>
              </w:rPr>
              <w:t>-</w:t>
            </w:r>
            <w:r w:rsidRPr="008A3B76">
              <w:rPr>
                <w:rFonts w:ascii="Times New Roman" w:hAnsi="Times New Roman" w:cs="Times New Roman"/>
                <w:b/>
                <w:sz w:val="20"/>
                <w:szCs w:val="20"/>
              </w:rPr>
              <w:t>2</w:t>
            </w:r>
            <w:r w:rsidR="00383D24" w:rsidRPr="008A3B76">
              <w:rPr>
                <w:rFonts w:ascii="Times New Roman" w:hAnsi="Times New Roman" w:cs="Times New Roman"/>
                <w:b/>
                <w:sz w:val="20"/>
                <w:szCs w:val="20"/>
              </w:rPr>
              <w:t>.5</w:t>
            </w:r>
            <w:r w:rsidRPr="008A3B76">
              <w:rPr>
                <w:rFonts w:ascii="Times New Roman" w:hAnsi="Times New Roman" w:cs="Times New Roman"/>
                <w:b/>
                <w:sz w:val="20"/>
                <w:szCs w:val="20"/>
              </w:rPr>
              <w:t>2</w:t>
            </w:r>
            <w:r w:rsidR="00383D24" w:rsidRPr="008A3B76">
              <w:rPr>
                <w:rFonts w:ascii="Times New Roman" w:hAnsi="Times New Roman" w:cs="Times New Roman"/>
                <w:b/>
                <w:sz w:val="20"/>
                <w:szCs w:val="20"/>
              </w:rPr>
              <w:t>)</w:t>
            </w:r>
          </w:p>
        </w:tc>
        <w:tc>
          <w:tcPr>
            <w:tcW w:w="2551" w:type="dxa"/>
            <w:tcBorders>
              <w:bottom w:val="single" w:sz="4" w:space="0" w:color="auto"/>
            </w:tcBorders>
          </w:tcPr>
          <w:p w14:paraId="0A98D777" w14:textId="68887024" w:rsidR="00383D24" w:rsidRPr="008A3B76" w:rsidRDefault="00931837" w:rsidP="0084356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1.5</w:t>
            </w:r>
            <w:r w:rsidR="00843568" w:rsidRPr="008A3B76">
              <w:rPr>
                <w:rFonts w:ascii="Times New Roman" w:hAnsi="Times New Roman" w:cs="Times New Roman"/>
                <w:sz w:val="20"/>
                <w:szCs w:val="20"/>
              </w:rPr>
              <w:t>4</w:t>
            </w:r>
            <w:r w:rsidR="00B64DE5" w:rsidRPr="008A3B76">
              <w:rPr>
                <w:rFonts w:ascii="Times New Roman" w:hAnsi="Times New Roman" w:cs="Times New Roman"/>
                <w:sz w:val="20"/>
                <w:szCs w:val="20"/>
              </w:rPr>
              <w:t xml:space="preserve"> </w:t>
            </w:r>
            <w:r w:rsidR="00383D24" w:rsidRPr="008A3B76">
              <w:rPr>
                <w:rFonts w:ascii="Times New Roman" w:hAnsi="Times New Roman" w:cs="Times New Roman"/>
                <w:sz w:val="20"/>
                <w:szCs w:val="20"/>
              </w:rPr>
              <w:t>(</w:t>
            </w:r>
            <w:r w:rsidR="00843568" w:rsidRPr="008A3B76">
              <w:rPr>
                <w:rFonts w:ascii="Times New Roman" w:hAnsi="Times New Roman" w:cs="Times New Roman"/>
                <w:sz w:val="20"/>
                <w:szCs w:val="20"/>
              </w:rPr>
              <w:t>0.98-2.40</w:t>
            </w:r>
            <w:r w:rsidR="00383D24" w:rsidRPr="008A3B76">
              <w:rPr>
                <w:rFonts w:ascii="Times New Roman" w:hAnsi="Times New Roman" w:cs="Times New Roman"/>
                <w:sz w:val="20"/>
                <w:szCs w:val="20"/>
              </w:rPr>
              <w:t>)</w:t>
            </w:r>
          </w:p>
        </w:tc>
      </w:tr>
      <w:tr w:rsidR="00841EB7" w:rsidRPr="008A3B76" w14:paraId="40E915A6" w14:textId="77777777" w:rsidTr="008A3B76">
        <w:tc>
          <w:tcPr>
            <w:tcW w:w="3681" w:type="dxa"/>
            <w:tcBorders>
              <w:bottom w:val="single" w:sz="4" w:space="0" w:color="auto"/>
            </w:tcBorders>
            <w:vAlign w:val="center"/>
          </w:tcPr>
          <w:p w14:paraId="0E1454F9" w14:textId="3CCC0E85"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b/>
                <w:sz w:val="20"/>
                <w:szCs w:val="20"/>
              </w:rPr>
              <w:t>Difficulty eating</w:t>
            </w:r>
          </w:p>
        </w:tc>
        <w:tc>
          <w:tcPr>
            <w:tcW w:w="992" w:type="dxa"/>
            <w:tcBorders>
              <w:bottom w:val="single" w:sz="4" w:space="0" w:color="auto"/>
            </w:tcBorders>
          </w:tcPr>
          <w:p w14:paraId="3D0C9798"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410" w:type="dxa"/>
            <w:tcBorders>
              <w:bottom w:val="single" w:sz="4" w:space="0" w:color="auto"/>
            </w:tcBorders>
            <w:vAlign w:val="center"/>
          </w:tcPr>
          <w:p w14:paraId="27207278"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551" w:type="dxa"/>
            <w:tcBorders>
              <w:bottom w:val="single" w:sz="4" w:space="0" w:color="auto"/>
            </w:tcBorders>
            <w:vAlign w:val="center"/>
          </w:tcPr>
          <w:p w14:paraId="22D42DAD"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r>
      <w:tr w:rsidR="00841EB7" w:rsidRPr="008A3B76" w14:paraId="7C8C857A" w14:textId="77777777" w:rsidTr="008A3B76">
        <w:tc>
          <w:tcPr>
            <w:tcW w:w="3681" w:type="dxa"/>
            <w:tcBorders>
              <w:bottom w:val="single" w:sz="4" w:space="0" w:color="auto"/>
            </w:tcBorders>
            <w:vAlign w:val="center"/>
          </w:tcPr>
          <w:p w14:paraId="48F045F0" w14:textId="473970FD"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No </w:t>
            </w:r>
            <w:r w:rsidR="004F5655" w:rsidRPr="008A3B76">
              <w:rPr>
                <w:rFonts w:ascii="Times New Roman" w:hAnsi="Times New Roman" w:cs="Times New Roman"/>
                <w:sz w:val="20"/>
                <w:szCs w:val="20"/>
              </w:rPr>
              <w:t>(n=945)</w:t>
            </w:r>
          </w:p>
        </w:tc>
        <w:tc>
          <w:tcPr>
            <w:tcW w:w="992" w:type="dxa"/>
            <w:tcBorders>
              <w:bottom w:val="single" w:sz="4" w:space="0" w:color="auto"/>
            </w:tcBorders>
          </w:tcPr>
          <w:p w14:paraId="44B7F0B6"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89 (9%)</w:t>
            </w:r>
          </w:p>
        </w:tc>
        <w:tc>
          <w:tcPr>
            <w:tcW w:w="2410" w:type="dxa"/>
            <w:tcBorders>
              <w:bottom w:val="single" w:sz="4" w:space="0" w:color="auto"/>
            </w:tcBorders>
            <w:vAlign w:val="center"/>
          </w:tcPr>
          <w:p w14:paraId="5F9A5EDE"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bottom w:val="single" w:sz="4" w:space="0" w:color="auto"/>
            </w:tcBorders>
            <w:vAlign w:val="center"/>
          </w:tcPr>
          <w:p w14:paraId="403641F1"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841EB7" w:rsidRPr="008A3B76" w14:paraId="64411367" w14:textId="77777777" w:rsidTr="008A3B76">
        <w:tc>
          <w:tcPr>
            <w:tcW w:w="3681" w:type="dxa"/>
            <w:tcBorders>
              <w:bottom w:val="single" w:sz="4" w:space="0" w:color="auto"/>
            </w:tcBorders>
            <w:vAlign w:val="center"/>
          </w:tcPr>
          <w:p w14:paraId="35E98BBD" w14:textId="01B0642B"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Yes </w:t>
            </w:r>
            <w:r w:rsidR="004F5655" w:rsidRPr="008A3B76">
              <w:rPr>
                <w:rFonts w:ascii="Times New Roman" w:hAnsi="Times New Roman" w:cs="Times New Roman"/>
                <w:sz w:val="20"/>
                <w:szCs w:val="20"/>
              </w:rPr>
              <w:t>(n=109)</w:t>
            </w:r>
          </w:p>
        </w:tc>
        <w:tc>
          <w:tcPr>
            <w:tcW w:w="992" w:type="dxa"/>
            <w:tcBorders>
              <w:bottom w:val="single" w:sz="4" w:space="0" w:color="auto"/>
            </w:tcBorders>
          </w:tcPr>
          <w:p w14:paraId="5BA29339"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18 (17%)</w:t>
            </w:r>
          </w:p>
        </w:tc>
        <w:tc>
          <w:tcPr>
            <w:tcW w:w="2410" w:type="dxa"/>
            <w:tcBorders>
              <w:bottom w:val="single" w:sz="4" w:space="0" w:color="auto"/>
            </w:tcBorders>
            <w:vAlign w:val="center"/>
          </w:tcPr>
          <w:p w14:paraId="06F6C914"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1.69 (0.96-2.95)</w:t>
            </w:r>
          </w:p>
        </w:tc>
        <w:tc>
          <w:tcPr>
            <w:tcW w:w="2551" w:type="dxa"/>
            <w:tcBorders>
              <w:bottom w:val="single" w:sz="4" w:space="0" w:color="auto"/>
            </w:tcBorders>
            <w:vAlign w:val="center"/>
          </w:tcPr>
          <w:p w14:paraId="448CAFCD" w14:textId="2A5294C1" w:rsidR="00841EB7" w:rsidRPr="008A3B76" w:rsidRDefault="00841EB7" w:rsidP="0084356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843568" w:rsidRPr="008A3B76">
              <w:rPr>
                <w:rFonts w:ascii="Times New Roman" w:hAnsi="Times New Roman" w:cs="Times New Roman"/>
                <w:sz w:val="20"/>
                <w:szCs w:val="20"/>
              </w:rPr>
              <w:t>39</w:t>
            </w:r>
            <w:r w:rsidR="00B64DE5" w:rsidRPr="008A3B76">
              <w:rPr>
                <w:rFonts w:ascii="Times New Roman" w:hAnsi="Times New Roman" w:cs="Times New Roman"/>
                <w:sz w:val="20"/>
                <w:szCs w:val="20"/>
              </w:rPr>
              <w:t xml:space="preserve"> </w:t>
            </w:r>
            <w:r w:rsidRPr="008A3B76">
              <w:rPr>
                <w:rFonts w:ascii="Times New Roman" w:hAnsi="Times New Roman" w:cs="Times New Roman"/>
                <w:sz w:val="20"/>
                <w:szCs w:val="20"/>
              </w:rPr>
              <w:t>(0.</w:t>
            </w:r>
            <w:r w:rsidR="00843568" w:rsidRPr="008A3B76">
              <w:rPr>
                <w:rFonts w:ascii="Times New Roman" w:hAnsi="Times New Roman" w:cs="Times New Roman"/>
                <w:sz w:val="20"/>
                <w:szCs w:val="20"/>
              </w:rPr>
              <w:t>76</w:t>
            </w:r>
            <w:r w:rsidRPr="008A3B76">
              <w:rPr>
                <w:rFonts w:ascii="Times New Roman" w:hAnsi="Times New Roman" w:cs="Times New Roman"/>
                <w:sz w:val="20"/>
                <w:szCs w:val="20"/>
              </w:rPr>
              <w:t>-</w:t>
            </w:r>
            <w:r w:rsidR="00843568" w:rsidRPr="008A3B76">
              <w:rPr>
                <w:rFonts w:ascii="Times New Roman" w:hAnsi="Times New Roman" w:cs="Times New Roman"/>
                <w:sz w:val="20"/>
                <w:szCs w:val="20"/>
              </w:rPr>
              <w:t>2</w:t>
            </w:r>
            <w:r w:rsidRPr="008A3B76">
              <w:rPr>
                <w:rFonts w:ascii="Times New Roman" w:hAnsi="Times New Roman" w:cs="Times New Roman"/>
                <w:sz w:val="20"/>
                <w:szCs w:val="20"/>
              </w:rPr>
              <w:t>.</w:t>
            </w:r>
            <w:r w:rsidR="00843568" w:rsidRPr="008A3B76">
              <w:rPr>
                <w:rFonts w:ascii="Times New Roman" w:hAnsi="Times New Roman" w:cs="Times New Roman"/>
                <w:sz w:val="20"/>
                <w:szCs w:val="20"/>
              </w:rPr>
              <w:t>55</w:t>
            </w:r>
            <w:r w:rsidRPr="008A3B76">
              <w:rPr>
                <w:rFonts w:ascii="Times New Roman" w:hAnsi="Times New Roman" w:cs="Times New Roman"/>
                <w:sz w:val="20"/>
                <w:szCs w:val="20"/>
              </w:rPr>
              <w:t>)</w:t>
            </w:r>
          </w:p>
        </w:tc>
      </w:tr>
      <w:tr w:rsidR="00841EB7" w:rsidRPr="008A3B76" w14:paraId="7ADC20DB" w14:textId="77777777" w:rsidTr="008A3B76">
        <w:tc>
          <w:tcPr>
            <w:tcW w:w="3681" w:type="dxa"/>
            <w:tcBorders>
              <w:bottom w:val="single" w:sz="4" w:space="0" w:color="auto"/>
            </w:tcBorders>
            <w:vAlign w:val="center"/>
          </w:tcPr>
          <w:p w14:paraId="18D1D51A" w14:textId="209A8A00" w:rsidR="00841EB7" w:rsidRPr="008A3B76" w:rsidRDefault="00841EB7" w:rsidP="00841EB7">
            <w:pPr>
              <w:spacing w:line="276" w:lineRule="auto"/>
              <w:rPr>
                <w:rFonts w:ascii="Times New Roman" w:hAnsi="Times New Roman" w:cs="Times New Roman"/>
                <w:b/>
                <w:sz w:val="20"/>
                <w:szCs w:val="20"/>
              </w:rPr>
            </w:pPr>
            <w:r w:rsidRPr="008A3B76">
              <w:rPr>
                <w:rFonts w:ascii="Times New Roman" w:hAnsi="Times New Roman" w:cs="Times New Roman"/>
                <w:b/>
                <w:sz w:val="20"/>
                <w:szCs w:val="20"/>
              </w:rPr>
              <w:t>Sensitivity to hot/cold/sweet</w:t>
            </w:r>
          </w:p>
        </w:tc>
        <w:tc>
          <w:tcPr>
            <w:tcW w:w="992" w:type="dxa"/>
            <w:tcBorders>
              <w:bottom w:val="single" w:sz="4" w:space="0" w:color="auto"/>
            </w:tcBorders>
          </w:tcPr>
          <w:p w14:paraId="44E8FB45"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410" w:type="dxa"/>
            <w:tcBorders>
              <w:bottom w:val="single" w:sz="4" w:space="0" w:color="auto"/>
            </w:tcBorders>
            <w:vAlign w:val="center"/>
          </w:tcPr>
          <w:p w14:paraId="38FC6214"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551" w:type="dxa"/>
            <w:tcBorders>
              <w:bottom w:val="single" w:sz="4" w:space="0" w:color="auto"/>
            </w:tcBorders>
            <w:vAlign w:val="center"/>
          </w:tcPr>
          <w:p w14:paraId="454B7534"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r>
      <w:tr w:rsidR="00841EB7" w:rsidRPr="008A3B76" w14:paraId="084F8A6A" w14:textId="77777777" w:rsidTr="008A3B76">
        <w:tc>
          <w:tcPr>
            <w:tcW w:w="3681" w:type="dxa"/>
            <w:tcBorders>
              <w:bottom w:val="single" w:sz="4" w:space="0" w:color="auto"/>
            </w:tcBorders>
            <w:vAlign w:val="center"/>
          </w:tcPr>
          <w:p w14:paraId="69E57102" w14:textId="1AC41AE4"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No (n=762)</w:t>
            </w:r>
          </w:p>
        </w:tc>
        <w:tc>
          <w:tcPr>
            <w:tcW w:w="992" w:type="dxa"/>
            <w:tcBorders>
              <w:bottom w:val="single" w:sz="4" w:space="0" w:color="auto"/>
            </w:tcBorders>
          </w:tcPr>
          <w:p w14:paraId="222D58E2" w14:textId="6EF4D7CA"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74 (10%)</w:t>
            </w:r>
          </w:p>
        </w:tc>
        <w:tc>
          <w:tcPr>
            <w:tcW w:w="2410" w:type="dxa"/>
            <w:tcBorders>
              <w:bottom w:val="single" w:sz="4" w:space="0" w:color="auto"/>
            </w:tcBorders>
            <w:vAlign w:val="center"/>
          </w:tcPr>
          <w:p w14:paraId="40B792F2" w14:textId="2D22C605"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bottom w:val="single" w:sz="4" w:space="0" w:color="auto"/>
            </w:tcBorders>
            <w:vAlign w:val="center"/>
          </w:tcPr>
          <w:p w14:paraId="5D8D1445" w14:textId="2A137021"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841EB7" w:rsidRPr="008A3B76" w14:paraId="711A91EF" w14:textId="77777777" w:rsidTr="008A3B76">
        <w:tc>
          <w:tcPr>
            <w:tcW w:w="3681" w:type="dxa"/>
            <w:tcBorders>
              <w:bottom w:val="single" w:sz="4" w:space="0" w:color="auto"/>
            </w:tcBorders>
            <w:vAlign w:val="center"/>
          </w:tcPr>
          <w:p w14:paraId="6E7DB4D6" w14:textId="70485638"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Yes (n=236)</w:t>
            </w:r>
          </w:p>
        </w:tc>
        <w:tc>
          <w:tcPr>
            <w:tcW w:w="992" w:type="dxa"/>
            <w:tcBorders>
              <w:bottom w:val="single" w:sz="4" w:space="0" w:color="auto"/>
            </w:tcBorders>
          </w:tcPr>
          <w:p w14:paraId="678F55A6" w14:textId="4207539F"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24 (10%)</w:t>
            </w:r>
          </w:p>
        </w:tc>
        <w:tc>
          <w:tcPr>
            <w:tcW w:w="2410" w:type="dxa"/>
            <w:tcBorders>
              <w:bottom w:val="single" w:sz="4" w:space="0" w:color="auto"/>
            </w:tcBorders>
            <w:vAlign w:val="center"/>
          </w:tcPr>
          <w:p w14:paraId="00D5AE54" w14:textId="36BA0210"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1.13 (0.69-1.84)</w:t>
            </w:r>
          </w:p>
        </w:tc>
        <w:tc>
          <w:tcPr>
            <w:tcW w:w="2551" w:type="dxa"/>
            <w:tcBorders>
              <w:bottom w:val="single" w:sz="4" w:space="0" w:color="auto"/>
            </w:tcBorders>
            <w:vAlign w:val="center"/>
          </w:tcPr>
          <w:p w14:paraId="208D8B02" w14:textId="35DD3C20" w:rsidR="00841EB7" w:rsidRPr="008A3B76" w:rsidRDefault="0031146D" w:rsidP="00843568">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w:t>
            </w:r>
            <w:r w:rsidR="00841EB7" w:rsidRPr="008A3B76">
              <w:rPr>
                <w:rFonts w:ascii="Times New Roman" w:hAnsi="Times New Roman" w:cs="Times New Roman"/>
                <w:sz w:val="20"/>
                <w:szCs w:val="20"/>
              </w:rPr>
              <w:t>.</w:t>
            </w:r>
            <w:r w:rsidR="00843568" w:rsidRPr="008A3B76">
              <w:rPr>
                <w:rFonts w:ascii="Times New Roman" w:hAnsi="Times New Roman" w:cs="Times New Roman"/>
                <w:sz w:val="20"/>
                <w:szCs w:val="20"/>
              </w:rPr>
              <w:t>06</w:t>
            </w:r>
            <w:r w:rsidR="00841EB7" w:rsidRPr="008A3B76">
              <w:rPr>
                <w:rFonts w:ascii="Times New Roman" w:hAnsi="Times New Roman" w:cs="Times New Roman"/>
                <w:sz w:val="20"/>
                <w:szCs w:val="20"/>
              </w:rPr>
              <w:t xml:space="preserve"> (0.</w:t>
            </w:r>
            <w:r w:rsidR="00B64DE5" w:rsidRPr="008A3B76">
              <w:rPr>
                <w:rFonts w:ascii="Times New Roman" w:hAnsi="Times New Roman" w:cs="Times New Roman"/>
                <w:sz w:val="20"/>
                <w:szCs w:val="20"/>
              </w:rPr>
              <w:t>6</w:t>
            </w:r>
            <w:r w:rsidR="00843568" w:rsidRPr="008A3B76">
              <w:rPr>
                <w:rFonts w:ascii="Times New Roman" w:hAnsi="Times New Roman" w:cs="Times New Roman"/>
                <w:sz w:val="20"/>
                <w:szCs w:val="20"/>
              </w:rPr>
              <w:t>3</w:t>
            </w:r>
            <w:r w:rsidR="00841EB7" w:rsidRPr="008A3B76">
              <w:rPr>
                <w:rFonts w:ascii="Times New Roman" w:hAnsi="Times New Roman" w:cs="Times New Roman"/>
                <w:sz w:val="20"/>
                <w:szCs w:val="20"/>
              </w:rPr>
              <w:t>-1.</w:t>
            </w:r>
            <w:r w:rsidR="00843568" w:rsidRPr="008A3B76">
              <w:rPr>
                <w:rFonts w:ascii="Times New Roman" w:hAnsi="Times New Roman" w:cs="Times New Roman"/>
                <w:sz w:val="20"/>
                <w:szCs w:val="20"/>
              </w:rPr>
              <w:t>79</w:t>
            </w:r>
            <w:r w:rsidR="00841EB7" w:rsidRPr="008A3B76">
              <w:rPr>
                <w:rFonts w:ascii="Times New Roman" w:hAnsi="Times New Roman" w:cs="Times New Roman"/>
                <w:sz w:val="20"/>
                <w:szCs w:val="20"/>
              </w:rPr>
              <w:t>)</w:t>
            </w:r>
          </w:p>
        </w:tc>
      </w:tr>
      <w:tr w:rsidR="00841EB7" w:rsidRPr="008A3B76" w14:paraId="19F9C96E" w14:textId="77777777" w:rsidTr="008A3B76">
        <w:tc>
          <w:tcPr>
            <w:tcW w:w="3681" w:type="dxa"/>
            <w:tcBorders>
              <w:bottom w:val="single" w:sz="4" w:space="0" w:color="auto"/>
            </w:tcBorders>
            <w:vAlign w:val="center"/>
          </w:tcPr>
          <w:p w14:paraId="2F923EA5" w14:textId="571B5655"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b/>
                <w:sz w:val="20"/>
                <w:szCs w:val="20"/>
              </w:rPr>
              <w:t>Dry mouth symptoms</w:t>
            </w:r>
          </w:p>
        </w:tc>
        <w:tc>
          <w:tcPr>
            <w:tcW w:w="992" w:type="dxa"/>
            <w:tcBorders>
              <w:bottom w:val="single" w:sz="4" w:space="0" w:color="auto"/>
            </w:tcBorders>
          </w:tcPr>
          <w:p w14:paraId="187A0CD2"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410" w:type="dxa"/>
            <w:tcBorders>
              <w:bottom w:val="single" w:sz="4" w:space="0" w:color="auto"/>
            </w:tcBorders>
          </w:tcPr>
          <w:p w14:paraId="1D4A95B4" w14:textId="77777777" w:rsidR="00841EB7" w:rsidRPr="008A3B76" w:rsidRDefault="00841EB7" w:rsidP="00841EB7">
            <w:pPr>
              <w:tabs>
                <w:tab w:val="left" w:pos="2715"/>
              </w:tabs>
              <w:spacing w:line="276" w:lineRule="auto"/>
              <w:jc w:val="center"/>
              <w:rPr>
                <w:rFonts w:ascii="Times New Roman" w:hAnsi="Times New Roman" w:cs="Times New Roman"/>
                <w:b/>
                <w:sz w:val="20"/>
                <w:szCs w:val="20"/>
              </w:rPr>
            </w:pPr>
          </w:p>
        </w:tc>
        <w:tc>
          <w:tcPr>
            <w:tcW w:w="2551" w:type="dxa"/>
            <w:tcBorders>
              <w:bottom w:val="single" w:sz="4" w:space="0" w:color="auto"/>
            </w:tcBorders>
          </w:tcPr>
          <w:p w14:paraId="515DE3D2"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r>
      <w:tr w:rsidR="00841EB7" w:rsidRPr="008A3B76" w14:paraId="1056702F" w14:textId="77777777" w:rsidTr="008A3B76">
        <w:tc>
          <w:tcPr>
            <w:tcW w:w="3681" w:type="dxa"/>
            <w:tcBorders>
              <w:bottom w:val="single" w:sz="4" w:space="0" w:color="auto"/>
            </w:tcBorders>
            <w:vAlign w:val="center"/>
          </w:tcPr>
          <w:p w14:paraId="1EB14825" w14:textId="34A9FD96"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No dry mouth symptoms (n=401)</w:t>
            </w:r>
          </w:p>
        </w:tc>
        <w:tc>
          <w:tcPr>
            <w:tcW w:w="992" w:type="dxa"/>
            <w:tcBorders>
              <w:bottom w:val="single" w:sz="4" w:space="0" w:color="auto"/>
            </w:tcBorders>
          </w:tcPr>
          <w:p w14:paraId="12297C5A"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27 (7%)</w:t>
            </w:r>
          </w:p>
        </w:tc>
        <w:tc>
          <w:tcPr>
            <w:tcW w:w="2410" w:type="dxa"/>
            <w:tcBorders>
              <w:bottom w:val="single" w:sz="4" w:space="0" w:color="auto"/>
            </w:tcBorders>
            <w:vAlign w:val="center"/>
          </w:tcPr>
          <w:p w14:paraId="5C94320E"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tcBorders>
              <w:bottom w:val="single" w:sz="4" w:space="0" w:color="auto"/>
            </w:tcBorders>
            <w:vAlign w:val="center"/>
          </w:tcPr>
          <w:p w14:paraId="3C51271E"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841EB7" w:rsidRPr="008A3B76" w14:paraId="3D668066" w14:textId="77777777" w:rsidTr="008A3B76">
        <w:tc>
          <w:tcPr>
            <w:tcW w:w="3681" w:type="dxa"/>
            <w:tcBorders>
              <w:bottom w:val="single" w:sz="4" w:space="0" w:color="auto"/>
            </w:tcBorders>
            <w:vAlign w:val="center"/>
          </w:tcPr>
          <w:p w14:paraId="5F1A7D16" w14:textId="7872317D"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1-2 dry mouth symptoms (n=346)</w:t>
            </w:r>
          </w:p>
        </w:tc>
        <w:tc>
          <w:tcPr>
            <w:tcW w:w="992" w:type="dxa"/>
            <w:tcBorders>
              <w:bottom w:val="single" w:sz="4" w:space="0" w:color="auto"/>
            </w:tcBorders>
          </w:tcPr>
          <w:p w14:paraId="163D8FCF"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39 (11%)</w:t>
            </w:r>
          </w:p>
        </w:tc>
        <w:tc>
          <w:tcPr>
            <w:tcW w:w="2410" w:type="dxa"/>
            <w:tcBorders>
              <w:bottom w:val="single" w:sz="4" w:space="0" w:color="auto"/>
            </w:tcBorders>
          </w:tcPr>
          <w:p w14:paraId="52C2B15E" w14:textId="77777777"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1.83 (1.09-3.07)</w:t>
            </w:r>
          </w:p>
        </w:tc>
        <w:tc>
          <w:tcPr>
            <w:tcW w:w="2551" w:type="dxa"/>
            <w:tcBorders>
              <w:bottom w:val="single" w:sz="4" w:space="0" w:color="auto"/>
            </w:tcBorders>
          </w:tcPr>
          <w:p w14:paraId="121B53B2" w14:textId="1D0C0FF5" w:rsidR="00841EB7" w:rsidRPr="008A3B76" w:rsidRDefault="00843568" w:rsidP="003E27BD">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1.62 (0.95-2.76)</w:t>
            </w:r>
          </w:p>
        </w:tc>
      </w:tr>
      <w:tr w:rsidR="00841EB7" w:rsidRPr="008A3B76" w14:paraId="0B0A0A22" w14:textId="77777777" w:rsidTr="008A3B76">
        <w:tc>
          <w:tcPr>
            <w:tcW w:w="3681" w:type="dxa"/>
            <w:tcBorders>
              <w:bottom w:val="single" w:sz="4" w:space="0" w:color="auto"/>
            </w:tcBorders>
            <w:vAlign w:val="center"/>
          </w:tcPr>
          <w:p w14:paraId="20588D64" w14:textId="4FE18BFC"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≥3 dry mouth symptoms (n=274)</w:t>
            </w:r>
          </w:p>
        </w:tc>
        <w:tc>
          <w:tcPr>
            <w:tcW w:w="992" w:type="dxa"/>
            <w:tcBorders>
              <w:bottom w:val="single" w:sz="4" w:space="0" w:color="auto"/>
            </w:tcBorders>
          </w:tcPr>
          <w:p w14:paraId="003501FC"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38 (14%)</w:t>
            </w:r>
          </w:p>
        </w:tc>
        <w:tc>
          <w:tcPr>
            <w:tcW w:w="2410" w:type="dxa"/>
            <w:tcBorders>
              <w:bottom w:val="single" w:sz="4" w:space="0" w:color="auto"/>
            </w:tcBorders>
          </w:tcPr>
          <w:p w14:paraId="0C99CD0F" w14:textId="77777777"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2.20 (1.30-3.73)</w:t>
            </w:r>
          </w:p>
        </w:tc>
        <w:tc>
          <w:tcPr>
            <w:tcW w:w="2551" w:type="dxa"/>
            <w:tcBorders>
              <w:bottom w:val="single" w:sz="4" w:space="0" w:color="auto"/>
            </w:tcBorders>
          </w:tcPr>
          <w:p w14:paraId="035C67E2" w14:textId="460D506C" w:rsidR="00841EB7" w:rsidRPr="008A3B76" w:rsidRDefault="00843568"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2.03 (1.18-3.48)</w:t>
            </w:r>
          </w:p>
        </w:tc>
      </w:tr>
      <w:tr w:rsidR="00841EB7" w:rsidRPr="008A3B76" w14:paraId="055E2EE2" w14:textId="77777777" w:rsidTr="008A3B76">
        <w:tc>
          <w:tcPr>
            <w:tcW w:w="3681" w:type="dxa"/>
            <w:tcBorders>
              <w:bottom w:val="single" w:sz="4" w:space="0" w:color="auto"/>
            </w:tcBorders>
            <w:vAlign w:val="center"/>
          </w:tcPr>
          <w:p w14:paraId="1B33780C" w14:textId="4ECBE98C"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Odds ratio per additional dry mouth symptom</w:t>
            </w:r>
          </w:p>
        </w:tc>
        <w:tc>
          <w:tcPr>
            <w:tcW w:w="992" w:type="dxa"/>
            <w:tcBorders>
              <w:bottom w:val="single" w:sz="4" w:space="0" w:color="auto"/>
            </w:tcBorders>
          </w:tcPr>
          <w:p w14:paraId="2091320E"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410" w:type="dxa"/>
            <w:tcBorders>
              <w:bottom w:val="single" w:sz="4" w:space="0" w:color="auto"/>
            </w:tcBorders>
          </w:tcPr>
          <w:p w14:paraId="7D39F52C" w14:textId="587091BF"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 xml:space="preserve">18 </w:t>
            </w: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07</w:t>
            </w: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29</w:t>
            </w:r>
            <w:r w:rsidRPr="008A3B76">
              <w:rPr>
                <w:rFonts w:ascii="Times New Roman" w:hAnsi="Times New Roman" w:cs="Times New Roman"/>
                <w:b/>
                <w:sz w:val="20"/>
                <w:szCs w:val="20"/>
              </w:rPr>
              <w:t xml:space="preserve">), </w:t>
            </w:r>
          </w:p>
          <w:p w14:paraId="337F9661" w14:textId="71942879"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i/>
                <w:sz w:val="20"/>
                <w:szCs w:val="20"/>
              </w:rPr>
              <w:t>p for trend=0.00</w:t>
            </w:r>
            <w:r w:rsidR="00843568" w:rsidRPr="008A3B76">
              <w:rPr>
                <w:rFonts w:ascii="Times New Roman" w:hAnsi="Times New Roman" w:cs="Times New Roman"/>
                <w:b/>
                <w:i/>
                <w:sz w:val="20"/>
                <w:szCs w:val="20"/>
              </w:rPr>
              <w:t>1</w:t>
            </w:r>
          </w:p>
        </w:tc>
        <w:tc>
          <w:tcPr>
            <w:tcW w:w="2551" w:type="dxa"/>
            <w:tcBorders>
              <w:bottom w:val="single" w:sz="4" w:space="0" w:color="auto"/>
            </w:tcBorders>
          </w:tcPr>
          <w:p w14:paraId="40B8CCFF" w14:textId="010387A4"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16</w:t>
            </w:r>
            <w:r w:rsidRPr="008A3B76">
              <w:rPr>
                <w:rFonts w:ascii="Times New Roman" w:hAnsi="Times New Roman" w:cs="Times New Roman"/>
                <w:b/>
                <w:sz w:val="20"/>
                <w:szCs w:val="20"/>
              </w:rPr>
              <w:t xml:space="preserve"> (1.0</w:t>
            </w:r>
            <w:r w:rsidR="00843568" w:rsidRPr="008A3B76">
              <w:rPr>
                <w:rFonts w:ascii="Times New Roman" w:hAnsi="Times New Roman" w:cs="Times New Roman"/>
                <w:b/>
                <w:sz w:val="20"/>
                <w:szCs w:val="20"/>
              </w:rPr>
              <w:t>6</w:t>
            </w: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28</w:t>
            </w:r>
            <w:r w:rsidRPr="008A3B76">
              <w:rPr>
                <w:rFonts w:ascii="Times New Roman" w:hAnsi="Times New Roman" w:cs="Times New Roman"/>
                <w:b/>
                <w:sz w:val="20"/>
                <w:szCs w:val="20"/>
              </w:rPr>
              <w:t>),</w:t>
            </w:r>
          </w:p>
          <w:p w14:paraId="0C9D309A" w14:textId="7F773C52" w:rsidR="00841EB7" w:rsidRPr="008A3B76" w:rsidRDefault="00841EB7" w:rsidP="00843568">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p for trend=0.0</w:t>
            </w:r>
            <w:r w:rsidR="00843568" w:rsidRPr="008A3B76">
              <w:rPr>
                <w:rFonts w:ascii="Times New Roman" w:hAnsi="Times New Roman" w:cs="Times New Roman"/>
                <w:b/>
                <w:i/>
                <w:sz w:val="20"/>
                <w:szCs w:val="20"/>
              </w:rPr>
              <w:t>02</w:t>
            </w:r>
          </w:p>
        </w:tc>
      </w:tr>
      <w:tr w:rsidR="00841EB7" w:rsidRPr="008A3B76" w14:paraId="602C8865" w14:textId="77777777" w:rsidTr="008A3B76">
        <w:tc>
          <w:tcPr>
            <w:tcW w:w="3681" w:type="dxa"/>
            <w:tcBorders>
              <w:bottom w:val="single" w:sz="4" w:space="0" w:color="auto"/>
            </w:tcBorders>
            <w:vAlign w:val="center"/>
          </w:tcPr>
          <w:p w14:paraId="09394AA7" w14:textId="6A16271C" w:rsidR="00841EB7" w:rsidRPr="008A3B76" w:rsidRDefault="00841EB7" w:rsidP="00841EB7">
            <w:pPr>
              <w:spacing w:line="276" w:lineRule="auto"/>
              <w:rPr>
                <w:rFonts w:ascii="Times New Roman" w:hAnsi="Times New Roman" w:cs="Times New Roman"/>
                <w:b/>
                <w:sz w:val="20"/>
                <w:szCs w:val="20"/>
              </w:rPr>
            </w:pPr>
            <w:r w:rsidRPr="008A3B76">
              <w:rPr>
                <w:rFonts w:ascii="Times New Roman" w:hAnsi="Times New Roman" w:cs="Times New Roman"/>
                <w:b/>
                <w:sz w:val="20"/>
                <w:szCs w:val="20"/>
              </w:rPr>
              <w:t>Cumulative oral health problems</w:t>
            </w:r>
            <w:r w:rsidRPr="008A3B76">
              <w:rPr>
                <w:rFonts w:ascii="Times New Roman" w:hAnsi="Times New Roman" w:cs="Times New Roman"/>
                <w:sz w:val="20"/>
                <w:vertAlign w:val="superscript"/>
              </w:rPr>
              <w:t>b</w:t>
            </w:r>
          </w:p>
        </w:tc>
        <w:tc>
          <w:tcPr>
            <w:tcW w:w="992" w:type="dxa"/>
            <w:tcBorders>
              <w:bottom w:val="single" w:sz="4" w:space="0" w:color="auto"/>
            </w:tcBorders>
          </w:tcPr>
          <w:p w14:paraId="75F1A522"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410" w:type="dxa"/>
            <w:tcBorders>
              <w:bottom w:val="single" w:sz="4" w:space="0" w:color="auto"/>
            </w:tcBorders>
          </w:tcPr>
          <w:p w14:paraId="5258F998"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551" w:type="dxa"/>
            <w:tcBorders>
              <w:bottom w:val="single" w:sz="4" w:space="0" w:color="auto"/>
            </w:tcBorders>
          </w:tcPr>
          <w:p w14:paraId="3A6C19F4"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r>
      <w:tr w:rsidR="00841EB7" w:rsidRPr="008A3B76" w14:paraId="1C52479E" w14:textId="77777777" w:rsidTr="008A3B76">
        <w:tc>
          <w:tcPr>
            <w:tcW w:w="3681" w:type="dxa"/>
            <w:tcBorders>
              <w:bottom w:val="single" w:sz="4" w:space="0" w:color="auto"/>
            </w:tcBorders>
            <w:vAlign w:val="center"/>
          </w:tcPr>
          <w:p w14:paraId="277973F8" w14:textId="5D6189BA"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0 oral health problems (n=246)</w:t>
            </w:r>
          </w:p>
        </w:tc>
        <w:tc>
          <w:tcPr>
            <w:tcW w:w="992" w:type="dxa"/>
            <w:tcBorders>
              <w:bottom w:val="single" w:sz="4" w:space="0" w:color="auto"/>
            </w:tcBorders>
          </w:tcPr>
          <w:p w14:paraId="7962AC6F"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11 (4%)</w:t>
            </w:r>
          </w:p>
        </w:tc>
        <w:tc>
          <w:tcPr>
            <w:tcW w:w="2410" w:type="dxa"/>
            <w:vAlign w:val="center"/>
          </w:tcPr>
          <w:p w14:paraId="597E1921"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c>
          <w:tcPr>
            <w:tcW w:w="2551" w:type="dxa"/>
            <w:vAlign w:val="center"/>
          </w:tcPr>
          <w:p w14:paraId="5596FC1A"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1.00</w:t>
            </w:r>
          </w:p>
        </w:tc>
      </w:tr>
      <w:tr w:rsidR="00841EB7" w:rsidRPr="008A3B76" w14:paraId="5DE0752B" w14:textId="77777777" w:rsidTr="008A3B76">
        <w:tc>
          <w:tcPr>
            <w:tcW w:w="3681" w:type="dxa"/>
            <w:tcBorders>
              <w:bottom w:val="single" w:sz="4" w:space="0" w:color="auto"/>
            </w:tcBorders>
            <w:vAlign w:val="center"/>
          </w:tcPr>
          <w:p w14:paraId="1B922788" w14:textId="01ED7C8A"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1 oral health problems (n=483)</w:t>
            </w:r>
          </w:p>
        </w:tc>
        <w:tc>
          <w:tcPr>
            <w:tcW w:w="992" w:type="dxa"/>
            <w:tcBorders>
              <w:bottom w:val="single" w:sz="4" w:space="0" w:color="auto"/>
            </w:tcBorders>
          </w:tcPr>
          <w:p w14:paraId="5103498C"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53 (11%)</w:t>
            </w:r>
          </w:p>
        </w:tc>
        <w:tc>
          <w:tcPr>
            <w:tcW w:w="2410" w:type="dxa"/>
            <w:tcBorders>
              <w:bottom w:val="single" w:sz="4" w:space="0" w:color="auto"/>
            </w:tcBorders>
          </w:tcPr>
          <w:p w14:paraId="06296218" w14:textId="77777777"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2.48 (1.26-4.86)</w:t>
            </w:r>
          </w:p>
        </w:tc>
        <w:tc>
          <w:tcPr>
            <w:tcW w:w="2551" w:type="dxa"/>
            <w:tcBorders>
              <w:bottom w:val="single" w:sz="4" w:space="0" w:color="auto"/>
            </w:tcBorders>
          </w:tcPr>
          <w:p w14:paraId="7CA4EB36" w14:textId="40047B0E" w:rsidR="00841EB7" w:rsidRPr="008A3B76" w:rsidRDefault="00843568"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2.34 (1.18-4.64)</w:t>
            </w:r>
          </w:p>
        </w:tc>
      </w:tr>
      <w:tr w:rsidR="00841EB7" w:rsidRPr="008A3B76" w14:paraId="7FFF44FE" w14:textId="77777777" w:rsidTr="008A3B76">
        <w:tc>
          <w:tcPr>
            <w:tcW w:w="3681" w:type="dxa"/>
            <w:tcBorders>
              <w:bottom w:val="single" w:sz="4" w:space="0" w:color="auto"/>
            </w:tcBorders>
            <w:vAlign w:val="center"/>
          </w:tcPr>
          <w:p w14:paraId="06FBEAE3" w14:textId="0ECF770E"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2 oral health problems (n=235)</w:t>
            </w:r>
          </w:p>
        </w:tc>
        <w:tc>
          <w:tcPr>
            <w:tcW w:w="992" w:type="dxa"/>
            <w:tcBorders>
              <w:bottom w:val="single" w:sz="4" w:space="0" w:color="auto"/>
            </w:tcBorders>
          </w:tcPr>
          <w:p w14:paraId="096EA809"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29 (12%)</w:t>
            </w:r>
          </w:p>
        </w:tc>
        <w:tc>
          <w:tcPr>
            <w:tcW w:w="2410" w:type="dxa"/>
            <w:tcBorders>
              <w:bottom w:val="single" w:sz="4" w:space="0" w:color="auto"/>
            </w:tcBorders>
          </w:tcPr>
          <w:p w14:paraId="75312321" w14:textId="77777777"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2.74 (1.33-5.65)</w:t>
            </w:r>
          </w:p>
        </w:tc>
        <w:tc>
          <w:tcPr>
            <w:tcW w:w="2551" w:type="dxa"/>
            <w:tcBorders>
              <w:bottom w:val="single" w:sz="4" w:space="0" w:color="auto"/>
            </w:tcBorders>
          </w:tcPr>
          <w:p w14:paraId="791D9C3A" w14:textId="2048806F" w:rsidR="00841EB7" w:rsidRPr="008A3B76" w:rsidRDefault="00843568"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2.30 (1.09-4.84)</w:t>
            </w:r>
          </w:p>
        </w:tc>
      </w:tr>
      <w:tr w:rsidR="00841EB7" w:rsidRPr="008A3B76" w14:paraId="679F9A95" w14:textId="77777777" w:rsidTr="008A3B76">
        <w:tc>
          <w:tcPr>
            <w:tcW w:w="3681" w:type="dxa"/>
            <w:tcBorders>
              <w:bottom w:val="single" w:sz="4" w:space="0" w:color="auto"/>
            </w:tcBorders>
            <w:vAlign w:val="center"/>
          </w:tcPr>
          <w:p w14:paraId="7F06C213" w14:textId="4816FB0D"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 xml:space="preserve">   ≥3 oral health problems (n=90)</w:t>
            </w:r>
          </w:p>
        </w:tc>
        <w:tc>
          <w:tcPr>
            <w:tcW w:w="992" w:type="dxa"/>
            <w:tcBorders>
              <w:bottom w:val="single" w:sz="4" w:space="0" w:color="auto"/>
            </w:tcBorders>
          </w:tcPr>
          <w:p w14:paraId="41505235"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r w:rsidRPr="008A3B76">
              <w:rPr>
                <w:rFonts w:ascii="Times New Roman" w:hAnsi="Times New Roman" w:cs="Times New Roman"/>
                <w:sz w:val="20"/>
                <w:szCs w:val="20"/>
              </w:rPr>
              <w:t>14 (16%)</w:t>
            </w:r>
          </w:p>
        </w:tc>
        <w:tc>
          <w:tcPr>
            <w:tcW w:w="2410" w:type="dxa"/>
            <w:tcBorders>
              <w:bottom w:val="single" w:sz="4" w:space="0" w:color="auto"/>
            </w:tcBorders>
          </w:tcPr>
          <w:p w14:paraId="416E861C" w14:textId="77777777"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3.45 (1.49-7.99)</w:t>
            </w:r>
          </w:p>
        </w:tc>
        <w:tc>
          <w:tcPr>
            <w:tcW w:w="2551" w:type="dxa"/>
            <w:tcBorders>
              <w:bottom w:val="single" w:sz="4" w:space="0" w:color="auto"/>
            </w:tcBorders>
          </w:tcPr>
          <w:p w14:paraId="481BA541" w14:textId="34FFF751" w:rsidR="00841EB7" w:rsidRPr="008A3B76" w:rsidRDefault="00843568" w:rsidP="003E27BD">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2.72 (1.11-6.64)</w:t>
            </w:r>
          </w:p>
        </w:tc>
      </w:tr>
      <w:tr w:rsidR="00841EB7" w:rsidRPr="008A3B76" w14:paraId="5E9479AE" w14:textId="77777777" w:rsidTr="008A3B76">
        <w:tc>
          <w:tcPr>
            <w:tcW w:w="3681" w:type="dxa"/>
            <w:tcBorders>
              <w:bottom w:val="single" w:sz="4" w:space="0" w:color="auto"/>
            </w:tcBorders>
            <w:vAlign w:val="center"/>
          </w:tcPr>
          <w:p w14:paraId="70FA3C83" w14:textId="7FCB848F"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Odds ratio per additional oral health problem</w:t>
            </w:r>
          </w:p>
        </w:tc>
        <w:tc>
          <w:tcPr>
            <w:tcW w:w="992" w:type="dxa"/>
            <w:tcBorders>
              <w:bottom w:val="single" w:sz="4" w:space="0" w:color="auto"/>
            </w:tcBorders>
          </w:tcPr>
          <w:p w14:paraId="4AF06D7E" w14:textId="77777777" w:rsidR="00841EB7" w:rsidRPr="008A3B76" w:rsidRDefault="00841EB7" w:rsidP="00841EB7">
            <w:pPr>
              <w:tabs>
                <w:tab w:val="left" w:pos="2715"/>
              </w:tabs>
              <w:spacing w:line="276" w:lineRule="auto"/>
              <w:jc w:val="center"/>
              <w:rPr>
                <w:rFonts w:ascii="Times New Roman" w:hAnsi="Times New Roman" w:cs="Times New Roman"/>
                <w:sz w:val="20"/>
                <w:szCs w:val="20"/>
              </w:rPr>
            </w:pPr>
          </w:p>
        </w:tc>
        <w:tc>
          <w:tcPr>
            <w:tcW w:w="2410" w:type="dxa"/>
            <w:tcBorders>
              <w:bottom w:val="single" w:sz="4" w:space="0" w:color="auto"/>
            </w:tcBorders>
          </w:tcPr>
          <w:p w14:paraId="04A55704" w14:textId="7DEF1F23"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 xml:space="preserve">36 </w:t>
            </w:r>
            <w:r w:rsidRPr="008A3B76">
              <w:rPr>
                <w:rFonts w:ascii="Times New Roman" w:hAnsi="Times New Roman" w:cs="Times New Roman"/>
                <w:b/>
                <w:sz w:val="20"/>
                <w:szCs w:val="20"/>
              </w:rPr>
              <w:t>(1.1</w:t>
            </w:r>
            <w:r w:rsidR="00843568" w:rsidRPr="008A3B76">
              <w:rPr>
                <w:rFonts w:ascii="Times New Roman" w:hAnsi="Times New Roman" w:cs="Times New Roman"/>
                <w:b/>
                <w:sz w:val="20"/>
                <w:szCs w:val="20"/>
              </w:rPr>
              <w:t>0</w:t>
            </w:r>
            <w:r w:rsidRPr="008A3B76">
              <w:rPr>
                <w:rFonts w:ascii="Times New Roman" w:hAnsi="Times New Roman" w:cs="Times New Roman"/>
                <w:b/>
                <w:sz w:val="20"/>
                <w:szCs w:val="20"/>
              </w:rPr>
              <w:t>-1.</w:t>
            </w:r>
            <w:r w:rsidR="00843568" w:rsidRPr="008A3B76">
              <w:rPr>
                <w:rFonts w:ascii="Times New Roman" w:hAnsi="Times New Roman" w:cs="Times New Roman"/>
                <w:b/>
                <w:sz w:val="20"/>
                <w:szCs w:val="20"/>
              </w:rPr>
              <w:t>67</w:t>
            </w:r>
            <w:r w:rsidRPr="008A3B76">
              <w:rPr>
                <w:rFonts w:ascii="Times New Roman" w:hAnsi="Times New Roman" w:cs="Times New Roman"/>
                <w:b/>
                <w:sz w:val="20"/>
                <w:szCs w:val="20"/>
              </w:rPr>
              <w:t>),</w:t>
            </w:r>
          </w:p>
          <w:p w14:paraId="5607D891" w14:textId="598A734E" w:rsidR="00841EB7" w:rsidRPr="008A3B76" w:rsidRDefault="00841EB7" w:rsidP="00702BAD">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p for trend=0.00</w:t>
            </w:r>
            <w:r w:rsidR="00702BAD" w:rsidRPr="008A3B76">
              <w:rPr>
                <w:rFonts w:ascii="Times New Roman" w:hAnsi="Times New Roman" w:cs="Times New Roman"/>
                <w:b/>
                <w:i/>
                <w:sz w:val="20"/>
                <w:szCs w:val="20"/>
              </w:rPr>
              <w:t>5</w:t>
            </w:r>
          </w:p>
        </w:tc>
        <w:tc>
          <w:tcPr>
            <w:tcW w:w="2551" w:type="dxa"/>
            <w:tcBorders>
              <w:bottom w:val="single" w:sz="4" w:space="0" w:color="auto"/>
            </w:tcBorders>
          </w:tcPr>
          <w:p w14:paraId="060C21A6" w14:textId="4CD6B8AD" w:rsidR="00841EB7" w:rsidRPr="008A3B76" w:rsidRDefault="00841EB7" w:rsidP="00841EB7">
            <w:pPr>
              <w:tabs>
                <w:tab w:val="left" w:pos="2715"/>
              </w:tabs>
              <w:spacing w:line="276" w:lineRule="auto"/>
              <w:jc w:val="center"/>
              <w:rPr>
                <w:rFonts w:ascii="Times New Roman" w:hAnsi="Times New Roman" w:cs="Times New Roman"/>
                <w:b/>
                <w:sz w:val="20"/>
                <w:szCs w:val="20"/>
              </w:rPr>
            </w:pPr>
            <w:r w:rsidRPr="008A3B76">
              <w:rPr>
                <w:rFonts w:ascii="Times New Roman" w:hAnsi="Times New Roman" w:cs="Times New Roman"/>
                <w:b/>
                <w:sz w:val="20"/>
                <w:szCs w:val="20"/>
              </w:rPr>
              <w:t>1.</w:t>
            </w:r>
            <w:r w:rsidR="00702BAD" w:rsidRPr="008A3B76">
              <w:rPr>
                <w:rFonts w:ascii="Times New Roman" w:hAnsi="Times New Roman" w:cs="Times New Roman"/>
                <w:b/>
                <w:sz w:val="20"/>
                <w:szCs w:val="20"/>
              </w:rPr>
              <w:t>26</w:t>
            </w:r>
            <w:r w:rsidR="00B64DE5" w:rsidRPr="008A3B76">
              <w:rPr>
                <w:rFonts w:ascii="Times New Roman" w:hAnsi="Times New Roman" w:cs="Times New Roman"/>
                <w:b/>
                <w:sz w:val="20"/>
                <w:szCs w:val="20"/>
              </w:rPr>
              <w:t xml:space="preserve"> </w:t>
            </w:r>
            <w:r w:rsidRPr="008A3B76">
              <w:rPr>
                <w:rFonts w:ascii="Times New Roman" w:hAnsi="Times New Roman" w:cs="Times New Roman"/>
                <w:b/>
                <w:sz w:val="20"/>
                <w:szCs w:val="20"/>
              </w:rPr>
              <w:t>(</w:t>
            </w:r>
            <w:r w:rsidR="00702BAD" w:rsidRPr="008A3B76">
              <w:rPr>
                <w:rFonts w:ascii="Times New Roman" w:hAnsi="Times New Roman" w:cs="Times New Roman"/>
                <w:b/>
                <w:sz w:val="20"/>
                <w:szCs w:val="20"/>
              </w:rPr>
              <w:t>1.01</w:t>
            </w:r>
            <w:r w:rsidRPr="008A3B76">
              <w:rPr>
                <w:rFonts w:ascii="Times New Roman" w:hAnsi="Times New Roman" w:cs="Times New Roman"/>
                <w:b/>
                <w:sz w:val="20"/>
                <w:szCs w:val="20"/>
              </w:rPr>
              <w:t>-1.</w:t>
            </w:r>
            <w:r w:rsidR="00702BAD" w:rsidRPr="008A3B76">
              <w:rPr>
                <w:rFonts w:ascii="Times New Roman" w:hAnsi="Times New Roman" w:cs="Times New Roman"/>
                <w:b/>
                <w:sz w:val="20"/>
                <w:szCs w:val="20"/>
              </w:rPr>
              <w:t>58</w:t>
            </w:r>
            <w:r w:rsidRPr="008A3B76">
              <w:rPr>
                <w:rFonts w:ascii="Times New Roman" w:hAnsi="Times New Roman" w:cs="Times New Roman"/>
                <w:b/>
                <w:sz w:val="20"/>
                <w:szCs w:val="20"/>
              </w:rPr>
              <w:t>),</w:t>
            </w:r>
          </w:p>
          <w:p w14:paraId="1A739128" w14:textId="6477B3F7" w:rsidR="00841EB7" w:rsidRPr="008A3B76" w:rsidRDefault="00841EB7" w:rsidP="00702BAD">
            <w:pPr>
              <w:tabs>
                <w:tab w:val="left" w:pos="2715"/>
              </w:tabs>
              <w:spacing w:line="276" w:lineRule="auto"/>
              <w:jc w:val="center"/>
              <w:rPr>
                <w:rFonts w:ascii="Times New Roman" w:hAnsi="Times New Roman" w:cs="Times New Roman"/>
                <w:b/>
                <w:i/>
                <w:sz w:val="20"/>
                <w:szCs w:val="20"/>
              </w:rPr>
            </w:pPr>
            <w:r w:rsidRPr="008A3B76">
              <w:rPr>
                <w:rFonts w:ascii="Times New Roman" w:hAnsi="Times New Roman" w:cs="Times New Roman"/>
                <w:b/>
                <w:i/>
                <w:sz w:val="20"/>
                <w:szCs w:val="20"/>
              </w:rPr>
              <w:t>p for trend=0.0</w:t>
            </w:r>
            <w:r w:rsidR="00702BAD" w:rsidRPr="008A3B76">
              <w:rPr>
                <w:rFonts w:ascii="Times New Roman" w:hAnsi="Times New Roman" w:cs="Times New Roman"/>
                <w:b/>
                <w:i/>
                <w:sz w:val="20"/>
                <w:szCs w:val="20"/>
              </w:rPr>
              <w:t>4</w:t>
            </w:r>
          </w:p>
        </w:tc>
      </w:tr>
      <w:tr w:rsidR="00841EB7" w:rsidRPr="008A3B76" w14:paraId="27C638C4" w14:textId="77777777" w:rsidTr="008A3B76">
        <w:tc>
          <w:tcPr>
            <w:tcW w:w="9634" w:type="dxa"/>
            <w:gridSpan w:val="4"/>
            <w:tcBorders>
              <w:left w:val="nil"/>
              <w:bottom w:val="nil"/>
              <w:right w:val="nil"/>
            </w:tcBorders>
            <w:vAlign w:val="center"/>
          </w:tcPr>
          <w:p w14:paraId="010CF35D" w14:textId="5275012E"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rPr>
              <w:t>Bold indicates p&lt;0.05</w:t>
            </w:r>
          </w:p>
          <w:p w14:paraId="16122ED4" w14:textId="33558E03" w:rsidR="00841EB7" w:rsidRPr="008A3B76" w:rsidRDefault="00841EB7" w:rsidP="00841EB7">
            <w:pPr>
              <w:spacing w:line="276" w:lineRule="auto"/>
              <w:rPr>
                <w:rFonts w:ascii="Times New Roman" w:hAnsi="Times New Roman" w:cs="Times New Roman"/>
                <w:sz w:val="20"/>
                <w:szCs w:val="20"/>
              </w:rPr>
            </w:pPr>
            <w:r w:rsidRPr="008A3B76">
              <w:rPr>
                <w:rFonts w:ascii="Times New Roman" w:hAnsi="Times New Roman" w:cs="Times New Roman"/>
                <w:sz w:val="20"/>
                <w:szCs w:val="20"/>
                <w:vertAlign w:val="superscript"/>
              </w:rPr>
              <w:t xml:space="preserve">a </w:t>
            </w:r>
            <w:r w:rsidRPr="008A3B76">
              <w:rPr>
                <w:rFonts w:ascii="Times New Roman" w:hAnsi="Times New Roman" w:cs="Times New Roman"/>
                <w:sz w:val="20"/>
                <w:szCs w:val="20"/>
              </w:rPr>
              <w:t>Adjusted for age, social class, smoking status, history of diabetes or CVD, and use of medication with dry mouth as a side-effect</w:t>
            </w:r>
          </w:p>
          <w:p w14:paraId="6DBB26F0" w14:textId="77777777" w:rsidR="00841EB7" w:rsidRPr="008A3B76" w:rsidRDefault="00841EB7" w:rsidP="00841EB7">
            <w:pPr>
              <w:rPr>
                <w:rFonts w:ascii="Times New Roman" w:hAnsi="Times New Roman" w:cs="Times New Roman"/>
                <w:sz w:val="20"/>
              </w:rPr>
            </w:pPr>
            <w:r w:rsidRPr="008A3B76">
              <w:rPr>
                <w:rFonts w:ascii="Times New Roman" w:hAnsi="Times New Roman" w:cs="Times New Roman"/>
                <w:sz w:val="20"/>
                <w:vertAlign w:val="superscript"/>
              </w:rPr>
              <w:t>b</w:t>
            </w:r>
            <w:r w:rsidRPr="008A3B76">
              <w:rPr>
                <w:rFonts w:ascii="Times New Roman" w:hAnsi="Times New Roman" w:cs="Times New Roman"/>
                <w:sz w:val="20"/>
              </w:rPr>
              <w:t>Includes &lt;21 teeth, difficulty eating, symptoms of dry mouth, and sensitivity to hot, cold or sweet</w:t>
            </w:r>
          </w:p>
          <w:p w14:paraId="12DD64E9" w14:textId="77777777" w:rsidR="00841EB7" w:rsidRPr="008A3B76" w:rsidRDefault="00841EB7" w:rsidP="00841EB7">
            <w:pPr>
              <w:spacing w:line="276" w:lineRule="auto"/>
              <w:rPr>
                <w:rFonts w:ascii="Times New Roman" w:hAnsi="Times New Roman" w:cs="Times New Roman"/>
                <w:sz w:val="20"/>
                <w:szCs w:val="20"/>
              </w:rPr>
            </w:pPr>
          </w:p>
          <w:p w14:paraId="529B3828" w14:textId="77777777" w:rsidR="00841EB7" w:rsidRPr="008A3B76" w:rsidRDefault="00841EB7" w:rsidP="00841EB7">
            <w:pPr>
              <w:spacing w:line="276" w:lineRule="auto"/>
              <w:rPr>
                <w:rFonts w:ascii="Times New Roman" w:hAnsi="Times New Roman" w:cs="Times New Roman"/>
                <w:sz w:val="20"/>
                <w:szCs w:val="20"/>
              </w:rPr>
            </w:pPr>
          </w:p>
        </w:tc>
      </w:tr>
    </w:tbl>
    <w:p w14:paraId="794E2614" w14:textId="65A95C82" w:rsidR="00C51A0A" w:rsidRDefault="00C51A0A">
      <w:pPr>
        <w:jc w:val="both"/>
      </w:pPr>
    </w:p>
    <w:sectPr w:rsidR="00C51A0A" w:rsidSect="007C55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2C91" w14:textId="77777777" w:rsidR="009C097A" w:rsidRDefault="009C097A" w:rsidP="009D526C">
      <w:pPr>
        <w:spacing w:after="0" w:line="240" w:lineRule="auto"/>
      </w:pPr>
      <w:r>
        <w:separator/>
      </w:r>
    </w:p>
  </w:endnote>
  <w:endnote w:type="continuationSeparator" w:id="0">
    <w:p w14:paraId="248D3544" w14:textId="77777777" w:rsidR="009C097A" w:rsidRDefault="009C097A" w:rsidP="009D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164676"/>
      <w:docPartObj>
        <w:docPartGallery w:val="Page Numbers (Bottom of Page)"/>
        <w:docPartUnique/>
      </w:docPartObj>
    </w:sdtPr>
    <w:sdtEndPr>
      <w:rPr>
        <w:noProof/>
      </w:rPr>
    </w:sdtEndPr>
    <w:sdtContent>
      <w:p w14:paraId="1A000938" w14:textId="77777777" w:rsidR="009C097A" w:rsidRDefault="009C097A">
        <w:pPr>
          <w:pStyle w:val="Footer"/>
          <w:jc w:val="right"/>
        </w:pPr>
        <w:r>
          <w:fldChar w:fldCharType="begin"/>
        </w:r>
        <w:r>
          <w:instrText xml:space="preserve"> PAGE   \* MERGEFORMAT </w:instrText>
        </w:r>
        <w:r>
          <w:fldChar w:fldCharType="separate"/>
        </w:r>
        <w:r w:rsidR="0040094E">
          <w:rPr>
            <w:noProof/>
          </w:rPr>
          <w:t>6</w:t>
        </w:r>
        <w:r>
          <w:rPr>
            <w:noProof/>
          </w:rPr>
          <w:fldChar w:fldCharType="end"/>
        </w:r>
      </w:p>
    </w:sdtContent>
  </w:sdt>
  <w:p w14:paraId="0E6E7ACB" w14:textId="77777777" w:rsidR="009C097A" w:rsidRDefault="009C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D30F" w14:textId="77777777" w:rsidR="009C097A" w:rsidRDefault="009C097A" w:rsidP="009D526C">
      <w:pPr>
        <w:spacing w:after="0" w:line="240" w:lineRule="auto"/>
      </w:pPr>
      <w:r>
        <w:separator/>
      </w:r>
    </w:p>
  </w:footnote>
  <w:footnote w:type="continuationSeparator" w:id="0">
    <w:p w14:paraId="650F91AE" w14:textId="77777777" w:rsidR="009C097A" w:rsidRDefault="009C097A" w:rsidP="009D5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30E23"/>
    <w:multiLevelType w:val="hybridMultilevel"/>
    <w:tmpl w:val="1EA0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9d2s0r9qewzt5expadxz9xh200t2szp0td0&quot;&gt;My EndNote Library&lt;record-ids&gt;&lt;item&gt;172&lt;/item&gt;&lt;item&gt;181&lt;/item&gt;&lt;item&gt;431&lt;/item&gt;&lt;item&gt;439&lt;/item&gt;&lt;item&gt;478&lt;/item&gt;&lt;item&gt;1137&lt;/item&gt;&lt;item&gt;1271&lt;/item&gt;&lt;item&gt;1273&lt;/item&gt;&lt;item&gt;1906&lt;/item&gt;&lt;item&gt;1999&lt;/item&gt;&lt;item&gt;2050&lt;/item&gt;&lt;item&gt;2051&lt;/item&gt;&lt;item&gt;2083&lt;/item&gt;&lt;item&gt;2755&lt;/item&gt;&lt;item&gt;2787&lt;/item&gt;&lt;item&gt;3188&lt;/item&gt;&lt;item&gt;3629&lt;/item&gt;&lt;item&gt;3630&lt;/item&gt;&lt;item&gt;3762&lt;/item&gt;&lt;item&gt;3771&lt;/item&gt;&lt;item&gt;3838&lt;/item&gt;&lt;item&gt;3846&lt;/item&gt;&lt;item&gt;3865&lt;/item&gt;&lt;item&gt;3868&lt;/item&gt;&lt;item&gt;3877&lt;/item&gt;&lt;item&gt;4107&lt;/item&gt;&lt;/record-ids&gt;&lt;/item&gt;&lt;/Libraries&gt;"/>
  </w:docVars>
  <w:rsids>
    <w:rsidRoot w:val="00555C59"/>
    <w:rsid w:val="00000E18"/>
    <w:rsid w:val="000012D4"/>
    <w:rsid w:val="00003D00"/>
    <w:rsid w:val="000117D9"/>
    <w:rsid w:val="00013E30"/>
    <w:rsid w:val="00013E56"/>
    <w:rsid w:val="00015BA2"/>
    <w:rsid w:val="00015F2F"/>
    <w:rsid w:val="000161AA"/>
    <w:rsid w:val="00017678"/>
    <w:rsid w:val="0002280E"/>
    <w:rsid w:val="00022D90"/>
    <w:rsid w:val="000240D9"/>
    <w:rsid w:val="000249D3"/>
    <w:rsid w:val="000317A9"/>
    <w:rsid w:val="00036B2B"/>
    <w:rsid w:val="000416EA"/>
    <w:rsid w:val="00041B67"/>
    <w:rsid w:val="00042DE9"/>
    <w:rsid w:val="000437BD"/>
    <w:rsid w:val="00046690"/>
    <w:rsid w:val="00047F6D"/>
    <w:rsid w:val="00054EAC"/>
    <w:rsid w:val="000551D7"/>
    <w:rsid w:val="0005641D"/>
    <w:rsid w:val="000573DA"/>
    <w:rsid w:val="00057684"/>
    <w:rsid w:val="000576E3"/>
    <w:rsid w:val="00060D27"/>
    <w:rsid w:val="00064DFB"/>
    <w:rsid w:val="000654F1"/>
    <w:rsid w:val="00076108"/>
    <w:rsid w:val="00080A17"/>
    <w:rsid w:val="0008245D"/>
    <w:rsid w:val="00084B46"/>
    <w:rsid w:val="00084CE4"/>
    <w:rsid w:val="0008606B"/>
    <w:rsid w:val="000864DE"/>
    <w:rsid w:val="00087B22"/>
    <w:rsid w:val="00090293"/>
    <w:rsid w:val="000919F2"/>
    <w:rsid w:val="00093C1C"/>
    <w:rsid w:val="000A0690"/>
    <w:rsid w:val="000A117F"/>
    <w:rsid w:val="000A1878"/>
    <w:rsid w:val="000A32EF"/>
    <w:rsid w:val="000A3A84"/>
    <w:rsid w:val="000A5205"/>
    <w:rsid w:val="000B0DA2"/>
    <w:rsid w:val="000B1638"/>
    <w:rsid w:val="000B3980"/>
    <w:rsid w:val="000B58B5"/>
    <w:rsid w:val="000B6B91"/>
    <w:rsid w:val="000C02D4"/>
    <w:rsid w:val="000C0EDF"/>
    <w:rsid w:val="000C1B22"/>
    <w:rsid w:val="000C4672"/>
    <w:rsid w:val="000C5983"/>
    <w:rsid w:val="000C62C6"/>
    <w:rsid w:val="000D1FA5"/>
    <w:rsid w:val="000D5955"/>
    <w:rsid w:val="000D7215"/>
    <w:rsid w:val="000E38D8"/>
    <w:rsid w:val="000E4FCD"/>
    <w:rsid w:val="000E6751"/>
    <w:rsid w:val="000E79C6"/>
    <w:rsid w:val="000F3BDD"/>
    <w:rsid w:val="000F4C4D"/>
    <w:rsid w:val="001071AE"/>
    <w:rsid w:val="00114B3B"/>
    <w:rsid w:val="00115F5C"/>
    <w:rsid w:val="00122774"/>
    <w:rsid w:val="00122B3E"/>
    <w:rsid w:val="001307C4"/>
    <w:rsid w:val="001404F0"/>
    <w:rsid w:val="00141243"/>
    <w:rsid w:val="00141433"/>
    <w:rsid w:val="0014164D"/>
    <w:rsid w:val="0014222D"/>
    <w:rsid w:val="001438C0"/>
    <w:rsid w:val="001455E0"/>
    <w:rsid w:val="00146D1F"/>
    <w:rsid w:val="00147F27"/>
    <w:rsid w:val="00151302"/>
    <w:rsid w:val="001527AE"/>
    <w:rsid w:val="001541FC"/>
    <w:rsid w:val="00154C58"/>
    <w:rsid w:val="00156293"/>
    <w:rsid w:val="001576E7"/>
    <w:rsid w:val="001617D6"/>
    <w:rsid w:val="00162B0B"/>
    <w:rsid w:val="00164A51"/>
    <w:rsid w:val="0016563D"/>
    <w:rsid w:val="00166223"/>
    <w:rsid w:val="001729D7"/>
    <w:rsid w:val="00177316"/>
    <w:rsid w:val="00180DCD"/>
    <w:rsid w:val="00182277"/>
    <w:rsid w:val="00182468"/>
    <w:rsid w:val="00182D4D"/>
    <w:rsid w:val="00183BA7"/>
    <w:rsid w:val="00187175"/>
    <w:rsid w:val="0018725B"/>
    <w:rsid w:val="001874DF"/>
    <w:rsid w:val="00187BA9"/>
    <w:rsid w:val="00191253"/>
    <w:rsid w:val="00191B55"/>
    <w:rsid w:val="00191BC0"/>
    <w:rsid w:val="00194201"/>
    <w:rsid w:val="001944A7"/>
    <w:rsid w:val="0019577D"/>
    <w:rsid w:val="001970ED"/>
    <w:rsid w:val="001A209F"/>
    <w:rsid w:val="001A4512"/>
    <w:rsid w:val="001A7E39"/>
    <w:rsid w:val="001B0983"/>
    <w:rsid w:val="001B6013"/>
    <w:rsid w:val="001C0BD5"/>
    <w:rsid w:val="001C1CF7"/>
    <w:rsid w:val="001C234E"/>
    <w:rsid w:val="001C255B"/>
    <w:rsid w:val="001C3A25"/>
    <w:rsid w:val="001D2709"/>
    <w:rsid w:val="001D4CEE"/>
    <w:rsid w:val="001E00C0"/>
    <w:rsid w:val="001E0712"/>
    <w:rsid w:val="001E414C"/>
    <w:rsid w:val="001E6C26"/>
    <w:rsid w:val="001E7A79"/>
    <w:rsid w:val="001E7F1B"/>
    <w:rsid w:val="001F0612"/>
    <w:rsid w:val="001F0620"/>
    <w:rsid w:val="001F070A"/>
    <w:rsid w:val="001F1D77"/>
    <w:rsid w:val="001F27B3"/>
    <w:rsid w:val="001F7EFF"/>
    <w:rsid w:val="00202CE4"/>
    <w:rsid w:val="002051AD"/>
    <w:rsid w:val="00206380"/>
    <w:rsid w:val="0021053E"/>
    <w:rsid w:val="00211731"/>
    <w:rsid w:val="00212179"/>
    <w:rsid w:val="002131FA"/>
    <w:rsid w:val="0021508F"/>
    <w:rsid w:val="00221B60"/>
    <w:rsid w:val="00222B41"/>
    <w:rsid w:val="00224245"/>
    <w:rsid w:val="00224722"/>
    <w:rsid w:val="00230756"/>
    <w:rsid w:val="002353AD"/>
    <w:rsid w:val="0023656F"/>
    <w:rsid w:val="00236656"/>
    <w:rsid w:val="002406E1"/>
    <w:rsid w:val="00243FBD"/>
    <w:rsid w:val="00244A6F"/>
    <w:rsid w:val="002513EF"/>
    <w:rsid w:val="00252649"/>
    <w:rsid w:val="0025317A"/>
    <w:rsid w:val="00254A7B"/>
    <w:rsid w:val="002571E9"/>
    <w:rsid w:val="002573F0"/>
    <w:rsid w:val="00263003"/>
    <w:rsid w:val="002645D6"/>
    <w:rsid w:val="002649BB"/>
    <w:rsid w:val="00265DD9"/>
    <w:rsid w:val="00273D9C"/>
    <w:rsid w:val="0027753C"/>
    <w:rsid w:val="00280FE6"/>
    <w:rsid w:val="00284D85"/>
    <w:rsid w:val="00285837"/>
    <w:rsid w:val="00291689"/>
    <w:rsid w:val="002A0368"/>
    <w:rsid w:val="002A0D1A"/>
    <w:rsid w:val="002A1F3A"/>
    <w:rsid w:val="002A2C2C"/>
    <w:rsid w:val="002A50C4"/>
    <w:rsid w:val="002A63AD"/>
    <w:rsid w:val="002A7C47"/>
    <w:rsid w:val="002B03D9"/>
    <w:rsid w:val="002B0933"/>
    <w:rsid w:val="002B7272"/>
    <w:rsid w:val="002C039E"/>
    <w:rsid w:val="002C2681"/>
    <w:rsid w:val="002C2784"/>
    <w:rsid w:val="002C4479"/>
    <w:rsid w:val="002C44A4"/>
    <w:rsid w:val="002C5656"/>
    <w:rsid w:val="002C5F5F"/>
    <w:rsid w:val="002D02B8"/>
    <w:rsid w:val="002D4759"/>
    <w:rsid w:val="002D770D"/>
    <w:rsid w:val="002E01E7"/>
    <w:rsid w:val="002E0CE5"/>
    <w:rsid w:val="002E3149"/>
    <w:rsid w:val="002E4FC9"/>
    <w:rsid w:val="002E5EE0"/>
    <w:rsid w:val="00300658"/>
    <w:rsid w:val="00300B74"/>
    <w:rsid w:val="0030180F"/>
    <w:rsid w:val="003059CF"/>
    <w:rsid w:val="00306C12"/>
    <w:rsid w:val="00307080"/>
    <w:rsid w:val="00307D16"/>
    <w:rsid w:val="00311268"/>
    <w:rsid w:val="0031146D"/>
    <w:rsid w:val="00311839"/>
    <w:rsid w:val="00313132"/>
    <w:rsid w:val="003202DE"/>
    <w:rsid w:val="00320404"/>
    <w:rsid w:val="00320A4D"/>
    <w:rsid w:val="00321061"/>
    <w:rsid w:val="00327946"/>
    <w:rsid w:val="003300E9"/>
    <w:rsid w:val="003312FF"/>
    <w:rsid w:val="00331FD6"/>
    <w:rsid w:val="003342EC"/>
    <w:rsid w:val="0034222D"/>
    <w:rsid w:val="003422F1"/>
    <w:rsid w:val="00343A0D"/>
    <w:rsid w:val="00343A53"/>
    <w:rsid w:val="00354C2C"/>
    <w:rsid w:val="003553DB"/>
    <w:rsid w:val="00355C61"/>
    <w:rsid w:val="00360706"/>
    <w:rsid w:val="0036192E"/>
    <w:rsid w:val="00363992"/>
    <w:rsid w:val="00364393"/>
    <w:rsid w:val="00367ACC"/>
    <w:rsid w:val="0037048C"/>
    <w:rsid w:val="00371036"/>
    <w:rsid w:val="00372636"/>
    <w:rsid w:val="00373E22"/>
    <w:rsid w:val="003757E2"/>
    <w:rsid w:val="0037633B"/>
    <w:rsid w:val="0038286F"/>
    <w:rsid w:val="0038388C"/>
    <w:rsid w:val="00383D24"/>
    <w:rsid w:val="0038468A"/>
    <w:rsid w:val="0039041F"/>
    <w:rsid w:val="00392843"/>
    <w:rsid w:val="00392F80"/>
    <w:rsid w:val="00397101"/>
    <w:rsid w:val="003A6EB7"/>
    <w:rsid w:val="003B06D0"/>
    <w:rsid w:val="003B0A22"/>
    <w:rsid w:val="003B3A0E"/>
    <w:rsid w:val="003B57A3"/>
    <w:rsid w:val="003B5DA5"/>
    <w:rsid w:val="003B618D"/>
    <w:rsid w:val="003B650E"/>
    <w:rsid w:val="003B7F23"/>
    <w:rsid w:val="003C1684"/>
    <w:rsid w:val="003C7E97"/>
    <w:rsid w:val="003D18F8"/>
    <w:rsid w:val="003D272D"/>
    <w:rsid w:val="003D42A7"/>
    <w:rsid w:val="003D6993"/>
    <w:rsid w:val="003D71A0"/>
    <w:rsid w:val="003E169F"/>
    <w:rsid w:val="003E21F1"/>
    <w:rsid w:val="003E27BD"/>
    <w:rsid w:val="003E41D8"/>
    <w:rsid w:val="003E4796"/>
    <w:rsid w:val="003E52D2"/>
    <w:rsid w:val="003E7EA8"/>
    <w:rsid w:val="0040094E"/>
    <w:rsid w:val="00401D0D"/>
    <w:rsid w:val="00403236"/>
    <w:rsid w:val="00403CAC"/>
    <w:rsid w:val="00406019"/>
    <w:rsid w:val="0041155A"/>
    <w:rsid w:val="00415E9E"/>
    <w:rsid w:val="0041765E"/>
    <w:rsid w:val="004176F5"/>
    <w:rsid w:val="00421201"/>
    <w:rsid w:val="00422614"/>
    <w:rsid w:val="004241DA"/>
    <w:rsid w:val="004261B1"/>
    <w:rsid w:val="004325AB"/>
    <w:rsid w:val="004337B9"/>
    <w:rsid w:val="004341FF"/>
    <w:rsid w:val="00434F84"/>
    <w:rsid w:val="004401B6"/>
    <w:rsid w:val="00441E07"/>
    <w:rsid w:val="004422C6"/>
    <w:rsid w:val="0044276E"/>
    <w:rsid w:val="00442ED2"/>
    <w:rsid w:val="00443A04"/>
    <w:rsid w:val="00443ED8"/>
    <w:rsid w:val="004479CB"/>
    <w:rsid w:val="004523B4"/>
    <w:rsid w:val="004574BC"/>
    <w:rsid w:val="00462E24"/>
    <w:rsid w:val="004653C5"/>
    <w:rsid w:val="00467949"/>
    <w:rsid w:val="004709FC"/>
    <w:rsid w:val="00472BCA"/>
    <w:rsid w:val="00475FEC"/>
    <w:rsid w:val="00483F78"/>
    <w:rsid w:val="0048651A"/>
    <w:rsid w:val="00486939"/>
    <w:rsid w:val="00487DF1"/>
    <w:rsid w:val="00494017"/>
    <w:rsid w:val="00494627"/>
    <w:rsid w:val="00495C85"/>
    <w:rsid w:val="004A0792"/>
    <w:rsid w:val="004A0A01"/>
    <w:rsid w:val="004A0AC7"/>
    <w:rsid w:val="004A5A86"/>
    <w:rsid w:val="004A6A9F"/>
    <w:rsid w:val="004B00D2"/>
    <w:rsid w:val="004B0CAA"/>
    <w:rsid w:val="004B117D"/>
    <w:rsid w:val="004B4881"/>
    <w:rsid w:val="004B7B37"/>
    <w:rsid w:val="004C1962"/>
    <w:rsid w:val="004C2799"/>
    <w:rsid w:val="004C2C2F"/>
    <w:rsid w:val="004C34E3"/>
    <w:rsid w:val="004C7E87"/>
    <w:rsid w:val="004C7FA2"/>
    <w:rsid w:val="004D0E0F"/>
    <w:rsid w:val="004D10AD"/>
    <w:rsid w:val="004D1DEC"/>
    <w:rsid w:val="004D3F52"/>
    <w:rsid w:val="004E09CF"/>
    <w:rsid w:val="004E0F16"/>
    <w:rsid w:val="004E47AF"/>
    <w:rsid w:val="004F5655"/>
    <w:rsid w:val="0050006D"/>
    <w:rsid w:val="00500285"/>
    <w:rsid w:val="00504057"/>
    <w:rsid w:val="00504FA0"/>
    <w:rsid w:val="00507CD5"/>
    <w:rsid w:val="00515608"/>
    <w:rsid w:val="00521005"/>
    <w:rsid w:val="0052172D"/>
    <w:rsid w:val="00522023"/>
    <w:rsid w:val="005222F6"/>
    <w:rsid w:val="0052682A"/>
    <w:rsid w:val="00527BDE"/>
    <w:rsid w:val="00532C5C"/>
    <w:rsid w:val="00532DE9"/>
    <w:rsid w:val="005333B9"/>
    <w:rsid w:val="00534710"/>
    <w:rsid w:val="00543CF7"/>
    <w:rsid w:val="00543E56"/>
    <w:rsid w:val="005455CB"/>
    <w:rsid w:val="00550273"/>
    <w:rsid w:val="00550A4A"/>
    <w:rsid w:val="00550B06"/>
    <w:rsid w:val="00551D3A"/>
    <w:rsid w:val="00552987"/>
    <w:rsid w:val="00554383"/>
    <w:rsid w:val="00555C59"/>
    <w:rsid w:val="00557CEC"/>
    <w:rsid w:val="0056106A"/>
    <w:rsid w:val="00561CE8"/>
    <w:rsid w:val="0056724F"/>
    <w:rsid w:val="00567301"/>
    <w:rsid w:val="00567DF5"/>
    <w:rsid w:val="005723B5"/>
    <w:rsid w:val="005729E1"/>
    <w:rsid w:val="005760EC"/>
    <w:rsid w:val="00577048"/>
    <w:rsid w:val="005808D0"/>
    <w:rsid w:val="005816FC"/>
    <w:rsid w:val="0058188F"/>
    <w:rsid w:val="00581D40"/>
    <w:rsid w:val="00583190"/>
    <w:rsid w:val="00584695"/>
    <w:rsid w:val="005856A0"/>
    <w:rsid w:val="0059117D"/>
    <w:rsid w:val="0059729C"/>
    <w:rsid w:val="005A03F3"/>
    <w:rsid w:val="005A4074"/>
    <w:rsid w:val="005B5026"/>
    <w:rsid w:val="005C2B7B"/>
    <w:rsid w:val="005C2C69"/>
    <w:rsid w:val="005C3423"/>
    <w:rsid w:val="005C52D2"/>
    <w:rsid w:val="005D0B8A"/>
    <w:rsid w:val="005D431C"/>
    <w:rsid w:val="005D51E1"/>
    <w:rsid w:val="005D63AB"/>
    <w:rsid w:val="005E1A3A"/>
    <w:rsid w:val="005E30A7"/>
    <w:rsid w:val="005E4DDE"/>
    <w:rsid w:val="005E5EBF"/>
    <w:rsid w:val="005E7E4C"/>
    <w:rsid w:val="005F067A"/>
    <w:rsid w:val="005F39AA"/>
    <w:rsid w:val="005F3F6A"/>
    <w:rsid w:val="005F564C"/>
    <w:rsid w:val="006014BE"/>
    <w:rsid w:val="00601A1F"/>
    <w:rsid w:val="00602AFE"/>
    <w:rsid w:val="006071B3"/>
    <w:rsid w:val="006107AF"/>
    <w:rsid w:val="00611C68"/>
    <w:rsid w:val="0061388C"/>
    <w:rsid w:val="00613F34"/>
    <w:rsid w:val="00616515"/>
    <w:rsid w:val="00617AAD"/>
    <w:rsid w:val="00617F52"/>
    <w:rsid w:val="00620716"/>
    <w:rsid w:val="00621F77"/>
    <w:rsid w:val="00621FFD"/>
    <w:rsid w:val="0062270B"/>
    <w:rsid w:val="00623730"/>
    <w:rsid w:val="00627350"/>
    <w:rsid w:val="00631479"/>
    <w:rsid w:val="00634254"/>
    <w:rsid w:val="00640BB6"/>
    <w:rsid w:val="0064267D"/>
    <w:rsid w:val="00642AAA"/>
    <w:rsid w:val="00644266"/>
    <w:rsid w:val="00647EF4"/>
    <w:rsid w:val="00652F86"/>
    <w:rsid w:val="00657F0A"/>
    <w:rsid w:val="00660C8A"/>
    <w:rsid w:val="00662468"/>
    <w:rsid w:val="00664771"/>
    <w:rsid w:val="006647AE"/>
    <w:rsid w:val="00665E93"/>
    <w:rsid w:val="00666005"/>
    <w:rsid w:val="00666676"/>
    <w:rsid w:val="00671C62"/>
    <w:rsid w:val="00674FBB"/>
    <w:rsid w:val="006810FF"/>
    <w:rsid w:val="00682008"/>
    <w:rsid w:val="006840C2"/>
    <w:rsid w:val="00686B3A"/>
    <w:rsid w:val="00687253"/>
    <w:rsid w:val="00687728"/>
    <w:rsid w:val="00696C67"/>
    <w:rsid w:val="00697563"/>
    <w:rsid w:val="006A0A3B"/>
    <w:rsid w:val="006A0E78"/>
    <w:rsid w:val="006A26A1"/>
    <w:rsid w:val="006A3470"/>
    <w:rsid w:val="006B1C85"/>
    <w:rsid w:val="006B3AA0"/>
    <w:rsid w:val="006B45F5"/>
    <w:rsid w:val="006B5895"/>
    <w:rsid w:val="006B58EC"/>
    <w:rsid w:val="006B6157"/>
    <w:rsid w:val="006B766F"/>
    <w:rsid w:val="006B7D22"/>
    <w:rsid w:val="006C0120"/>
    <w:rsid w:val="006C4E04"/>
    <w:rsid w:val="006C663B"/>
    <w:rsid w:val="006D2CE5"/>
    <w:rsid w:val="006D5A3C"/>
    <w:rsid w:val="006D7D9B"/>
    <w:rsid w:val="006E0BF8"/>
    <w:rsid w:val="006E1B84"/>
    <w:rsid w:val="006E315F"/>
    <w:rsid w:val="006E6399"/>
    <w:rsid w:val="006E7A6B"/>
    <w:rsid w:val="006E7C94"/>
    <w:rsid w:val="006F05D6"/>
    <w:rsid w:val="006F634F"/>
    <w:rsid w:val="00701B24"/>
    <w:rsid w:val="00702BAD"/>
    <w:rsid w:val="00703259"/>
    <w:rsid w:val="00705682"/>
    <w:rsid w:val="00711E8C"/>
    <w:rsid w:val="007129AD"/>
    <w:rsid w:val="00717CF3"/>
    <w:rsid w:val="00717E7B"/>
    <w:rsid w:val="007212F7"/>
    <w:rsid w:val="00722A38"/>
    <w:rsid w:val="00726211"/>
    <w:rsid w:val="007265BA"/>
    <w:rsid w:val="00726703"/>
    <w:rsid w:val="00726EFE"/>
    <w:rsid w:val="00727AAB"/>
    <w:rsid w:val="00734027"/>
    <w:rsid w:val="007359D6"/>
    <w:rsid w:val="0073609D"/>
    <w:rsid w:val="007363AA"/>
    <w:rsid w:val="007408C3"/>
    <w:rsid w:val="0074281A"/>
    <w:rsid w:val="00744066"/>
    <w:rsid w:val="00745B67"/>
    <w:rsid w:val="00747EE1"/>
    <w:rsid w:val="00751FEC"/>
    <w:rsid w:val="007557AC"/>
    <w:rsid w:val="007572F3"/>
    <w:rsid w:val="00761280"/>
    <w:rsid w:val="0076432E"/>
    <w:rsid w:val="007650F0"/>
    <w:rsid w:val="00766151"/>
    <w:rsid w:val="007672FC"/>
    <w:rsid w:val="0076780F"/>
    <w:rsid w:val="00770096"/>
    <w:rsid w:val="007719B9"/>
    <w:rsid w:val="007720FE"/>
    <w:rsid w:val="00777CC4"/>
    <w:rsid w:val="0078496E"/>
    <w:rsid w:val="00796699"/>
    <w:rsid w:val="0079698D"/>
    <w:rsid w:val="007A0FA5"/>
    <w:rsid w:val="007A70FD"/>
    <w:rsid w:val="007B021B"/>
    <w:rsid w:val="007B2673"/>
    <w:rsid w:val="007B29D2"/>
    <w:rsid w:val="007C1AD8"/>
    <w:rsid w:val="007C28FE"/>
    <w:rsid w:val="007C5526"/>
    <w:rsid w:val="007C5A61"/>
    <w:rsid w:val="007C676A"/>
    <w:rsid w:val="007C79A1"/>
    <w:rsid w:val="007D221C"/>
    <w:rsid w:val="007D4664"/>
    <w:rsid w:val="007D48B8"/>
    <w:rsid w:val="007D59B3"/>
    <w:rsid w:val="007D7AC9"/>
    <w:rsid w:val="007E094B"/>
    <w:rsid w:val="007E1787"/>
    <w:rsid w:val="007E1972"/>
    <w:rsid w:val="007E242E"/>
    <w:rsid w:val="007E5420"/>
    <w:rsid w:val="007E5670"/>
    <w:rsid w:val="007E589C"/>
    <w:rsid w:val="007E71C9"/>
    <w:rsid w:val="007E79A3"/>
    <w:rsid w:val="007F114A"/>
    <w:rsid w:val="007F565E"/>
    <w:rsid w:val="00801EA6"/>
    <w:rsid w:val="00803663"/>
    <w:rsid w:val="00803849"/>
    <w:rsid w:val="0080491A"/>
    <w:rsid w:val="008061C8"/>
    <w:rsid w:val="008150AD"/>
    <w:rsid w:val="00821FD3"/>
    <w:rsid w:val="008246B4"/>
    <w:rsid w:val="0082522C"/>
    <w:rsid w:val="00830453"/>
    <w:rsid w:val="00831F74"/>
    <w:rsid w:val="00834BC8"/>
    <w:rsid w:val="00835130"/>
    <w:rsid w:val="00836269"/>
    <w:rsid w:val="00840022"/>
    <w:rsid w:val="0084076B"/>
    <w:rsid w:val="008410B4"/>
    <w:rsid w:val="00841CE5"/>
    <w:rsid w:val="00841EB7"/>
    <w:rsid w:val="00843568"/>
    <w:rsid w:val="00844154"/>
    <w:rsid w:val="008452E8"/>
    <w:rsid w:val="0084603E"/>
    <w:rsid w:val="00851ACA"/>
    <w:rsid w:val="008525DC"/>
    <w:rsid w:val="00852C63"/>
    <w:rsid w:val="00855D75"/>
    <w:rsid w:val="0086706C"/>
    <w:rsid w:val="008674C2"/>
    <w:rsid w:val="00872320"/>
    <w:rsid w:val="008734EE"/>
    <w:rsid w:val="00874AF4"/>
    <w:rsid w:val="00875339"/>
    <w:rsid w:val="0088343C"/>
    <w:rsid w:val="00890DFB"/>
    <w:rsid w:val="00891253"/>
    <w:rsid w:val="00891A2E"/>
    <w:rsid w:val="0089445C"/>
    <w:rsid w:val="0089533A"/>
    <w:rsid w:val="008A3B76"/>
    <w:rsid w:val="008A431D"/>
    <w:rsid w:val="008A571D"/>
    <w:rsid w:val="008A5727"/>
    <w:rsid w:val="008B53BE"/>
    <w:rsid w:val="008C1827"/>
    <w:rsid w:val="008C4503"/>
    <w:rsid w:val="008C48DE"/>
    <w:rsid w:val="008C4D71"/>
    <w:rsid w:val="008C514E"/>
    <w:rsid w:val="008C5433"/>
    <w:rsid w:val="008C6F33"/>
    <w:rsid w:val="008D3C5D"/>
    <w:rsid w:val="008D492A"/>
    <w:rsid w:val="008D635C"/>
    <w:rsid w:val="008E11FC"/>
    <w:rsid w:val="008E1BB6"/>
    <w:rsid w:val="008E2280"/>
    <w:rsid w:val="008E2FEC"/>
    <w:rsid w:val="008E4963"/>
    <w:rsid w:val="008E65F7"/>
    <w:rsid w:val="008E6B86"/>
    <w:rsid w:val="008E7689"/>
    <w:rsid w:val="008E7BF5"/>
    <w:rsid w:val="008F13D6"/>
    <w:rsid w:val="008F215E"/>
    <w:rsid w:val="008F3A83"/>
    <w:rsid w:val="008F3CBC"/>
    <w:rsid w:val="008F615D"/>
    <w:rsid w:val="008F6FB1"/>
    <w:rsid w:val="00900D58"/>
    <w:rsid w:val="00901CBF"/>
    <w:rsid w:val="00903F0B"/>
    <w:rsid w:val="009045E8"/>
    <w:rsid w:val="00904EFF"/>
    <w:rsid w:val="00910B0E"/>
    <w:rsid w:val="0091467E"/>
    <w:rsid w:val="00920C11"/>
    <w:rsid w:val="00921E91"/>
    <w:rsid w:val="00924209"/>
    <w:rsid w:val="00930FE3"/>
    <w:rsid w:val="00931837"/>
    <w:rsid w:val="009327AC"/>
    <w:rsid w:val="00934801"/>
    <w:rsid w:val="00937B5C"/>
    <w:rsid w:val="0094428A"/>
    <w:rsid w:val="009442A8"/>
    <w:rsid w:val="00944CBA"/>
    <w:rsid w:val="00944E4F"/>
    <w:rsid w:val="009452E0"/>
    <w:rsid w:val="00951248"/>
    <w:rsid w:val="00951E9C"/>
    <w:rsid w:val="00951FEC"/>
    <w:rsid w:val="00953174"/>
    <w:rsid w:val="00956948"/>
    <w:rsid w:val="00957DA1"/>
    <w:rsid w:val="00960664"/>
    <w:rsid w:val="0096207B"/>
    <w:rsid w:val="0096297D"/>
    <w:rsid w:val="00964EBF"/>
    <w:rsid w:val="009676C4"/>
    <w:rsid w:val="00971D57"/>
    <w:rsid w:val="00971DD8"/>
    <w:rsid w:val="00974DA4"/>
    <w:rsid w:val="00975764"/>
    <w:rsid w:val="009776E0"/>
    <w:rsid w:val="009812AB"/>
    <w:rsid w:val="00984DC3"/>
    <w:rsid w:val="00984EF9"/>
    <w:rsid w:val="00990FD7"/>
    <w:rsid w:val="009910B2"/>
    <w:rsid w:val="009931C9"/>
    <w:rsid w:val="009941DD"/>
    <w:rsid w:val="00994D9D"/>
    <w:rsid w:val="00996AD5"/>
    <w:rsid w:val="00997480"/>
    <w:rsid w:val="009A36FF"/>
    <w:rsid w:val="009A4969"/>
    <w:rsid w:val="009B19BD"/>
    <w:rsid w:val="009B1A54"/>
    <w:rsid w:val="009B537F"/>
    <w:rsid w:val="009C097A"/>
    <w:rsid w:val="009C2807"/>
    <w:rsid w:val="009C2BDD"/>
    <w:rsid w:val="009C5944"/>
    <w:rsid w:val="009C5F96"/>
    <w:rsid w:val="009D05A9"/>
    <w:rsid w:val="009D0B38"/>
    <w:rsid w:val="009D526C"/>
    <w:rsid w:val="009D5A07"/>
    <w:rsid w:val="009D6BE4"/>
    <w:rsid w:val="009E1CF9"/>
    <w:rsid w:val="009E5B07"/>
    <w:rsid w:val="009E7549"/>
    <w:rsid w:val="009F050D"/>
    <w:rsid w:val="009F33CB"/>
    <w:rsid w:val="009F73CF"/>
    <w:rsid w:val="009F7533"/>
    <w:rsid w:val="00A02D7F"/>
    <w:rsid w:val="00A06259"/>
    <w:rsid w:val="00A07696"/>
    <w:rsid w:val="00A07D84"/>
    <w:rsid w:val="00A117BB"/>
    <w:rsid w:val="00A135BF"/>
    <w:rsid w:val="00A17062"/>
    <w:rsid w:val="00A1749D"/>
    <w:rsid w:val="00A23FCA"/>
    <w:rsid w:val="00A3259B"/>
    <w:rsid w:val="00A34A80"/>
    <w:rsid w:val="00A34BDB"/>
    <w:rsid w:val="00A34CED"/>
    <w:rsid w:val="00A3565E"/>
    <w:rsid w:val="00A3592A"/>
    <w:rsid w:val="00A41ADB"/>
    <w:rsid w:val="00A430D2"/>
    <w:rsid w:val="00A43C21"/>
    <w:rsid w:val="00A43E65"/>
    <w:rsid w:val="00A4767D"/>
    <w:rsid w:val="00A50519"/>
    <w:rsid w:val="00A50831"/>
    <w:rsid w:val="00A52F40"/>
    <w:rsid w:val="00A539BF"/>
    <w:rsid w:val="00A53EA2"/>
    <w:rsid w:val="00A549C4"/>
    <w:rsid w:val="00A61355"/>
    <w:rsid w:val="00A6388C"/>
    <w:rsid w:val="00A63FE4"/>
    <w:rsid w:val="00A647EF"/>
    <w:rsid w:val="00A6522E"/>
    <w:rsid w:val="00A71467"/>
    <w:rsid w:val="00A747A2"/>
    <w:rsid w:val="00A76C21"/>
    <w:rsid w:val="00A7733E"/>
    <w:rsid w:val="00A773E9"/>
    <w:rsid w:val="00A81175"/>
    <w:rsid w:val="00A81D15"/>
    <w:rsid w:val="00A8399C"/>
    <w:rsid w:val="00A83BD6"/>
    <w:rsid w:val="00A84563"/>
    <w:rsid w:val="00A85EC5"/>
    <w:rsid w:val="00A87D48"/>
    <w:rsid w:val="00A91F7D"/>
    <w:rsid w:val="00A92A5D"/>
    <w:rsid w:val="00A9453C"/>
    <w:rsid w:val="00A96E27"/>
    <w:rsid w:val="00A973BA"/>
    <w:rsid w:val="00A97B1B"/>
    <w:rsid w:val="00AA18C3"/>
    <w:rsid w:val="00AA549A"/>
    <w:rsid w:val="00AA68C8"/>
    <w:rsid w:val="00AA74E6"/>
    <w:rsid w:val="00AB19A2"/>
    <w:rsid w:val="00AB6AAE"/>
    <w:rsid w:val="00AB7889"/>
    <w:rsid w:val="00AC5BBD"/>
    <w:rsid w:val="00AD2391"/>
    <w:rsid w:val="00AD2DD1"/>
    <w:rsid w:val="00AD5A2A"/>
    <w:rsid w:val="00AD75C3"/>
    <w:rsid w:val="00AD7F85"/>
    <w:rsid w:val="00AE196E"/>
    <w:rsid w:val="00AE4076"/>
    <w:rsid w:val="00AF3A4E"/>
    <w:rsid w:val="00AF54A5"/>
    <w:rsid w:val="00AF643B"/>
    <w:rsid w:val="00B01C82"/>
    <w:rsid w:val="00B073EA"/>
    <w:rsid w:val="00B10286"/>
    <w:rsid w:val="00B10A54"/>
    <w:rsid w:val="00B12477"/>
    <w:rsid w:val="00B127AD"/>
    <w:rsid w:val="00B150A9"/>
    <w:rsid w:val="00B2283D"/>
    <w:rsid w:val="00B2494F"/>
    <w:rsid w:val="00B2632E"/>
    <w:rsid w:val="00B2667D"/>
    <w:rsid w:val="00B274B7"/>
    <w:rsid w:val="00B27D13"/>
    <w:rsid w:val="00B3034D"/>
    <w:rsid w:val="00B3129D"/>
    <w:rsid w:val="00B323C9"/>
    <w:rsid w:val="00B3246D"/>
    <w:rsid w:val="00B326A6"/>
    <w:rsid w:val="00B328D7"/>
    <w:rsid w:val="00B349AB"/>
    <w:rsid w:val="00B36B9D"/>
    <w:rsid w:val="00B40186"/>
    <w:rsid w:val="00B41D4E"/>
    <w:rsid w:val="00B425AE"/>
    <w:rsid w:val="00B43955"/>
    <w:rsid w:val="00B45588"/>
    <w:rsid w:val="00B5093F"/>
    <w:rsid w:val="00B5107E"/>
    <w:rsid w:val="00B520DD"/>
    <w:rsid w:val="00B546BD"/>
    <w:rsid w:val="00B555EC"/>
    <w:rsid w:val="00B568E7"/>
    <w:rsid w:val="00B6047F"/>
    <w:rsid w:val="00B64DE5"/>
    <w:rsid w:val="00B66352"/>
    <w:rsid w:val="00B67BA9"/>
    <w:rsid w:val="00B71648"/>
    <w:rsid w:val="00B827D5"/>
    <w:rsid w:val="00B82E77"/>
    <w:rsid w:val="00B9305C"/>
    <w:rsid w:val="00B95499"/>
    <w:rsid w:val="00BA23D9"/>
    <w:rsid w:val="00BA391C"/>
    <w:rsid w:val="00BA5253"/>
    <w:rsid w:val="00BA5F50"/>
    <w:rsid w:val="00BA6C0D"/>
    <w:rsid w:val="00BB1181"/>
    <w:rsid w:val="00BB3F0D"/>
    <w:rsid w:val="00BB506A"/>
    <w:rsid w:val="00BB7804"/>
    <w:rsid w:val="00BC1A2B"/>
    <w:rsid w:val="00BC3A02"/>
    <w:rsid w:val="00BC4F28"/>
    <w:rsid w:val="00BC50B4"/>
    <w:rsid w:val="00BD6D6F"/>
    <w:rsid w:val="00BE1538"/>
    <w:rsid w:val="00BE468B"/>
    <w:rsid w:val="00BE4FA9"/>
    <w:rsid w:val="00BE613B"/>
    <w:rsid w:val="00BF2272"/>
    <w:rsid w:val="00BF3DB2"/>
    <w:rsid w:val="00BF77E0"/>
    <w:rsid w:val="00C035C5"/>
    <w:rsid w:val="00C03752"/>
    <w:rsid w:val="00C041E6"/>
    <w:rsid w:val="00C06EA8"/>
    <w:rsid w:val="00C1253C"/>
    <w:rsid w:val="00C15A8C"/>
    <w:rsid w:val="00C166F8"/>
    <w:rsid w:val="00C179B7"/>
    <w:rsid w:val="00C204F4"/>
    <w:rsid w:val="00C205F9"/>
    <w:rsid w:val="00C20E84"/>
    <w:rsid w:val="00C31E86"/>
    <w:rsid w:val="00C33680"/>
    <w:rsid w:val="00C35AAE"/>
    <w:rsid w:val="00C366D2"/>
    <w:rsid w:val="00C37B3B"/>
    <w:rsid w:val="00C4245B"/>
    <w:rsid w:val="00C43D87"/>
    <w:rsid w:val="00C468BC"/>
    <w:rsid w:val="00C51A0A"/>
    <w:rsid w:val="00C51FC3"/>
    <w:rsid w:val="00C53864"/>
    <w:rsid w:val="00C541BC"/>
    <w:rsid w:val="00C54590"/>
    <w:rsid w:val="00C55614"/>
    <w:rsid w:val="00C564F4"/>
    <w:rsid w:val="00C616C3"/>
    <w:rsid w:val="00C622DB"/>
    <w:rsid w:val="00C734DC"/>
    <w:rsid w:val="00C74955"/>
    <w:rsid w:val="00C75E86"/>
    <w:rsid w:val="00C766A7"/>
    <w:rsid w:val="00C807F2"/>
    <w:rsid w:val="00C80A37"/>
    <w:rsid w:val="00C81F4A"/>
    <w:rsid w:val="00C81F92"/>
    <w:rsid w:val="00C83A69"/>
    <w:rsid w:val="00C84F3A"/>
    <w:rsid w:val="00C8568D"/>
    <w:rsid w:val="00C86174"/>
    <w:rsid w:val="00C90328"/>
    <w:rsid w:val="00C90BDF"/>
    <w:rsid w:val="00C93775"/>
    <w:rsid w:val="00C94E8C"/>
    <w:rsid w:val="00CA0941"/>
    <w:rsid w:val="00CA2B6C"/>
    <w:rsid w:val="00CB07D0"/>
    <w:rsid w:val="00CB0C91"/>
    <w:rsid w:val="00CB23C4"/>
    <w:rsid w:val="00CB5B87"/>
    <w:rsid w:val="00CC1A3C"/>
    <w:rsid w:val="00CC452D"/>
    <w:rsid w:val="00CC471A"/>
    <w:rsid w:val="00CC6282"/>
    <w:rsid w:val="00CC63F8"/>
    <w:rsid w:val="00CC6CD4"/>
    <w:rsid w:val="00CC6FE3"/>
    <w:rsid w:val="00CC7AF4"/>
    <w:rsid w:val="00CD3F0A"/>
    <w:rsid w:val="00CE0729"/>
    <w:rsid w:val="00CE0E0D"/>
    <w:rsid w:val="00CE14BD"/>
    <w:rsid w:val="00CE1810"/>
    <w:rsid w:val="00CE48AF"/>
    <w:rsid w:val="00CE4B19"/>
    <w:rsid w:val="00CF0869"/>
    <w:rsid w:val="00CF0FB7"/>
    <w:rsid w:val="00CF2638"/>
    <w:rsid w:val="00CF38C1"/>
    <w:rsid w:val="00CF7973"/>
    <w:rsid w:val="00D01EEA"/>
    <w:rsid w:val="00D02A45"/>
    <w:rsid w:val="00D052AC"/>
    <w:rsid w:val="00D068E7"/>
    <w:rsid w:val="00D06F7C"/>
    <w:rsid w:val="00D1029E"/>
    <w:rsid w:val="00D10F7B"/>
    <w:rsid w:val="00D13C99"/>
    <w:rsid w:val="00D15801"/>
    <w:rsid w:val="00D15FEF"/>
    <w:rsid w:val="00D1701E"/>
    <w:rsid w:val="00D23CA2"/>
    <w:rsid w:val="00D30027"/>
    <w:rsid w:val="00D34CBB"/>
    <w:rsid w:val="00D36136"/>
    <w:rsid w:val="00D367E5"/>
    <w:rsid w:val="00D374EF"/>
    <w:rsid w:val="00D42DA3"/>
    <w:rsid w:val="00D51D24"/>
    <w:rsid w:val="00D53131"/>
    <w:rsid w:val="00D5420A"/>
    <w:rsid w:val="00D57BF1"/>
    <w:rsid w:val="00D61039"/>
    <w:rsid w:val="00D610D9"/>
    <w:rsid w:val="00D6177B"/>
    <w:rsid w:val="00D619E1"/>
    <w:rsid w:val="00D61A07"/>
    <w:rsid w:val="00D64695"/>
    <w:rsid w:val="00D64F81"/>
    <w:rsid w:val="00D6681C"/>
    <w:rsid w:val="00D67469"/>
    <w:rsid w:val="00D74EE5"/>
    <w:rsid w:val="00D7758F"/>
    <w:rsid w:val="00D80E68"/>
    <w:rsid w:val="00D84EFD"/>
    <w:rsid w:val="00D84F9E"/>
    <w:rsid w:val="00D86D4C"/>
    <w:rsid w:val="00D91AE0"/>
    <w:rsid w:val="00D9427F"/>
    <w:rsid w:val="00D965B2"/>
    <w:rsid w:val="00D968C4"/>
    <w:rsid w:val="00DA4169"/>
    <w:rsid w:val="00DA4E21"/>
    <w:rsid w:val="00DA5352"/>
    <w:rsid w:val="00DA66CC"/>
    <w:rsid w:val="00DB2EC1"/>
    <w:rsid w:val="00DB46E1"/>
    <w:rsid w:val="00DB5E95"/>
    <w:rsid w:val="00DB7921"/>
    <w:rsid w:val="00DC087D"/>
    <w:rsid w:val="00DC1A52"/>
    <w:rsid w:val="00DC3223"/>
    <w:rsid w:val="00DD0267"/>
    <w:rsid w:val="00DD2CB3"/>
    <w:rsid w:val="00DD3727"/>
    <w:rsid w:val="00DE0C95"/>
    <w:rsid w:val="00DE0E10"/>
    <w:rsid w:val="00DE175C"/>
    <w:rsid w:val="00DE6C5E"/>
    <w:rsid w:val="00DF33A5"/>
    <w:rsid w:val="00DF44DB"/>
    <w:rsid w:val="00DF6063"/>
    <w:rsid w:val="00DF613D"/>
    <w:rsid w:val="00E01957"/>
    <w:rsid w:val="00E020AE"/>
    <w:rsid w:val="00E033B6"/>
    <w:rsid w:val="00E07EE9"/>
    <w:rsid w:val="00E100FF"/>
    <w:rsid w:val="00E126B1"/>
    <w:rsid w:val="00E13B99"/>
    <w:rsid w:val="00E14FF6"/>
    <w:rsid w:val="00E168CB"/>
    <w:rsid w:val="00E17250"/>
    <w:rsid w:val="00E210AB"/>
    <w:rsid w:val="00E23A84"/>
    <w:rsid w:val="00E273D8"/>
    <w:rsid w:val="00E324A9"/>
    <w:rsid w:val="00E343D4"/>
    <w:rsid w:val="00E3547A"/>
    <w:rsid w:val="00E35513"/>
    <w:rsid w:val="00E43B3D"/>
    <w:rsid w:val="00E4715B"/>
    <w:rsid w:val="00E50ABC"/>
    <w:rsid w:val="00E52D82"/>
    <w:rsid w:val="00E54BD3"/>
    <w:rsid w:val="00E5557C"/>
    <w:rsid w:val="00E56DDD"/>
    <w:rsid w:val="00E64492"/>
    <w:rsid w:val="00E858C7"/>
    <w:rsid w:val="00E868C1"/>
    <w:rsid w:val="00E86939"/>
    <w:rsid w:val="00E86ED1"/>
    <w:rsid w:val="00E87C89"/>
    <w:rsid w:val="00E904AF"/>
    <w:rsid w:val="00E95817"/>
    <w:rsid w:val="00E95EC5"/>
    <w:rsid w:val="00EA01AA"/>
    <w:rsid w:val="00EA39F4"/>
    <w:rsid w:val="00EA4BBD"/>
    <w:rsid w:val="00EA6109"/>
    <w:rsid w:val="00EA657B"/>
    <w:rsid w:val="00EA77E4"/>
    <w:rsid w:val="00EB25F4"/>
    <w:rsid w:val="00EB2AF7"/>
    <w:rsid w:val="00EC09B0"/>
    <w:rsid w:val="00EC1143"/>
    <w:rsid w:val="00EC149D"/>
    <w:rsid w:val="00EC3A6E"/>
    <w:rsid w:val="00EC3ED8"/>
    <w:rsid w:val="00EC4A21"/>
    <w:rsid w:val="00EC4FED"/>
    <w:rsid w:val="00ED2279"/>
    <w:rsid w:val="00ED7B8C"/>
    <w:rsid w:val="00EE0A55"/>
    <w:rsid w:val="00EE3118"/>
    <w:rsid w:val="00EE509F"/>
    <w:rsid w:val="00EE5CAA"/>
    <w:rsid w:val="00EF1196"/>
    <w:rsid w:val="00EF7AA5"/>
    <w:rsid w:val="00F03244"/>
    <w:rsid w:val="00F03F07"/>
    <w:rsid w:val="00F04132"/>
    <w:rsid w:val="00F05F12"/>
    <w:rsid w:val="00F074E2"/>
    <w:rsid w:val="00F07A92"/>
    <w:rsid w:val="00F12EDD"/>
    <w:rsid w:val="00F137F8"/>
    <w:rsid w:val="00F156E4"/>
    <w:rsid w:val="00F15A84"/>
    <w:rsid w:val="00F207C0"/>
    <w:rsid w:val="00F21536"/>
    <w:rsid w:val="00F231AE"/>
    <w:rsid w:val="00F24E60"/>
    <w:rsid w:val="00F251B7"/>
    <w:rsid w:val="00F2569E"/>
    <w:rsid w:val="00F2604C"/>
    <w:rsid w:val="00F40A3B"/>
    <w:rsid w:val="00F43845"/>
    <w:rsid w:val="00F44DB9"/>
    <w:rsid w:val="00F4583B"/>
    <w:rsid w:val="00F4628A"/>
    <w:rsid w:val="00F463CF"/>
    <w:rsid w:val="00F53971"/>
    <w:rsid w:val="00F54B00"/>
    <w:rsid w:val="00F552A0"/>
    <w:rsid w:val="00F5559A"/>
    <w:rsid w:val="00F62D59"/>
    <w:rsid w:val="00F633D2"/>
    <w:rsid w:val="00F656AF"/>
    <w:rsid w:val="00F6693F"/>
    <w:rsid w:val="00F70C0A"/>
    <w:rsid w:val="00F73094"/>
    <w:rsid w:val="00F73CC5"/>
    <w:rsid w:val="00F74748"/>
    <w:rsid w:val="00F7569A"/>
    <w:rsid w:val="00F76F14"/>
    <w:rsid w:val="00F77A6A"/>
    <w:rsid w:val="00F80C99"/>
    <w:rsid w:val="00F8219E"/>
    <w:rsid w:val="00F84028"/>
    <w:rsid w:val="00F84253"/>
    <w:rsid w:val="00F86A50"/>
    <w:rsid w:val="00F90523"/>
    <w:rsid w:val="00F9797B"/>
    <w:rsid w:val="00FA1EBE"/>
    <w:rsid w:val="00FA5133"/>
    <w:rsid w:val="00FB1E62"/>
    <w:rsid w:val="00FB6488"/>
    <w:rsid w:val="00FB69BB"/>
    <w:rsid w:val="00FB7DF4"/>
    <w:rsid w:val="00FC3FCC"/>
    <w:rsid w:val="00FC63A7"/>
    <w:rsid w:val="00FD6025"/>
    <w:rsid w:val="00FD7172"/>
    <w:rsid w:val="00FE0934"/>
    <w:rsid w:val="00FE0ADC"/>
    <w:rsid w:val="00FE1564"/>
    <w:rsid w:val="00FE5415"/>
    <w:rsid w:val="00FE54A5"/>
    <w:rsid w:val="00FE5748"/>
    <w:rsid w:val="00FE581F"/>
    <w:rsid w:val="00FF0223"/>
    <w:rsid w:val="00FF2CE4"/>
    <w:rsid w:val="00FF4516"/>
    <w:rsid w:val="00FF6130"/>
    <w:rsid w:val="00FF7F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D63A0"/>
  <w15:docId w15:val="{6A1B1034-C09D-4499-B84A-6A44B74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6C"/>
  </w:style>
  <w:style w:type="paragraph" w:styleId="Footer">
    <w:name w:val="footer"/>
    <w:basedOn w:val="Normal"/>
    <w:link w:val="FooterChar"/>
    <w:uiPriority w:val="99"/>
    <w:unhideWhenUsed/>
    <w:rsid w:val="009D5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6C"/>
  </w:style>
  <w:style w:type="paragraph" w:styleId="BalloonText">
    <w:name w:val="Balloon Text"/>
    <w:basedOn w:val="Normal"/>
    <w:link w:val="BalloonTextChar"/>
    <w:uiPriority w:val="99"/>
    <w:semiHidden/>
    <w:unhideWhenUsed/>
    <w:rsid w:val="0071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8C"/>
    <w:rPr>
      <w:rFonts w:ascii="Segoe UI" w:hAnsi="Segoe UI" w:cs="Segoe UI"/>
      <w:sz w:val="18"/>
      <w:szCs w:val="18"/>
    </w:rPr>
  </w:style>
  <w:style w:type="paragraph" w:customStyle="1" w:styleId="EndNoteBibliographyTitle">
    <w:name w:val="EndNote Bibliography Title"/>
    <w:basedOn w:val="Normal"/>
    <w:link w:val="EndNoteBibliographyTitleChar"/>
    <w:rsid w:val="007E094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E094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E094B"/>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E094B"/>
    <w:rPr>
      <w:rFonts w:ascii="Times New Roman" w:hAnsi="Times New Roman" w:cs="Times New Roman"/>
      <w:noProof/>
      <w:sz w:val="24"/>
      <w:lang w:val="en-US"/>
    </w:rPr>
  </w:style>
  <w:style w:type="character" w:customStyle="1" w:styleId="apple-converted-space">
    <w:name w:val="apple-converted-space"/>
    <w:basedOn w:val="DefaultParagraphFont"/>
    <w:rsid w:val="00C622DB"/>
  </w:style>
  <w:style w:type="character" w:styleId="CommentReference">
    <w:name w:val="annotation reference"/>
    <w:basedOn w:val="DefaultParagraphFont"/>
    <w:uiPriority w:val="99"/>
    <w:semiHidden/>
    <w:unhideWhenUsed/>
    <w:rsid w:val="00C622DB"/>
    <w:rPr>
      <w:sz w:val="16"/>
      <w:szCs w:val="16"/>
    </w:rPr>
  </w:style>
  <w:style w:type="paragraph" w:styleId="CommentText">
    <w:name w:val="annotation text"/>
    <w:basedOn w:val="Normal"/>
    <w:link w:val="CommentTextChar"/>
    <w:uiPriority w:val="99"/>
    <w:semiHidden/>
    <w:unhideWhenUsed/>
    <w:rsid w:val="00C622D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622DB"/>
    <w:rPr>
      <w:sz w:val="20"/>
      <w:szCs w:val="20"/>
    </w:rPr>
  </w:style>
  <w:style w:type="paragraph" w:styleId="CommentSubject">
    <w:name w:val="annotation subject"/>
    <w:basedOn w:val="CommentText"/>
    <w:next w:val="CommentText"/>
    <w:link w:val="CommentSubjectChar"/>
    <w:uiPriority w:val="99"/>
    <w:semiHidden/>
    <w:unhideWhenUsed/>
    <w:rsid w:val="00852C63"/>
    <w:pPr>
      <w:spacing w:after="160"/>
    </w:pPr>
    <w:rPr>
      <w:b/>
      <w:bCs/>
    </w:rPr>
  </w:style>
  <w:style w:type="character" w:customStyle="1" w:styleId="CommentSubjectChar">
    <w:name w:val="Comment Subject Char"/>
    <w:basedOn w:val="CommentTextChar"/>
    <w:link w:val="CommentSubject"/>
    <w:uiPriority w:val="99"/>
    <w:semiHidden/>
    <w:rsid w:val="00852C63"/>
    <w:rPr>
      <w:b/>
      <w:bCs/>
      <w:sz w:val="20"/>
      <w:szCs w:val="20"/>
    </w:rPr>
  </w:style>
  <w:style w:type="paragraph" w:styleId="ListParagraph">
    <w:name w:val="List Paragraph"/>
    <w:basedOn w:val="Normal"/>
    <w:uiPriority w:val="34"/>
    <w:qFormat/>
    <w:rsid w:val="00A647EF"/>
    <w:pPr>
      <w:ind w:left="720"/>
      <w:contextualSpacing/>
    </w:pPr>
  </w:style>
  <w:style w:type="character" w:styleId="Hyperlink">
    <w:name w:val="Hyperlink"/>
    <w:basedOn w:val="DefaultParagraphFont"/>
    <w:uiPriority w:val="99"/>
    <w:unhideWhenUsed/>
    <w:rsid w:val="00C15A8C"/>
    <w:rPr>
      <w:color w:val="0563C1" w:themeColor="hyperlink"/>
      <w:u w:val="single"/>
    </w:rPr>
  </w:style>
  <w:style w:type="paragraph" w:styleId="BodyText">
    <w:name w:val="Body Text"/>
    <w:basedOn w:val="Normal"/>
    <w:link w:val="BodyTextChar"/>
    <w:semiHidden/>
    <w:rsid w:val="00687253"/>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8725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999">
      <w:bodyDiv w:val="1"/>
      <w:marLeft w:val="0"/>
      <w:marRight w:val="0"/>
      <w:marTop w:val="0"/>
      <w:marBottom w:val="0"/>
      <w:divBdr>
        <w:top w:val="none" w:sz="0" w:space="0" w:color="auto"/>
        <w:left w:val="none" w:sz="0" w:space="0" w:color="auto"/>
        <w:bottom w:val="none" w:sz="0" w:space="0" w:color="auto"/>
        <w:right w:val="none" w:sz="0" w:space="0" w:color="auto"/>
      </w:divBdr>
    </w:div>
    <w:div w:id="286545168">
      <w:bodyDiv w:val="1"/>
      <w:marLeft w:val="0"/>
      <w:marRight w:val="0"/>
      <w:marTop w:val="0"/>
      <w:marBottom w:val="0"/>
      <w:divBdr>
        <w:top w:val="none" w:sz="0" w:space="0" w:color="auto"/>
        <w:left w:val="none" w:sz="0" w:space="0" w:color="auto"/>
        <w:bottom w:val="none" w:sz="0" w:space="0" w:color="auto"/>
        <w:right w:val="none" w:sz="0" w:space="0" w:color="auto"/>
      </w:divBdr>
    </w:div>
    <w:div w:id="1782608594">
      <w:bodyDiv w:val="1"/>
      <w:marLeft w:val="0"/>
      <w:marRight w:val="0"/>
      <w:marTop w:val="0"/>
      <w:marBottom w:val="0"/>
      <w:divBdr>
        <w:top w:val="none" w:sz="0" w:space="0" w:color="auto"/>
        <w:left w:val="none" w:sz="0" w:space="0" w:color="auto"/>
        <w:bottom w:val="none" w:sz="0" w:space="0" w:color="auto"/>
        <w:right w:val="none" w:sz="0" w:space="0" w:color="auto"/>
      </w:divBdr>
    </w:div>
    <w:div w:id="18866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9068</Words>
  <Characters>51691</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Papachristou</dc:creator>
  <cp:lastModifiedBy>Peter Whincup</cp:lastModifiedBy>
  <cp:revision>2</cp:revision>
  <cp:lastPrinted>2017-06-09T16:45:00Z</cp:lastPrinted>
  <dcterms:created xsi:type="dcterms:W3CDTF">2018-01-04T09:59:00Z</dcterms:created>
  <dcterms:modified xsi:type="dcterms:W3CDTF">2018-01-04T09:59:00Z</dcterms:modified>
</cp:coreProperties>
</file>